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27F75" w14:textId="77777777" w:rsidR="005A0038" w:rsidRDefault="005A0038" w:rsidP="005A0038">
      <w:pPr>
        <w:rPr>
          <w:rFonts w:ascii="Times New Roman" w:hAnsi="Times New Roman" w:cs="Times New Roman"/>
        </w:rPr>
      </w:pPr>
    </w:p>
    <w:p w14:paraId="0626315E" w14:textId="77777777" w:rsidR="005A0038" w:rsidRDefault="005A0038" w:rsidP="005A0038">
      <w:pPr>
        <w:rPr>
          <w:rFonts w:ascii="Times New Roman" w:hAnsi="Times New Roman" w:cs="Times New Roman"/>
        </w:rPr>
      </w:pPr>
    </w:p>
    <w:p w14:paraId="0360A3FB" w14:textId="77777777" w:rsidR="005A0038" w:rsidRDefault="005A0038" w:rsidP="005A0038">
      <w:pPr>
        <w:rPr>
          <w:rFonts w:ascii="Times New Roman" w:hAnsi="Times New Roman" w:cs="Times New Roman"/>
        </w:rPr>
      </w:pPr>
    </w:p>
    <w:p w14:paraId="11675CD9" w14:textId="77777777" w:rsidR="005A0038" w:rsidRDefault="005A0038" w:rsidP="005A0038">
      <w:pPr>
        <w:rPr>
          <w:rFonts w:ascii="Times New Roman" w:hAnsi="Times New Roman" w:cs="Times New Roman"/>
        </w:rPr>
      </w:pPr>
    </w:p>
    <w:p w14:paraId="2DB92FFC" w14:textId="77777777" w:rsidR="00472DFE" w:rsidRDefault="00472DFE" w:rsidP="005A0038">
      <w:pPr>
        <w:rPr>
          <w:rFonts w:ascii="Times New Roman" w:hAnsi="Times New Roman" w:cs="Times New Roman"/>
        </w:rPr>
      </w:pPr>
    </w:p>
    <w:p w14:paraId="4156F8AF" w14:textId="77777777" w:rsidR="00472DFE" w:rsidRDefault="00472DFE" w:rsidP="005A0038">
      <w:pPr>
        <w:rPr>
          <w:rFonts w:ascii="Times New Roman" w:hAnsi="Times New Roman" w:cs="Times New Roman"/>
        </w:rPr>
      </w:pPr>
    </w:p>
    <w:p w14:paraId="4D27351A" w14:textId="77777777" w:rsidR="005A0038" w:rsidRDefault="005A0038" w:rsidP="005A0038">
      <w:pPr>
        <w:rPr>
          <w:rFonts w:ascii="Times New Roman" w:hAnsi="Times New Roman" w:cs="Times New Roman"/>
        </w:rPr>
      </w:pPr>
    </w:p>
    <w:p w14:paraId="4933DBEC" w14:textId="45619F40" w:rsidR="005A0038" w:rsidRDefault="005A0038" w:rsidP="005A0038">
      <w:pPr>
        <w:rPr>
          <w:rFonts w:ascii="Times New Roman" w:hAnsi="Times New Roman" w:cs="Times New Roman"/>
        </w:rPr>
      </w:pPr>
      <w:r>
        <w:rPr>
          <w:rFonts w:ascii="Times New Roman" w:hAnsi="Times New Roman" w:cs="Times New Roman"/>
        </w:rPr>
        <w:t>University of Wales Trinity Saint David</w:t>
      </w:r>
    </w:p>
    <w:p w14:paraId="6588B962" w14:textId="6333376A" w:rsidR="005A0038" w:rsidRDefault="005A0038" w:rsidP="005A0038">
      <w:pPr>
        <w:rPr>
          <w:rFonts w:ascii="Times New Roman" w:hAnsi="Times New Roman" w:cs="Times New Roman"/>
        </w:rPr>
      </w:pPr>
      <w:r w:rsidRPr="006D76D6">
        <w:rPr>
          <w:rFonts w:ascii="Times New Roman" w:hAnsi="Times New Roman" w:cs="Times New Roman"/>
        </w:rPr>
        <w:t>LEVEL 6 ASSESSMENT</w:t>
      </w:r>
      <w:r>
        <w:rPr>
          <w:rFonts w:ascii="Times New Roman" w:hAnsi="Times New Roman" w:cs="Times New Roman"/>
        </w:rPr>
        <w:t xml:space="preserve"> 2</w:t>
      </w:r>
    </w:p>
    <w:p w14:paraId="493CDDD6" w14:textId="77777777" w:rsidR="005A0038" w:rsidRDefault="005A0038" w:rsidP="005A0038">
      <w:pPr>
        <w:rPr>
          <w:rFonts w:ascii="Times New Roman" w:hAnsi="Times New Roman" w:cs="Times New Roman"/>
        </w:rPr>
      </w:pPr>
      <w:r w:rsidRPr="007569A4">
        <w:rPr>
          <w:rFonts w:ascii="Times New Roman" w:hAnsi="Times New Roman" w:cs="Times New Roman"/>
        </w:rPr>
        <w:t>Module: Data Warehousing &amp; Data Mining</w:t>
      </w:r>
    </w:p>
    <w:p w14:paraId="3F173089" w14:textId="77777777" w:rsidR="005A0038" w:rsidRDefault="005A0038" w:rsidP="005A0038">
      <w:pPr>
        <w:rPr>
          <w:rFonts w:ascii="Times New Roman" w:hAnsi="Times New Roman" w:cs="Times New Roman"/>
        </w:rPr>
      </w:pPr>
      <w:r w:rsidRPr="007569A4">
        <w:rPr>
          <w:rFonts w:ascii="Times New Roman" w:hAnsi="Times New Roman" w:cs="Times New Roman"/>
        </w:rPr>
        <w:t>Module code: ACCA6026</w:t>
      </w:r>
    </w:p>
    <w:p w14:paraId="77ADD0C8" w14:textId="77777777" w:rsidR="005A0038" w:rsidRPr="001D21F7" w:rsidRDefault="005A0038" w:rsidP="005A0038">
      <w:pPr>
        <w:rPr>
          <w:rFonts w:ascii="Times New Roman" w:hAnsi="Times New Roman" w:cs="Times New Roman"/>
        </w:rPr>
      </w:pPr>
      <w:r w:rsidRPr="007569A4">
        <w:rPr>
          <w:rFonts w:ascii="Times New Roman" w:hAnsi="Times New Roman" w:cs="Times New Roman"/>
        </w:rPr>
        <w:t xml:space="preserve">Lecturer: Dr </w:t>
      </w:r>
      <w:proofErr w:type="spellStart"/>
      <w:r w:rsidRPr="001D21F7">
        <w:rPr>
          <w:rFonts w:ascii="Times New Roman" w:hAnsi="Times New Roman" w:cs="Times New Roman"/>
        </w:rPr>
        <w:t>Balendran</w:t>
      </w:r>
      <w:proofErr w:type="spellEnd"/>
      <w:r w:rsidRPr="001D21F7">
        <w:rPr>
          <w:rFonts w:ascii="Times New Roman" w:hAnsi="Times New Roman" w:cs="Times New Roman"/>
        </w:rPr>
        <w:t xml:space="preserve"> Kandasamy</w:t>
      </w:r>
    </w:p>
    <w:p w14:paraId="622F80C4" w14:textId="37DC55CD" w:rsidR="005A0038" w:rsidRDefault="005A0038" w:rsidP="005A0038">
      <w:pPr>
        <w:rPr>
          <w:rFonts w:ascii="Times New Roman" w:hAnsi="Times New Roman" w:cs="Times New Roman"/>
        </w:rPr>
      </w:pPr>
      <w:r w:rsidRPr="007569A4">
        <w:rPr>
          <w:rFonts w:ascii="Times New Roman" w:hAnsi="Times New Roman" w:cs="Times New Roman"/>
        </w:rPr>
        <w:t>Submission deadline: 2</w:t>
      </w:r>
      <w:r>
        <w:rPr>
          <w:rFonts w:ascii="Times New Roman" w:hAnsi="Times New Roman" w:cs="Times New Roman"/>
        </w:rPr>
        <w:t>4</w:t>
      </w:r>
      <w:r w:rsidRPr="007569A4">
        <w:rPr>
          <w:rFonts w:ascii="Times New Roman" w:hAnsi="Times New Roman" w:cs="Times New Roman"/>
        </w:rPr>
        <w:t xml:space="preserve">th </w:t>
      </w:r>
      <w:r>
        <w:rPr>
          <w:rFonts w:ascii="Times New Roman" w:hAnsi="Times New Roman" w:cs="Times New Roman"/>
        </w:rPr>
        <w:t>April</w:t>
      </w:r>
      <w:r w:rsidRPr="007569A4">
        <w:rPr>
          <w:rFonts w:ascii="Times New Roman" w:hAnsi="Times New Roman" w:cs="Times New Roman"/>
        </w:rPr>
        <w:t xml:space="preserve"> 2026 14:00 (</w:t>
      </w:r>
      <w:r>
        <w:rPr>
          <w:rFonts w:ascii="Times New Roman" w:hAnsi="Times New Roman" w:cs="Times New Roman"/>
        </w:rPr>
        <w:t>2 PM</w:t>
      </w:r>
      <w:r w:rsidRPr="007569A4">
        <w:rPr>
          <w:rFonts w:ascii="Times New Roman" w:hAnsi="Times New Roman" w:cs="Times New Roman"/>
        </w:rPr>
        <w:t>)</w:t>
      </w:r>
    </w:p>
    <w:p w14:paraId="536BBFA3" w14:textId="6D02C824" w:rsidR="005A0038" w:rsidRPr="00C64CAE" w:rsidRDefault="005A0038" w:rsidP="005A0038">
      <w:pPr>
        <w:rPr>
          <w:rFonts w:ascii="Times New Roman" w:hAnsi="Times New Roman" w:cs="Times New Roman"/>
        </w:rPr>
      </w:pPr>
      <w:r>
        <w:rPr>
          <w:rFonts w:ascii="Times New Roman" w:hAnsi="Times New Roman" w:cs="Times New Roman"/>
        </w:rPr>
        <w:t xml:space="preserve">Student name: </w:t>
      </w:r>
      <w:r w:rsidRPr="00C64CAE">
        <w:rPr>
          <w:rFonts w:ascii="Times New Roman" w:hAnsi="Times New Roman" w:cs="Times New Roman"/>
        </w:rPr>
        <w:t xml:space="preserve">Anthony </w:t>
      </w:r>
      <w:r>
        <w:rPr>
          <w:rFonts w:ascii="Times New Roman" w:hAnsi="Times New Roman" w:cs="Times New Roman"/>
        </w:rPr>
        <w:t xml:space="preserve">Ndubuisi </w:t>
      </w:r>
      <w:r w:rsidRPr="00C64CAE">
        <w:rPr>
          <w:rFonts w:ascii="Times New Roman" w:hAnsi="Times New Roman" w:cs="Times New Roman"/>
        </w:rPr>
        <w:t>Ekperechi</w:t>
      </w:r>
    </w:p>
    <w:p w14:paraId="67A3A149" w14:textId="77777777" w:rsidR="005A0038" w:rsidRPr="00C64CAE" w:rsidRDefault="005A0038" w:rsidP="005A0038">
      <w:pPr>
        <w:rPr>
          <w:rFonts w:ascii="Times New Roman" w:hAnsi="Times New Roman" w:cs="Times New Roman"/>
        </w:rPr>
      </w:pPr>
      <w:r w:rsidRPr="00C64CAE">
        <w:rPr>
          <w:rFonts w:ascii="Times New Roman" w:hAnsi="Times New Roman" w:cs="Times New Roman"/>
        </w:rPr>
        <w:t>Student No. 2318045</w:t>
      </w:r>
    </w:p>
    <w:p w14:paraId="00F259A9" w14:textId="77777777" w:rsidR="005A0038" w:rsidRDefault="005A0038" w:rsidP="00856F66">
      <w:pPr>
        <w:rPr>
          <w:rFonts w:ascii="Times New Roman" w:hAnsi="Times New Roman" w:cs="Times New Roman"/>
        </w:rPr>
      </w:pPr>
    </w:p>
    <w:p w14:paraId="2EB9C1DB" w14:textId="77777777" w:rsidR="005A0038" w:rsidRDefault="005A0038" w:rsidP="00856F66">
      <w:pPr>
        <w:rPr>
          <w:rFonts w:ascii="Times New Roman" w:hAnsi="Times New Roman" w:cs="Times New Roman"/>
        </w:rPr>
      </w:pPr>
    </w:p>
    <w:p w14:paraId="571D750E" w14:textId="77777777" w:rsidR="00BD7FF5" w:rsidRDefault="00BD7FF5" w:rsidP="00856F66">
      <w:pPr>
        <w:rPr>
          <w:rFonts w:ascii="Times New Roman" w:hAnsi="Times New Roman" w:cs="Times New Roman"/>
        </w:rPr>
      </w:pPr>
    </w:p>
    <w:p w14:paraId="19E38790" w14:textId="77777777" w:rsidR="00BD7FF5" w:rsidRDefault="00BD7FF5" w:rsidP="00856F66">
      <w:pPr>
        <w:rPr>
          <w:rFonts w:ascii="Times New Roman" w:hAnsi="Times New Roman" w:cs="Times New Roman"/>
        </w:rPr>
      </w:pPr>
    </w:p>
    <w:p w14:paraId="4D482CC9" w14:textId="77777777" w:rsidR="00472DFE" w:rsidRDefault="00472DFE" w:rsidP="00856F66">
      <w:pPr>
        <w:rPr>
          <w:rFonts w:ascii="Times New Roman" w:hAnsi="Times New Roman" w:cs="Times New Roman"/>
        </w:rPr>
      </w:pPr>
    </w:p>
    <w:p w14:paraId="263BDC86" w14:textId="77777777" w:rsidR="00472DFE" w:rsidRDefault="00472DFE" w:rsidP="00856F66">
      <w:pPr>
        <w:rPr>
          <w:rFonts w:ascii="Times New Roman" w:hAnsi="Times New Roman" w:cs="Times New Roman"/>
        </w:rPr>
      </w:pPr>
    </w:p>
    <w:p w14:paraId="32BD3EAA" w14:textId="77777777" w:rsidR="00472DFE" w:rsidRDefault="00472DFE" w:rsidP="00856F66">
      <w:pPr>
        <w:rPr>
          <w:rFonts w:ascii="Times New Roman" w:hAnsi="Times New Roman" w:cs="Times New Roman"/>
        </w:rPr>
      </w:pPr>
    </w:p>
    <w:p w14:paraId="74F4B453" w14:textId="77777777" w:rsidR="00472DFE" w:rsidRDefault="00472DFE" w:rsidP="00856F66">
      <w:pPr>
        <w:rPr>
          <w:rFonts w:ascii="Times New Roman" w:hAnsi="Times New Roman" w:cs="Times New Roman"/>
        </w:rPr>
      </w:pPr>
    </w:p>
    <w:p w14:paraId="00DB5162" w14:textId="77777777" w:rsidR="00472DFE" w:rsidRDefault="00472DFE" w:rsidP="00856F66">
      <w:pPr>
        <w:rPr>
          <w:rFonts w:ascii="Times New Roman" w:hAnsi="Times New Roman" w:cs="Times New Roman"/>
        </w:rPr>
      </w:pPr>
    </w:p>
    <w:p w14:paraId="084A5CBF" w14:textId="77777777" w:rsidR="00472DFE" w:rsidRDefault="00472DFE" w:rsidP="00856F66">
      <w:pPr>
        <w:rPr>
          <w:rFonts w:ascii="Times New Roman" w:hAnsi="Times New Roman" w:cs="Times New Roman"/>
        </w:rPr>
      </w:pPr>
    </w:p>
    <w:p w14:paraId="29E41C5A" w14:textId="77777777" w:rsidR="00472DFE" w:rsidRDefault="00472DFE" w:rsidP="00856F66">
      <w:pPr>
        <w:rPr>
          <w:rFonts w:ascii="Times New Roman" w:hAnsi="Times New Roman" w:cs="Times New Roman"/>
        </w:rPr>
      </w:pPr>
    </w:p>
    <w:p w14:paraId="0B9EA611" w14:textId="77777777" w:rsidR="00472DFE" w:rsidRDefault="00472DFE" w:rsidP="00856F66">
      <w:pPr>
        <w:rPr>
          <w:rFonts w:ascii="Times New Roman" w:hAnsi="Times New Roman" w:cs="Times New Roman"/>
        </w:rPr>
      </w:pPr>
    </w:p>
    <w:p w14:paraId="4FC8B314" w14:textId="77777777" w:rsidR="00472DFE" w:rsidRDefault="00472DFE" w:rsidP="00856F66">
      <w:pPr>
        <w:rPr>
          <w:rFonts w:ascii="Times New Roman" w:hAnsi="Times New Roman" w:cs="Times New Roman"/>
        </w:rPr>
      </w:pPr>
    </w:p>
    <w:p w14:paraId="26E9C750" w14:textId="77777777" w:rsidR="00472DFE" w:rsidRDefault="00472DFE" w:rsidP="00856F66">
      <w:pPr>
        <w:rPr>
          <w:rFonts w:ascii="Times New Roman" w:hAnsi="Times New Roman" w:cs="Times New Roman"/>
        </w:rPr>
      </w:pPr>
    </w:p>
    <w:p w14:paraId="3C91E4B8" w14:textId="77777777" w:rsidR="00472DFE" w:rsidRDefault="00472DFE" w:rsidP="00856F66">
      <w:pPr>
        <w:rPr>
          <w:rFonts w:ascii="Times New Roman" w:hAnsi="Times New Roman" w:cs="Times New Roman"/>
        </w:rPr>
      </w:pPr>
    </w:p>
    <w:p w14:paraId="567F651C" w14:textId="77777777" w:rsidR="00472DFE" w:rsidRDefault="00472DFE" w:rsidP="00856F66">
      <w:pPr>
        <w:rPr>
          <w:rFonts w:ascii="Times New Roman" w:hAnsi="Times New Roman" w:cs="Times New Roman"/>
        </w:rPr>
      </w:pPr>
    </w:p>
    <w:p w14:paraId="4D558E77" w14:textId="77777777" w:rsidR="00472DFE" w:rsidRDefault="00472DFE" w:rsidP="00856F66">
      <w:pPr>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357768871"/>
        <w:docPartObj>
          <w:docPartGallery w:val="Table of Contents"/>
          <w:docPartUnique/>
        </w:docPartObj>
      </w:sdtPr>
      <w:sdtEndPr>
        <w:rPr>
          <w:b/>
          <w:bCs/>
          <w:noProof/>
        </w:rPr>
      </w:sdtEndPr>
      <w:sdtContent>
        <w:p w14:paraId="57344F93" w14:textId="0E77E41D" w:rsidR="00BD7FF5" w:rsidRDefault="00BD7FF5">
          <w:pPr>
            <w:pStyle w:val="TOCHeading"/>
          </w:pPr>
          <w:r>
            <w:t>Table of Contents</w:t>
          </w:r>
        </w:p>
        <w:p w14:paraId="32950013" w14:textId="41BB82DA" w:rsidR="00AA5C6A" w:rsidRDefault="00BD7F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882268" w:history="1">
            <w:r w:rsidR="00AA5C6A" w:rsidRPr="00135378">
              <w:rPr>
                <w:rStyle w:val="Hyperlink"/>
                <w:noProof/>
              </w:rPr>
              <w:t>Introduction</w:t>
            </w:r>
            <w:r w:rsidR="00AA5C6A">
              <w:rPr>
                <w:noProof/>
                <w:webHidden/>
              </w:rPr>
              <w:tab/>
            </w:r>
            <w:r w:rsidR="00AA5C6A">
              <w:rPr>
                <w:noProof/>
                <w:webHidden/>
              </w:rPr>
              <w:fldChar w:fldCharType="begin"/>
            </w:r>
            <w:r w:rsidR="00AA5C6A">
              <w:rPr>
                <w:noProof/>
                <w:webHidden/>
              </w:rPr>
              <w:instrText xml:space="preserve"> PAGEREF _Toc227882268 \h </w:instrText>
            </w:r>
            <w:r w:rsidR="00AA5C6A">
              <w:rPr>
                <w:noProof/>
                <w:webHidden/>
              </w:rPr>
            </w:r>
            <w:r w:rsidR="00AA5C6A">
              <w:rPr>
                <w:noProof/>
                <w:webHidden/>
              </w:rPr>
              <w:fldChar w:fldCharType="separate"/>
            </w:r>
            <w:r w:rsidR="00AA5C6A">
              <w:rPr>
                <w:noProof/>
                <w:webHidden/>
              </w:rPr>
              <w:t>3</w:t>
            </w:r>
            <w:r w:rsidR="00AA5C6A">
              <w:rPr>
                <w:noProof/>
                <w:webHidden/>
              </w:rPr>
              <w:fldChar w:fldCharType="end"/>
            </w:r>
          </w:hyperlink>
        </w:p>
        <w:p w14:paraId="19309D17" w14:textId="47AD953D" w:rsidR="00AA5C6A" w:rsidRDefault="00AA5C6A">
          <w:pPr>
            <w:pStyle w:val="TOC1"/>
            <w:tabs>
              <w:tab w:val="right" w:leader="dot" w:pos="9016"/>
            </w:tabs>
            <w:rPr>
              <w:rFonts w:eastAsiaTheme="minorEastAsia"/>
              <w:noProof/>
              <w:lang w:eastAsia="en-GB"/>
            </w:rPr>
          </w:pPr>
          <w:hyperlink w:anchor="_Toc227882269" w:history="1">
            <w:r w:rsidRPr="00135378">
              <w:rPr>
                <w:rStyle w:val="Hyperlink"/>
                <w:noProof/>
              </w:rPr>
              <w:t>1.1: Concept of data mining and how it can be applied</w:t>
            </w:r>
            <w:r>
              <w:rPr>
                <w:noProof/>
                <w:webHidden/>
              </w:rPr>
              <w:tab/>
            </w:r>
            <w:r>
              <w:rPr>
                <w:noProof/>
                <w:webHidden/>
              </w:rPr>
              <w:fldChar w:fldCharType="begin"/>
            </w:r>
            <w:r>
              <w:rPr>
                <w:noProof/>
                <w:webHidden/>
              </w:rPr>
              <w:instrText xml:space="preserve"> PAGEREF _Toc227882269 \h </w:instrText>
            </w:r>
            <w:r>
              <w:rPr>
                <w:noProof/>
                <w:webHidden/>
              </w:rPr>
            </w:r>
            <w:r>
              <w:rPr>
                <w:noProof/>
                <w:webHidden/>
              </w:rPr>
              <w:fldChar w:fldCharType="separate"/>
            </w:r>
            <w:r>
              <w:rPr>
                <w:noProof/>
                <w:webHidden/>
              </w:rPr>
              <w:t>3</w:t>
            </w:r>
            <w:r>
              <w:rPr>
                <w:noProof/>
                <w:webHidden/>
              </w:rPr>
              <w:fldChar w:fldCharType="end"/>
            </w:r>
          </w:hyperlink>
        </w:p>
        <w:p w14:paraId="79073A11" w14:textId="51BDD581" w:rsidR="00AA5C6A" w:rsidRDefault="00AA5C6A">
          <w:pPr>
            <w:pStyle w:val="TOC1"/>
            <w:tabs>
              <w:tab w:val="right" w:leader="dot" w:pos="9016"/>
            </w:tabs>
            <w:rPr>
              <w:rFonts w:eastAsiaTheme="minorEastAsia"/>
              <w:noProof/>
              <w:lang w:eastAsia="en-GB"/>
            </w:rPr>
          </w:pPr>
          <w:hyperlink w:anchor="_Toc227882270" w:history="1">
            <w:r w:rsidRPr="00135378">
              <w:rPr>
                <w:rStyle w:val="Hyperlink"/>
                <w:noProof/>
              </w:rPr>
              <w:t>1.2: Dataset Description and Exploration.</w:t>
            </w:r>
            <w:r>
              <w:rPr>
                <w:noProof/>
                <w:webHidden/>
              </w:rPr>
              <w:tab/>
            </w:r>
            <w:r>
              <w:rPr>
                <w:noProof/>
                <w:webHidden/>
              </w:rPr>
              <w:fldChar w:fldCharType="begin"/>
            </w:r>
            <w:r>
              <w:rPr>
                <w:noProof/>
                <w:webHidden/>
              </w:rPr>
              <w:instrText xml:space="preserve"> PAGEREF _Toc227882270 \h </w:instrText>
            </w:r>
            <w:r>
              <w:rPr>
                <w:noProof/>
                <w:webHidden/>
              </w:rPr>
            </w:r>
            <w:r>
              <w:rPr>
                <w:noProof/>
                <w:webHidden/>
              </w:rPr>
              <w:fldChar w:fldCharType="separate"/>
            </w:r>
            <w:r>
              <w:rPr>
                <w:noProof/>
                <w:webHidden/>
              </w:rPr>
              <w:t>4</w:t>
            </w:r>
            <w:r>
              <w:rPr>
                <w:noProof/>
                <w:webHidden/>
              </w:rPr>
              <w:fldChar w:fldCharType="end"/>
            </w:r>
          </w:hyperlink>
        </w:p>
        <w:p w14:paraId="254B9FA7" w14:textId="7C8C5777" w:rsidR="00AA5C6A" w:rsidRDefault="00AA5C6A">
          <w:pPr>
            <w:pStyle w:val="TOC2"/>
            <w:tabs>
              <w:tab w:val="right" w:leader="dot" w:pos="9016"/>
            </w:tabs>
            <w:rPr>
              <w:rFonts w:eastAsiaTheme="minorEastAsia"/>
              <w:noProof/>
              <w:lang w:eastAsia="en-GB"/>
            </w:rPr>
          </w:pPr>
          <w:hyperlink w:anchor="_Toc227882271" w:history="1">
            <w:r w:rsidRPr="00135378">
              <w:rPr>
                <w:rStyle w:val="Hyperlink"/>
                <w:noProof/>
              </w:rPr>
              <w:t>Attributes and data types</w:t>
            </w:r>
            <w:r>
              <w:rPr>
                <w:noProof/>
                <w:webHidden/>
              </w:rPr>
              <w:tab/>
            </w:r>
            <w:r>
              <w:rPr>
                <w:noProof/>
                <w:webHidden/>
              </w:rPr>
              <w:fldChar w:fldCharType="begin"/>
            </w:r>
            <w:r>
              <w:rPr>
                <w:noProof/>
                <w:webHidden/>
              </w:rPr>
              <w:instrText xml:space="preserve"> PAGEREF _Toc227882271 \h </w:instrText>
            </w:r>
            <w:r>
              <w:rPr>
                <w:noProof/>
                <w:webHidden/>
              </w:rPr>
            </w:r>
            <w:r>
              <w:rPr>
                <w:noProof/>
                <w:webHidden/>
              </w:rPr>
              <w:fldChar w:fldCharType="separate"/>
            </w:r>
            <w:r>
              <w:rPr>
                <w:noProof/>
                <w:webHidden/>
              </w:rPr>
              <w:t>4</w:t>
            </w:r>
            <w:r>
              <w:rPr>
                <w:noProof/>
                <w:webHidden/>
              </w:rPr>
              <w:fldChar w:fldCharType="end"/>
            </w:r>
          </w:hyperlink>
        </w:p>
        <w:p w14:paraId="61389EB6" w14:textId="558B8467" w:rsidR="00AA5C6A" w:rsidRDefault="00AA5C6A">
          <w:pPr>
            <w:pStyle w:val="TOC2"/>
            <w:tabs>
              <w:tab w:val="right" w:leader="dot" w:pos="9016"/>
            </w:tabs>
            <w:rPr>
              <w:rFonts w:eastAsiaTheme="minorEastAsia"/>
              <w:noProof/>
              <w:lang w:eastAsia="en-GB"/>
            </w:rPr>
          </w:pPr>
          <w:hyperlink w:anchor="_Toc227882272" w:history="1">
            <w:r w:rsidRPr="00135378">
              <w:rPr>
                <w:rStyle w:val="Hyperlink"/>
                <w:noProof/>
              </w:rPr>
              <w:t>Number of instances</w:t>
            </w:r>
            <w:r>
              <w:rPr>
                <w:noProof/>
                <w:webHidden/>
              </w:rPr>
              <w:tab/>
            </w:r>
            <w:r>
              <w:rPr>
                <w:noProof/>
                <w:webHidden/>
              </w:rPr>
              <w:fldChar w:fldCharType="begin"/>
            </w:r>
            <w:r>
              <w:rPr>
                <w:noProof/>
                <w:webHidden/>
              </w:rPr>
              <w:instrText xml:space="preserve"> PAGEREF _Toc227882272 \h </w:instrText>
            </w:r>
            <w:r>
              <w:rPr>
                <w:noProof/>
                <w:webHidden/>
              </w:rPr>
            </w:r>
            <w:r>
              <w:rPr>
                <w:noProof/>
                <w:webHidden/>
              </w:rPr>
              <w:fldChar w:fldCharType="separate"/>
            </w:r>
            <w:r>
              <w:rPr>
                <w:noProof/>
                <w:webHidden/>
              </w:rPr>
              <w:t>11</w:t>
            </w:r>
            <w:r>
              <w:rPr>
                <w:noProof/>
                <w:webHidden/>
              </w:rPr>
              <w:fldChar w:fldCharType="end"/>
            </w:r>
          </w:hyperlink>
        </w:p>
        <w:p w14:paraId="542D8C2D" w14:textId="4E573CF7" w:rsidR="00AA5C6A" w:rsidRDefault="00AA5C6A">
          <w:pPr>
            <w:pStyle w:val="TOC2"/>
            <w:tabs>
              <w:tab w:val="right" w:leader="dot" w:pos="9016"/>
            </w:tabs>
            <w:rPr>
              <w:rFonts w:eastAsiaTheme="minorEastAsia"/>
              <w:noProof/>
              <w:lang w:eastAsia="en-GB"/>
            </w:rPr>
          </w:pPr>
          <w:hyperlink w:anchor="_Toc227882273" w:history="1">
            <w:r w:rsidRPr="00135378">
              <w:rPr>
                <w:rStyle w:val="Hyperlink"/>
                <w:noProof/>
              </w:rPr>
              <w:t>Missing values</w:t>
            </w:r>
            <w:r>
              <w:rPr>
                <w:noProof/>
                <w:webHidden/>
              </w:rPr>
              <w:tab/>
            </w:r>
            <w:r>
              <w:rPr>
                <w:noProof/>
                <w:webHidden/>
              </w:rPr>
              <w:fldChar w:fldCharType="begin"/>
            </w:r>
            <w:r>
              <w:rPr>
                <w:noProof/>
                <w:webHidden/>
              </w:rPr>
              <w:instrText xml:space="preserve"> PAGEREF _Toc227882273 \h </w:instrText>
            </w:r>
            <w:r>
              <w:rPr>
                <w:noProof/>
                <w:webHidden/>
              </w:rPr>
            </w:r>
            <w:r>
              <w:rPr>
                <w:noProof/>
                <w:webHidden/>
              </w:rPr>
              <w:fldChar w:fldCharType="separate"/>
            </w:r>
            <w:r>
              <w:rPr>
                <w:noProof/>
                <w:webHidden/>
              </w:rPr>
              <w:t>12</w:t>
            </w:r>
            <w:r>
              <w:rPr>
                <w:noProof/>
                <w:webHidden/>
              </w:rPr>
              <w:fldChar w:fldCharType="end"/>
            </w:r>
          </w:hyperlink>
        </w:p>
        <w:p w14:paraId="72676EF0" w14:textId="143F1087" w:rsidR="00AA5C6A" w:rsidRDefault="00AA5C6A">
          <w:pPr>
            <w:pStyle w:val="TOC2"/>
            <w:tabs>
              <w:tab w:val="right" w:leader="dot" w:pos="9016"/>
            </w:tabs>
            <w:rPr>
              <w:rFonts w:eastAsiaTheme="minorEastAsia"/>
              <w:noProof/>
              <w:lang w:eastAsia="en-GB"/>
            </w:rPr>
          </w:pPr>
          <w:hyperlink w:anchor="_Toc227882274" w:history="1">
            <w:r w:rsidRPr="00135378">
              <w:rPr>
                <w:rStyle w:val="Hyperlink"/>
                <w:noProof/>
              </w:rPr>
              <w:t>Summary statistics and distributions</w:t>
            </w:r>
            <w:r>
              <w:rPr>
                <w:noProof/>
                <w:webHidden/>
              </w:rPr>
              <w:tab/>
            </w:r>
            <w:r>
              <w:rPr>
                <w:noProof/>
                <w:webHidden/>
              </w:rPr>
              <w:fldChar w:fldCharType="begin"/>
            </w:r>
            <w:r>
              <w:rPr>
                <w:noProof/>
                <w:webHidden/>
              </w:rPr>
              <w:instrText xml:space="preserve"> PAGEREF _Toc227882274 \h </w:instrText>
            </w:r>
            <w:r>
              <w:rPr>
                <w:noProof/>
                <w:webHidden/>
              </w:rPr>
            </w:r>
            <w:r>
              <w:rPr>
                <w:noProof/>
                <w:webHidden/>
              </w:rPr>
              <w:fldChar w:fldCharType="separate"/>
            </w:r>
            <w:r>
              <w:rPr>
                <w:noProof/>
                <w:webHidden/>
              </w:rPr>
              <w:t>12</w:t>
            </w:r>
            <w:r>
              <w:rPr>
                <w:noProof/>
                <w:webHidden/>
              </w:rPr>
              <w:fldChar w:fldCharType="end"/>
            </w:r>
          </w:hyperlink>
        </w:p>
        <w:p w14:paraId="0517F02B" w14:textId="404588E4" w:rsidR="00AA5C6A" w:rsidRDefault="00AA5C6A">
          <w:pPr>
            <w:pStyle w:val="TOC3"/>
            <w:tabs>
              <w:tab w:val="right" w:leader="dot" w:pos="9016"/>
            </w:tabs>
            <w:rPr>
              <w:rFonts w:eastAsiaTheme="minorEastAsia"/>
              <w:noProof/>
              <w:lang w:eastAsia="en-GB"/>
            </w:rPr>
          </w:pPr>
          <w:hyperlink w:anchor="_Toc227882275" w:history="1">
            <w:r w:rsidRPr="00135378">
              <w:rPr>
                <w:rStyle w:val="Hyperlink"/>
                <w:noProof/>
              </w:rPr>
              <w:t>Data Balance</w:t>
            </w:r>
            <w:r>
              <w:rPr>
                <w:noProof/>
                <w:webHidden/>
              </w:rPr>
              <w:tab/>
            </w:r>
            <w:r>
              <w:rPr>
                <w:noProof/>
                <w:webHidden/>
              </w:rPr>
              <w:fldChar w:fldCharType="begin"/>
            </w:r>
            <w:r>
              <w:rPr>
                <w:noProof/>
                <w:webHidden/>
              </w:rPr>
              <w:instrText xml:space="preserve"> PAGEREF _Toc227882275 \h </w:instrText>
            </w:r>
            <w:r>
              <w:rPr>
                <w:noProof/>
                <w:webHidden/>
              </w:rPr>
            </w:r>
            <w:r>
              <w:rPr>
                <w:noProof/>
                <w:webHidden/>
              </w:rPr>
              <w:fldChar w:fldCharType="separate"/>
            </w:r>
            <w:r>
              <w:rPr>
                <w:noProof/>
                <w:webHidden/>
              </w:rPr>
              <w:t>12</w:t>
            </w:r>
            <w:r>
              <w:rPr>
                <w:noProof/>
                <w:webHidden/>
              </w:rPr>
              <w:fldChar w:fldCharType="end"/>
            </w:r>
          </w:hyperlink>
        </w:p>
        <w:p w14:paraId="02654238" w14:textId="38C759D2" w:rsidR="00AA5C6A" w:rsidRDefault="00AA5C6A">
          <w:pPr>
            <w:pStyle w:val="TOC1"/>
            <w:tabs>
              <w:tab w:val="right" w:leader="dot" w:pos="9016"/>
            </w:tabs>
            <w:rPr>
              <w:rFonts w:eastAsiaTheme="minorEastAsia"/>
              <w:noProof/>
              <w:lang w:eastAsia="en-GB"/>
            </w:rPr>
          </w:pPr>
          <w:hyperlink w:anchor="_Toc227882276" w:history="1">
            <w:r w:rsidRPr="00135378">
              <w:rPr>
                <w:rStyle w:val="Hyperlink"/>
                <w:noProof/>
              </w:rPr>
              <w:t>1.3: Data Pre-processing and Post-processing.</w:t>
            </w:r>
            <w:r>
              <w:rPr>
                <w:noProof/>
                <w:webHidden/>
              </w:rPr>
              <w:tab/>
            </w:r>
            <w:r>
              <w:rPr>
                <w:noProof/>
                <w:webHidden/>
              </w:rPr>
              <w:fldChar w:fldCharType="begin"/>
            </w:r>
            <w:r>
              <w:rPr>
                <w:noProof/>
                <w:webHidden/>
              </w:rPr>
              <w:instrText xml:space="preserve"> PAGEREF _Toc227882276 \h </w:instrText>
            </w:r>
            <w:r>
              <w:rPr>
                <w:noProof/>
                <w:webHidden/>
              </w:rPr>
            </w:r>
            <w:r>
              <w:rPr>
                <w:noProof/>
                <w:webHidden/>
              </w:rPr>
              <w:fldChar w:fldCharType="separate"/>
            </w:r>
            <w:r>
              <w:rPr>
                <w:noProof/>
                <w:webHidden/>
              </w:rPr>
              <w:t>16</w:t>
            </w:r>
            <w:r>
              <w:rPr>
                <w:noProof/>
                <w:webHidden/>
              </w:rPr>
              <w:fldChar w:fldCharType="end"/>
            </w:r>
          </w:hyperlink>
        </w:p>
        <w:p w14:paraId="01AA1259" w14:textId="3671D015" w:rsidR="00AA5C6A" w:rsidRDefault="00AA5C6A">
          <w:pPr>
            <w:pStyle w:val="TOC2"/>
            <w:tabs>
              <w:tab w:val="right" w:leader="dot" w:pos="9016"/>
            </w:tabs>
            <w:rPr>
              <w:rFonts w:eastAsiaTheme="minorEastAsia"/>
              <w:noProof/>
              <w:lang w:eastAsia="en-GB"/>
            </w:rPr>
          </w:pPr>
          <w:hyperlink w:anchor="_Toc227882277" w:history="1">
            <w:r w:rsidRPr="00135378">
              <w:rPr>
                <w:rStyle w:val="Hyperlink"/>
                <w:noProof/>
              </w:rPr>
              <w:t>Handling missing values</w:t>
            </w:r>
            <w:r>
              <w:rPr>
                <w:noProof/>
                <w:webHidden/>
              </w:rPr>
              <w:tab/>
            </w:r>
            <w:r>
              <w:rPr>
                <w:noProof/>
                <w:webHidden/>
              </w:rPr>
              <w:fldChar w:fldCharType="begin"/>
            </w:r>
            <w:r>
              <w:rPr>
                <w:noProof/>
                <w:webHidden/>
              </w:rPr>
              <w:instrText xml:space="preserve"> PAGEREF _Toc227882277 \h </w:instrText>
            </w:r>
            <w:r>
              <w:rPr>
                <w:noProof/>
                <w:webHidden/>
              </w:rPr>
            </w:r>
            <w:r>
              <w:rPr>
                <w:noProof/>
                <w:webHidden/>
              </w:rPr>
              <w:fldChar w:fldCharType="separate"/>
            </w:r>
            <w:r>
              <w:rPr>
                <w:noProof/>
                <w:webHidden/>
              </w:rPr>
              <w:t>16</w:t>
            </w:r>
            <w:r>
              <w:rPr>
                <w:noProof/>
                <w:webHidden/>
              </w:rPr>
              <w:fldChar w:fldCharType="end"/>
            </w:r>
          </w:hyperlink>
        </w:p>
        <w:p w14:paraId="748E960E" w14:textId="46AED504" w:rsidR="00AA5C6A" w:rsidRDefault="00AA5C6A">
          <w:pPr>
            <w:pStyle w:val="TOC2"/>
            <w:tabs>
              <w:tab w:val="right" w:leader="dot" w:pos="9016"/>
            </w:tabs>
            <w:rPr>
              <w:rFonts w:eastAsiaTheme="minorEastAsia"/>
              <w:noProof/>
              <w:lang w:eastAsia="en-GB"/>
            </w:rPr>
          </w:pPr>
          <w:hyperlink w:anchor="_Toc227882278" w:history="1">
            <w:r w:rsidRPr="00135378">
              <w:rPr>
                <w:rStyle w:val="Hyperlink"/>
                <w:noProof/>
              </w:rPr>
              <w:t>Encoding categorical variables</w:t>
            </w:r>
            <w:r>
              <w:rPr>
                <w:noProof/>
                <w:webHidden/>
              </w:rPr>
              <w:tab/>
            </w:r>
            <w:r>
              <w:rPr>
                <w:noProof/>
                <w:webHidden/>
              </w:rPr>
              <w:fldChar w:fldCharType="begin"/>
            </w:r>
            <w:r>
              <w:rPr>
                <w:noProof/>
                <w:webHidden/>
              </w:rPr>
              <w:instrText xml:space="preserve"> PAGEREF _Toc227882278 \h </w:instrText>
            </w:r>
            <w:r>
              <w:rPr>
                <w:noProof/>
                <w:webHidden/>
              </w:rPr>
            </w:r>
            <w:r>
              <w:rPr>
                <w:noProof/>
                <w:webHidden/>
              </w:rPr>
              <w:fldChar w:fldCharType="separate"/>
            </w:r>
            <w:r>
              <w:rPr>
                <w:noProof/>
                <w:webHidden/>
              </w:rPr>
              <w:t>16</w:t>
            </w:r>
            <w:r>
              <w:rPr>
                <w:noProof/>
                <w:webHidden/>
              </w:rPr>
              <w:fldChar w:fldCharType="end"/>
            </w:r>
          </w:hyperlink>
        </w:p>
        <w:p w14:paraId="1D1F90FE" w14:textId="69850A95" w:rsidR="00AA5C6A" w:rsidRDefault="00AA5C6A">
          <w:pPr>
            <w:pStyle w:val="TOC2"/>
            <w:tabs>
              <w:tab w:val="right" w:leader="dot" w:pos="9016"/>
            </w:tabs>
            <w:rPr>
              <w:rFonts w:eastAsiaTheme="minorEastAsia"/>
              <w:noProof/>
              <w:lang w:eastAsia="en-GB"/>
            </w:rPr>
          </w:pPr>
          <w:hyperlink w:anchor="_Toc227882279" w:history="1">
            <w:r w:rsidRPr="00135378">
              <w:rPr>
                <w:rStyle w:val="Hyperlink"/>
                <w:noProof/>
              </w:rPr>
              <w:t>Balancing the dataset</w:t>
            </w:r>
            <w:r>
              <w:rPr>
                <w:noProof/>
                <w:webHidden/>
              </w:rPr>
              <w:tab/>
            </w:r>
            <w:r>
              <w:rPr>
                <w:noProof/>
                <w:webHidden/>
              </w:rPr>
              <w:fldChar w:fldCharType="begin"/>
            </w:r>
            <w:r>
              <w:rPr>
                <w:noProof/>
                <w:webHidden/>
              </w:rPr>
              <w:instrText xml:space="preserve"> PAGEREF _Toc227882279 \h </w:instrText>
            </w:r>
            <w:r>
              <w:rPr>
                <w:noProof/>
                <w:webHidden/>
              </w:rPr>
            </w:r>
            <w:r>
              <w:rPr>
                <w:noProof/>
                <w:webHidden/>
              </w:rPr>
              <w:fldChar w:fldCharType="separate"/>
            </w:r>
            <w:r>
              <w:rPr>
                <w:noProof/>
                <w:webHidden/>
              </w:rPr>
              <w:t>17</w:t>
            </w:r>
            <w:r>
              <w:rPr>
                <w:noProof/>
                <w:webHidden/>
              </w:rPr>
              <w:fldChar w:fldCharType="end"/>
            </w:r>
          </w:hyperlink>
        </w:p>
        <w:p w14:paraId="5F0A14F2" w14:textId="3B35A3F6" w:rsidR="00AA5C6A" w:rsidRDefault="00AA5C6A">
          <w:pPr>
            <w:pStyle w:val="TOC2"/>
            <w:tabs>
              <w:tab w:val="right" w:leader="dot" w:pos="9016"/>
            </w:tabs>
            <w:rPr>
              <w:rFonts w:eastAsiaTheme="minorEastAsia"/>
              <w:noProof/>
              <w:lang w:eastAsia="en-GB"/>
            </w:rPr>
          </w:pPr>
          <w:hyperlink w:anchor="_Toc227882280" w:history="1">
            <w:r w:rsidRPr="00135378">
              <w:rPr>
                <w:rStyle w:val="Hyperlink"/>
                <w:noProof/>
              </w:rPr>
              <w:t>Feature selection or engineering</w:t>
            </w:r>
            <w:r>
              <w:rPr>
                <w:noProof/>
                <w:webHidden/>
              </w:rPr>
              <w:tab/>
            </w:r>
            <w:r>
              <w:rPr>
                <w:noProof/>
                <w:webHidden/>
              </w:rPr>
              <w:fldChar w:fldCharType="begin"/>
            </w:r>
            <w:r>
              <w:rPr>
                <w:noProof/>
                <w:webHidden/>
              </w:rPr>
              <w:instrText xml:space="preserve"> PAGEREF _Toc227882280 \h </w:instrText>
            </w:r>
            <w:r>
              <w:rPr>
                <w:noProof/>
                <w:webHidden/>
              </w:rPr>
            </w:r>
            <w:r>
              <w:rPr>
                <w:noProof/>
                <w:webHidden/>
              </w:rPr>
              <w:fldChar w:fldCharType="separate"/>
            </w:r>
            <w:r>
              <w:rPr>
                <w:noProof/>
                <w:webHidden/>
              </w:rPr>
              <w:t>18</w:t>
            </w:r>
            <w:r>
              <w:rPr>
                <w:noProof/>
                <w:webHidden/>
              </w:rPr>
              <w:fldChar w:fldCharType="end"/>
            </w:r>
          </w:hyperlink>
        </w:p>
        <w:p w14:paraId="20D27C5B" w14:textId="0D7DBE90" w:rsidR="00AA5C6A" w:rsidRDefault="00AA5C6A">
          <w:pPr>
            <w:pStyle w:val="TOC1"/>
            <w:tabs>
              <w:tab w:val="right" w:leader="dot" w:pos="9016"/>
            </w:tabs>
            <w:rPr>
              <w:rFonts w:eastAsiaTheme="minorEastAsia"/>
              <w:noProof/>
              <w:lang w:eastAsia="en-GB"/>
            </w:rPr>
          </w:pPr>
          <w:hyperlink w:anchor="_Toc227882281" w:history="1">
            <w:r w:rsidRPr="00135378">
              <w:rPr>
                <w:rStyle w:val="Hyperlink"/>
                <w:noProof/>
              </w:rPr>
              <w:t>1.4: Sample Runs and Analysis Methods</w:t>
            </w:r>
            <w:r>
              <w:rPr>
                <w:noProof/>
                <w:webHidden/>
              </w:rPr>
              <w:tab/>
            </w:r>
            <w:r>
              <w:rPr>
                <w:noProof/>
                <w:webHidden/>
              </w:rPr>
              <w:fldChar w:fldCharType="begin"/>
            </w:r>
            <w:r>
              <w:rPr>
                <w:noProof/>
                <w:webHidden/>
              </w:rPr>
              <w:instrText xml:space="preserve"> PAGEREF _Toc227882281 \h </w:instrText>
            </w:r>
            <w:r>
              <w:rPr>
                <w:noProof/>
                <w:webHidden/>
              </w:rPr>
            </w:r>
            <w:r>
              <w:rPr>
                <w:noProof/>
                <w:webHidden/>
              </w:rPr>
              <w:fldChar w:fldCharType="separate"/>
            </w:r>
            <w:r>
              <w:rPr>
                <w:noProof/>
                <w:webHidden/>
              </w:rPr>
              <w:t>18</w:t>
            </w:r>
            <w:r>
              <w:rPr>
                <w:noProof/>
                <w:webHidden/>
              </w:rPr>
              <w:fldChar w:fldCharType="end"/>
            </w:r>
          </w:hyperlink>
        </w:p>
        <w:p w14:paraId="45F96CE0" w14:textId="3D961FA1" w:rsidR="00AA5C6A" w:rsidRDefault="00AA5C6A">
          <w:pPr>
            <w:pStyle w:val="TOC2"/>
            <w:tabs>
              <w:tab w:val="right" w:leader="dot" w:pos="9016"/>
            </w:tabs>
            <w:rPr>
              <w:rFonts w:eastAsiaTheme="minorEastAsia"/>
              <w:noProof/>
              <w:lang w:eastAsia="en-GB"/>
            </w:rPr>
          </w:pPr>
          <w:hyperlink w:anchor="_Toc227882282" w:history="1">
            <w:r w:rsidRPr="00135378">
              <w:rPr>
                <w:rStyle w:val="Hyperlink"/>
                <w:noProof/>
              </w:rPr>
              <w:t>logistic regression</w:t>
            </w:r>
            <w:r>
              <w:rPr>
                <w:noProof/>
                <w:webHidden/>
              </w:rPr>
              <w:tab/>
            </w:r>
            <w:r>
              <w:rPr>
                <w:noProof/>
                <w:webHidden/>
              </w:rPr>
              <w:fldChar w:fldCharType="begin"/>
            </w:r>
            <w:r>
              <w:rPr>
                <w:noProof/>
                <w:webHidden/>
              </w:rPr>
              <w:instrText xml:space="preserve"> PAGEREF _Toc227882282 \h </w:instrText>
            </w:r>
            <w:r>
              <w:rPr>
                <w:noProof/>
                <w:webHidden/>
              </w:rPr>
            </w:r>
            <w:r>
              <w:rPr>
                <w:noProof/>
                <w:webHidden/>
              </w:rPr>
              <w:fldChar w:fldCharType="separate"/>
            </w:r>
            <w:r>
              <w:rPr>
                <w:noProof/>
                <w:webHidden/>
              </w:rPr>
              <w:t>23</w:t>
            </w:r>
            <w:r>
              <w:rPr>
                <w:noProof/>
                <w:webHidden/>
              </w:rPr>
              <w:fldChar w:fldCharType="end"/>
            </w:r>
          </w:hyperlink>
        </w:p>
        <w:p w14:paraId="0CD2A199" w14:textId="47625A4C" w:rsidR="00AA5C6A" w:rsidRDefault="00AA5C6A">
          <w:pPr>
            <w:pStyle w:val="TOC2"/>
            <w:tabs>
              <w:tab w:val="right" w:leader="dot" w:pos="9016"/>
            </w:tabs>
            <w:rPr>
              <w:rFonts w:eastAsiaTheme="minorEastAsia"/>
              <w:noProof/>
              <w:lang w:eastAsia="en-GB"/>
            </w:rPr>
          </w:pPr>
          <w:hyperlink w:anchor="_Toc227882283" w:history="1">
            <w:r w:rsidRPr="00135378">
              <w:rPr>
                <w:rStyle w:val="Hyperlink"/>
                <w:noProof/>
              </w:rPr>
              <w:t>Random forest</w:t>
            </w:r>
            <w:r>
              <w:rPr>
                <w:noProof/>
                <w:webHidden/>
              </w:rPr>
              <w:tab/>
            </w:r>
            <w:r>
              <w:rPr>
                <w:noProof/>
                <w:webHidden/>
              </w:rPr>
              <w:fldChar w:fldCharType="begin"/>
            </w:r>
            <w:r>
              <w:rPr>
                <w:noProof/>
                <w:webHidden/>
              </w:rPr>
              <w:instrText xml:space="preserve"> PAGEREF _Toc227882283 \h </w:instrText>
            </w:r>
            <w:r>
              <w:rPr>
                <w:noProof/>
                <w:webHidden/>
              </w:rPr>
            </w:r>
            <w:r>
              <w:rPr>
                <w:noProof/>
                <w:webHidden/>
              </w:rPr>
              <w:fldChar w:fldCharType="separate"/>
            </w:r>
            <w:r>
              <w:rPr>
                <w:noProof/>
                <w:webHidden/>
              </w:rPr>
              <w:t>23</w:t>
            </w:r>
            <w:r>
              <w:rPr>
                <w:noProof/>
                <w:webHidden/>
              </w:rPr>
              <w:fldChar w:fldCharType="end"/>
            </w:r>
          </w:hyperlink>
        </w:p>
        <w:p w14:paraId="078E245B" w14:textId="5A7F8221" w:rsidR="00AA5C6A" w:rsidRDefault="00AA5C6A">
          <w:pPr>
            <w:pStyle w:val="TOC1"/>
            <w:tabs>
              <w:tab w:val="right" w:leader="dot" w:pos="9016"/>
            </w:tabs>
            <w:rPr>
              <w:rFonts w:eastAsiaTheme="minorEastAsia"/>
              <w:noProof/>
              <w:lang w:eastAsia="en-GB"/>
            </w:rPr>
          </w:pPr>
          <w:hyperlink w:anchor="_Toc227882284" w:history="1">
            <w:r w:rsidRPr="00135378">
              <w:rPr>
                <w:rStyle w:val="Hyperlink"/>
                <w:noProof/>
              </w:rPr>
              <w:t>1.5: Business Recommendations</w:t>
            </w:r>
            <w:r>
              <w:rPr>
                <w:noProof/>
                <w:webHidden/>
              </w:rPr>
              <w:tab/>
            </w:r>
            <w:r>
              <w:rPr>
                <w:noProof/>
                <w:webHidden/>
              </w:rPr>
              <w:fldChar w:fldCharType="begin"/>
            </w:r>
            <w:r>
              <w:rPr>
                <w:noProof/>
                <w:webHidden/>
              </w:rPr>
              <w:instrText xml:space="preserve"> PAGEREF _Toc227882284 \h </w:instrText>
            </w:r>
            <w:r>
              <w:rPr>
                <w:noProof/>
                <w:webHidden/>
              </w:rPr>
            </w:r>
            <w:r>
              <w:rPr>
                <w:noProof/>
                <w:webHidden/>
              </w:rPr>
              <w:fldChar w:fldCharType="separate"/>
            </w:r>
            <w:r>
              <w:rPr>
                <w:noProof/>
                <w:webHidden/>
              </w:rPr>
              <w:t>27</w:t>
            </w:r>
            <w:r>
              <w:rPr>
                <w:noProof/>
                <w:webHidden/>
              </w:rPr>
              <w:fldChar w:fldCharType="end"/>
            </w:r>
          </w:hyperlink>
        </w:p>
        <w:p w14:paraId="73156C41" w14:textId="4612AE36" w:rsidR="00AA5C6A" w:rsidRDefault="00AA5C6A">
          <w:pPr>
            <w:pStyle w:val="TOC1"/>
            <w:tabs>
              <w:tab w:val="right" w:leader="dot" w:pos="9016"/>
            </w:tabs>
            <w:rPr>
              <w:rFonts w:eastAsiaTheme="minorEastAsia"/>
              <w:noProof/>
              <w:lang w:eastAsia="en-GB"/>
            </w:rPr>
          </w:pPr>
          <w:hyperlink w:anchor="_Toc227882285" w:history="1">
            <w:r w:rsidRPr="00135378">
              <w:rPr>
                <w:rStyle w:val="Hyperlink"/>
                <w:noProof/>
              </w:rPr>
              <w:t>1.6: Reflection</w:t>
            </w:r>
            <w:r>
              <w:rPr>
                <w:noProof/>
                <w:webHidden/>
              </w:rPr>
              <w:tab/>
            </w:r>
            <w:r>
              <w:rPr>
                <w:noProof/>
                <w:webHidden/>
              </w:rPr>
              <w:fldChar w:fldCharType="begin"/>
            </w:r>
            <w:r>
              <w:rPr>
                <w:noProof/>
                <w:webHidden/>
              </w:rPr>
              <w:instrText xml:space="preserve"> PAGEREF _Toc227882285 \h </w:instrText>
            </w:r>
            <w:r>
              <w:rPr>
                <w:noProof/>
                <w:webHidden/>
              </w:rPr>
            </w:r>
            <w:r>
              <w:rPr>
                <w:noProof/>
                <w:webHidden/>
              </w:rPr>
              <w:fldChar w:fldCharType="separate"/>
            </w:r>
            <w:r>
              <w:rPr>
                <w:noProof/>
                <w:webHidden/>
              </w:rPr>
              <w:t>28</w:t>
            </w:r>
            <w:r>
              <w:rPr>
                <w:noProof/>
                <w:webHidden/>
              </w:rPr>
              <w:fldChar w:fldCharType="end"/>
            </w:r>
          </w:hyperlink>
        </w:p>
        <w:p w14:paraId="17E6F878" w14:textId="2DA0B0B0" w:rsidR="00AA5C6A" w:rsidRDefault="00AA5C6A">
          <w:pPr>
            <w:pStyle w:val="TOC2"/>
            <w:tabs>
              <w:tab w:val="right" w:leader="dot" w:pos="9016"/>
            </w:tabs>
            <w:rPr>
              <w:rFonts w:eastAsiaTheme="minorEastAsia"/>
              <w:noProof/>
              <w:lang w:eastAsia="en-GB"/>
            </w:rPr>
          </w:pPr>
          <w:hyperlink w:anchor="_Toc227882286" w:history="1">
            <w:r w:rsidRPr="00135378">
              <w:rPr>
                <w:rStyle w:val="Hyperlink"/>
                <w:noProof/>
              </w:rPr>
              <w:t>How the models performed</w:t>
            </w:r>
            <w:r>
              <w:rPr>
                <w:noProof/>
                <w:webHidden/>
              </w:rPr>
              <w:tab/>
            </w:r>
            <w:r>
              <w:rPr>
                <w:noProof/>
                <w:webHidden/>
              </w:rPr>
              <w:fldChar w:fldCharType="begin"/>
            </w:r>
            <w:r>
              <w:rPr>
                <w:noProof/>
                <w:webHidden/>
              </w:rPr>
              <w:instrText xml:space="preserve"> PAGEREF _Toc227882286 \h </w:instrText>
            </w:r>
            <w:r>
              <w:rPr>
                <w:noProof/>
                <w:webHidden/>
              </w:rPr>
            </w:r>
            <w:r>
              <w:rPr>
                <w:noProof/>
                <w:webHidden/>
              </w:rPr>
              <w:fldChar w:fldCharType="separate"/>
            </w:r>
            <w:r>
              <w:rPr>
                <w:noProof/>
                <w:webHidden/>
              </w:rPr>
              <w:t>28</w:t>
            </w:r>
            <w:r>
              <w:rPr>
                <w:noProof/>
                <w:webHidden/>
              </w:rPr>
              <w:fldChar w:fldCharType="end"/>
            </w:r>
          </w:hyperlink>
        </w:p>
        <w:p w14:paraId="12D6DB01" w14:textId="0D6286D8" w:rsidR="00AA5C6A" w:rsidRDefault="00AA5C6A">
          <w:pPr>
            <w:pStyle w:val="TOC2"/>
            <w:tabs>
              <w:tab w:val="right" w:leader="dot" w:pos="9016"/>
            </w:tabs>
            <w:rPr>
              <w:rFonts w:eastAsiaTheme="minorEastAsia"/>
              <w:noProof/>
              <w:lang w:eastAsia="en-GB"/>
            </w:rPr>
          </w:pPr>
          <w:hyperlink w:anchor="_Toc227882287" w:history="1">
            <w:r w:rsidRPr="00135378">
              <w:rPr>
                <w:rStyle w:val="Hyperlink"/>
                <w:noProof/>
              </w:rPr>
              <w:t>Strengths and Limitations</w:t>
            </w:r>
            <w:r>
              <w:rPr>
                <w:noProof/>
                <w:webHidden/>
              </w:rPr>
              <w:tab/>
            </w:r>
            <w:r>
              <w:rPr>
                <w:noProof/>
                <w:webHidden/>
              </w:rPr>
              <w:fldChar w:fldCharType="begin"/>
            </w:r>
            <w:r>
              <w:rPr>
                <w:noProof/>
                <w:webHidden/>
              </w:rPr>
              <w:instrText xml:space="preserve"> PAGEREF _Toc227882287 \h </w:instrText>
            </w:r>
            <w:r>
              <w:rPr>
                <w:noProof/>
                <w:webHidden/>
              </w:rPr>
            </w:r>
            <w:r>
              <w:rPr>
                <w:noProof/>
                <w:webHidden/>
              </w:rPr>
              <w:fldChar w:fldCharType="separate"/>
            </w:r>
            <w:r>
              <w:rPr>
                <w:noProof/>
                <w:webHidden/>
              </w:rPr>
              <w:t>28</w:t>
            </w:r>
            <w:r>
              <w:rPr>
                <w:noProof/>
                <w:webHidden/>
              </w:rPr>
              <w:fldChar w:fldCharType="end"/>
            </w:r>
          </w:hyperlink>
        </w:p>
        <w:p w14:paraId="579C6CCF" w14:textId="633D25A5" w:rsidR="00AA5C6A" w:rsidRDefault="00AA5C6A">
          <w:pPr>
            <w:pStyle w:val="TOC2"/>
            <w:tabs>
              <w:tab w:val="right" w:leader="dot" w:pos="9016"/>
            </w:tabs>
            <w:rPr>
              <w:rFonts w:eastAsiaTheme="minorEastAsia"/>
              <w:noProof/>
              <w:lang w:eastAsia="en-GB"/>
            </w:rPr>
          </w:pPr>
          <w:hyperlink w:anchor="_Toc227882288" w:history="1">
            <w:r w:rsidRPr="00135378">
              <w:rPr>
                <w:rStyle w:val="Hyperlink"/>
                <w:noProof/>
              </w:rPr>
              <w:t>To do differently</w:t>
            </w:r>
            <w:r>
              <w:rPr>
                <w:noProof/>
                <w:webHidden/>
              </w:rPr>
              <w:tab/>
            </w:r>
            <w:r>
              <w:rPr>
                <w:noProof/>
                <w:webHidden/>
              </w:rPr>
              <w:fldChar w:fldCharType="begin"/>
            </w:r>
            <w:r>
              <w:rPr>
                <w:noProof/>
                <w:webHidden/>
              </w:rPr>
              <w:instrText xml:space="preserve"> PAGEREF _Toc227882288 \h </w:instrText>
            </w:r>
            <w:r>
              <w:rPr>
                <w:noProof/>
                <w:webHidden/>
              </w:rPr>
            </w:r>
            <w:r>
              <w:rPr>
                <w:noProof/>
                <w:webHidden/>
              </w:rPr>
              <w:fldChar w:fldCharType="separate"/>
            </w:r>
            <w:r>
              <w:rPr>
                <w:noProof/>
                <w:webHidden/>
              </w:rPr>
              <w:t>28</w:t>
            </w:r>
            <w:r>
              <w:rPr>
                <w:noProof/>
                <w:webHidden/>
              </w:rPr>
              <w:fldChar w:fldCharType="end"/>
            </w:r>
          </w:hyperlink>
        </w:p>
        <w:p w14:paraId="27072AED" w14:textId="3AC766D9" w:rsidR="00AA5C6A" w:rsidRDefault="00AA5C6A">
          <w:pPr>
            <w:pStyle w:val="TOC1"/>
            <w:tabs>
              <w:tab w:val="right" w:leader="dot" w:pos="9016"/>
            </w:tabs>
            <w:rPr>
              <w:rFonts w:eastAsiaTheme="minorEastAsia"/>
              <w:noProof/>
              <w:lang w:eastAsia="en-GB"/>
            </w:rPr>
          </w:pPr>
          <w:hyperlink w:anchor="_Toc227882289" w:history="1">
            <w:r w:rsidRPr="00135378">
              <w:rPr>
                <w:rStyle w:val="Hyperlink"/>
                <w:noProof/>
              </w:rPr>
              <w:t>Summary and conclusion</w:t>
            </w:r>
            <w:r>
              <w:rPr>
                <w:noProof/>
                <w:webHidden/>
              </w:rPr>
              <w:tab/>
            </w:r>
            <w:r>
              <w:rPr>
                <w:noProof/>
                <w:webHidden/>
              </w:rPr>
              <w:fldChar w:fldCharType="begin"/>
            </w:r>
            <w:r>
              <w:rPr>
                <w:noProof/>
                <w:webHidden/>
              </w:rPr>
              <w:instrText xml:space="preserve"> PAGEREF _Toc227882289 \h </w:instrText>
            </w:r>
            <w:r>
              <w:rPr>
                <w:noProof/>
                <w:webHidden/>
              </w:rPr>
            </w:r>
            <w:r>
              <w:rPr>
                <w:noProof/>
                <w:webHidden/>
              </w:rPr>
              <w:fldChar w:fldCharType="separate"/>
            </w:r>
            <w:r>
              <w:rPr>
                <w:noProof/>
                <w:webHidden/>
              </w:rPr>
              <w:t>29</w:t>
            </w:r>
            <w:r>
              <w:rPr>
                <w:noProof/>
                <w:webHidden/>
              </w:rPr>
              <w:fldChar w:fldCharType="end"/>
            </w:r>
          </w:hyperlink>
        </w:p>
        <w:p w14:paraId="590684E3" w14:textId="2CE5FA7F" w:rsidR="00AA5C6A" w:rsidRDefault="00AA5C6A">
          <w:pPr>
            <w:pStyle w:val="TOC1"/>
            <w:tabs>
              <w:tab w:val="right" w:leader="dot" w:pos="9016"/>
            </w:tabs>
            <w:rPr>
              <w:rFonts w:eastAsiaTheme="minorEastAsia"/>
              <w:noProof/>
              <w:lang w:eastAsia="en-GB"/>
            </w:rPr>
          </w:pPr>
          <w:hyperlink w:anchor="_Toc227882290" w:history="1">
            <w:r w:rsidRPr="00135378">
              <w:rPr>
                <w:rStyle w:val="Hyperlink"/>
                <w:noProof/>
              </w:rPr>
              <w:t>References</w:t>
            </w:r>
            <w:r>
              <w:rPr>
                <w:noProof/>
                <w:webHidden/>
              </w:rPr>
              <w:tab/>
            </w:r>
            <w:r>
              <w:rPr>
                <w:noProof/>
                <w:webHidden/>
              </w:rPr>
              <w:fldChar w:fldCharType="begin"/>
            </w:r>
            <w:r>
              <w:rPr>
                <w:noProof/>
                <w:webHidden/>
              </w:rPr>
              <w:instrText xml:space="preserve"> PAGEREF _Toc227882290 \h </w:instrText>
            </w:r>
            <w:r>
              <w:rPr>
                <w:noProof/>
                <w:webHidden/>
              </w:rPr>
            </w:r>
            <w:r>
              <w:rPr>
                <w:noProof/>
                <w:webHidden/>
              </w:rPr>
              <w:fldChar w:fldCharType="separate"/>
            </w:r>
            <w:r>
              <w:rPr>
                <w:noProof/>
                <w:webHidden/>
              </w:rPr>
              <w:t>29</w:t>
            </w:r>
            <w:r>
              <w:rPr>
                <w:noProof/>
                <w:webHidden/>
              </w:rPr>
              <w:fldChar w:fldCharType="end"/>
            </w:r>
          </w:hyperlink>
        </w:p>
        <w:p w14:paraId="0CDDAFD2" w14:textId="6A24DA8B" w:rsidR="00BD7FF5" w:rsidRDefault="00BD7FF5">
          <w:r>
            <w:rPr>
              <w:b/>
              <w:bCs/>
              <w:noProof/>
            </w:rPr>
            <w:fldChar w:fldCharType="end"/>
          </w:r>
        </w:p>
      </w:sdtContent>
    </w:sdt>
    <w:p w14:paraId="169B087C" w14:textId="77777777" w:rsidR="00BD7FF5" w:rsidRDefault="00BD7FF5" w:rsidP="00856F66">
      <w:pPr>
        <w:rPr>
          <w:rFonts w:ascii="Times New Roman" w:hAnsi="Times New Roman" w:cs="Times New Roman"/>
        </w:rPr>
      </w:pPr>
    </w:p>
    <w:p w14:paraId="4A223012" w14:textId="77777777" w:rsidR="00BD7FF5" w:rsidRDefault="00BD7FF5" w:rsidP="00856F66">
      <w:pPr>
        <w:rPr>
          <w:rFonts w:ascii="Times New Roman" w:hAnsi="Times New Roman" w:cs="Times New Roman"/>
        </w:rPr>
      </w:pPr>
    </w:p>
    <w:p w14:paraId="1522BA74" w14:textId="77777777" w:rsidR="005A0038" w:rsidRDefault="005A0038" w:rsidP="00856F66">
      <w:pPr>
        <w:rPr>
          <w:rFonts w:ascii="Times New Roman" w:hAnsi="Times New Roman" w:cs="Times New Roman"/>
        </w:rPr>
      </w:pPr>
    </w:p>
    <w:p w14:paraId="6E6CE291" w14:textId="77777777" w:rsidR="005A0038" w:rsidRDefault="005A0038" w:rsidP="00856F66">
      <w:pPr>
        <w:rPr>
          <w:rFonts w:ascii="Times New Roman" w:hAnsi="Times New Roman" w:cs="Times New Roman"/>
        </w:rPr>
      </w:pPr>
    </w:p>
    <w:p w14:paraId="515B1D85" w14:textId="77777777" w:rsidR="005A0038" w:rsidRDefault="005A0038" w:rsidP="00856F66">
      <w:pPr>
        <w:rPr>
          <w:rFonts w:ascii="Times New Roman" w:hAnsi="Times New Roman" w:cs="Times New Roman"/>
        </w:rPr>
      </w:pPr>
    </w:p>
    <w:p w14:paraId="1E6FBCBF" w14:textId="77777777" w:rsidR="005A0038" w:rsidRDefault="005A0038" w:rsidP="00856F66">
      <w:pPr>
        <w:rPr>
          <w:rFonts w:ascii="Times New Roman" w:hAnsi="Times New Roman" w:cs="Times New Roman"/>
        </w:rPr>
      </w:pPr>
    </w:p>
    <w:p w14:paraId="4308B447" w14:textId="77777777" w:rsidR="005A0038" w:rsidRDefault="005A0038" w:rsidP="00856F66">
      <w:pPr>
        <w:rPr>
          <w:rFonts w:ascii="Times New Roman" w:hAnsi="Times New Roman" w:cs="Times New Roman"/>
        </w:rPr>
      </w:pPr>
    </w:p>
    <w:p w14:paraId="479C108D" w14:textId="77777777" w:rsidR="005A0038" w:rsidRDefault="005A0038" w:rsidP="00856F66">
      <w:pPr>
        <w:rPr>
          <w:rFonts w:ascii="Times New Roman" w:hAnsi="Times New Roman" w:cs="Times New Roman"/>
        </w:rPr>
      </w:pPr>
    </w:p>
    <w:p w14:paraId="402CE3F1" w14:textId="3FF8D1F9" w:rsidR="000868E8" w:rsidRPr="000868E8" w:rsidRDefault="000868E8" w:rsidP="00897DFA">
      <w:pPr>
        <w:pStyle w:val="Title"/>
      </w:pPr>
      <w:r w:rsidRPr="000868E8">
        <w:t>Title: Data Mining</w:t>
      </w:r>
    </w:p>
    <w:p w14:paraId="13DD00E9" w14:textId="77777777" w:rsidR="000868E8" w:rsidRPr="000868E8" w:rsidRDefault="000868E8" w:rsidP="00856F66">
      <w:pPr>
        <w:rPr>
          <w:rFonts w:ascii="Times New Roman" w:hAnsi="Times New Roman" w:cs="Times New Roman"/>
        </w:rPr>
      </w:pPr>
    </w:p>
    <w:p w14:paraId="50F49ECD" w14:textId="73EAEEB4" w:rsidR="000868E8" w:rsidRDefault="000868E8" w:rsidP="00897DFA">
      <w:pPr>
        <w:pStyle w:val="Heading1"/>
      </w:pPr>
      <w:bookmarkStart w:id="0" w:name="_Toc227882268"/>
      <w:r w:rsidRPr="000868E8">
        <w:t>Introduction</w:t>
      </w:r>
      <w:bookmarkEnd w:id="0"/>
      <w:r w:rsidRPr="000868E8">
        <w:t xml:space="preserve"> </w:t>
      </w:r>
    </w:p>
    <w:p w14:paraId="60B05FE9" w14:textId="3187EC96" w:rsidR="000868E8" w:rsidRDefault="000868E8" w:rsidP="00856F66">
      <w:pPr>
        <w:rPr>
          <w:rFonts w:ascii="Times New Roman" w:hAnsi="Times New Roman" w:cs="Times New Roman"/>
        </w:rPr>
      </w:pPr>
      <w:r>
        <w:rPr>
          <w:rFonts w:ascii="Times New Roman" w:hAnsi="Times New Roman" w:cs="Times New Roman"/>
        </w:rPr>
        <w:t xml:space="preserve">I am the General Manager of Ndubuisi Exploration Consultancy Limited, specialising in </w:t>
      </w:r>
      <w:r w:rsidR="002D42C6">
        <w:rPr>
          <w:rFonts w:ascii="Times New Roman" w:hAnsi="Times New Roman" w:cs="Times New Roman"/>
        </w:rPr>
        <w:t>Data warehousing and mining. The Stroke Foundation has approached us with its datasets t</w:t>
      </w:r>
      <w:r w:rsidR="004E3B75">
        <w:rPr>
          <w:rFonts w:ascii="Times New Roman" w:hAnsi="Times New Roman" w:cs="Times New Roman"/>
        </w:rPr>
        <w:t xml:space="preserve">o </w:t>
      </w:r>
      <w:r w:rsidR="002D42C6">
        <w:rPr>
          <w:rFonts w:ascii="Times New Roman" w:hAnsi="Times New Roman" w:cs="Times New Roman"/>
        </w:rPr>
        <w:t xml:space="preserve">predict stroke occurrences in patients. The Foundation’s dataset </w:t>
      </w:r>
      <w:r w:rsidR="009F0CA9">
        <w:rPr>
          <w:rFonts w:ascii="Times New Roman" w:hAnsi="Times New Roman" w:cs="Times New Roman"/>
        </w:rPr>
        <w:t>contains</w:t>
      </w:r>
      <w:r w:rsidR="002D42C6">
        <w:rPr>
          <w:rFonts w:ascii="Times New Roman" w:hAnsi="Times New Roman" w:cs="Times New Roman"/>
        </w:rPr>
        <w:t xml:space="preserve"> details</w:t>
      </w:r>
      <w:r w:rsidR="005A0038">
        <w:rPr>
          <w:rFonts w:ascii="Times New Roman" w:hAnsi="Times New Roman" w:cs="Times New Roman"/>
        </w:rPr>
        <w:t xml:space="preserve"> of </w:t>
      </w:r>
      <w:r w:rsidR="002D42C6">
        <w:rPr>
          <w:rFonts w:ascii="Times New Roman" w:hAnsi="Times New Roman" w:cs="Times New Roman"/>
        </w:rPr>
        <w:t>demography,</w:t>
      </w:r>
      <w:r w:rsidR="009F0CA9">
        <w:rPr>
          <w:rFonts w:ascii="Times New Roman" w:hAnsi="Times New Roman" w:cs="Times New Roman"/>
        </w:rPr>
        <w:t xml:space="preserve"> medical</w:t>
      </w:r>
      <w:r w:rsidR="004E3B75">
        <w:rPr>
          <w:rFonts w:ascii="Times New Roman" w:hAnsi="Times New Roman" w:cs="Times New Roman"/>
        </w:rPr>
        <w:t xml:space="preserve"> conditions</w:t>
      </w:r>
      <w:r w:rsidR="009F0CA9">
        <w:rPr>
          <w:rFonts w:ascii="Times New Roman" w:hAnsi="Times New Roman" w:cs="Times New Roman"/>
        </w:rPr>
        <w:t xml:space="preserve"> </w:t>
      </w:r>
      <w:r w:rsidR="004E3B75">
        <w:rPr>
          <w:rFonts w:ascii="Times New Roman" w:hAnsi="Times New Roman" w:cs="Times New Roman"/>
        </w:rPr>
        <w:t>and</w:t>
      </w:r>
      <w:r w:rsidR="002D42C6">
        <w:rPr>
          <w:rFonts w:ascii="Times New Roman" w:hAnsi="Times New Roman" w:cs="Times New Roman"/>
        </w:rPr>
        <w:t xml:space="preserve"> </w:t>
      </w:r>
      <w:r w:rsidR="009F0CA9">
        <w:rPr>
          <w:rFonts w:ascii="Times New Roman" w:hAnsi="Times New Roman" w:cs="Times New Roman"/>
        </w:rPr>
        <w:t>lifestyle</w:t>
      </w:r>
      <w:r w:rsidR="004E3B75">
        <w:rPr>
          <w:rFonts w:ascii="Times New Roman" w:hAnsi="Times New Roman" w:cs="Times New Roman"/>
        </w:rPr>
        <w:t>s</w:t>
      </w:r>
      <w:sdt>
        <w:sdtPr>
          <w:rPr>
            <w:rFonts w:ascii="Times New Roman" w:hAnsi="Times New Roman" w:cs="Times New Roman"/>
          </w:rPr>
          <w:id w:val="-1500809041"/>
          <w:citation/>
        </w:sdtPr>
        <w:sdtContent>
          <w:r w:rsidR="006C5F09">
            <w:rPr>
              <w:rFonts w:ascii="Times New Roman" w:hAnsi="Times New Roman" w:cs="Times New Roman"/>
            </w:rPr>
            <w:fldChar w:fldCharType="begin"/>
          </w:r>
          <w:r w:rsidR="006C5F09">
            <w:rPr>
              <w:rFonts w:ascii="Times New Roman" w:hAnsi="Times New Roman" w:cs="Times New Roman"/>
              <w:lang w:val="en-US"/>
            </w:rPr>
            <w:instrText xml:space="preserve"> CITATION Neh22 \l 1033 </w:instrText>
          </w:r>
          <w:r w:rsidR="006C5F09">
            <w:rPr>
              <w:rFonts w:ascii="Times New Roman" w:hAnsi="Times New Roman" w:cs="Times New Roman"/>
            </w:rPr>
            <w:fldChar w:fldCharType="separate"/>
          </w:r>
          <w:r w:rsidR="006C5F09">
            <w:rPr>
              <w:rFonts w:ascii="Times New Roman" w:hAnsi="Times New Roman" w:cs="Times New Roman"/>
              <w:noProof/>
              <w:lang w:val="en-US"/>
            </w:rPr>
            <w:t xml:space="preserve"> </w:t>
          </w:r>
          <w:r w:rsidR="006C5F09" w:rsidRPr="006C5F09">
            <w:rPr>
              <w:rFonts w:ascii="Times New Roman" w:hAnsi="Times New Roman" w:cs="Times New Roman"/>
              <w:noProof/>
              <w:lang w:val="en-US"/>
            </w:rPr>
            <w:t>[1]</w:t>
          </w:r>
          <w:r w:rsidR="006C5F09">
            <w:rPr>
              <w:rFonts w:ascii="Times New Roman" w:hAnsi="Times New Roman" w:cs="Times New Roman"/>
            </w:rPr>
            <w:fldChar w:fldCharType="end"/>
          </w:r>
        </w:sdtContent>
      </w:sdt>
      <w:r w:rsidR="009F0CA9">
        <w:rPr>
          <w:rFonts w:ascii="Times New Roman" w:hAnsi="Times New Roman" w:cs="Times New Roman"/>
        </w:rPr>
        <w:t>.</w:t>
      </w:r>
    </w:p>
    <w:p w14:paraId="7CA06772" w14:textId="468BF402" w:rsidR="00BE5E1A" w:rsidRPr="004E3B75" w:rsidRDefault="009F0CA9" w:rsidP="00856F66">
      <w:pPr>
        <w:rPr>
          <w:rFonts w:ascii="Times New Roman" w:hAnsi="Times New Roman" w:cs="Times New Roman"/>
        </w:rPr>
      </w:pPr>
      <w:r>
        <w:rPr>
          <w:rFonts w:ascii="Times New Roman" w:hAnsi="Times New Roman" w:cs="Times New Roman"/>
        </w:rPr>
        <w:t xml:space="preserve">Our tasks are to </w:t>
      </w:r>
      <w:r w:rsidR="00172C4A">
        <w:rPr>
          <w:rFonts w:ascii="Times New Roman" w:hAnsi="Times New Roman" w:cs="Times New Roman"/>
        </w:rPr>
        <w:t xml:space="preserve">dissect, analyse and </w:t>
      </w:r>
      <w:r>
        <w:rPr>
          <w:rFonts w:ascii="Times New Roman" w:hAnsi="Times New Roman" w:cs="Times New Roman"/>
        </w:rPr>
        <w:t xml:space="preserve">predict </w:t>
      </w:r>
      <w:r w:rsidR="00172C4A">
        <w:rPr>
          <w:rFonts w:ascii="Times New Roman" w:hAnsi="Times New Roman" w:cs="Times New Roman"/>
        </w:rPr>
        <w:t>stroke</w:t>
      </w:r>
      <w:r>
        <w:rPr>
          <w:rFonts w:ascii="Times New Roman" w:hAnsi="Times New Roman" w:cs="Times New Roman"/>
        </w:rPr>
        <w:t xml:space="preserve"> </w:t>
      </w:r>
      <w:r w:rsidR="00172C4A">
        <w:rPr>
          <w:rFonts w:ascii="Times New Roman" w:hAnsi="Times New Roman" w:cs="Times New Roman"/>
        </w:rPr>
        <w:t xml:space="preserve">patterns </w:t>
      </w:r>
      <w:r>
        <w:rPr>
          <w:rFonts w:ascii="Times New Roman" w:hAnsi="Times New Roman" w:cs="Times New Roman"/>
        </w:rPr>
        <w:t xml:space="preserve">with given classification methods </w:t>
      </w:r>
      <w:r w:rsidR="00172C4A">
        <w:rPr>
          <w:rFonts w:ascii="Times New Roman" w:hAnsi="Times New Roman" w:cs="Times New Roman"/>
        </w:rPr>
        <w:t>and tools, based on lifestyle and health conditions</w:t>
      </w:r>
      <w:sdt>
        <w:sdtPr>
          <w:rPr>
            <w:rFonts w:ascii="Times New Roman" w:hAnsi="Times New Roman" w:cs="Times New Roman"/>
          </w:rPr>
          <w:id w:val="1754317509"/>
          <w:citation/>
        </w:sdtPr>
        <w:sdtContent>
          <w:r w:rsidR="006C5F09">
            <w:rPr>
              <w:rFonts w:ascii="Times New Roman" w:hAnsi="Times New Roman" w:cs="Times New Roman"/>
            </w:rPr>
            <w:fldChar w:fldCharType="begin"/>
          </w:r>
          <w:r w:rsidR="006C5F09">
            <w:rPr>
              <w:rFonts w:ascii="Times New Roman" w:hAnsi="Times New Roman" w:cs="Times New Roman"/>
              <w:lang w:val="en-US"/>
            </w:rPr>
            <w:instrText xml:space="preserve"> CITATION Neh22 \l 1033 </w:instrText>
          </w:r>
          <w:r w:rsidR="006C5F09">
            <w:rPr>
              <w:rFonts w:ascii="Times New Roman" w:hAnsi="Times New Roman" w:cs="Times New Roman"/>
            </w:rPr>
            <w:fldChar w:fldCharType="separate"/>
          </w:r>
          <w:r w:rsidR="006C5F09">
            <w:rPr>
              <w:rFonts w:ascii="Times New Roman" w:hAnsi="Times New Roman" w:cs="Times New Roman"/>
              <w:noProof/>
              <w:lang w:val="en-US"/>
            </w:rPr>
            <w:t xml:space="preserve"> </w:t>
          </w:r>
          <w:r w:rsidR="006C5F09" w:rsidRPr="006C5F09">
            <w:rPr>
              <w:rFonts w:ascii="Times New Roman" w:hAnsi="Times New Roman" w:cs="Times New Roman"/>
              <w:noProof/>
              <w:lang w:val="en-US"/>
            </w:rPr>
            <w:t>[1]</w:t>
          </w:r>
          <w:r w:rsidR="006C5F09">
            <w:rPr>
              <w:rFonts w:ascii="Times New Roman" w:hAnsi="Times New Roman" w:cs="Times New Roman"/>
            </w:rPr>
            <w:fldChar w:fldCharType="end"/>
          </w:r>
        </w:sdtContent>
      </w:sdt>
      <w:r w:rsidR="00172C4A">
        <w:rPr>
          <w:rFonts w:ascii="Times New Roman" w:hAnsi="Times New Roman" w:cs="Times New Roman"/>
        </w:rPr>
        <w:t>.</w:t>
      </w:r>
    </w:p>
    <w:p w14:paraId="0D0369F0" w14:textId="034B92CD" w:rsidR="00BE5E1A" w:rsidRPr="00C94B91" w:rsidRDefault="00BE5E1A" w:rsidP="00897DFA">
      <w:pPr>
        <w:pStyle w:val="Heading1"/>
      </w:pPr>
      <w:bookmarkStart w:id="1" w:name="_Toc227882269"/>
      <w:r w:rsidRPr="00C94B91">
        <w:t xml:space="preserve">1.1: </w:t>
      </w:r>
      <w:r w:rsidR="00E213CB">
        <w:t>C</w:t>
      </w:r>
      <w:r w:rsidRPr="00C94B91">
        <w:t>oncept of data mining and how it can be applied</w:t>
      </w:r>
      <w:bookmarkEnd w:id="1"/>
      <w:r w:rsidRPr="00C94B91">
        <w:t xml:space="preserve"> </w:t>
      </w:r>
      <w:r w:rsidR="00E213CB">
        <w:t xml:space="preserve"> </w:t>
      </w:r>
    </w:p>
    <w:p w14:paraId="08673DAC" w14:textId="25AD7B14" w:rsidR="00BE5E1A" w:rsidRDefault="00C94B91">
      <w:pPr>
        <w:rPr>
          <w:rFonts w:ascii="Times New Roman" w:hAnsi="Times New Roman" w:cs="Times New Roman"/>
          <w:color w:val="000000" w:themeColor="text1"/>
        </w:rPr>
      </w:pPr>
      <w:r w:rsidRPr="003171B9">
        <w:rPr>
          <w:rFonts w:ascii="Times New Roman" w:hAnsi="Times New Roman" w:cs="Times New Roman"/>
          <w:color w:val="000000" w:themeColor="text1"/>
        </w:rPr>
        <w:t xml:space="preserve">Data mining is a </w:t>
      </w:r>
      <w:r w:rsidR="00A8226D">
        <w:rPr>
          <w:rFonts w:ascii="Times New Roman" w:hAnsi="Times New Roman" w:cs="Times New Roman"/>
          <w:color w:val="000000" w:themeColor="text1"/>
        </w:rPr>
        <w:t>method</w:t>
      </w:r>
      <w:r w:rsidRPr="003171B9">
        <w:rPr>
          <w:rFonts w:ascii="Times New Roman" w:hAnsi="Times New Roman" w:cs="Times New Roman"/>
          <w:color w:val="000000" w:themeColor="text1"/>
        </w:rPr>
        <w:t xml:space="preserve"> of </w:t>
      </w:r>
      <w:r w:rsidR="00A153F6">
        <w:rPr>
          <w:rFonts w:ascii="Times New Roman" w:hAnsi="Times New Roman" w:cs="Times New Roman"/>
          <w:color w:val="000000" w:themeColor="text1"/>
        </w:rPr>
        <w:t>analysing large, complex datasets to find correlations, hidden patterns, and insights that can be used</w:t>
      </w:r>
      <w:r w:rsidR="003171B9">
        <w:rPr>
          <w:rFonts w:ascii="Times New Roman" w:hAnsi="Times New Roman" w:cs="Times New Roman"/>
          <w:color w:val="000000" w:themeColor="text1"/>
        </w:rPr>
        <w:t xml:space="preserve"> to forecast future outcomes </w:t>
      </w:r>
      <w:r w:rsidR="00A8226D">
        <w:rPr>
          <w:rFonts w:ascii="Times New Roman" w:hAnsi="Times New Roman" w:cs="Times New Roman"/>
          <w:color w:val="000000" w:themeColor="text1"/>
        </w:rPr>
        <w:t xml:space="preserve">and </w:t>
      </w:r>
      <w:r w:rsidR="003171B9">
        <w:rPr>
          <w:rFonts w:ascii="Times New Roman" w:hAnsi="Times New Roman" w:cs="Times New Roman"/>
          <w:color w:val="000000" w:themeColor="text1"/>
        </w:rPr>
        <w:t>improve decision-making.</w:t>
      </w:r>
      <w:r w:rsidR="00A8226D">
        <w:rPr>
          <w:rFonts w:ascii="Times New Roman" w:hAnsi="Times New Roman" w:cs="Times New Roman"/>
          <w:color w:val="000000" w:themeColor="text1"/>
        </w:rPr>
        <w:t xml:space="preserve"> </w:t>
      </w:r>
      <w:r w:rsidR="004F3057">
        <w:rPr>
          <w:rFonts w:ascii="Times New Roman" w:hAnsi="Times New Roman" w:cs="Times New Roman"/>
          <w:color w:val="000000" w:themeColor="text1"/>
        </w:rPr>
        <w:t xml:space="preserve">It is sometimes called ‘knowledge discovery in databases (KDD)’. </w:t>
      </w:r>
      <w:r w:rsidR="00A8226D">
        <w:rPr>
          <w:rFonts w:ascii="Times New Roman" w:hAnsi="Times New Roman" w:cs="Times New Roman"/>
          <w:color w:val="000000" w:themeColor="text1"/>
        </w:rPr>
        <w:t>It involves using machine learning, artificial intelligence, and statistics to turn raw data into useful and actionable information</w:t>
      </w:r>
      <w:sdt>
        <w:sdtPr>
          <w:rPr>
            <w:rFonts w:ascii="Times New Roman" w:hAnsi="Times New Roman" w:cs="Times New Roman"/>
            <w:color w:val="000000" w:themeColor="text1"/>
          </w:rPr>
          <w:id w:val="-1494256924"/>
          <w:citation/>
        </w:sdtPr>
        <w:sdtContent>
          <w:r w:rsidR="00FC39C2">
            <w:rPr>
              <w:rFonts w:ascii="Times New Roman" w:hAnsi="Times New Roman" w:cs="Times New Roman"/>
              <w:color w:val="000000" w:themeColor="text1"/>
            </w:rPr>
            <w:fldChar w:fldCharType="begin"/>
          </w:r>
          <w:r w:rsidR="00FC39C2">
            <w:rPr>
              <w:rFonts w:ascii="Times New Roman" w:hAnsi="Times New Roman" w:cs="Times New Roman"/>
              <w:color w:val="000000" w:themeColor="text1"/>
              <w:lang w:val="en-US"/>
            </w:rPr>
            <w:instrText xml:space="preserve"> CITATION Jia22 \l 1033 </w:instrText>
          </w:r>
          <w:r w:rsidR="00FC39C2">
            <w:rPr>
              <w:rFonts w:ascii="Times New Roman" w:hAnsi="Times New Roman" w:cs="Times New Roman"/>
              <w:color w:val="000000" w:themeColor="text1"/>
            </w:rPr>
            <w:fldChar w:fldCharType="separate"/>
          </w:r>
          <w:r w:rsidR="00FC39C2">
            <w:rPr>
              <w:rFonts w:ascii="Times New Roman" w:hAnsi="Times New Roman" w:cs="Times New Roman"/>
              <w:noProof/>
              <w:color w:val="000000" w:themeColor="text1"/>
              <w:lang w:val="en-US"/>
            </w:rPr>
            <w:t xml:space="preserve"> </w:t>
          </w:r>
          <w:r w:rsidR="00FC39C2" w:rsidRPr="00FC39C2">
            <w:rPr>
              <w:rFonts w:ascii="Times New Roman" w:hAnsi="Times New Roman" w:cs="Times New Roman"/>
              <w:noProof/>
              <w:color w:val="000000" w:themeColor="text1"/>
              <w:lang w:val="en-US"/>
            </w:rPr>
            <w:t>[2]</w:t>
          </w:r>
          <w:r w:rsidR="00FC39C2">
            <w:rPr>
              <w:rFonts w:ascii="Times New Roman" w:hAnsi="Times New Roman" w:cs="Times New Roman"/>
              <w:color w:val="000000" w:themeColor="text1"/>
            </w:rPr>
            <w:fldChar w:fldCharType="end"/>
          </w:r>
        </w:sdtContent>
      </w:sdt>
      <w:r w:rsidR="00A8226D">
        <w:rPr>
          <w:rFonts w:ascii="Times New Roman" w:hAnsi="Times New Roman" w:cs="Times New Roman"/>
          <w:color w:val="000000" w:themeColor="text1"/>
        </w:rPr>
        <w:t>.</w:t>
      </w:r>
      <w:r w:rsidR="00A153F6">
        <w:rPr>
          <w:rFonts w:ascii="Times New Roman" w:hAnsi="Times New Roman" w:cs="Times New Roman"/>
          <w:color w:val="000000" w:themeColor="text1"/>
        </w:rPr>
        <w:t xml:space="preserve"> </w:t>
      </w:r>
      <w:r w:rsidR="00835A2D">
        <w:rPr>
          <w:rFonts w:ascii="Times New Roman" w:hAnsi="Times New Roman" w:cs="Times New Roman"/>
          <w:color w:val="000000" w:themeColor="text1"/>
        </w:rPr>
        <w:t>The raw data can be of different dimensions and data types, poor quality, located in different devices, evolving in nature and lacking structure [2].</w:t>
      </w:r>
    </w:p>
    <w:p w14:paraId="787FAE28" w14:textId="39B3A3FD" w:rsidR="00A153F6" w:rsidRDefault="00A153F6">
      <w:pPr>
        <w:rPr>
          <w:rFonts w:ascii="Times New Roman" w:hAnsi="Times New Roman" w:cs="Times New Roman"/>
          <w:color w:val="000000" w:themeColor="text1"/>
        </w:rPr>
      </w:pPr>
      <w:r>
        <w:rPr>
          <w:rFonts w:ascii="Times New Roman" w:hAnsi="Times New Roman" w:cs="Times New Roman"/>
          <w:color w:val="000000" w:themeColor="text1"/>
        </w:rPr>
        <w:t xml:space="preserve">The purpose is to enable actionable </w:t>
      </w:r>
      <w:r w:rsidR="004F3057">
        <w:rPr>
          <w:rFonts w:ascii="Times New Roman" w:hAnsi="Times New Roman" w:cs="Times New Roman"/>
          <w:color w:val="000000" w:themeColor="text1"/>
        </w:rPr>
        <w:t>insight</w:t>
      </w:r>
      <w:r>
        <w:rPr>
          <w:rFonts w:ascii="Times New Roman" w:hAnsi="Times New Roman" w:cs="Times New Roman"/>
          <w:color w:val="000000" w:themeColor="text1"/>
        </w:rPr>
        <w:t xml:space="preserve"> </w:t>
      </w:r>
      <w:r w:rsidR="004F3057">
        <w:rPr>
          <w:rFonts w:ascii="Times New Roman" w:hAnsi="Times New Roman" w:cs="Times New Roman"/>
          <w:color w:val="000000" w:themeColor="text1"/>
        </w:rPr>
        <w:t>in</w:t>
      </w:r>
      <w:r>
        <w:rPr>
          <w:rFonts w:ascii="Times New Roman" w:hAnsi="Times New Roman" w:cs="Times New Roman"/>
          <w:color w:val="000000" w:themeColor="text1"/>
        </w:rPr>
        <w:t xml:space="preserve"> a colossal dataset</w:t>
      </w:r>
      <w:r w:rsidR="00BF0E74">
        <w:rPr>
          <w:rFonts w:ascii="Times New Roman" w:hAnsi="Times New Roman" w:cs="Times New Roman"/>
          <w:color w:val="000000" w:themeColor="text1"/>
        </w:rPr>
        <w:t>,</w:t>
      </w:r>
      <w:r>
        <w:rPr>
          <w:rFonts w:ascii="Times New Roman" w:hAnsi="Times New Roman" w:cs="Times New Roman"/>
          <w:color w:val="000000" w:themeColor="text1"/>
        </w:rPr>
        <w:t xml:space="preserve"> often called ‘big data’</w:t>
      </w:r>
      <w:r w:rsidR="00BF0E74">
        <w:rPr>
          <w:rFonts w:ascii="Times New Roman" w:hAnsi="Times New Roman" w:cs="Times New Roman"/>
          <w:color w:val="000000" w:themeColor="text1"/>
        </w:rPr>
        <w:t>,</w:t>
      </w:r>
      <w:r>
        <w:rPr>
          <w:rFonts w:ascii="Times New Roman" w:hAnsi="Times New Roman" w:cs="Times New Roman"/>
          <w:color w:val="000000" w:themeColor="text1"/>
        </w:rPr>
        <w:t xml:space="preserve"> to increase </w:t>
      </w:r>
      <w:r w:rsidR="00BF0E74">
        <w:rPr>
          <w:rFonts w:ascii="Times New Roman" w:hAnsi="Times New Roman" w:cs="Times New Roman"/>
          <w:color w:val="000000" w:themeColor="text1"/>
        </w:rPr>
        <w:t>quality, efficiency, profitability and improved decision-making. The s</w:t>
      </w:r>
      <w:r w:rsidR="00F4201B">
        <w:rPr>
          <w:rFonts w:ascii="Times New Roman" w:hAnsi="Times New Roman" w:cs="Times New Roman"/>
          <w:color w:val="000000" w:themeColor="text1"/>
        </w:rPr>
        <w:t>trategy</w:t>
      </w:r>
      <w:r w:rsidR="00BF0E74">
        <w:rPr>
          <w:rFonts w:ascii="Times New Roman" w:hAnsi="Times New Roman" w:cs="Times New Roman"/>
          <w:color w:val="000000" w:themeColor="text1"/>
        </w:rPr>
        <w:t xml:space="preserve"> includes classification or categorisation of data, grouping or clustering similar data, association rules to identify relationships, and anomaly detectio</w:t>
      </w:r>
      <w:r w:rsidR="001510EF">
        <w:rPr>
          <w:rFonts w:ascii="Times New Roman" w:hAnsi="Times New Roman" w:cs="Times New Roman"/>
          <w:color w:val="000000" w:themeColor="text1"/>
        </w:rPr>
        <w:t>n</w:t>
      </w:r>
      <w:r w:rsidR="007C6335">
        <w:rPr>
          <w:rFonts w:ascii="Times New Roman" w:hAnsi="Times New Roman" w:cs="Times New Roman"/>
          <w:color w:val="000000" w:themeColor="text1"/>
        </w:rPr>
        <w:t>, descriptive, prescriptive, and predictive analytics</w:t>
      </w:r>
      <w:sdt>
        <w:sdtPr>
          <w:rPr>
            <w:rFonts w:ascii="Times New Roman" w:hAnsi="Times New Roman" w:cs="Times New Roman"/>
            <w:color w:val="000000" w:themeColor="text1"/>
          </w:rPr>
          <w:id w:val="201993939"/>
          <w:citation/>
        </w:sdtPr>
        <w:sdtContent>
          <w:r w:rsidR="00FC39C2">
            <w:rPr>
              <w:rFonts w:ascii="Times New Roman" w:hAnsi="Times New Roman" w:cs="Times New Roman"/>
              <w:color w:val="000000" w:themeColor="text1"/>
            </w:rPr>
            <w:fldChar w:fldCharType="begin"/>
          </w:r>
          <w:r w:rsidR="00FC39C2">
            <w:rPr>
              <w:rFonts w:ascii="Times New Roman" w:hAnsi="Times New Roman" w:cs="Times New Roman"/>
              <w:color w:val="000000" w:themeColor="text1"/>
              <w:lang w:val="en-US"/>
            </w:rPr>
            <w:instrText xml:space="preserve"> CITATION Jia22 \l 1033 </w:instrText>
          </w:r>
          <w:r w:rsidR="00FC39C2">
            <w:rPr>
              <w:rFonts w:ascii="Times New Roman" w:hAnsi="Times New Roman" w:cs="Times New Roman"/>
              <w:color w:val="000000" w:themeColor="text1"/>
            </w:rPr>
            <w:fldChar w:fldCharType="separate"/>
          </w:r>
          <w:r w:rsidR="00FC39C2">
            <w:rPr>
              <w:rFonts w:ascii="Times New Roman" w:hAnsi="Times New Roman" w:cs="Times New Roman"/>
              <w:noProof/>
              <w:color w:val="000000" w:themeColor="text1"/>
              <w:lang w:val="en-US"/>
            </w:rPr>
            <w:t xml:space="preserve"> </w:t>
          </w:r>
          <w:r w:rsidR="00FC39C2" w:rsidRPr="00FC39C2">
            <w:rPr>
              <w:rFonts w:ascii="Times New Roman" w:hAnsi="Times New Roman" w:cs="Times New Roman"/>
              <w:noProof/>
              <w:color w:val="000000" w:themeColor="text1"/>
              <w:lang w:val="en-US"/>
            </w:rPr>
            <w:t>[2]</w:t>
          </w:r>
          <w:r w:rsidR="00FC39C2">
            <w:rPr>
              <w:rFonts w:ascii="Times New Roman" w:hAnsi="Times New Roman" w:cs="Times New Roman"/>
              <w:color w:val="000000" w:themeColor="text1"/>
            </w:rPr>
            <w:fldChar w:fldCharType="end"/>
          </w:r>
        </w:sdtContent>
      </w:sdt>
      <w:r w:rsidR="001510EF">
        <w:rPr>
          <w:rFonts w:ascii="Times New Roman" w:hAnsi="Times New Roman" w:cs="Times New Roman"/>
          <w:color w:val="000000" w:themeColor="text1"/>
        </w:rPr>
        <w:t xml:space="preserve">. </w:t>
      </w:r>
    </w:p>
    <w:p w14:paraId="7E563C2D" w14:textId="009C2E36" w:rsidR="001510EF" w:rsidRDefault="002C4442" w:rsidP="001510EF">
      <w:pPr>
        <w:rPr>
          <w:rFonts w:ascii="Times New Roman" w:hAnsi="Times New Roman" w:cs="Times New Roman"/>
          <w:color w:val="000000" w:themeColor="text1"/>
        </w:rPr>
      </w:pPr>
      <w:r>
        <w:rPr>
          <w:rFonts w:ascii="Times New Roman" w:hAnsi="Times New Roman" w:cs="Times New Roman"/>
          <w:color w:val="000000" w:themeColor="text1"/>
        </w:rPr>
        <w:t>The process involves cleansing data</w:t>
      </w:r>
      <w:r w:rsidR="001510EF">
        <w:rPr>
          <w:rFonts w:ascii="Times New Roman" w:hAnsi="Times New Roman" w:cs="Times New Roman"/>
          <w:color w:val="000000" w:themeColor="text1"/>
        </w:rPr>
        <w:t>,</w:t>
      </w:r>
      <w:r>
        <w:rPr>
          <w:rFonts w:ascii="Times New Roman" w:hAnsi="Times New Roman" w:cs="Times New Roman"/>
          <w:color w:val="000000" w:themeColor="text1"/>
        </w:rPr>
        <w:t xml:space="preserve"> building </w:t>
      </w:r>
      <w:r w:rsidR="001510EF">
        <w:rPr>
          <w:rFonts w:ascii="Times New Roman" w:hAnsi="Times New Roman" w:cs="Times New Roman"/>
          <w:color w:val="000000" w:themeColor="text1"/>
        </w:rPr>
        <w:t>models</w:t>
      </w:r>
      <w:r>
        <w:rPr>
          <w:rFonts w:ascii="Times New Roman" w:hAnsi="Times New Roman" w:cs="Times New Roman"/>
          <w:color w:val="000000" w:themeColor="text1"/>
        </w:rPr>
        <w:t xml:space="preserve">, </w:t>
      </w:r>
      <w:r w:rsidR="001510EF">
        <w:rPr>
          <w:rFonts w:ascii="Times New Roman" w:hAnsi="Times New Roman" w:cs="Times New Roman"/>
          <w:color w:val="000000" w:themeColor="text1"/>
        </w:rPr>
        <w:t>exploratory analysis, and validating results</w:t>
      </w:r>
      <w:sdt>
        <w:sdtPr>
          <w:rPr>
            <w:rFonts w:ascii="Times New Roman" w:hAnsi="Times New Roman" w:cs="Times New Roman"/>
            <w:color w:val="000000" w:themeColor="text1"/>
          </w:rPr>
          <w:id w:val="262812226"/>
          <w:citation/>
        </w:sdtPr>
        <w:sdtContent>
          <w:r w:rsidR="00FC39C2">
            <w:rPr>
              <w:rFonts w:ascii="Times New Roman" w:hAnsi="Times New Roman" w:cs="Times New Roman"/>
              <w:color w:val="000000" w:themeColor="text1"/>
            </w:rPr>
            <w:fldChar w:fldCharType="begin"/>
          </w:r>
          <w:r w:rsidR="00FC39C2">
            <w:rPr>
              <w:rFonts w:ascii="Times New Roman" w:hAnsi="Times New Roman" w:cs="Times New Roman"/>
              <w:color w:val="000000" w:themeColor="text1"/>
              <w:lang w:val="en-US"/>
            </w:rPr>
            <w:instrText xml:space="preserve"> CITATION Jia22 \l 1033 </w:instrText>
          </w:r>
          <w:r w:rsidR="00FC39C2">
            <w:rPr>
              <w:rFonts w:ascii="Times New Roman" w:hAnsi="Times New Roman" w:cs="Times New Roman"/>
              <w:color w:val="000000" w:themeColor="text1"/>
            </w:rPr>
            <w:fldChar w:fldCharType="separate"/>
          </w:r>
          <w:r w:rsidR="00FC39C2">
            <w:rPr>
              <w:rFonts w:ascii="Times New Roman" w:hAnsi="Times New Roman" w:cs="Times New Roman"/>
              <w:noProof/>
              <w:color w:val="000000" w:themeColor="text1"/>
              <w:lang w:val="en-US"/>
            </w:rPr>
            <w:t xml:space="preserve"> </w:t>
          </w:r>
          <w:r w:rsidR="00FC39C2" w:rsidRPr="00FC39C2">
            <w:rPr>
              <w:rFonts w:ascii="Times New Roman" w:hAnsi="Times New Roman" w:cs="Times New Roman"/>
              <w:noProof/>
              <w:color w:val="000000" w:themeColor="text1"/>
              <w:lang w:val="en-US"/>
            </w:rPr>
            <w:t>[2]</w:t>
          </w:r>
          <w:r w:rsidR="00FC39C2">
            <w:rPr>
              <w:rFonts w:ascii="Times New Roman" w:hAnsi="Times New Roman" w:cs="Times New Roman"/>
              <w:color w:val="000000" w:themeColor="text1"/>
            </w:rPr>
            <w:fldChar w:fldCharType="end"/>
          </w:r>
        </w:sdtContent>
      </w:sdt>
      <w:r w:rsidR="001510EF">
        <w:rPr>
          <w:rFonts w:ascii="Times New Roman" w:hAnsi="Times New Roman" w:cs="Times New Roman"/>
          <w:color w:val="000000" w:themeColor="text1"/>
        </w:rPr>
        <w:t xml:space="preserve">. </w:t>
      </w:r>
    </w:p>
    <w:p w14:paraId="788A1096" w14:textId="3061DB35" w:rsidR="00B92413" w:rsidRDefault="00542AD5" w:rsidP="001510EF">
      <w:pPr>
        <w:rPr>
          <w:rFonts w:ascii="Times New Roman" w:hAnsi="Times New Roman" w:cs="Times New Roman"/>
          <w:color w:val="000000" w:themeColor="text1"/>
        </w:rPr>
      </w:pPr>
      <w:r>
        <w:rPr>
          <w:rFonts w:ascii="Times New Roman" w:hAnsi="Times New Roman" w:cs="Times New Roman"/>
          <w:color w:val="000000" w:themeColor="text1"/>
        </w:rPr>
        <w:t>This application will enable h</w:t>
      </w:r>
      <w:r w:rsidR="008E3C18">
        <w:rPr>
          <w:rFonts w:ascii="Times New Roman" w:hAnsi="Times New Roman" w:cs="Times New Roman"/>
          <w:color w:val="000000" w:themeColor="text1"/>
        </w:rPr>
        <w:t>ealthcare</w:t>
      </w:r>
      <w:r>
        <w:rPr>
          <w:rFonts w:ascii="Times New Roman" w:hAnsi="Times New Roman" w:cs="Times New Roman"/>
          <w:color w:val="000000" w:themeColor="text1"/>
        </w:rPr>
        <w:t xml:space="preserve"> to </w:t>
      </w:r>
      <w:r w:rsidR="008E3C18">
        <w:rPr>
          <w:rFonts w:ascii="Times New Roman" w:hAnsi="Times New Roman" w:cs="Times New Roman"/>
          <w:color w:val="000000" w:themeColor="text1"/>
        </w:rPr>
        <w:t>predict</w:t>
      </w:r>
      <w:r>
        <w:rPr>
          <w:rFonts w:ascii="Times New Roman" w:hAnsi="Times New Roman" w:cs="Times New Roman"/>
          <w:color w:val="000000" w:themeColor="text1"/>
        </w:rPr>
        <w:t xml:space="preserve"> low and high seasons and plan accordingly. For example, elderly patients suffer </w:t>
      </w:r>
      <w:r w:rsidR="006C37F2">
        <w:rPr>
          <w:rFonts w:ascii="Times New Roman" w:hAnsi="Times New Roman" w:cs="Times New Roman"/>
          <w:color w:val="000000" w:themeColor="text1"/>
        </w:rPr>
        <w:t xml:space="preserve">from </w:t>
      </w:r>
      <w:r w:rsidR="008E3C18">
        <w:rPr>
          <w:rFonts w:ascii="Times New Roman" w:hAnsi="Times New Roman" w:cs="Times New Roman"/>
          <w:color w:val="000000" w:themeColor="text1"/>
        </w:rPr>
        <w:t xml:space="preserve">colds more </w:t>
      </w:r>
      <w:r>
        <w:rPr>
          <w:rFonts w:ascii="Times New Roman" w:hAnsi="Times New Roman" w:cs="Times New Roman"/>
          <w:color w:val="000000" w:themeColor="text1"/>
        </w:rPr>
        <w:t xml:space="preserve">in the winter months. The management can plan capacity based on the analysis and ensure sufficient </w:t>
      </w:r>
      <w:r w:rsidR="006C37F2">
        <w:rPr>
          <w:rFonts w:ascii="Times New Roman" w:hAnsi="Times New Roman" w:cs="Times New Roman"/>
          <w:color w:val="000000" w:themeColor="text1"/>
        </w:rPr>
        <w:t>facilities</w:t>
      </w:r>
      <w:sdt>
        <w:sdtPr>
          <w:rPr>
            <w:rFonts w:ascii="Times New Roman" w:hAnsi="Times New Roman" w:cs="Times New Roman"/>
            <w:color w:val="000000" w:themeColor="text1"/>
          </w:rPr>
          <w:id w:val="-420493126"/>
          <w:citation/>
        </w:sdtPr>
        <w:sdtContent>
          <w:r w:rsidR="00024BAB">
            <w:rPr>
              <w:rFonts w:ascii="Times New Roman" w:hAnsi="Times New Roman" w:cs="Times New Roman"/>
              <w:color w:val="000000" w:themeColor="text1"/>
            </w:rPr>
            <w:fldChar w:fldCharType="begin"/>
          </w:r>
          <w:r w:rsidR="00024BAB">
            <w:rPr>
              <w:rFonts w:ascii="Times New Roman" w:hAnsi="Times New Roman" w:cs="Times New Roman"/>
              <w:color w:val="000000" w:themeColor="text1"/>
              <w:lang w:val="en-US"/>
            </w:rPr>
            <w:instrText xml:space="preserve"> CITATION Tsu23 \l 1033 </w:instrText>
          </w:r>
          <w:r w:rsidR="00024BAB">
            <w:rPr>
              <w:rFonts w:ascii="Times New Roman" w:hAnsi="Times New Roman" w:cs="Times New Roman"/>
              <w:color w:val="000000" w:themeColor="text1"/>
            </w:rPr>
            <w:fldChar w:fldCharType="separate"/>
          </w:r>
          <w:r w:rsidR="00024BAB">
            <w:rPr>
              <w:rFonts w:ascii="Times New Roman" w:hAnsi="Times New Roman" w:cs="Times New Roman"/>
              <w:noProof/>
              <w:color w:val="000000" w:themeColor="text1"/>
              <w:lang w:val="en-US"/>
            </w:rPr>
            <w:t xml:space="preserve"> </w:t>
          </w:r>
          <w:r w:rsidR="00024BAB" w:rsidRPr="00024BAB">
            <w:rPr>
              <w:rFonts w:ascii="Times New Roman" w:hAnsi="Times New Roman" w:cs="Times New Roman"/>
              <w:noProof/>
              <w:color w:val="000000" w:themeColor="text1"/>
              <w:lang w:val="en-US"/>
            </w:rPr>
            <w:t>[3]</w:t>
          </w:r>
          <w:r w:rsidR="00024BAB">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p>
    <w:p w14:paraId="63BD8656" w14:textId="66043098" w:rsidR="00542AD5" w:rsidRDefault="00745C66" w:rsidP="001510EF">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0CD8482F" w14:textId="77777777" w:rsidR="00266264" w:rsidRDefault="00266264" w:rsidP="001510EF">
      <w:pPr>
        <w:rPr>
          <w:rFonts w:ascii="Times New Roman" w:hAnsi="Times New Roman" w:cs="Times New Roman"/>
          <w:color w:val="000000" w:themeColor="text1"/>
        </w:rPr>
      </w:pPr>
    </w:p>
    <w:p w14:paraId="0E420799" w14:textId="02098E2C" w:rsidR="00266264" w:rsidRDefault="00266264" w:rsidP="001510EF">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266264">
        <w:rPr>
          <w:rFonts w:ascii="Times New Roman" w:hAnsi="Times New Roman" w:cs="Times New Roman"/>
          <w:color w:val="000000" w:themeColor="text1"/>
        </w:rPr>
        <w:drawing>
          <wp:inline distT="0" distB="0" distL="0" distR="0" wp14:anchorId="6A04D52F" wp14:editId="0053FFAA">
            <wp:extent cx="4079897" cy="2536675"/>
            <wp:effectExtent l="0" t="0" r="0" b="0"/>
            <wp:docPr id="68726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62722" name=""/>
                    <pic:cNvPicPr/>
                  </pic:nvPicPr>
                  <pic:blipFill rotWithShape="1">
                    <a:blip r:embed="rId8"/>
                    <a:srcRect l="1279" t="2020" b="1010"/>
                    <a:stretch>
                      <a:fillRect/>
                    </a:stretch>
                  </pic:blipFill>
                  <pic:spPr bwMode="auto">
                    <a:xfrm>
                      <a:off x="0" y="0"/>
                      <a:ext cx="4088756" cy="254218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000000" w:themeColor="text1"/>
        </w:rPr>
        <w:t>[3].</w:t>
      </w:r>
    </w:p>
    <w:p w14:paraId="1A0AC48B" w14:textId="4D4F7485" w:rsidR="002C4442" w:rsidRPr="003171B9" w:rsidRDefault="002C4442">
      <w:pPr>
        <w:rPr>
          <w:rFonts w:ascii="Times New Roman" w:hAnsi="Times New Roman" w:cs="Times New Roman"/>
          <w:color w:val="000000" w:themeColor="text1"/>
        </w:rPr>
      </w:pPr>
    </w:p>
    <w:p w14:paraId="10FC03EA" w14:textId="1B9AEFC9" w:rsidR="00BE5E1A" w:rsidRPr="00C94B91" w:rsidRDefault="00BE5E1A" w:rsidP="00897DFA">
      <w:pPr>
        <w:pStyle w:val="Heading1"/>
      </w:pPr>
      <w:bookmarkStart w:id="2" w:name="_Toc227882270"/>
      <w:r w:rsidRPr="00C94B91">
        <w:t>1.2: Dataset Description and Exploration</w:t>
      </w:r>
      <w:r w:rsidR="00C94B91" w:rsidRPr="00C94B91">
        <w:t>.</w:t>
      </w:r>
      <w:bookmarkEnd w:id="2"/>
      <w:r w:rsidRPr="00C94B91">
        <w:t xml:space="preserve"> </w:t>
      </w:r>
    </w:p>
    <w:p w14:paraId="33A9D597" w14:textId="06F3FA0D" w:rsidR="00BE5E1A" w:rsidRDefault="00BE5E1A" w:rsidP="00BD7FF5">
      <w:pPr>
        <w:pStyle w:val="Heading2"/>
      </w:pPr>
      <w:r w:rsidRPr="00C94B91">
        <w:t xml:space="preserve"> </w:t>
      </w:r>
      <w:bookmarkStart w:id="3" w:name="_Toc227882271"/>
      <w:r w:rsidRPr="00C94B91">
        <w:t>Attributes and data types</w:t>
      </w:r>
      <w:bookmarkEnd w:id="3"/>
      <w:r w:rsidRPr="00C94B91">
        <w:t xml:space="preserve"> </w:t>
      </w:r>
    </w:p>
    <w:p w14:paraId="565180D7" w14:textId="518964FA" w:rsidR="002622C1" w:rsidRDefault="00054097">
      <w:pPr>
        <w:rPr>
          <w:rFonts w:ascii="Times New Roman" w:hAnsi="Times New Roman" w:cs="Times New Roman"/>
          <w:color w:val="000000" w:themeColor="text1"/>
        </w:rPr>
      </w:pPr>
      <w:r>
        <w:rPr>
          <w:rFonts w:ascii="Times New Roman" w:hAnsi="Times New Roman" w:cs="Times New Roman"/>
          <w:color w:val="000000" w:themeColor="text1"/>
        </w:rPr>
        <w:t>Attributes and data types define the structure of a dataset, the rows and columns. It will also determine the algorithm and processing steps.</w:t>
      </w:r>
    </w:p>
    <w:p w14:paraId="514ECD57" w14:textId="31C0B09D" w:rsidR="00054097" w:rsidRDefault="00054097">
      <w:pPr>
        <w:rPr>
          <w:rFonts w:ascii="Times New Roman" w:hAnsi="Times New Roman" w:cs="Times New Roman"/>
          <w:color w:val="000000" w:themeColor="text1"/>
        </w:rPr>
      </w:pPr>
      <w:r w:rsidRPr="00954780">
        <w:rPr>
          <w:rFonts w:ascii="Times New Roman" w:hAnsi="Times New Roman" w:cs="Times New Roman"/>
          <w:noProof/>
          <w:color w:val="000000" w:themeColor="text1"/>
        </w:rPr>
        <w:drawing>
          <wp:inline distT="0" distB="0" distL="0" distR="0" wp14:anchorId="48445824" wp14:editId="00F64682">
            <wp:extent cx="4210266" cy="2209914"/>
            <wp:effectExtent l="0" t="0" r="0" b="0"/>
            <wp:docPr id="138037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375325" name=""/>
                    <pic:cNvPicPr/>
                  </pic:nvPicPr>
                  <pic:blipFill>
                    <a:blip r:embed="rId9"/>
                    <a:stretch>
                      <a:fillRect/>
                    </a:stretch>
                  </pic:blipFill>
                  <pic:spPr>
                    <a:xfrm>
                      <a:off x="0" y="0"/>
                      <a:ext cx="4210266" cy="2209914"/>
                    </a:xfrm>
                    <a:prstGeom prst="rect">
                      <a:avLst/>
                    </a:prstGeom>
                  </pic:spPr>
                </pic:pic>
              </a:graphicData>
            </a:graphic>
          </wp:inline>
        </w:drawing>
      </w:r>
    </w:p>
    <w:p w14:paraId="08327E3C" w14:textId="1E786BC2" w:rsidR="00F86906" w:rsidRDefault="00F86906">
      <w:pPr>
        <w:rPr>
          <w:rFonts w:ascii="Times New Roman" w:hAnsi="Times New Roman" w:cs="Times New Roman"/>
          <w:color w:val="000000" w:themeColor="text1"/>
        </w:rPr>
      </w:pPr>
      <w:r>
        <w:rPr>
          <w:rFonts w:ascii="Times New Roman" w:hAnsi="Times New Roman" w:cs="Times New Roman"/>
          <w:color w:val="000000" w:themeColor="text1"/>
        </w:rPr>
        <w:t xml:space="preserve">An attribute can be </w:t>
      </w:r>
      <w:r w:rsidR="00E74944">
        <w:rPr>
          <w:rFonts w:ascii="Times New Roman" w:hAnsi="Times New Roman" w:cs="Times New Roman"/>
          <w:color w:val="000000" w:themeColor="text1"/>
        </w:rPr>
        <w:t>nominal,</w:t>
      </w:r>
      <w:r>
        <w:rPr>
          <w:rFonts w:ascii="Times New Roman" w:hAnsi="Times New Roman" w:cs="Times New Roman"/>
          <w:color w:val="000000" w:themeColor="text1"/>
        </w:rPr>
        <w:t xml:space="preserve"> and the value labelled in no inherent order – gender – male/female. Ordinal attributes are ordered, but the difference</w:t>
      </w:r>
      <w:r w:rsidR="00E74944">
        <w:rPr>
          <w:rFonts w:ascii="Times New Roman" w:hAnsi="Times New Roman" w:cs="Times New Roman"/>
          <w:color w:val="000000" w:themeColor="text1"/>
        </w:rPr>
        <w:t>s</w:t>
      </w:r>
      <w:r>
        <w:rPr>
          <w:rFonts w:ascii="Times New Roman" w:hAnsi="Times New Roman" w:cs="Times New Roman"/>
          <w:color w:val="000000" w:themeColor="text1"/>
        </w:rPr>
        <w:t xml:space="preserve"> are not measurable. Binary or Boolean attributes use yes/no or 0/1 – for example, </w:t>
      </w:r>
      <w:r w:rsidR="00297DA2">
        <w:rPr>
          <w:rFonts w:ascii="Times New Roman" w:hAnsi="Times New Roman" w:cs="Times New Roman"/>
          <w:color w:val="000000" w:themeColor="text1"/>
        </w:rPr>
        <w:t>ever married</w:t>
      </w:r>
      <w:r>
        <w:rPr>
          <w:rFonts w:ascii="Times New Roman" w:hAnsi="Times New Roman" w:cs="Times New Roman"/>
          <w:color w:val="000000" w:themeColor="text1"/>
        </w:rPr>
        <w:t xml:space="preserve">. </w:t>
      </w:r>
      <w:r w:rsidR="00297DA2">
        <w:rPr>
          <w:rFonts w:ascii="Times New Roman" w:hAnsi="Times New Roman" w:cs="Times New Roman"/>
          <w:color w:val="000000" w:themeColor="text1"/>
        </w:rPr>
        <w:t xml:space="preserve">Weighted symmetrically. Numeric attributes are integers and support mathematical operations – id. Continuous attributes like age are constantly changing. </w:t>
      </w:r>
      <w:r w:rsidR="00E74944">
        <w:rPr>
          <w:rFonts w:ascii="Times New Roman" w:hAnsi="Times New Roman" w:cs="Times New Roman"/>
          <w:color w:val="000000" w:themeColor="text1"/>
        </w:rPr>
        <w:t>Attributes can be categorised by their role such as input data and output to target the stroke. Data can also be scaled like the BMI</w:t>
      </w:r>
      <w:r w:rsidR="00E74944" w:rsidRPr="00E74944">
        <w:rPr>
          <w:rFonts w:ascii="Times New Roman" w:hAnsi="Times New Roman" w:cs="Times New Roman"/>
          <w:color w:val="000000" w:themeColor="text1"/>
        </w:rPr>
        <w:t xml:space="preserve"> </w:t>
      </w:r>
      <w:sdt>
        <w:sdtPr>
          <w:rPr>
            <w:rFonts w:ascii="Times New Roman" w:hAnsi="Times New Roman" w:cs="Times New Roman"/>
            <w:color w:val="000000" w:themeColor="text1"/>
          </w:rPr>
          <w:id w:val="73870894"/>
          <w:citation/>
        </w:sdtPr>
        <w:sdtContent>
          <w:r w:rsidR="00E74944">
            <w:rPr>
              <w:rFonts w:ascii="Times New Roman" w:hAnsi="Times New Roman" w:cs="Times New Roman"/>
              <w:color w:val="000000" w:themeColor="text1"/>
            </w:rPr>
            <w:fldChar w:fldCharType="begin"/>
          </w:r>
          <w:r w:rsidR="00E74944">
            <w:rPr>
              <w:rFonts w:ascii="Times New Roman" w:hAnsi="Times New Roman" w:cs="Times New Roman"/>
              <w:color w:val="000000" w:themeColor="text1"/>
              <w:lang w:val="en-US"/>
            </w:rPr>
            <w:instrText xml:space="preserve"> CITATION Pah25 \l 1033 </w:instrText>
          </w:r>
          <w:r w:rsidR="00E74944">
            <w:rPr>
              <w:rFonts w:ascii="Times New Roman" w:hAnsi="Times New Roman" w:cs="Times New Roman"/>
              <w:color w:val="000000" w:themeColor="text1"/>
            </w:rPr>
            <w:fldChar w:fldCharType="separate"/>
          </w:r>
          <w:r w:rsidR="00E74944">
            <w:rPr>
              <w:rFonts w:ascii="Times New Roman" w:hAnsi="Times New Roman" w:cs="Times New Roman"/>
              <w:noProof/>
              <w:color w:val="000000" w:themeColor="text1"/>
              <w:lang w:val="en-US"/>
            </w:rPr>
            <w:t xml:space="preserve"> </w:t>
          </w:r>
          <w:r w:rsidR="00E74944" w:rsidRPr="006E1A22">
            <w:rPr>
              <w:rFonts w:ascii="Times New Roman" w:hAnsi="Times New Roman" w:cs="Times New Roman"/>
              <w:noProof/>
              <w:color w:val="000000" w:themeColor="text1"/>
              <w:lang w:val="en-US"/>
            </w:rPr>
            <w:t>[4]</w:t>
          </w:r>
          <w:r w:rsidR="00E74944">
            <w:rPr>
              <w:rFonts w:ascii="Times New Roman" w:hAnsi="Times New Roman" w:cs="Times New Roman"/>
              <w:color w:val="000000" w:themeColor="text1"/>
            </w:rPr>
            <w:fldChar w:fldCharType="end"/>
          </w:r>
        </w:sdtContent>
      </w:sdt>
      <w:r w:rsidR="00E74944">
        <w:rPr>
          <w:rFonts w:ascii="Times New Roman" w:hAnsi="Times New Roman" w:cs="Times New Roman"/>
          <w:color w:val="000000" w:themeColor="text1"/>
        </w:rPr>
        <w:t>.</w:t>
      </w:r>
    </w:p>
    <w:p w14:paraId="1C3376E2" w14:textId="77777777" w:rsidR="002622C1" w:rsidRDefault="002622C1">
      <w:pPr>
        <w:rPr>
          <w:rFonts w:ascii="Times New Roman" w:hAnsi="Times New Roman" w:cs="Times New Roman"/>
          <w:color w:val="000000" w:themeColor="text1"/>
        </w:rPr>
      </w:pPr>
    </w:p>
    <w:p w14:paraId="109F5B08" w14:textId="59DB6020" w:rsidR="009A6C23" w:rsidRDefault="00E74944">
      <w:p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 </w:t>
      </w:r>
    </w:p>
    <w:p w14:paraId="006A07A8" w14:textId="77777777" w:rsidR="00954780" w:rsidRDefault="00954780">
      <w:pPr>
        <w:rPr>
          <w:rFonts w:ascii="Times New Roman" w:hAnsi="Times New Roman" w:cs="Times New Roman"/>
          <w:color w:val="000000" w:themeColor="text1"/>
        </w:rPr>
      </w:pPr>
    </w:p>
    <w:p w14:paraId="6814C859" w14:textId="24AF3E88" w:rsidR="00954780" w:rsidRDefault="009C23B0">
      <w:pPr>
        <w:rPr>
          <w:rFonts w:ascii="Times New Roman" w:hAnsi="Times New Roman" w:cs="Times New Roman"/>
          <w:color w:val="000000" w:themeColor="text1"/>
        </w:rPr>
      </w:pPr>
      <w:r w:rsidRPr="009C23B0">
        <w:rPr>
          <w:rFonts w:ascii="Merriweather Sans" w:hAnsi="Merriweather Sans"/>
          <w:b/>
          <w:bCs/>
          <w:i/>
          <w:iCs/>
          <w:color w:val="6B6B6B"/>
          <w:sz w:val="21"/>
          <w:szCs w:val="21"/>
          <w:shd w:val="clear" w:color="auto" w:fill="FFFFFF"/>
        </w:rPr>
        <w:t xml:space="preserve"> </w:t>
      </w:r>
      <w:sdt>
        <w:sdtPr>
          <w:rPr>
            <w:rFonts w:ascii="Merriweather Sans" w:hAnsi="Merriweather Sans"/>
            <w:b/>
            <w:bCs/>
            <w:i/>
            <w:iCs/>
            <w:color w:val="6B6B6B"/>
            <w:sz w:val="21"/>
            <w:szCs w:val="21"/>
            <w:shd w:val="clear" w:color="auto" w:fill="FFFFFF"/>
          </w:rPr>
          <w:id w:val="1376965211"/>
          <w:citation/>
        </w:sdtPr>
        <w:sdtContent>
          <w:r>
            <w:rPr>
              <w:rFonts w:ascii="Merriweather Sans" w:hAnsi="Merriweather Sans"/>
              <w:b/>
              <w:bCs/>
              <w:i/>
              <w:iCs/>
              <w:color w:val="6B6B6B"/>
              <w:sz w:val="21"/>
              <w:szCs w:val="21"/>
              <w:shd w:val="clear" w:color="auto" w:fill="FFFFFF"/>
            </w:rPr>
            <w:fldChar w:fldCharType="begin"/>
          </w:r>
          <w:r>
            <w:rPr>
              <w:rFonts w:ascii="Times New Roman" w:hAnsi="Times New Roman" w:cs="Times New Roman"/>
              <w:b/>
              <w:bCs/>
              <w:i/>
              <w:iCs/>
              <w:color w:val="000000" w:themeColor="text1"/>
              <w:lang w:val="en-US"/>
            </w:rPr>
            <w:instrText xml:space="preserve"> CITATION Emi24 \l 1033 </w:instrText>
          </w:r>
          <w:r>
            <w:rPr>
              <w:rFonts w:ascii="Merriweather Sans" w:hAnsi="Merriweather Sans"/>
              <w:b/>
              <w:bCs/>
              <w:i/>
              <w:iCs/>
              <w:color w:val="6B6B6B"/>
              <w:sz w:val="21"/>
              <w:szCs w:val="21"/>
              <w:shd w:val="clear" w:color="auto" w:fill="FFFFFF"/>
            </w:rPr>
            <w:fldChar w:fldCharType="separate"/>
          </w:r>
          <w:r w:rsidRPr="009C23B0">
            <w:rPr>
              <w:rFonts w:ascii="Times New Roman" w:hAnsi="Times New Roman" w:cs="Times New Roman"/>
              <w:noProof/>
              <w:color w:val="000000" w:themeColor="text1"/>
              <w:lang w:val="en-US"/>
            </w:rPr>
            <w:t>[5]</w:t>
          </w:r>
          <w:r>
            <w:rPr>
              <w:rFonts w:ascii="Merriweather Sans" w:hAnsi="Merriweather Sans"/>
              <w:b/>
              <w:bCs/>
              <w:i/>
              <w:iCs/>
              <w:color w:val="6B6B6B"/>
              <w:sz w:val="21"/>
              <w:szCs w:val="21"/>
              <w:shd w:val="clear" w:color="auto" w:fill="FFFFFF"/>
            </w:rPr>
            <w:fldChar w:fldCharType="end"/>
          </w:r>
        </w:sdtContent>
      </w:sdt>
      <w:r>
        <w:rPr>
          <w:rFonts w:ascii="Merriweather Sans" w:hAnsi="Merriweather Sans"/>
          <w:b/>
          <w:bCs/>
          <w:i/>
          <w:iCs/>
          <w:color w:val="6B6B6B"/>
          <w:sz w:val="21"/>
          <w:szCs w:val="21"/>
          <w:shd w:val="clear" w:color="auto" w:fill="FFFFFF"/>
        </w:rPr>
        <w:t>.</w:t>
      </w:r>
    </w:p>
    <w:p w14:paraId="679DDA33" w14:textId="5BDABBFF" w:rsidR="008C5876" w:rsidRDefault="008C5876">
      <w:pPr>
        <w:rPr>
          <w:rFonts w:ascii="Times New Roman" w:hAnsi="Times New Roman" w:cs="Times New Roman"/>
          <w:color w:val="000000" w:themeColor="text1"/>
        </w:rPr>
      </w:pPr>
      <w:r>
        <w:rPr>
          <w:rFonts w:ascii="Times New Roman" w:hAnsi="Times New Roman" w:cs="Times New Roman"/>
          <w:color w:val="000000" w:themeColor="text1"/>
        </w:rPr>
        <w:t>A numeric data type can be an integer (0-9), real, floating point or decimal without rounding errors</w:t>
      </w:r>
      <w:sdt>
        <w:sdtPr>
          <w:rPr>
            <w:rFonts w:ascii="Times New Roman" w:hAnsi="Times New Roman" w:cs="Times New Roman"/>
            <w:color w:val="000000" w:themeColor="text1"/>
          </w:rPr>
          <w:id w:val="-1261061578"/>
          <w:citation/>
        </w:sdtPr>
        <w:sdtContent>
          <w:r w:rsidR="009C23B0">
            <w:rPr>
              <w:rFonts w:ascii="Times New Roman" w:hAnsi="Times New Roman" w:cs="Times New Roman"/>
              <w:color w:val="000000" w:themeColor="text1"/>
            </w:rPr>
            <w:fldChar w:fldCharType="begin"/>
          </w:r>
          <w:r w:rsidR="009C23B0">
            <w:rPr>
              <w:rFonts w:ascii="Times New Roman" w:hAnsi="Times New Roman" w:cs="Times New Roman"/>
              <w:color w:val="000000" w:themeColor="text1"/>
              <w:lang w:val="en-US"/>
            </w:rPr>
            <w:instrText xml:space="preserve"> CITATION Emi24 \l 1033 </w:instrText>
          </w:r>
          <w:r w:rsidR="009C23B0">
            <w:rPr>
              <w:rFonts w:ascii="Times New Roman" w:hAnsi="Times New Roman" w:cs="Times New Roman"/>
              <w:color w:val="000000" w:themeColor="text1"/>
            </w:rPr>
            <w:fldChar w:fldCharType="separate"/>
          </w:r>
          <w:r w:rsidR="009C23B0">
            <w:rPr>
              <w:rFonts w:ascii="Times New Roman" w:hAnsi="Times New Roman" w:cs="Times New Roman"/>
              <w:noProof/>
              <w:color w:val="000000" w:themeColor="text1"/>
              <w:lang w:val="en-US"/>
            </w:rPr>
            <w:t xml:space="preserve"> </w:t>
          </w:r>
          <w:r w:rsidR="009C23B0" w:rsidRPr="009C23B0">
            <w:rPr>
              <w:rFonts w:ascii="Times New Roman" w:hAnsi="Times New Roman" w:cs="Times New Roman"/>
              <w:noProof/>
              <w:color w:val="000000" w:themeColor="text1"/>
              <w:lang w:val="en-US"/>
            </w:rPr>
            <w:t>[5]</w:t>
          </w:r>
          <w:r w:rsidR="009C23B0">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p>
    <w:p w14:paraId="0914926B" w14:textId="77777777" w:rsidR="00AA5C6A" w:rsidRDefault="00AA5C6A">
      <w:pPr>
        <w:rPr>
          <w:rFonts w:ascii="Times New Roman" w:hAnsi="Times New Roman" w:cs="Times New Roman"/>
          <w:color w:val="000000" w:themeColor="text1"/>
        </w:rPr>
      </w:pPr>
    </w:p>
    <w:p w14:paraId="5EC0AE8C" w14:textId="7436C5DF" w:rsidR="00AA5C6A" w:rsidRPr="00AA5C6A" w:rsidRDefault="00AA5C6A">
      <w:pPr>
        <w:rPr>
          <w:rFonts w:ascii="Times New Roman" w:hAnsi="Times New Roman" w:cs="Times New Roman"/>
          <w:i/>
          <w:iCs/>
          <w:color w:val="000000" w:themeColor="text1"/>
        </w:rPr>
      </w:pPr>
      <w:r w:rsidRPr="00AA5C6A">
        <w:rPr>
          <w:rFonts w:ascii="Times New Roman" w:hAnsi="Times New Roman" w:cs="Times New Roman"/>
          <w:i/>
          <w:iCs/>
          <w:color w:val="000000" w:themeColor="text1"/>
        </w:rPr>
        <w:t>Description of Attributes</w:t>
      </w:r>
    </w:p>
    <w:p w14:paraId="5469F54D" w14:textId="56A8BAEA" w:rsidR="00CC7A9E" w:rsidRDefault="00CC7A9E">
      <w:pPr>
        <w:rPr>
          <w:rFonts w:ascii="Times New Roman" w:hAnsi="Times New Roman" w:cs="Times New Roman"/>
          <w:color w:val="000000" w:themeColor="text1"/>
        </w:rPr>
      </w:pPr>
      <w:r w:rsidRPr="00CC7A9E">
        <w:rPr>
          <w:rFonts w:ascii="Times New Roman" w:hAnsi="Times New Roman" w:cs="Times New Roman"/>
          <w:color w:val="000000" w:themeColor="text1"/>
        </w:rPr>
        <w:drawing>
          <wp:inline distT="0" distB="0" distL="0" distR="0" wp14:anchorId="2217798D" wp14:editId="1DFACFE9">
            <wp:extent cx="5731510" cy="3132455"/>
            <wp:effectExtent l="0" t="0" r="2540" b="0"/>
            <wp:docPr id="19160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07821" name=""/>
                    <pic:cNvPicPr/>
                  </pic:nvPicPr>
                  <pic:blipFill>
                    <a:blip r:embed="rId10"/>
                    <a:stretch>
                      <a:fillRect/>
                    </a:stretch>
                  </pic:blipFill>
                  <pic:spPr>
                    <a:xfrm>
                      <a:off x="0" y="0"/>
                      <a:ext cx="5731510" cy="3132455"/>
                    </a:xfrm>
                    <a:prstGeom prst="rect">
                      <a:avLst/>
                    </a:prstGeom>
                  </pic:spPr>
                </pic:pic>
              </a:graphicData>
            </a:graphic>
          </wp:inline>
        </w:drawing>
      </w:r>
    </w:p>
    <w:p w14:paraId="6817BDDE" w14:textId="71C0145E" w:rsidR="00CC7A9E" w:rsidRDefault="00CC7A9E">
      <w:pPr>
        <w:rPr>
          <w:rFonts w:ascii="Times New Roman" w:hAnsi="Times New Roman" w:cs="Times New Roman"/>
          <w:color w:val="000000" w:themeColor="text1"/>
        </w:rPr>
      </w:pPr>
      <w:r w:rsidRPr="00CC7A9E">
        <w:rPr>
          <w:rFonts w:ascii="Times New Roman" w:hAnsi="Times New Roman" w:cs="Times New Roman"/>
          <w:color w:val="000000" w:themeColor="text1"/>
        </w:rPr>
        <w:drawing>
          <wp:inline distT="0" distB="0" distL="0" distR="0" wp14:anchorId="70DA4C56" wp14:editId="19139B53">
            <wp:extent cx="5731510" cy="3122295"/>
            <wp:effectExtent l="0" t="0" r="2540" b="1905"/>
            <wp:docPr id="1723776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76971" name=""/>
                    <pic:cNvPicPr/>
                  </pic:nvPicPr>
                  <pic:blipFill>
                    <a:blip r:embed="rId11"/>
                    <a:stretch>
                      <a:fillRect/>
                    </a:stretch>
                  </pic:blipFill>
                  <pic:spPr>
                    <a:xfrm>
                      <a:off x="0" y="0"/>
                      <a:ext cx="5731510" cy="3122295"/>
                    </a:xfrm>
                    <a:prstGeom prst="rect">
                      <a:avLst/>
                    </a:prstGeom>
                  </pic:spPr>
                </pic:pic>
              </a:graphicData>
            </a:graphic>
          </wp:inline>
        </w:drawing>
      </w:r>
    </w:p>
    <w:p w14:paraId="7D327D52" w14:textId="5BD8B821" w:rsidR="00CC7A9E" w:rsidRDefault="00CC7A9E">
      <w:pPr>
        <w:rPr>
          <w:rFonts w:ascii="Times New Roman" w:hAnsi="Times New Roman" w:cs="Times New Roman"/>
          <w:color w:val="000000" w:themeColor="text1"/>
        </w:rPr>
      </w:pPr>
      <w:r w:rsidRPr="00CC7A9E">
        <w:rPr>
          <w:rFonts w:ascii="Times New Roman" w:hAnsi="Times New Roman" w:cs="Times New Roman"/>
          <w:color w:val="000000" w:themeColor="text1"/>
        </w:rPr>
        <w:lastRenderedPageBreak/>
        <w:drawing>
          <wp:inline distT="0" distB="0" distL="0" distR="0" wp14:anchorId="241CB86F" wp14:editId="48212FB1">
            <wp:extent cx="5731510" cy="3142615"/>
            <wp:effectExtent l="0" t="0" r="2540" b="635"/>
            <wp:docPr id="1626680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80364" name=""/>
                    <pic:cNvPicPr/>
                  </pic:nvPicPr>
                  <pic:blipFill>
                    <a:blip r:embed="rId12"/>
                    <a:stretch>
                      <a:fillRect/>
                    </a:stretch>
                  </pic:blipFill>
                  <pic:spPr>
                    <a:xfrm>
                      <a:off x="0" y="0"/>
                      <a:ext cx="5731510" cy="3142615"/>
                    </a:xfrm>
                    <a:prstGeom prst="rect">
                      <a:avLst/>
                    </a:prstGeom>
                  </pic:spPr>
                </pic:pic>
              </a:graphicData>
            </a:graphic>
          </wp:inline>
        </w:drawing>
      </w:r>
    </w:p>
    <w:p w14:paraId="033B9F6F" w14:textId="42321223" w:rsidR="00CC7A9E" w:rsidRDefault="00CC7A9E">
      <w:pPr>
        <w:rPr>
          <w:rFonts w:ascii="Times New Roman" w:hAnsi="Times New Roman" w:cs="Times New Roman"/>
          <w:color w:val="000000" w:themeColor="text1"/>
        </w:rPr>
      </w:pPr>
      <w:r w:rsidRPr="00CC7A9E">
        <w:rPr>
          <w:rFonts w:ascii="Times New Roman" w:hAnsi="Times New Roman" w:cs="Times New Roman"/>
          <w:color w:val="000000" w:themeColor="text1"/>
        </w:rPr>
        <w:drawing>
          <wp:inline distT="0" distB="0" distL="0" distR="0" wp14:anchorId="15EEB24B" wp14:editId="5AC76908">
            <wp:extent cx="5731510" cy="3096260"/>
            <wp:effectExtent l="0" t="0" r="2540" b="8890"/>
            <wp:docPr id="18153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681" name=""/>
                    <pic:cNvPicPr/>
                  </pic:nvPicPr>
                  <pic:blipFill>
                    <a:blip r:embed="rId13"/>
                    <a:stretch>
                      <a:fillRect/>
                    </a:stretch>
                  </pic:blipFill>
                  <pic:spPr>
                    <a:xfrm>
                      <a:off x="0" y="0"/>
                      <a:ext cx="5731510" cy="3096260"/>
                    </a:xfrm>
                    <a:prstGeom prst="rect">
                      <a:avLst/>
                    </a:prstGeom>
                  </pic:spPr>
                </pic:pic>
              </a:graphicData>
            </a:graphic>
          </wp:inline>
        </w:drawing>
      </w:r>
    </w:p>
    <w:p w14:paraId="5B251DEE" w14:textId="77777777" w:rsidR="00CC7A9E" w:rsidRDefault="00CC7A9E">
      <w:pPr>
        <w:rPr>
          <w:rFonts w:ascii="Times New Roman" w:hAnsi="Times New Roman" w:cs="Times New Roman"/>
          <w:color w:val="000000" w:themeColor="text1"/>
        </w:rPr>
      </w:pPr>
    </w:p>
    <w:p w14:paraId="32D380F6" w14:textId="04286F31" w:rsidR="00CC7A9E" w:rsidRDefault="00CC7A9E">
      <w:pPr>
        <w:rPr>
          <w:rFonts w:ascii="Times New Roman" w:hAnsi="Times New Roman" w:cs="Times New Roman"/>
          <w:color w:val="000000" w:themeColor="text1"/>
        </w:rPr>
      </w:pPr>
      <w:r w:rsidRPr="00CC7A9E">
        <w:rPr>
          <w:rFonts w:ascii="Times New Roman" w:hAnsi="Times New Roman" w:cs="Times New Roman"/>
          <w:color w:val="000000" w:themeColor="text1"/>
        </w:rPr>
        <w:lastRenderedPageBreak/>
        <w:drawing>
          <wp:inline distT="0" distB="0" distL="0" distR="0" wp14:anchorId="1E3E4A93" wp14:editId="6488A457">
            <wp:extent cx="5731510" cy="3105785"/>
            <wp:effectExtent l="0" t="0" r="2540" b="0"/>
            <wp:docPr id="24203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30261" name=""/>
                    <pic:cNvPicPr/>
                  </pic:nvPicPr>
                  <pic:blipFill>
                    <a:blip r:embed="rId14"/>
                    <a:stretch>
                      <a:fillRect/>
                    </a:stretch>
                  </pic:blipFill>
                  <pic:spPr>
                    <a:xfrm>
                      <a:off x="0" y="0"/>
                      <a:ext cx="5731510" cy="3105785"/>
                    </a:xfrm>
                    <a:prstGeom prst="rect">
                      <a:avLst/>
                    </a:prstGeom>
                  </pic:spPr>
                </pic:pic>
              </a:graphicData>
            </a:graphic>
          </wp:inline>
        </w:drawing>
      </w:r>
    </w:p>
    <w:p w14:paraId="798B2B73" w14:textId="14F2C591" w:rsidR="00CC7A9E" w:rsidRDefault="00CC7A9E">
      <w:pPr>
        <w:rPr>
          <w:rFonts w:ascii="Times New Roman" w:hAnsi="Times New Roman" w:cs="Times New Roman"/>
          <w:color w:val="000000" w:themeColor="text1"/>
        </w:rPr>
      </w:pPr>
      <w:r w:rsidRPr="00CC7A9E">
        <w:rPr>
          <w:rFonts w:ascii="Times New Roman" w:hAnsi="Times New Roman" w:cs="Times New Roman"/>
          <w:color w:val="000000" w:themeColor="text1"/>
        </w:rPr>
        <w:drawing>
          <wp:inline distT="0" distB="0" distL="0" distR="0" wp14:anchorId="40920196" wp14:editId="220C569E">
            <wp:extent cx="5731510" cy="3596005"/>
            <wp:effectExtent l="0" t="0" r="2540" b="4445"/>
            <wp:docPr id="981578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578761" name=""/>
                    <pic:cNvPicPr/>
                  </pic:nvPicPr>
                  <pic:blipFill>
                    <a:blip r:embed="rId15"/>
                    <a:stretch>
                      <a:fillRect/>
                    </a:stretch>
                  </pic:blipFill>
                  <pic:spPr>
                    <a:xfrm>
                      <a:off x="0" y="0"/>
                      <a:ext cx="5731510" cy="3596005"/>
                    </a:xfrm>
                    <a:prstGeom prst="rect">
                      <a:avLst/>
                    </a:prstGeom>
                  </pic:spPr>
                </pic:pic>
              </a:graphicData>
            </a:graphic>
          </wp:inline>
        </w:drawing>
      </w:r>
    </w:p>
    <w:p w14:paraId="729C7BA8" w14:textId="3D79AC70" w:rsidR="007640FB" w:rsidRDefault="007640FB">
      <w:pPr>
        <w:rPr>
          <w:rFonts w:ascii="Times New Roman" w:hAnsi="Times New Roman" w:cs="Times New Roman"/>
          <w:color w:val="000000" w:themeColor="text1"/>
        </w:rPr>
      </w:pPr>
      <w:r w:rsidRPr="007640FB">
        <w:rPr>
          <w:rFonts w:ascii="Times New Roman" w:hAnsi="Times New Roman" w:cs="Times New Roman"/>
          <w:color w:val="000000" w:themeColor="text1"/>
        </w:rPr>
        <w:lastRenderedPageBreak/>
        <w:drawing>
          <wp:inline distT="0" distB="0" distL="0" distR="0" wp14:anchorId="7FD927AA" wp14:editId="334BFE50">
            <wp:extent cx="5731510" cy="3042920"/>
            <wp:effectExtent l="0" t="0" r="2540" b="5080"/>
            <wp:docPr id="128868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8629" name=""/>
                    <pic:cNvPicPr/>
                  </pic:nvPicPr>
                  <pic:blipFill>
                    <a:blip r:embed="rId16"/>
                    <a:stretch>
                      <a:fillRect/>
                    </a:stretch>
                  </pic:blipFill>
                  <pic:spPr>
                    <a:xfrm>
                      <a:off x="0" y="0"/>
                      <a:ext cx="5731510" cy="3042920"/>
                    </a:xfrm>
                    <a:prstGeom prst="rect">
                      <a:avLst/>
                    </a:prstGeom>
                  </pic:spPr>
                </pic:pic>
              </a:graphicData>
            </a:graphic>
          </wp:inline>
        </w:drawing>
      </w:r>
    </w:p>
    <w:p w14:paraId="05BC6082" w14:textId="28B57742" w:rsidR="007640FB" w:rsidRDefault="007640FB">
      <w:pPr>
        <w:rPr>
          <w:rFonts w:ascii="Times New Roman" w:hAnsi="Times New Roman" w:cs="Times New Roman"/>
          <w:color w:val="000000" w:themeColor="text1"/>
        </w:rPr>
      </w:pPr>
      <w:r w:rsidRPr="007640FB">
        <w:rPr>
          <w:rFonts w:ascii="Times New Roman" w:hAnsi="Times New Roman" w:cs="Times New Roman"/>
          <w:color w:val="000000" w:themeColor="text1"/>
        </w:rPr>
        <w:drawing>
          <wp:inline distT="0" distB="0" distL="0" distR="0" wp14:anchorId="54ACE3D6" wp14:editId="476C9CB0">
            <wp:extent cx="5731510" cy="3049270"/>
            <wp:effectExtent l="0" t="0" r="2540" b="0"/>
            <wp:docPr id="1583734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34881" name=""/>
                    <pic:cNvPicPr/>
                  </pic:nvPicPr>
                  <pic:blipFill>
                    <a:blip r:embed="rId17"/>
                    <a:stretch>
                      <a:fillRect/>
                    </a:stretch>
                  </pic:blipFill>
                  <pic:spPr>
                    <a:xfrm>
                      <a:off x="0" y="0"/>
                      <a:ext cx="5731510" cy="3049270"/>
                    </a:xfrm>
                    <a:prstGeom prst="rect">
                      <a:avLst/>
                    </a:prstGeom>
                  </pic:spPr>
                </pic:pic>
              </a:graphicData>
            </a:graphic>
          </wp:inline>
        </w:drawing>
      </w:r>
    </w:p>
    <w:p w14:paraId="7543F314" w14:textId="44DD32FD" w:rsidR="007640FB" w:rsidRDefault="007640FB">
      <w:pPr>
        <w:rPr>
          <w:rFonts w:ascii="Times New Roman" w:hAnsi="Times New Roman" w:cs="Times New Roman"/>
          <w:color w:val="000000" w:themeColor="text1"/>
        </w:rPr>
      </w:pPr>
      <w:r w:rsidRPr="007640FB">
        <w:rPr>
          <w:rFonts w:ascii="Times New Roman" w:hAnsi="Times New Roman" w:cs="Times New Roman"/>
          <w:color w:val="000000" w:themeColor="text1"/>
        </w:rPr>
        <w:lastRenderedPageBreak/>
        <w:drawing>
          <wp:inline distT="0" distB="0" distL="0" distR="0" wp14:anchorId="74F9FD08" wp14:editId="43EC0126">
            <wp:extent cx="5731510" cy="3245485"/>
            <wp:effectExtent l="0" t="0" r="2540" b="0"/>
            <wp:docPr id="126270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08912" name=""/>
                    <pic:cNvPicPr/>
                  </pic:nvPicPr>
                  <pic:blipFill>
                    <a:blip r:embed="rId18"/>
                    <a:stretch>
                      <a:fillRect/>
                    </a:stretch>
                  </pic:blipFill>
                  <pic:spPr>
                    <a:xfrm>
                      <a:off x="0" y="0"/>
                      <a:ext cx="5731510" cy="3245485"/>
                    </a:xfrm>
                    <a:prstGeom prst="rect">
                      <a:avLst/>
                    </a:prstGeom>
                  </pic:spPr>
                </pic:pic>
              </a:graphicData>
            </a:graphic>
          </wp:inline>
        </w:drawing>
      </w:r>
    </w:p>
    <w:p w14:paraId="006A542A" w14:textId="70900097" w:rsidR="00925C8D" w:rsidRDefault="00925C8D">
      <w:pPr>
        <w:rPr>
          <w:rFonts w:ascii="Times New Roman" w:hAnsi="Times New Roman" w:cs="Times New Roman"/>
          <w:color w:val="000000" w:themeColor="text1"/>
        </w:rPr>
      </w:pPr>
      <w:r>
        <w:rPr>
          <w:rFonts w:ascii="Times New Roman" w:hAnsi="Times New Roman" w:cs="Times New Roman"/>
          <w:color w:val="000000" w:themeColor="text1"/>
        </w:rPr>
        <w:t>Unformatted BMI with missing data.</w:t>
      </w:r>
    </w:p>
    <w:p w14:paraId="438586C2" w14:textId="33DC6658" w:rsidR="00D72C3D" w:rsidRDefault="00D72C3D">
      <w:pPr>
        <w:rPr>
          <w:rFonts w:ascii="Times New Roman" w:hAnsi="Times New Roman" w:cs="Times New Roman"/>
          <w:color w:val="000000" w:themeColor="text1"/>
        </w:rPr>
      </w:pPr>
      <w:r w:rsidRPr="00D72C3D">
        <w:rPr>
          <w:rFonts w:ascii="Times New Roman" w:hAnsi="Times New Roman" w:cs="Times New Roman"/>
          <w:color w:val="000000" w:themeColor="text1"/>
        </w:rPr>
        <w:drawing>
          <wp:inline distT="0" distB="0" distL="0" distR="0" wp14:anchorId="294F11BE" wp14:editId="0667D839">
            <wp:extent cx="5731510" cy="3158490"/>
            <wp:effectExtent l="0" t="0" r="2540" b="3810"/>
            <wp:docPr id="901345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45482" name=""/>
                    <pic:cNvPicPr/>
                  </pic:nvPicPr>
                  <pic:blipFill>
                    <a:blip r:embed="rId19"/>
                    <a:stretch>
                      <a:fillRect/>
                    </a:stretch>
                  </pic:blipFill>
                  <pic:spPr>
                    <a:xfrm>
                      <a:off x="0" y="0"/>
                      <a:ext cx="5731510" cy="3158490"/>
                    </a:xfrm>
                    <a:prstGeom prst="rect">
                      <a:avLst/>
                    </a:prstGeom>
                  </pic:spPr>
                </pic:pic>
              </a:graphicData>
            </a:graphic>
          </wp:inline>
        </w:drawing>
      </w:r>
    </w:p>
    <w:p w14:paraId="7294A728" w14:textId="77777777" w:rsidR="00925C8D" w:rsidRDefault="00925C8D">
      <w:pPr>
        <w:rPr>
          <w:rFonts w:ascii="Times New Roman" w:hAnsi="Times New Roman" w:cs="Times New Roman"/>
          <w:color w:val="000000" w:themeColor="text1"/>
        </w:rPr>
      </w:pPr>
    </w:p>
    <w:p w14:paraId="0E9227FB" w14:textId="2755C753" w:rsidR="00925C8D" w:rsidRDefault="00925C8D">
      <w:pPr>
        <w:rPr>
          <w:rFonts w:ascii="Times New Roman" w:hAnsi="Times New Roman" w:cs="Times New Roman"/>
          <w:color w:val="000000" w:themeColor="text1"/>
        </w:rPr>
      </w:pPr>
      <w:r>
        <w:rPr>
          <w:rFonts w:ascii="Times New Roman" w:hAnsi="Times New Roman" w:cs="Times New Roman"/>
          <w:color w:val="000000" w:themeColor="text1"/>
        </w:rPr>
        <w:t>The formatted BMI dataset with the recovered data.</w:t>
      </w:r>
    </w:p>
    <w:p w14:paraId="02628A0C" w14:textId="249D7F63" w:rsidR="007640FB" w:rsidRDefault="007640FB">
      <w:pPr>
        <w:rPr>
          <w:rFonts w:ascii="Times New Roman" w:hAnsi="Times New Roman" w:cs="Times New Roman"/>
          <w:color w:val="000000" w:themeColor="text1"/>
        </w:rPr>
      </w:pPr>
      <w:r w:rsidRPr="007640FB">
        <w:rPr>
          <w:rFonts w:ascii="Times New Roman" w:hAnsi="Times New Roman" w:cs="Times New Roman"/>
          <w:color w:val="000000" w:themeColor="text1"/>
        </w:rPr>
        <w:lastRenderedPageBreak/>
        <w:drawing>
          <wp:inline distT="0" distB="0" distL="0" distR="0" wp14:anchorId="492CC312" wp14:editId="38CB8370">
            <wp:extent cx="5731510" cy="3049270"/>
            <wp:effectExtent l="0" t="0" r="2540" b="0"/>
            <wp:docPr id="1761758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758079" name=""/>
                    <pic:cNvPicPr/>
                  </pic:nvPicPr>
                  <pic:blipFill>
                    <a:blip r:embed="rId20"/>
                    <a:stretch>
                      <a:fillRect/>
                    </a:stretch>
                  </pic:blipFill>
                  <pic:spPr>
                    <a:xfrm>
                      <a:off x="0" y="0"/>
                      <a:ext cx="5731510" cy="3049270"/>
                    </a:xfrm>
                    <a:prstGeom prst="rect">
                      <a:avLst/>
                    </a:prstGeom>
                  </pic:spPr>
                </pic:pic>
              </a:graphicData>
            </a:graphic>
          </wp:inline>
        </w:drawing>
      </w:r>
    </w:p>
    <w:p w14:paraId="70159A57" w14:textId="6A076C5A" w:rsidR="007640FB" w:rsidRDefault="007640FB">
      <w:pPr>
        <w:rPr>
          <w:rFonts w:ascii="Times New Roman" w:hAnsi="Times New Roman" w:cs="Times New Roman"/>
          <w:color w:val="000000" w:themeColor="text1"/>
        </w:rPr>
      </w:pPr>
      <w:r w:rsidRPr="007640FB">
        <w:rPr>
          <w:rFonts w:ascii="Times New Roman" w:hAnsi="Times New Roman" w:cs="Times New Roman"/>
          <w:color w:val="000000" w:themeColor="text1"/>
        </w:rPr>
        <w:drawing>
          <wp:inline distT="0" distB="0" distL="0" distR="0" wp14:anchorId="39D4A62B" wp14:editId="7D8AB352">
            <wp:extent cx="5731510" cy="3088005"/>
            <wp:effectExtent l="0" t="0" r="2540" b="0"/>
            <wp:docPr id="189673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30541" name=""/>
                    <pic:cNvPicPr/>
                  </pic:nvPicPr>
                  <pic:blipFill>
                    <a:blip r:embed="rId21"/>
                    <a:stretch>
                      <a:fillRect/>
                    </a:stretch>
                  </pic:blipFill>
                  <pic:spPr>
                    <a:xfrm>
                      <a:off x="0" y="0"/>
                      <a:ext cx="5731510" cy="3088005"/>
                    </a:xfrm>
                    <a:prstGeom prst="rect">
                      <a:avLst/>
                    </a:prstGeom>
                  </pic:spPr>
                </pic:pic>
              </a:graphicData>
            </a:graphic>
          </wp:inline>
        </w:drawing>
      </w:r>
    </w:p>
    <w:p w14:paraId="39237393" w14:textId="0B4814CA" w:rsidR="007640FB" w:rsidRDefault="007640FB">
      <w:pPr>
        <w:rPr>
          <w:rFonts w:ascii="Times New Roman" w:hAnsi="Times New Roman" w:cs="Times New Roman"/>
          <w:color w:val="000000" w:themeColor="text1"/>
        </w:rPr>
      </w:pPr>
      <w:r w:rsidRPr="007640FB">
        <w:rPr>
          <w:rFonts w:ascii="Times New Roman" w:hAnsi="Times New Roman" w:cs="Times New Roman"/>
          <w:color w:val="000000" w:themeColor="text1"/>
        </w:rPr>
        <w:lastRenderedPageBreak/>
        <w:drawing>
          <wp:inline distT="0" distB="0" distL="0" distR="0" wp14:anchorId="67524E2B" wp14:editId="17CFC95A">
            <wp:extent cx="5731510" cy="3108325"/>
            <wp:effectExtent l="0" t="0" r="2540" b="0"/>
            <wp:docPr id="1348004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04340" name=""/>
                    <pic:cNvPicPr/>
                  </pic:nvPicPr>
                  <pic:blipFill>
                    <a:blip r:embed="rId22"/>
                    <a:stretch>
                      <a:fillRect/>
                    </a:stretch>
                  </pic:blipFill>
                  <pic:spPr>
                    <a:xfrm>
                      <a:off x="0" y="0"/>
                      <a:ext cx="5731510" cy="3108325"/>
                    </a:xfrm>
                    <a:prstGeom prst="rect">
                      <a:avLst/>
                    </a:prstGeom>
                  </pic:spPr>
                </pic:pic>
              </a:graphicData>
            </a:graphic>
          </wp:inline>
        </w:drawing>
      </w:r>
    </w:p>
    <w:p w14:paraId="1DF487F1" w14:textId="27871BC9" w:rsidR="008C5876" w:rsidRPr="00E61C6C" w:rsidRDefault="001267BF">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810B53A" w14:textId="3904F8FF" w:rsidR="00BE5E1A" w:rsidRDefault="00BE5E1A" w:rsidP="00BD7FF5">
      <w:pPr>
        <w:pStyle w:val="Heading2"/>
      </w:pPr>
      <w:bookmarkStart w:id="4" w:name="_Toc227882272"/>
      <w:r w:rsidRPr="00C94B91">
        <w:t>Number of instances</w:t>
      </w:r>
      <w:bookmarkEnd w:id="4"/>
    </w:p>
    <w:p w14:paraId="2E3DF197" w14:textId="0CBA966E" w:rsidR="001D58B8" w:rsidRPr="001F3665" w:rsidRDefault="00745C66" w:rsidP="00E61C6C">
      <w:pPr>
        <w:rPr>
          <w:rFonts w:ascii="Times New Roman" w:hAnsi="Times New Roman" w:cs="Times New Roman"/>
          <w:color w:val="000000" w:themeColor="text1"/>
        </w:rPr>
      </w:pPr>
      <w:r>
        <w:rPr>
          <w:rFonts w:ascii="Times New Roman" w:hAnsi="Times New Roman" w:cs="Times New Roman"/>
          <w:color w:val="000000" w:themeColor="text1"/>
        </w:rPr>
        <w:t>I</w:t>
      </w:r>
      <w:r w:rsidR="001F3665">
        <w:rPr>
          <w:rFonts w:ascii="Times New Roman" w:hAnsi="Times New Roman" w:cs="Times New Roman"/>
          <w:color w:val="000000" w:themeColor="text1"/>
        </w:rPr>
        <w:t>ndicates the number of times an event occurred. I</w:t>
      </w:r>
      <w:r w:rsidR="006C37F2">
        <w:rPr>
          <w:rFonts w:ascii="Times New Roman" w:hAnsi="Times New Roman" w:cs="Times New Roman"/>
          <w:color w:val="000000" w:themeColor="text1"/>
        </w:rPr>
        <w:t>nstances are</w:t>
      </w:r>
      <w:r w:rsidR="001F3665">
        <w:rPr>
          <w:rFonts w:ascii="Times New Roman" w:hAnsi="Times New Roman" w:cs="Times New Roman"/>
          <w:color w:val="000000" w:themeColor="text1"/>
        </w:rPr>
        <w:t xml:space="preserve"> 5110</w:t>
      </w:r>
      <w:sdt>
        <w:sdtPr>
          <w:rPr>
            <w:rFonts w:ascii="Times New Roman" w:hAnsi="Times New Roman" w:cs="Times New Roman"/>
            <w:color w:val="000000" w:themeColor="text1"/>
          </w:rPr>
          <w:id w:val="-1967349669"/>
          <w:citation/>
        </w:sdtPr>
        <w:sdtContent>
          <w:r w:rsidR="002150BC">
            <w:rPr>
              <w:rFonts w:ascii="Times New Roman" w:hAnsi="Times New Roman" w:cs="Times New Roman"/>
              <w:color w:val="000000" w:themeColor="text1"/>
            </w:rPr>
            <w:fldChar w:fldCharType="begin"/>
          </w:r>
          <w:r w:rsidR="002150BC">
            <w:rPr>
              <w:rFonts w:ascii="Times New Roman" w:hAnsi="Times New Roman" w:cs="Times New Roman"/>
              <w:color w:val="000000" w:themeColor="text1"/>
              <w:lang w:val="en-US"/>
            </w:rPr>
            <w:instrText xml:space="preserve"> CITATION Que24 \l 1033 </w:instrText>
          </w:r>
          <w:r w:rsidR="002150BC">
            <w:rPr>
              <w:rFonts w:ascii="Times New Roman" w:hAnsi="Times New Roman" w:cs="Times New Roman"/>
              <w:color w:val="000000" w:themeColor="text1"/>
            </w:rPr>
            <w:fldChar w:fldCharType="separate"/>
          </w:r>
          <w:r w:rsidR="002150BC">
            <w:rPr>
              <w:rFonts w:ascii="Times New Roman" w:hAnsi="Times New Roman" w:cs="Times New Roman"/>
              <w:noProof/>
              <w:color w:val="000000" w:themeColor="text1"/>
              <w:lang w:val="en-US"/>
            </w:rPr>
            <w:t xml:space="preserve"> </w:t>
          </w:r>
          <w:r w:rsidR="002150BC" w:rsidRPr="002150BC">
            <w:rPr>
              <w:rFonts w:ascii="Times New Roman" w:hAnsi="Times New Roman" w:cs="Times New Roman"/>
              <w:noProof/>
              <w:color w:val="000000" w:themeColor="text1"/>
              <w:lang w:val="en-US"/>
            </w:rPr>
            <w:t>[6]</w:t>
          </w:r>
          <w:r w:rsidR="002150BC">
            <w:rPr>
              <w:rFonts w:ascii="Times New Roman" w:hAnsi="Times New Roman" w:cs="Times New Roman"/>
              <w:color w:val="000000" w:themeColor="text1"/>
            </w:rPr>
            <w:fldChar w:fldCharType="end"/>
          </w:r>
        </w:sdtContent>
      </w:sdt>
      <w:r w:rsidR="001F3665">
        <w:rPr>
          <w:rFonts w:ascii="Times New Roman" w:hAnsi="Times New Roman" w:cs="Times New Roman"/>
          <w:color w:val="000000" w:themeColor="text1"/>
        </w:rPr>
        <w:t>.</w:t>
      </w:r>
    </w:p>
    <w:p w14:paraId="2839C6C4" w14:textId="047F0664" w:rsidR="001F3665" w:rsidRDefault="001F3665" w:rsidP="00E61C6C">
      <w:pPr>
        <w:spacing w:after="0" w:line="240" w:lineRule="auto"/>
        <w:rPr>
          <w:color w:val="C00000"/>
        </w:rPr>
      </w:pPr>
      <w:r w:rsidRPr="001F3665">
        <w:rPr>
          <w:noProof/>
          <w:color w:val="C00000"/>
        </w:rPr>
        <w:drawing>
          <wp:inline distT="0" distB="0" distL="0" distR="0" wp14:anchorId="1824D7AA" wp14:editId="29A32664">
            <wp:extent cx="5731510" cy="3985260"/>
            <wp:effectExtent l="0" t="0" r="2540" b="0"/>
            <wp:docPr id="1313578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78749" name=""/>
                    <pic:cNvPicPr/>
                  </pic:nvPicPr>
                  <pic:blipFill>
                    <a:blip r:embed="rId23"/>
                    <a:stretch>
                      <a:fillRect/>
                    </a:stretch>
                  </pic:blipFill>
                  <pic:spPr>
                    <a:xfrm>
                      <a:off x="0" y="0"/>
                      <a:ext cx="5731510" cy="3985260"/>
                    </a:xfrm>
                    <a:prstGeom prst="rect">
                      <a:avLst/>
                    </a:prstGeom>
                  </pic:spPr>
                </pic:pic>
              </a:graphicData>
            </a:graphic>
          </wp:inline>
        </w:drawing>
      </w:r>
    </w:p>
    <w:p w14:paraId="799E1D7A" w14:textId="13BC306A" w:rsidR="002150BC" w:rsidRDefault="00000000" w:rsidP="00E61C6C">
      <w:pPr>
        <w:spacing w:after="0" w:line="240" w:lineRule="auto"/>
        <w:rPr>
          <w:color w:val="000000" w:themeColor="text1"/>
        </w:rPr>
      </w:pPr>
      <w:sdt>
        <w:sdtPr>
          <w:rPr>
            <w:color w:val="000000" w:themeColor="text1"/>
          </w:rPr>
          <w:id w:val="1081415473"/>
          <w:citation/>
        </w:sdtPr>
        <w:sdtContent>
          <w:r w:rsidR="002150BC" w:rsidRPr="002150BC">
            <w:rPr>
              <w:color w:val="000000" w:themeColor="text1"/>
            </w:rPr>
            <w:fldChar w:fldCharType="begin"/>
          </w:r>
          <w:r w:rsidR="002150BC" w:rsidRPr="002150BC">
            <w:rPr>
              <w:color w:val="000000" w:themeColor="text1"/>
              <w:lang w:val="en-US"/>
            </w:rPr>
            <w:instrText xml:space="preserve"> CITATION Que24 \l 1033 </w:instrText>
          </w:r>
          <w:r w:rsidR="002150BC" w:rsidRPr="002150BC">
            <w:rPr>
              <w:color w:val="000000" w:themeColor="text1"/>
            </w:rPr>
            <w:fldChar w:fldCharType="separate"/>
          </w:r>
          <w:r w:rsidR="002150BC" w:rsidRPr="002150BC">
            <w:rPr>
              <w:noProof/>
              <w:color w:val="000000" w:themeColor="text1"/>
              <w:lang w:val="en-US"/>
            </w:rPr>
            <w:t>[6]</w:t>
          </w:r>
          <w:r w:rsidR="002150BC" w:rsidRPr="002150BC">
            <w:rPr>
              <w:color w:val="000000" w:themeColor="text1"/>
            </w:rPr>
            <w:fldChar w:fldCharType="end"/>
          </w:r>
        </w:sdtContent>
      </w:sdt>
      <w:r w:rsidR="002150BC" w:rsidRPr="002150BC">
        <w:rPr>
          <w:color w:val="000000" w:themeColor="text1"/>
        </w:rPr>
        <w:t>.</w:t>
      </w:r>
    </w:p>
    <w:p w14:paraId="39C9FAC7" w14:textId="77777777" w:rsidR="002150BC" w:rsidRDefault="002150BC" w:rsidP="00E61C6C">
      <w:pPr>
        <w:spacing w:after="0" w:line="240" w:lineRule="auto"/>
        <w:rPr>
          <w:color w:val="000000" w:themeColor="text1"/>
        </w:rPr>
      </w:pPr>
    </w:p>
    <w:p w14:paraId="51365C0D" w14:textId="77777777" w:rsidR="002150BC" w:rsidRPr="002150BC" w:rsidRDefault="002150BC" w:rsidP="00E61C6C">
      <w:pPr>
        <w:spacing w:after="0" w:line="240" w:lineRule="auto"/>
        <w:rPr>
          <w:color w:val="000000" w:themeColor="text1"/>
        </w:rPr>
      </w:pPr>
    </w:p>
    <w:p w14:paraId="679A79B5" w14:textId="25A78D56" w:rsidR="00BE5E1A" w:rsidRDefault="00BE5E1A" w:rsidP="00BD7FF5">
      <w:pPr>
        <w:pStyle w:val="Heading2"/>
      </w:pPr>
      <w:bookmarkStart w:id="5" w:name="_Toc227882273"/>
      <w:r w:rsidRPr="00C94B91">
        <w:lastRenderedPageBreak/>
        <w:t>Missing values</w:t>
      </w:r>
      <w:bookmarkEnd w:id="5"/>
      <w:r w:rsidRPr="00C94B91">
        <w:t xml:space="preserve"> </w:t>
      </w:r>
    </w:p>
    <w:p w14:paraId="747ECEA3" w14:textId="394E2F8F" w:rsidR="00231A1E" w:rsidRDefault="005B7088">
      <w:pPr>
        <w:rPr>
          <w:rFonts w:ascii="Times New Roman" w:hAnsi="Times New Roman" w:cs="Times New Roman"/>
          <w:color w:val="000000" w:themeColor="text1"/>
        </w:rPr>
      </w:pPr>
      <w:r w:rsidRPr="005B7088">
        <w:rPr>
          <w:rFonts w:ascii="Times New Roman" w:hAnsi="Times New Roman" w:cs="Times New Roman"/>
          <w:color w:val="000000" w:themeColor="text1"/>
        </w:rPr>
        <w:t>Missing values</w:t>
      </w:r>
      <w:r>
        <w:rPr>
          <w:rFonts w:ascii="Times New Roman" w:hAnsi="Times New Roman" w:cs="Times New Roman"/>
          <w:color w:val="000000" w:themeColor="text1"/>
        </w:rPr>
        <w:t xml:space="preserve"> are the absence of a value in a particular observation of a dataset. Sometimes it is left empty, 0, none, NULL, </w:t>
      </w:r>
      <w:r w:rsidR="003A49AA">
        <w:rPr>
          <w:rFonts w:ascii="Times New Roman" w:hAnsi="Times New Roman" w:cs="Times New Roman"/>
          <w:color w:val="000000" w:themeColor="text1"/>
        </w:rPr>
        <w:t xml:space="preserve">or </w:t>
      </w:r>
      <w:proofErr w:type="spellStart"/>
      <w:r>
        <w:rPr>
          <w:rFonts w:ascii="Times New Roman" w:hAnsi="Times New Roman" w:cs="Times New Roman"/>
          <w:color w:val="000000" w:themeColor="text1"/>
        </w:rPr>
        <w:t>NaN</w:t>
      </w:r>
      <w:proofErr w:type="spellEnd"/>
      <w:r>
        <w:rPr>
          <w:rFonts w:ascii="Times New Roman" w:hAnsi="Times New Roman" w:cs="Times New Roman"/>
          <w:color w:val="000000" w:themeColor="text1"/>
        </w:rPr>
        <w:t>. Missing values can significantly impact the result of a dataset analysis. Reasons for missing values are human issues due to</w:t>
      </w:r>
      <w:r w:rsidR="00D418A3">
        <w:rPr>
          <w:rFonts w:ascii="Times New Roman" w:hAnsi="Times New Roman" w:cs="Times New Roman"/>
          <w:color w:val="000000" w:themeColor="text1"/>
        </w:rPr>
        <w:t xml:space="preserve"> bad</w:t>
      </w:r>
      <w:r>
        <w:rPr>
          <w:rFonts w:ascii="Times New Roman" w:hAnsi="Times New Roman" w:cs="Times New Roman"/>
          <w:color w:val="000000" w:themeColor="text1"/>
        </w:rPr>
        <w:t xml:space="preserve"> data collection and collection errors, withholding sensitive data due to privacy </w:t>
      </w:r>
      <w:r w:rsidR="00833F7B">
        <w:rPr>
          <w:rFonts w:ascii="Times New Roman" w:hAnsi="Times New Roman" w:cs="Times New Roman"/>
          <w:color w:val="000000" w:themeColor="text1"/>
        </w:rPr>
        <w:t>concerns</w:t>
      </w:r>
      <w:r>
        <w:rPr>
          <w:rFonts w:ascii="Times New Roman" w:hAnsi="Times New Roman" w:cs="Times New Roman"/>
          <w:color w:val="000000" w:themeColor="text1"/>
        </w:rPr>
        <w:t>, data corruption and processing errors</w:t>
      </w:r>
      <w:sdt>
        <w:sdtPr>
          <w:rPr>
            <w:rFonts w:ascii="Times New Roman" w:hAnsi="Times New Roman" w:cs="Times New Roman"/>
            <w:color w:val="000000" w:themeColor="text1"/>
          </w:rPr>
          <w:id w:val="940731654"/>
          <w:citation/>
        </w:sdtPr>
        <w:sdtContent>
          <w:r w:rsidR="002A138E">
            <w:rPr>
              <w:rFonts w:ascii="Times New Roman" w:hAnsi="Times New Roman" w:cs="Times New Roman"/>
              <w:color w:val="000000" w:themeColor="text1"/>
            </w:rPr>
            <w:fldChar w:fldCharType="begin"/>
          </w:r>
          <w:r w:rsidR="002A138E">
            <w:rPr>
              <w:rFonts w:ascii="Times New Roman" w:hAnsi="Times New Roman" w:cs="Times New Roman"/>
              <w:color w:val="000000" w:themeColor="text1"/>
              <w:lang w:val="en-US"/>
            </w:rPr>
            <w:instrText xml:space="preserve"> CITATION Yan26 \l 1033 </w:instrText>
          </w:r>
          <w:r w:rsidR="002A138E">
            <w:rPr>
              <w:rFonts w:ascii="Times New Roman" w:hAnsi="Times New Roman" w:cs="Times New Roman"/>
              <w:color w:val="000000" w:themeColor="text1"/>
            </w:rPr>
            <w:fldChar w:fldCharType="separate"/>
          </w:r>
          <w:r w:rsidR="002A138E">
            <w:rPr>
              <w:rFonts w:ascii="Times New Roman" w:hAnsi="Times New Roman" w:cs="Times New Roman"/>
              <w:noProof/>
              <w:color w:val="000000" w:themeColor="text1"/>
              <w:lang w:val="en-US"/>
            </w:rPr>
            <w:t xml:space="preserve"> </w:t>
          </w:r>
          <w:r w:rsidR="002A138E" w:rsidRPr="002A138E">
            <w:rPr>
              <w:rFonts w:ascii="Times New Roman" w:hAnsi="Times New Roman" w:cs="Times New Roman"/>
              <w:noProof/>
              <w:color w:val="000000" w:themeColor="text1"/>
              <w:lang w:val="en-US"/>
            </w:rPr>
            <w:t>[7]</w:t>
          </w:r>
          <w:r w:rsidR="002A138E">
            <w:rPr>
              <w:rFonts w:ascii="Times New Roman" w:hAnsi="Times New Roman" w:cs="Times New Roman"/>
              <w:color w:val="000000" w:themeColor="text1"/>
            </w:rPr>
            <w:fldChar w:fldCharType="end"/>
          </w:r>
        </w:sdtContent>
      </w:sdt>
      <w:r w:rsidR="00833F7B">
        <w:rPr>
          <w:rFonts w:ascii="Times New Roman" w:hAnsi="Times New Roman" w:cs="Times New Roman"/>
          <w:color w:val="000000" w:themeColor="text1"/>
        </w:rPr>
        <w:t xml:space="preserve">. </w:t>
      </w:r>
    </w:p>
    <w:p w14:paraId="0F638D9D" w14:textId="6E7349A8" w:rsidR="001F3665" w:rsidRPr="005B7088" w:rsidRDefault="00231A1E">
      <w:pPr>
        <w:rPr>
          <w:rFonts w:ascii="Times New Roman" w:hAnsi="Times New Roman" w:cs="Times New Roman"/>
          <w:color w:val="000000" w:themeColor="text1"/>
        </w:rPr>
      </w:pPr>
      <w:r>
        <w:rPr>
          <w:rFonts w:ascii="Times New Roman" w:hAnsi="Times New Roman" w:cs="Times New Roman"/>
          <w:color w:val="000000" w:themeColor="text1"/>
        </w:rPr>
        <w:t xml:space="preserve">Data can be missing completely at random (MCAR) without any relationship with a variable, </w:t>
      </w:r>
      <w:r w:rsidR="00D418A3">
        <w:rPr>
          <w:rFonts w:ascii="Times New Roman" w:hAnsi="Times New Roman" w:cs="Times New Roman"/>
          <w:color w:val="000000" w:themeColor="text1"/>
        </w:rPr>
        <w:t>missing</w:t>
      </w:r>
      <w:r>
        <w:rPr>
          <w:rFonts w:ascii="Times New Roman" w:hAnsi="Times New Roman" w:cs="Times New Roman"/>
          <w:color w:val="000000" w:themeColor="text1"/>
        </w:rPr>
        <w:t xml:space="preserve"> at Random with a relationship to the observed variable (MAR) and Missing Not at Random (MNAR) but related to the value in question. </w:t>
      </w:r>
      <w:r w:rsidR="003D4802">
        <w:rPr>
          <w:rFonts w:ascii="Times New Roman" w:hAnsi="Times New Roman" w:cs="Times New Roman"/>
          <w:color w:val="000000" w:themeColor="text1"/>
        </w:rPr>
        <w:t>Deletion of a column, row or part thereof can cause data to be missing</w:t>
      </w:r>
      <w:sdt>
        <w:sdtPr>
          <w:rPr>
            <w:rFonts w:ascii="Times New Roman" w:hAnsi="Times New Roman" w:cs="Times New Roman"/>
            <w:color w:val="000000" w:themeColor="text1"/>
          </w:rPr>
          <w:id w:val="273596705"/>
          <w:citation/>
        </w:sdtPr>
        <w:sdtContent>
          <w:r w:rsidR="002A138E">
            <w:rPr>
              <w:rFonts w:ascii="Times New Roman" w:hAnsi="Times New Roman" w:cs="Times New Roman"/>
              <w:color w:val="000000" w:themeColor="text1"/>
            </w:rPr>
            <w:fldChar w:fldCharType="begin"/>
          </w:r>
          <w:r w:rsidR="002A138E">
            <w:rPr>
              <w:rFonts w:ascii="Times New Roman" w:hAnsi="Times New Roman" w:cs="Times New Roman"/>
              <w:color w:val="000000" w:themeColor="text1"/>
              <w:lang w:val="en-US"/>
            </w:rPr>
            <w:instrText xml:space="preserve"> CITATION Yan26 \l 1033 </w:instrText>
          </w:r>
          <w:r w:rsidR="002A138E">
            <w:rPr>
              <w:rFonts w:ascii="Times New Roman" w:hAnsi="Times New Roman" w:cs="Times New Roman"/>
              <w:color w:val="000000" w:themeColor="text1"/>
            </w:rPr>
            <w:fldChar w:fldCharType="separate"/>
          </w:r>
          <w:r w:rsidR="002A138E">
            <w:rPr>
              <w:rFonts w:ascii="Times New Roman" w:hAnsi="Times New Roman" w:cs="Times New Roman"/>
              <w:noProof/>
              <w:color w:val="000000" w:themeColor="text1"/>
              <w:lang w:val="en-US"/>
            </w:rPr>
            <w:t xml:space="preserve"> </w:t>
          </w:r>
          <w:r w:rsidR="002A138E" w:rsidRPr="002A138E">
            <w:rPr>
              <w:rFonts w:ascii="Times New Roman" w:hAnsi="Times New Roman" w:cs="Times New Roman"/>
              <w:noProof/>
              <w:color w:val="000000" w:themeColor="text1"/>
              <w:lang w:val="en-US"/>
            </w:rPr>
            <w:t>[7]</w:t>
          </w:r>
          <w:r w:rsidR="002A138E">
            <w:rPr>
              <w:rFonts w:ascii="Times New Roman" w:hAnsi="Times New Roman" w:cs="Times New Roman"/>
              <w:color w:val="000000" w:themeColor="text1"/>
            </w:rPr>
            <w:fldChar w:fldCharType="end"/>
          </w:r>
        </w:sdtContent>
      </w:sdt>
      <w:r w:rsidR="003D4802">
        <w:rPr>
          <w:rFonts w:ascii="Times New Roman" w:hAnsi="Times New Roman" w:cs="Times New Roman"/>
          <w:color w:val="000000" w:themeColor="text1"/>
        </w:rPr>
        <w:t>.</w:t>
      </w:r>
      <w:r w:rsidR="005B7088">
        <w:rPr>
          <w:rFonts w:ascii="Times New Roman" w:hAnsi="Times New Roman" w:cs="Times New Roman"/>
          <w:color w:val="000000" w:themeColor="text1"/>
        </w:rPr>
        <w:tab/>
      </w:r>
      <w:r w:rsidR="005B7088">
        <w:rPr>
          <w:rFonts w:ascii="Times New Roman" w:hAnsi="Times New Roman" w:cs="Times New Roman"/>
          <w:color w:val="000000" w:themeColor="text1"/>
        </w:rPr>
        <w:tab/>
      </w:r>
    </w:p>
    <w:p w14:paraId="4663326C" w14:textId="4D4F07F7" w:rsidR="00856F66" w:rsidRDefault="00BE5E1A">
      <w:pPr>
        <w:rPr>
          <w:color w:val="C00000"/>
        </w:rPr>
      </w:pPr>
      <w:r w:rsidRPr="00C94B91">
        <w:rPr>
          <w:color w:val="C00000"/>
        </w:rPr>
        <w:t xml:space="preserve"> </w:t>
      </w:r>
      <w:bookmarkStart w:id="6" w:name="_Toc227882274"/>
      <w:r w:rsidRPr="00BD7FF5">
        <w:rPr>
          <w:rStyle w:val="Heading2Char"/>
        </w:rPr>
        <w:t>Summary statistics and distributions</w:t>
      </w:r>
      <w:bookmarkEnd w:id="6"/>
      <w:r w:rsidR="00C94B91" w:rsidRPr="00C94B91">
        <w:rPr>
          <w:color w:val="C00000"/>
        </w:rPr>
        <w:t>.</w:t>
      </w:r>
      <w:r w:rsidRPr="00C94B91">
        <w:rPr>
          <w:color w:val="C00000"/>
        </w:rPr>
        <w:t xml:space="preserve"> </w:t>
      </w:r>
      <w:r w:rsidR="00E213CB">
        <w:rPr>
          <w:color w:val="C00000"/>
        </w:rPr>
        <w:t xml:space="preserve"> </w:t>
      </w:r>
    </w:p>
    <w:p w14:paraId="366512ED" w14:textId="77777777" w:rsidR="00DB755F" w:rsidRDefault="00DB755F">
      <w:pPr>
        <w:rPr>
          <w:color w:val="C00000"/>
        </w:rPr>
      </w:pPr>
    </w:p>
    <w:p w14:paraId="69F0E279" w14:textId="07762190" w:rsidR="00DB755F" w:rsidRDefault="00F4201B" w:rsidP="00BD7FF5">
      <w:pPr>
        <w:pStyle w:val="Heading3"/>
      </w:pPr>
      <w:bookmarkStart w:id="7" w:name="_Toc227882275"/>
      <w:r>
        <w:t xml:space="preserve">Data </w:t>
      </w:r>
      <w:r w:rsidR="00DB755F" w:rsidRPr="00DB755F">
        <w:t>Balance</w:t>
      </w:r>
      <w:bookmarkEnd w:id="7"/>
    </w:p>
    <w:p w14:paraId="1CFE7C6C" w14:textId="4CC7D637" w:rsidR="00DB755F" w:rsidRDefault="007D0DA7">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A45AEB">
        <w:rPr>
          <w:rFonts w:ascii="Times New Roman" w:hAnsi="Times New Roman" w:cs="Times New Roman"/>
          <w:color w:val="000000" w:themeColor="text1"/>
        </w:rPr>
        <w:t>Out of a 5110 population, there were 2994 ladies</w:t>
      </w:r>
      <w:sdt>
        <w:sdtPr>
          <w:rPr>
            <w:rFonts w:ascii="Times New Roman" w:hAnsi="Times New Roman" w:cs="Times New Roman"/>
            <w:color w:val="000000" w:themeColor="text1"/>
          </w:rPr>
          <w:id w:val="756880452"/>
          <w:citation/>
        </w:sdtPr>
        <w:sdtContent>
          <w:r w:rsidR="002A138E">
            <w:rPr>
              <w:rFonts w:ascii="Times New Roman" w:hAnsi="Times New Roman" w:cs="Times New Roman"/>
              <w:color w:val="000000" w:themeColor="text1"/>
            </w:rPr>
            <w:fldChar w:fldCharType="begin"/>
          </w:r>
          <w:r w:rsidR="002A138E">
            <w:rPr>
              <w:rFonts w:ascii="Times New Roman" w:hAnsi="Times New Roman" w:cs="Times New Roman"/>
              <w:color w:val="000000" w:themeColor="text1"/>
              <w:lang w:val="en-US"/>
            </w:rPr>
            <w:instrText xml:space="preserve"> CITATION Yul25 \l 1033 </w:instrText>
          </w:r>
          <w:r w:rsidR="002A138E">
            <w:rPr>
              <w:rFonts w:ascii="Times New Roman" w:hAnsi="Times New Roman" w:cs="Times New Roman"/>
              <w:color w:val="000000" w:themeColor="text1"/>
            </w:rPr>
            <w:fldChar w:fldCharType="separate"/>
          </w:r>
          <w:r w:rsidR="002A138E">
            <w:rPr>
              <w:rFonts w:ascii="Times New Roman" w:hAnsi="Times New Roman" w:cs="Times New Roman"/>
              <w:noProof/>
              <w:color w:val="000000" w:themeColor="text1"/>
              <w:lang w:val="en-US"/>
            </w:rPr>
            <w:t xml:space="preserve"> </w:t>
          </w:r>
          <w:r w:rsidR="002A138E" w:rsidRPr="002A138E">
            <w:rPr>
              <w:rFonts w:ascii="Times New Roman" w:hAnsi="Times New Roman" w:cs="Times New Roman"/>
              <w:noProof/>
              <w:color w:val="000000" w:themeColor="text1"/>
              <w:lang w:val="en-US"/>
            </w:rPr>
            <w:t>[8]</w:t>
          </w:r>
          <w:r w:rsidR="002A138E">
            <w:rPr>
              <w:rFonts w:ascii="Times New Roman" w:hAnsi="Times New Roman" w:cs="Times New Roman"/>
              <w:color w:val="000000" w:themeColor="text1"/>
            </w:rPr>
            <w:fldChar w:fldCharType="end"/>
          </w:r>
        </w:sdtContent>
      </w:sdt>
      <w:r w:rsidR="00A45AEB">
        <w:rPr>
          <w:rFonts w:ascii="Times New Roman" w:hAnsi="Times New Roman" w:cs="Times New Roman"/>
          <w:color w:val="000000" w:themeColor="text1"/>
        </w:rPr>
        <w:t>, representing 58.6 per cent of the population, while 2115 are men, representing 41.4 per cent.</w:t>
      </w:r>
      <w:r w:rsidR="00F44803">
        <w:rPr>
          <w:rFonts w:ascii="Times New Roman" w:hAnsi="Times New Roman" w:cs="Times New Roman"/>
          <w:color w:val="000000" w:themeColor="text1"/>
        </w:rPr>
        <w:t xml:space="preserve"> However, one person is of an unknown gender</w:t>
      </w:r>
      <w:sdt>
        <w:sdtPr>
          <w:rPr>
            <w:rFonts w:ascii="Times New Roman" w:hAnsi="Times New Roman" w:cs="Times New Roman"/>
            <w:color w:val="000000" w:themeColor="text1"/>
          </w:rPr>
          <w:id w:val="946731589"/>
          <w:citation/>
        </w:sdtPr>
        <w:sdtContent>
          <w:r w:rsidR="00052FF6">
            <w:rPr>
              <w:rFonts w:ascii="Times New Roman" w:hAnsi="Times New Roman" w:cs="Times New Roman"/>
              <w:color w:val="000000" w:themeColor="text1"/>
            </w:rPr>
            <w:fldChar w:fldCharType="begin"/>
          </w:r>
          <w:r w:rsidR="00052FF6">
            <w:rPr>
              <w:rFonts w:ascii="Times New Roman" w:hAnsi="Times New Roman" w:cs="Times New Roman"/>
              <w:color w:val="000000" w:themeColor="text1"/>
              <w:lang w:val="en-US"/>
            </w:rPr>
            <w:instrText xml:space="preserve"> CITATION Yul25 \l 1033 </w:instrText>
          </w:r>
          <w:r w:rsidR="00052FF6">
            <w:rPr>
              <w:rFonts w:ascii="Times New Roman" w:hAnsi="Times New Roman" w:cs="Times New Roman"/>
              <w:color w:val="000000" w:themeColor="text1"/>
            </w:rPr>
            <w:fldChar w:fldCharType="separate"/>
          </w:r>
          <w:r w:rsidR="00052FF6">
            <w:rPr>
              <w:rFonts w:ascii="Times New Roman" w:hAnsi="Times New Roman" w:cs="Times New Roman"/>
              <w:noProof/>
              <w:color w:val="000000" w:themeColor="text1"/>
              <w:lang w:val="en-US"/>
            </w:rPr>
            <w:t xml:space="preserve"> </w:t>
          </w:r>
          <w:r w:rsidR="00052FF6" w:rsidRPr="00052FF6">
            <w:rPr>
              <w:rFonts w:ascii="Times New Roman" w:hAnsi="Times New Roman" w:cs="Times New Roman"/>
              <w:noProof/>
              <w:color w:val="000000" w:themeColor="text1"/>
              <w:lang w:val="en-US"/>
            </w:rPr>
            <w:t>[8]</w:t>
          </w:r>
          <w:r w:rsidR="00052FF6">
            <w:rPr>
              <w:rFonts w:ascii="Times New Roman" w:hAnsi="Times New Roman" w:cs="Times New Roman"/>
              <w:color w:val="000000" w:themeColor="text1"/>
            </w:rPr>
            <w:fldChar w:fldCharType="end"/>
          </w:r>
        </w:sdtContent>
      </w:sdt>
      <w:r w:rsidR="00F44803">
        <w:rPr>
          <w:rFonts w:ascii="Times New Roman" w:hAnsi="Times New Roman" w:cs="Times New Roman"/>
          <w:color w:val="000000" w:themeColor="text1"/>
        </w:rPr>
        <w:t>.</w:t>
      </w:r>
    </w:p>
    <w:p w14:paraId="53CB4A3B" w14:textId="77777777" w:rsidR="00052FF6" w:rsidRPr="00DB755F" w:rsidRDefault="00052FF6">
      <w:pPr>
        <w:rPr>
          <w:rFonts w:ascii="Times New Roman" w:hAnsi="Times New Roman" w:cs="Times New Roman"/>
          <w:color w:val="000000" w:themeColor="text1"/>
        </w:rPr>
      </w:pPr>
    </w:p>
    <w:p w14:paraId="0BE89FB2" w14:textId="150DD5E8" w:rsidR="003A49AA" w:rsidRDefault="003A49AA">
      <w:pPr>
        <w:rPr>
          <w:color w:val="C00000"/>
        </w:rPr>
      </w:pPr>
      <w:r w:rsidRPr="003A49AA">
        <w:rPr>
          <w:noProof/>
          <w:color w:val="C00000"/>
        </w:rPr>
        <w:drawing>
          <wp:inline distT="0" distB="0" distL="0" distR="0" wp14:anchorId="4ED3EFE9" wp14:editId="63F4DAB2">
            <wp:extent cx="5731510" cy="3453130"/>
            <wp:effectExtent l="0" t="0" r="2540" b="0"/>
            <wp:docPr id="36775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52405" name=""/>
                    <pic:cNvPicPr/>
                  </pic:nvPicPr>
                  <pic:blipFill>
                    <a:blip r:embed="rId24"/>
                    <a:stretch>
                      <a:fillRect/>
                    </a:stretch>
                  </pic:blipFill>
                  <pic:spPr>
                    <a:xfrm>
                      <a:off x="0" y="0"/>
                      <a:ext cx="5731510" cy="3453130"/>
                    </a:xfrm>
                    <a:prstGeom prst="rect">
                      <a:avLst/>
                    </a:prstGeom>
                  </pic:spPr>
                </pic:pic>
              </a:graphicData>
            </a:graphic>
          </wp:inline>
        </w:drawing>
      </w:r>
    </w:p>
    <w:p w14:paraId="427A1C55" w14:textId="33C7A195" w:rsidR="003A49AA" w:rsidRPr="008F7331"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709727375"/>
          <w:citation/>
        </w:sdtPr>
        <w:sdtContent>
          <w:r w:rsidR="00052FF6" w:rsidRPr="008F7331">
            <w:rPr>
              <w:rFonts w:ascii="Times New Roman" w:hAnsi="Times New Roman" w:cs="Times New Roman"/>
              <w:color w:val="000000" w:themeColor="text1"/>
            </w:rPr>
            <w:fldChar w:fldCharType="begin"/>
          </w:r>
          <w:r w:rsidR="00052FF6" w:rsidRPr="008F7331">
            <w:rPr>
              <w:rFonts w:ascii="Times New Roman" w:hAnsi="Times New Roman" w:cs="Times New Roman"/>
              <w:color w:val="000000" w:themeColor="text1"/>
              <w:lang w:val="en-US"/>
            </w:rPr>
            <w:instrText xml:space="preserve"> CITATION Yul25 \l 1033 </w:instrText>
          </w:r>
          <w:r w:rsidR="00052FF6" w:rsidRPr="008F7331">
            <w:rPr>
              <w:rFonts w:ascii="Times New Roman" w:hAnsi="Times New Roman" w:cs="Times New Roman"/>
              <w:color w:val="000000" w:themeColor="text1"/>
            </w:rPr>
            <w:fldChar w:fldCharType="separate"/>
          </w:r>
          <w:r w:rsidR="00052FF6" w:rsidRPr="008F7331">
            <w:rPr>
              <w:rFonts w:ascii="Times New Roman" w:hAnsi="Times New Roman" w:cs="Times New Roman"/>
              <w:noProof/>
              <w:color w:val="000000" w:themeColor="text1"/>
              <w:lang w:val="en-US"/>
            </w:rPr>
            <w:t>[8]</w:t>
          </w:r>
          <w:r w:rsidR="00052FF6" w:rsidRPr="008F7331">
            <w:rPr>
              <w:rFonts w:ascii="Times New Roman" w:hAnsi="Times New Roman" w:cs="Times New Roman"/>
              <w:color w:val="000000" w:themeColor="text1"/>
            </w:rPr>
            <w:fldChar w:fldCharType="end"/>
          </w:r>
        </w:sdtContent>
      </w:sdt>
      <w:r w:rsidR="008F7331">
        <w:rPr>
          <w:rFonts w:ascii="Times New Roman" w:hAnsi="Times New Roman" w:cs="Times New Roman"/>
          <w:color w:val="000000" w:themeColor="text1"/>
        </w:rPr>
        <w:t>.</w:t>
      </w:r>
    </w:p>
    <w:p w14:paraId="2C33061F" w14:textId="4567ED1B" w:rsidR="00A45AEB" w:rsidRPr="00F44803" w:rsidRDefault="00A45AEB">
      <w:pPr>
        <w:rPr>
          <w:rFonts w:ascii="Times New Roman" w:hAnsi="Times New Roman" w:cs="Times New Roman"/>
          <w:color w:val="000000" w:themeColor="text1"/>
        </w:rPr>
      </w:pPr>
      <w:r w:rsidRPr="00F44803">
        <w:rPr>
          <w:rFonts w:ascii="Times New Roman" w:hAnsi="Times New Roman" w:cs="Times New Roman"/>
          <w:color w:val="000000" w:themeColor="text1"/>
        </w:rPr>
        <w:t xml:space="preserve">This is the same analysis represented in </w:t>
      </w:r>
      <w:r w:rsidR="00F44803" w:rsidRPr="00F44803">
        <w:rPr>
          <w:rFonts w:ascii="Times New Roman" w:hAnsi="Times New Roman" w:cs="Times New Roman"/>
          <w:color w:val="000000" w:themeColor="text1"/>
        </w:rPr>
        <w:t>Tableau.</w:t>
      </w:r>
    </w:p>
    <w:p w14:paraId="6B737DE5" w14:textId="399D6B8C" w:rsidR="00856F66" w:rsidRDefault="00856F66">
      <w:pPr>
        <w:rPr>
          <w:color w:val="C00000"/>
        </w:rPr>
      </w:pPr>
      <w:r w:rsidRPr="00856F66">
        <w:rPr>
          <w:noProof/>
          <w:color w:val="C00000"/>
        </w:rPr>
        <w:lastRenderedPageBreak/>
        <w:drawing>
          <wp:inline distT="0" distB="0" distL="0" distR="0" wp14:anchorId="6733A04A" wp14:editId="376514F4">
            <wp:extent cx="5731510" cy="2874645"/>
            <wp:effectExtent l="0" t="0" r="2540" b="1905"/>
            <wp:docPr id="44630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06749" name=""/>
                    <pic:cNvPicPr/>
                  </pic:nvPicPr>
                  <pic:blipFill>
                    <a:blip r:embed="rId25"/>
                    <a:stretch>
                      <a:fillRect/>
                    </a:stretch>
                  </pic:blipFill>
                  <pic:spPr>
                    <a:xfrm>
                      <a:off x="0" y="0"/>
                      <a:ext cx="5731510" cy="2874645"/>
                    </a:xfrm>
                    <a:prstGeom prst="rect">
                      <a:avLst/>
                    </a:prstGeom>
                  </pic:spPr>
                </pic:pic>
              </a:graphicData>
            </a:graphic>
          </wp:inline>
        </w:drawing>
      </w:r>
    </w:p>
    <w:p w14:paraId="1E663942" w14:textId="10D08CDB" w:rsidR="00052FF6" w:rsidRPr="008F7331"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551656866"/>
          <w:citation/>
        </w:sdtPr>
        <w:sdtContent>
          <w:r w:rsidR="00052FF6" w:rsidRPr="008F7331">
            <w:rPr>
              <w:rFonts w:ascii="Times New Roman" w:hAnsi="Times New Roman" w:cs="Times New Roman"/>
              <w:color w:val="000000" w:themeColor="text1"/>
            </w:rPr>
            <w:fldChar w:fldCharType="begin"/>
          </w:r>
          <w:r w:rsidR="00052FF6" w:rsidRPr="008F7331">
            <w:rPr>
              <w:rFonts w:ascii="Times New Roman" w:hAnsi="Times New Roman" w:cs="Times New Roman"/>
              <w:color w:val="000000" w:themeColor="text1"/>
              <w:lang w:val="en-US"/>
            </w:rPr>
            <w:instrText xml:space="preserve"> CITATION Yul25 \l 1033 </w:instrText>
          </w:r>
          <w:r w:rsidR="00052FF6" w:rsidRPr="008F7331">
            <w:rPr>
              <w:rFonts w:ascii="Times New Roman" w:hAnsi="Times New Roman" w:cs="Times New Roman"/>
              <w:color w:val="000000" w:themeColor="text1"/>
            </w:rPr>
            <w:fldChar w:fldCharType="separate"/>
          </w:r>
          <w:r w:rsidR="00052FF6" w:rsidRPr="008F7331">
            <w:rPr>
              <w:rFonts w:ascii="Times New Roman" w:hAnsi="Times New Roman" w:cs="Times New Roman"/>
              <w:noProof/>
              <w:color w:val="000000" w:themeColor="text1"/>
              <w:lang w:val="en-US"/>
            </w:rPr>
            <w:t>[8]</w:t>
          </w:r>
          <w:r w:rsidR="00052FF6" w:rsidRPr="008F7331">
            <w:rPr>
              <w:rFonts w:ascii="Times New Roman" w:hAnsi="Times New Roman" w:cs="Times New Roman"/>
              <w:color w:val="000000" w:themeColor="text1"/>
            </w:rPr>
            <w:fldChar w:fldCharType="end"/>
          </w:r>
        </w:sdtContent>
      </w:sdt>
      <w:r w:rsidR="00052FF6" w:rsidRPr="008F7331">
        <w:rPr>
          <w:rFonts w:ascii="Times New Roman" w:hAnsi="Times New Roman" w:cs="Times New Roman"/>
          <w:color w:val="000000" w:themeColor="text1"/>
        </w:rPr>
        <w:t>.</w:t>
      </w:r>
    </w:p>
    <w:p w14:paraId="75501707" w14:textId="77777777" w:rsidR="008340D0" w:rsidRDefault="008340D0">
      <w:pPr>
        <w:rPr>
          <w:color w:val="C00000"/>
        </w:rPr>
      </w:pPr>
    </w:p>
    <w:p w14:paraId="0555F39C" w14:textId="5B14BAF7" w:rsidR="00F44803" w:rsidRPr="00F44803" w:rsidRDefault="00F44803">
      <w:pPr>
        <w:rPr>
          <w:rFonts w:ascii="Times New Roman" w:hAnsi="Times New Roman" w:cs="Times New Roman"/>
          <w:color w:val="000000" w:themeColor="text1"/>
        </w:rPr>
      </w:pPr>
      <w:r w:rsidRPr="00F44803">
        <w:rPr>
          <w:rFonts w:ascii="Times New Roman" w:hAnsi="Times New Roman" w:cs="Times New Roman"/>
          <w:color w:val="000000" w:themeColor="text1"/>
        </w:rPr>
        <w:t>Visualisation analysis of strokes, gender and smoking status</w:t>
      </w:r>
    </w:p>
    <w:p w14:paraId="13CF19C8" w14:textId="39F993CE" w:rsidR="00856F66" w:rsidRDefault="00856F66">
      <w:pPr>
        <w:rPr>
          <w:color w:val="C00000"/>
        </w:rPr>
      </w:pPr>
      <w:r w:rsidRPr="00856F66">
        <w:rPr>
          <w:noProof/>
          <w:color w:val="C00000"/>
        </w:rPr>
        <w:drawing>
          <wp:inline distT="0" distB="0" distL="0" distR="0" wp14:anchorId="36A808F9" wp14:editId="31D12384">
            <wp:extent cx="5731510" cy="2874645"/>
            <wp:effectExtent l="0" t="0" r="2540" b="1905"/>
            <wp:docPr id="199581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1341" name=""/>
                    <pic:cNvPicPr/>
                  </pic:nvPicPr>
                  <pic:blipFill>
                    <a:blip r:embed="rId26"/>
                    <a:stretch>
                      <a:fillRect/>
                    </a:stretch>
                  </pic:blipFill>
                  <pic:spPr>
                    <a:xfrm>
                      <a:off x="0" y="0"/>
                      <a:ext cx="5731510" cy="2874645"/>
                    </a:xfrm>
                    <a:prstGeom prst="rect">
                      <a:avLst/>
                    </a:prstGeom>
                  </pic:spPr>
                </pic:pic>
              </a:graphicData>
            </a:graphic>
          </wp:inline>
        </w:drawing>
      </w:r>
    </w:p>
    <w:p w14:paraId="60141673" w14:textId="104E6FE0" w:rsidR="00052FF6" w:rsidRPr="008F7331"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862963161"/>
          <w:citation/>
        </w:sdtPr>
        <w:sdtContent>
          <w:r w:rsidR="00052FF6" w:rsidRPr="008F7331">
            <w:rPr>
              <w:rFonts w:ascii="Times New Roman" w:hAnsi="Times New Roman" w:cs="Times New Roman"/>
              <w:color w:val="000000" w:themeColor="text1"/>
            </w:rPr>
            <w:fldChar w:fldCharType="begin"/>
          </w:r>
          <w:r w:rsidR="00052FF6" w:rsidRPr="008F7331">
            <w:rPr>
              <w:rFonts w:ascii="Times New Roman" w:hAnsi="Times New Roman" w:cs="Times New Roman"/>
              <w:color w:val="000000" w:themeColor="text1"/>
              <w:lang w:val="en-US"/>
            </w:rPr>
            <w:instrText xml:space="preserve"> CITATION RSu23 \l 1033 </w:instrText>
          </w:r>
          <w:r w:rsidR="00052FF6" w:rsidRPr="008F7331">
            <w:rPr>
              <w:rFonts w:ascii="Times New Roman" w:hAnsi="Times New Roman" w:cs="Times New Roman"/>
              <w:color w:val="000000" w:themeColor="text1"/>
            </w:rPr>
            <w:fldChar w:fldCharType="separate"/>
          </w:r>
          <w:r w:rsidR="00052FF6" w:rsidRPr="008F7331">
            <w:rPr>
              <w:rFonts w:ascii="Times New Roman" w:hAnsi="Times New Roman" w:cs="Times New Roman"/>
              <w:noProof/>
              <w:color w:val="000000" w:themeColor="text1"/>
              <w:lang w:val="en-US"/>
            </w:rPr>
            <w:t>[9]</w:t>
          </w:r>
          <w:r w:rsidR="00052FF6" w:rsidRPr="008F7331">
            <w:rPr>
              <w:rFonts w:ascii="Times New Roman" w:hAnsi="Times New Roman" w:cs="Times New Roman"/>
              <w:color w:val="000000" w:themeColor="text1"/>
            </w:rPr>
            <w:fldChar w:fldCharType="end"/>
          </w:r>
        </w:sdtContent>
      </w:sdt>
      <w:r w:rsidR="00052FF6" w:rsidRPr="008F7331">
        <w:rPr>
          <w:rFonts w:ascii="Times New Roman" w:hAnsi="Times New Roman" w:cs="Times New Roman"/>
          <w:color w:val="000000" w:themeColor="text1"/>
        </w:rPr>
        <w:t>.</w:t>
      </w:r>
    </w:p>
    <w:p w14:paraId="414A461D" w14:textId="77777777" w:rsidR="00F44803" w:rsidRDefault="00F44803">
      <w:pPr>
        <w:rPr>
          <w:color w:val="C00000"/>
        </w:rPr>
      </w:pPr>
    </w:p>
    <w:p w14:paraId="2783BFCD" w14:textId="6BCAC3F9" w:rsidR="00F44803" w:rsidRPr="00F44803" w:rsidRDefault="00F44803" w:rsidP="00F44803">
      <w:pPr>
        <w:rPr>
          <w:rFonts w:ascii="Times New Roman" w:hAnsi="Times New Roman" w:cs="Times New Roman"/>
          <w:color w:val="000000" w:themeColor="text1"/>
        </w:rPr>
      </w:pPr>
      <w:r w:rsidRPr="00F44803">
        <w:rPr>
          <w:rFonts w:ascii="Times New Roman" w:hAnsi="Times New Roman" w:cs="Times New Roman"/>
          <w:color w:val="000000" w:themeColor="text1"/>
        </w:rPr>
        <w:t>Visualisation analysis of strokes, gender</w:t>
      </w:r>
      <w:r>
        <w:rPr>
          <w:rFonts w:ascii="Times New Roman" w:hAnsi="Times New Roman" w:cs="Times New Roman"/>
          <w:color w:val="000000" w:themeColor="text1"/>
        </w:rPr>
        <w:t xml:space="preserve">, </w:t>
      </w:r>
      <w:r w:rsidRPr="00F44803">
        <w:rPr>
          <w:rFonts w:ascii="Times New Roman" w:hAnsi="Times New Roman" w:cs="Times New Roman"/>
          <w:color w:val="000000" w:themeColor="text1"/>
        </w:rPr>
        <w:t>smoking status</w:t>
      </w:r>
      <w:r>
        <w:rPr>
          <w:rFonts w:ascii="Times New Roman" w:hAnsi="Times New Roman" w:cs="Times New Roman"/>
          <w:color w:val="000000" w:themeColor="text1"/>
        </w:rPr>
        <w:t xml:space="preserve"> and work type</w:t>
      </w:r>
    </w:p>
    <w:p w14:paraId="516EECEA" w14:textId="77777777" w:rsidR="00F44803" w:rsidRDefault="00F44803">
      <w:pPr>
        <w:rPr>
          <w:color w:val="C00000"/>
        </w:rPr>
      </w:pPr>
    </w:p>
    <w:p w14:paraId="5B65F5FC" w14:textId="77777777" w:rsidR="00930894" w:rsidRDefault="00930894">
      <w:pPr>
        <w:rPr>
          <w:color w:val="C00000"/>
        </w:rPr>
      </w:pPr>
    </w:p>
    <w:p w14:paraId="290D62F3" w14:textId="096EF95A" w:rsidR="00930894" w:rsidRDefault="008340D0">
      <w:pPr>
        <w:rPr>
          <w:color w:val="C00000"/>
        </w:rPr>
      </w:pPr>
      <w:r w:rsidRPr="008340D0">
        <w:rPr>
          <w:noProof/>
          <w:color w:val="C00000"/>
        </w:rPr>
        <w:lastRenderedPageBreak/>
        <w:drawing>
          <wp:inline distT="0" distB="0" distL="0" distR="0" wp14:anchorId="0160B390" wp14:editId="1E5D79D5">
            <wp:extent cx="5731510" cy="2860675"/>
            <wp:effectExtent l="0" t="0" r="2540" b="0"/>
            <wp:docPr id="1400374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374442" name=""/>
                    <pic:cNvPicPr/>
                  </pic:nvPicPr>
                  <pic:blipFill>
                    <a:blip r:embed="rId27"/>
                    <a:stretch>
                      <a:fillRect/>
                    </a:stretch>
                  </pic:blipFill>
                  <pic:spPr>
                    <a:xfrm>
                      <a:off x="0" y="0"/>
                      <a:ext cx="5731510" cy="2860675"/>
                    </a:xfrm>
                    <a:prstGeom prst="rect">
                      <a:avLst/>
                    </a:prstGeom>
                  </pic:spPr>
                </pic:pic>
              </a:graphicData>
            </a:graphic>
          </wp:inline>
        </w:drawing>
      </w:r>
    </w:p>
    <w:p w14:paraId="5DF5CAE0" w14:textId="3C5A7FAE" w:rsidR="00052FF6" w:rsidRPr="008F7331"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271547395"/>
          <w:citation/>
        </w:sdtPr>
        <w:sdtContent>
          <w:r w:rsidR="008F7331" w:rsidRPr="008F7331">
            <w:rPr>
              <w:rFonts w:ascii="Times New Roman" w:hAnsi="Times New Roman" w:cs="Times New Roman"/>
              <w:color w:val="000000" w:themeColor="text1"/>
            </w:rPr>
            <w:fldChar w:fldCharType="begin"/>
          </w:r>
          <w:r w:rsidR="008F7331" w:rsidRPr="008F7331">
            <w:rPr>
              <w:rFonts w:ascii="Times New Roman" w:hAnsi="Times New Roman" w:cs="Times New Roman"/>
              <w:color w:val="000000" w:themeColor="text1"/>
              <w:lang w:val="en-US"/>
            </w:rPr>
            <w:instrText xml:space="preserve"> CITATION RSu23 \l 1033 </w:instrText>
          </w:r>
          <w:r w:rsidR="008F7331" w:rsidRPr="008F7331">
            <w:rPr>
              <w:rFonts w:ascii="Times New Roman" w:hAnsi="Times New Roman" w:cs="Times New Roman"/>
              <w:color w:val="000000" w:themeColor="text1"/>
            </w:rPr>
            <w:fldChar w:fldCharType="separate"/>
          </w:r>
          <w:r w:rsidR="008F7331" w:rsidRPr="008F7331">
            <w:rPr>
              <w:rFonts w:ascii="Times New Roman" w:hAnsi="Times New Roman" w:cs="Times New Roman"/>
              <w:noProof/>
              <w:color w:val="000000" w:themeColor="text1"/>
              <w:lang w:val="en-US"/>
            </w:rPr>
            <w:t>[9]</w:t>
          </w:r>
          <w:r w:rsidR="008F7331" w:rsidRPr="008F7331">
            <w:rPr>
              <w:rFonts w:ascii="Times New Roman" w:hAnsi="Times New Roman" w:cs="Times New Roman"/>
              <w:color w:val="000000" w:themeColor="text1"/>
            </w:rPr>
            <w:fldChar w:fldCharType="end"/>
          </w:r>
        </w:sdtContent>
      </w:sdt>
      <w:r w:rsidR="008F7331">
        <w:rPr>
          <w:rFonts w:ascii="Times New Roman" w:hAnsi="Times New Roman" w:cs="Times New Roman"/>
          <w:color w:val="000000" w:themeColor="text1"/>
        </w:rPr>
        <w:t>.</w:t>
      </w:r>
    </w:p>
    <w:p w14:paraId="1F055DEA" w14:textId="5D30E66E" w:rsidR="004918A1" w:rsidRDefault="004918A1">
      <w:pPr>
        <w:rPr>
          <w:color w:val="C00000"/>
        </w:rPr>
      </w:pPr>
      <w:r w:rsidRPr="004918A1">
        <w:rPr>
          <w:noProof/>
          <w:color w:val="C00000"/>
        </w:rPr>
        <w:drawing>
          <wp:inline distT="0" distB="0" distL="0" distR="0" wp14:anchorId="3804E0F4" wp14:editId="74557758">
            <wp:extent cx="5731510" cy="3402965"/>
            <wp:effectExtent l="0" t="0" r="2540" b="6985"/>
            <wp:docPr id="758288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288042" name=""/>
                    <pic:cNvPicPr/>
                  </pic:nvPicPr>
                  <pic:blipFill>
                    <a:blip r:embed="rId28"/>
                    <a:stretch>
                      <a:fillRect/>
                    </a:stretch>
                  </pic:blipFill>
                  <pic:spPr>
                    <a:xfrm>
                      <a:off x="0" y="0"/>
                      <a:ext cx="5731510" cy="3402965"/>
                    </a:xfrm>
                    <a:prstGeom prst="rect">
                      <a:avLst/>
                    </a:prstGeom>
                  </pic:spPr>
                </pic:pic>
              </a:graphicData>
            </a:graphic>
          </wp:inline>
        </w:drawing>
      </w:r>
    </w:p>
    <w:p w14:paraId="0BCF7539" w14:textId="6D156928" w:rsidR="004918A1" w:rsidRPr="008F7331"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959479899"/>
          <w:citation/>
        </w:sdtPr>
        <w:sdtContent>
          <w:r w:rsidR="008F7331" w:rsidRPr="008F7331">
            <w:rPr>
              <w:rFonts w:ascii="Times New Roman" w:hAnsi="Times New Roman" w:cs="Times New Roman"/>
              <w:color w:val="000000" w:themeColor="text1"/>
            </w:rPr>
            <w:fldChar w:fldCharType="begin"/>
          </w:r>
          <w:r w:rsidR="008F7331" w:rsidRPr="008F7331">
            <w:rPr>
              <w:rFonts w:ascii="Times New Roman" w:hAnsi="Times New Roman" w:cs="Times New Roman"/>
              <w:color w:val="000000" w:themeColor="text1"/>
              <w:lang w:val="en-US"/>
            </w:rPr>
            <w:instrText xml:space="preserve"> CITATION RSu23 \l 1033 </w:instrText>
          </w:r>
          <w:r w:rsidR="008F7331" w:rsidRPr="008F7331">
            <w:rPr>
              <w:rFonts w:ascii="Times New Roman" w:hAnsi="Times New Roman" w:cs="Times New Roman"/>
              <w:color w:val="000000" w:themeColor="text1"/>
            </w:rPr>
            <w:fldChar w:fldCharType="separate"/>
          </w:r>
          <w:r w:rsidR="008F7331" w:rsidRPr="008F7331">
            <w:rPr>
              <w:rFonts w:ascii="Times New Roman" w:hAnsi="Times New Roman" w:cs="Times New Roman"/>
              <w:noProof/>
              <w:color w:val="000000" w:themeColor="text1"/>
              <w:lang w:val="en-US"/>
            </w:rPr>
            <w:t>[9]</w:t>
          </w:r>
          <w:r w:rsidR="008F7331" w:rsidRPr="008F7331">
            <w:rPr>
              <w:rFonts w:ascii="Times New Roman" w:hAnsi="Times New Roman" w:cs="Times New Roman"/>
              <w:color w:val="000000" w:themeColor="text1"/>
            </w:rPr>
            <w:fldChar w:fldCharType="end"/>
          </w:r>
        </w:sdtContent>
      </w:sdt>
      <w:r w:rsidR="008F7331" w:rsidRPr="008F7331">
        <w:rPr>
          <w:rFonts w:ascii="Times New Roman" w:hAnsi="Times New Roman" w:cs="Times New Roman"/>
          <w:color w:val="000000" w:themeColor="text1"/>
        </w:rPr>
        <w:t>.</w:t>
      </w:r>
    </w:p>
    <w:p w14:paraId="53F85799" w14:textId="146213EF" w:rsidR="004918A1" w:rsidRDefault="004918A1">
      <w:pPr>
        <w:rPr>
          <w:color w:val="C00000"/>
        </w:rPr>
      </w:pPr>
      <w:r w:rsidRPr="004918A1">
        <w:rPr>
          <w:noProof/>
          <w:color w:val="C00000"/>
        </w:rPr>
        <w:lastRenderedPageBreak/>
        <w:drawing>
          <wp:inline distT="0" distB="0" distL="0" distR="0" wp14:anchorId="11A3751E" wp14:editId="3C1D1409">
            <wp:extent cx="5731510" cy="3420110"/>
            <wp:effectExtent l="0" t="0" r="2540" b="8890"/>
            <wp:docPr id="887932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32984" name=""/>
                    <pic:cNvPicPr/>
                  </pic:nvPicPr>
                  <pic:blipFill>
                    <a:blip r:embed="rId29"/>
                    <a:stretch>
                      <a:fillRect/>
                    </a:stretch>
                  </pic:blipFill>
                  <pic:spPr>
                    <a:xfrm>
                      <a:off x="0" y="0"/>
                      <a:ext cx="5731510" cy="3420110"/>
                    </a:xfrm>
                    <a:prstGeom prst="rect">
                      <a:avLst/>
                    </a:prstGeom>
                  </pic:spPr>
                </pic:pic>
              </a:graphicData>
            </a:graphic>
          </wp:inline>
        </w:drawing>
      </w:r>
    </w:p>
    <w:p w14:paraId="3E208C8F" w14:textId="080174FE" w:rsidR="003A49AA" w:rsidRPr="008F7331" w:rsidRDefault="00000000">
      <w:pPr>
        <w:rPr>
          <w:color w:val="000000" w:themeColor="text1"/>
        </w:rPr>
      </w:pPr>
      <w:sdt>
        <w:sdtPr>
          <w:rPr>
            <w:color w:val="000000" w:themeColor="text1"/>
          </w:rPr>
          <w:id w:val="27451401"/>
          <w:citation/>
        </w:sdtPr>
        <w:sdtContent>
          <w:r w:rsidR="008F7331" w:rsidRPr="008F7331">
            <w:rPr>
              <w:color w:val="000000" w:themeColor="text1"/>
            </w:rPr>
            <w:fldChar w:fldCharType="begin"/>
          </w:r>
          <w:r w:rsidR="008F7331" w:rsidRPr="008F7331">
            <w:rPr>
              <w:color w:val="000000" w:themeColor="text1"/>
              <w:lang w:val="en-US"/>
            </w:rPr>
            <w:instrText xml:space="preserve"> CITATION RSu23 \l 1033 </w:instrText>
          </w:r>
          <w:r w:rsidR="008F7331" w:rsidRPr="008F7331">
            <w:rPr>
              <w:color w:val="000000" w:themeColor="text1"/>
            </w:rPr>
            <w:fldChar w:fldCharType="separate"/>
          </w:r>
          <w:r w:rsidR="008F7331" w:rsidRPr="008F7331">
            <w:rPr>
              <w:noProof/>
              <w:color w:val="000000" w:themeColor="text1"/>
              <w:lang w:val="en-US"/>
            </w:rPr>
            <w:t>[9]</w:t>
          </w:r>
          <w:r w:rsidR="008F7331" w:rsidRPr="008F7331">
            <w:rPr>
              <w:color w:val="000000" w:themeColor="text1"/>
            </w:rPr>
            <w:fldChar w:fldCharType="end"/>
          </w:r>
        </w:sdtContent>
      </w:sdt>
      <w:r w:rsidR="008F7331" w:rsidRPr="008F7331">
        <w:rPr>
          <w:color w:val="000000" w:themeColor="text1"/>
        </w:rPr>
        <w:t>.</w:t>
      </w:r>
    </w:p>
    <w:p w14:paraId="50662A4E" w14:textId="74055854" w:rsidR="003A49AA" w:rsidRDefault="003A49AA">
      <w:pPr>
        <w:rPr>
          <w:color w:val="C00000"/>
        </w:rPr>
      </w:pPr>
      <w:r w:rsidRPr="003A49AA">
        <w:rPr>
          <w:noProof/>
          <w:color w:val="C00000"/>
        </w:rPr>
        <w:drawing>
          <wp:inline distT="0" distB="0" distL="0" distR="0" wp14:anchorId="0C1A90AB" wp14:editId="2CD4D849">
            <wp:extent cx="5731510" cy="3730625"/>
            <wp:effectExtent l="0" t="0" r="2540" b="3175"/>
            <wp:docPr id="213929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90940" name=""/>
                    <pic:cNvPicPr/>
                  </pic:nvPicPr>
                  <pic:blipFill>
                    <a:blip r:embed="rId30"/>
                    <a:stretch>
                      <a:fillRect/>
                    </a:stretch>
                  </pic:blipFill>
                  <pic:spPr>
                    <a:xfrm>
                      <a:off x="0" y="0"/>
                      <a:ext cx="5731510" cy="3730625"/>
                    </a:xfrm>
                    <a:prstGeom prst="rect">
                      <a:avLst/>
                    </a:prstGeom>
                  </pic:spPr>
                </pic:pic>
              </a:graphicData>
            </a:graphic>
          </wp:inline>
        </w:drawing>
      </w:r>
    </w:p>
    <w:p w14:paraId="43A14861" w14:textId="3A1DF6B8" w:rsidR="00856F66" w:rsidRPr="008F7331" w:rsidRDefault="00000000">
      <w:pPr>
        <w:rPr>
          <w:color w:val="000000" w:themeColor="text1"/>
        </w:rPr>
      </w:pPr>
      <w:sdt>
        <w:sdtPr>
          <w:rPr>
            <w:color w:val="000000" w:themeColor="text1"/>
          </w:rPr>
          <w:id w:val="-1796749669"/>
          <w:citation/>
        </w:sdtPr>
        <w:sdtContent>
          <w:r w:rsidR="008F7331" w:rsidRPr="008F7331">
            <w:rPr>
              <w:color w:val="000000" w:themeColor="text1"/>
            </w:rPr>
            <w:fldChar w:fldCharType="begin"/>
          </w:r>
          <w:r w:rsidR="008F7331" w:rsidRPr="008F7331">
            <w:rPr>
              <w:color w:val="000000" w:themeColor="text1"/>
              <w:lang w:val="en-US"/>
            </w:rPr>
            <w:instrText xml:space="preserve"> CITATION RSu23 \l 1033 </w:instrText>
          </w:r>
          <w:r w:rsidR="008F7331" w:rsidRPr="008F7331">
            <w:rPr>
              <w:color w:val="000000" w:themeColor="text1"/>
            </w:rPr>
            <w:fldChar w:fldCharType="separate"/>
          </w:r>
          <w:r w:rsidR="008F7331" w:rsidRPr="008F7331">
            <w:rPr>
              <w:noProof/>
              <w:color w:val="000000" w:themeColor="text1"/>
              <w:lang w:val="en-US"/>
            </w:rPr>
            <w:t>[9]</w:t>
          </w:r>
          <w:r w:rsidR="008F7331" w:rsidRPr="008F7331">
            <w:rPr>
              <w:color w:val="000000" w:themeColor="text1"/>
            </w:rPr>
            <w:fldChar w:fldCharType="end"/>
          </w:r>
        </w:sdtContent>
      </w:sdt>
      <w:r w:rsidR="008F7331" w:rsidRPr="008F7331">
        <w:rPr>
          <w:color w:val="000000" w:themeColor="text1"/>
        </w:rPr>
        <w:t>.</w:t>
      </w:r>
    </w:p>
    <w:p w14:paraId="697584D0" w14:textId="0898878C" w:rsidR="00856F66" w:rsidRDefault="00856F66">
      <w:pPr>
        <w:rPr>
          <w:color w:val="C00000"/>
        </w:rPr>
      </w:pPr>
    </w:p>
    <w:p w14:paraId="6A71B847" w14:textId="77777777" w:rsidR="00856F66" w:rsidRDefault="00856F66">
      <w:pPr>
        <w:rPr>
          <w:color w:val="C00000"/>
        </w:rPr>
      </w:pPr>
    </w:p>
    <w:p w14:paraId="4B6FF9D4" w14:textId="2DBC0DC0" w:rsidR="00BE5E1A" w:rsidRPr="00C94B91" w:rsidRDefault="00F92232">
      <w:pPr>
        <w:rPr>
          <w:color w:val="C00000"/>
        </w:rPr>
      </w:pPr>
      <w:r>
        <w:rPr>
          <w:color w:val="C00000"/>
        </w:rPr>
        <w:lastRenderedPageBreak/>
        <w:t xml:space="preserve"> </w:t>
      </w:r>
    </w:p>
    <w:p w14:paraId="3E6AEA25" w14:textId="107DFBB3" w:rsidR="00BE5E1A" w:rsidRDefault="00BE5E1A" w:rsidP="00BD7FF5">
      <w:pPr>
        <w:pStyle w:val="Heading1"/>
      </w:pPr>
      <w:bookmarkStart w:id="8" w:name="_Toc227882276"/>
      <w:r w:rsidRPr="00C94B91">
        <w:t>1.3: Data Pre-processing and Post-processing</w:t>
      </w:r>
      <w:r w:rsidR="00C94B91" w:rsidRPr="00C94B91">
        <w:t>.</w:t>
      </w:r>
      <w:bookmarkEnd w:id="8"/>
      <w:r w:rsidRPr="00C94B91">
        <w:t xml:space="preserve"> </w:t>
      </w:r>
      <w:r w:rsidR="00F92232">
        <w:t xml:space="preserve">  </w:t>
      </w:r>
    </w:p>
    <w:p w14:paraId="4DDDE331" w14:textId="284F51A9" w:rsidR="00B836D7" w:rsidRPr="00BD0FFD" w:rsidRDefault="00B836D7">
      <w:pPr>
        <w:rPr>
          <w:rFonts w:ascii="Times New Roman" w:hAnsi="Times New Roman" w:cs="Times New Roman"/>
          <w:color w:val="000000" w:themeColor="text1"/>
        </w:rPr>
      </w:pPr>
      <w:r w:rsidRPr="00BD0FFD">
        <w:rPr>
          <w:rFonts w:ascii="Times New Roman" w:hAnsi="Times New Roman" w:cs="Times New Roman"/>
          <w:color w:val="000000" w:themeColor="text1"/>
        </w:rPr>
        <w:t xml:space="preserve">The process of preprocessing the Stroke Foundation dataset is to open Weka, Explorer, Preprocess, click Open file and load a healthcare-stroke-dataset in CSV format. </w:t>
      </w:r>
      <w:r w:rsidR="00FA478E" w:rsidRPr="00BD0FFD">
        <w:rPr>
          <w:rFonts w:ascii="Times New Roman" w:hAnsi="Times New Roman" w:cs="Times New Roman"/>
          <w:color w:val="000000" w:themeColor="text1"/>
        </w:rPr>
        <w:t xml:space="preserve">I clicked on each attribute for summary statistics, which presented a histogram with any missing values, </w:t>
      </w:r>
      <w:r w:rsidR="006E7331" w:rsidRPr="00BD0FFD">
        <w:rPr>
          <w:rFonts w:ascii="Times New Roman" w:hAnsi="Times New Roman" w:cs="Times New Roman"/>
          <w:color w:val="000000" w:themeColor="text1"/>
        </w:rPr>
        <w:t xml:space="preserve">irrelevant attributes </w:t>
      </w:r>
      <w:r w:rsidR="00FA478E" w:rsidRPr="00BD0FFD">
        <w:rPr>
          <w:rFonts w:ascii="Times New Roman" w:hAnsi="Times New Roman" w:cs="Times New Roman"/>
          <w:color w:val="000000" w:themeColor="text1"/>
        </w:rPr>
        <w:t>and</w:t>
      </w:r>
      <w:r w:rsidR="006E7331" w:rsidRPr="00BD0FFD">
        <w:rPr>
          <w:rFonts w:ascii="Times New Roman" w:hAnsi="Times New Roman" w:cs="Times New Roman"/>
          <w:color w:val="000000" w:themeColor="text1"/>
        </w:rPr>
        <w:t xml:space="preserve"> outliers. However, the attribute types are nominal, numeric and string.</w:t>
      </w:r>
    </w:p>
    <w:p w14:paraId="229CF6FD" w14:textId="26B8B75D" w:rsidR="003D0D95" w:rsidRPr="00002209" w:rsidRDefault="009465A9">
      <w:pPr>
        <w:rPr>
          <w:rFonts w:ascii="Times New Roman" w:hAnsi="Times New Roman" w:cs="Times New Roman"/>
          <w:color w:val="000000" w:themeColor="text1"/>
        </w:rPr>
      </w:pPr>
      <w:r>
        <w:rPr>
          <w:rFonts w:ascii="Times New Roman" w:hAnsi="Times New Roman" w:cs="Times New Roman"/>
          <w:color w:val="000000" w:themeColor="text1"/>
        </w:rPr>
        <w:t xml:space="preserve">The </w:t>
      </w:r>
      <w:r w:rsidR="00114C87">
        <w:rPr>
          <w:rFonts w:ascii="Times New Roman" w:hAnsi="Times New Roman" w:cs="Times New Roman"/>
          <w:color w:val="000000" w:themeColor="text1"/>
        </w:rPr>
        <w:t>Foundation</w:t>
      </w:r>
      <w:r w:rsidR="00002209" w:rsidRPr="00002209">
        <w:rPr>
          <w:rFonts w:ascii="Times New Roman" w:hAnsi="Times New Roman" w:cs="Times New Roman"/>
          <w:color w:val="000000" w:themeColor="text1"/>
        </w:rPr>
        <w:t xml:space="preserve"> gather</w:t>
      </w:r>
      <w:r w:rsidR="00114C87">
        <w:rPr>
          <w:rFonts w:ascii="Times New Roman" w:hAnsi="Times New Roman" w:cs="Times New Roman"/>
          <w:color w:val="000000" w:themeColor="text1"/>
        </w:rPr>
        <w:t xml:space="preserve">s </w:t>
      </w:r>
      <w:r>
        <w:rPr>
          <w:rFonts w:ascii="Times New Roman" w:hAnsi="Times New Roman" w:cs="Times New Roman"/>
          <w:color w:val="000000" w:themeColor="text1"/>
        </w:rPr>
        <w:t xml:space="preserve">data </w:t>
      </w:r>
      <w:r w:rsidR="00002209" w:rsidRPr="00002209">
        <w:rPr>
          <w:rFonts w:ascii="Times New Roman" w:hAnsi="Times New Roman" w:cs="Times New Roman"/>
          <w:color w:val="000000" w:themeColor="text1"/>
        </w:rPr>
        <w:t>from different sources</w:t>
      </w:r>
      <w:r w:rsidR="00002209">
        <w:rPr>
          <w:rFonts w:ascii="Times New Roman" w:hAnsi="Times New Roman" w:cs="Times New Roman"/>
          <w:color w:val="000000" w:themeColor="text1"/>
        </w:rPr>
        <w:t xml:space="preserve"> for preparation, such as APIs, databases, web scraping, surveys or public datasets like Kaggle. </w:t>
      </w:r>
      <w:r w:rsidR="00114C87">
        <w:rPr>
          <w:rFonts w:ascii="Times New Roman" w:hAnsi="Times New Roman" w:cs="Times New Roman"/>
          <w:color w:val="000000" w:themeColor="text1"/>
        </w:rPr>
        <w:t>D</w:t>
      </w:r>
      <w:r w:rsidR="00002209">
        <w:rPr>
          <w:rFonts w:ascii="Times New Roman" w:hAnsi="Times New Roman" w:cs="Times New Roman"/>
          <w:color w:val="000000" w:themeColor="text1"/>
        </w:rPr>
        <w:t xml:space="preserve">ata is cleansed, checked for missing values, </w:t>
      </w:r>
      <w:r w:rsidR="001267BF">
        <w:rPr>
          <w:rFonts w:ascii="Times New Roman" w:hAnsi="Times New Roman" w:cs="Times New Roman"/>
          <w:color w:val="000000" w:themeColor="text1"/>
        </w:rPr>
        <w:t>formatted</w:t>
      </w:r>
      <w:r w:rsidR="00002209">
        <w:rPr>
          <w:rFonts w:ascii="Times New Roman" w:hAnsi="Times New Roman" w:cs="Times New Roman"/>
          <w:color w:val="000000" w:themeColor="text1"/>
        </w:rPr>
        <w:t xml:space="preserve">, </w:t>
      </w:r>
      <w:r w:rsidR="003D0D95">
        <w:rPr>
          <w:rFonts w:ascii="Times New Roman" w:hAnsi="Times New Roman" w:cs="Times New Roman"/>
          <w:color w:val="000000" w:themeColor="text1"/>
        </w:rPr>
        <w:t>improved</w:t>
      </w:r>
      <w:r w:rsidR="00002209">
        <w:rPr>
          <w:rFonts w:ascii="Times New Roman" w:hAnsi="Times New Roman" w:cs="Times New Roman"/>
          <w:color w:val="000000" w:themeColor="text1"/>
        </w:rPr>
        <w:t xml:space="preserve"> readability </w:t>
      </w:r>
      <w:r w:rsidR="00114C87">
        <w:rPr>
          <w:rFonts w:ascii="Times New Roman" w:hAnsi="Times New Roman" w:cs="Times New Roman"/>
          <w:color w:val="000000" w:themeColor="text1"/>
        </w:rPr>
        <w:t>and accuracy, and duplicates are removed</w:t>
      </w:r>
      <w:sdt>
        <w:sdtPr>
          <w:rPr>
            <w:rFonts w:ascii="Times New Roman" w:hAnsi="Times New Roman" w:cs="Times New Roman"/>
            <w:color w:val="000000" w:themeColor="text1"/>
          </w:rPr>
          <w:id w:val="39944222"/>
          <w:citation/>
        </w:sdtPr>
        <w:sdtContent>
          <w:r w:rsidR="008F7331">
            <w:rPr>
              <w:rFonts w:ascii="Times New Roman" w:hAnsi="Times New Roman" w:cs="Times New Roman"/>
              <w:color w:val="000000" w:themeColor="text1"/>
            </w:rPr>
            <w:fldChar w:fldCharType="begin"/>
          </w:r>
          <w:r w:rsidR="008F7331">
            <w:rPr>
              <w:rFonts w:ascii="Times New Roman" w:hAnsi="Times New Roman" w:cs="Times New Roman"/>
              <w:color w:val="000000" w:themeColor="text1"/>
              <w:lang w:val="en-US"/>
            </w:rPr>
            <w:instrText xml:space="preserve"> CITATION Hus26 \l 1033 </w:instrText>
          </w:r>
          <w:r w:rsidR="008F7331">
            <w:rPr>
              <w:rFonts w:ascii="Times New Roman" w:hAnsi="Times New Roman" w:cs="Times New Roman"/>
              <w:color w:val="000000" w:themeColor="text1"/>
            </w:rPr>
            <w:fldChar w:fldCharType="separate"/>
          </w:r>
          <w:r w:rsidR="008F7331">
            <w:rPr>
              <w:rFonts w:ascii="Times New Roman" w:hAnsi="Times New Roman" w:cs="Times New Roman"/>
              <w:noProof/>
              <w:color w:val="000000" w:themeColor="text1"/>
              <w:lang w:val="en-US"/>
            </w:rPr>
            <w:t xml:space="preserve"> </w:t>
          </w:r>
          <w:r w:rsidR="008F7331" w:rsidRPr="008F7331">
            <w:rPr>
              <w:rFonts w:ascii="Times New Roman" w:hAnsi="Times New Roman" w:cs="Times New Roman"/>
              <w:noProof/>
              <w:color w:val="000000" w:themeColor="text1"/>
              <w:lang w:val="en-US"/>
            </w:rPr>
            <w:t>[10]</w:t>
          </w:r>
          <w:r w:rsidR="008F7331">
            <w:rPr>
              <w:rFonts w:ascii="Times New Roman" w:hAnsi="Times New Roman" w:cs="Times New Roman"/>
              <w:color w:val="000000" w:themeColor="text1"/>
            </w:rPr>
            <w:fldChar w:fldCharType="end"/>
          </w:r>
        </w:sdtContent>
      </w:sdt>
      <w:r w:rsidR="00114C87">
        <w:rPr>
          <w:rFonts w:ascii="Times New Roman" w:hAnsi="Times New Roman" w:cs="Times New Roman"/>
          <w:color w:val="000000" w:themeColor="text1"/>
        </w:rPr>
        <w:t>.</w:t>
      </w:r>
    </w:p>
    <w:p w14:paraId="6E4F948A" w14:textId="7384E0F4" w:rsidR="002F7CBC" w:rsidRPr="002F7CBC" w:rsidRDefault="00BE5E1A" w:rsidP="00D707C8">
      <w:pPr>
        <w:pStyle w:val="Heading2"/>
      </w:pPr>
      <w:bookmarkStart w:id="9" w:name="_Toc227882277"/>
      <w:r w:rsidRPr="00C94B91">
        <w:t>Handling missing values</w:t>
      </w:r>
      <w:bookmarkEnd w:id="9"/>
      <w:r w:rsidRPr="00C94B91">
        <w:t xml:space="preserve"> </w:t>
      </w:r>
    </w:p>
    <w:p w14:paraId="06997C58" w14:textId="190F6917" w:rsidR="00452008" w:rsidRDefault="00452008">
      <w:pPr>
        <w:rPr>
          <w:rFonts w:ascii="Times New Roman" w:hAnsi="Times New Roman" w:cs="Times New Roman"/>
          <w:color w:val="000000" w:themeColor="text1"/>
        </w:rPr>
      </w:pPr>
      <w:r>
        <w:rPr>
          <w:rFonts w:ascii="Times New Roman" w:hAnsi="Times New Roman" w:cs="Times New Roman"/>
          <w:color w:val="000000" w:themeColor="text1"/>
        </w:rPr>
        <w:t xml:space="preserve">Missing data vary in nature. It can be blank, null or </w:t>
      </w:r>
      <w:proofErr w:type="spellStart"/>
      <w:r>
        <w:rPr>
          <w:rFonts w:ascii="Times New Roman" w:hAnsi="Times New Roman" w:cs="Times New Roman"/>
          <w:color w:val="000000" w:themeColor="text1"/>
        </w:rPr>
        <w:t>NaN</w:t>
      </w:r>
      <w:proofErr w:type="spellEnd"/>
      <w:r>
        <w:rPr>
          <w:rFonts w:ascii="Times New Roman" w:hAnsi="Times New Roman" w:cs="Times New Roman"/>
          <w:color w:val="000000" w:themeColor="text1"/>
        </w:rPr>
        <w:t xml:space="preserve">. One can measure </w:t>
      </w:r>
      <w:r w:rsidR="00BF0F90">
        <w:rPr>
          <w:rFonts w:ascii="Times New Roman" w:hAnsi="Times New Roman" w:cs="Times New Roman"/>
          <w:color w:val="000000" w:themeColor="text1"/>
        </w:rPr>
        <w:t xml:space="preserve">the </w:t>
      </w:r>
      <w:r>
        <w:rPr>
          <w:rFonts w:ascii="Times New Roman" w:hAnsi="Times New Roman" w:cs="Times New Roman"/>
          <w:color w:val="000000" w:themeColor="text1"/>
        </w:rPr>
        <w:t xml:space="preserve">amount of missing data in the column. Such rows or columns can be removed depending on the number of missing data. Alternatively, impute mean, median or mode values. However, use advance model like KNN or regression </w:t>
      </w:r>
      <w:r w:rsidR="00A95620">
        <w:rPr>
          <w:rFonts w:ascii="Times New Roman" w:hAnsi="Times New Roman" w:cs="Times New Roman"/>
          <w:color w:val="000000" w:themeColor="text1"/>
        </w:rPr>
        <w:t>to substitute missing data</w:t>
      </w:r>
      <w:r w:rsidR="00EA2FF1">
        <w:rPr>
          <w:rFonts w:ascii="Times New Roman" w:hAnsi="Times New Roman" w:cs="Times New Roman"/>
          <w:color w:val="000000" w:themeColor="text1"/>
        </w:rPr>
        <w:t xml:space="preserve"> </w:t>
      </w:r>
      <w:sdt>
        <w:sdtPr>
          <w:rPr>
            <w:rFonts w:ascii="Times New Roman" w:hAnsi="Times New Roman" w:cs="Times New Roman"/>
            <w:color w:val="000000" w:themeColor="text1"/>
          </w:rPr>
          <w:id w:val="856930047"/>
          <w:citation/>
        </w:sdtPr>
        <w:sdtContent>
          <w:r w:rsidR="00EA2FF1">
            <w:rPr>
              <w:rFonts w:ascii="Times New Roman" w:hAnsi="Times New Roman" w:cs="Times New Roman"/>
              <w:color w:val="000000" w:themeColor="text1"/>
            </w:rPr>
            <w:fldChar w:fldCharType="begin"/>
          </w:r>
          <w:r w:rsidR="00EA2FF1">
            <w:rPr>
              <w:rFonts w:ascii="Times New Roman" w:hAnsi="Times New Roman" w:cs="Times New Roman"/>
              <w:color w:val="000000" w:themeColor="text1"/>
              <w:lang w:val="en-US"/>
            </w:rPr>
            <w:instrText xml:space="preserve"> CITATION Ann26 \l 1033 </w:instrText>
          </w:r>
          <w:r w:rsidR="00EA2FF1">
            <w:rPr>
              <w:rFonts w:ascii="Times New Roman" w:hAnsi="Times New Roman" w:cs="Times New Roman"/>
              <w:color w:val="000000" w:themeColor="text1"/>
            </w:rPr>
            <w:fldChar w:fldCharType="separate"/>
          </w:r>
          <w:r w:rsidR="00EA2FF1">
            <w:rPr>
              <w:rFonts w:ascii="Times New Roman" w:hAnsi="Times New Roman" w:cs="Times New Roman"/>
              <w:noProof/>
              <w:color w:val="000000" w:themeColor="text1"/>
              <w:lang w:val="en-US"/>
            </w:rPr>
            <w:t xml:space="preserve"> </w:t>
          </w:r>
          <w:r w:rsidR="00EA2FF1" w:rsidRPr="00473F39">
            <w:rPr>
              <w:rFonts w:ascii="Times New Roman" w:hAnsi="Times New Roman" w:cs="Times New Roman"/>
              <w:noProof/>
              <w:color w:val="000000" w:themeColor="text1"/>
              <w:lang w:val="en-US"/>
            </w:rPr>
            <w:t>[11]</w:t>
          </w:r>
          <w:r w:rsidR="00EA2FF1">
            <w:rPr>
              <w:rFonts w:ascii="Times New Roman" w:hAnsi="Times New Roman" w:cs="Times New Roman"/>
              <w:color w:val="000000" w:themeColor="text1"/>
            </w:rPr>
            <w:fldChar w:fldCharType="end"/>
          </w:r>
        </w:sdtContent>
      </w:sdt>
      <w:r w:rsidR="00A95620">
        <w:rPr>
          <w:rFonts w:ascii="Times New Roman" w:hAnsi="Times New Roman" w:cs="Times New Roman"/>
          <w:color w:val="000000" w:themeColor="text1"/>
        </w:rPr>
        <w:t>.</w:t>
      </w:r>
    </w:p>
    <w:p w14:paraId="0F00B8E0" w14:textId="4BF118D7" w:rsidR="00CC1B8D" w:rsidRDefault="0083656F">
      <w:pPr>
        <w:rPr>
          <w:rFonts w:ascii="Times New Roman" w:hAnsi="Times New Roman" w:cs="Times New Roman"/>
          <w:color w:val="000000" w:themeColor="text1"/>
        </w:rPr>
      </w:pPr>
      <w:r>
        <w:rPr>
          <w:rFonts w:ascii="Times New Roman" w:hAnsi="Times New Roman" w:cs="Times New Roman"/>
          <w:color w:val="000000" w:themeColor="text1"/>
        </w:rPr>
        <w:t xml:space="preserve">There are built-in tools in Weka to handle missing values. We use the Filter, Unsupervised, Attributes and </w:t>
      </w:r>
      <w:proofErr w:type="spellStart"/>
      <w:r>
        <w:rPr>
          <w:rFonts w:ascii="Times New Roman" w:hAnsi="Times New Roman" w:cs="Times New Roman"/>
          <w:color w:val="000000" w:themeColor="text1"/>
        </w:rPr>
        <w:t>ReplaceMissingValues</w:t>
      </w:r>
      <w:proofErr w:type="spellEnd"/>
      <w:r>
        <w:rPr>
          <w:rFonts w:ascii="Times New Roman" w:hAnsi="Times New Roman" w:cs="Times New Roman"/>
          <w:color w:val="000000" w:themeColor="text1"/>
        </w:rPr>
        <w:t xml:space="preserve">. This will then replace Numerical with mean and Nominal with mode. </w:t>
      </w:r>
      <w:r w:rsidR="00DD2D11">
        <w:rPr>
          <w:rFonts w:ascii="Times New Roman" w:hAnsi="Times New Roman" w:cs="Times New Roman"/>
          <w:color w:val="000000" w:themeColor="text1"/>
        </w:rPr>
        <w:t xml:space="preserve">Alternatively, one can also remove instances with many missing values with Filter, Unsupervised, Instances and </w:t>
      </w:r>
      <w:proofErr w:type="spellStart"/>
      <w:r w:rsidR="00DD2D11">
        <w:rPr>
          <w:rFonts w:ascii="Times New Roman" w:hAnsi="Times New Roman" w:cs="Times New Roman"/>
          <w:color w:val="000000" w:themeColor="text1"/>
        </w:rPr>
        <w:t>RemoveWithValues</w:t>
      </w:r>
      <w:proofErr w:type="spellEnd"/>
      <w:r w:rsidR="00DD2D11">
        <w:rPr>
          <w:rFonts w:ascii="Times New Roman" w:hAnsi="Times New Roman" w:cs="Times New Roman"/>
          <w:color w:val="000000" w:themeColor="text1"/>
        </w:rPr>
        <w:t>. In the same manner, one can equally remove unwanted attributes with ‘Remove’ or Filter -&gt; Unsupervised -&gt; Attribute -&gt; Remove. You can remove any redundant or duplicate features, such as the ID or any such attributes.  I could not remove the ID because there could be</w:t>
      </w:r>
      <w:r w:rsidR="00BA04E2">
        <w:rPr>
          <w:rFonts w:ascii="Times New Roman" w:hAnsi="Times New Roman" w:cs="Times New Roman"/>
          <w:color w:val="000000" w:themeColor="text1"/>
        </w:rPr>
        <w:t xml:space="preserve"> similar instances separated by ID. Ambiguity will emerge if the ID is removed</w:t>
      </w:r>
      <w:r w:rsidR="00EA2FF1" w:rsidRPr="00EA2FF1">
        <w:rPr>
          <w:rFonts w:ascii="Times New Roman" w:hAnsi="Times New Roman" w:cs="Times New Roman"/>
          <w:color w:val="000000" w:themeColor="text1"/>
        </w:rPr>
        <w:t xml:space="preserve"> </w:t>
      </w:r>
      <w:sdt>
        <w:sdtPr>
          <w:rPr>
            <w:rFonts w:ascii="Times New Roman" w:hAnsi="Times New Roman" w:cs="Times New Roman"/>
            <w:color w:val="000000" w:themeColor="text1"/>
          </w:rPr>
          <w:id w:val="95523364"/>
          <w:citation/>
        </w:sdtPr>
        <w:sdtContent>
          <w:r w:rsidR="00EA2FF1">
            <w:rPr>
              <w:rFonts w:ascii="Times New Roman" w:hAnsi="Times New Roman" w:cs="Times New Roman"/>
              <w:color w:val="000000" w:themeColor="text1"/>
            </w:rPr>
            <w:fldChar w:fldCharType="begin"/>
          </w:r>
          <w:r w:rsidR="00EA2FF1">
            <w:rPr>
              <w:rFonts w:ascii="Times New Roman" w:hAnsi="Times New Roman" w:cs="Times New Roman"/>
              <w:color w:val="000000" w:themeColor="text1"/>
              <w:lang w:val="en-US"/>
            </w:rPr>
            <w:instrText xml:space="preserve"> CITATION Ann26 \l 1033 </w:instrText>
          </w:r>
          <w:r w:rsidR="00EA2FF1">
            <w:rPr>
              <w:rFonts w:ascii="Times New Roman" w:hAnsi="Times New Roman" w:cs="Times New Roman"/>
              <w:color w:val="000000" w:themeColor="text1"/>
            </w:rPr>
            <w:fldChar w:fldCharType="separate"/>
          </w:r>
          <w:r w:rsidR="00EA2FF1">
            <w:rPr>
              <w:rFonts w:ascii="Times New Roman" w:hAnsi="Times New Roman" w:cs="Times New Roman"/>
              <w:noProof/>
              <w:color w:val="000000" w:themeColor="text1"/>
              <w:lang w:val="en-US"/>
            </w:rPr>
            <w:t xml:space="preserve"> </w:t>
          </w:r>
          <w:r w:rsidR="00EA2FF1" w:rsidRPr="00473F39">
            <w:rPr>
              <w:rFonts w:ascii="Times New Roman" w:hAnsi="Times New Roman" w:cs="Times New Roman"/>
              <w:noProof/>
              <w:color w:val="000000" w:themeColor="text1"/>
              <w:lang w:val="en-US"/>
            </w:rPr>
            <w:t>[11]</w:t>
          </w:r>
          <w:r w:rsidR="00EA2FF1">
            <w:rPr>
              <w:rFonts w:ascii="Times New Roman" w:hAnsi="Times New Roman" w:cs="Times New Roman"/>
              <w:color w:val="000000" w:themeColor="text1"/>
            </w:rPr>
            <w:fldChar w:fldCharType="end"/>
          </w:r>
        </w:sdtContent>
      </w:sdt>
      <w:r w:rsidR="00BA04E2">
        <w:rPr>
          <w:rFonts w:ascii="Times New Roman" w:hAnsi="Times New Roman" w:cs="Times New Roman"/>
          <w:color w:val="000000" w:themeColor="text1"/>
        </w:rPr>
        <w:t>.</w:t>
      </w:r>
    </w:p>
    <w:p w14:paraId="7BB7466C" w14:textId="58893494" w:rsidR="00012A87" w:rsidRDefault="00012A87">
      <w:pPr>
        <w:rPr>
          <w:rFonts w:ascii="Times New Roman" w:hAnsi="Times New Roman" w:cs="Times New Roman"/>
          <w:color w:val="000000" w:themeColor="text1"/>
        </w:rPr>
      </w:pPr>
      <w:r>
        <w:rPr>
          <w:rFonts w:ascii="Times New Roman" w:hAnsi="Times New Roman" w:cs="Times New Roman"/>
          <w:color w:val="000000" w:themeColor="text1"/>
        </w:rPr>
        <w:t>However, I checked all attributes and found no missing data in the healthcare stroke dataset</w:t>
      </w:r>
      <w:r w:rsidR="00CC6683">
        <w:rPr>
          <w:rFonts w:ascii="Times New Roman" w:hAnsi="Times New Roman" w:cs="Times New Roman"/>
          <w:color w:val="000000" w:themeColor="text1"/>
        </w:rPr>
        <w:t>, except for the BMI, but converted the string to nominal and reverted the missing values</w:t>
      </w:r>
      <w:sdt>
        <w:sdtPr>
          <w:rPr>
            <w:rFonts w:ascii="Times New Roman" w:hAnsi="Times New Roman" w:cs="Times New Roman"/>
            <w:color w:val="000000" w:themeColor="text1"/>
          </w:rPr>
          <w:id w:val="-522869722"/>
          <w:citation/>
        </w:sdtPr>
        <w:sdtContent>
          <w:r w:rsidR="00473F39">
            <w:rPr>
              <w:rFonts w:ascii="Times New Roman" w:hAnsi="Times New Roman" w:cs="Times New Roman"/>
              <w:color w:val="000000" w:themeColor="text1"/>
            </w:rPr>
            <w:fldChar w:fldCharType="begin"/>
          </w:r>
          <w:r w:rsidR="00473F39">
            <w:rPr>
              <w:rFonts w:ascii="Times New Roman" w:hAnsi="Times New Roman" w:cs="Times New Roman"/>
              <w:color w:val="000000" w:themeColor="text1"/>
              <w:lang w:val="en-US"/>
            </w:rPr>
            <w:instrText xml:space="preserve"> CITATION Ann26 \l 1033 </w:instrText>
          </w:r>
          <w:r w:rsidR="00473F39">
            <w:rPr>
              <w:rFonts w:ascii="Times New Roman" w:hAnsi="Times New Roman" w:cs="Times New Roman"/>
              <w:color w:val="000000" w:themeColor="text1"/>
            </w:rPr>
            <w:fldChar w:fldCharType="separate"/>
          </w:r>
          <w:r w:rsidR="00473F39">
            <w:rPr>
              <w:rFonts w:ascii="Times New Roman" w:hAnsi="Times New Roman" w:cs="Times New Roman"/>
              <w:noProof/>
              <w:color w:val="000000" w:themeColor="text1"/>
              <w:lang w:val="en-US"/>
            </w:rPr>
            <w:t xml:space="preserve"> </w:t>
          </w:r>
          <w:r w:rsidR="00473F39" w:rsidRPr="00473F39">
            <w:rPr>
              <w:rFonts w:ascii="Times New Roman" w:hAnsi="Times New Roman" w:cs="Times New Roman"/>
              <w:noProof/>
              <w:color w:val="000000" w:themeColor="text1"/>
              <w:lang w:val="en-US"/>
            </w:rPr>
            <w:t>[11]</w:t>
          </w:r>
          <w:r w:rsidR="00473F39">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w:t>
      </w:r>
    </w:p>
    <w:p w14:paraId="44DAB949" w14:textId="77777777" w:rsidR="00D707C8" w:rsidRPr="00952A47" w:rsidRDefault="00D707C8">
      <w:pPr>
        <w:rPr>
          <w:rFonts w:ascii="Times New Roman" w:hAnsi="Times New Roman" w:cs="Times New Roman"/>
          <w:color w:val="000000" w:themeColor="text1"/>
        </w:rPr>
      </w:pPr>
    </w:p>
    <w:p w14:paraId="10F75FE4" w14:textId="7D26759B" w:rsidR="00BA04E2" w:rsidRPr="00BA04E2" w:rsidRDefault="00BE5E1A" w:rsidP="00BA04E2">
      <w:pPr>
        <w:pStyle w:val="Heading2"/>
      </w:pPr>
      <w:bookmarkStart w:id="10" w:name="_Toc227882278"/>
      <w:r w:rsidRPr="00C94B91">
        <w:t>Encoding categorical variables</w:t>
      </w:r>
      <w:bookmarkEnd w:id="10"/>
      <w:r w:rsidRPr="00C94B91">
        <w:t xml:space="preserve"> </w:t>
      </w:r>
    </w:p>
    <w:p w14:paraId="44C0E8D9" w14:textId="0A9F8D02" w:rsidR="00EA2FF1" w:rsidRDefault="00EA2FF1">
      <w:pPr>
        <w:rPr>
          <w:rFonts w:ascii="Times New Roman" w:hAnsi="Times New Roman" w:cs="Times New Roman"/>
          <w:color w:val="000000" w:themeColor="text1"/>
        </w:rPr>
      </w:pPr>
      <w:r>
        <w:rPr>
          <w:rFonts w:ascii="Times New Roman" w:hAnsi="Times New Roman" w:cs="Times New Roman"/>
          <w:color w:val="000000" w:themeColor="text1"/>
        </w:rPr>
        <w:t>Enables models to recognise patterns in the dataset, particularly where categories correlate strongly with certain outcomes, improving accuracy in prediction</w:t>
      </w:r>
      <w:sdt>
        <w:sdtPr>
          <w:rPr>
            <w:rFonts w:ascii="Times New Roman" w:hAnsi="Times New Roman" w:cs="Times New Roman"/>
            <w:color w:val="000000" w:themeColor="text1"/>
          </w:rPr>
          <w:id w:val="760496011"/>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lang w:val="en-US"/>
            </w:rPr>
            <w:instrText xml:space="preserve"> CITATION Eva26 \l 1033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lang w:val="en-US"/>
            </w:rPr>
            <w:t xml:space="preserve"> </w:t>
          </w:r>
          <w:r w:rsidRPr="00C666B7">
            <w:rPr>
              <w:rFonts w:ascii="Times New Roman" w:hAnsi="Times New Roman" w:cs="Times New Roman"/>
              <w:noProof/>
              <w:color w:val="000000" w:themeColor="text1"/>
              <w:lang w:val="en-US"/>
            </w:rPr>
            <w:t>[12]</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w:t>
      </w:r>
    </w:p>
    <w:p w14:paraId="3CFFD2A1" w14:textId="4BE25418" w:rsidR="002A03E1" w:rsidRDefault="002A03E1">
      <w:pPr>
        <w:rPr>
          <w:rFonts w:ascii="Times New Roman" w:hAnsi="Times New Roman" w:cs="Times New Roman"/>
          <w:color w:val="000000" w:themeColor="text1"/>
        </w:rPr>
      </w:pPr>
      <w:r>
        <w:rPr>
          <w:rFonts w:ascii="Times New Roman" w:hAnsi="Times New Roman" w:cs="Times New Roman"/>
          <w:color w:val="000000" w:themeColor="text1"/>
        </w:rPr>
        <w:t>Encode categorical variables converts categorical variables into numbers. It uses one-hot encoding for nominal data, label/ordinal encoding for ordered data and advanced methods for high-cardinality data.</w:t>
      </w:r>
    </w:p>
    <w:p w14:paraId="4A89A18F" w14:textId="1E6FF99E" w:rsidR="00BA04E2" w:rsidRDefault="00BA04E2">
      <w:pPr>
        <w:rPr>
          <w:rFonts w:ascii="Times New Roman" w:hAnsi="Times New Roman" w:cs="Times New Roman"/>
          <w:color w:val="000000" w:themeColor="text1"/>
        </w:rPr>
      </w:pPr>
      <w:r>
        <w:rPr>
          <w:rFonts w:ascii="Times New Roman" w:hAnsi="Times New Roman" w:cs="Times New Roman"/>
          <w:color w:val="000000" w:themeColor="text1"/>
        </w:rPr>
        <w:t xml:space="preserve">In Weka, nominal attributes are handled directly, but sometimes you may have to transform </w:t>
      </w:r>
      <w:r w:rsidR="00C70637">
        <w:rPr>
          <w:rFonts w:ascii="Times New Roman" w:hAnsi="Times New Roman" w:cs="Times New Roman"/>
          <w:color w:val="000000" w:themeColor="text1"/>
        </w:rPr>
        <w:t xml:space="preserve">it by going to Filter, Unsupervised, Attribute and </w:t>
      </w:r>
      <w:proofErr w:type="spellStart"/>
      <w:r w:rsidR="00C70637">
        <w:rPr>
          <w:rFonts w:ascii="Times New Roman" w:hAnsi="Times New Roman" w:cs="Times New Roman"/>
          <w:color w:val="000000" w:themeColor="text1"/>
        </w:rPr>
        <w:t>NominalToBinary</w:t>
      </w:r>
      <w:proofErr w:type="spellEnd"/>
      <w:r w:rsidR="00C70637">
        <w:rPr>
          <w:rFonts w:ascii="Times New Roman" w:hAnsi="Times New Roman" w:cs="Times New Roman"/>
          <w:color w:val="000000" w:themeColor="text1"/>
        </w:rPr>
        <w:t>. Often used in algorithms that need numeric input</w:t>
      </w:r>
      <w:r w:rsidR="00EA2FF1" w:rsidRPr="00EA2FF1">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33014434"/>
          <w:citation/>
        </w:sdtPr>
        <w:sdtContent>
          <w:r w:rsidR="00EA2FF1">
            <w:rPr>
              <w:rFonts w:ascii="Times New Roman" w:hAnsi="Times New Roman" w:cs="Times New Roman"/>
              <w:color w:val="000000" w:themeColor="text1"/>
            </w:rPr>
            <w:fldChar w:fldCharType="begin"/>
          </w:r>
          <w:r w:rsidR="00EA2FF1">
            <w:rPr>
              <w:rFonts w:ascii="Times New Roman" w:hAnsi="Times New Roman" w:cs="Times New Roman"/>
              <w:color w:val="000000" w:themeColor="text1"/>
              <w:lang w:val="en-US"/>
            </w:rPr>
            <w:instrText xml:space="preserve"> CITATION Eva26 \l 1033 </w:instrText>
          </w:r>
          <w:r w:rsidR="00EA2FF1">
            <w:rPr>
              <w:rFonts w:ascii="Times New Roman" w:hAnsi="Times New Roman" w:cs="Times New Roman"/>
              <w:color w:val="000000" w:themeColor="text1"/>
            </w:rPr>
            <w:fldChar w:fldCharType="separate"/>
          </w:r>
          <w:r w:rsidR="00EA2FF1">
            <w:rPr>
              <w:rFonts w:ascii="Times New Roman" w:hAnsi="Times New Roman" w:cs="Times New Roman"/>
              <w:noProof/>
              <w:color w:val="000000" w:themeColor="text1"/>
              <w:lang w:val="en-US"/>
            </w:rPr>
            <w:t xml:space="preserve"> </w:t>
          </w:r>
          <w:r w:rsidR="00EA2FF1" w:rsidRPr="00C666B7">
            <w:rPr>
              <w:rFonts w:ascii="Times New Roman" w:hAnsi="Times New Roman" w:cs="Times New Roman"/>
              <w:noProof/>
              <w:color w:val="000000" w:themeColor="text1"/>
              <w:lang w:val="en-US"/>
            </w:rPr>
            <w:t>[12]</w:t>
          </w:r>
          <w:r w:rsidR="00EA2FF1">
            <w:rPr>
              <w:rFonts w:ascii="Times New Roman" w:hAnsi="Times New Roman" w:cs="Times New Roman"/>
              <w:color w:val="000000" w:themeColor="text1"/>
            </w:rPr>
            <w:fldChar w:fldCharType="end"/>
          </w:r>
        </w:sdtContent>
      </w:sdt>
      <w:r w:rsidR="00C70637">
        <w:rPr>
          <w:rFonts w:ascii="Times New Roman" w:hAnsi="Times New Roman" w:cs="Times New Roman"/>
          <w:color w:val="000000" w:themeColor="text1"/>
        </w:rPr>
        <w:t>.</w:t>
      </w:r>
    </w:p>
    <w:p w14:paraId="511A8844" w14:textId="77777777" w:rsidR="00BA04E2" w:rsidRDefault="00BA04E2">
      <w:pPr>
        <w:rPr>
          <w:rFonts w:ascii="Times New Roman" w:hAnsi="Times New Roman" w:cs="Times New Roman"/>
          <w:color w:val="000000" w:themeColor="text1"/>
        </w:rPr>
      </w:pPr>
    </w:p>
    <w:p w14:paraId="05FCEA81" w14:textId="39081A25" w:rsidR="00E93625" w:rsidRPr="00FE5AD6" w:rsidRDefault="00EA2FF1">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2CFE61CF" w14:textId="2AA4CB37" w:rsidR="00BE5E1A" w:rsidRDefault="00BE5E1A" w:rsidP="00BD7FF5">
      <w:pPr>
        <w:pStyle w:val="Heading2"/>
      </w:pPr>
      <w:bookmarkStart w:id="11" w:name="_Toc227882279"/>
      <w:r w:rsidRPr="00C94B91">
        <w:t>Balancing the dataset</w:t>
      </w:r>
      <w:bookmarkEnd w:id="11"/>
      <w:r w:rsidRPr="00C94B91">
        <w:t xml:space="preserve"> </w:t>
      </w:r>
    </w:p>
    <w:p w14:paraId="1FC40C16" w14:textId="0CEA8A1A" w:rsidR="00C70637" w:rsidRDefault="00C70637">
      <w:pPr>
        <w:rPr>
          <w:rFonts w:ascii="Times New Roman" w:hAnsi="Times New Roman" w:cs="Times New Roman"/>
          <w:color w:val="000000" w:themeColor="text1"/>
        </w:rPr>
      </w:pPr>
      <w:r>
        <w:rPr>
          <w:rFonts w:ascii="Times New Roman" w:hAnsi="Times New Roman" w:cs="Times New Roman"/>
          <w:color w:val="000000" w:themeColor="text1"/>
        </w:rPr>
        <w:t>For imbalanced classes, you go to Supervised, Instance and Resample or SMOTE filter -&gt;</w:t>
      </w:r>
      <w:r w:rsidR="00D37C38">
        <w:rPr>
          <w:rFonts w:ascii="Times New Roman" w:hAnsi="Times New Roman" w:cs="Times New Roman"/>
          <w:color w:val="000000" w:themeColor="text1"/>
        </w:rPr>
        <w:t xml:space="preserve"> SMOTE.</w:t>
      </w:r>
    </w:p>
    <w:p w14:paraId="763AC698" w14:textId="5D84B6A6" w:rsidR="00C70637" w:rsidRDefault="008A6AEC">
      <w:pPr>
        <w:rPr>
          <w:rFonts w:ascii="Times New Roman" w:hAnsi="Times New Roman" w:cs="Times New Roman"/>
          <w:color w:val="000000" w:themeColor="text1"/>
        </w:rPr>
      </w:pPr>
      <w:r w:rsidRPr="003A49AA">
        <w:rPr>
          <w:noProof/>
          <w:color w:val="C00000"/>
        </w:rPr>
        <w:drawing>
          <wp:inline distT="0" distB="0" distL="0" distR="0" wp14:anchorId="475FD825" wp14:editId="6D5091EB">
            <wp:extent cx="5731510" cy="3453130"/>
            <wp:effectExtent l="0" t="0" r="2540" b="0"/>
            <wp:docPr id="206729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52405" name=""/>
                    <pic:cNvPicPr/>
                  </pic:nvPicPr>
                  <pic:blipFill>
                    <a:blip r:embed="rId24"/>
                    <a:stretch>
                      <a:fillRect/>
                    </a:stretch>
                  </pic:blipFill>
                  <pic:spPr>
                    <a:xfrm>
                      <a:off x="0" y="0"/>
                      <a:ext cx="5731510" cy="3453130"/>
                    </a:xfrm>
                    <a:prstGeom prst="rect">
                      <a:avLst/>
                    </a:prstGeom>
                  </pic:spPr>
                </pic:pic>
              </a:graphicData>
            </a:graphic>
          </wp:inline>
        </w:drawing>
      </w:r>
    </w:p>
    <w:p w14:paraId="564DBE5C" w14:textId="5161A6CD" w:rsidR="00670552" w:rsidRDefault="00670552">
      <w:pPr>
        <w:rPr>
          <w:rFonts w:ascii="Times New Roman" w:hAnsi="Times New Roman" w:cs="Times New Roman"/>
          <w:color w:val="000000" w:themeColor="text1"/>
        </w:rPr>
      </w:pPr>
      <w:r>
        <w:rPr>
          <w:rFonts w:ascii="Times New Roman" w:hAnsi="Times New Roman" w:cs="Times New Roman"/>
          <w:color w:val="000000" w:themeColor="text1"/>
        </w:rPr>
        <w:t>Data not balanced because of more women than men</w:t>
      </w:r>
      <w:r w:rsidRPr="00670552">
        <w:rPr>
          <w:rFonts w:ascii="Times New Roman" w:hAnsi="Times New Roman" w:cs="Times New Roman"/>
          <w:color w:val="000000" w:themeColor="text1"/>
        </w:rPr>
        <w:t xml:space="preserve"> </w:t>
      </w:r>
      <w:sdt>
        <w:sdtPr>
          <w:rPr>
            <w:rFonts w:ascii="Times New Roman" w:hAnsi="Times New Roman" w:cs="Times New Roman"/>
            <w:color w:val="000000" w:themeColor="text1"/>
          </w:rPr>
          <w:id w:val="-549298721"/>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lang w:val="en-US"/>
            </w:rPr>
            <w:instrText xml:space="preserve"> CITATION Eva26 \l 1033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lang w:val="en-US"/>
            </w:rPr>
            <w:t xml:space="preserve"> </w:t>
          </w:r>
          <w:r w:rsidRPr="00C666B7">
            <w:rPr>
              <w:rFonts w:ascii="Times New Roman" w:hAnsi="Times New Roman" w:cs="Times New Roman"/>
              <w:noProof/>
              <w:color w:val="000000" w:themeColor="text1"/>
              <w:lang w:val="en-US"/>
            </w:rPr>
            <w:t>[12]</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r>
        <w:rPr>
          <w:rFonts w:ascii="Times New Roman" w:hAnsi="Times New Roman" w:cs="Times New Roman"/>
          <w:color w:val="000000" w:themeColor="text1"/>
        </w:rPr>
        <w:t>.</w:t>
      </w:r>
    </w:p>
    <w:p w14:paraId="05F5BE32" w14:textId="3F8E2848" w:rsidR="008A6AEC" w:rsidRDefault="008A6AEC">
      <w:pPr>
        <w:rPr>
          <w:rFonts w:ascii="Times New Roman" w:hAnsi="Times New Roman" w:cs="Times New Roman"/>
          <w:color w:val="000000" w:themeColor="text1"/>
        </w:rPr>
      </w:pPr>
      <w:r w:rsidRPr="007640FB">
        <w:rPr>
          <w:rFonts w:ascii="Times New Roman" w:hAnsi="Times New Roman" w:cs="Times New Roman"/>
          <w:color w:val="000000" w:themeColor="text1"/>
        </w:rPr>
        <w:drawing>
          <wp:inline distT="0" distB="0" distL="0" distR="0" wp14:anchorId="4BAC1AC3" wp14:editId="22752A68">
            <wp:extent cx="5731510" cy="3049270"/>
            <wp:effectExtent l="0" t="0" r="2540" b="0"/>
            <wp:docPr id="129832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34881" name=""/>
                    <pic:cNvPicPr/>
                  </pic:nvPicPr>
                  <pic:blipFill>
                    <a:blip r:embed="rId17"/>
                    <a:stretch>
                      <a:fillRect/>
                    </a:stretch>
                  </pic:blipFill>
                  <pic:spPr>
                    <a:xfrm>
                      <a:off x="0" y="0"/>
                      <a:ext cx="5731510" cy="3049270"/>
                    </a:xfrm>
                    <a:prstGeom prst="rect">
                      <a:avLst/>
                    </a:prstGeom>
                  </pic:spPr>
                </pic:pic>
              </a:graphicData>
            </a:graphic>
          </wp:inline>
        </w:drawing>
      </w:r>
    </w:p>
    <w:p w14:paraId="46CE821B" w14:textId="3A158BEB" w:rsidR="00DC686C" w:rsidRPr="00DC2A58" w:rsidRDefault="00670552">
      <w:pPr>
        <w:rPr>
          <w:rFonts w:ascii="Times New Roman" w:hAnsi="Times New Roman" w:cs="Times New Roman"/>
          <w:color w:val="000000" w:themeColor="text1"/>
        </w:rPr>
      </w:pPr>
      <w:r>
        <w:rPr>
          <w:rFonts w:ascii="Times New Roman" w:hAnsi="Times New Roman" w:cs="Times New Roman"/>
          <w:color w:val="000000" w:themeColor="text1"/>
        </w:rPr>
        <w:t>Residence types are balanced for urban and rural dwellers</w:t>
      </w:r>
      <w:r w:rsidRPr="00670552">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418827389"/>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lang w:val="en-US"/>
            </w:rPr>
            <w:instrText xml:space="preserve"> CITATION Eva26 \l 1033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lang w:val="en-US"/>
            </w:rPr>
            <w:t xml:space="preserve"> </w:t>
          </w:r>
          <w:r w:rsidRPr="00C666B7">
            <w:rPr>
              <w:rFonts w:ascii="Times New Roman" w:hAnsi="Times New Roman" w:cs="Times New Roman"/>
              <w:noProof/>
              <w:color w:val="000000" w:themeColor="text1"/>
              <w:lang w:val="en-US"/>
            </w:rPr>
            <w:t>[12]</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r>
        <w:rPr>
          <w:rFonts w:ascii="Times New Roman" w:hAnsi="Times New Roman" w:cs="Times New Roman"/>
          <w:color w:val="000000" w:themeColor="text1"/>
        </w:rPr>
        <w:t>.</w:t>
      </w:r>
    </w:p>
    <w:p w14:paraId="254A2E0E" w14:textId="4955D0F6" w:rsidR="00485077" w:rsidRDefault="00BE5E1A">
      <w:pPr>
        <w:rPr>
          <w:color w:val="C00000"/>
        </w:rPr>
      </w:pPr>
      <w:bookmarkStart w:id="12" w:name="_Toc227882280"/>
      <w:r w:rsidRPr="00BD7FF5">
        <w:rPr>
          <w:rStyle w:val="Heading2Char"/>
        </w:rPr>
        <w:lastRenderedPageBreak/>
        <w:t>Feature selection or engineering</w:t>
      </w:r>
      <w:bookmarkEnd w:id="12"/>
      <w:r w:rsidR="00BD61C0">
        <w:rPr>
          <w:color w:val="C00000"/>
        </w:rPr>
        <w:t>.</w:t>
      </w:r>
      <w:r w:rsidRPr="00C94B91">
        <w:rPr>
          <w:color w:val="C00000"/>
        </w:rPr>
        <w:t xml:space="preserve"> </w:t>
      </w:r>
      <w:r w:rsidR="00F92232">
        <w:rPr>
          <w:color w:val="C00000"/>
        </w:rPr>
        <w:t xml:space="preserve">  </w:t>
      </w:r>
    </w:p>
    <w:p w14:paraId="19CCD744" w14:textId="77777777" w:rsidR="00BD0FFD" w:rsidRDefault="00404EB1" w:rsidP="00BD0FFD">
      <w:pPr>
        <w:rPr>
          <w:rFonts w:ascii="Times New Roman" w:hAnsi="Times New Roman" w:cs="Times New Roman"/>
          <w:color w:val="000000" w:themeColor="text1"/>
        </w:rPr>
      </w:pPr>
      <w:r w:rsidRPr="00553CD6">
        <w:rPr>
          <w:rFonts w:ascii="Times New Roman" w:hAnsi="Times New Roman" w:cs="Times New Roman"/>
          <w:color w:val="000000" w:themeColor="text1"/>
        </w:rPr>
        <w:t xml:space="preserve">Feature engineering is a means of transforming raw data </w:t>
      </w:r>
      <w:r>
        <w:rPr>
          <w:rFonts w:ascii="Times New Roman" w:hAnsi="Times New Roman" w:cs="Times New Roman"/>
          <w:color w:val="000000" w:themeColor="text1"/>
        </w:rPr>
        <w:t>into</w:t>
      </w:r>
      <w:r w:rsidRPr="00553CD6">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useful </w:t>
      </w:r>
      <w:r w:rsidRPr="00553CD6">
        <w:rPr>
          <w:rFonts w:ascii="Times New Roman" w:hAnsi="Times New Roman" w:cs="Times New Roman"/>
          <w:color w:val="000000" w:themeColor="text1"/>
        </w:rPr>
        <w:t xml:space="preserve">information that </w:t>
      </w:r>
      <w:r>
        <w:rPr>
          <w:rFonts w:ascii="Times New Roman" w:hAnsi="Times New Roman" w:cs="Times New Roman"/>
          <w:color w:val="000000" w:themeColor="text1"/>
        </w:rPr>
        <w:t>can</w:t>
      </w:r>
      <w:r w:rsidRPr="00553CD6">
        <w:rPr>
          <w:rFonts w:ascii="Times New Roman" w:hAnsi="Times New Roman" w:cs="Times New Roman"/>
          <w:color w:val="000000" w:themeColor="text1"/>
        </w:rPr>
        <w:t xml:space="preserve"> enhance machine learning </w:t>
      </w:r>
      <w:r>
        <w:rPr>
          <w:rFonts w:ascii="Times New Roman" w:hAnsi="Times New Roman" w:cs="Times New Roman"/>
          <w:color w:val="000000" w:themeColor="text1"/>
        </w:rPr>
        <w:t xml:space="preserve">performance. It is the construction, optimisation, and selection of input variables that can be interpretable and relevant in the </w:t>
      </w:r>
      <w:r w:rsidR="00BD0FFD">
        <w:rPr>
          <w:rFonts w:ascii="Times New Roman" w:hAnsi="Times New Roman" w:cs="Times New Roman"/>
          <w:color w:val="000000" w:themeColor="text1"/>
        </w:rPr>
        <w:t>model</w:t>
      </w:r>
      <w:sdt>
        <w:sdtPr>
          <w:rPr>
            <w:rFonts w:ascii="Times New Roman" w:hAnsi="Times New Roman" w:cs="Times New Roman"/>
            <w:color w:val="000000" w:themeColor="text1"/>
          </w:rPr>
          <w:id w:val="351698179"/>
          <w:citation/>
        </w:sdtPr>
        <w:sdtContent>
          <w:r w:rsidR="00BD0FFD">
            <w:rPr>
              <w:rFonts w:ascii="Times New Roman" w:hAnsi="Times New Roman" w:cs="Times New Roman"/>
              <w:color w:val="000000" w:themeColor="text1"/>
            </w:rPr>
            <w:fldChar w:fldCharType="begin"/>
          </w:r>
          <w:r w:rsidR="00BD0FFD">
            <w:rPr>
              <w:rFonts w:ascii="Times New Roman" w:hAnsi="Times New Roman" w:cs="Times New Roman"/>
              <w:color w:val="000000" w:themeColor="text1"/>
              <w:lang w:val="en-US"/>
            </w:rPr>
            <w:instrText xml:space="preserve"> CITATION VPa25 \l 1033 </w:instrText>
          </w:r>
          <w:r w:rsidR="00BD0FFD">
            <w:rPr>
              <w:rFonts w:ascii="Times New Roman" w:hAnsi="Times New Roman" w:cs="Times New Roman"/>
              <w:color w:val="000000" w:themeColor="text1"/>
            </w:rPr>
            <w:fldChar w:fldCharType="separate"/>
          </w:r>
          <w:r w:rsidR="00BD0FFD">
            <w:rPr>
              <w:rFonts w:ascii="Times New Roman" w:hAnsi="Times New Roman" w:cs="Times New Roman"/>
              <w:noProof/>
              <w:color w:val="000000" w:themeColor="text1"/>
              <w:lang w:val="en-US"/>
            </w:rPr>
            <w:t xml:space="preserve"> </w:t>
          </w:r>
          <w:r w:rsidR="00BD0FFD" w:rsidRPr="00C666B7">
            <w:rPr>
              <w:rFonts w:ascii="Times New Roman" w:hAnsi="Times New Roman" w:cs="Times New Roman"/>
              <w:noProof/>
              <w:color w:val="000000" w:themeColor="text1"/>
              <w:lang w:val="en-US"/>
            </w:rPr>
            <w:t>[13]</w:t>
          </w:r>
          <w:r w:rsidR="00BD0FFD">
            <w:rPr>
              <w:rFonts w:ascii="Times New Roman" w:hAnsi="Times New Roman" w:cs="Times New Roman"/>
              <w:color w:val="000000" w:themeColor="text1"/>
            </w:rPr>
            <w:fldChar w:fldCharType="end"/>
          </w:r>
        </w:sdtContent>
      </w:sdt>
      <w:r w:rsidR="00BD0FFD">
        <w:rPr>
          <w:rFonts w:ascii="Times New Roman" w:hAnsi="Times New Roman" w:cs="Times New Roman"/>
          <w:color w:val="000000" w:themeColor="text1"/>
        </w:rPr>
        <w:t>.</w:t>
      </w:r>
    </w:p>
    <w:p w14:paraId="4E90E682" w14:textId="6A4460C6" w:rsidR="00553CD6" w:rsidRPr="00D16A48" w:rsidRDefault="00404EB1" w:rsidP="00553CD6">
      <w:pPr>
        <w:rPr>
          <w:color w:val="C00000"/>
        </w:rPr>
      </w:pPr>
      <w:proofErr w:type="gramStart"/>
      <w:r>
        <w:rPr>
          <w:rFonts w:ascii="Times New Roman" w:hAnsi="Times New Roman" w:cs="Times New Roman"/>
          <w:color w:val="000000" w:themeColor="text1"/>
        </w:rPr>
        <w:t>.</w:t>
      </w:r>
      <w:r w:rsidR="00D37C38">
        <w:rPr>
          <w:rFonts w:ascii="Times New Roman" w:hAnsi="Times New Roman" w:cs="Times New Roman"/>
          <w:color w:val="000000" w:themeColor="text1"/>
        </w:rPr>
        <w:t>You</w:t>
      </w:r>
      <w:proofErr w:type="gramEnd"/>
      <w:r w:rsidR="00D37C38">
        <w:rPr>
          <w:rFonts w:ascii="Times New Roman" w:hAnsi="Times New Roman" w:cs="Times New Roman"/>
          <w:color w:val="000000" w:themeColor="text1"/>
        </w:rPr>
        <w:t xml:space="preserve"> select the attributes tab and use evaluators </w:t>
      </w:r>
      <w:r w:rsidR="002A03E1">
        <w:rPr>
          <w:rFonts w:ascii="Times New Roman" w:hAnsi="Times New Roman" w:cs="Times New Roman"/>
          <w:color w:val="000000" w:themeColor="text1"/>
        </w:rPr>
        <w:t xml:space="preserve">such </w:t>
      </w:r>
      <w:r w:rsidR="00D37C38">
        <w:rPr>
          <w:rFonts w:ascii="Times New Roman" w:hAnsi="Times New Roman" w:cs="Times New Roman"/>
          <w:color w:val="000000" w:themeColor="text1"/>
        </w:rPr>
        <w:t xml:space="preserve">as </w:t>
      </w:r>
      <w:proofErr w:type="spellStart"/>
      <w:r w:rsidR="00D37C38">
        <w:rPr>
          <w:rFonts w:ascii="Times New Roman" w:hAnsi="Times New Roman" w:cs="Times New Roman"/>
          <w:color w:val="000000" w:themeColor="text1"/>
        </w:rPr>
        <w:t>InfoGainAttributeEval</w:t>
      </w:r>
      <w:proofErr w:type="spellEnd"/>
      <w:r w:rsidR="00D37C38">
        <w:rPr>
          <w:rFonts w:ascii="Times New Roman" w:hAnsi="Times New Roman" w:cs="Times New Roman"/>
          <w:color w:val="000000" w:themeColor="text1"/>
        </w:rPr>
        <w:t xml:space="preserve"> or </w:t>
      </w:r>
      <w:proofErr w:type="spellStart"/>
      <w:r w:rsidR="00D37C38">
        <w:rPr>
          <w:rFonts w:ascii="Times New Roman" w:hAnsi="Times New Roman" w:cs="Times New Roman"/>
          <w:color w:val="000000" w:themeColor="text1"/>
        </w:rPr>
        <w:t>CfsSubsetEval</w:t>
      </w:r>
      <w:proofErr w:type="spellEnd"/>
      <w:r w:rsidR="00D37C38">
        <w:rPr>
          <w:rFonts w:ascii="Times New Roman" w:hAnsi="Times New Roman" w:cs="Times New Roman"/>
          <w:color w:val="000000" w:themeColor="text1"/>
        </w:rPr>
        <w:t xml:space="preserve">. You can also choose the search method, like Ranker and </w:t>
      </w:r>
      <w:proofErr w:type="spellStart"/>
      <w:r w:rsidR="00D37C38">
        <w:rPr>
          <w:rFonts w:ascii="Times New Roman" w:hAnsi="Times New Roman" w:cs="Times New Roman"/>
          <w:color w:val="000000" w:themeColor="text1"/>
        </w:rPr>
        <w:t>BestFirst</w:t>
      </w:r>
      <w:proofErr w:type="spellEnd"/>
      <w:r w:rsidR="00D37C38">
        <w:rPr>
          <w:rFonts w:ascii="Times New Roman" w:hAnsi="Times New Roman" w:cs="Times New Roman"/>
          <w:color w:val="000000" w:themeColor="text1"/>
        </w:rPr>
        <w:t xml:space="preserve"> as they help you to remove irrelevant features</w:t>
      </w:r>
      <w:sdt>
        <w:sdtPr>
          <w:rPr>
            <w:rFonts w:ascii="Times New Roman" w:hAnsi="Times New Roman" w:cs="Times New Roman"/>
            <w:color w:val="000000" w:themeColor="text1"/>
          </w:rPr>
          <w:id w:val="-1882161525"/>
          <w:citation/>
        </w:sdtPr>
        <w:sdtContent>
          <w:r w:rsidR="00C666B7">
            <w:rPr>
              <w:rFonts w:ascii="Times New Roman" w:hAnsi="Times New Roman" w:cs="Times New Roman"/>
              <w:color w:val="000000" w:themeColor="text1"/>
            </w:rPr>
            <w:fldChar w:fldCharType="begin"/>
          </w:r>
          <w:r w:rsidR="00C666B7">
            <w:rPr>
              <w:rFonts w:ascii="Times New Roman" w:hAnsi="Times New Roman" w:cs="Times New Roman"/>
              <w:color w:val="000000" w:themeColor="text1"/>
              <w:lang w:val="en-US"/>
            </w:rPr>
            <w:instrText xml:space="preserve"> CITATION VPa25 \l 1033 </w:instrText>
          </w:r>
          <w:r w:rsidR="00C666B7">
            <w:rPr>
              <w:rFonts w:ascii="Times New Roman" w:hAnsi="Times New Roman" w:cs="Times New Roman"/>
              <w:color w:val="000000" w:themeColor="text1"/>
            </w:rPr>
            <w:fldChar w:fldCharType="separate"/>
          </w:r>
          <w:r w:rsidR="00C666B7">
            <w:rPr>
              <w:rFonts w:ascii="Times New Roman" w:hAnsi="Times New Roman" w:cs="Times New Roman"/>
              <w:noProof/>
              <w:color w:val="000000" w:themeColor="text1"/>
              <w:lang w:val="en-US"/>
            </w:rPr>
            <w:t xml:space="preserve"> </w:t>
          </w:r>
          <w:r w:rsidR="00C666B7" w:rsidRPr="00C666B7">
            <w:rPr>
              <w:rFonts w:ascii="Times New Roman" w:hAnsi="Times New Roman" w:cs="Times New Roman"/>
              <w:noProof/>
              <w:color w:val="000000" w:themeColor="text1"/>
              <w:lang w:val="en-US"/>
            </w:rPr>
            <w:t>[13]</w:t>
          </w:r>
          <w:r w:rsidR="00C666B7">
            <w:rPr>
              <w:rFonts w:ascii="Times New Roman" w:hAnsi="Times New Roman" w:cs="Times New Roman"/>
              <w:color w:val="000000" w:themeColor="text1"/>
            </w:rPr>
            <w:fldChar w:fldCharType="end"/>
          </w:r>
        </w:sdtContent>
      </w:sdt>
      <w:r w:rsidR="0008672E">
        <w:rPr>
          <w:rFonts w:ascii="Times New Roman" w:hAnsi="Times New Roman" w:cs="Times New Roman"/>
          <w:color w:val="000000" w:themeColor="text1"/>
        </w:rPr>
        <w:t>.</w:t>
      </w:r>
    </w:p>
    <w:p w14:paraId="531D92ED" w14:textId="074CA75D" w:rsidR="003D7A68" w:rsidRDefault="003D7A68" w:rsidP="00553CD6">
      <w:pPr>
        <w:rPr>
          <w:rFonts w:ascii="Times New Roman" w:hAnsi="Times New Roman" w:cs="Times New Roman"/>
          <w:color w:val="000000" w:themeColor="text1"/>
        </w:rPr>
      </w:pPr>
      <w:r>
        <w:rPr>
          <w:rFonts w:ascii="Times New Roman" w:hAnsi="Times New Roman" w:cs="Times New Roman"/>
          <w:color w:val="000000" w:themeColor="text1"/>
        </w:rPr>
        <w:t xml:space="preserve">Post-processing </w:t>
      </w:r>
      <w:r w:rsidR="001F47B2">
        <w:rPr>
          <w:rFonts w:ascii="Times New Roman" w:hAnsi="Times New Roman" w:cs="Times New Roman"/>
          <w:color w:val="000000" w:themeColor="text1"/>
        </w:rPr>
        <w:t>involves checking accuracy, precision, recall, F1-score and ROC-AUC to ensure model reliability. Interpret and translate into patterns, trends, decision trees and feature importance. Convert results into graphs, charts, dashboards and a confusion matrix.</w:t>
      </w:r>
      <w:r>
        <w:rPr>
          <w:rFonts w:ascii="Times New Roman" w:hAnsi="Times New Roman" w:cs="Times New Roman"/>
          <w:color w:val="000000" w:themeColor="text1"/>
        </w:rPr>
        <w:t xml:space="preserve"> </w:t>
      </w:r>
      <w:r w:rsidR="001F47B2">
        <w:rPr>
          <w:rFonts w:ascii="Times New Roman" w:hAnsi="Times New Roman" w:cs="Times New Roman"/>
          <w:color w:val="000000" w:themeColor="text1"/>
        </w:rPr>
        <w:t>Retain only meaningful insights, integrate into applications, automate prediction and monitor performance. Monitor and update the model with new data and accuracy</w:t>
      </w:r>
      <w:sdt>
        <w:sdtPr>
          <w:rPr>
            <w:rFonts w:ascii="Times New Roman" w:hAnsi="Times New Roman" w:cs="Times New Roman"/>
            <w:color w:val="000000" w:themeColor="text1"/>
          </w:rPr>
          <w:id w:val="-1247339231"/>
          <w:citation/>
        </w:sdtPr>
        <w:sdtContent>
          <w:r w:rsidR="005E0033">
            <w:rPr>
              <w:rFonts w:ascii="Times New Roman" w:hAnsi="Times New Roman" w:cs="Times New Roman"/>
              <w:color w:val="000000" w:themeColor="text1"/>
            </w:rPr>
            <w:fldChar w:fldCharType="begin"/>
          </w:r>
          <w:r w:rsidR="005E0033">
            <w:rPr>
              <w:rFonts w:ascii="Times New Roman" w:hAnsi="Times New Roman" w:cs="Times New Roman"/>
              <w:color w:val="000000" w:themeColor="text1"/>
              <w:lang w:val="en-US"/>
            </w:rPr>
            <w:instrText xml:space="preserve"> CITATION VPa25 \l 1033 </w:instrText>
          </w:r>
          <w:r w:rsidR="005E0033">
            <w:rPr>
              <w:rFonts w:ascii="Times New Roman" w:hAnsi="Times New Roman" w:cs="Times New Roman"/>
              <w:color w:val="000000" w:themeColor="text1"/>
            </w:rPr>
            <w:fldChar w:fldCharType="separate"/>
          </w:r>
          <w:r w:rsidR="005E0033">
            <w:rPr>
              <w:rFonts w:ascii="Times New Roman" w:hAnsi="Times New Roman" w:cs="Times New Roman"/>
              <w:noProof/>
              <w:color w:val="000000" w:themeColor="text1"/>
              <w:lang w:val="en-US"/>
            </w:rPr>
            <w:t xml:space="preserve"> </w:t>
          </w:r>
          <w:r w:rsidR="005E0033" w:rsidRPr="005E0033">
            <w:rPr>
              <w:rFonts w:ascii="Times New Roman" w:hAnsi="Times New Roman" w:cs="Times New Roman"/>
              <w:noProof/>
              <w:color w:val="000000" w:themeColor="text1"/>
              <w:lang w:val="en-US"/>
            </w:rPr>
            <w:t>[13]</w:t>
          </w:r>
          <w:r w:rsidR="005E0033">
            <w:rPr>
              <w:rFonts w:ascii="Times New Roman" w:hAnsi="Times New Roman" w:cs="Times New Roman"/>
              <w:color w:val="000000" w:themeColor="text1"/>
            </w:rPr>
            <w:fldChar w:fldCharType="end"/>
          </w:r>
        </w:sdtContent>
      </w:sdt>
      <w:r w:rsidR="00BB2C24">
        <w:rPr>
          <w:rFonts w:ascii="Times New Roman" w:hAnsi="Times New Roman" w:cs="Times New Roman"/>
          <w:color w:val="000000" w:themeColor="text1"/>
        </w:rPr>
        <w:t>.</w:t>
      </w:r>
    </w:p>
    <w:p w14:paraId="380AE25B" w14:textId="30D71A74" w:rsidR="00F47BB1" w:rsidRPr="00553CD6" w:rsidRDefault="00C33C86" w:rsidP="00553CD6">
      <w:pPr>
        <w:rPr>
          <w:rFonts w:ascii="Times New Roman" w:hAnsi="Times New Roman" w:cs="Times New Roman"/>
          <w:color w:val="000000" w:themeColor="text1"/>
        </w:rPr>
      </w:pPr>
      <w:r>
        <w:rPr>
          <w:rFonts w:ascii="Times New Roman" w:hAnsi="Times New Roman" w:cs="Times New Roman"/>
          <w:color w:val="000000" w:themeColor="text1"/>
        </w:rPr>
        <w:t xml:space="preserve">Post-proposing methodology </w:t>
      </w:r>
      <w:r w:rsidR="00692CF0">
        <w:rPr>
          <w:rFonts w:ascii="Times New Roman" w:hAnsi="Times New Roman" w:cs="Times New Roman"/>
          <w:color w:val="000000" w:themeColor="text1"/>
        </w:rPr>
        <w:t>enables</w:t>
      </w:r>
      <w:r>
        <w:rPr>
          <w:rFonts w:ascii="Times New Roman" w:hAnsi="Times New Roman" w:cs="Times New Roman"/>
          <w:color w:val="000000" w:themeColor="text1"/>
        </w:rPr>
        <w:t xml:space="preserve"> </w:t>
      </w:r>
      <w:r w:rsidR="00856F66">
        <w:rPr>
          <w:rFonts w:ascii="Times New Roman" w:hAnsi="Times New Roman" w:cs="Times New Roman"/>
          <w:color w:val="000000" w:themeColor="text1"/>
        </w:rPr>
        <w:t xml:space="preserve">management to gain valuable insights into future outcomes and the </w:t>
      </w:r>
      <w:r>
        <w:rPr>
          <w:rFonts w:ascii="Times New Roman" w:hAnsi="Times New Roman" w:cs="Times New Roman"/>
          <w:color w:val="000000" w:themeColor="text1"/>
        </w:rPr>
        <w:t>key factor</w:t>
      </w:r>
      <w:r w:rsidR="00E9214B">
        <w:rPr>
          <w:rFonts w:ascii="Times New Roman" w:hAnsi="Times New Roman" w:cs="Times New Roman"/>
          <w:color w:val="000000" w:themeColor="text1"/>
        </w:rPr>
        <w:t>s affecting performance</w:t>
      </w:r>
      <w:sdt>
        <w:sdtPr>
          <w:rPr>
            <w:rFonts w:ascii="Times New Roman" w:hAnsi="Times New Roman" w:cs="Times New Roman"/>
            <w:color w:val="000000" w:themeColor="text1"/>
          </w:rPr>
          <w:id w:val="714782757"/>
          <w:citation/>
        </w:sdtPr>
        <w:sdtContent>
          <w:r w:rsidR="005E0033">
            <w:rPr>
              <w:rFonts w:ascii="Times New Roman" w:hAnsi="Times New Roman" w:cs="Times New Roman"/>
              <w:color w:val="000000" w:themeColor="text1"/>
            </w:rPr>
            <w:fldChar w:fldCharType="begin"/>
          </w:r>
          <w:r w:rsidR="005E0033">
            <w:rPr>
              <w:rFonts w:ascii="Times New Roman" w:hAnsi="Times New Roman" w:cs="Times New Roman"/>
              <w:color w:val="000000" w:themeColor="text1"/>
              <w:lang w:val="en-US"/>
            </w:rPr>
            <w:instrText xml:space="preserve"> CITATION VPa25 \l 1033 </w:instrText>
          </w:r>
          <w:r w:rsidR="005E0033">
            <w:rPr>
              <w:rFonts w:ascii="Times New Roman" w:hAnsi="Times New Roman" w:cs="Times New Roman"/>
              <w:color w:val="000000" w:themeColor="text1"/>
            </w:rPr>
            <w:fldChar w:fldCharType="separate"/>
          </w:r>
          <w:r w:rsidR="005E0033">
            <w:rPr>
              <w:rFonts w:ascii="Times New Roman" w:hAnsi="Times New Roman" w:cs="Times New Roman"/>
              <w:noProof/>
              <w:color w:val="000000" w:themeColor="text1"/>
              <w:lang w:val="en-US"/>
            </w:rPr>
            <w:t xml:space="preserve"> </w:t>
          </w:r>
          <w:r w:rsidR="005E0033" w:rsidRPr="005E0033">
            <w:rPr>
              <w:rFonts w:ascii="Times New Roman" w:hAnsi="Times New Roman" w:cs="Times New Roman"/>
              <w:noProof/>
              <w:color w:val="000000" w:themeColor="text1"/>
              <w:lang w:val="en-US"/>
            </w:rPr>
            <w:t>[13]</w:t>
          </w:r>
          <w:r w:rsidR="005E0033">
            <w:rPr>
              <w:rFonts w:ascii="Times New Roman" w:hAnsi="Times New Roman" w:cs="Times New Roman"/>
              <w:color w:val="000000" w:themeColor="text1"/>
            </w:rPr>
            <w:fldChar w:fldCharType="end"/>
          </w:r>
        </w:sdtContent>
      </w:sdt>
      <w:r w:rsidR="00E9214B">
        <w:rPr>
          <w:rFonts w:ascii="Times New Roman" w:hAnsi="Times New Roman" w:cs="Times New Roman"/>
          <w:color w:val="000000" w:themeColor="text1"/>
        </w:rPr>
        <w:t>.</w:t>
      </w:r>
    </w:p>
    <w:p w14:paraId="02CA3447" w14:textId="4AF88ED2" w:rsidR="00485077" w:rsidRDefault="00553CD6">
      <w:pPr>
        <w:rPr>
          <w:color w:val="C00000"/>
        </w:rPr>
      </w:pPr>
      <w:r>
        <w:rPr>
          <w:color w:val="C00000"/>
        </w:rPr>
        <w:t xml:space="preserve"> </w:t>
      </w:r>
    </w:p>
    <w:p w14:paraId="49F7C34E" w14:textId="4AA254B9" w:rsidR="00BE5E1A" w:rsidRPr="00C94B91" w:rsidRDefault="005E0033">
      <w:pPr>
        <w:rPr>
          <w:color w:val="C00000"/>
        </w:rPr>
      </w:pPr>
      <w:r>
        <w:rPr>
          <w:color w:val="C00000"/>
        </w:rPr>
        <w:t xml:space="preserve"> </w:t>
      </w:r>
    </w:p>
    <w:p w14:paraId="66625AA5" w14:textId="66A090CD" w:rsidR="00DF1141" w:rsidRPr="003B75E1" w:rsidRDefault="00BE5E1A" w:rsidP="003B75E1">
      <w:pPr>
        <w:pStyle w:val="Heading1"/>
      </w:pPr>
      <w:bookmarkStart w:id="13" w:name="_Toc227882281"/>
      <w:r w:rsidRPr="00C94B91">
        <w:t>1.4: Sample Runs and Analysis Methods</w:t>
      </w:r>
      <w:bookmarkEnd w:id="13"/>
      <w:r w:rsidRPr="00C94B91">
        <w:t xml:space="preserve"> </w:t>
      </w:r>
      <w:r w:rsidR="00F92232">
        <w:t xml:space="preserve"> </w:t>
      </w:r>
    </w:p>
    <w:p w14:paraId="6654F10A" w14:textId="61D6B45E" w:rsidR="007B7283" w:rsidRDefault="007B7283">
      <w:pPr>
        <w:rPr>
          <w:rFonts w:ascii="Times New Roman" w:hAnsi="Times New Roman" w:cs="Times New Roman"/>
          <w:i/>
          <w:iCs/>
          <w:color w:val="000000" w:themeColor="text1"/>
        </w:rPr>
      </w:pPr>
      <w:r>
        <w:rPr>
          <w:rFonts w:ascii="Times New Roman" w:hAnsi="Times New Roman" w:cs="Times New Roman"/>
          <w:i/>
          <w:iCs/>
          <w:color w:val="000000" w:themeColor="text1"/>
        </w:rPr>
        <w:t>Decision Tree</w:t>
      </w:r>
    </w:p>
    <w:p w14:paraId="16B002C5" w14:textId="0E947071" w:rsidR="007B7283" w:rsidRPr="007B7283" w:rsidRDefault="007B7283">
      <w:pPr>
        <w:rPr>
          <w:rFonts w:ascii="Times New Roman" w:hAnsi="Times New Roman" w:cs="Times New Roman"/>
          <w:color w:val="000000" w:themeColor="text1"/>
        </w:rPr>
      </w:pPr>
      <w:r w:rsidRPr="007B7283">
        <w:rPr>
          <w:rFonts w:ascii="Times New Roman" w:hAnsi="Times New Roman" w:cs="Times New Roman"/>
          <w:color w:val="000000" w:themeColor="text1"/>
        </w:rPr>
        <w:t xml:space="preserve">Predicts whether a person is likely to have a stroke </w:t>
      </w:r>
      <w:r>
        <w:rPr>
          <w:rFonts w:ascii="Times New Roman" w:hAnsi="Times New Roman" w:cs="Times New Roman"/>
          <w:color w:val="000000" w:themeColor="text1"/>
        </w:rPr>
        <w:t xml:space="preserve">based </w:t>
      </w:r>
      <w:r w:rsidRPr="007B7283">
        <w:rPr>
          <w:rFonts w:ascii="Times New Roman" w:hAnsi="Times New Roman" w:cs="Times New Roman"/>
          <w:color w:val="000000" w:themeColor="text1"/>
        </w:rPr>
        <w:t>on medical conditions and lifestyle.</w:t>
      </w:r>
    </w:p>
    <w:p w14:paraId="10845C33" w14:textId="2DE1E045" w:rsidR="0073673E" w:rsidRPr="0073673E" w:rsidRDefault="0073673E">
      <w:pPr>
        <w:rPr>
          <w:rFonts w:ascii="Times New Roman" w:hAnsi="Times New Roman" w:cs="Times New Roman"/>
          <w:i/>
          <w:iCs/>
          <w:color w:val="000000" w:themeColor="text1"/>
        </w:rPr>
      </w:pPr>
      <w:r w:rsidRPr="0073673E">
        <w:rPr>
          <w:rFonts w:ascii="Times New Roman" w:hAnsi="Times New Roman" w:cs="Times New Roman"/>
          <w:i/>
          <w:iCs/>
          <w:color w:val="000000" w:themeColor="text1"/>
        </w:rPr>
        <w:t>Percentage split test</w:t>
      </w:r>
    </w:p>
    <w:p w14:paraId="1E5EC4F0" w14:textId="065C38AA" w:rsidR="00651EA3" w:rsidRDefault="007B7283">
      <w:pPr>
        <w:rPr>
          <w:rFonts w:ascii="Times New Roman" w:hAnsi="Times New Roman" w:cs="Times New Roman"/>
          <w:color w:val="000000" w:themeColor="text1"/>
        </w:rPr>
      </w:pPr>
      <w:r>
        <w:rPr>
          <w:rFonts w:ascii="Times New Roman" w:hAnsi="Times New Roman" w:cs="Times New Roman"/>
          <w:color w:val="000000" w:themeColor="text1"/>
        </w:rPr>
        <w:t xml:space="preserve"> O</w:t>
      </w:r>
      <w:r w:rsidR="0073673E">
        <w:rPr>
          <w:rFonts w:ascii="Times New Roman" w:hAnsi="Times New Roman" w:cs="Times New Roman"/>
          <w:color w:val="000000" w:themeColor="text1"/>
        </w:rPr>
        <w:t>nly 1737 instances were used, representing 34 per cent of the population</w:t>
      </w:r>
      <w:sdt>
        <w:sdtPr>
          <w:rPr>
            <w:rFonts w:ascii="Times New Roman" w:hAnsi="Times New Roman" w:cs="Times New Roman"/>
            <w:color w:val="000000" w:themeColor="text1"/>
          </w:rPr>
          <w:id w:val="-325519216"/>
          <w:citation/>
        </w:sdtPr>
        <w:sdtContent>
          <w:r w:rsidR="00787936">
            <w:rPr>
              <w:rFonts w:ascii="Times New Roman" w:hAnsi="Times New Roman" w:cs="Times New Roman"/>
              <w:color w:val="000000" w:themeColor="text1"/>
            </w:rPr>
            <w:fldChar w:fldCharType="begin"/>
          </w:r>
          <w:r w:rsidR="00787936">
            <w:rPr>
              <w:rFonts w:ascii="Times New Roman" w:hAnsi="Times New Roman" w:cs="Times New Roman"/>
              <w:color w:val="000000" w:themeColor="text1"/>
              <w:lang w:val="en-US"/>
            </w:rPr>
            <w:instrText xml:space="preserve"> CITATION IFe25 \l 1033 </w:instrText>
          </w:r>
          <w:r w:rsidR="00787936">
            <w:rPr>
              <w:rFonts w:ascii="Times New Roman" w:hAnsi="Times New Roman" w:cs="Times New Roman"/>
              <w:color w:val="000000" w:themeColor="text1"/>
            </w:rPr>
            <w:fldChar w:fldCharType="separate"/>
          </w:r>
          <w:r w:rsidR="00787936">
            <w:rPr>
              <w:rFonts w:ascii="Times New Roman" w:hAnsi="Times New Roman" w:cs="Times New Roman"/>
              <w:noProof/>
              <w:color w:val="000000" w:themeColor="text1"/>
              <w:lang w:val="en-US"/>
            </w:rPr>
            <w:t xml:space="preserve"> </w:t>
          </w:r>
          <w:r w:rsidR="00787936" w:rsidRPr="00787936">
            <w:rPr>
              <w:rFonts w:ascii="Times New Roman" w:hAnsi="Times New Roman" w:cs="Times New Roman"/>
              <w:noProof/>
              <w:color w:val="000000" w:themeColor="text1"/>
              <w:lang w:val="en-US"/>
            </w:rPr>
            <w:t>[14]</w:t>
          </w:r>
          <w:r w:rsidR="00787936">
            <w:rPr>
              <w:rFonts w:ascii="Times New Roman" w:hAnsi="Times New Roman" w:cs="Times New Roman"/>
              <w:color w:val="000000" w:themeColor="text1"/>
            </w:rPr>
            <w:fldChar w:fldCharType="end"/>
          </w:r>
        </w:sdtContent>
      </w:sdt>
      <w:r w:rsidR="0073673E">
        <w:rPr>
          <w:rFonts w:ascii="Times New Roman" w:hAnsi="Times New Roman" w:cs="Times New Roman"/>
          <w:color w:val="000000" w:themeColor="text1"/>
        </w:rPr>
        <w:t>.</w:t>
      </w:r>
    </w:p>
    <w:p w14:paraId="33A9802C" w14:textId="5DD375E2" w:rsidR="00DF1141" w:rsidRDefault="00DF1141">
      <w:pPr>
        <w:rPr>
          <w:rFonts w:ascii="Times New Roman" w:hAnsi="Times New Roman" w:cs="Times New Roman"/>
          <w:color w:val="000000" w:themeColor="text1"/>
        </w:rPr>
      </w:pPr>
      <w:r w:rsidRPr="00DF1141">
        <w:rPr>
          <w:rFonts w:ascii="Times New Roman" w:hAnsi="Times New Roman" w:cs="Times New Roman"/>
          <w:noProof/>
          <w:color w:val="000000" w:themeColor="text1"/>
        </w:rPr>
        <w:lastRenderedPageBreak/>
        <w:drawing>
          <wp:inline distT="0" distB="0" distL="0" distR="0" wp14:anchorId="145E3D97" wp14:editId="46404635">
            <wp:extent cx="5731510" cy="3817620"/>
            <wp:effectExtent l="0" t="0" r="2540" b="0"/>
            <wp:docPr id="30342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2216" name=""/>
                    <pic:cNvPicPr/>
                  </pic:nvPicPr>
                  <pic:blipFill>
                    <a:blip r:embed="rId31"/>
                    <a:stretch>
                      <a:fillRect/>
                    </a:stretch>
                  </pic:blipFill>
                  <pic:spPr>
                    <a:xfrm>
                      <a:off x="0" y="0"/>
                      <a:ext cx="5731510" cy="3817620"/>
                    </a:xfrm>
                    <a:prstGeom prst="rect">
                      <a:avLst/>
                    </a:prstGeom>
                  </pic:spPr>
                </pic:pic>
              </a:graphicData>
            </a:graphic>
          </wp:inline>
        </w:drawing>
      </w:r>
    </w:p>
    <w:p w14:paraId="4D7C94FE" w14:textId="6D598D63" w:rsidR="00787936"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2060280566"/>
          <w:citation/>
        </w:sdtPr>
        <w:sdtContent>
          <w:r w:rsidR="00787936">
            <w:rPr>
              <w:rFonts w:ascii="Times New Roman" w:hAnsi="Times New Roman" w:cs="Times New Roman"/>
              <w:color w:val="000000" w:themeColor="text1"/>
            </w:rPr>
            <w:fldChar w:fldCharType="begin"/>
          </w:r>
          <w:r w:rsidR="00787936">
            <w:rPr>
              <w:rFonts w:ascii="Times New Roman" w:hAnsi="Times New Roman" w:cs="Times New Roman"/>
              <w:color w:val="000000" w:themeColor="text1"/>
              <w:lang w:val="en-US"/>
            </w:rPr>
            <w:instrText xml:space="preserve"> CITATION IFe25 \l 1033 </w:instrText>
          </w:r>
          <w:r w:rsidR="00787936">
            <w:rPr>
              <w:rFonts w:ascii="Times New Roman" w:hAnsi="Times New Roman" w:cs="Times New Roman"/>
              <w:color w:val="000000" w:themeColor="text1"/>
            </w:rPr>
            <w:fldChar w:fldCharType="separate"/>
          </w:r>
          <w:r w:rsidR="00787936" w:rsidRPr="00787936">
            <w:rPr>
              <w:rFonts w:ascii="Times New Roman" w:hAnsi="Times New Roman" w:cs="Times New Roman"/>
              <w:noProof/>
              <w:color w:val="000000" w:themeColor="text1"/>
              <w:lang w:val="en-US"/>
            </w:rPr>
            <w:t>[14]</w:t>
          </w:r>
          <w:r w:rsidR="00787936">
            <w:rPr>
              <w:rFonts w:ascii="Times New Roman" w:hAnsi="Times New Roman" w:cs="Times New Roman"/>
              <w:color w:val="000000" w:themeColor="text1"/>
            </w:rPr>
            <w:fldChar w:fldCharType="end"/>
          </w:r>
        </w:sdtContent>
      </w:sdt>
      <w:r w:rsidR="00787936">
        <w:rPr>
          <w:rFonts w:ascii="Times New Roman" w:hAnsi="Times New Roman" w:cs="Times New Roman"/>
          <w:color w:val="000000" w:themeColor="text1"/>
        </w:rPr>
        <w:t>.</w:t>
      </w:r>
    </w:p>
    <w:p w14:paraId="00DECBB0" w14:textId="2A78E63E" w:rsidR="0073673E" w:rsidRPr="0073673E" w:rsidRDefault="0073673E">
      <w:pPr>
        <w:rPr>
          <w:rFonts w:ascii="Times New Roman" w:hAnsi="Times New Roman" w:cs="Times New Roman"/>
          <w:i/>
          <w:iCs/>
          <w:color w:val="000000" w:themeColor="text1"/>
        </w:rPr>
      </w:pPr>
      <w:r>
        <w:rPr>
          <w:rFonts w:ascii="Times New Roman" w:hAnsi="Times New Roman" w:cs="Times New Roman"/>
          <w:i/>
          <w:iCs/>
          <w:color w:val="000000" w:themeColor="text1"/>
        </w:rPr>
        <w:t>Cross Validation</w:t>
      </w:r>
    </w:p>
    <w:p w14:paraId="2350DED2" w14:textId="7080ECA9" w:rsidR="00732F7B" w:rsidRDefault="00732F7B">
      <w:pPr>
        <w:rPr>
          <w:rFonts w:ascii="Times New Roman" w:hAnsi="Times New Roman" w:cs="Times New Roman"/>
          <w:color w:val="000000" w:themeColor="text1"/>
        </w:rPr>
      </w:pPr>
      <w:r w:rsidRPr="003A49AA">
        <w:rPr>
          <w:noProof/>
          <w:color w:val="C00000"/>
        </w:rPr>
        <w:drawing>
          <wp:inline distT="0" distB="0" distL="0" distR="0" wp14:anchorId="1D040F73" wp14:editId="6B819915">
            <wp:extent cx="5731510" cy="3730625"/>
            <wp:effectExtent l="0" t="0" r="2540" b="3175"/>
            <wp:docPr id="212808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90940" name=""/>
                    <pic:cNvPicPr/>
                  </pic:nvPicPr>
                  <pic:blipFill>
                    <a:blip r:embed="rId30"/>
                    <a:stretch>
                      <a:fillRect/>
                    </a:stretch>
                  </pic:blipFill>
                  <pic:spPr>
                    <a:xfrm>
                      <a:off x="0" y="0"/>
                      <a:ext cx="5731510" cy="3730625"/>
                    </a:xfrm>
                    <a:prstGeom prst="rect">
                      <a:avLst/>
                    </a:prstGeom>
                  </pic:spPr>
                </pic:pic>
              </a:graphicData>
            </a:graphic>
          </wp:inline>
        </w:drawing>
      </w:r>
    </w:p>
    <w:p w14:paraId="3EE17306" w14:textId="141F3A10" w:rsidR="00787936"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57924394"/>
          <w:citation/>
        </w:sdtPr>
        <w:sdtContent>
          <w:r w:rsidR="00787936">
            <w:rPr>
              <w:rFonts w:ascii="Times New Roman" w:hAnsi="Times New Roman" w:cs="Times New Roman"/>
              <w:color w:val="000000" w:themeColor="text1"/>
            </w:rPr>
            <w:fldChar w:fldCharType="begin"/>
          </w:r>
          <w:r w:rsidR="00787936">
            <w:rPr>
              <w:rFonts w:ascii="Times New Roman" w:hAnsi="Times New Roman" w:cs="Times New Roman"/>
              <w:color w:val="000000" w:themeColor="text1"/>
              <w:lang w:val="en-US"/>
            </w:rPr>
            <w:instrText xml:space="preserve"> CITATION IFe25 \l 1033 </w:instrText>
          </w:r>
          <w:r w:rsidR="00787936">
            <w:rPr>
              <w:rFonts w:ascii="Times New Roman" w:hAnsi="Times New Roman" w:cs="Times New Roman"/>
              <w:color w:val="000000" w:themeColor="text1"/>
            </w:rPr>
            <w:fldChar w:fldCharType="separate"/>
          </w:r>
          <w:r w:rsidR="00787936" w:rsidRPr="00787936">
            <w:rPr>
              <w:rFonts w:ascii="Times New Roman" w:hAnsi="Times New Roman" w:cs="Times New Roman"/>
              <w:noProof/>
              <w:color w:val="000000" w:themeColor="text1"/>
              <w:lang w:val="en-US"/>
            </w:rPr>
            <w:t>[14]</w:t>
          </w:r>
          <w:r w:rsidR="00787936">
            <w:rPr>
              <w:rFonts w:ascii="Times New Roman" w:hAnsi="Times New Roman" w:cs="Times New Roman"/>
              <w:color w:val="000000" w:themeColor="text1"/>
            </w:rPr>
            <w:fldChar w:fldCharType="end"/>
          </w:r>
        </w:sdtContent>
      </w:sdt>
      <w:r w:rsidR="00787936">
        <w:rPr>
          <w:rFonts w:ascii="Times New Roman" w:hAnsi="Times New Roman" w:cs="Times New Roman"/>
          <w:color w:val="000000" w:themeColor="text1"/>
        </w:rPr>
        <w:t>.</w:t>
      </w:r>
    </w:p>
    <w:p w14:paraId="3EDB5998" w14:textId="024619AF" w:rsidR="0073673E" w:rsidRDefault="00C3784E">
      <w:pPr>
        <w:rPr>
          <w:rFonts w:ascii="Times New Roman" w:hAnsi="Times New Roman" w:cs="Times New Roman"/>
          <w:color w:val="000000" w:themeColor="text1"/>
        </w:rPr>
      </w:pPr>
      <w:r>
        <w:rPr>
          <w:rFonts w:ascii="Times New Roman" w:hAnsi="Times New Roman" w:cs="Times New Roman"/>
          <w:color w:val="000000" w:themeColor="text1"/>
        </w:rPr>
        <w:lastRenderedPageBreak/>
        <w:t>\</w:t>
      </w:r>
      <w:r w:rsidR="002D7136">
        <w:rPr>
          <w:rFonts w:ascii="Times New Roman" w:hAnsi="Times New Roman" w:cs="Times New Roman"/>
          <w:color w:val="000000" w:themeColor="text1"/>
        </w:rPr>
        <w:t>Correctly classified instances were 4861, representing 95.1 accuracy, while the incorrectly classified instances were 249, representing 4.9 per cent accuracy</w:t>
      </w:r>
      <w:sdt>
        <w:sdtPr>
          <w:rPr>
            <w:rFonts w:ascii="Times New Roman" w:hAnsi="Times New Roman" w:cs="Times New Roman"/>
            <w:color w:val="000000" w:themeColor="text1"/>
          </w:rPr>
          <w:id w:val="2083259535"/>
          <w:citation/>
        </w:sdtPr>
        <w:sdtContent>
          <w:r w:rsidR="00787936">
            <w:rPr>
              <w:rFonts w:ascii="Times New Roman" w:hAnsi="Times New Roman" w:cs="Times New Roman"/>
              <w:color w:val="000000" w:themeColor="text1"/>
            </w:rPr>
            <w:fldChar w:fldCharType="begin"/>
          </w:r>
          <w:r w:rsidR="00787936">
            <w:rPr>
              <w:rFonts w:ascii="Times New Roman" w:hAnsi="Times New Roman" w:cs="Times New Roman"/>
              <w:color w:val="000000" w:themeColor="text1"/>
              <w:lang w:val="en-US"/>
            </w:rPr>
            <w:instrText xml:space="preserve"> CITATION IFe25 \l 1033 </w:instrText>
          </w:r>
          <w:r w:rsidR="00787936">
            <w:rPr>
              <w:rFonts w:ascii="Times New Roman" w:hAnsi="Times New Roman" w:cs="Times New Roman"/>
              <w:color w:val="000000" w:themeColor="text1"/>
            </w:rPr>
            <w:fldChar w:fldCharType="separate"/>
          </w:r>
          <w:r w:rsidR="00787936">
            <w:rPr>
              <w:rFonts w:ascii="Times New Roman" w:hAnsi="Times New Roman" w:cs="Times New Roman"/>
              <w:noProof/>
              <w:color w:val="000000" w:themeColor="text1"/>
              <w:lang w:val="en-US"/>
            </w:rPr>
            <w:t xml:space="preserve"> </w:t>
          </w:r>
          <w:r w:rsidR="00787936" w:rsidRPr="00787936">
            <w:rPr>
              <w:rFonts w:ascii="Times New Roman" w:hAnsi="Times New Roman" w:cs="Times New Roman"/>
              <w:noProof/>
              <w:color w:val="000000" w:themeColor="text1"/>
              <w:lang w:val="en-US"/>
            </w:rPr>
            <w:t>[14]</w:t>
          </w:r>
          <w:r w:rsidR="00787936">
            <w:rPr>
              <w:rFonts w:ascii="Times New Roman" w:hAnsi="Times New Roman" w:cs="Times New Roman"/>
              <w:color w:val="000000" w:themeColor="text1"/>
            </w:rPr>
            <w:fldChar w:fldCharType="end"/>
          </w:r>
        </w:sdtContent>
      </w:sdt>
      <w:r w:rsidR="002D7136">
        <w:rPr>
          <w:rFonts w:ascii="Times New Roman" w:hAnsi="Times New Roman" w:cs="Times New Roman"/>
          <w:color w:val="000000" w:themeColor="text1"/>
        </w:rPr>
        <w:t>.</w:t>
      </w:r>
    </w:p>
    <w:p w14:paraId="5E03554B" w14:textId="78DC9EC5" w:rsidR="00AB5297" w:rsidRDefault="005700C6">
      <w:pPr>
        <w:rPr>
          <w:rFonts w:ascii="Times New Roman" w:hAnsi="Times New Roman" w:cs="Times New Roman"/>
          <w:color w:val="000000" w:themeColor="text1"/>
        </w:rPr>
      </w:pPr>
      <w:r>
        <w:rPr>
          <w:rFonts w:ascii="Times New Roman" w:hAnsi="Times New Roman" w:cs="Times New Roman"/>
          <w:i/>
          <w:iCs/>
          <w:color w:val="000000" w:themeColor="text1"/>
        </w:rPr>
        <w:t xml:space="preserve"> </w:t>
      </w:r>
    </w:p>
    <w:p w14:paraId="2FEB7B83" w14:textId="4FB0A0BC" w:rsidR="005700C6" w:rsidRDefault="00D6195B">
      <w:pPr>
        <w:rPr>
          <w:rFonts w:ascii="Times New Roman" w:hAnsi="Times New Roman" w:cs="Times New Roman"/>
          <w:color w:val="000000" w:themeColor="text1"/>
        </w:rPr>
      </w:pPr>
      <w:r w:rsidRPr="00D6195B">
        <w:rPr>
          <w:rFonts w:ascii="Times New Roman" w:hAnsi="Times New Roman" w:cs="Times New Roman"/>
          <w:noProof/>
          <w:color w:val="000000" w:themeColor="text1"/>
        </w:rPr>
        <w:drawing>
          <wp:inline distT="0" distB="0" distL="0" distR="0" wp14:anchorId="650B171F" wp14:editId="7582EE8E">
            <wp:extent cx="4476980" cy="2590933"/>
            <wp:effectExtent l="0" t="0" r="0" b="0"/>
            <wp:docPr id="126019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190606" name=""/>
                    <pic:cNvPicPr/>
                  </pic:nvPicPr>
                  <pic:blipFill>
                    <a:blip r:embed="rId32"/>
                    <a:stretch>
                      <a:fillRect/>
                    </a:stretch>
                  </pic:blipFill>
                  <pic:spPr>
                    <a:xfrm>
                      <a:off x="0" y="0"/>
                      <a:ext cx="4476980" cy="2590933"/>
                    </a:xfrm>
                    <a:prstGeom prst="rect">
                      <a:avLst/>
                    </a:prstGeom>
                  </pic:spPr>
                </pic:pic>
              </a:graphicData>
            </a:graphic>
          </wp:inline>
        </w:drawing>
      </w:r>
      <w:r>
        <w:rPr>
          <w:rFonts w:ascii="Times New Roman" w:hAnsi="Times New Roman" w:cs="Times New Roman"/>
          <w:color w:val="000000" w:themeColor="text1"/>
        </w:rPr>
        <w:t>[14].</w:t>
      </w:r>
    </w:p>
    <w:p w14:paraId="153F657E" w14:textId="77777777" w:rsidR="00D6195B" w:rsidRDefault="00D6195B">
      <w:pPr>
        <w:rPr>
          <w:rFonts w:ascii="Times New Roman" w:hAnsi="Times New Roman" w:cs="Times New Roman"/>
          <w:color w:val="000000" w:themeColor="text1"/>
        </w:rPr>
      </w:pPr>
    </w:p>
    <w:p w14:paraId="7BA20AE7" w14:textId="37C6A77D" w:rsidR="00D6195B" w:rsidRDefault="00D6195B" w:rsidP="00D6195B">
      <w:pPr>
        <w:rPr>
          <w:rFonts w:ascii="Times New Roman" w:hAnsi="Times New Roman" w:cs="Times New Roman"/>
          <w:color w:val="000000" w:themeColor="text1"/>
        </w:rPr>
      </w:pPr>
      <w:r w:rsidRPr="00D6195B">
        <w:rPr>
          <w:rFonts w:ascii="Times New Roman" w:hAnsi="Times New Roman" w:cs="Times New Roman"/>
          <w:noProof/>
          <w:color w:val="000000" w:themeColor="text1"/>
        </w:rPr>
        <w:drawing>
          <wp:inline distT="0" distB="0" distL="0" distR="0" wp14:anchorId="22019554" wp14:editId="31CA78B4">
            <wp:extent cx="2419474" cy="2959252"/>
            <wp:effectExtent l="0" t="0" r="0" b="0"/>
            <wp:docPr id="158543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434099" name=""/>
                    <pic:cNvPicPr/>
                  </pic:nvPicPr>
                  <pic:blipFill>
                    <a:blip r:embed="rId33"/>
                    <a:stretch>
                      <a:fillRect/>
                    </a:stretch>
                  </pic:blipFill>
                  <pic:spPr>
                    <a:xfrm>
                      <a:off x="0" y="0"/>
                      <a:ext cx="2419474" cy="2959252"/>
                    </a:xfrm>
                    <a:prstGeom prst="rect">
                      <a:avLst/>
                    </a:prstGeom>
                  </pic:spPr>
                </pic:pic>
              </a:graphicData>
            </a:graphic>
          </wp:inline>
        </w:drawing>
      </w:r>
      <w:r w:rsidRPr="00D6195B">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116324618"/>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lang w:val="en-US"/>
            </w:rPr>
            <w:instrText xml:space="preserve"> CITATION IFe25 \l 1033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lang w:val="en-US"/>
            </w:rPr>
            <w:t xml:space="preserve"> </w:t>
          </w:r>
          <w:r w:rsidRPr="00787936">
            <w:rPr>
              <w:rFonts w:ascii="Times New Roman" w:hAnsi="Times New Roman" w:cs="Times New Roman"/>
              <w:noProof/>
              <w:color w:val="000000" w:themeColor="text1"/>
              <w:lang w:val="en-US"/>
            </w:rPr>
            <w:t>[14]</w:t>
          </w:r>
          <w:r>
            <w:rPr>
              <w:rFonts w:ascii="Times New Roman" w:hAnsi="Times New Roman" w:cs="Times New Roman"/>
              <w:color w:val="000000" w:themeColor="text1"/>
            </w:rPr>
            <w:fldChar w:fldCharType="end"/>
          </w:r>
        </w:sdtContent>
      </w:sdt>
    </w:p>
    <w:p w14:paraId="728392E3" w14:textId="5B144AF6" w:rsidR="00D6195B" w:rsidRDefault="00D6195B">
      <w:pPr>
        <w:rPr>
          <w:rFonts w:ascii="Times New Roman" w:hAnsi="Times New Roman" w:cs="Times New Roman"/>
          <w:color w:val="000000" w:themeColor="text1"/>
        </w:rPr>
      </w:pPr>
      <w:r>
        <w:rPr>
          <w:rFonts w:ascii="Times New Roman" w:hAnsi="Times New Roman" w:cs="Times New Roman"/>
          <w:color w:val="000000" w:themeColor="text1"/>
        </w:rPr>
        <w:t>.</w:t>
      </w:r>
    </w:p>
    <w:p w14:paraId="7E0A9E0E" w14:textId="77777777" w:rsidR="00263368" w:rsidRDefault="00263368">
      <w:pPr>
        <w:rPr>
          <w:rFonts w:ascii="Times New Roman" w:hAnsi="Times New Roman" w:cs="Times New Roman"/>
          <w:color w:val="000000" w:themeColor="text1"/>
        </w:rPr>
      </w:pPr>
    </w:p>
    <w:p w14:paraId="45FB2D31" w14:textId="77777777" w:rsidR="005700C6" w:rsidRDefault="005700C6">
      <w:pPr>
        <w:rPr>
          <w:rFonts w:ascii="Times New Roman" w:hAnsi="Times New Roman" w:cs="Times New Roman"/>
          <w:color w:val="000000" w:themeColor="text1"/>
        </w:rPr>
      </w:pPr>
    </w:p>
    <w:p w14:paraId="64A6B8F7" w14:textId="31BDFA6E" w:rsidR="005700C6" w:rsidRDefault="005700C6">
      <w:pPr>
        <w:rPr>
          <w:rFonts w:ascii="Times New Roman" w:hAnsi="Times New Roman" w:cs="Times New Roman"/>
          <w:color w:val="000000" w:themeColor="text1"/>
        </w:rPr>
      </w:pPr>
    </w:p>
    <w:p w14:paraId="4BDA2506" w14:textId="77777777" w:rsidR="005700C6" w:rsidRDefault="005700C6">
      <w:pPr>
        <w:rPr>
          <w:rFonts w:ascii="Times New Roman" w:hAnsi="Times New Roman" w:cs="Times New Roman"/>
          <w:color w:val="000000" w:themeColor="text1"/>
        </w:rPr>
      </w:pPr>
    </w:p>
    <w:p w14:paraId="5101654E" w14:textId="77777777" w:rsidR="00892A56" w:rsidRDefault="00892A56">
      <w:pPr>
        <w:rPr>
          <w:rFonts w:ascii="Times New Roman" w:hAnsi="Times New Roman" w:cs="Times New Roman"/>
          <w:color w:val="000000" w:themeColor="text1"/>
        </w:rPr>
      </w:pPr>
    </w:p>
    <w:p w14:paraId="51F6DDFB" w14:textId="097F227D" w:rsidR="00892A56" w:rsidRPr="00892A56" w:rsidRDefault="00892A56">
      <w:pPr>
        <w:rPr>
          <w:rFonts w:ascii="Times New Roman" w:hAnsi="Times New Roman" w:cs="Times New Roman"/>
          <w:i/>
          <w:iCs/>
          <w:color w:val="000000" w:themeColor="text1"/>
        </w:rPr>
      </w:pPr>
      <w:r w:rsidRPr="00892A56">
        <w:rPr>
          <w:rFonts w:ascii="Times New Roman" w:hAnsi="Times New Roman" w:cs="Times New Roman"/>
          <w:i/>
          <w:iCs/>
          <w:color w:val="000000" w:themeColor="text1"/>
        </w:rPr>
        <w:lastRenderedPageBreak/>
        <w:t>Sample of Visualise Tree</w:t>
      </w:r>
    </w:p>
    <w:p w14:paraId="7BBB58CF" w14:textId="0BED9183" w:rsidR="00892A56" w:rsidRDefault="00892A56">
      <w:pPr>
        <w:rPr>
          <w:rFonts w:ascii="Times New Roman" w:hAnsi="Times New Roman" w:cs="Times New Roman"/>
          <w:color w:val="000000" w:themeColor="text1"/>
        </w:rPr>
      </w:pPr>
      <w:r w:rsidRPr="00892A56">
        <w:rPr>
          <w:rFonts w:ascii="Times New Roman" w:hAnsi="Times New Roman" w:cs="Times New Roman"/>
          <w:noProof/>
          <w:color w:val="000000" w:themeColor="text1"/>
        </w:rPr>
        <w:drawing>
          <wp:inline distT="0" distB="0" distL="0" distR="0" wp14:anchorId="133DC82A" wp14:editId="33F40D28">
            <wp:extent cx="4651283" cy="2795905"/>
            <wp:effectExtent l="0" t="0" r="0" b="4445"/>
            <wp:docPr id="1067975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975585" name=""/>
                    <pic:cNvPicPr/>
                  </pic:nvPicPr>
                  <pic:blipFill>
                    <a:blip r:embed="rId34"/>
                    <a:stretch>
                      <a:fillRect/>
                    </a:stretch>
                  </pic:blipFill>
                  <pic:spPr>
                    <a:xfrm>
                      <a:off x="0" y="0"/>
                      <a:ext cx="4656593" cy="2799097"/>
                    </a:xfrm>
                    <a:prstGeom prst="rect">
                      <a:avLst/>
                    </a:prstGeom>
                  </pic:spPr>
                </pic:pic>
              </a:graphicData>
            </a:graphic>
          </wp:inline>
        </w:drawing>
      </w:r>
    </w:p>
    <w:p w14:paraId="12E33902" w14:textId="50604285" w:rsidR="00787936"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738517496"/>
          <w:citation/>
        </w:sdtPr>
        <w:sdtContent>
          <w:r w:rsidR="00787936">
            <w:rPr>
              <w:rFonts w:ascii="Times New Roman" w:hAnsi="Times New Roman" w:cs="Times New Roman"/>
              <w:color w:val="000000" w:themeColor="text1"/>
            </w:rPr>
            <w:fldChar w:fldCharType="begin"/>
          </w:r>
          <w:r w:rsidR="00787936">
            <w:rPr>
              <w:rFonts w:ascii="Times New Roman" w:hAnsi="Times New Roman" w:cs="Times New Roman"/>
              <w:color w:val="000000" w:themeColor="text1"/>
              <w:lang w:val="en-US"/>
            </w:rPr>
            <w:instrText xml:space="preserve"> CITATION IFe25 \l 1033 </w:instrText>
          </w:r>
          <w:r w:rsidR="00787936">
            <w:rPr>
              <w:rFonts w:ascii="Times New Roman" w:hAnsi="Times New Roman" w:cs="Times New Roman"/>
              <w:color w:val="000000" w:themeColor="text1"/>
            </w:rPr>
            <w:fldChar w:fldCharType="separate"/>
          </w:r>
          <w:r w:rsidR="00787936" w:rsidRPr="00787936">
            <w:rPr>
              <w:rFonts w:ascii="Times New Roman" w:hAnsi="Times New Roman" w:cs="Times New Roman"/>
              <w:noProof/>
              <w:color w:val="000000" w:themeColor="text1"/>
              <w:lang w:val="en-US"/>
            </w:rPr>
            <w:t>[14]</w:t>
          </w:r>
          <w:r w:rsidR="00787936">
            <w:rPr>
              <w:rFonts w:ascii="Times New Roman" w:hAnsi="Times New Roman" w:cs="Times New Roman"/>
              <w:color w:val="000000" w:themeColor="text1"/>
            </w:rPr>
            <w:fldChar w:fldCharType="end"/>
          </w:r>
        </w:sdtContent>
      </w:sdt>
      <w:r w:rsidR="00787936">
        <w:rPr>
          <w:rFonts w:ascii="Times New Roman" w:hAnsi="Times New Roman" w:cs="Times New Roman"/>
          <w:color w:val="000000" w:themeColor="text1"/>
        </w:rPr>
        <w:t>.</w:t>
      </w:r>
    </w:p>
    <w:p w14:paraId="1E37BEC0" w14:textId="77777777" w:rsidR="00B4497B" w:rsidRDefault="00B4497B">
      <w:pPr>
        <w:rPr>
          <w:rFonts w:ascii="Times New Roman" w:hAnsi="Times New Roman" w:cs="Times New Roman"/>
          <w:color w:val="000000" w:themeColor="text1"/>
        </w:rPr>
      </w:pPr>
    </w:p>
    <w:p w14:paraId="44FB5C2C" w14:textId="133F7A96" w:rsidR="00B4497B" w:rsidRPr="00BD7FF5" w:rsidRDefault="00B4497B">
      <w:pPr>
        <w:rPr>
          <w:rFonts w:ascii="Times New Roman" w:hAnsi="Times New Roman" w:cs="Times New Roman"/>
          <w:i/>
          <w:iCs/>
          <w:color w:val="000000" w:themeColor="text1"/>
        </w:rPr>
      </w:pPr>
      <w:r w:rsidRPr="00BD7FF5">
        <w:rPr>
          <w:rFonts w:ascii="Times New Roman" w:hAnsi="Times New Roman" w:cs="Times New Roman"/>
          <w:i/>
          <w:iCs/>
          <w:color w:val="000000" w:themeColor="text1"/>
        </w:rPr>
        <w:t>Area Under Curve - AUC</w:t>
      </w:r>
    </w:p>
    <w:p w14:paraId="43D28A7A" w14:textId="3A69771E" w:rsidR="00012BEB" w:rsidRDefault="00892A56">
      <w:pPr>
        <w:rPr>
          <w:rFonts w:ascii="Times New Roman" w:hAnsi="Times New Roman" w:cs="Times New Roman"/>
          <w:color w:val="000000" w:themeColor="text1"/>
        </w:rPr>
      </w:pPr>
      <w:r>
        <w:rPr>
          <w:rFonts w:ascii="Times New Roman" w:hAnsi="Times New Roman" w:cs="Times New Roman"/>
          <w:color w:val="000000" w:themeColor="text1"/>
        </w:rPr>
        <w:t>AUC indicates a measure of performance of the model. It has a range of between 0 and 1, with 1 meaning perfect performance and 0 being guessing.</w:t>
      </w:r>
      <w:r w:rsidR="00012BEB">
        <w:rPr>
          <w:rFonts w:ascii="Times New Roman" w:hAnsi="Times New Roman" w:cs="Times New Roman"/>
          <w:color w:val="000000" w:themeColor="text1"/>
        </w:rPr>
        <w:t xml:space="preserve"> I chose this methodology because it is easy to understand and interpret</w:t>
      </w:r>
      <w:sdt>
        <w:sdtPr>
          <w:rPr>
            <w:rFonts w:ascii="Times New Roman" w:hAnsi="Times New Roman" w:cs="Times New Roman"/>
            <w:color w:val="000000" w:themeColor="text1"/>
          </w:rPr>
          <w:id w:val="1767268335"/>
          <w:citation/>
        </w:sdtPr>
        <w:sdtContent>
          <w:r w:rsidR="00787936">
            <w:rPr>
              <w:rFonts w:ascii="Times New Roman" w:hAnsi="Times New Roman" w:cs="Times New Roman"/>
              <w:color w:val="000000" w:themeColor="text1"/>
            </w:rPr>
            <w:fldChar w:fldCharType="begin"/>
          </w:r>
          <w:r w:rsidR="00787936">
            <w:rPr>
              <w:rFonts w:ascii="Times New Roman" w:hAnsi="Times New Roman" w:cs="Times New Roman"/>
              <w:color w:val="000000" w:themeColor="text1"/>
              <w:lang w:val="en-US"/>
            </w:rPr>
            <w:instrText xml:space="preserve"> CITATION AMi26 \l 1033 </w:instrText>
          </w:r>
          <w:r w:rsidR="00787936">
            <w:rPr>
              <w:rFonts w:ascii="Times New Roman" w:hAnsi="Times New Roman" w:cs="Times New Roman"/>
              <w:color w:val="000000" w:themeColor="text1"/>
            </w:rPr>
            <w:fldChar w:fldCharType="separate"/>
          </w:r>
          <w:r w:rsidR="00787936">
            <w:rPr>
              <w:rFonts w:ascii="Times New Roman" w:hAnsi="Times New Roman" w:cs="Times New Roman"/>
              <w:noProof/>
              <w:color w:val="000000" w:themeColor="text1"/>
              <w:lang w:val="en-US"/>
            </w:rPr>
            <w:t xml:space="preserve"> </w:t>
          </w:r>
          <w:r w:rsidR="00787936" w:rsidRPr="00787936">
            <w:rPr>
              <w:rFonts w:ascii="Times New Roman" w:hAnsi="Times New Roman" w:cs="Times New Roman"/>
              <w:noProof/>
              <w:color w:val="000000" w:themeColor="text1"/>
              <w:lang w:val="en-US"/>
            </w:rPr>
            <w:t>[15]</w:t>
          </w:r>
          <w:r w:rsidR="00787936">
            <w:rPr>
              <w:rFonts w:ascii="Times New Roman" w:hAnsi="Times New Roman" w:cs="Times New Roman"/>
              <w:color w:val="000000" w:themeColor="text1"/>
            </w:rPr>
            <w:fldChar w:fldCharType="end"/>
          </w:r>
        </w:sdtContent>
      </w:sdt>
      <w:r w:rsidR="00012BEB">
        <w:rPr>
          <w:rFonts w:ascii="Times New Roman" w:hAnsi="Times New Roman" w:cs="Times New Roman"/>
          <w:color w:val="000000" w:themeColor="text1"/>
        </w:rPr>
        <w:t>.</w:t>
      </w:r>
    </w:p>
    <w:p w14:paraId="050CF9CF" w14:textId="32F6DEEA" w:rsidR="00892A56" w:rsidRPr="00012BEB" w:rsidRDefault="00E072C7">
      <w:pPr>
        <w:rPr>
          <w:rFonts w:ascii="Times New Roman" w:hAnsi="Times New Roman" w:cs="Times New Roman"/>
          <w:color w:val="000000" w:themeColor="text1"/>
        </w:rPr>
      </w:pPr>
      <w:r w:rsidRPr="00E072C7">
        <w:rPr>
          <w:rFonts w:ascii="Times New Roman" w:hAnsi="Times New Roman" w:cs="Times New Roman"/>
          <w:i/>
          <w:iCs/>
          <w:color w:val="000000" w:themeColor="text1"/>
        </w:rPr>
        <w:t>Range 0</w:t>
      </w:r>
    </w:p>
    <w:p w14:paraId="28F4859C" w14:textId="2F0A1C24" w:rsidR="00E072C7" w:rsidRPr="00E072C7" w:rsidRDefault="00E072C7">
      <w:pPr>
        <w:rPr>
          <w:rFonts w:ascii="Times New Roman" w:hAnsi="Times New Roman" w:cs="Times New Roman"/>
          <w:color w:val="000000" w:themeColor="text1"/>
        </w:rPr>
      </w:pPr>
      <w:r w:rsidRPr="00E072C7">
        <w:rPr>
          <w:rFonts w:ascii="Times New Roman" w:hAnsi="Times New Roman" w:cs="Times New Roman"/>
          <w:color w:val="000000" w:themeColor="text1"/>
        </w:rPr>
        <w:t xml:space="preserve">Indicates that the stroke guess was accurate – </w:t>
      </w:r>
      <w:r w:rsidR="00012BEB">
        <w:rPr>
          <w:rFonts w:ascii="Times New Roman" w:hAnsi="Times New Roman" w:cs="Times New Roman"/>
          <w:color w:val="000000" w:themeColor="text1"/>
        </w:rPr>
        <w:t>Cost 4861 – Random 4861 = Gain 0</w:t>
      </w:r>
      <w:sdt>
        <w:sdtPr>
          <w:rPr>
            <w:rFonts w:ascii="Times New Roman" w:hAnsi="Times New Roman" w:cs="Times New Roman"/>
            <w:color w:val="000000" w:themeColor="text1"/>
          </w:rPr>
          <w:id w:val="-1515603627"/>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AMi26 \l 1033 </w:instrText>
          </w:r>
          <w:r w:rsidR="00A60020">
            <w:rPr>
              <w:rFonts w:ascii="Times New Roman" w:hAnsi="Times New Roman" w:cs="Times New Roman"/>
              <w:color w:val="000000" w:themeColor="text1"/>
            </w:rPr>
            <w:fldChar w:fldCharType="separate"/>
          </w:r>
          <w:r w:rsidR="00A60020">
            <w:rPr>
              <w:rFonts w:ascii="Times New Roman" w:hAnsi="Times New Roman" w:cs="Times New Roman"/>
              <w:noProof/>
              <w:color w:val="000000" w:themeColor="text1"/>
              <w:lang w:val="en-US"/>
            </w:rPr>
            <w:t xml:space="preserve"> </w:t>
          </w:r>
          <w:r w:rsidR="00A60020" w:rsidRPr="00A60020">
            <w:rPr>
              <w:rFonts w:ascii="Times New Roman" w:hAnsi="Times New Roman" w:cs="Times New Roman"/>
              <w:noProof/>
              <w:color w:val="000000" w:themeColor="text1"/>
              <w:lang w:val="en-US"/>
            </w:rPr>
            <w:t>[15]</w:t>
          </w:r>
          <w:r w:rsidR="00A60020">
            <w:rPr>
              <w:rFonts w:ascii="Times New Roman" w:hAnsi="Times New Roman" w:cs="Times New Roman"/>
              <w:color w:val="000000" w:themeColor="text1"/>
            </w:rPr>
            <w:fldChar w:fldCharType="end"/>
          </w:r>
        </w:sdtContent>
      </w:sdt>
      <w:r w:rsidR="00012BEB">
        <w:rPr>
          <w:rFonts w:ascii="Times New Roman" w:hAnsi="Times New Roman" w:cs="Times New Roman"/>
          <w:color w:val="000000" w:themeColor="text1"/>
        </w:rPr>
        <w:t>.</w:t>
      </w:r>
    </w:p>
    <w:p w14:paraId="44AD6518" w14:textId="038D3AA2" w:rsidR="00B4497B" w:rsidRDefault="00B4497B">
      <w:pPr>
        <w:rPr>
          <w:rFonts w:ascii="Times New Roman" w:hAnsi="Times New Roman" w:cs="Times New Roman"/>
          <w:color w:val="000000" w:themeColor="text1"/>
        </w:rPr>
      </w:pPr>
      <w:r w:rsidRPr="00B4497B">
        <w:rPr>
          <w:rFonts w:ascii="Times New Roman" w:hAnsi="Times New Roman" w:cs="Times New Roman"/>
          <w:noProof/>
          <w:color w:val="000000" w:themeColor="text1"/>
        </w:rPr>
        <w:lastRenderedPageBreak/>
        <w:drawing>
          <wp:inline distT="0" distB="0" distL="0" distR="0" wp14:anchorId="5C0F01C3" wp14:editId="4B2C23B5">
            <wp:extent cx="5731510" cy="3864610"/>
            <wp:effectExtent l="0" t="0" r="2540" b="2540"/>
            <wp:docPr id="55042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421865" name=""/>
                    <pic:cNvPicPr/>
                  </pic:nvPicPr>
                  <pic:blipFill>
                    <a:blip r:embed="rId35"/>
                    <a:stretch>
                      <a:fillRect/>
                    </a:stretch>
                  </pic:blipFill>
                  <pic:spPr>
                    <a:xfrm>
                      <a:off x="0" y="0"/>
                      <a:ext cx="5731510" cy="3864610"/>
                    </a:xfrm>
                    <a:prstGeom prst="rect">
                      <a:avLst/>
                    </a:prstGeom>
                  </pic:spPr>
                </pic:pic>
              </a:graphicData>
            </a:graphic>
          </wp:inline>
        </w:drawing>
      </w:r>
    </w:p>
    <w:p w14:paraId="6D8CC2F7" w14:textId="180D9471" w:rsidR="00A60020"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177851401"/>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AMi26 \l 1033 </w:instrText>
          </w:r>
          <w:r w:rsidR="00A60020">
            <w:rPr>
              <w:rFonts w:ascii="Times New Roman" w:hAnsi="Times New Roman" w:cs="Times New Roman"/>
              <w:color w:val="000000" w:themeColor="text1"/>
            </w:rPr>
            <w:fldChar w:fldCharType="separate"/>
          </w:r>
          <w:r w:rsidR="00A60020" w:rsidRPr="00A60020">
            <w:rPr>
              <w:rFonts w:ascii="Times New Roman" w:hAnsi="Times New Roman" w:cs="Times New Roman"/>
              <w:noProof/>
              <w:color w:val="000000" w:themeColor="text1"/>
              <w:lang w:val="en-US"/>
            </w:rPr>
            <w:t>[15]</w:t>
          </w:r>
          <w:r w:rsidR="00A60020">
            <w:rPr>
              <w:rFonts w:ascii="Times New Roman" w:hAnsi="Times New Roman" w:cs="Times New Roman"/>
              <w:color w:val="000000" w:themeColor="text1"/>
            </w:rPr>
            <w:fldChar w:fldCharType="end"/>
          </w:r>
        </w:sdtContent>
      </w:sdt>
      <w:r w:rsidR="00A60020">
        <w:rPr>
          <w:rFonts w:ascii="Times New Roman" w:hAnsi="Times New Roman" w:cs="Times New Roman"/>
          <w:color w:val="000000" w:themeColor="text1"/>
        </w:rPr>
        <w:t>.</w:t>
      </w:r>
    </w:p>
    <w:p w14:paraId="4C29722E" w14:textId="08CC376F" w:rsidR="00E072C7" w:rsidRDefault="00E072C7">
      <w:pPr>
        <w:rPr>
          <w:rFonts w:ascii="Times New Roman" w:hAnsi="Times New Roman" w:cs="Times New Roman"/>
          <w:color w:val="000000" w:themeColor="text1"/>
        </w:rPr>
      </w:pPr>
      <w:r w:rsidRPr="00012BEB">
        <w:rPr>
          <w:rFonts w:ascii="Times New Roman" w:hAnsi="Times New Roman" w:cs="Times New Roman"/>
          <w:i/>
          <w:iCs/>
          <w:color w:val="000000" w:themeColor="text1"/>
        </w:rPr>
        <w:t>Range 1</w:t>
      </w:r>
      <w:r>
        <w:rPr>
          <w:rFonts w:ascii="Times New Roman" w:hAnsi="Times New Roman" w:cs="Times New Roman"/>
          <w:color w:val="000000" w:themeColor="text1"/>
        </w:rPr>
        <w:t xml:space="preserve">: Indicating accuracy of </w:t>
      </w:r>
      <w:r w:rsidR="00012BEB">
        <w:rPr>
          <w:rFonts w:ascii="Times New Roman" w:hAnsi="Times New Roman" w:cs="Times New Roman"/>
          <w:color w:val="000000" w:themeColor="text1"/>
        </w:rPr>
        <w:t>prediction – Cost 249 – Random 249 = Gain 0.</w:t>
      </w:r>
    </w:p>
    <w:p w14:paraId="2FEEFA80" w14:textId="594168E9" w:rsidR="00B4497B" w:rsidRDefault="00B4497B">
      <w:pPr>
        <w:rPr>
          <w:rFonts w:ascii="Times New Roman" w:hAnsi="Times New Roman" w:cs="Times New Roman"/>
          <w:color w:val="000000" w:themeColor="text1"/>
        </w:rPr>
      </w:pPr>
      <w:r w:rsidRPr="00B4497B">
        <w:rPr>
          <w:rFonts w:ascii="Times New Roman" w:hAnsi="Times New Roman" w:cs="Times New Roman"/>
          <w:noProof/>
          <w:color w:val="000000" w:themeColor="text1"/>
        </w:rPr>
        <w:drawing>
          <wp:inline distT="0" distB="0" distL="0" distR="0" wp14:anchorId="3D62A2AA" wp14:editId="3F48702F">
            <wp:extent cx="5731510" cy="3822065"/>
            <wp:effectExtent l="0" t="0" r="2540" b="6985"/>
            <wp:docPr id="1896240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40277" name=""/>
                    <pic:cNvPicPr/>
                  </pic:nvPicPr>
                  <pic:blipFill>
                    <a:blip r:embed="rId36"/>
                    <a:stretch>
                      <a:fillRect/>
                    </a:stretch>
                  </pic:blipFill>
                  <pic:spPr>
                    <a:xfrm>
                      <a:off x="0" y="0"/>
                      <a:ext cx="5731510" cy="3822065"/>
                    </a:xfrm>
                    <a:prstGeom prst="rect">
                      <a:avLst/>
                    </a:prstGeom>
                  </pic:spPr>
                </pic:pic>
              </a:graphicData>
            </a:graphic>
          </wp:inline>
        </w:drawing>
      </w:r>
    </w:p>
    <w:p w14:paraId="309EB20D" w14:textId="48FBF081" w:rsidR="00A60020"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79141762"/>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AMi26 \l 1033 </w:instrText>
          </w:r>
          <w:r w:rsidR="00A60020">
            <w:rPr>
              <w:rFonts w:ascii="Times New Roman" w:hAnsi="Times New Roman" w:cs="Times New Roman"/>
              <w:color w:val="000000" w:themeColor="text1"/>
            </w:rPr>
            <w:fldChar w:fldCharType="separate"/>
          </w:r>
          <w:r w:rsidR="00A60020" w:rsidRPr="00A60020">
            <w:rPr>
              <w:rFonts w:ascii="Times New Roman" w:hAnsi="Times New Roman" w:cs="Times New Roman"/>
              <w:noProof/>
              <w:color w:val="000000" w:themeColor="text1"/>
              <w:lang w:val="en-US"/>
            </w:rPr>
            <w:t>[15]</w:t>
          </w:r>
          <w:r w:rsidR="00A60020">
            <w:rPr>
              <w:rFonts w:ascii="Times New Roman" w:hAnsi="Times New Roman" w:cs="Times New Roman"/>
              <w:color w:val="000000" w:themeColor="text1"/>
            </w:rPr>
            <w:fldChar w:fldCharType="end"/>
          </w:r>
        </w:sdtContent>
      </w:sdt>
      <w:r w:rsidR="00A60020">
        <w:rPr>
          <w:rFonts w:ascii="Times New Roman" w:hAnsi="Times New Roman" w:cs="Times New Roman"/>
          <w:color w:val="000000" w:themeColor="text1"/>
        </w:rPr>
        <w:t>.</w:t>
      </w:r>
    </w:p>
    <w:p w14:paraId="4318CB5B" w14:textId="77777777" w:rsidR="00F44803" w:rsidRPr="007E30F9" w:rsidRDefault="00F44803">
      <w:pPr>
        <w:rPr>
          <w:rFonts w:ascii="Times New Roman" w:hAnsi="Times New Roman" w:cs="Times New Roman"/>
          <w:color w:val="000000" w:themeColor="text1"/>
        </w:rPr>
      </w:pPr>
    </w:p>
    <w:p w14:paraId="01F567EC" w14:textId="5521EFF7" w:rsidR="00D634FE" w:rsidRPr="00D16A48" w:rsidRDefault="00A55D1F" w:rsidP="00D16A48">
      <w:pPr>
        <w:pStyle w:val="Heading2"/>
      </w:pPr>
      <w:bookmarkStart w:id="14" w:name="_Toc227882282"/>
      <w:r w:rsidRPr="00C94B91">
        <w:t>logistic regression</w:t>
      </w:r>
      <w:bookmarkEnd w:id="14"/>
    </w:p>
    <w:p w14:paraId="5B219668" w14:textId="534593D3" w:rsidR="006C1945" w:rsidRDefault="00B574C1">
      <w:pPr>
        <w:rPr>
          <w:rFonts w:ascii="Times New Roman" w:hAnsi="Times New Roman" w:cs="Times New Roman"/>
          <w:color w:val="000000" w:themeColor="text1"/>
        </w:rPr>
      </w:pPr>
      <w:r>
        <w:rPr>
          <w:rFonts w:ascii="Times New Roman" w:hAnsi="Times New Roman" w:cs="Times New Roman"/>
          <w:color w:val="000000" w:themeColor="text1"/>
        </w:rPr>
        <w:t xml:space="preserve">The model assigns weights or coefficients to each factor, </w:t>
      </w:r>
      <w:r w:rsidR="00F60A5A">
        <w:rPr>
          <w:rFonts w:ascii="Times New Roman" w:hAnsi="Times New Roman" w:cs="Times New Roman"/>
          <w:color w:val="000000" w:themeColor="text1"/>
        </w:rPr>
        <w:t>creates a</w:t>
      </w:r>
      <w:r>
        <w:rPr>
          <w:rFonts w:ascii="Times New Roman" w:hAnsi="Times New Roman" w:cs="Times New Roman"/>
          <w:color w:val="000000" w:themeColor="text1"/>
        </w:rPr>
        <w:t xml:space="preserve"> formula and </w:t>
      </w:r>
      <w:r w:rsidR="00F60A5A">
        <w:rPr>
          <w:rFonts w:ascii="Times New Roman" w:hAnsi="Times New Roman" w:cs="Times New Roman"/>
          <w:color w:val="000000" w:themeColor="text1"/>
        </w:rPr>
        <w:t>applies the</w:t>
      </w:r>
      <w:r>
        <w:rPr>
          <w:rFonts w:ascii="Times New Roman" w:hAnsi="Times New Roman" w:cs="Times New Roman"/>
          <w:color w:val="000000" w:themeColor="text1"/>
        </w:rPr>
        <w:t xml:space="preserve"> logistic function</w:t>
      </w:r>
      <w:r w:rsidR="00F60A5A">
        <w:rPr>
          <w:rFonts w:ascii="Times New Roman" w:hAnsi="Times New Roman" w:cs="Times New Roman"/>
          <w:color w:val="000000" w:themeColor="text1"/>
        </w:rPr>
        <w:t>, producing</w:t>
      </w:r>
      <w:r>
        <w:rPr>
          <w:rFonts w:ascii="Times New Roman" w:hAnsi="Times New Roman" w:cs="Times New Roman"/>
          <w:color w:val="000000" w:themeColor="text1"/>
        </w:rPr>
        <w:t xml:space="preserve"> a probability between 0 and 1. </w:t>
      </w:r>
      <w:r w:rsidR="002F2AF5">
        <w:rPr>
          <w:rFonts w:ascii="Times New Roman" w:hAnsi="Times New Roman" w:cs="Times New Roman"/>
          <w:color w:val="000000" w:themeColor="text1"/>
        </w:rPr>
        <w:t xml:space="preserve">If the output turns out to be close to 1, there is a higher probability of a stroke. If the result is 0 or close to 0, the chance is low. The model is based on </w:t>
      </w:r>
      <w:r w:rsidR="002F2AF5" w:rsidRPr="002F2AF5">
        <w:rPr>
          <w:rFonts w:ascii="Times New Roman" w:hAnsi="Times New Roman" w:cs="Times New Roman"/>
          <w:color w:val="000000" w:themeColor="text1"/>
        </w:rPr>
        <w:t>P(Stroke)=1</w:t>
      </w:r>
      <w:r w:rsidR="00D634FE">
        <w:rPr>
          <w:rFonts w:ascii="Times New Roman" w:hAnsi="Times New Roman" w:cs="Times New Roman"/>
          <w:color w:val="000000" w:themeColor="text1"/>
        </w:rPr>
        <w:t>/1</w:t>
      </w:r>
      <w:r w:rsidR="002F2AF5" w:rsidRPr="002F2AF5">
        <w:rPr>
          <w:rFonts w:ascii="Times New Roman" w:hAnsi="Times New Roman" w:cs="Times New Roman"/>
          <w:color w:val="000000" w:themeColor="text1"/>
        </w:rPr>
        <w:t>+e−(b0​+b1​</w:t>
      </w:r>
      <w:r w:rsidR="002F2AF5" w:rsidRPr="002F2AF5">
        <w:rPr>
          <w:rFonts w:ascii="Cambria Math" w:hAnsi="Cambria Math" w:cs="Cambria Math"/>
          <w:color w:val="000000" w:themeColor="text1"/>
        </w:rPr>
        <w:t>⋅</w:t>
      </w:r>
      <w:r w:rsidR="002F2AF5" w:rsidRPr="002F2AF5">
        <w:rPr>
          <w:rFonts w:ascii="Times New Roman" w:hAnsi="Times New Roman" w:cs="Times New Roman"/>
          <w:color w:val="000000" w:themeColor="text1"/>
        </w:rPr>
        <w:t>Age+b2​</w:t>
      </w:r>
      <w:r w:rsidR="002F2AF5" w:rsidRPr="002F2AF5">
        <w:rPr>
          <w:rFonts w:ascii="Cambria Math" w:hAnsi="Cambria Math" w:cs="Cambria Math"/>
          <w:color w:val="000000" w:themeColor="text1"/>
        </w:rPr>
        <w:t>⋅</w:t>
      </w:r>
      <w:r w:rsidR="002F2AF5" w:rsidRPr="002F2AF5">
        <w:rPr>
          <w:rFonts w:ascii="Times New Roman" w:hAnsi="Times New Roman" w:cs="Times New Roman"/>
          <w:color w:val="000000" w:themeColor="text1"/>
        </w:rPr>
        <w:t>BP+…)​</w:t>
      </w:r>
      <w:r w:rsidR="002F2AF5">
        <w:rPr>
          <w:rFonts w:ascii="Times New Roman" w:hAnsi="Times New Roman" w:cs="Times New Roman"/>
          <w:color w:val="000000" w:themeColor="text1"/>
        </w:rPr>
        <w:t>.</w:t>
      </w:r>
      <w:r w:rsidR="00F60A5A">
        <w:rPr>
          <w:rFonts w:ascii="Times New Roman" w:hAnsi="Times New Roman" w:cs="Times New Roman"/>
          <w:color w:val="000000" w:themeColor="text1"/>
        </w:rPr>
        <w:t xml:space="preserve"> It helps detect stroke early</w:t>
      </w:r>
      <w:sdt>
        <w:sdtPr>
          <w:rPr>
            <w:rFonts w:ascii="Times New Roman" w:hAnsi="Times New Roman" w:cs="Times New Roman"/>
            <w:color w:val="000000" w:themeColor="text1"/>
          </w:rPr>
          <w:id w:val="1424530982"/>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AMi26 \l 1033 </w:instrText>
          </w:r>
          <w:r w:rsidR="00A60020">
            <w:rPr>
              <w:rFonts w:ascii="Times New Roman" w:hAnsi="Times New Roman" w:cs="Times New Roman"/>
              <w:color w:val="000000" w:themeColor="text1"/>
            </w:rPr>
            <w:fldChar w:fldCharType="separate"/>
          </w:r>
          <w:r w:rsidR="00A60020">
            <w:rPr>
              <w:rFonts w:ascii="Times New Roman" w:hAnsi="Times New Roman" w:cs="Times New Roman"/>
              <w:noProof/>
              <w:color w:val="000000" w:themeColor="text1"/>
              <w:lang w:val="en-US"/>
            </w:rPr>
            <w:t xml:space="preserve"> </w:t>
          </w:r>
          <w:r w:rsidR="00A60020" w:rsidRPr="00A60020">
            <w:rPr>
              <w:rFonts w:ascii="Times New Roman" w:hAnsi="Times New Roman" w:cs="Times New Roman"/>
              <w:noProof/>
              <w:color w:val="000000" w:themeColor="text1"/>
              <w:lang w:val="en-US"/>
            </w:rPr>
            <w:t>[15]</w:t>
          </w:r>
          <w:r w:rsidR="00A60020">
            <w:rPr>
              <w:rFonts w:ascii="Times New Roman" w:hAnsi="Times New Roman" w:cs="Times New Roman"/>
              <w:color w:val="000000" w:themeColor="text1"/>
            </w:rPr>
            <w:fldChar w:fldCharType="end"/>
          </w:r>
        </w:sdtContent>
      </w:sdt>
      <w:r w:rsidR="00F60A5A">
        <w:rPr>
          <w:rFonts w:ascii="Times New Roman" w:hAnsi="Times New Roman" w:cs="Times New Roman"/>
          <w:color w:val="000000" w:themeColor="text1"/>
        </w:rPr>
        <w:t>.</w:t>
      </w:r>
    </w:p>
    <w:p w14:paraId="3D8C0BD4" w14:textId="63E428FD" w:rsidR="002F2AF5" w:rsidRPr="006C1945" w:rsidRDefault="00F60A5A">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5E0FB3D7" w14:textId="0589D32C" w:rsidR="0010301C" w:rsidRPr="00D16A48" w:rsidRDefault="00BD7FF5" w:rsidP="00D16A48">
      <w:pPr>
        <w:pStyle w:val="Heading2"/>
      </w:pPr>
      <w:bookmarkStart w:id="15" w:name="_Toc227882283"/>
      <w:r>
        <w:t>R</w:t>
      </w:r>
      <w:r w:rsidR="00A55D1F" w:rsidRPr="00C94B91">
        <w:t>andom forest</w:t>
      </w:r>
      <w:bookmarkEnd w:id="15"/>
    </w:p>
    <w:p w14:paraId="25CCE05F" w14:textId="23D5D8A6" w:rsidR="002E6346" w:rsidRDefault="002E6346">
      <w:pPr>
        <w:rPr>
          <w:rFonts w:ascii="Times New Roman" w:hAnsi="Times New Roman" w:cs="Times New Roman"/>
          <w:color w:val="000000" w:themeColor="text1"/>
        </w:rPr>
      </w:pPr>
      <w:r>
        <w:rPr>
          <w:rFonts w:ascii="Times New Roman" w:hAnsi="Times New Roman" w:cs="Times New Roman"/>
          <w:color w:val="000000" w:themeColor="text1"/>
        </w:rPr>
        <w:t>The model uses an algorithm to create decision trees based on these attributes</w:t>
      </w:r>
      <w:r w:rsidR="00533D30">
        <w:rPr>
          <w:rFonts w:ascii="Times New Roman" w:hAnsi="Times New Roman" w:cs="Times New Roman"/>
          <w:color w:val="000000" w:themeColor="text1"/>
        </w:rPr>
        <w:t>,</w:t>
      </w:r>
      <w:r>
        <w:rPr>
          <w:rFonts w:ascii="Times New Roman" w:hAnsi="Times New Roman" w:cs="Times New Roman"/>
          <w:color w:val="000000" w:themeColor="text1"/>
        </w:rPr>
        <w:t xml:space="preserve"> using </w:t>
      </w:r>
      <w:r w:rsidR="00533D30">
        <w:rPr>
          <w:rFonts w:ascii="Times New Roman" w:hAnsi="Times New Roman" w:cs="Times New Roman"/>
          <w:color w:val="000000" w:themeColor="text1"/>
        </w:rPr>
        <w:t xml:space="preserve">patients’ </w:t>
      </w:r>
      <w:r>
        <w:rPr>
          <w:rFonts w:ascii="Times New Roman" w:hAnsi="Times New Roman" w:cs="Times New Roman"/>
          <w:color w:val="000000" w:themeColor="text1"/>
        </w:rPr>
        <w:t>data to predict yes or no. The result will be based on the majority decision of the trees</w:t>
      </w:r>
      <w:sdt>
        <w:sdtPr>
          <w:rPr>
            <w:rFonts w:ascii="Times New Roman" w:hAnsi="Times New Roman" w:cs="Times New Roman"/>
            <w:color w:val="000000" w:themeColor="text1"/>
          </w:rPr>
          <w:id w:val="-1129859785"/>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AMi26 \l 1033 </w:instrText>
          </w:r>
          <w:r w:rsidR="00A60020">
            <w:rPr>
              <w:rFonts w:ascii="Times New Roman" w:hAnsi="Times New Roman" w:cs="Times New Roman"/>
              <w:color w:val="000000" w:themeColor="text1"/>
            </w:rPr>
            <w:fldChar w:fldCharType="separate"/>
          </w:r>
          <w:r w:rsidR="00A60020">
            <w:rPr>
              <w:rFonts w:ascii="Times New Roman" w:hAnsi="Times New Roman" w:cs="Times New Roman"/>
              <w:noProof/>
              <w:color w:val="000000" w:themeColor="text1"/>
              <w:lang w:val="en-US"/>
            </w:rPr>
            <w:t xml:space="preserve"> </w:t>
          </w:r>
          <w:r w:rsidR="00A60020" w:rsidRPr="00A60020">
            <w:rPr>
              <w:rFonts w:ascii="Times New Roman" w:hAnsi="Times New Roman" w:cs="Times New Roman"/>
              <w:noProof/>
              <w:color w:val="000000" w:themeColor="text1"/>
              <w:lang w:val="en-US"/>
            </w:rPr>
            <w:t>[15]</w:t>
          </w:r>
          <w:r w:rsidR="00A60020">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w:t>
      </w:r>
    </w:p>
    <w:p w14:paraId="766A08D0" w14:textId="05AC7B34" w:rsidR="00533D30" w:rsidRDefault="00D16A48">
      <w:pPr>
        <w:rPr>
          <w:rFonts w:ascii="Times New Roman" w:hAnsi="Times New Roman" w:cs="Times New Roman"/>
          <w:color w:val="000000" w:themeColor="text1"/>
        </w:rPr>
      </w:pPr>
      <w:r w:rsidRPr="00D16A48">
        <w:rPr>
          <w:rFonts w:ascii="Times New Roman" w:hAnsi="Times New Roman" w:cs="Times New Roman"/>
          <w:color w:val="000000" w:themeColor="text1"/>
        </w:rPr>
        <w:drawing>
          <wp:inline distT="0" distB="0" distL="0" distR="0" wp14:anchorId="44FF3635" wp14:editId="0DCF7190">
            <wp:extent cx="3892750" cy="3264068"/>
            <wp:effectExtent l="0" t="0" r="0" b="0"/>
            <wp:docPr id="137297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76295" name=""/>
                    <pic:cNvPicPr/>
                  </pic:nvPicPr>
                  <pic:blipFill>
                    <a:blip r:embed="rId37"/>
                    <a:stretch>
                      <a:fillRect/>
                    </a:stretch>
                  </pic:blipFill>
                  <pic:spPr>
                    <a:xfrm>
                      <a:off x="0" y="0"/>
                      <a:ext cx="3892750" cy="3264068"/>
                    </a:xfrm>
                    <a:prstGeom prst="rect">
                      <a:avLst/>
                    </a:prstGeom>
                  </pic:spPr>
                </pic:pic>
              </a:graphicData>
            </a:graphic>
          </wp:inline>
        </w:drawing>
      </w:r>
    </w:p>
    <w:p w14:paraId="0B24542C" w14:textId="11FFBFDC" w:rsidR="00533D30" w:rsidRDefault="00000000">
      <w:pPr>
        <w:rPr>
          <w:rFonts w:ascii="Times New Roman" w:hAnsi="Times New Roman" w:cs="Times New Roman"/>
          <w:color w:val="000000" w:themeColor="text1"/>
        </w:rPr>
      </w:pPr>
      <w:sdt>
        <w:sdtPr>
          <w:rPr>
            <w:rFonts w:ascii="Times New Roman" w:hAnsi="Times New Roman" w:cs="Times New Roman"/>
            <w:color w:val="000000" w:themeColor="text1"/>
          </w:rPr>
          <w:id w:val="1885215058"/>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AMi26 \l 1033 </w:instrText>
          </w:r>
          <w:r w:rsidR="00A60020">
            <w:rPr>
              <w:rFonts w:ascii="Times New Roman" w:hAnsi="Times New Roman" w:cs="Times New Roman"/>
              <w:color w:val="000000" w:themeColor="text1"/>
            </w:rPr>
            <w:fldChar w:fldCharType="separate"/>
          </w:r>
          <w:r w:rsidR="00A60020">
            <w:rPr>
              <w:rFonts w:ascii="Times New Roman" w:hAnsi="Times New Roman" w:cs="Times New Roman"/>
              <w:noProof/>
              <w:color w:val="000000" w:themeColor="text1"/>
              <w:lang w:val="en-US"/>
            </w:rPr>
            <w:t xml:space="preserve"> </w:t>
          </w:r>
          <w:r w:rsidR="00A60020" w:rsidRPr="00A60020">
            <w:rPr>
              <w:rFonts w:ascii="Times New Roman" w:hAnsi="Times New Roman" w:cs="Times New Roman"/>
              <w:noProof/>
              <w:color w:val="000000" w:themeColor="text1"/>
              <w:lang w:val="en-US"/>
            </w:rPr>
            <w:t>[15]</w:t>
          </w:r>
          <w:r w:rsidR="00A60020">
            <w:rPr>
              <w:rFonts w:ascii="Times New Roman" w:hAnsi="Times New Roman" w:cs="Times New Roman"/>
              <w:color w:val="000000" w:themeColor="text1"/>
            </w:rPr>
            <w:fldChar w:fldCharType="end"/>
          </w:r>
        </w:sdtContent>
      </w:sdt>
      <w:r w:rsidR="00A60020">
        <w:rPr>
          <w:rFonts w:ascii="Times New Roman" w:hAnsi="Times New Roman" w:cs="Times New Roman"/>
          <w:color w:val="000000" w:themeColor="text1"/>
        </w:rPr>
        <w:t>.</w:t>
      </w:r>
    </w:p>
    <w:p w14:paraId="3181C1FB" w14:textId="3EACD72D" w:rsidR="00533D30" w:rsidRDefault="00533D30" w:rsidP="002E6346">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27382557" w14:textId="07C7AE3F" w:rsidR="00F60A5A" w:rsidRDefault="00F60A5A" w:rsidP="002E6346">
      <w:pPr>
        <w:rPr>
          <w:rFonts w:ascii="Times New Roman" w:hAnsi="Times New Roman" w:cs="Times New Roman"/>
          <w:color w:val="000000" w:themeColor="text1"/>
        </w:rPr>
      </w:pPr>
    </w:p>
    <w:p w14:paraId="0658BC08" w14:textId="77777777" w:rsidR="002E6A6C" w:rsidRDefault="002E6A6C" w:rsidP="002E6346">
      <w:pPr>
        <w:rPr>
          <w:rFonts w:ascii="Times New Roman" w:hAnsi="Times New Roman" w:cs="Times New Roman"/>
          <w:color w:val="000000" w:themeColor="text1"/>
        </w:rPr>
      </w:pPr>
    </w:p>
    <w:p w14:paraId="3E34D188" w14:textId="308B9B41" w:rsidR="002E6A6C" w:rsidRPr="002E6A6C" w:rsidRDefault="002E6A6C" w:rsidP="002E6346">
      <w:pPr>
        <w:rPr>
          <w:rFonts w:ascii="Times New Roman" w:hAnsi="Times New Roman" w:cs="Times New Roman"/>
          <w:i/>
          <w:iCs/>
          <w:color w:val="000000" w:themeColor="text1"/>
        </w:rPr>
      </w:pPr>
      <w:r w:rsidRPr="002E6A6C">
        <w:rPr>
          <w:rFonts w:ascii="Times New Roman" w:hAnsi="Times New Roman" w:cs="Times New Roman"/>
          <w:i/>
          <w:iCs/>
          <w:color w:val="000000" w:themeColor="text1"/>
        </w:rPr>
        <w:t>Tree Random Forest</w:t>
      </w:r>
      <w:r w:rsidR="00DC1DBF">
        <w:rPr>
          <w:rFonts w:ascii="Times New Roman" w:hAnsi="Times New Roman" w:cs="Times New Roman"/>
          <w:i/>
          <w:iCs/>
          <w:color w:val="000000" w:themeColor="text1"/>
        </w:rPr>
        <w:t xml:space="preserve"> with training set</w:t>
      </w:r>
    </w:p>
    <w:p w14:paraId="5F2CD0A5" w14:textId="7C2C2061" w:rsidR="00DF1141" w:rsidRDefault="00DF1141" w:rsidP="002E6346">
      <w:pPr>
        <w:rPr>
          <w:rFonts w:ascii="Times New Roman" w:hAnsi="Times New Roman" w:cs="Times New Roman"/>
          <w:color w:val="000000" w:themeColor="text1"/>
        </w:rPr>
      </w:pPr>
      <w:r w:rsidRPr="00DF1141">
        <w:rPr>
          <w:rFonts w:ascii="Times New Roman" w:hAnsi="Times New Roman" w:cs="Times New Roman"/>
          <w:noProof/>
          <w:color w:val="000000" w:themeColor="text1"/>
        </w:rPr>
        <w:lastRenderedPageBreak/>
        <w:drawing>
          <wp:inline distT="0" distB="0" distL="0" distR="0" wp14:anchorId="43E31210" wp14:editId="0B726F1D">
            <wp:extent cx="5731510" cy="3805555"/>
            <wp:effectExtent l="0" t="0" r="2540" b="4445"/>
            <wp:docPr id="44483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32110" name=""/>
                    <pic:cNvPicPr/>
                  </pic:nvPicPr>
                  <pic:blipFill>
                    <a:blip r:embed="rId38"/>
                    <a:stretch>
                      <a:fillRect/>
                    </a:stretch>
                  </pic:blipFill>
                  <pic:spPr>
                    <a:xfrm>
                      <a:off x="0" y="0"/>
                      <a:ext cx="5731510" cy="3805555"/>
                    </a:xfrm>
                    <a:prstGeom prst="rect">
                      <a:avLst/>
                    </a:prstGeom>
                  </pic:spPr>
                </pic:pic>
              </a:graphicData>
            </a:graphic>
          </wp:inline>
        </w:drawing>
      </w:r>
    </w:p>
    <w:p w14:paraId="41023A41" w14:textId="7422396F" w:rsidR="00A60020" w:rsidRDefault="00000000" w:rsidP="002E6346">
      <w:pPr>
        <w:rPr>
          <w:rFonts w:ascii="Times New Roman" w:hAnsi="Times New Roman" w:cs="Times New Roman"/>
          <w:color w:val="000000" w:themeColor="text1"/>
        </w:rPr>
      </w:pPr>
      <w:sdt>
        <w:sdtPr>
          <w:rPr>
            <w:rFonts w:ascii="Times New Roman" w:hAnsi="Times New Roman" w:cs="Times New Roman"/>
            <w:color w:val="000000" w:themeColor="text1"/>
          </w:rPr>
          <w:id w:val="1775362156"/>
          <w:citation/>
        </w:sdtPr>
        <w:sdtContent>
          <w:r w:rsidR="00A60020">
            <w:rPr>
              <w:rFonts w:ascii="Times New Roman" w:hAnsi="Times New Roman" w:cs="Times New Roman"/>
              <w:color w:val="000000" w:themeColor="text1"/>
            </w:rPr>
            <w:fldChar w:fldCharType="begin"/>
          </w:r>
          <w:r w:rsidR="00A60020">
            <w:rPr>
              <w:rFonts w:ascii="Times New Roman" w:hAnsi="Times New Roman" w:cs="Times New Roman"/>
              <w:color w:val="000000" w:themeColor="text1"/>
              <w:lang w:val="en-US"/>
            </w:rPr>
            <w:instrText xml:space="preserve"> CITATION SOS25 \l 1033 </w:instrText>
          </w:r>
          <w:r w:rsidR="00A60020">
            <w:rPr>
              <w:rFonts w:ascii="Times New Roman" w:hAnsi="Times New Roman" w:cs="Times New Roman"/>
              <w:color w:val="000000" w:themeColor="text1"/>
            </w:rPr>
            <w:fldChar w:fldCharType="separate"/>
          </w:r>
          <w:r w:rsidR="00A60020" w:rsidRPr="00A60020">
            <w:rPr>
              <w:rFonts w:ascii="Times New Roman" w:hAnsi="Times New Roman" w:cs="Times New Roman"/>
              <w:noProof/>
              <w:color w:val="000000" w:themeColor="text1"/>
              <w:lang w:val="en-US"/>
            </w:rPr>
            <w:t>[16]</w:t>
          </w:r>
          <w:r w:rsidR="00A60020">
            <w:rPr>
              <w:rFonts w:ascii="Times New Roman" w:hAnsi="Times New Roman" w:cs="Times New Roman"/>
              <w:color w:val="000000" w:themeColor="text1"/>
            </w:rPr>
            <w:fldChar w:fldCharType="end"/>
          </w:r>
        </w:sdtContent>
      </w:sdt>
    </w:p>
    <w:p w14:paraId="7BBA30A5" w14:textId="60BAB19F" w:rsidR="006A7572" w:rsidRDefault="006A7572" w:rsidP="006A7572">
      <w:pPr>
        <w:rPr>
          <w:rFonts w:ascii="Times New Roman" w:hAnsi="Times New Roman" w:cs="Times New Roman"/>
          <w:color w:val="000000" w:themeColor="text1"/>
        </w:rPr>
      </w:pPr>
      <w:r>
        <w:rPr>
          <w:rFonts w:ascii="Times New Roman" w:hAnsi="Times New Roman" w:cs="Times New Roman"/>
          <w:color w:val="000000" w:themeColor="text1"/>
        </w:rPr>
        <w:t>The Random Forest is giving the same result as J48. Correctly classified instances were 4861, representing 95.1 accuracy, while the incorrectly classified instances were 249, representing 4.9 per cent accuracy. Their prediction of stroke is a = 4861 + 249 = 5110 while b =0 + 0 = 0. Personal interpretation is 100 per cent accurate</w:t>
      </w:r>
      <w:sdt>
        <w:sdtPr>
          <w:rPr>
            <w:rFonts w:ascii="Times New Roman" w:hAnsi="Times New Roman" w:cs="Times New Roman"/>
            <w:color w:val="000000" w:themeColor="text1"/>
          </w:rPr>
          <w:id w:val="-644662215"/>
          <w:citation/>
        </w:sdtPr>
        <w:sdtContent>
          <w:r w:rsidR="001F00B8">
            <w:rPr>
              <w:rFonts w:ascii="Times New Roman" w:hAnsi="Times New Roman" w:cs="Times New Roman"/>
              <w:color w:val="000000" w:themeColor="text1"/>
            </w:rPr>
            <w:fldChar w:fldCharType="begin"/>
          </w:r>
          <w:r w:rsidR="001F00B8">
            <w:rPr>
              <w:rFonts w:ascii="Times New Roman" w:hAnsi="Times New Roman" w:cs="Times New Roman"/>
              <w:color w:val="000000" w:themeColor="text1"/>
              <w:lang w:val="en-US"/>
            </w:rPr>
            <w:instrText xml:space="preserve"> CITATION SOS25 \l 1033 </w:instrText>
          </w:r>
          <w:r w:rsidR="001F00B8">
            <w:rPr>
              <w:rFonts w:ascii="Times New Roman" w:hAnsi="Times New Roman" w:cs="Times New Roman"/>
              <w:color w:val="000000" w:themeColor="text1"/>
            </w:rPr>
            <w:fldChar w:fldCharType="separate"/>
          </w:r>
          <w:r w:rsidR="001F00B8">
            <w:rPr>
              <w:rFonts w:ascii="Times New Roman" w:hAnsi="Times New Roman" w:cs="Times New Roman"/>
              <w:noProof/>
              <w:color w:val="000000" w:themeColor="text1"/>
              <w:lang w:val="en-US"/>
            </w:rPr>
            <w:t xml:space="preserve"> </w:t>
          </w:r>
          <w:r w:rsidR="001F00B8" w:rsidRPr="001F00B8">
            <w:rPr>
              <w:rFonts w:ascii="Times New Roman" w:hAnsi="Times New Roman" w:cs="Times New Roman"/>
              <w:noProof/>
              <w:color w:val="000000" w:themeColor="text1"/>
              <w:lang w:val="en-US"/>
            </w:rPr>
            <w:t>[16]</w:t>
          </w:r>
          <w:r w:rsidR="001F00B8">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w:t>
      </w:r>
    </w:p>
    <w:p w14:paraId="287842E8" w14:textId="77777777" w:rsidR="00DC1DBF" w:rsidRDefault="00DC1DBF" w:rsidP="002E6346">
      <w:pPr>
        <w:rPr>
          <w:rFonts w:ascii="Times New Roman" w:hAnsi="Times New Roman" w:cs="Times New Roman"/>
          <w:i/>
          <w:iCs/>
          <w:color w:val="000000" w:themeColor="text1"/>
        </w:rPr>
      </w:pPr>
    </w:p>
    <w:p w14:paraId="40A4F557" w14:textId="2679C49B" w:rsidR="00DF1141" w:rsidRDefault="00DC1DBF" w:rsidP="002E6346">
      <w:pPr>
        <w:rPr>
          <w:rFonts w:ascii="Times New Roman" w:hAnsi="Times New Roman" w:cs="Times New Roman"/>
          <w:i/>
          <w:iCs/>
          <w:color w:val="000000" w:themeColor="text1"/>
        </w:rPr>
      </w:pPr>
      <w:r w:rsidRPr="00DC1DBF">
        <w:rPr>
          <w:rFonts w:ascii="Times New Roman" w:hAnsi="Times New Roman" w:cs="Times New Roman"/>
          <w:i/>
          <w:iCs/>
          <w:color w:val="000000" w:themeColor="text1"/>
        </w:rPr>
        <w:t>Tree Random Forest (Class 0)</w:t>
      </w:r>
    </w:p>
    <w:p w14:paraId="25CFEB49" w14:textId="62379E52" w:rsidR="00DC1DBF" w:rsidRPr="00DC1DBF" w:rsidRDefault="00DC1DBF" w:rsidP="002E6346">
      <w:pPr>
        <w:rPr>
          <w:rFonts w:ascii="Times New Roman" w:hAnsi="Times New Roman" w:cs="Times New Roman"/>
          <w:color w:val="000000" w:themeColor="text1"/>
        </w:rPr>
      </w:pPr>
      <w:r w:rsidRPr="00DC1DBF">
        <w:rPr>
          <w:rFonts w:ascii="Times New Roman" w:hAnsi="Times New Roman" w:cs="Times New Roman"/>
          <w:color w:val="000000" w:themeColor="text1"/>
        </w:rPr>
        <w:t>Like J48, there is no difference between the predicted and the outcome</w:t>
      </w:r>
      <w:sdt>
        <w:sdtPr>
          <w:rPr>
            <w:rFonts w:ascii="Times New Roman" w:hAnsi="Times New Roman" w:cs="Times New Roman"/>
            <w:color w:val="000000" w:themeColor="text1"/>
          </w:rPr>
          <w:id w:val="-1656671848"/>
          <w:citation/>
        </w:sdtPr>
        <w:sdtContent>
          <w:r w:rsidR="001F00B8">
            <w:rPr>
              <w:rFonts w:ascii="Times New Roman" w:hAnsi="Times New Roman" w:cs="Times New Roman"/>
              <w:color w:val="000000" w:themeColor="text1"/>
            </w:rPr>
            <w:fldChar w:fldCharType="begin"/>
          </w:r>
          <w:r w:rsidR="001F00B8">
            <w:rPr>
              <w:rFonts w:ascii="Times New Roman" w:hAnsi="Times New Roman" w:cs="Times New Roman"/>
              <w:color w:val="000000" w:themeColor="text1"/>
              <w:lang w:val="en-US"/>
            </w:rPr>
            <w:instrText xml:space="preserve"> CITATION SOS25 \l 1033 </w:instrText>
          </w:r>
          <w:r w:rsidR="001F00B8">
            <w:rPr>
              <w:rFonts w:ascii="Times New Roman" w:hAnsi="Times New Roman" w:cs="Times New Roman"/>
              <w:color w:val="000000" w:themeColor="text1"/>
            </w:rPr>
            <w:fldChar w:fldCharType="separate"/>
          </w:r>
          <w:r w:rsidR="001F00B8">
            <w:rPr>
              <w:rFonts w:ascii="Times New Roman" w:hAnsi="Times New Roman" w:cs="Times New Roman"/>
              <w:noProof/>
              <w:color w:val="000000" w:themeColor="text1"/>
              <w:lang w:val="en-US"/>
            </w:rPr>
            <w:t xml:space="preserve"> </w:t>
          </w:r>
          <w:r w:rsidR="001F00B8" w:rsidRPr="001F00B8">
            <w:rPr>
              <w:rFonts w:ascii="Times New Roman" w:hAnsi="Times New Roman" w:cs="Times New Roman"/>
              <w:noProof/>
              <w:color w:val="000000" w:themeColor="text1"/>
              <w:lang w:val="en-US"/>
            </w:rPr>
            <w:t>[16]</w:t>
          </w:r>
          <w:r w:rsidR="001F00B8">
            <w:rPr>
              <w:rFonts w:ascii="Times New Roman" w:hAnsi="Times New Roman" w:cs="Times New Roman"/>
              <w:color w:val="000000" w:themeColor="text1"/>
            </w:rPr>
            <w:fldChar w:fldCharType="end"/>
          </w:r>
        </w:sdtContent>
      </w:sdt>
      <w:r w:rsidRPr="00DC1DBF">
        <w:rPr>
          <w:rFonts w:ascii="Times New Roman" w:hAnsi="Times New Roman" w:cs="Times New Roman"/>
          <w:color w:val="000000" w:themeColor="text1"/>
        </w:rPr>
        <w:t>.</w:t>
      </w:r>
    </w:p>
    <w:p w14:paraId="2226895F" w14:textId="204E3F54" w:rsidR="00DF1141" w:rsidRDefault="00DF1141" w:rsidP="002E6346">
      <w:pPr>
        <w:rPr>
          <w:rFonts w:ascii="Times New Roman" w:hAnsi="Times New Roman" w:cs="Times New Roman"/>
          <w:color w:val="000000" w:themeColor="text1"/>
        </w:rPr>
      </w:pPr>
      <w:r w:rsidRPr="00DF1141">
        <w:rPr>
          <w:rFonts w:ascii="Times New Roman" w:hAnsi="Times New Roman" w:cs="Times New Roman"/>
          <w:noProof/>
          <w:color w:val="000000" w:themeColor="text1"/>
        </w:rPr>
        <w:lastRenderedPageBreak/>
        <w:drawing>
          <wp:inline distT="0" distB="0" distL="0" distR="0" wp14:anchorId="74E0427E" wp14:editId="72857694">
            <wp:extent cx="5731510" cy="3868420"/>
            <wp:effectExtent l="0" t="0" r="2540" b="0"/>
            <wp:docPr id="1937258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58632" name=""/>
                    <pic:cNvPicPr/>
                  </pic:nvPicPr>
                  <pic:blipFill>
                    <a:blip r:embed="rId39"/>
                    <a:stretch>
                      <a:fillRect/>
                    </a:stretch>
                  </pic:blipFill>
                  <pic:spPr>
                    <a:xfrm>
                      <a:off x="0" y="0"/>
                      <a:ext cx="5731510" cy="3868420"/>
                    </a:xfrm>
                    <a:prstGeom prst="rect">
                      <a:avLst/>
                    </a:prstGeom>
                  </pic:spPr>
                </pic:pic>
              </a:graphicData>
            </a:graphic>
          </wp:inline>
        </w:drawing>
      </w:r>
    </w:p>
    <w:p w14:paraId="40A6B62F" w14:textId="35E94AD6" w:rsidR="001F00B8" w:rsidRDefault="00000000" w:rsidP="002E6346">
      <w:pPr>
        <w:rPr>
          <w:rFonts w:ascii="Times New Roman" w:hAnsi="Times New Roman" w:cs="Times New Roman"/>
          <w:color w:val="000000" w:themeColor="text1"/>
        </w:rPr>
      </w:pPr>
      <w:sdt>
        <w:sdtPr>
          <w:rPr>
            <w:rFonts w:ascii="Times New Roman" w:hAnsi="Times New Roman" w:cs="Times New Roman"/>
            <w:color w:val="000000" w:themeColor="text1"/>
          </w:rPr>
          <w:id w:val="-82379831"/>
          <w:citation/>
        </w:sdtPr>
        <w:sdtContent>
          <w:r w:rsidR="001F00B8">
            <w:rPr>
              <w:rFonts w:ascii="Times New Roman" w:hAnsi="Times New Roman" w:cs="Times New Roman"/>
              <w:color w:val="000000" w:themeColor="text1"/>
            </w:rPr>
            <w:fldChar w:fldCharType="begin"/>
          </w:r>
          <w:r w:rsidR="001F00B8">
            <w:rPr>
              <w:rFonts w:ascii="Times New Roman" w:hAnsi="Times New Roman" w:cs="Times New Roman"/>
              <w:color w:val="000000" w:themeColor="text1"/>
              <w:lang w:val="en-US"/>
            </w:rPr>
            <w:instrText xml:space="preserve"> CITATION SOS25 \l 1033 </w:instrText>
          </w:r>
          <w:r w:rsidR="001F00B8">
            <w:rPr>
              <w:rFonts w:ascii="Times New Roman" w:hAnsi="Times New Roman" w:cs="Times New Roman"/>
              <w:color w:val="000000" w:themeColor="text1"/>
            </w:rPr>
            <w:fldChar w:fldCharType="separate"/>
          </w:r>
          <w:r w:rsidR="001F00B8" w:rsidRPr="001F00B8">
            <w:rPr>
              <w:rFonts w:ascii="Times New Roman" w:hAnsi="Times New Roman" w:cs="Times New Roman"/>
              <w:noProof/>
              <w:color w:val="000000" w:themeColor="text1"/>
              <w:lang w:val="en-US"/>
            </w:rPr>
            <w:t>[16]</w:t>
          </w:r>
          <w:r w:rsidR="001F00B8">
            <w:rPr>
              <w:rFonts w:ascii="Times New Roman" w:hAnsi="Times New Roman" w:cs="Times New Roman"/>
              <w:color w:val="000000" w:themeColor="text1"/>
            </w:rPr>
            <w:fldChar w:fldCharType="end"/>
          </w:r>
        </w:sdtContent>
      </w:sdt>
    </w:p>
    <w:p w14:paraId="20E86064" w14:textId="77777777" w:rsidR="00DC1DBF" w:rsidRDefault="00DC1DBF" w:rsidP="002E6346">
      <w:pPr>
        <w:rPr>
          <w:rFonts w:ascii="Times New Roman" w:hAnsi="Times New Roman" w:cs="Times New Roman"/>
          <w:color w:val="000000" w:themeColor="text1"/>
        </w:rPr>
      </w:pPr>
    </w:p>
    <w:p w14:paraId="1A2DADF8" w14:textId="027616B0" w:rsidR="00DC1DBF" w:rsidRPr="00DC1DBF" w:rsidRDefault="00DC1DBF" w:rsidP="002E6346">
      <w:pPr>
        <w:rPr>
          <w:rFonts w:ascii="Times New Roman" w:hAnsi="Times New Roman" w:cs="Times New Roman"/>
          <w:i/>
          <w:iCs/>
          <w:color w:val="000000" w:themeColor="text1"/>
        </w:rPr>
      </w:pPr>
      <w:r w:rsidRPr="00DC1DBF">
        <w:rPr>
          <w:rFonts w:ascii="Times New Roman" w:hAnsi="Times New Roman" w:cs="Times New Roman"/>
          <w:i/>
          <w:iCs/>
          <w:color w:val="000000" w:themeColor="text1"/>
        </w:rPr>
        <w:t>Random Forest using Cross Validation</w:t>
      </w:r>
    </w:p>
    <w:p w14:paraId="16B27CD9" w14:textId="07595BEA" w:rsidR="002E6A6C" w:rsidRDefault="002E6A6C" w:rsidP="002E6346">
      <w:pPr>
        <w:rPr>
          <w:rFonts w:ascii="Times New Roman" w:hAnsi="Times New Roman" w:cs="Times New Roman"/>
          <w:color w:val="000000" w:themeColor="text1"/>
        </w:rPr>
      </w:pPr>
      <w:r w:rsidRPr="002E6A6C">
        <w:rPr>
          <w:rFonts w:ascii="Times New Roman" w:hAnsi="Times New Roman" w:cs="Times New Roman"/>
          <w:noProof/>
          <w:color w:val="000000" w:themeColor="text1"/>
        </w:rPr>
        <w:drawing>
          <wp:inline distT="0" distB="0" distL="0" distR="0" wp14:anchorId="0A27C613" wp14:editId="1E51068D">
            <wp:extent cx="5731510" cy="3373120"/>
            <wp:effectExtent l="0" t="0" r="2540" b="0"/>
            <wp:docPr id="155222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225470" name=""/>
                    <pic:cNvPicPr/>
                  </pic:nvPicPr>
                  <pic:blipFill>
                    <a:blip r:embed="rId40"/>
                    <a:stretch>
                      <a:fillRect/>
                    </a:stretch>
                  </pic:blipFill>
                  <pic:spPr>
                    <a:xfrm>
                      <a:off x="0" y="0"/>
                      <a:ext cx="5731510" cy="3373120"/>
                    </a:xfrm>
                    <a:prstGeom prst="rect">
                      <a:avLst/>
                    </a:prstGeom>
                  </pic:spPr>
                </pic:pic>
              </a:graphicData>
            </a:graphic>
          </wp:inline>
        </w:drawing>
      </w:r>
    </w:p>
    <w:p w14:paraId="67552AA4" w14:textId="5213E480" w:rsidR="001F00B8" w:rsidRDefault="00000000" w:rsidP="002E6346">
      <w:pPr>
        <w:rPr>
          <w:rFonts w:ascii="Times New Roman" w:hAnsi="Times New Roman" w:cs="Times New Roman"/>
          <w:color w:val="000000" w:themeColor="text1"/>
        </w:rPr>
      </w:pPr>
      <w:sdt>
        <w:sdtPr>
          <w:rPr>
            <w:rFonts w:ascii="Times New Roman" w:hAnsi="Times New Roman" w:cs="Times New Roman"/>
            <w:color w:val="000000" w:themeColor="text1"/>
          </w:rPr>
          <w:id w:val="-1334070419"/>
          <w:citation/>
        </w:sdtPr>
        <w:sdtContent>
          <w:r w:rsidR="001F00B8">
            <w:rPr>
              <w:rFonts w:ascii="Times New Roman" w:hAnsi="Times New Roman" w:cs="Times New Roman"/>
              <w:color w:val="000000" w:themeColor="text1"/>
            </w:rPr>
            <w:fldChar w:fldCharType="begin"/>
          </w:r>
          <w:r w:rsidR="001F00B8">
            <w:rPr>
              <w:rFonts w:ascii="Times New Roman" w:hAnsi="Times New Roman" w:cs="Times New Roman"/>
              <w:color w:val="000000" w:themeColor="text1"/>
              <w:lang w:val="en-US"/>
            </w:rPr>
            <w:instrText xml:space="preserve"> CITATION SOS25 \l 1033 </w:instrText>
          </w:r>
          <w:r w:rsidR="001F00B8">
            <w:rPr>
              <w:rFonts w:ascii="Times New Roman" w:hAnsi="Times New Roman" w:cs="Times New Roman"/>
              <w:color w:val="000000" w:themeColor="text1"/>
            </w:rPr>
            <w:fldChar w:fldCharType="separate"/>
          </w:r>
          <w:r w:rsidR="001F00B8" w:rsidRPr="001F00B8">
            <w:rPr>
              <w:rFonts w:ascii="Times New Roman" w:hAnsi="Times New Roman" w:cs="Times New Roman"/>
              <w:noProof/>
              <w:color w:val="000000" w:themeColor="text1"/>
              <w:lang w:val="en-US"/>
            </w:rPr>
            <w:t>[16]</w:t>
          </w:r>
          <w:r w:rsidR="001F00B8">
            <w:rPr>
              <w:rFonts w:ascii="Times New Roman" w:hAnsi="Times New Roman" w:cs="Times New Roman"/>
              <w:color w:val="000000" w:themeColor="text1"/>
            </w:rPr>
            <w:fldChar w:fldCharType="end"/>
          </w:r>
        </w:sdtContent>
      </w:sdt>
      <w:r w:rsidR="001F00B8">
        <w:rPr>
          <w:rFonts w:ascii="Times New Roman" w:hAnsi="Times New Roman" w:cs="Times New Roman"/>
          <w:color w:val="000000" w:themeColor="text1"/>
        </w:rPr>
        <w:t>.</w:t>
      </w:r>
    </w:p>
    <w:p w14:paraId="60A83818" w14:textId="77777777" w:rsidR="00513674" w:rsidRDefault="00513674" w:rsidP="002E6346">
      <w:pPr>
        <w:rPr>
          <w:rFonts w:ascii="Times New Roman" w:hAnsi="Times New Roman" w:cs="Times New Roman"/>
          <w:color w:val="000000" w:themeColor="text1"/>
        </w:rPr>
      </w:pPr>
    </w:p>
    <w:p w14:paraId="437E478E" w14:textId="7A2B182D" w:rsidR="00513674" w:rsidRPr="00513674" w:rsidRDefault="00513674" w:rsidP="002E6346">
      <w:pPr>
        <w:rPr>
          <w:rFonts w:ascii="Times New Roman" w:hAnsi="Times New Roman" w:cs="Times New Roman"/>
          <w:i/>
          <w:iCs/>
          <w:color w:val="000000" w:themeColor="text1"/>
        </w:rPr>
      </w:pPr>
      <w:r w:rsidRPr="00513674">
        <w:rPr>
          <w:rFonts w:ascii="Times New Roman" w:hAnsi="Times New Roman" w:cs="Times New Roman"/>
          <w:i/>
          <w:iCs/>
          <w:color w:val="000000" w:themeColor="text1"/>
        </w:rPr>
        <w:t>Random Forest using percentage split</w:t>
      </w:r>
    </w:p>
    <w:p w14:paraId="63816BC8" w14:textId="1D8F7618" w:rsidR="0026735E" w:rsidRDefault="0026735E" w:rsidP="002E6346">
      <w:pPr>
        <w:rPr>
          <w:rFonts w:ascii="Times New Roman" w:hAnsi="Times New Roman" w:cs="Times New Roman"/>
          <w:color w:val="000000" w:themeColor="text1"/>
        </w:rPr>
      </w:pPr>
      <w:r w:rsidRPr="0026735E">
        <w:rPr>
          <w:rFonts w:ascii="Times New Roman" w:hAnsi="Times New Roman" w:cs="Times New Roman"/>
          <w:noProof/>
          <w:color w:val="000000" w:themeColor="text1"/>
        </w:rPr>
        <w:drawing>
          <wp:inline distT="0" distB="0" distL="0" distR="0" wp14:anchorId="23B22CD2" wp14:editId="0643C2E5">
            <wp:extent cx="5731510" cy="3736975"/>
            <wp:effectExtent l="0" t="0" r="2540" b="0"/>
            <wp:docPr id="116853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535724" name=""/>
                    <pic:cNvPicPr/>
                  </pic:nvPicPr>
                  <pic:blipFill>
                    <a:blip r:embed="rId41"/>
                    <a:stretch>
                      <a:fillRect/>
                    </a:stretch>
                  </pic:blipFill>
                  <pic:spPr>
                    <a:xfrm>
                      <a:off x="0" y="0"/>
                      <a:ext cx="5731510" cy="3736975"/>
                    </a:xfrm>
                    <a:prstGeom prst="rect">
                      <a:avLst/>
                    </a:prstGeom>
                  </pic:spPr>
                </pic:pic>
              </a:graphicData>
            </a:graphic>
          </wp:inline>
        </w:drawing>
      </w:r>
    </w:p>
    <w:p w14:paraId="7437E344" w14:textId="6AAFAC85" w:rsidR="001F00B8" w:rsidRDefault="00000000" w:rsidP="002E6346">
      <w:pPr>
        <w:rPr>
          <w:rFonts w:ascii="Times New Roman" w:hAnsi="Times New Roman" w:cs="Times New Roman"/>
          <w:color w:val="000000" w:themeColor="text1"/>
        </w:rPr>
      </w:pPr>
      <w:sdt>
        <w:sdtPr>
          <w:rPr>
            <w:rFonts w:ascii="Times New Roman" w:hAnsi="Times New Roman" w:cs="Times New Roman"/>
            <w:color w:val="000000" w:themeColor="text1"/>
          </w:rPr>
          <w:id w:val="-921481295"/>
          <w:citation/>
        </w:sdtPr>
        <w:sdtContent>
          <w:r w:rsidR="001F00B8">
            <w:rPr>
              <w:rFonts w:ascii="Times New Roman" w:hAnsi="Times New Roman" w:cs="Times New Roman"/>
              <w:color w:val="000000" w:themeColor="text1"/>
            </w:rPr>
            <w:fldChar w:fldCharType="begin"/>
          </w:r>
          <w:r w:rsidR="001F00B8">
            <w:rPr>
              <w:rFonts w:ascii="Times New Roman" w:hAnsi="Times New Roman" w:cs="Times New Roman"/>
              <w:color w:val="000000" w:themeColor="text1"/>
              <w:lang w:val="en-US"/>
            </w:rPr>
            <w:instrText xml:space="preserve"> CITATION SOS25 \l 1033 </w:instrText>
          </w:r>
          <w:r w:rsidR="001F00B8">
            <w:rPr>
              <w:rFonts w:ascii="Times New Roman" w:hAnsi="Times New Roman" w:cs="Times New Roman"/>
              <w:color w:val="000000" w:themeColor="text1"/>
            </w:rPr>
            <w:fldChar w:fldCharType="separate"/>
          </w:r>
          <w:r w:rsidR="001F00B8" w:rsidRPr="001F00B8">
            <w:rPr>
              <w:rFonts w:ascii="Times New Roman" w:hAnsi="Times New Roman" w:cs="Times New Roman"/>
              <w:noProof/>
              <w:color w:val="000000" w:themeColor="text1"/>
              <w:lang w:val="en-US"/>
            </w:rPr>
            <w:t>[16]</w:t>
          </w:r>
          <w:r w:rsidR="001F00B8">
            <w:rPr>
              <w:rFonts w:ascii="Times New Roman" w:hAnsi="Times New Roman" w:cs="Times New Roman"/>
              <w:color w:val="000000" w:themeColor="text1"/>
            </w:rPr>
            <w:fldChar w:fldCharType="end"/>
          </w:r>
        </w:sdtContent>
      </w:sdt>
      <w:r w:rsidR="001F00B8">
        <w:rPr>
          <w:rFonts w:ascii="Times New Roman" w:hAnsi="Times New Roman" w:cs="Times New Roman"/>
          <w:color w:val="000000" w:themeColor="text1"/>
        </w:rPr>
        <w:t>.</w:t>
      </w:r>
    </w:p>
    <w:p w14:paraId="68E5897A" w14:textId="0728D052" w:rsidR="00AA5C6A" w:rsidRDefault="00AA5C6A" w:rsidP="002E6346">
      <w:pPr>
        <w:rPr>
          <w:rFonts w:ascii="Times New Roman" w:hAnsi="Times New Roman" w:cs="Times New Roman"/>
          <w:color w:val="000000" w:themeColor="text1"/>
        </w:rPr>
      </w:pPr>
      <w:r w:rsidRPr="00AA5C6A">
        <w:rPr>
          <w:rFonts w:ascii="Times New Roman" w:hAnsi="Times New Roman" w:cs="Times New Roman"/>
          <w:color w:val="000000" w:themeColor="text1"/>
        </w:rPr>
        <w:drawing>
          <wp:inline distT="0" distB="0" distL="0" distR="0" wp14:anchorId="43CC858C" wp14:editId="008EA178">
            <wp:extent cx="5731510" cy="3323590"/>
            <wp:effectExtent l="0" t="0" r="2540" b="0"/>
            <wp:docPr id="2035870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70969" name=""/>
                    <pic:cNvPicPr/>
                  </pic:nvPicPr>
                  <pic:blipFill>
                    <a:blip r:embed="rId42"/>
                    <a:stretch>
                      <a:fillRect/>
                    </a:stretch>
                  </pic:blipFill>
                  <pic:spPr>
                    <a:xfrm>
                      <a:off x="0" y="0"/>
                      <a:ext cx="5731510" cy="3323590"/>
                    </a:xfrm>
                    <a:prstGeom prst="rect">
                      <a:avLst/>
                    </a:prstGeom>
                  </pic:spPr>
                </pic:pic>
              </a:graphicData>
            </a:graphic>
          </wp:inline>
        </w:drawing>
      </w:r>
    </w:p>
    <w:p w14:paraId="2280888A" w14:textId="77777777" w:rsidR="00AA5C6A" w:rsidRDefault="00AA5C6A" w:rsidP="00AA5C6A">
      <w:pPr>
        <w:rPr>
          <w:rFonts w:ascii="Times New Roman" w:hAnsi="Times New Roman" w:cs="Times New Roman"/>
          <w:color w:val="000000" w:themeColor="text1"/>
        </w:rPr>
      </w:pPr>
      <w:sdt>
        <w:sdtPr>
          <w:rPr>
            <w:rFonts w:ascii="Times New Roman" w:hAnsi="Times New Roman" w:cs="Times New Roman"/>
            <w:color w:val="000000" w:themeColor="text1"/>
          </w:rPr>
          <w:id w:val="-1148135014"/>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lang w:val="en-US"/>
            </w:rPr>
            <w:instrText xml:space="preserve"> CITATION SOS25 \l 1033 </w:instrText>
          </w:r>
          <w:r>
            <w:rPr>
              <w:rFonts w:ascii="Times New Roman" w:hAnsi="Times New Roman" w:cs="Times New Roman"/>
              <w:color w:val="000000" w:themeColor="text1"/>
            </w:rPr>
            <w:fldChar w:fldCharType="separate"/>
          </w:r>
          <w:r w:rsidRPr="001F00B8">
            <w:rPr>
              <w:rFonts w:ascii="Times New Roman" w:hAnsi="Times New Roman" w:cs="Times New Roman"/>
              <w:noProof/>
              <w:color w:val="000000" w:themeColor="text1"/>
              <w:lang w:val="en-US"/>
            </w:rPr>
            <w:t>[16]</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w:t>
      </w:r>
    </w:p>
    <w:p w14:paraId="427D58E7" w14:textId="77777777" w:rsidR="00AA5C6A" w:rsidRPr="002E6346" w:rsidRDefault="00AA5C6A" w:rsidP="002E6346">
      <w:pPr>
        <w:rPr>
          <w:rFonts w:ascii="Times New Roman" w:hAnsi="Times New Roman" w:cs="Times New Roman"/>
          <w:color w:val="000000" w:themeColor="text1"/>
        </w:rPr>
      </w:pPr>
    </w:p>
    <w:p w14:paraId="2040DBAD" w14:textId="77777777" w:rsidR="002E6346" w:rsidRPr="005772A1" w:rsidRDefault="002E6346">
      <w:pPr>
        <w:rPr>
          <w:rFonts w:ascii="Times New Roman" w:hAnsi="Times New Roman" w:cs="Times New Roman"/>
          <w:color w:val="000000" w:themeColor="text1"/>
        </w:rPr>
      </w:pPr>
    </w:p>
    <w:p w14:paraId="6F3F619D" w14:textId="60F8F970" w:rsidR="00BE5E1A" w:rsidRPr="00C94B91" w:rsidRDefault="00F92232">
      <w:pPr>
        <w:rPr>
          <w:color w:val="C00000"/>
        </w:rPr>
      </w:pPr>
      <w:r>
        <w:rPr>
          <w:color w:val="C00000"/>
        </w:rPr>
        <w:t xml:space="preserve"> </w:t>
      </w:r>
    </w:p>
    <w:p w14:paraId="114FFAF3" w14:textId="270777B7" w:rsidR="00BE5E1A" w:rsidRDefault="00BE5E1A" w:rsidP="00BD7FF5">
      <w:pPr>
        <w:pStyle w:val="Heading1"/>
      </w:pPr>
      <w:bookmarkStart w:id="16" w:name="_Toc227882284"/>
      <w:r w:rsidRPr="00C94B91">
        <w:t>1.5: Business Recommendations</w:t>
      </w:r>
      <w:bookmarkEnd w:id="16"/>
      <w:r w:rsidRPr="00C94B91">
        <w:t xml:space="preserve"> </w:t>
      </w:r>
      <w:r w:rsidR="00F92232">
        <w:t xml:space="preserve">  </w:t>
      </w:r>
    </w:p>
    <w:p w14:paraId="0A0C5879" w14:textId="77777777" w:rsidR="00F70B73" w:rsidRDefault="00F70B73">
      <w:pPr>
        <w:rPr>
          <w:color w:val="C00000"/>
        </w:rPr>
      </w:pPr>
    </w:p>
    <w:p w14:paraId="29496D13" w14:textId="3A313847" w:rsidR="00F70B73" w:rsidRDefault="00C876BF">
      <w:pPr>
        <w:rPr>
          <w:rFonts w:ascii="Times New Roman" w:hAnsi="Times New Roman" w:cs="Times New Roman"/>
          <w:color w:val="000000" w:themeColor="text1"/>
        </w:rPr>
      </w:pPr>
      <w:r w:rsidRPr="00C876BF">
        <w:rPr>
          <w:rFonts w:ascii="Times New Roman" w:hAnsi="Times New Roman" w:cs="Times New Roman"/>
          <w:color w:val="000000" w:themeColor="text1"/>
        </w:rPr>
        <w:t>Implementation of data mining in the healthcare sector will require</w:t>
      </w:r>
      <w:r w:rsidR="000A78F5">
        <w:rPr>
          <w:rFonts w:ascii="Times New Roman" w:hAnsi="Times New Roman" w:cs="Times New Roman"/>
          <w:color w:val="000000" w:themeColor="text1"/>
        </w:rPr>
        <w:t xml:space="preserve"> </w:t>
      </w:r>
      <w:r w:rsidR="00405150">
        <w:rPr>
          <w:rFonts w:ascii="Times New Roman" w:hAnsi="Times New Roman" w:cs="Times New Roman"/>
          <w:color w:val="000000" w:themeColor="text1"/>
        </w:rPr>
        <w:t xml:space="preserve">the </w:t>
      </w:r>
      <w:r>
        <w:rPr>
          <w:rFonts w:ascii="Times New Roman" w:hAnsi="Times New Roman" w:cs="Times New Roman"/>
          <w:color w:val="000000" w:themeColor="text1"/>
        </w:rPr>
        <w:t>transformation of complex</w:t>
      </w:r>
      <w:r w:rsidR="000A78F5">
        <w:rPr>
          <w:rFonts w:ascii="Times New Roman" w:hAnsi="Times New Roman" w:cs="Times New Roman"/>
          <w:color w:val="000000" w:themeColor="text1"/>
        </w:rPr>
        <w:t xml:space="preserve">, </w:t>
      </w:r>
      <w:r>
        <w:rPr>
          <w:rFonts w:ascii="Times New Roman" w:hAnsi="Times New Roman" w:cs="Times New Roman"/>
          <w:color w:val="000000" w:themeColor="text1"/>
        </w:rPr>
        <w:t>enormous electronic healthcare and public records</w:t>
      </w:r>
      <w:r w:rsidR="000A78F5">
        <w:rPr>
          <w:rFonts w:ascii="Times New Roman" w:hAnsi="Times New Roman" w:cs="Times New Roman"/>
          <w:color w:val="000000" w:themeColor="text1"/>
        </w:rPr>
        <w:t>,</w:t>
      </w:r>
      <w:r>
        <w:rPr>
          <w:rFonts w:ascii="Times New Roman" w:hAnsi="Times New Roman" w:cs="Times New Roman"/>
          <w:color w:val="000000" w:themeColor="text1"/>
        </w:rPr>
        <w:t xml:space="preserve"> including imaging</w:t>
      </w:r>
      <w:r w:rsidR="00A60E12">
        <w:rPr>
          <w:rFonts w:ascii="Times New Roman" w:hAnsi="Times New Roman" w:cs="Times New Roman"/>
          <w:color w:val="000000" w:themeColor="text1"/>
        </w:rPr>
        <w:t xml:space="preserve">, </w:t>
      </w:r>
      <w:r>
        <w:rPr>
          <w:rFonts w:ascii="Times New Roman" w:hAnsi="Times New Roman" w:cs="Times New Roman"/>
          <w:color w:val="000000" w:themeColor="text1"/>
        </w:rPr>
        <w:t>sensor records</w:t>
      </w:r>
      <w:r w:rsidR="00A60E12">
        <w:rPr>
          <w:rFonts w:ascii="Times New Roman" w:hAnsi="Times New Roman" w:cs="Times New Roman"/>
          <w:color w:val="000000" w:themeColor="text1"/>
        </w:rPr>
        <w:t>,</w:t>
      </w:r>
      <w:r>
        <w:rPr>
          <w:rFonts w:ascii="Times New Roman" w:hAnsi="Times New Roman" w:cs="Times New Roman"/>
          <w:color w:val="000000" w:themeColor="text1"/>
        </w:rPr>
        <w:t xml:space="preserve"> into intelligent, actionable </w:t>
      </w:r>
      <w:r w:rsidR="000A78F5">
        <w:rPr>
          <w:rFonts w:ascii="Times New Roman" w:hAnsi="Times New Roman" w:cs="Times New Roman"/>
          <w:color w:val="000000" w:themeColor="text1"/>
        </w:rPr>
        <w:t>information for enhanced patient care, performance</w:t>
      </w:r>
      <w:r w:rsidR="00A60E12">
        <w:rPr>
          <w:rFonts w:ascii="Times New Roman" w:hAnsi="Times New Roman" w:cs="Times New Roman"/>
          <w:color w:val="000000" w:themeColor="text1"/>
        </w:rPr>
        <w:t xml:space="preserve">/ operational </w:t>
      </w:r>
      <w:r w:rsidR="000A78F5">
        <w:rPr>
          <w:rFonts w:ascii="Times New Roman" w:hAnsi="Times New Roman" w:cs="Times New Roman"/>
          <w:color w:val="000000" w:themeColor="text1"/>
        </w:rPr>
        <w:t>efficiency</w:t>
      </w:r>
      <w:r w:rsidR="00A60E12">
        <w:rPr>
          <w:rFonts w:ascii="Times New Roman" w:hAnsi="Times New Roman" w:cs="Times New Roman"/>
          <w:color w:val="000000" w:themeColor="text1"/>
        </w:rPr>
        <w:t xml:space="preserve">, </w:t>
      </w:r>
      <w:r w:rsidR="000A78F5">
        <w:rPr>
          <w:rFonts w:ascii="Times New Roman" w:hAnsi="Times New Roman" w:cs="Times New Roman"/>
          <w:color w:val="000000" w:themeColor="text1"/>
        </w:rPr>
        <w:t xml:space="preserve">disease monitoring and detection. </w:t>
      </w:r>
      <w:r w:rsidR="00A60E12">
        <w:rPr>
          <w:rFonts w:ascii="Times New Roman" w:hAnsi="Times New Roman" w:cs="Times New Roman"/>
          <w:color w:val="000000" w:themeColor="text1"/>
        </w:rPr>
        <w:t>This will involve the implementation of privacy enhancement technologies, effective data governance and an improved operational workforce</w:t>
      </w:r>
      <w:sdt>
        <w:sdtPr>
          <w:rPr>
            <w:rFonts w:ascii="Times New Roman" w:hAnsi="Times New Roman" w:cs="Times New Roman"/>
            <w:color w:val="000000" w:themeColor="text1"/>
          </w:rPr>
          <w:id w:val="-1194928007"/>
          <w:citation/>
        </w:sdtPr>
        <w:sdtContent>
          <w:r w:rsidR="00B8347E">
            <w:rPr>
              <w:rFonts w:ascii="Times New Roman" w:hAnsi="Times New Roman" w:cs="Times New Roman"/>
              <w:color w:val="000000" w:themeColor="text1"/>
            </w:rPr>
            <w:fldChar w:fldCharType="begin"/>
          </w:r>
          <w:r w:rsidR="00B8347E">
            <w:rPr>
              <w:rFonts w:ascii="Times New Roman" w:hAnsi="Times New Roman" w:cs="Times New Roman"/>
              <w:color w:val="000000" w:themeColor="text1"/>
              <w:lang w:val="en-US"/>
            </w:rPr>
            <w:instrText xml:space="preserve"> CITATION JDe25 \l 1033 </w:instrText>
          </w:r>
          <w:r w:rsidR="00B8347E">
            <w:rPr>
              <w:rFonts w:ascii="Times New Roman" w:hAnsi="Times New Roman" w:cs="Times New Roman"/>
              <w:color w:val="000000" w:themeColor="text1"/>
            </w:rPr>
            <w:fldChar w:fldCharType="separate"/>
          </w:r>
          <w:r w:rsidR="00B8347E">
            <w:rPr>
              <w:rFonts w:ascii="Times New Roman" w:hAnsi="Times New Roman" w:cs="Times New Roman"/>
              <w:noProof/>
              <w:color w:val="000000" w:themeColor="text1"/>
              <w:lang w:val="en-US"/>
            </w:rPr>
            <w:t xml:space="preserve"> </w:t>
          </w:r>
          <w:r w:rsidR="00B8347E" w:rsidRPr="00B8347E">
            <w:rPr>
              <w:rFonts w:ascii="Times New Roman" w:hAnsi="Times New Roman" w:cs="Times New Roman"/>
              <w:noProof/>
              <w:color w:val="000000" w:themeColor="text1"/>
              <w:lang w:val="en-US"/>
            </w:rPr>
            <w:t>[17]</w:t>
          </w:r>
          <w:r w:rsidR="00B8347E">
            <w:rPr>
              <w:rFonts w:ascii="Times New Roman" w:hAnsi="Times New Roman" w:cs="Times New Roman"/>
              <w:color w:val="000000" w:themeColor="text1"/>
            </w:rPr>
            <w:fldChar w:fldCharType="end"/>
          </w:r>
        </w:sdtContent>
      </w:sdt>
      <w:r w:rsidR="00A60E12">
        <w:rPr>
          <w:rFonts w:ascii="Times New Roman" w:hAnsi="Times New Roman" w:cs="Times New Roman"/>
          <w:color w:val="000000" w:themeColor="text1"/>
        </w:rPr>
        <w:t>.</w:t>
      </w:r>
    </w:p>
    <w:p w14:paraId="596C91A3" w14:textId="6EDA400E" w:rsidR="009F24BA" w:rsidRPr="006B4250" w:rsidRDefault="002C14B9">
      <w:pPr>
        <w:rPr>
          <w:rFonts w:ascii="Times New Roman" w:hAnsi="Times New Roman" w:cs="Times New Roman"/>
          <w:color w:val="000000" w:themeColor="text1"/>
        </w:rPr>
      </w:pPr>
      <w:r>
        <w:rPr>
          <w:rFonts w:ascii="Times New Roman" w:hAnsi="Times New Roman" w:cs="Times New Roman"/>
          <w:color w:val="000000" w:themeColor="text1"/>
        </w:rPr>
        <w:t xml:space="preserve">Actionable strategies will be a strategic policy of developing and implementing secure data storage, secure frameworks for data acquisition, effective data governance, </w:t>
      </w:r>
      <w:r w:rsidR="00C72B8E">
        <w:rPr>
          <w:rFonts w:ascii="Times New Roman" w:hAnsi="Times New Roman" w:cs="Times New Roman"/>
          <w:color w:val="000000" w:themeColor="text1"/>
        </w:rPr>
        <w:t xml:space="preserve">secure means of sharing patients’ </w:t>
      </w:r>
      <w:r w:rsidR="006B4250">
        <w:rPr>
          <w:rFonts w:ascii="Times New Roman" w:hAnsi="Times New Roman" w:cs="Times New Roman"/>
          <w:color w:val="000000" w:themeColor="text1"/>
        </w:rPr>
        <w:t xml:space="preserve">data, </w:t>
      </w:r>
      <w:r w:rsidR="00C72B8E">
        <w:rPr>
          <w:rFonts w:ascii="Times New Roman" w:hAnsi="Times New Roman" w:cs="Times New Roman"/>
          <w:color w:val="000000" w:themeColor="text1"/>
        </w:rPr>
        <w:t>and access control to minimise data exposure.</w:t>
      </w:r>
      <w:r>
        <w:rPr>
          <w:rFonts w:ascii="Times New Roman" w:hAnsi="Times New Roman" w:cs="Times New Roman"/>
          <w:color w:val="000000" w:themeColor="text1"/>
        </w:rPr>
        <w:t xml:space="preserve"> </w:t>
      </w:r>
      <w:r w:rsidR="00C72B8E">
        <w:rPr>
          <w:rFonts w:ascii="Times New Roman" w:hAnsi="Times New Roman" w:cs="Times New Roman"/>
          <w:color w:val="000000" w:themeColor="text1"/>
        </w:rPr>
        <w:t>Ensure transparency, algorithmic fairness</w:t>
      </w:r>
      <w:r w:rsidR="009F24BA">
        <w:rPr>
          <w:rFonts w:ascii="Times New Roman" w:hAnsi="Times New Roman" w:cs="Times New Roman"/>
          <w:color w:val="000000" w:themeColor="text1"/>
        </w:rPr>
        <w:t>,</w:t>
      </w:r>
      <w:r w:rsidR="00C72B8E">
        <w:rPr>
          <w:rFonts w:ascii="Times New Roman" w:hAnsi="Times New Roman" w:cs="Times New Roman"/>
          <w:color w:val="000000" w:themeColor="text1"/>
        </w:rPr>
        <w:t xml:space="preserve"> and remove bias when it comes to gender, race, and social status</w:t>
      </w:r>
      <w:r w:rsidR="00895631">
        <w:rPr>
          <w:rFonts w:ascii="Times New Roman" w:hAnsi="Times New Roman" w:cs="Times New Roman"/>
          <w:color w:val="000000" w:themeColor="text1"/>
        </w:rPr>
        <w:t>,</w:t>
      </w:r>
      <w:r w:rsidR="00C72B8E">
        <w:rPr>
          <w:rFonts w:ascii="Times New Roman" w:hAnsi="Times New Roman" w:cs="Times New Roman"/>
          <w:color w:val="000000" w:themeColor="text1"/>
        </w:rPr>
        <w:t xml:space="preserve"> </w:t>
      </w:r>
      <w:r w:rsidR="009F24BA">
        <w:rPr>
          <w:rFonts w:ascii="Times New Roman" w:hAnsi="Times New Roman" w:cs="Times New Roman"/>
          <w:color w:val="000000" w:themeColor="text1"/>
        </w:rPr>
        <w:t>especially when dealing with historical data. Adopt SMOTE-IPF for imbalanced data and the implementation of fairness constraints in data processing to reduce disparate error rate</w:t>
      </w:r>
      <w:sdt>
        <w:sdtPr>
          <w:rPr>
            <w:rFonts w:ascii="Times New Roman" w:hAnsi="Times New Roman" w:cs="Times New Roman"/>
            <w:color w:val="000000" w:themeColor="text1"/>
          </w:rPr>
          <w:id w:val="385840397"/>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JDe25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[17]</w:t>
          </w:r>
          <w:r w:rsidR="003F0043">
            <w:rPr>
              <w:rFonts w:ascii="Times New Roman" w:hAnsi="Times New Roman" w:cs="Times New Roman"/>
              <w:color w:val="000000" w:themeColor="text1"/>
            </w:rPr>
            <w:fldChar w:fldCharType="end"/>
          </w:r>
        </w:sdtContent>
      </w:sdt>
      <w:r w:rsidR="009F24BA">
        <w:rPr>
          <w:rFonts w:ascii="Times New Roman" w:hAnsi="Times New Roman" w:cs="Times New Roman"/>
          <w:color w:val="000000" w:themeColor="text1"/>
        </w:rPr>
        <w:t>.</w:t>
      </w:r>
    </w:p>
    <w:p w14:paraId="53EC92CB" w14:textId="495AD4B0" w:rsidR="00895631" w:rsidRDefault="00895631">
      <w:pPr>
        <w:rPr>
          <w:rFonts w:ascii="Times New Roman" w:hAnsi="Times New Roman" w:cs="Times New Roman"/>
          <w:color w:val="000000" w:themeColor="text1"/>
        </w:rPr>
      </w:pPr>
      <w:r>
        <w:rPr>
          <w:rFonts w:ascii="Times New Roman" w:hAnsi="Times New Roman" w:cs="Times New Roman"/>
          <w:color w:val="000000" w:themeColor="text1"/>
        </w:rPr>
        <w:t xml:space="preserve">Create a data warehouse </w:t>
      </w:r>
      <w:r w:rsidR="006F7D41">
        <w:rPr>
          <w:rFonts w:ascii="Times New Roman" w:hAnsi="Times New Roman" w:cs="Times New Roman"/>
          <w:color w:val="000000" w:themeColor="text1"/>
        </w:rPr>
        <w:t>to store and manage unstructured data from diverse sources such as pharmacy records, merging EHRs and wearable sensors. Implement Context Specific Models as a predictive model tailored to clinical settings</w:t>
      </w:r>
      <w:r w:rsidR="00C73C0C">
        <w:rPr>
          <w:rFonts w:ascii="Times New Roman" w:hAnsi="Times New Roman" w:cs="Times New Roman"/>
          <w:color w:val="000000" w:themeColor="text1"/>
        </w:rPr>
        <w:t>,</w:t>
      </w:r>
      <w:r w:rsidR="006F7D41">
        <w:rPr>
          <w:rFonts w:ascii="Times New Roman" w:hAnsi="Times New Roman" w:cs="Times New Roman"/>
          <w:color w:val="000000" w:themeColor="text1"/>
        </w:rPr>
        <w:t xml:space="preserve"> rather than relying on generalised models</w:t>
      </w:r>
      <w:sdt>
        <w:sdtPr>
          <w:rPr>
            <w:rFonts w:ascii="Times New Roman" w:hAnsi="Times New Roman" w:cs="Times New Roman"/>
            <w:color w:val="000000" w:themeColor="text1"/>
          </w:rPr>
          <w:id w:val="-877312645"/>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JDe25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[17]</w:t>
          </w:r>
          <w:r w:rsidR="003F0043">
            <w:rPr>
              <w:rFonts w:ascii="Times New Roman" w:hAnsi="Times New Roman" w:cs="Times New Roman"/>
              <w:color w:val="000000" w:themeColor="text1"/>
            </w:rPr>
            <w:fldChar w:fldCharType="end"/>
          </w:r>
        </w:sdtContent>
      </w:sdt>
      <w:r w:rsidR="006F7D41">
        <w:rPr>
          <w:rFonts w:ascii="Times New Roman" w:hAnsi="Times New Roman" w:cs="Times New Roman"/>
          <w:color w:val="000000" w:themeColor="text1"/>
        </w:rPr>
        <w:t>.</w:t>
      </w:r>
      <w:r w:rsidR="00012096">
        <w:rPr>
          <w:rFonts w:ascii="Times New Roman" w:hAnsi="Times New Roman" w:cs="Times New Roman"/>
          <w:color w:val="000000" w:themeColor="text1"/>
        </w:rPr>
        <w:t xml:space="preserve"> </w:t>
      </w:r>
    </w:p>
    <w:p w14:paraId="74950DD2" w14:textId="344FD766" w:rsidR="00012096" w:rsidRDefault="00012096">
      <w:pPr>
        <w:rPr>
          <w:rFonts w:ascii="Times New Roman" w:hAnsi="Times New Roman" w:cs="Times New Roman"/>
          <w:color w:val="000000" w:themeColor="text1"/>
        </w:rPr>
      </w:pPr>
      <w:r>
        <w:rPr>
          <w:rFonts w:ascii="Times New Roman" w:hAnsi="Times New Roman" w:cs="Times New Roman"/>
          <w:color w:val="000000" w:themeColor="text1"/>
        </w:rPr>
        <w:t xml:space="preserve">Deploy clinical support systems that can detect patients at risk from the electronic records and predict patients with high risks </w:t>
      </w:r>
      <w:r w:rsidR="006B4250">
        <w:rPr>
          <w:rFonts w:ascii="Times New Roman" w:hAnsi="Times New Roman" w:cs="Times New Roman"/>
          <w:color w:val="000000" w:themeColor="text1"/>
        </w:rPr>
        <w:t>of stroke</w:t>
      </w:r>
      <w:r>
        <w:rPr>
          <w:rFonts w:ascii="Times New Roman" w:hAnsi="Times New Roman" w:cs="Times New Roman"/>
          <w:color w:val="000000" w:themeColor="text1"/>
        </w:rPr>
        <w:t xml:space="preserve">, leading to timely </w:t>
      </w:r>
      <w:r w:rsidR="006B4250">
        <w:rPr>
          <w:rFonts w:ascii="Times New Roman" w:hAnsi="Times New Roman" w:cs="Times New Roman"/>
          <w:color w:val="000000" w:themeColor="text1"/>
        </w:rPr>
        <w:t>diagnosis and treatment</w:t>
      </w:r>
      <w:r>
        <w:rPr>
          <w:rFonts w:ascii="Times New Roman" w:hAnsi="Times New Roman" w:cs="Times New Roman"/>
          <w:color w:val="000000" w:themeColor="text1"/>
        </w:rPr>
        <w:t>.</w:t>
      </w:r>
      <w:r w:rsidR="00511691">
        <w:rPr>
          <w:rFonts w:ascii="Times New Roman" w:hAnsi="Times New Roman" w:cs="Times New Roman"/>
          <w:color w:val="000000" w:themeColor="text1"/>
        </w:rPr>
        <w:t xml:space="preserve"> Public health and infection control through social media (</w:t>
      </w:r>
      <w:proofErr w:type="spellStart"/>
      <w:r w:rsidR="00511691">
        <w:rPr>
          <w:rFonts w:ascii="Times New Roman" w:hAnsi="Times New Roman" w:cs="Times New Roman"/>
          <w:color w:val="000000" w:themeColor="text1"/>
        </w:rPr>
        <w:t>infoveillance</w:t>
      </w:r>
      <w:proofErr w:type="spellEnd"/>
      <w:r w:rsidR="00511691">
        <w:rPr>
          <w:rFonts w:ascii="Times New Roman" w:hAnsi="Times New Roman" w:cs="Times New Roman"/>
          <w:color w:val="000000" w:themeColor="text1"/>
        </w:rPr>
        <w:t xml:space="preserve">) to </w:t>
      </w:r>
      <w:r w:rsidR="00E213CB">
        <w:rPr>
          <w:rFonts w:ascii="Times New Roman" w:hAnsi="Times New Roman" w:cs="Times New Roman"/>
          <w:color w:val="000000" w:themeColor="text1"/>
        </w:rPr>
        <w:t>identify symptoms</w:t>
      </w:r>
      <w:r w:rsidR="00511691">
        <w:rPr>
          <w:rFonts w:ascii="Times New Roman" w:hAnsi="Times New Roman" w:cs="Times New Roman"/>
          <w:color w:val="000000" w:themeColor="text1"/>
        </w:rPr>
        <w:t xml:space="preserve"> and predict </w:t>
      </w:r>
      <w:r w:rsidR="00E213CB">
        <w:rPr>
          <w:rFonts w:ascii="Times New Roman" w:hAnsi="Times New Roman" w:cs="Times New Roman"/>
          <w:color w:val="000000" w:themeColor="text1"/>
        </w:rPr>
        <w:t>trends</w:t>
      </w:r>
      <w:r w:rsidR="00511691">
        <w:rPr>
          <w:rFonts w:ascii="Times New Roman" w:hAnsi="Times New Roman" w:cs="Times New Roman"/>
          <w:color w:val="000000" w:themeColor="text1"/>
        </w:rPr>
        <w:t xml:space="preserve">. Improve operational effectiveness through prediction and efficient allocation of resources like beds, doctors, etc. </w:t>
      </w:r>
      <w:r w:rsidR="009F761C">
        <w:rPr>
          <w:rFonts w:ascii="Times New Roman" w:hAnsi="Times New Roman" w:cs="Times New Roman"/>
          <w:color w:val="000000" w:themeColor="text1"/>
        </w:rPr>
        <w:t xml:space="preserve"> The model should also be able to detect fraud in the system, such as unpaid bills and insurance claims</w:t>
      </w:r>
      <w:sdt>
        <w:sdtPr>
          <w:rPr>
            <w:rFonts w:ascii="Times New Roman" w:hAnsi="Times New Roman" w:cs="Times New Roman"/>
            <w:color w:val="000000" w:themeColor="text1"/>
          </w:rPr>
          <w:id w:val="1276831944"/>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JDe25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[17]</w:t>
          </w:r>
          <w:r w:rsidR="003F0043">
            <w:rPr>
              <w:rFonts w:ascii="Times New Roman" w:hAnsi="Times New Roman" w:cs="Times New Roman"/>
              <w:color w:val="000000" w:themeColor="text1"/>
            </w:rPr>
            <w:fldChar w:fldCharType="end"/>
          </w:r>
        </w:sdtContent>
      </w:sdt>
      <w:r w:rsidR="009F761C">
        <w:rPr>
          <w:rFonts w:ascii="Times New Roman" w:hAnsi="Times New Roman" w:cs="Times New Roman"/>
          <w:color w:val="000000" w:themeColor="text1"/>
        </w:rPr>
        <w:t>.</w:t>
      </w:r>
    </w:p>
    <w:p w14:paraId="48EBE12C" w14:textId="681630E8" w:rsidR="009F761C" w:rsidRPr="00C876BF" w:rsidRDefault="009F761C">
      <w:pPr>
        <w:rPr>
          <w:rFonts w:ascii="Times New Roman" w:hAnsi="Times New Roman" w:cs="Times New Roman"/>
          <w:color w:val="000000" w:themeColor="text1"/>
        </w:rPr>
      </w:pPr>
      <w:r>
        <w:rPr>
          <w:rFonts w:ascii="Times New Roman" w:hAnsi="Times New Roman" w:cs="Times New Roman"/>
          <w:color w:val="000000" w:themeColor="text1"/>
        </w:rPr>
        <w:t xml:space="preserve">Be mindful of high cybersecurity threats, including encryption-at-rest and unauthorised intrusion, phishing and other </w:t>
      </w:r>
      <w:proofErr w:type="spellStart"/>
      <w:r>
        <w:rPr>
          <w:rFonts w:ascii="Times New Roman" w:hAnsi="Times New Roman" w:cs="Times New Roman"/>
          <w:color w:val="000000" w:themeColor="text1"/>
        </w:rPr>
        <w:t>cyber crimes</w:t>
      </w:r>
      <w:proofErr w:type="spellEnd"/>
      <w:r>
        <w:rPr>
          <w:rFonts w:ascii="Times New Roman" w:hAnsi="Times New Roman" w:cs="Times New Roman"/>
          <w:color w:val="000000" w:themeColor="text1"/>
        </w:rPr>
        <w:t xml:space="preserve">. Data are often unstructured, dirty and rigorous to implement, which would require skilled professionals to implement and train operators. </w:t>
      </w:r>
      <w:r w:rsidR="00256096">
        <w:rPr>
          <w:rFonts w:ascii="Times New Roman" w:hAnsi="Times New Roman" w:cs="Times New Roman"/>
          <w:color w:val="000000" w:themeColor="text1"/>
        </w:rPr>
        <w:t xml:space="preserve">It will be </w:t>
      </w:r>
      <w:r w:rsidR="00C73C0C">
        <w:rPr>
          <w:rFonts w:ascii="Times New Roman" w:hAnsi="Times New Roman" w:cs="Times New Roman"/>
          <w:color w:val="000000" w:themeColor="text1"/>
        </w:rPr>
        <w:t>a strategic policy</w:t>
      </w:r>
      <w:r w:rsidR="00256096">
        <w:rPr>
          <w:rFonts w:ascii="Times New Roman" w:hAnsi="Times New Roman" w:cs="Times New Roman"/>
          <w:color w:val="000000" w:themeColor="text1"/>
        </w:rPr>
        <w:t xml:space="preserve"> which must </w:t>
      </w:r>
      <w:r w:rsidR="00AF580B">
        <w:rPr>
          <w:rFonts w:ascii="Times New Roman" w:hAnsi="Times New Roman" w:cs="Times New Roman"/>
          <w:color w:val="000000" w:themeColor="text1"/>
        </w:rPr>
        <w:t xml:space="preserve">flow </w:t>
      </w:r>
      <w:r w:rsidR="00256096">
        <w:rPr>
          <w:rFonts w:ascii="Times New Roman" w:hAnsi="Times New Roman" w:cs="Times New Roman"/>
          <w:color w:val="000000" w:themeColor="text1"/>
        </w:rPr>
        <w:t>from the board, tactical teams, down to the operational level</w:t>
      </w:r>
      <w:sdt>
        <w:sdtPr>
          <w:rPr>
            <w:rFonts w:ascii="Times New Roman" w:hAnsi="Times New Roman" w:cs="Times New Roman"/>
            <w:color w:val="000000" w:themeColor="text1"/>
          </w:rPr>
          <w:id w:val="-962269590"/>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JDe25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[17]</w:t>
          </w:r>
          <w:r w:rsidR="003F0043">
            <w:rPr>
              <w:rFonts w:ascii="Times New Roman" w:hAnsi="Times New Roman" w:cs="Times New Roman"/>
              <w:color w:val="000000" w:themeColor="text1"/>
            </w:rPr>
            <w:fldChar w:fldCharType="end"/>
          </w:r>
        </w:sdtContent>
      </w:sdt>
      <w:r w:rsidR="00256096">
        <w:rPr>
          <w:rFonts w:ascii="Times New Roman" w:hAnsi="Times New Roman" w:cs="Times New Roman"/>
          <w:color w:val="000000" w:themeColor="text1"/>
        </w:rPr>
        <w:t>.</w:t>
      </w:r>
    </w:p>
    <w:p w14:paraId="32D41EC5" w14:textId="5ED61CBF" w:rsidR="00F70B73" w:rsidRPr="00C94B91" w:rsidRDefault="00F70B73">
      <w:pPr>
        <w:rPr>
          <w:color w:val="C00000"/>
        </w:rPr>
      </w:pPr>
    </w:p>
    <w:p w14:paraId="2FEDEC34" w14:textId="1771EE80" w:rsidR="00BE5E1A" w:rsidRPr="00C94B91" w:rsidRDefault="00F92232">
      <w:pPr>
        <w:rPr>
          <w:color w:val="C00000"/>
        </w:rPr>
      </w:pPr>
      <w:r>
        <w:rPr>
          <w:color w:val="C00000"/>
        </w:rPr>
        <w:t xml:space="preserve"> </w:t>
      </w:r>
    </w:p>
    <w:p w14:paraId="7E522A33" w14:textId="7B09A70D" w:rsidR="00BE5E1A" w:rsidRPr="00C94B91" w:rsidRDefault="00BE5E1A" w:rsidP="00BD7FF5">
      <w:pPr>
        <w:pStyle w:val="Heading1"/>
      </w:pPr>
      <w:bookmarkStart w:id="17" w:name="_Toc227882285"/>
      <w:r w:rsidRPr="00C94B91">
        <w:lastRenderedPageBreak/>
        <w:t>1.6: Reflecti</w:t>
      </w:r>
      <w:r w:rsidR="00F92232">
        <w:t>on</w:t>
      </w:r>
      <w:bookmarkEnd w:id="17"/>
      <w:r w:rsidRPr="00C94B91">
        <w:t xml:space="preserve"> </w:t>
      </w:r>
    </w:p>
    <w:p w14:paraId="4182CBE8" w14:textId="7DD6D290" w:rsidR="00AF580B" w:rsidRDefault="00BD7FF5" w:rsidP="00BD7FF5">
      <w:pPr>
        <w:pStyle w:val="Heading2"/>
      </w:pPr>
      <w:bookmarkStart w:id="18" w:name="_Toc227882286"/>
      <w:r>
        <w:t>How</w:t>
      </w:r>
      <w:r w:rsidR="00BE5E1A" w:rsidRPr="00C94B91">
        <w:t xml:space="preserve"> the models perform</w:t>
      </w:r>
      <w:r>
        <w:t>ed</w:t>
      </w:r>
      <w:bookmarkEnd w:id="18"/>
    </w:p>
    <w:p w14:paraId="2CBC85C1" w14:textId="2A7D60CF" w:rsidR="00BE5E1A" w:rsidRPr="00F60E40" w:rsidRDefault="00AF580B">
      <w:pPr>
        <w:rPr>
          <w:rFonts w:ascii="Times New Roman" w:hAnsi="Times New Roman" w:cs="Times New Roman"/>
          <w:color w:val="000000" w:themeColor="text1"/>
        </w:rPr>
      </w:pPr>
      <w:r w:rsidRPr="00F60E40">
        <w:rPr>
          <w:rFonts w:ascii="Times New Roman" w:hAnsi="Times New Roman" w:cs="Times New Roman"/>
          <w:color w:val="000000" w:themeColor="text1"/>
        </w:rPr>
        <w:t>The project went well</w:t>
      </w:r>
      <w:r w:rsidR="00F60E40">
        <w:rPr>
          <w:rFonts w:ascii="Times New Roman" w:hAnsi="Times New Roman" w:cs="Times New Roman"/>
          <w:color w:val="000000" w:themeColor="text1"/>
        </w:rPr>
        <w:t>,</w:t>
      </w:r>
      <w:r w:rsidRPr="00F60E40">
        <w:rPr>
          <w:rFonts w:ascii="Times New Roman" w:hAnsi="Times New Roman" w:cs="Times New Roman"/>
          <w:color w:val="000000" w:themeColor="text1"/>
        </w:rPr>
        <w:t xml:space="preserve"> </w:t>
      </w:r>
      <w:r w:rsidR="006C7B62">
        <w:rPr>
          <w:rFonts w:ascii="Times New Roman" w:hAnsi="Times New Roman" w:cs="Times New Roman"/>
          <w:color w:val="000000" w:themeColor="text1"/>
        </w:rPr>
        <w:t>as it highlights how the healthcare authority can extract hidden data from huge datasets and uncover hidden patterns, anomalies, and correlations</w:t>
      </w:r>
      <w:r w:rsidR="0019514D">
        <w:rPr>
          <w:rFonts w:ascii="Times New Roman" w:hAnsi="Times New Roman" w:cs="Times New Roman"/>
          <w:color w:val="000000" w:themeColor="text1"/>
        </w:rPr>
        <w:t>. T</w:t>
      </w:r>
      <w:r w:rsidR="006C7B62">
        <w:rPr>
          <w:rFonts w:ascii="Times New Roman" w:hAnsi="Times New Roman" w:cs="Times New Roman"/>
          <w:color w:val="000000" w:themeColor="text1"/>
        </w:rPr>
        <w:t>ransform raw data into actionable information</w:t>
      </w:r>
      <w:r w:rsidR="00F60E40">
        <w:rPr>
          <w:rFonts w:ascii="Times New Roman" w:hAnsi="Times New Roman" w:cs="Times New Roman"/>
          <w:color w:val="000000" w:themeColor="text1"/>
        </w:rPr>
        <w:t xml:space="preserve">. It highlights all the steps to be followed to </w:t>
      </w:r>
      <w:r w:rsidR="006C7B62">
        <w:rPr>
          <w:rFonts w:ascii="Times New Roman" w:hAnsi="Times New Roman" w:cs="Times New Roman"/>
          <w:color w:val="000000" w:themeColor="text1"/>
        </w:rPr>
        <w:t>convert healthcare electronic records into a data warehouse and for data mining, and the necessary security and governance concerns, including legal, ethical, moral,</w:t>
      </w:r>
      <w:r w:rsidR="000B060B">
        <w:rPr>
          <w:rFonts w:ascii="Times New Roman" w:hAnsi="Times New Roman" w:cs="Times New Roman"/>
          <w:color w:val="000000" w:themeColor="text1"/>
        </w:rPr>
        <w:t xml:space="preserve"> and professional concerns</w:t>
      </w:r>
      <w:sdt>
        <w:sdtPr>
          <w:rPr>
            <w:rFonts w:ascii="Times New Roman" w:hAnsi="Times New Roman" w:cs="Times New Roman"/>
            <w:color w:val="000000" w:themeColor="text1"/>
          </w:rPr>
          <w:id w:val="295880863"/>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Wan24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[18]</w:t>
          </w:r>
          <w:r w:rsidR="003F0043">
            <w:rPr>
              <w:rFonts w:ascii="Times New Roman" w:hAnsi="Times New Roman" w:cs="Times New Roman"/>
              <w:color w:val="000000" w:themeColor="text1"/>
            </w:rPr>
            <w:fldChar w:fldCharType="end"/>
          </w:r>
        </w:sdtContent>
      </w:sdt>
      <w:r w:rsidR="00F70B9C">
        <w:rPr>
          <w:rFonts w:ascii="Times New Roman" w:hAnsi="Times New Roman" w:cs="Times New Roman"/>
          <w:color w:val="000000" w:themeColor="text1"/>
        </w:rPr>
        <w:t xml:space="preserve">. </w:t>
      </w:r>
    </w:p>
    <w:p w14:paraId="34BA8CDC" w14:textId="40FCBE04" w:rsidR="00BE5E1A" w:rsidRDefault="00BD7FF5" w:rsidP="00BD7FF5">
      <w:pPr>
        <w:pStyle w:val="Heading2"/>
      </w:pPr>
      <w:bookmarkStart w:id="19" w:name="_Toc227882287"/>
      <w:r>
        <w:t>S</w:t>
      </w:r>
      <w:r w:rsidR="00BE5E1A" w:rsidRPr="00C94B91">
        <w:t xml:space="preserve">trengths and </w:t>
      </w:r>
      <w:r>
        <w:t>L</w:t>
      </w:r>
      <w:r w:rsidR="00BE5E1A" w:rsidRPr="00C94B91">
        <w:t>imitations</w:t>
      </w:r>
      <w:bookmarkEnd w:id="19"/>
    </w:p>
    <w:p w14:paraId="2911AEAC" w14:textId="49E581E8" w:rsidR="006C7B62" w:rsidRDefault="00FA0249">
      <w:pPr>
        <w:rPr>
          <w:rFonts w:ascii="Times New Roman" w:hAnsi="Times New Roman" w:cs="Times New Roman"/>
          <w:color w:val="000000" w:themeColor="text1"/>
        </w:rPr>
      </w:pPr>
      <w:r w:rsidRPr="00FA0249">
        <w:rPr>
          <w:rFonts w:ascii="Times New Roman" w:hAnsi="Times New Roman" w:cs="Times New Roman"/>
          <w:color w:val="000000" w:themeColor="text1"/>
        </w:rPr>
        <w:t>Data mining uncovers</w:t>
      </w:r>
      <w:r>
        <w:rPr>
          <w:rFonts w:ascii="Times New Roman" w:hAnsi="Times New Roman" w:cs="Times New Roman"/>
          <w:color w:val="000000" w:themeColor="text1"/>
        </w:rPr>
        <w:t xml:space="preserve"> patterns in large datasets, predicts trends, offers a substantial competitive advantage, and automates decision-making. </w:t>
      </w:r>
      <w:r w:rsidR="00643A3F">
        <w:rPr>
          <w:rFonts w:ascii="Times New Roman" w:hAnsi="Times New Roman" w:cs="Times New Roman"/>
          <w:color w:val="000000" w:themeColor="text1"/>
        </w:rPr>
        <w:t>Transforms raw data from large datasets into actionable insights</w:t>
      </w:r>
      <w:r w:rsidR="00341837">
        <w:rPr>
          <w:rFonts w:ascii="Times New Roman" w:hAnsi="Times New Roman" w:cs="Times New Roman"/>
          <w:color w:val="000000" w:themeColor="text1"/>
        </w:rPr>
        <w:t>,</w:t>
      </w:r>
      <w:r w:rsidR="00643A3F">
        <w:rPr>
          <w:rFonts w:ascii="Times New Roman" w:hAnsi="Times New Roman" w:cs="Times New Roman"/>
          <w:color w:val="000000" w:themeColor="text1"/>
        </w:rPr>
        <w:t xml:space="preserve"> </w:t>
      </w:r>
      <w:r w:rsidR="00341837">
        <w:rPr>
          <w:rFonts w:ascii="Times New Roman" w:hAnsi="Times New Roman" w:cs="Times New Roman"/>
          <w:color w:val="000000" w:themeColor="text1"/>
        </w:rPr>
        <w:t>identifies</w:t>
      </w:r>
      <w:r w:rsidR="00643A3F">
        <w:rPr>
          <w:rFonts w:ascii="Times New Roman" w:hAnsi="Times New Roman" w:cs="Times New Roman"/>
          <w:color w:val="000000" w:themeColor="text1"/>
        </w:rPr>
        <w:t xml:space="preserve"> operational bottlenecks</w:t>
      </w:r>
      <w:r w:rsidR="00341837">
        <w:rPr>
          <w:rFonts w:ascii="Times New Roman" w:hAnsi="Times New Roman" w:cs="Times New Roman"/>
          <w:color w:val="000000" w:themeColor="text1"/>
        </w:rPr>
        <w:t>,</w:t>
      </w:r>
      <w:r w:rsidR="00643A3F">
        <w:rPr>
          <w:rFonts w:ascii="Times New Roman" w:hAnsi="Times New Roman" w:cs="Times New Roman"/>
          <w:color w:val="000000" w:themeColor="text1"/>
        </w:rPr>
        <w:t xml:space="preserve"> </w:t>
      </w:r>
      <w:r w:rsidR="00341837">
        <w:rPr>
          <w:rFonts w:ascii="Times New Roman" w:hAnsi="Times New Roman" w:cs="Times New Roman"/>
          <w:color w:val="000000" w:themeColor="text1"/>
        </w:rPr>
        <w:t xml:space="preserve">and </w:t>
      </w:r>
      <w:r w:rsidR="00643A3F">
        <w:rPr>
          <w:rFonts w:ascii="Times New Roman" w:hAnsi="Times New Roman" w:cs="Times New Roman"/>
          <w:color w:val="000000" w:themeColor="text1"/>
        </w:rPr>
        <w:t>hidden trends. Analyse historical datasets</w:t>
      </w:r>
      <w:r w:rsidR="003F0043">
        <w:rPr>
          <w:rFonts w:ascii="Times New Roman" w:hAnsi="Times New Roman" w:cs="Times New Roman"/>
          <w:color w:val="000000" w:themeColor="text1"/>
        </w:rPr>
        <w:t xml:space="preserve"> and understand current trends to predict future outcomes such as strokes, cancers,</w:t>
      </w:r>
      <w:r w:rsidR="0019514D">
        <w:rPr>
          <w:rFonts w:ascii="Times New Roman" w:hAnsi="Times New Roman" w:cs="Times New Roman"/>
          <w:color w:val="000000" w:themeColor="text1"/>
        </w:rPr>
        <w:t xml:space="preserve"> and pandemics</w:t>
      </w:r>
      <w:r w:rsidR="00643A3F">
        <w:rPr>
          <w:rFonts w:ascii="Times New Roman" w:hAnsi="Times New Roman" w:cs="Times New Roman"/>
          <w:color w:val="000000" w:themeColor="text1"/>
        </w:rPr>
        <w:t>.</w:t>
      </w:r>
      <w:r w:rsidR="0019514D">
        <w:rPr>
          <w:rFonts w:ascii="Times New Roman" w:hAnsi="Times New Roman" w:cs="Times New Roman"/>
          <w:color w:val="000000" w:themeColor="text1"/>
        </w:rPr>
        <w:t xml:space="preserve"> </w:t>
      </w:r>
      <w:r w:rsidR="00341837">
        <w:rPr>
          <w:rFonts w:ascii="Times New Roman" w:hAnsi="Times New Roman" w:cs="Times New Roman"/>
          <w:color w:val="000000" w:themeColor="text1"/>
        </w:rPr>
        <w:t>F</w:t>
      </w:r>
      <w:r w:rsidR="0019514D">
        <w:rPr>
          <w:rFonts w:ascii="Times New Roman" w:hAnsi="Times New Roman" w:cs="Times New Roman"/>
          <w:color w:val="000000" w:themeColor="text1"/>
        </w:rPr>
        <w:t>raud detection in payment</w:t>
      </w:r>
      <w:r w:rsidR="00341837">
        <w:rPr>
          <w:rFonts w:ascii="Times New Roman" w:hAnsi="Times New Roman" w:cs="Times New Roman"/>
          <w:color w:val="000000" w:themeColor="text1"/>
        </w:rPr>
        <w:t xml:space="preserve"> </w:t>
      </w:r>
      <w:r w:rsidR="0019514D">
        <w:rPr>
          <w:rFonts w:ascii="Times New Roman" w:hAnsi="Times New Roman" w:cs="Times New Roman"/>
          <w:color w:val="000000" w:themeColor="text1"/>
        </w:rPr>
        <w:t>systems</w:t>
      </w:r>
      <w:sdt>
        <w:sdtPr>
          <w:rPr>
            <w:rFonts w:ascii="Times New Roman" w:hAnsi="Times New Roman" w:cs="Times New Roman"/>
            <w:color w:val="000000" w:themeColor="text1"/>
          </w:rPr>
          <w:id w:val="87896422"/>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Wan24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[18]</w:t>
          </w:r>
          <w:r w:rsidR="003F0043">
            <w:rPr>
              <w:rFonts w:ascii="Times New Roman" w:hAnsi="Times New Roman" w:cs="Times New Roman"/>
              <w:color w:val="000000" w:themeColor="text1"/>
            </w:rPr>
            <w:fldChar w:fldCharType="end"/>
          </w:r>
        </w:sdtContent>
      </w:sdt>
      <w:r w:rsidR="0053300E">
        <w:rPr>
          <w:rFonts w:ascii="Times New Roman" w:hAnsi="Times New Roman" w:cs="Times New Roman"/>
          <w:color w:val="000000" w:themeColor="text1"/>
        </w:rPr>
        <w:t>.</w:t>
      </w:r>
    </w:p>
    <w:p w14:paraId="4AFF47C4" w14:textId="08DB362F" w:rsidR="0053300E" w:rsidRDefault="00341837">
      <w:pPr>
        <w:rPr>
          <w:rFonts w:ascii="Times New Roman" w:hAnsi="Times New Roman" w:cs="Times New Roman"/>
          <w:color w:val="000000" w:themeColor="text1"/>
        </w:rPr>
      </w:pPr>
      <w:r>
        <w:rPr>
          <w:rFonts w:ascii="Times New Roman" w:hAnsi="Times New Roman" w:cs="Times New Roman"/>
          <w:color w:val="000000" w:themeColor="text1"/>
        </w:rPr>
        <w:t>A</w:t>
      </w:r>
      <w:r w:rsidR="0053300E">
        <w:rPr>
          <w:rFonts w:ascii="Times New Roman" w:hAnsi="Times New Roman" w:cs="Times New Roman"/>
          <w:color w:val="000000" w:themeColor="text1"/>
        </w:rPr>
        <w:t xml:space="preserve">nomaly detection, regression analysis, choice modelling, association learning, clustering analysis, rule induction, neural networks and classification analysis. </w:t>
      </w:r>
      <w:r>
        <w:rPr>
          <w:rFonts w:ascii="Times New Roman" w:hAnsi="Times New Roman" w:cs="Times New Roman"/>
          <w:color w:val="000000" w:themeColor="text1"/>
        </w:rPr>
        <w:t>M</w:t>
      </w:r>
      <w:r w:rsidR="0053300E">
        <w:rPr>
          <w:rFonts w:ascii="Times New Roman" w:hAnsi="Times New Roman" w:cs="Times New Roman"/>
          <w:color w:val="000000" w:themeColor="text1"/>
        </w:rPr>
        <w:t>ore competitive advantage by applying these strategies</w:t>
      </w:r>
      <w:sdt>
        <w:sdtPr>
          <w:rPr>
            <w:rFonts w:ascii="Times New Roman" w:hAnsi="Times New Roman" w:cs="Times New Roman"/>
            <w:color w:val="000000" w:themeColor="text1"/>
          </w:rPr>
          <w:id w:val="342980420"/>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Wan24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[18]</w:t>
          </w:r>
          <w:r w:rsidR="003F0043">
            <w:rPr>
              <w:rFonts w:ascii="Times New Roman" w:hAnsi="Times New Roman" w:cs="Times New Roman"/>
              <w:color w:val="000000" w:themeColor="text1"/>
            </w:rPr>
            <w:fldChar w:fldCharType="end"/>
          </w:r>
        </w:sdtContent>
      </w:sdt>
      <w:r w:rsidR="00257585">
        <w:rPr>
          <w:rFonts w:ascii="Times New Roman" w:hAnsi="Times New Roman" w:cs="Times New Roman"/>
          <w:color w:val="000000" w:themeColor="text1"/>
        </w:rPr>
        <w:t>.</w:t>
      </w:r>
    </w:p>
    <w:p w14:paraId="797BDA28" w14:textId="1DE6B98E" w:rsidR="0053300E" w:rsidRDefault="00405150">
      <w:pPr>
        <w:rPr>
          <w:rFonts w:ascii="Times New Roman" w:hAnsi="Times New Roman" w:cs="Times New Roman"/>
          <w:color w:val="000000" w:themeColor="text1"/>
        </w:rPr>
      </w:pPr>
      <w:r>
        <w:rPr>
          <w:rFonts w:ascii="Times New Roman" w:hAnsi="Times New Roman" w:cs="Times New Roman"/>
          <w:color w:val="000000" w:themeColor="text1"/>
        </w:rPr>
        <w:t>Will require extensive</w:t>
      </w:r>
      <w:r w:rsidR="00B50960">
        <w:rPr>
          <w:rFonts w:ascii="Times New Roman" w:hAnsi="Times New Roman" w:cs="Times New Roman"/>
          <w:color w:val="000000" w:themeColor="text1"/>
        </w:rPr>
        <w:t xml:space="preserve"> data collection. </w:t>
      </w:r>
      <w:r>
        <w:rPr>
          <w:rFonts w:ascii="Times New Roman" w:hAnsi="Times New Roman" w:cs="Times New Roman"/>
          <w:color w:val="000000" w:themeColor="text1"/>
        </w:rPr>
        <w:t>I</w:t>
      </w:r>
      <w:r w:rsidR="00B50960">
        <w:rPr>
          <w:rFonts w:ascii="Times New Roman" w:hAnsi="Times New Roman" w:cs="Times New Roman"/>
          <w:color w:val="000000" w:themeColor="text1"/>
        </w:rPr>
        <w:t>nitial infrastructural cost</w:t>
      </w:r>
      <w:r w:rsidR="00947767">
        <w:rPr>
          <w:rFonts w:ascii="Times New Roman" w:hAnsi="Times New Roman" w:cs="Times New Roman"/>
          <w:color w:val="000000" w:themeColor="text1"/>
        </w:rPr>
        <w:t>s</w:t>
      </w:r>
      <w:r w:rsidR="00B50960">
        <w:rPr>
          <w:rFonts w:ascii="Times New Roman" w:hAnsi="Times New Roman" w:cs="Times New Roman"/>
          <w:color w:val="000000" w:themeColor="text1"/>
        </w:rPr>
        <w:t xml:space="preserve"> </w:t>
      </w:r>
      <w:r w:rsidR="00947767">
        <w:rPr>
          <w:rFonts w:ascii="Times New Roman" w:hAnsi="Times New Roman" w:cs="Times New Roman"/>
          <w:color w:val="000000" w:themeColor="text1"/>
        </w:rPr>
        <w:t>include</w:t>
      </w:r>
      <w:r w:rsidR="00B50960">
        <w:rPr>
          <w:rFonts w:ascii="Times New Roman" w:hAnsi="Times New Roman" w:cs="Times New Roman"/>
          <w:color w:val="000000" w:themeColor="text1"/>
        </w:rPr>
        <w:t xml:space="preserve"> software, equipment, skilled engineers and training. </w:t>
      </w:r>
      <w:r w:rsidR="00947767">
        <w:rPr>
          <w:rFonts w:ascii="Times New Roman" w:hAnsi="Times New Roman" w:cs="Times New Roman"/>
          <w:color w:val="000000" w:themeColor="text1"/>
        </w:rPr>
        <w:t xml:space="preserve">Issue of data quality due to noisy, incomplete or inaccurate data. Risk of misinterpretation, as the machine can give the wrong meaning to a dataset and produce wrong results. Tools are highly complex and require </w:t>
      </w:r>
      <w:r w:rsidR="00257585">
        <w:rPr>
          <w:rFonts w:ascii="Times New Roman" w:hAnsi="Times New Roman" w:cs="Times New Roman"/>
          <w:color w:val="000000" w:themeColor="text1"/>
        </w:rPr>
        <w:t xml:space="preserve">experts and </w:t>
      </w:r>
      <w:r w:rsidR="00947767">
        <w:rPr>
          <w:rFonts w:ascii="Times New Roman" w:hAnsi="Times New Roman" w:cs="Times New Roman"/>
          <w:color w:val="000000" w:themeColor="text1"/>
        </w:rPr>
        <w:t>specialised training</w:t>
      </w:r>
      <w:r w:rsidR="00C06BCA">
        <w:rPr>
          <w:rFonts w:ascii="Times New Roman" w:hAnsi="Times New Roman" w:cs="Times New Roman"/>
          <w:color w:val="000000" w:themeColor="text1"/>
        </w:rPr>
        <w:t xml:space="preserve">. Also consider cyberthreats from big brothers, </w:t>
      </w:r>
      <w:r w:rsidR="00341837">
        <w:rPr>
          <w:rFonts w:ascii="Times New Roman" w:hAnsi="Times New Roman" w:cs="Times New Roman"/>
          <w:color w:val="000000" w:themeColor="text1"/>
        </w:rPr>
        <w:t>spyware</w:t>
      </w:r>
      <w:r w:rsidR="00C06BCA">
        <w:rPr>
          <w:rFonts w:ascii="Times New Roman" w:hAnsi="Times New Roman" w:cs="Times New Roman"/>
          <w:color w:val="000000" w:themeColor="text1"/>
        </w:rPr>
        <w:t xml:space="preserve"> and </w:t>
      </w:r>
      <w:proofErr w:type="spellStart"/>
      <w:r w:rsidR="00341837">
        <w:rPr>
          <w:rFonts w:ascii="Times New Roman" w:hAnsi="Times New Roman" w:cs="Times New Roman"/>
          <w:color w:val="000000" w:themeColor="text1"/>
        </w:rPr>
        <w:t>mineware</w:t>
      </w:r>
      <w:proofErr w:type="spellEnd"/>
      <w:r w:rsidR="00C06BCA">
        <w:rPr>
          <w:rFonts w:ascii="Times New Roman" w:hAnsi="Times New Roman" w:cs="Times New Roman"/>
          <w:color w:val="000000" w:themeColor="text1"/>
        </w:rPr>
        <w:t xml:space="preserve">, and mining cookies </w:t>
      </w:r>
      <w:sdt>
        <w:sdtPr>
          <w:rPr>
            <w:rFonts w:ascii="Times New Roman" w:hAnsi="Times New Roman" w:cs="Times New Roman"/>
            <w:color w:val="000000" w:themeColor="text1"/>
          </w:rPr>
          <w:id w:val="404887773"/>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Wan24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[18]</w:t>
          </w:r>
          <w:r w:rsidR="003F0043">
            <w:rPr>
              <w:rFonts w:ascii="Times New Roman" w:hAnsi="Times New Roman" w:cs="Times New Roman"/>
              <w:color w:val="000000" w:themeColor="text1"/>
            </w:rPr>
            <w:fldChar w:fldCharType="end"/>
          </w:r>
        </w:sdtContent>
      </w:sdt>
      <w:r w:rsidR="00947767">
        <w:rPr>
          <w:rFonts w:ascii="Times New Roman" w:hAnsi="Times New Roman" w:cs="Times New Roman"/>
          <w:color w:val="000000" w:themeColor="text1"/>
        </w:rPr>
        <w:t>.</w:t>
      </w:r>
    </w:p>
    <w:p w14:paraId="6CA47ED3" w14:textId="6068A1BD" w:rsidR="00FA0249" w:rsidRPr="00FA0249" w:rsidRDefault="00643A3F">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C18899A" w14:textId="4FFA75F3" w:rsidR="00947767" w:rsidRDefault="00BD7FF5" w:rsidP="00BD7FF5">
      <w:pPr>
        <w:pStyle w:val="Heading2"/>
      </w:pPr>
      <w:bookmarkStart w:id="20" w:name="_Toc227882288"/>
      <w:r>
        <w:t>To</w:t>
      </w:r>
      <w:r w:rsidR="00BE5E1A" w:rsidRPr="00C94B91">
        <w:t xml:space="preserve"> do differently</w:t>
      </w:r>
      <w:bookmarkEnd w:id="20"/>
      <w:r w:rsidR="00BE5E1A" w:rsidRPr="00C94B91">
        <w:t xml:space="preserve">                        </w:t>
      </w:r>
    </w:p>
    <w:p w14:paraId="2DDA7132" w14:textId="46E67779" w:rsidR="00947767" w:rsidRPr="005E1865" w:rsidRDefault="005E1865">
      <w:pPr>
        <w:rPr>
          <w:rFonts w:ascii="Times New Roman" w:hAnsi="Times New Roman" w:cs="Times New Roman"/>
          <w:color w:val="000000" w:themeColor="text1"/>
        </w:rPr>
      </w:pPr>
      <w:r w:rsidRPr="005E1865">
        <w:rPr>
          <w:rFonts w:ascii="Times New Roman" w:hAnsi="Times New Roman" w:cs="Times New Roman"/>
          <w:color w:val="000000" w:themeColor="text1"/>
        </w:rPr>
        <w:t xml:space="preserve">There is </w:t>
      </w:r>
      <w:r>
        <w:rPr>
          <w:rFonts w:ascii="Times New Roman" w:hAnsi="Times New Roman" w:cs="Times New Roman"/>
          <w:color w:val="000000" w:themeColor="text1"/>
        </w:rPr>
        <w:t>a shift from siloed and reactive analysis to integrated, proactive and personalised move towards leveraging emerging technologies such as IoT, AI, and real-time data streaming. Predictive risk modelling, where risk can be predicted in advance, real-time surveillance</w:t>
      </w:r>
      <w:r w:rsidR="00E244D3">
        <w:rPr>
          <w:rFonts w:ascii="Times New Roman" w:hAnsi="Times New Roman" w:cs="Times New Roman"/>
          <w:color w:val="000000" w:themeColor="text1"/>
        </w:rPr>
        <w:t>,</w:t>
      </w:r>
      <w:r>
        <w:rPr>
          <w:rFonts w:ascii="Times New Roman" w:hAnsi="Times New Roman" w:cs="Times New Roman"/>
          <w:color w:val="000000" w:themeColor="text1"/>
        </w:rPr>
        <w:t xml:space="preserve"> where anomalies can be detected instantly,</w:t>
      </w:r>
      <w:r w:rsidR="00E244D3">
        <w:rPr>
          <w:rFonts w:ascii="Times New Roman" w:hAnsi="Times New Roman" w:cs="Times New Roman"/>
          <w:color w:val="000000" w:themeColor="text1"/>
        </w:rPr>
        <w:t xml:space="preserve"> unlock insight into (NLP), Natural Language Processing for clinical notes, IoT – monitoring from homes and smartwatches, personalised/precision medicine and advanced operational demand prediction</w:t>
      </w:r>
      <w:sdt>
        <w:sdtPr>
          <w:rPr>
            <w:rFonts w:ascii="Times New Roman" w:hAnsi="Times New Roman" w:cs="Times New Roman"/>
            <w:color w:val="000000" w:themeColor="text1"/>
          </w:rPr>
          <w:id w:val="2082707286"/>
          <w:citation/>
        </w:sdtPr>
        <w:sdtContent>
          <w:r w:rsidR="003F0043">
            <w:rPr>
              <w:rFonts w:ascii="Times New Roman" w:hAnsi="Times New Roman" w:cs="Times New Roman"/>
              <w:color w:val="000000" w:themeColor="text1"/>
            </w:rPr>
            <w:fldChar w:fldCharType="begin"/>
          </w:r>
          <w:r w:rsidR="003F0043">
            <w:rPr>
              <w:rFonts w:ascii="Times New Roman" w:hAnsi="Times New Roman" w:cs="Times New Roman"/>
              <w:color w:val="000000" w:themeColor="text1"/>
              <w:lang w:val="en-US"/>
            </w:rPr>
            <w:instrText xml:space="preserve"> CITATION Wan24 \l 1033 </w:instrText>
          </w:r>
          <w:r w:rsidR="003F0043">
            <w:rPr>
              <w:rFonts w:ascii="Times New Roman" w:hAnsi="Times New Roman" w:cs="Times New Roman"/>
              <w:color w:val="000000" w:themeColor="text1"/>
            </w:rPr>
            <w:fldChar w:fldCharType="separate"/>
          </w:r>
          <w:r w:rsidR="003F0043">
            <w:rPr>
              <w:rFonts w:ascii="Times New Roman" w:hAnsi="Times New Roman" w:cs="Times New Roman"/>
              <w:noProof/>
              <w:color w:val="000000" w:themeColor="text1"/>
              <w:lang w:val="en-US"/>
            </w:rPr>
            <w:t xml:space="preserve"> </w:t>
          </w:r>
          <w:r w:rsidR="003F0043" w:rsidRPr="003F0043">
            <w:rPr>
              <w:rFonts w:ascii="Times New Roman" w:hAnsi="Times New Roman" w:cs="Times New Roman"/>
              <w:noProof/>
              <w:color w:val="000000" w:themeColor="text1"/>
              <w:lang w:val="en-US"/>
            </w:rPr>
            <w:t>[18]</w:t>
          </w:r>
          <w:r w:rsidR="003F0043">
            <w:rPr>
              <w:rFonts w:ascii="Times New Roman" w:hAnsi="Times New Roman" w:cs="Times New Roman"/>
              <w:color w:val="000000" w:themeColor="text1"/>
            </w:rPr>
            <w:fldChar w:fldCharType="end"/>
          </w:r>
        </w:sdtContent>
      </w:sdt>
      <w:r w:rsidR="00E244D3">
        <w:rPr>
          <w:rFonts w:ascii="Times New Roman" w:hAnsi="Times New Roman" w:cs="Times New Roman"/>
          <w:color w:val="000000" w:themeColor="text1"/>
        </w:rPr>
        <w:t>.</w:t>
      </w:r>
    </w:p>
    <w:p w14:paraId="5AC668BF" w14:textId="2F908611" w:rsidR="00BE5E1A" w:rsidRPr="00C94B91" w:rsidRDefault="00BD7FF5">
      <w:pPr>
        <w:rPr>
          <w:color w:val="C00000"/>
        </w:rPr>
      </w:pPr>
      <w:r>
        <w:rPr>
          <w:color w:val="C00000"/>
        </w:rPr>
        <w:t xml:space="preserve"> </w:t>
      </w:r>
    </w:p>
    <w:p w14:paraId="5311B476" w14:textId="1C1B1095" w:rsidR="00BE5E1A" w:rsidRDefault="00257585">
      <w:pPr>
        <w:rPr>
          <w:color w:val="C00000"/>
        </w:rPr>
      </w:pPr>
      <w:r>
        <w:rPr>
          <w:color w:val="C00000"/>
        </w:rPr>
        <w:t xml:space="preserve"> </w:t>
      </w:r>
    </w:p>
    <w:p w14:paraId="1EFD1A86" w14:textId="3EFDF4C4" w:rsidR="004918A1" w:rsidRDefault="004918A1" w:rsidP="00BD7FF5">
      <w:pPr>
        <w:pStyle w:val="Heading1"/>
      </w:pPr>
      <w:bookmarkStart w:id="21" w:name="_Toc227882289"/>
      <w:r w:rsidRPr="004918A1">
        <w:lastRenderedPageBreak/>
        <w:t>Summary and conclusion</w:t>
      </w:r>
      <w:bookmarkEnd w:id="21"/>
    </w:p>
    <w:p w14:paraId="496C88E3" w14:textId="0FD11464" w:rsidR="004918A1" w:rsidRDefault="004918A1">
      <w:pPr>
        <w:rPr>
          <w:rFonts w:ascii="Times New Roman" w:hAnsi="Times New Roman" w:cs="Times New Roman"/>
          <w:color w:val="000000" w:themeColor="text1"/>
        </w:rPr>
      </w:pPr>
      <w:r w:rsidRPr="004918A1">
        <w:rPr>
          <w:rFonts w:ascii="Times New Roman" w:hAnsi="Times New Roman" w:cs="Times New Roman"/>
          <w:color w:val="000000" w:themeColor="text1"/>
        </w:rPr>
        <w:t>Good analysis, presentation and visualisation of strokes</w:t>
      </w:r>
      <w:r w:rsidR="008E3C18">
        <w:rPr>
          <w:rFonts w:ascii="Times New Roman" w:hAnsi="Times New Roman" w:cs="Times New Roman"/>
          <w:color w:val="000000" w:themeColor="text1"/>
        </w:rPr>
        <w:t xml:space="preserve"> from the Stroke Foundation. Will enable the foundation to forecast performance and improve efficiency</w:t>
      </w:r>
      <w:sdt>
        <w:sdtPr>
          <w:rPr>
            <w:rFonts w:ascii="Times New Roman" w:hAnsi="Times New Roman" w:cs="Times New Roman"/>
            <w:color w:val="000000" w:themeColor="text1"/>
          </w:rPr>
          <w:id w:val="-641647806"/>
          <w:citation/>
        </w:sdtPr>
        <w:sdtContent>
          <w:r w:rsidR="00897DFA">
            <w:rPr>
              <w:rFonts w:ascii="Times New Roman" w:hAnsi="Times New Roman" w:cs="Times New Roman"/>
              <w:color w:val="000000" w:themeColor="text1"/>
            </w:rPr>
            <w:fldChar w:fldCharType="begin"/>
          </w:r>
          <w:r w:rsidR="00897DFA">
            <w:rPr>
              <w:rFonts w:ascii="Times New Roman" w:hAnsi="Times New Roman" w:cs="Times New Roman"/>
              <w:color w:val="000000" w:themeColor="text1"/>
              <w:lang w:val="en-US"/>
            </w:rPr>
            <w:instrText xml:space="preserve"> CITATION HWa24 \l 1033 </w:instrText>
          </w:r>
          <w:r w:rsidR="00897DFA">
            <w:rPr>
              <w:rFonts w:ascii="Times New Roman" w:hAnsi="Times New Roman" w:cs="Times New Roman"/>
              <w:color w:val="000000" w:themeColor="text1"/>
            </w:rPr>
            <w:fldChar w:fldCharType="separate"/>
          </w:r>
          <w:r w:rsidR="00897DFA">
            <w:rPr>
              <w:rFonts w:ascii="Times New Roman" w:hAnsi="Times New Roman" w:cs="Times New Roman"/>
              <w:noProof/>
              <w:color w:val="000000" w:themeColor="text1"/>
              <w:lang w:val="en-US"/>
            </w:rPr>
            <w:t xml:space="preserve"> </w:t>
          </w:r>
          <w:r w:rsidR="00897DFA" w:rsidRPr="00897DFA">
            <w:rPr>
              <w:rFonts w:ascii="Times New Roman" w:hAnsi="Times New Roman" w:cs="Times New Roman"/>
              <w:noProof/>
              <w:color w:val="000000" w:themeColor="text1"/>
              <w:lang w:val="en-US"/>
            </w:rPr>
            <w:t>[19]</w:t>
          </w:r>
          <w:r w:rsidR="00897DFA">
            <w:rPr>
              <w:rFonts w:ascii="Times New Roman" w:hAnsi="Times New Roman" w:cs="Times New Roman"/>
              <w:color w:val="000000" w:themeColor="text1"/>
            </w:rPr>
            <w:fldChar w:fldCharType="end"/>
          </w:r>
        </w:sdtContent>
      </w:sdt>
      <w:r w:rsidR="008E3C18">
        <w:rPr>
          <w:rFonts w:ascii="Times New Roman" w:hAnsi="Times New Roman" w:cs="Times New Roman"/>
          <w:color w:val="000000" w:themeColor="text1"/>
        </w:rPr>
        <w:t>.</w:t>
      </w:r>
      <w:r w:rsidR="006C5F09">
        <w:rPr>
          <w:rFonts w:ascii="Times New Roman" w:hAnsi="Times New Roman" w:cs="Times New Roman"/>
          <w:color w:val="000000" w:themeColor="text1"/>
        </w:rPr>
        <w:t xml:space="preserve"> </w:t>
      </w:r>
      <w:r w:rsidR="00C4153B">
        <w:rPr>
          <w:rFonts w:ascii="Times New Roman" w:hAnsi="Times New Roman" w:cs="Times New Roman"/>
          <w:color w:val="000000" w:themeColor="text1"/>
        </w:rPr>
        <w:t xml:space="preserve"> With increasing data generation in the public and healthcare sectors, knowledge extraction is increasing</w:t>
      </w:r>
      <w:sdt>
        <w:sdtPr>
          <w:rPr>
            <w:rFonts w:ascii="Times New Roman" w:hAnsi="Times New Roman" w:cs="Times New Roman"/>
            <w:color w:val="000000" w:themeColor="text1"/>
          </w:rPr>
          <w:id w:val="-1131704434"/>
          <w:citation/>
        </w:sdtPr>
        <w:sdtContent>
          <w:r w:rsidR="00897DFA">
            <w:rPr>
              <w:rFonts w:ascii="Times New Roman" w:hAnsi="Times New Roman" w:cs="Times New Roman"/>
              <w:color w:val="000000" w:themeColor="text1"/>
            </w:rPr>
            <w:fldChar w:fldCharType="begin"/>
          </w:r>
          <w:r w:rsidR="00897DFA">
            <w:rPr>
              <w:rFonts w:ascii="Times New Roman" w:hAnsi="Times New Roman" w:cs="Times New Roman"/>
              <w:color w:val="000000" w:themeColor="text1"/>
              <w:lang w:val="en-US"/>
            </w:rPr>
            <w:instrText xml:space="preserve"> CITATION HWa24 \l 1033 </w:instrText>
          </w:r>
          <w:r w:rsidR="00897DFA">
            <w:rPr>
              <w:rFonts w:ascii="Times New Roman" w:hAnsi="Times New Roman" w:cs="Times New Roman"/>
              <w:color w:val="000000" w:themeColor="text1"/>
            </w:rPr>
            <w:fldChar w:fldCharType="separate"/>
          </w:r>
          <w:r w:rsidR="00897DFA">
            <w:rPr>
              <w:rFonts w:ascii="Times New Roman" w:hAnsi="Times New Roman" w:cs="Times New Roman"/>
              <w:noProof/>
              <w:color w:val="000000" w:themeColor="text1"/>
              <w:lang w:val="en-US"/>
            </w:rPr>
            <w:t xml:space="preserve"> </w:t>
          </w:r>
          <w:r w:rsidR="00897DFA" w:rsidRPr="00897DFA">
            <w:rPr>
              <w:rFonts w:ascii="Times New Roman" w:hAnsi="Times New Roman" w:cs="Times New Roman"/>
              <w:noProof/>
              <w:color w:val="000000" w:themeColor="text1"/>
              <w:lang w:val="en-US"/>
            </w:rPr>
            <w:t>[19]</w:t>
          </w:r>
          <w:r w:rsidR="00897DFA">
            <w:rPr>
              <w:rFonts w:ascii="Times New Roman" w:hAnsi="Times New Roman" w:cs="Times New Roman"/>
              <w:color w:val="000000" w:themeColor="text1"/>
            </w:rPr>
            <w:fldChar w:fldCharType="end"/>
          </w:r>
        </w:sdtContent>
      </w:sdt>
      <w:r w:rsidR="00C4153B">
        <w:rPr>
          <w:rFonts w:ascii="Times New Roman" w:hAnsi="Times New Roman" w:cs="Times New Roman"/>
          <w:color w:val="000000" w:themeColor="text1"/>
        </w:rPr>
        <w:t>.</w:t>
      </w:r>
    </w:p>
    <w:p w14:paraId="6BE65F59" w14:textId="550D020E" w:rsidR="00C4153B" w:rsidRDefault="00C4153B">
      <w:pPr>
        <w:rPr>
          <w:rFonts w:ascii="Times New Roman" w:hAnsi="Times New Roman" w:cs="Times New Roman"/>
          <w:color w:val="000000" w:themeColor="text1"/>
        </w:rPr>
      </w:pPr>
      <w:r>
        <w:rPr>
          <w:rFonts w:ascii="Times New Roman" w:hAnsi="Times New Roman" w:cs="Times New Roman"/>
          <w:color w:val="000000" w:themeColor="text1"/>
        </w:rPr>
        <w:t>ML and AI will continue to facilitate these activities</w:t>
      </w:r>
      <w:sdt>
        <w:sdtPr>
          <w:rPr>
            <w:rFonts w:ascii="Times New Roman" w:hAnsi="Times New Roman" w:cs="Times New Roman"/>
            <w:color w:val="000000" w:themeColor="text1"/>
          </w:rPr>
          <w:id w:val="-1657759073"/>
          <w:citation/>
        </w:sdtPr>
        <w:sdtContent>
          <w:r w:rsidR="00897DFA">
            <w:rPr>
              <w:rFonts w:ascii="Times New Roman" w:hAnsi="Times New Roman" w:cs="Times New Roman"/>
              <w:color w:val="000000" w:themeColor="text1"/>
            </w:rPr>
            <w:fldChar w:fldCharType="begin"/>
          </w:r>
          <w:r w:rsidR="00897DFA">
            <w:rPr>
              <w:rFonts w:ascii="Times New Roman" w:hAnsi="Times New Roman" w:cs="Times New Roman"/>
              <w:color w:val="000000" w:themeColor="text1"/>
              <w:lang w:val="en-US"/>
            </w:rPr>
            <w:instrText xml:space="preserve"> CITATION HWa24 \l 1033 </w:instrText>
          </w:r>
          <w:r w:rsidR="00897DFA">
            <w:rPr>
              <w:rFonts w:ascii="Times New Roman" w:hAnsi="Times New Roman" w:cs="Times New Roman"/>
              <w:color w:val="000000" w:themeColor="text1"/>
            </w:rPr>
            <w:fldChar w:fldCharType="separate"/>
          </w:r>
          <w:r w:rsidR="00897DFA">
            <w:rPr>
              <w:rFonts w:ascii="Times New Roman" w:hAnsi="Times New Roman" w:cs="Times New Roman"/>
              <w:noProof/>
              <w:color w:val="000000" w:themeColor="text1"/>
              <w:lang w:val="en-US"/>
            </w:rPr>
            <w:t xml:space="preserve"> </w:t>
          </w:r>
          <w:r w:rsidR="00897DFA" w:rsidRPr="00897DFA">
            <w:rPr>
              <w:rFonts w:ascii="Times New Roman" w:hAnsi="Times New Roman" w:cs="Times New Roman"/>
              <w:noProof/>
              <w:color w:val="000000" w:themeColor="text1"/>
              <w:lang w:val="en-US"/>
            </w:rPr>
            <w:t>[19]</w:t>
          </w:r>
          <w:r w:rsidR="00897DFA">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w:t>
      </w:r>
    </w:p>
    <w:p w14:paraId="41384D7E" w14:textId="77777777" w:rsidR="00897DFA" w:rsidRDefault="00897DFA">
      <w:pPr>
        <w:rPr>
          <w:rFonts w:ascii="Times New Roman" w:hAnsi="Times New Roman" w:cs="Times New Roman"/>
          <w:color w:val="000000" w:themeColor="text1"/>
        </w:rPr>
      </w:pPr>
    </w:p>
    <w:bookmarkStart w:id="22" w:name="_Toc227882290" w:displacedByCustomXml="next"/>
    <w:sdt>
      <w:sdtPr>
        <w:rPr>
          <w:rFonts w:asciiTheme="minorHAnsi" w:eastAsiaTheme="minorHAnsi" w:hAnsiTheme="minorHAnsi" w:cstheme="minorBidi"/>
          <w:color w:val="auto"/>
          <w:sz w:val="24"/>
          <w:szCs w:val="24"/>
        </w:rPr>
        <w:id w:val="1160128001"/>
        <w:docPartObj>
          <w:docPartGallery w:val="Bibliographies"/>
          <w:docPartUnique/>
        </w:docPartObj>
      </w:sdtPr>
      <w:sdtContent>
        <w:p w14:paraId="4D3A3A81" w14:textId="74880E25" w:rsidR="00897DFA" w:rsidRDefault="00897DFA">
          <w:pPr>
            <w:pStyle w:val="Heading1"/>
          </w:pPr>
          <w:r>
            <w:t>References</w:t>
          </w:r>
          <w:bookmarkEnd w:id="22"/>
        </w:p>
        <w:sdt>
          <w:sdtPr>
            <w:id w:val="-573587230"/>
            <w:bibliography/>
          </w:sdtPr>
          <w:sdtContent>
            <w:p w14:paraId="6E095D45" w14:textId="77777777" w:rsidR="00897DFA" w:rsidRDefault="00897DF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97DFA" w14:paraId="1E4E2394" w14:textId="77777777">
                <w:trPr>
                  <w:divId w:val="735935982"/>
                  <w:tblCellSpacing w:w="15" w:type="dxa"/>
                </w:trPr>
                <w:tc>
                  <w:tcPr>
                    <w:tcW w:w="50" w:type="pct"/>
                    <w:hideMark/>
                  </w:tcPr>
                  <w:p w14:paraId="4784424D" w14:textId="423107E9" w:rsidR="00897DFA" w:rsidRDefault="00897DFA">
                    <w:pPr>
                      <w:pStyle w:val="Bibliography"/>
                      <w:rPr>
                        <w:noProof/>
                        <w:kern w:val="0"/>
                        <w14:ligatures w14:val="none"/>
                      </w:rPr>
                    </w:pPr>
                    <w:r>
                      <w:rPr>
                        <w:noProof/>
                      </w:rPr>
                      <w:t xml:space="preserve">[1] </w:t>
                    </w:r>
                  </w:p>
                </w:tc>
                <w:tc>
                  <w:tcPr>
                    <w:tcW w:w="0" w:type="auto"/>
                    <w:hideMark/>
                  </w:tcPr>
                  <w:p w14:paraId="37F071E5" w14:textId="4F9D58C0" w:rsidR="00897DFA" w:rsidRDefault="00897DFA">
                    <w:pPr>
                      <w:pStyle w:val="Bibliography"/>
                      <w:rPr>
                        <w:noProof/>
                      </w:rPr>
                    </w:pPr>
                    <w:r>
                      <w:rPr>
                        <w:noProof/>
                      </w:rPr>
                      <w:t xml:space="preserve">N. A. a. H. Sakr, “The Role of data mining in </w:t>
                    </w:r>
                    <w:r w:rsidR="00BD7FF5">
                      <w:rPr>
                        <w:noProof/>
                      </w:rPr>
                      <w:t xml:space="preserve">the </w:t>
                    </w:r>
                    <w:r>
                      <w:rPr>
                        <w:noProof/>
                      </w:rPr>
                      <w:t xml:space="preserve">healthcare Sector,” </w:t>
                    </w:r>
                    <w:r>
                      <w:rPr>
                        <w:i/>
                        <w:iCs/>
                        <w:noProof/>
                      </w:rPr>
                      <w:t xml:space="preserve">Nile Journal of Communication &amp; Computer Science, </w:t>
                    </w:r>
                    <w:r>
                      <w:rPr>
                        <w:noProof/>
                      </w:rPr>
                      <w:t xml:space="preserve">vol. 4, no. 1, pp. 1-10, 2022. </w:t>
                    </w:r>
                  </w:p>
                </w:tc>
              </w:tr>
              <w:tr w:rsidR="00897DFA" w14:paraId="13B10C67" w14:textId="77777777">
                <w:trPr>
                  <w:divId w:val="735935982"/>
                  <w:tblCellSpacing w:w="15" w:type="dxa"/>
                </w:trPr>
                <w:tc>
                  <w:tcPr>
                    <w:tcW w:w="50" w:type="pct"/>
                    <w:hideMark/>
                  </w:tcPr>
                  <w:p w14:paraId="36B79FE3" w14:textId="77777777" w:rsidR="00897DFA" w:rsidRDefault="00897DFA">
                    <w:pPr>
                      <w:pStyle w:val="Bibliography"/>
                      <w:rPr>
                        <w:noProof/>
                      </w:rPr>
                    </w:pPr>
                    <w:r>
                      <w:rPr>
                        <w:noProof/>
                      </w:rPr>
                      <w:t xml:space="preserve">[2] </w:t>
                    </w:r>
                  </w:p>
                </w:tc>
                <w:tc>
                  <w:tcPr>
                    <w:tcW w:w="0" w:type="auto"/>
                    <w:hideMark/>
                  </w:tcPr>
                  <w:p w14:paraId="3D7D8701" w14:textId="77777777" w:rsidR="00897DFA" w:rsidRDefault="00897DFA">
                    <w:pPr>
                      <w:pStyle w:val="Bibliography"/>
                      <w:rPr>
                        <w:noProof/>
                      </w:rPr>
                    </w:pPr>
                    <w:r>
                      <w:rPr>
                        <w:noProof/>
                      </w:rPr>
                      <w:t xml:space="preserve">J. P. H. T. Jiawei Han, Data Mining: Concepts and Techniques, Illinois, USA: Morgan Kaufmann, 2022. </w:t>
                    </w:r>
                  </w:p>
                </w:tc>
              </w:tr>
              <w:tr w:rsidR="00897DFA" w14:paraId="6A0416DC" w14:textId="77777777">
                <w:trPr>
                  <w:divId w:val="735935982"/>
                  <w:tblCellSpacing w:w="15" w:type="dxa"/>
                </w:trPr>
                <w:tc>
                  <w:tcPr>
                    <w:tcW w:w="50" w:type="pct"/>
                    <w:hideMark/>
                  </w:tcPr>
                  <w:p w14:paraId="0A35997F" w14:textId="77777777" w:rsidR="00897DFA" w:rsidRDefault="00897DFA">
                    <w:pPr>
                      <w:pStyle w:val="Bibliography"/>
                      <w:rPr>
                        <w:noProof/>
                      </w:rPr>
                    </w:pPr>
                    <w:r>
                      <w:rPr>
                        <w:noProof/>
                      </w:rPr>
                      <w:t xml:space="preserve">[3] </w:t>
                    </w:r>
                  </w:p>
                </w:tc>
                <w:tc>
                  <w:tcPr>
                    <w:tcW w:w="0" w:type="auto"/>
                    <w:hideMark/>
                  </w:tcPr>
                  <w:p w14:paraId="454E5AF4" w14:textId="77777777" w:rsidR="00897DFA" w:rsidRDefault="00897DFA">
                    <w:pPr>
                      <w:pStyle w:val="Bibliography"/>
                      <w:rPr>
                        <w:noProof/>
                      </w:rPr>
                    </w:pPr>
                    <w:r>
                      <w:rPr>
                        <w:noProof/>
                      </w:rPr>
                      <w:t xml:space="preserve">K. C. V. J. W. Y. F. K. C. Tsui, Data Mining Methods and Applications, London: Springer,, 2023. </w:t>
                    </w:r>
                  </w:p>
                </w:tc>
              </w:tr>
              <w:tr w:rsidR="00897DFA" w14:paraId="648762CB" w14:textId="77777777">
                <w:trPr>
                  <w:divId w:val="735935982"/>
                  <w:tblCellSpacing w:w="15" w:type="dxa"/>
                </w:trPr>
                <w:tc>
                  <w:tcPr>
                    <w:tcW w:w="50" w:type="pct"/>
                    <w:hideMark/>
                  </w:tcPr>
                  <w:p w14:paraId="39EDD60E" w14:textId="77777777" w:rsidR="00897DFA" w:rsidRDefault="00897DFA">
                    <w:pPr>
                      <w:pStyle w:val="Bibliography"/>
                      <w:rPr>
                        <w:noProof/>
                      </w:rPr>
                    </w:pPr>
                    <w:r>
                      <w:rPr>
                        <w:noProof/>
                      </w:rPr>
                      <w:t xml:space="preserve">[4] </w:t>
                    </w:r>
                  </w:p>
                </w:tc>
                <w:tc>
                  <w:tcPr>
                    <w:tcW w:w="0" w:type="auto"/>
                    <w:hideMark/>
                  </w:tcPr>
                  <w:p w14:paraId="7439B2A5" w14:textId="77777777" w:rsidR="00897DFA" w:rsidRDefault="00897DFA">
                    <w:pPr>
                      <w:pStyle w:val="Bibliography"/>
                      <w:rPr>
                        <w:noProof/>
                      </w:rPr>
                    </w:pPr>
                    <w:r>
                      <w:rPr>
                        <w:noProof/>
                      </w:rPr>
                      <w:t>Pahuja et al., “Explorer: Scaling Exploration-driven Web Trajectory Synthesis for Multimodal Web Agents,” Association for Computational Linguistics., Vienna, Austria., 2025.</w:t>
                    </w:r>
                  </w:p>
                </w:tc>
              </w:tr>
              <w:tr w:rsidR="00897DFA" w14:paraId="0C76DE91" w14:textId="77777777">
                <w:trPr>
                  <w:divId w:val="735935982"/>
                  <w:tblCellSpacing w:w="15" w:type="dxa"/>
                </w:trPr>
                <w:tc>
                  <w:tcPr>
                    <w:tcW w:w="50" w:type="pct"/>
                    <w:hideMark/>
                  </w:tcPr>
                  <w:p w14:paraId="38E5F384" w14:textId="77777777" w:rsidR="00897DFA" w:rsidRDefault="00897DFA">
                    <w:pPr>
                      <w:pStyle w:val="Bibliography"/>
                      <w:rPr>
                        <w:noProof/>
                      </w:rPr>
                    </w:pPr>
                    <w:r>
                      <w:rPr>
                        <w:noProof/>
                      </w:rPr>
                      <w:t xml:space="preserve">[5] </w:t>
                    </w:r>
                  </w:p>
                </w:tc>
                <w:tc>
                  <w:tcPr>
                    <w:tcW w:w="0" w:type="auto"/>
                    <w:hideMark/>
                  </w:tcPr>
                  <w:p w14:paraId="68BBECC3" w14:textId="77777777" w:rsidR="00897DFA" w:rsidRDefault="00897DFA">
                    <w:pPr>
                      <w:pStyle w:val="Bibliography"/>
                      <w:rPr>
                        <w:noProof/>
                      </w:rPr>
                    </w:pPr>
                    <w:r>
                      <w:rPr>
                        <w:noProof/>
                      </w:rPr>
                      <w:t xml:space="preserve">C. Q. J. W. M. K. Emily Reif, “Automatic Histograms: Leveraging Language Models for Text Dataset Exploration,” in </w:t>
                    </w:r>
                    <w:r>
                      <w:rPr>
                        <w:i/>
                        <w:iCs/>
                        <w:noProof/>
                      </w:rPr>
                      <w:t>CHI EA '24: Extended Abstracts of the CHI Conference on Human Factors in Computing Systems</w:t>
                    </w:r>
                    <w:r>
                      <w:rPr>
                        <w:noProof/>
                      </w:rPr>
                      <w:t xml:space="preserve">, Honolulu, HI, USA, 2024. </w:t>
                    </w:r>
                  </w:p>
                </w:tc>
              </w:tr>
              <w:tr w:rsidR="00897DFA" w14:paraId="22939FFD" w14:textId="77777777">
                <w:trPr>
                  <w:divId w:val="735935982"/>
                  <w:tblCellSpacing w:w="15" w:type="dxa"/>
                </w:trPr>
                <w:tc>
                  <w:tcPr>
                    <w:tcW w:w="50" w:type="pct"/>
                    <w:hideMark/>
                  </w:tcPr>
                  <w:p w14:paraId="47451F77" w14:textId="77777777" w:rsidR="00897DFA" w:rsidRDefault="00897DFA">
                    <w:pPr>
                      <w:pStyle w:val="Bibliography"/>
                      <w:rPr>
                        <w:noProof/>
                      </w:rPr>
                    </w:pPr>
                    <w:r>
                      <w:rPr>
                        <w:noProof/>
                      </w:rPr>
                      <w:t xml:space="preserve">[6] </w:t>
                    </w:r>
                  </w:p>
                </w:tc>
                <w:tc>
                  <w:tcPr>
                    <w:tcW w:w="0" w:type="auto"/>
                    <w:hideMark/>
                  </w:tcPr>
                  <w:p w14:paraId="41D4FA50" w14:textId="77777777" w:rsidR="00897DFA" w:rsidRDefault="00897DFA">
                    <w:pPr>
                      <w:pStyle w:val="Bibliography"/>
                      <w:rPr>
                        <w:noProof/>
                      </w:rPr>
                    </w:pPr>
                    <w:r>
                      <w:rPr>
                        <w:noProof/>
                      </w:rPr>
                      <w:t xml:space="preserve">J. D. E. H. Quentin Renau, “Ealain: A Camera Simulation Tool to Generate Instances for Multiple Classes of Optimisation Problem,” in </w:t>
                    </w:r>
                    <w:r>
                      <w:rPr>
                        <w:i/>
                        <w:iCs/>
                        <w:noProof/>
                      </w:rPr>
                      <w:t>GECCO '24 Companion: Proceedings of the Genetic and Evolutionary Computation Conference Companion</w:t>
                    </w:r>
                    <w:r>
                      <w:rPr>
                        <w:noProof/>
                      </w:rPr>
                      <w:t xml:space="preserve">, Melbourne, VIC, Australia, 2024. </w:t>
                    </w:r>
                  </w:p>
                </w:tc>
              </w:tr>
              <w:tr w:rsidR="00897DFA" w14:paraId="60EFB7FB" w14:textId="77777777">
                <w:trPr>
                  <w:divId w:val="735935982"/>
                  <w:tblCellSpacing w:w="15" w:type="dxa"/>
                </w:trPr>
                <w:tc>
                  <w:tcPr>
                    <w:tcW w:w="50" w:type="pct"/>
                    <w:hideMark/>
                  </w:tcPr>
                  <w:p w14:paraId="146D66FC" w14:textId="77777777" w:rsidR="00897DFA" w:rsidRDefault="00897DFA">
                    <w:pPr>
                      <w:pStyle w:val="Bibliography"/>
                      <w:rPr>
                        <w:noProof/>
                      </w:rPr>
                    </w:pPr>
                    <w:r>
                      <w:rPr>
                        <w:noProof/>
                      </w:rPr>
                      <w:t xml:space="preserve">[7] </w:t>
                    </w:r>
                  </w:p>
                </w:tc>
                <w:tc>
                  <w:tcPr>
                    <w:tcW w:w="0" w:type="auto"/>
                    <w:hideMark/>
                  </w:tcPr>
                  <w:p w14:paraId="44147C42" w14:textId="77777777" w:rsidR="00897DFA" w:rsidRDefault="00897DFA">
                    <w:pPr>
                      <w:pStyle w:val="Bibliography"/>
                      <w:rPr>
                        <w:noProof/>
                      </w:rPr>
                    </w:pPr>
                    <w:r>
                      <w:rPr>
                        <w:noProof/>
                      </w:rPr>
                      <w:t xml:space="preserve">H. W. Y. L. J. L. Z. D. Yang Li, “ A Zero-Trust Federated Learning Framework With Verifiable Privacy and Trust-Aware Aggregation for Wind Power Data Imputation,” </w:t>
                    </w:r>
                    <w:r>
                      <w:rPr>
                        <w:i/>
                        <w:iCs/>
                        <w:noProof/>
                      </w:rPr>
                      <w:t xml:space="preserve">IEEE Transactions on Industrial Informatics, </w:t>
                    </w:r>
                    <w:r>
                      <w:rPr>
                        <w:noProof/>
                      </w:rPr>
                      <w:t xml:space="preserve">vol. 22, no. 1, pp. 165-175, 2026. </w:t>
                    </w:r>
                  </w:p>
                </w:tc>
              </w:tr>
              <w:tr w:rsidR="00897DFA" w14:paraId="22D7E46D" w14:textId="77777777">
                <w:trPr>
                  <w:divId w:val="735935982"/>
                  <w:tblCellSpacing w:w="15" w:type="dxa"/>
                </w:trPr>
                <w:tc>
                  <w:tcPr>
                    <w:tcW w:w="50" w:type="pct"/>
                    <w:hideMark/>
                  </w:tcPr>
                  <w:p w14:paraId="67720760" w14:textId="77777777" w:rsidR="00897DFA" w:rsidRDefault="00897DFA">
                    <w:pPr>
                      <w:pStyle w:val="Bibliography"/>
                      <w:rPr>
                        <w:noProof/>
                      </w:rPr>
                    </w:pPr>
                    <w:r>
                      <w:rPr>
                        <w:noProof/>
                      </w:rPr>
                      <w:t xml:space="preserve">[8] </w:t>
                    </w:r>
                  </w:p>
                </w:tc>
                <w:tc>
                  <w:tcPr>
                    <w:tcW w:w="0" w:type="auto"/>
                    <w:hideMark/>
                  </w:tcPr>
                  <w:p w14:paraId="1C91DCFF" w14:textId="77777777" w:rsidR="00897DFA" w:rsidRDefault="00897DFA">
                    <w:pPr>
                      <w:pStyle w:val="Bibliography"/>
                      <w:rPr>
                        <w:noProof/>
                      </w:rPr>
                    </w:pPr>
                    <w:r>
                      <w:rPr>
                        <w:noProof/>
                      </w:rPr>
                      <w:t xml:space="preserve">B. L. J. S. S. X. B. H. Yulong Liu, “High Precision IOT Front End Acquisition System,” in </w:t>
                    </w:r>
                    <w:r>
                      <w:rPr>
                        <w:i/>
                        <w:iCs/>
                        <w:noProof/>
                      </w:rPr>
                      <w:t>2025 11th International Conference on Computer and Communications (ICCC)</w:t>
                    </w:r>
                    <w:r>
                      <w:rPr>
                        <w:noProof/>
                      </w:rPr>
                      <w:t xml:space="preserve">, Changsha, China, 2025. </w:t>
                    </w:r>
                  </w:p>
                </w:tc>
              </w:tr>
              <w:tr w:rsidR="00897DFA" w14:paraId="6F81E8E4" w14:textId="77777777">
                <w:trPr>
                  <w:divId w:val="735935982"/>
                  <w:tblCellSpacing w:w="15" w:type="dxa"/>
                </w:trPr>
                <w:tc>
                  <w:tcPr>
                    <w:tcW w:w="50" w:type="pct"/>
                    <w:hideMark/>
                  </w:tcPr>
                  <w:p w14:paraId="4F62EF81" w14:textId="77777777" w:rsidR="00897DFA" w:rsidRDefault="00897DFA">
                    <w:pPr>
                      <w:pStyle w:val="Bibliography"/>
                      <w:rPr>
                        <w:noProof/>
                      </w:rPr>
                    </w:pPr>
                    <w:r>
                      <w:rPr>
                        <w:noProof/>
                      </w:rPr>
                      <w:lastRenderedPageBreak/>
                      <w:t xml:space="preserve">[9] </w:t>
                    </w:r>
                  </w:p>
                </w:tc>
                <w:tc>
                  <w:tcPr>
                    <w:tcW w:w="0" w:type="auto"/>
                    <w:hideMark/>
                  </w:tcPr>
                  <w:p w14:paraId="218B13C3" w14:textId="77777777" w:rsidR="00897DFA" w:rsidRDefault="00897DFA">
                    <w:pPr>
                      <w:pStyle w:val="Bibliography"/>
                      <w:rPr>
                        <w:noProof/>
                      </w:rPr>
                    </w:pPr>
                    <w:r>
                      <w:rPr>
                        <w:noProof/>
                      </w:rPr>
                      <w:t xml:space="preserve">L. W. J. T. a. B. B. R. Sun, “Anomaly Detection of Credit Data based on Sparse Subspace Clustering Undersampling,” in </w:t>
                    </w:r>
                    <w:r>
                      <w:rPr>
                        <w:i/>
                        <w:iCs/>
                        <w:noProof/>
                      </w:rPr>
                      <w:t>2023 IEEE 6th Information Technology,Networking,Electronic and Automation Control Conference (ITNEC)</w:t>
                    </w:r>
                    <w:r>
                      <w:rPr>
                        <w:noProof/>
                      </w:rPr>
                      <w:t xml:space="preserve">, Chongqing, China, 2023. </w:t>
                    </w:r>
                  </w:p>
                </w:tc>
              </w:tr>
              <w:tr w:rsidR="00897DFA" w14:paraId="1E709E53" w14:textId="77777777">
                <w:trPr>
                  <w:divId w:val="735935982"/>
                  <w:tblCellSpacing w:w="15" w:type="dxa"/>
                </w:trPr>
                <w:tc>
                  <w:tcPr>
                    <w:tcW w:w="50" w:type="pct"/>
                    <w:hideMark/>
                  </w:tcPr>
                  <w:p w14:paraId="65D076DA" w14:textId="77777777" w:rsidR="00897DFA" w:rsidRDefault="00897DFA">
                    <w:pPr>
                      <w:pStyle w:val="Bibliography"/>
                      <w:rPr>
                        <w:noProof/>
                      </w:rPr>
                    </w:pPr>
                    <w:r>
                      <w:rPr>
                        <w:noProof/>
                      </w:rPr>
                      <w:t xml:space="preserve">[10] </w:t>
                    </w:r>
                  </w:p>
                </w:tc>
                <w:tc>
                  <w:tcPr>
                    <w:tcW w:w="0" w:type="auto"/>
                    <w:hideMark/>
                  </w:tcPr>
                  <w:p w14:paraId="096C6523" w14:textId="77777777" w:rsidR="00897DFA" w:rsidRDefault="00897DFA">
                    <w:pPr>
                      <w:pStyle w:val="Bibliography"/>
                      <w:rPr>
                        <w:noProof/>
                      </w:rPr>
                    </w:pPr>
                    <w:r>
                      <w:rPr>
                        <w:noProof/>
                      </w:rPr>
                      <w:t xml:space="preserve">H. A. e. al, “Advancing decision-making: A comprehensive review of intelligent systems, applications, and challenges,” in </w:t>
                    </w:r>
                    <w:r>
                      <w:rPr>
                        <w:i/>
                        <w:iCs/>
                        <w:noProof/>
                      </w:rPr>
                      <w:t>Intelligent Systems with Applications,</w:t>
                    </w:r>
                    <w:r>
                      <w:rPr>
                        <w:noProof/>
                      </w:rPr>
                      <w:t xml:space="preserve">, São Paulo, Brazil, 2026. </w:t>
                    </w:r>
                  </w:p>
                </w:tc>
              </w:tr>
              <w:tr w:rsidR="00897DFA" w14:paraId="64E15660" w14:textId="77777777">
                <w:trPr>
                  <w:divId w:val="735935982"/>
                  <w:tblCellSpacing w:w="15" w:type="dxa"/>
                </w:trPr>
                <w:tc>
                  <w:tcPr>
                    <w:tcW w:w="50" w:type="pct"/>
                    <w:hideMark/>
                  </w:tcPr>
                  <w:p w14:paraId="617688E1" w14:textId="77777777" w:rsidR="00897DFA" w:rsidRDefault="00897DFA">
                    <w:pPr>
                      <w:pStyle w:val="Bibliography"/>
                      <w:rPr>
                        <w:noProof/>
                      </w:rPr>
                    </w:pPr>
                    <w:r>
                      <w:rPr>
                        <w:noProof/>
                      </w:rPr>
                      <w:t xml:space="preserve">[11] </w:t>
                    </w:r>
                  </w:p>
                </w:tc>
                <w:tc>
                  <w:tcPr>
                    <w:tcW w:w="0" w:type="auto"/>
                    <w:hideMark/>
                  </w:tcPr>
                  <w:p w14:paraId="1B6DF875" w14:textId="77777777" w:rsidR="00897DFA" w:rsidRDefault="00897DFA">
                    <w:pPr>
                      <w:pStyle w:val="Bibliography"/>
                      <w:rPr>
                        <w:noProof/>
                      </w:rPr>
                    </w:pPr>
                    <w:r>
                      <w:rPr>
                        <w:noProof/>
                      </w:rPr>
                      <w:t xml:space="preserve">L. W. C. W. M. H. Anna-Katharina Dhungel, “AI-Driven Decision Support for Public Budgeting: Insights from an Exploratory Case Study,” </w:t>
                    </w:r>
                    <w:r>
                      <w:rPr>
                        <w:i/>
                        <w:iCs/>
                        <w:noProof/>
                      </w:rPr>
                      <w:t xml:space="preserve">Electronic Government, </w:t>
                    </w:r>
                    <w:r>
                      <w:rPr>
                        <w:noProof/>
                      </w:rPr>
                      <w:t xml:space="preserve">Vols. 15944, , pp. .287, 2026., 2026. </w:t>
                    </w:r>
                  </w:p>
                </w:tc>
              </w:tr>
              <w:tr w:rsidR="00897DFA" w14:paraId="3D9AFDFE" w14:textId="77777777">
                <w:trPr>
                  <w:divId w:val="735935982"/>
                  <w:tblCellSpacing w:w="15" w:type="dxa"/>
                </w:trPr>
                <w:tc>
                  <w:tcPr>
                    <w:tcW w:w="50" w:type="pct"/>
                    <w:hideMark/>
                  </w:tcPr>
                  <w:p w14:paraId="33BB91B8" w14:textId="77777777" w:rsidR="00897DFA" w:rsidRDefault="00897DFA">
                    <w:pPr>
                      <w:pStyle w:val="Bibliography"/>
                      <w:rPr>
                        <w:noProof/>
                      </w:rPr>
                    </w:pPr>
                    <w:r>
                      <w:rPr>
                        <w:noProof/>
                      </w:rPr>
                      <w:t xml:space="preserve">[12] </w:t>
                    </w:r>
                  </w:p>
                </w:tc>
                <w:tc>
                  <w:tcPr>
                    <w:tcW w:w="0" w:type="auto"/>
                    <w:hideMark/>
                  </w:tcPr>
                  <w:p w14:paraId="3DD20873" w14:textId="77777777" w:rsidR="00897DFA" w:rsidRDefault="00897DFA">
                    <w:pPr>
                      <w:pStyle w:val="Bibliography"/>
                      <w:rPr>
                        <w:noProof/>
                      </w:rPr>
                    </w:pPr>
                    <w:r>
                      <w:rPr>
                        <w:noProof/>
                      </w:rPr>
                      <w:t xml:space="preserve">S. A. R. B. Evans O. N. D. Ocansey, “A Systematic Review of Budgeting Reforms in Ghana’s Public Secto,” </w:t>
                    </w:r>
                    <w:r>
                      <w:rPr>
                        <w:i/>
                        <w:iCs/>
                        <w:noProof/>
                      </w:rPr>
                      <w:t xml:space="preserve">African Journal of Accounting and Financial Research, </w:t>
                    </w:r>
                    <w:r>
                      <w:rPr>
                        <w:noProof/>
                      </w:rPr>
                      <w:t xml:space="preserve">Vols. .8,, no. 4, p. 48, 2026. </w:t>
                    </w:r>
                  </w:p>
                </w:tc>
              </w:tr>
              <w:tr w:rsidR="00897DFA" w14:paraId="220F30DA" w14:textId="77777777">
                <w:trPr>
                  <w:divId w:val="735935982"/>
                  <w:tblCellSpacing w:w="15" w:type="dxa"/>
                </w:trPr>
                <w:tc>
                  <w:tcPr>
                    <w:tcW w:w="50" w:type="pct"/>
                    <w:hideMark/>
                  </w:tcPr>
                  <w:p w14:paraId="7E0EC76C" w14:textId="77777777" w:rsidR="00897DFA" w:rsidRDefault="00897DFA">
                    <w:pPr>
                      <w:pStyle w:val="Bibliography"/>
                      <w:rPr>
                        <w:noProof/>
                      </w:rPr>
                    </w:pPr>
                    <w:r>
                      <w:rPr>
                        <w:noProof/>
                      </w:rPr>
                      <w:t xml:space="preserve">[13] </w:t>
                    </w:r>
                  </w:p>
                </w:tc>
                <w:tc>
                  <w:tcPr>
                    <w:tcW w:w="0" w:type="auto"/>
                    <w:hideMark/>
                  </w:tcPr>
                  <w:p w14:paraId="18056562" w14:textId="77777777" w:rsidR="00897DFA" w:rsidRDefault="00897DFA">
                    <w:pPr>
                      <w:pStyle w:val="Bibliography"/>
                      <w:rPr>
                        <w:noProof/>
                      </w:rPr>
                    </w:pPr>
                    <w:r>
                      <w:rPr>
                        <w:noProof/>
                      </w:rPr>
                      <w:t xml:space="preserve">S. S. S. a. A. Z. V. Pandya, “Road Network Extraction Using CNN Architectures,” </w:t>
                    </w:r>
                    <w:r>
                      <w:rPr>
                        <w:i/>
                        <w:iCs/>
                        <w:noProof/>
                      </w:rPr>
                      <w:t xml:space="preserve">2025 IEEE 4th International Conference on Computing and Machine Intelligence (ICMI),, </w:t>
                    </w:r>
                    <w:r>
                      <w:rPr>
                        <w:noProof/>
                      </w:rPr>
                      <w:t xml:space="preserve">pp. 1-9, 2025. </w:t>
                    </w:r>
                  </w:p>
                </w:tc>
              </w:tr>
              <w:tr w:rsidR="00897DFA" w14:paraId="371C8DDB" w14:textId="77777777">
                <w:trPr>
                  <w:divId w:val="735935982"/>
                  <w:tblCellSpacing w:w="15" w:type="dxa"/>
                </w:trPr>
                <w:tc>
                  <w:tcPr>
                    <w:tcW w:w="50" w:type="pct"/>
                    <w:hideMark/>
                  </w:tcPr>
                  <w:p w14:paraId="3BD1E347" w14:textId="77777777" w:rsidR="00897DFA" w:rsidRDefault="00897DFA">
                    <w:pPr>
                      <w:pStyle w:val="Bibliography"/>
                      <w:rPr>
                        <w:noProof/>
                      </w:rPr>
                    </w:pPr>
                    <w:r>
                      <w:rPr>
                        <w:noProof/>
                      </w:rPr>
                      <w:t xml:space="preserve">[14] </w:t>
                    </w:r>
                  </w:p>
                </w:tc>
                <w:tc>
                  <w:tcPr>
                    <w:tcW w:w="0" w:type="auto"/>
                    <w:hideMark/>
                  </w:tcPr>
                  <w:p w14:paraId="7E08EA97" w14:textId="77777777" w:rsidR="00897DFA" w:rsidRDefault="00897DFA">
                    <w:pPr>
                      <w:pStyle w:val="Bibliography"/>
                      <w:rPr>
                        <w:noProof/>
                      </w:rPr>
                    </w:pPr>
                    <w:r>
                      <w:rPr>
                        <w:noProof/>
                      </w:rPr>
                      <w:t xml:space="preserve">I. Fernando, “A Binary Probability Decision Tree with Youden’s J Statistic: A Simpler Machine Learning Algorithm for Medical Diagnosis,” in </w:t>
                    </w:r>
                    <w:r>
                      <w:rPr>
                        <w:i/>
                        <w:iCs/>
                        <w:noProof/>
                      </w:rPr>
                      <w:t>2025 19th IIAI International Congress on Advanced Applied Informatics (IIAI-AAI-Winter),</w:t>
                    </w:r>
                    <w:r>
                      <w:rPr>
                        <w:noProof/>
                      </w:rPr>
                      <w:t xml:space="preserve">, Phuket, Thailand,, 2025. </w:t>
                    </w:r>
                  </w:p>
                </w:tc>
              </w:tr>
              <w:tr w:rsidR="00897DFA" w14:paraId="3D207983" w14:textId="77777777">
                <w:trPr>
                  <w:divId w:val="735935982"/>
                  <w:tblCellSpacing w:w="15" w:type="dxa"/>
                </w:trPr>
                <w:tc>
                  <w:tcPr>
                    <w:tcW w:w="50" w:type="pct"/>
                    <w:hideMark/>
                  </w:tcPr>
                  <w:p w14:paraId="5D7ACCB8" w14:textId="77777777" w:rsidR="00897DFA" w:rsidRDefault="00897DFA">
                    <w:pPr>
                      <w:pStyle w:val="Bibliography"/>
                      <w:rPr>
                        <w:noProof/>
                      </w:rPr>
                    </w:pPr>
                    <w:r>
                      <w:rPr>
                        <w:noProof/>
                      </w:rPr>
                      <w:t xml:space="preserve">[15] </w:t>
                    </w:r>
                  </w:p>
                </w:tc>
                <w:tc>
                  <w:tcPr>
                    <w:tcW w:w="0" w:type="auto"/>
                    <w:hideMark/>
                  </w:tcPr>
                  <w:p w14:paraId="4B0C9798" w14:textId="77777777" w:rsidR="00897DFA" w:rsidRDefault="00897DFA">
                    <w:pPr>
                      <w:pStyle w:val="Bibliography"/>
                      <w:rPr>
                        <w:noProof/>
                      </w:rPr>
                    </w:pPr>
                    <w:r>
                      <w:rPr>
                        <w:noProof/>
                      </w:rPr>
                      <w:t xml:space="preserve">A. D. a. C. V. A. Mittal, “Machine Learning-Based Prediction of Crop Yield Using Decision Tree Approach in Agricultural Systems,” in </w:t>
                    </w:r>
                    <w:r>
                      <w:rPr>
                        <w:i/>
                        <w:iCs/>
                        <w:noProof/>
                      </w:rPr>
                      <w:t>2026 5th International Conference on Communication, Computing and Electronics Systems (ICCCES)</w:t>
                    </w:r>
                    <w:r>
                      <w:rPr>
                        <w:noProof/>
                      </w:rPr>
                      <w:t xml:space="preserve">, Coimbatore, India, 2026. </w:t>
                    </w:r>
                  </w:p>
                </w:tc>
              </w:tr>
              <w:tr w:rsidR="00897DFA" w14:paraId="6CF5B8FF" w14:textId="77777777">
                <w:trPr>
                  <w:divId w:val="735935982"/>
                  <w:tblCellSpacing w:w="15" w:type="dxa"/>
                </w:trPr>
                <w:tc>
                  <w:tcPr>
                    <w:tcW w:w="50" w:type="pct"/>
                    <w:hideMark/>
                  </w:tcPr>
                  <w:p w14:paraId="21E26185" w14:textId="77777777" w:rsidR="00897DFA" w:rsidRDefault="00897DFA">
                    <w:pPr>
                      <w:pStyle w:val="Bibliography"/>
                      <w:rPr>
                        <w:noProof/>
                      </w:rPr>
                    </w:pPr>
                    <w:r>
                      <w:rPr>
                        <w:noProof/>
                      </w:rPr>
                      <w:t xml:space="preserve">[16] </w:t>
                    </w:r>
                  </w:p>
                </w:tc>
                <w:tc>
                  <w:tcPr>
                    <w:tcW w:w="0" w:type="auto"/>
                    <w:hideMark/>
                  </w:tcPr>
                  <w:p w14:paraId="04C3F75F" w14:textId="77777777" w:rsidR="00897DFA" w:rsidRDefault="00897DFA">
                    <w:pPr>
                      <w:pStyle w:val="Bibliography"/>
                      <w:rPr>
                        <w:noProof/>
                      </w:rPr>
                    </w:pPr>
                    <w:r>
                      <w:rPr>
                        <w:noProof/>
                      </w:rPr>
                      <w:t xml:space="preserve">N. L. B. M. Z. A. B. A. P. a. A. S. S. O. Said, “Performance Evaluation Metrics Comparison Between Weka and Google Colab for Predicting Type1 and Type2 Diabetes Using Machine Learning Algorithms on Egyptian Dataset,” in </w:t>
                    </w:r>
                    <w:r>
                      <w:rPr>
                        <w:i/>
                        <w:iCs/>
                        <w:noProof/>
                      </w:rPr>
                      <w:t>2025 10th International Conference on Information and Communication Technology for the Muslim World (ICT4M),</w:t>
                    </w:r>
                    <w:r>
                      <w:rPr>
                        <w:noProof/>
                      </w:rPr>
                      <w:t xml:space="preserve">, KUALA LUMPUR, Malaysia,, 2025. </w:t>
                    </w:r>
                  </w:p>
                </w:tc>
              </w:tr>
              <w:tr w:rsidR="00897DFA" w14:paraId="17D7B055" w14:textId="77777777">
                <w:trPr>
                  <w:divId w:val="735935982"/>
                  <w:tblCellSpacing w:w="15" w:type="dxa"/>
                </w:trPr>
                <w:tc>
                  <w:tcPr>
                    <w:tcW w:w="50" w:type="pct"/>
                    <w:hideMark/>
                  </w:tcPr>
                  <w:p w14:paraId="29C70566" w14:textId="77777777" w:rsidR="00897DFA" w:rsidRDefault="00897DFA">
                    <w:pPr>
                      <w:pStyle w:val="Bibliography"/>
                      <w:rPr>
                        <w:noProof/>
                      </w:rPr>
                    </w:pPr>
                    <w:r>
                      <w:rPr>
                        <w:noProof/>
                      </w:rPr>
                      <w:t xml:space="preserve">[17] </w:t>
                    </w:r>
                  </w:p>
                </w:tc>
                <w:tc>
                  <w:tcPr>
                    <w:tcW w:w="0" w:type="auto"/>
                    <w:hideMark/>
                  </w:tcPr>
                  <w:p w14:paraId="5326F025" w14:textId="77777777" w:rsidR="00897DFA" w:rsidRDefault="00897DFA">
                    <w:pPr>
                      <w:pStyle w:val="Bibliography"/>
                      <w:rPr>
                        <w:noProof/>
                      </w:rPr>
                    </w:pPr>
                    <w:r>
                      <w:rPr>
                        <w:noProof/>
                      </w:rPr>
                      <w:t xml:space="preserve">J. Deng and Z. Zhang, “Design of an Educational Resource Collaborative Management System Based on SpringBoot and Vue,,” in </w:t>
                    </w:r>
                    <w:r>
                      <w:rPr>
                        <w:i/>
                        <w:iCs/>
                        <w:noProof/>
                      </w:rPr>
                      <w:t xml:space="preserve">2025 4th International Conference on Artificial Intelligence and Computer Information Technology (AICIT), </w:t>
                    </w:r>
                    <w:r>
                      <w:rPr>
                        <w:noProof/>
                      </w:rPr>
                      <w:t xml:space="preserve">, Yi Chang, China, , 2025. </w:t>
                    </w:r>
                  </w:p>
                </w:tc>
              </w:tr>
              <w:tr w:rsidR="00897DFA" w14:paraId="4AF87F34" w14:textId="77777777">
                <w:trPr>
                  <w:divId w:val="735935982"/>
                  <w:tblCellSpacing w:w="15" w:type="dxa"/>
                </w:trPr>
                <w:tc>
                  <w:tcPr>
                    <w:tcW w:w="50" w:type="pct"/>
                    <w:hideMark/>
                  </w:tcPr>
                  <w:p w14:paraId="48946E24" w14:textId="77777777" w:rsidR="00897DFA" w:rsidRDefault="00897DFA">
                    <w:pPr>
                      <w:pStyle w:val="Bibliography"/>
                      <w:rPr>
                        <w:noProof/>
                      </w:rPr>
                    </w:pPr>
                    <w:r>
                      <w:rPr>
                        <w:noProof/>
                      </w:rPr>
                      <w:t xml:space="preserve">[18] </w:t>
                    </w:r>
                  </w:p>
                </w:tc>
                <w:tc>
                  <w:tcPr>
                    <w:tcW w:w="0" w:type="auto"/>
                    <w:hideMark/>
                  </w:tcPr>
                  <w:p w14:paraId="01523CF0" w14:textId="77777777" w:rsidR="00897DFA" w:rsidRDefault="00897DFA">
                    <w:pPr>
                      <w:pStyle w:val="Bibliography"/>
                      <w:rPr>
                        <w:noProof/>
                      </w:rPr>
                    </w:pPr>
                    <w:r>
                      <w:rPr>
                        <w:noProof/>
                      </w:rPr>
                      <w:t xml:space="preserve">Wang, “Research on Personalized Recommendation Mechanism of Traffic Virtual Reality Teaching Resources Based on Computer Big Data Mining,” in </w:t>
                    </w:r>
                    <w:r>
                      <w:rPr>
                        <w:i/>
                        <w:iCs/>
                        <w:noProof/>
                      </w:rPr>
                      <w:t xml:space="preserve">2024 IEEE 2nd </w:t>
                    </w:r>
                    <w:r>
                      <w:rPr>
                        <w:i/>
                        <w:iCs/>
                        <w:noProof/>
                      </w:rPr>
                      <w:lastRenderedPageBreak/>
                      <w:t>International Conference on Image Processing and Computer Applications (ICIPCA),</w:t>
                    </w:r>
                    <w:r>
                      <w:rPr>
                        <w:noProof/>
                      </w:rPr>
                      <w:t xml:space="preserve">, Shenyang, China, 2024. </w:t>
                    </w:r>
                  </w:p>
                </w:tc>
              </w:tr>
              <w:tr w:rsidR="00897DFA" w14:paraId="298DE040" w14:textId="77777777">
                <w:trPr>
                  <w:divId w:val="735935982"/>
                  <w:tblCellSpacing w:w="15" w:type="dxa"/>
                </w:trPr>
                <w:tc>
                  <w:tcPr>
                    <w:tcW w:w="50" w:type="pct"/>
                    <w:hideMark/>
                  </w:tcPr>
                  <w:p w14:paraId="3A34DAB0" w14:textId="77777777" w:rsidR="00897DFA" w:rsidRDefault="00897DFA">
                    <w:pPr>
                      <w:pStyle w:val="Bibliography"/>
                      <w:rPr>
                        <w:noProof/>
                      </w:rPr>
                    </w:pPr>
                    <w:r>
                      <w:rPr>
                        <w:noProof/>
                      </w:rPr>
                      <w:lastRenderedPageBreak/>
                      <w:t xml:space="preserve">[19] </w:t>
                    </w:r>
                  </w:p>
                </w:tc>
                <w:tc>
                  <w:tcPr>
                    <w:tcW w:w="0" w:type="auto"/>
                    <w:hideMark/>
                  </w:tcPr>
                  <w:p w14:paraId="18B66D5A" w14:textId="77777777" w:rsidR="00897DFA" w:rsidRDefault="00897DFA">
                    <w:pPr>
                      <w:pStyle w:val="Bibliography"/>
                      <w:rPr>
                        <w:noProof/>
                      </w:rPr>
                    </w:pPr>
                    <w:r>
                      <w:rPr>
                        <w:noProof/>
                      </w:rPr>
                      <w:t xml:space="preserve">L. W. a. F. Z. H. Wang, “"E-Commerce User Behavior Analysis and Prediction Based on Artificial Neural Network and Data Mining,,” in </w:t>
                    </w:r>
                    <w:r>
                      <w:rPr>
                        <w:i/>
                        <w:iCs/>
                        <w:noProof/>
                      </w:rPr>
                      <w:t>2024 IEEE 7th Information Technology, Networking, Electronic and Automation Control Conference (ITNEC),</w:t>
                    </w:r>
                    <w:r>
                      <w:rPr>
                        <w:noProof/>
                      </w:rPr>
                      <w:t xml:space="preserve">, Chongqing, China,, 2024. </w:t>
                    </w:r>
                  </w:p>
                </w:tc>
              </w:tr>
            </w:tbl>
            <w:p w14:paraId="42E0C6D3" w14:textId="77777777" w:rsidR="00897DFA" w:rsidRDefault="00897DFA">
              <w:pPr>
                <w:divId w:val="735935982"/>
                <w:rPr>
                  <w:rFonts w:eastAsia="Times New Roman"/>
                  <w:noProof/>
                </w:rPr>
              </w:pPr>
            </w:p>
            <w:p w14:paraId="4DE34725" w14:textId="16F29D45" w:rsidR="00897DFA" w:rsidRDefault="00897DFA">
              <w:r>
                <w:rPr>
                  <w:b/>
                  <w:bCs/>
                  <w:noProof/>
                </w:rPr>
                <w:fldChar w:fldCharType="end"/>
              </w:r>
            </w:p>
          </w:sdtContent>
        </w:sdt>
      </w:sdtContent>
    </w:sdt>
    <w:p w14:paraId="65EAAC27" w14:textId="77777777" w:rsidR="00897DFA" w:rsidRPr="004918A1" w:rsidRDefault="00897DFA">
      <w:pPr>
        <w:rPr>
          <w:rFonts w:ascii="Times New Roman" w:hAnsi="Times New Roman" w:cs="Times New Roman"/>
          <w:color w:val="000000" w:themeColor="text1"/>
        </w:rPr>
      </w:pPr>
    </w:p>
    <w:sectPr w:rsidR="00897DFA" w:rsidRPr="004918A1">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FBD26" w14:textId="77777777" w:rsidR="007F3C2E" w:rsidRDefault="007F3C2E" w:rsidP="00897DFA">
      <w:pPr>
        <w:spacing w:after="0" w:line="240" w:lineRule="auto"/>
      </w:pPr>
      <w:r>
        <w:separator/>
      </w:r>
    </w:p>
  </w:endnote>
  <w:endnote w:type="continuationSeparator" w:id="0">
    <w:p w14:paraId="7FA294E9" w14:textId="77777777" w:rsidR="007F3C2E" w:rsidRDefault="007F3C2E" w:rsidP="00897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erriweather Sans">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475D8" w14:textId="77777777" w:rsidR="007F3C2E" w:rsidRDefault="007F3C2E" w:rsidP="00897DFA">
      <w:pPr>
        <w:spacing w:after="0" w:line="240" w:lineRule="auto"/>
      </w:pPr>
      <w:r>
        <w:separator/>
      </w:r>
    </w:p>
  </w:footnote>
  <w:footnote w:type="continuationSeparator" w:id="0">
    <w:p w14:paraId="259B57BD" w14:textId="77777777" w:rsidR="007F3C2E" w:rsidRDefault="007F3C2E" w:rsidP="00897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257947"/>
      <w:docPartObj>
        <w:docPartGallery w:val="Page Numbers (Top of Page)"/>
        <w:docPartUnique/>
      </w:docPartObj>
    </w:sdtPr>
    <w:sdtEndPr>
      <w:rPr>
        <w:color w:val="7F7F7F" w:themeColor="background1" w:themeShade="7F"/>
        <w:spacing w:val="60"/>
      </w:rPr>
    </w:sdtEndPr>
    <w:sdtContent>
      <w:p w14:paraId="39CA814F" w14:textId="05CFF8A5" w:rsidR="00897DFA" w:rsidRDefault="00897DF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B2736E" w14:textId="77777777" w:rsidR="00897DFA" w:rsidRDefault="00897D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5D4A36"/>
    <w:multiLevelType w:val="multilevel"/>
    <w:tmpl w:val="734E0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D22696"/>
    <w:multiLevelType w:val="hybridMultilevel"/>
    <w:tmpl w:val="EFD46252"/>
    <w:lvl w:ilvl="0" w:tplc="76F88BF0">
      <w:start w:val="1"/>
      <w:numFmt w:val="bullet"/>
      <w:lvlText w:val="•"/>
      <w:lvlJc w:val="left"/>
      <w:pPr>
        <w:tabs>
          <w:tab w:val="num" w:pos="720"/>
        </w:tabs>
        <w:ind w:left="720" w:hanging="360"/>
      </w:pPr>
      <w:rPr>
        <w:rFonts w:ascii="Georgia" w:hAnsi="Georgia" w:hint="default"/>
      </w:rPr>
    </w:lvl>
    <w:lvl w:ilvl="1" w:tplc="EDEE89EC">
      <w:numFmt w:val="bullet"/>
      <w:lvlText w:val="▫"/>
      <w:lvlJc w:val="left"/>
      <w:pPr>
        <w:tabs>
          <w:tab w:val="num" w:pos="1440"/>
        </w:tabs>
        <w:ind w:left="1440" w:hanging="360"/>
      </w:pPr>
      <w:rPr>
        <w:rFonts w:ascii="Georgia" w:hAnsi="Georgia" w:hint="default"/>
      </w:rPr>
    </w:lvl>
    <w:lvl w:ilvl="2" w:tplc="966AEFAE" w:tentative="1">
      <w:start w:val="1"/>
      <w:numFmt w:val="bullet"/>
      <w:lvlText w:val="•"/>
      <w:lvlJc w:val="left"/>
      <w:pPr>
        <w:tabs>
          <w:tab w:val="num" w:pos="2160"/>
        </w:tabs>
        <w:ind w:left="2160" w:hanging="360"/>
      </w:pPr>
      <w:rPr>
        <w:rFonts w:ascii="Georgia" w:hAnsi="Georgia" w:hint="default"/>
      </w:rPr>
    </w:lvl>
    <w:lvl w:ilvl="3" w:tplc="811ED6DA" w:tentative="1">
      <w:start w:val="1"/>
      <w:numFmt w:val="bullet"/>
      <w:lvlText w:val="•"/>
      <w:lvlJc w:val="left"/>
      <w:pPr>
        <w:tabs>
          <w:tab w:val="num" w:pos="2880"/>
        </w:tabs>
        <w:ind w:left="2880" w:hanging="360"/>
      </w:pPr>
      <w:rPr>
        <w:rFonts w:ascii="Georgia" w:hAnsi="Georgia" w:hint="default"/>
      </w:rPr>
    </w:lvl>
    <w:lvl w:ilvl="4" w:tplc="02C6BCE2" w:tentative="1">
      <w:start w:val="1"/>
      <w:numFmt w:val="bullet"/>
      <w:lvlText w:val="•"/>
      <w:lvlJc w:val="left"/>
      <w:pPr>
        <w:tabs>
          <w:tab w:val="num" w:pos="3600"/>
        </w:tabs>
        <w:ind w:left="3600" w:hanging="360"/>
      </w:pPr>
      <w:rPr>
        <w:rFonts w:ascii="Georgia" w:hAnsi="Georgia" w:hint="default"/>
      </w:rPr>
    </w:lvl>
    <w:lvl w:ilvl="5" w:tplc="DED050E0" w:tentative="1">
      <w:start w:val="1"/>
      <w:numFmt w:val="bullet"/>
      <w:lvlText w:val="•"/>
      <w:lvlJc w:val="left"/>
      <w:pPr>
        <w:tabs>
          <w:tab w:val="num" w:pos="4320"/>
        </w:tabs>
        <w:ind w:left="4320" w:hanging="360"/>
      </w:pPr>
      <w:rPr>
        <w:rFonts w:ascii="Georgia" w:hAnsi="Georgia" w:hint="default"/>
      </w:rPr>
    </w:lvl>
    <w:lvl w:ilvl="6" w:tplc="3020B9FE" w:tentative="1">
      <w:start w:val="1"/>
      <w:numFmt w:val="bullet"/>
      <w:lvlText w:val="•"/>
      <w:lvlJc w:val="left"/>
      <w:pPr>
        <w:tabs>
          <w:tab w:val="num" w:pos="5040"/>
        </w:tabs>
        <w:ind w:left="5040" w:hanging="360"/>
      </w:pPr>
      <w:rPr>
        <w:rFonts w:ascii="Georgia" w:hAnsi="Georgia" w:hint="default"/>
      </w:rPr>
    </w:lvl>
    <w:lvl w:ilvl="7" w:tplc="F7842B40" w:tentative="1">
      <w:start w:val="1"/>
      <w:numFmt w:val="bullet"/>
      <w:lvlText w:val="•"/>
      <w:lvlJc w:val="left"/>
      <w:pPr>
        <w:tabs>
          <w:tab w:val="num" w:pos="5760"/>
        </w:tabs>
        <w:ind w:left="5760" w:hanging="360"/>
      </w:pPr>
      <w:rPr>
        <w:rFonts w:ascii="Georgia" w:hAnsi="Georgia" w:hint="default"/>
      </w:rPr>
    </w:lvl>
    <w:lvl w:ilvl="8" w:tplc="7DDE415C" w:tentative="1">
      <w:start w:val="1"/>
      <w:numFmt w:val="bullet"/>
      <w:lvlText w:val="•"/>
      <w:lvlJc w:val="left"/>
      <w:pPr>
        <w:tabs>
          <w:tab w:val="num" w:pos="6480"/>
        </w:tabs>
        <w:ind w:left="6480" w:hanging="360"/>
      </w:pPr>
      <w:rPr>
        <w:rFonts w:ascii="Georgia" w:hAnsi="Georgia" w:hint="default"/>
      </w:rPr>
    </w:lvl>
  </w:abstractNum>
  <w:num w:numId="1" w16cid:durableId="864682117">
    <w:abstractNumId w:val="0"/>
  </w:num>
  <w:num w:numId="2" w16cid:durableId="1844272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E1A"/>
    <w:rsid w:val="00002209"/>
    <w:rsid w:val="00005E9F"/>
    <w:rsid w:val="000066E8"/>
    <w:rsid w:val="00012096"/>
    <w:rsid w:val="00012A87"/>
    <w:rsid w:val="00012BEB"/>
    <w:rsid w:val="00023531"/>
    <w:rsid w:val="00024BAB"/>
    <w:rsid w:val="00027BEB"/>
    <w:rsid w:val="00052FF6"/>
    <w:rsid w:val="00054097"/>
    <w:rsid w:val="0008672E"/>
    <w:rsid w:val="000868E8"/>
    <w:rsid w:val="000925F4"/>
    <w:rsid w:val="00095687"/>
    <w:rsid w:val="000A78F5"/>
    <w:rsid w:val="000B060B"/>
    <w:rsid w:val="000B1638"/>
    <w:rsid w:val="000B7427"/>
    <w:rsid w:val="000E0629"/>
    <w:rsid w:val="000F06E7"/>
    <w:rsid w:val="00100243"/>
    <w:rsid w:val="0010301C"/>
    <w:rsid w:val="00111CB2"/>
    <w:rsid w:val="00114555"/>
    <w:rsid w:val="00114C87"/>
    <w:rsid w:val="001267BF"/>
    <w:rsid w:val="00131952"/>
    <w:rsid w:val="001423EA"/>
    <w:rsid w:val="001438CE"/>
    <w:rsid w:val="001510EF"/>
    <w:rsid w:val="001553D6"/>
    <w:rsid w:val="00161A46"/>
    <w:rsid w:val="00172C4A"/>
    <w:rsid w:val="00177C44"/>
    <w:rsid w:val="0019514D"/>
    <w:rsid w:val="001A2758"/>
    <w:rsid w:val="001D43DD"/>
    <w:rsid w:val="001D58B8"/>
    <w:rsid w:val="001E736D"/>
    <w:rsid w:val="001F00B8"/>
    <w:rsid w:val="001F31B9"/>
    <w:rsid w:val="001F3665"/>
    <w:rsid w:val="001F47B2"/>
    <w:rsid w:val="002150BC"/>
    <w:rsid w:val="00231A1E"/>
    <w:rsid w:val="00250D3D"/>
    <w:rsid w:val="00256096"/>
    <w:rsid w:val="00257585"/>
    <w:rsid w:val="002622C1"/>
    <w:rsid w:val="00263368"/>
    <w:rsid w:val="00266264"/>
    <w:rsid w:val="0026735E"/>
    <w:rsid w:val="00297DA2"/>
    <w:rsid w:val="002A03E1"/>
    <w:rsid w:val="002A138E"/>
    <w:rsid w:val="002C14B9"/>
    <w:rsid w:val="002C2341"/>
    <w:rsid w:val="002C3718"/>
    <w:rsid w:val="002C4442"/>
    <w:rsid w:val="002D164C"/>
    <w:rsid w:val="002D42C6"/>
    <w:rsid w:val="002D7136"/>
    <w:rsid w:val="002D73C2"/>
    <w:rsid w:val="002E6346"/>
    <w:rsid w:val="002E6A6C"/>
    <w:rsid w:val="002F2AF5"/>
    <w:rsid w:val="002F7CBC"/>
    <w:rsid w:val="00303F45"/>
    <w:rsid w:val="00312E20"/>
    <w:rsid w:val="003171B9"/>
    <w:rsid w:val="003239F4"/>
    <w:rsid w:val="00324FA2"/>
    <w:rsid w:val="003320FE"/>
    <w:rsid w:val="00336415"/>
    <w:rsid w:val="0034118E"/>
    <w:rsid w:val="00341837"/>
    <w:rsid w:val="00396D20"/>
    <w:rsid w:val="003A49AA"/>
    <w:rsid w:val="003B75E1"/>
    <w:rsid w:val="003D0D95"/>
    <w:rsid w:val="003D2DC7"/>
    <w:rsid w:val="003D4802"/>
    <w:rsid w:val="003D7A68"/>
    <w:rsid w:val="003E64C3"/>
    <w:rsid w:val="003F0043"/>
    <w:rsid w:val="003F4DE7"/>
    <w:rsid w:val="003F6CF6"/>
    <w:rsid w:val="00404EB1"/>
    <w:rsid w:val="00405150"/>
    <w:rsid w:val="00424D72"/>
    <w:rsid w:val="00436422"/>
    <w:rsid w:val="00452008"/>
    <w:rsid w:val="00472DFE"/>
    <w:rsid w:val="00473F39"/>
    <w:rsid w:val="00485077"/>
    <w:rsid w:val="004918A1"/>
    <w:rsid w:val="0049718C"/>
    <w:rsid w:val="004C2C6E"/>
    <w:rsid w:val="004C59B8"/>
    <w:rsid w:val="004C6FA4"/>
    <w:rsid w:val="004E3B75"/>
    <w:rsid w:val="004E4A7D"/>
    <w:rsid w:val="004F3057"/>
    <w:rsid w:val="00511691"/>
    <w:rsid w:val="00513674"/>
    <w:rsid w:val="0053300E"/>
    <w:rsid w:val="00533D30"/>
    <w:rsid w:val="00535FC9"/>
    <w:rsid w:val="0054005C"/>
    <w:rsid w:val="00542AD5"/>
    <w:rsid w:val="00545BF7"/>
    <w:rsid w:val="00553CD6"/>
    <w:rsid w:val="005700C6"/>
    <w:rsid w:val="005772A1"/>
    <w:rsid w:val="005843FC"/>
    <w:rsid w:val="005854D5"/>
    <w:rsid w:val="005855E2"/>
    <w:rsid w:val="005A0038"/>
    <w:rsid w:val="005B633E"/>
    <w:rsid w:val="005B7088"/>
    <w:rsid w:val="005C0E1C"/>
    <w:rsid w:val="005E0033"/>
    <w:rsid w:val="005E1865"/>
    <w:rsid w:val="006063EF"/>
    <w:rsid w:val="00643A3F"/>
    <w:rsid w:val="00651EA3"/>
    <w:rsid w:val="00670552"/>
    <w:rsid w:val="006743AF"/>
    <w:rsid w:val="00692CF0"/>
    <w:rsid w:val="006A7572"/>
    <w:rsid w:val="006B0AC9"/>
    <w:rsid w:val="006B4250"/>
    <w:rsid w:val="006C1945"/>
    <w:rsid w:val="006C37F2"/>
    <w:rsid w:val="006C5F09"/>
    <w:rsid w:val="006C7B62"/>
    <w:rsid w:val="006D5B46"/>
    <w:rsid w:val="006E1A22"/>
    <w:rsid w:val="006E7331"/>
    <w:rsid w:val="006F7D41"/>
    <w:rsid w:val="006F7D99"/>
    <w:rsid w:val="00721E07"/>
    <w:rsid w:val="00732F7B"/>
    <w:rsid w:val="0073673E"/>
    <w:rsid w:val="007410CA"/>
    <w:rsid w:val="00745C66"/>
    <w:rsid w:val="007640FB"/>
    <w:rsid w:val="007831AC"/>
    <w:rsid w:val="00787936"/>
    <w:rsid w:val="00787CB4"/>
    <w:rsid w:val="007A1C81"/>
    <w:rsid w:val="007B7283"/>
    <w:rsid w:val="007C6335"/>
    <w:rsid w:val="007D0DA7"/>
    <w:rsid w:val="007E30F9"/>
    <w:rsid w:val="007F3C2E"/>
    <w:rsid w:val="0080632A"/>
    <w:rsid w:val="00807974"/>
    <w:rsid w:val="00833F7B"/>
    <w:rsid w:val="008340D0"/>
    <w:rsid w:val="00835A2D"/>
    <w:rsid w:val="0083656F"/>
    <w:rsid w:val="0085011A"/>
    <w:rsid w:val="00856F66"/>
    <w:rsid w:val="00861B19"/>
    <w:rsid w:val="00892A56"/>
    <w:rsid w:val="00895631"/>
    <w:rsid w:val="00897DFA"/>
    <w:rsid w:val="008A6AEC"/>
    <w:rsid w:val="008B0B48"/>
    <w:rsid w:val="008C265F"/>
    <w:rsid w:val="008C5876"/>
    <w:rsid w:val="008D7D9F"/>
    <w:rsid w:val="008E0365"/>
    <w:rsid w:val="008E3C18"/>
    <w:rsid w:val="008E5171"/>
    <w:rsid w:val="008E6548"/>
    <w:rsid w:val="008F5934"/>
    <w:rsid w:val="008F7331"/>
    <w:rsid w:val="009203F5"/>
    <w:rsid w:val="00925556"/>
    <w:rsid w:val="00925C8D"/>
    <w:rsid w:val="00925F18"/>
    <w:rsid w:val="00930894"/>
    <w:rsid w:val="009465A9"/>
    <w:rsid w:val="00947767"/>
    <w:rsid w:val="00952A47"/>
    <w:rsid w:val="00954780"/>
    <w:rsid w:val="00995C3C"/>
    <w:rsid w:val="009A6C23"/>
    <w:rsid w:val="009C23B0"/>
    <w:rsid w:val="009E71DF"/>
    <w:rsid w:val="009F0CA9"/>
    <w:rsid w:val="009F24BA"/>
    <w:rsid w:val="009F761C"/>
    <w:rsid w:val="00A153F6"/>
    <w:rsid w:val="00A45AEB"/>
    <w:rsid w:val="00A54814"/>
    <w:rsid w:val="00A55D1F"/>
    <w:rsid w:val="00A60020"/>
    <w:rsid w:val="00A60E12"/>
    <w:rsid w:val="00A8226D"/>
    <w:rsid w:val="00A95620"/>
    <w:rsid w:val="00AA5C6A"/>
    <w:rsid w:val="00AA646E"/>
    <w:rsid w:val="00AB5297"/>
    <w:rsid w:val="00AF580B"/>
    <w:rsid w:val="00B046C4"/>
    <w:rsid w:val="00B26242"/>
    <w:rsid w:val="00B4497B"/>
    <w:rsid w:val="00B50960"/>
    <w:rsid w:val="00B574C1"/>
    <w:rsid w:val="00B77835"/>
    <w:rsid w:val="00B8347E"/>
    <w:rsid w:val="00B836D7"/>
    <w:rsid w:val="00B87C4B"/>
    <w:rsid w:val="00B92413"/>
    <w:rsid w:val="00B95E66"/>
    <w:rsid w:val="00BA04E2"/>
    <w:rsid w:val="00BB141F"/>
    <w:rsid w:val="00BB2C24"/>
    <w:rsid w:val="00BD0FFD"/>
    <w:rsid w:val="00BD61C0"/>
    <w:rsid w:val="00BD7FF5"/>
    <w:rsid w:val="00BE5E1A"/>
    <w:rsid w:val="00BF0E74"/>
    <w:rsid w:val="00BF0F90"/>
    <w:rsid w:val="00C06BCA"/>
    <w:rsid w:val="00C1407D"/>
    <w:rsid w:val="00C2019A"/>
    <w:rsid w:val="00C2759D"/>
    <w:rsid w:val="00C3089C"/>
    <w:rsid w:val="00C33C86"/>
    <w:rsid w:val="00C3417D"/>
    <w:rsid w:val="00C345D9"/>
    <w:rsid w:val="00C3784E"/>
    <w:rsid w:val="00C4153B"/>
    <w:rsid w:val="00C5227A"/>
    <w:rsid w:val="00C54C62"/>
    <w:rsid w:val="00C56E2A"/>
    <w:rsid w:val="00C666B7"/>
    <w:rsid w:val="00C70637"/>
    <w:rsid w:val="00C72B8E"/>
    <w:rsid w:val="00C73C0C"/>
    <w:rsid w:val="00C85681"/>
    <w:rsid w:val="00C86C31"/>
    <w:rsid w:val="00C876BF"/>
    <w:rsid w:val="00C94B91"/>
    <w:rsid w:val="00CC1559"/>
    <w:rsid w:val="00CC1B8D"/>
    <w:rsid w:val="00CC6683"/>
    <w:rsid w:val="00CC7A9E"/>
    <w:rsid w:val="00D00D51"/>
    <w:rsid w:val="00D16A48"/>
    <w:rsid w:val="00D23D9C"/>
    <w:rsid w:val="00D2511D"/>
    <w:rsid w:val="00D337D7"/>
    <w:rsid w:val="00D36F41"/>
    <w:rsid w:val="00D37C38"/>
    <w:rsid w:val="00D418A3"/>
    <w:rsid w:val="00D43347"/>
    <w:rsid w:val="00D6195B"/>
    <w:rsid w:val="00D634FE"/>
    <w:rsid w:val="00D651D3"/>
    <w:rsid w:val="00D707C8"/>
    <w:rsid w:val="00D72C3D"/>
    <w:rsid w:val="00DB2E96"/>
    <w:rsid w:val="00DB755F"/>
    <w:rsid w:val="00DC1DBF"/>
    <w:rsid w:val="00DC2A58"/>
    <w:rsid w:val="00DC59BD"/>
    <w:rsid w:val="00DC686C"/>
    <w:rsid w:val="00DD2D11"/>
    <w:rsid w:val="00DE06B6"/>
    <w:rsid w:val="00DF1141"/>
    <w:rsid w:val="00E072C7"/>
    <w:rsid w:val="00E213CB"/>
    <w:rsid w:val="00E244D3"/>
    <w:rsid w:val="00E25C20"/>
    <w:rsid w:val="00E61C6C"/>
    <w:rsid w:val="00E67EBC"/>
    <w:rsid w:val="00E74944"/>
    <w:rsid w:val="00E9214B"/>
    <w:rsid w:val="00E93625"/>
    <w:rsid w:val="00EA2FF1"/>
    <w:rsid w:val="00EB4F98"/>
    <w:rsid w:val="00F227C4"/>
    <w:rsid w:val="00F4201B"/>
    <w:rsid w:val="00F44803"/>
    <w:rsid w:val="00F47BB1"/>
    <w:rsid w:val="00F56AAE"/>
    <w:rsid w:val="00F60A5A"/>
    <w:rsid w:val="00F60E40"/>
    <w:rsid w:val="00F63F42"/>
    <w:rsid w:val="00F70B73"/>
    <w:rsid w:val="00F70B9C"/>
    <w:rsid w:val="00F75C3B"/>
    <w:rsid w:val="00F86906"/>
    <w:rsid w:val="00F92232"/>
    <w:rsid w:val="00F96C67"/>
    <w:rsid w:val="00F97F81"/>
    <w:rsid w:val="00FA0249"/>
    <w:rsid w:val="00FA478E"/>
    <w:rsid w:val="00FC23F6"/>
    <w:rsid w:val="00FC39C2"/>
    <w:rsid w:val="00FE5AD6"/>
    <w:rsid w:val="00FF3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7A5F"/>
  <w15:chartTrackingRefBased/>
  <w15:docId w15:val="{62631FC7-FD36-464F-BD35-4832C48FD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E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5E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E5E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5E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5E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5E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E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E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E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E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5E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5E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E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E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E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E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E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E1A"/>
    <w:rPr>
      <w:rFonts w:eastAsiaTheme="majorEastAsia" w:cstheme="majorBidi"/>
      <w:color w:val="272727" w:themeColor="text1" w:themeTint="D8"/>
    </w:rPr>
  </w:style>
  <w:style w:type="paragraph" w:styleId="Title">
    <w:name w:val="Title"/>
    <w:basedOn w:val="Normal"/>
    <w:next w:val="Normal"/>
    <w:link w:val="TitleChar"/>
    <w:uiPriority w:val="10"/>
    <w:qFormat/>
    <w:rsid w:val="00BE5E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E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E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E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E1A"/>
    <w:pPr>
      <w:spacing w:before="160"/>
      <w:jc w:val="center"/>
    </w:pPr>
    <w:rPr>
      <w:i/>
      <w:iCs/>
      <w:color w:val="404040" w:themeColor="text1" w:themeTint="BF"/>
    </w:rPr>
  </w:style>
  <w:style w:type="character" w:customStyle="1" w:styleId="QuoteChar">
    <w:name w:val="Quote Char"/>
    <w:basedOn w:val="DefaultParagraphFont"/>
    <w:link w:val="Quote"/>
    <w:uiPriority w:val="29"/>
    <w:rsid w:val="00BE5E1A"/>
    <w:rPr>
      <w:i/>
      <w:iCs/>
      <w:color w:val="404040" w:themeColor="text1" w:themeTint="BF"/>
    </w:rPr>
  </w:style>
  <w:style w:type="paragraph" w:styleId="ListParagraph">
    <w:name w:val="List Paragraph"/>
    <w:basedOn w:val="Normal"/>
    <w:uiPriority w:val="34"/>
    <w:qFormat/>
    <w:rsid w:val="00BE5E1A"/>
    <w:pPr>
      <w:ind w:left="720"/>
      <w:contextualSpacing/>
    </w:pPr>
  </w:style>
  <w:style w:type="character" w:styleId="IntenseEmphasis">
    <w:name w:val="Intense Emphasis"/>
    <w:basedOn w:val="DefaultParagraphFont"/>
    <w:uiPriority w:val="21"/>
    <w:qFormat/>
    <w:rsid w:val="00BE5E1A"/>
    <w:rPr>
      <w:i/>
      <w:iCs/>
      <w:color w:val="0F4761" w:themeColor="accent1" w:themeShade="BF"/>
    </w:rPr>
  </w:style>
  <w:style w:type="paragraph" w:styleId="IntenseQuote">
    <w:name w:val="Intense Quote"/>
    <w:basedOn w:val="Normal"/>
    <w:next w:val="Normal"/>
    <w:link w:val="IntenseQuoteChar"/>
    <w:uiPriority w:val="30"/>
    <w:qFormat/>
    <w:rsid w:val="00BE5E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5E1A"/>
    <w:rPr>
      <w:i/>
      <w:iCs/>
      <w:color w:val="0F4761" w:themeColor="accent1" w:themeShade="BF"/>
    </w:rPr>
  </w:style>
  <w:style w:type="character" w:styleId="IntenseReference">
    <w:name w:val="Intense Reference"/>
    <w:basedOn w:val="DefaultParagraphFont"/>
    <w:uiPriority w:val="32"/>
    <w:qFormat/>
    <w:rsid w:val="00BE5E1A"/>
    <w:rPr>
      <w:b/>
      <w:bCs/>
      <w:smallCaps/>
      <w:color w:val="0F4761" w:themeColor="accent1" w:themeShade="BF"/>
      <w:spacing w:val="5"/>
    </w:rPr>
  </w:style>
  <w:style w:type="table" w:styleId="TableGrid">
    <w:name w:val="Table Grid"/>
    <w:basedOn w:val="TableNormal"/>
    <w:uiPriority w:val="39"/>
    <w:rsid w:val="00E61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97DFA"/>
  </w:style>
  <w:style w:type="paragraph" w:styleId="Header">
    <w:name w:val="header"/>
    <w:basedOn w:val="Normal"/>
    <w:link w:val="HeaderChar"/>
    <w:uiPriority w:val="99"/>
    <w:unhideWhenUsed/>
    <w:rsid w:val="00897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DFA"/>
  </w:style>
  <w:style w:type="paragraph" w:styleId="Footer">
    <w:name w:val="footer"/>
    <w:basedOn w:val="Normal"/>
    <w:link w:val="FooterChar"/>
    <w:uiPriority w:val="99"/>
    <w:unhideWhenUsed/>
    <w:rsid w:val="00897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DFA"/>
  </w:style>
  <w:style w:type="paragraph" w:styleId="TOCHeading">
    <w:name w:val="TOC Heading"/>
    <w:basedOn w:val="Heading1"/>
    <w:next w:val="Normal"/>
    <w:uiPriority w:val="39"/>
    <w:unhideWhenUsed/>
    <w:qFormat/>
    <w:rsid w:val="00BD7FF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D7FF5"/>
    <w:pPr>
      <w:spacing w:after="100"/>
    </w:pPr>
  </w:style>
  <w:style w:type="paragraph" w:styleId="TOC2">
    <w:name w:val="toc 2"/>
    <w:basedOn w:val="Normal"/>
    <w:next w:val="Normal"/>
    <w:autoRedefine/>
    <w:uiPriority w:val="39"/>
    <w:unhideWhenUsed/>
    <w:rsid w:val="00BD7FF5"/>
    <w:pPr>
      <w:spacing w:after="100"/>
      <w:ind w:left="240"/>
    </w:pPr>
  </w:style>
  <w:style w:type="paragraph" w:styleId="TOC3">
    <w:name w:val="toc 3"/>
    <w:basedOn w:val="Normal"/>
    <w:next w:val="Normal"/>
    <w:autoRedefine/>
    <w:uiPriority w:val="39"/>
    <w:unhideWhenUsed/>
    <w:rsid w:val="00BD7FF5"/>
    <w:pPr>
      <w:spacing w:after="100"/>
      <w:ind w:left="480"/>
    </w:pPr>
  </w:style>
  <w:style w:type="character" w:styleId="Hyperlink">
    <w:name w:val="Hyperlink"/>
    <w:basedOn w:val="DefaultParagraphFont"/>
    <w:uiPriority w:val="99"/>
    <w:unhideWhenUsed/>
    <w:rsid w:val="00BD7F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74824">
      <w:bodyDiv w:val="1"/>
      <w:marLeft w:val="0"/>
      <w:marRight w:val="0"/>
      <w:marTop w:val="0"/>
      <w:marBottom w:val="0"/>
      <w:divBdr>
        <w:top w:val="none" w:sz="0" w:space="0" w:color="auto"/>
        <w:left w:val="none" w:sz="0" w:space="0" w:color="auto"/>
        <w:bottom w:val="none" w:sz="0" w:space="0" w:color="auto"/>
        <w:right w:val="none" w:sz="0" w:space="0" w:color="auto"/>
      </w:divBdr>
    </w:div>
    <w:div w:id="65032722">
      <w:bodyDiv w:val="1"/>
      <w:marLeft w:val="0"/>
      <w:marRight w:val="0"/>
      <w:marTop w:val="0"/>
      <w:marBottom w:val="0"/>
      <w:divBdr>
        <w:top w:val="none" w:sz="0" w:space="0" w:color="auto"/>
        <w:left w:val="none" w:sz="0" w:space="0" w:color="auto"/>
        <w:bottom w:val="none" w:sz="0" w:space="0" w:color="auto"/>
        <w:right w:val="none" w:sz="0" w:space="0" w:color="auto"/>
      </w:divBdr>
    </w:div>
    <w:div w:id="89159402">
      <w:bodyDiv w:val="1"/>
      <w:marLeft w:val="0"/>
      <w:marRight w:val="0"/>
      <w:marTop w:val="0"/>
      <w:marBottom w:val="0"/>
      <w:divBdr>
        <w:top w:val="none" w:sz="0" w:space="0" w:color="auto"/>
        <w:left w:val="none" w:sz="0" w:space="0" w:color="auto"/>
        <w:bottom w:val="none" w:sz="0" w:space="0" w:color="auto"/>
        <w:right w:val="none" w:sz="0" w:space="0" w:color="auto"/>
      </w:divBdr>
    </w:div>
    <w:div w:id="94834218">
      <w:bodyDiv w:val="1"/>
      <w:marLeft w:val="0"/>
      <w:marRight w:val="0"/>
      <w:marTop w:val="0"/>
      <w:marBottom w:val="0"/>
      <w:divBdr>
        <w:top w:val="none" w:sz="0" w:space="0" w:color="auto"/>
        <w:left w:val="none" w:sz="0" w:space="0" w:color="auto"/>
        <w:bottom w:val="none" w:sz="0" w:space="0" w:color="auto"/>
        <w:right w:val="none" w:sz="0" w:space="0" w:color="auto"/>
      </w:divBdr>
    </w:div>
    <w:div w:id="106588149">
      <w:bodyDiv w:val="1"/>
      <w:marLeft w:val="0"/>
      <w:marRight w:val="0"/>
      <w:marTop w:val="0"/>
      <w:marBottom w:val="0"/>
      <w:divBdr>
        <w:top w:val="none" w:sz="0" w:space="0" w:color="auto"/>
        <w:left w:val="none" w:sz="0" w:space="0" w:color="auto"/>
        <w:bottom w:val="none" w:sz="0" w:space="0" w:color="auto"/>
        <w:right w:val="none" w:sz="0" w:space="0" w:color="auto"/>
      </w:divBdr>
    </w:div>
    <w:div w:id="126628993">
      <w:bodyDiv w:val="1"/>
      <w:marLeft w:val="0"/>
      <w:marRight w:val="0"/>
      <w:marTop w:val="0"/>
      <w:marBottom w:val="0"/>
      <w:divBdr>
        <w:top w:val="none" w:sz="0" w:space="0" w:color="auto"/>
        <w:left w:val="none" w:sz="0" w:space="0" w:color="auto"/>
        <w:bottom w:val="none" w:sz="0" w:space="0" w:color="auto"/>
        <w:right w:val="none" w:sz="0" w:space="0" w:color="auto"/>
      </w:divBdr>
    </w:div>
    <w:div w:id="131021089">
      <w:bodyDiv w:val="1"/>
      <w:marLeft w:val="0"/>
      <w:marRight w:val="0"/>
      <w:marTop w:val="0"/>
      <w:marBottom w:val="0"/>
      <w:divBdr>
        <w:top w:val="none" w:sz="0" w:space="0" w:color="auto"/>
        <w:left w:val="none" w:sz="0" w:space="0" w:color="auto"/>
        <w:bottom w:val="none" w:sz="0" w:space="0" w:color="auto"/>
        <w:right w:val="none" w:sz="0" w:space="0" w:color="auto"/>
      </w:divBdr>
    </w:div>
    <w:div w:id="180630829">
      <w:bodyDiv w:val="1"/>
      <w:marLeft w:val="0"/>
      <w:marRight w:val="0"/>
      <w:marTop w:val="0"/>
      <w:marBottom w:val="0"/>
      <w:divBdr>
        <w:top w:val="none" w:sz="0" w:space="0" w:color="auto"/>
        <w:left w:val="none" w:sz="0" w:space="0" w:color="auto"/>
        <w:bottom w:val="none" w:sz="0" w:space="0" w:color="auto"/>
        <w:right w:val="none" w:sz="0" w:space="0" w:color="auto"/>
      </w:divBdr>
    </w:div>
    <w:div w:id="186649678">
      <w:bodyDiv w:val="1"/>
      <w:marLeft w:val="0"/>
      <w:marRight w:val="0"/>
      <w:marTop w:val="0"/>
      <w:marBottom w:val="0"/>
      <w:divBdr>
        <w:top w:val="none" w:sz="0" w:space="0" w:color="auto"/>
        <w:left w:val="none" w:sz="0" w:space="0" w:color="auto"/>
        <w:bottom w:val="none" w:sz="0" w:space="0" w:color="auto"/>
        <w:right w:val="none" w:sz="0" w:space="0" w:color="auto"/>
      </w:divBdr>
    </w:div>
    <w:div w:id="218984330">
      <w:bodyDiv w:val="1"/>
      <w:marLeft w:val="0"/>
      <w:marRight w:val="0"/>
      <w:marTop w:val="0"/>
      <w:marBottom w:val="0"/>
      <w:divBdr>
        <w:top w:val="none" w:sz="0" w:space="0" w:color="auto"/>
        <w:left w:val="none" w:sz="0" w:space="0" w:color="auto"/>
        <w:bottom w:val="none" w:sz="0" w:space="0" w:color="auto"/>
        <w:right w:val="none" w:sz="0" w:space="0" w:color="auto"/>
      </w:divBdr>
    </w:div>
    <w:div w:id="243883765">
      <w:bodyDiv w:val="1"/>
      <w:marLeft w:val="0"/>
      <w:marRight w:val="0"/>
      <w:marTop w:val="0"/>
      <w:marBottom w:val="0"/>
      <w:divBdr>
        <w:top w:val="none" w:sz="0" w:space="0" w:color="auto"/>
        <w:left w:val="none" w:sz="0" w:space="0" w:color="auto"/>
        <w:bottom w:val="none" w:sz="0" w:space="0" w:color="auto"/>
        <w:right w:val="none" w:sz="0" w:space="0" w:color="auto"/>
      </w:divBdr>
    </w:div>
    <w:div w:id="256254762">
      <w:bodyDiv w:val="1"/>
      <w:marLeft w:val="0"/>
      <w:marRight w:val="0"/>
      <w:marTop w:val="0"/>
      <w:marBottom w:val="0"/>
      <w:divBdr>
        <w:top w:val="none" w:sz="0" w:space="0" w:color="auto"/>
        <w:left w:val="none" w:sz="0" w:space="0" w:color="auto"/>
        <w:bottom w:val="none" w:sz="0" w:space="0" w:color="auto"/>
        <w:right w:val="none" w:sz="0" w:space="0" w:color="auto"/>
      </w:divBdr>
    </w:div>
    <w:div w:id="321471539">
      <w:bodyDiv w:val="1"/>
      <w:marLeft w:val="0"/>
      <w:marRight w:val="0"/>
      <w:marTop w:val="0"/>
      <w:marBottom w:val="0"/>
      <w:divBdr>
        <w:top w:val="none" w:sz="0" w:space="0" w:color="auto"/>
        <w:left w:val="none" w:sz="0" w:space="0" w:color="auto"/>
        <w:bottom w:val="none" w:sz="0" w:space="0" w:color="auto"/>
        <w:right w:val="none" w:sz="0" w:space="0" w:color="auto"/>
      </w:divBdr>
    </w:div>
    <w:div w:id="349380671">
      <w:bodyDiv w:val="1"/>
      <w:marLeft w:val="0"/>
      <w:marRight w:val="0"/>
      <w:marTop w:val="0"/>
      <w:marBottom w:val="0"/>
      <w:divBdr>
        <w:top w:val="none" w:sz="0" w:space="0" w:color="auto"/>
        <w:left w:val="none" w:sz="0" w:space="0" w:color="auto"/>
        <w:bottom w:val="none" w:sz="0" w:space="0" w:color="auto"/>
        <w:right w:val="none" w:sz="0" w:space="0" w:color="auto"/>
      </w:divBdr>
    </w:div>
    <w:div w:id="371268941">
      <w:bodyDiv w:val="1"/>
      <w:marLeft w:val="0"/>
      <w:marRight w:val="0"/>
      <w:marTop w:val="0"/>
      <w:marBottom w:val="0"/>
      <w:divBdr>
        <w:top w:val="none" w:sz="0" w:space="0" w:color="auto"/>
        <w:left w:val="none" w:sz="0" w:space="0" w:color="auto"/>
        <w:bottom w:val="none" w:sz="0" w:space="0" w:color="auto"/>
        <w:right w:val="none" w:sz="0" w:space="0" w:color="auto"/>
      </w:divBdr>
    </w:div>
    <w:div w:id="390539430">
      <w:bodyDiv w:val="1"/>
      <w:marLeft w:val="0"/>
      <w:marRight w:val="0"/>
      <w:marTop w:val="0"/>
      <w:marBottom w:val="0"/>
      <w:divBdr>
        <w:top w:val="none" w:sz="0" w:space="0" w:color="auto"/>
        <w:left w:val="none" w:sz="0" w:space="0" w:color="auto"/>
        <w:bottom w:val="none" w:sz="0" w:space="0" w:color="auto"/>
        <w:right w:val="none" w:sz="0" w:space="0" w:color="auto"/>
      </w:divBdr>
    </w:div>
    <w:div w:id="450785179">
      <w:bodyDiv w:val="1"/>
      <w:marLeft w:val="0"/>
      <w:marRight w:val="0"/>
      <w:marTop w:val="0"/>
      <w:marBottom w:val="0"/>
      <w:divBdr>
        <w:top w:val="none" w:sz="0" w:space="0" w:color="auto"/>
        <w:left w:val="none" w:sz="0" w:space="0" w:color="auto"/>
        <w:bottom w:val="none" w:sz="0" w:space="0" w:color="auto"/>
        <w:right w:val="none" w:sz="0" w:space="0" w:color="auto"/>
      </w:divBdr>
    </w:div>
    <w:div w:id="473958078">
      <w:bodyDiv w:val="1"/>
      <w:marLeft w:val="0"/>
      <w:marRight w:val="0"/>
      <w:marTop w:val="0"/>
      <w:marBottom w:val="0"/>
      <w:divBdr>
        <w:top w:val="none" w:sz="0" w:space="0" w:color="auto"/>
        <w:left w:val="none" w:sz="0" w:space="0" w:color="auto"/>
        <w:bottom w:val="none" w:sz="0" w:space="0" w:color="auto"/>
        <w:right w:val="none" w:sz="0" w:space="0" w:color="auto"/>
      </w:divBdr>
    </w:div>
    <w:div w:id="490026809">
      <w:bodyDiv w:val="1"/>
      <w:marLeft w:val="0"/>
      <w:marRight w:val="0"/>
      <w:marTop w:val="0"/>
      <w:marBottom w:val="0"/>
      <w:divBdr>
        <w:top w:val="none" w:sz="0" w:space="0" w:color="auto"/>
        <w:left w:val="none" w:sz="0" w:space="0" w:color="auto"/>
        <w:bottom w:val="none" w:sz="0" w:space="0" w:color="auto"/>
        <w:right w:val="none" w:sz="0" w:space="0" w:color="auto"/>
      </w:divBdr>
    </w:div>
    <w:div w:id="520552957">
      <w:bodyDiv w:val="1"/>
      <w:marLeft w:val="0"/>
      <w:marRight w:val="0"/>
      <w:marTop w:val="0"/>
      <w:marBottom w:val="0"/>
      <w:divBdr>
        <w:top w:val="none" w:sz="0" w:space="0" w:color="auto"/>
        <w:left w:val="none" w:sz="0" w:space="0" w:color="auto"/>
        <w:bottom w:val="none" w:sz="0" w:space="0" w:color="auto"/>
        <w:right w:val="none" w:sz="0" w:space="0" w:color="auto"/>
      </w:divBdr>
    </w:div>
    <w:div w:id="542835084">
      <w:bodyDiv w:val="1"/>
      <w:marLeft w:val="0"/>
      <w:marRight w:val="0"/>
      <w:marTop w:val="0"/>
      <w:marBottom w:val="0"/>
      <w:divBdr>
        <w:top w:val="none" w:sz="0" w:space="0" w:color="auto"/>
        <w:left w:val="none" w:sz="0" w:space="0" w:color="auto"/>
        <w:bottom w:val="none" w:sz="0" w:space="0" w:color="auto"/>
        <w:right w:val="none" w:sz="0" w:space="0" w:color="auto"/>
      </w:divBdr>
    </w:div>
    <w:div w:id="561404418">
      <w:bodyDiv w:val="1"/>
      <w:marLeft w:val="0"/>
      <w:marRight w:val="0"/>
      <w:marTop w:val="0"/>
      <w:marBottom w:val="0"/>
      <w:divBdr>
        <w:top w:val="none" w:sz="0" w:space="0" w:color="auto"/>
        <w:left w:val="none" w:sz="0" w:space="0" w:color="auto"/>
        <w:bottom w:val="none" w:sz="0" w:space="0" w:color="auto"/>
        <w:right w:val="none" w:sz="0" w:space="0" w:color="auto"/>
      </w:divBdr>
    </w:div>
    <w:div w:id="575474729">
      <w:bodyDiv w:val="1"/>
      <w:marLeft w:val="0"/>
      <w:marRight w:val="0"/>
      <w:marTop w:val="0"/>
      <w:marBottom w:val="0"/>
      <w:divBdr>
        <w:top w:val="none" w:sz="0" w:space="0" w:color="auto"/>
        <w:left w:val="none" w:sz="0" w:space="0" w:color="auto"/>
        <w:bottom w:val="none" w:sz="0" w:space="0" w:color="auto"/>
        <w:right w:val="none" w:sz="0" w:space="0" w:color="auto"/>
      </w:divBdr>
    </w:div>
    <w:div w:id="590165552">
      <w:bodyDiv w:val="1"/>
      <w:marLeft w:val="0"/>
      <w:marRight w:val="0"/>
      <w:marTop w:val="0"/>
      <w:marBottom w:val="0"/>
      <w:divBdr>
        <w:top w:val="none" w:sz="0" w:space="0" w:color="auto"/>
        <w:left w:val="none" w:sz="0" w:space="0" w:color="auto"/>
        <w:bottom w:val="none" w:sz="0" w:space="0" w:color="auto"/>
        <w:right w:val="none" w:sz="0" w:space="0" w:color="auto"/>
      </w:divBdr>
    </w:div>
    <w:div w:id="613245911">
      <w:bodyDiv w:val="1"/>
      <w:marLeft w:val="0"/>
      <w:marRight w:val="0"/>
      <w:marTop w:val="0"/>
      <w:marBottom w:val="0"/>
      <w:divBdr>
        <w:top w:val="none" w:sz="0" w:space="0" w:color="auto"/>
        <w:left w:val="none" w:sz="0" w:space="0" w:color="auto"/>
        <w:bottom w:val="none" w:sz="0" w:space="0" w:color="auto"/>
        <w:right w:val="none" w:sz="0" w:space="0" w:color="auto"/>
      </w:divBdr>
    </w:div>
    <w:div w:id="613941684">
      <w:bodyDiv w:val="1"/>
      <w:marLeft w:val="0"/>
      <w:marRight w:val="0"/>
      <w:marTop w:val="0"/>
      <w:marBottom w:val="0"/>
      <w:divBdr>
        <w:top w:val="none" w:sz="0" w:space="0" w:color="auto"/>
        <w:left w:val="none" w:sz="0" w:space="0" w:color="auto"/>
        <w:bottom w:val="none" w:sz="0" w:space="0" w:color="auto"/>
        <w:right w:val="none" w:sz="0" w:space="0" w:color="auto"/>
      </w:divBdr>
    </w:div>
    <w:div w:id="625813191">
      <w:bodyDiv w:val="1"/>
      <w:marLeft w:val="0"/>
      <w:marRight w:val="0"/>
      <w:marTop w:val="0"/>
      <w:marBottom w:val="0"/>
      <w:divBdr>
        <w:top w:val="none" w:sz="0" w:space="0" w:color="auto"/>
        <w:left w:val="none" w:sz="0" w:space="0" w:color="auto"/>
        <w:bottom w:val="none" w:sz="0" w:space="0" w:color="auto"/>
        <w:right w:val="none" w:sz="0" w:space="0" w:color="auto"/>
      </w:divBdr>
    </w:div>
    <w:div w:id="644772577">
      <w:bodyDiv w:val="1"/>
      <w:marLeft w:val="0"/>
      <w:marRight w:val="0"/>
      <w:marTop w:val="0"/>
      <w:marBottom w:val="0"/>
      <w:divBdr>
        <w:top w:val="none" w:sz="0" w:space="0" w:color="auto"/>
        <w:left w:val="none" w:sz="0" w:space="0" w:color="auto"/>
        <w:bottom w:val="none" w:sz="0" w:space="0" w:color="auto"/>
        <w:right w:val="none" w:sz="0" w:space="0" w:color="auto"/>
      </w:divBdr>
    </w:div>
    <w:div w:id="645672037">
      <w:bodyDiv w:val="1"/>
      <w:marLeft w:val="0"/>
      <w:marRight w:val="0"/>
      <w:marTop w:val="0"/>
      <w:marBottom w:val="0"/>
      <w:divBdr>
        <w:top w:val="none" w:sz="0" w:space="0" w:color="auto"/>
        <w:left w:val="none" w:sz="0" w:space="0" w:color="auto"/>
        <w:bottom w:val="none" w:sz="0" w:space="0" w:color="auto"/>
        <w:right w:val="none" w:sz="0" w:space="0" w:color="auto"/>
      </w:divBdr>
    </w:div>
    <w:div w:id="657345012">
      <w:bodyDiv w:val="1"/>
      <w:marLeft w:val="0"/>
      <w:marRight w:val="0"/>
      <w:marTop w:val="0"/>
      <w:marBottom w:val="0"/>
      <w:divBdr>
        <w:top w:val="none" w:sz="0" w:space="0" w:color="auto"/>
        <w:left w:val="none" w:sz="0" w:space="0" w:color="auto"/>
        <w:bottom w:val="none" w:sz="0" w:space="0" w:color="auto"/>
        <w:right w:val="none" w:sz="0" w:space="0" w:color="auto"/>
      </w:divBdr>
    </w:div>
    <w:div w:id="735935982">
      <w:bodyDiv w:val="1"/>
      <w:marLeft w:val="0"/>
      <w:marRight w:val="0"/>
      <w:marTop w:val="0"/>
      <w:marBottom w:val="0"/>
      <w:divBdr>
        <w:top w:val="none" w:sz="0" w:space="0" w:color="auto"/>
        <w:left w:val="none" w:sz="0" w:space="0" w:color="auto"/>
        <w:bottom w:val="none" w:sz="0" w:space="0" w:color="auto"/>
        <w:right w:val="none" w:sz="0" w:space="0" w:color="auto"/>
      </w:divBdr>
    </w:div>
    <w:div w:id="774133075">
      <w:bodyDiv w:val="1"/>
      <w:marLeft w:val="0"/>
      <w:marRight w:val="0"/>
      <w:marTop w:val="0"/>
      <w:marBottom w:val="0"/>
      <w:divBdr>
        <w:top w:val="none" w:sz="0" w:space="0" w:color="auto"/>
        <w:left w:val="none" w:sz="0" w:space="0" w:color="auto"/>
        <w:bottom w:val="none" w:sz="0" w:space="0" w:color="auto"/>
        <w:right w:val="none" w:sz="0" w:space="0" w:color="auto"/>
      </w:divBdr>
    </w:div>
    <w:div w:id="775560466">
      <w:bodyDiv w:val="1"/>
      <w:marLeft w:val="0"/>
      <w:marRight w:val="0"/>
      <w:marTop w:val="0"/>
      <w:marBottom w:val="0"/>
      <w:divBdr>
        <w:top w:val="none" w:sz="0" w:space="0" w:color="auto"/>
        <w:left w:val="none" w:sz="0" w:space="0" w:color="auto"/>
        <w:bottom w:val="none" w:sz="0" w:space="0" w:color="auto"/>
        <w:right w:val="none" w:sz="0" w:space="0" w:color="auto"/>
      </w:divBdr>
    </w:div>
    <w:div w:id="800264504">
      <w:bodyDiv w:val="1"/>
      <w:marLeft w:val="0"/>
      <w:marRight w:val="0"/>
      <w:marTop w:val="0"/>
      <w:marBottom w:val="0"/>
      <w:divBdr>
        <w:top w:val="none" w:sz="0" w:space="0" w:color="auto"/>
        <w:left w:val="none" w:sz="0" w:space="0" w:color="auto"/>
        <w:bottom w:val="none" w:sz="0" w:space="0" w:color="auto"/>
        <w:right w:val="none" w:sz="0" w:space="0" w:color="auto"/>
      </w:divBdr>
    </w:div>
    <w:div w:id="894782061">
      <w:bodyDiv w:val="1"/>
      <w:marLeft w:val="0"/>
      <w:marRight w:val="0"/>
      <w:marTop w:val="0"/>
      <w:marBottom w:val="0"/>
      <w:divBdr>
        <w:top w:val="none" w:sz="0" w:space="0" w:color="auto"/>
        <w:left w:val="none" w:sz="0" w:space="0" w:color="auto"/>
        <w:bottom w:val="none" w:sz="0" w:space="0" w:color="auto"/>
        <w:right w:val="none" w:sz="0" w:space="0" w:color="auto"/>
      </w:divBdr>
    </w:div>
    <w:div w:id="920992006">
      <w:bodyDiv w:val="1"/>
      <w:marLeft w:val="0"/>
      <w:marRight w:val="0"/>
      <w:marTop w:val="0"/>
      <w:marBottom w:val="0"/>
      <w:divBdr>
        <w:top w:val="none" w:sz="0" w:space="0" w:color="auto"/>
        <w:left w:val="none" w:sz="0" w:space="0" w:color="auto"/>
        <w:bottom w:val="none" w:sz="0" w:space="0" w:color="auto"/>
        <w:right w:val="none" w:sz="0" w:space="0" w:color="auto"/>
      </w:divBdr>
    </w:div>
    <w:div w:id="951664366">
      <w:bodyDiv w:val="1"/>
      <w:marLeft w:val="0"/>
      <w:marRight w:val="0"/>
      <w:marTop w:val="0"/>
      <w:marBottom w:val="0"/>
      <w:divBdr>
        <w:top w:val="none" w:sz="0" w:space="0" w:color="auto"/>
        <w:left w:val="none" w:sz="0" w:space="0" w:color="auto"/>
        <w:bottom w:val="none" w:sz="0" w:space="0" w:color="auto"/>
        <w:right w:val="none" w:sz="0" w:space="0" w:color="auto"/>
      </w:divBdr>
    </w:div>
    <w:div w:id="953556315">
      <w:bodyDiv w:val="1"/>
      <w:marLeft w:val="0"/>
      <w:marRight w:val="0"/>
      <w:marTop w:val="0"/>
      <w:marBottom w:val="0"/>
      <w:divBdr>
        <w:top w:val="none" w:sz="0" w:space="0" w:color="auto"/>
        <w:left w:val="none" w:sz="0" w:space="0" w:color="auto"/>
        <w:bottom w:val="none" w:sz="0" w:space="0" w:color="auto"/>
        <w:right w:val="none" w:sz="0" w:space="0" w:color="auto"/>
      </w:divBdr>
    </w:div>
    <w:div w:id="980186254">
      <w:bodyDiv w:val="1"/>
      <w:marLeft w:val="0"/>
      <w:marRight w:val="0"/>
      <w:marTop w:val="0"/>
      <w:marBottom w:val="0"/>
      <w:divBdr>
        <w:top w:val="none" w:sz="0" w:space="0" w:color="auto"/>
        <w:left w:val="none" w:sz="0" w:space="0" w:color="auto"/>
        <w:bottom w:val="none" w:sz="0" w:space="0" w:color="auto"/>
        <w:right w:val="none" w:sz="0" w:space="0" w:color="auto"/>
      </w:divBdr>
    </w:div>
    <w:div w:id="1003822847">
      <w:bodyDiv w:val="1"/>
      <w:marLeft w:val="0"/>
      <w:marRight w:val="0"/>
      <w:marTop w:val="0"/>
      <w:marBottom w:val="0"/>
      <w:divBdr>
        <w:top w:val="none" w:sz="0" w:space="0" w:color="auto"/>
        <w:left w:val="none" w:sz="0" w:space="0" w:color="auto"/>
        <w:bottom w:val="none" w:sz="0" w:space="0" w:color="auto"/>
        <w:right w:val="none" w:sz="0" w:space="0" w:color="auto"/>
      </w:divBdr>
    </w:div>
    <w:div w:id="1053848553">
      <w:bodyDiv w:val="1"/>
      <w:marLeft w:val="0"/>
      <w:marRight w:val="0"/>
      <w:marTop w:val="0"/>
      <w:marBottom w:val="0"/>
      <w:divBdr>
        <w:top w:val="none" w:sz="0" w:space="0" w:color="auto"/>
        <w:left w:val="none" w:sz="0" w:space="0" w:color="auto"/>
        <w:bottom w:val="none" w:sz="0" w:space="0" w:color="auto"/>
        <w:right w:val="none" w:sz="0" w:space="0" w:color="auto"/>
      </w:divBdr>
    </w:div>
    <w:div w:id="1059672211">
      <w:bodyDiv w:val="1"/>
      <w:marLeft w:val="0"/>
      <w:marRight w:val="0"/>
      <w:marTop w:val="0"/>
      <w:marBottom w:val="0"/>
      <w:divBdr>
        <w:top w:val="none" w:sz="0" w:space="0" w:color="auto"/>
        <w:left w:val="none" w:sz="0" w:space="0" w:color="auto"/>
        <w:bottom w:val="none" w:sz="0" w:space="0" w:color="auto"/>
        <w:right w:val="none" w:sz="0" w:space="0" w:color="auto"/>
      </w:divBdr>
    </w:div>
    <w:div w:id="1061093939">
      <w:bodyDiv w:val="1"/>
      <w:marLeft w:val="0"/>
      <w:marRight w:val="0"/>
      <w:marTop w:val="0"/>
      <w:marBottom w:val="0"/>
      <w:divBdr>
        <w:top w:val="none" w:sz="0" w:space="0" w:color="auto"/>
        <w:left w:val="none" w:sz="0" w:space="0" w:color="auto"/>
        <w:bottom w:val="none" w:sz="0" w:space="0" w:color="auto"/>
        <w:right w:val="none" w:sz="0" w:space="0" w:color="auto"/>
      </w:divBdr>
    </w:div>
    <w:div w:id="1119256152">
      <w:bodyDiv w:val="1"/>
      <w:marLeft w:val="0"/>
      <w:marRight w:val="0"/>
      <w:marTop w:val="0"/>
      <w:marBottom w:val="0"/>
      <w:divBdr>
        <w:top w:val="none" w:sz="0" w:space="0" w:color="auto"/>
        <w:left w:val="none" w:sz="0" w:space="0" w:color="auto"/>
        <w:bottom w:val="none" w:sz="0" w:space="0" w:color="auto"/>
        <w:right w:val="none" w:sz="0" w:space="0" w:color="auto"/>
      </w:divBdr>
    </w:div>
    <w:div w:id="1127822138">
      <w:bodyDiv w:val="1"/>
      <w:marLeft w:val="0"/>
      <w:marRight w:val="0"/>
      <w:marTop w:val="0"/>
      <w:marBottom w:val="0"/>
      <w:divBdr>
        <w:top w:val="none" w:sz="0" w:space="0" w:color="auto"/>
        <w:left w:val="none" w:sz="0" w:space="0" w:color="auto"/>
        <w:bottom w:val="none" w:sz="0" w:space="0" w:color="auto"/>
        <w:right w:val="none" w:sz="0" w:space="0" w:color="auto"/>
      </w:divBdr>
    </w:div>
    <w:div w:id="1197308730">
      <w:bodyDiv w:val="1"/>
      <w:marLeft w:val="0"/>
      <w:marRight w:val="0"/>
      <w:marTop w:val="0"/>
      <w:marBottom w:val="0"/>
      <w:divBdr>
        <w:top w:val="none" w:sz="0" w:space="0" w:color="auto"/>
        <w:left w:val="none" w:sz="0" w:space="0" w:color="auto"/>
        <w:bottom w:val="none" w:sz="0" w:space="0" w:color="auto"/>
        <w:right w:val="none" w:sz="0" w:space="0" w:color="auto"/>
      </w:divBdr>
    </w:div>
    <w:div w:id="1220019170">
      <w:bodyDiv w:val="1"/>
      <w:marLeft w:val="0"/>
      <w:marRight w:val="0"/>
      <w:marTop w:val="0"/>
      <w:marBottom w:val="0"/>
      <w:divBdr>
        <w:top w:val="none" w:sz="0" w:space="0" w:color="auto"/>
        <w:left w:val="none" w:sz="0" w:space="0" w:color="auto"/>
        <w:bottom w:val="none" w:sz="0" w:space="0" w:color="auto"/>
        <w:right w:val="none" w:sz="0" w:space="0" w:color="auto"/>
      </w:divBdr>
    </w:div>
    <w:div w:id="1220283591">
      <w:bodyDiv w:val="1"/>
      <w:marLeft w:val="0"/>
      <w:marRight w:val="0"/>
      <w:marTop w:val="0"/>
      <w:marBottom w:val="0"/>
      <w:divBdr>
        <w:top w:val="none" w:sz="0" w:space="0" w:color="auto"/>
        <w:left w:val="none" w:sz="0" w:space="0" w:color="auto"/>
        <w:bottom w:val="none" w:sz="0" w:space="0" w:color="auto"/>
        <w:right w:val="none" w:sz="0" w:space="0" w:color="auto"/>
      </w:divBdr>
    </w:div>
    <w:div w:id="1222716833">
      <w:bodyDiv w:val="1"/>
      <w:marLeft w:val="0"/>
      <w:marRight w:val="0"/>
      <w:marTop w:val="0"/>
      <w:marBottom w:val="0"/>
      <w:divBdr>
        <w:top w:val="none" w:sz="0" w:space="0" w:color="auto"/>
        <w:left w:val="none" w:sz="0" w:space="0" w:color="auto"/>
        <w:bottom w:val="none" w:sz="0" w:space="0" w:color="auto"/>
        <w:right w:val="none" w:sz="0" w:space="0" w:color="auto"/>
      </w:divBdr>
    </w:div>
    <w:div w:id="1227105747">
      <w:bodyDiv w:val="1"/>
      <w:marLeft w:val="0"/>
      <w:marRight w:val="0"/>
      <w:marTop w:val="0"/>
      <w:marBottom w:val="0"/>
      <w:divBdr>
        <w:top w:val="none" w:sz="0" w:space="0" w:color="auto"/>
        <w:left w:val="none" w:sz="0" w:space="0" w:color="auto"/>
        <w:bottom w:val="none" w:sz="0" w:space="0" w:color="auto"/>
        <w:right w:val="none" w:sz="0" w:space="0" w:color="auto"/>
      </w:divBdr>
    </w:div>
    <w:div w:id="1242371550">
      <w:bodyDiv w:val="1"/>
      <w:marLeft w:val="0"/>
      <w:marRight w:val="0"/>
      <w:marTop w:val="0"/>
      <w:marBottom w:val="0"/>
      <w:divBdr>
        <w:top w:val="none" w:sz="0" w:space="0" w:color="auto"/>
        <w:left w:val="none" w:sz="0" w:space="0" w:color="auto"/>
        <w:bottom w:val="none" w:sz="0" w:space="0" w:color="auto"/>
        <w:right w:val="none" w:sz="0" w:space="0" w:color="auto"/>
      </w:divBdr>
    </w:div>
    <w:div w:id="1258905028">
      <w:bodyDiv w:val="1"/>
      <w:marLeft w:val="0"/>
      <w:marRight w:val="0"/>
      <w:marTop w:val="0"/>
      <w:marBottom w:val="0"/>
      <w:divBdr>
        <w:top w:val="none" w:sz="0" w:space="0" w:color="auto"/>
        <w:left w:val="none" w:sz="0" w:space="0" w:color="auto"/>
        <w:bottom w:val="none" w:sz="0" w:space="0" w:color="auto"/>
        <w:right w:val="none" w:sz="0" w:space="0" w:color="auto"/>
      </w:divBdr>
    </w:div>
    <w:div w:id="1268928145">
      <w:bodyDiv w:val="1"/>
      <w:marLeft w:val="0"/>
      <w:marRight w:val="0"/>
      <w:marTop w:val="0"/>
      <w:marBottom w:val="0"/>
      <w:divBdr>
        <w:top w:val="none" w:sz="0" w:space="0" w:color="auto"/>
        <w:left w:val="none" w:sz="0" w:space="0" w:color="auto"/>
        <w:bottom w:val="none" w:sz="0" w:space="0" w:color="auto"/>
        <w:right w:val="none" w:sz="0" w:space="0" w:color="auto"/>
      </w:divBdr>
    </w:div>
    <w:div w:id="1293252372">
      <w:bodyDiv w:val="1"/>
      <w:marLeft w:val="0"/>
      <w:marRight w:val="0"/>
      <w:marTop w:val="0"/>
      <w:marBottom w:val="0"/>
      <w:divBdr>
        <w:top w:val="none" w:sz="0" w:space="0" w:color="auto"/>
        <w:left w:val="none" w:sz="0" w:space="0" w:color="auto"/>
        <w:bottom w:val="none" w:sz="0" w:space="0" w:color="auto"/>
        <w:right w:val="none" w:sz="0" w:space="0" w:color="auto"/>
      </w:divBdr>
    </w:div>
    <w:div w:id="1308364530">
      <w:bodyDiv w:val="1"/>
      <w:marLeft w:val="0"/>
      <w:marRight w:val="0"/>
      <w:marTop w:val="0"/>
      <w:marBottom w:val="0"/>
      <w:divBdr>
        <w:top w:val="none" w:sz="0" w:space="0" w:color="auto"/>
        <w:left w:val="none" w:sz="0" w:space="0" w:color="auto"/>
        <w:bottom w:val="none" w:sz="0" w:space="0" w:color="auto"/>
        <w:right w:val="none" w:sz="0" w:space="0" w:color="auto"/>
      </w:divBdr>
    </w:div>
    <w:div w:id="1330908768">
      <w:bodyDiv w:val="1"/>
      <w:marLeft w:val="0"/>
      <w:marRight w:val="0"/>
      <w:marTop w:val="0"/>
      <w:marBottom w:val="0"/>
      <w:divBdr>
        <w:top w:val="none" w:sz="0" w:space="0" w:color="auto"/>
        <w:left w:val="none" w:sz="0" w:space="0" w:color="auto"/>
        <w:bottom w:val="none" w:sz="0" w:space="0" w:color="auto"/>
        <w:right w:val="none" w:sz="0" w:space="0" w:color="auto"/>
      </w:divBdr>
    </w:div>
    <w:div w:id="1342506392">
      <w:bodyDiv w:val="1"/>
      <w:marLeft w:val="0"/>
      <w:marRight w:val="0"/>
      <w:marTop w:val="0"/>
      <w:marBottom w:val="0"/>
      <w:divBdr>
        <w:top w:val="none" w:sz="0" w:space="0" w:color="auto"/>
        <w:left w:val="none" w:sz="0" w:space="0" w:color="auto"/>
        <w:bottom w:val="none" w:sz="0" w:space="0" w:color="auto"/>
        <w:right w:val="none" w:sz="0" w:space="0" w:color="auto"/>
      </w:divBdr>
    </w:div>
    <w:div w:id="1346444043">
      <w:bodyDiv w:val="1"/>
      <w:marLeft w:val="0"/>
      <w:marRight w:val="0"/>
      <w:marTop w:val="0"/>
      <w:marBottom w:val="0"/>
      <w:divBdr>
        <w:top w:val="none" w:sz="0" w:space="0" w:color="auto"/>
        <w:left w:val="none" w:sz="0" w:space="0" w:color="auto"/>
        <w:bottom w:val="none" w:sz="0" w:space="0" w:color="auto"/>
        <w:right w:val="none" w:sz="0" w:space="0" w:color="auto"/>
      </w:divBdr>
    </w:div>
    <w:div w:id="1461267345">
      <w:bodyDiv w:val="1"/>
      <w:marLeft w:val="0"/>
      <w:marRight w:val="0"/>
      <w:marTop w:val="0"/>
      <w:marBottom w:val="0"/>
      <w:divBdr>
        <w:top w:val="none" w:sz="0" w:space="0" w:color="auto"/>
        <w:left w:val="none" w:sz="0" w:space="0" w:color="auto"/>
        <w:bottom w:val="none" w:sz="0" w:space="0" w:color="auto"/>
        <w:right w:val="none" w:sz="0" w:space="0" w:color="auto"/>
      </w:divBdr>
    </w:div>
    <w:div w:id="1471440599">
      <w:bodyDiv w:val="1"/>
      <w:marLeft w:val="0"/>
      <w:marRight w:val="0"/>
      <w:marTop w:val="0"/>
      <w:marBottom w:val="0"/>
      <w:divBdr>
        <w:top w:val="none" w:sz="0" w:space="0" w:color="auto"/>
        <w:left w:val="none" w:sz="0" w:space="0" w:color="auto"/>
        <w:bottom w:val="none" w:sz="0" w:space="0" w:color="auto"/>
        <w:right w:val="none" w:sz="0" w:space="0" w:color="auto"/>
      </w:divBdr>
    </w:div>
    <w:div w:id="1473133628">
      <w:bodyDiv w:val="1"/>
      <w:marLeft w:val="0"/>
      <w:marRight w:val="0"/>
      <w:marTop w:val="0"/>
      <w:marBottom w:val="0"/>
      <w:divBdr>
        <w:top w:val="none" w:sz="0" w:space="0" w:color="auto"/>
        <w:left w:val="none" w:sz="0" w:space="0" w:color="auto"/>
        <w:bottom w:val="none" w:sz="0" w:space="0" w:color="auto"/>
        <w:right w:val="none" w:sz="0" w:space="0" w:color="auto"/>
      </w:divBdr>
    </w:div>
    <w:div w:id="1477188799">
      <w:bodyDiv w:val="1"/>
      <w:marLeft w:val="0"/>
      <w:marRight w:val="0"/>
      <w:marTop w:val="0"/>
      <w:marBottom w:val="0"/>
      <w:divBdr>
        <w:top w:val="none" w:sz="0" w:space="0" w:color="auto"/>
        <w:left w:val="none" w:sz="0" w:space="0" w:color="auto"/>
        <w:bottom w:val="none" w:sz="0" w:space="0" w:color="auto"/>
        <w:right w:val="none" w:sz="0" w:space="0" w:color="auto"/>
      </w:divBdr>
    </w:div>
    <w:div w:id="1503396520">
      <w:bodyDiv w:val="1"/>
      <w:marLeft w:val="0"/>
      <w:marRight w:val="0"/>
      <w:marTop w:val="0"/>
      <w:marBottom w:val="0"/>
      <w:divBdr>
        <w:top w:val="none" w:sz="0" w:space="0" w:color="auto"/>
        <w:left w:val="none" w:sz="0" w:space="0" w:color="auto"/>
        <w:bottom w:val="none" w:sz="0" w:space="0" w:color="auto"/>
        <w:right w:val="none" w:sz="0" w:space="0" w:color="auto"/>
      </w:divBdr>
    </w:div>
    <w:div w:id="1651907550">
      <w:bodyDiv w:val="1"/>
      <w:marLeft w:val="0"/>
      <w:marRight w:val="0"/>
      <w:marTop w:val="0"/>
      <w:marBottom w:val="0"/>
      <w:divBdr>
        <w:top w:val="none" w:sz="0" w:space="0" w:color="auto"/>
        <w:left w:val="none" w:sz="0" w:space="0" w:color="auto"/>
        <w:bottom w:val="none" w:sz="0" w:space="0" w:color="auto"/>
        <w:right w:val="none" w:sz="0" w:space="0" w:color="auto"/>
      </w:divBdr>
    </w:div>
    <w:div w:id="1669938539">
      <w:bodyDiv w:val="1"/>
      <w:marLeft w:val="0"/>
      <w:marRight w:val="0"/>
      <w:marTop w:val="0"/>
      <w:marBottom w:val="0"/>
      <w:divBdr>
        <w:top w:val="none" w:sz="0" w:space="0" w:color="auto"/>
        <w:left w:val="none" w:sz="0" w:space="0" w:color="auto"/>
        <w:bottom w:val="none" w:sz="0" w:space="0" w:color="auto"/>
        <w:right w:val="none" w:sz="0" w:space="0" w:color="auto"/>
      </w:divBdr>
    </w:div>
    <w:div w:id="1676423544">
      <w:bodyDiv w:val="1"/>
      <w:marLeft w:val="0"/>
      <w:marRight w:val="0"/>
      <w:marTop w:val="0"/>
      <w:marBottom w:val="0"/>
      <w:divBdr>
        <w:top w:val="none" w:sz="0" w:space="0" w:color="auto"/>
        <w:left w:val="none" w:sz="0" w:space="0" w:color="auto"/>
        <w:bottom w:val="none" w:sz="0" w:space="0" w:color="auto"/>
        <w:right w:val="none" w:sz="0" w:space="0" w:color="auto"/>
      </w:divBdr>
    </w:div>
    <w:div w:id="1713767138">
      <w:bodyDiv w:val="1"/>
      <w:marLeft w:val="0"/>
      <w:marRight w:val="0"/>
      <w:marTop w:val="0"/>
      <w:marBottom w:val="0"/>
      <w:divBdr>
        <w:top w:val="none" w:sz="0" w:space="0" w:color="auto"/>
        <w:left w:val="none" w:sz="0" w:space="0" w:color="auto"/>
        <w:bottom w:val="none" w:sz="0" w:space="0" w:color="auto"/>
        <w:right w:val="none" w:sz="0" w:space="0" w:color="auto"/>
      </w:divBdr>
    </w:div>
    <w:div w:id="1817795286">
      <w:bodyDiv w:val="1"/>
      <w:marLeft w:val="0"/>
      <w:marRight w:val="0"/>
      <w:marTop w:val="0"/>
      <w:marBottom w:val="0"/>
      <w:divBdr>
        <w:top w:val="none" w:sz="0" w:space="0" w:color="auto"/>
        <w:left w:val="none" w:sz="0" w:space="0" w:color="auto"/>
        <w:bottom w:val="none" w:sz="0" w:space="0" w:color="auto"/>
        <w:right w:val="none" w:sz="0" w:space="0" w:color="auto"/>
      </w:divBdr>
    </w:div>
    <w:div w:id="1858814801">
      <w:bodyDiv w:val="1"/>
      <w:marLeft w:val="0"/>
      <w:marRight w:val="0"/>
      <w:marTop w:val="0"/>
      <w:marBottom w:val="0"/>
      <w:divBdr>
        <w:top w:val="none" w:sz="0" w:space="0" w:color="auto"/>
        <w:left w:val="none" w:sz="0" w:space="0" w:color="auto"/>
        <w:bottom w:val="none" w:sz="0" w:space="0" w:color="auto"/>
        <w:right w:val="none" w:sz="0" w:space="0" w:color="auto"/>
      </w:divBdr>
    </w:div>
    <w:div w:id="1862626516">
      <w:bodyDiv w:val="1"/>
      <w:marLeft w:val="0"/>
      <w:marRight w:val="0"/>
      <w:marTop w:val="0"/>
      <w:marBottom w:val="0"/>
      <w:divBdr>
        <w:top w:val="none" w:sz="0" w:space="0" w:color="auto"/>
        <w:left w:val="none" w:sz="0" w:space="0" w:color="auto"/>
        <w:bottom w:val="none" w:sz="0" w:space="0" w:color="auto"/>
        <w:right w:val="none" w:sz="0" w:space="0" w:color="auto"/>
      </w:divBdr>
    </w:div>
    <w:div w:id="1937055407">
      <w:bodyDiv w:val="1"/>
      <w:marLeft w:val="0"/>
      <w:marRight w:val="0"/>
      <w:marTop w:val="0"/>
      <w:marBottom w:val="0"/>
      <w:divBdr>
        <w:top w:val="none" w:sz="0" w:space="0" w:color="auto"/>
        <w:left w:val="none" w:sz="0" w:space="0" w:color="auto"/>
        <w:bottom w:val="none" w:sz="0" w:space="0" w:color="auto"/>
        <w:right w:val="none" w:sz="0" w:space="0" w:color="auto"/>
      </w:divBdr>
    </w:div>
    <w:div w:id="1953828823">
      <w:bodyDiv w:val="1"/>
      <w:marLeft w:val="0"/>
      <w:marRight w:val="0"/>
      <w:marTop w:val="0"/>
      <w:marBottom w:val="0"/>
      <w:divBdr>
        <w:top w:val="none" w:sz="0" w:space="0" w:color="auto"/>
        <w:left w:val="none" w:sz="0" w:space="0" w:color="auto"/>
        <w:bottom w:val="none" w:sz="0" w:space="0" w:color="auto"/>
        <w:right w:val="none" w:sz="0" w:space="0" w:color="auto"/>
      </w:divBdr>
    </w:div>
    <w:div w:id="1977644757">
      <w:bodyDiv w:val="1"/>
      <w:marLeft w:val="0"/>
      <w:marRight w:val="0"/>
      <w:marTop w:val="0"/>
      <w:marBottom w:val="0"/>
      <w:divBdr>
        <w:top w:val="none" w:sz="0" w:space="0" w:color="auto"/>
        <w:left w:val="none" w:sz="0" w:space="0" w:color="auto"/>
        <w:bottom w:val="none" w:sz="0" w:space="0" w:color="auto"/>
        <w:right w:val="none" w:sz="0" w:space="0" w:color="auto"/>
      </w:divBdr>
    </w:div>
    <w:div w:id="1988246271">
      <w:bodyDiv w:val="1"/>
      <w:marLeft w:val="0"/>
      <w:marRight w:val="0"/>
      <w:marTop w:val="0"/>
      <w:marBottom w:val="0"/>
      <w:divBdr>
        <w:top w:val="none" w:sz="0" w:space="0" w:color="auto"/>
        <w:left w:val="none" w:sz="0" w:space="0" w:color="auto"/>
        <w:bottom w:val="none" w:sz="0" w:space="0" w:color="auto"/>
        <w:right w:val="none" w:sz="0" w:space="0" w:color="auto"/>
      </w:divBdr>
    </w:div>
    <w:div w:id="2000503307">
      <w:bodyDiv w:val="1"/>
      <w:marLeft w:val="0"/>
      <w:marRight w:val="0"/>
      <w:marTop w:val="0"/>
      <w:marBottom w:val="0"/>
      <w:divBdr>
        <w:top w:val="none" w:sz="0" w:space="0" w:color="auto"/>
        <w:left w:val="none" w:sz="0" w:space="0" w:color="auto"/>
        <w:bottom w:val="none" w:sz="0" w:space="0" w:color="auto"/>
        <w:right w:val="none" w:sz="0" w:space="0" w:color="auto"/>
      </w:divBdr>
    </w:div>
    <w:div w:id="2052605992">
      <w:bodyDiv w:val="1"/>
      <w:marLeft w:val="0"/>
      <w:marRight w:val="0"/>
      <w:marTop w:val="0"/>
      <w:marBottom w:val="0"/>
      <w:divBdr>
        <w:top w:val="none" w:sz="0" w:space="0" w:color="auto"/>
        <w:left w:val="none" w:sz="0" w:space="0" w:color="auto"/>
        <w:bottom w:val="none" w:sz="0" w:space="0" w:color="auto"/>
        <w:right w:val="none" w:sz="0" w:space="0" w:color="auto"/>
      </w:divBdr>
    </w:div>
    <w:div w:id="2057772383">
      <w:bodyDiv w:val="1"/>
      <w:marLeft w:val="0"/>
      <w:marRight w:val="0"/>
      <w:marTop w:val="0"/>
      <w:marBottom w:val="0"/>
      <w:divBdr>
        <w:top w:val="none" w:sz="0" w:space="0" w:color="auto"/>
        <w:left w:val="none" w:sz="0" w:space="0" w:color="auto"/>
        <w:bottom w:val="none" w:sz="0" w:space="0" w:color="auto"/>
        <w:right w:val="none" w:sz="0" w:space="0" w:color="auto"/>
      </w:divBdr>
    </w:div>
    <w:div w:id="2083747247">
      <w:bodyDiv w:val="1"/>
      <w:marLeft w:val="0"/>
      <w:marRight w:val="0"/>
      <w:marTop w:val="0"/>
      <w:marBottom w:val="0"/>
      <w:divBdr>
        <w:top w:val="none" w:sz="0" w:space="0" w:color="auto"/>
        <w:left w:val="none" w:sz="0" w:space="0" w:color="auto"/>
        <w:bottom w:val="none" w:sz="0" w:space="0" w:color="auto"/>
        <w:right w:val="none" w:sz="0" w:space="0" w:color="auto"/>
      </w:divBdr>
    </w:div>
    <w:div w:id="2126583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Neh22</b:Tag>
    <b:SourceType>JournalArticle</b:SourceType>
    <b:Guid>{2027926A-3A98-454C-BAAF-01681BA9F071}</b:Guid>
    <b:Title>The Role of data mining in healthcare Sector </b:Title>
    <b:Year>2022</b:Year>
    <b:Author>
      <b:Author>
        <b:NameList>
          <b:Person>
            <b:Last>Sakr</b:Last>
            <b:First>Nehal</b:First>
            <b:Middle>A.Mansour and Hesham.A.</b:Middle>
          </b:Person>
        </b:NameList>
      </b:Author>
    </b:Author>
    <b:JournalName>Nile Journal of Communication &amp; Computer Science</b:JournalName>
    <b:Pages>1-10</b:Pages>
    <b:Volume>4</b:Volume>
    <b:Issue>1</b:Issue>
    <b:RefOrder>1</b:RefOrder>
  </b:Source>
  <b:Source>
    <b:Tag>Jia22</b:Tag>
    <b:SourceType>Book</b:SourceType>
    <b:Guid>{7A90FC57-2496-4107-930F-C4A6956D6783}</b:Guid>
    <b:Author>
      <b:Author>
        <b:NameList>
          <b:Person>
            <b:Last>Jiawei Han</b:Last>
            <b:First>Jian</b:First>
            <b:Middle>Pei, Hanghang Tong</b:Middle>
          </b:Person>
        </b:NameList>
      </b:Author>
    </b:Author>
    <b:Title>Data Mining: Concepts and Techniques</b:Title>
    <b:Year>2022</b:Year>
    <b:City>Illinois, USA</b:City>
    <b:Publisher>Morgan Kaufmann</b:Publisher>
    <b:RefOrder>2</b:RefOrder>
  </b:Source>
  <b:Source>
    <b:Tag>Tsu23</b:Tag>
    <b:SourceType>Book</b:SourceType>
    <b:Guid>{3BC0A6C2-2AF4-4641-B7ED-F889A60E595C}</b:Guid>
    <b:Author>
      <b:Author>
        <b:NameList>
          <b:Person>
            <b:Last>Tsui</b:Last>
            <b:First>KL.,</b:First>
            <b:Middle>Chen, V., Jiang, W., Yang, F., Kan, C</b:Middle>
          </b:Person>
        </b:NameList>
      </b:Author>
    </b:Author>
    <b:Title>Data Mining Methods and Applications</b:Title>
    <b:Year>2023</b:Year>
    <b:City> London</b:City>
    <b:Publisher>Springer,</b:Publisher>
    <b:RefOrder>3</b:RefOrder>
  </b:Source>
  <b:Source>
    <b:Tag>Pah25</b:Tag>
    <b:SourceType>Report</b:SourceType>
    <b:Guid>{26112E8A-8313-42B6-AF48-2C7445229908}</b:Guid>
    <b:Title>Explorer: Scaling Exploration-driven Web Trajectory Synthesis for Multimodal Web Agents</b:Title>
    <b:Year>2025</b:Year>
    <b:City>Vienna, Austria.</b:City>
    <b:Publisher>Association for Computational Linguistics.</b:Publisher>
    <b:Author>
      <b:Author>
        <b:NameList>
          <b:Person>
            <b:Last>Pahuja et al.</b:Last>
          </b:Person>
        </b:NameList>
      </b:Author>
    </b:Author>
    <b:RefOrder>4</b:RefOrder>
  </b:Source>
  <b:Source>
    <b:Tag>Emi24</b:Tag>
    <b:SourceType>ConferenceProceedings</b:SourceType>
    <b:Guid>{07EDC43E-4D8F-45F4-AD22-038300CA4EF6}</b:Guid>
    <b:Author>
      <b:Author>
        <b:NameList>
          <b:Person>
            <b:Last>Emily Reif</b:Last>
            <b:First>Crystal</b:First>
            <b:Middle>Qian, James Wexler, Minsuk Kahng</b:Middle>
          </b:Person>
        </b:NameList>
      </b:Author>
    </b:Author>
    <b:Title>Automatic Histograms: Leveraging Language Models for Text Dataset Exploration</b:Title>
    <b:Year>2024</b:Year>
    <b:ConferenceName>CHI EA '24: Extended Abstracts of the CHI Conference on Human Factors in Computing Systems</b:ConferenceName>
    <b:City>Honolulu, HI, USA</b:City>
    <b:RefOrder>5</b:RefOrder>
  </b:Source>
  <b:Source>
    <b:Tag>Que24</b:Tag>
    <b:SourceType>ConferenceProceedings</b:SourceType>
    <b:Guid>{F8BF9BD6-F94F-4850-A9DD-2539CCD6AC68}</b:Guid>
    <b:Author>
      <b:Author>
        <b:NameList>
          <b:Person>
            <b:Last>Quentin Renau</b:Last>
            <b:First>Johann</b:First>
            <b:Middle>Dreo, Emma Hart</b:Middle>
          </b:Person>
        </b:NameList>
      </b:Author>
    </b:Author>
    <b:Title>Ealain: A Camera Simulation Tool to Generate Instances for Multiple Classes of Optimisation Problem</b:Title>
    <b:Year>2024</b:Year>
    <b:ConferenceName>GECCO '24 Companion: Proceedings of the Genetic and Evolutionary Computation Conference Companion</b:ConferenceName>
    <b:City>Melbourne, VIC, Australia</b:City>
    <b:RefOrder>6</b:RefOrder>
  </b:Source>
  <b:Source>
    <b:Tag>Yan26</b:Tag>
    <b:SourceType>JournalArticle</b:SourceType>
    <b:Guid>{8A6A64FA-AEF2-453D-9F79-C4EF15D7F22B}</b:Guid>
    <b:Title> A Zero-Trust Federated Learning Framework With Verifiable Privacy and Trust-Aware Aggregation for Wind Power Data Imputation</b:Title>
    <b:Year>2026</b:Year>
    <b:Author>
      <b:Author>
        <b:NameList>
          <b:Person>
            <b:Last>Yang Li</b:Last>
            <b:First>Hanjie</b:First>
            <b:Middle>Wang, Yuanzheng Li, Jiazheng Li, Zhaoyang Dong,</b:Middle>
          </b:Person>
        </b:NameList>
      </b:Author>
    </b:Author>
    <b:JournalName> IEEE Transactions on Industrial Informatics</b:JournalName>
    <b:Pages>165-175</b:Pages>
    <b:Volume>22</b:Volume>
    <b:Issue>1</b:Issue>
    <b:RefOrder>7</b:RefOrder>
  </b:Source>
  <b:Source>
    <b:Tag>Yul25</b:Tag>
    <b:SourceType>ConferenceProceedings</b:SourceType>
    <b:Guid>{089850D5-C663-4DFC-800A-21933E890677}</b:Guid>
    <b:Author>
      <b:Author>
        <b:NameList>
          <b:Person>
            <b:Last>Yulong Liu</b:Last>
            <b:First>Bo</b:First>
            <b:Middle>Li, Jiaxin Shen, Siyuan Xue, Bowei Hou,</b:Middle>
          </b:Person>
        </b:NameList>
      </b:Author>
    </b:Author>
    <b:Title>High Precision IOT Front End Acquisition System</b:Title>
    <b:JournalName>High Precision IOT Front End Acquisition System</b:JournalName>
    <b:Year>2025</b:Year>
    <b:Pages>1611-1615,</b:Pages>
    <b:ConferenceName>2025 11th International Conference on Computer and Communications (ICCC)</b:ConferenceName>
    <b:City>Changsha, China</b:City>
    <b:RefOrder>8</b:RefOrder>
  </b:Source>
  <b:Source>
    <b:Tag>RSu23</b:Tag>
    <b:SourceType>ConferenceProceedings</b:SourceType>
    <b:Guid>{DD975CC2-7DAF-4FAA-8E9B-7FB0FB15DE36}</b:Guid>
    <b:Author>
      <b:Author>
        <b:NameList>
          <b:Person>
            <b:Last>R. Sun</b:Last>
            <b:First>L.</b:First>
            <b:Middle>Wang, J. Tang and B. Bi</b:Middle>
          </b:Person>
        </b:NameList>
      </b:Author>
    </b:Author>
    <b:Title>Anomaly Detection of Credit Data based on Sparse Subspace Clustering Undersampling</b:Title>
    <b:Year>2023</b:Year>
    <b:ConferenceName>2023 IEEE 6th Information Technology,Networking,Electronic and Automation Control Conference (ITNEC)</b:ConferenceName>
    <b:City> Chongqing, China</b:City>
    <b:RefOrder>9</b:RefOrder>
  </b:Source>
  <b:Source>
    <b:Tag>Hus26</b:Tag>
    <b:SourceType>ConferenceProceedings</b:SourceType>
    <b:Guid>{2767BF29-6396-48D8-BEDB-5E81711541E5}</b:Guid>
    <b:Author>
      <b:Author>
        <b:NameList>
          <b:Person>
            <b:Last>al</b:Last>
            <b:First>Hussein</b:First>
            <b:Middle>A.A et</b:Middle>
          </b:Person>
        </b:NameList>
      </b:Author>
    </b:Author>
    <b:Title>Advancing decision-making: A comprehensive review of intelligent systems, applications, and challenges</b:Title>
    <b:Year>2026</b:Year>
    <b:ConferenceName>Intelligent Systems with Applications,</b:ConferenceName>
    <b:City>São Paulo, Brazil</b:City>
    <b:RefOrder>10</b:RefOrder>
  </b:Source>
  <b:Source>
    <b:Tag>Ann26</b:Tag>
    <b:SourceType>JournalArticle</b:SourceType>
    <b:Guid>{4C8B502F-17C6-4982-975F-1D261BFEFDE2}</b:Guid>
    <b:Title>AI-Driven Decision Support for Public Budgeting: Insights from an Exploratory Case Study</b:Title>
    <b:Year>2026</b:Year>
    <b:Author>
      <b:Author>
        <b:NameList>
          <b:Person>
            <b:Last>Anna-Katharina Dhungel</b:Last>
            <b:First>Lea</b:First>
            <b:Middle>Watermann, Christiane Wegner, Moreen Heine,</b:Middle>
          </b:Person>
        </b:NameList>
      </b:Author>
    </b:Author>
    <b:JournalName>Electronic Government</b:JournalName>
    <b:Pages>.287, 2026.</b:Pages>
    <b:Volume>15944, </b:Volume>
    <b:RefOrder>11</b:RefOrder>
  </b:Source>
  <b:Source>
    <b:Tag>Eva26</b:Tag>
    <b:SourceType>JournalArticle</b:SourceType>
    <b:Guid>{BEC453EC-FFC0-494B-ABBA-2AD2A5F6F7CE}</b:Guid>
    <b:Author>
      <b:Author>
        <b:NameList>
          <b:Person>
            <b:Last>Evans O. N. D. Ocansey</b:Last>
            <b:First>Samuel</b:First>
            <b:Middle>Antwi, Richard Bediako,</b:Middle>
          </b:Person>
        </b:NameList>
      </b:Author>
    </b:Author>
    <b:Title>A Systematic Review of Budgeting Reforms in Ghana’s Public Secto</b:Title>
    <b:JournalName>African Journal of Accounting and Financial Research</b:JournalName>
    <b:Year>2026</b:Year>
    <b:Pages>48</b:Pages>
    <b:Volume>.8,</b:Volume>
    <b:Issue>4</b:Issue>
    <b:RefOrder>12</b:RefOrder>
  </b:Source>
  <b:Source>
    <b:Tag>VPa25</b:Tag>
    <b:SourceType>JournalArticle</b:SourceType>
    <b:Guid>{00D9882A-647A-4254-8CBF-BF5679029794}</b:Guid>
    <b:Author>
      <b:Author>
        <b:NameList>
          <b:Person>
            <b:Last>V. Pandya</b:Last>
            <b:First>S.</b:First>
            <b:Middle>S. Sehra and A. Zaman,</b:Middle>
          </b:Person>
        </b:NameList>
      </b:Author>
    </b:Author>
    <b:Title>Road Network Extraction Using CNN Architectures</b:Title>
    <b:JournalName>2025 IEEE 4th International Conference on Computing and Machine Intelligence (ICMI),</b:JournalName>
    <b:Year>2025</b:Year>
    <b:Pages>1-9</b:Pages>
    <b:RefOrder>13</b:RefOrder>
  </b:Source>
  <b:Source>
    <b:Tag>IFe25</b:Tag>
    <b:SourceType>ConferenceProceedings</b:SourceType>
    <b:Guid>{E2EE3562-B825-4F4B-9D71-8E7B808C189E}</b:Guid>
    <b:Author>
      <b:Author>
        <b:NameList>
          <b:Person>
            <b:Last>I. Fernando</b:Last>
          </b:Person>
        </b:NameList>
      </b:Author>
    </b:Author>
    <b:Title>A Binary Probability Decision Tree with Youden’s J Statistic: A Simpler Machine Learning Algorithm for Medical Diagnosis</b:Title>
    <b:JournalName>2025 19th IIAI International Congress on Advanced Applied Informatics (IIAI-AAI-Winter)</b:JournalName>
    <b:Year>2025</b:Year>
    <b:ConferenceName>2025 19th IIAI International Congress on Advanced Applied Informatics (IIAI-AAI-Winter),</b:ConferenceName>
    <b:City>Phuket, Thailand,</b:City>
    <b:RefOrder>14</b:RefOrder>
  </b:Source>
  <b:Source>
    <b:Tag>AMi26</b:Tag>
    <b:SourceType>ConferenceProceedings</b:SourceType>
    <b:Guid>{19A7ECCD-88B4-4B7D-92F7-0C1F995ACEFE}</b:Guid>
    <b:Author>
      <b:Author>
        <b:NameList>
          <b:Person>
            <b:Last>A. Mittal</b:Last>
            <b:First>A.</b:First>
            <b:Middle>Deogaonkar and C. Vichoray,</b:Middle>
          </b:Person>
        </b:NameList>
      </b:Author>
    </b:Author>
    <b:Title>Machine Learning-Based Prediction of Crop Yield Using Decision Tree Approach in Agricultural Systems</b:Title>
    <b:Year>2026</b:Year>
    <b:ConferenceName>2026 5th International Conference on Communication, Computing and Electronics Systems (ICCCES)</b:ConferenceName>
    <b:City>Coimbatore, India</b:City>
    <b:RefOrder>15</b:RefOrder>
  </b:Source>
  <b:Source>
    <b:Tag>SOS25</b:Tag>
    <b:SourceType>ConferenceProceedings</b:SourceType>
    <b:Guid>{3C032D86-4B89-4C91-AE15-6AA356E3B088}</b:Guid>
    <b:Author>
      <b:Author>
        <b:NameList>
          <b:Person>
            <b:Last>S. O. Said</b:Last>
            <b:First>N.</b:First>
            <b:Middle>L. B. M. Zulkufli, A. B. A. Puzi and A. Shah,</b:Middle>
          </b:Person>
        </b:NameList>
      </b:Author>
    </b:Author>
    <b:Title>Performance Evaluation Metrics Comparison Between Weka and Google Colab for Predicting Type1 and Type2 Diabetes Using Machine Learning Algorithms on Egyptian Dataset</b:Title>
    <b:Year>2025</b:Year>
    <b:ConferenceName>2025 10th International Conference on Information and Communication Technology for the Muslim World (ICT4M),</b:ConferenceName>
    <b:City>KUALA LUMPUR, Malaysia,</b:City>
    <b:RefOrder>16</b:RefOrder>
  </b:Source>
  <b:Source>
    <b:Tag>JDe25</b:Tag>
    <b:SourceType>ConferenceProceedings</b:SourceType>
    <b:Guid>{EBFE3D1A-09F2-4719-A00E-F7A5B19E731A}</b:Guid>
    <b:Author>
      <b:Author>
        <b:NameList>
          <b:Person>
            <b:Last>J. Deng and Z. Zhang</b:Last>
          </b:Person>
        </b:NameList>
      </b:Author>
    </b:Author>
    <b:Title>Design of an Educational Resource Collaborative Management System Based on SpringBoot and Vue,</b:Title>
    <b:Year>2025</b:Year>
    <b:ConferenceName>2025 4th International Conference on Artificial Intelligence and Computer Information Technology (AICIT), </b:ConferenceName>
    <b:City>Yi Chang, China, </b:City>
    <b:RefOrder>17</b:RefOrder>
  </b:Source>
  <b:Source>
    <b:Tag>Wan24</b:Tag>
    <b:SourceType>ConferenceProceedings</b:SourceType>
    <b:Guid>{1FC3B319-5737-4852-84E7-FBC8181E741A}</b:Guid>
    <b:Author>
      <b:Author>
        <b:NameList>
          <b:Person>
            <b:Last>Wang</b:Last>
          </b:Person>
        </b:NameList>
      </b:Author>
    </b:Author>
    <b:Title>Research on Personalized Recommendation Mechanism of Traffic Virtual Reality Teaching Resources Based on Computer Big Data Mining</b:Title>
    <b:Year>2024</b:Year>
    <b:ConferenceName>2024 IEEE 2nd International Conference on Image Processing and Computer Applications (ICIPCA),</b:ConferenceName>
    <b:City>Shenyang, China</b:City>
    <b:RefOrder>18</b:RefOrder>
  </b:Source>
  <b:Source>
    <b:Tag>HWa24</b:Tag>
    <b:SourceType>ConferenceProceedings</b:SourceType>
    <b:Guid>{2983D59B-BF8C-4543-A73B-CE0B0328268B}</b:Guid>
    <b:Author>
      <b:Author>
        <b:NameList>
          <b:Person>
            <b:Last>H. Wang</b:Last>
            <b:First>L.</b:First>
            <b:Middle>Wang and F. Zhu,</b:Middle>
          </b:Person>
        </b:NameList>
      </b:Author>
    </b:Author>
    <b:Title>"E-Commerce User Behavior Analysis and Prediction Based on Artificial Neural Network and Data Mining,</b:Title>
    <b:Year>2024</b:Year>
    <b:ConferenceName> 2024 IEEE 7th Information Technology, Networking, Electronic and Automation Control Conference (ITNEC),</b:ConferenceName>
    <b:City>Chongqing, China,</b:City>
    <b:RefOrder>19</b:RefOrder>
  </b:Source>
</b:Sources>
</file>

<file path=customXml/itemProps1.xml><?xml version="1.0" encoding="utf-8"?>
<ds:datastoreItem xmlns:ds="http://schemas.openxmlformats.org/officeDocument/2006/customXml" ds:itemID="{737C8C83-814D-49CE-88BF-E3E45E6B1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3547</Words>
  <Characters>20222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2026-04-23T23:19:00Z</dcterms:created>
  <dcterms:modified xsi:type="dcterms:W3CDTF">2026-04-23T23:19:00Z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1749e800-091a-413e-a5db-9d7fa1ae97b1</vt:lpwstr>
  </property>
</Properties>
</file>