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3EC2882" w:rsidP="044A8288" w:rsidRDefault="63EC2882" w14:paraId="44CDDCCC" w14:textId="739F1A35">
      <w:pPr>
        <w:spacing w:before="240" w:beforeAutospacing="off" w:after="240" w:afterAutospacing="off"/>
        <w:rPr>
          <w:rFonts w:ascii="Times New Roman" w:hAnsi="Times New Roman" w:eastAsia="Times New Roman" w:cs="Times New Roman"/>
          <w:b w:val="1"/>
          <w:bCs w:val="1"/>
          <w:noProof w:val="0"/>
          <w:sz w:val="28"/>
          <w:szCs w:val="28"/>
          <w:u w:val="none"/>
          <w:lang w:val="en-US"/>
        </w:rPr>
      </w:pPr>
      <w:r w:rsidRPr="044A8288" w:rsidR="19A6434F">
        <w:rPr>
          <w:rFonts w:ascii="Times New Roman" w:hAnsi="Times New Roman" w:eastAsia="Times New Roman" w:cs="Times New Roman"/>
          <w:b w:val="1"/>
          <w:bCs w:val="1"/>
          <w:noProof w:val="0"/>
          <w:sz w:val="28"/>
          <w:szCs w:val="28"/>
          <w:u w:val="none"/>
          <w:lang w:val="en-US"/>
        </w:rPr>
        <w:t xml:space="preserve">The Evolution of </w:t>
      </w:r>
      <w:r w:rsidRPr="044A8288" w:rsidR="19A6434F">
        <w:rPr>
          <w:rFonts w:ascii="Times New Roman" w:hAnsi="Times New Roman" w:eastAsia="Times New Roman" w:cs="Times New Roman"/>
          <w:b w:val="1"/>
          <w:bCs w:val="1"/>
          <w:noProof w:val="0"/>
          <w:sz w:val="28"/>
          <w:szCs w:val="28"/>
          <w:u w:val="none"/>
          <w:lang w:val="en-US"/>
        </w:rPr>
        <w:t>Parenting</w:t>
      </w:r>
      <w:r w:rsidRPr="044A8288" w:rsidR="19A6434F">
        <w:rPr>
          <w:rFonts w:ascii="Times New Roman" w:hAnsi="Times New Roman" w:eastAsia="Times New Roman" w:cs="Times New Roman"/>
          <w:b w:val="1"/>
          <w:bCs w:val="1"/>
          <w:noProof w:val="0"/>
          <w:sz w:val="28"/>
          <w:szCs w:val="28"/>
          <w:u w:val="none"/>
          <w:lang w:val="en-US"/>
        </w:rPr>
        <w:t xml:space="preserve"> styles in the 21st century, driven by social, </w:t>
      </w:r>
      <w:r w:rsidRPr="044A8288" w:rsidR="19A6434F">
        <w:rPr>
          <w:rFonts w:ascii="Times New Roman" w:hAnsi="Times New Roman" w:eastAsia="Times New Roman" w:cs="Times New Roman"/>
          <w:b w:val="1"/>
          <w:bCs w:val="1"/>
          <w:noProof w:val="0"/>
          <w:sz w:val="28"/>
          <w:szCs w:val="28"/>
          <w:u w:val="none"/>
          <w:lang w:val="en-US"/>
        </w:rPr>
        <w:t>economic</w:t>
      </w:r>
      <w:r w:rsidRPr="044A8288" w:rsidR="19A6434F">
        <w:rPr>
          <w:rFonts w:ascii="Times New Roman" w:hAnsi="Times New Roman" w:eastAsia="Times New Roman" w:cs="Times New Roman"/>
          <w:b w:val="1"/>
          <w:bCs w:val="1"/>
          <w:noProof w:val="0"/>
          <w:sz w:val="28"/>
          <w:szCs w:val="28"/>
          <w:u w:val="none"/>
          <w:lang w:val="en-US"/>
        </w:rPr>
        <w:t xml:space="preserve"> and technological changes.</w:t>
      </w:r>
      <w:r w:rsidRPr="044A8288" w:rsidR="19A6434F">
        <w:rPr>
          <w:rFonts w:ascii="Times New Roman" w:hAnsi="Times New Roman" w:eastAsia="Times New Roman" w:cs="Times New Roman"/>
          <w:b w:val="1"/>
          <w:bCs w:val="1"/>
          <w:noProof w:val="0"/>
          <w:sz w:val="28"/>
          <w:szCs w:val="28"/>
          <w:u w:val="none"/>
          <w:lang w:val="en-US"/>
        </w:rPr>
        <w:t xml:space="preserve"> </w:t>
      </w:r>
    </w:p>
    <w:p w:rsidR="63EC2882" w:rsidP="044A8288" w:rsidRDefault="63EC2882" w14:paraId="7A05F068" w14:textId="529043EB">
      <w:pPr>
        <w:pStyle w:val="Normal"/>
        <w:spacing w:before="240" w:beforeAutospacing="off" w:after="240" w:afterAutospacing="off"/>
        <w:rPr>
          <w:rFonts w:ascii="Times New Roman" w:hAnsi="Times New Roman" w:eastAsia="Times New Roman" w:cs="Times New Roman"/>
          <w:b w:val="1"/>
          <w:bCs w:val="1"/>
          <w:noProof w:val="0"/>
          <w:sz w:val="28"/>
          <w:szCs w:val="28"/>
          <w:lang w:val="en-US"/>
        </w:rPr>
      </w:pPr>
    </w:p>
    <w:p w:rsidR="63EC2882" w:rsidP="044A8288" w:rsidRDefault="63EC2882" w14:paraId="11F94530" w14:textId="4C5EBAAA">
      <w:pPr>
        <w:pStyle w:val="Normal"/>
        <w:rPr>
          <w:rFonts w:ascii="Times New Roman" w:hAnsi="Times New Roman" w:eastAsia="Times New Roman" w:cs="Times New Roman"/>
          <w:noProof w:val="0"/>
          <w:sz w:val="24"/>
          <w:szCs w:val="24"/>
          <w:lang w:val="en-US"/>
        </w:rPr>
      </w:pPr>
      <w:r w:rsidRPr="044A8288" w:rsidR="2EDF4420">
        <w:rPr>
          <w:rFonts w:ascii="Times New Roman" w:hAnsi="Times New Roman" w:eastAsia="Times New Roman" w:cs="Times New Roman"/>
          <w:noProof w:val="0"/>
          <w:sz w:val="24"/>
          <w:szCs w:val="24"/>
          <w:lang w:val="en-US"/>
        </w:rPr>
        <w:t>Over time,</w:t>
      </w:r>
      <w:r w:rsidRPr="044A8288" w:rsidR="1F6E4D94">
        <w:rPr>
          <w:rFonts w:ascii="Times New Roman" w:hAnsi="Times New Roman" w:eastAsia="Times New Roman" w:cs="Times New Roman"/>
          <w:noProof w:val="0"/>
          <w:sz w:val="24"/>
          <w:szCs w:val="24"/>
          <w:lang w:val="en-US"/>
        </w:rPr>
        <w:t xml:space="preserve"> globally</w:t>
      </w:r>
      <w:r w:rsidRPr="044A8288" w:rsidR="2EDF4420">
        <w:rPr>
          <w:rFonts w:ascii="Times New Roman" w:hAnsi="Times New Roman" w:eastAsia="Times New Roman" w:cs="Times New Roman"/>
          <w:noProof w:val="0"/>
          <w:sz w:val="24"/>
          <w:szCs w:val="24"/>
          <w:lang w:val="en-US"/>
        </w:rPr>
        <w:t xml:space="preserve"> the concept of family has undergone various transformations, with the evolution of parenting styles being one of the most significant aspects</w:t>
      </w:r>
      <w:r w:rsidRPr="044A8288" w:rsidR="7855B43B">
        <w:rPr>
          <w:rFonts w:ascii="Times New Roman" w:hAnsi="Times New Roman" w:eastAsia="Times New Roman" w:cs="Times New Roman"/>
          <w:noProof w:val="0"/>
          <w:sz w:val="24"/>
          <w:szCs w:val="24"/>
          <w:lang w:val="en-US"/>
        </w:rPr>
        <w:t xml:space="preserve"> in the 21st century</w:t>
      </w:r>
      <w:r w:rsidRPr="044A8288" w:rsidR="58BB8BD3">
        <w:rPr>
          <w:rFonts w:ascii="Times New Roman" w:hAnsi="Times New Roman" w:eastAsia="Times New Roman" w:cs="Times New Roman"/>
          <w:noProof w:val="0"/>
          <w:sz w:val="24"/>
          <w:szCs w:val="24"/>
          <w:lang w:val="en-US"/>
        </w:rPr>
        <w:t xml:space="preserve">. </w:t>
      </w:r>
    </w:p>
    <w:p w:rsidR="6A2B6F76" w:rsidP="044A8288" w:rsidRDefault="6A2B6F76" w14:paraId="7B1B6FB1" w14:textId="44C13569">
      <w:pPr>
        <w:pStyle w:val="Normal"/>
        <w:rPr>
          <w:rFonts w:ascii="Times New Roman" w:hAnsi="Times New Roman" w:eastAsia="Times New Roman" w:cs="Times New Roman"/>
          <w:noProof w:val="0"/>
          <w:sz w:val="28"/>
          <w:szCs w:val="28"/>
          <w:lang w:val="en-US"/>
        </w:rPr>
      </w:pPr>
      <w:r w:rsidRPr="044A8288" w:rsidR="6A2B6F76">
        <w:rPr>
          <w:rFonts w:ascii="Times New Roman" w:hAnsi="Times New Roman" w:eastAsia="Times New Roman" w:cs="Times New Roman"/>
          <w:noProof w:val="0"/>
          <w:sz w:val="24"/>
          <w:szCs w:val="24"/>
          <w:lang w:val="en-US"/>
        </w:rPr>
        <w:t xml:space="preserve">Parenting has changed to align with the challenges of modern life, </w:t>
      </w:r>
      <w:r w:rsidRPr="044A8288" w:rsidR="40AAC597">
        <w:rPr>
          <w:rFonts w:ascii="Times New Roman" w:hAnsi="Times New Roman" w:eastAsia="Times New Roman" w:cs="Times New Roman"/>
          <w:noProof w:val="0"/>
          <w:sz w:val="24"/>
          <w:szCs w:val="24"/>
          <w:lang w:val="en-US"/>
        </w:rPr>
        <w:t>influenced</w:t>
      </w:r>
      <w:r w:rsidRPr="044A8288" w:rsidR="6A2B6F76">
        <w:rPr>
          <w:rFonts w:ascii="Times New Roman" w:hAnsi="Times New Roman" w:eastAsia="Times New Roman" w:cs="Times New Roman"/>
          <w:noProof w:val="0"/>
          <w:sz w:val="24"/>
          <w:szCs w:val="24"/>
          <w:lang w:val="en-US"/>
        </w:rPr>
        <w:t xml:space="preserve"> by social, economic</w:t>
      </w:r>
      <w:r w:rsidRPr="044A8288" w:rsidR="40EE21C8">
        <w:rPr>
          <w:rFonts w:ascii="Times New Roman" w:hAnsi="Times New Roman" w:eastAsia="Times New Roman" w:cs="Times New Roman"/>
          <w:noProof w:val="0"/>
          <w:sz w:val="24"/>
          <w:szCs w:val="24"/>
          <w:lang w:val="en-US"/>
        </w:rPr>
        <w:t xml:space="preserve">, </w:t>
      </w:r>
      <w:r w:rsidRPr="044A8288" w:rsidR="40EE21C8">
        <w:rPr>
          <w:rFonts w:ascii="Times New Roman" w:hAnsi="Times New Roman" w:eastAsia="Times New Roman" w:cs="Times New Roman"/>
          <w:noProof w:val="0"/>
          <w:sz w:val="24"/>
          <w:szCs w:val="24"/>
          <w:lang w:val="en-US"/>
        </w:rPr>
        <w:t>and technological changes.</w:t>
      </w:r>
      <w:r w:rsidRPr="044A8288" w:rsidR="40EE21C8">
        <w:rPr>
          <w:rFonts w:ascii="Times New Roman" w:hAnsi="Times New Roman" w:eastAsia="Times New Roman" w:cs="Times New Roman"/>
          <w:noProof w:val="0"/>
          <w:sz w:val="24"/>
          <w:szCs w:val="24"/>
          <w:lang w:val="en-US"/>
        </w:rPr>
        <w:t xml:space="preserve"> Traditio</w:t>
      </w:r>
      <w:r w:rsidRPr="044A8288" w:rsidR="40EE21C8">
        <w:rPr>
          <w:rFonts w:ascii="Times New Roman" w:hAnsi="Times New Roman" w:eastAsia="Times New Roman" w:cs="Times New Roman"/>
          <w:noProof w:val="0"/>
          <w:sz w:val="24"/>
          <w:szCs w:val="24"/>
          <w:lang w:val="en-US"/>
        </w:rPr>
        <w:t>nal parenting r</w:t>
      </w:r>
      <w:r w:rsidRPr="044A8288" w:rsidR="03C093CB">
        <w:rPr>
          <w:rFonts w:ascii="Times New Roman" w:hAnsi="Times New Roman" w:eastAsia="Times New Roman" w:cs="Times New Roman"/>
          <w:noProof w:val="0"/>
          <w:sz w:val="24"/>
          <w:szCs w:val="24"/>
          <w:lang w:val="en-US"/>
        </w:rPr>
        <w:t>esponsibilities</w:t>
      </w:r>
      <w:r w:rsidRPr="044A8288" w:rsidR="40EE21C8">
        <w:rPr>
          <w:rFonts w:ascii="Times New Roman" w:hAnsi="Times New Roman" w:eastAsia="Times New Roman" w:cs="Times New Roman"/>
          <w:noProof w:val="0"/>
          <w:sz w:val="24"/>
          <w:szCs w:val="24"/>
          <w:lang w:val="en-US"/>
        </w:rPr>
        <w:t xml:space="preserve"> h</w:t>
      </w:r>
      <w:r w:rsidRPr="044A8288" w:rsidR="40EE21C8">
        <w:rPr>
          <w:rFonts w:ascii="Times New Roman" w:hAnsi="Times New Roman" w:eastAsia="Times New Roman" w:cs="Times New Roman"/>
          <w:noProof w:val="0"/>
          <w:sz w:val="24"/>
          <w:szCs w:val="24"/>
          <w:lang w:val="en-US"/>
        </w:rPr>
        <w:t xml:space="preserve">ave </w:t>
      </w:r>
      <w:r w:rsidRPr="044A8288" w:rsidR="380D7B2F">
        <w:rPr>
          <w:rFonts w:ascii="Times New Roman" w:hAnsi="Times New Roman" w:eastAsia="Times New Roman" w:cs="Times New Roman"/>
          <w:noProof w:val="0"/>
          <w:sz w:val="24"/>
          <w:szCs w:val="24"/>
          <w:lang w:val="en-US"/>
        </w:rPr>
        <w:t>transitioned</w:t>
      </w:r>
      <w:r w:rsidRPr="044A8288" w:rsidR="40EE21C8">
        <w:rPr>
          <w:rFonts w:ascii="Times New Roman" w:hAnsi="Times New Roman" w:eastAsia="Times New Roman" w:cs="Times New Roman"/>
          <w:noProof w:val="0"/>
          <w:sz w:val="24"/>
          <w:szCs w:val="24"/>
          <w:lang w:val="en-US"/>
        </w:rPr>
        <w:t>, bringing both</w:t>
      </w:r>
      <w:r w:rsidRPr="044A8288" w:rsidR="150F4139">
        <w:rPr>
          <w:rFonts w:ascii="Times New Roman" w:hAnsi="Times New Roman" w:eastAsia="Times New Roman" w:cs="Times New Roman"/>
          <w:noProof w:val="0"/>
          <w:sz w:val="24"/>
          <w:szCs w:val="24"/>
          <w:lang w:val="en-US"/>
        </w:rPr>
        <w:t xml:space="preserve"> benefits and hardships. </w:t>
      </w:r>
      <w:r w:rsidRPr="044A8288" w:rsidR="57D66740">
        <w:rPr>
          <w:rFonts w:ascii="Times New Roman" w:hAnsi="Times New Roman" w:eastAsia="Times New Roman" w:cs="Times New Roman"/>
          <w:noProof w:val="0"/>
          <w:sz w:val="24"/>
          <w:szCs w:val="24"/>
          <w:lang w:val="en-US"/>
        </w:rPr>
        <w:t>P</w:t>
      </w:r>
      <w:r w:rsidRPr="044A8288" w:rsidR="150F4139">
        <w:rPr>
          <w:rFonts w:ascii="Times New Roman" w:hAnsi="Times New Roman" w:eastAsia="Times New Roman" w:cs="Times New Roman"/>
          <w:noProof w:val="0"/>
          <w:sz w:val="24"/>
          <w:szCs w:val="24"/>
          <w:lang w:val="en-US"/>
        </w:rPr>
        <w:t>arents</w:t>
      </w:r>
      <w:r w:rsidRPr="044A8288" w:rsidR="150F4139">
        <w:rPr>
          <w:rFonts w:ascii="Times New Roman" w:hAnsi="Times New Roman" w:eastAsia="Times New Roman" w:cs="Times New Roman"/>
          <w:noProof w:val="0"/>
          <w:sz w:val="24"/>
          <w:szCs w:val="24"/>
          <w:lang w:val="en-US"/>
        </w:rPr>
        <w:t xml:space="preserve"> </w:t>
      </w:r>
      <w:r w:rsidRPr="044A8288" w:rsidR="106C0C76">
        <w:rPr>
          <w:rFonts w:ascii="Times New Roman" w:hAnsi="Times New Roman" w:eastAsia="Times New Roman" w:cs="Times New Roman"/>
          <w:noProof w:val="0"/>
          <w:sz w:val="24"/>
          <w:szCs w:val="24"/>
          <w:lang w:val="en-US"/>
        </w:rPr>
        <w:t>in today’s world do have better tools and support and on the other hand, face new challenges</w:t>
      </w:r>
      <w:r w:rsidRPr="044A8288" w:rsidR="16DFD32A">
        <w:rPr>
          <w:rFonts w:ascii="Times New Roman" w:hAnsi="Times New Roman" w:eastAsia="Times New Roman" w:cs="Times New Roman"/>
          <w:noProof w:val="0"/>
          <w:sz w:val="24"/>
          <w:szCs w:val="24"/>
          <w:lang w:val="en-US"/>
        </w:rPr>
        <w:t xml:space="preserve"> socially,</w:t>
      </w:r>
      <w:r w:rsidRPr="044A8288" w:rsidR="106C0C76">
        <w:rPr>
          <w:rFonts w:ascii="Times New Roman" w:hAnsi="Times New Roman" w:eastAsia="Times New Roman" w:cs="Times New Roman"/>
          <w:noProof w:val="0"/>
          <w:sz w:val="24"/>
          <w:szCs w:val="24"/>
          <w:lang w:val="en-US"/>
        </w:rPr>
        <w:t xml:space="preserve"> </w:t>
      </w:r>
      <w:r w:rsidRPr="044A8288" w:rsidR="2BB4F6B0">
        <w:rPr>
          <w:rFonts w:ascii="Times New Roman" w:hAnsi="Times New Roman" w:eastAsia="Times New Roman" w:cs="Times New Roman"/>
          <w:noProof w:val="0"/>
          <w:sz w:val="24"/>
          <w:szCs w:val="24"/>
          <w:lang w:val="en-US"/>
        </w:rPr>
        <w:t>economically</w:t>
      </w:r>
      <w:r w:rsidRPr="044A8288" w:rsidR="2BB4F6B0">
        <w:rPr>
          <w:rFonts w:ascii="Times New Roman" w:hAnsi="Times New Roman" w:eastAsia="Times New Roman" w:cs="Times New Roman"/>
          <w:noProof w:val="0"/>
          <w:sz w:val="24"/>
          <w:szCs w:val="24"/>
          <w:lang w:val="en-US"/>
        </w:rPr>
        <w:t xml:space="preserve"> and technologically. These changes emphasize </w:t>
      </w:r>
      <w:r w:rsidRPr="044A8288" w:rsidR="6C884A34">
        <w:rPr>
          <w:rFonts w:ascii="Times New Roman" w:hAnsi="Times New Roman" w:eastAsia="Times New Roman" w:cs="Times New Roman"/>
          <w:noProof w:val="0"/>
          <w:sz w:val="24"/>
          <w:szCs w:val="24"/>
          <w:lang w:val="en-US"/>
        </w:rPr>
        <w:t>how parenting continues to adapt as families work to raise strong and well-rounded children in today’s world.</w:t>
      </w:r>
    </w:p>
    <w:p w:rsidR="175432E9" w:rsidP="044A8288" w:rsidRDefault="175432E9" w14:paraId="42C88FBB" w14:textId="5F6ADBE5">
      <w:pPr>
        <w:spacing w:before="240" w:beforeAutospacing="off" w:after="240" w:afterAutospacing="off"/>
        <w:rPr>
          <w:rFonts w:ascii="Times New Roman" w:hAnsi="Times New Roman" w:eastAsia="Times New Roman" w:cs="Times New Roman"/>
          <w:noProof w:val="0"/>
          <w:sz w:val="24"/>
          <w:szCs w:val="24"/>
          <w:lang w:val="en-US"/>
        </w:rPr>
      </w:pPr>
      <w:r w:rsidRPr="044A8288" w:rsidR="118A8428">
        <w:rPr>
          <w:rFonts w:ascii="Times New Roman" w:hAnsi="Times New Roman" w:eastAsia="Times New Roman" w:cs="Times New Roman"/>
          <w:noProof w:val="0"/>
          <w:sz w:val="24"/>
          <w:szCs w:val="24"/>
          <w:lang w:val="en-US"/>
        </w:rPr>
        <w:t xml:space="preserve">Let us explore how this transformation has unfolded across social, economic, </w:t>
      </w:r>
      <w:r w:rsidRPr="044A8288" w:rsidR="118A8428">
        <w:rPr>
          <w:rFonts w:ascii="Times New Roman" w:hAnsi="Times New Roman" w:eastAsia="Times New Roman" w:cs="Times New Roman"/>
          <w:noProof w:val="0"/>
          <w:sz w:val="24"/>
          <w:szCs w:val="24"/>
          <w:lang w:val="en-US"/>
        </w:rPr>
        <w:t>technological</w:t>
      </w:r>
      <w:r w:rsidRPr="044A8288" w:rsidR="118A8428">
        <w:rPr>
          <w:rFonts w:ascii="Times New Roman" w:hAnsi="Times New Roman" w:eastAsia="Times New Roman" w:cs="Times New Roman"/>
          <w:noProof w:val="0"/>
          <w:sz w:val="24"/>
          <w:szCs w:val="24"/>
          <w:lang w:val="en-US"/>
        </w:rPr>
        <w:t xml:space="preserve"> and legislative dimensions.</w:t>
      </w:r>
    </w:p>
    <w:p w:rsidR="175432E9" w:rsidP="044A8288" w:rsidRDefault="175432E9" w14:paraId="4E65A51B" w14:textId="3F0675A2">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387F3DF4">
        <w:rPr>
          <w:rFonts w:ascii="Times New Roman" w:hAnsi="Times New Roman" w:eastAsia="Times New Roman" w:cs="Times New Roman"/>
          <w:noProof w:val="0"/>
          <w:sz w:val="24"/>
          <w:szCs w:val="24"/>
          <w:lang w:val="en-US"/>
        </w:rPr>
        <w:t xml:space="preserve">From a Social perspective, </w:t>
      </w:r>
      <w:r w:rsidRPr="044A8288" w:rsidR="789166C2">
        <w:rPr>
          <w:rFonts w:ascii="Times New Roman" w:hAnsi="Times New Roman" w:eastAsia="Times New Roman" w:cs="Times New Roman"/>
          <w:noProof w:val="0"/>
          <w:sz w:val="24"/>
          <w:szCs w:val="24"/>
          <w:lang w:val="en-US"/>
        </w:rPr>
        <w:t xml:space="preserve">in today’s world non-traditional family </w:t>
      </w:r>
      <w:r w:rsidRPr="044A8288" w:rsidR="40EE28C5">
        <w:rPr>
          <w:rFonts w:ascii="Times New Roman" w:hAnsi="Times New Roman" w:eastAsia="Times New Roman" w:cs="Times New Roman"/>
          <w:noProof w:val="0"/>
          <w:sz w:val="24"/>
          <w:szCs w:val="24"/>
          <w:lang w:val="en-US"/>
        </w:rPr>
        <w:t>structures</w:t>
      </w:r>
      <w:r w:rsidRPr="044A8288" w:rsidR="789166C2">
        <w:rPr>
          <w:rFonts w:ascii="Times New Roman" w:hAnsi="Times New Roman" w:eastAsia="Times New Roman" w:cs="Times New Roman"/>
          <w:noProof w:val="0"/>
          <w:sz w:val="24"/>
          <w:szCs w:val="24"/>
          <w:lang w:val="en-US"/>
        </w:rPr>
        <w:t xml:space="preserve"> which includes single parent families, blended families and same-sex parenting </w:t>
      </w:r>
      <w:r w:rsidRPr="044A8288" w:rsidR="0804F73C">
        <w:rPr>
          <w:rFonts w:ascii="Times New Roman" w:hAnsi="Times New Roman" w:eastAsia="Times New Roman" w:cs="Times New Roman"/>
          <w:noProof w:val="0"/>
          <w:sz w:val="24"/>
          <w:szCs w:val="24"/>
          <w:lang w:val="en-US"/>
        </w:rPr>
        <w:t>that are</w:t>
      </w:r>
      <w:r w:rsidRPr="044A8288" w:rsidR="5C39153E">
        <w:rPr>
          <w:rFonts w:ascii="Times New Roman" w:hAnsi="Times New Roman" w:eastAsia="Times New Roman" w:cs="Times New Roman"/>
          <w:noProof w:val="0"/>
          <w:sz w:val="24"/>
          <w:szCs w:val="24"/>
          <w:lang w:val="en-US"/>
        </w:rPr>
        <w:t xml:space="preserve"> widely accepted</w:t>
      </w:r>
      <w:r w:rsidRPr="044A8288" w:rsidR="51AA1827">
        <w:rPr>
          <w:rFonts w:ascii="Times New Roman" w:hAnsi="Times New Roman" w:eastAsia="Times New Roman" w:cs="Times New Roman"/>
          <w:noProof w:val="0"/>
          <w:sz w:val="24"/>
          <w:szCs w:val="24"/>
          <w:lang w:val="en-US"/>
        </w:rPr>
        <w:t>,</w:t>
      </w:r>
      <w:r w:rsidRPr="044A8288" w:rsidR="61EF4BFE">
        <w:rPr>
          <w:rFonts w:ascii="Times New Roman" w:hAnsi="Times New Roman" w:eastAsia="Times New Roman" w:cs="Times New Roman"/>
          <w:noProof w:val="0"/>
          <w:sz w:val="24"/>
          <w:szCs w:val="24"/>
          <w:lang w:val="en-US"/>
        </w:rPr>
        <w:t xml:space="preserve"> </w:t>
      </w:r>
      <w:r w:rsidRPr="044A8288" w:rsidR="5C7F367E">
        <w:rPr>
          <w:rFonts w:ascii="Times New Roman" w:hAnsi="Times New Roman" w:eastAsia="Times New Roman" w:cs="Times New Roman"/>
          <w:noProof w:val="0"/>
          <w:sz w:val="24"/>
          <w:szCs w:val="24"/>
          <w:lang w:val="en-US"/>
        </w:rPr>
        <w:t>exhibit no significant difference in</w:t>
      </w:r>
      <w:r w:rsidRPr="044A8288" w:rsidR="61EF4BFE">
        <w:rPr>
          <w:rFonts w:ascii="Times New Roman" w:hAnsi="Times New Roman" w:eastAsia="Times New Roman" w:cs="Times New Roman"/>
          <w:noProof w:val="0"/>
          <w:sz w:val="24"/>
          <w:szCs w:val="24"/>
          <w:lang w:val="en-US"/>
        </w:rPr>
        <w:t xml:space="preserve"> parenting styles</w:t>
      </w:r>
      <w:r w:rsidRPr="044A8288" w:rsidR="2D611C9D">
        <w:rPr>
          <w:rFonts w:ascii="Times New Roman" w:hAnsi="Times New Roman" w:eastAsia="Times New Roman" w:cs="Times New Roman"/>
          <w:noProof w:val="0"/>
          <w:sz w:val="24"/>
          <w:szCs w:val="24"/>
          <w:lang w:val="en-US"/>
        </w:rPr>
        <w:t>, which is evident by</w:t>
      </w:r>
      <w:r w:rsidRPr="044A8288" w:rsidR="31A12128">
        <w:rPr>
          <w:rFonts w:ascii="Times New Roman" w:hAnsi="Times New Roman" w:eastAsia="Times New Roman" w:cs="Times New Roman"/>
          <w:noProof w:val="0"/>
          <w:sz w:val="24"/>
          <w:szCs w:val="24"/>
          <w:lang w:val="en-US"/>
        </w:rPr>
        <w:t xml:space="preserve"> the advice of</w:t>
      </w:r>
      <w:r w:rsidRPr="044A8288" w:rsidR="5C39153E">
        <w:rPr>
          <w:rFonts w:ascii="Times New Roman" w:hAnsi="Times New Roman" w:eastAsia="Times New Roman" w:cs="Times New Roman"/>
          <w:noProof w:val="0"/>
          <w:sz w:val="24"/>
          <w:szCs w:val="24"/>
          <w:lang w:val="en-US"/>
        </w:rPr>
        <w:t xml:space="preserve"> </w:t>
      </w:r>
      <w:r w:rsidRPr="044A8288" w:rsidR="24EBFE40">
        <w:rPr>
          <w:rFonts w:ascii="Times New Roman" w:hAnsi="Times New Roman" w:eastAsia="Times New Roman" w:cs="Times New Roman"/>
          <w:b w:val="1"/>
          <w:bCs w:val="1"/>
          <w:noProof w:val="0"/>
          <w:sz w:val="24"/>
          <w:szCs w:val="24"/>
          <w:lang w:val="en-US"/>
        </w:rPr>
        <w:t xml:space="preserve">Stacey and </w:t>
      </w:r>
      <w:r w:rsidRPr="044A8288" w:rsidR="24EBFE40">
        <w:rPr>
          <w:rFonts w:ascii="Times New Roman" w:hAnsi="Times New Roman" w:eastAsia="Times New Roman" w:cs="Times New Roman"/>
          <w:b w:val="1"/>
          <w:bCs w:val="1"/>
          <w:noProof w:val="0"/>
          <w:sz w:val="24"/>
          <w:szCs w:val="24"/>
          <w:lang w:val="en-US"/>
        </w:rPr>
        <w:t>Biblarz</w:t>
      </w:r>
      <w:r w:rsidRPr="044A8288" w:rsidR="24EBFE40">
        <w:rPr>
          <w:rFonts w:ascii="Times New Roman" w:hAnsi="Times New Roman" w:eastAsia="Times New Roman" w:cs="Times New Roman"/>
          <w:b w:val="1"/>
          <w:bCs w:val="1"/>
          <w:noProof w:val="0"/>
          <w:sz w:val="24"/>
          <w:szCs w:val="24"/>
          <w:lang w:val="en-US"/>
        </w:rPr>
        <w:t xml:space="preserve"> (2001)</w:t>
      </w:r>
      <w:r w:rsidRPr="044A8288" w:rsidR="24EBFE40">
        <w:rPr>
          <w:rFonts w:ascii="Times New Roman" w:hAnsi="Times New Roman" w:eastAsia="Times New Roman" w:cs="Times New Roman"/>
          <w:noProof w:val="0"/>
          <w:sz w:val="24"/>
          <w:szCs w:val="24"/>
          <w:lang w:val="en-US"/>
        </w:rPr>
        <w:t xml:space="preserve"> </w:t>
      </w:r>
      <w:r w:rsidRPr="044A8288" w:rsidR="288850BC">
        <w:rPr>
          <w:rFonts w:ascii="Times New Roman" w:hAnsi="Times New Roman" w:eastAsia="Times New Roman" w:cs="Times New Roman"/>
          <w:noProof w:val="0"/>
          <w:sz w:val="24"/>
          <w:szCs w:val="24"/>
          <w:lang w:val="en-US"/>
        </w:rPr>
        <w:t xml:space="preserve">that </w:t>
      </w:r>
      <w:r w:rsidRPr="044A8288" w:rsidR="24EBFE40">
        <w:rPr>
          <w:rFonts w:ascii="Times New Roman" w:hAnsi="Times New Roman" w:eastAsia="Times New Roman" w:cs="Times New Roman"/>
          <w:noProof w:val="0"/>
          <w:sz w:val="24"/>
          <w:szCs w:val="24"/>
          <w:lang w:val="en-US"/>
        </w:rPr>
        <w:t>c</w:t>
      </w:r>
      <w:r w:rsidRPr="044A8288" w:rsidR="5C39153E">
        <w:rPr>
          <w:rFonts w:ascii="Times New Roman" w:hAnsi="Times New Roman" w:eastAsia="Times New Roman" w:cs="Times New Roman"/>
          <w:noProof w:val="0"/>
          <w:sz w:val="24"/>
          <w:szCs w:val="24"/>
          <w:lang w:val="en-US"/>
        </w:rPr>
        <w:t xml:space="preserve">hildren raised by same-sex parents </w:t>
      </w:r>
      <w:r w:rsidRPr="044A8288" w:rsidR="5C39153E">
        <w:rPr>
          <w:rFonts w:ascii="Times New Roman" w:hAnsi="Times New Roman" w:eastAsia="Times New Roman" w:cs="Times New Roman"/>
          <w:noProof w:val="0"/>
          <w:sz w:val="24"/>
          <w:szCs w:val="24"/>
          <w:lang w:val="en-US"/>
        </w:rPr>
        <w:t>exhibit</w:t>
      </w:r>
      <w:r w:rsidRPr="044A8288" w:rsidR="5C39153E">
        <w:rPr>
          <w:rFonts w:ascii="Times New Roman" w:hAnsi="Times New Roman" w:eastAsia="Times New Roman" w:cs="Times New Roman"/>
          <w:noProof w:val="0"/>
          <w:sz w:val="24"/>
          <w:szCs w:val="24"/>
          <w:lang w:val="en-US"/>
        </w:rPr>
        <w:t xml:space="preserve"> no remarkable deve</w:t>
      </w:r>
      <w:r w:rsidRPr="044A8288" w:rsidR="272C2044">
        <w:rPr>
          <w:rFonts w:ascii="Times New Roman" w:hAnsi="Times New Roman" w:eastAsia="Times New Roman" w:cs="Times New Roman"/>
          <w:noProof w:val="0"/>
          <w:sz w:val="24"/>
          <w:szCs w:val="24"/>
          <w:lang w:val="en-US"/>
        </w:rPr>
        <w:t xml:space="preserve">lopmental differences compared to children raised by heterosexual parents, </w:t>
      </w:r>
      <w:r w:rsidRPr="044A8288" w:rsidR="19552369">
        <w:rPr>
          <w:rFonts w:ascii="Times New Roman" w:hAnsi="Times New Roman" w:eastAsia="Times New Roman" w:cs="Times New Roman"/>
          <w:noProof w:val="0"/>
          <w:sz w:val="24"/>
          <w:szCs w:val="24"/>
          <w:lang w:val="en-US"/>
        </w:rPr>
        <w:t>which highlights the effectiveness of parenting approaches within these diverse family dynamics.</w:t>
      </w:r>
    </w:p>
    <w:p w:rsidR="78377865" w:rsidP="044A8288" w:rsidRDefault="78377865" w14:paraId="720A5863" w14:textId="31329D8F">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eastAsia="ja-JP" w:bidi="ar-SA"/>
        </w:rPr>
      </w:pPr>
      <w:r w:rsidRPr="044A8288" w:rsidR="78377865">
        <w:rPr>
          <w:rFonts w:ascii="Times New Roman" w:hAnsi="Times New Roman" w:eastAsia="Times New Roman" w:cs="Times New Roman"/>
          <w:noProof w:val="0"/>
          <w:color w:val="000000" w:themeColor="text1" w:themeTint="FF" w:themeShade="FF"/>
          <w:sz w:val="24"/>
          <w:szCs w:val="24"/>
          <w:lang w:val="en-US" w:eastAsia="ja-JP" w:bidi="ar-SA"/>
        </w:rPr>
        <w:t>According to the</w:t>
      </w:r>
      <w:r w:rsidRPr="044A8288" w:rsidR="78377865">
        <w:rPr>
          <w:rFonts w:ascii="Times New Roman" w:hAnsi="Times New Roman" w:eastAsia="Times New Roman" w:cs="Times New Roman"/>
          <w:b w:val="1"/>
          <w:bCs w:val="1"/>
          <w:noProof w:val="0"/>
          <w:color w:val="000000" w:themeColor="text1" w:themeTint="FF" w:themeShade="FF"/>
          <w:sz w:val="24"/>
          <w:szCs w:val="24"/>
          <w:lang w:val="en-US" w:eastAsia="ja-JP" w:bidi="ar-SA"/>
        </w:rPr>
        <w:t xml:space="preserve"> Office for National Statistics (2021)</w:t>
      </w:r>
      <w:r w:rsidRPr="044A8288" w:rsidR="78377865">
        <w:rPr>
          <w:rFonts w:ascii="Times New Roman" w:hAnsi="Times New Roman" w:eastAsia="Times New Roman" w:cs="Times New Roman"/>
          <w:noProof w:val="0"/>
          <w:color w:val="000000" w:themeColor="text1" w:themeTint="FF" w:themeShade="FF"/>
          <w:sz w:val="24"/>
          <w:szCs w:val="24"/>
          <w:lang w:val="en-US" w:eastAsia="ja-JP" w:bidi="ar-SA"/>
        </w:rPr>
        <w:t xml:space="preserve">, 3.0 million single-parent families </w:t>
      </w:r>
      <w:r w:rsidRPr="044A8288" w:rsidR="57F3E1D3">
        <w:rPr>
          <w:rFonts w:ascii="Times New Roman" w:hAnsi="Times New Roman" w:eastAsia="Times New Roman" w:cs="Times New Roman"/>
          <w:noProof w:val="0"/>
          <w:color w:val="000000" w:themeColor="text1" w:themeTint="FF" w:themeShade="FF"/>
          <w:sz w:val="24"/>
          <w:szCs w:val="24"/>
          <w:lang w:val="en-US" w:eastAsia="ja-JP" w:bidi="ar-SA"/>
        </w:rPr>
        <w:t xml:space="preserve">accounted for </w:t>
      </w:r>
      <w:r w:rsidRPr="044A8288" w:rsidR="78377865">
        <w:rPr>
          <w:rFonts w:ascii="Times New Roman" w:hAnsi="Times New Roman" w:eastAsia="Times New Roman" w:cs="Times New Roman"/>
          <w:noProof w:val="0"/>
          <w:color w:val="000000" w:themeColor="text1" w:themeTint="FF" w:themeShade="FF"/>
          <w:sz w:val="24"/>
          <w:szCs w:val="24"/>
          <w:lang w:val="en-US" w:eastAsia="ja-JP" w:bidi="ar-SA"/>
        </w:rPr>
        <w:t>15.4% of UK families, with regional ratio ranging from 13.1% in the south-east to 17.8% in the north-east.</w:t>
      </w:r>
    </w:p>
    <w:p w:rsidR="53B88B54" w:rsidP="044A8288" w:rsidRDefault="53B88B54" w14:paraId="1D540B16" w14:textId="2B4A832B">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4"/>
          <w:szCs w:val="24"/>
          <w:lang w:val="en-US" w:eastAsia="ja-JP" w:bidi="ar-SA"/>
        </w:rPr>
      </w:pPr>
      <w:r w:rsidRPr="044A8288" w:rsidR="36B65FB4">
        <w:rPr>
          <w:rFonts w:ascii="Times New Roman" w:hAnsi="Times New Roman" w:eastAsia="Times New Roman" w:cs="Times New Roman"/>
          <w:noProof w:val="0"/>
          <w:color w:val="000000" w:themeColor="text1" w:themeTint="FF" w:themeShade="FF"/>
          <w:sz w:val="24"/>
          <w:szCs w:val="24"/>
          <w:lang w:val="en-US" w:eastAsia="ja-JP" w:bidi="ar-SA"/>
        </w:rPr>
        <w:t>Similarly t</w:t>
      </w:r>
      <w:r w:rsidRPr="044A8288" w:rsidR="36B65FB4">
        <w:rPr>
          <w:rFonts w:ascii="Times New Roman" w:hAnsi="Times New Roman" w:eastAsia="Times New Roman" w:cs="Times New Roman"/>
          <w:noProof w:val="0"/>
          <w:sz w:val="24"/>
          <w:szCs w:val="24"/>
          <w:lang w:val="en-US"/>
        </w:rPr>
        <w:t xml:space="preserve">he United Nations emphasizes parenting as vital for attaining </w:t>
      </w:r>
      <w:r w:rsidRPr="044A8288" w:rsidR="66AE92CA">
        <w:rPr>
          <w:rFonts w:ascii="Times New Roman" w:hAnsi="Times New Roman" w:eastAsia="Times New Roman" w:cs="Times New Roman"/>
          <w:noProof w:val="0"/>
          <w:sz w:val="24"/>
          <w:szCs w:val="24"/>
          <w:lang w:val="en-US"/>
        </w:rPr>
        <w:t>sustainable</w:t>
      </w:r>
      <w:r w:rsidRPr="044A8288" w:rsidR="36B65FB4">
        <w:rPr>
          <w:rFonts w:ascii="Times New Roman" w:hAnsi="Times New Roman" w:eastAsia="Times New Roman" w:cs="Times New Roman"/>
          <w:noProof w:val="0"/>
          <w:sz w:val="24"/>
          <w:szCs w:val="24"/>
          <w:lang w:val="en-US"/>
        </w:rPr>
        <w:t xml:space="preserve"> development objectives, indicating June 1st as Global Day of Parents; traditionally, fathers were considered as bread winners and mothers cared for children, however these roles have changed now; mothers are primary earners and fathers are viewed as nurturers, moreover families included single, non-hetero sexual and non-biological parents; regardless of the kind they belonged, parenting faced challenges like supporting vulnerable children, with disabilities, or from marginalized communities. </w:t>
      </w:r>
      <w:r w:rsidRPr="044A8288" w:rsidR="36B65FB4">
        <w:rPr>
          <w:rFonts w:ascii="Times New Roman" w:hAnsi="Times New Roman" w:eastAsia="Times New Roman" w:cs="Times New Roman"/>
          <w:b w:val="1"/>
          <w:bCs w:val="1"/>
          <w:noProof w:val="0"/>
          <w:sz w:val="24"/>
          <w:szCs w:val="24"/>
          <w:lang w:val="en-US"/>
        </w:rPr>
        <w:t>(Murthy, 2018)</w:t>
      </w:r>
    </w:p>
    <w:p w:rsidR="4DECBB02" w:rsidP="044A8288" w:rsidRDefault="4DECBB02" w14:paraId="6346ECCB" w14:textId="434E6FE6">
      <w:pPr>
        <w:spacing w:before="240" w:beforeAutospacing="off" w:after="240" w:afterAutospacing="off"/>
        <w:rPr>
          <w:rFonts w:ascii="Times New Roman" w:hAnsi="Times New Roman" w:eastAsia="Times New Roman" w:cs="Times New Roman"/>
          <w:noProof w:val="0"/>
          <w:sz w:val="24"/>
          <w:szCs w:val="24"/>
          <w:lang w:val="en-US"/>
        </w:rPr>
      </w:pPr>
      <w:r w:rsidRPr="044A8288" w:rsidR="22CBEB94">
        <w:rPr>
          <w:rFonts w:ascii="Times New Roman" w:hAnsi="Times New Roman" w:eastAsia="Times New Roman" w:cs="Times New Roman"/>
          <w:noProof w:val="0"/>
          <w:color w:val="000000" w:themeColor="text1" w:themeTint="FF" w:themeShade="FF"/>
          <w:sz w:val="24"/>
          <w:szCs w:val="24"/>
          <w:lang w:val="en-US" w:eastAsia="ja-JP" w:bidi="ar-SA"/>
        </w:rPr>
        <w:t>Parents in the 21</w:t>
      </w:r>
      <w:r w:rsidRPr="044A8288" w:rsidR="22CBEB94">
        <w:rPr>
          <w:rFonts w:ascii="Times New Roman" w:hAnsi="Times New Roman" w:eastAsia="Times New Roman" w:cs="Times New Roman"/>
          <w:noProof w:val="0"/>
          <w:color w:val="000000" w:themeColor="text1" w:themeTint="FF" w:themeShade="FF"/>
          <w:sz w:val="24"/>
          <w:szCs w:val="24"/>
          <w:vertAlign w:val="superscript"/>
          <w:lang w:val="en-US" w:eastAsia="ja-JP" w:bidi="ar-SA"/>
        </w:rPr>
        <w:t>st</w:t>
      </w:r>
      <w:r w:rsidRPr="044A8288" w:rsidR="22CBEB94">
        <w:rPr>
          <w:rFonts w:ascii="Times New Roman" w:hAnsi="Times New Roman" w:eastAsia="Times New Roman" w:cs="Times New Roman"/>
          <w:noProof w:val="0"/>
          <w:color w:val="000000" w:themeColor="text1" w:themeTint="FF" w:themeShade="FF"/>
          <w:sz w:val="24"/>
          <w:szCs w:val="24"/>
          <w:lang w:val="en-US" w:eastAsia="ja-JP" w:bidi="ar-SA"/>
        </w:rPr>
        <w:t xml:space="preserve"> century are widely adopting child-centric approaches to parenting, </w:t>
      </w:r>
      <w:r w:rsidRPr="044A8288" w:rsidR="185D1C66">
        <w:rPr>
          <w:rFonts w:ascii="Times New Roman" w:hAnsi="Times New Roman" w:eastAsia="Times New Roman" w:cs="Times New Roman"/>
          <w:noProof w:val="0"/>
          <w:color w:val="000000" w:themeColor="text1" w:themeTint="FF" w:themeShade="FF"/>
          <w:sz w:val="24"/>
          <w:szCs w:val="24"/>
          <w:lang w:val="en-US" w:eastAsia="ja-JP" w:bidi="ar-SA"/>
        </w:rPr>
        <w:t>giving precedence to the mental health and emotional development of their children</w:t>
      </w:r>
      <w:r w:rsidRPr="044A8288" w:rsidR="11AA433D">
        <w:rPr>
          <w:rFonts w:ascii="Times New Roman" w:hAnsi="Times New Roman" w:eastAsia="Times New Roman" w:cs="Times New Roman"/>
          <w:noProof w:val="0"/>
          <w:color w:val="000000" w:themeColor="text1" w:themeTint="FF" w:themeShade="FF"/>
          <w:sz w:val="24"/>
          <w:szCs w:val="24"/>
          <w:lang w:val="en-US" w:eastAsia="ja-JP" w:bidi="ar-SA"/>
        </w:rPr>
        <w:t>.</w:t>
      </w:r>
      <w:r w:rsidRPr="044A8288" w:rsidR="40899F8B">
        <w:rPr>
          <w:rFonts w:ascii="Times New Roman" w:hAnsi="Times New Roman" w:eastAsia="Times New Roman" w:cs="Times New Roman"/>
          <w:noProof w:val="0"/>
          <w:color w:val="000000" w:themeColor="text1" w:themeTint="FF" w:themeShade="FF"/>
          <w:sz w:val="24"/>
          <w:szCs w:val="24"/>
          <w:lang w:val="en-US" w:eastAsia="ja-JP" w:bidi="ar-SA"/>
        </w:rPr>
        <w:t xml:space="preserve"> </w:t>
      </w:r>
      <w:r w:rsidRPr="044A8288" w:rsidR="22CBEB94">
        <w:rPr>
          <w:rFonts w:ascii="Times New Roman" w:hAnsi="Times New Roman" w:eastAsia="Times New Roman" w:cs="Times New Roman"/>
          <w:noProof w:val="0"/>
          <w:sz w:val="24"/>
          <w:szCs w:val="24"/>
          <w:lang w:val="en-US"/>
        </w:rPr>
        <w:t>T</w:t>
      </w:r>
      <w:r w:rsidRPr="044A8288" w:rsidR="22CBEB94">
        <w:rPr>
          <w:rFonts w:ascii="Times New Roman" w:hAnsi="Times New Roman" w:eastAsia="Times New Roman" w:cs="Times New Roman"/>
          <w:noProof w:val="0"/>
          <w:sz w:val="24"/>
          <w:szCs w:val="24"/>
          <w:lang w:val="en-US"/>
        </w:rPr>
        <w:t xml:space="preserve">oday's parents are increasingly adopting </w:t>
      </w:r>
      <w:r w:rsidRPr="044A8288" w:rsidR="4E35A651">
        <w:rPr>
          <w:rFonts w:ascii="Times New Roman" w:hAnsi="Times New Roman" w:eastAsia="Times New Roman" w:cs="Times New Roman"/>
          <w:noProof w:val="0"/>
          <w:sz w:val="24"/>
          <w:szCs w:val="24"/>
          <w:lang w:val="en-US"/>
        </w:rPr>
        <w:t>c</w:t>
      </w:r>
      <w:r w:rsidRPr="044A8288" w:rsidR="22CBEB94">
        <w:rPr>
          <w:rFonts w:ascii="Times New Roman" w:hAnsi="Times New Roman" w:eastAsia="Times New Roman" w:cs="Times New Roman"/>
          <w:noProof w:val="0"/>
          <w:sz w:val="24"/>
          <w:szCs w:val="24"/>
          <w:lang w:val="en-US"/>
        </w:rPr>
        <w:t xml:space="preserve">hild-centric approaches to </w:t>
      </w:r>
      <w:r w:rsidRPr="044A8288" w:rsidR="4A41BEEC">
        <w:rPr>
          <w:rFonts w:ascii="Times New Roman" w:hAnsi="Times New Roman" w:eastAsia="Times New Roman" w:cs="Times New Roman"/>
          <w:noProof w:val="0"/>
          <w:sz w:val="24"/>
          <w:szCs w:val="24"/>
          <w:lang w:val="en-US"/>
        </w:rPr>
        <w:t>enhancing social abilities</w:t>
      </w:r>
      <w:r w:rsidRPr="044A8288" w:rsidR="22CBEB94">
        <w:rPr>
          <w:rFonts w:ascii="Times New Roman" w:hAnsi="Times New Roman" w:eastAsia="Times New Roman" w:cs="Times New Roman"/>
          <w:noProof w:val="0"/>
          <w:sz w:val="24"/>
          <w:szCs w:val="24"/>
          <w:lang w:val="en-US"/>
        </w:rPr>
        <w:t xml:space="preserve">, </w:t>
      </w:r>
      <w:r w:rsidRPr="044A8288" w:rsidR="1983E419">
        <w:rPr>
          <w:rFonts w:ascii="Times New Roman" w:hAnsi="Times New Roman" w:eastAsia="Times New Roman" w:cs="Times New Roman"/>
          <w:noProof w:val="0"/>
          <w:sz w:val="24"/>
          <w:szCs w:val="24"/>
          <w:lang w:val="en-US"/>
        </w:rPr>
        <w:t xml:space="preserve">which </w:t>
      </w:r>
      <w:r w:rsidRPr="044A8288" w:rsidR="22CBEB94">
        <w:rPr>
          <w:rFonts w:ascii="Times New Roman" w:hAnsi="Times New Roman" w:eastAsia="Times New Roman" w:cs="Times New Roman"/>
          <w:noProof w:val="0"/>
          <w:sz w:val="24"/>
          <w:szCs w:val="24"/>
          <w:lang w:val="en-US"/>
        </w:rPr>
        <w:t>prioritiz</w:t>
      </w:r>
      <w:r w:rsidRPr="044A8288" w:rsidR="0E71ED7B">
        <w:rPr>
          <w:rFonts w:ascii="Times New Roman" w:hAnsi="Times New Roman" w:eastAsia="Times New Roman" w:cs="Times New Roman"/>
          <w:noProof w:val="0"/>
          <w:sz w:val="24"/>
          <w:szCs w:val="24"/>
          <w:lang w:val="en-US"/>
        </w:rPr>
        <w:t>es</w:t>
      </w:r>
      <w:r w:rsidRPr="044A8288" w:rsidR="22CBEB94">
        <w:rPr>
          <w:rFonts w:ascii="Times New Roman" w:hAnsi="Times New Roman" w:eastAsia="Times New Roman" w:cs="Times New Roman"/>
          <w:noProof w:val="0"/>
          <w:sz w:val="24"/>
          <w:szCs w:val="24"/>
          <w:lang w:val="en-US"/>
        </w:rPr>
        <w:t xml:space="preserve"> their children's mental health and emotional development</w:t>
      </w:r>
      <w:r w:rsidRPr="044A8288" w:rsidR="6D5194D8">
        <w:rPr>
          <w:rFonts w:ascii="Times New Roman" w:hAnsi="Times New Roman" w:eastAsia="Times New Roman" w:cs="Times New Roman"/>
          <w:noProof w:val="0"/>
          <w:sz w:val="24"/>
          <w:szCs w:val="24"/>
          <w:lang w:val="en-US"/>
        </w:rPr>
        <w:t>,</w:t>
      </w:r>
      <w:r w:rsidRPr="044A8288" w:rsidR="716EC253">
        <w:rPr>
          <w:rFonts w:ascii="Times New Roman" w:hAnsi="Times New Roman" w:eastAsia="Times New Roman" w:cs="Times New Roman"/>
          <w:noProof w:val="0"/>
          <w:sz w:val="24"/>
          <w:szCs w:val="24"/>
          <w:lang w:val="en-US"/>
        </w:rPr>
        <w:t xml:space="preserve"> </w:t>
      </w:r>
      <w:r w:rsidRPr="044A8288" w:rsidR="17D10B26">
        <w:rPr>
          <w:rFonts w:ascii="Times New Roman" w:hAnsi="Times New Roman" w:eastAsia="Times New Roman" w:cs="Times New Roman"/>
          <w:noProof w:val="0"/>
          <w:sz w:val="24"/>
          <w:szCs w:val="24"/>
          <w:lang w:val="en-US"/>
        </w:rPr>
        <w:t>this</w:t>
      </w:r>
      <w:r w:rsidRPr="044A8288" w:rsidR="716EC253">
        <w:rPr>
          <w:rFonts w:ascii="Times New Roman" w:hAnsi="Times New Roman" w:eastAsia="Times New Roman" w:cs="Times New Roman"/>
          <w:noProof w:val="0"/>
          <w:sz w:val="24"/>
          <w:szCs w:val="24"/>
          <w:lang w:val="en-US"/>
        </w:rPr>
        <w:t xml:space="preserve"> is </w:t>
      </w:r>
      <w:r w:rsidRPr="044A8288" w:rsidR="716EC253">
        <w:rPr>
          <w:rFonts w:ascii="Times New Roman" w:hAnsi="Times New Roman" w:eastAsia="Times New Roman" w:cs="Times New Roman"/>
          <w:noProof w:val="0"/>
          <w:sz w:val="24"/>
          <w:szCs w:val="24"/>
          <w:lang w:val="en-US"/>
        </w:rPr>
        <w:t>evident</w:t>
      </w:r>
      <w:r w:rsidRPr="044A8288" w:rsidR="716EC253">
        <w:rPr>
          <w:rFonts w:ascii="Times New Roman" w:hAnsi="Times New Roman" w:eastAsia="Times New Roman" w:cs="Times New Roman"/>
          <w:noProof w:val="0"/>
          <w:sz w:val="24"/>
          <w:szCs w:val="24"/>
          <w:lang w:val="en-US"/>
        </w:rPr>
        <w:t xml:space="preserve"> by a recent survey </w:t>
      </w:r>
      <w:r w:rsidRPr="044A8288" w:rsidR="3828AD75">
        <w:rPr>
          <w:rFonts w:ascii="Times New Roman" w:hAnsi="Times New Roman" w:eastAsia="Times New Roman" w:cs="Times New Roman"/>
          <w:noProof w:val="0"/>
          <w:sz w:val="24"/>
          <w:szCs w:val="24"/>
          <w:lang w:val="en-US"/>
        </w:rPr>
        <w:t>performed at</w:t>
      </w:r>
      <w:r w:rsidRPr="044A8288" w:rsidR="716EC253">
        <w:rPr>
          <w:rFonts w:ascii="Times New Roman" w:hAnsi="Times New Roman" w:eastAsia="Times New Roman" w:cs="Times New Roman"/>
          <w:noProof w:val="0"/>
          <w:sz w:val="24"/>
          <w:szCs w:val="24"/>
          <w:lang w:val="en-US"/>
        </w:rPr>
        <w:t xml:space="preserve"> Lurie Children's hospital</w:t>
      </w:r>
      <w:r w:rsidRPr="044A8288" w:rsidR="551D6064">
        <w:rPr>
          <w:rFonts w:ascii="Times New Roman" w:hAnsi="Times New Roman" w:eastAsia="Times New Roman" w:cs="Times New Roman"/>
          <w:noProof w:val="0"/>
          <w:sz w:val="24"/>
          <w:szCs w:val="24"/>
          <w:lang w:val="en-US"/>
        </w:rPr>
        <w:t xml:space="preserve"> by </w:t>
      </w:r>
      <w:r w:rsidRPr="044A8288" w:rsidR="3DC13C40">
        <w:rPr>
          <w:rFonts w:ascii="Times New Roman" w:hAnsi="Times New Roman" w:eastAsia="Times New Roman" w:cs="Times New Roman"/>
          <w:b w:val="0"/>
          <w:bCs w:val="0"/>
          <w:noProof w:val="0"/>
          <w:sz w:val="24"/>
          <w:szCs w:val="24"/>
          <w:lang w:val="en-US"/>
        </w:rPr>
        <w:t>Parents</w:t>
      </w:r>
      <w:r w:rsidRPr="044A8288" w:rsidR="5186FA3D">
        <w:rPr>
          <w:rFonts w:ascii="Times New Roman" w:hAnsi="Times New Roman" w:eastAsia="Times New Roman" w:cs="Times New Roman"/>
          <w:b w:val="0"/>
          <w:bCs w:val="0"/>
          <w:noProof w:val="0"/>
          <w:sz w:val="24"/>
          <w:szCs w:val="24"/>
          <w:lang w:val="en-US"/>
        </w:rPr>
        <w:t xml:space="preserve"> </w:t>
      </w:r>
      <w:r w:rsidRPr="044A8288" w:rsidR="5314C64A">
        <w:rPr>
          <w:rFonts w:ascii="Times New Roman" w:hAnsi="Times New Roman" w:eastAsia="Times New Roman" w:cs="Times New Roman"/>
          <w:b w:val="0"/>
          <w:bCs w:val="0"/>
          <w:noProof w:val="0"/>
          <w:sz w:val="24"/>
          <w:szCs w:val="24"/>
          <w:lang w:val="en-US"/>
        </w:rPr>
        <w:t xml:space="preserve">Magazine, </w:t>
      </w:r>
      <w:r w:rsidRPr="044A8288" w:rsidR="5314C64A">
        <w:rPr>
          <w:rFonts w:ascii="Times New Roman" w:hAnsi="Times New Roman" w:eastAsia="Times New Roman" w:cs="Times New Roman"/>
          <w:b w:val="1"/>
          <w:bCs w:val="1"/>
          <w:noProof w:val="0"/>
          <w:sz w:val="24"/>
          <w:szCs w:val="24"/>
          <w:lang w:val="en-US"/>
        </w:rPr>
        <w:t xml:space="preserve">Santora </w:t>
      </w:r>
      <w:r w:rsidRPr="044A8288" w:rsidR="5186FA3D">
        <w:rPr>
          <w:rFonts w:ascii="Times New Roman" w:hAnsi="Times New Roman" w:eastAsia="Times New Roman" w:cs="Times New Roman"/>
          <w:b w:val="1"/>
          <w:bCs w:val="1"/>
          <w:noProof w:val="0"/>
          <w:sz w:val="24"/>
          <w:szCs w:val="24"/>
          <w:lang w:val="en-US"/>
        </w:rPr>
        <w:t>(</w:t>
      </w:r>
      <w:r w:rsidRPr="044A8288" w:rsidR="716EC253">
        <w:rPr>
          <w:rFonts w:ascii="Times New Roman" w:hAnsi="Times New Roman" w:eastAsia="Times New Roman" w:cs="Times New Roman"/>
          <w:b w:val="1"/>
          <w:bCs w:val="1"/>
          <w:noProof w:val="0"/>
          <w:sz w:val="24"/>
          <w:szCs w:val="24"/>
          <w:lang w:val="en-US"/>
        </w:rPr>
        <w:t>2024)</w:t>
      </w:r>
      <w:r w:rsidRPr="044A8288" w:rsidR="716EC253">
        <w:rPr>
          <w:rFonts w:ascii="Times New Roman" w:hAnsi="Times New Roman" w:eastAsia="Times New Roman" w:cs="Times New Roman"/>
          <w:noProof w:val="0"/>
          <w:sz w:val="24"/>
          <w:szCs w:val="24"/>
          <w:lang w:val="en-US"/>
        </w:rPr>
        <w:t xml:space="preserve"> </w:t>
      </w:r>
      <w:r w:rsidRPr="044A8288" w:rsidR="5A08DE4D">
        <w:rPr>
          <w:rFonts w:ascii="Times New Roman" w:hAnsi="Times New Roman" w:eastAsia="Times New Roman" w:cs="Times New Roman"/>
          <w:noProof w:val="0"/>
          <w:sz w:val="24"/>
          <w:szCs w:val="24"/>
          <w:lang w:val="en-US"/>
        </w:rPr>
        <w:t>wh</w:t>
      </w:r>
      <w:r w:rsidRPr="044A8288" w:rsidR="780160B8">
        <w:rPr>
          <w:rFonts w:ascii="Times New Roman" w:hAnsi="Times New Roman" w:eastAsia="Times New Roman" w:cs="Times New Roman"/>
          <w:noProof w:val="0"/>
          <w:sz w:val="24"/>
          <w:szCs w:val="24"/>
          <w:lang w:val="en-US"/>
        </w:rPr>
        <w:t xml:space="preserve">o </w:t>
      </w:r>
      <w:r w:rsidRPr="044A8288" w:rsidR="716EC253">
        <w:rPr>
          <w:rFonts w:ascii="Times New Roman" w:hAnsi="Times New Roman" w:eastAsia="Times New Roman" w:cs="Times New Roman"/>
          <w:noProof w:val="0"/>
          <w:sz w:val="24"/>
          <w:szCs w:val="24"/>
          <w:lang w:val="en-US"/>
        </w:rPr>
        <w:t>re</w:t>
      </w:r>
      <w:r w:rsidRPr="044A8288" w:rsidR="18BB00FE">
        <w:rPr>
          <w:rFonts w:ascii="Times New Roman" w:hAnsi="Times New Roman" w:eastAsia="Times New Roman" w:cs="Times New Roman"/>
          <w:noProof w:val="0"/>
          <w:sz w:val="24"/>
          <w:szCs w:val="24"/>
          <w:lang w:val="en-US"/>
        </w:rPr>
        <w:t>ported</w:t>
      </w:r>
      <w:r w:rsidRPr="044A8288" w:rsidR="716EC253">
        <w:rPr>
          <w:rFonts w:ascii="Times New Roman" w:hAnsi="Times New Roman" w:eastAsia="Times New Roman" w:cs="Times New Roman"/>
          <w:noProof w:val="0"/>
          <w:sz w:val="24"/>
          <w:szCs w:val="24"/>
          <w:lang w:val="en-US"/>
        </w:rPr>
        <w:t xml:space="preserve"> modern parenting prioritizes open communi</w:t>
      </w:r>
      <w:r w:rsidRPr="044A8288" w:rsidR="716EC253">
        <w:rPr>
          <w:rFonts w:ascii="Times New Roman" w:hAnsi="Times New Roman" w:eastAsia="Times New Roman" w:cs="Times New Roman"/>
          <w:noProof w:val="0"/>
          <w:sz w:val="24"/>
          <w:szCs w:val="24"/>
          <w:lang w:val="en-US"/>
        </w:rPr>
        <w:t xml:space="preserve">cation, perceiving </w:t>
      </w:r>
      <w:r w:rsidRPr="044A8288" w:rsidR="716EC253">
        <w:rPr>
          <w:rFonts w:ascii="Times New Roman" w:hAnsi="Times New Roman" w:eastAsia="Times New Roman" w:cs="Times New Roman"/>
          <w:noProof w:val="0"/>
          <w:sz w:val="24"/>
          <w:szCs w:val="24"/>
          <w:lang w:val="en-US"/>
        </w:rPr>
        <w:t>emotions</w:t>
      </w:r>
      <w:r w:rsidRPr="044A8288" w:rsidR="716EC253">
        <w:rPr>
          <w:rFonts w:ascii="Times New Roman" w:hAnsi="Times New Roman" w:eastAsia="Times New Roman" w:cs="Times New Roman"/>
          <w:noProof w:val="0"/>
          <w:sz w:val="24"/>
          <w:szCs w:val="24"/>
          <w:lang w:val="en-US"/>
        </w:rPr>
        <w:t xml:space="preserve"> and mental health awareness</w:t>
      </w:r>
      <w:r w:rsidRPr="044A8288" w:rsidR="7190BB7E">
        <w:rPr>
          <w:rFonts w:ascii="Times New Roman" w:hAnsi="Times New Roman" w:eastAsia="Times New Roman" w:cs="Times New Roman"/>
          <w:noProof w:val="0"/>
          <w:sz w:val="24"/>
          <w:szCs w:val="24"/>
          <w:lang w:val="en-US"/>
        </w:rPr>
        <w:t>, which develops social skills in children</w:t>
      </w:r>
      <w:r w:rsidRPr="044A8288" w:rsidR="2B3FD9E1">
        <w:rPr>
          <w:rFonts w:ascii="Times New Roman" w:hAnsi="Times New Roman" w:eastAsia="Times New Roman" w:cs="Times New Roman"/>
          <w:noProof w:val="0"/>
          <w:sz w:val="24"/>
          <w:szCs w:val="24"/>
          <w:lang w:val="en-US"/>
        </w:rPr>
        <w:t>.</w:t>
      </w:r>
    </w:p>
    <w:p w:rsidR="39A24831" w:rsidP="044A8288" w:rsidRDefault="39A24831" w14:paraId="39008947" w14:textId="02B55DCB">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39A24831">
        <w:rPr>
          <w:rFonts w:ascii="Times New Roman" w:hAnsi="Times New Roman" w:eastAsia="Times New Roman" w:cs="Times New Roman"/>
          <w:b w:val="1"/>
          <w:bCs w:val="1"/>
          <w:noProof w:val="0"/>
          <w:sz w:val="24"/>
          <w:szCs w:val="24"/>
          <w:lang w:val="en-US"/>
        </w:rPr>
        <w:t xml:space="preserve">National Institute of Child </w:t>
      </w:r>
      <w:r w:rsidRPr="044A8288" w:rsidR="39A24831">
        <w:rPr>
          <w:rFonts w:ascii="Times New Roman" w:hAnsi="Times New Roman" w:eastAsia="Times New Roman" w:cs="Times New Roman"/>
          <w:b w:val="1"/>
          <w:bCs w:val="1"/>
          <w:noProof w:val="0"/>
          <w:sz w:val="24"/>
          <w:szCs w:val="24"/>
          <w:lang w:val="en-US"/>
        </w:rPr>
        <w:t>Health</w:t>
      </w:r>
      <w:r w:rsidRPr="044A8288" w:rsidR="39A24831">
        <w:rPr>
          <w:rFonts w:ascii="Times New Roman" w:hAnsi="Times New Roman" w:eastAsia="Times New Roman" w:cs="Times New Roman"/>
          <w:b w:val="1"/>
          <w:bCs w:val="1"/>
          <w:noProof w:val="0"/>
          <w:sz w:val="24"/>
          <w:szCs w:val="24"/>
          <w:lang w:val="en-US"/>
        </w:rPr>
        <w:t xml:space="preserve"> and Human Development (2017)</w:t>
      </w:r>
      <w:r w:rsidRPr="044A8288" w:rsidR="254F4AEF">
        <w:rPr>
          <w:rFonts w:ascii="Times New Roman" w:hAnsi="Times New Roman" w:eastAsia="Times New Roman" w:cs="Times New Roman"/>
          <w:noProof w:val="0"/>
          <w:sz w:val="24"/>
          <w:szCs w:val="24"/>
          <w:lang w:val="en-US"/>
        </w:rPr>
        <w:t xml:space="preserve"> also</w:t>
      </w:r>
      <w:r w:rsidRPr="044A8288" w:rsidR="39A24831">
        <w:rPr>
          <w:rFonts w:ascii="Times New Roman" w:hAnsi="Times New Roman" w:eastAsia="Times New Roman" w:cs="Times New Roman"/>
          <w:noProof w:val="0"/>
          <w:sz w:val="24"/>
          <w:szCs w:val="24"/>
          <w:lang w:val="en-US"/>
        </w:rPr>
        <w:t xml:space="preserve"> </w:t>
      </w:r>
      <w:r w:rsidRPr="044A8288" w:rsidR="4951A277">
        <w:rPr>
          <w:rFonts w:ascii="Times New Roman" w:hAnsi="Times New Roman" w:eastAsia="Times New Roman" w:cs="Times New Roman"/>
          <w:noProof w:val="0"/>
          <w:sz w:val="24"/>
          <w:szCs w:val="24"/>
          <w:lang w:val="en-US"/>
        </w:rPr>
        <w:t xml:space="preserve">reported that children </w:t>
      </w:r>
      <w:r w:rsidRPr="044A8288" w:rsidR="7D583C24">
        <w:rPr>
          <w:rFonts w:ascii="Times New Roman" w:hAnsi="Times New Roman" w:eastAsia="Times New Roman" w:cs="Times New Roman"/>
          <w:noProof w:val="0"/>
          <w:sz w:val="24"/>
          <w:szCs w:val="24"/>
          <w:lang w:val="en-US"/>
        </w:rPr>
        <w:t>fostered and nurtured in child-focused environments tend to develop stronger emotional intelligence,</w:t>
      </w:r>
      <w:r w:rsidRPr="044A8288" w:rsidR="46935740">
        <w:rPr>
          <w:rFonts w:ascii="Times New Roman" w:hAnsi="Times New Roman" w:eastAsia="Times New Roman" w:cs="Times New Roman"/>
          <w:noProof w:val="0"/>
          <w:sz w:val="24"/>
          <w:szCs w:val="24"/>
          <w:lang w:val="en-US"/>
        </w:rPr>
        <w:t xml:space="preserve"> displaying greater emotional awareness, </w:t>
      </w:r>
      <w:r w:rsidRPr="044A8288" w:rsidR="46935740">
        <w:rPr>
          <w:rFonts w:ascii="Times New Roman" w:hAnsi="Times New Roman" w:eastAsia="Times New Roman" w:cs="Times New Roman"/>
          <w:noProof w:val="0"/>
          <w:sz w:val="24"/>
          <w:szCs w:val="24"/>
          <w:lang w:val="en-US"/>
        </w:rPr>
        <w:t>empathy</w:t>
      </w:r>
      <w:r w:rsidRPr="044A8288" w:rsidR="3A6B4C25">
        <w:rPr>
          <w:rFonts w:ascii="Times New Roman" w:hAnsi="Times New Roman" w:eastAsia="Times New Roman" w:cs="Times New Roman"/>
          <w:noProof w:val="0"/>
          <w:sz w:val="24"/>
          <w:szCs w:val="24"/>
          <w:lang w:val="en-US"/>
        </w:rPr>
        <w:t xml:space="preserve"> towards others</w:t>
      </w:r>
      <w:r w:rsidRPr="044A8288" w:rsidR="65C84ED4">
        <w:rPr>
          <w:rFonts w:ascii="Times New Roman" w:hAnsi="Times New Roman" w:eastAsia="Times New Roman" w:cs="Times New Roman"/>
          <w:noProof w:val="0"/>
          <w:sz w:val="24"/>
          <w:szCs w:val="24"/>
          <w:lang w:val="en-US"/>
        </w:rPr>
        <w:t xml:space="preserve"> and conflict resolution skills.</w:t>
      </w:r>
      <w:r w:rsidRPr="044A8288" w:rsidR="177402AA">
        <w:rPr>
          <w:rFonts w:ascii="Times New Roman" w:hAnsi="Times New Roman" w:eastAsia="Times New Roman" w:cs="Times New Roman"/>
          <w:noProof w:val="0"/>
          <w:sz w:val="24"/>
          <w:szCs w:val="24"/>
          <w:lang w:val="en-US"/>
        </w:rPr>
        <w:t xml:space="preserve"> </w:t>
      </w:r>
    </w:p>
    <w:p w:rsidR="008DCC3B" w:rsidP="044A8288" w:rsidRDefault="008DCC3B" w14:paraId="36C97F04" w14:textId="033D8971">
      <w:pPr>
        <w:spacing w:before="240" w:beforeAutospacing="off" w:after="240" w:afterAutospacing="off"/>
        <w:rPr>
          <w:rFonts w:ascii="Times New Roman" w:hAnsi="Times New Roman" w:eastAsia="Times New Roman" w:cs="Times New Roman"/>
          <w:b w:val="1"/>
          <w:bCs w:val="1"/>
          <w:noProof w:val="0"/>
          <w:sz w:val="24"/>
          <w:szCs w:val="24"/>
          <w:lang w:val="en-US"/>
        </w:rPr>
      </w:pPr>
      <w:r w:rsidRPr="044A8288" w:rsidR="008DCC3B">
        <w:rPr>
          <w:rFonts w:ascii="Times New Roman" w:hAnsi="Times New Roman" w:eastAsia="Times New Roman" w:cs="Times New Roman"/>
          <w:noProof w:val="0"/>
          <w:sz w:val="24"/>
          <w:szCs w:val="24"/>
          <w:lang w:val="en-US"/>
        </w:rPr>
        <w:t>Heightened knowledge on the importance of mental health, especially the context of anxiety and depression in children, has motivated parents to cultivate fostering and nourishing practices.</w:t>
      </w:r>
      <w:r w:rsidRPr="044A8288" w:rsidR="008DCC3B">
        <w:rPr>
          <w:rFonts w:ascii="Times New Roman" w:hAnsi="Times New Roman" w:eastAsia="Times New Roman" w:cs="Times New Roman"/>
          <w:noProof w:val="0"/>
          <w:sz w:val="24"/>
          <w:szCs w:val="24"/>
          <w:lang w:val="en-US"/>
        </w:rPr>
        <w:t xml:space="preserve"> As evidence, the world Health Organization advises that sustained health and lifetime wellness for children can be achieved through early intervention and supportive parenting practices. </w:t>
      </w:r>
      <w:r w:rsidRPr="044A8288" w:rsidR="008DCC3B">
        <w:rPr>
          <w:rFonts w:ascii="Times New Roman" w:hAnsi="Times New Roman" w:eastAsia="Times New Roman" w:cs="Times New Roman"/>
          <w:b w:val="1"/>
          <w:bCs w:val="1"/>
          <w:noProof w:val="0"/>
          <w:sz w:val="24"/>
          <w:szCs w:val="24"/>
          <w:lang w:val="en-US"/>
        </w:rPr>
        <w:t>(WHO, 2021)</w:t>
      </w:r>
    </w:p>
    <w:p w:rsidR="3296F793" w:rsidP="044A8288" w:rsidRDefault="3296F793" w14:paraId="50C596C5" w14:textId="4642408E">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3296F793">
        <w:rPr>
          <w:rFonts w:ascii="Times New Roman" w:hAnsi="Times New Roman" w:eastAsia="Times New Roman" w:cs="Times New Roman"/>
          <w:noProof w:val="0"/>
          <w:sz w:val="24"/>
          <w:szCs w:val="24"/>
          <w:lang w:val="en-US"/>
        </w:rPr>
        <w:t xml:space="preserve">This is also supported by the research performed by the </w:t>
      </w:r>
      <w:r w:rsidRPr="044A8288" w:rsidR="3296F793">
        <w:rPr>
          <w:rFonts w:ascii="Times New Roman" w:hAnsi="Times New Roman" w:eastAsia="Times New Roman" w:cs="Times New Roman"/>
          <w:b w:val="1"/>
          <w:bCs w:val="1"/>
          <w:noProof w:val="0"/>
          <w:sz w:val="24"/>
          <w:szCs w:val="24"/>
          <w:lang w:val="en-US"/>
        </w:rPr>
        <w:t>Raising Children Network (2024)</w:t>
      </w:r>
      <w:r w:rsidRPr="044A8288" w:rsidR="3296F793">
        <w:rPr>
          <w:rFonts w:ascii="Times New Roman" w:hAnsi="Times New Roman" w:eastAsia="Times New Roman" w:cs="Times New Roman"/>
          <w:noProof w:val="0"/>
          <w:sz w:val="24"/>
          <w:szCs w:val="24"/>
          <w:lang w:val="en-US"/>
        </w:rPr>
        <w:t xml:space="preserve"> which depicted that the child-centered parenting focused on validating children’s emotions, helped build emotional resilience and empathy, that delivered a soothing environment for children to build coping strategies and develop their overall well-being.</w:t>
      </w:r>
      <w:r w:rsidRPr="044A8288" w:rsidR="756C0C39">
        <w:rPr>
          <w:rFonts w:ascii="Times New Roman" w:hAnsi="Times New Roman" w:eastAsia="Times New Roman" w:cs="Times New Roman"/>
          <w:noProof w:val="0"/>
          <w:sz w:val="24"/>
          <w:szCs w:val="24"/>
          <w:lang w:val="en-US"/>
        </w:rPr>
        <w:t xml:space="preserve"> </w:t>
      </w:r>
      <w:r w:rsidRPr="044A8288" w:rsidR="756C0C39">
        <w:rPr>
          <w:rFonts w:ascii="Times New Roman" w:hAnsi="Times New Roman" w:eastAsia="Times New Roman" w:cs="Times New Roman"/>
          <w:b w:val="1"/>
          <w:bCs w:val="1"/>
          <w:noProof w:val="0"/>
          <w:sz w:val="24"/>
          <w:szCs w:val="24"/>
          <w:lang w:val="en-US"/>
        </w:rPr>
        <w:t>Goleman (1995)</w:t>
      </w:r>
      <w:r w:rsidRPr="044A8288" w:rsidR="756C0C39">
        <w:rPr>
          <w:rFonts w:ascii="Times New Roman" w:hAnsi="Times New Roman" w:eastAsia="Times New Roman" w:cs="Times New Roman"/>
          <w:noProof w:val="0"/>
          <w:sz w:val="24"/>
          <w:szCs w:val="24"/>
          <w:lang w:val="en-US"/>
        </w:rPr>
        <w:t xml:space="preserve"> also remarks modern parenting has transformed significantly, emphasizing child-centric context which focuses on individual mental and emotional needs of children.</w:t>
      </w:r>
    </w:p>
    <w:p w:rsidR="338B570A" w:rsidP="044A8288" w:rsidRDefault="338B570A" w14:paraId="46E08DDF" w14:textId="575D00EB">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044A8288" w:rsidR="338B570A">
        <w:rPr>
          <w:rFonts w:ascii="Times New Roman" w:hAnsi="Times New Roman" w:eastAsia="Times New Roman" w:cs="Times New Roman"/>
          <w:noProof w:val="0"/>
          <w:sz w:val="24"/>
          <w:szCs w:val="24"/>
          <w:lang w:val="en-US"/>
        </w:rPr>
        <w:t>In addition</w:t>
      </w:r>
      <w:r w:rsidRPr="044A8288" w:rsidR="5DF8FB88">
        <w:rPr>
          <w:rFonts w:ascii="Times New Roman" w:hAnsi="Times New Roman" w:eastAsia="Times New Roman" w:cs="Times New Roman"/>
          <w:noProof w:val="0"/>
          <w:sz w:val="24"/>
          <w:szCs w:val="24"/>
          <w:lang w:val="en-US"/>
        </w:rPr>
        <w:t xml:space="preserve">, </w:t>
      </w:r>
      <w:r w:rsidRPr="044A8288" w:rsidR="41987B79">
        <w:rPr>
          <w:rFonts w:ascii="Times New Roman" w:hAnsi="Times New Roman" w:eastAsia="Times New Roman" w:cs="Times New Roman"/>
          <w:noProof w:val="0"/>
          <w:sz w:val="24"/>
          <w:szCs w:val="24"/>
          <w:lang w:val="en-US"/>
        </w:rPr>
        <w:t xml:space="preserve">today’s </w:t>
      </w:r>
      <w:r w:rsidRPr="044A8288" w:rsidR="5DF8FB88">
        <w:rPr>
          <w:rFonts w:ascii="Times New Roman" w:hAnsi="Times New Roman" w:eastAsia="Times New Roman" w:cs="Times New Roman"/>
          <w:noProof w:val="0"/>
          <w:sz w:val="24"/>
          <w:szCs w:val="24"/>
          <w:lang w:val="en-US"/>
        </w:rPr>
        <w:t>parents move towards gentle and respectful parenting, which explains modern parents focus on understanding and supporting children's feelings instead of employing measures of punishments</w:t>
      </w:r>
      <w:r w:rsidRPr="044A8288" w:rsidR="6F920086">
        <w:rPr>
          <w:rFonts w:ascii="Times New Roman" w:hAnsi="Times New Roman" w:eastAsia="Times New Roman" w:cs="Times New Roman"/>
          <w:noProof w:val="0"/>
          <w:sz w:val="24"/>
          <w:szCs w:val="24"/>
          <w:lang w:val="en-US"/>
        </w:rPr>
        <w:t>, thereby giving importance to wellness of their mental health.</w:t>
      </w:r>
      <w:r w:rsidRPr="044A8288" w:rsidR="5DF8FB88">
        <w:rPr>
          <w:rFonts w:ascii="Times New Roman" w:hAnsi="Times New Roman" w:eastAsia="Times New Roman" w:cs="Times New Roman"/>
          <w:noProof w:val="0"/>
          <w:sz w:val="24"/>
          <w:szCs w:val="24"/>
          <w:lang w:val="en-US"/>
        </w:rPr>
        <w:t xml:space="preserve"> </w:t>
      </w:r>
      <w:r w:rsidRPr="044A8288" w:rsidR="5DF8FB88">
        <w:rPr>
          <w:rFonts w:ascii="Times New Roman" w:hAnsi="Times New Roman" w:eastAsia="Times New Roman" w:cs="Times New Roman"/>
          <w:noProof w:val="0"/>
          <w:sz w:val="24"/>
          <w:szCs w:val="24"/>
          <w:lang w:val="en-US"/>
        </w:rPr>
        <w:t>(</w:t>
      </w:r>
      <w:r w:rsidRPr="044A8288" w:rsidR="17D4527F">
        <w:rPr>
          <w:rFonts w:ascii="Times New Roman" w:hAnsi="Times New Roman" w:eastAsia="Times New Roman" w:cs="Times New Roman"/>
          <w:b w:val="1"/>
          <w:bCs w:val="1"/>
          <w:noProof w:val="0"/>
          <w:sz w:val="24"/>
          <w:szCs w:val="24"/>
          <w:lang w:val="en-US"/>
        </w:rPr>
        <w:t>Time</w:t>
      </w:r>
      <w:r w:rsidRPr="044A8288" w:rsidR="081E70AB">
        <w:rPr>
          <w:rFonts w:ascii="Times New Roman" w:hAnsi="Times New Roman" w:eastAsia="Times New Roman" w:cs="Times New Roman"/>
          <w:b w:val="1"/>
          <w:bCs w:val="1"/>
          <w:noProof w:val="0"/>
          <w:sz w:val="24"/>
          <w:szCs w:val="24"/>
          <w:lang w:val="en-US"/>
        </w:rPr>
        <w:t xml:space="preserve">, </w:t>
      </w:r>
      <w:r w:rsidRPr="044A8288" w:rsidR="0E2EC3B1">
        <w:rPr>
          <w:rFonts w:ascii="Times New Roman" w:hAnsi="Times New Roman" w:eastAsia="Times New Roman" w:cs="Times New Roman"/>
          <w:b w:val="1"/>
          <w:bCs w:val="1"/>
          <w:noProof w:val="0"/>
          <w:sz w:val="24"/>
          <w:szCs w:val="24"/>
          <w:lang w:val="en-US"/>
        </w:rPr>
        <w:t>202</w:t>
      </w:r>
      <w:r w:rsidRPr="044A8288" w:rsidR="2EDAD6BA">
        <w:rPr>
          <w:rFonts w:ascii="Times New Roman" w:hAnsi="Times New Roman" w:eastAsia="Times New Roman" w:cs="Times New Roman"/>
          <w:b w:val="1"/>
          <w:bCs w:val="1"/>
          <w:noProof w:val="0"/>
          <w:sz w:val="24"/>
          <w:szCs w:val="24"/>
          <w:lang w:val="en-US"/>
        </w:rPr>
        <w:t>3</w:t>
      </w:r>
      <w:r w:rsidRPr="044A8288" w:rsidR="0E2EC3B1">
        <w:rPr>
          <w:rFonts w:ascii="Times New Roman" w:hAnsi="Times New Roman" w:eastAsia="Times New Roman" w:cs="Times New Roman"/>
          <w:b w:val="1"/>
          <w:bCs w:val="1"/>
          <w:noProof w:val="0"/>
          <w:sz w:val="24"/>
          <w:szCs w:val="24"/>
          <w:lang w:val="en-US"/>
        </w:rPr>
        <w:t>)</w:t>
      </w:r>
    </w:p>
    <w:p w:rsidR="0E2EC3B1" w:rsidP="044A8288" w:rsidRDefault="0E2EC3B1" w14:paraId="363B9FCF" w14:textId="6EEEBBF0">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044A8288" w:rsidR="0E2EC3B1">
        <w:rPr>
          <w:rFonts w:ascii="Times New Roman" w:hAnsi="Times New Roman" w:eastAsia="Times New Roman" w:cs="Times New Roman"/>
          <w:noProof w:val="0"/>
          <w:sz w:val="24"/>
          <w:szCs w:val="24"/>
          <w:lang w:val="en-US"/>
        </w:rPr>
        <w:t xml:space="preserve">On the other hand, </w:t>
      </w:r>
      <w:r w:rsidRPr="044A8288" w:rsidR="0FA6C0C5">
        <w:rPr>
          <w:rFonts w:ascii="Times New Roman" w:hAnsi="Times New Roman" w:eastAsia="Times New Roman" w:cs="Times New Roman"/>
          <w:noProof w:val="0"/>
          <w:sz w:val="24"/>
          <w:szCs w:val="24"/>
          <w:lang w:val="en-US"/>
        </w:rPr>
        <w:t xml:space="preserve">Parents </w:t>
      </w:r>
      <w:r w:rsidRPr="044A8288" w:rsidR="41CABF70">
        <w:rPr>
          <w:rFonts w:ascii="Times New Roman" w:hAnsi="Times New Roman" w:eastAsia="Times New Roman" w:cs="Times New Roman"/>
          <w:noProof w:val="0"/>
          <w:sz w:val="24"/>
          <w:szCs w:val="24"/>
          <w:lang w:val="en-US"/>
        </w:rPr>
        <w:t xml:space="preserve">today </w:t>
      </w:r>
      <w:r w:rsidRPr="044A8288" w:rsidR="0FA6C0C5">
        <w:rPr>
          <w:rFonts w:ascii="Times New Roman" w:hAnsi="Times New Roman" w:eastAsia="Times New Roman" w:cs="Times New Roman"/>
          <w:noProof w:val="0"/>
          <w:sz w:val="24"/>
          <w:szCs w:val="24"/>
          <w:lang w:val="en-US"/>
        </w:rPr>
        <w:t xml:space="preserve">from various cultural backgrounds use their culture as a tool to shape children's mental health, through their cultural practices and norms that creates positive impacts such as discipline, </w:t>
      </w:r>
      <w:r w:rsidRPr="044A8288" w:rsidR="0FA6C0C5">
        <w:rPr>
          <w:rFonts w:ascii="Times New Roman" w:hAnsi="Times New Roman" w:eastAsia="Times New Roman" w:cs="Times New Roman"/>
          <w:noProof w:val="0"/>
          <w:sz w:val="24"/>
          <w:szCs w:val="24"/>
          <w:lang w:val="en-US"/>
        </w:rPr>
        <w:t>communication and expression of emotions; Cultural expectations tend to direct parents in nurturing emotional resilience</w:t>
      </w:r>
      <w:r w:rsidRPr="044A8288" w:rsidR="5EB51F17">
        <w:rPr>
          <w:rFonts w:ascii="Times New Roman" w:hAnsi="Times New Roman" w:eastAsia="Times New Roman" w:cs="Times New Roman"/>
          <w:noProof w:val="0"/>
          <w:sz w:val="24"/>
          <w:szCs w:val="24"/>
          <w:lang w:val="en-US"/>
        </w:rPr>
        <w:t xml:space="preserve"> and</w:t>
      </w:r>
      <w:r w:rsidRPr="044A8288" w:rsidR="0FA6C0C5">
        <w:rPr>
          <w:rFonts w:ascii="Times New Roman" w:hAnsi="Times New Roman" w:eastAsia="Times New Roman" w:cs="Times New Roman"/>
          <w:noProof w:val="0"/>
          <w:sz w:val="24"/>
          <w:szCs w:val="24"/>
          <w:lang w:val="en-US"/>
        </w:rPr>
        <w:t xml:space="preserve"> empathy, developing children</w:t>
      </w:r>
      <w:r w:rsidRPr="044A8288" w:rsidR="37BADBEA">
        <w:rPr>
          <w:rFonts w:ascii="Times New Roman" w:hAnsi="Times New Roman" w:eastAsia="Times New Roman" w:cs="Times New Roman"/>
          <w:noProof w:val="0"/>
          <w:sz w:val="24"/>
          <w:szCs w:val="24"/>
          <w:lang w:val="en-US"/>
        </w:rPr>
        <w:t xml:space="preserve"> for the future as a positive human being.</w:t>
      </w:r>
      <w:r w:rsidRPr="044A8288" w:rsidR="0FA6C0C5">
        <w:rPr>
          <w:rFonts w:ascii="Times New Roman" w:hAnsi="Times New Roman" w:eastAsia="Times New Roman" w:cs="Times New Roman"/>
          <w:noProof w:val="0"/>
          <w:sz w:val="24"/>
          <w:szCs w:val="24"/>
          <w:lang w:val="en-US"/>
        </w:rPr>
        <w:t xml:space="preserve"> </w:t>
      </w:r>
      <w:r w:rsidRPr="044A8288" w:rsidR="0FA6C0C5">
        <w:rPr>
          <w:rFonts w:ascii="Times New Roman" w:hAnsi="Times New Roman" w:eastAsia="Times New Roman" w:cs="Times New Roman"/>
          <w:b w:val="1"/>
          <w:bCs w:val="1"/>
          <w:noProof w:val="0"/>
          <w:sz w:val="24"/>
          <w:szCs w:val="24"/>
          <w:lang w:val="en-US"/>
        </w:rPr>
        <w:t>(Bornstein, 2019).</w:t>
      </w:r>
    </w:p>
    <w:p w:rsidR="66C02133" w:rsidP="044A8288" w:rsidRDefault="66C02133" w14:paraId="255CAC5B" w14:textId="4563E42C">
      <w:pPr>
        <w:spacing w:before="240" w:beforeAutospacing="off" w:after="240" w:afterAutospacing="off"/>
        <w:rPr>
          <w:rFonts w:ascii="Times New Roman" w:hAnsi="Times New Roman" w:eastAsia="Times New Roman" w:cs="Times New Roman"/>
          <w:noProof w:val="0"/>
          <w:sz w:val="24"/>
          <w:szCs w:val="24"/>
          <w:lang w:val="en-US"/>
        </w:rPr>
      </w:pPr>
      <w:r w:rsidRPr="044A8288" w:rsidR="66C02133">
        <w:rPr>
          <w:rFonts w:ascii="Times New Roman" w:hAnsi="Times New Roman" w:eastAsia="Times New Roman" w:cs="Times New Roman"/>
          <w:b w:val="1"/>
          <w:bCs w:val="1"/>
          <w:noProof w:val="0"/>
          <w:sz w:val="24"/>
          <w:szCs w:val="24"/>
          <w:lang w:val="en-US"/>
        </w:rPr>
        <w:t xml:space="preserve">Dabhi and Vaghela (2024) </w:t>
      </w:r>
      <w:r w:rsidRPr="044A8288" w:rsidR="66C02133">
        <w:rPr>
          <w:rFonts w:ascii="Times New Roman" w:hAnsi="Times New Roman" w:eastAsia="Times New Roman" w:cs="Times New Roman"/>
          <w:noProof w:val="0"/>
          <w:sz w:val="24"/>
          <w:szCs w:val="24"/>
          <w:lang w:val="en-US"/>
        </w:rPr>
        <w:t>remark that social influences like cultural norm</w:t>
      </w:r>
      <w:r w:rsidRPr="044A8288" w:rsidR="4ACC27F0">
        <w:rPr>
          <w:rFonts w:ascii="Times New Roman" w:hAnsi="Times New Roman" w:eastAsia="Times New Roman" w:cs="Times New Roman"/>
          <w:noProof w:val="0"/>
          <w:sz w:val="24"/>
          <w:szCs w:val="24"/>
          <w:lang w:val="en-US"/>
        </w:rPr>
        <w:t xml:space="preserve">s </w:t>
      </w:r>
      <w:r w:rsidRPr="044A8288" w:rsidR="66C02133">
        <w:rPr>
          <w:rFonts w:ascii="Times New Roman" w:hAnsi="Times New Roman" w:eastAsia="Times New Roman" w:cs="Times New Roman"/>
          <w:noProof w:val="0"/>
          <w:sz w:val="24"/>
          <w:szCs w:val="24"/>
          <w:lang w:val="en-US"/>
        </w:rPr>
        <w:t>and societal expectations impact parental behaviors, especially community standards and peer influence shape parental decisions and parenting styles</w:t>
      </w:r>
      <w:r w:rsidRPr="044A8288" w:rsidR="2B22B064">
        <w:rPr>
          <w:rFonts w:ascii="Times New Roman" w:hAnsi="Times New Roman" w:eastAsia="Times New Roman" w:cs="Times New Roman"/>
          <w:noProof w:val="0"/>
          <w:sz w:val="24"/>
          <w:szCs w:val="24"/>
          <w:lang w:val="en-US"/>
        </w:rPr>
        <w:t xml:space="preserve"> which leads to stress in them.</w:t>
      </w:r>
    </w:p>
    <w:p w:rsidR="132AB521" w:rsidP="044A8288" w:rsidRDefault="132AB521" w14:paraId="40EDCC4E" w14:textId="1CF33ABB">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132AB521">
        <w:rPr>
          <w:rFonts w:ascii="Times New Roman" w:hAnsi="Times New Roman" w:eastAsia="Times New Roman" w:cs="Times New Roman"/>
          <w:noProof w:val="0"/>
          <w:sz w:val="24"/>
          <w:szCs w:val="24"/>
          <w:lang w:val="en-US"/>
        </w:rPr>
        <w:t>Figure 1</w:t>
      </w:r>
      <w:r w:rsidRPr="044A8288" w:rsidR="1F26AF1D">
        <w:rPr>
          <w:rFonts w:ascii="Times New Roman" w:hAnsi="Times New Roman" w:eastAsia="Times New Roman" w:cs="Times New Roman"/>
          <w:noProof w:val="0"/>
          <w:sz w:val="24"/>
          <w:szCs w:val="24"/>
          <w:lang w:val="en-US"/>
        </w:rPr>
        <w:t xml:space="preserve"> below illustrates </w:t>
      </w:r>
      <w:r w:rsidRPr="044A8288" w:rsidR="1767A43E">
        <w:rPr>
          <w:rFonts w:ascii="Times New Roman" w:hAnsi="Times New Roman" w:eastAsia="Times New Roman" w:cs="Times New Roman"/>
          <w:noProof w:val="0"/>
          <w:sz w:val="24"/>
          <w:szCs w:val="24"/>
          <w:lang w:val="en-US"/>
        </w:rPr>
        <w:t>teachers'</w:t>
      </w:r>
      <w:r w:rsidRPr="044A8288" w:rsidR="1F26AF1D">
        <w:rPr>
          <w:rFonts w:ascii="Times New Roman" w:hAnsi="Times New Roman" w:eastAsia="Times New Roman" w:cs="Times New Roman"/>
          <w:noProof w:val="0"/>
          <w:sz w:val="24"/>
          <w:szCs w:val="24"/>
          <w:lang w:val="en-US"/>
        </w:rPr>
        <w:t xml:space="preserve"> concern about child </w:t>
      </w:r>
      <w:r w:rsidRPr="044A8288" w:rsidR="62E88FB9">
        <w:rPr>
          <w:rFonts w:ascii="Times New Roman" w:hAnsi="Times New Roman" w:eastAsia="Times New Roman" w:cs="Times New Roman"/>
          <w:noProof w:val="0"/>
          <w:sz w:val="24"/>
          <w:szCs w:val="24"/>
          <w:lang w:val="en-US"/>
        </w:rPr>
        <w:t>behaviors</w:t>
      </w:r>
      <w:r w:rsidRPr="044A8288" w:rsidR="1F26AF1D">
        <w:rPr>
          <w:rFonts w:ascii="Times New Roman" w:hAnsi="Times New Roman" w:eastAsia="Times New Roman" w:cs="Times New Roman"/>
          <w:noProof w:val="0"/>
          <w:sz w:val="24"/>
          <w:szCs w:val="24"/>
          <w:lang w:val="en-US"/>
        </w:rPr>
        <w:t xml:space="preserve"> differ across parenting style groups, particularly for those experiencing average or </w:t>
      </w:r>
      <w:r w:rsidRPr="044A8288" w:rsidR="1F26AF1D">
        <w:rPr>
          <w:rFonts w:ascii="Times New Roman" w:hAnsi="Times New Roman" w:eastAsia="Times New Roman" w:cs="Times New Roman"/>
          <w:noProof w:val="0"/>
          <w:sz w:val="24"/>
          <w:szCs w:val="24"/>
          <w:lang w:val="en-US"/>
        </w:rPr>
        <w:t>high levels</w:t>
      </w:r>
      <w:r w:rsidRPr="044A8288" w:rsidR="1F26AF1D">
        <w:rPr>
          <w:rFonts w:ascii="Times New Roman" w:hAnsi="Times New Roman" w:eastAsia="Times New Roman" w:cs="Times New Roman"/>
          <w:noProof w:val="0"/>
          <w:sz w:val="24"/>
          <w:szCs w:val="24"/>
          <w:lang w:val="en-US"/>
        </w:rPr>
        <w:t xml:space="preserve"> of parenting stress</w:t>
      </w:r>
      <w:r w:rsidRPr="044A8288" w:rsidR="582E8DF1">
        <w:rPr>
          <w:rFonts w:ascii="Times New Roman" w:hAnsi="Times New Roman" w:eastAsia="Times New Roman" w:cs="Times New Roman"/>
          <w:noProof w:val="0"/>
          <w:sz w:val="24"/>
          <w:szCs w:val="24"/>
          <w:lang w:val="en-US"/>
        </w:rPr>
        <w:t xml:space="preserve">. </w:t>
      </w:r>
      <w:r w:rsidRPr="044A8288" w:rsidR="582E8DF1">
        <w:rPr>
          <w:rFonts w:ascii="Times New Roman" w:hAnsi="Times New Roman" w:eastAsia="Times New Roman" w:cs="Times New Roman"/>
          <w:b w:val="1"/>
          <w:bCs w:val="1"/>
          <w:noProof w:val="0"/>
          <w:sz w:val="24"/>
          <w:szCs w:val="24"/>
          <w:lang w:val="en-US"/>
        </w:rPr>
        <w:t xml:space="preserve">(McWhirter, McIntyre, Kosty &amp; </w:t>
      </w:r>
      <w:r w:rsidRPr="044A8288" w:rsidR="582E8DF1">
        <w:rPr>
          <w:rFonts w:ascii="Times New Roman" w:hAnsi="Times New Roman" w:eastAsia="Times New Roman" w:cs="Times New Roman"/>
          <w:b w:val="1"/>
          <w:bCs w:val="1"/>
          <w:noProof w:val="0"/>
          <w:sz w:val="24"/>
          <w:szCs w:val="24"/>
          <w:lang w:val="en-US"/>
        </w:rPr>
        <w:t>Stormshak</w:t>
      </w:r>
      <w:r w:rsidRPr="044A8288" w:rsidR="582E8DF1">
        <w:rPr>
          <w:rFonts w:ascii="Times New Roman" w:hAnsi="Times New Roman" w:eastAsia="Times New Roman" w:cs="Times New Roman"/>
          <w:b w:val="1"/>
          <w:bCs w:val="1"/>
          <w:noProof w:val="0"/>
          <w:sz w:val="24"/>
          <w:szCs w:val="24"/>
          <w:lang w:val="en-US"/>
        </w:rPr>
        <w:t>, 2023)</w:t>
      </w:r>
    </w:p>
    <w:p w:rsidR="62287D3B" w:rsidP="044A8288" w:rsidRDefault="62287D3B" w14:paraId="1D28B225" w14:textId="19D82FFD">
      <w:pPr>
        <w:spacing w:before="240" w:beforeAutospacing="off" w:after="240" w:afterAutospacing="off"/>
        <w:rPr>
          <w:rFonts w:ascii="Times New Roman" w:hAnsi="Times New Roman" w:eastAsia="Times New Roman" w:cs="Times New Roman"/>
          <w:noProof w:val="0"/>
          <w:sz w:val="24"/>
          <w:szCs w:val="24"/>
          <w:lang w:val="en-US"/>
        </w:rPr>
      </w:pPr>
    </w:p>
    <w:p w:rsidR="4FCA7C82" w:rsidP="044A8288" w:rsidRDefault="4FCA7C82" w14:paraId="2921DBFF" w14:textId="3FC54C47">
      <w:pPr>
        <w:pStyle w:val="Normal"/>
        <w:spacing w:before="240" w:beforeAutospacing="off" w:after="240" w:afterAutospacing="off"/>
        <w:rPr>
          <w:rFonts w:ascii="Times New Roman" w:hAnsi="Times New Roman" w:eastAsia="Times New Roman" w:cs="Times New Roman"/>
        </w:rPr>
      </w:pPr>
      <w:r w:rsidRPr="044A8288" w:rsidR="4FCA7C82">
        <w:rPr>
          <w:rFonts w:ascii="Times New Roman" w:hAnsi="Times New Roman" w:eastAsia="Times New Roman" w:cs="Times New Roman"/>
        </w:rPr>
        <w:t xml:space="preserve">                              </w:t>
      </w:r>
      <w:r w:rsidR="4FCA7C82">
        <w:drawing>
          <wp:inline wp14:editId="1AE3E43D" wp14:anchorId="136769DC">
            <wp:extent cx="4533900" cy="2534078"/>
            <wp:effectExtent l="0" t="0" r="0" b="0"/>
            <wp:docPr id="1247575215" name="" title=""/>
            <wp:cNvGraphicFramePr>
              <a:graphicFrameLocks noChangeAspect="1"/>
            </wp:cNvGraphicFramePr>
            <a:graphic>
              <a:graphicData uri="http://schemas.openxmlformats.org/drawingml/2006/picture">
                <pic:pic>
                  <pic:nvPicPr>
                    <pic:cNvPr id="0" name=""/>
                    <pic:cNvPicPr/>
                  </pic:nvPicPr>
                  <pic:blipFill>
                    <a:blip r:embed="R31294b4daa0341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33900" cy="2534078"/>
                    </a:xfrm>
                    <a:prstGeom prst="rect">
                      <a:avLst/>
                    </a:prstGeom>
                  </pic:spPr>
                </pic:pic>
              </a:graphicData>
            </a:graphic>
          </wp:inline>
        </w:drawing>
      </w:r>
    </w:p>
    <w:p w:rsidR="49EB101E" w:rsidP="044A8288" w:rsidRDefault="49EB101E" w14:paraId="14440B78" w14:textId="6940796F">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2E389CA4">
        <w:rPr>
          <w:rFonts w:ascii="Times New Roman" w:hAnsi="Times New Roman" w:eastAsia="Times New Roman" w:cs="Times New Roman"/>
          <w:noProof w:val="0"/>
          <w:sz w:val="24"/>
          <w:szCs w:val="24"/>
          <w:lang w:val="en-US"/>
        </w:rPr>
        <w:t>Modern parents</w:t>
      </w:r>
      <w:r w:rsidRPr="044A8288" w:rsidR="49EB101E">
        <w:rPr>
          <w:rFonts w:ascii="Times New Roman" w:hAnsi="Times New Roman" w:eastAsia="Times New Roman" w:cs="Times New Roman"/>
          <w:noProof w:val="0"/>
          <w:sz w:val="24"/>
          <w:szCs w:val="24"/>
          <w:lang w:val="en-US"/>
        </w:rPr>
        <w:t xml:space="preserve"> also focus on </w:t>
      </w:r>
      <w:r w:rsidRPr="044A8288" w:rsidR="49EB101E">
        <w:rPr>
          <w:rFonts w:ascii="Times New Roman" w:hAnsi="Times New Roman" w:eastAsia="Times New Roman" w:cs="Times New Roman"/>
          <w:noProof w:val="0"/>
          <w:sz w:val="24"/>
          <w:szCs w:val="24"/>
          <w:lang w:val="en-US"/>
        </w:rPr>
        <w:t>developing</w:t>
      </w:r>
      <w:r w:rsidRPr="044A8288" w:rsidR="463FC17E">
        <w:rPr>
          <w:rFonts w:ascii="Times New Roman" w:hAnsi="Times New Roman" w:eastAsia="Times New Roman" w:cs="Times New Roman"/>
          <w:noProof w:val="0"/>
          <w:sz w:val="24"/>
          <w:szCs w:val="24"/>
          <w:lang w:val="en-US"/>
        </w:rPr>
        <w:t xml:space="preserve"> social skills through</w:t>
      </w:r>
      <w:r w:rsidRPr="044A8288" w:rsidR="49EB101E">
        <w:rPr>
          <w:rFonts w:ascii="Times New Roman" w:hAnsi="Times New Roman" w:eastAsia="Times New Roman" w:cs="Times New Roman"/>
          <w:noProof w:val="0"/>
          <w:sz w:val="24"/>
          <w:szCs w:val="24"/>
          <w:lang w:val="en-US"/>
        </w:rPr>
        <w:t xml:space="preserve"> </w:t>
      </w:r>
      <w:r w:rsidRPr="044A8288" w:rsidR="7ECFAD9F">
        <w:rPr>
          <w:rFonts w:ascii="Times New Roman" w:hAnsi="Times New Roman" w:eastAsia="Times New Roman" w:cs="Times New Roman"/>
          <w:noProof w:val="0"/>
          <w:sz w:val="24"/>
          <w:szCs w:val="24"/>
          <w:lang w:val="en-US"/>
        </w:rPr>
        <w:t>relationship</w:t>
      </w:r>
      <w:r w:rsidRPr="044A8288" w:rsidR="7ECFAD9F">
        <w:rPr>
          <w:rFonts w:ascii="Times New Roman" w:hAnsi="Times New Roman" w:eastAsia="Times New Roman" w:cs="Times New Roman"/>
          <w:noProof w:val="0"/>
          <w:sz w:val="24"/>
          <w:szCs w:val="24"/>
          <w:lang w:val="en-US"/>
        </w:rPr>
        <w:t xml:space="preserve"> </w:t>
      </w:r>
      <w:r w:rsidRPr="044A8288" w:rsidR="5076D226">
        <w:rPr>
          <w:rFonts w:ascii="Times New Roman" w:hAnsi="Times New Roman" w:eastAsia="Times New Roman" w:cs="Times New Roman"/>
          <w:noProof w:val="0"/>
          <w:sz w:val="24"/>
          <w:szCs w:val="24"/>
          <w:lang w:val="en-US"/>
        </w:rPr>
        <w:t>building techniques</w:t>
      </w:r>
      <w:r w:rsidRPr="044A8288" w:rsidR="735D918F">
        <w:rPr>
          <w:rFonts w:ascii="Times New Roman" w:hAnsi="Times New Roman" w:eastAsia="Times New Roman" w:cs="Times New Roman"/>
          <w:noProof w:val="0"/>
          <w:sz w:val="24"/>
          <w:szCs w:val="24"/>
          <w:lang w:val="en-US"/>
        </w:rPr>
        <w:t xml:space="preserve"> </w:t>
      </w:r>
      <w:r w:rsidRPr="044A8288" w:rsidR="49EB101E">
        <w:rPr>
          <w:rFonts w:ascii="Times New Roman" w:hAnsi="Times New Roman" w:eastAsia="Times New Roman" w:cs="Times New Roman"/>
          <w:noProof w:val="0"/>
          <w:sz w:val="24"/>
          <w:szCs w:val="24"/>
          <w:lang w:val="en-US"/>
        </w:rPr>
        <w:t>in children</w:t>
      </w:r>
      <w:r w:rsidRPr="044A8288" w:rsidR="49EB101E">
        <w:rPr>
          <w:rFonts w:ascii="Times New Roman" w:hAnsi="Times New Roman" w:eastAsia="Times New Roman" w:cs="Times New Roman"/>
          <w:noProof w:val="0"/>
          <w:sz w:val="24"/>
          <w:szCs w:val="24"/>
          <w:lang w:val="en-US"/>
        </w:rPr>
        <w:t>.</w:t>
      </w:r>
      <w:r w:rsidRPr="044A8288" w:rsidR="618FC75B">
        <w:rPr>
          <w:rFonts w:ascii="Times New Roman" w:hAnsi="Times New Roman" w:eastAsia="Times New Roman" w:cs="Times New Roman"/>
          <w:noProof w:val="0"/>
          <w:sz w:val="24"/>
          <w:szCs w:val="24"/>
          <w:lang w:val="en-US"/>
        </w:rPr>
        <w:t xml:space="preserve"> This is </w:t>
      </w:r>
      <w:r w:rsidRPr="044A8288" w:rsidR="618FC75B">
        <w:rPr>
          <w:rFonts w:ascii="Times New Roman" w:hAnsi="Times New Roman" w:eastAsia="Times New Roman" w:cs="Times New Roman"/>
          <w:noProof w:val="0"/>
          <w:sz w:val="24"/>
          <w:szCs w:val="24"/>
          <w:lang w:val="en-US"/>
        </w:rPr>
        <w:t>evident</w:t>
      </w:r>
      <w:r w:rsidRPr="044A8288" w:rsidR="618FC75B">
        <w:rPr>
          <w:rFonts w:ascii="Times New Roman" w:hAnsi="Times New Roman" w:eastAsia="Times New Roman" w:cs="Times New Roman"/>
          <w:noProof w:val="0"/>
          <w:sz w:val="24"/>
          <w:szCs w:val="24"/>
          <w:lang w:val="en-US"/>
        </w:rPr>
        <w:t xml:space="preserve"> by the thoughts proposed by </w:t>
      </w:r>
      <w:r w:rsidRPr="044A8288" w:rsidR="618FC75B">
        <w:rPr>
          <w:rFonts w:ascii="Times New Roman" w:hAnsi="Times New Roman" w:eastAsia="Times New Roman" w:cs="Times New Roman"/>
          <w:noProof w:val="0"/>
          <w:sz w:val="24"/>
          <w:szCs w:val="24"/>
          <w:lang w:val="en-US"/>
        </w:rPr>
        <w:t>the Attachment</w:t>
      </w:r>
      <w:r w:rsidRPr="044A8288" w:rsidR="618FC75B">
        <w:rPr>
          <w:rFonts w:ascii="Times New Roman" w:hAnsi="Times New Roman" w:eastAsia="Times New Roman" w:cs="Times New Roman"/>
          <w:noProof w:val="0"/>
          <w:sz w:val="24"/>
          <w:szCs w:val="24"/>
          <w:lang w:val="en-US"/>
        </w:rPr>
        <w:t xml:space="preserve"> theorists who trust that children develop social skills by collaborating with their parents or main care providers and this relationship guides them with the ways to socialize, communicate and </w:t>
      </w:r>
      <w:r w:rsidRPr="044A8288" w:rsidR="618FC75B">
        <w:rPr>
          <w:rFonts w:ascii="Times New Roman" w:hAnsi="Times New Roman" w:eastAsia="Times New Roman" w:cs="Times New Roman"/>
          <w:noProof w:val="0"/>
          <w:sz w:val="24"/>
          <w:szCs w:val="24"/>
          <w:lang w:val="en-US"/>
        </w:rPr>
        <w:t>establish</w:t>
      </w:r>
      <w:r w:rsidRPr="044A8288" w:rsidR="618FC75B">
        <w:rPr>
          <w:rFonts w:ascii="Times New Roman" w:hAnsi="Times New Roman" w:eastAsia="Times New Roman" w:cs="Times New Roman"/>
          <w:noProof w:val="0"/>
          <w:sz w:val="24"/>
          <w:szCs w:val="24"/>
          <w:lang w:val="en-US"/>
        </w:rPr>
        <w:t xml:space="preserve"> relationships with others in the future.</w:t>
      </w:r>
      <w:r w:rsidRPr="044A8288" w:rsidR="1866AC7B">
        <w:rPr>
          <w:rFonts w:ascii="Times New Roman" w:hAnsi="Times New Roman" w:eastAsia="Times New Roman" w:cs="Times New Roman"/>
          <w:noProof w:val="0"/>
          <w:sz w:val="24"/>
          <w:szCs w:val="24"/>
          <w:lang w:val="en-US"/>
        </w:rPr>
        <w:t xml:space="preserve"> </w:t>
      </w:r>
      <w:r w:rsidRPr="044A8288" w:rsidR="632197D9">
        <w:rPr>
          <w:rFonts w:ascii="Times New Roman" w:hAnsi="Times New Roman" w:eastAsia="Times New Roman" w:cs="Times New Roman"/>
          <w:b w:val="1"/>
          <w:bCs w:val="1"/>
          <w:noProof w:val="0"/>
          <w:sz w:val="24"/>
          <w:szCs w:val="24"/>
          <w:lang w:val="en-US"/>
        </w:rPr>
        <w:t>(</w:t>
      </w:r>
      <w:r w:rsidRPr="044A8288" w:rsidR="3EC2BF32">
        <w:rPr>
          <w:rFonts w:ascii="Times New Roman" w:hAnsi="Times New Roman" w:eastAsia="Times New Roman" w:cs="Times New Roman"/>
          <w:b w:val="1"/>
          <w:bCs w:val="1"/>
          <w:noProof w:val="0"/>
          <w:sz w:val="24"/>
          <w:szCs w:val="24"/>
          <w:lang w:val="en-US"/>
        </w:rPr>
        <w:t>L.A</w:t>
      </w:r>
      <w:r w:rsidRPr="044A8288" w:rsidR="3EC2BF32">
        <w:rPr>
          <w:rFonts w:ascii="Times New Roman" w:hAnsi="Times New Roman" w:eastAsia="Times New Roman" w:cs="Times New Roman"/>
          <w:b w:val="1"/>
          <w:bCs w:val="1"/>
          <w:noProof w:val="0"/>
          <w:sz w:val="24"/>
          <w:szCs w:val="24"/>
          <w:lang w:val="en-US"/>
        </w:rPr>
        <w:t xml:space="preserve"> Sroufe, </w:t>
      </w:r>
      <w:r w:rsidRPr="044A8288" w:rsidR="7FB072A7">
        <w:rPr>
          <w:rFonts w:ascii="Times New Roman" w:hAnsi="Times New Roman" w:eastAsia="Times New Roman" w:cs="Times New Roman"/>
          <w:b w:val="1"/>
          <w:bCs w:val="1"/>
          <w:noProof w:val="0"/>
          <w:sz w:val="24"/>
          <w:szCs w:val="24"/>
          <w:lang w:val="en-US"/>
        </w:rPr>
        <w:t>2005</w:t>
      </w:r>
      <w:r w:rsidRPr="044A8288" w:rsidR="3EC2BF32">
        <w:rPr>
          <w:rFonts w:ascii="Times New Roman" w:hAnsi="Times New Roman" w:eastAsia="Times New Roman" w:cs="Times New Roman"/>
          <w:b w:val="1"/>
          <w:bCs w:val="1"/>
          <w:noProof w:val="0"/>
          <w:sz w:val="24"/>
          <w:szCs w:val="24"/>
          <w:lang w:val="en-US"/>
        </w:rPr>
        <w:t>)</w:t>
      </w:r>
    </w:p>
    <w:p w:rsidR="2C7A7542" w:rsidP="044A8288" w:rsidRDefault="2C7A7542" w14:paraId="5C55A47A" w14:textId="2F6BECD3">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2C7A7542">
        <w:rPr>
          <w:rFonts w:ascii="Times New Roman" w:hAnsi="Times New Roman" w:eastAsia="Times New Roman" w:cs="Times New Roman"/>
          <w:noProof w:val="0"/>
          <w:sz w:val="24"/>
          <w:szCs w:val="24"/>
          <w:lang w:val="en-US"/>
        </w:rPr>
        <w:t xml:space="preserve">Parents </w:t>
      </w:r>
      <w:r w:rsidRPr="044A8288" w:rsidR="7F462B7E">
        <w:rPr>
          <w:rFonts w:ascii="Times New Roman" w:hAnsi="Times New Roman" w:eastAsia="Times New Roman" w:cs="Times New Roman"/>
          <w:noProof w:val="0"/>
          <w:sz w:val="24"/>
          <w:szCs w:val="24"/>
          <w:lang w:val="en-US"/>
        </w:rPr>
        <w:t xml:space="preserve">today </w:t>
      </w:r>
      <w:r w:rsidRPr="044A8288" w:rsidR="2C7A7542">
        <w:rPr>
          <w:rFonts w:ascii="Times New Roman" w:hAnsi="Times New Roman" w:eastAsia="Times New Roman" w:cs="Times New Roman"/>
          <w:noProof w:val="0"/>
          <w:sz w:val="24"/>
          <w:szCs w:val="24"/>
          <w:lang w:val="en-US"/>
        </w:rPr>
        <w:t xml:space="preserve">also focus developing social skills in children through sports and physical activities, especially Team sports take up a vital role in improving social skills by developing communication, </w:t>
      </w:r>
      <w:r w:rsidRPr="044A8288" w:rsidR="2C7A7542">
        <w:rPr>
          <w:rFonts w:ascii="Times New Roman" w:hAnsi="Times New Roman" w:eastAsia="Times New Roman" w:cs="Times New Roman"/>
          <w:noProof w:val="0"/>
          <w:sz w:val="24"/>
          <w:szCs w:val="24"/>
          <w:lang w:val="en-US"/>
        </w:rPr>
        <w:t>collaboration</w:t>
      </w:r>
      <w:r w:rsidRPr="044A8288" w:rsidR="2C7A7542">
        <w:rPr>
          <w:rFonts w:ascii="Times New Roman" w:hAnsi="Times New Roman" w:eastAsia="Times New Roman" w:cs="Times New Roman"/>
          <w:noProof w:val="0"/>
          <w:sz w:val="24"/>
          <w:szCs w:val="24"/>
          <w:lang w:val="en-US"/>
        </w:rPr>
        <w:t xml:space="preserve"> and empathy in children; team sports also help them interact with peers, respect </w:t>
      </w:r>
      <w:r w:rsidRPr="044A8288" w:rsidR="2C7A7542">
        <w:rPr>
          <w:rFonts w:ascii="Times New Roman" w:hAnsi="Times New Roman" w:eastAsia="Times New Roman" w:cs="Times New Roman"/>
          <w:noProof w:val="0"/>
          <w:sz w:val="24"/>
          <w:szCs w:val="24"/>
          <w:lang w:val="en-US"/>
        </w:rPr>
        <w:t>authority</w:t>
      </w:r>
      <w:r w:rsidRPr="044A8288" w:rsidR="2C7A7542">
        <w:rPr>
          <w:rFonts w:ascii="Times New Roman" w:hAnsi="Times New Roman" w:eastAsia="Times New Roman" w:cs="Times New Roman"/>
          <w:noProof w:val="0"/>
          <w:sz w:val="24"/>
          <w:szCs w:val="24"/>
          <w:lang w:val="en-US"/>
        </w:rPr>
        <w:t xml:space="preserve"> and adapt to diverse social settings</w:t>
      </w:r>
      <w:r w:rsidRPr="044A8288" w:rsidR="7D851501">
        <w:rPr>
          <w:rFonts w:ascii="Times New Roman" w:hAnsi="Times New Roman" w:eastAsia="Times New Roman" w:cs="Times New Roman"/>
          <w:noProof w:val="0"/>
          <w:sz w:val="24"/>
          <w:szCs w:val="24"/>
          <w:lang w:val="en-US"/>
        </w:rPr>
        <w:t>.</w:t>
      </w:r>
      <w:r w:rsidRPr="044A8288" w:rsidR="2C7A7542">
        <w:rPr>
          <w:rFonts w:ascii="Times New Roman" w:hAnsi="Times New Roman" w:eastAsia="Times New Roman" w:cs="Times New Roman"/>
          <w:noProof w:val="0"/>
          <w:sz w:val="24"/>
          <w:szCs w:val="24"/>
          <w:lang w:val="en-US"/>
        </w:rPr>
        <w:t xml:space="preserve"> (</w:t>
      </w:r>
      <w:r w:rsidRPr="044A8288" w:rsidR="2C7A7542">
        <w:rPr>
          <w:rFonts w:ascii="Times New Roman" w:hAnsi="Times New Roman" w:eastAsia="Times New Roman" w:cs="Times New Roman"/>
          <w:b w:val="1"/>
          <w:bCs w:val="1"/>
          <w:noProof w:val="0"/>
          <w:sz w:val="24"/>
          <w:szCs w:val="24"/>
          <w:lang w:val="en-US"/>
        </w:rPr>
        <w:t xml:space="preserve">Fraser- </w:t>
      </w:r>
      <w:r w:rsidRPr="044A8288" w:rsidR="2C7A7542">
        <w:rPr>
          <w:rFonts w:ascii="Times New Roman" w:hAnsi="Times New Roman" w:eastAsia="Times New Roman" w:cs="Times New Roman"/>
          <w:b w:val="1"/>
          <w:bCs w:val="1"/>
          <w:noProof w:val="0"/>
          <w:sz w:val="24"/>
          <w:szCs w:val="24"/>
          <w:lang w:val="en-US"/>
        </w:rPr>
        <w:t>thomas</w:t>
      </w:r>
      <w:r w:rsidRPr="044A8288" w:rsidR="2C7A7542">
        <w:rPr>
          <w:rFonts w:ascii="Times New Roman" w:hAnsi="Times New Roman" w:eastAsia="Times New Roman" w:cs="Times New Roman"/>
          <w:b w:val="1"/>
          <w:bCs w:val="1"/>
          <w:noProof w:val="0"/>
          <w:sz w:val="24"/>
          <w:szCs w:val="24"/>
          <w:lang w:val="en-US"/>
        </w:rPr>
        <w:t>, Cote and Deakin, 2005)</w:t>
      </w:r>
      <w:r w:rsidRPr="044A8288" w:rsidR="32B18792">
        <w:rPr>
          <w:rFonts w:ascii="Times New Roman" w:hAnsi="Times New Roman" w:eastAsia="Times New Roman" w:cs="Times New Roman"/>
          <w:noProof w:val="0"/>
          <w:sz w:val="24"/>
          <w:szCs w:val="24"/>
          <w:lang w:val="en-US"/>
        </w:rPr>
        <w:t xml:space="preserve">. In addition, the concept of team sports motivates children to play together and act towards one goal that uplifts their ability to share, communicate and cooperate. </w:t>
      </w:r>
      <w:r w:rsidRPr="044A8288" w:rsidR="32B18792">
        <w:rPr>
          <w:rFonts w:ascii="Times New Roman" w:hAnsi="Times New Roman" w:eastAsia="Times New Roman" w:cs="Times New Roman"/>
          <w:b w:val="1"/>
          <w:bCs w:val="1"/>
          <w:noProof w:val="0"/>
          <w:sz w:val="24"/>
          <w:szCs w:val="24"/>
          <w:lang w:val="en-US"/>
        </w:rPr>
        <w:t>(Gould &amp; Carson, 2008).</w:t>
      </w:r>
    </w:p>
    <w:p w:rsidR="53B88B54" w:rsidP="044A8288" w:rsidRDefault="53B88B54" w14:paraId="0BDDFC98" w14:textId="65E27996">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45D4E972">
        <w:rPr>
          <w:rFonts w:ascii="Times New Roman" w:hAnsi="Times New Roman" w:eastAsia="Times New Roman" w:cs="Times New Roman"/>
          <w:b w:val="1"/>
          <w:bCs w:val="1"/>
          <w:noProof w:val="0"/>
          <w:sz w:val="24"/>
          <w:szCs w:val="24"/>
          <w:lang w:val="en-US"/>
        </w:rPr>
        <w:t>Zerak</w:t>
      </w:r>
      <w:r w:rsidRPr="044A8288" w:rsidR="45D4E972">
        <w:rPr>
          <w:rFonts w:ascii="Times New Roman" w:hAnsi="Times New Roman" w:eastAsia="Times New Roman" w:cs="Times New Roman"/>
          <w:b w:val="1"/>
          <w:bCs w:val="1"/>
          <w:noProof w:val="0"/>
          <w:sz w:val="24"/>
          <w:szCs w:val="24"/>
          <w:lang w:val="en-US"/>
        </w:rPr>
        <w:t xml:space="preserve">, </w:t>
      </w:r>
      <w:r w:rsidRPr="044A8288" w:rsidR="6285C613">
        <w:rPr>
          <w:rFonts w:ascii="Times New Roman" w:hAnsi="Times New Roman" w:eastAsia="Times New Roman" w:cs="Times New Roman"/>
          <w:b w:val="1"/>
          <w:bCs w:val="1"/>
          <w:noProof w:val="0"/>
          <w:sz w:val="24"/>
          <w:szCs w:val="24"/>
          <w:lang w:val="en-US"/>
        </w:rPr>
        <w:t>Jurisevic</w:t>
      </w:r>
      <w:r w:rsidRPr="044A8288" w:rsidR="6285C613">
        <w:rPr>
          <w:rFonts w:ascii="Times New Roman" w:hAnsi="Times New Roman" w:eastAsia="Times New Roman" w:cs="Times New Roman"/>
          <w:b w:val="1"/>
          <w:bCs w:val="1"/>
          <w:noProof w:val="0"/>
          <w:sz w:val="24"/>
          <w:szCs w:val="24"/>
          <w:lang w:val="en-US"/>
        </w:rPr>
        <w:t xml:space="preserve"> &amp; Pecjak (2023)</w:t>
      </w:r>
      <w:r w:rsidRPr="044A8288" w:rsidR="6285C613">
        <w:rPr>
          <w:rFonts w:ascii="Times New Roman" w:hAnsi="Times New Roman" w:eastAsia="Times New Roman" w:cs="Times New Roman"/>
          <w:noProof w:val="0"/>
          <w:sz w:val="24"/>
          <w:szCs w:val="24"/>
          <w:lang w:val="en-US"/>
        </w:rPr>
        <w:t xml:space="preserve"> reported </w:t>
      </w:r>
      <w:r w:rsidRPr="044A8288" w:rsidR="5C32B2B1">
        <w:rPr>
          <w:rFonts w:ascii="Times New Roman" w:hAnsi="Times New Roman" w:eastAsia="Times New Roman" w:cs="Times New Roman"/>
          <w:noProof w:val="0"/>
          <w:sz w:val="24"/>
          <w:szCs w:val="24"/>
          <w:lang w:val="en-US"/>
        </w:rPr>
        <w:t xml:space="preserve">parenting style in relation to </w:t>
      </w:r>
      <w:r w:rsidRPr="044A8288" w:rsidR="52A55DBB">
        <w:rPr>
          <w:rFonts w:ascii="Times New Roman" w:hAnsi="Times New Roman" w:eastAsia="Times New Roman" w:cs="Times New Roman"/>
          <w:noProof w:val="0"/>
          <w:sz w:val="24"/>
          <w:szCs w:val="24"/>
          <w:lang w:val="en-US"/>
        </w:rPr>
        <w:t>children's</w:t>
      </w:r>
      <w:r w:rsidRPr="044A8288" w:rsidR="5C32B2B1">
        <w:rPr>
          <w:rFonts w:ascii="Times New Roman" w:hAnsi="Times New Roman" w:eastAsia="Times New Roman" w:cs="Times New Roman"/>
          <w:noProof w:val="0"/>
          <w:sz w:val="24"/>
          <w:szCs w:val="24"/>
          <w:lang w:val="en-US"/>
        </w:rPr>
        <w:t xml:space="preserve"> characteristics and </w:t>
      </w:r>
      <w:r w:rsidRPr="044A8288" w:rsidR="386F86EA">
        <w:rPr>
          <w:rFonts w:ascii="Times New Roman" w:hAnsi="Times New Roman" w:eastAsia="Times New Roman" w:cs="Times New Roman"/>
          <w:noProof w:val="0"/>
          <w:sz w:val="24"/>
          <w:szCs w:val="24"/>
          <w:lang w:val="en-US"/>
        </w:rPr>
        <w:t>self-regulated learning</w:t>
      </w:r>
      <w:r w:rsidRPr="044A8288" w:rsidR="04094805">
        <w:rPr>
          <w:rFonts w:ascii="Times New Roman" w:hAnsi="Times New Roman" w:eastAsia="Times New Roman" w:cs="Times New Roman"/>
          <w:noProof w:val="0"/>
          <w:sz w:val="24"/>
          <w:szCs w:val="24"/>
          <w:lang w:val="en-US"/>
        </w:rPr>
        <w:t xml:space="preserve"> as the image below; </w:t>
      </w:r>
    </w:p>
    <w:p w:rsidR="53B88B54" w:rsidP="044A8288" w:rsidRDefault="53B88B54" w14:paraId="0C592A82" w14:textId="049A59D9">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04094805">
        <w:rPr>
          <w:rFonts w:ascii="Times New Roman" w:hAnsi="Times New Roman" w:eastAsia="Times New Roman" w:cs="Times New Roman"/>
          <w:b w:val="1"/>
          <w:bCs w:val="1"/>
          <w:noProof w:val="0"/>
          <w:sz w:val="24"/>
          <w:szCs w:val="24"/>
          <w:lang w:val="en-US"/>
        </w:rPr>
        <w:t xml:space="preserve">Fig. 2 </w:t>
      </w:r>
      <w:r w:rsidRPr="044A8288" w:rsidR="04094805">
        <w:rPr>
          <w:rFonts w:ascii="Times New Roman" w:hAnsi="Times New Roman" w:eastAsia="Times New Roman" w:cs="Times New Roman"/>
          <w:noProof w:val="0"/>
          <w:sz w:val="24"/>
          <w:szCs w:val="24"/>
          <w:lang w:val="en-US"/>
        </w:rPr>
        <w:t xml:space="preserve">depicts three parenting profiles. The largest group (50%) is responsive parenting, characterized by high emotional warmth, autonomy support and democratic discipline, with low punitive and permissive discipline. </w:t>
      </w:r>
      <w:r w:rsidRPr="044A8288" w:rsidR="04094805">
        <w:rPr>
          <w:rFonts w:ascii="Times New Roman" w:hAnsi="Times New Roman" w:eastAsia="Times New Roman" w:cs="Times New Roman"/>
          <w:noProof w:val="0"/>
          <w:sz w:val="24"/>
          <w:szCs w:val="24"/>
          <w:lang w:val="en-US"/>
        </w:rPr>
        <w:t>The</w:t>
      </w:r>
      <w:r w:rsidRPr="044A8288" w:rsidR="04094805">
        <w:rPr>
          <w:rFonts w:ascii="Times New Roman" w:hAnsi="Times New Roman" w:eastAsia="Times New Roman" w:cs="Times New Roman"/>
          <w:noProof w:val="0"/>
          <w:sz w:val="24"/>
          <w:szCs w:val="24"/>
          <w:lang w:val="en-US"/>
        </w:rPr>
        <w:t xml:space="preserve"> Second group (42.4%) is democratic parenting, with slightly lower warmth, autonomy support, and democratic discipline, but higher punitive discipline. The smallest group (7.6%) is discipline-oriented parenting, marked by high punitive discipline and lower warmth, autonomy support and democratic discipline.</w:t>
      </w:r>
    </w:p>
    <w:p w:rsidR="53B88B54" w:rsidP="044A8288" w:rsidRDefault="53B88B54" w14:paraId="41F25DF8" w14:textId="224AFF11">
      <w:pPr>
        <w:pStyle w:val="Normal"/>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0BC62F37" w14:textId="7A55A2A4">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0F0E77FF" w14:textId="050DE400">
      <w:pPr>
        <w:pStyle w:val="Normal"/>
        <w:spacing w:before="240" w:beforeAutospacing="off" w:after="240" w:afterAutospacing="off"/>
        <w:rPr>
          <w:rFonts w:ascii="Times New Roman" w:hAnsi="Times New Roman" w:eastAsia="Times New Roman" w:cs="Times New Roman"/>
        </w:rPr>
      </w:pPr>
      <w:r w:rsidRPr="044A8288" w:rsidR="7F2BCD0C">
        <w:rPr>
          <w:rFonts w:ascii="Times New Roman" w:hAnsi="Times New Roman" w:eastAsia="Times New Roman" w:cs="Times New Roman"/>
        </w:rPr>
        <w:t xml:space="preserve">         </w:t>
      </w:r>
      <w:r w:rsidR="7F2BCD0C">
        <w:drawing>
          <wp:inline wp14:editId="612E3D5E" wp14:anchorId="5556D38C">
            <wp:extent cx="5438774" cy="2716736"/>
            <wp:effectExtent l="0" t="0" r="0" b="0"/>
            <wp:docPr id="1473434473" name="" title=""/>
            <wp:cNvGraphicFramePr>
              <a:graphicFrameLocks noChangeAspect="1"/>
            </wp:cNvGraphicFramePr>
            <a:graphic>
              <a:graphicData uri="http://schemas.openxmlformats.org/drawingml/2006/picture">
                <pic:pic>
                  <pic:nvPicPr>
                    <pic:cNvPr id="0" name=""/>
                    <pic:cNvPicPr/>
                  </pic:nvPicPr>
                  <pic:blipFill>
                    <a:blip r:embed="R91c0087c38d44e1e">
                      <a:extLst xmlns:a="http://schemas.openxmlformats.org/drawingml/2006/main">
                        <a:ext xmlns:a="http://schemas.openxmlformats.org/drawingml/2006/main" uri="{28A0092B-C50C-407E-A947-70E740481C1C}">
                          <a14:useLocalDpi xmlns:a14="http://schemas.microsoft.com/office/drawing/2010/main" val="0"/>
                        </a:ext>
                      </a:extLst>
                    </a:blip>
                    <a:srcRect l="0" t="5303" r="0" b="0"/>
                    <a:stretch>
                      <a:fillRect/>
                    </a:stretch>
                  </pic:blipFill>
                  <pic:spPr>
                    <a:xfrm rot="0" flipH="0" flipV="0">
                      <a:off x="0" y="0"/>
                      <a:ext cx="5438774" cy="2716736"/>
                    </a:xfrm>
                    <a:prstGeom prst="rect">
                      <a:avLst/>
                    </a:prstGeom>
                  </pic:spPr>
                </pic:pic>
              </a:graphicData>
            </a:graphic>
          </wp:inline>
        </w:drawing>
      </w:r>
    </w:p>
    <w:p w:rsidR="53B88B54" w:rsidP="044A8288" w:rsidRDefault="53B88B54" w14:paraId="0555FF25" w14:textId="19DB6A98">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463E4924" w14:textId="1A7B06DA">
      <w:pPr>
        <w:spacing w:before="240" w:beforeAutospacing="off" w:after="240" w:afterAutospacing="off"/>
        <w:rPr>
          <w:rFonts w:ascii="Times New Roman" w:hAnsi="Times New Roman" w:eastAsia="Times New Roman" w:cs="Times New Roman"/>
          <w:noProof w:val="0"/>
          <w:sz w:val="24"/>
          <w:szCs w:val="24"/>
          <w:lang w:val="en-US"/>
        </w:rPr>
      </w:pPr>
    </w:p>
    <w:p w:rsidR="7F2BCD0C" w:rsidP="044A8288" w:rsidRDefault="7F2BCD0C" w14:paraId="5530610C" w14:textId="59952818">
      <w:pPr>
        <w:spacing w:before="240" w:beforeAutospacing="off" w:after="240" w:afterAutospacing="off"/>
        <w:rPr>
          <w:rFonts w:ascii="Times New Roman" w:hAnsi="Times New Roman" w:eastAsia="Times New Roman" w:cs="Times New Roman"/>
          <w:noProof w:val="0"/>
          <w:sz w:val="24"/>
          <w:szCs w:val="24"/>
          <w:lang w:val="en-US"/>
        </w:rPr>
      </w:pPr>
      <w:r w:rsidRPr="044A8288" w:rsidR="7F2BCD0C">
        <w:rPr>
          <w:rFonts w:ascii="Times New Roman" w:hAnsi="Times New Roman" w:eastAsia="Times New Roman" w:cs="Times New Roman"/>
          <w:noProof w:val="0"/>
          <w:sz w:val="24"/>
          <w:szCs w:val="24"/>
          <w:lang w:val="en-US"/>
        </w:rPr>
        <w:t>Therefore, these approaches to 21st-century parenting have proven effective in developing crucial social competencies in children for navigating the future world. Regardless of their non-traditional backgrounds, parents have chosen the right approach to raise their children, ensuring a positive impact on society.</w:t>
      </w:r>
    </w:p>
    <w:p w:rsidR="044A8288" w:rsidP="044A8288" w:rsidRDefault="044A8288" w14:paraId="13EEEBE4" w14:textId="1DC326CA">
      <w:pPr>
        <w:spacing w:before="240" w:beforeAutospacing="off" w:after="240" w:afterAutospacing="off"/>
        <w:rPr>
          <w:rFonts w:ascii="Times New Roman" w:hAnsi="Times New Roman" w:eastAsia="Times New Roman" w:cs="Times New Roman"/>
          <w:noProof w:val="0"/>
          <w:sz w:val="24"/>
          <w:szCs w:val="24"/>
          <w:lang w:val="en-US"/>
        </w:rPr>
      </w:pPr>
    </w:p>
    <w:p w:rsidR="5B2CBA4F" w:rsidP="044A8288" w:rsidRDefault="5B2CBA4F" w14:paraId="0C66436D" w14:textId="040AE6ED">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5B2CBA4F">
        <w:rPr>
          <w:rFonts w:ascii="Times New Roman" w:hAnsi="Times New Roman" w:eastAsia="Times New Roman" w:cs="Times New Roman"/>
          <w:noProof w:val="0"/>
          <w:sz w:val="24"/>
          <w:szCs w:val="24"/>
          <w:lang w:val="en-US"/>
        </w:rPr>
        <w:t>In the 21st century, economic factors have had a major impact</w:t>
      </w:r>
      <w:r w:rsidRPr="044A8288" w:rsidR="65BAB2CF">
        <w:rPr>
          <w:rFonts w:ascii="Times New Roman" w:hAnsi="Times New Roman" w:eastAsia="Times New Roman" w:cs="Times New Roman"/>
          <w:noProof w:val="0"/>
          <w:sz w:val="24"/>
          <w:szCs w:val="24"/>
          <w:lang w:val="en-US"/>
        </w:rPr>
        <w:t xml:space="preserve"> globally</w:t>
      </w:r>
      <w:r w:rsidRPr="044A8288" w:rsidR="5B2CBA4F">
        <w:rPr>
          <w:rFonts w:ascii="Times New Roman" w:hAnsi="Times New Roman" w:eastAsia="Times New Roman" w:cs="Times New Roman"/>
          <w:noProof w:val="0"/>
          <w:sz w:val="24"/>
          <w:szCs w:val="24"/>
          <w:lang w:val="en-US"/>
        </w:rPr>
        <w:t xml:space="preserve"> on parenting styles, molding the way parents raise their children. The major hardships of modern life, which </w:t>
      </w:r>
      <w:r w:rsidRPr="044A8288" w:rsidR="5B2CBA4F">
        <w:rPr>
          <w:rFonts w:ascii="Times New Roman" w:hAnsi="Times New Roman" w:eastAsia="Times New Roman" w:cs="Times New Roman"/>
          <w:noProof w:val="0"/>
          <w:sz w:val="24"/>
          <w:szCs w:val="24"/>
          <w:lang w:val="en-US"/>
        </w:rPr>
        <w:t>include</w:t>
      </w:r>
      <w:r w:rsidRPr="044A8288" w:rsidR="5B2CBA4F">
        <w:rPr>
          <w:rFonts w:ascii="Times New Roman" w:hAnsi="Times New Roman" w:eastAsia="Times New Roman" w:cs="Times New Roman"/>
          <w:noProof w:val="0"/>
          <w:sz w:val="24"/>
          <w:szCs w:val="24"/>
          <w:lang w:val="en-US"/>
        </w:rPr>
        <w:t xml:space="preserve"> rising living costs, job insecurity and greater access to education, have driven parents to change how they invest in their children's growth and development. Let us discuss this in detail;</w:t>
      </w:r>
    </w:p>
    <w:p w:rsidR="53B88B54" w:rsidP="044A8288" w:rsidRDefault="53B88B54" w14:paraId="2B081FF1" w14:textId="38187095">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44C6FEC4">
        <w:rPr>
          <w:rFonts w:ascii="Times New Roman" w:hAnsi="Times New Roman" w:eastAsia="Times New Roman" w:cs="Times New Roman"/>
          <w:noProof w:val="0"/>
          <w:sz w:val="24"/>
          <w:szCs w:val="24"/>
          <w:lang w:val="en-US"/>
        </w:rPr>
        <w:t xml:space="preserve">Alongside economic challenges, family size has diminished in many </w:t>
      </w:r>
      <w:r w:rsidRPr="044A8288" w:rsidR="44C6FEC4">
        <w:rPr>
          <w:rFonts w:ascii="Times New Roman" w:hAnsi="Times New Roman" w:eastAsia="Times New Roman" w:cs="Times New Roman"/>
          <w:noProof w:val="0"/>
          <w:sz w:val="24"/>
          <w:szCs w:val="24"/>
          <w:lang w:val="en-US"/>
        </w:rPr>
        <w:t>developed</w:t>
      </w:r>
      <w:r w:rsidRPr="044A8288" w:rsidR="44C6FEC4">
        <w:rPr>
          <w:rFonts w:ascii="Times New Roman" w:hAnsi="Times New Roman" w:eastAsia="Times New Roman" w:cs="Times New Roman"/>
          <w:noProof w:val="0"/>
          <w:sz w:val="24"/>
          <w:szCs w:val="24"/>
          <w:lang w:val="en-US"/>
        </w:rPr>
        <w:t xml:space="preserve"> countries as smaller family sizes mean parents tend to invest more time, resources and energy into each child, which leads to a good focus on individual development and tailored parenting techniques; this transition is connected to evolving societal policies and economic factors like, rising cost of raising children including education and healthcare, which have caused, having larger families less economically achievable for many households</w:t>
      </w:r>
      <w:r w:rsidRPr="044A8288" w:rsidR="44C6FEC4">
        <w:rPr>
          <w:rFonts w:ascii="Times New Roman" w:hAnsi="Times New Roman" w:eastAsia="Times New Roman" w:cs="Times New Roman"/>
          <w:b w:val="1"/>
          <w:bCs w:val="1"/>
          <w:noProof w:val="0"/>
          <w:sz w:val="24"/>
          <w:szCs w:val="24"/>
          <w:lang w:val="en-US"/>
        </w:rPr>
        <w:t xml:space="preserve"> (Berrington, 2017)</w:t>
      </w:r>
    </w:p>
    <w:p w:rsidR="48D7C240" w:rsidP="044A8288" w:rsidRDefault="48D7C240" w14:paraId="2FEA82F5" w14:textId="67DC4099">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48D7C240">
        <w:rPr>
          <w:rFonts w:ascii="Times New Roman" w:hAnsi="Times New Roman" w:eastAsia="Times New Roman" w:cs="Times New Roman"/>
          <w:noProof w:val="0"/>
          <w:sz w:val="24"/>
          <w:szCs w:val="24"/>
          <w:lang w:val="en-US"/>
        </w:rPr>
        <w:t>In the US, a</w:t>
      </w:r>
      <w:r w:rsidRPr="044A8288" w:rsidR="51117EE7">
        <w:rPr>
          <w:rFonts w:ascii="Times New Roman" w:hAnsi="Times New Roman" w:eastAsia="Times New Roman" w:cs="Times New Roman"/>
          <w:noProof w:val="0"/>
          <w:sz w:val="24"/>
          <w:szCs w:val="24"/>
          <w:lang w:val="en-US"/>
        </w:rPr>
        <w:t xml:space="preserve">s dual-income households are very common now, parents tend to work outside the home, which prevents them from spending time with children, this has led to the necessity of structured and efficient parenting approaches that balances work and family responsibilities; </w:t>
      </w:r>
      <w:r w:rsidRPr="044A8288" w:rsidR="772EAF11">
        <w:rPr>
          <w:rFonts w:ascii="Times New Roman" w:hAnsi="Times New Roman" w:eastAsia="Times New Roman" w:cs="Times New Roman"/>
          <w:noProof w:val="0"/>
          <w:sz w:val="24"/>
          <w:szCs w:val="24"/>
          <w:lang w:val="en-US"/>
        </w:rPr>
        <w:t>therefore,</w:t>
      </w:r>
      <w:r w:rsidRPr="044A8288" w:rsidR="51117EE7">
        <w:rPr>
          <w:rFonts w:ascii="Times New Roman" w:hAnsi="Times New Roman" w:eastAsia="Times New Roman" w:cs="Times New Roman"/>
          <w:noProof w:val="0"/>
          <w:sz w:val="24"/>
          <w:szCs w:val="24"/>
          <w:lang w:val="en-US"/>
        </w:rPr>
        <w:t xml:space="preserve"> as both parents work, external child care is relied upon which</w:t>
      </w:r>
      <w:r w:rsidRPr="044A8288" w:rsidR="3F9CE347">
        <w:rPr>
          <w:rFonts w:ascii="Times New Roman" w:hAnsi="Times New Roman" w:eastAsia="Times New Roman" w:cs="Times New Roman"/>
          <w:noProof w:val="0"/>
          <w:sz w:val="24"/>
          <w:szCs w:val="24"/>
          <w:lang w:val="en-US"/>
        </w:rPr>
        <w:t xml:space="preserve"> is believed to</w:t>
      </w:r>
      <w:r w:rsidRPr="044A8288" w:rsidR="51117EE7">
        <w:rPr>
          <w:rFonts w:ascii="Times New Roman" w:hAnsi="Times New Roman" w:eastAsia="Times New Roman" w:cs="Times New Roman"/>
          <w:noProof w:val="0"/>
          <w:sz w:val="24"/>
          <w:szCs w:val="24"/>
          <w:lang w:val="en-US"/>
        </w:rPr>
        <w:t xml:space="preserve"> impact how children are raised.</w:t>
      </w:r>
      <w:r w:rsidRPr="044A8288" w:rsidR="51117EE7">
        <w:rPr>
          <w:rFonts w:ascii="Times New Roman" w:hAnsi="Times New Roman" w:eastAsia="Times New Roman" w:cs="Times New Roman"/>
          <w:b w:val="1"/>
          <w:bCs w:val="1"/>
          <w:noProof w:val="0"/>
          <w:sz w:val="24"/>
          <w:szCs w:val="24"/>
          <w:lang w:val="en-US"/>
        </w:rPr>
        <w:t xml:space="preserve"> (Sayer, England, Bittman &amp; </w:t>
      </w:r>
      <w:r w:rsidRPr="044A8288" w:rsidR="51117EE7">
        <w:rPr>
          <w:rFonts w:ascii="Times New Roman" w:hAnsi="Times New Roman" w:eastAsia="Times New Roman" w:cs="Times New Roman"/>
          <w:b w:val="1"/>
          <w:bCs w:val="1"/>
          <w:noProof w:val="0"/>
          <w:sz w:val="24"/>
          <w:szCs w:val="24"/>
          <w:lang w:val="en-US"/>
        </w:rPr>
        <w:t>Folbre</w:t>
      </w:r>
      <w:r w:rsidRPr="044A8288" w:rsidR="51117EE7">
        <w:rPr>
          <w:rFonts w:ascii="Times New Roman" w:hAnsi="Times New Roman" w:eastAsia="Times New Roman" w:cs="Times New Roman"/>
          <w:b w:val="1"/>
          <w:bCs w:val="1"/>
          <w:noProof w:val="0"/>
          <w:sz w:val="24"/>
          <w:szCs w:val="24"/>
          <w:lang w:val="en-US"/>
        </w:rPr>
        <w:t>, 2009)</w:t>
      </w:r>
      <w:r w:rsidRPr="044A8288" w:rsidR="43832DF8">
        <w:rPr>
          <w:rFonts w:ascii="Times New Roman" w:hAnsi="Times New Roman" w:eastAsia="Times New Roman" w:cs="Times New Roman"/>
          <w:b w:val="1"/>
          <w:bCs w:val="1"/>
          <w:noProof w:val="0"/>
          <w:sz w:val="24"/>
          <w:szCs w:val="24"/>
          <w:lang w:val="en-US"/>
        </w:rPr>
        <w:t>.</w:t>
      </w:r>
      <w:r w:rsidRPr="044A8288" w:rsidR="43832DF8">
        <w:rPr>
          <w:rFonts w:ascii="Times New Roman" w:hAnsi="Times New Roman" w:eastAsia="Times New Roman" w:cs="Times New Roman"/>
          <w:noProof w:val="0"/>
          <w:sz w:val="24"/>
          <w:szCs w:val="24"/>
          <w:lang w:val="en-US"/>
        </w:rPr>
        <w:t xml:space="preserve"> Similarly,</w:t>
      </w:r>
      <w:r w:rsidRPr="044A8288" w:rsidR="43832DF8">
        <w:rPr>
          <w:rFonts w:ascii="Times New Roman" w:hAnsi="Times New Roman" w:eastAsia="Times New Roman" w:cs="Times New Roman"/>
          <w:b w:val="1"/>
          <w:bCs w:val="1"/>
          <w:noProof w:val="0"/>
          <w:sz w:val="24"/>
          <w:szCs w:val="24"/>
          <w:lang w:val="en-US"/>
        </w:rPr>
        <w:t xml:space="preserve"> </w:t>
      </w:r>
      <w:r w:rsidRPr="044A8288" w:rsidR="43832DF8">
        <w:rPr>
          <w:rFonts w:ascii="Times New Roman" w:hAnsi="Times New Roman" w:eastAsia="Times New Roman" w:cs="Times New Roman"/>
          <w:b w:val="1"/>
          <w:bCs w:val="1"/>
          <w:noProof w:val="0"/>
          <w:sz w:val="24"/>
          <w:szCs w:val="24"/>
          <w:lang w:val="en-US"/>
        </w:rPr>
        <w:t>Jarvis and Georgeson (20</w:t>
      </w:r>
      <w:r w:rsidRPr="044A8288" w:rsidR="3B7F1E07">
        <w:rPr>
          <w:rFonts w:ascii="Times New Roman" w:hAnsi="Times New Roman" w:eastAsia="Times New Roman" w:cs="Times New Roman"/>
          <w:b w:val="1"/>
          <w:bCs w:val="1"/>
          <w:noProof w:val="0"/>
          <w:sz w:val="24"/>
          <w:szCs w:val="24"/>
          <w:lang w:val="en-US"/>
        </w:rPr>
        <w:t>17</w:t>
      </w:r>
      <w:r w:rsidRPr="044A8288" w:rsidR="43832DF8">
        <w:rPr>
          <w:rFonts w:ascii="Times New Roman" w:hAnsi="Times New Roman" w:eastAsia="Times New Roman" w:cs="Times New Roman"/>
          <w:b w:val="1"/>
          <w:bCs w:val="1"/>
          <w:noProof w:val="0"/>
          <w:sz w:val="24"/>
          <w:szCs w:val="24"/>
          <w:lang w:val="en-US"/>
        </w:rPr>
        <w:t xml:space="preserve">) </w:t>
      </w:r>
      <w:r w:rsidRPr="044A8288" w:rsidR="43832DF8">
        <w:rPr>
          <w:rFonts w:ascii="Times New Roman" w:hAnsi="Times New Roman" w:eastAsia="Times New Roman" w:cs="Times New Roman"/>
          <w:noProof w:val="0"/>
          <w:sz w:val="24"/>
          <w:szCs w:val="24"/>
          <w:lang w:val="en-US"/>
        </w:rPr>
        <w:t>remark</w:t>
      </w:r>
      <w:r w:rsidRPr="044A8288" w:rsidR="2C7790D5">
        <w:rPr>
          <w:rFonts w:ascii="Times New Roman" w:hAnsi="Times New Roman" w:eastAsia="Times New Roman" w:cs="Times New Roman"/>
          <w:noProof w:val="0"/>
          <w:sz w:val="24"/>
          <w:szCs w:val="24"/>
          <w:lang w:val="en-US"/>
        </w:rPr>
        <w:t>, in the United Kingdon,</w:t>
      </w:r>
      <w:r w:rsidRPr="044A8288" w:rsidR="43832DF8">
        <w:rPr>
          <w:rFonts w:ascii="Times New Roman" w:hAnsi="Times New Roman" w:eastAsia="Times New Roman" w:cs="Times New Roman"/>
          <w:noProof w:val="0"/>
          <w:sz w:val="24"/>
          <w:szCs w:val="24"/>
          <w:lang w:val="en-US"/>
        </w:rPr>
        <w:t xml:space="preserve"> economic constraints </w:t>
      </w:r>
      <w:r w:rsidRPr="044A8288" w:rsidR="43832DF8">
        <w:rPr>
          <w:rFonts w:ascii="Times New Roman" w:hAnsi="Times New Roman" w:eastAsia="Times New Roman" w:cs="Times New Roman"/>
          <w:noProof w:val="0"/>
          <w:sz w:val="24"/>
          <w:szCs w:val="24"/>
          <w:lang w:val="en-US"/>
        </w:rPr>
        <w:t>impact</w:t>
      </w:r>
      <w:r w:rsidRPr="044A8288" w:rsidR="43832DF8">
        <w:rPr>
          <w:rFonts w:ascii="Times New Roman" w:hAnsi="Times New Roman" w:eastAsia="Times New Roman" w:cs="Times New Roman"/>
          <w:noProof w:val="0"/>
          <w:sz w:val="24"/>
          <w:szCs w:val="24"/>
          <w:lang w:val="en-US"/>
        </w:rPr>
        <w:t xml:space="preserve"> the quality and quantity of time parents save for their children, leading them to rely on care services and structured activities and this may potentially </w:t>
      </w:r>
      <w:r w:rsidRPr="044A8288" w:rsidR="70B68413">
        <w:rPr>
          <w:rFonts w:ascii="Times New Roman" w:hAnsi="Times New Roman" w:eastAsia="Times New Roman" w:cs="Times New Roman"/>
          <w:noProof w:val="0"/>
          <w:sz w:val="24"/>
          <w:szCs w:val="24"/>
          <w:lang w:val="en-US"/>
        </w:rPr>
        <w:t>i</w:t>
      </w:r>
      <w:r w:rsidRPr="044A8288" w:rsidR="43832DF8">
        <w:rPr>
          <w:rFonts w:ascii="Times New Roman" w:hAnsi="Times New Roman" w:eastAsia="Times New Roman" w:cs="Times New Roman"/>
          <w:noProof w:val="0"/>
          <w:sz w:val="24"/>
          <w:szCs w:val="24"/>
          <w:lang w:val="en-US"/>
        </w:rPr>
        <w:t>mpact</w:t>
      </w:r>
      <w:r w:rsidRPr="044A8288" w:rsidR="43832DF8">
        <w:rPr>
          <w:rFonts w:ascii="Times New Roman" w:hAnsi="Times New Roman" w:eastAsia="Times New Roman" w:cs="Times New Roman"/>
          <w:noProof w:val="0"/>
          <w:sz w:val="24"/>
          <w:szCs w:val="24"/>
          <w:lang w:val="en-US"/>
        </w:rPr>
        <w:t xml:space="preserve"> developmental outcomes.</w:t>
      </w:r>
    </w:p>
    <w:p w:rsidR="62287D3B" w:rsidP="044A8288" w:rsidRDefault="62287D3B" w14:paraId="622041FC" w14:textId="3E2A675D">
      <w:pPr>
        <w:pStyle w:val="Normal"/>
        <w:spacing w:before="240" w:beforeAutospacing="off" w:after="240" w:afterAutospacing="off"/>
        <w:rPr>
          <w:rFonts w:ascii="Times New Roman" w:hAnsi="Times New Roman" w:eastAsia="Times New Roman" w:cs="Times New Roman"/>
          <w:noProof w:val="0"/>
          <w:sz w:val="24"/>
          <w:szCs w:val="24"/>
          <w:lang w:val="en-US"/>
        </w:rPr>
      </w:pPr>
    </w:p>
    <w:p w:rsidR="750D1A13" w:rsidP="044A8288" w:rsidRDefault="750D1A13" w14:paraId="70AA3367" w14:textId="262EF9B1">
      <w:pPr>
        <w:pStyle w:val="Normal"/>
        <w:spacing w:before="240" w:beforeAutospacing="off" w:after="240" w:afterAutospacing="off"/>
        <w:rPr>
          <w:rFonts w:ascii="Times New Roman" w:hAnsi="Times New Roman" w:eastAsia="Times New Roman" w:cs="Times New Roman"/>
        </w:rPr>
      </w:pPr>
      <w:r w:rsidRPr="044A8288" w:rsidR="750D1A13">
        <w:rPr>
          <w:rFonts w:ascii="Times New Roman" w:hAnsi="Times New Roman" w:eastAsia="Times New Roman" w:cs="Times New Roman"/>
          <w:b w:val="1"/>
          <w:bCs w:val="1"/>
        </w:rPr>
        <w:t>Figure 3</w:t>
      </w:r>
      <w:r w:rsidRPr="044A8288" w:rsidR="750D1A13">
        <w:rPr>
          <w:rFonts w:ascii="Times New Roman" w:hAnsi="Times New Roman" w:eastAsia="Times New Roman" w:cs="Times New Roman"/>
        </w:rPr>
        <w:t xml:space="preserve"> below shows how Parental stress/ worries widely by income in the US; it depicts the ratio of parents extremely worried concerning different causes in relation to their children at some point. This clearly explains how the economy influences parenting style widely today.</w:t>
      </w:r>
      <w:r w:rsidRPr="044A8288" w:rsidR="0F486488">
        <w:rPr>
          <w:rFonts w:ascii="Times New Roman" w:hAnsi="Times New Roman" w:eastAsia="Times New Roman" w:cs="Times New Roman"/>
        </w:rPr>
        <w:t xml:space="preserve"> </w:t>
      </w:r>
      <w:r w:rsidRPr="044A8288" w:rsidR="0F486488">
        <w:rPr>
          <w:rFonts w:ascii="Times New Roman" w:hAnsi="Times New Roman" w:eastAsia="Times New Roman" w:cs="Times New Roman"/>
          <w:b w:val="1"/>
          <w:bCs w:val="1"/>
        </w:rPr>
        <w:t>(Minkin, Horowitz, 2023)</w:t>
      </w:r>
    </w:p>
    <w:p w:rsidR="62287D3B" w:rsidP="044A8288" w:rsidRDefault="62287D3B" w14:paraId="37F9B13F" w14:textId="30C72C01">
      <w:pPr>
        <w:pStyle w:val="Normal"/>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5C61B74D" w14:textId="79C805C6">
      <w:pPr>
        <w:pStyle w:val="Normal"/>
        <w:spacing w:before="240" w:beforeAutospacing="off" w:after="240" w:afterAutospacing="off"/>
        <w:rPr>
          <w:rFonts w:ascii="Times New Roman" w:hAnsi="Times New Roman" w:eastAsia="Times New Roman" w:cs="Times New Roman"/>
          <w:noProof w:val="0"/>
          <w:sz w:val="24"/>
          <w:szCs w:val="24"/>
          <w:lang w:val="en-US"/>
        </w:rPr>
      </w:pPr>
    </w:p>
    <w:p w:rsidR="62A31195" w:rsidP="044A8288" w:rsidRDefault="62A31195" w14:paraId="2B2B8E7A" w14:textId="4F577F8F">
      <w:pPr>
        <w:pStyle w:val="Normal"/>
        <w:spacing w:before="240" w:beforeAutospacing="off" w:after="240" w:afterAutospacing="off"/>
        <w:rPr>
          <w:rFonts w:ascii="Times New Roman" w:hAnsi="Times New Roman" w:eastAsia="Times New Roman" w:cs="Times New Roman"/>
        </w:rPr>
      </w:pPr>
      <w:r w:rsidR="762DD9A7">
        <w:rPr/>
        <w:t xml:space="preserve">                </w:t>
      </w:r>
      <w:r w:rsidR="62A31195">
        <w:drawing>
          <wp:inline wp14:editId="22ED766D" wp14:anchorId="1C5909DE">
            <wp:extent cx="5229994" cy="3195395"/>
            <wp:effectExtent l="0" t="0" r="0" b="0"/>
            <wp:docPr id="1983725436" name="" title=""/>
            <wp:cNvGraphicFramePr>
              <a:graphicFrameLocks noChangeAspect="1"/>
            </wp:cNvGraphicFramePr>
            <a:graphic>
              <a:graphicData uri="http://schemas.openxmlformats.org/drawingml/2006/picture">
                <pic:pic>
                  <pic:nvPicPr>
                    <pic:cNvPr id="0" name=""/>
                    <pic:cNvPicPr/>
                  </pic:nvPicPr>
                  <pic:blipFill>
                    <a:blip r:embed="Rf0b6dcc554594a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29994" cy="3195395"/>
                    </a:xfrm>
                    <a:prstGeom prst="rect">
                      <a:avLst/>
                    </a:prstGeom>
                  </pic:spPr>
                </pic:pic>
              </a:graphicData>
            </a:graphic>
          </wp:inline>
        </w:drawing>
      </w:r>
    </w:p>
    <w:p w:rsidR="044A8288" w:rsidP="044A8288" w:rsidRDefault="044A8288" w14:paraId="75B9A0DF" w14:textId="36F692D8">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72FAA454" w14:textId="49B10510">
      <w:pPr>
        <w:spacing w:before="240" w:beforeAutospacing="off" w:after="240" w:afterAutospacing="off"/>
        <w:rPr>
          <w:rFonts w:ascii="Times New Roman" w:hAnsi="Times New Roman" w:eastAsia="Times New Roman" w:cs="Times New Roman"/>
          <w:b w:val="1"/>
          <w:bCs w:val="1"/>
          <w:noProof w:val="0"/>
          <w:sz w:val="24"/>
          <w:szCs w:val="24"/>
          <w:lang w:val="en-US"/>
        </w:rPr>
      </w:pPr>
      <w:r w:rsidRPr="044A8288" w:rsidR="7D28D04D">
        <w:rPr>
          <w:rFonts w:ascii="Times New Roman" w:hAnsi="Times New Roman" w:eastAsia="Times New Roman" w:cs="Times New Roman"/>
          <w:noProof w:val="0"/>
          <w:sz w:val="24"/>
          <w:szCs w:val="24"/>
          <w:lang w:val="en-US"/>
        </w:rPr>
        <w:t>In south-Asia, Covid-19 has worsened the economic problems especially for women and informal workers; women have experienced discrimination in the labor market especially during pregnancy or with young children; With no formal/stable jobs, they have ended with no/ limited access to family friendly policies like paid parental leave and affordable childcare.</w:t>
      </w:r>
      <w:r w:rsidRPr="044A8288" w:rsidR="0FE44641">
        <w:rPr>
          <w:rFonts w:ascii="Times New Roman" w:hAnsi="Times New Roman" w:eastAsia="Times New Roman" w:cs="Times New Roman"/>
          <w:noProof w:val="0"/>
          <w:sz w:val="24"/>
          <w:szCs w:val="24"/>
          <w:lang w:val="en-US"/>
        </w:rPr>
        <w:t xml:space="preserve"> </w:t>
      </w:r>
      <w:r w:rsidRPr="044A8288" w:rsidR="0FE44641">
        <w:rPr>
          <w:rFonts w:ascii="Times New Roman" w:hAnsi="Times New Roman" w:eastAsia="Times New Roman" w:cs="Times New Roman"/>
          <w:b w:val="1"/>
          <w:bCs w:val="1"/>
          <w:noProof w:val="0"/>
          <w:sz w:val="24"/>
          <w:szCs w:val="24"/>
          <w:lang w:val="en-US"/>
        </w:rPr>
        <w:t>(</w:t>
      </w:r>
      <w:r w:rsidRPr="044A8288" w:rsidR="0FE44641">
        <w:rPr>
          <w:rFonts w:ascii="Times New Roman" w:hAnsi="Times New Roman" w:eastAsia="Times New Roman" w:cs="Times New Roman"/>
          <w:b w:val="1"/>
          <w:bCs w:val="1"/>
          <w:noProof w:val="0"/>
          <w:sz w:val="24"/>
          <w:szCs w:val="24"/>
          <w:lang w:val="en-US"/>
        </w:rPr>
        <w:t>Waidler</w:t>
      </w:r>
      <w:r w:rsidRPr="044A8288" w:rsidR="0FE44641">
        <w:rPr>
          <w:rFonts w:ascii="Times New Roman" w:hAnsi="Times New Roman" w:eastAsia="Times New Roman" w:cs="Times New Roman"/>
          <w:b w:val="1"/>
          <w:bCs w:val="1"/>
          <w:noProof w:val="0"/>
          <w:sz w:val="24"/>
          <w:szCs w:val="24"/>
          <w:lang w:val="en-US"/>
        </w:rPr>
        <w:t xml:space="preserve"> et al., 2021)</w:t>
      </w:r>
    </w:p>
    <w:p w:rsidR="6571BC39" w:rsidP="044A8288" w:rsidRDefault="6571BC39" w14:paraId="519A2B94" w14:textId="5F01EC1F">
      <w:pPr>
        <w:spacing w:before="240" w:beforeAutospacing="off" w:after="240" w:afterAutospacing="off"/>
        <w:rPr>
          <w:rFonts w:ascii="Times New Roman" w:hAnsi="Times New Roman" w:eastAsia="Times New Roman" w:cs="Times New Roman"/>
          <w:noProof w:val="0"/>
          <w:sz w:val="24"/>
          <w:szCs w:val="24"/>
          <w:lang w:val="en-US"/>
        </w:rPr>
      </w:pPr>
      <w:r w:rsidRPr="044A8288" w:rsidR="6571BC39">
        <w:rPr>
          <w:rFonts w:ascii="Times New Roman" w:hAnsi="Times New Roman" w:eastAsia="Times New Roman" w:cs="Times New Roman"/>
          <w:noProof w:val="0"/>
          <w:sz w:val="24"/>
          <w:szCs w:val="24"/>
          <w:lang w:val="en-US"/>
        </w:rPr>
        <w:t xml:space="preserve">Instability in economy such as job insecurity and surging housing costs </w:t>
      </w:r>
      <w:r w:rsidRPr="044A8288" w:rsidR="3D54B382">
        <w:rPr>
          <w:rFonts w:ascii="Times New Roman" w:hAnsi="Times New Roman" w:eastAsia="Times New Roman" w:cs="Times New Roman"/>
          <w:noProof w:val="0"/>
          <w:sz w:val="24"/>
          <w:szCs w:val="24"/>
          <w:lang w:val="en-US"/>
        </w:rPr>
        <w:t xml:space="preserve">in the US, </w:t>
      </w:r>
      <w:r w:rsidRPr="044A8288" w:rsidR="6571BC39">
        <w:rPr>
          <w:rFonts w:ascii="Times New Roman" w:hAnsi="Times New Roman" w:eastAsia="Times New Roman" w:cs="Times New Roman"/>
          <w:noProof w:val="0"/>
          <w:sz w:val="24"/>
          <w:szCs w:val="24"/>
          <w:lang w:val="en-US"/>
        </w:rPr>
        <w:t xml:space="preserve">has increased stress to parents, which impacts parenting styles and this stress has led to increased authoritarian approaches or, contrarily, a transformation toward permissive parenting to minimize conflict; in addition Financial stress can lead to imbalance between work and family responsibilities to parents, which adversely impacts their emotional </w:t>
      </w:r>
      <w:r w:rsidRPr="044A8288" w:rsidR="1225F522">
        <w:rPr>
          <w:rFonts w:ascii="Times New Roman" w:hAnsi="Times New Roman" w:eastAsia="Times New Roman" w:cs="Times New Roman"/>
          <w:noProof w:val="0"/>
          <w:sz w:val="24"/>
          <w:szCs w:val="24"/>
          <w:lang w:val="en-US"/>
        </w:rPr>
        <w:t>availability</w:t>
      </w:r>
      <w:r w:rsidRPr="044A8288" w:rsidR="6571BC39">
        <w:rPr>
          <w:rFonts w:ascii="Times New Roman" w:hAnsi="Times New Roman" w:eastAsia="Times New Roman" w:cs="Times New Roman"/>
          <w:noProof w:val="0"/>
          <w:sz w:val="24"/>
          <w:szCs w:val="24"/>
          <w:lang w:val="en-US"/>
        </w:rPr>
        <w:t xml:space="preserve"> and responsiveness to their children's needs. </w:t>
      </w:r>
      <w:r w:rsidRPr="044A8288" w:rsidR="6571BC39">
        <w:rPr>
          <w:rFonts w:ascii="Times New Roman" w:hAnsi="Times New Roman" w:eastAsia="Times New Roman" w:cs="Times New Roman"/>
          <w:b w:val="1"/>
          <w:bCs w:val="1"/>
          <w:noProof w:val="0"/>
          <w:sz w:val="24"/>
          <w:szCs w:val="24"/>
          <w:lang w:val="en-US"/>
        </w:rPr>
        <w:t>(Conger and Donnellan, 2007)</w:t>
      </w:r>
    </w:p>
    <w:p w:rsidR="718C38E9" w:rsidP="044A8288" w:rsidRDefault="718C38E9" w14:paraId="50FFFBE0" w14:textId="35DBC9E1">
      <w:pPr>
        <w:spacing w:before="240" w:beforeAutospacing="off" w:after="240" w:afterAutospacing="off"/>
        <w:rPr>
          <w:rFonts w:ascii="Times New Roman" w:hAnsi="Times New Roman" w:eastAsia="Times New Roman" w:cs="Times New Roman"/>
          <w:noProof w:val="0"/>
          <w:sz w:val="24"/>
          <w:szCs w:val="24"/>
          <w:lang w:val="en-US"/>
        </w:rPr>
      </w:pPr>
      <w:r w:rsidRPr="044A8288" w:rsidR="718C38E9">
        <w:rPr>
          <w:rFonts w:ascii="Times New Roman" w:hAnsi="Times New Roman" w:eastAsia="Times New Roman" w:cs="Times New Roman"/>
          <w:noProof w:val="0"/>
          <w:sz w:val="24"/>
          <w:szCs w:val="24"/>
          <w:lang w:val="en-US"/>
        </w:rPr>
        <w:t>As the costs of higher education rises</w:t>
      </w:r>
      <w:r w:rsidRPr="044A8288" w:rsidR="4FD90DCC">
        <w:rPr>
          <w:rFonts w:ascii="Times New Roman" w:hAnsi="Times New Roman" w:eastAsia="Times New Roman" w:cs="Times New Roman"/>
          <w:noProof w:val="0"/>
          <w:sz w:val="24"/>
          <w:szCs w:val="24"/>
          <w:lang w:val="en-US"/>
        </w:rPr>
        <w:t xml:space="preserve"> in North America</w:t>
      </w:r>
      <w:r w:rsidRPr="044A8288" w:rsidR="718C38E9">
        <w:rPr>
          <w:rFonts w:ascii="Times New Roman" w:hAnsi="Times New Roman" w:eastAsia="Times New Roman" w:cs="Times New Roman"/>
          <w:noProof w:val="0"/>
          <w:sz w:val="24"/>
          <w:szCs w:val="24"/>
          <w:lang w:val="en-US"/>
        </w:rPr>
        <w:t xml:space="preserve">, </w:t>
      </w:r>
      <w:r w:rsidRPr="044A8288" w:rsidR="4152CD02">
        <w:rPr>
          <w:rFonts w:ascii="Times New Roman" w:hAnsi="Times New Roman" w:eastAsia="Times New Roman" w:cs="Times New Roman"/>
          <w:noProof w:val="0"/>
          <w:sz w:val="24"/>
          <w:szCs w:val="24"/>
          <w:lang w:val="en-US"/>
        </w:rPr>
        <w:t>millennial</w:t>
      </w:r>
      <w:r w:rsidRPr="044A8288" w:rsidR="718C38E9">
        <w:rPr>
          <w:rFonts w:ascii="Times New Roman" w:hAnsi="Times New Roman" w:eastAsia="Times New Roman" w:cs="Times New Roman"/>
          <w:noProof w:val="0"/>
          <w:sz w:val="24"/>
          <w:szCs w:val="24"/>
          <w:lang w:val="en-US"/>
        </w:rPr>
        <w:t xml:space="preserve"> parents greatly focus on ensuring children perform well academically to have financial stability in the future, which has caused the parents to concentrate more on academic performance and </w:t>
      </w:r>
      <w:r w:rsidRPr="044A8288" w:rsidR="0379CB5B">
        <w:rPr>
          <w:rFonts w:ascii="Times New Roman" w:hAnsi="Times New Roman" w:eastAsia="Times New Roman" w:cs="Times New Roman"/>
          <w:noProof w:val="0"/>
          <w:sz w:val="24"/>
          <w:szCs w:val="24"/>
          <w:lang w:val="en-US"/>
        </w:rPr>
        <w:t>extra-curricular</w:t>
      </w:r>
      <w:r w:rsidRPr="044A8288" w:rsidR="718C38E9">
        <w:rPr>
          <w:rFonts w:ascii="Times New Roman" w:hAnsi="Times New Roman" w:eastAsia="Times New Roman" w:cs="Times New Roman"/>
          <w:noProof w:val="0"/>
          <w:sz w:val="24"/>
          <w:szCs w:val="24"/>
          <w:lang w:val="en-US"/>
        </w:rPr>
        <w:t xml:space="preserve"> involvement including sports, music and so on, to strengthen college applications and career prospects; moreover upper class and middle class parents spend in academic support and extracurricular activities to enhance their children's opportunities in demanding job markets. </w:t>
      </w:r>
      <w:r w:rsidRPr="044A8288" w:rsidR="718C38E9">
        <w:rPr>
          <w:rFonts w:ascii="Times New Roman" w:hAnsi="Times New Roman" w:eastAsia="Times New Roman" w:cs="Times New Roman"/>
          <w:b w:val="1"/>
          <w:bCs w:val="1"/>
          <w:noProof w:val="0"/>
          <w:sz w:val="24"/>
          <w:szCs w:val="24"/>
          <w:lang w:val="en-US"/>
        </w:rPr>
        <w:t>(Lareau, 2011)</w:t>
      </w:r>
    </w:p>
    <w:p w:rsidR="4304731B" w:rsidP="044A8288" w:rsidRDefault="4304731B" w14:paraId="20C3A6E0" w14:textId="598A8F20">
      <w:pPr>
        <w:spacing w:before="240" w:beforeAutospacing="off" w:after="240" w:afterAutospacing="off"/>
        <w:rPr>
          <w:rFonts w:ascii="Times New Roman" w:hAnsi="Times New Roman" w:eastAsia="Times New Roman" w:cs="Times New Roman"/>
          <w:b w:val="1"/>
          <w:bCs w:val="1"/>
          <w:noProof w:val="0"/>
          <w:sz w:val="24"/>
          <w:szCs w:val="24"/>
          <w:lang w:val="en-US"/>
        </w:rPr>
      </w:pPr>
      <w:r w:rsidRPr="044A8288" w:rsidR="4304731B">
        <w:rPr>
          <w:rFonts w:ascii="Times New Roman" w:hAnsi="Times New Roman" w:eastAsia="Times New Roman" w:cs="Times New Roman"/>
          <w:noProof w:val="0"/>
          <w:sz w:val="24"/>
          <w:szCs w:val="24"/>
          <w:lang w:val="en-US"/>
        </w:rPr>
        <w:t>Globally now</w:t>
      </w:r>
      <w:r w:rsidRPr="044A8288" w:rsidR="79999641">
        <w:rPr>
          <w:rFonts w:ascii="Times New Roman" w:hAnsi="Times New Roman" w:eastAsia="Times New Roman" w:cs="Times New Roman"/>
          <w:noProof w:val="0"/>
          <w:sz w:val="24"/>
          <w:szCs w:val="24"/>
          <w:lang w:val="en-US"/>
        </w:rPr>
        <w:t xml:space="preserve">, </w:t>
      </w:r>
      <w:r w:rsidRPr="044A8288" w:rsidR="045E1D83">
        <w:rPr>
          <w:rFonts w:ascii="Times New Roman" w:hAnsi="Times New Roman" w:eastAsia="Times New Roman" w:cs="Times New Roman"/>
          <w:noProof w:val="0"/>
          <w:sz w:val="24"/>
          <w:szCs w:val="24"/>
          <w:lang w:val="en-US"/>
        </w:rPr>
        <w:t>m</w:t>
      </w:r>
      <w:r w:rsidRPr="044A8288" w:rsidR="3DA1098A">
        <w:rPr>
          <w:rFonts w:ascii="Times New Roman" w:hAnsi="Times New Roman" w:eastAsia="Times New Roman" w:cs="Times New Roman"/>
          <w:noProof w:val="0"/>
          <w:sz w:val="24"/>
          <w:szCs w:val="24"/>
          <w:lang w:val="en-US"/>
        </w:rPr>
        <w:t xml:space="preserve">odern </w:t>
      </w:r>
      <w:r w:rsidRPr="044A8288" w:rsidR="5C4E26E9">
        <w:rPr>
          <w:rFonts w:ascii="Times New Roman" w:hAnsi="Times New Roman" w:eastAsia="Times New Roman" w:cs="Times New Roman"/>
          <w:noProof w:val="0"/>
          <w:sz w:val="24"/>
          <w:szCs w:val="24"/>
          <w:lang w:val="en-US"/>
        </w:rPr>
        <w:t>arents</w:t>
      </w:r>
      <w:r w:rsidRPr="044A8288" w:rsidR="5C4E26E9">
        <w:rPr>
          <w:rFonts w:ascii="Times New Roman" w:hAnsi="Times New Roman" w:eastAsia="Times New Roman" w:cs="Times New Roman"/>
          <w:noProof w:val="0"/>
          <w:sz w:val="24"/>
          <w:szCs w:val="24"/>
          <w:lang w:val="en-US"/>
        </w:rPr>
        <w:t xml:space="preserve"> </w:t>
      </w:r>
      <w:r w:rsidRPr="044A8288" w:rsidR="5C4E26E9">
        <w:rPr>
          <w:rFonts w:ascii="Times New Roman" w:hAnsi="Times New Roman" w:eastAsia="Times New Roman" w:cs="Times New Roman"/>
          <w:noProof w:val="0"/>
          <w:sz w:val="24"/>
          <w:szCs w:val="24"/>
          <w:lang w:val="en-US"/>
        </w:rPr>
        <w:t>greatly emphasize</w:t>
      </w:r>
      <w:r w:rsidRPr="044A8288" w:rsidR="5C4E26E9">
        <w:rPr>
          <w:rFonts w:ascii="Times New Roman" w:hAnsi="Times New Roman" w:eastAsia="Times New Roman" w:cs="Times New Roman"/>
          <w:noProof w:val="0"/>
          <w:sz w:val="24"/>
          <w:szCs w:val="24"/>
          <w:lang w:val="en-US"/>
        </w:rPr>
        <w:t xml:space="preserve"> educating their children with financial literacy to prepare them for an unpredictable economic future, hence along with academic preparation, they direct their children towards gaining knowledge on saving, budgeting, and managing debt to handle the economic </w:t>
      </w:r>
      <w:r w:rsidRPr="044A8288" w:rsidR="604BD443">
        <w:rPr>
          <w:rFonts w:ascii="Times New Roman" w:hAnsi="Times New Roman" w:eastAsia="Times New Roman" w:cs="Times New Roman"/>
          <w:noProof w:val="0"/>
          <w:sz w:val="24"/>
          <w:szCs w:val="24"/>
          <w:lang w:val="en-US"/>
        </w:rPr>
        <w:t>challenges</w:t>
      </w:r>
      <w:r w:rsidRPr="044A8288" w:rsidR="5C4E26E9">
        <w:rPr>
          <w:rFonts w:ascii="Times New Roman" w:hAnsi="Times New Roman" w:eastAsia="Times New Roman" w:cs="Times New Roman"/>
          <w:noProof w:val="0"/>
          <w:sz w:val="24"/>
          <w:szCs w:val="24"/>
          <w:lang w:val="en-US"/>
        </w:rPr>
        <w:t xml:space="preserve"> in the future and achieve financial independence.</w:t>
      </w:r>
      <w:r w:rsidRPr="044A8288" w:rsidR="5C4E26E9">
        <w:rPr>
          <w:rFonts w:ascii="Times New Roman" w:hAnsi="Times New Roman" w:eastAsia="Times New Roman" w:cs="Times New Roman"/>
          <w:b w:val="1"/>
          <w:bCs w:val="1"/>
          <w:noProof w:val="0"/>
          <w:sz w:val="24"/>
          <w:szCs w:val="24"/>
          <w:lang w:val="en-US"/>
        </w:rPr>
        <w:t xml:space="preserve"> (Lusardi &amp; Mitchell, 2014).</w:t>
      </w:r>
    </w:p>
    <w:p w:rsidR="12604950" w:rsidP="044A8288" w:rsidRDefault="12604950" w14:paraId="4674744D" w14:textId="16EC7D15">
      <w:pPr>
        <w:spacing w:before="240" w:beforeAutospacing="off" w:after="240" w:afterAutospacing="off"/>
        <w:rPr>
          <w:rFonts w:ascii="Times New Roman" w:hAnsi="Times New Roman" w:eastAsia="Times New Roman" w:cs="Times New Roman"/>
          <w:noProof w:val="0"/>
          <w:sz w:val="24"/>
          <w:szCs w:val="24"/>
          <w:lang w:val="en-US"/>
        </w:rPr>
      </w:pPr>
      <w:r w:rsidRPr="044A8288" w:rsidR="12604950">
        <w:rPr>
          <w:rFonts w:ascii="Times New Roman" w:hAnsi="Times New Roman" w:eastAsia="Times New Roman" w:cs="Times New Roman"/>
          <w:b w:val="1"/>
          <w:bCs w:val="1"/>
          <w:noProof w:val="0"/>
          <w:sz w:val="24"/>
          <w:szCs w:val="24"/>
          <w:lang w:val="en-US"/>
        </w:rPr>
        <w:t xml:space="preserve">Cooper (2017) </w:t>
      </w:r>
      <w:r w:rsidRPr="044A8288" w:rsidR="12604950">
        <w:rPr>
          <w:rFonts w:ascii="Times New Roman" w:hAnsi="Times New Roman" w:eastAsia="Times New Roman" w:cs="Times New Roman"/>
          <w:noProof w:val="0"/>
          <w:sz w:val="24"/>
          <w:szCs w:val="24"/>
          <w:lang w:val="en-US"/>
        </w:rPr>
        <w:t>suggests economic difficulties impact parenting in the 21st century adversely through various ways especially by affecting their mental health and preventing them from providing rewarding experiences to their children, therefore, Cooper underscores the importance of policies in the UK to mitigate these hardships which includes; financial aid to families with low-income, easy-to-reach mental health support, and Policies fostering personal and professional balance, which is believed to elevate parenting practices and support enhanced outcomes for children.</w:t>
      </w:r>
    </w:p>
    <w:p w:rsidR="24105A6A" w:rsidP="044A8288" w:rsidRDefault="24105A6A" w14:paraId="3B4D2490" w14:textId="5E1B2FB4">
      <w:pPr>
        <w:spacing w:before="240" w:beforeAutospacing="off" w:after="240" w:afterAutospacing="off"/>
        <w:rPr>
          <w:rFonts w:ascii="Times New Roman" w:hAnsi="Times New Roman" w:eastAsia="Times New Roman" w:cs="Times New Roman"/>
          <w:noProof w:val="0"/>
          <w:sz w:val="24"/>
          <w:szCs w:val="24"/>
          <w:lang w:val="en-US"/>
        </w:rPr>
      </w:pPr>
      <w:r w:rsidRPr="044A8288" w:rsidR="24105A6A">
        <w:rPr>
          <w:rFonts w:ascii="Times New Roman" w:hAnsi="Times New Roman" w:eastAsia="Times New Roman" w:cs="Times New Roman"/>
          <w:noProof w:val="0"/>
          <w:sz w:val="24"/>
          <w:szCs w:val="24"/>
          <w:lang w:val="en-US"/>
        </w:rPr>
        <w:t xml:space="preserve">US Government has put forth policies to aid parenting such as </w:t>
      </w:r>
    </w:p>
    <w:p w:rsidR="24105A6A" w:rsidP="044A8288" w:rsidRDefault="24105A6A" w14:paraId="45D3B5D0" w14:textId="40711CA1">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044A8288" w:rsidR="24105A6A">
        <w:rPr>
          <w:rFonts w:ascii="Times New Roman" w:hAnsi="Times New Roman" w:eastAsia="Times New Roman" w:cs="Times New Roman"/>
          <w:noProof w:val="0"/>
          <w:sz w:val="24"/>
          <w:szCs w:val="24"/>
          <w:lang w:val="en-US"/>
        </w:rPr>
        <w:t xml:space="preserve">home visiting programs for parenting support, </w:t>
      </w:r>
    </w:p>
    <w:p w:rsidR="24105A6A" w:rsidP="044A8288" w:rsidRDefault="24105A6A" w14:paraId="384AFCCE" w14:textId="05711B9E">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044A8288" w:rsidR="24105A6A">
        <w:rPr>
          <w:rFonts w:ascii="Times New Roman" w:hAnsi="Times New Roman" w:eastAsia="Times New Roman" w:cs="Times New Roman"/>
          <w:noProof w:val="0"/>
          <w:sz w:val="24"/>
          <w:szCs w:val="24"/>
          <w:lang w:val="en-US"/>
        </w:rPr>
        <w:t xml:space="preserve">easy reach to benefits, </w:t>
      </w:r>
    </w:p>
    <w:p w:rsidR="24105A6A" w:rsidP="044A8288" w:rsidRDefault="24105A6A" w14:paraId="6202E4A2" w14:textId="0085D9D9">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044A8288" w:rsidR="24105A6A">
        <w:rPr>
          <w:rFonts w:ascii="Times New Roman" w:hAnsi="Times New Roman" w:eastAsia="Times New Roman" w:cs="Times New Roman"/>
          <w:noProof w:val="0"/>
          <w:sz w:val="24"/>
          <w:szCs w:val="24"/>
          <w:lang w:val="en-US"/>
        </w:rPr>
        <w:t xml:space="preserve">Wellness support towards parental risks, </w:t>
      </w:r>
    </w:p>
    <w:p w:rsidR="24105A6A" w:rsidP="044A8288" w:rsidRDefault="24105A6A" w14:paraId="21312B59" w14:textId="5A999EB8">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044A8288" w:rsidR="24105A6A">
        <w:rPr>
          <w:rFonts w:ascii="Times New Roman" w:hAnsi="Times New Roman" w:eastAsia="Times New Roman" w:cs="Times New Roman"/>
          <w:noProof w:val="0"/>
          <w:sz w:val="24"/>
          <w:szCs w:val="24"/>
          <w:lang w:val="en-US"/>
        </w:rPr>
        <w:t>child aid reforms to involve fathers</w:t>
      </w:r>
      <w:r w:rsidRPr="044A8288" w:rsidR="1558718D">
        <w:rPr>
          <w:rFonts w:ascii="Times New Roman" w:hAnsi="Times New Roman" w:eastAsia="Times New Roman" w:cs="Times New Roman"/>
          <w:noProof w:val="0"/>
          <w:sz w:val="24"/>
          <w:szCs w:val="24"/>
          <w:lang w:val="en-US"/>
        </w:rPr>
        <w:t>,</w:t>
      </w:r>
    </w:p>
    <w:p w:rsidR="24105A6A" w:rsidP="044A8288" w:rsidRDefault="24105A6A" w14:paraId="42F34801" w14:textId="1566C033">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044A8288" w:rsidR="24105A6A">
        <w:rPr>
          <w:rFonts w:ascii="Times New Roman" w:hAnsi="Times New Roman" w:eastAsia="Times New Roman" w:cs="Times New Roman"/>
          <w:noProof w:val="0"/>
          <w:sz w:val="24"/>
          <w:szCs w:val="24"/>
          <w:lang w:val="en-US"/>
        </w:rPr>
        <w:t xml:space="preserve">family friendly initiatives such as paid leave and </w:t>
      </w:r>
    </w:p>
    <w:p w:rsidR="24105A6A" w:rsidP="044A8288" w:rsidRDefault="24105A6A" w14:paraId="6226C3A0" w14:textId="2C0B4985">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044A8288" w:rsidR="24105A6A">
        <w:rPr>
          <w:rFonts w:ascii="Times New Roman" w:hAnsi="Times New Roman" w:eastAsia="Times New Roman" w:cs="Times New Roman"/>
          <w:noProof w:val="0"/>
          <w:sz w:val="24"/>
          <w:szCs w:val="24"/>
          <w:lang w:val="en-US"/>
        </w:rPr>
        <w:t xml:space="preserve">quality care services to children, </w:t>
      </w:r>
    </w:p>
    <w:p w:rsidR="7E12C0A2" w:rsidP="64A761CA" w:rsidRDefault="7E12C0A2" w14:paraId="5D12234E" w14:textId="45EA155B">
      <w:pPr>
        <w:spacing w:before="240" w:beforeAutospacing="off" w:after="240" w:afterAutospacing="off"/>
        <w:rPr>
          <w:rFonts w:ascii="Times New Roman" w:hAnsi="Times New Roman" w:eastAsia="Times New Roman" w:cs="Times New Roman"/>
          <w:b w:val="1"/>
          <w:bCs w:val="1"/>
          <w:noProof w:val="0"/>
          <w:sz w:val="24"/>
          <w:szCs w:val="24"/>
          <w:lang w:val="en-US"/>
        </w:rPr>
      </w:pPr>
      <w:r w:rsidRPr="64A761CA" w:rsidR="24105A6A">
        <w:rPr>
          <w:rFonts w:ascii="Times New Roman" w:hAnsi="Times New Roman" w:eastAsia="Times New Roman" w:cs="Times New Roman"/>
          <w:noProof w:val="0"/>
          <w:sz w:val="24"/>
          <w:szCs w:val="24"/>
          <w:lang w:val="en-US"/>
        </w:rPr>
        <w:t xml:space="preserve">supporting families </w:t>
      </w:r>
      <w:r w:rsidRPr="64A761CA" w:rsidR="24105A6A">
        <w:rPr>
          <w:rFonts w:ascii="Times New Roman" w:hAnsi="Times New Roman" w:eastAsia="Times New Roman" w:cs="Times New Roman"/>
          <w:noProof w:val="0"/>
          <w:sz w:val="24"/>
          <w:szCs w:val="24"/>
          <w:lang w:val="en-US"/>
        </w:rPr>
        <w:t>maintain</w:t>
      </w:r>
      <w:r w:rsidRPr="64A761CA" w:rsidR="24105A6A">
        <w:rPr>
          <w:rFonts w:ascii="Times New Roman" w:hAnsi="Times New Roman" w:eastAsia="Times New Roman" w:cs="Times New Roman"/>
          <w:noProof w:val="0"/>
          <w:sz w:val="24"/>
          <w:szCs w:val="24"/>
          <w:lang w:val="en-US"/>
        </w:rPr>
        <w:t xml:space="preserve"> good balance between work and caregiving.</w:t>
      </w:r>
      <w:r w:rsidRPr="64A761CA" w:rsidR="7599DB6C">
        <w:rPr>
          <w:rFonts w:ascii="Times New Roman" w:hAnsi="Times New Roman" w:eastAsia="Times New Roman" w:cs="Times New Roman"/>
          <w:noProof w:val="0"/>
          <w:sz w:val="24"/>
          <w:szCs w:val="24"/>
          <w:lang w:val="en-US"/>
        </w:rPr>
        <w:t xml:space="preserve"> </w:t>
      </w:r>
      <w:r w:rsidRPr="64A761CA" w:rsidR="7599DB6C">
        <w:rPr>
          <w:rFonts w:ascii="Times New Roman" w:hAnsi="Times New Roman" w:eastAsia="Times New Roman" w:cs="Times New Roman"/>
          <w:b w:val="1"/>
          <w:bCs w:val="1"/>
          <w:noProof w:val="0"/>
          <w:sz w:val="24"/>
          <w:szCs w:val="24"/>
          <w:lang w:val="en-US"/>
        </w:rPr>
        <w:t>(Venator and Sawhill, 2014)</w:t>
      </w:r>
      <w:r w:rsidRPr="64A761CA" w:rsidR="038D283F">
        <w:rPr>
          <w:rFonts w:ascii="Times New Roman" w:hAnsi="Times New Roman" w:eastAsia="Times New Roman" w:cs="Times New Roman"/>
          <w:b w:val="1"/>
          <w:bCs w:val="1"/>
          <w:noProof w:val="0"/>
          <w:sz w:val="24"/>
          <w:szCs w:val="24"/>
          <w:lang w:val="en-US"/>
        </w:rPr>
        <w:t>.</w:t>
      </w:r>
    </w:p>
    <w:p w:rsidR="7E12C0A2" w:rsidP="64A761CA" w:rsidRDefault="7E12C0A2" w14:paraId="72084B9A" w14:textId="357EF9D5">
      <w:pPr>
        <w:spacing w:before="240" w:beforeAutospacing="off" w:after="240" w:afterAutospacing="off"/>
        <w:rPr>
          <w:rFonts w:ascii="Times New Roman" w:hAnsi="Times New Roman" w:eastAsia="Times New Roman" w:cs="Times New Roman"/>
          <w:b w:val="1"/>
          <w:bCs w:val="1"/>
          <w:noProof w:val="0"/>
          <w:sz w:val="24"/>
          <w:szCs w:val="24"/>
          <w:lang w:val="en-US"/>
        </w:rPr>
      </w:pPr>
      <w:r w:rsidRPr="64A761CA" w:rsidR="7E12C0A2">
        <w:rPr>
          <w:rFonts w:ascii="Times New Roman" w:hAnsi="Times New Roman" w:eastAsia="Times New Roman" w:cs="Times New Roman"/>
          <w:noProof w:val="0"/>
          <w:sz w:val="24"/>
          <w:szCs w:val="24"/>
          <w:lang w:val="en-US"/>
        </w:rPr>
        <w:t>The Government in China, Japan, South Korea, and Thailand support families with children through subsidies and public childcare services; China offers tax breaks for private childcare and encourages flexible work; Japan provides a strong childcare system and promotes fathers' involvement; South Korea gives subsidies and incentives for businesses to support working parents; Thailand has public childcare but faces high demand, relying on informal care, while working to expand services.</w:t>
      </w:r>
      <w:r w:rsidRPr="64A761CA" w:rsidR="3EE3D52E">
        <w:rPr>
          <w:rFonts w:ascii="Times New Roman" w:hAnsi="Times New Roman" w:eastAsia="Times New Roman" w:cs="Times New Roman"/>
          <w:noProof w:val="0"/>
          <w:sz w:val="24"/>
          <w:szCs w:val="24"/>
          <w:lang w:val="en-US"/>
        </w:rPr>
        <w:t xml:space="preserve"> </w:t>
      </w:r>
      <w:r w:rsidRPr="64A761CA" w:rsidR="3EE3D52E">
        <w:rPr>
          <w:rFonts w:ascii="Times New Roman" w:hAnsi="Times New Roman" w:eastAsia="Times New Roman" w:cs="Times New Roman"/>
          <w:b w:val="1"/>
          <w:bCs w:val="1"/>
          <w:noProof w:val="0"/>
          <w:sz w:val="24"/>
          <w:szCs w:val="24"/>
          <w:lang w:val="en-US"/>
        </w:rPr>
        <w:t>(</w:t>
      </w:r>
      <w:r w:rsidRPr="64A761CA" w:rsidR="3EE3D52E">
        <w:rPr>
          <w:rFonts w:ascii="Times New Roman" w:hAnsi="Times New Roman" w:eastAsia="Times New Roman" w:cs="Times New Roman"/>
          <w:b w:val="1"/>
          <w:bCs w:val="1"/>
          <w:noProof w:val="0"/>
          <w:sz w:val="24"/>
          <w:szCs w:val="24"/>
          <w:lang w:val="en-US"/>
        </w:rPr>
        <w:t>Muangwichian</w:t>
      </w:r>
      <w:r w:rsidRPr="64A761CA" w:rsidR="3EE3D52E">
        <w:rPr>
          <w:rFonts w:ascii="Times New Roman" w:hAnsi="Times New Roman" w:eastAsia="Times New Roman" w:cs="Times New Roman"/>
          <w:b w:val="1"/>
          <w:bCs w:val="1"/>
          <w:noProof w:val="0"/>
          <w:sz w:val="24"/>
          <w:szCs w:val="24"/>
          <w:lang w:val="en-US"/>
        </w:rPr>
        <w:t xml:space="preserve"> &amp; </w:t>
      </w:r>
      <w:r w:rsidRPr="64A761CA" w:rsidR="3EE3D52E">
        <w:rPr>
          <w:rFonts w:ascii="Times New Roman" w:hAnsi="Times New Roman" w:eastAsia="Times New Roman" w:cs="Times New Roman"/>
          <w:b w:val="1"/>
          <w:bCs w:val="1"/>
          <w:noProof w:val="0"/>
          <w:sz w:val="24"/>
          <w:szCs w:val="24"/>
          <w:lang w:val="en-US"/>
        </w:rPr>
        <w:t>Congkrarian</w:t>
      </w:r>
      <w:r w:rsidRPr="64A761CA" w:rsidR="3EE3D52E">
        <w:rPr>
          <w:rFonts w:ascii="Times New Roman" w:hAnsi="Times New Roman" w:eastAsia="Times New Roman" w:cs="Times New Roman"/>
          <w:b w:val="1"/>
          <w:bCs w:val="1"/>
          <w:noProof w:val="0"/>
          <w:sz w:val="24"/>
          <w:szCs w:val="24"/>
          <w:lang w:val="en-US"/>
        </w:rPr>
        <w:t>, 2023)</w:t>
      </w:r>
    </w:p>
    <w:p w:rsidR="2C23E6E5" w:rsidP="044A8288" w:rsidRDefault="2C23E6E5" w14:paraId="2E3BD388" w14:textId="46F9937D">
      <w:pPr>
        <w:spacing w:before="240" w:beforeAutospacing="off" w:after="240" w:afterAutospacing="off"/>
        <w:rPr>
          <w:rFonts w:ascii="Times New Roman" w:hAnsi="Times New Roman" w:eastAsia="Times New Roman" w:cs="Times New Roman"/>
          <w:noProof w:val="0"/>
          <w:sz w:val="24"/>
          <w:szCs w:val="24"/>
          <w:lang w:val="en-US"/>
        </w:rPr>
      </w:pPr>
      <w:r w:rsidRPr="044A8288" w:rsidR="2C23E6E5">
        <w:rPr>
          <w:rFonts w:ascii="Times New Roman" w:hAnsi="Times New Roman" w:eastAsia="Times New Roman" w:cs="Times New Roman"/>
          <w:b w:val="1"/>
          <w:bCs w:val="1"/>
          <w:noProof w:val="0"/>
          <w:sz w:val="24"/>
          <w:szCs w:val="24"/>
          <w:lang w:val="en-US"/>
        </w:rPr>
        <w:t>Clavero (2001)</w:t>
      </w:r>
      <w:r w:rsidRPr="044A8288" w:rsidR="2C23E6E5">
        <w:rPr>
          <w:rFonts w:ascii="Times New Roman" w:hAnsi="Times New Roman" w:eastAsia="Times New Roman" w:cs="Times New Roman"/>
          <w:noProof w:val="0"/>
          <w:sz w:val="24"/>
          <w:szCs w:val="24"/>
          <w:lang w:val="en-US"/>
        </w:rPr>
        <w:t xml:space="preserve"> discusses Parental aid policies across different parts of the world including US, UK, Australia, Netherlands, Germany, Sweden and many more; In the UK, policies like 'Sure Start' provide early education and childcare for families with disadvantages, while the US concentrates on community based initiatives like 'Healthy Families America' to enhance parenting skills; Sweden provides enhanced parental leave and subsidized childcare to improve their work-life balance, on the other hand France offers family allowances and parental education to prevent social inequalities; Australia has a program called 'Triple P' which delivers evident-based parenting plans and the Netherlands highlights early intervention through community </w:t>
      </w:r>
      <w:r w:rsidRPr="044A8288" w:rsidR="2C23E6E5">
        <w:rPr>
          <w:rFonts w:ascii="Times New Roman" w:hAnsi="Times New Roman" w:eastAsia="Times New Roman" w:cs="Times New Roman"/>
          <w:noProof w:val="0"/>
          <w:sz w:val="24"/>
          <w:szCs w:val="24"/>
          <w:lang w:val="en-US"/>
        </w:rPr>
        <w:t>centres</w:t>
      </w:r>
      <w:r w:rsidRPr="044A8288" w:rsidR="2C23E6E5">
        <w:rPr>
          <w:rFonts w:ascii="Times New Roman" w:hAnsi="Times New Roman" w:eastAsia="Times New Roman" w:cs="Times New Roman"/>
          <w:noProof w:val="0"/>
          <w:sz w:val="24"/>
          <w:szCs w:val="24"/>
          <w:lang w:val="en-US"/>
        </w:rPr>
        <w:t>; Germany has combined universal and targeted support, targeting work-life balance and assistance for families at risk, delivering a multifaceted approach to parenting support.</w:t>
      </w:r>
    </w:p>
    <w:p w:rsidR="7E5AB631" w:rsidP="044A8288" w:rsidRDefault="7E5AB631" w14:paraId="19EB3D43" w14:textId="4BB8A3B4">
      <w:pPr>
        <w:spacing w:before="240" w:beforeAutospacing="off" w:after="240" w:afterAutospacing="off"/>
        <w:rPr>
          <w:rFonts w:ascii="Times New Roman" w:hAnsi="Times New Roman" w:eastAsia="Times New Roman" w:cs="Times New Roman"/>
          <w:noProof w:val="0"/>
          <w:sz w:val="24"/>
          <w:szCs w:val="24"/>
          <w:lang w:val="en-US"/>
        </w:rPr>
      </w:pPr>
    </w:p>
    <w:p w:rsidR="6E6F6E34" w:rsidP="044A8288" w:rsidRDefault="6E6F6E34" w14:paraId="1DB29127" w14:textId="7F488068">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6E6F6E34">
        <w:rPr>
          <w:rFonts w:ascii="Times New Roman" w:hAnsi="Times New Roman" w:eastAsia="Times New Roman" w:cs="Times New Roman"/>
          <w:noProof w:val="0"/>
          <w:sz w:val="24"/>
          <w:szCs w:val="24"/>
          <w:lang w:val="en-US"/>
        </w:rPr>
        <w:t xml:space="preserve">Parenting in the 21st century has been significantly </w:t>
      </w:r>
      <w:r w:rsidRPr="044A8288" w:rsidR="7CB94436">
        <w:rPr>
          <w:rFonts w:ascii="Times New Roman" w:hAnsi="Times New Roman" w:eastAsia="Times New Roman" w:cs="Times New Roman"/>
          <w:noProof w:val="0"/>
          <w:sz w:val="24"/>
          <w:szCs w:val="24"/>
          <w:lang w:val="en-US"/>
        </w:rPr>
        <w:t>influenced</w:t>
      </w:r>
      <w:r w:rsidRPr="044A8288" w:rsidR="6E6F6E34">
        <w:rPr>
          <w:rFonts w:ascii="Times New Roman" w:hAnsi="Times New Roman" w:eastAsia="Times New Roman" w:cs="Times New Roman"/>
          <w:noProof w:val="0"/>
          <w:sz w:val="24"/>
          <w:szCs w:val="24"/>
          <w:lang w:val="en-US"/>
        </w:rPr>
        <w:t xml:space="preserve"> by technological innovations, reshaping the way parents spend time with children and the environment they are raised in. These transitions are remarkably noticeable in </w:t>
      </w:r>
      <w:r w:rsidRPr="044A8288" w:rsidR="14E95A4B">
        <w:rPr>
          <w:rFonts w:ascii="Times New Roman" w:hAnsi="Times New Roman" w:eastAsia="Times New Roman" w:cs="Times New Roman"/>
          <w:noProof w:val="0"/>
          <w:sz w:val="24"/>
          <w:szCs w:val="24"/>
          <w:lang w:val="en-US"/>
        </w:rPr>
        <w:t>areas</w:t>
      </w:r>
      <w:r w:rsidRPr="044A8288" w:rsidR="6E6F6E34">
        <w:rPr>
          <w:rFonts w:ascii="Times New Roman" w:hAnsi="Times New Roman" w:eastAsia="Times New Roman" w:cs="Times New Roman"/>
          <w:noProof w:val="0"/>
          <w:sz w:val="24"/>
          <w:szCs w:val="24"/>
          <w:lang w:val="en-US"/>
        </w:rPr>
        <w:t xml:space="preserve"> such as communication, availability of information, access to parenting resources and the overall developmental care for children.</w:t>
      </w:r>
      <w:r w:rsidRPr="044A8288" w:rsidR="7AAD44E1">
        <w:rPr>
          <w:rFonts w:ascii="Times New Roman" w:hAnsi="Times New Roman" w:eastAsia="Times New Roman" w:cs="Times New Roman"/>
          <w:noProof w:val="0"/>
          <w:sz w:val="24"/>
          <w:szCs w:val="24"/>
          <w:lang w:val="en-US"/>
        </w:rPr>
        <w:t xml:space="preserve"> Let us now look at some keyways in which parenting has evolved, especially </w:t>
      </w:r>
      <w:r w:rsidRPr="044A8288" w:rsidR="7AAD44E1">
        <w:rPr>
          <w:rFonts w:ascii="Times New Roman" w:hAnsi="Times New Roman" w:eastAsia="Times New Roman" w:cs="Times New Roman"/>
          <w:noProof w:val="0"/>
          <w:sz w:val="24"/>
          <w:szCs w:val="24"/>
          <w:lang w:val="en-US"/>
        </w:rPr>
        <w:t>in re</w:t>
      </w:r>
      <w:r w:rsidRPr="044A8288" w:rsidR="76A7623F">
        <w:rPr>
          <w:rFonts w:ascii="Times New Roman" w:hAnsi="Times New Roman" w:eastAsia="Times New Roman" w:cs="Times New Roman"/>
          <w:noProof w:val="0"/>
          <w:sz w:val="24"/>
          <w:szCs w:val="24"/>
          <w:lang w:val="en-US"/>
        </w:rPr>
        <w:t xml:space="preserve">lation </w:t>
      </w:r>
      <w:r w:rsidRPr="044A8288" w:rsidR="7AAD44E1">
        <w:rPr>
          <w:rFonts w:ascii="Times New Roman" w:hAnsi="Times New Roman" w:eastAsia="Times New Roman" w:cs="Times New Roman"/>
          <w:noProof w:val="0"/>
          <w:sz w:val="24"/>
          <w:szCs w:val="24"/>
          <w:lang w:val="en-US"/>
        </w:rPr>
        <w:t>to</w:t>
      </w:r>
      <w:r w:rsidRPr="044A8288" w:rsidR="7AAD44E1">
        <w:rPr>
          <w:rFonts w:ascii="Times New Roman" w:hAnsi="Times New Roman" w:eastAsia="Times New Roman" w:cs="Times New Roman"/>
          <w:noProof w:val="0"/>
          <w:sz w:val="24"/>
          <w:szCs w:val="24"/>
          <w:lang w:val="en-US"/>
        </w:rPr>
        <w:t xml:space="preserve"> technological advances.</w:t>
      </w:r>
    </w:p>
    <w:p w:rsidR="4A7A20EC" w:rsidP="044A8288" w:rsidRDefault="4A7A20EC" w14:paraId="233FAC47" w14:textId="60D9D4CD">
      <w:pPr>
        <w:spacing w:before="240" w:beforeAutospacing="off" w:after="240" w:afterAutospacing="off"/>
        <w:rPr>
          <w:rFonts w:ascii="Times New Roman" w:hAnsi="Times New Roman" w:eastAsia="Times New Roman" w:cs="Times New Roman"/>
          <w:noProof w:val="0"/>
          <w:sz w:val="24"/>
          <w:szCs w:val="24"/>
          <w:lang w:val="en-US"/>
        </w:rPr>
      </w:pPr>
      <w:r w:rsidRPr="044A8288" w:rsidR="4A7A20EC">
        <w:rPr>
          <w:rFonts w:ascii="Times New Roman" w:hAnsi="Times New Roman" w:eastAsia="Times New Roman" w:cs="Times New Roman"/>
          <w:noProof w:val="0"/>
          <w:sz w:val="24"/>
          <w:szCs w:val="24"/>
          <w:lang w:val="en-US"/>
        </w:rPr>
        <w:t xml:space="preserve">One of the most distinguished shifts in this century's parenting is the prevailing presence of smartphones, </w:t>
      </w:r>
      <w:r w:rsidRPr="044A8288" w:rsidR="4A7A20EC">
        <w:rPr>
          <w:rFonts w:ascii="Times New Roman" w:hAnsi="Times New Roman" w:eastAsia="Times New Roman" w:cs="Times New Roman"/>
          <w:noProof w:val="0"/>
          <w:sz w:val="24"/>
          <w:szCs w:val="24"/>
          <w:lang w:val="en-US"/>
        </w:rPr>
        <w:t>tablets</w:t>
      </w:r>
      <w:r w:rsidRPr="044A8288" w:rsidR="4A7A20EC">
        <w:rPr>
          <w:rFonts w:ascii="Times New Roman" w:hAnsi="Times New Roman" w:eastAsia="Times New Roman" w:cs="Times New Roman"/>
          <w:noProof w:val="0"/>
          <w:sz w:val="24"/>
          <w:szCs w:val="24"/>
          <w:lang w:val="en-US"/>
        </w:rPr>
        <w:t xml:space="preserve"> and computers in children's lives. A Survey report by Common Sense Media in 2021 emphasizes that the children aged between 8 and 12 have an average screen time of 5.5 hours per day, while teens spend 8.5 hours per day and this rise in screen time has remarkable impacted parenting approaches, causing parents to target managing children's screen use to ascertain a healthy balance among their academic, social and emotional development. </w:t>
      </w:r>
      <w:r w:rsidRPr="044A8288" w:rsidR="4A7A20EC">
        <w:rPr>
          <w:rFonts w:ascii="Times New Roman" w:hAnsi="Times New Roman" w:eastAsia="Times New Roman" w:cs="Times New Roman"/>
          <w:b w:val="1"/>
          <w:bCs w:val="1"/>
          <w:noProof w:val="0"/>
          <w:sz w:val="24"/>
          <w:szCs w:val="24"/>
          <w:lang w:val="en-US"/>
        </w:rPr>
        <w:t>(Common Sense Media, 2021)</w:t>
      </w:r>
    </w:p>
    <w:p w:rsidR="14123EB6" w:rsidP="044A8288" w:rsidRDefault="14123EB6" w14:paraId="05F8C4EC" w14:textId="53392D7D">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14123EB6">
        <w:rPr>
          <w:rFonts w:ascii="Times New Roman" w:hAnsi="Times New Roman" w:eastAsia="Times New Roman" w:cs="Times New Roman"/>
          <w:noProof w:val="0"/>
          <w:sz w:val="24"/>
          <w:szCs w:val="24"/>
          <w:lang w:val="en-US"/>
        </w:rPr>
        <w:t xml:space="preserve">Parents today develop an 'authoritative' approach, with incorporation of high responsiveness and precise expectations and this approach involves actively observing children's internet based activities, online interactions and entertainment, and mentoring online </w:t>
      </w:r>
      <w:r w:rsidRPr="044A8288" w:rsidR="14123EB6">
        <w:rPr>
          <w:rFonts w:ascii="Times New Roman" w:hAnsi="Times New Roman" w:eastAsia="Times New Roman" w:cs="Times New Roman"/>
          <w:noProof w:val="0"/>
          <w:sz w:val="24"/>
          <w:szCs w:val="24"/>
          <w:lang w:val="en-US"/>
        </w:rPr>
        <w:t>behaviour</w:t>
      </w:r>
      <w:r w:rsidRPr="044A8288" w:rsidR="14123EB6">
        <w:rPr>
          <w:rFonts w:ascii="Times New Roman" w:hAnsi="Times New Roman" w:eastAsia="Times New Roman" w:cs="Times New Roman"/>
          <w:noProof w:val="0"/>
          <w:sz w:val="24"/>
          <w:szCs w:val="24"/>
          <w:lang w:val="en-US"/>
        </w:rPr>
        <w:t xml:space="preserve">; simultaneously parents fix limits on screen usage to protect children from overexposure and confirm they involve in physical activities and face to face social interactions; this balanced </w:t>
      </w:r>
      <w:r w:rsidRPr="044A8288" w:rsidR="169C1A7D">
        <w:rPr>
          <w:rFonts w:ascii="Times New Roman" w:hAnsi="Times New Roman" w:eastAsia="Times New Roman" w:cs="Times New Roman"/>
          <w:noProof w:val="0"/>
          <w:sz w:val="24"/>
          <w:szCs w:val="24"/>
          <w:lang w:val="en-US"/>
        </w:rPr>
        <w:t>behavior</w:t>
      </w:r>
      <w:r w:rsidRPr="044A8288" w:rsidR="14123EB6">
        <w:rPr>
          <w:rFonts w:ascii="Times New Roman" w:hAnsi="Times New Roman" w:eastAsia="Times New Roman" w:cs="Times New Roman"/>
          <w:noProof w:val="0"/>
          <w:sz w:val="24"/>
          <w:szCs w:val="24"/>
          <w:lang w:val="en-US"/>
        </w:rPr>
        <w:t xml:space="preserve"> targets to foster appropriate digital habits while enhancing overall development in children.</w:t>
      </w:r>
      <w:r w:rsidRPr="044A8288" w:rsidR="14123EB6">
        <w:rPr>
          <w:rFonts w:ascii="Times New Roman" w:hAnsi="Times New Roman" w:eastAsia="Times New Roman" w:cs="Times New Roman"/>
          <w:b w:val="1"/>
          <w:bCs w:val="1"/>
          <w:noProof w:val="0"/>
          <w:sz w:val="24"/>
          <w:szCs w:val="24"/>
          <w:lang w:val="en-US"/>
        </w:rPr>
        <w:t xml:space="preserve"> (Baumrind, 1991)</w:t>
      </w:r>
      <w:r w:rsidRPr="044A8288" w:rsidR="0F3966E8">
        <w:rPr>
          <w:rFonts w:ascii="Times New Roman" w:hAnsi="Times New Roman" w:eastAsia="Times New Roman" w:cs="Times New Roman"/>
          <w:b w:val="1"/>
          <w:bCs w:val="1"/>
          <w:noProof w:val="0"/>
          <w:sz w:val="24"/>
          <w:szCs w:val="24"/>
          <w:lang w:val="en-US"/>
        </w:rPr>
        <w:t xml:space="preserve"> </w:t>
      </w:r>
    </w:p>
    <w:p w:rsidR="4DDCA3F3" w:rsidP="044A8288" w:rsidRDefault="4DDCA3F3" w14:paraId="26F749C9" w14:textId="42BCA8D6">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4DDCA3F3">
        <w:rPr>
          <w:rFonts w:ascii="Times New Roman" w:hAnsi="Times New Roman" w:eastAsia="Times New Roman" w:cs="Times New Roman"/>
          <w:b w:val="1"/>
          <w:bCs w:val="1"/>
          <w:noProof w:val="0"/>
          <w:sz w:val="24"/>
          <w:szCs w:val="24"/>
          <w:lang w:val="en-US"/>
        </w:rPr>
        <w:t>Sanders et al</w:t>
      </w:r>
      <w:r w:rsidRPr="044A8288" w:rsidR="29F2EE22">
        <w:rPr>
          <w:rFonts w:ascii="Times New Roman" w:hAnsi="Times New Roman" w:eastAsia="Times New Roman" w:cs="Times New Roman"/>
          <w:b w:val="1"/>
          <w:bCs w:val="1"/>
          <w:noProof w:val="0"/>
          <w:sz w:val="24"/>
          <w:szCs w:val="24"/>
          <w:lang w:val="en-US"/>
        </w:rPr>
        <w:t xml:space="preserve"> (2016)</w:t>
      </w:r>
      <w:r w:rsidRPr="044A8288" w:rsidR="4DDCA3F3">
        <w:rPr>
          <w:rFonts w:ascii="Times New Roman" w:hAnsi="Times New Roman" w:eastAsia="Times New Roman" w:cs="Times New Roman"/>
          <w:noProof w:val="0"/>
          <w:sz w:val="24"/>
          <w:szCs w:val="24"/>
          <w:lang w:val="en-US"/>
        </w:rPr>
        <w:t xml:space="preserve"> designed </w:t>
      </w:r>
      <w:r w:rsidRPr="044A8288" w:rsidR="3B7319F0">
        <w:rPr>
          <w:rFonts w:ascii="Times New Roman" w:hAnsi="Times New Roman" w:eastAsia="Times New Roman" w:cs="Times New Roman"/>
          <w:noProof w:val="0"/>
          <w:sz w:val="24"/>
          <w:szCs w:val="24"/>
          <w:lang w:val="en-US"/>
        </w:rPr>
        <w:t>th</w:t>
      </w:r>
      <w:r w:rsidRPr="044A8288" w:rsidR="0F3966E8">
        <w:rPr>
          <w:rFonts w:ascii="Times New Roman" w:hAnsi="Times New Roman" w:eastAsia="Times New Roman" w:cs="Times New Roman"/>
          <w:noProof w:val="0"/>
          <w:sz w:val="24"/>
          <w:szCs w:val="24"/>
          <w:lang w:val="en-US"/>
        </w:rPr>
        <w:t xml:space="preserve">e model below </w:t>
      </w:r>
      <w:r w:rsidRPr="044A8288" w:rsidR="28A2582A">
        <w:rPr>
          <w:rFonts w:ascii="Times New Roman" w:hAnsi="Times New Roman" w:eastAsia="Times New Roman" w:cs="Times New Roman"/>
          <w:noProof w:val="0"/>
          <w:sz w:val="24"/>
          <w:szCs w:val="24"/>
          <w:lang w:val="en-US"/>
        </w:rPr>
        <w:t xml:space="preserve">which </w:t>
      </w:r>
      <w:r w:rsidRPr="044A8288" w:rsidR="0F3966E8">
        <w:rPr>
          <w:rFonts w:ascii="Times New Roman" w:hAnsi="Times New Roman" w:eastAsia="Times New Roman" w:cs="Times New Roman"/>
          <w:noProof w:val="0"/>
          <w:sz w:val="24"/>
          <w:szCs w:val="24"/>
          <w:lang w:val="en-US"/>
        </w:rPr>
        <w:t xml:space="preserve">depicts how parents' </w:t>
      </w:r>
      <w:r w:rsidRPr="044A8288" w:rsidR="0F3966E8">
        <w:rPr>
          <w:rFonts w:ascii="Times New Roman" w:hAnsi="Times New Roman" w:eastAsia="Times New Roman" w:cs="Times New Roman"/>
          <w:noProof w:val="0"/>
          <w:sz w:val="24"/>
          <w:szCs w:val="24"/>
          <w:lang w:val="en-US"/>
        </w:rPr>
        <w:t>perceptions</w:t>
      </w:r>
      <w:r w:rsidRPr="044A8288" w:rsidR="0F3966E8">
        <w:rPr>
          <w:rFonts w:ascii="Times New Roman" w:hAnsi="Times New Roman" w:eastAsia="Times New Roman" w:cs="Times New Roman"/>
          <w:noProof w:val="0"/>
          <w:sz w:val="24"/>
          <w:szCs w:val="24"/>
          <w:lang w:val="en-US"/>
        </w:rPr>
        <w:t xml:space="preserve"> of technology shape their technology-related parenting, which in turn </w:t>
      </w:r>
      <w:r w:rsidRPr="044A8288" w:rsidR="0F3966E8">
        <w:rPr>
          <w:rFonts w:ascii="Times New Roman" w:hAnsi="Times New Roman" w:eastAsia="Times New Roman" w:cs="Times New Roman"/>
          <w:noProof w:val="0"/>
          <w:sz w:val="24"/>
          <w:szCs w:val="24"/>
          <w:lang w:val="en-US"/>
        </w:rPr>
        <w:t>impacts</w:t>
      </w:r>
      <w:r w:rsidRPr="044A8288" w:rsidR="0F3966E8">
        <w:rPr>
          <w:rFonts w:ascii="Times New Roman" w:hAnsi="Times New Roman" w:eastAsia="Times New Roman" w:cs="Times New Roman"/>
          <w:noProof w:val="0"/>
          <w:sz w:val="24"/>
          <w:szCs w:val="24"/>
          <w:lang w:val="en-US"/>
        </w:rPr>
        <w:t xml:space="preserve"> their children's screen time and </w:t>
      </w:r>
      <w:r w:rsidRPr="044A8288" w:rsidR="0F3966E8">
        <w:rPr>
          <w:rFonts w:ascii="Times New Roman" w:hAnsi="Times New Roman" w:eastAsia="Times New Roman" w:cs="Times New Roman"/>
          <w:noProof w:val="0"/>
          <w:sz w:val="24"/>
          <w:szCs w:val="24"/>
          <w:lang w:val="en-US"/>
        </w:rPr>
        <w:t>behavioural</w:t>
      </w:r>
      <w:r w:rsidRPr="044A8288" w:rsidR="0F3966E8">
        <w:rPr>
          <w:rFonts w:ascii="Times New Roman" w:hAnsi="Times New Roman" w:eastAsia="Times New Roman" w:cs="Times New Roman"/>
          <w:noProof w:val="0"/>
          <w:sz w:val="24"/>
          <w:szCs w:val="24"/>
          <w:lang w:val="en-US"/>
        </w:rPr>
        <w:t xml:space="preserve"> issues.</w:t>
      </w:r>
    </w:p>
    <w:p w:rsidR="55C89236" w:rsidP="044A8288" w:rsidRDefault="55C89236" w14:paraId="4832BD0E" w14:textId="2AE476D1">
      <w:pPr>
        <w:pStyle w:val="Normal"/>
        <w:spacing w:before="240" w:beforeAutospacing="off" w:after="240" w:afterAutospacing="off"/>
        <w:rPr>
          <w:rFonts w:ascii="Times New Roman" w:hAnsi="Times New Roman" w:eastAsia="Times New Roman" w:cs="Times New Roman"/>
        </w:rPr>
      </w:pPr>
      <w:r w:rsidR="55C89236">
        <w:drawing>
          <wp:inline wp14:editId="2FB2FF42" wp14:anchorId="4164A3D9">
            <wp:extent cx="6210417" cy="2390810"/>
            <wp:effectExtent l="0" t="0" r="0" b="0"/>
            <wp:docPr id="75819344" name="" title=""/>
            <wp:cNvGraphicFramePr>
              <a:graphicFrameLocks noChangeAspect="1"/>
            </wp:cNvGraphicFramePr>
            <a:graphic>
              <a:graphicData uri="http://schemas.openxmlformats.org/drawingml/2006/picture">
                <pic:pic>
                  <pic:nvPicPr>
                    <pic:cNvPr id="0" name=""/>
                    <pic:cNvPicPr/>
                  </pic:nvPicPr>
                  <pic:blipFill>
                    <a:blip r:embed="R11f6dcff5935499d">
                      <a:extLst xmlns:a="http://schemas.openxmlformats.org/drawingml/2006/main">
                        <a:ext xmlns:a="http://schemas.openxmlformats.org/drawingml/2006/main" uri="{28A0092B-C50C-407E-A947-70E740481C1C}">
                          <a14:useLocalDpi xmlns:a14="http://schemas.microsoft.com/office/drawing/2010/main" val="0"/>
                        </a:ext>
                      </a:extLst>
                    </a:blip>
                    <a:srcRect l="1612" t="6896" r="2785" b="6551"/>
                    <a:stretch>
                      <a:fillRect/>
                    </a:stretch>
                  </pic:blipFill>
                  <pic:spPr>
                    <a:xfrm rot="0" flipH="0" flipV="0">
                      <a:off x="0" y="0"/>
                      <a:ext cx="6210417" cy="2390810"/>
                    </a:xfrm>
                    <a:prstGeom prst="rect">
                      <a:avLst/>
                    </a:prstGeom>
                  </pic:spPr>
                </pic:pic>
              </a:graphicData>
            </a:graphic>
          </wp:inline>
        </w:drawing>
      </w:r>
    </w:p>
    <w:p w:rsidR="62287D3B" w:rsidP="044A8288" w:rsidRDefault="62287D3B" w14:paraId="005D150E" w14:textId="6459A172">
      <w:pPr>
        <w:pStyle w:val="Normal"/>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60E40CCA" w14:textId="711A0D27">
      <w:pPr>
        <w:spacing w:before="240" w:beforeAutospacing="off" w:after="240" w:afterAutospacing="off"/>
        <w:rPr>
          <w:rFonts w:ascii="Times New Roman" w:hAnsi="Times New Roman" w:eastAsia="Times New Roman" w:cs="Times New Roman"/>
          <w:noProof w:val="0"/>
          <w:sz w:val="24"/>
          <w:szCs w:val="24"/>
          <w:lang w:val="en-US"/>
        </w:rPr>
      </w:pPr>
      <w:r w:rsidRPr="044A8288" w:rsidR="7554FD94">
        <w:rPr>
          <w:rFonts w:ascii="Times New Roman" w:hAnsi="Times New Roman" w:eastAsia="Times New Roman" w:cs="Times New Roman"/>
          <w:b w:val="1"/>
          <w:bCs w:val="1"/>
          <w:noProof w:val="0"/>
          <w:sz w:val="24"/>
          <w:szCs w:val="24"/>
          <w:lang w:val="en-US"/>
        </w:rPr>
        <w:t xml:space="preserve">Sanders et al (2016) </w:t>
      </w:r>
      <w:r w:rsidRPr="044A8288" w:rsidR="7554FD94">
        <w:rPr>
          <w:rFonts w:ascii="Times New Roman" w:hAnsi="Times New Roman" w:eastAsia="Times New Roman" w:cs="Times New Roman"/>
          <w:noProof w:val="0"/>
          <w:sz w:val="24"/>
          <w:szCs w:val="24"/>
          <w:lang w:val="en-US"/>
        </w:rPr>
        <w:t xml:space="preserve">focus on how these perceptions correlate with technology-focused parenting style and remarked parents express concerns about the negative impact of excessive screen time on children's development, including </w:t>
      </w:r>
      <w:r w:rsidRPr="044A8288" w:rsidR="33E41E51">
        <w:rPr>
          <w:rFonts w:ascii="Times New Roman" w:hAnsi="Times New Roman" w:eastAsia="Times New Roman" w:cs="Times New Roman"/>
          <w:noProof w:val="0"/>
          <w:sz w:val="24"/>
          <w:szCs w:val="24"/>
          <w:lang w:val="en-US"/>
        </w:rPr>
        <w:t>its</w:t>
      </w:r>
      <w:r w:rsidRPr="044A8288" w:rsidR="7554FD94">
        <w:rPr>
          <w:rFonts w:ascii="Times New Roman" w:hAnsi="Times New Roman" w:eastAsia="Times New Roman" w:cs="Times New Roman"/>
          <w:noProof w:val="0"/>
          <w:sz w:val="24"/>
          <w:szCs w:val="24"/>
          <w:lang w:val="en-US"/>
        </w:rPr>
        <w:t xml:space="preserve"> potential links to </w:t>
      </w:r>
      <w:r w:rsidRPr="044A8288" w:rsidR="7554FD94">
        <w:rPr>
          <w:rFonts w:ascii="Times New Roman" w:hAnsi="Times New Roman" w:eastAsia="Times New Roman" w:cs="Times New Roman"/>
          <w:noProof w:val="0"/>
          <w:sz w:val="24"/>
          <w:szCs w:val="24"/>
          <w:lang w:val="en-US"/>
        </w:rPr>
        <w:t>behavioural</w:t>
      </w:r>
      <w:r w:rsidRPr="044A8288" w:rsidR="7554FD94">
        <w:rPr>
          <w:rFonts w:ascii="Times New Roman" w:hAnsi="Times New Roman" w:eastAsia="Times New Roman" w:cs="Times New Roman"/>
          <w:noProof w:val="0"/>
          <w:sz w:val="24"/>
          <w:szCs w:val="24"/>
          <w:lang w:val="en-US"/>
        </w:rPr>
        <w:t xml:space="preserve"> issues and reduced physical activity; additionally the study emphasizes how these concerns influence parenting practices like encouraging alternative activities or setting screen limits.</w:t>
      </w:r>
    </w:p>
    <w:p w:rsidR="478A74BE" w:rsidP="044A8288" w:rsidRDefault="478A74BE" w14:paraId="7F12371E" w14:textId="6F74C32F">
      <w:pPr>
        <w:spacing w:before="240" w:beforeAutospacing="off" w:after="240" w:afterAutospacing="off"/>
        <w:rPr>
          <w:rFonts w:ascii="Times New Roman" w:hAnsi="Times New Roman" w:eastAsia="Times New Roman" w:cs="Times New Roman"/>
          <w:noProof w:val="0"/>
          <w:sz w:val="24"/>
          <w:szCs w:val="24"/>
          <w:lang w:val="en-US"/>
        </w:rPr>
      </w:pPr>
      <w:r w:rsidRPr="044A8288" w:rsidR="478A74BE">
        <w:rPr>
          <w:rFonts w:ascii="Times New Roman" w:hAnsi="Times New Roman" w:eastAsia="Times New Roman" w:cs="Times New Roman"/>
          <w:b w:val="1"/>
          <w:bCs w:val="1"/>
          <w:noProof w:val="0"/>
          <w:sz w:val="24"/>
          <w:szCs w:val="24"/>
          <w:lang w:val="en-US"/>
        </w:rPr>
        <w:t>Vollmer</w:t>
      </w:r>
      <w:r w:rsidRPr="044A8288" w:rsidR="01BF3923">
        <w:rPr>
          <w:rFonts w:ascii="Times New Roman" w:hAnsi="Times New Roman" w:eastAsia="Times New Roman" w:cs="Times New Roman"/>
          <w:b w:val="1"/>
          <w:bCs w:val="1"/>
          <w:noProof w:val="0"/>
          <w:sz w:val="24"/>
          <w:szCs w:val="24"/>
          <w:lang w:val="en-US"/>
        </w:rPr>
        <w:t xml:space="preserve"> and Mobley </w:t>
      </w:r>
      <w:r w:rsidRPr="044A8288" w:rsidR="478A74BE">
        <w:rPr>
          <w:rFonts w:ascii="Times New Roman" w:hAnsi="Times New Roman" w:eastAsia="Times New Roman" w:cs="Times New Roman"/>
          <w:b w:val="1"/>
          <w:bCs w:val="1"/>
          <w:noProof w:val="0"/>
          <w:sz w:val="24"/>
          <w:szCs w:val="24"/>
          <w:lang w:val="en-US"/>
        </w:rPr>
        <w:t xml:space="preserve"> (2017) </w:t>
      </w:r>
      <w:r w:rsidRPr="044A8288" w:rsidR="478A74BE">
        <w:rPr>
          <w:rFonts w:ascii="Times New Roman" w:hAnsi="Times New Roman" w:eastAsia="Times New Roman" w:cs="Times New Roman"/>
          <w:noProof w:val="0"/>
          <w:sz w:val="24"/>
          <w:szCs w:val="24"/>
          <w:lang w:val="en-US"/>
        </w:rPr>
        <w:t>comment today's parenting and feeding styles influence children's eating habits and body weight; overly controlling feeding practices</w:t>
      </w:r>
      <w:r w:rsidRPr="044A8288" w:rsidR="6A10BF05">
        <w:rPr>
          <w:rFonts w:ascii="Times New Roman" w:hAnsi="Times New Roman" w:eastAsia="Times New Roman" w:cs="Times New Roman"/>
          <w:noProof w:val="0"/>
          <w:sz w:val="24"/>
          <w:szCs w:val="24"/>
          <w:lang w:val="en-US"/>
        </w:rPr>
        <w:t xml:space="preserve">, new type cuisines, creative cooking </w:t>
      </w:r>
      <w:r w:rsidRPr="044A8288" w:rsidR="3DE8271B">
        <w:rPr>
          <w:rFonts w:ascii="Times New Roman" w:hAnsi="Times New Roman" w:eastAsia="Times New Roman" w:cs="Times New Roman"/>
          <w:noProof w:val="0"/>
          <w:sz w:val="24"/>
          <w:szCs w:val="24"/>
          <w:lang w:val="en-US"/>
        </w:rPr>
        <w:t xml:space="preserve">by parents influenced by social media </w:t>
      </w:r>
      <w:r w:rsidRPr="044A8288" w:rsidR="478A74BE">
        <w:rPr>
          <w:rFonts w:ascii="Times New Roman" w:hAnsi="Times New Roman" w:eastAsia="Times New Roman" w:cs="Times New Roman"/>
          <w:noProof w:val="0"/>
          <w:sz w:val="24"/>
          <w:szCs w:val="24"/>
          <w:lang w:val="en-US"/>
        </w:rPr>
        <w:t xml:space="preserve">can cause unhealthy weight gains in children; additionally it is noted that technology can also shape these </w:t>
      </w:r>
      <w:r w:rsidRPr="044A8288" w:rsidR="42A8DAAB">
        <w:rPr>
          <w:rFonts w:ascii="Times New Roman" w:hAnsi="Times New Roman" w:eastAsia="Times New Roman" w:cs="Times New Roman"/>
          <w:noProof w:val="0"/>
          <w:sz w:val="24"/>
          <w:szCs w:val="24"/>
          <w:lang w:val="en-US"/>
        </w:rPr>
        <w:t>behaviors</w:t>
      </w:r>
      <w:r w:rsidRPr="044A8288" w:rsidR="478A74BE">
        <w:rPr>
          <w:rFonts w:ascii="Times New Roman" w:hAnsi="Times New Roman" w:eastAsia="Times New Roman" w:cs="Times New Roman"/>
          <w:noProof w:val="0"/>
          <w:sz w:val="24"/>
          <w:szCs w:val="24"/>
          <w:lang w:val="en-US"/>
        </w:rPr>
        <w:t xml:space="preserve"> by affecting children's online time and exposure to social media, which highlights the need for balanced parenting strategies to foster healthy habits.</w:t>
      </w:r>
    </w:p>
    <w:p w:rsidR="4417C584" w:rsidP="044A8288" w:rsidRDefault="4417C584" w14:paraId="495B2C13" w14:textId="7279A667">
      <w:pPr>
        <w:spacing w:before="240" w:beforeAutospacing="off" w:after="240" w:afterAutospacing="off"/>
        <w:rPr>
          <w:rFonts w:ascii="Times New Roman" w:hAnsi="Times New Roman" w:eastAsia="Times New Roman" w:cs="Times New Roman"/>
          <w:noProof w:val="0"/>
          <w:sz w:val="24"/>
          <w:szCs w:val="24"/>
          <w:lang w:val="en-US"/>
        </w:rPr>
      </w:pPr>
      <w:r w:rsidRPr="044A8288" w:rsidR="4417C584">
        <w:rPr>
          <w:rFonts w:ascii="Times New Roman" w:hAnsi="Times New Roman" w:eastAsia="Times New Roman" w:cs="Times New Roman"/>
          <w:b w:val="1"/>
          <w:bCs w:val="1"/>
          <w:noProof w:val="0"/>
          <w:sz w:val="24"/>
          <w:szCs w:val="24"/>
          <w:lang w:val="en-US"/>
        </w:rPr>
        <w:t>Sitoiu</w:t>
      </w:r>
      <w:r w:rsidRPr="044A8288" w:rsidR="4417C584">
        <w:rPr>
          <w:rFonts w:ascii="Times New Roman" w:hAnsi="Times New Roman" w:eastAsia="Times New Roman" w:cs="Times New Roman"/>
          <w:b w:val="1"/>
          <w:bCs w:val="1"/>
          <w:noProof w:val="0"/>
          <w:sz w:val="24"/>
          <w:szCs w:val="24"/>
          <w:lang w:val="en-US"/>
        </w:rPr>
        <w:t xml:space="preserve"> and </w:t>
      </w:r>
      <w:r w:rsidRPr="044A8288" w:rsidR="4417C584">
        <w:rPr>
          <w:rFonts w:ascii="Times New Roman" w:hAnsi="Times New Roman" w:eastAsia="Times New Roman" w:cs="Times New Roman"/>
          <w:b w:val="1"/>
          <w:bCs w:val="1"/>
          <w:noProof w:val="0"/>
          <w:sz w:val="24"/>
          <w:szCs w:val="24"/>
          <w:lang w:val="en-US"/>
        </w:rPr>
        <w:t>Panisoara</w:t>
      </w:r>
      <w:r w:rsidRPr="044A8288" w:rsidR="4417C584">
        <w:rPr>
          <w:rFonts w:ascii="Times New Roman" w:hAnsi="Times New Roman" w:eastAsia="Times New Roman" w:cs="Times New Roman"/>
          <w:b w:val="1"/>
          <w:bCs w:val="1"/>
          <w:noProof w:val="0"/>
          <w:sz w:val="24"/>
          <w:szCs w:val="24"/>
          <w:lang w:val="en-US"/>
        </w:rPr>
        <w:t xml:space="preserve"> </w:t>
      </w:r>
      <w:r w:rsidRPr="044A8288" w:rsidR="5F2D1E3C">
        <w:rPr>
          <w:rFonts w:ascii="Times New Roman" w:hAnsi="Times New Roman" w:eastAsia="Times New Roman" w:cs="Times New Roman"/>
          <w:b w:val="1"/>
          <w:bCs w:val="1"/>
          <w:noProof w:val="0"/>
          <w:sz w:val="24"/>
          <w:szCs w:val="24"/>
          <w:lang w:val="en-US"/>
        </w:rPr>
        <w:t>(2022)</w:t>
      </w:r>
      <w:r w:rsidRPr="044A8288" w:rsidR="5F2D1E3C">
        <w:rPr>
          <w:rFonts w:ascii="Times New Roman" w:hAnsi="Times New Roman" w:eastAsia="Times New Roman" w:cs="Times New Roman"/>
          <w:noProof w:val="0"/>
          <w:sz w:val="24"/>
          <w:szCs w:val="24"/>
          <w:lang w:val="en-US"/>
        </w:rPr>
        <w:t xml:space="preserve"> </w:t>
      </w:r>
      <w:r w:rsidRPr="044A8288" w:rsidR="4417C584">
        <w:rPr>
          <w:rFonts w:ascii="Times New Roman" w:hAnsi="Times New Roman" w:eastAsia="Times New Roman" w:cs="Times New Roman"/>
          <w:noProof w:val="0"/>
          <w:sz w:val="24"/>
          <w:szCs w:val="24"/>
          <w:lang w:val="en-US"/>
        </w:rPr>
        <w:t xml:space="preserve">observe technology has a remarkable effect on parenting, shaping how parents invest time in children and manage challenges; in regards to parenting styles, technology can deliver tools and resources for parents to manage various emotional and developmental issues; however, it also brings in challenges, which includes screen time management and over-reliance on digital </w:t>
      </w:r>
      <w:r w:rsidRPr="044A8288" w:rsidR="4C757EFF">
        <w:rPr>
          <w:rFonts w:ascii="Times New Roman" w:hAnsi="Times New Roman" w:eastAsia="Times New Roman" w:cs="Times New Roman"/>
          <w:noProof w:val="0"/>
          <w:sz w:val="24"/>
          <w:szCs w:val="24"/>
          <w:lang w:val="en-US"/>
        </w:rPr>
        <w:t>equipment</w:t>
      </w:r>
      <w:r w:rsidRPr="044A8288" w:rsidR="4417C584">
        <w:rPr>
          <w:rFonts w:ascii="Times New Roman" w:hAnsi="Times New Roman" w:eastAsia="Times New Roman" w:cs="Times New Roman"/>
          <w:noProof w:val="0"/>
          <w:sz w:val="24"/>
          <w:szCs w:val="24"/>
          <w:lang w:val="en-US"/>
        </w:rPr>
        <w:t>; if used wisely, technology supports parental optimism but in excess, it will hinder effective emotional responses in both parents and children.</w:t>
      </w:r>
    </w:p>
    <w:p w:rsidR="26B9A22C" w:rsidP="044A8288" w:rsidRDefault="26B9A22C" w14:paraId="050E192C" w14:textId="386D0287">
      <w:pPr>
        <w:pStyle w:val="Normal"/>
        <w:spacing w:before="240" w:beforeAutospacing="off" w:after="240" w:afterAutospacing="off"/>
        <w:rPr>
          <w:rFonts w:ascii="Times New Roman" w:hAnsi="Times New Roman" w:eastAsia="Times New Roman" w:cs="Times New Roman"/>
          <w:noProof w:val="0"/>
          <w:sz w:val="24"/>
          <w:szCs w:val="24"/>
          <w:lang w:val="en-US"/>
        </w:rPr>
      </w:pPr>
      <w:r w:rsidRPr="044A8288" w:rsidR="26B9A22C">
        <w:rPr>
          <w:rFonts w:ascii="Times New Roman" w:hAnsi="Times New Roman" w:eastAsia="Times New Roman" w:cs="Times New Roman"/>
          <w:noProof w:val="0"/>
          <w:sz w:val="24"/>
          <w:szCs w:val="24"/>
          <w:lang w:val="en-US"/>
        </w:rPr>
        <w:t xml:space="preserve">Therefore, Technology profoundly </w:t>
      </w:r>
      <w:r w:rsidRPr="044A8288" w:rsidR="7B24065F">
        <w:rPr>
          <w:rFonts w:ascii="Times New Roman" w:hAnsi="Times New Roman" w:eastAsia="Times New Roman" w:cs="Times New Roman"/>
          <w:noProof w:val="0"/>
          <w:sz w:val="24"/>
          <w:szCs w:val="24"/>
          <w:lang w:val="en-US"/>
        </w:rPr>
        <w:t xml:space="preserve">affects </w:t>
      </w:r>
      <w:r w:rsidRPr="044A8288" w:rsidR="26B9A22C">
        <w:rPr>
          <w:rFonts w:ascii="Times New Roman" w:hAnsi="Times New Roman" w:eastAsia="Times New Roman" w:cs="Times New Roman"/>
          <w:noProof w:val="0"/>
          <w:sz w:val="24"/>
          <w:szCs w:val="24"/>
          <w:lang w:val="en-US"/>
        </w:rPr>
        <w:t xml:space="preserve">parenting by enhancing safety, </w:t>
      </w:r>
      <w:r w:rsidRPr="044A8288" w:rsidR="43BE19C3">
        <w:rPr>
          <w:rFonts w:ascii="Times New Roman" w:hAnsi="Times New Roman" w:eastAsia="Times New Roman" w:cs="Times New Roman"/>
          <w:noProof w:val="0"/>
          <w:sz w:val="24"/>
          <w:szCs w:val="24"/>
          <w:lang w:val="en-US"/>
        </w:rPr>
        <w:t>education</w:t>
      </w:r>
      <w:r w:rsidRPr="044A8288" w:rsidR="43BE19C3">
        <w:rPr>
          <w:rFonts w:ascii="Times New Roman" w:hAnsi="Times New Roman" w:eastAsia="Times New Roman" w:cs="Times New Roman"/>
          <w:noProof w:val="0"/>
          <w:sz w:val="24"/>
          <w:szCs w:val="24"/>
          <w:lang w:val="en-US"/>
        </w:rPr>
        <w:t xml:space="preserve"> </w:t>
      </w:r>
      <w:r w:rsidRPr="044A8288" w:rsidR="26B9A22C">
        <w:rPr>
          <w:rFonts w:ascii="Times New Roman" w:hAnsi="Times New Roman" w:eastAsia="Times New Roman" w:cs="Times New Roman"/>
          <w:noProof w:val="0"/>
          <w:sz w:val="24"/>
          <w:szCs w:val="24"/>
          <w:lang w:val="en-US"/>
        </w:rPr>
        <w:t xml:space="preserve">and communication through tools like baby monitors and educational apps. While </w:t>
      </w:r>
      <w:r w:rsidRPr="044A8288" w:rsidR="6280A3AD">
        <w:rPr>
          <w:rFonts w:ascii="Times New Roman" w:hAnsi="Times New Roman" w:eastAsia="Times New Roman" w:cs="Times New Roman"/>
          <w:noProof w:val="0"/>
          <w:sz w:val="24"/>
          <w:szCs w:val="24"/>
          <w:lang w:val="en-US"/>
        </w:rPr>
        <w:t xml:space="preserve">it empowers parents with </w:t>
      </w:r>
      <w:r w:rsidRPr="044A8288" w:rsidR="5CDF8B3D">
        <w:rPr>
          <w:rFonts w:ascii="Times New Roman" w:hAnsi="Times New Roman" w:eastAsia="Times New Roman" w:cs="Times New Roman"/>
          <w:noProof w:val="0"/>
          <w:sz w:val="24"/>
          <w:szCs w:val="24"/>
          <w:lang w:val="en-US"/>
        </w:rPr>
        <w:t xml:space="preserve">precious </w:t>
      </w:r>
      <w:r w:rsidRPr="044A8288" w:rsidR="6280A3AD">
        <w:rPr>
          <w:rFonts w:ascii="Times New Roman" w:hAnsi="Times New Roman" w:eastAsia="Times New Roman" w:cs="Times New Roman"/>
          <w:noProof w:val="0"/>
          <w:sz w:val="24"/>
          <w:szCs w:val="24"/>
          <w:lang w:val="en-US"/>
        </w:rPr>
        <w:t>resources</w:t>
      </w:r>
      <w:r w:rsidRPr="044A8288" w:rsidR="3E1F2C1C">
        <w:rPr>
          <w:rFonts w:ascii="Times New Roman" w:hAnsi="Times New Roman" w:eastAsia="Times New Roman" w:cs="Times New Roman"/>
          <w:noProof w:val="0"/>
          <w:sz w:val="24"/>
          <w:szCs w:val="24"/>
          <w:lang w:val="en-US"/>
        </w:rPr>
        <w:t xml:space="preserve">, it also needs </w:t>
      </w:r>
      <w:r w:rsidRPr="044A8288" w:rsidR="74E54233">
        <w:rPr>
          <w:rFonts w:ascii="Times New Roman" w:hAnsi="Times New Roman" w:eastAsia="Times New Roman" w:cs="Times New Roman"/>
          <w:noProof w:val="0"/>
          <w:sz w:val="24"/>
          <w:szCs w:val="24"/>
          <w:lang w:val="en-US"/>
        </w:rPr>
        <w:t xml:space="preserve">mindful </w:t>
      </w:r>
      <w:r w:rsidRPr="044A8288" w:rsidR="3E1F2C1C">
        <w:rPr>
          <w:rFonts w:ascii="Times New Roman" w:hAnsi="Times New Roman" w:eastAsia="Times New Roman" w:cs="Times New Roman"/>
          <w:noProof w:val="0"/>
          <w:sz w:val="24"/>
          <w:szCs w:val="24"/>
          <w:lang w:val="en-US"/>
        </w:rPr>
        <w:t xml:space="preserve">management to balance screen time and </w:t>
      </w:r>
      <w:r w:rsidRPr="044A8288" w:rsidR="28072BDE">
        <w:rPr>
          <w:rFonts w:ascii="Times New Roman" w:hAnsi="Times New Roman" w:eastAsia="Times New Roman" w:cs="Times New Roman"/>
          <w:noProof w:val="0"/>
          <w:sz w:val="24"/>
          <w:szCs w:val="24"/>
          <w:lang w:val="en-US"/>
        </w:rPr>
        <w:t>maintain</w:t>
      </w:r>
      <w:r w:rsidRPr="044A8288" w:rsidR="28072BDE">
        <w:rPr>
          <w:rFonts w:ascii="Times New Roman" w:hAnsi="Times New Roman" w:eastAsia="Times New Roman" w:cs="Times New Roman"/>
          <w:noProof w:val="0"/>
          <w:sz w:val="24"/>
          <w:szCs w:val="24"/>
          <w:lang w:val="en-US"/>
        </w:rPr>
        <w:t xml:space="preserve"> healthy family dynamics.</w:t>
      </w:r>
    </w:p>
    <w:p w:rsidR="1D0B8CA0" w:rsidP="044A8288" w:rsidRDefault="1D0B8CA0" w14:paraId="27A9CBB1" w14:textId="17A594BE">
      <w:pPr>
        <w:spacing w:before="240" w:beforeAutospacing="off" w:after="240" w:afterAutospacing="off"/>
        <w:rPr>
          <w:rFonts w:ascii="Times New Roman" w:hAnsi="Times New Roman" w:eastAsia="Times New Roman" w:cs="Times New Roman"/>
          <w:noProof w:val="0"/>
          <w:sz w:val="24"/>
          <w:szCs w:val="24"/>
          <w:lang w:val="en-US"/>
        </w:rPr>
      </w:pPr>
      <w:r w:rsidRPr="044A8288" w:rsidR="1D0B8CA0">
        <w:rPr>
          <w:rFonts w:ascii="Times New Roman" w:hAnsi="Times New Roman" w:eastAsia="Times New Roman" w:cs="Times New Roman"/>
          <w:noProof w:val="0"/>
          <w:sz w:val="24"/>
          <w:szCs w:val="24"/>
          <w:lang w:val="en-US"/>
        </w:rPr>
        <w:t xml:space="preserve">To conclude, parenting in the 21st century has transformed significantly, shaped by social changes like evolving family roles, economic pressures requiring balance between work and childcare, and technological advancements offering both opportunities and challenges. Parents today have access to vast resources and tools, enabling them to connect, educate and </w:t>
      </w:r>
      <w:r w:rsidRPr="044A8288" w:rsidR="1D0B8CA0">
        <w:rPr>
          <w:rFonts w:ascii="Times New Roman" w:hAnsi="Times New Roman" w:eastAsia="Times New Roman" w:cs="Times New Roman"/>
          <w:noProof w:val="0"/>
          <w:sz w:val="24"/>
          <w:szCs w:val="24"/>
          <w:lang w:val="en-US"/>
        </w:rPr>
        <w:t>monitor</w:t>
      </w:r>
      <w:r w:rsidRPr="044A8288" w:rsidR="1D0B8CA0">
        <w:rPr>
          <w:rFonts w:ascii="Times New Roman" w:hAnsi="Times New Roman" w:eastAsia="Times New Roman" w:cs="Times New Roman"/>
          <w:noProof w:val="0"/>
          <w:sz w:val="24"/>
          <w:szCs w:val="24"/>
          <w:lang w:val="en-US"/>
        </w:rPr>
        <w:t xml:space="preserve"> their children effectively; however, they must also navigate complexities such as managing screen time, fostering emotional well-being, and adapting to rapid societal shifts. These factors have led to more adaptive, resourceful, and dynamic approaches to raising children in an increasingly complex world.</w:t>
      </w:r>
    </w:p>
    <w:p w:rsidR="044A8288" w:rsidP="044A8288" w:rsidRDefault="044A8288" w14:paraId="1965353D" w14:textId="45AA8AC1">
      <w:pPr>
        <w:spacing w:before="240" w:beforeAutospacing="off" w:after="240" w:afterAutospacing="off"/>
        <w:rPr>
          <w:rFonts w:ascii="Times New Roman" w:hAnsi="Times New Roman" w:eastAsia="Times New Roman" w:cs="Times New Roman"/>
          <w:noProof w:val="0"/>
          <w:sz w:val="24"/>
          <w:szCs w:val="24"/>
          <w:lang w:val="en-US"/>
        </w:rPr>
      </w:pPr>
    </w:p>
    <w:p w:rsidR="044A8288" w:rsidP="044A8288" w:rsidRDefault="044A8288" w14:paraId="321919F3" w14:textId="625598F9">
      <w:pPr>
        <w:pStyle w:val="Normal"/>
        <w:spacing w:before="240" w:beforeAutospacing="off" w:after="240" w:afterAutospacing="off"/>
        <w:rPr>
          <w:rFonts w:ascii="Times New Roman" w:hAnsi="Times New Roman" w:eastAsia="Times New Roman" w:cs="Times New Roman"/>
          <w:noProof w:val="0"/>
          <w:sz w:val="24"/>
          <w:szCs w:val="24"/>
          <w:lang w:val="en-US"/>
        </w:rPr>
      </w:pPr>
    </w:p>
    <w:p w:rsidR="43B98890" w:rsidP="64A761CA" w:rsidRDefault="43B98890" w14:paraId="1BFEF4D2" w14:textId="100F8855">
      <w:pP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64A761CA" w:rsidR="43B9889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References:</w:t>
      </w:r>
    </w:p>
    <w:p w:rsidR="34D447FD" w:rsidP="64A761CA" w:rsidRDefault="34D447FD" w14:paraId="03C52435" w14:textId="6FB6DBF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w:t>
      </w: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Baumrind, D. (1991). </w:t>
      </w:r>
      <w:r w:rsidRPr="64A761CA"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influence of parenting style on adolescent competence and substance use</w:t>
      </w: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4A761CA"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Early Adolescence</w:t>
      </w:r>
      <w:r w:rsidRPr="64A761CA" w:rsidR="491ECF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34D447FD" w:rsidP="044A8288" w:rsidRDefault="34D447FD" w14:paraId="2D767729" w14:textId="2424A39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37148b12759f4692">
        <w:r w:rsidRPr="044A8288" w:rsidR="34D447FD">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https://www.scribd.com/doc/99124578/Baumrind-The-Influence-of-Parenting-Style-on-Adolescent-Competence-and-Substance-Use</w:t>
        </w:r>
      </w:hyperlink>
    </w:p>
    <w:p w:rsidR="09B311D9" w:rsidP="64A761CA" w:rsidRDefault="09B311D9" w14:paraId="199CB33B" w14:textId="18E3E19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09B311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Berrington, A. (2017) 'Family size and the dynamics of family formation in developed countries', </w:t>
      </w:r>
      <w:r w:rsidRPr="64A761CA" w:rsidR="09B311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Social Policy</w:t>
      </w:r>
      <w:r w:rsidRPr="64A761CA" w:rsidR="73F918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044A8288" w:rsidP="044A8288" w:rsidRDefault="044A8288" w14:paraId="3801CB08" w14:textId="6633262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B311D9" w:rsidP="044A8288" w:rsidRDefault="09B311D9" w14:paraId="761B046C" w14:textId="41DAC5B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09B311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Bornstein, M.H., (2019). Parenting and its effects on child development: A Cross-cultural perspective. </w:t>
      </w:r>
      <w:r w:rsidRPr="044A8288"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Center for Biotechnology Information</w:t>
      </w:r>
    </w:p>
    <w:p w:rsidR="34D447FD" w:rsidP="044A8288" w:rsidRDefault="34D447FD" w14:paraId="22994C12" w14:textId="5E0C305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w:anchor="sec3" r:id="R27d9b31fdac94fa1">
        <w:r w:rsidRPr="044A8288" w:rsidR="34D447FD">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https://pmc.ncbi.nlm.nih.gov/articles/PMC3799257/#sec3</w:t>
        </w:r>
      </w:hyperlink>
    </w:p>
    <w:p w:rsidR="3D7C889F" w:rsidP="044A8288" w:rsidRDefault="3D7C889F" w14:paraId="43358ACB" w14:textId="38A7BFB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3D7C889F">
        <w:rPr>
          <w:rFonts w:ascii="Times New Roman" w:hAnsi="Times New Roman" w:eastAsia="Times New Roman" w:cs="Times New Roman"/>
          <w:b w:val="0"/>
          <w:bCs w:val="0"/>
          <w:i w:val="1"/>
          <w:iCs w:val="1"/>
          <w:caps w:val="0"/>
          <w:smallCaps w:val="0"/>
          <w:strike w:val="0"/>
          <w:dstrike w:val="0"/>
          <w:noProof w:val="0"/>
          <w:sz w:val="24"/>
          <w:szCs w:val="24"/>
          <w:lang w:val="en-US"/>
        </w:rPr>
        <w:t>4</w:t>
      </w:r>
      <w:r w:rsidRPr="044A8288" w:rsidR="34D447FD">
        <w:rPr>
          <w:rFonts w:ascii="Times New Roman" w:hAnsi="Times New Roman" w:eastAsia="Times New Roman" w:cs="Times New Roman"/>
          <w:b w:val="0"/>
          <w:bCs w:val="0"/>
          <w:i w:val="1"/>
          <w:iCs w:val="1"/>
          <w:caps w:val="0"/>
          <w:smallCaps w:val="0"/>
          <w:strike w:val="0"/>
          <w:dstrike w:val="0"/>
          <w:noProof w:val="0"/>
          <w:sz w:val="24"/>
          <w:szCs w:val="24"/>
          <w:lang w:val="en-US"/>
        </w:rPr>
        <w:t>.</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Clavero, S., (2001). </w:t>
      </w:r>
      <w:r w:rsidRPr="044A8288"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Parenting Support: An International Overview</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School of Sociology and Social Policy, The Queen’s University of Belfast.</w:t>
      </w:r>
    </w:p>
    <w:p w:rsidR="34D447FD" w:rsidP="044A8288" w:rsidRDefault="34D447FD" w14:paraId="2CB33107" w14:textId="1B9E718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2dacd2d20a274a33">
        <w:r w:rsidRPr="044A8288" w:rsidR="34D447F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https://www.researchgate.net/profile/Sara-Clavero/publication/242560087_PARENTING_SUPPORT_AN_INTERNATIONAL_OVERVIEW/links/59a05445aca2726b90114637/PARENTING-SUPPORT-AN-INTERNATIONAL-OVERVIEW.pdf</w:t>
        </w:r>
      </w:hyperlink>
    </w:p>
    <w:p w:rsidR="58A98368" w:rsidP="044A8288" w:rsidRDefault="58A98368" w14:paraId="7FF28654" w14:textId="6BCF456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58A98368">
        <w:rPr>
          <w:rFonts w:ascii="Times New Roman" w:hAnsi="Times New Roman" w:eastAsia="Times New Roman" w:cs="Times New Roman"/>
          <w:b w:val="0"/>
          <w:bCs w:val="0"/>
          <w:i w:val="0"/>
          <w:iCs w:val="0"/>
          <w:caps w:val="0"/>
          <w:smallCaps w:val="0"/>
          <w:strike w:val="0"/>
          <w:dstrike w:val="0"/>
          <w:noProof w:val="0"/>
          <w:sz w:val="24"/>
          <w:szCs w:val="24"/>
          <w:lang w:val="en-US"/>
        </w:rPr>
        <w:t>5</w:t>
      </w:r>
      <w:r w:rsidRPr="044A8288" w:rsidR="34D447FD">
        <w:rPr>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Common Sense Media (2021). </w:t>
      </w:r>
      <w:r w:rsidRPr="044A8288"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Commons Sense Census: Media use by kids </w:t>
      </w:r>
      <w:r w:rsidRPr="044A8288"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age</w:t>
      </w:r>
      <w:r w:rsidRPr="044A8288"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8 and under</w:t>
      </w:r>
    </w:p>
    <w:p w:rsidR="34D447FD" w:rsidP="044A8288" w:rsidRDefault="34D447FD" w14:paraId="03DB8570" w14:textId="5C672D0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fad416f5451b4a7d">
        <w:r w:rsidRPr="044A8288" w:rsidR="34D447FD">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https://www.commonsensemedia.org/sites/default/files/research/report/8-18-census-integrated-report-final-web_0.pdf</w:t>
        </w:r>
      </w:hyperlink>
    </w:p>
    <w:p w:rsidR="044A8288" w:rsidP="044A8288" w:rsidRDefault="044A8288" w14:paraId="1C64DE83" w14:textId="4054418F">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p>
    <w:p w:rsidR="6AA93542" w:rsidP="64A761CA" w:rsidRDefault="6AA93542" w14:paraId="7BD90407" w14:textId="7414B3B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6AA935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w:t>
      </w: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Conger, R. D., &amp; Donnellan, M. B. (2007). "An interactionist perspective on the socioeconomic status–child development relationship." </w:t>
      </w:r>
      <w:r w:rsidRPr="64A761CA"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American Psychologist</w:t>
      </w:r>
      <w:r w:rsidRPr="64A761CA" w:rsidR="225074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34D447FD" w:rsidP="044A8288" w:rsidRDefault="34D447FD" w14:paraId="576B09BD" w14:textId="3FBBF39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6ace7859f9c4dab">
        <w:r w:rsidRPr="044A8288" w:rsidR="34D447F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https://ibs.colorado.edu/jessor/psych7536-805/readings/conger_donnellan-2007.pdf</w:t>
        </w:r>
      </w:hyperlink>
    </w:p>
    <w:p w:rsidR="0D466756" w:rsidP="044A8288" w:rsidRDefault="0D466756" w14:paraId="5E04D663" w14:textId="6498804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0D466756">
        <w:rPr>
          <w:rFonts w:ascii="Times New Roman" w:hAnsi="Times New Roman" w:eastAsia="Times New Roman" w:cs="Times New Roman"/>
          <w:b w:val="0"/>
          <w:bCs w:val="0"/>
          <w:i w:val="0"/>
          <w:iCs w:val="0"/>
          <w:caps w:val="0"/>
          <w:smallCaps w:val="0"/>
          <w:strike w:val="0"/>
          <w:dstrike w:val="0"/>
          <w:noProof w:val="0"/>
          <w:sz w:val="24"/>
          <w:szCs w:val="24"/>
          <w:lang w:val="en-US"/>
        </w:rPr>
        <w:t>7</w:t>
      </w:r>
      <w:r w:rsidRPr="044A8288" w:rsidR="34D447FD">
        <w:rPr>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Cooper, K. (2014). </w:t>
      </w:r>
      <w:r w:rsidRPr="044A8288"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Poverty and Parenting in the UK</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Joseph Rowntree Foundation.</w:t>
      </w:r>
    </w:p>
    <w:p w:rsidR="34D447FD" w:rsidP="044A8288" w:rsidRDefault="34D447FD" w14:paraId="1EB74FAD" w14:textId="1643334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339a387895124f24">
        <w:r w:rsidRPr="044A8288" w:rsidR="34D447F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https://etheses.lse.ac.uk/3633/1/Cooper_Poverty_and_Parenting.pdf</w:t>
        </w:r>
      </w:hyperlink>
    </w:p>
    <w:p w:rsidR="044A8288" w:rsidP="044A8288" w:rsidRDefault="044A8288" w14:paraId="517E612A" w14:textId="12DC8B11">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32D56B5B" w14:textId="4DB45B04">
      <w:pPr>
        <w:rPr>
          <w:rFonts w:ascii="Times New Roman" w:hAnsi="Times New Roman" w:eastAsia="Times New Roman" w:cs="Times New Roman"/>
          <w:b w:val="0"/>
          <w:bCs w:val="0"/>
          <w:i w:val="1"/>
          <w:iCs w:val="1"/>
          <w:caps w:val="0"/>
          <w:smallCaps w:val="0"/>
          <w:strike w:val="0"/>
          <w:dstrike w:val="0"/>
          <w:noProof w:val="0"/>
          <w:sz w:val="24"/>
          <w:szCs w:val="24"/>
          <w:lang w:val="en-US"/>
        </w:rPr>
      </w:pPr>
    </w:p>
    <w:p w:rsidR="044A8288" w:rsidP="044A8288" w:rsidRDefault="044A8288" w14:paraId="734A0813" w14:textId="72DE068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EFD800" w:rsidP="64A761CA" w:rsidRDefault="0CEFD800" w14:paraId="5CB7FDEB" w14:textId="0D4139D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0CEFD8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w:t>
      </w: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Dabhi, J. and Vaghela, N., (2024). A study on </w:t>
      </w: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64A761CA"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social influence on parenting. </w:t>
      </w:r>
      <w:r w:rsidRPr="64A761CA"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Research Publication and Reviews</w:t>
      </w:r>
      <w:r w:rsidRPr="64A761CA" w:rsidR="007831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34D447FD" w:rsidP="044A8288" w:rsidRDefault="34D447FD" w14:paraId="0F38212D" w14:textId="0C45496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adaf45dafa64a1a">
        <w:r w:rsidRPr="044A8288" w:rsidR="34D447F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https://ijrpr.com/uploads/V5ISSUE4/IJRPR24711.pdf</w:t>
        </w:r>
      </w:hyperlink>
    </w:p>
    <w:p w:rsidR="013A4C82" w:rsidP="044A8288" w:rsidRDefault="013A4C82" w14:paraId="0AE446BB" w14:textId="5A3DB93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013A4C82">
        <w:rPr>
          <w:rFonts w:ascii="Times New Roman" w:hAnsi="Times New Roman" w:eastAsia="Times New Roman" w:cs="Times New Roman"/>
          <w:b w:val="0"/>
          <w:bCs w:val="0"/>
          <w:i w:val="0"/>
          <w:iCs w:val="0"/>
          <w:caps w:val="0"/>
          <w:smallCaps w:val="0"/>
          <w:strike w:val="0"/>
          <w:dstrike w:val="0"/>
          <w:noProof w:val="0"/>
          <w:sz w:val="24"/>
          <w:szCs w:val="24"/>
          <w:lang w:val="en-US"/>
        </w:rPr>
        <w:t>9</w:t>
      </w:r>
      <w:r w:rsidRPr="044A8288" w:rsidR="34D447FD">
        <w:rPr>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Dockterman</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 (2024). The rise of a new kind of parenting guru. </w:t>
      </w:r>
      <w:r w:rsidRPr="044A8288" w:rsidR="34D44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TIME</w:t>
      </w:r>
      <w:r w:rsidRPr="044A8288" w:rsidR="34D44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4D447FD" w:rsidP="044A8288" w:rsidRDefault="34D447FD" w14:paraId="0E14E26B" w14:textId="577E61F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55a6f27e309144c8">
        <w:r w:rsidRPr="044A8288" w:rsidR="34D447FD">
          <w:rPr>
            <w:rStyle w:val="Hyperlink"/>
            <w:rFonts w:ascii="Times New Roman" w:hAnsi="Times New Roman" w:eastAsia="Times New Roman" w:cs="Times New Roman"/>
            <w:b w:val="0"/>
            <w:bCs w:val="0"/>
            <w:i w:val="0"/>
            <w:iCs w:val="0"/>
            <w:caps w:val="0"/>
            <w:smallCaps w:val="0"/>
            <w:noProof w:val="0"/>
            <w:sz w:val="24"/>
            <w:szCs w:val="24"/>
            <w:lang w:val="en-US"/>
          </w:rPr>
          <w:t>https://time.com/6997589/parenting-advice-instagram-momfluencers-mom-experts/?utm</w:t>
        </w:r>
      </w:hyperlink>
    </w:p>
    <w:p w:rsidR="73720E31" w:rsidP="64A761CA" w:rsidRDefault="73720E31" w14:paraId="11B848B1" w14:textId="0037E6C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73720E31">
        <w:rPr>
          <w:rFonts w:ascii="Times New Roman" w:hAnsi="Times New Roman" w:eastAsia="Times New Roman" w:cs="Times New Roman"/>
          <w:b w:val="0"/>
          <w:bCs w:val="0"/>
          <w:i w:val="0"/>
          <w:iCs w:val="0"/>
          <w:caps w:val="0"/>
          <w:smallCaps w:val="0"/>
          <w:noProof w:val="0"/>
          <w:sz w:val="24"/>
          <w:szCs w:val="24"/>
          <w:lang w:val="en-US"/>
        </w:rPr>
        <w:t>10</w:t>
      </w:r>
      <w:r w:rsidRPr="64A761CA" w:rsidR="6B77009D">
        <w:rPr>
          <w:rFonts w:ascii="Times New Roman" w:hAnsi="Times New Roman" w:eastAsia="Times New Roman" w:cs="Times New Roman"/>
          <w:b w:val="0"/>
          <w:bCs w:val="0"/>
          <w:i w:val="0"/>
          <w:iCs w:val="0"/>
          <w:caps w:val="0"/>
          <w:smallCaps w:val="0"/>
          <w:noProof w:val="0"/>
          <w:sz w:val="24"/>
          <w:szCs w:val="24"/>
          <w:lang w:val="en-US"/>
        </w:rPr>
        <w:t xml:space="preserve">. </w:t>
      </w:r>
      <w:r w:rsidRPr="64A761CA" w:rsidR="6B770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Fraser-Thomas, J., Côté, J., &amp; Deakin, J. (2005). "Youth sport programs: An avenue to foster positive youth development." </w:t>
      </w:r>
      <w:r w:rsidRPr="64A761CA" w:rsidR="6B7700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Physical Education and Sport Pedagogy</w:t>
      </w:r>
      <w:r w:rsidRPr="64A761CA" w:rsidR="3BDE198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6B77009D" w:rsidP="044A8288" w:rsidRDefault="6B77009D" w14:paraId="1AFF902D" w14:textId="0187F5B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B770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b8b94754e6b04ef2">
        <w:r w:rsidRPr="044A8288" w:rsidR="6B7700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https://www.tandfonline.com/doi/full/10.1080/1740898042000334890</w:t>
        </w:r>
      </w:hyperlink>
    </w:p>
    <w:p w:rsidR="6B77009D" w:rsidP="044A8288" w:rsidRDefault="6B77009D" w14:paraId="2CB4912C" w14:textId="4F27025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B77009D">
        <w:rPr>
          <w:rFonts w:ascii="Times New Roman" w:hAnsi="Times New Roman" w:eastAsia="Times New Roman" w:cs="Times New Roman"/>
          <w:b w:val="0"/>
          <w:bCs w:val="0"/>
          <w:i w:val="0"/>
          <w:iCs w:val="0"/>
          <w:caps w:val="0"/>
          <w:smallCaps w:val="0"/>
          <w:strike w:val="0"/>
          <w:dstrike w:val="0"/>
          <w:noProof w:val="0"/>
          <w:sz w:val="24"/>
          <w:szCs w:val="24"/>
          <w:lang w:val="en-US"/>
        </w:rPr>
        <w:t>1</w:t>
      </w:r>
      <w:r w:rsidRPr="044A8288" w:rsidR="7D712B0A">
        <w:rPr>
          <w:rFonts w:ascii="Times New Roman" w:hAnsi="Times New Roman" w:eastAsia="Times New Roman" w:cs="Times New Roman"/>
          <w:b w:val="0"/>
          <w:bCs w:val="0"/>
          <w:i w:val="0"/>
          <w:iCs w:val="0"/>
          <w:caps w:val="0"/>
          <w:smallCaps w:val="0"/>
          <w:strike w:val="0"/>
          <w:dstrike w:val="0"/>
          <w:noProof w:val="0"/>
          <w:sz w:val="24"/>
          <w:szCs w:val="24"/>
          <w:lang w:val="en-US"/>
        </w:rPr>
        <w:t>1</w:t>
      </w:r>
      <w:r w:rsidRPr="044A8288" w:rsidR="6B77009D">
        <w:rPr>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r w:rsidRPr="044A8288" w:rsidR="6B770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Goleman, D. (1995) </w:t>
      </w:r>
      <w:r w:rsidRPr="044A8288" w:rsidR="6B7700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Emotional Intelligence: Why It Can Matter More Than IQ.</w:t>
      </w:r>
      <w:r w:rsidRPr="044A8288" w:rsidR="6B770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New York: Bantam Books.</w:t>
      </w:r>
    </w:p>
    <w:p w:rsidR="6B77009D" w:rsidP="044A8288" w:rsidRDefault="6B77009D" w14:paraId="2977362C" w14:textId="44C4F3F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0cba346027ce47ae">
        <w:r w:rsidRPr="044A8288" w:rsidR="6B7700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viewer-ebscohost-com.ezproxy.uwtsd.ac.uk/EbscoViewerService/ebook?an=2670959&amp;callbackUrl=https%3a%2f%2fresearch.ebsco.com&amp;db=nlebk&amp;format=EK&amp;profId=ehost&amp;lpid=&amp;ppid=&amp;lang=en&amp;location=https%3a%2f%2fresearch-ebsco-com.ezproxy.uwtsd.ac.uk%2fc%2fonvpsy%2fsearch%2fdetails%2f3ejsovnatb%3fdb%3dnlebk&amp;isPLink=False&amp;requestContext=&amp;profileIdentifier=onvpsy&amp;recordId=3ejsovnatb</w:t>
        </w:r>
      </w:hyperlink>
      <w:r w:rsidRPr="044A8288" w:rsidR="6B770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B77009D" w:rsidP="64A761CA" w:rsidRDefault="6B77009D" w14:paraId="616BD7BF" w14:textId="066A66B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6B770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64A761CA" w:rsidR="35297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64A761CA" w:rsidR="6B770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Gould, D., &amp; Carson, S. (2008). "Discipline, commitment, and athlete development." Handbook of Sport Psychology, 4th Edition</w:t>
      </w:r>
      <w:r w:rsidRPr="64A761CA" w:rsidR="2C3CAC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B77009D" w:rsidP="044A8288" w:rsidRDefault="6B77009D" w14:paraId="6FB3BFE9" w14:textId="64495D3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d0e99add62e74bbe">
        <w:r w:rsidRPr="044A8288" w:rsidR="6B7700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viewer-ebscohost-com.ezproxy.uwtsd.ac.uk/EbscoViewerService/ebook?an=2436418&amp;callbackUrl=https%3a%2f%2fresearch.ebsco.com&amp;db=nlebk&amp;format=EB&amp;profId=ehost&amp;lpid=lp_2-i&amp;ppid=&amp;lang=en&amp;location=https%3a%2f%2fresearch-ebsco-com.ezproxy.uwtsd.ac.uk%2fc%2fonvpsy%2fsearch%2fdetails%2fhfkamp7xrb%3fdb%3dnlebk&amp;isPLink=False&amp;requestContext=&amp;profileIdentifier=onvpsy&amp;recordId=hfkamp7xrb</w:t>
        </w:r>
      </w:hyperlink>
    </w:p>
    <w:p w:rsidR="35EEF069" w:rsidP="044A8288" w:rsidRDefault="35EEF069" w14:paraId="14EC0D04" w14:textId="4C87515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35EEF069">
        <w:rPr>
          <w:rFonts w:ascii="Times New Roman" w:hAnsi="Times New Roman" w:eastAsia="Times New Roman" w:cs="Times New Roman"/>
          <w:b w:val="0"/>
          <w:bCs w:val="0"/>
          <w:i w:val="0"/>
          <w:iCs w:val="0"/>
          <w:caps w:val="0"/>
          <w:smallCaps w:val="0"/>
          <w:strike w:val="0"/>
          <w:dstrike w:val="0"/>
          <w:noProof w:val="0"/>
          <w:sz w:val="24"/>
          <w:szCs w:val="24"/>
          <w:lang w:val="en-US"/>
        </w:rPr>
        <w:t xml:space="preserve">13. </w:t>
      </w:r>
      <w:r w:rsidRPr="044A8288" w:rsidR="35EEF0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Jarvis, P. and Georgeson, J., (2017). </w:t>
      </w:r>
      <w:r w:rsidRPr="044A8288" w:rsidR="35EEF0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Parenting and the family in the 21st century</w:t>
      </w:r>
      <w:r w:rsidRPr="044A8288" w:rsidR="35EEF0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t>
      </w:r>
      <w:r w:rsidRPr="044A8288" w:rsidR="35EEF0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BERA-TACTYC Early Childhood Research Review 2003–2017</w:t>
      </w:r>
      <w:r w:rsidRPr="044A8288" w:rsidR="35EEF0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British Educational Research Association</w:t>
      </w:r>
    </w:p>
    <w:p w:rsidR="35EEF069" w:rsidP="044A8288" w:rsidRDefault="35EEF069" w14:paraId="71F5E436" w14:textId="2354B68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w:anchor="page=29" r:id="Rd9c3df7de07444c6">
        <w:r w:rsidRPr="044A8288" w:rsidR="35EEF06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https://www.norland.ac.uk/wp-content/uploads/2020/07/BERA-TACTYIC-FULL-REPORT.pdf#page=29</w:t>
        </w:r>
      </w:hyperlink>
    </w:p>
    <w:p w:rsidR="044A8288" w:rsidP="044A8288" w:rsidRDefault="044A8288" w14:paraId="678A4087" w14:textId="3CB40F5B">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6B77009D" w:rsidP="044A8288" w:rsidRDefault="6B77009D" w14:paraId="760ED73A" w14:textId="2FBF6E7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B77009D">
        <w:rPr>
          <w:rFonts w:ascii="Times New Roman" w:hAnsi="Times New Roman" w:eastAsia="Times New Roman" w:cs="Times New Roman"/>
          <w:b w:val="0"/>
          <w:bCs w:val="0"/>
          <w:i w:val="0"/>
          <w:iCs w:val="0"/>
          <w:caps w:val="0"/>
          <w:smallCaps w:val="0"/>
          <w:strike w:val="0"/>
          <w:dstrike w:val="0"/>
          <w:noProof w:val="0"/>
          <w:sz w:val="24"/>
          <w:szCs w:val="24"/>
          <w:lang w:val="en-US"/>
        </w:rPr>
        <w:t>1</w:t>
      </w:r>
      <w:r w:rsidRPr="044A8288" w:rsidR="0E9E13E7">
        <w:rPr>
          <w:rFonts w:ascii="Times New Roman" w:hAnsi="Times New Roman" w:eastAsia="Times New Roman" w:cs="Times New Roman"/>
          <w:b w:val="0"/>
          <w:bCs w:val="0"/>
          <w:i w:val="0"/>
          <w:iCs w:val="0"/>
          <w:caps w:val="0"/>
          <w:smallCaps w:val="0"/>
          <w:strike w:val="0"/>
          <w:dstrike w:val="0"/>
          <w:noProof w:val="0"/>
          <w:sz w:val="24"/>
          <w:szCs w:val="24"/>
          <w:lang w:val="en-US"/>
        </w:rPr>
        <w:t>4</w:t>
      </w:r>
      <w:r w:rsidRPr="044A8288" w:rsidR="175CAF87">
        <w:rPr>
          <w:rFonts w:ascii="Times New Roman" w:hAnsi="Times New Roman" w:eastAsia="Times New Roman" w:cs="Times New Roman"/>
          <w:b w:val="0"/>
          <w:bCs w:val="0"/>
          <w:i w:val="0"/>
          <w:iCs w:val="0"/>
          <w:caps w:val="0"/>
          <w:smallCaps w:val="0"/>
          <w:strike w:val="0"/>
          <w:dstrike w:val="0"/>
          <w:noProof w:val="0"/>
          <w:sz w:val="24"/>
          <w:szCs w:val="24"/>
          <w:lang w:val="en-US"/>
        </w:rPr>
        <w:t>.</w:t>
      </w:r>
      <w:r w:rsidRPr="044A8288" w:rsidR="175CAF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Lareau, A. (2011). </w:t>
      </w:r>
      <w:r w:rsidRPr="044A8288" w:rsidR="175CAF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Unequal Childhoods: Class, Race, and Family Life.</w:t>
      </w:r>
      <w:r w:rsidRPr="044A8288" w:rsidR="175CAF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Berkeley: University of California Press.</w:t>
      </w:r>
    </w:p>
    <w:p w:rsidR="175CAF87" w:rsidP="044A8288" w:rsidRDefault="175CAF87" w14:paraId="5519B9D3" w14:textId="6BAD532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8f915ef1ba834e86">
        <w:r w:rsidRPr="044A8288" w:rsidR="175CAF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https://anthrosource.onlinelibrary.wiley.com/doi/full/10.1111/j.1556-4819.2012.01049.x?saml_referrer</w:t>
        </w:r>
      </w:hyperlink>
    </w:p>
    <w:p w:rsidR="175CAF87" w:rsidP="044A8288" w:rsidRDefault="175CAF87" w14:paraId="76F1AEDF" w14:textId="5AC35B7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175CAF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044A8288" w:rsidR="4E0C2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w:t>
      </w:r>
      <w:r w:rsidRPr="044A8288" w:rsidR="175CAF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Lusardi, A., &amp; Mitchell, O. S. (2014). "The Economic Importance of Financial Literacy: Theory and Evidence." </w:t>
      </w:r>
      <w:r w:rsidRPr="044A8288" w:rsidR="175CAF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Bureau of Economic Research.</w:t>
      </w:r>
    </w:p>
    <w:p w:rsidR="175CAF87" w:rsidP="044A8288" w:rsidRDefault="175CAF87" w14:paraId="511D9330" w14:textId="7C22709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59eb84ed136b48b8">
        <w:r w:rsidRPr="044A8288" w:rsidR="175CAF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https://www.nber.org/system/files/working_papers/w18952/w18952.pdf</w:t>
        </w:r>
      </w:hyperlink>
    </w:p>
    <w:p w:rsidR="5E11C6E3" w:rsidP="044A8288" w:rsidRDefault="5E11C6E3" w14:paraId="63CE6637" w14:textId="7565753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5E11C6E3">
        <w:rPr>
          <w:rFonts w:ascii="Times New Roman" w:hAnsi="Times New Roman" w:eastAsia="Times New Roman" w:cs="Times New Roman"/>
          <w:b w:val="0"/>
          <w:bCs w:val="0"/>
          <w:i w:val="0"/>
          <w:iCs w:val="0"/>
          <w:caps w:val="0"/>
          <w:smallCaps w:val="0"/>
          <w:strike w:val="0"/>
          <w:dstrike w:val="0"/>
          <w:noProof w:val="0"/>
          <w:sz w:val="24"/>
          <w:szCs w:val="24"/>
          <w:lang w:val="en-US"/>
        </w:rPr>
        <w:t xml:space="preserve">16. </w:t>
      </w:r>
      <w:r w:rsidRPr="044A8288" w:rsidR="5E11C6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McWhirter, A.C., McIntyre, L.L., Kosty, D.B. &amp; Stormshak, E., (2023). Parenting styles, family characteristics, and teacher-reported behavioral outcomes in kindergarten. </w:t>
      </w:r>
      <w:r w:rsidRPr="044A8288" w:rsidR="5E11C6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Child and Family Studies. </w:t>
      </w:r>
      <w:r w:rsidRPr="044A8288" w:rsidR="5E11C6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Springer.</w:t>
      </w:r>
    </w:p>
    <w:p w:rsidR="5E11C6E3" w:rsidP="044A8288" w:rsidRDefault="5E11C6E3" w14:paraId="0FDFD302" w14:textId="4A893E9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629b8f4c1298423f">
        <w:r w:rsidRPr="044A8288" w:rsidR="5E11C6E3">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https://link.springer.com/article/10.1007/s10826-023-02551-x</w:t>
        </w:r>
      </w:hyperlink>
    </w:p>
    <w:p w:rsidR="5E11C6E3" w:rsidP="044A8288" w:rsidRDefault="5E11C6E3" w14:paraId="2279D869" w14:textId="4416C6F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5E11C6E3">
        <w:rPr>
          <w:rFonts w:ascii="Times New Roman" w:hAnsi="Times New Roman" w:eastAsia="Times New Roman" w:cs="Times New Roman"/>
          <w:b w:val="0"/>
          <w:bCs w:val="0"/>
          <w:i w:val="1"/>
          <w:iCs w:val="1"/>
          <w:caps w:val="0"/>
          <w:smallCaps w:val="0"/>
          <w:strike w:val="0"/>
          <w:dstrike w:val="0"/>
          <w:noProof w:val="0"/>
          <w:sz w:val="24"/>
          <w:szCs w:val="24"/>
          <w:lang w:val="en-US"/>
        </w:rPr>
        <w:t xml:space="preserve">17. </w:t>
      </w:r>
      <w:r w:rsidRPr="044A8288" w:rsidR="5E11C6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Minkin, R. (2023). </w:t>
      </w:r>
      <w:r w:rsidRPr="044A8288" w:rsidR="5E11C6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Parenting in America today: 3. Income and parenting</w:t>
      </w:r>
      <w:r w:rsidRPr="044A8288" w:rsidR="5E11C6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Pew Research Center.</w:t>
      </w:r>
    </w:p>
    <w:p w:rsidR="5E11C6E3" w:rsidP="044A8288" w:rsidRDefault="5E11C6E3" w14:paraId="0409D504" w14:textId="7C9DA29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c8377687f3cd47d1">
        <w:r w:rsidRPr="044A8288" w:rsidR="5E11C6E3">
          <w:rPr>
            <w:rStyle w:val="Hyperlink"/>
            <w:rFonts w:ascii="Times New Roman" w:hAnsi="Times New Roman" w:eastAsia="Times New Roman" w:cs="Times New Roman"/>
            <w:b w:val="0"/>
            <w:bCs w:val="0"/>
            <w:i w:val="0"/>
            <w:iCs w:val="0"/>
            <w:caps w:val="0"/>
            <w:smallCaps w:val="0"/>
            <w:noProof w:val="0"/>
            <w:sz w:val="24"/>
            <w:szCs w:val="24"/>
            <w:lang w:val="en-US"/>
          </w:rPr>
          <w:t>https://www.pewresearch.org/social-trends/2023/01/24/income-and-parenting/</w:t>
        </w:r>
      </w:hyperlink>
    </w:p>
    <w:p w:rsidR="643A24C7" w:rsidP="044A8288" w:rsidRDefault="643A24C7" w14:paraId="61C56CB5" w14:textId="6B0BD0E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noProof w:val="0"/>
          <w:sz w:val="24"/>
          <w:szCs w:val="24"/>
          <w:lang w:val="en-US"/>
        </w:rPr>
        <w:t xml:space="preserve">18.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Muangwichian, C. and Congkrarian, E., (2023). Government policy, law, and regulation: A perspective on early childhood development in Asia.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Corporate Law &amp; Governance Review</w:t>
      </w:r>
    </w:p>
    <w:p w:rsidR="643A24C7" w:rsidP="044A8288" w:rsidRDefault="643A24C7" w14:paraId="45626481" w14:textId="2E65FB3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d0b4bb3ce7d4704">
        <w:r w:rsidRPr="044A8288" w:rsidR="643A24C7">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file:///C:/Users/Hemalathavengatesh/Downloads/Government_policy_law_and_regulation_A_perspective.pdf</w:t>
        </w:r>
      </w:hyperlink>
    </w:p>
    <w:p w:rsidR="643A24C7" w:rsidP="044A8288" w:rsidRDefault="643A24C7" w14:paraId="17A8F856" w14:textId="0C294C4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1"/>
          <w:iCs w:val="1"/>
          <w:caps w:val="0"/>
          <w:smallCaps w:val="0"/>
          <w:strike w:val="0"/>
          <w:dstrike w:val="0"/>
          <w:noProof w:val="0"/>
          <w:sz w:val="24"/>
          <w:szCs w:val="24"/>
          <w:lang w:val="en-US"/>
        </w:rPr>
        <w:t xml:space="preserve">19.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Murthy, R.K., (2018).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Parental Care and the Young Child: Gender and Social Inclusion in Parenting of the Young Child in India – Achievements, Challenges, and Way Forward</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Technical Background Paper for the Report 2020.</w:t>
      </w:r>
    </w:p>
    <w:p w:rsidR="643A24C7" w:rsidP="044A8288" w:rsidRDefault="643A24C7" w14:paraId="3F64768A" w14:textId="6EFD8C5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2c9e7e5a4f0440bd">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rofile/Ranjani-K-Murthy/publication/344120541_GENDER_AND_SOCIAL_INCLUSION_IN_PARENTING_OF_THE_YOUNG_CHILD_IN_INDIA_Achievements_Challenges_and_Way_Forward/links/5f53059c299bf13a31a093c8/GENDER-AND-SOCIAL-INCLUSION-IN-PARENTING-OF-THE-YOUNG-CHILD-IN-INDIA-Achievements-Challenges-and-Way-Forward.pdf</w:t>
        </w:r>
      </w:hyperlink>
    </w:p>
    <w:p w:rsidR="643A24C7" w:rsidP="044A8288" w:rsidRDefault="643A24C7" w14:paraId="3D2C0EB8" w14:textId="2F458CE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20.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Institute of Child Health and Human Development, 2017.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Effects of nurturing, child-focused environments on emotional intelligence</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43A24C7" w:rsidP="044A8288" w:rsidRDefault="643A24C7" w14:paraId="3A5B7E69" w14:textId="7297341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a8b8ab6f6e94bdb">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https://www.nichd.nih.gov/newsroom/resources/spotlight/092914-factors-child-development</w:t>
        </w:r>
      </w:hyperlink>
    </w:p>
    <w:p w:rsidR="643A24C7" w:rsidP="044A8288" w:rsidRDefault="643A24C7" w14:paraId="4D703971" w14:textId="010015F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21.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Office for National Statistics (ONS), 2021. Families and households in the UK: 2021.</w:t>
      </w:r>
    </w:p>
    <w:p w:rsidR="643A24C7" w:rsidP="044A8288" w:rsidRDefault="643A24C7" w14:paraId="5D37D3A9" w14:textId="4F45C6A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e37b3e4d02154c73">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https://www.ons.gov.uk/peoplepopulationandcommunity/birthsdeathsandmarriages/families/bulletins/familiesandhouseholds/2021</w:t>
        </w:r>
      </w:hyperlink>
    </w:p>
    <w:p w:rsidR="643A24C7" w:rsidP="044A8288" w:rsidRDefault="643A24C7" w14:paraId="2E876216" w14:textId="04857B6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22.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Raising Children Network, 2020.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Empathy and resilience in children</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3A24C7" w:rsidP="044A8288" w:rsidRDefault="643A24C7" w14:paraId="3AA4BC33" w14:textId="2E74671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beb6f73590154eeb">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https://raisingchildren.net.au/for-professionals/working-with-parents/about-working-with-parents/professionals-a-family-centred-approach</w:t>
        </w:r>
      </w:hyperlink>
    </w:p>
    <w:p w:rsidR="044A8288" w:rsidP="044A8288" w:rsidRDefault="044A8288" w14:paraId="191C2076" w14:textId="5F0F3EB0">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643A24C7" w:rsidP="044A8288" w:rsidRDefault="643A24C7" w14:paraId="5136F94D" w14:textId="072C16D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23.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Santora, T., 2023. Millennials: The Best Parents?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Parents.com</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3A24C7" w:rsidP="044A8288" w:rsidRDefault="643A24C7" w14:paraId="1683EB0A" w14:textId="1D16643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af0762a26fe4d2b">
        <w:r w:rsidRPr="044A8288" w:rsidR="643A24C7">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https://www.parents.com/millennials-the-best-parents-8613248?utm</w:t>
        </w:r>
      </w:hyperlink>
    </w:p>
    <w:p w:rsidR="643A24C7" w:rsidP="64A761CA" w:rsidRDefault="643A24C7" w14:paraId="160D1B27" w14:textId="4FA922F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24.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Sanders, W., Parent, J., Forehand, R., Sullivan, A.D.W., &amp; Jones, D.J., (2016). Parental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perceptions</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technology and technology-focused parenting: Associations with youth screen time. </w:t>
      </w:r>
      <w:r w:rsidRPr="64A761CA"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Applied Developmental Psychology</w:t>
      </w:r>
      <w:r w:rsidRPr="64A761CA" w:rsidR="1DA0A1B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National Library of Medicine.</w:t>
      </w:r>
    </w:p>
    <w:p w:rsidR="643A24C7" w:rsidP="044A8288" w:rsidRDefault="643A24C7" w14:paraId="7C47FD95" w14:textId="23CC16B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583c7e3692ab4154">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https://pmc.ncbi.nlm.nih.gov/articles/PMC5082753/</w:t>
        </w:r>
      </w:hyperlink>
    </w:p>
    <w:p w:rsidR="643A24C7" w:rsidP="64A761CA" w:rsidRDefault="643A24C7" w14:paraId="5F3C6AA6" w14:textId="299FFA7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25.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Sayer, L. C., England, P., Bittman, M., &amp;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Folbre</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 (2009). "Toward a feminist theory of the family." </w:t>
      </w:r>
      <w:r w:rsidRPr="64A761CA"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American Sociological Review</w:t>
      </w:r>
      <w:r w:rsidRPr="64A761CA" w:rsidR="3B1EB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643A24C7" w:rsidP="64A761CA" w:rsidRDefault="643A24C7" w14:paraId="1FC40E11" w14:textId="27B6ADF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26.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Sitoiu</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&amp;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Panisoara</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 (2022). Emotional regulation in parental optimism—the influence of parenting style. </w:t>
      </w:r>
      <w:r w:rsidRPr="64A761CA"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Sustainability</w:t>
      </w:r>
      <w:r w:rsidRPr="64A761CA" w:rsidR="728B39F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
    <w:p w:rsidR="643A24C7" w:rsidP="044A8288" w:rsidRDefault="643A24C7" w14:paraId="4ABAF937" w14:textId="1F933AA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6f0c90d6d324d86">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https://mdpi-res.com/sustainability/sustainability-14-04509/article_deploy/sustainability-14-04509.pdf</w:t>
        </w:r>
      </w:hyperlink>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3A24C7" w:rsidP="044A8288" w:rsidRDefault="643A24C7" w14:paraId="1A0E8972" w14:textId="5E56CE6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27.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Sroufe, L.A., (2006). Attachment and development: A prospective, longitudinal study from birth to adulthood.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Attachment &amp; Human Development</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8(4), pp. 349-367.</w:t>
      </w:r>
    </w:p>
    <w:p w:rsidR="643A24C7" w:rsidP="044A8288" w:rsidRDefault="643A24C7" w14:paraId="640A2EDF" w14:textId="6EBD18A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w:anchor="abstract" r:id="R790abbfef8a748e0">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https://www-tandfonline-com.ezproxy.uwtsd.ac.uk/doi/10.1080/14616730500365928#abstract</w:t>
        </w:r>
      </w:hyperlink>
    </w:p>
    <w:p w:rsidR="643A24C7" w:rsidP="64A761CA" w:rsidRDefault="643A24C7" w14:paraId="3A056D63" w14:textId="00EE546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28.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Stacey, J., &amp;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Biblarz</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 J. (2001). How Does the Sexual Orientation of Parents Matter? American Sociological Review</w:t>
      </w:r>
      <w:r w:rsidRPr="64A761CA" w:rsidR="3FE7E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3A24C7" w:rsidP="044A8288" w:rsidRDefault="643A24C7" w14:paraId="441C36DB" w14:textId="60E24D6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d47fbc77ae814c0b">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https://www-jstor-org.ezproxy.uwtsd.ac.uk/stable/pdf/2657413.pdf?refreqid=fastly-default%3Aebfdb56069dda558ac257d2c3bddd4d8&amp;ab_segments=&amp;initiator=&amp;acceptTC=1</w:t>
        </w:r>
      </w:hyperlink>
    </w:p>
    <w:p w:rsidR="643A24C7" w:rsidP="044A8288" w:rsidRDefault="643A24C7" w14:paraId="20D0D8BD" w14:textId="458BC36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29.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Venator, J. and Sawhill, I.V. (2014)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 Policies That Help Children by Helping Their Parents</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Brookings.</w:t>
      </w:r>
    </w:p>
    <w:p w:rsidR="643A24C7" w:rsidP="044A8288" w:rsidRDefault="643A24C7" w14:paraId="7FA70567" w14:textId="524E1E5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9bb5c0961512486d">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https://www.brookings.edu/articles/5-policies-that-help-children-by-helping-their-parents/</w:t>
        </w:r>
      </w:hyperlink>
    </w:p>
    <w:p w:rsidR="643A24C7" w:rsidP="64A761CA" w:rsidRDefault="643A24C7" w14:paraId="3E0FA20F" w14:textId="4E53C0C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A761CA"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30. </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Vollmer, R.L. and Mobley, A.R., (2013). Parenting styles, feeding styles, and their influence on child obesogenic behaviors and body weight: A review. </w:t>
      </w:r>
      <w:r w:rsidRPr="64A761CA"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Appetite</w:t>
      </w:r>
      <w:r w:rsidRPr="64A761CA" w:rsidR="361A09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64A761CA"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England: Elsevier Ltd.</w:t>
      </w:r>
    </w:p>
    <w:p w:rsidR="643A24C7" w:rsidP="044A8288" w:rsidRDefault="643A24C7" w14:paraId="77F97582" w14:textId="3FC260F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2022fff61c9f4e4f">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https://pdf.sciencedirectassets.com/272489/1-s2.0-S0195666313X00108/1-s2.0-S0195666313003735/main.pdf?X-Amz-Security</w:t>
        </w:r>
      </w:hyperlink>
    </w:p>
    <w:p w:rsidR="643A24C7" w:rsidP="044A8288" w:rsidRDefault="643A24C7" w14:paraId="790384BD" w14:textId="7C07B29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31.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Waidler, J., Gutmann, B., Muna, M., Murira, Z., Rees, G. and Torlesse, H., (2021). What do ‘family-friendly policies’ mean in South Asia?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UNICEF Innocenti Working Paper.</w:t>
      </w:r>
    </w:p>
    <w:p w:rsidR="643A24C7" w:rsidP="044A8288" w:rsidRDefault="643A24C7" w14:paraId="2058F3A3" w14:textId="4A3D66A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a7d7cadb3bf4970">
        <w:r w:rsidRPr="044A8288" w:rsidR="643A24C7">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https://www.unicef.org/rosa/stories/what-do-family-friendly-policies-mean-south-asia</w:t>
        </w:r>
      </w:hyperlink>
    </w:p>
    <w:p w:rsidR="643A24C7" w:rsidP="044A8288" w:rsidRDefault="643A24C7" w14:paraId="3FEA7BA6" w14:textId="6218A67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32.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World Health Organization (WHO), (2021). Improving the mental and brain health of children and adolescents. </w:t>
      </w:r>
      <w:r w:rsidRPr="044A8288" w:rsidR="643A24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World Health Organization</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3A24C7" w:rsidP="044A8288" w:rsidRDefault="643A24C7" w14:paraId="3A5FD1EC" w14:textId="60EFBF1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1d2dab2811284525">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https://www.who.int/activities/improving-the-mental-and-brain-health-of-children-and-adolescents</w:t>
        </w:r>
      </w:hyperlink>
    </w:p>
    <w:p w:rsidR="643A24C7" w:rsidP="044A8288" w:rsidRDefault="643A24C7" w14:paraId="73C76880" w14:textId="7881213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4A8288" w:rsidR="643A24C7">
        <w:rPr>
          <w:rFonts w:ascii="Times New Roman" w:hAnsi="Times New Roman" w:eastAsia="Times New Roman" w:cs="Times New Roman"/>
          <w:b w:val="0"/>
          <w:bCs w:val="0"/>
          <w:i w:val="0"/>
          <w:iCs w:val="0"/>
          <w:caps w:val="0"/>
          <w:smallCaps w:val="0"/>
          <w:strike w:val="0"/>
          <w:dstrike w:val="0"/>
          <w:noProof w:val="0"/>
          <w:sz w:val="24"/>
          <w:szCs w:val="24"/>
          <w:lang w:val="en-US"/>
        </w:rPr>
        <w:t xml:space="preserve">33. </w:t>
      </w:r>
      <w:r w:rsidRPr="044A8288" w:rsidR="643A2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Zerak, M., Jurisevic, M., &amp; Pecjak, S. (2023). Parenting and teaching styles in relation to student characteristics and self-regulated learning. Springer.</w:t>
      </w:r>
    </w:p>
    <w:p w:rsidR="643A24C7" w:rsidP="044A8288" w:rsidRDefault="643A24C7" w14:paraId="7AB4E788" w14:textId="53DFD58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703ca1b71566455c">
        <w:r w:rsidRPr="044A8288" w:rsidR="643A24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https://link.springer.com/article/10.1007/s10212-023-00742-0</w:t>
        </w:r>
      </w:hyperlink>
    </w:p>
    <w:p w:rsidR="044A8288" w:rsidP="044A8288" w:rsidRDefault="044A8288" w14:paraId="36A5B41D" w14:textId="18871017">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2899560B" w14:textId="30797400">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1003224B" w14:textId="1A54811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44A8288" w:rsidP="044A8288" w:rsidRDefault="044A8288" w14:paraId="5F2B25D0" w14:textId="7F41C6F2">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1DFA1A9F" w14:textId="411BDA8E">
      <w:pPr>
        <w:rPr>
          <w:rFonts w:ascii="Times New Roman" w:hAnsi="Times New Roman" w:eastAsia="Times New Roman" w:cs="Times New Roman"/>
          <w:b w:val="0"/>
          <w:bCs w:val="0"/>
          <w:i w:val="1"/>
          <w:iCs w:val="1"/>
          <w:caps w:val="0"/>
          <w:smallCaps w:val="0"/>
          <w:strike w:val="0"/>
          <w:dstrike w:val="0"/>
          <w:noProof w:val="0"/>
          <w:sz w:val="24"/>
          <w:szCs w:val="24"/>
          <w:lang w:val="en-US"/>
        </w:rPr>
      </w:pPr>
    </w:p>
    <w:p w:rsidR="044A8288" w:rsidP="044A8288" w:rsidRDefault="044A8288" w14:paraId="0B4BE765" w14:textId="580F28FA">
      <w:pPr>
        <w:rPr>
          <w:rFonts w:ascii="Times New Roman" w:hAnsi="Times New Roman" w:eastAsia="Times New Roman" w:cs="Times New Roman"/>
          <w:b w:val="0"/>
          <w:bCs w:val="0"/>
          <w:i w:val="0"/>
          <w:iCs w:val="0"/>
          <w:caps w:val="0"/>
          <w:smallCaps w:val="0"/>
          <w:noProof w:val="0"/>
          <w:sz w:val="24"/>
          <w:szCs w:val="24"/>
          <w:lang w:val="en-US"/>
        </w:rPr>
      </w:pPr>
    </w:p>
    <w:p w:rsidR="044A8288" w:rsidP="044A8288" w:rsidRDefault="044A8288" w14:paraId="3AB2F0EF" w14:textId="6C88ADFD">
      <w:pPr>
        <w:rPr>
          <w:rFonts w:ascii="Times New Roman" w:hAnsi="Times New Roman" w:eastAsia="Times New Roman" w:cs="Times New Roman"/>
          <w:b w:val="0"/>
          <w:bCs w:val="0"/>
          <w:i w:val="1"/>
          <w:iCs w:val="1"/>
          <w:caps w:val="0"/>
          <w:smallCaps w:val="0"/>
          <w:strike w:val="0"/>
          <w:dstrike w:val="0"/>
          <w:noProof w:val="0"/>
          <w:sz w:val="24"/>
          <w:szCs w:val="24"/>
          <w:lang w:val="en-US"/>
        </w:rPr>
      </w:pPr>
    </w:p>
    <w:p w:rsidR="044A8288" w:rsidP="044A8288" w:rsidRDefault="044A8288" w14:paraId="548A5CF1" w14:textId="7D878164">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64A5EE50" w14:textId="37F5FEDA">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169B7B96" w14:textId="191E6F58">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043E8D9C" w14:textId="0EE089A2">
      <w:pPr>
        <w:rPr>
          <w:rFonts w:ascii="Times New Roman" w:hAnsi="Times New Roman" w:eastAsia="Times New Roman" w:cs="Times New Roman"/>
          <w:b w:val="0"/>
          <w:bCs w:val="0"/>
          <w:i w:val="0"/>
          <w:iCs w:val="0"/>
          <w:caps w:val="0"/>
          <w:smallCaps w:val="0"/>
          <w:noProof w:val="0"/>
          <w:sz w:val="24"/>
          <w:szCs w:val="24"/>
          <w:lang w:val="en-US"/>
        </w:rPr>
      </w:pPr>
    </w:p>
    <w:p w:rsidR="044A8288" w:rsidP="044A8288" w:rsidRDefault="044A8288" w14:paraId="13EE30B2" w14:textId="30A641A8">
      <w:pPr>
        <w:rPr>
          <w:rFonts w:ascii="Times New Roman" w:hAnsi="Times New Roman" w:eastAsia="Times New Roman" w:cs="Times New Roman"/>
          <w:b w:val="0"/>
          <w:bCs w:val="0"/>
          <w:i w:val="0"/>
          <w:iCs w:val="0"/>
          <w:caps w:val="0"/>
          <w:smallCaps w:val="0"/>
          <w:strike w:val="0"/>
          <w:dstrike w:val="0"/>
          <w:noProof w:val="0"/>
          <w:sz w:val="24"/>
          <w:szCs w:val="24"/>
          <w:lang w:val="en-US"/>
        </w:rPr>
      </w:pPr>
    </w:p>
    <w:p w:rsidR="044A8288" w:rsidP="044A8288" w:rsidRDefault="044A8288" w14:paraId="6BB146AF" w14:textId="76D5E51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287D3B" w:rsidP="044A8288" w:rsidRDefault="62287D3B" w14:paraId="25EE9615" w14:textId="003778B9">
      <w:pPr>
        <w:pStyle w:val="Normal"/>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3EB7E45A" w14:textId="7FD56290">
      <w:pPr>
        <w:pStyle w:val="Normal"/>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431D2A7F" w14:textId="6BBF6957">
      <w:pPr>
        <w:pStyle w:val="Normal"/>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71DD6BE2" w14:textId="5BE39369">
      <w:pPr>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570CEB1E" w14:textId="1E0D9F05">
      <w:pPr>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2CBA7123" w14:textId="7F587887">
      <w:pPr>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5D7A5787" w14:textId="385419BE">
      <w:pPr>
        <w:pStyle w:val="Normal"/>
        <w:spacing w:before="240" w:beforeAutospacing="off" w:after="240" w:afterAutospacing="off"/>
        <w:rPr>
          <w:rFonts w:ascii="Times New Roman" w:hAnsi="Times New Roman" w:eastAsia="Times New Roman" w:cs="Times New Roman"/>
          <w:noProof w:val="0"/>
          <w:sz w:val="24"/>
          <w:szCs w:val="24"/>
          <w:lang w:val="en-US"/>
        </w:rPr>
      </w:pPr>
    </w:p>
    <w:p w:rsidR="62287D3B" w:rsidP="044A8288" w:rsidRDefault="62287D3B" w14:paraId="166AACD3" w14:textId="0BF7DD14">
      <w:pPr>
        <w:pStyle w:val="Normal"/>
        <w:spacing w:before="240" w:beforeAutospacing="off" w:after="240" w:afterAutospacing="off"/>
        <w:rPr>
          <w:rFonts w:ascii="Times New Roman" w:hAnsi="Times New Roman" w:eastAsia="Times New Roman" w:cs="Times New Roman"/>
          <w:noProof w:val="0"/>
          <w:sz w:val="24"/>
          <w:szCs w:val="24"/>
          <w:lang w:val="en-US"/>
        </w:rPr>
      </w:pPr>
    </w:p>
    <w:p w:rsidR="7AAD44E1" w:rsidP="044A8288" w:rsidRDefault="7AAD44E1" w14:paraId="4A4FCA98" w14:textId="0D27C313">
      <w:pPr>
        <w:spacing w:before="240" w:beforeAutospacing="off" w:after="240" w:afterAutospacing="off"/>
        <w:rPr>
          <w:rFonts w:ascii="Times New Roman" w:hAnsi="Times New Roman" w:eastAsia="Times New Roman" w:cs="Times New Roman"/>
          <w:noProof w:val="0"/>
          <w:sz w:val="24"/>
          <w:szCs w:val="24"/>
          <w:lang w:val="en-US"/>
        </w:rPr>
      </w:pPr>
      <w:r w:rsidRPr="044A8288" w:rsidR="7AAD44E1">
        <w:rPr>
          <w:rFonts w:ascii="Times New Roman" w:hAnsi="Times New Roman" w:eastAsia="Times New Roman" w:cs="Times New Roman"/>
          <w:noProof w:val="0"/>
          <w:sz w:val="24"/>
          <w:szCs w:val="24"/>
          <w:lang w:val="en-US"/>
        </w:rPr>
        <w:t>\</w:t>
      </w:r>
    </w:p>
    <w:p w:rsidR="7E5AB631" w:rsidP="044A8288" w:rsidRDefault="7E5AB631" w14:paraId="46069731" w14:textId="0257C4DF">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0B88A24C" w14:textId="1133CCFB">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37D620EA" w14:textId="13737FA1">
      <w:pPr>
        <w:pStyle w:val="Normal"/>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604173E8" w14:textId="74167075">
      <w:pPr>
        <w:pStyle w:val="Normal"/>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4E81FB16" w14:textId="4526845E">
      <w:pPr>
        <w:pStyle w:val="Normal"/>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0EE25306" w14:textId="46B749FB">
      <w:pPr>
        <w:pStyle w:val="Normal"/>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4AD0B1A4" w14:textId="4974CD9C">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581B5F8D" w14:textId="1E652831">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1E734DA9" w14:textId="52DCAA32">
      <w:pPr>
        <w:pStyle w:val="Normal"/>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171B8FFA" w14:textId="3770A252">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48676EC5" w14:textId="245FAC49">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29E92E06" w14:textId="1E24A2F9">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676A2EEA" w14:textId="42EE60E7">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082F8290" w14:textId="7225C867">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30F78774" w14:textId="232FF3F1">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479AABB4" w14:textId="01040E5F">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6CEFD61E" w14:textId="18DB8EFB">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5C518F4D" w14:textId="1EB58F2D">
      <w:pPr>
        <w:spacing w:before="240" w:beforeAutospacing="off" w:after="240" w:afterAutospacing="off"/>
        <w:rPr>
          <w:rFonts w:ascii="Times New Roman" w:hAnsi="Times New Roman" w:eastAsia="Times New Roman" w:cs="Times New Roman"/>
          <w:noProof w:val="0"/>
          <w:sz w:val="24"/>
          <w:szCs w:val="24"/>
          <w:lang w:val="en-US"/>
        </w:rPr>
      </w:pPr>
    </w:p>
    <w:p w:rsidR="53B88B54" w:rsidP="044A8288" w:rsidRDefault="53B88B54" w14:paraId="7B933AEF" w14:textId="5868CE03">
      <w:pPr>
        <w:spacing w:before="240" w:beforeAutospacing="off" w:after="240" w:afterAutospacing="off"/>
        <w:rPr>
          <w:rFonts w:ascii="Times New Roman" w:hAnsi="Times New Roman" w:eastAsia="Times New Roman" w:cs="Times New Roman"/>
          <w:noProof w:val="0"/>
          <w:sz w:val="24"/>
          <w:szCs w:val="24"/>
          <w:lang w:val="en-US"/>
        </w:rPr>
      </w:pPr>
    </w:p>
    <w:p w:rsidR="4DECBB02" w:rsidP="044A8288" w:rsidRDefault="4DECBB02" w14:paraId="17CD452E" w14:textId="565114C9">
      <w:pPr>
        <w:pStyle w:val="Normal"/>
        <w:spacing w:before="240" w:beforeAutospacing="off" w:after="240" w:afterAutospacing="off"/>
        <w:rPr>
          <w:rFonts w:ascii="Times New Roman" w:hAnsi="Times New Roman" w:eastAsia="Times New Roman" w:cs="Times New Roman"/>
          <w:noProof w:val="0"/>
          <w:sz w:val="24"/>
          <w:szCs w:val="24"/>
          <w:lang w:val="en-US"/>
        </w:rPr>
      </w:pPr>
    </w:p>
    <w:p w:rsidR="4DECBB02" w:rsidP="044A8288" w:rsidRDefault="4DECBB02" w14:paraId="0E236061" w14:textId="0DD8ECBF">
      <w:pPr>
        <w:pStyle w:val="Normal"/>
        <w:spacing w:before="240" w:beforeAutospacing="off" w:after="240" w:afterAutospacing="off"/>
        <w:rPr>
          <w:rFonts w:ascii="Times New Roman" w:hAnsi="Times New Roman" w:eastAsia="Times New Roman" w:cs="Times New Roman"/>
          <w:noProof w:val="0"/>
          <w:sz w:val="24"/>
          <w:szCs w:val="24"/>
          <w:lang w:val="en-US"/>
        </w:rPr>
      </w:pPr>
    </w:p>
    <w:p w:rsidR="0B96FEE9" w:rsidP="044A8288" w:rsidRDefault="0B96FEE9" w14:paraId="27B7F057" w14:textId="4B08F1CE">
      <w:pPr>
        <w:spacing w:before="240" w:beforeAutospacing="off" w:after="240" w:afterAutospacing="off"/>
        <w:rPr>
          <w:rFonts w:ascii="Times New Roman" w:hAnsi="Times New Roman" w:eastAsia="Times New Roman" w:cs="Times New Roman"/>
          <w:noProof w:val="0"/>
          <w:sz w:val="24"/>
          <w:szCs w:val="24"/>
          <w:lang w:val="en-US"/>
        </w:rPr>
      </w:pPr>
    </w:p>
    <w:p w:rsidR="0B96FEE9" w:rsidP="044A8288" w:rsidRDefault="0B96FEE9" w14:paraId="589E1300" w14:textId="17658436">
      <w:pPr>
        <w:spacing w:before="240" w:beforeAutospacing="off" w:after="240" w:afterAutospacing="off"/>
        <w:rPr>
          <w:rFonts w:ascii="Times New Roman" w:hAnsi="Times New Roman" w:eastAsia="Times New Roman" w:cs="Times New Roman"/>
          <w:noProof w:val="0"/>
          <w:sz w:val="24"/>
          <w:szCs w:val="24"/>
          <w:lang w:val="en-US"/>
        </w:rPr>
      </w:pPr>
    </w:p>
    <w:p w:rsidR="0B96FEE9" w:rsidP="044A8288" w:rsidRDefault="0B96FEE9" w14:paraId="5D217F82" w14:textId="098656D4">
      <w:pPr>
        <w:spacing w:before="240" w:beforeAutospacing="off" w:after="240" w:afterAutospacing="off"/>
        <w:rPr>
          <w:rFonts w:ascii="Times New Roman" w:hAnsi="Times New Roman" w:eastAsia="Times New Roman" w:cs="Times New Roman"/>
          <w:noProof w:val="0"/>
          <w:sz w:val="24"/>
          <w:szCs w:val="24"/>
          <w:lang w:val="en-US"/>
        </w:rPr>
      </w:pPr>
    </w:p>
    <w:p w:rsidR="335408BF" w:rsidP="044A8288" w:rsidRDefault="335408BF" w14:paraId="6C613F79" w14:textId="279B9BD9">
      <w:pPr>
        <w:spacing w:before="240" w:beforeAutospacing="off" w:after="240" w:afterAutospacing="off"/>
        <w:rPr>
          <w:rFonts w:ascii="Times New Roman" w:hAnsi="Times New Roman" w:eastAsia="Times New Roman" w:cs="Times New Roman"/>
          <w:noProof w:val="0"/>
          <w:sz w:val="24"/>
          <w:szCs w:val="24"/>
          <w:lang w:val="en-US"/>
        </w:rPr>
      </w:pPr>
    </w:p>
    <w:p w:rsidR="335408BF" w:rsidP="044A8288" w:rsidRDefault="335408BF" w14:paraId="0F31E39A" w14:textId="20815526">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6D2C47D8" w14:textId="000D6BBF">
      <w:pPr>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4308B50F" w14:textId="15439495">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7C6B5329" w14:textId="5A58B108">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01C7A0AA" w14:textId="3B3FC388">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7B0A4823" w14:textId="07EF5953">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105DD53E" w14:textId="35F3D5AA">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0FC19092" w14:textId="00B133E3">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5ED1A930" w14:textId="0F24F9AD">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7CD72D8C" w14:textId="1B7058C2">
      <w:pPr>
        <w:pStyle w:val="Normal"/>
        <w:spacing w:before="240" w:beforeAutospacing="off" w:after="240" w:afterAutospacing="off"/>
        <w:rPr>
          <w:rFonts w:ascii="Times New Roman" w:hAnsi="Times New Roman" w:eastAsia="Times New Roman" w:cs="Times New Roman"/>
          <w:noProof w:val="0"/>
          <w:sz w:val="24"/>
          <w:szCs w:val="24"/>
          <w:lang w:val="en-US"/>
        </w:rPr>
      </w:pPr>
    </w:p>
    <w:p w:rsidR="25287D09" w:rsidP="044A8288" w:rsidRDefault="25287D09" w14:paraId="7B0EAD1C" w14:textId="49659978">
      <w:pPr>
        <w:pStyle w:val="Normal"/>
        <w:spacing w:before="240" w:beforeAutospacing="off" w:after="240" w:afterAutospacing="off"/>
        <w:rPr>
          <w:rFonts w:ascii="Times New Roman" w:hAnsi="Times New Roman" w:eastAsia="Times New Roman" w:cs="Times New Roman"/>
          <w:noProof w:val="0"/>
          <w:sz w:val="24"/>
          <w:szCs w:val="24"/>
          <w:lang w:val="en-US"/>
        </w:rPr>
      </w:pPr>
    </w:p>
    <w:p w:rsidR="713784C0" w:rsidP="044A8288" w:rsidRDefault="713784C0" w14:paraId="4A52C794" w14:textId="795AB660">
      <w:pPr>
        <w:pStyle w:val="Normal"/>
        <w:spacing w:before="240" w:beforeAutospacing="off" w:after="240" w:afterAutospacing="off"/>
        <w:rPr>
          <w:rFonts w:ascii="Times New Roman" w:hAnsi="Times New Roman" w:eastAsia="Times New Roman" w:cs="Times New Roman"/>
          <w:noProof w:val="0"/>
          <w:sz w:val="24"/>
          <w:szCs w:val="24"/>
          <w:lang w:val="en-US"/>
        </w:rPr>
      </w:pPr>
    </w:p>
    <w:p w:rsidR="16C993D8" w:rsidP="044A8288" w:rsidRDefault="16C993D8" w14:paraId="4F40B26F" w14:textId="4A240833">
      <w:pPr>
        <w:rPr>
          <w:rFonts w:ascii="Times New Roman" w:hAnsi="Times New Roman" w:eastAsia="Times New Roman" w:cs="Times New Roman"/>
        </w:rPr>
      </w:pPr>
    </w:p>
    <w:p w:rsidR="16C993D8" w:rsidP="044A8288" w:rsidRDefault="16C993D8" w14:paraId="7E34DB98" w14:textId="187B7B5B">
      <w:pPr>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headerReference w:type="default" r:id="R532ba04a60b346d2"/>
      <w:footerReference w:type="default" r:id="R208468db88354c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4A8288" w:rsidTr="044A8288" w14:paraId="56BCEE26">
      <w:trPr>
        <w:trHeight w:val="300"/>
      </w:trPr>
      <w:tc>
        <w:tcPr>
          <w:tcW w:w="3120" w:type="dxa"/>
          <w:tcMar/>
        </w:tcPr>
        <w:p w:rsidR="044A8288" w:rsidP="044A8288" w:rsidRDefault="044A8288" w14:paraId="738252DF" w14:textId="35578421">
          <w:pPr>
            <w:pStyle w:val="Header"/>
            <w:bidi w:val="0"/>
            <w:ind w:left="-115"/>
            <w:jc w:val="left"/>
          </w:pPr>
        </w:p>
      </w:tc>
      <w:tc>
        <w:tcPr>
          <w:tcW w:w="3120" w:type="dxa"/>
          <w:tcMar/>
        </w:tcPr>
        <w:p w:rsidR="044A8288" w:rsidP="044A8288" w:rsidRDefault="044A8288" w14:paraId="187FE7AD" w14:textId="2B0F2391">
          <w:pPr>
            <w:pStyle w:val="Header"/>
            <w:bidi w:val="0"/>
            <w:jc w:val="center"/>
          </w:pPr>
        </w:p>
      </w:tc>
      <w:tc>
        <w:tcPr>
          <w:tcW w:w="3120" w:type="dxa"/>
          <w:tcMar/>
        </w:tcPr>
        <w:p w:rsidR="044A8288" w:rsidP="044A8288" w:rsidRDefault="044A8288" w14:paraId="3DFEFF0C" w14:textId="1F341464">
          <w:pPr>
            <w:pStyle w:val="Header"/>
            <w:bidi w:val="0"/>
            <w:ind w:right="-115"/>
            <w:jc w:val="right"/>
          </w:pPr>
        </w:p>
      </w:tc>
    </w:tr>
  </w:tbl>
  <w:p w:rsidR="044A8288" w:rsidP="044A8288" w:rsidRDefault="044A8288" w14:paraId="1A95F1FF" w14:textId="3CA0EF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1065"/>
      <w:gridCol w:w="5175"/>
    </w:tblGrid>
    <w:tr w:rsidR="044A8288" w:rsidTr="044A8288" w14:paraId="05D4E20A">
      <w:trPr>
        <w:trHeight w:val="300"/>
      </w:trPr>
      <w:tc>
        <w:tcPr>
          <w:tcW w:w="3120" w:type="dxa"/>
          <w:tcMar/>
        </w:tcPr>
        <w:p w:rsidR="044A8288" w:rsidP="044A8288" w:rsidRDefault="044A8288" w14:paraId="7BC0428F" w14:textId="3564DA97">
          <w:pPr>
            <w:pStyle w:val="Header"/>
            <w:bidi w:val="0"/>
            <w:ind w:left="-115"/>
            <w:jc w:val="left"/>
            <w:rPr>
              <w:color w:val="auto"/>
            </w:rPr>
          </w:pPr>
        </w:p>
      </w:tc>
      <w:tc>
        <w:tcPr>
          <w:tcW w:w="1065" w:type="dxa"/>
          <w:tcMar/>
        </w:tcPr>
        <w:p w:rsidR="044A8288" w:rsidP="044A8288" w:rsidRDefault="044A8288" w14:paraId="68A4736D" w14:textId="58E49FB8">
          <w:pPr>
            <w:pStyle w:val="Header"/>
            <w:bidi w:val="0"/>
            <w:jc w:val="center"/>
            <w:rPr>
              <w:color w:val="auto"/>
            </w:rPr>
          </w:pPr>
        </w:p>
      </w:tc>
      <w:tc>
        <w:tcPr>
          <w:tcW w:w="5175" w:type="dxa"/>
          <w:tcMar/>
        </w:tcPr>
        <w:p w:rsidR="044A8288" w:rsidP="044A8288" w:rsidRDefault="044A8288" w14:paraId="4E59FE3D" w14:textId="10D2583C">
          <w:pPr>
            <w:shd w:val="clear" w:color="auto" w:fill="F5F5F5"/>
            <w:bidi w:val="0"/>
            <w:spacing w:before="0" w:beforeAutospacing="off" w:after="0" w:afterAutospacing="off" w:line="240" w:lineRule="auto"/>
            <w:jc w:val="center"/>
            <w:rPr>
              <w:rFonts w:ascii="Times New Roman" w:hAnsi="Times New Roman" w:eastAsia="Times New Roman" w:cs="Times New Roman"/>
              <w:b w:val="0"/>
              <w:bCs w:val="0"/>
              <w:i w:val="0"/>
              <w:iCs w:val="0"/>
              <w:caps w:val="0"/>
              <w:smallCaps w:val="0"/>
              <w:noProof w:val="0"/>
              <w:color w:val="auto"/>
              <w:sz w:val="22"/>
              <w:szCs w:val="22"/>
              <w:lang w:val="en-US"/>
            </w:rPr>
          </w:pPr>
          <w:r w:rsidRPr="044A8288" w:rsidR="044A8288">
            <w:rPr>
              <w:rFonts w:ascii="Times New Roman" w:hAnsi="Times New Roman" w:eastAsia="Times New Roman" w:cs="Times New Roman"/>
              <w:b w:val="0"/>
              <w:bCs w:val="0"/>
              <w:i w:val="0"/>
              <w:iCs w:val="0"/>
              <w:caps w:val="1"/>
              <w:strike w:val="0"/>
              <w:dstrike w:val="0"/>
              <w:noProof w:val="0"/>
              <w:color w:val="auto"/>
              <w:sz w:val="22"/>
              <w:szCs w:val="22"/>
              <w:u w:val="none"/>
              <w:lang w:val="en-US"/>
            </w:rPr>
            <w:t>USHA NANDHINI KRISHNA RAJ</w:t>
          </w:r>
        </w:p>
        <w:p w:rsidR="044A8288" w:rsidP="044A8288" w:rsidRDefault="044A8288" w14:paraId="113AA5BA" w14:textId="49B94627">
          <w:pPr>
            <w:shd w:val="clear" w:color="auto" w:fill="F5F5F5"/>
            <w:bidi w:val="0"/>
            <w:spacing w:before="0" w:beforeAutospacing="off" w:after="0" w:afterAutospacing="off" w:line="240" w:lineRule="auto"/>
            <w:jc w:val="center"/>
            <w:rPr>
              <w:rFonts w:ascii="Times New Roman" w:hAnsi="Times New Roman" w:eastAsia="Times New Roman" w:cs="Times New Roman"/>
              <w:b w:val="0"/>
              <w:bCs w:val="0"/>
              <w:i w:val="0"/>
              <w:iCs w:val="0"/>
              <w:caps w:val="0"/>
              <w:smallCaps w:val="0"/>
              <w:noProof w:val="0"/>
              <w:color w:val="auto"/>
              <w:sz w:val="22"/>
              <w:szCs w:val="22"/>
              <w:lang w:val="en-US"/>
            </w:rPr>
          </w:pPr>
          <w:r w:rsidRPr="044A8288" w:rsidR="044A8288">
            <w:rPr>
              <w:rFonts w:ascii="Times New Roman" w:hAnsi="Times New Roman" w:eastAsia="Times New Roman" w:cs="Times New Roman"/>
              <w:b w:val="0"/>
              <w:bCs w:val="0"/>
              <w:i w:val="0"/>
              <w:iCs w:val="0"/>
              <w:caps w:val="1"/>
              <w:strike w:val="0"/>
              <w:dstrike w:val="0"/>
              <w:noProof w:val="0"/>
              <w:color w:val="auto"/>
              <w:sz w:val="22"/>
              <w:szCs w:val="22"/>
              <w:u w:val="none"/>
              <w:lang w:val="en-US"/>
            </w:rPr>
            <w:t>STUDENT NO: 2022598</w:t>
          </w:r>
        </w:p>
        <w:p w:rsidR="044A8288" w:rsidP="044A8288" w:rsidRDefault="044A8288" w14:paraId="2E0ECCE9" w14:textId="008FA9F7">
          <w:pPr>
            <w:shd w:val="clear" w:color="auto" w:fill="F5F5F5"/>
            <w:bidi w:val="0"/>
            <w:spacing w:before="0" w:beforeAutospacing="off" w:after="0" w:afterAutospacing="off" w:line="240" w:lineRule="auto"/>
            <w:jc w:val="center"/>
            <w:rPr>
              <w:rFonts w:ascii="Times New Roman" w:hAnsi="Times New Roman" w:eastAsia="Times New Roman" w:cs="Times New Roman"/>
              <w:b w:val="0"/>
              <w:bCs w:val="0"/>
              <w:i w:val="0"/>
              <w:iCs w:val="0"/>
              <w:caps w:val="0"/>
              <w:smallCaps w:val="0"/>
              <w:noProof w:val="0"/>
              <w:color w:val="auto"/>
              <w:sz w:val="22"/>
              <w:szCs w:val="22"/>
              <w:lang w:val="en-US"/>
            </w:rPr>
          </w:pPr>
          <w:r w:rsidRPr="044A8288" w:rsidR="044A8288">
            <w:rPr>
              <w:rFonts w:ascii="Times New Roman" w:hAnsi="Times New Roman" w:eastAsia="Times New Roman" w:cs="Times New Roman"/>
              <w:b w:val="0"/>
              <w:bCs w:val="0"/>
              <w:i w:val="0"/>
              <w:iCs w:val="0"/>
              <w:caps w:val="1"/>
              <w:strike w:val="0"/>
              <w:dstrike w:val="0"/>
              <w:noProof w:val="0"/>
              <w:color w:val="auto"/>
              <w:sz w:val="22"/>
              <w:szCs w:val="22"/>
              <w:u w:val="none"/>
              <w:lang w:val="en-US"/>
            </w:rPr>
            <w:t>MODULE CODE: ECAY6005 (Assignment 1)</w:t>
          </w:r>
        </w:p>
        <w:p w:rsidR="044A8288" w:rsidP="044A8288" w:rsidRDefault="044A8288" w14:paraId="567BA437" w14:textId="1B81C144">
          <w:pPr>
            <w:shd w:val="clear" w:color="auto" w:fill="F5F5F5"/>
            <w:bidi w:val="0"/>
            <w:spacing w:before="0" w:beforeAutospacing="off" w:after="0" w:afterAutospacing="off" w:line="240" w:lineRule="auto"/>
            <w:jc w:val="center"/>
            <w:rPr>
              <w:rFonts w:ascii="Times New Roman" w:hAnsi="Times New Roman" w:eastAsia="Times New Roman" w:cs="Times New Roman"/>
              <w:b w:val="0"/>
              <w:bCs w:val="0"/>
              <w:i w:val="0"/>
              <w:iCs w:val="0"/>
              <w:caps w:val="0"/>
              <w:smallCaps w:val="0"/>
              <w:noProof w:val="0"/>
              <w:color w:val="auto"/>
              <w:sz w:val="22"/>
              <w:szCs w:val="22"/>
              <w:lang w:val="en-US"/>
            </w:rPr>
          </w:pPr>
          <w:r w:rsidRPr="044A8288" w:rsidR="044A8288">
            <w:rPr>
              <w:rFonts w:ascii="Times New Roman" w:hAnsi="Times New Roman" w:eastAsia="Times New Roman" w:cs="Times New Roman"/>
              <w:b w:val="0"/>
              <w:bCs w:val="0"/>
              <w:i w:val="0"/>
              <w:iCs w:val="0"/>
              <w:caps w:val="1"/>
              <w:strike w:val="0"/>
              <w:dstrike w:val="0"/>
              <w:noProof w:val="0"/>
              <w:color w:val="auto"/>
              <w:sz w:val="22"/>
              <w:szCs w:val="22"/>
              <w:u w:val="none"/>
              <w:lang w:val="en-US"/>
            </w:rPr>
            <w:t>SUBMISSION DATE: 06/12//2024</w:t>
          </w:r>
        </w:p>
        <w:p w:rsidR="044A8288" w:rsidP="044A8288" w:rsidRDefault="044A8288" w14:paraId="09E86049" w14:textId="09C5F643">
          <w:pPr>
            <w:pStyle w:val="Header"/>
            <w:bidi w:val="0"/>
            <w:ind w:right="-115"/>
            <w:jc w:val="right"/>
            <w:rPr>
              <w:color w:val="auto"/>
            </w:rPr>
          </w:pPr>
        </w:p>
      </w:tc>
    </w:tr>
  </w:tbl>
  <w:p w:rsidR="044A8288" w:rsidP="044A8288" w:rsidRDefault="044A8288" w14:paraId="23A0F9A9" w14:textId="0EEB80A9">
    <w:pPr>
      <w:pStyle w:val="Header"/>
      <w:bidi w:val="0"/>
      <w:rPr>
        <w:color w:val="auto"/>
      </w:rPr>
    </w:pPr>
  </w:p>
</w:hdr>
</file>

<file path=word/numbering.xml><?xml version="1.0" encoding="utf-8"?>
<w:numbering xmlns:w="http://schemas.openxmlformats.org/wordprocessingml/2006/main">
  <w:abstractNum xmlns:w="http://schemas.openxmlformats.org/wordprocessingml/2006/main" w:abstractNumId="2">
    <w:nsid w:val="2324d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9d9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16C67C"/>
    <w:rsid w:val="0030458C"/>
    <w:rsid w:val="00691B6C"/>
    <w:rsid w:val="0078318F"/>
    <w:rsid w:val="008DCC3B"/>
    <w:rsid w:val="00C6B7C6"/>
    <w:rsid w:val="00FFFC08"/>
    <w:rsid w:val="010EC520"/>
    <w:rsid w:val="01330ADE"/>
    <w:rsid w:val="013A4C82"/>
    <w:rsid w:val="017D1A7E"/>
    <w:rsid w:val="01BF3923"/>
    <w:rsid w:val="02A31E58"/>
    <w:rsid w:val="034F1B92"/>
    <w:rsid w:val="0379CB5B"/>
    <w:rsid w:val="038D283F"/>
    <w:rsid w:val="03C093CB"/>
    <w:rsid w:val="03C1F8CA"/>
    <w:rsid w:val="03D41464"/>
    <w:rsid w:val="04094805"/>
    <w:rsid w:val="044A8288"/>
    <w:rsid w:val="045E1D83"/>
    <w:rsid w:val="047699B0"/>
    <w:rsid w:val="0499C6A0"/>
    <w:rsid w:val="04BD3D80"/>
    <w:rsid w:val="0524EB2E"/>
    <w:rsid w:val="06391D84"/>
    <w:rsid w:val="06D701CF"/>
    <w:rsid w:val="072FB9D5"/>
    <w:rsid w:val="07370BA7"/>
    <w:rsid w:val="077212DB"/>
    <w:rsid w:val="0804F73C"/>
    <w:rsid w:val="081E70AB"/>
    <w:rsid w:val="0942DA59"/>
    <w:rsid w:val="097A4D20"/>
    <w:rsid w:val="09B311D9"/>
    <w:rsid w:val="0A04A206"/>
    <w:rsid w:val="0A852F37"/>
    <w:rsid w:val="0AC91BBF"/>
    <w:rsid w:val="0B708474"/>
    <w:rsid w:val="0B96FEE9"/>
    <w:rsid w:val="0BBE055F"/>
    <w:rsid w:val="0C1615FE"/>
    <w:rsid w:val="0C2B009E"/>
    <w:rsid w:val="0C7C5E22"/>
    <w:rsid w:val="0CAF3C1E"/>
    <w:rsid w:val="0CEAE733"/>
    <w:rsid w:val="0CEFD800"/>
    <w:rsid w:val="0CF33753"/>
    <w:rsid w:val="0D17FD53"/>
    <w:rsid w:val="0D466756"/>
    <w:rsid w:val="0D547C4A"/>
    <w:rsid w:val="0E2EC3B1"/>
    <w:rsid w:val="0E71ED7B"/>
    <w:rsid w:val="0E9E13E7"/>
    <w:rsid w:val="0EBBE4BB"/>
    <w:rsid w:val="0F176FC4"/>
    <w:rsid w:val="0F3966E8"/>
    <w:rsid w:val="0F486488"/>
    <w:rsid w:val="0FA6C0C5"/>
    <w:rsid w:val="0FB741BE"/>
    <w:rsid w:val="0FE44641"/>
    <w:rsid w:val="106008F2"/>
    <w:rsid w:val="106C0C76"/>
    <w:rsid w:val="10945AB4"/>
    <w:rsid w:val="118A8428"/>
    <w:rsid w:val="11AA433D"/>
    <w:rsid w:val="1225F522"/>
    <w:rsid w:val="12604950"/>
    <w:rsid w:val="1294CEF9"/>
    <w:rsid w:val="13168A74"/>
    <w:rsid w:val="132AB521"/>
    <w:rsid w:val="13A35470"/>
    <w:rsid w:val="14123EB6"/>
    <w:rsid w:val="14E95A4B"/>
    <w:rsid w:val="150F4139"/>
    <w:rsid w:val="1535C329"/>
    <w:rsid w:val="15539297"/>
    <w:rsid w:val="1558718D"/>
    <w:rsid w:val="1578C805"/>
    <w:rsid w:val="158A98E0"/>
    <w:rsid w:val="1643489E"/>
    <w:rsid w:val="164914BA"/>
    <w:rsid w:val="1698D677"/>
    <w:rsid w:val="169C1A7D"/>
    <w:rsid w:val="16C993D8"/>
    <w:rsid w:val="16D1898E"/>
    <w:rsid w:val="16DFD32A"/>
    <w:rsid w:val="171A8EF5"/>
    <w:rsid w:val="175432E9"/>
    <w:rsid w:val="175CAF87"/>
    <w:rsid w:val="1763A590"/>
    <w:rsid w:val="1767A43E"/>
    <w:rsid w:val="177402AA"/>
    <w:rsid w:val="1785DBB7"/>
    <w:rsid w:val="17BC7FFF"/>
    <w:rsid w:val="17D10B26"/>
    <w:rsid w:val="17D4527F"/>
    <w:rsid w:val="17EF8F12"/>
    <w:rsid w:val="1848D5B7"/>
    <w:rsid w:val="184E9A55"/>
    <w:rsid w:val="1857286B"/>
    <w:rsid w:val="185D1C66"/>
    <w:rsid w:val="1866AC7B"/>
    <w:rsid w:val="189F7404"/>
    <w:rsid w:val="18BB00FE"/>
    <w:rsid w:val="191C7A38"/>
    <w:rsid w:val="19506743"/>
    <w:rsid w:val="19552369"/>
    <w:rsid w:val="1983E419"/>
    <w:rsid w:val="19A6434F"/>
    <w:rsid w:val="1A075F6B"/>
    <w:rsid w:val="1A81A982"/>
    <w:rsid w:val="1AE2EE94"/>
    <w:rsid w:val="1B1DED9D"/>
    <w:rsid w:val="1B2A9547"/>
    <w:rsid w:val="1C224B40"/>
    <w:rsid w:val="1C2DF2AE"/>
    <w:rsid w:val="1CAEB81A"/>
    <w:rsid w:val="1D0B8CA0"/>
    <w:rsid w:val="1D274029"/>
    <w:rsid w:val="1D5EFD34"/>
    <w:rsid w:val="1DA0A1B9"/>
    <w:rsid w:val="1DB1FB79"/>
    <w:rsid w:val="1DEDC5A7"/>
    <w:rsid w:val="1E7404E9"/>
    <w:rsid w:val="1E7D6782"/>
    <w:rsid w:val="1E9F9176"/>
    <w:rsid w:val="1EAB53BA"/>
    <w:rsid w:val="1F26AF1D"/>
    <w:rsid w:val="1F559B00"/>
    <w:rsid w:val="1F6E4D94"/>
    <w:rsid w:val="203CED70"/>
    <w:rsid w:val="205917FF"/>
    <w:rsid w:val="20C82298"/>
    <w:rsid w:val="2114A9E8"/>
    <w:rsid w:val="223E08DF"/>
    <w:rsid w:val="225074EF"/>
    <w:rsid w:val="22CBEB94"/>
    <w:rsid w:val="22CE9F53"/>
    <w:rsid w:val="22F7E310"/>
    <w:rsid w:val="234040BC"/>
    <w:rsid w:val="23EE0B28"/>
    <w:rsid w:val="24105A6A"/>
    <w:rsid w:val="24DA8144"/>
    <w:rsid w:val="24EBFE40"/>
    <w:rsid w:val="250502F0"/>
    <w:rsid w:val="251FBFB1"/>
    <w:rsid w:val="25287D09"/>
    <w:rsid w:val="253AF9B0"/>
    <w:rsid w:val="254F4AEF"/>
    <w:rsid w:val="2562C5DE"/>
    <w:rsid w:val="25D452FE"/>
    <w:rsid w:val="25D5ED2B"/>
    <w:rsid w:val="26B9A22C"/>
    <w:rsid w:val="272C2044"/>
    <w:rsid w:val="27E88436"/>
    <w:rsid w:val="27EA8AF6"/>
    <w:rsid w:val="28072BDE"/>
    <w:rsid w:val="283945E8"/>
    <w:rsid w:val="288850BC"/>
    <w:rsid w:val="28A117FD"/>
    <w:rsid w:val="28A2582A"/>
    <w:rsid w:val="2981FD0C"/>
    <w:rsid w:val="29BE4626"/>
    <w:rsid w:val="29F2EE22"/>
    <w:rsid w:val="29F46D7C"/>
    <w:rsid w:val="29F56CF0"/>
    <w:rsid w:val="2AF70765"/>
    <w:rsid w:val="2B22B064"/>
    <w:rsid w:val="2B3FD9E1"/>
    <w:rsid w:val="2B534EB0"/>
    <w:rsid w:val="2BB4F6B0"/>
    <w:rsid w:val="2C23E6E5"/>
    <w:rsid w:val="2C3CACFF"/>
    <w:rsid w:val="2C7790D5"/>
    <w:rsid w:val="2C7A7542"/>
    <w:rsid w:val="2CA719E4"/>
    <w:rsid w:val="2CF94CAE"/>
    <w:rsid w:val="2D611C9D"/>
    <w:rsid w:val="2D65EEFC"/>
    <w:rsid w:val="2D8A8D5E"/>
    <w:rsid w:val="2DB6547C"/>
    <w:rsid w:val="2E389CA4"/>
    <w:rsid w:val="2E9A0363"/>
    <w:rsid w:val="2EDAD6BA"/>
    <w:rsid w:val="2EDF4420"/>
    <w:rsid w:val="2F33597E"/>
    <w:rsid w:val="3041C5D1"/>
    <w:rsid w:val="3061A219"/>
    <w:rsid w:val="30B214FA"/>
    <w:rsid w:val="319DE64E"/>
    <w:rsid w:val="31A12128"/>
    <w:rsid w:val="3215BA14"/>
    <w:rsid w:val="3296F793"/>
    <w:rsid w:val="32B18792"/>
    <w:rsid w:val="335408BF"/>
    <w:rsid w:val="338B570A"/>
    <w:rsid w:val="33E41E51"/>
    <w:rsid w:val="33EAD6EF"/>
    <w:rsid w:val="34749829"/>
    <w:rsid w:val="34C72DEA"/>
    <w:rsid w:val="34D447FD"/>
    <w:rsid w:val="34E689E1"/>
    <w:rsid w:val="350E58F8"/>
    <w:rsid w:val="35297993"/>
    <w:rsid w:val="35EEF069"/>
    <w:rsid w:val="361A09F5"/>
    <w:rsid w:val="364DD307"/>
    <w:rsid w:val="36B65FB4"/>
    <w:rsid w:val="36C97E13"/>
    <w:rsid w:val="36CDF5C9"/>
    <w:rsid w:val="37332DB4"/>
    <w:rsid w:val="37AB97DB"/>
    <w:rsid w:val="37BADBEA"/>
    <w:rsid w:val="37C04FDE"/>
    <w:rsid w:val="37F925D5"/>
    <w:rsid w:val="380D7B2F"/>
    <w:rsid w:val="380F53B2"/>
    <w:rsid w:val="38100860"/>
    <w:rsid w:val="3828AD75"/>
    <w:rsid w:val="386F86EA"/>
    <w:rsid w:val="387F3DF4"/>
    <w:rsid w:val="39A24831"/>
    <w:rsid w:val="3A07CE6B"/>
    <w:rsid w:val="3A1690C1"/>
    <w:rsid w:val="3A29762A"/>
    <w:rsid w:val="3A576A17"/>
    <w:rsid w:val="3A6B4C25"/>
    <w:rsid w:val="3AF7A81B"/>
    <w:rsid w:val="3B1278DA"/>
    <w:rsid w:val="3B1EBE89"/>
    <w:rsid w:val="3B7319F0"/>
    <w:rsid w:val="3B7F1E07"/>
    <w:rsid w:val="3BC107D6"/>
    <w:rsid w:val="3BCFA1FF"/>
    <w:rsid w:val="3BDE1984"/>
    <w:rsid w:val="3BEB25AC"/>
    <w:rsid w:val="3C5412AD"/>
    <w:rsid w:val="3C860D84"/>
    <w:rsid w:val="3C870EFD"/>
    <w:rsid w:val="3CC1DC6B"/>
    <w:rsid w:val="3D54B382"/>
    <w:rsid w:val="3D7C889F"/>
    <w:rsid w:val="3D8DCDE1"/>
    <w:rsid w:val="3DA1098A"/>
    <w:rsid w:val="3DC13C40"/>
    <w:rsid w:val="3DE8271B"/>
    <w:rsid w:val="3E1F2C1C"/>
    <w:rsid w:val="3E2CE266"/>
    <w:rsid w:val="3E8BD440"/>
    <w:rsid w:val="3EC2BF32"/>
    <w:rsid w:val="3EDC852D"/>
    <w:rsid w:val="3EE3D52E"/>
    <w:rsid w:val="3F08DC82"/>
    <w:rsid w:val="3F648D0C"/>
    <w:rsid w:val="3F9CE347"/>
    <w:rsid w:val="3FBD9FCD"/>
    <w:rsid w:val="3FE7E4FF"/>
    <w:rsid w:val="3FF7642B"/>
    <w:rsid w:val="4024948E"/>
    <w:rsid w:val="402587AE"/>
    <w:rsid w:val="40292576"/>
    <w:rsid w:val="4035B264"/>
    <w:rsid w:val="40899F8B"/>
    <w:rsid w:val="40AAC597"/>
    <w:rsid w:val="40E39A37"/>
    <w:rsid w:val="40EE21C8"/>
    <w:rsid w:val="40EE28C5"/>
    <w:rsid w:val="4152CD02"/>
    <w:rsid w:val="41987B79"/>
    <w:rsid w:val="41CABF70"/>
    <w:rsid w:val="42637FAF"/>
    <w:rsid w:val="42A8DAAB"/>
    <w:rsid w:val="42C6ECD8"/>
    <w:rsid w:val="42FEAC41"/>
    <w:rsid w:val="4304731B"/>
    <w:rsid w:val="43832DF8"/>
    <w:rsid w:val="43B98890"/>
    <w:rsid w:val="43BE19C3"/>
    <w:rsid w:val="4417C584"/>
    <w:rsid w:val="4446311F"/>
    <w:rsid w:val="44B31E67"/>
    <w:rsid w:val="44C6FEC4"/>
    <w:rsid w:val="44E468CD"/>
    <w:rsid w:val="453D05DB"/>
    <w:rsid w:val="45467DF0"/>
    <w:rsid w:val="456B4CCA"/>
    <w:rsid w:val="45D4E972"/>
    <w:rsid w:val="46183429"/>
    <w:rsid w:val="463FC17E"/>
    <w:rsid w:val="467C73E0"/>
    <w:rsid w:val="46935740"/>
    <w:rsid w:val="46E8EDA2"/>
    <w:rsid w:val="478A74BE"/>
    <w:rsid w:val="47BFF7FC"/>
    <w:rsid w:val="47F309C2"/>
    <w:rsid w:val="4805BC0E"/>
    <w:rsid w:val="4836A38E"/>
    <w:rsid w:val="4876E7D4"/>
    <w:rsid w:val="48B8B986"/>
    <w:rsid w:val="48D7C240"/>
    <w:rsid w:val="48FA4E14"/>
    <w:rsid w:val="491ECFA1"/>
    <w:rsid w:val="4951A277"/>
    <w:rsid w:val="49EB101E"/>
    <w:rsid w:val="4A3400C7"/>
    <w:rsid w:val="4A41BEEC"/>
    <w:rsid w:val="4A7A20EC"/>
    <w:rsid w:val="4ACC27F0"/>
    <w:rsid w:val="4B42DFF0"/>
    <w:rsid w:val="4BBF1F44"/>
    <w:rsid w:val="4BD1848B"/>
    <w:rsid w:val="4BF5FFCA"/>
    <w:rsid w:val="4BFD0951"/>
    <w:rsid w:val="4C14AD75"/>
    <w:rsid w:val="4C2304F0"/>
    <w:rsid w:val="4C401A21"/>
    <w:rsid w:val="4C580882"/>
    <w:rsid w:val="4C757EFF"/>
    <w:rsid w:val="4C96E4FC"/>
    <w:rsid w:val="4CB13A8E"/>
    <w:rsid w:val="4CB1E38A"/>
    <w:rsid w:val="4CD20756"/>
    <w:rsid w:val="4CDB0F69"/>
    <w:rsid w:val="4D17568E"/>
    <w:rsid w:val="4D85B133"/>
    <w:rsid w:val="4D999F07"/>
    <w:rsid w:val="4DDCA3F3"/>
    <w:rsid w:val="4DECBB02"/>
    <w:rsid w:val="4E0C2981"/>
    <w:rsid w:val="4E35A651"/>
    <w:rsid w:val="4ED7760F"/>
    <w:rsid w:val="4FCA7C82"/>
    <w:rsid w:val="4FD90DCC"/>
    <w:rsid w:val="4FFC554E"/>
    <w:rsid w:val="5016C67C"/>
    <w:rsid w:val="5076D226"/>
    <w:rsid w:val="50A5FB7A"/>
    <w:rsid w:val="51117EE7"/>
    <w:rsid w:val="5186FA3D"/>
    <w:rsid w:val="51AA1827"/>
    <w:rsid w:val="51E119AE"/>
    <w:rsid w:val="520E176E"/>
    <w:rsid w:val="529E34FE"/>
    <w:rsid w:val="52A55DBB"/>
    <w:rsid w:val="52D89C8E"/>
    <w:rsid w:val="5314C64A"/>
    <w:rsid w:val="537634E8"/>
    <w:rsid w:val="53A1CDC3"/>
    <w:rsid w:val="53A2B9F6"/>
    <w:rsid w:val="53B88B54"/>
    <w:rsid w:val="540E81A5"/>
    <w:rsid w:val="551D6064"/>
    <w:rsid w:val="55C89236"/>
    <w:rsid w:val="55CFB20F"/>
    <w:rsid w:val="55DA7269"/>
    <w:rsid w:val="5641722D"/>
    <w:rsid w:val="56CF0704"/>
    <w:rsid w:val="57BDECCF"/>
    <w:rsid w:val="57CC3D9A"/>
    <w:rsid w:val="57D66740"/>
    <w:rsid w:val="57F3E1D3"/>
    <w:rsid w:val="582E8DF1"/>
    <w:rsid w:val="583F241C"/>
    <w:rsid w:val="58A98368"/>
    <w:rsid w:val="58AF9118"/>
    <w:rsid w:val="58BB8BD3"/>
    <w:rsid w:val="5958847E"/>
    <w:rsid w:val="59D8A74C"/>
    <w:rsid w:val="59FC84A5"/>
    <w:rsid w:val="59FC9184"/>
    <w:rsid w:val="5A08DE4D"/>
    <w:rsid w:val="5AAC4587"/>
    <w:rsid w:val="5AB7FDF6"/>
    <w:rsid w:val="5AC1557D"/>
    <w:rsid w:val="5B2CBA4F"/>
    <w:rsid w:val="5B665532"/>
    <w:rsid w:val="5B72C990"/>
    <w:rsid w:val="5BA94DEA"/>
    <w:rsid w:val="5BAA9602"/>
    <w:rsid w:val="5BD54195"/>
    <w:rsid w:val="5C313DFE"/>
    <w:rsid w:val="5C32B2B1"/>
    <w:rsid w:val="5C39153E"/>
    <w:rsid w:val="5C4E26E9"/>
    <w:rsid w:val="5C7F367E"/>
    <w:rsid w:val="5CDB50FC"/>
    <w:rsid w:val="5CDF8B3D"/>
    <w:rsid w:val="5CF9E5DB"/>
    <w:rsid w:val="5D1C7F11"/>
    <w:rsid w:val="5D392E6D"/>
    <w:rsid w:val="5D501E83"/>
    <w:rsid w:val="5D776465"/>
    <w:rsid w:val="5DA8D6A4"/>
    <w:rsid w:val="5DEBB467"/>
    <w:rsid w:val="5DF7F78C"/>
    <w:rsid w:val="5DF8FB88"/>
    <w:rsid w:val="5E11C6E3"/>
    <w:rsid w:val="5EB51F17"/>
    <w:rsid w:val="5F2D1E3C"/>
    <w:rsid w:val="5F6E2FEF"/>
    <w:rsid w:val="5FB2647D"/>
    <w:rsid w:val="6032F539"/>
    <w:rsid w:val="604BD443"/>
    <w:rsid w:val="606217E3"/>
    <w:rsid w:val="60B3161A"/>
    <w:rsid w:val="60B42353"/>
    <w:rsid w:val="612DD62D"/>
    <w:rsid w:val="616D8AD9"/>
    <w:rsid w:val="618FC75B"/>
    <w:rsid w:val="61D78C85"/>
    <w:rsid w:val="61E74D72"/>
    <w:rsid w:val="61EF4BFE"/>
    <w:rsid w:val="62287D3B"/>
    <w:rsid w:val="626FDDFE"/>
    <w:rsid w:val="627CF2C8"/>
    <w:rsid w:val="6280A3AD"/>
    <w:rsid w:val="6285C613"/>
    <w:rsid w:val="62868819"/>
    <w:rsid w:val="62A31195"/>
    <w:rsid w:val="62A3C392"/>
    <w:rsid w:val="62E88FB9"/>
    <w:rsid w:val="632197D9"/>
    <w:rsid w:val="6398822D"/>
    <w:rsid w:val="63DEF5FF"/>
    <w:rsid w:val="63EC2882"/>
    <w:rsid w:val="63FF8ADE"/>
    <w:rsid w:val="643A24C7"/>
    <w:rsid w:val="64A761CA"/>
    <w:rsid w:val="64E70181"/>
    <w:rsid w:val="65179F26"/>
    <w:rsid w:val="653D7C93"/>
    <w:rsid w:val="6571BC39"/>
    <w:rsid w:val="65BAB2CF"/>
    <w:rsid w:val="65C84ED4"/>
    <w:rsid w:val="6674108A"/>
    <w:rsid w:val="66A2B4B6"/>
    <w:rsid w:val="66AE92CA"/>
    <w:rsid w:val="66C02133"/>
    <w:rsid w:val="66C4F1D4"/>
    <w:rsid w:val="6721772C"/>
    <w:rsid w:val="67363A68"/>
    <w:rsid w:val="681FDF32"/>
    <w:rsid w:val="684D1499"/>
    <w:rsid w:val="6853D475"/>
    <w:rsid w:val="68A27E06"/>
    <w:rsid w:val="68D3EE1A"/>
    <w:rsid w:val="69A65EDA"/>
    <w:rsid w:val="6A10BF05"/>
    <w:rsid w:val="6A2B6F76"/>
    <w:rsid w:val="6A719DBA"/>
    <w:rsid w:val="6A857FF6"/>
    <w:rsid w:val="6AA93542"/>
    <w:rsid w:val="6AFE6B9D"/>
    <w:rsid w:val="6B3B8A47"/>
    <w:rsid w:val="6B5BD1A6"/>
    <w:rsid w:val="6B77009D"/>
    <w:rsid w:val="6BB48273"/>
    <w:rsid w:val="6BCDDC4A"/>
    <w:rsid w:val="6C884A34"/>
    <w:rsid w:val="6C91E304"/>
    <w:rsid w:val="6D0ECD19"/>
    <w:rsid w:val="6D5194D8"/>
    <w:rsid w:val="6D6E06BF"/>
    <w:rsid w:val="6DE1BB77"/>
    <w:rsid w:val="6E6F6E34"/>
    <w:rsid w:val="6EC4BD2F"/>
    <w:rsid w:val="6EF0E410"/>
    <w:rsid w:val="6F920086"/>
    <w:rsid w:val="6FA64F0F"/>
    <w:rsid w:val="6FB58ECF"/>
    <w:rsid w:val="6FCA0CC5"/>
    <w:rsid w:val="6FF96B20"/>
    <w:rsid w:val="70646FC4"/>
    <w:rsid w:val="70B68413"/>
    <w:rsid w:val="70EE3F1F"/>
    <w:rsid w:val="710F84AF"/>
    <w:rsid w:val="713784C0"/>
    <w:rsid w:val="716EC253"/>
    <w:rsid w:val="718C38E9"/>
    <w:rsid w:val="7190BB7E"/>
    <w:rsid w:val="71D2639A"/>
    <w:rsid w:val="728B39F9"/>
    <w:rsid w:val="72A60420"/>
    <w:rsid w:val="731D996E"/>
    <w:rsid w:val="735D918F"/>
    <w:rsid w:val="73720E31"/>
    <w:rsid w:val="73F0A2CC"/>
    <w:rsid w:val="73F918D5"/>
    <w:rsid w:val="7438B8CA"/>
    <w:rsid w:val="74E54233"/>
    <w:rsid w:val="750D1A13"/>
    <w:rsid w:val="753B11AF"/>
    <w:rsid w:val="7550F8FE"/>
    <w:rsid w:val="7554FD94"/>
    <w:rsid w:val="756C0C39"/>
    <w:rsid w:val="7599DB6C"/>
    <w:rsid w:val="759B6675"/>
    <w:rsid w:val="762DD9A7"/>
    <w:rsid w:val="76A7623F"/>
    <w:rsid w:val="772EAF11"/>
    <w:rsid w:val="77404269"/>
    <w:rsid w:val="780160B8"/>
    <w:rsid w:val="78377865"/>
    <w:rsid w:val="7855B43B"/>
    <w:rsid w:val="785D2488"/>
    <w:rsid w:val="789166C2"/>
    <w:rsid w:val="78D497DD"/>
    <w:rsid w:val="791919BA"/>
    <w:rsid w:val="79999641"/>
    <w:rsid w:val="7A302808"/>
    <w:rsid w:val="7A78E31A"/>
    <w:rsid w:val="7AAD44E1"/>
    <w:rsid w:val="7B24065F"/>
    <w:rsid w:val="7B3174B2"/>
    <w:rsid w:val="7B38B065"/>
    <w:rsid w:val="7B8E454C"/>
    <w:rsid w:val="7BCAB46A"/>
    <w:rsid w:val="7BD8956B"/>
    <w:rsid w:val="7BF9FC98"/>
    <w:rsid w:val="7C4E63E5"/>
    <w:rsid w:val="7CB94436"/>
    <w:rsid w:val="7CDBB5D9"/>
    <w:rsid w:val="7D28D04D"/>
    <w:rsid w:val="7D370417"/>
    <w:rsid w:val="7D583C24"/>
    <w:rsid w:val="7D712B0A"/>
    <w:rsid w:val="7D74335C"/>
    <w:rsid w:val="7D851501"/>
    <w:rsid w:val="7DC17B92"/>
    <w:rsid w:val="7DC97734"/>
    <w:rsid w:val="7E12C0A2"/>
    <w:rsid w:val="7E5AB631"/>
    <w:rsid w:val="7ECFAD9F"/>
    <w:rsid w:val="7ED4ED7D"/>
    <w:rsid w:val="7EF723D3"/>
    <w:rsid w:val="7F2BCD0C"/>
    <w:rsid w:val="7F462B7E"/>
    <w:rsid w:val="7F77B237"/>
    <w:rsid w:val="7FB072A7"/>
    <w:rsid w:val="7FCC39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6C67C"/>
  <w15:chartTrackingRefBased/>
  <w15:docId w15:val="{ACB459BC-A43D-4ABA-B955-9BA4744C3E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94e8defad1f4062" /><Relationship Type="http://schemas.openxmlformats.org/officeDocument/2006/relationships/image" Target="/media/image5.png" Id="R31294b4daa0341a9" /><Relationship Type="http://schemas.openxmlformats.org/officeDocument/2006/relationships/image" Target="/media/image6.png" Id="R91c0087c38d44e1e" /><Relationship Type="http://schemas.openxmlformats.org/officeDocument/2006/relationships/image" Target="/media/image7.png" Id="Rf0b6dcc554594a59" /><Relationship Type="http://schemas.openxmlformats.org/officeDocument/2006/relationships/image" Target="/media/image8.png" Id="R11f6dcff5935499d" /><Relationship Type="http://schemas.openxmlformats.org/officeDocument/2006/relationships/hyperlink" Target="https://www.scribd.com/doc/99124578/Baumrind-The-Influence-of-Parenting-Style-on-Adolescent-Competence-and-Substance-Use" TargetMode="External" Id="R37148b12759f4692" /><Relationship Type="http://schemas.openxmlformats.org/officeDocument/2006/relationships/hyperlink" Target="https://pmc.ncbi.nlm.nih.gov/articles/PMC3799257/" TargetMode="External" Id="R27d9b31fdac94fa1" /><Relationship Type="http://schemas.openxmlformats.org/officeDocument/2006/relationships/hyperlink" Target="https://www.researchgate.net/profile/Sara-Clavero/publication/242560087_PARENTING_SUPPORT_AN_INTERNATIONAL_OVERVIEW/links/59a05445aca2726b90114637/PARENTING-SUPPORT-AN-INTERNATIONAL-OVERVIEW.pdf" TargetMode="External" Id="R2dacd2d20a274a33" /><Relationship Type="http://schemas.openxmlformats.org/officeDocument/2006/relationships/hyperlink" Target="https://www.commonsensemedia.org/sites/default/files/research/report/8-18-census-integrated-report-final-web_0.pdf" TargetMode="External" Id="Rfad416f5451b4a7d" /><Relationship Type="http://schemas.openxmlformats.org/officeDocument/2006/relationships/hyperlink" Target="https://ibs.colorado.edu/jessor/psych7536-805/readings/conger_donnellan-2007.pdf" TargetMode="External" Id="R46ace7859f9c4dab" /><Relationship Type="http://schemas.openxmlformats.org/officeDocument/2006/relationships/hyperlink" Target="https://etheses.lse.ac.uk/3633/1/Cooper_Poverty_and_Parenting.pdf" TargetMode="External" Id="R339a387895124f24" /><Relationship Type="http://schemas.openxmlformats.org/officeDocument/2006/relationships/hyperlink" Target="https://ijrpr.com/uploads/V5ISSUE4/IJRPR24711.pdf" TargetMode="External" Id="Raadaf45dafa64a1a" /><Relationship Type="http://schemas.openxmlformats.org/officeDocument/2006/relationships/hyperlink" Target="https://time.com/6997589/parenting-advice-instagram-momfluencers-mom-experts/?utm" TargetMode="External" Id="R55a6f27e309144c8" /><Relationship Type="http://schemas.openxmlformats.org/officeDocument/2006/relationships/hyperlink" Target="https://www.tandfonline.com/doi/full/10.1080/1740898042000334890" TargetMode="External" Id="Rb8b94754e6b04ef2" /><Relationship Type="http://schemas.openxmlformats.org/officeDocument/2006/relationships/hyperlink" Target="https://viewer-ebscohost-com.ezproxy.uwtsd.ac.uk/EbscoViewerService/ebook?an=2670959&amp;callbackUrl=https%3a%2f%2fresearch.ebsco.com&amp;db=nlebk&amp;format=EK&amp;profId=ehost&amp;lpid=&amp;ppid=&amp;lang=en&amp;location=https%3a%2f%2fresearch-ebsco-com.ezproxy.uwtsd.ac.uk%2fc%2fonvpsy%2fsearch%2fdetails%2f3ejsovnatb%3fdb%3dnlebk&amp;isPLink=False&amp;requestContext=&amp;profileIdentifier=onvpsy&amp;recordId=3ejsovnatb" TargetMode="External" Id="R0cba346027ce47ae" /><Relationship Type="http://schemas.openxmlformats.org/officeDocument/2006/relationships/hyperlink" Target="https://viewer-ebscohost-com.ezproxy.uwtsd.ac.uk/EbscoViewerService/ebook?an=2436418&amp;callbackUrl=https%3a%2f%2fresearch.ebsco.com&amp;db=nlebk&amp;format=EB&amp;profId=ehost&amp;lpid=lp_2-i&amp;ppid=&amp;lang=en&amp;location=https%3a%2f%2fresearch-ebsco-com.ezproxy.uwtsd.ac.uk%2fc%2fonvpsy%2fsearch%2fdetails%2fhfkamp7xrb%3fdb%3dnlebk&amp;isPLink=False&amp;requestContext=&amp;profileIdentifier=onvpsy&amp;recordId=hfkamp7xrb" TargetMode="External" Id="Rd0e99add62e74bbe" /><Relationship Type="http://schemas.openxmlformats.org/officeDocument/2006/relationships/hyperlink" Target="https://www.norland.ac.uk/wp-content/uploads/2020/07/BERA-TACTYIC-FULL-REPORT.pdf" TargetMode="External" Id="Rd9c3df7de07444c6" /><Relationship Type="http://schemas.openxmlformats.org/officeDocument/2006/relationships/hyperlink" Target="https://anthrosource.onlinelibrary.wiley.com/doi/full/10.1111/j.1556-4819.2012.01049.x?saml_referrer" TargetMode="External" Id="R8f915ef1ba834e86" /><Relationship Type="http://schemas.openxmlformats.org/officeDocument/2006/relationships/hyperlink" Target="https://www.nber.org/system/files/working_papers/w18952/w18952.pdf" TargetMode="External" Id="R59eb84ed136b48b8" /><Relationship Type="http://schemas.openxmlformats.org/officeDocument/2006/relationships/hyperlink" Target="https://link.springer.com/article/10.1007/s10826-023-02551-x" TargetMode="External" Id="R629b8f4c1298423f" /><Relationship Type="http://schemas.openxmlformats.org/officeDocument/2006/relationships/hyperlink" Target="https://www.pewresearch.org/social-trends/2023/01/24/income-and-parenting/" TargetMode="External" Id="Rc8377687f3cd47d1" /><Relationship Type="http://schemas.openxmlformats.org/officeDocument/2006/relationships/hyperlink" Target="file:///C:/Users/Hemalathavengatesh/Downloads/Government_policy_law_and_regulation_A_perspective.pdf" TargetMode="External" Id="R4d0b4bb3ce7d4704" /><Relationship Type="http://schemas.openxmlformats.org/officeDocument/2006/relationships/hyperlink" Target="https://www.researchgate.net/profile/Ranjani-K-Murthy/publication/344120541_GENDER_AND_SOCIAL_INCLUSION_IN_PARENTING_OF_THE_YOUNG_CHILD_IN_INDIA_Achievements_Challenges_and_Way_Forward/links/5f53059c299bf13a31a093c8/GENDER-AND-SOCIAL-INCLUSION-IN-PARENTING-OF-THE-YOUNG-CHILD-IN-INDIA-Achievements-Challenges-and-Way-Forward.pdf" TargetMode="External" Id="R2c9e7e5a4f0440bd" /><Relationship Type="http://schemas.openxmlformats.org/officeDocument/2006/relationships/hyperlink" Target="https://www.nichd.nih.gov/newsroom/resources/spotlight/092914-factors-child-development" TargetMode="External" Id="Raa8b8ab6f6e94bdb" /><Relationship Type="http://schemas.openxmlformats.org/officeDocument/2006/relationships/hyperlink" Target="https://www.ons.gov.uk/peoplepopulationandcommunity/birthsdeathsandmarriages/families/bulletins/familiesandhouseholds/2021" TargetMode="External" Id="Re37b3e4d02154c73" /><Relationship Type="http://schemas.openxmlformats.org/officeDocument/2006/relationships/hyperlink" Target="https://raisingchildren.net.au/for-professionals/working-with-parents/about-working-with-parents/professionals-a-family-centred-approach" TargetMode="External" Id="Rbeb6f73590154eeb" /><Relationship Type="http://schemas.openxmlformats.org/officeDocument/2006/relationships/hyperlink" Target="https://www.parents.com/millennials-the-best-parents-8613248?utm_source=chatgpt.com" TargetMode="External" Id="R4af0762a26fe4d2b" /><Relationship Type="http://schemas.openxmlformats.org/officeDocument/2006/relationships/hyperlink" Target="https://pmc.ncbi.nlm.nih.gov/articles/PMC5082753/" TargetMode="External" Id="R583c7e3692ab4154" /><Relationship Type="http://schemas.openxmlformats.org/officeDocument/2006/relationships/hyperlink" Target="https://mdpi-res.com/sustainability/sustainability-14-04509/article_deploy/sustainability-14-04509.pdf" TargetMode="External" Id="Ra6f0c90d6d324d86" /><Relationship Type="http://schemas.openxmlformats.org/officeDocument/2006/relationships/hyperlink" Target="https://www-tandfonline-com.ezproxy.uwtsd.ac.uk/doi/10.1080/14616730500365928" TargetMode="External" Id="R790abbfef8a748e0" /><Relationship Type="http://schemas.openxmlformats.org/officeDocument/2006/relationships/hyperlink" Target="https://www-jstor-org.ezproxy.uwtsd.ac.uk/stable/pdf/2657413.pdf?refreqid=fastly-default%3Aebfdb56069dda558ac257d2c3bddd4d8&amp;ab_segments=&amp;initiator=&amp;acceptTC=1" TargetMode="External" Id="Rd47fbc77ae814c0b" /><Relationship Type="http://schemas.openxmlformats.org/officeDocument/2006/relationships/hyperlink" Target="https://www.brookings.edu/articles/5-policies-that-help-children-by-helping-their-parents/" TargetMode="External" Id="R9bb5c0961512486d" /><Relationship Type="http://schemas.openxmlformats.org/officeDocument/2006/relationships/hyperlink" Target="https://pdf.sciencedirectassets.com/272489/1-s2.0-S0195666313X00108/1-s2.0-S0195666313003735/main.pdf?X-Amz-Security" TargetMode="External" Id="R2022fff61c9f4e4f" /><Relationship Type="http://schemas.openxmlformats.org/officeDocument/2006/relationships/hyperlink" Target="https://www.unicef.org/rosa/stories/what-do-family-friendly-policies-mean-south-asia" TargetMode="External" Id="R4a7d7cadb3bf4970" /><Relationship Type="http://schemas.openxmlformats.org/officeDocument/2006/relationships/hyperlink" Target="https://www.who.int/activities/improving-the-mental-and-brain-health-of-children-and-adolescents" TargetMode="External" Id="R1d2dab2811284525" /><Relationship Type="http://schemas.openxmlformats.org/officeDocument/2006/relationships/hyperlink" Target="https://link.springer.com/article/10.1007/s10212-023-00742-0" TargetMode="External" Id="R703ca1b71566455c" /><Relationship Type="http://schemas.openxmlformats.org/officeDocument/2006/relationships/header" Target="header.xml" Id="R532ba04a60b346d2" /><Relationship Type="http://schemas.openxmlformats.org/officeDocument/2006/relationships/footer" Target="footer.xml" Id="R208468db88354c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2024-11-16T07:33:51.2472879Z</dcterms:created>
  <dcterms:modified xsi:type="dcterms:W3CDTF">2024-12-05T12:55:43.1924217Z</dcterms:modified>
  <dc:creator>Usha Krishna Raj (2022598)</dc:creator>
  <lastModifiedBy>Usha Krishna Raj (2022598)</lastModifiedBy>
</coreProperties>
</file>