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4767EE3" w14:textId="77777777" w:rsidR="00B90D52"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p>
          <w:p w14:paraId="77F04942" w14:textId="3C12EC69" w:rsidR="00575A8F" w:rsidRPr="008F22BD" w:rsidRDefault="00B90D52" w:rsidP="00E6298B">
            <w:pPr>
              <w:overflowPunct/>
              <w:autoSpaceDE/>
              <w:autoSpaceDN/>
              <w:adjustRightInd/>
              <w:ind w:right="107"/>
              <w:textAlignment w:val="auto"/>
              <w:rPr>
                <w:b/>
                <w:color w:val="auto"/>
                <w:sz w:val="32"/>
              </w:rPr>
            </w:pPr>
            <w:r>
              <w:rPr>
                <w:b/>
                <w:color w:val="auto"/>
                <w:sz w:val="32"/>
              </w:rPr>
              <w:t>Ornsuda (June) Phakun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D45363D" w:rsidR="00575A8F" w:rsidRDefault="00B90D52" w:rsidP="00E6298B">
            <w:pPr>
              <w:overflowPunct/>
              <w:autoSpaceDE/>
              <w:autoSpaceDN/>
              <w:adjustRightInd/>
              <w:ind w:right="107"/>
              <w:textAlignment w:val="auto"/>
              <w:rPr>
                <w:b/>
                <w:color w:val="auto"/>
                <w:sz w:val="32"/>
              </w:rPr>
            </w:pPr>
            <w:r>
              <w:rPr>
                <w:b/>
                <w:color w:val="auto"/>
                <w:sz w:val="32"/>
              </w:rPr>
              <w:t>2245955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AE302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D083B62" w14:textId="77777777" w:rsidR="00413EDD" w:rsidRPr="00BE62DB" w:rsidRDefault="00413EDD" w:rsidP="00413EDD">
      <w:pPr>
        <w:spacing w:line="360" w:lineRule="auto"/>
        <w:rPr>
          <w:sz w:val="24"/>
          <w:szCs w:val="24"/>
        </w:rPr>
      </w:pPr>
      <w:r w:rsidRPr="00BE62DB">
        <w:rPr>
          <w:sz w:val="24"/>
          <w:szCs w:val="24"/>
        </w:rPr>
        <w:t>This reflective essay focuses on my initial six months of training for South Wales Police. It discusses and compare the coping strategies used to develop resilience and minimise stress. I will be using Kolb’s (1984) four stages of learning reflective model as it has a generative power to encourage students to learn from their own experiences (</w:t>
      </w:r>
      <w:proofErr w:type="spellStart"/>
      <w:r w:rsidRPr="00BE62DB">
        <w:rPr>
          <w:sz w:val="24"/>
          <w:szCs w:val="24"/>
        </w:rPr>
        <w:t>Turesky</w:t>
      </w:r>
      <w:proofErr w:type="spellEnd"/>
      <w:r w:rsidRPr="00BE62DB">
        <w:rPr>
          <w:sz w:val="24"/>
          <w:szCs w:val="24"/>
        </w:rPr>
        <w:t xml:space="preserve"> and Wood, 2010). I have chosen this model as it lends itself as an effective tool to discuss and compare the coping strategies needed when faced with the myriad of challenges presented in the initial six months of training and our future role.</w:t>
      </w:r>
    </w:p>
    <w:p w14:paraId="0FDAD8E6" w14:textId="77777777" w:rsidR="00413EDD" w:rsidRPr="00BE62DB" w:rsidRDefault="00413EDD" w:rsidP="00413EDD">
      <w:pPr>
        <w:spacing w:line="360" w:lineRule="auto"/>
        <w:rPr>
          <w:sz w:val="24"/>
          <w:szCs w:val="24"/>
        </w:rPr>
      </w:pPr>
      <w:r w:rsidRPr="00BE62DB">
        <w:rPr>
          <w:sz w:val="24"/>
          <w:szCs w:val="24"/>
        </w:rPr>
        <w:t xml:space="preserve">Coping with stress is key to a long and healthy career in the police. The World Health Organization (2022) defines stress as a state of worry or mental tension caused by a difficult situation. The human body has an automatic stress response that is often referred to as the fight or flight response. Hormones are released into the body to increase heart rate and blood pressure which pumps more oxygen and essential blood sugar around the body to power important muscles. It is crucial for any chance of survival in a dangerous environment (Creative media, 2020). The fight or flight response is rather pertinent to how we cope with the fast-paced and demanding nature of policing. </w:t>
      </w:r>
      <w:r w:rsidRPr="00BE62DB">
        <w:rPr>
          <w:sz w:val="24"/>
          <w:szCs w:val="24"/>
          <w:shd w:val="clear" w:color="auto" w:fill="FFFFF6"/>
        </w:rPr>
        <w:t xml:space="preserve">Police constables play a critical front-line role in the prevention and detection of crime. They need to demonstrate many qualities such as, understanding the needs and concerns of the public and having the ability to manage conflict and defuse difficult situations (College of Policing, 2023). </w:t>
      </w:r>
    </w:p>
    <w:p w14:paraId="59BFAF2B" w14:textId="77777777" w:rsidR="00413EDD" w:rsidRPr="00BE62DB" w:rsidRDefault="00413EDD" w:rsidP="00413EDD">
      <w:pPr>
        <w:spacing w:line="360" w:lineRule="auto"/>
        <w:rPr>
          <w:sz w:val="24"/>
          <w:szCs w:val="24"/>
        </w:rPr>
      </w:pPr>
      <w:r w:rsidRPr="00BE62DB">
        <w:rPr>
          <w:sz w:val="24"/>
          <w:szCs w:val="24"/>
        </w:rPr>
        <w:t xml:space="preserve">Developing resilience in the job will lead to a positive outcome not only for new recruits but for the very public they now serve. The Centre of the Developing Child, Harvard University (2015) likens resilience to a scale with a fulcrum in the middle with both negative and positive outcomes at each end of the scale. When stressful experiences accumulate, the fulcrum will tilt towards a negative outcome. However, most people will bounce back from </w:t>
      </w:r>
      <w:r w:rsidRPr="00BE62DB">
        <w:rPr>
          <w:sz w:val="24"/>
          <w:szCs w:val="24"/>
        </w:rPr>
        <w:lastRenderedPageBreak/>
        <w:t>adversity, thus balancing the scale to achieve a positive outcome. Developing resilience from the offset will only lead to further positive experiences for future officers by building a strong mechanism to deal with the exposure to their ‘new normal.’</w:t>
      </w:r>
    </w:p>
    <w:p w14:paraId="29AFE6A1" w14:textId="77777777" w:rsidR="00413EDD" w:rsidRPr="00BE62DB" w:rsidRDefault="00413EDD" w:rsidP="00413EDD">
      <w:pPr>
        <w:spacing w:line="360" w:lineRule="auto"/>
        <w:rPr>
          <w:sz w:val="24"/>
          <w:szCs w:val="24"/>
        </w:rPr>
      </w:pPr>
    </w:p>
    <w:p w14:paraId="5C2F7871" w14:textId="77777777" w:rsidR="00413EDD" w:rsidRPr="00BE62DB" w:rsidRDefault="00413EDD" w:rsidP="00413EDD">
      <w:pPr>
        <w:spacing w:line="360" w:lineRule="auto"/>
        <w:rPr>
          <w:b/>
          <w:bCs/>
          <w:sz w:val="28"/>
          <w:szCs w:val="28"/>
        </w:rPr>
      </w:pPr>
      <w:r w:rsidRPr="00BE62DB">
        <w:rPr>
          <w:b/>
          <w:bCs/>
          <w:sz w:val="28"/>
          <w:szCs w:val="28"/>
        </w:rPr>
        <w:t>Concrete experience</w:t>
      </w:r>
    </w:p>
    <w:p w14:paraId="242C6B9B" w14:textId="77777777" w:rsidR="00413EDD" w:rsidRPr="00BE62DB" w:rsidRDefault="00413EDD" w:rsidP="00413EDD">
      <w:pPr>
        <w:spacing w:line="360" w:lineRule="auto"/>
        <w:rPr>
          <w:sz w:val="24"/>
          <w:szCs w:val="24"/>
        </w:rPr>
      </w:pPr>
      <w:r w:rsidRPr="00BE62DB">
        <w:rPr>
          <w:sz w:val="24"/>
          <w:szCs w:val="24"/>
        </w:rPr>
        <w:t>During the initial training, I had to sit two summative exams.</w:t>
      </w:r>
      <w:r w:rsidRPr="00BE62DB">
        <w:rPr>
          <w:b/>
          <w:bCs/>
          <w:sz w:val="24"/>
          <w:szCs w:val="24"/>
        </w:rPr>
        <w:t xml:space="preserve"> </w:t>
      </w:r>
      <w:r w:rsidRPr="00BE62DB">
        <w:rPr>
          <w:sz w:val="24"/>
          <w:szCs w:val="24"/>
        </w:rPr>
        <w:t>As a mature student, becoming studious again was a challenge that led to many moments of uncertainty and stress. I planned a revision schedule in preparation for the first exam. Good preparation is a great strategy to overcome stress and anxiety (NHS, 2023). However, committing to a schedule heavily relies on having a good work-life balance whilst having realistic expectations. It did not go so well. I didn’t plan for distractions such as family commitments, and days when I simply lacked focus. It became somewhat counterproductive as I became increasingly stressed knowing I would have to cram in revision in a short space of time.</w:t>
      </w:r>
    </w:p>
    <w:p w14:paraId="62734DD3" w14:textId="77777777" w:rsidR="00413EDD" w:rsidRDefault="00413EDD" w:rsidP="00413EDD">
      <w:pPr>
        <w:spacing w:line="360" w:lineRule="auto"/>
        <w:rPr>
          <w:b/>
          <w:bCs/>
          <w:sz w:val="28"/>
          <w:szCs w:val="28"/>
        </w:rPr>
      </w:pPr>
    </w:p>
    <w:p w14:paraId="5728EA01" w14:textId="673B2124" w:rsidR="00413EDD" w:rsidRPr="00BE62DB" w:rsidRDefault="00413EDD" w:rsidP="00413EDD">
      <w:pPr>
        <w:spacing w:line="360" w:lineRule="auto"/>
        <w:rPr>
          <w:b/>
          <w:bCs/>
          <w:sz w:val="28"/>
          <w:szCs w:val="28"/>
        </w:rPr>
      </w:pPr>
      <w:r w:rsidRPr="00BE62DB">
        <w:rPr>
          <w:b/>
          <w:bCs/>
          <w:sz w:val="28"/>
          <w:szCs w:val="28"/>
        </w:rPr>
        <w:t>Reflective observation</w:t>
      </w:r>
    </w:p>
    <w:p w14:paraId="57A61A41" w14:textId="77777777" w:rsidR="00413EDD" w:rsidRPr="00BE62DB" w:rsidRDefault="00413EDD" w:rsidP="00413EDD">
      <w:pPr>
        <w:spacing w:line="360" w:lineRule="auto"/>
        <w:rPr>
          <w:sz w:val="24"/>
          <w:szCs w:val="24"/>
        </w:rPr>
      </w:pPr>
      <w:r w:rsidRPr="00BE62DB">
        <w:rPr>
          <w:sz w:val="24"/>
          <w:szCs w:val="24"/>
        </w:rPr>
        <w:t xml:space="preserve">Revising for written exams was a new concept. My university degree was predominantly written assignments. Revising the topic and then testing myself highlighted gaps in knowledge and identified areas to revisit. Doing this minimised workload and relieved pressure under time constraints. </w:t>
      </w:r>
    </w:p>
    <w:p w14:paraId="749CF340" w14:textId="77777777" w:rsidR="00413EDD" w:rsidRDefault="00413EDD" w:rsidP="00413EDD">
      <w:pPr>
        <w:spacing w:line="360" w:lineRule="auto"/>
        <w:rPr>
          <w:b/>
          <w:bCs/>
          <w:sz w:val="28"/>
          <w:szCs w:val="28"/>
        </w:rPr>
      </w:pPr>
    </w:p>
    <w:p w14:paraId="1A4A0D0D" w14:textId="7C7D7921" w:rsidR="00413EDD" w:rsidRPr="00BE62DB" w:rsidRDefault="00413EDD" w:rsidP="00413EDD">
      <w:pPr>
        <w:spacing w:line="360" w:lineRule="auto"/>
        <w:rPr>
          <w:b/>
          <w:bCs/>
          <w:sz w:val="28"/>
          <w:szCs w:val="28"/>
        </w:rPr>
      </w:pPr>
      <w:r w:rsidRPr="00BE62DB">
        <w:rPr>
          <w:b/>
          <w:bCs/>
          <w:sz w:val="28"/>
          <w:szCs w:val="28"/>
        </w:rPr>
        <w:t>Abstract conceptualisation</w:t>
      </w:r>
    </w:p>
    <w:p w14:paraId="25E3729B" w14:textId="77777777" w:rsidR="00413EDD" w:rsidRPr="00BE62DB" w:rsidRDefault="00413EDD" w:rsidP="00413EDD">
      <w:pPr>
        <w:spacing w:line="360" w:lineRule="auto"/>
        <w:rPr>
          <w:color w:val="333333"/>
          <w:sz w:val="24"/>
          <w:szCs w:val="24"/>
          <w:shd w:val="clear" w:color="auto" w:fill="FFFFFF"/>
        </w:rPr>
      </w:pPr>
      <w:r w:rsidRPr="00BE62DB">
        <w:rPr>
          <w:sz w:val="24"/>
          <w:szCs w:val="24"/>
        </w:rPr>
        <w:t xml:space="preserve">According to Anxiety UK (2019) sitting exams can be daunting for many students and can lead to increased anxiety and stress. Planning a revision schedule reaps huge benefits </w:t>
      </w:r>
      <w:r w:rsidRPr="00BE62DB">
        <w:rPr>
          <w:color w:val="333333"/>
          <w:sz w:val="24"/>
          <w:szCs w:val="24"/>
          <w:shd w:val="clear" w:color="auto" w:fill="FFFFFF"/>
        </w:rPr>
        <w:t>as it allocates time to look at every topic comprehensively (BBC Bitesize, 2023). Using SMART targets provide a benchmark to determine whether we are achieving our goals. Without them, we risk lacking focus and direction (Better than yesterday, 2018). Therefore, by simply adding specific, measurable, attainable, relevant/realistic, and timely goals to the plan affords the opportunity to be more flexible, kind to oneself, and thus, making the revision more effective.</w:t>
      </w:r>
    </w:p>
    <w:p w14:paraId="088CD7D2" w14:textId="77777777" w:rsidR="00413EDD" w:rsidRDefault="00413EDD" w:rsidP="00413EDD">
      <w:pPr>
        <w:spacing w:line="360" w:lineRule="auto"/>
        <w:rPr>
          <w:b/>
          <w:bCs/>
          <w:color w:val="333333"/>
          <w:sz w:val="28"/>
          <w:szCs w:val="28"/>
          <w:shd w:val="clear" w:color="auto" w:fill="FFFFFF"/>
        </w:rPr>
      </w:pPr>
    </w:p>
    <w:p w14:paraId="21B077B5" w14:textId="442CDFA7" w:rsidR="00413EDD" w:rsidRPr="00BE62DB" w:rsidRDefault="00413EDD" w:rsidP="00413EDD">
      <w:pPr>
        <w:spacing w:line="360" w:lineRule="auto"/>
        <w:rPr>
          <w:b/>
          <w:bCs/>
          <w:color w:val="333333"/>
          <w:sz w:val="28"/>
          <w:szCs w:val="28"/>
          <w:shd w:val="clear" w:color="auto" w:fill="FFFFFF"/>
        </w:rPr>
      </w:pPr>
      <w:r w:rsidRPr="00BE62DB">
        <w:rPr>
          <w:b/>
          <w:bCs/>
          <w:color w:val="333333"/>
          <w:sz w:val="28"/>
          <w:szCs w:val="28"/>
          <w:shd w:val="clear" w:color="auto" w:fill="FFFFFF"/>
        </w:rPr>
        <w:t>Active experimentation</w:t>
      </w:r>
    </w:p>
    <w:p w14:paraId="09ED149A" w14:textId="77777777" w:rsidR="00413EDD" w:rsidRPr="00BE62DB" w:rsidRDefault="00413EDD" w:rsidP="00413EDD">
      <w:pPr>
        <w:spacing w:line="360" w:lineRule="auto"/>
        <w:rPr>
          <w:color w:val="333333"/>
          <w:sz w:val="24"/>
          <w:szCs w:val="24"/>
          <w:shd w:val="clear" w:color="auto" w:fill="FFFFFF"/>
        </w:rPr>
      </w:pPr>
      <w:r w:rsidRPr="00BE62DB">
        <w:rPr>
          <w:color w:val="333333"/>
          <w:sz w:val="24"/>
          <w:szCs w:val="24"/>
          <w:shd w:val="clear" w:color="auto" w:fill="FFFFFF"/>
        </w:rPr>
        <w:lastRenderedPageBreak/>
        <w:t>I made a few tweaks for the second exam. I divided each topic into sections and created SMART targets to accommodate my family commitments. I revised and then tested myself with mock questions to get a sense for what the exam would be like. This was an effective way to take pressure off myself and more importantly, it improved my mental well-being.</w:t>
      </w:r>
    </w:p>
    <w:p w14:paraId="673C141C" w14:textId="77777777" w:rsidR="00413EDD" w:rsidRPr="00BE62DB" w:rsidRDefault="00413EDD" w:rsidP="00413EDD">
      <w:pPr>
        <w:spacing w:line="360" w:lineRule="auto"/>
        <w:rPr>
          <w:b/>
          <w:bCs/>
          <w:sz w:val="24"/>
          <w:szCs w:val="24"/>
        </w:rPr>
      </w:pPr>
    </w:p>
    <w:p w14:paraId="06DC70E9" w14:textId="77777777" w:rsidR="00413EDD" w:rsidRPr="00BE62DB" w:rsidRDefault="00413EDD" w:rsidP="00413EDD">
      <w:pPr>
        <w:spacing w:line="360" w:lineRule="auto"/>
        <w:rPr>
          <w:b/>
          <w:bCs/>
          <w:sz w:val="28"/>
          <w:szCs w:val="28"/>
        </w:rPr>
      </w:pPr>
      <w:r w:rsidRPr="00BE62DB">
        <w:rPr>
          <w:b/>
          <w:bCs/>
          <w:sz w:val="28"/>
          <w:szCs w:val="28"/>
        </w:rPr>
        <w:t>Calming breathing exercises</w:t>
      </w:r>
    </w:p>
    <w:p w14:paraId="51E43BFD" w14:textId="77777777" w:rsidR="00413EDD" w:rsidRPr="00BE62DB" w:rsidRDefault="00413EDD" w:rsidP="00413EDD">
      <w:pPr>
        <w:spacing w:line="360" w:lineRule="auto"/>
        <w:rPr>
          <w:sz w:val="24"/>
          <w:szCs w:val="24"/>
        </w:rPr>
      </w:pPr>
    </w:p>
    <w:p w14:paraId="3BDE2C3B" w14:textId="77777777" w:rsidR="00413EDD" w:rsidRPr="00BE62DB" w:rsidRDefault="00413EDD" w:rsidP="00413EDD">
      <w:pPr>
        <w:spacing w:line="360" w:lineRule="auto"/>
        <w:rPr>
          <w:b/>
          <w:bCs/>
          <w:sz w:val="28"/>
          <w:szCs w:val="28"/>
        </w:rPr>
      </w:pPr>
      <w:r w:rsidRPr="00BE62DB">
        <w:rPr>
          <w:b/>
          <w:bCs/>
          <w:sz w:val="28"/>
          <w:szCs w:val="28"/>
        </w:rPr>
        <w:t>Concrete experience</w:t>
      </w:r>
    </w:p>
    <w:p w14:paraId="5553ACAC" w14:textId="77777777" w:rsidR="00413EDD" w:rsidRPr="00BE62DB" w:rsidRDefault="00413EDD" w:rsidP="00413EDD">
      <w:pPr>
        <w:spacing w:line="360" w:lineRule="auto"/>
        <w:rPr>
          <w:sz w:val="24"/>
          <w:szCs w:val="24"/>
        </w:rPr>
      </w:pPr>
      <w:r w:rsidRPr="00BE62DB">
        <w:rPr>
          <w:sz w:val="24"/>
          <w:szCs w:val="24"/>
        </w:rPr>
        <w:t>The day of the first exam was incredibly overwhelming. I took my children to school, arguably a stressful experience for most, and travelled to work. Upon arrival, I found a quiet space to be alone to simply breathe. I allowed myself to get comfortable and took deep breaths. By doing this, I immediately felt relaxed.</w:t>
      </w:r>
    </w:p>
    <w:p w14:paraId="4A883A8D" w14:textId="77777777" w:rsidR="00413EDD" w:rsidRDefault="00413EDD" w:rsidP="00413EDD">
      <w:pPr>
        <w:spacing w:line="360" w:lineRule="auto"/>
        <w:rPr>
          <w:b/>
          <w:bCs/>
          <w:sz w:val="28"/>
          <w:szCs w:val="28"/>
        </w:rPr>
      </w:pPr>
    </w:p>
    <w:p w14:paraId="06142924" w14:textId="3E4A7C1D" w:rsidR="00413EDD" w:rsidRPr="00BE62DB" w:rsidRDefault="00413EDD" w:rsidP="00413EDD">
      <w:pPr>
        <w:spacing w:line="360" w:lineRule="auto"/>
        <w:rPr>
          <w:b/>
          <w:bCs/>
          <w:sz w:val="28"/>
          <w:szCs w:val="28"/>
        </w:rPr>
      </w:pPr>
      <w:r w:rsidRPr="00BE62DB">
        <w:rPr>
          <w:b/>
          <w:bCs/>
          <w:sz w:val="28"/>
          <w:szCs w:val="28"/>
        </w:rPr>
        <w:t>Reflective observation</w:t>
      </w:r>
    </w:p>
    <w:p w14:paraId="4E7AF7B5" w14:textId="77777777" w:rsidR="00413EDD" w:rsidRPr="00BE62DB" w:rsidRDefault="00413EDD" w:rsidP="00413EDD">
      <w:pPr>
        <w:spacing w:line="360" w:lineRule="auto"/>
        <w:rPr>
          <w:sz w:val="24"/>
          <w:szCs w:val="24"/>
        </w:rPr>
      </w:pPr>
      <w:r w:rsidRPr="00BE62DB">
        <w:rPr>
          <w:sz w:val="24"/>
          <w:szCs w:val="24"/>
        </w:rPr>
        <w:t>In preparation for labour with my third child, I researched how emotional responses such as panic, fear and anxiety are often experienced during labour because it effects your breathing (North Bristol NHS Trust, 2023). Short-pant-like hyperventilating can make you more tense and stressed and predetermines how you deal with the difficult situation (WHO, 2022). Whilst in labour, simple breathing exercises like taking deep and slow breaths effectively calmed my nerves. I became more relaxed which was necessary for myself and baby. On the day of the exam, I felt every nuance of emotion I felt during childbirth. Panicked and stressed and yes, very dramatic.</w:t>
      </w:r>
    </w:p>
    <w:p w14:paraId="5E7DCC58" w14:textId="77777777" w:rsidR="00413EDD" w:rsidRPr="00BE62DB" w:rsidRDefault="00413EDD" w:rsidP="00413EDD">
      <w:pPr>
        <w:spacing w:line="360" w:lineRule="auto"/>
        <w:rPr>
          <w:b/>
          <w:bCs/>
          <w:sz w:val="28"/>
          <w:szCs w:val="28"/>
        </w:rPr>
      </w:pPr>
      <w:r w:rsidRPr="00BE62DB">
        <w:rPr>
          <w:b/>
          <w:bCs/>
          <w:sz w:val="28"/>
          <w:szCs w:val="28"/>
        </w:rPr>
        <w:t>Abstract conceptualisation</w:t>
      </w:r>
    </w:p>
    <w:p w14:paraId="1B1533E6" w14:textId="77777777" w:rsidR="00413EDD" w:rsidRPr="00BE62DB" w:rsidRDefault="00413EDD" w:rsidP="00413EDD">
      <w:pPr>
        <w:spacing w:line="360" w:lineRule="auto"/>
        <w:rPr>
          <w:sz w:val="24"/>
          <w:szCs w:val="24"/>
        </w:rPr>
      </w:pPr>
      <w:r w:rsidRPr="00BE62DB">
        <w:rPr>
          <w:sz w:val="24"/>
          <w:szCs w:val="24"/>
        </w:rPr>
        <w:t>Like in childbirth, breathing techniques can help in lots of ways. When you’re consciously breathing and feeling relaxed, the body produces hormones, such as oxytocin and endorphins, giving you have more energy to cope physically and mentally with the challenge ahead (Marsh, 2021). Fight or flight hormones released when stressed can interfere with decision making and can even make you apathetic and demotivated (Creative Media, 2020). Although it sounds simple, these breathing techniques to minimise short term stress can be used in any situation when overwhelmed or in a state of heightened panic.</w:t>
      </w:r>
    </w:p>
    <w:p w14:paraId="1E838E10" w14:textId="77777777" w:rsidR="00413EDD" w:rsidRDefault="00413EDD" w:rsidP="00413EDD">
      <w:pPr>
        <w:spacing w:line="360" w:lineRule="auto"/>
        <w:rPr>
          <w:b/>
          <w:bCs/>
          <w:sz w:val="28"/>
          <w:szCs w:val="28"/>
        </w:rPr>
      </w:pPr>
    </w:p>
    <w:p w14:paraId="1774AF90" w14:textId="5DFF1989" w:rsidR="00413EDD" w:rsidRPr="00BE62DB" w:rsidRDefault="00413EDD" w:rsidP="00413EDD">
      <w:pPr>
        <w:spacing w:line="360" w:lineRule="auto"/>
        <w:rPr>
          <w:b/>
          <w:bCs/>
          <w:sz w:val="28"/>
          <w:szCs w:val="28"/>
        </w:rPr>
      </w:pPr>
      <w:r w:rsidRPr="00BE62DB">
        <w:rPr>
          <w:b/>
          <w:bCs/>
          <w:sz w:val="28"/>
          <w:szCs w:val="28"/>
        </w:rPr>
        <w:t xml:space="preserve">Active experimentation </w:t>
      </w:r>
    </w:p>
    <w:p w14:paraId="727FD2D8" w14:textId="77777777" w:rsidR="00413EDD" w:rsidRPr="00BE62DB" w:rsidRDefault="00413EDD" w:rsidP="00413EDD">
      <w:pPr>
        <w:spacing w:line="360" w:lineRule="auto"/>
        <w:rPr>
          <w:sz w:val="24"/>
          <w:szCs w:val="24"/>
        </w:rPr>
      </w:pPr>
      <w:r w:rsidRPr="00BE62DB">
        <w:rPr>
          <w:sz w:val="24"/>
          <w:szCs w:val="24"/>
        </w:rPr>
        <w:lastRenderedPageBreak/>
        <w:t>Breathing exercises can be done anywhere to help us to cope and feel more in control (MIND, 2023). It’s a great strategy to overcome any difficult situation. To overcome sitting an exam which had the sense of sudden death (pass or fail), I simply took deep breaths and put into practice a coping strategy that I knew would be effective. Simple, yet effective.</w:t>
      </w:r>
    </w:p>
    <w:p w14:paraId="38195123" w14:textId="77777777" w:rsidR="00413EDD" w:rsidRDefault="00413EDD" w:rsidP="00413EDD">
      <w:pPr>
        <w:spacing w:line="360" w:lineRule="auto"/>
        <w:rPr>
          <w:b/>
          <w:bCs/>
          <w:sz w:val="28"/>
          <w:szCs w:val="28"/>
        </w:rPr>
      </w:pPr>
    </w:p>
    <w:p w14:paraId="2CC896C4" w14:textId="37EDC7DE" w:rsidR="00413EDD" w:rsidRPr="00BE62DB" w:rsidRDefault="00413EDD" w:rsidP="00413EDD">
      <w:pPr>
        <w:spacing w:line="360" w:lineRule="auto"/>
        <w:rPr>
          <w:b/>
          <w:bCs/>
          <w:sz w:val="28"/>
          <w:szCs w:val="28"/>
        </w:rPr>
      </w:pPr>
      <w:r w:rsidRPr="00BE62DB">
        <w:rPr>
          <w:b/>
          <w:bCs/>
          <w:sz w:val="28"/>
          <w:szCs w:val="28"/>
        </w:rPr>
        <w:t>Conclusion</w:t>
      </w:r>
    </w:p>
    <w:p w14:paraId="264C9F11" w14:textId="77777777" w:rsidR="00413EDD" w:rsidRPr="00BE62DB" w:rsidRDefault="00413EDD" w:rsidP="00413EDD">
      <w:pPr>
        <w:spacing w:line="360" w:lineRule="auto"/>
        <w:rPr>
          <w:sz w:val="24"/>
          <w:szCs w:val="24"/>
        </w:rPr>
      </w:pPr>
      <w:r w:rsidRPr="00BE62DB">
        <w:rPr>
          <w:sz w:val="24"/>
          <w:szCs w:val="24"/>
        </w:rPr>
        <w:t>Many students have exam stress and anxiety because they are worried about the consequences of failing (OFQUAL, 2023). Reflecting on stressful experiences we have already overcome can aid us to overcome future challenges we’ll inevitably face in our new role (NHS, 2023). It is evident that the strategies discussed are instrumental in reducing stress, but the list is not exhaustive.</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31FC59C" w14:textId="77777777" w:rsidR="00B90D52" w:rsidRPr="002725AB" w:rsidRDefault="00B90D52" w:rsidP="00B90D52">
      <w:pPr>
        <w:spacing w:line="360" w:lineRule="auto"/>
        <w:rPr>
          <w:sz w:val="24"/>
          <w:szCs w:val="24"/>
        </w:rPr>
      </w:pPr>
      <w:r w:rsidRPr="002725AB">
        <w:rPr>
          <w:sz w:val="24"/>
          <w:szCs w:val="24"/>
        </w:rPr>
        <w:t>This reflective essay will explore a policing incident involving conflict in which I played a significant role with an offender and victim whilst on hub attachment. Confidential and sensitive information will not be disclosed due to data protection regulations. Instead, I will outline key information descriptively and use this to form a reflective log of events. I will use Gibbs (1984) model of reflection to critically assess the incident whilst referring to social and legislative contexts. I will also consider the communication skills used within the incident and critically evaluate relevant models that underpin the causes of conflict within policing interventions. Conflict meaning an active disagreement between people with opposing views and opinions (Cambridge Dictionary, 2023).</w:t>
      </w:r>
    </w:p>
    <w:p w14:paraId="04ECE058" w14:textId="77777777" w:rsidR="00B90D52" w:rsidRPr="002725AB" w:rsidRDefault="00B90D52" w:rsidP="00B90D52">
      <w:pPr>
        <w:spacing w:line="360" w:lineRule="auto"/>
        <w:rPr>
          <w:sz w:val="28"/>
          <w:szCs w:val="28"/>
        </w:rPr>
      </w:pPr>
      <w:r w:rsidRPr="002725AB">
        <w:rPr>
          <w:b/>
          <w:bCs/>
          <w:sz w:val="28"/>
          <w:szCs w:val="28"/>
        </w:rPr>
        <w:t>Firstly, a description of the incident.</w:t>
      </w:r>
      <w:r w:rsidRPr="002725AB">
        <w:rPr>
          <w:sz w:val="28"/>
          <w:szCs w:val="28"/>
        </w:rPr>
        <w:t xml:space="preserve"> </w:t>
      </w:r>
    </w:p>
    <w:p w14:paraId="0E674E50" w14:textId="77777777" w:rsidR="00B90D52" w:rsidRPr="002725AB" w:rsidRDefault="00B90D52" w:rsidP="00B90D52">
      <w:pPr>
        <w:spacing w:line="360" w:lineRule="auto"/>
        <w:rPr>
          <w:sz w:val="24"/>
          <w:szCs w:val="24"/>
        </w:rPr>
      </w:pPr>
      <w:r w:rsidRPr="002725AB">
        <w:rPr>
          <w:sz w:val="24"/>
          <w:szCs w:val="24"/>
        </w:rPr>
        <w:t>Whilst on duty in Cardiff Bay pre-charge hub, my colleague and I were allocated an active case involving a Domestic Violence related assault. The Officer in Case (OIC) was currently off work, so we were asked to support and assist with any outstanding enquiries.</w:t>
      </w:r>
    </w:p>
    <w:p w14:paraId="2C340B56" w14:textId="77777777" w:rsidR="00B90D52" w:rsidRPr="002725AB" w:rsidRDefault="00B90D52" w:rsidP="00B90D52">
      <w:pPr>
        <w:spacing w:line="360" w:lineRule="auto"/>
        <w:rPr>
          <w:sz w:val="24"/>
          <w:szCs w:val="24"/>
        </w:rPr>
      </w:pPr>
      <w:r w:rsidRPr="002725AB">
        <w:rPr>
          <w:sz w:val="24"/>
          <w:szCs w:val="24"/>
        </w:rPr>
        <w:t xml:space="preserve">I was advised we were going to the victim’s house to get a retraction statement as per the victim’s request. The house had warning markers for Domestic Violence (DV), Anti-Social Behaviour, Assaults on officers, drug and alcohol, and Ill-Mental Health markers. I was </w:t>
      </w:r>
      <w:r w:rsidRPr="002725AB">
        <w:rPr>
          <w:sz w:val="24"/>
          <w:szCs w:val="24"/>
        </w:rPr>
        <w:lastRenderedPageBreak/>
        <w:t>advised that it was very likely that the alleged DV perpetrator would be at the house, despite having conditional bail not to be there.</w:t>
      </w:r>
    </w:p>
    <w:p w14:paraId="63A3A587" w14:textId="77777777" w:rsidR="00B90D52" w:rsidRPr="002725AB" w:rsidRDefault="00B90D52" w:rsidP="00B90D52">
      <w:pPr>
        <w:spacing w:line="360" w:lineRule="auto"/>
        <w:rPr>
          <w:sz w:val="24"/>
          <w:szCs w:val="24"/>
        </w:rPr>
      </w:pPr>
      <w:r w:rsidRPr="002725AB">
        <w:rPr>
          <w:sz w:val="24"/>
          <w:szCs w:val="24"/>
        </w:rPr>
        <w:t xml:space="preserve">We were unable to contact the victim beforehand. All calls went to voicemail and there were no updates of recent victim contact on the occurrence. It was decided to visit the house regardless of this. We left the hub in full police uniform and in an unmarked police vehicle. </w:t>
      </w:r>
    </w:p>
    <w:p w14:paraId="18120A3B" w14:textId="77777777" w:rsidR="00B90D52" w:rsidRPr="002725AB" w:rsidRDefault="00B90D52" w:rsidP="00B90D52">
      <w:pPr>
        <w:spacing w:line="360" w:lineRule="auto"/>
        <w:rPr>
          <w:sz w:val="24"/>
          <w:szCs w:val="24"/>
        </w:rPr>
      </w:pPr>
      <w:r w:rsidRPr="002725AB">
        <w:rPr>
          <w:sz w:val="24"/>
          <w:szCs w:val="24"/>
        </w:rPr>
        <w:t xml:space="preserve">When we arrived at the address, a neighbour shouted from their garden, “They’re at it again!” leading us to believe the victim would not be alone. We knocked the door several times but no answer. A small window to the side of the front door opened and the victim appeared and questioned why we were there. We informed them that it was regarding the incident that took place in September. They closed the window. We knocked again, they appeared at the window, and started shouting and swearing, asking us to leave. We walked away from the window initially to discuss our next actions. On return, I mentioned the retraction statement. The victim reappeared and said they were happy to do it through the window. At this point, I noticed the curtain twitching and another person appeared to be inside. My colleague identified them to be the DV aggressor. My colleague then asked me to do the statement with the victim whilst he made a phone call to the shift Sergeant. </w:t>
      </w:r>
    </w:p>
    <w:p w14:paraId="071F3947" w14:textId="77777777" w:rsidR="00B90D52" w:rsidRPr="002725AB" w:rsidRDefault="00B90D52" w:rsidP="00B90D52">
      <w:pPr>
        <w:spacing w:line="360" w:lineRule="auto"/>
        <w:rPr>
          <w:sz w:val="24"/>
          <w:szCs w:val="24"/>
        </w:rPr>
      </w:pPr>
      <w:r w:rsidRPr="002725AB">
        <w:rPr>
          <w:sz w:val="24"/>
          <w:szCs w:val="24"/>
        </w:rPr>
        <w:t xml:space="preserve">Whilst taking the statement, I asked the victim if they were alone, to which they gave no reply. I asked them whether they were frightened. The victim shook their head and asked us to leave. My colleague returned and asked me to radio for a response unit to assist as we needed to enter the premises. We needed to separate the victim and convey the perpetrator to custody due to breaching bail. </w:t>
      </w:r>
    </w:p>
    <w:p w14:paraId="53E502FA" w14:textId="77777777" w:rsidR="00B90D52" w:rsidRPr="002725AB" w:rsidRDefault="00B90D52" w:rsidP="00B90D52">
      <w:pPr>
        <w:spacing w:line="360" w:lineRule="auto"/>
        <w:rPr>
          <w:sz w:val="24"/>
          <w:szCs w:val="24"/>
        </w:rPr>
      </w:pPr>
      <w:r w:rsidRPr="002725AB">
        <w:rPr>
          <w:sz w:val="24"/>
          <w:szCs w:val="24"/>
        </w:rPr>
        <w:t xml:space="preserve">Whilst waiting for assistance, the victim repeatedly swore and shouted at us through the window, demanding we leave. Officers arrived promptly and assisted us to get the perpetrator out of the house. The perpetrator remained compliant. One of the officers told me that they have regular contact with this family and have a good rapport with the victim. However, the victim became aggressively violent towards officers, grabbing their arms and begging officers to bring the perpetrator back. I tried to reassure the victim that we needed to do this for their safety, at which point they picked up a bottle of wine and started running towards me, but stopped themselves and broke down in tears. </w:t>
      </w:r>
    </w:p>
    <w:p w14:paraId="13B014C7" w14:textId="77777777" w:rsidR="00B90D52" w:rsidRPr="002725AB" w:rsidRDefault="00B90D52" w:rsidP="00B90D52">
      <w:pPr>
        <w:spacing w:line="360" w:lineRule="auto"/>
        <w:rPr>
          <w:sz w:val="24"/>
          <w:szCs w:val="24"/>
        </w:rPr>
      </w:pPr>
      <w:r w:rsidRPr="002725AB">
        <w:rPr>
          <w:sz w:val="24"/>
          <w:szCs w:val="24"/>
        </w:rPr>
        <w:t xml:space="preserve">Response officers conveyed the perpetrator to Cardiff Bay custody whilst we stayed with the victim. We explained that we needed to make sure they were safe. Once the victim became co-operative and calmed down, we left the address and returned to custody to assist. </w:t>
      </w:r>
    </w:p>
    <w:p w14:paraId="6519D59B" w14:textId="77777777" w:rsidR="00B90D52" w:rsidRPr="002725AB" w:rsidRDefault="00B90D52" w:rsidP="00B90D52">
      <w:pPr>
        <w:spacing w:line="360" w:lineRule="auto"/>
        <w:rPr>
          <w:b/>
          <w:bCs/>
          <w:sz w:val="28"/>
          <w:szCs w:val="28"/>
        </w:rPr>
      </w:pPr>
      <w:r w:rsidRPr="002725AB">
        <w:rPr>
          <w:b/>
          <w:bCs/>
          <w:sz w:val="28"/>
          <w:szCs w:val="28"/>
        </w:rPr>
        <w:lastRenderedPageBreak/>
        <w:t>Feelings</w:t>
      </w:r>
    </w:p>
    <w:p w14:paraId="2B2487CE" w14:textId="77777777" w:rsidR="00B90D52" w:rsidRPr="002725AB" w:rsidRDefault="00B90D52" w:rsidP="00B90D52">
      <w:pPr>
        <w:spacing w:line="360" w:lineRule="auto"/>
        <w:rPr>
          <w:sz w:val="24"/>
          <w:szCs w:val="24"/>
        </w:rPr>
      </w:pPr>
      <w:r w:rsidRPr="002725AB">
        <w:rPr>
          <w:sz w:val="24"/>
          <w:szCs w:val="24"/>
        </w:rPr>
        <w:t xml:space="preserve">Prior to attending the incident, I felt slightly anxious. I had attended a similar enquiry the week before and was able to get a retraction statement from the victim without any conflict or issues. Unlike before, I was anxious because I was advised that the victim and perpetrator were known to be hostile towards police during recent and repeated incidences. </w:t>
      </w:r>
    </w:p>
    <w:p w14:paraId="337AC447" w14:textId="77777777" w:rsidR="00B90D52" w:rsidRPr="002725AB" w:rsidRDefault="00B90D52" w:rsidP="00B90D52">
      <w:pPr>
        <w:spacing w:line="360" w:lineRule="auto"/>
        <w:rPr>
          <w:sz w:val="24"/>
          <w:szCs w:val="24"/>
        </w:rPr>
      </w:pPr>
      <w:r w:rsidRPr="002725AB">
        <w:rPr>
          <w:sz w:val="24"/>
          <w:szCs w:val="24"/>
        </w:rPr>
        <w:t>Whilst attending the address, I felt underprepared and inexperienced. I am yet to do my Response tutorship, and this was my first house visit involving conflict. I heavily relied on my colleague for advice and at times, I felt extremely overwhelmed with the situation and not knowing what to do. I was frustrated with myself for not communicating with local units as they are very familiar with this family. However, I felt relieved when I helped to deescalate the conflict with the victim once they were alone.</w:t>
      </w:r>
    </w:p>
    <w:p w14:paraId="07C8947D" w14:textId="77777777" w:rsidR="00B90D52" w:rsidRPr="002725AB" w:rsidRDefault="00B90D52" w:rsidP="00B90D52">
      <w:pPr>
        <w:spacing w:line="360" w:lineRule="auto"/>
        <w:rPr>
          <w:b/>
          <w:bCs/>
          <w:sz w:val="28"/>
          <w:szCs w:val="28"/>
        </w:rPr>
      </w:pPr>
      <w:r w:rsidRPr="002725AB">
        <w:rPr>
          <w:b/>
          <w:bCs/>
          <w:sz w:val="28"/>
          <w:szCs w:val="28"/>
        </w:rPr>
        <w:t>Evaluation</w:t>
      </w:r>
    </w:p>
    <w:p w14:paraId="34F537D5" w14:textId="77777777" w:rsidR="00B90D52" w:rsidRPr="002725AB" w:rsidRDefault="00B90D52" w:rsidP="00B90D52">
      <w:pPr>
        <w:spacing w:line="360" w:lineRule="auto"/>
        <w:rPr>
          <w:sz w:val="24"/>
          <w:szCs w:val="24"/>
        </w:rPr>
      </w:pPr>
      <w:r w:rsidRPr="002725AB">
        <w:rPr>
          <w:sz w:val="24"/>
          <w:szCs w:val="24"/>
        </w:rPr>
        <w:t xml:space="preserve">Reflecting on the decisions made that day, we were complying with force policy. Tackling Domestic Abuse and Violence is a priority for South Wales Police and there is a force policy to take positive action when safeguarding victims at every stage in the police response. From the initial call, through to the outcome. Taking positive action minimises the risk to the victim and can be instrumental in breaking the cycle of violence (HMIC, 2014). Moreover, failing to take positive action not only goes against force policy, but it also insults the ambitious efforts of the Violence Against Women, Domestic Abuse, and Sexual Violence (VAWDASV) (Wales) Act 2015. This Act brings together the collective responsibility of public services to be duty bound and play a crucial role in preventing, protecting, and supporting victims and survivors of Domestic Violence in Wales (Welsh Government, 2023).  Therefore, going against the victim’s wishes to establish they were safe, despite them repeatedly asking us to leave and causing them to become confrontational, was the right action to take and this is what went well in the incident. </w:t>
      </w:r>
    </w:p>
    <w:p w14:paraId="3E6BB79A" w14:textId="77777777" w:rsidR="00B90D52" w:rsidRPr="002725AB" w:rsidRDefault="00B90D52" w:rsidP="00B90D52">
      <w:pPr>
        <w:spacing w:line="360" w:lineRule="auto"/>
        <w:rPr>
          <w:sz w:val="24"/>
          <w:szCs w:val="24"/>
        </w:rPr>
      </w:pPr>
      <w:r w:rsidRPr="002725AB">
        <w:rPr>
          <w:sz w:val="24"/>
          <w:szCs w:val="24"/>
        </w:rPr>
        <w:t>When tensions deescalated, the victim told us that they were previously told that the investigation had reached its conclusion and there would be no further action. Which is why they believed that the bail conditions were over. However, there was no evidence of this communication or action on the occurrence. It would have been beneficial to speak to the Neighbourhood Policing Team or local response units beforehand, to make sense of it all. Had we reached out to local units who had regular contact with the family prior to attending the address, we would have been advised on the best course of action, which may have prevented the situation from escalating.</w:t>
      </w:r>
    </w:p>
    <w:p w14:paraId="456F64E3" w14:textId="77777777" w:rsidR="00B90D52" w:rsidRPr="002725AB" w:rsidRDefault="00B90D52" w:rsidP="00B90D52">
      <w:pPr>
        <w:spacing w:line="360" w:lineRule="auto"/>
        <w:rPr>
          <w:b/>
          <w:bCs/>
          <w:sz w:val="28"/>
          <w:szCs w:val="28"/>
        </w:rPr>
      </w:pPr>
      <w:r w:rsidRPr="002725AB">
        <w:rPr>
          <w:b/>
          <w:bCs/>
          <w:sz w:val="28"/>
          <w:szCs w:val="28"/>
        </w:rPr>
        <w:lastRenderedPageBreak/>
        <w:t>Analysis</w:t>
      </w:r>
    </w:p>
    <w:p w14:paraId="5D7E3F6A" w14:textId="77777777" w:rsidR="00B90D52" w:rsidRPr="002725AB" w:rsidRDefault="00B90D52" w:rsidP="00B90D52">
      <w:pPr>
        <w:spacing w:line="360" w:lineRule="auto"/>
        <w:rPr>
          <w:sz w:val="24"/>
          <w:szCs w:val="24"/>
        </w:rPr>
      </w:pPr>
      <w:r w:rsidRPr="002725AB">
        <w:rPr>
          <w:sz w:val="24"/>
          <w:szCs w:val="24"/>
        </w:rPr>
        <w:t xml:space="preserve">Arriving at the address, the victim was presented with two unfamiliar officers. Myself, a student officer without Independent Patrol Status, and a Hub officer. At first point of contact we needed to engage with the victim and converse about the situation. From the offset, it was clear that conflict would arise when the victim refused to come to the door. As soon as my colleague saw the perpetrator in the house, he considered Section 17(1) of PACE which gives the police power to enter a premises without warrant to save life and limb (Gov, Legislation, 2023). However, it was important to converse with the victim beforehand to ascertain the full extent of the situation in hand. </w:t>
      </w:r>
    </w:p>
    <w:p w14:paraId="4F53B560" w14:textId="77777777" w:rsidR="00B90D52" w:rsidRPr="002725AB" w:rsidRDefault="00B90D52" w:rsidP="00B90D52">
      <w:pPr>
        <w:spacing w:line="360" w:lineRule="auto"/>
        <w:rPr>
          <w:sz w:val="24"/>
          <w:szCs w:val="24"/>
        </w:rPr>
      </w:pPr>
      <w:r w:rsidRPr="002725AB">
        <w:rPr>
          <w:sz w:val="24"/>
          <w:szCs w:val="24"/>
        </w:rPr>
        <w:t>Dr Xavier Amador’s L.E.A.P approach is a ‘respond not react’ approach to conflict that officers should utilise in these situations. It encourages victims to participate in the decision-making process, whilst an officer listens to them, empathises with what they have to say, ask questions to obtain a better understanding, paraphrase to demonstrate active listening, and summarises so the victim is informed of why the police are there. At this stage, it is important to explain what is within your power to resolve the situation (Thompson and Jenkins, 2014). During this incident we were not afforded enough time to go through each stage given that our unexpected presence was triggering the victim. When Response officers arrived to support us, tensions grew rapidly as we continued to go against the victim’s wishes and the listening and empathising quickly changed to police intervention and demand to enter the premises.</w:t>
      </w:r>
    </w:p>
    <w:p w14:paraId="596204FB" w14:textId="77777777" w:rsidR="00B90D52" w:rsidRPr="002725AB" w:rsidRDefault="00B90D52" w:rsidP="00B90D52">
      <w:pPr>
        <w:spacing w:line="360" w:lineRule="auto"/>
        <w:rPr>
          <w:sz w:val="24"/>
          <w:szCs w:val="24"/>
        </w:rPr>
      </w:pPr>
      <w:r w:rsidRPr="002725AB">
        <w:rPr>
          <w:sz w:val="24"/>
          <w:szCs w:val="24"/>
        </w:rPr>
        <w:t xml:space="preserve"> Although the perpetrator remained compliant, the victim became more aggressive and confrontational. Victim Support (2018) suggests this is due to many victims of DV believing that police intervention places them in more danger because having their partner punished prolongs the cycle of abuse. Many victims themselves have had poor experiences of the Criminal Justice System (CJS) causing distrust in the police, presenting a strong barrier to reporting their abuse. Taking positive action helps to eliminate some of these barriers as officers take ownership of the situation, and the perpetrator is less likely to blame the victim. However, taking ownership off the victim is likely to cause conflict. Which is why effective communication at every stage of police intervention is paramount. Furthermore, whilst the L.E.A.P approach is an effective tool to minimise conflict, it is more effective when officers are afforded sufficient time to engage with service users, and only effective when the desired outcome goes in favour of the victim’s wishes. With force policy superseding the </w:t>
      </w:r>
      <w:r w:rsidRPr="002725AB">
        <w:rPr>
          <w:sz w:val="24"/>
          <w:szCs w:val="24"/>
        </w:rPr>
        <w:lastRenderedPageBreak/>
        <w:t>victim’s wishes in this incident, conflict was unavoidable. Therefore, other considerations need to be made when trying to manage the situation.</w:t>
      </w:r>
    </w:p>
    <w:p w14:paraId="2065FA9C" w14:textId="77777777" w:rsidR="00B90D52" w:rsidRPr="002725AB" w:rsidRDefault="00B90D52" w:rsidP="00B90D52">
      <w:pPr>
        <w:spacing w:line="360" w:lineRule="auto"/>
        <w:rPr>
          <w:sz w:val="24"/>
          <w:szCs w:val="24"/>
        </w:rPr>
      </w:pPr>
      <w:r w:rsidRPr="002725AB">
        <w:rPr>
          <w:sz w:val="24"/>
          <w:szCs w:val="24"/>
        </w:rPr>
        <w:t xml:space="preserve">Managing conflict is not just about verbal communication. Non-verbal, body language and behaviours can prevent conflict from escalating. The </w:t>
      </w:r>
      <w:proofErr w:type="spellStart"/>
      <w:r w:rsidRPr="002725AB">
        <w:rPr>
          <w:sz w:val="24"/>
          <w:szCs w:val="24"/>
        </w:rPr>
        <w:t>Betari</w:t>
      </w:r>
      <w:proofErr w:type="spellEnd"/>
      <w:r w:rsidRPr="002725AB">
        <w:rPr>
          <w:sz w:val="24"/>
          <w:szCs w:val="24"/>
        </w:rPr>
        <w:t xml:space="preserve"> Box is a circular model that demonstrates how attitude and behaviours are linked. Our perception, attitudes and views externalise in our behaviour and signals we send to others. For example, our facial expressions, body stance, tone of voice, and use of language can affect how others react and behave (Changing Minds, 2022). It was clear that tensions heightened when two response units arrived. With </w:t>
      </w:r>
      <w:proofErr w:type="spellStart"/>
      <w:r w:rsidRPr="002725AB">
        <w:rPr>
          <w:sz w:val="24"/>
          <w:szCs w:val="24"/>
        </w:rPr>
        <w:t>Betari’s</w:t>
      </w:r>
      <w:proofErr w:type="spellEnd"/>
      <w:r w:rsidRPr="002725AB">
        <w:rPr>
          <w:sz w:val="24"/>
          <w:szCs w:val="24"/>
        </w:rPr>
        <w:t xml:space="preserve"> Box in mind, the victim’s response to the increased police presence was to become aggressive and physical. Perhaps an increased presence signified that talking and listening wasn’t working, and that force of entry was needed. In the sense of symbolic interactionism where people see heightened police presence, they assume there is conflict or danger. The victim’s aggressive response mirrored those beliefs. </w:t>
      </w:r>
    </w:p>
    <w:p w14:paraId="034BFBF5" w14:textId="77777777" w:rsidR="00B90D52" w:rsidRPr="002725AB" w:rsidRDefault="00B90D52" w:rsidP="00B90D52">
      <w:pPr>
        <w:spacing w:line="360" w:lineRule="auto"/>
        <w:rPr>
          <w:sz w:val="24"/>
          <w:szCs w:val="24"/>
        </w:rPr>
      </w:pPr>
      <w:r w:rsidRPr="002725AB">
        <w:rPr>
          <w:sz w:val="24"/>
          <w:szCs w:val="24"/>
        </w:rPr>
        <w:t xml:space="preserve">However, this incident demonstrates that there are other contributing factors that affect people’s attitudes of the police. To assume that our behaviour influences the behaviour of others is far too narrow. Despite being met with confrontation and verbal abuse from the offset, my colleague and I used empathetic language and a non-aggressive tone of voice throughout our initial engagement. This wasn’t enough to diffuse the situation and manage the victim’s conflicting views. </w:t>
      </w:r>
    </w:p>
    <w:p w14:paraId="150D8BD8" w14:textId="77777777" w:rsidR="00B90D52" w:rsidRPr="002725AB" w:rsidRDefault="00B90D52" w:rsidP="00B90D52">
      <w:pPr>
        <w:spacing w:line="360" w:lineRule="auto"/>
        <w:rPr>
          <w:sz w:val="24"/>
          <w:szCs w:val="24"/>
        </w:rPr>
      </w:pPr>
      <w:r w:rsidRPr="002725AB">
        <w:rPr>
          <w:sz w:val="24"/>
          <w:szCs w:val="24"/>
        </w:rPr>
        <w:t xml:space="preserve">The cyclical nature of behaviour also suggests how the public’s negative attitude and behaviour can impact officers. Should the negative attitude of others impact an officer causing them to deal with the situation negatively, it is very likely the situation will escalate rather than be managed (Police Geek, 2012). Therefore, the </w:t>
      </w:r>
      <w:proofErr w:type="spellStart"/>
      <w:r w:rsidRPr="002725AB">
        <w:rPr>
          <w:sz w:val="24"/>
          <w:szCs w:val="24"/>
        </w:rPr>
        <w:t>Betari</w:t>
      </w:r>
      <w:proofErr w:type="spellEnd"/>
      <w:r w:rsidRPr="002725AB">
        <w:rPr>
          <w:sz w:val="24"/>
          <w:szCs w:val="24"/>
        </w:rPr>
        <w:t xml:space="preserve"> Box is not an absolute rule but an effective model to remind officers to have an awareness of their own behaviour.</w:t>
      </w:r>
    </w:p>
    <w:p w14:paraId="43BAACE5" w14:textId="77777777" w:rsidR="00B90D52" w:rsidRPr="002725AB" w:rsidRDefault="00B90D52" w:rsidP="00B90D52">
      <w:pPr>
        <w:spacing w:line="360" w:lineRule="auto"/>
        <w:rPr>
          <w:b/>
          <w:bCs/>
          <w:sz w:val="28"/>
          <w:szCs w:val="28"/>
        </w:rPr>
      </w:pPr>
      <w:r w:rsidRPr="002725AB">
        <w:rPr>
          <w:b/>
          <w:bCs/>
          <w:sz w:val="28"/>
          <w:szCs w:val="28"/>
        </w:rPr>
        <w:t>Conclusion</w:t>
      </w:r>
    </w:p>
    <w:p w14:paraId="6B87AC59" w14:textId="77777777" w:rsidR="00B90D52" w:rsidRPr="002725AB" w:rsidRDefault="00B90D52" w:rsidP="00B90D52">
      <w:pPr>
        <w:spacing w:line="360" w:lineRule="auto"/>
        <w:rPr>
          <w:sz w:val="24"/>
          <w:szCs w:val="24"/>
        </w:rPr>
      </w:pPr>
      <w:r w:rsidRPr="002725AB">
        <w:rPr>
          <w:sz w:val="24"/>
          <w:szCs w:val="24"/>
        </w:rPr>
        <w:t xml:space="preserve">From the pre-charge hub’s perspective, there had been very little contact with the family regarding this incident. However, it was clear that local officers were actively engaging and had regular contact with the family due to their issues with alcohol, substance misuse, and anti-social behaviour. Had we been afforded more time to engage with these officers, we may have used a different approach. It is evident that communication plays an integral role in policing. Between officers with the victims, and offenders, and with each other, as colleagues. Effective communication and having good interpersonal skills are at the heart of effective policing and is fundamental in establishing a trusting and cooperative relationship </w:t>
      </w:r>
      <w:r w:rsidRPr="002725AB">
        <w:rPr>
          <w:sz w:val="24"/>
          <w:szCs w:val="24"/>
        </w:rPr>
        <w:lastRenderedPageBreak/>
        <w:t>with the community.  When an officer encompasses effective communication skills, with offenders, victims and with colleagues, the risk of harm to the public and risk of conflict and assaults on officers are significantly reduced (College of policing, 2023).</w:t>
      </w:r>
    </w:p>
    <w:p w14:paraId="4EEBC665" w14:textId="77777777" w:rsidR="00B90D52" w:rsidRPr="002725AB" w:rsidRDefault="00B90D52" w:rsidP="00B90D52">
      <w:pPr>
        <w:spacing w:line="360" w:lineRule="auto"/>
        <w:rPr>
          <w:sz w:val="24"/>
          <w:szCs w:val="24"/>
        </w:rPr>
      </w:pPr>
      <w:r w:rsidRPr="002725AB">
        <w:rPr>
          <w:sz w:val="24"/>
          <w:szCs w:val="24"/>
        </w:rPr>
        <w:t>If we actively listen to the views of and communicate with our own colleagues along with multi-agencies, we are more likely to deliver positive outcomes that meet the needs of the individual and communities we serve.</w:t>
      </w:r>
    </w:p>
    <w:p w14:paraId="4626F878" w14:textId="77777777" w:rsidR="00B90D52" w:rsidRPr="002725AB" w:rsidRDefault="00B90D52" w:rsidP="00B90D52">
      <w:pPr>
        <w:spacing w:line="360" w:lineRule="auto"/>
        <w:rPr>
          <w:b/>
          <w:bCs/>
          <w:sz w:val="28"/>
          <w:szCs w:val="28"/>
        </w:rPr>
      </w:pPr>
      <w:r w:rsidRPr="002725AB">
        <w:rPr>
          <w:b/>
          <w:bCs/>
          <w:sz w:val="28"/>
          <w:szCs w:val="28"/>
        </w:rPr>
        <w:t>Action Plan</w:t>
      </w:r>
    </w:p>
    <w:p w14:paraId="6016DD06" w14:textId="77777777" w:rsidR="00B90D52" w:rsidRDefault="00B90D52" w:rsidP="00B90D52">
      <w:pPr>
        <w:spacing w:line="360" w:lineRule="auto"/>
        <w:rPr>
          <w:sz w:val="24"/>
          <w:szCs w:val="24"/>
        </w:rPr>
      </w:pPr>
      <w:r w:rsidRPr="002725AB">
        <w:rPr>
          <w:sz w:val="24"/>
          <w:szCs w:val="24"/>
        </w:rPr>
        <w:t>In future, whether I’m OIC or assisting officer, I will make all reasonable efforts to contact the victim beforehand. If attending someone’s house is not feasible, the victim should be invited to the station or a controlled environment. I will also contact the local station or NPT to make them aware of my actions and seek further guidance about recent contact with the victim/perpetrator. The Police Service Centre should be consulted for applicable person/house checks. Once checks are conducted, ensure there are available resources should the situation escalate to violence. Should the victim avoid police contact, all efforts need to be made to gather intelligence on the victim. For example, checking associated occurrences to establish the victim’s whereabouts. Checking warning markers to establish the victim’s needs and finally, if an external agency is assigned, i.e., Social Services, work in partnership with them to get the victim’s cooperation.</w:t>
      </w:r>
    </w:p>
    <w:p w14:paraId="522E4558" w14:textId="77777777" w:rsidR="00B90D52" w:rsidRPr="002725AB" w:rsidRDefault="00B90D52" w:rsidP="00B90D52">
      <w:pPr>
        <w:spacing w:line="360" w:lineRule="auto"/>
        <w:rPr>
          <w:sz w:val="24"/>
          <w:szCs w:val="24"/>
        </w:rPr>
      </w:pPr>
    </w:p>
    <w:p w14:paraId="682A0951" w14:textId="77777777" w:rsidR="00B90D52" w:rsidRPr="002725AB" w:rsidRDefault="00B90D52" w:rsidP="00B90D52">
      <w:pPr>
        <w:spacing w:line="360" w:lineRule="auto"/>
        <w:rPr>
          <w:b/>
          <w:bCs/>
          <w:sz w:val="24"/>
          <w:szCs w:val="24"/>
        </w:rPr>
      </w:pPr>
      <w:r w:rsidRPr="002725AB">
        <w:rPr>
          <w:b/>
          <w:bCs/>
          <w:sz w:val="24"/>
          <w:szCs w:val="24"/>
        </w:rPr>
        <w:t>2200 words</w:t>
      </w:r>
    </w:p>
    <w:p w14:paraId="2FB455F9" w14:textId="77777777" w:rsidR="00B90D52" w:rsidRPr="002725AB" w:rsidRDefault="00B90D52" w:rsidP="00B90D52">
      <w:pPr>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DEEFF48" w14:textId="77777777" w:rsidR="00B90D52" w:rsidRPr="00075E3B" w:rsidRDefault="00B90D52" w:rsidP="00B90D52">
      <w:pPr>
        <w:spacing w:line="360" w:lineRule="auto"/>
        <w:rPr>
          <w:sz w:val="24"/>
          <w:szCs w:val="24"/>
        </w:rPr>
      </w:pPr>
      <w:r w:rsidRPr="00075E3B">
        <w:rPr>
          <w:sz w:val="24"/>
          <w:szCs w:val="24"/>
        </w:rPr>
        <w:t xml:space="preserve">This reflective essay focuses on the ‘Criminal Justice, and Valuing difference and inclusion’ areas of the National Policing Curriculum. It aims to reflect upon and critically explore a policing incident that I have investigated and played a significant role with an offender whilst on my Hub attachment at Cardiff Bay Police Station. Gibb’s model of reflection (1998) will be used to provide a descriptive and detailed analysis of the investigation, whilst illustrating a sound understanding of the core principles of ethics, equality, and diversity, and how they were applied in the investigation. Sensitive and confidential information will not be disclosed to adhere to Data Protection Regulations. </w:t>
      </w:r>
    </w:p>
    <w:p w14:paraId="44C43DDB" w14:textId="77777777" w:rsidR="00B90D52" w:rsidRPr="00075E3B" w:rsidRDefault="00B90D52" w:rsidP="00B90D52">
      <w:pPr>
        <w:spacing w:line="360" w:lineRule="auto"/>
        <w:rPr>
          <w:sz w:val="24"/>
          <w:szCs w:val="24"/>
        </w:rPr>
      </w:pPr>
      <w:r w:rsidRPr="00075E3B">
        <w:rPr>
          <w:sz w:val="24"/>
          <w:szCs w:val="24"/>
        </w:rPr>
        <w:t xml:space="preserve">The key themes within the essay are competing issues such as legislation, mental health, safeguarding the offender, public safety, and public interest. There will also be consideration of the Victim Code of practice and how I supported the victim throughout the investigation. </w:t>
      </w:r>
    </w:p>
    <w:p w14:paraId="3785C616" w14:textId="77777777" w:rsidR="00B90D52" w:rsidRPr="00075E3B" w:rsidRDefault="00B90D52" w:rsidP="00B90D52">
      <w:pPr>
        <w:spacing w:line="360" w:lineRule="auto"/>
        <w:rPr>
          <w:b/>
          <w:bCs/>
          <w:sz w:val="28"/>
          <w:szCs w:val="28"/>
        </w:rPr>
      </w:pPr>
      <w:r w:rsidRPr="00075E3B">
        <w:rPr>
          <w:b/>
          <w:bCs/>
          <w:sz w:val="28"/>
          <w:szCs w:val="28"/>
        </w:rPr>
        <w:t>Description</w:t>
      </w:r>
    </w:p>
    <w:p w14:paraId="220D176E" w14:textId="77777777" w:rsidR="00B90D52" w:rsidRPr="00075E3B" w:rsidRDefault="00B90D52" w:rsidP="00B90D52">
      <w:pPr>
        <w:spacing w:line="360" w:lineRule="auto"/>
        <w:rPr>
          <w:sz w:val="24"/>
          <w:szCs w:val="24"/>
        </w:rPr>
      </w:pPr>
      <w:r w:rsidRPr="00075E3B">
        <w:rPr>
          <w:sz w:val="24"/>
          <w:szCs w:val="24"/>
        </w:rPr>
        <w:t xml:space="preserve">A report was made to police regarding a male walking through Cardiff City Centre with a possible gun. The male allegedly approached a member of public and showed them his waistband alluding to be in possession of a firearm. Later that afternoon, another report of a gun wielding male was made by another member of the public. The male allegedly </w:t>
      </w:r>
      <w:r w:rsidRPr="00075E3B">
        <w:rPr>
          <w:sz w:val="24"/>
          <w:szCs w:val="24"/>
        </w:rPr>
        <w:lastRenderedPageBreak/>
        <w:t xml:space="preserve">approached their parked vehicle wielding what looked like an air pistol and then put it in his waistband and walked off. Officers attended the location of the vehicle and were provided a description of the male. Officers located the subject in the next street and apprehended them. Following a S.1 stop and search, officers located a Ball Bearing gun in the male’s waistband, which had the appearance of a handgun. Also found on his person was a loaded air cannister from the weapon. During a further search, officers found a green bag with a white cube in it which was suspected to be a controlled drug. </w:t>
      </w:r>
    </w:p>
    <w:p w14:paraId="6B489DD7" w14:textId="77777777" w:rsidR="00B90D52" w:rsidRPr="00075E3B" w:rsidRDefault="00B90D52" w:rsidP="00B90D52">
      <w:pPr>
        <w:spacing w:line="360" w:lineRule="auto"/>
        <w:rPr>
          <w:sz w:val="24"/>
          <w:szCs w:val="24"/>
        </w:rPr>
      </w:pPr>
      <w:r w:rsidRPr="00075E3B">
        <w:rPr>
          <w:sz w:val="24"/>
          <w:szCs w:val="24"/>
        </w:rPr>
        <w:t xml:space="preserve">Firearms were called to assist with the weapon, whilst response officers conveyed the compliant male to Cardiff Bay custody where ownership of the investigation was passed onto myself and my colleague. The offences for which the male was arrested on suspicion of were section 5 of the Firearms Act (1968), the offence of possession of a firearm, section 19 of the Firearms Act (1968) offence of carrying a firearm in a public place, section 21 of the Firearms Act (1968) possession of firearms by persons previously convicted of criminality, and section 5(2) of the Misuse of Drugs Act (1971), possession of a controlled substance (class A). </w:t>
      </w:r>
    </w:p>
    <w:p w14:paraId="5BDC3ADD" w14:textId="77777777" w:rsidR="00B90D52" w:rsidRPr="00075E3B" w:rsidRDefault="00B90D52" w:rsidP="00B90D52">
      <w:pPr>
        <w:spacing w:line="360" w:lineRule="auto"/>
        <w:rPr>
          <w:sz w:val="24"/>
          <w:szCs w:val="24"/>
        </w:rPr>
      </w:pPr>
      <w:r w:rsidRPr="00075E3B">
        <w:rPr>
          <w:sz w:val="24"/>
          <w:szCs w:val="24"/>
        </w:rPr>
        <w:t xml:space="preserve">Prior to the arrest, officers stated the male seemed very confused and disoriented, and they were concerned for his welfare. The College of Policing (2022) states officers should take account of the appearance and behaviour of the subject, any signs of illness or injury, their style and level of communication, collaborative information from all sources and the circumstances and environment in which they were found to conduct a vulnerability assessment. Moreover, should a subject need to be detained under s.136 of the Mental Health Act (1983), all efforts should be made to convey them to the appropriate location for an assessment of needs. However, due to the nature of offences involving a firearm in a public place, the officers deemed it necessary to arrest the male on the offences mentioned </w:t>
      </w:r>
      <w:proofErr w:type="gramStart"/>
      <w:r w:rsidRPr="00075E3B">
        <w:rPr>
          <w:sz w:val="24"/>
          <w:szCs w:val="24"/>
        </w:rPr>
        <w:t>above, and</w:t>
      </w:r>
      <w:proofErr w:type="gramEnd"/>
      <w:r w:rsidRPr="00075E3B">
        <w:rPr>
          <w:sz w:val="24"/>
          <w:szCs w:val="24"/>
        </w:rPr>
        <w:t xml:space="preserve"> bring him to custody away from the public.</w:t>
      </w:r>
    </w:p>
    <w:p w14:paraId="2ACB1092" w14:textId="77777777" w:rsidR="00B90D52" w:rsidRPr="00075E3B" w:rsidRDefault="00B90D52" w:rsidP="00B90D52">
      <w:pPr>
        <w:spacing w:line="360" w:lineRule="auto"/>
        <w:rPr>
          <w:sz w:val="24"/>
          <w:szCs w:val="24"/>
        </w:rPr>
      </w:pPr>
      <w:r w:rsidRPr="00075E3B">
        <w:rPr>
          <w:sz w:val="24"/>
          <w:szCs w:val="24"/>
        </w:rPr>
        <w:t xml:space="preserve">As officer in Case, I conducted several enquiries to establish the best course of action. Police intelligence stated the male was known to have a mental health disorder, self-harm markers, and known for substance misuse. He had previous convictions for offences against a person, public order offences, and possession of controlled substances. Therefore, with guidance from my sergeant, the plan was to interview and seek CPS decision to remand him in custody. However, as the investigation unfolded and further enquiries were conducted, it was identified that the male failed to attend a recent mental health assessment and was wanted by the crisis team. I also received a concerning phone call from the male’s Accommodation Officer who informed me about concerns that the male </w:t>
      </w:r>
      <w:r w:rsidRPr="00075E3B">
        <w:rPr>
          <w:sz w:val="24"/>
          <w:szCs w:val="24"/>
        </w:rPr>
        <w:lastRenderedPageBreak/>
        <w:t>had stopped taking his medication for Bipolar, and they had been concerned about his deteriorating mental health condition for quite some time. I immediately shared this with the custody sergeant.</w:t>
      </w:r>
    </w:p>
    <w:p w14:paraId="4B47742D" w14:textId="77777777" w:rsidR="00B90D52" w:rsidRPr="00075E3B" w:rsidRDefault="00B90D52" w:rsidP="00B90D52">
      <w:pPr>
        <w:spacing w:line="360" w:lineRule="auto"/>
        <w:rPr>
          <w:sz w:val="24"/>
          <w:szCs w:val="24"/>
        </w:rPr>
      </w:pPr>
      <w:r w:rsidRPr="00075E3B">
        <w:rPr>
          <w:sz w:val="24"/>
          <w:szCs w:val="24"/>
        </w:rPr>
        <w:t xml:space="preserve">Whilst in custody, I continued to prepare the interview by gathering all material evidence such as CCTV, Witness statements, and reviewing officer Body Worn Video. Meanwhile the custody Seargent and Health Care Professional (HCP) liaised with the Crisis Team to establish whether the male had capacity to be interviewed and detained in custody or sectioned under the Mental Health Act (1983) and bailed to return. The Crisis Team deemed him liable to be sectioned and arrangements were made to transport the male to the nearest Mental Health Team. At no fault of the Crisis Team, there was a huge delay, and the male was collected from custody with just one hour remaining on the PACE custody clock. Meaning, should the male return to Cardiff Bay to answer bail, there would not be sufficient time to interview. As this date is in the future, I will speak to the male and arrange a Voluntary Attendance interview on the bail date. At this point, the investigation is ongoing, and I am still awaiting a response from Mental Health Services about the male’s capacity. </w:t>
      </w:r>
    </w:p>
    <w:p w14:paraId="0F40B299" w14:textId="77777777" w:rsidR="00B90D52" w:rsidRPr="00075E3B" w:rsidRDefault="00B90D52" w:rsidP="00B90D52">
      <w:pPr>
        <w:spacing w:line="360" w:lineRule="auto"/>
        <w:rPr>
          <w:b/>
          <w:bCs/>
          <w:sz w:val="24"/>
          <w:szCs w:val="24"/>
        </w:rPr>
      </w:pPr>
      <w:r w:rsidRPr="00075E3B">
        <w:rPr>
          <w:b/>
          <w:bCs/>
          <w:sz w:val="24"/>
          <w:szCs w:val="24"/>
        </w:rPr>
        <w:t>Feelings</w:t>
      </w:r>
    </w:p>
    <w:p w14:paraId="40105FAA" w14:textId="77777777" w:rsidR="00B90D52" w:rsidRPr="00075E3B" w:rsidRDefault="00B90D52" w:rsidP="00B90D52">
      <w:pPr>
        <w:spacing w:line="360" w:lineRule="auto"/>
        <w:rPr>
          <w:sz w:val="24"/>
          <w:szCs w:val="24"/>
        </w:rPr>
      </w:pPr>
      <w:r w:rsidRPr="00075E3B">
        <w:rPr>
          <w:sz w:val="24"/>
          <w:szCs w:val="24"/>
        </w:rPr>
        <w:t xml:space="preserve">Initially, as the Officer in Case (OIC) I felt slightly overwhelmed due to the complexity of the offences and having to liaise with the Mental Health Team and External Agencies. However, I grew confident knowing I had my supervisor supporting me throughout. I was confident knowing my role was to prepare for all possible outcomes and to deal with the circumstances as they unfolded. </w:t>
      </w:r>
    </w:p>
    <w:p w14:paraId="4F32CC8E" w14:textId="77777777" w:rsidR="00B90D52" w:rsidRPr="00075E3B" w:rsidRDefault="00B90D52" w:rsidP="00B90D52">
      <w:pPr>
        <w:spacing w:line="360" w:lineRule="auto"/>
        <w:rPr>
          <w:b/>
          <w:bCs/>
          <w:sz w:val="28"/>
          <w:szCs w:val="28"/>
        </w:rPr>
      </w:pPr>
      <w:r w:rsidRPr="00075E3B">
        <w:rPr>
          <w:b/>
          <w:bCs/>
          <w:sz w:val="28"/>
          <w:szCs w:val="28"/>
        </w:rPr>
        <w:t>Evaluation</w:t>
      </w:r>
    </w:p>
    <w:p w14:paraId="6ADE4E95" w14:textId="77777777" w:rsidR="00B90D52" w:rsidRPr="00075E3B" w:rsidRDefault="00B90D52" w:rsidP="00B90D52">
      <w:pPr>
        <w:spacing w:line="360" w:lineRule="auto"/>
        <w:rPr>
          <w:sz w:val="24"/>
          <w:szCs w:val="24"/>
        </w:rPr>
      </w:pPr>
      <w:r w:rsidRPr="00075E3B">
        <w:rPr>
          <w:sz w:val="24"/>
          <w:szCs w:val="24"/>
        </w:rPr>
        <w:t>Despite the seriousness of offences brought to my attention, it quickly became apparent that the male’s welfare would heavily impact how the investigation progressed. Symptoms of Bipolar come in high and low phases and individuals may experience acute depression or mania. If left untreated, it is possible for that person to lose sense of reality and experience symptoms of psychosis where they see or hear things and become convinced of things that are not true (NHS, 2023). Therefore, making informed decisions prior to interview such as, liaising with the Mental Health team and gathering collaborative intel regarding the detainee’s circumstances, as per the College of Policing (2022), were not only policy driven, but also considerate of the offender welfare and a matter of public interest.</w:t>
      </w:r>
    </w:p>
    <w:p w14:paraId="6D7992A7" w14:textId="77777777" w:rsidR="00B90D52" w:rsidRPr="00075E3B" w:rsidRDefault="00B90D52" w:rsidP="00B90D52">
      <w:pPr>
        <w:spacing w:line="360" w:lineRule="auto"/>
        <w:rPr>
          <w:b/>
          <w:bCs/>
          <w:sz w:val="24"/>
          <w:szCs w:val="24"/>
        </w:rPr>
      </w:pPr>
      <w:r w:rsidRPr="00075E3B">
        <w:rPr>
          <w:b/>
          <w:bCs/>
          <w:sz w:val="28"/>
          <w:szCs w:val="28"/>
        </w:rPr>
        <w:lastRenderedPageBreak/>
        <w:t>Analysis</w:t>
      </w:r>
      <w:r w:rsidRPr="00075E3B">
        <w:rPr>
          <w:b/>
          <w:bCs/>
          <w:sz w:val="24"/>
          <w:szCs w:val="24"/>
        </w:rPr>
        <w:t xml:space="preserve"> </w:t>
      </w:r>
    </w:p>
    <w:p w14:paraId="6BFBF97E" w14:textId="77777777" w:rsidR="00B90D52" w:rsidRPr="00075E3B" w:rsidRDefault="00B90D52" w:rsidP="00B90D52">
      <w:pPr>
        <w:spacing w:line="360" w:lineRule="auto"/>
        <w:rPr>
          <w:sz w:val="24"/>
          <w:szCs w:val="24"/>
        </w:rPr>
      </w:pPr>
      <w:r w:rsidRPr="00075E3B">
        <w:rPr>
          <w:sz w:val="24"/>
          <w:szCs w:val="24"/>
        </w:rPr>
        <w:t>The level of gun crime in England and Wales are one of the lowest in the world. Despite it being illegal to possess certain firearms in the UK, air firearms make up 31% of non-fatal firearms offences in England and Wales as of 2021-2022, meaning the crime is not to be considered lightly. Firearm legislation discussions grew in the wake of the fatal Plymouth shootings (Wales Safer Communities, 2021), which led to a recruitment drive to get more officers on the streets with greater powers to stop and search and tackle the issue of removing dangerous weapons from the streets. Therefore, as OIC the initial decision to refer to CPS for decision to remand was the appropriate action, as it sends out a strong message to deter people from possessing firearms illegally, along with keeping the streets of Wales safe.</w:t>
      </w:r>
    </w:p>
    <w:p w14:paraId="3C9F351C" w14:textId="77777777" w:rsidR="00B90D52" w:rsidRPr="00075E3B" w:rsidRDefault="00B90D52" w:rsidP="00B90D52">
      <w:pPr>
        <w:spacing w:line="360" w:lineRule="auto"/>
        <w:rPr>
          <w:sz w:val="24"/>
          <w:szCs w:val="24"/>
        </w:rPr>
      </w:pPr>
      <w:r w:rsidRPr="00075E3B">
        <w:rPr>
          <w:sz w:val="24"/>
          <w:szCs w:val="24"/>
        </w:rPr>
        <w:t xml:space="preserve">As per the Wales Reducing Reoffending Plan 2022-2025, The HM Prison and Probation service has significantly increased the proportion of community sentences that include a treatment requirement such as drug rehabilitation to divert offenders away from the Criminal Justice System (HM Prison and Probation Service, 2023). Furthermore, as this investigation involved possession of a class A drug, I had to consider a community order with a drug rehabilitation requirement under section 209 of the Criminal Justice Act 2003, as an alternative to a custodial sentence (Sentencing Council 2024). This is the most effective way to prevent trigger offences where the use of drugs </w:t>
      </w:r>
      <w:proofErr w:type="gramStart"/>
      <w:r w:rsidRPr="00075E3B">
        <w:rPr>
          <w:sz w:val="24"/>
          <w:szCs w:val="24"/>
        </w:rPr>
        <w:t>contribute</w:t>
      </w:r>
      <w:proofErr w:type="gramEnd"/>
      <w:r w:rsidRPr="00075E3B">
        <w:rPr>
          <w:sz w:val="24"/>
          <w:szCs w:val="24"/>
        </w:rPr>
        <w:t xml:space="preserve"> to criminality (MoJ, 2023). Despite the above efforts, this was not applicable due to the male previously holding convictions of similar nature and failing to attend rehabilitation requirements. </w:t>
      </w:r>
    </w:p>
    <w:p w14:paraId="42C54106" w14:textId="77777777" w:rsidR="00B90D52" w:rsidRPr="00075E3B" w:rsidRDefault="00B90D52" w:rsidP="00B90D52">
      <w:pPr>
        <w:spacing w:line="360" w:lineRule="auto"/>
        <w:rPr>
          <w:sz w:val="24"/>
          <w:szCs w:val="24"/>
        </w:rPr>
      </w:pPr>
      <w:r w:rsidRPr="00075E3B">
        <w:rPr>
          <w:sz w:val="24"/>
          <w:szCs w:val="24"/>
        </w:rPr>
        <w:t xml:space="preserve">When considering whether the male was fit to interview, the overall decision was authorised by the custody sergeant with guidance from the Healthcare Professional. However, by conducting enquiries and adhering to the Policing Code of Ethics (2014), I can proudly say, I helped achieve and assisted with the outcome. The Equality and Diversity standard as per the code states, </w:t>
      </w:r>
    </w:p>
    <w:p w14:paraId="245C5275" w14:textId="77777777" w:rsidR="00B90D52" w:rsidRPr="00075E3B" w:rsidRDefault="00B90D52" w:rsidP="00B90D52">
      <w:pPr>
        <w:spacing w:line="360" w:lineRule="auto"/>
        <w:rPr>
          <w:i/>
          <w:iCs/>
          <w:sz w:val="24"/>
          <w:szCs w:val="24"/>
        </w:rPr>
      </w:pPr>
      <w:r w:rsidRPr="00075E3B">
        <w:rPr>
          <w:i/>
          <w:iCs/>
          <w:sz w:val="24"/>
          <w:szCs w:val="24"/>
        </w:rPr>
        <w:t>‘Officers must make decisions on merit, without prejudice and using best available information’</w:t>
      </w:r>
      <w:r w:rsidRPr="00075E3B">
        <w:rPr>
          <w:sz w:val="24"/>
          <w:szCs w:val="24"/>
        </w:rPr>
        <w:t xml:space="preserve">, and it is imperative that </w:t>
      </w:r>
      <w:r w:rsidRPr="00075E3B">
        <w:rPr>
          <w:i/>
          <w:iCs/>
          <w:sz w:val="24"/>
          <w:szCs w:val="24"/>
        </w:rPr>
        <w:t xml:space="preserve">‘officers recognise that some of the individuals that they encounter are vulnerable and have additional needs.’ </w:t>
      </w:r>
    </w:p>
    <w:p w14:paraId="04D40CBA" w14:textId="77777777" w:rsidR="00B90D52" w:rsidRPr="00075E3B" w:rsidRDefault="00B90D52" w:rsidP="00B90D52">
      <w:pPr>
        <w:spacing w:line="360" w:lineRule="auto"/>
        <w:rPr>
          <w:sz w:val="24"/>
          <w:szCs w:val="24"/>
        </w:rPr>
      </w:pPr>
      <w:r w:rsidRPr="00075E3B">
        <w:rPr>
          <w:sz w:val="24"/>
          <w:szCs w:val="24"/>
        </w:rPr>
        <w:t>Therefore, by liaising with the Crisis Team and Accommodation Officer positively resulted in obtaining vital information that would impact the progress of the investigation. The male was detained under the Mental Capacity Act which was deemed fair and the appropriate intervention to safeguard him, the victims, and public from further risk of harm.</w:t>
      </w:r>
    </w:p>
    <w:p w14:paraId="55F8F437" w14:textId="77777777" w:rsidR="00B90D52" w:rsidRPr="00075E3B" w:rsidRDefault="00B90D52" w:rsidP="00B90D52">
      <w:pPr>
        <w:spacing w:line="360" w:lineRule="auto"/>
        <w:rPr>
          <w:b/>
          <w:bCs/>
          <w:sz w:val="28"/>
          <w:szCs w:val="28"/>
        </w:rPr>
      </w:pPr>
      <w:r w:rsidRPr="00075E3B">
        <w:rPr>
          <w:b/>
          <w:bCs/>
          <w:sz w:val="28"/>
          <w:szCs w:val="28"/>
        </w:rPr>
        <w:lastRenderedPageBreak/>
        <w:t>Conclusion</w:t>
      </w:r>
    </w:p>
    <w:p w14:paraId="4ABDC81B" w14:textId="77777777" w:rsidR="00B90D52" w:rsidRPr="00075E3B" w:rsidRDefault="00B90D52" w:rsidP="00B90D52">
      <w:pPr>
        <w:spacing w:line="360" w:lineRule="auto"/>
        <w:rPr>
          <w:sz w:val="24"/>
          <w:szCs w:val="24"/>
        </w:rPr>
      </w:pPr>
      <w:r w:rsidRPr="00075E3B">
        <w:rPr>
          <w:sz w:val="24"/>
          <w:szCs w:val="24"/>
        </w:rPr>
        <w:t>Whilst on hub attachment, it is difficult to reflect on what else could have been done. However,</w:t>
      </w:r>
      <w:r w:rsidRPr="00075E3B">
        <w:rPr>
          <w:b/>
          <w:bCs/>
          <w:sz w:val="24"/>
          <w:szCs w:val="24"/>
        </w:rPr>
        <w:t xml:space="preserve"> </w:t>
      </w:r>
      <w:r w:rsidRPr="00075E3B">
        <w:rPr>
          <w:sz w:val="24"/>
          <w:szCs w:val="24"/>
        </w:rPr>
        <w:t>due to the nature and complexity of the investigation meant there are outstanding actions to progress the case. Contact with the victims have become less and less. The victim’s Code (2021) makes it an officer’s responsibility to take ownership of the investigation ensuring all victims receive an individual response to help them understand what is happening. Right 6 of the Victim’s code states victims are to be updated within five working days and informed of the decisions. They must also be aware and have their needs and views considered when imposing bail conditions (College of Policing, 2021). The reporting persons within this investigation are victims of crime and were initially informed of decisions whilst the detained male was in custody. However, further contact must be made once the detained male answers bail (providing the Mental Health Team deem him to have capacity), and the victims must be informed of the next steps and/or outcome. Whilst the investigation is taking a lengthy time to progress, it is in the public interest and I have explained to the victims that the matter is still under investigation and should they need further support, they have my details as a direct point of contact, along with information on the victim support network.</w:t>
      </w:r>
    </w:p>
    <w:p w14:paraId="6DB2A3C0" w14:textId="77777777" w:rsidR="00B90D52" w:rsidRPr="00075E3B" w:rsidRDefault="00B90D52" w:rsidP="00B90D52">
      <w:pPr>
        <w:spacing w:line="360" w:lineRule="auto"/>
        <w:rPr>
          <w:b/>
          <w:bCs/>
          <w:sz w:val="28"/>
          <w:szCs w:val="28"/>
        </w:rPr>
      </w:pPr>
      <w:r w:rsidRPr="00075E3B">
        <w:rPr>
          <w:b/>
          <w:bCs/>
          <w:sz w:val="28"/>
          <w:szCs w:val="28"/>
        </w:rPr>
        <w:t>Action Plan</w:t>
      </w:r>
    </w:p>
    <w:p w14:paraId="7940E4D2" w14:textId="77777777" w:rsidR="00B90D52" w:rsidRDefault="00B90D52" w:rsidP="00B90D52">
      <w:pPr>
        <w:spacing w:line="360" w:lineRule="auto"/>
        <w:rPr>
          <w:sz w:val="24"/>
          <w:szCs w:val="24"/>
        </w:rPr>
      </w:pPr>
      <w:r w:rsidRPr="00075E3B">
        <w:rPr>
          <w:sz w:val="24"/>
          <w:szCs w:val="24"/>
        </w:rPr>
        <w:t xml:space="preserve">Should this matter arise again, I will conduct myself in the same way. Taking consideration of the offender welfare, the rights of the victim, legislation, and any social or ethical dilemmas causing the investigation to be more complex in nature. </w:t>
      </w:r>
    </w:p>
    <w:p w14:paraId="1CCFEEF3" w14:textId="77777777" w:rsidR="00B90D52" w:rsidRPr="00075E3B" w:rsidRDefault="00B90D52" w:rsidP="00B90D52">
      <w:pPr>
        <w:spacing w:line="360" w:lineRule="auto"/>
        <w:rPr>
          <w:sz w:val="24"/>
          <w:szCs w:val="24"/>
        </w:rPr>
      </w:pPr>
    </w:p>
    <w:p w14:paraId="49975808" w14:textId="77777777" w:rsidR="00B90D52" w:rsidRPr="00075E3B" w:rsidRDefault="00B90D52" w:rsidP="00B90D52">
      <w:pPr>
        <w:spacing w:line="360" w:lineRule="auto"/>
        <w:rPr>
          <w:b/>
          <w:bCs/>
          <w:sz w:val="24"/>
          <w:szCs w:val="24"/>
        </w:rPr>
      </w:pPr>
      <w:r w:rsidRPr="00075E3B">
        <w:rPr>
          <w:b/>
          <w:bCs/>
          <w:sz w:val="24"/>
          <w:szCs w:val="24"/>
        </w:rPr>
        <w:t>1773 words</w:t>
      </w:r>
    </w:p>
    <w:p w14:paraId="4E18FB9A" w14:textId="77777777" w:rsidR="00B90D52" w:rsidRPr="00075E3B" w:rsidRDefault="00B90D52" w:rsidP="00B90D52">
      <w:pPr>
        <w:spacing w:line="360" w:lineRule="auto"/>
        <w:rPr>
          <w:sz w:val="24"/>
          <w:szCs w:val="24"/>
        </w:rPr>
      </w:pPr>
    </w:p>
    <w:p w14:paraId="2F7934D6" w14:textId="77777777" w:rsidR="00B90D52" w:rsidRPr="00075E3B" w:rsidRDefault="00B90D52" w:rsidP="00B90D52">
      <w:pPr>
        <w:spacing w:line="360" w:lineRule="auto"/>
        <w:rPr>
          <w:sz w:val="24"/>
          <w:szCs w:val="24"/>
        </w:rPr>
      </w:pPr>
    </w:p>
    <w:p w14:paraId="57ECD32D" w14:textId="77777777" w:rsidR="00B90D52" w:rsidRPr="004E3DFC" w:rsidRDefault="00B90D52" w:rsidP="00B90D52">
      <w:pPr>
        <w:spacing w:line="360" w:lineRule="auto"/>
        <w:rPr>
          <w:b/>
          <w:bCs/>
          <w:sz w:val="24"/>
          <w:szCs w:val="24"/>
        </w:rPr>
      </w:pPr>
    </w:p>
    <w:p w14:paraId="336E5298" w14:textId="77777777" w:rsidR="00B90D52" w:rsidRPr="00214308" w:rsidRDefault="00B90D52" w:rsidP="00B90D52">
      <w:pPr>
        <w:spacing w:line="360" w:lineRule="auto"/>
        <w:rPr>
          <w:sz w:val="28"/>
          <w:szCs w:val="28"/>
        </w:rPr>
      </w:pPr>
    </w:p>
    <w:p w14:paraId="2A63649E" w14:textId="77777777" w:rsidR="00B90D52" w:rsidRPr="00214308" w:rsidRDefault="00B90D52" w:rsidP="00B90D52">
      <w:pPr>
        <w:spacing w:line="360" w:lineRule="auto"/>
        <w:rPr>
          <w:b/>
          <w:bCs/>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37D72528" w14:textId="77777777" w:rsidR="00B90D52" w:rsidRDefault="00B90D52" w:rsidP="00B90D52">
      <w:pPr>
        <w:ind w:right="107"/>
        <w:rPr>
          <w:sz w:val="24"/>
          <w:szCs w:val="24"/>
        </w:rPr>
      </w:pPr>
    </w:p>
    <w:p w14:paraId="11B1AAFD" w14:textId="17E4993B" w:rsidR="006C7CA5" w:rsidRPr="00B90D52" w:rsidRDefault="28A9B94D" w:rsidP="00B90D52">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71699294" w14:textId="77777777" w:rsidR="00B90D52" w:rsidRPr="00F7308B" w:rsidRDefault="00B90D52" w:rsidP="00B90D52">
      <w:pPr>
        <w:spacing w:line="360" w:lineRule="auto"/>
        <w:rPr>
          <w:sz w:val="24"/>
          <w:szCs w:val="24"/>
        </w:rPr>
      </w:pPr>
      <w:r w:rsidRPr="00F7308B">
        <w:rPr>
          <w:sz w:val="24"/>
          <w:szCs w:val="24"/>
        </w:rPr>
        <w:t>This reflective essay is in the style of Gibbs (1998) reflective cycle. It aims to critically reflect and explore how the National Decision-Making Model and the Code of Ethics were used to impact my decision making within an investigation whilst on hub attachment in Cardiff Bay. It will also offer a critical review of my responsibilities as an Officer in Case (OIC) as per the provisions set out by the Criminal Procedure and Investigations Act (1996) (CPIA). Due to Data Protection and confidentiality policies, no sensitive or confidential information will be disclosed. However, a brief description of the nature of investigation will be discussed and analysis on how I played a significant part with an offender and victim.</w:t>
      </w:r>
    </w:p>
    <w:p w14:paraId="7A292ADA" w14:textId="77777777" w:rsidR="00B90D52" w:rsidRPr="00BA28E9" w:rsidRDefault="00B90D52" w:rsidP="00B90D52">
      <w:pPr>
        <w:spacing w:line="360" w:lineRule="auto"/>
        <w:rPr>
          <w:b/>
          <w:bCs/>
          <w:sz w:val="28"/>
          <w:szCs w:val="28"/>
        </w:rPr>
      </w:pPr>
      <w:r w:rsidRPr="00BA28E9">
        <w:rPr>
          <w:b/>
          <w:bCs/>
          <w:sz w:val="28"/>
          <w:szCs w:val="28"/>
        </w:rPr>
        <w:t>Description</w:t>
      </w:r>
    </w:p>
    <w:p w14:paraId="185DED66" w14:textId="77777777" w:rsidR="00B90D52" w:rsidRPr="00F7308B" w:rsidRDefault="00B90D52" w:rsidP="00B90D52">
      <w:pPr>
        <w:spacing w:line="360" w:lineRule="auto"/>
        <w:rPr>
          <w:sz w:val="24"/>
          <w:szCs w:val="24"/>
        </w:rPr>
      </w:pPr>
      <w:r w:rsidRPr="00F7308B">
        <w:rPr>
          <w:sz w:val="24"/>
          <w:szCs w:val="24"/>
        </w:rPr>
        <w:t xml:space="preserve">I was allocated Officer in Case for an offence of Domestic Violence (DV) related assault that took place in Cardiff. The victim was an international student and the alleged perpetrator, the victim’s partner, was a foreign national visiting Wales for the Festive holidays. It was identified that the victim conversed in English and did not require Language Line, an interpreter service that helps officers and staff break down language barriers over the phone (Language Line Solutions, 2023). However, the alleged perpetrator needed an </w:t>
      </w:r>
      <w:r w:rsidRPr="00F7308B">
        <w:rPr>
          <w:sz w:val="24"/>
          <w:szCs w:val="24"/>
        </w:rPr>
        <w:lastRenderedPageBreak/>
        <w:t>interpreter at all stages of the investigation. Therefore, once in custody, language line was utilised. Due to the potential risk of the perpetrator leaving the country, response officers seized the alleged perpetrator’s phones (x3) and passport. Response officers then started preparing the case file in preparation for the detained person to be remanded in custody. However, when the case was allocated to the hub, the detained person had just four hours left on the custody PACE clock which left very little time to interview and prepare the case file for CPS decision. As OIC and with guidance from my sergeant, a change of decision was made to bail the detained person due to the excessive number of outstanding actions and line of enquiries that needed to be conducted/considered before presenting the case to the CPS. Fortunately, as soon as an interpreter was allocated, the interview took whilst the detained person was in custody. The alleged perpetrator, with their legal representative present, exercised their right to not answer my questions and gave a “NO COMMENT” interview. They were bailed to safeguard the victim whilst further police enquiries took place. The victim was informed and agreed this was the right course of action and insisted that they felt no risk of further harm from their alleged perpetrator. It is important to address here that the reporting person for this offence was a third party who worked at the local hospital who had a disclosure from the victim. The victim did not provide a supporting statement and denied any support from myself or the DV investigation team. After several weeks of an extensive, impartial, and expeditious investigation (given the circumstances), and with my Sergeant and Inspector’s authorisation, the investigation reached a ‘No Further Action’ outcome. All parties were informed, and the property was returned to the alleged perpetrator. Who informed they would be leaving the country immediately, at the next available opportunity.</w:t>
      </w:r>
    </w:p>
    <w:p w14:paraId="666933CD" w14:textId="77777777" w:rsidR="00B90D52" w:rsidRPr="00BA28E9" w:rsidRDefault="00B90D52" w:rsidP="00B90D52">
      <w:pPr>
        <w:spacing w:line="360" w:lineRule="auto"/>
        <w:rPr>
          <w:b/>
          <w:bCs/>
          <w:sz w:val="28"/>
          <w:szCs w:val="28"/>
        </w:rPr>
      </w:pPr>
      <w:r w:rsidRPr="00BA28E9">
        <w:rPr>
          <w:b/>
          <w:bCs/>
          <w:sz w:val="28"/>
          <w:szCs w:val="28"/>
        </w:rPr>
        <w:t>Feelings</w:t>
      </w:r>
    </w:p>
    <w:p w14:paraId="6CF51FD4" w14:textId="77777777" w:rsidR="00B90D52" w:rsidRPr="00F7308B" w:rsidRDefault="00B90D52" w:rsidP="00B90D52">
      <w:pPr>
        <w:spacing w:line="360" w:lineRule="auto"/>
        <w:rPr>
          <w:sz w:val="24"/>
          <w:szCs w:val="24"/>
        </w:rPr>
      </w:pPr>
      <w:r w:rsidRPr="00F7308B">
        <w:rPr>
          <w:sz w:val="24"/>
          <w:szCs w:val="24"/>
        </w:rPr>
        <w:t xml:space="preserve">I initially felt overwhelmed as OIC as I was allocated ownership of the case with very little time remaining on the custody clock. Fortunately, golden hour enquiries took place and a witness statement from the reporting person provided an in-depth account of the victim’s disclosure. However, this alone was not sufficient to charge the detained person. With an array of outstanding enquiries, it was difficult to know where to start. The complexity of DV cases when ensuring to follow police policy to take positive action, along with the need to remain impartial, to follow the Victims’ Code of Practice, and Code of Ethics in Policing can be challenging for student officers with just three months experience. It is even more difficult as without Independent Patrol Status (IPS), a lot of enquiries needed to be tasked </w:t>
      </w:r>
      <w:r w:rsidRPr="00F7308B">
        <w:rPr>
          <w:sz w:val="24"/>
          <w:szCs w:val="24"/>
        </w:rPr>
        <w:lastRenderedPageBreak/>
        <w:t xml:space="preserve">back to response officers as having the assistance of an IPS officer in the Hub wasn’t always possible. </w:t>
      </w:r>
    </w:p>
    <w:p w14:paraId="12D2F87C" w14:textId="77777777" w:rsidR="00B90D52" w:rsidRPr="00F7308B" w:rsidRDefault="00B90D52" w:rsidP="00B90D52">
      <w:pPr>
        <w:spacing w:line="360" w:lineRule="auto"/>
        <w:rPr>
          <w:sz w:val="24"/>
          <w:szCs w:val="24"/>
        </w:rPr>
      </w:pPr>
      <w:r w:rsidRPr="00F7308B">
        <w:rPr>
          <w:sz w:val="24"/>
          <w:szCs w:val="24"/>
        </w:rPr>
        <w:t>Initially, no victim contact details were made available until I reached out to the University’s safeguarding officer. Thankfully, many conversations were had with victim, witness, and suspect over the phone and all enquiries were conducted in ample time. I was relieved to successfully conduct all enquiries myself and reach an outcome that was in the best interest of the public.</w:t>
      </w:r>
    </w:p>
    <w:p w14:paraId="42937940" w14:textId="77777777" w:rsidR="00B90D52" w:rsidRPr="00BA28E9" w:rsidRDefault="00B90D52" w:rsidP="00B90D52">
      <w:pPr>
        <w:spacing w:line="360" w:lineRule="auto"/>
        <w:rPr>
          <w:b/>
          <w:bCs/>
          <w:sz w:val="28"/>
          <w:szCs w:val="28"/>
        </w:rPr>
      </w:pPr>
      <w:r w:rsidRPr="00BA28E9">
        <w:rPr>
          <w:b/>
          <w:bCs/>
          <w:sz w:val="28"/>
          <w:szCs w:val="28"/>
        </w:rPr>
        <w:t>Evaluation</w:t>
      </w:r>
    </w:p>
    <w:p w14:paraId="2E9F5BAD" w14:textId="77777777" w:rsidR="00B90D52" w:rsidRPr="00F7308B" w:rsidRDefault="00B90D52" w:rsidP="00B90D52">
      <w:pPr>
        <w:spacing w:line="360" w:lineRule="auto"/>
        <w:rPr>
          <w:sz w:val="24"/>
          <w:szCs w:val="24"/>
        </w:rPr>
      </w:pPr>
      <w:r w:rsidRPr="00F7308B">
        <w:rPr>
          <w:sz w:val="24"/>
          <w:szCs w:val="24"/>
        </w:rPr>
        <w:t>I believe the decision-making process in the investigation went well and all decisions reflected the needs of the victim, the public and were supported by higher ranking officers. To help rationalise my decisions, I used the National Decision Model (NDM) at every possible stage whilst reviewing areas of focus and actions to progress the investigation. The NDM can be used by everyone in policing to structure a rationale of what they did during the investigation and why (The College of Policing, 2014).</w:t>
      </w:r>
    </w:p>
    <w:p w14:paraId="328CC401" w14:textId="77777777" w:rsidR="00B90D52" w:rsidRPr="00F7308B" w:rsidRDefault="00B90D52" w:rsidP="00B90D52">
      <w:pPr>
        <w:spacing w:line="360" w:lineRule="auto"/>
        <w:rPr>
          <w:sz w:val="24"/>
          <w:szCs w:val="24"/>
        </w:rPr>
      </w:pPr>
      <w:r w:rsidRPr="00F7308B">
        <w:rPr>
          <w:sz w:val="24"/>
          <w:szCs w:val="24"/>
        </w:rPr>
        <w:t xml:space="preserve">The first component is to gather information and intelligence. I did this as soon as I took ownership of the case. I reached out to all parties involved, including the reporting person the nurse at the hospital, as they were witness to the disclosure. I reached out to the University’s safeguarding officer to liaise with them and to obtain CCTV. I spoke with the Victim and gather further contact details of friends and possible further witnesses. I then reviewed all material evidence such as CCTV, witness statements, previous convictions (there were none), watched officer’s Body Worn Footage, and read all attending officer’s statement. It was identified that this was the first offence occurring in the UK with not antecedents or associated occurrences involving either party. </w:t>
      </w:r>
    </w:p>
    <w:p w14:paraId="5D483121" w14:textId="77777777" w:rsidR="00B90D52" w:rsidRPr="00F7308B" w:rsidRDefault="00B90D52" w:rsidP="00B90D52">
      <w:pPr>
        <w:spacing w:line="360" w:lineRule="auto"/>
        <w:rPr>
          <w:sz w:val="24"/>
          <w:szCs w:val="24"/>
        </w:rPr>
      </w:pPr>
      <w:r w:rsidRPr="00F7308B">
        <w:rPr>
          <w:sz w:val="24"/>
          <w:szCs w:val="24"/>
        </w:rPr>
        <w:t xml:space="preserve">The next component is to assess threat and risk and develop a working strategy. When imposing conditional bail, safeguarding the victim and the public was paramount. The risk of the alleged perpetrator leaving the country were slim as the passport was surrendered as part of the bail conditions. Again, it is important to note that seizing a passport was not a decision taken lightly. However, this brings in the next component, consider police powers. </w:t>
      </w:r>
    </w:p>
    <w:p w14:paraId="3591A5DE" w14:textId="77777777" w:rsidR="00B90D52" w:rsidRPr="00F7308B" w:rsidRDefault="00B90D52" w:rsidP="00B90D52">
      <w:pPr>
        <w:spacing w:line="360" w:lineRule="auto"/>
        <w:rPr>
          <w:sz w:val="24"/>
          <w:szCs w:val="24"/>
        </w:rPr>
      </w:pPr>
      <w:r w:rsidRPr="00F7308B">
        <w:rPr>
          <w:sz w:val="24"/>
          <w:szCs w:val="24"/>
        </w:rPr>
        <w:t xml:space="preserve">As there were outstanding line of enquiries to investigate, there was insufficient evidence to charge and the decision to be released pending further investigation falls under s34(2), 34(5) and 37(2) of the Police and Criminal Evidence Act 1984 (PACE), (CPS, 2023). </w:t>
      </w:r>
    </w:p>
    <w:p w14:paraId="2F94F830" w14:textId="77777777" w:rsidR="00B90D52" w:rsidRPr="00F7308B" w:rsidRDefault="00B90D52" w:rsidP="00B90D52">
      <w:pPr>
        <w:spacing w:line="360" w:lineRule="auto"/>
        <w:rPr>
          <w:sz w:val="24"/>
          <w:szCs w:val="24"/>
        </w:rPr>
      </w:pPr>
      <w:r w:rsidRPr="00F7308B">
        <w:rPr>
          <w:sz w:val="24"/>
          <w:szCs w:val="24"/>
        </w:rPr>
        <w:t xml:space="preserve">Despite the victim unwilling to support the prosecution, all enquiries were pursued, and further evidence obtained. Options to remand the detained person in custody were </w:t>
      </w:r>
      <w:r w:rsidRPr="00F7308B">
        <w:rPr>
          <w:sz w:val="24"/>
          <w:szCs w:val="24"/>
        </w:rPr>
        <w:lastRenderedPageBreak/>
        <w:t xml:space="preserve">considered but went in favour of pre-charge bail due to custody clock issues, low threat risk ascertained from the DV team, and outstanding enquiries that were instrumental in the investigation (CCTV, Witness statement, images of injuries, medical record, etc.). </w:t>
      </w:r>
    </w:p>
    <w:p w14:paraId="0102084E" w14:textId="77777777" w:rsidR="00B90D52" w:rsidRPr="00F7308B" w:rsidRDefault="00B90D52" w:rsidP="00B90D52">
      <w:pPr>
        <w:spacing w:line="360" w:lineRule="auto"/>
        <w:rPr>
          <w:sz w:val="24"/>
          <w:szCs w:val="24"/>
        </w:rPr>
      </w:pPr>
      <w:r w:rsidRPr="00F7308B">
        <w:rPr>
          <w:sz w:val="24"/>
          <w:szCs w:val="24"/>
        </w:rPr>
        <w:t xml:space="preserve">This decision was important and adhered to the CPIA which gives investigating officers the duty to pursue all reasonable lines of inquiry, whether these point towards or away from the suspect (CPS, 2021). In this case, all material evidence gathered did not prove or disprove the offence taking place and the material obtained was placed in the ‘Unused material’ in the case file. </w:t>
      </w:r>
    </w:p>
    <w:p w14:paraId="46055B06" w14:textId="77777777" w:rsidR="00B90D52" w:rsidRPr="00F7308B" w:rsidRDefault="00B90D52" w:rsidP="00B90D52">
      <w:pPr>
        <w:spacing w:line="360" w:lineRule="auto"/>
        <w:rPr>
          <w:sz w:val="24"/>
          <w:szCs w:val="24"/>
        </w:rPr>
      </w:pPr>
      <w:r w:rsidRPr="00F7308B">
        <w:rPr>
          <w:sz w:val="24"/>
          <w:szCs w:val="24"/>
        </w:rPr>
        <w:t>Once all actions were completed, I reviewed the case in its entirety, which relates to another component of the NDM. The evidential test may be met despite the victim declining to support police action. A victimless prosecution on the basis that this is DV related was considered. However, the victim was adamant to not support police action and will not in the future. A court case may have had negative impact on the victim, not only from the stress/anxiety of the CPS procedure, but also because it would result in the defendant staying in the UK longer.</w:t>
      </w:r>
    </w:p>
    <w:p w14:paraId="5681C1FB" w14:textId="77777777" w:rsidR="00B90D52" w:rsidRPr="00F7308B" w:rsidRDefault="00B90D52" w:rsidP="00B90D52">
      <w:pPr>
        <w:spacing w:line="360" w:lineRule="auto"/>
        <w:rPr>
          <w:sz w:val="24"/>
          <w:szCs w:val="24"/>
        </w:rPr>
      </w:pPr>
      <w:r w:rsidRPr="00F7308B">
        <w:rPr>
          <w:sz w:val="24"/>
          <w:szCs w:val="24"/>
        </w:rPr>
        <w:t>The strengths in the investigation were the impartiality afforded by all officers involved. As per the code of ethics, all investigators should ensure impartiality in deciding what constitutes a proportionate investigation, and consider the way they gather, review, and evaluate the material provided by all parties involved (The College of Policing, 2023). Therefore, by following all lines of enquiries, I believe this investigation was conducted to a high standard and followed all policing procedures.</w:t>
      </w:r>
    </w:p>
    <w:p w14:paraId="4AFBA674" w14:textId="77777777" w:rsidR="00B90D52" w:rsidRPr="00BA28E9" w:rsidRDefault="00B90D52" w:rsidP="00B90D52">
      <w:pPr>
        <w:spacing w:line="360" w:lineRule="auto"/>
        <w:rPr>
          <w:b/>
          <w:bCs/>
          <w:sz w:val="28"/>
          <w:szCs w:val="28"/>
        </w:rPr>
      </w:pPr>
      <w:r w:rsidRPr="00BA28E9">
        <w:rPr>
          <w:b/>
          <w:bCs/>
          <w:sz w:val="28"/>
          <w:szCs w:val="28"/>
        </w:rPr>
        <w:t>Analysis</w:t>
      </w:r>
    </w:p>
    <w:p w14:paraId="332D9C0A" w14:textId="77777777" w:rsidR="00B90D52" w:rsidRPr="00F7308B" w:rsidRDefault="00B90D52" w:rsidP="00B90D52">
      <w:pPr>
        <w:spacing w:line="360" w:lineRule="auto"/>
        <w:rPr>
          <w:sz w:val="24"/>
          <w:szCs w:val="24"/>
        </w:rPr>
      </w:pPr>
      <w:r w:rsidRPr="00F7308B">
        <w:rPr>
          <w:sz w:val="24"/>
          <w:szCs w:val="24"/>
        </w:rPr>
        <w:t>Unlike other cases of assault, whereby the offender has no previous convictions or dealing with the CJS, the matter of discretion was not applicable in this instance. Options such as community resolution could not be rationally justified due to the nature of offence and the DV element. Despite supervisors encouraging officers to make sound judgement and use their discretion (College of Policing, 2022), it was applicable in this case as it was imperative to put the safety of the victim and consider positive action as per force policy.</w:t>
      </w:r>
    </w:p>
    <w:p w14:paraId="77C7F4AF" w14:textId="77777777" w:rsidR="00B90D52" w:rsidRPr="00F7308B" w:rsidRDefault="00B90D52" w:rsidP="00B90D52">
      <w:pPr>
        <w:spacing w:line="360" w:lineRule="auto"/>
        <w:rPr>
          <w:sz w:val="24"/>
          <w:szCs w:val="24"/>
        </w:rPr>
      </w:pPr>
      <w:r w:rsidRPr="00F7308B">
        <w:rPr>
          <w:sz w:val="24"/>
          <w:szCs w:val="24"/>
        </w:rPr>
        <w:t xml:space="preserve">Domestic abuse is often an unreported hidden crime with statistics only showing a partial picture of the actual level of domestic abuse experienced. From the data held by police, many cases have not and will not enter the Criminal Justice System (CPS) simply because they are not reported to the police (ONS, 2020). Yet, from March to June 2020 (Coronavirus lockdown), there was a 9% increase in reported Domestic Violence (DV) related offences </w:t>
      </w:r>
      <w:r w:rsidRPr="00F7308B">
        <w:rPr>
          <w:sz w:val="24"/>
          <w:szCs w:val="24"/>
        </w:rPr>
        <w:lastRenderedPageBreak/>
        <w:t xml:space="preserve">compared to previous years. More and more cases of Domestic related offences are being reported and investigated by officers within each force in England and Wales. Moreover, South Wales Police have a positive action policy in respect of Domestic related incidences that make Domestic Abuse and Stalking and Harassment a priority for all its officers and staff. DV related incidences carry a heavy threshold for conviction and can become complex with many victims withdrawing their support of the prosecution. This results in many ‘victim-less, evidence-based’ cases being referred to the Crown Prosecution Service and frequently results in unsuccessful outcomes (Carnes, 2020). </w:t>
      </w:r>
    </w:p>
    <w:p w14:paraId="4D02E199" w14:textId="77777777" w:rsidR="00B90D52" w:rsidRPr="00F7308B" w:rsidRDefault="00B90D52" w:rsidP="00B90D52">
      <w:pPr>
        <w:spacing w:line="360" w:lineRule="auto"/>
        <w:rPr>
          <w:sz w:val="24"/>
          <w:szCs w:val="24"/>
        </w:rPr>
      </w:pPr>
      <w:r w:rsidRPr="00F7308B">
        <w:rPr>
          <w:sz w:val="24"/>
          <w:szCs w:val="24"/>
        </w:rPr>
        <w:t xml:space="preserve">Nonetheless, a key aspect of policing is ‘policing by consent’ which requires police forces in England Wales to be transparent, ethical, legitimate and a representative workforce. To do this, it is crucial that the policies and procedures in place reflect the needs of the very community they serve (Gold, 2022). This often means investigating the hidden crimes and speaking up for those that cannot report their abuse out of fear of further abuse and abandonment of their perpetrator (Welsh Government, 2023). Furthermore, whilst the investigation continued despite going against the victim’s wishes, my colleagues and I can proudly say that our continued efforts were not in vain and should there be sufficient concrete evidence to progress the case, all lines of enquiries were conducted, and decisions were rationalised on the guidance of the NDM and policing Code of Ethics. </w:t>
      </w:r>
    </w:p>
    <w:p w14:paraId="02958686" w14:textId="77777777" w:rsidR="00B90D52" w:rsidRDefault="00B90D52" w:rsidP="00B90D52">
      <w:pPr>
        <w:spacing w:line="360" w:lineRule="auto"/>
        <w:rPr>
          <w:b/>
          <w:bCs/>
          <w:sz w:val="28"/>
          <w:szCs w:val="28"/>
        </w:rPr>
      </w:pPr>
      <w:r w:rsidRPr="00BA28E9">
        <w:rPr>
          <w:b/>
          <w:bCs/>
          <w:sz w:val="28"/>
          <w:szCs w:val="28"/>
        </w:rPr>
        <w:t>Conclusion</w:t>
      </w:r>
      <w:r>
        <w:rPr>
          <w:b/>
          <w:bCs/>
          <w:sz w:val="28"/>
          <w:szCs w:val="28"/>
        </w:rPr>
        <w:t xml:space="preserve"> &amp; Action</w:t>
      </w:r>
    </w:p>
    <w:p w14:paraId="3D567149" w14:textId="77777777" w:rsidR="00B90D52" w:rsidRDefault="00B90D52" w:rsidP="00B90D52">
      <w:pPr>
        <w:spacing w:line="360" w:lineRule="auto"/>
        <w:rPr>
          <w:sz w:val="24"/>
          <w:szCs w:val="24"/>
        </w:rPr>
      </w:pPr>
      <w:r w:rsidRPr="00F7308B">
        <w:rPr>
          <w:sz w:val="24"/>
          <w:szCs w:val="24"/>
        </w:rPr>
        <w:t>If I had IPS, I would visit the victim myself in person and conduct all golden hour enquiries, such as CCTV, all at once as there were delays retrieving footage of specific areas. However, I understand that the reality of conducting a thorough investigation whilst under time constraints is not an isolated issue and ensuring all lines of enquiries are investigated is an integral responsibility of the investigator’s role which complies with the CPIA. Therefore, the investigative process was conducted in accordance with all policing policies and procedures.</w:t>
      </w:r>
    </w:p>
    <w:p w14:paraId="6FF2168C" w14:textId="77777777" w:rsidR="00B90D52" w:rsidRPr="00F7308B" w:rsidRDefault="00B90D52" w:rsidP="00B90D52">
      <w:pPr>
        <w:spacing w:line="360" w:lineRule="auto"/>
        <w:rPr>
          <w:sz w:val="24"/>
          <w:szCs w:val="24"/>
        </w:rPr>
      </w:pPr>
    </w:p>
    <w:p w14:paraId="3844D69D" w14:textId="77777777" w:rsidR="00B90D52" w:rsidRPr="001768FF" w:rsidRDefault="00B90D52" w:rsidP="00B90D52">
      <w:pPr>
        <w:spacing w:line="360" w:lineRule="auto"/>
        <w:rPr>
          <w:b/>
          <w:bCs/>
          <w:sz w:val="24"/>
          <w:szCs w:val="24"/>
        </w:rPr>
      </w:pPr>
      <w:r>
        <w:rPr>
          <w:b/>
          <w:bCs/>
          <w:sz w:val="24"/>
          <w:szCs w:val="24"/>
        </w:rPr>
        <w:t>1849 words.</w:t>
      </w:r>
    </w:p>
    <w:p w14:paraId="0363942A" w14:textId="77777777" w:rsidR="00B90D52" w:rsidRPr="00270EEB" w:rsidRDefault="00B90D52"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FE4E854" w14:textId="77777777" w:rsidR="00B90D52" w:rsidRDefault="00B90D52" w:rsidP="00B90D52">
      <w:pPr>
        <w:spacing w:line="360" w:lineRule="auto"/>
        <w:rPr>
          <w:sz w:val="24"/>
          <w:szCs w:val="24"/>
        </w:rPr>
      </w:pPr>
      <w:r w:rsidRPr="000E71B6">
        <w:rPr>
          <w:sz w:val="24"/>
          <w:szCs w:val="24"/>
        </w:rPr>
        <w:t xml:space="preserve">Anxiety UK (2019) </w:t>
      </w:r>
      <w:r w:rsidRPr="000E71B6">
        <w:rPr>
          <w:i/>
          <w:iCs/>
          <w:sz w:val="24"/>
          <w:szCs w:val="24"/>
        </w:rPr>
        <w:t>Anxiety UK’s Top Tips For managing exam stress</w:t>
      </w:r>
      <w:r w:rsidRPr="000E71B6">
        <w:rPr>
          <w:sz w:val="24"/>
          <w:szCs w:val="24"/>
        </w:rPr>
        <w:t xml:space="preserve">. Available at: </w:t>
      </w:r>
      <w:hyperlink r:id="rId20" w:anchor=":~:text=Anxiety%20UK%E2%80%99s%20top%20tips%20for%20managing%20exam%20stress,...%205%20Take%20some%20time%20for%20yourself%21%20" w:history="1">
        <w:r w:rsidRPr="000E71B6">
          <w:rPr>
            <w:rStyle w:val="Hyperlink"/>
            <w:sz w:val="24"/>
            <w:szCs w:val="24"/>
          </w:rPr>
          <w:t>Anxiety UK’s top tips for managing exam stress - Anxiety UK</w:t>
        </w:r>
      </w:hyperlink>
      <w:r w:rsidRPr="000E71B6">
        <w:rPr>
          <w:sz w:val="24"/>
          <w:szCs w:val="24"/>
        </w:rPr>
        <w:t xml:space="preserve"> (Accessed: 29</w:t>
      </w:r>
      <w:r w:rsidRPr="000E71B6">
        <w:rPr>
          <w:sz w:val="24"/>
          <w:szCs w:val="24"/>
          <w:vertAlign w:val="superscript"/>
        </w:rPr>
        <w:t>th</w:t>
      </w:r>
      <w:r w:rsidRPr="000E71B6">
        <w:rPr>
          <w:sz w:val="24"/>
          <w:szCs w:val="24"/>
        </w:rPr>
        <w:t xml:space="preserve"> November 2023).</w:t>
      </w:r>
    </w:p>
    <w:p w14:paraId="5BB19151" w14:textId="77777777" w:rsidR="00B90D52" w:rsidRDefault="00B90D52" w:rsidP="00B90D52">
      <w:pPr>
        <w:spacing w:line="360" w:lineRule="auto"/>
        <w:rPr>
          <w:sz w:val="24"/>
          <w:szCs w:val="24"/>
        </w:rPr>
      </w:pPr>
      <w:r w:rsidRPr="000E71B6">
        <w:rPr>
          <w:sz w:val="24"/>
          <w:szCs w:val="24"/>
        </w:rPr>
        <w:t xml:space="preserve">BBC Bitesize (2023) </w:t>
      </w:r>
      <w:r w:rsidRPr="000E71B6">
        <w:rPr>
          <w:i/>
          <w:iCs/>
          <w:sz w:val="24"/>
          <w:szCs w:val="24"/>
        </w:rPr>
        <w:t>Exam Essentials. Managing Your Time</w:t>
      </w:r>
      <w:r w:rsidRPr="000E71B6">
        <w:rPr>
          <w:sz w:val="24"/>
          <w:szCs w:val="24"/>
        </w:rPr>
        <w:t xml:space="preserve">. Available at: </w:t>
      </w:r>
      <w:hyperlink r:id="rId21" w:history="1">
        <w:r w:rsidRPr="000E71B6">
          <w:rPr>
            <w:rStyle w:val="Hyperlink"/>
            <w:sz w:val="24"/>
            <w:szCs w:val="24"/>
          </w:rPr>
          <w:t>Exam essentials: Managing your time - BBC Bitesize</w:t>
        </w:r>
      </w:hyperlink>
      <w:r w:rsidRPr="000E71B6">
        <w:rPr>
          <w:sz w:val="24"/>
          <w:szCs w:val="24"/>
        </w:rPr>
        <w:t xml:space="preserve"> (Accessed: 29</w:t>
      </w:r>
      <w:r w:rsidRPr="000E71B6">
        <w:rPr>
          <w:sz w:val="24"/>
          <w:szCs w:val="24"/>
          <w:vertAlign w:val="superscript"/>
        </w:rPr>
        <w:t>th</w:t>
      </w:r>
      <w:r w:rsidRPr="000E71B6">
        <w:rPr>
          <w:sz w:val="24"/>
          <w:szCs w:val="24"/>
        </w:rPr>
        <w:t xml:space="preserve"> November 2023).</w:t>
      </w:r>
    </w:p>
    <w:p w14:paraId="4620C71D" w14:textId="77777777" w:rsidR="00B90D52" w:rsidRDefault="00B90D52" w:rsidP="00B90D52">
      <w:pPr>
        <w:spacing w:line="360" w:lineRule="auto"/>
        <w:rPr>
          <w:sz w:val="24"/>
          <w:szCs w:val="24"/>
        </w:rPr>
      </w:pPr>
      <w:r w:rsidRPr="000E71B6">
        <w:rPr>
          <w:sz w:val="24"/>
          <w:szCs w:val="24"/>
        </w:rPr>
        <w:t xml:space="preserve">Better than yesterday (2018) </w:t>
      </w:r>
      <w:r w:rsidRPr="000E71B6">
        <w:rPr>
          <w:i/>
          <w:iCs/>
          <w:sz w:val="24"/>
          <w:szCs w:val="24"/>
        </w:rPr>
        <w:t>SMART Targets for Students</w:t>
      </w:r>
      <w:r w:rsidRPr="000E71B6">
        <w:rPr>
          <w:sz w:val="24"/>
          <w:szCs w:val="24"/>
        </w:rPr>
        <w:t xml:space="preserve">. Available at: </w:t>
      </w:r>
      <w:hyperlink r:id="rId22" w:history="1">
        <w:r w:rsidRPr="000E71B6">
          <w:rPr>
            <w:rStyle w:val="Hyperlink"/>
            <w:sz w:val="24"/>
            <w:szCs w:val="24"/>
          </w:rPr>
          <w:t xml:space="preserve">Setting SMART Goals - How </w:t>
        </w:r>
        <w:proofErr w:type="gramStart"/>
        <w:r w:rsidRPr="000E71B6">
          <w:rPr>
            <w:rStyle w:val="Hyperlink"/>
            <w:sz w:val="24"/>
            <w:szCs w:val="24"/>
          </w:rPr>
          <w:t>To</w:t>
        </w:r>
        <w:proofErr w:type="gramEnd"/>
        <w:r w:rsidRPr="000E71B6">
          <w:rPr>
            <w:rStyle w:val="Hyperlink"/>
            <w:sz w:val="24"/>
            <w:szCs w:val="24"/>
          </w:rPr>
          <w:t xml:space="preserve"> Properly Set a Goal (animated) - YouTube</w:t>
        </w:r>
      </w:hyperlink>
      <w:r w:rsidRPr="000E71B6">
        <w:rPr>
          <w:sz w:val="24"/>
          <w:szCs w:val="24"/>
        </w:rPr>
        <w:t xml:space="preserve"> (Accessed: 29</w:t>
      </w:r>
      <w:r w:rsidRPr="000E71B6">
        <w:rPr>
          <w:sz w:val="24"/>
          <w:szCs w:val="24"/>
          <w:vertAlign w:val="superscript"/>
        </w:rPr>
        <w:t>th</w:t>
      </w:r>
      <w:r w:rsidRPr="000E71B6">
        <w:rPr>
          <w:sz w:val="24"/>
          <w:szCs w:val="24"/>
        </w:rPr>
        <w:t xml:space="preserve"> November 2023).</w:t>
      </w:r>
    </w:p>
    <w:p w14:paraId="72837295" w14:textId="77777777" w:rsidR="00B90D52" w:rsidRPr="000E71B6" w:rsidRDefault="00B90D52" w:rsidP="00B90D52">
      <w:pPr>
        <w:spacing w:line="360" w:lineRule="auto"/>
        <w:rPr>
          <w:sz w:val="24"/>
          <w:szCs w:val="24"/>
        </w:rPr>
      </w:pPr>
      <w:r w:rsidRPr="000E71B6">
        <w:rPr>
          <w:sz w:val="24"/>
          <w:szCs w:val="24"/>
        </w:rPr>
        <w:t xml:space="preserve">Cambridge Dictionary (2023) </w:t>
      </w:r>
      <w:r w:rsidRPr="000E71B6">
        <w:rPr>
          <w:i/>
          <w:iCs/>
          <w:sz w:val="24"/>
          <w:szCs w:val="24"/>
        </w:rPr>
        <w:t>Conflict</w:t>
      </w:r>
      <w:r w:rsidRPr="000E71B6">
        <w:rPr>
          <w:sz w:val="24"/>
          <w:szCs w:val="24"/>
        </w:rPr>
        <w:t xml:space="preserve">. Available at: </w:t>
      </w:r>
      <w:hyperlink r:id="rId23" w:history="1">
        <w:r w:rsidRPr="000E71B6">
          <w:rPr>
            <w:rStyle w:val="Hyperlink"/>
            <w:sz w:val="24"/>
            <w:szCs w:val="24"/>
          </w:rPr>
          <w:t>CONFLICT | English meaning - Cambridge Dictionary</w:t>
        </w:r>
      </w:hyperlink>
      <w:r w:rsidRPr="000E71B6">
        <w:rPr>
          <w:sz w:val="24"/>
          <w:szCs w:val="24"/>
        </w:rPr>
        <w:t xml:space="preserve"> (Accessed: 5</w:t>
      </w:r>
      <w:r w:rsidRPr="000E71B6">
        <w:rPr>
          <w:sz w:val="24"/>
          <w:szCs w:val="24"/>
          <w:vertAlign w:val="superscript"/>
        </w:rPr>
        <w:t>th</w:t>
      </w:r>
      <w:r w:rsidRPr="000E71B6">
        <w:rPr>
          <w:sz w:val="24"/>
          <w:szCs w:val="24"/>
        </w:rPr>
        <w:t xml:space="preserve"> December 2023).</w:t>
      </w:r>
    </w:p>
    <w:p w14:paraId="37CFB02C" w14:textId="77777777" w:rsidR="00B90D52" w:rsidRPr="000E71B6" w:rsidRDefault="00B90D52" w:rsidP="00B90D52">
      <w:pPr>
        <w:spacing w:line="360" w:lineRule="auto"/>
        <w:rPr>
          <w:sz w:val="24"/>
          <w:szCs w:val="24"/>
        </w:rPr>
      </w:pPr>
      <w:r w:rsidRPr="000E71B6">
        <w:rPr>
          <w:sz w:val="24"/>
          <w:szCs w:val="24"/>
        </w:rPr>
        <w:t xml:space="preserve">Carnes, D. (2020) </w:t>
      </w:r>
      <w:r w:rsidRPr="000E71B6">
        <w:rPr>
          <w:i/>
          <w:iCs/>
          <w:sz w:val="24"/>
          <w:szCs w:val="24"/>
        </w:rPr>
        <w:t>Why Does the CPS Pursue Cases Even Without Victim Support.</w:t>
      </w:r>
      <w:r w:rsidRPr="000E71B6">
        <w:rPr>
          <w:sz w:val="24"/>
          <w:szCs w:val="24"/>
        </w:rPr>
        <w:t xml:space="preserve"> Available at: </w:t>
      </w:r>
      <w:hyperlink r:id="rId24" w:history="1">
        <w:r w:rsidRPr="000E71B6">
          <w:rPr>
            <w:rStyle w:val="Hyperlink"/>
            <w:sz w:val="24"/>
            <w:szCs w:val="24"/>
          </w:rPr>
          <w:t>https://www.allaboutlaw.co.uk/commercial-awareness/legal-spotlight/why-does-the-cps-pursue-cases-even-without-victim-support-</w:t>
        </w:r>
      </w:hyperlink>
      <w:r w:rsidRPr="000E71B6">
        <w:rPr>
          <w:sz w:val="24"/>
          <w:szCs w:val="24"/>
        </w:rPr>
        <w:t xml:space="preserve"> (Accessed: 2</w:t>
      </w:r>
      <w:r w:rsidRPr="000E71B6">
        <w:rPr>
          <w:sz w:val="24"/>
          <w:szCs w:val="24"/>
          <w:vertAlign w:val="superscript"/>
        </w:rPr>
        <w:t>nd</w:t>
      </w:r>
      <w:r w:rsidRPr="000E71B6">
        <w:rPr>
          <w:sz w:val="24"/>
          <w:szCs w:val="24"/>
        </w:rPr>
        <w:t xml:space="preserve"> January 2024).</w:t>
      </w:r>
    </w:p>
    <w:p w14:paraId="35A64D25" w14:textId="77777777" w:rsidR="00B90D52" w:rsidRDefault="00B90D52" w:rsidP="00B90D52">
      <w:pPr>
        <w:spacing w:line="360" w:lineRule="auto"/>
        <w:rPr>
          <w:sz w:val="24"/>
          <w:szCs w:val="24"/>
        </w:rPr>
      </w:pPr>
      <w:r w:rsidRPr="000E71B6">
        <w:rPr>
          <w:sz w:val="24"/>
          <w:szCs w:val="24"/>
        </w:rPr>
        <w:t xml:space="preserve">Channel 1 Creative Media, (2020) </w:t>
      </w:r>
      <w:r w:rsidRPr="000E71B6">
        <w:rPr>
          <w:i/>
          <w:iCs/>
          <w:sz w:val="24"/>
          <w:szCs w:val="24"/>
        </w:rPr>
        <w:t>Stress Management (Workers' Edition)</w:t>
      </w:r>
      <w:r w:rsidRPr="000E71B6">
        <w:rPr>
          <w:sz w:val="24"/>
          <w:szCs w:val="24"/>
        </w:rPr>
        <w:t xml:space="preserve"> Available at: </w:t>
      </w:r>
      <w:hyperlink r:id="rId25" w:history="1">
        <w:r w:rsidRPr="000E71B6">
          <w:rPr>
            <w:rStyle w:val="Hyperlink"/>
            <w:sz w:val="24"/>
            <w:szCs w:val="24"/>
          </w:rPr>
          <w:t>https://video.alexanderstreet.com/watch/stress-management-workers-edition</w:t>
        </w:r>
      </w:hyperlink>
      <w:r w:rsidRPr="000E71B6">
        <w:rPr>
          <w:sz w:val="24"/>
          <w:szCs w:val="24"/>
        </w:rPr>
        <w:t>. (Accessed: 28</w:t>
      </w:r>
      <w:r w:rsidRPr="000E71B6">
        <w:rPr>
          <w:sz w:val="24"/>
          <w:szCs w:val="24"/>
          <w:vertAlign w:val="superscript"/>
        </w:rPr>
        <w:t>th</w:t>
      </w:r>
      <w:r w:rsidRPr="000E71B6">
        <w:rPr>
          <w:sz w:val="24"/>
          <w:szCs w:val="24"/>
        </w:rPr>
        <w:t xml:space="preserve"> November 2023).</w:t>
      </w:r>
    </w:p>
    <w:p w14:paraId="6D062FDB" w14:textId="281D6C72" w:rsidR="00A545BA" w:rsidRDefault="00A545BA" w:rsidP="00B90D52">
      <w:pPr>
        <w:spacing w:line="360" w:lineRule="auto"/>
        <w:rPr>
          <w:sz w:val="24"/>
          <w:szCs w:val="24"/>
        </w:rPr>
      </w:pPr>
      <w:r>
        <w:rPr>
          <w:sz w:val="24"/>
          <w:szCs w:val="24"/>
        </w:rPr>
        <w:t xml:space="preserve">Colins, D. (2022) The Power of Music to Reduce Stress. Available at: </w:t>
      </w:r>
      <w:hyperlink r:id="rId26" w:anchor="meditation" w:history="1">
        <w:r w:rsidRPr="0026203B">
          <w:rPr>
            <w:rStyle w:val="Hyperlink"/>
            <w:sz w:val="24"/>
            <w:szCs w:val="24"/>
          </w:rPr>
          <w:t>https://psychcentral.com/stress/the-power-of-music-to-reduce-stress#meditation</w:t>
        </w:r>
      </w:hyperlink>
      <w:r>
        <w:rPr>
          <w:sz w:val="24"/>
          <w:szCs w:val="24"/>
        </w:rPr>
        <w:t xml:space="preserve"> (Accessed: 28</w:t>
      </w:r>
      <w:r w:rsidRPr="00A545BA">
        <w:rPr>
          <w:sz w:val="24"/>
          <w:szCs w:val="24"/>
          <w:vertAlign w:val="superscript"/>
        </w:rPr>
        <w:t>th</w:t>
      </w:r>
      <w:r>
        <w:rPr>
          <w:sz w:val="24"/>
          <w:szCs w:val="24"/>
          <w:vertAlign w:val="superscript"/>
        </w:rPr>
        <w:t xml:space="preserve"> </w:t>
      </w:r>
      <w:r>
        <w:rPr>
          <w:sz w:val="24"/>
          <w:szCs w:val="24"/>
        </w:rPr>
        <w:t>November 2023).</w:t>
      </w:r>
    </w:p>
    <w:p w14:paraId="47EA5105" w14:textId="77777777" w:rsidR="00B90D52" w:rsidRPr="000E71B6" w:rsidRDefault="00B90D52" w:rsidP="00B90D52">
      <w:pPr>
        <w:spacing w:line="360" w:lineRule="auto"/>
        <w:rPr>
          <w:sz w:val="24"/>
          <w:szCs w:val="24"/>
        </w:rPr>
      </w:pPr>
      <w:r w:rsidRPr="000E71B6">
        <w:rPr>
          <w:sz w:val="24"/>
          <w:szCs w:val="24"/>
        </w:rPr>
        <w:t xml:space="preserve">College of Policing (2014) </w:t>
      </w:r>
      <w:r w:rsidRPr="000E71B6">
        <w:rPr>
          <w:i/>
          <w:iCs/>
          <w:sz w:val="24"/>
          <w:szCs w:val="24"/>
        </w:rPr>
        <w:t>National Decision-Making Model</w:t>
      </w:r>
      <w:r w:rsidRPr="000E71B6">
        <w:rPr>
          <w:sz w:val="24"/>
          <w:szCs w:val="24"/>
        </w:rPr>
        <w:t xml:space="preserve">. Available at: </w:t>
      </w:r>
      <w:hyperlink r:id="rId27" w:history="1">
        <w:r w:rsidRPr="000E71B6">
          <w:rPr>
            <w:rStyle w:val="Hyperlink"/>
            <w:sz w:val="24"/>
            <w:szCs w:val="24"/>
          </w:rPr>
          <w:t>https://www.college.police.uk/app/national-decision-model/national-decision-model</w:t>
        </w:r>
      </w:hyperlink>
      <w:r w:rsidRPr="000E71B6">
        <w:rPr>
          <w:sz w:val="24"/>
          <w:szCs w:val="24"/>
        </w:rPr>
        <w:t xml:space="preserve"> (Accessed: 2</w:t>
      </w:r>
      <w:r w:rsidRPr="000E71B6">
        <w:rPr>
          <w:sz w:val="24"/>
          <w:szCs w:val="24"/>
          <w:vertAlign w:val="superscript"/>
        </w:rPr>
        <w:t>nd</w:t>
      </w:r>
      <w:r w:rsidRPr="000E71B6">
        <w:rPr>
          <w:sz w:val="24"/>
          <w:szCs w:val="24"/>
        </w:rPr>
        <w:t xml:space="preserve"> January 2024).</w:t>
      </w:r>
    </w:p>
    <w:p w14:paraId="0332F8B9" w14:textId="77777777" w:rsidR="00B90D52" w:rsidRPr="000E71B6" w:rsidRDefault="00B90D52" w:rsidP="00B90D52">
      <w:pPr>
        <w:spacing w:line="360" w:lineRule="auto"/>
        <w:rPr>
          <w:sz w:val="24"/>
          <w:szCs w:val="24"/>
        </w:rPr>
      </w:pPr>
      <w:r w:rsidRPr="000E71B6">
        <w:rPr>
          <w:sz w:val="24"/>
          <w:szCs w:val="24"/>
        </w:rPr>
        <w:t xml:space="preserve">College of Policing (2021) </w:t>
      </w:r>
      <w:r w:rsidRPr="000E71B6">
        <w:rPr>
          <w:i/>
          <w:iCs/>
          <w:sz w:val="24"/>
          <w:szCs w:val="24"/>
        </w:rPr>
        <w:t>Victims’ Code for Policing.</w:t>
      </w:r>
      <w:r w:rsidRPr="000E71B6">
        <w:rPr>
          <w:sz w:val="24"/>
          <w:szCs w:val="24"/>
        </w:rPr>
        <w:t xml:space="preserve"> Available at: </w:t>
      </w:r>
      <w:hyperlink r:id="rId28" w:history="1">
        <w:r w:rsidRPr="000E71B6">
          <w:rPr>
            <w:rStyle w:val="Hyperlink"/>
            <w:sz w:val="24"/>
            <w:szCs w:val="24"/>
          </w:rPr>
          <w:t>https://www.college.police.uk/guidance/victims-code/victims-rights-policing</w:t>
        </w:r>
      </w:hyperlink>
      <w:r w:rsidRPr="000E71B6">
        <w:rPr>
          <w:sz w:val="24"/>
          <w:szCs w:val="24"/>
        </w:rPr>
        <w:t xml:space="preserve"> (Accessed: 1</w:t>
      </w:r>
      <w:r w:rsidRPr="000E71B6">
        <w:rPr>
          <w:sz w:val="24"/>
          <w:szCs w:val="24"/>
          <w:vertAlign w:val="superscript"/>
        </w:rPr>
        <w:t>st</w:t>
      </w:r>
      <w:r w:rsidRPr="000E71B6">
        <w:rPr>
          <w:sz w:val="24"/>
          <w:szCs w:val="24"/>
        </w:rPr>
        <w:t xml:space="preserve"> January 2024).</w:t>
      </w:r>
    </w:p>
    <w:p w14:paraId="557C84C2" w14:textId="77777777" w:rsidR="00B90D52" w:rsidRPr="000E71B6" w:rsidRDefault="00B90D52" w:rsidP="00B90D52">
      <w:pPr>
        <w:spacing w:line="360" w:lineRule="auto"/>
        <w:rPr>
          <w:sz w:val="24"/>
          <w:szCs w:val="24"/>
        </w:rPr>
      </w:pPr>
      <w:r>
        <w:rPr>
          <w:sz w:val="24"/>
          <w:szCs w:val="24"/>
        </w:rPr>
        <w:t>C</w:t>
      </w:r>
      <w:r w:rsidRPr="000E71B6">
        <w:rPr>
          <w:sz w:val="24"/>
          <w:szCs w:val="24"/>
        </w:rPr>
        <w:t xml:space="preserve">ollege of Policing (2022) </w:t>
      </w:r>
      <w:r w:rsidRPr="000E71B6">
        <w:rPr>
          <w:i/>
          <w:iCs/>
          <w:sz w:val="24"/>
          <w:szCs w:val="24"/>
        </w:rPr>
        <w:t>How supervisors can encourage their staff to use their professional judgement.</w:t>
      </w:r>
      <w:r w:rsidRPr="000E71B6">
        <w:rPr>
          <w:sz w:val="24"/>
          <w:szCs w:val="24"/>
        </w:rPr>
        <w:t xml:space="preserve"> Available at: </w:t>
      </w:r>
      <w:hyperlink r:id="rId29" w:history="1">
        <w:r w:rsidRPr="000E71B6">
          <w:rPr>
            <w:rStyle w:val="Hyperlink"/>
            <w:sz w:val="24"/>
            <w:szCs w:val="24"/>
          </w:rPr>
          <w:t>https://www.college.police.uk/guidance/effective-supervision/supporting-professional-discretion-decision-making</w:t>
        </w:r>
      </w:hyperlink>
      <w:r w:rsidRPr="000E71B6">
        <w:rPr>
          <w:sz w:val="24"/>
          <w:szCs w:val="24"/>
        </w:rPr>
        <w:t xml:space="preserve"> (Accessed: 2</w:t>
      </w:r>
      <w:r w:rsidRPr="000E71B6">
        <w:rPr>
          <w:sz w:val="24"/>
          <w:szCs w:val="24"/>
          <w:vertAlign w:val="superscript"/>
        </w:rPr>
        <w:t>nd</w:t>
      </w:r>
      <w:r w:rsidRPr="000E71B6">
        <w:rPr>
          <w:sz w:val="24"/>
          <w:szCs w:val="24"/>
        </w:rPr>
        <w:t xml:space="preserve"> January 2024).</w:t>
      </w:r>
    </w:p>
    <w:p w14:paraId="24FDDF1F" w14:textId="77777777" w:rsidR="00B90D52" w:rsidRPr="000E71B6" w:rsidRDefault="00B90D52" w:rsidP="00B90D52">
      <w:pPr>
        <w:spacing w:line="360" w:lineRule="auto"/>
        <w:rPr>
          <w:sz w:val="24"/>
          <w:szCs w:val="24"/>
        </w:rPr>
      </w:pPr>
      <w:r w:rsidRPr="000E71B6">
        <w:rPr>
          <w:sz w:val="24"/>
          <w:szCs w:val="24"/>
        </w:rPr>
        <w:lastRenderedPageBreak/>
        <w:t xml:space="preserve">College of policing (2022) </w:t>
      </w:r>
      <w:r w:rsidRPr="000E71B6">
        <w:rPr>
          <w:i/>
          <w:iCs/>
          <w:sz w:val="24"/>
          <w:szCs w:val="24"/>
        </w:rPr>
        <w:t>Response, Arrest, and Detention</w:t>
      </w:r>
      <w:r w:rsidRPr="000E71B6">
        <w:rPr>
          <w:sz w:val="24"/>
          <w:szCs w:val="24"/>
        </w:rPr>
        <w:t xml:space="preserve">. Available at: </w:t>
      </w:r>
      <w:hyperlink r:id="rId30" w:history="1">
        <w:r w:rsidRPr="000E71B6">
          <w:rPr>
            <w:rStyle w:val="Hyperlink"/>
            <w:sz w:val="24"/>
            <w:szCs w:val="24"/>
          </w:rPr>
          <w:t>https://www.college.police.uk/app/detention-and-custody/response-arrest-and-detention</w:t>
        </w:r>
      </w:hyperlink>
      <w:r w:rsidRPr="000E71B6">
        <w:rPr>
          <w:sz w:val="24"/>
          <w:szCs w:val="24"/>
        </w:rPr>
        <w:t xml:space="preserve"> (Accessed: 1st January 2024). </w:t>
      </w:r>
    </w:p>
    <w:p w14:paraId="3A656E2C" w14:textId="77777777" w:rsidR="00B90D52" w:rsidRPr="000E71B6" w:rsidRDefault="00B90D52" w:rsidP="00B90D52">
      <w:pPr>
        <w:spacing w:line="360" w:lineRule="auto"/>
        <w:rPr>
          <w:sz w:val="24"/>
          <w:szCs w:val="24"/>
        </w:rPr>
      </w:pPr>
      <w:r w:rsidRPr="000E71B6">
        <w:rPr>
          <w:sz w:val="24"/>
          <w:szCs w:val="24"/>
        </w:rPr>
        <w:t xml:space="preserve">College of Policing (2023) </w:t>
      </w:r>
      <w:r w:rsidRPr="000E71B6">
        <w:rPr>
          <w:i/>
          <w:iCs/>
          <w:sz w:val="24"/>
          <w:szCs w:val="24"/>
        </w:rPr>
        <w:t>Making Good Decisions.</w:t>
      </w:r>
      <w:r w:rsidRPr="000E71B6">
        <w:rPr>
          <w:sz w:val="24"/>
          <w:szCs w:val="24"/>
        </w:rPr>
        <w:t xml:space="preserve"> Available at: </w:t>
      </w:r>
      <w:hyperlink r:id="rId31" w:history="1">
        <w:r w:rsidRPr="000E71B6">
          <w:rPr>
            <w:rStyle w:val="Hyperlink"/>
            <w:sz w:val="24"/>
            <w:szCs w:val="24"/>
          </w:rPr>
          <w:t>https://www.college.police.uk/guidance/conducting-effective-investigations/making-good-decisions</w:t>
        </w:r>
      </w:hyperlink>
      <w:r w:rsidRPr="000E71B6">
        <w:rPr>
          <w:sz w:val="24"/>
          <w:szCs w:val="24"/>
        </w:rPr>
        <w:t xml:space="preserve"> (Accessed: 2</w:t>
      </w:r>
      <w:r w:rsidRPr="000E71B6">
        <w:rPr>
          <w:sz w:val="24"/>
          <w:szCs w:val="24"/>
          <w:vertAlign w:val="superscript"/>
        </w:rPr>
        <w:t>nd</w:t>
      </w:r>
      <w:r w:rsidRPr="000E71B6">
        <w:rPr>
          <w:sz w:val="24"/>
          <w:szCs w:val="24"/>
        </w:rPr>
        <w:t xml:space="preserve"> January 2024). </w:t>
      </w:r>
    </w:p>
    <w:p w14:paraId="60405384" w14:textId="77777777" w:rsidR="00B90D52" w:rsidRPr="000E71B6" w:rsidRDefault="00B90D52" w:rsidP="00B90D52">
      <w:pPr>
        <w:spacing w:line="360" w:lineRule="auto"/>
        <w:rPr>
          <w:sz w:val="24"/>
          <w:szCs w:val="24"/>
        </w:rPr>
      </w:pPr>
      <w:r w:rsidRPr="000E71B6">
        <w:rPr>
          <w:sz w:val="24"/>
          <w:szCs w:val="24"/>
        </w:rPr>
        <w:t xml:space="preserve">College of Policing (2023) </w:t>
      </w:r>
      <w:r w:rsidRPr="000E71B6">
        <w:rPr>
          <w:i/>
          <w:iCs/>
          <w:sz w:val="24"/>
          <w:szCs w:val="24"/>
        </w:rPr>
        <w:t>Manging Conflict</w:t>
      </w:r>
      <w:r w:rsidRPr="000E71B6">
        <w:rPr>
          <w:sz w:val="24"/>
          <w:szCs w:val="24"/>
        </w:rPr>
        <w:t xml:space="preserve">. Available at: </w:t>
      </w:r>
      <w:hyperlink r:id="rId32" w:history="1">
        <w:r w:rsidRPr="000E71B6">
          <w:rPr>
            <w:rStyle w:val="Hyperlink"/>
            <w:sz w:val="24"/>
            <w:szCs w:val="24"/>
          </w:rPr>
          <w:t>https://www.college.police.uk/guidance/conflict-management</w:t>
        </w:r>
      </w:hyperlink>
      <w:r w:rsidRPr="000E71B6">
        <w:rPr>
          <w:sz w:val="24"/>
          <w:szCs w:val="24"/>
        </w:rPr>
        <w:t xml:space="preserve"> (Accessed: 5</w:t>
      </w:r>
      <w:r w:rsidRPr="000E71B6">
        <w:rPr>
          <w:sz w:val="24"/>
          <w:szCs w:val="24"/>
          <w:vertAlign w:val="superscript"/>
        </w:rPr>
        <w:t>th</w:t>
      </w:r>
      <w:r w:rsidRPr="000E71B6">
        <w:rPr>
          <w:sz w:val="24"/>
          <w:szCs w:val="24"/>
        </w:rPr>
        <w:t xml:space="preserve"> December 2023).</w:t>
      </w:r>
    </w:p>
    <w:p w14:paraId="1ED0DE60" w14:textId="77777777" w:rsidR="00B90D52" w:rsidRPr="000E71B6" w:rsidRDefault="00B90D52" w:rsidP="00B90D52">
      <w:pPr>
        <w:spacing w:line="360" w:lineRule="auto"/>
        <w:rPr>
          <w:sz w:val="24"/>
          <w:szCs w:val="24"/>
        </w:rPr>
      </w:pPr>
      <w:r w:rsidRPr="000E71B6">
        <w:rPr>
          <w:sz w:val="24"/>
          <w:szCs w:val="24"/>
        </w:rPr>
        <w:t xml:space="preserve">Copley, S. (2011) Reflective Practice for Policing Students. </w:t>
      </w:r>
    </w:p>
    <w:p w14:paraId="4DEFC02C" w14:textId="77777777" w:rsidR="00B90D52" w:rsidRPr="000E71B6" w:rsidRDefault="00B90D52" w:rsidP="00B90D52">
      <w:pPr>
        <w:spacing w:line="360" w:lineRule="auto"/>
        <w:rPr>
          <w:sz w:val="24"/>
          <w:szCs w:val="24"/>
        </w:rPr>
      </w:pPr>
      <w:r w:rsidRPr="000E71B6">
        <w:rPr>
          <w:sz w:val="24"/>
          <w:szCs w:val="24"/>
        </w:rPr>
        <w:t xml:space="preserve">CPS (2021) </w:t>
      </w:r>
      <w:r w:rsidRPr="000E71B6">
        <w:rPr>
          <w:i/>
          <w:iCs/>
          <w:sz w:val="24"/>
          <w:szCs w:val="24"/>
        </w:rPr>
        <w:t>Disclosure Manual: Chapter 3 - Roles and Responsibilities.</w:t>
      </w:r>
      <w:r w:rsidRPr="000E71B6">
        <w:rPr>
          <w:sz w:val="24"/>
          <w:szCs w:val="24"/>
        </w:rPr>
        <w:t xml:space="preserve"> Available at: </w:t>
      </w:r>
      <w:hyperlink r:id="rId33" w:history="1">
        <w:r w:rsidRPr="000E71B6">
          <w:rPr>
            <w:rStyle w:val="Hyperlink"/>
            <w:sz w:val="24"/>
            <w:szCs w:val="24"/>
          </w:rPr>
          <w:t>https://www.cps.gov.uk/legal-guidance/disclosure-manual-chapter-3-roles-and-responsibilities</w:t>
        </w:r>
      </w:hyperlink>
      <w:r w:rsidRPr="000E71B6">
        <w:rPr>
          <w:sz w:val="24"/>
          <w:szCs w:val="24"/>
        </w:rPr>
        <w:t xml:space="preserve"> (Accessed: 2</w:t>
      </w:r>
      <w:r w:rsidRPr="000E71B6">
        <w:rPr>
          <w:sz w:val="24"/>
          <w:szCs w:val="24"/>
          <w:vertAlign w:val="superscript"/>
        </w:rPr>
        <w:t>nd</w:t>
      </w:r>
      <w:r w:rsidRPr="000E71B6">
        <w:rPr>
          <w:sz w:val="24"/>
          <w:szCs w:val="24"/>
        </w:rPr>
        <w:t xml:space="preserve"> January 2024).</w:t>
      </w:r>
    </w:p>
    <w:p w14:paraId="01AC33C7" w14:textId="77777777" w:rsidR="00B90D52" w:rsidRPr="000E71B6" w:rsidRDefault="00B90D52" w:rsidP="00B90D52">
      <w:pPr>
        <w:spacing w:line="360" w:lineRule="auto"/>
        <w:rPr>
          <w:sz w:val="24"/>
          <w:szCs w:val="24"/>
        </w:rPr>
      </w:pPr>
      <w:r w:rsidRPr="000E71B6">
        <w:rPr>
          <w:sz w:val="24"/>
          <w:szCs w:val="24"/>
        </w:rPr>
        <w:t>CPS (2023</w:t>
      </w:r>
      <w:r w:rsidRPr="000E71B6">
        <w:rPr>
          <w:i/>
          <w:iCs/>
          <w:sz w:val="24"/>
          <w:szCs w:val="24"/>
        </w:rPr>
        <w:t>) BAIL: Pre-Charge Bail</w:t>
      </w:r>
      <w:r w:rsidRPr="000E71B6">
        <w:rPr>
          <w:sz w:val="24"/>
          <w:szCs w:val="24"/>
        </w:rPr>
        <w:t xml:space="preserve">. Available at: </w:t>
      </w:r>
      <w:hyperlink r:id="rId34" w:history="1">
        <w:r w:rsidRPr="000E71B6">
          <w:rPr>
            <w:rStyle w:val="Hyperlink"/>
            <w:sz w:val="24"/>
            <w:szCs w:val="24"/>
          </w:rPr>
          <w:t>https://www.cps.gov.uk/legal-guidance/bail</w:t>
        </w:r>
      </w:hyperlink>
      <w:r w:rsidRPr="000E71B6">
        <w:rPr>
          <w:sz w:val="24"/>
          <w:szCs w:val="24"/>
        </w:rPr>
        <w:t>. (Accessed: 2</w:t>
      </w:r>
      <w:r w:rsidRPr="000E71B6">
        <w:rPr>
          <w:sz w:val="24"/>
          <w:szCs w:val="24"/>
          <w:vertAlign w:val="superscript"/>
        </w:rPr>
        <w:t>nd</w:t>
      </w:r>
      <w:r w:rsidRPr="000E71B6">
        <w:rPr>
          <w:sz w:val="24"/>
          <w:szCs w:val="24"/>
        </w:rPr>
        <w:t xml:space="preserve"> January 2024).</w:t>
      </w:r>
    </w:p>
    <w:p w14:paraId="464AF9F6" w14:textId="77777777" w:rsidR="00B90D52" w:rsidRPr="000E71B6" w:rsidRDefault="00B90D52" w:rsidP="00B90D52">
      <w:pPr>
        <w:spacing w:line="360" w:lineRule="auto"/>
        <w:rPr>
          <w:sz w:val="24"/>
          <w:szCs w:val="24"/>
        </w:rPr>
      </w:pPr>
      <w:r w:rsidRPr="000E71B6">
        <w:rPr>
          <w:sz w:val="24"/>
          <w:szCs w:val="24"/>
        </w:rPr>
        <w:t xml:space="preserve">Egbert, S., &amp; Leese, M. (2021). </w:t>
      </w:r>
      <w:r w:rsidRPr="000E71B6">
        <w:rPr>
          <w:i/>
          <w:iCs/>
          <w:sz w:val="24"/>
          <w:szCs w:val="24"/>
        </w:rPr>
        <w:t>Criminal Futures Predictive Policing and Everyday Police Work</w:t>
      </w:r>
      <w:r w:rsidRPr="000E71B6">
        <w:rPr>
          <w:sz w:val="24"/>
          <w:szCs w:val="24"/>
        </w:rPr>
        <w:t xml:space="preserve">. Taylor &amp; Francis. Available at: </w:t>
      </w:r>
      <w:hyperlink r:id="rId35" w:history="1">
        <w:r w:rsidRPr="000E71B6">
          <w:rPr>
            <w:rStyle w:val="Hyperlink"/>
            <w:sz w:val="24"/>
            <w:szCs w:val="24"/>
          </w:rPr>
          <w:t>Criminal Futures | Predictive Policing and Everyday Police Work | Simo (taylorfrancis.com)</w:t>
        </w:r>
      </w:hyperlink>
      <w:r w:rsidRPr="000E71B6">
        <w:rPr>
          <w:sz w:val="24"/>
          <w:szCs w:val="24"/>
        </w:rPr>
        <w:t xml:space="preserve"> (Accessed: 28</w:t>
      </w:r>
      <w:r w:rsidRPr="000E71B6">
        <w:rPr>
          <w:sz w:val="24"/>
          <w:szCs w:val="24"/>
          <w:vertAlign w:val="superscript"/>
        </w:rPr>
        <w:t>th</w:t>
      </w:r>
      <w:r w:rsidRPr="000E71B6">
        <w:rPr>
          <w:sz w:val="24"/>
          <w:szCs w:val="24"/>
        </w:rPr>
        <w:t xml:space="preserve"> November 2023).</w:t>
      </w:r>
    </w:p>
    <w:p w14:paraId="456433B4" w14:textId="77777777" w:rsidR="00B90D52" w:rsidRDefault="00B90D52" w:rsidP="00B90D52">
      <w:pPr>
        <w:spacing w:line="360" w:lineRule="auto"/>
        <w:rPr>
          <w:sz w:val="24"/>
          <w:szCs w:val="24"/>
        </w:rPr>
      </w:pPr>
      <w:r w:rsidRPr="000E71B6">
        <w:rPr>
          <w:spacing w:val="-5"/>
          <w:sz w:val="24"/>
          <w:szCs w:val="24"/>
          <w:shd w:val="clear" w:color="auto" w:fill="FFFFFF"/>
        </w:rPr>
        <w:t xml:space="preserve">Farmer, Carrie M., Christine Anne Vaughan, Jeffrey Garnett, and Robin M. </w:t>
      </w:r>
      <w:proofErr w:type="spellStart"/>
      <w:r w:rsidRPr="000E71B6">
        <w:rPr>
          <w:spacing w:val="-5"/>
          <w:sz w:val="24"/>
          <w:szCs w:val="24"/>
          <w:shd w:val="clear" w:color="auto" w:fill="FFFFFF"/>
        </w:rPr>
        <w:t>Weinick</w:t>
      </w:r>
      <w:proofErr w:type="spellEnd"/>
      <w:r w:rsidRPr="000E71B6">
        <w:rPr>
          <w:spacing w:val="-5"/>
          <w:sz w:val="24"/>
          <w:szCs w:val="24"/>
          <w:shd w:val="clear" w:color="auto" w:fill="FFFFFF"/>
        </w:rPr>
        <w:t xml:space="preserve"> (2014) </w:t>
      </w:r>
      <w:r w:rsidRPr="000E71B6">
        <w:rPr>
          <w:i/>
          <w:iCs/>
          <w:sz w:val="24"/>
          <w:szCs w:val="24"/>
        </w:rPr>
        <w:t xml:space="preserve">Pre-Deployment Stress, Mental Health, and Help-Seeking </w:t>
      </w:r>
      <w:proofErr w:type="spellStart"/>
      <w:r w:rsidRPr="000E71B6">
        <w:rPr>
          <w:i/>
          <w:iCs/>
          <w:sz w:val="24"/>
          <w:szCs w:val="24"/>
        </w:rPr>
        <w:t>Behaviors</w:t>
      </w:r>
      <w:proofErr w:type="spellEnd"/>
      <w:r w:rsidRPr="000E71B6">
        <w:rPr>
          <w:i/>
          <w:iCs/>
          <w:sz w:val="24"/>
          <w:szCs w:val="24"/>
        </w:rPr>
        <w:t xml:space="preserve"> Among Marines</w:t>
      </w:r>
      <w:r w:rsidRPr="000E71B6">
        <w:rPr>
          <w:sz w:val="24"/>
          <w:szCs w:val="24"/>
        </w:rPr>
        <w:t>. RAND Corporation. Available at: http://www.jstor.org/stable/10.7249/j.ctt1287mbb. (Accessed 28th November 2023).</w:t>
      </w:r>
    </w:p>
    <w:p w14:paraId="302048FF" w14:textId="77777777" w:rsidR="00B90D52" w:rsidRPr="000E71B6" w:rsidRDefault="00B90D52" w:rsidP="00B90D52">
      <w:pPr>
        <w:spacing w:line="360" w:lineRule="auto"/>
        <w:rPr>
          <w:sz w:val="24"/>
          <w:szCs w:val="24"/>
        </w:rPr>
      </w:pPr>
      <w:r w:rsidRPr="000E71B6">
        <w:rPr>
          <w:sz w:val="24"/>
          <w:szCs w:val="24"/>
        </w:rPr>
        <w:t xml:space="preserve">Gibbs, G. (1998) </w:t>
      </w:r>
      <w:r w:rsidRPr="000E71B6">
        <w:rPr>
          <w:i/>
          <w:iCs/>
          <w:sz w:val="24"/>
          <w:szCs w:val="24"/>
        </w:rPr>
        <w:t>Learning by Doing: A Guide to Teaching and Learning Methods</w:t>
      </w:r>
      <w:r w:rsidRPr="000E71B6">
        <w:rPr>
          <w:sz w:val="24"/>
          <w:szCs w:val="24"/>
        </w:rPr>
        <w:t>. London: Further Education Unit.</w:t>
      </w:r>
    </w:p>
    <w:p w14:paraId="619D38D9" w14:textId="77777777" w:rsidR="00B90D52" w:rsidRPr="000E71B6" w:rsidRDefault="00B90D52" w:rsidP="00B90D52">
      <w:pPr>
        <w:spacing w:line="360" w:lineRule="auto"/>
        <w:rPr>
          <w:sz w:val="24"/>
          <w:szCs w:val="24"/>
        </w:rPr>
      </w:pPr>
      <w:r w:rsidRPr="000E71B6">
        <w:rPr>
          <w:sz w:val="24"/>
          <w:szCs w:val="24"/>
        </w:rPr>
        <w:t xml:space="preserve">Gold, J. (2022) Action Learning: Research and Practice 2022, volume 19, no.3, 230-247, ‘Improving community relations in the police through procedural justice–an action learning initiative’. </w:t>
      </w:r>
      <w:hyperlink r:id="rId36" w:history="1">
        <w:r w:rsidRPr="000E71B6">
          <w:rPr>
            <w:rStyle w:val="Hyperlink"/>
            <w:sz w:val="24"/>
            <w:szCs w:val="24"/>
          </w:rPr>
          <w:t>https://www.tandfonline.com/doi/abs/10.1080/14767333.2023.2262410</w:t>
        </w:r>
      </w:hyperlink>
      <w:r w:rsidRPr="000E71B6">
        <w:rPr>
          <w:sz w:val="24"/>
          <w:szCs w:val="24"/>
        </w:rPr>
        <w:t xml:space="preserve"> (Accessed: 5</w:t>
      </w:r>
      <w:r w:rsidRPr="000E71B6">
        <w:rPr>
          <w:sz w:val="24"/>
          <w:szCs w:val="24"/>
          <w:vertAlign w:val="superscript"/>
        </w:rPr>
        <w:t>th</w:t>
      </w:r>
      <w:r w:rsidRPr="000E71B6">
        <w:rPr>
          <w:sz w:val="24"/>
          <w:szCs w:val="24"/>
        </w:rPr>
        <w:t xml:space="preserve"> December 2023).</w:t>
      </w:r>
    </w:p>
    <w:p w14:paraId="679AD158" w14:textId="77777777" w:rsidR="00B90D52" w:rsidRPr="000E71B6" w:rsidRDefault="00B90D52" w:rsidP="00B90D52">
      <w:pPr>
        <w:spacing w:line="360" w:lineRule="auto"/>
        <w:rPr>
          <w:sz w:val="24"/>
          <w:szCs w:val="24"/>
        </w:rPr>
      </w:pPr>
      <w:r w:rsidRPr="000E71B6">
        <w:rPr>
          <w:sz w:val="24"/>
          <w:szCs w:val="24"/>
        </w:rPr>
        <w:t xml:space="preserve">Her Majesty’s Inspectorate of Constabulary (2014) </w:t>
      </w:r>
      <w:r w:rsidRPr="000E71B6">
        <w:rPr>
          <w:i/>
          <w:iCs/>
          <w:sz w:val="24"/>
          <w:szCs w:val="24"/>
        </w:rPr>
        <w:t xml:space="preserve">South Wales Police’s Approach to Tackling Domestic Abuse. </w:t>
      </w:r>
      <w:r w:rsidRPr="000E71B6">
        <w:rPr>
          <w:sz w:val="24"/>
          <w:szCs w:val="24"/>
        </w:rPr>
        <w:t xml:space="preserve">Available at: </w:t>
      </w:r>
      <w:hyperlink r:id="rId37" w:history="1">
        <w:r w:rsidRPr="000E71B6">
          <w:rPr>
            <w:rStyle w:val="Hyperlink"/>
            <w:sz w:val="24"/>
            <w:szCs w:val="24"/>
          </w:rPr>
          <w:t>I am the title (justiceinspectorates.gov.uk)</w:t>
        </w:r>
      </w:hyperlink>
      <w:r w:rsidRPr="000E71B6">
        <w:rPr>
          <w:sz w:val="24"/>
          <w:szCs w:val="24"/>
        </w:rPr>
        <w:t xml:space="preserve"> (Accessed: 5</w:t>
      </w:r>
      <w:r w:rsidRPr="000E71B6">
        <w:rPr>
          <w:sz w:val="24"/>
          <w:szCs w:val="24"/>
          <w:vertAlign w:val="superscript"/>
        </w:rPr>
        <w:t>th</w:t>
      </w:r>
      <w:r w:rsidRPr="000E71B6">
        <w:rPr>
          <w:sz w:val="24"/>
          <w:szCs w:val="24"/>
        </w:rPr>
        <w:t xml:space="preserve"> December 2023).</w:t>
      </w:r>
    </w:p>
    <w:p w14:paraId="395E081E" w14:textId="77777777" w:rsidR="00B90D52" w:rsidRPr="000E71B6" w:rsidRDefault="00B90D52" w:rsidP="00B90D52">
      <w:pPr>
        <w:spacing w:line="360" w:lineRule="auto"/>
        <w:rPr>
          <w:sz w:val="24"/>
          <w:szCs w:val="24"/>
        </w:rPr>
      </w:pPr>
      <w:r w:rsidRPr="000E71B6">
        <w:rPr>
          <w:sz w:val="24"/>
          <w:szCs w:val="24"/>
        </w:rPr>
        <w:t xml:space="preserve">HM Prison and Probation Service (2023) </w:t>
      </w:r>
      <w:r w:rsidRPr="000E71B6">
        <w:rPr>
          <w:i/>
          <w:iCs/>
          <w:sz w:val="24"/>
          <w:szCs w:val="24"/>
        </w:rPr>
        <w:t>Wales: Reducing Reoffending Plan 2022-2025</w:t>
      </w:r>
      <w:r w:rsidRPr="000E71B6">
        <w:rPr>
          <w:sz w:val="24"/>
          <w:szCs w:val="24"/>
        </w:rPr>
        <w:t>. Available at:</w:t>
      </w:r>
      <w:hyperlink r:id="rId38" w:history="1">
        <w:r w:rsidRPr="000E71B6">
          <w:rPr>
            <w:rStyle w:val="Hyperlink"/>
            <w:sz w:val="24"/>
            <w:szCs w:val="24"/>
          </w:rPr>
          <w:t>https://assets.publishing.service.gov.uk/media/651fae8779fc5800146396f3/14.267_HMP</w:t>
        </w:r>
        <w:r w:rsidRPr="000E71B6">
          <w:rPr>
            <w:rStyle w:val="Hyperlink"/>
            <w:sz w:val="24"/>
            <w:szCs w:val="24"/>
          </w:rPr>
          <w:lastRenderedPageBreak/>
          <w:t>PS_ReduceReoffendingReview2023_Wales_v6_FINAL_1_.pdf</w:t>
        </w:r>
      </w:hyperlink>
      <w:r w:rsidRPr="000E71B6">
        <w:rPr>
          <w:sz w:val="24"/>
          <w:szCs w:val="24"/>
        </w:rPr>
        <w:t xml:space="preserve"> (Accessed: 1</w:t>
      </w:r>
      <w:r w:rsidRPr="000E71B6">
        <w:rPr>
          <w:sz w:val="24"/>
          <w:szCs w:val="24"/>
          <w:vertAlign w:val="superscript"/>
        </w:rPr>
        <w:t>st</w:t>
      </w:r>
      <w:r w:rsidRPr="000E71B6">
        <w:rPr>
          <w:sz w:val="24"/>
          <w:szCs w:val="24"/>
        </w:rPr>
        <w:t xml:space="preserve"> January 2024).</w:t>
      </w:r>
    </w:p>
    <w:p w14:paraId="676A36FF" w14:textId="77777777" w:rsidR="00B90D52" w:rsidRPr="000E71B6" w:rsidRDefault="00B90D52" w:rsidP="00B90D52">
      <w:pPr>
        <w:spacing w:line="360" w:lineRule="auto"/>
        <w:rPr>
          <w:sz w:val="24"/>
          <w:szCs w:val="24"/>
        </w:rPr>
      </w:pPr>
      <w:r w:rsidRPr="000E71B6">
        <w:rPr>
          <w:sz w:val="24"/>
          <w:szCs w:val="24"/>
        </w:rPr>
        <w:t xml:space="preserve">Language Line Solutions (2023) </w:t>
      </w:r>
      <w:r w:rsidRPr="000E71B6">
        <w:rPr>
          <w:i/>
          <w:iCs/>
          <w:sz w:val="24"/>
          <w:szCs w:val="24"/>
        </w:rPr>
        <w:t>Turn Language Barriers into Opportunities.</w:t>
      </w:r>
      <w:r w:rsidRPr="000E71B6">
        <w:rPr>
          <w:sz w:val="24"/>
          <w:szCs w:val="24"/>
        </w:rPr>
        <w:t xml:space="preserve"> Available at: </w:t>
      </w:r>
      <w:hyperlink r:id="rId39" w:history="1">
        <w:r w:rsidRPr="000E71B6">
          <w:rPr>
            <w:rStyle w:val="Hyperlink"/>
            <w:sz w:val="24"/>
            <w:szCs w:val="24"/>
          </w:rPr>
          <w:t>https://www.languageline.com/en-gb/interpreting</w:t>
        </w:r>
      </w:hyperlink>
      <w:r w:rsidRPr="000E71B6">
        <w:rPr>
          <w:sz w:val="24"/>
          <w:szCs w:val="24"/>
        </w:rPr>
        <w:t xml:space="preserve"> (Accessed: 2</w:t>
      </w:r>
      <w:r w:rsidRPr="000E71B6">
        <w:rPr>
          <w:sz w:val="24"/>
          <w:szCs w:val="24"/>
          <w:vertAlign w:val="superscript"/>
        </w:rPr>
        <w:t>nd</w:t>
      </w:r>
      <w:r w:rsidRPr="000E71B6">
        <w:rPr>
          <w:sz w:val="24"/>
          <w:szCs w:val="24"/>
        </w:rPr>
        <w:t xml:space="preserve"> January 2024).</w:t>
      </w:r>
    </w:p>
    <w:p w14:paraId="70CCB524" w14:textId="77777777" w:rsidR="00B90D52" w:rsidRPr="000E71B6" w:rsidRDefault="00B90D52" w:rsidP="00B90D52">
      <w:pPr>
        <w:spacing w:line="360" w:lineRule="auto"/>
        <w:rPr>
          <w:sz w:val="24"/>
          <w:szCs w:val="24"/>
        </w:rPr>
      </w:pPr>
      <w:r w:rsidRPr="000E71B6">
        <w:rPr>
          <w:sz w:val="24"/>
          <w:szCs w:val="24"/>
        </w:rPr>
        <w:t xml:space="preserve">Legislation, UK Government (2023) </w:t>
      </w:r>
      <w:r w:rsidRPr="000E71B6">
        <w:rPr>
          <w:i/>
          <w:iCs/>
          <w:sz w:val="24"/>
          <w:szCs w:val="24"/>
        </w:rPr>
        <w:t>Police and Criminal Evidence Act 1984, S17(1).</w:t>
      </w:r>
      <w:r w:rsidRPr="000E71B6">
        <w:rPr>
          <w:sz w:val="24"/>
          <w:szCs w:val="24"/>
        </w:rPr>
        <w:t xml:space="preserve"> Available at: </w:t>
      </w:r>
      <w:hyperlink r:id="rId40" w:history="1">
        <w:r w:rsidRPr="000E71B6">
          <w:rPr>
            <w:rStyle w:val="Hyperlink"/>
            <w:sz w:val="24"/>
            <w:szCs w:val="24"/>
          </w:rPr>
          <w:t>Police and Criminal Evidence Act 1984 (legislation.gov.uk)</w:t>
        </w:r>
      </w:hyperlink>
      <w:r w:rsidRPr="000E71B6">
        <w:rPr>
          <w:sz w:val="24"/>
          <w:szCs w:val="24"/>
        </w:rPr>
        <w:t xml:space="preserve"> (Accessed: 5</w:t>
      </w:r>
      <w:r w:rsidRPr="000E71B6">
        <w:rPr>
          <w:sz w:val="24"/>
          <w:szCs w:val="24"/>
          <w:vertAlign w:val="superscript"/>
        </w:rPr>
        <w:t>th</w:t>
      </w:r>
      <w:r w:rsidRPr="000E71B6">
        <w:rPr>
          <w:sz w:val="24"/>
          <w:szCs w:val="24"/>
        </w:rPr>
        <w:t xml:space="preserve"> December 2023).</w:t>
      </w:r>
    </w:p>
    <w:p w14:paraId="784E247B" w14:textId="77777777" w:rsidR="00B90D52" w:rsidRDefault="00B90D52" w:rsidP="00B90D52">
      <w:pPr>
        <w:spacing w:line="360" w:lineRule="auto"/>
        <w:rPr>
          <w:sz w:val="24"/>
          <w:szCs w:val="24"/>
        </w:rPr>
      </w:pPr>
      <w:r w:rsidRPr="000E71B6">
        <w:rPr>
          <w:sz w:val="24"/>
          <w:szCs w:val="24"/>
        </w:rPr>
        <w:t xml:space="preserve">Marsh (2021) </w:t>
      </w:r>
      <w:r w:rsidRPr="000E71B6">
        <w:rPr>
          <w:i/>
          <w:iCs/>
          <w:sz w:val="24"/>
          <w:szCs w:val="24"/>
        </w:rPr>
        <w:t>Relaxation in Labour.</w:t>
      </w:r>
      <w:r w:rsidRPr="000E71B6">
        <w:rPr>
          <w:sz w:val="24"/>
          <w:szCs w:val="24"/>
        </w:rPr>
        <w:t xml:space="preserve"> Available at: </w:t>
      </w:r>
      <w:hyperlink r:id="rId41" w:anchor="What%20Happens%20If%20I%20Feel%20Stressed?" w:history="1">
        <w:r w:rsidRPr="000E71B6">
          <w:rPr>
            <w:rStyle w:val="Hyperlink"/>
            <w:sz w:val="24"/>
            <w:szCs w:val="24"/>
          </w:rPr>
          <w:t xml:space="preserve">Relaxation in labour | </w:t>
        </w:r>
        <w:proofErr w:type="spellStart"/>
        <w:r w:rsidRPr="000E71B6">
          <w:rPr>
            <w:rStyle w:val="Hyperlink"/>
            <w:sz w:val="24"/>
            <w:szCs w:val="24"/>
          </w:rPr>
          <w:t>BabyCentre</w:t>
        </w:r>
        <w:proofErr w:type="spellEnd"/>
      </w:hyperlink>
      <w:r w:rsidRPr="000E71B6">
        <w:rPr>
          <w:sz w:val="24"/>
          <w:szCs w:val="24"/>
        </w:rPr>
        <w:t>. (Accessed: 29</w:t>
      </w:r>
      <w:r w:rsidRPr="000E71B6">
        <w:rPr>
          <w:sz w:val="24"/>
          <w:szCs w:val="24"/>
          <w:vertAlign w:val="superscript"/>
        </w:rPr>
        <w:t>th</w:t>
      </w:r>
      <w:r w:rsidRPr="000E71B6">
        <w:rPr>
          <w:sz w:val="24"/>
          <w:szCs w:val="24"/>
        </w:rPr>
        <w:t xml:space="preserve"> November 2023).</w:t>
      </w:r>
    </w:p>
    <w:p w14:paraId="68DA6D01" w14:textId="77777777" w:rsidR="00B90D52" w:rsidRPr="000E71B6" w:rsidRDefault="00B90D52" w:rsidP="00B90D52">
      <w:pPr>
        <w:spacing w:line="360" w:lineRule="auto"/>
        <w:rPr>
          <w:sz w:val="24"/>
          <w:szCs w:val="24"/>
        </w:rPr>
      </w:pPr>
      <w:r w:rsidRPr="000E71B6">
        <w:rPr>
          <w:sz w:val="24"/>
          <w:szCs w:val="24"/>
        </w:rPr>
        <w:t xml:space="preserve">Miller, J.K. (2022) </w:t>
      </w:r>
      <w:r w:rsidRPr="000E71B6">
        <w:rPr>
          <w:i/>
          <w:iCs/>
          <w:sz w:val="24"/>
          <w:szCs w:val="24"/>
        </w:rPr>
        <w:t xml:space="preserve">The policing </w:t>
      </w:r>
      <w:proofErr w:type="gramStart"/>
      <w:r w:rsidRPr="000E71B6">
        <w:rPr>
          <w:i/>
          <w:iCs/>
          <w:sz w:val="24"/>
          <w:szCs w:val="24"/>
        </w:rPr>
        <w:t>mind :</w:t>
      </w:r>
      <w:proofErr w:type="gramEnd"/>
      <w:r w:rsidRPr="000E71B6">
        <w:rPr>
          <w:i/>
          <w:iCs/>
          <w:sz w:val="24"/>
          <w:szCs w:val="24"/>
        </w:rPr>
        <w:t xml:space="preserve"> developing trauma resilience for a new era</w:t>
      </w:r>
      <w:r w:rsidRPr="000E71B6">
        <w:rPr>
          <w:sz w:val="24"/>
          <w:szCs w:val="24"/>
        </w:rPr>
        <w:t>. 1st ed. Bristol: Policy Press. Available at: https://doi.org/10.56687/9781447361923.</w:t>
      </w:r>
    </w:p>
    <w:p w14:paraId="1E94B5FA" w14:textId="77777777" w:rsidR="00B90D52" w:rsidRPr="000E71B6" w:rsidRDefault="00B90D52" w:rsidP="00B90D52">
      <w:pPr>
        <w:spacing w:line="360" w:lineRule="auto"/>
        <w:rPr>
          <w:sz w:val="24"/>
          <w:szCs w:val="24"/>
        </w:rPr>
      </w:pPr>
      <w:r w:rsidRPr="000E71B6">
        <w:rPr>
          <w:sz w:val="24"/>
          <w:szCs w:val="24"/>
        </w:rPr>
        <w:t xml:space="preserve">Mind (2023) </w:t>
      </w:r>
      <w:r w:rsidRPr="000E71B6">
        <w:rPr>
          <w:i/>
          <w:iCs/>
          <w:sz w:val="24"/>
          <w:szCs w:val="24"/>
        </w:rPr>
        <w:t>Anxiety and Panic Attacks</w:t>
      </w:r>
      <w:r w:rsidRPr="000E71B6">
        <w:rPr>
          <w:sz w:val="24"/>
          <w:szCs w:val="24"/>
        </w:rPr>
        <w:t xml:space="preserve">. Available at: </w:t>
      </w:r>
      <w:hyperlink r:id="rId42" w:history="1">
        <w:r w:rsidRPr="000E71B6">
          <w:rPr>
            <w:rStyle w:val="Hyperlink"/>
            <w:sz w:val="24"/>
            <w:szCs w:val="24"/>
          </w:rPr>
          <w:t>Self-care for anxiety - Mind</w:t>
        </w:r>
      </w:hyperlink>
      <w:r w:rsidRPr="000E71B6">
        <w:rPr>
          <w:sz w:val="24"/>
          <w:szCs w:val="24"/>
        </w:rPr>
        <w:t xml:space="preserve"> (Accessed: 29</w:t>
      </w:r>
      <w:r w:rsidRPr="000E71B6">
        <w:rPr>
          <w:sz w:val="24"/>
          <w:szCs w:val="24"/>
          <w:vertAlign w:val="superscript"/>
        </w:rPr>
        <w:t>th</w:t>
      </w:r>
      <w:r w:rsidRPr="000E71B6">
        <w:rPr>
          <w:sz w:val="24"/>
          <w:szCs w:val="24"/>
        </w:rPr>
        <w:t xml:space="preserve"> November 2023).</w:t>
      </w:r>
    </w:p>
    <w:p w14:paraId="4A15FFE7" w14:textId="77777777" w:rsidR="00B90D52" w:rsidRPr="000E71B6" w:rsidRDefault="00B90D52" w:rsidP="00B90D52">
      <w:pPr>
        <w:spacing w:line="360" w:lineRule="auto"/>
        <w:rPr>
          <w:sz w:val="24"/>
          <w:szCs w:val="24"/>
        </w:rPr>
      </w:pPr>
      <w:r w:rsidRPr="000E71B6">
        <w:rPr>
          <w:sz w:val="24"/>
          <w:szCs w:val="24"/>
        </w:rPr>
        <w:t xml:space="preserve">Ministry of Justice (2023) </w:t>
      </w:r>
      <w:r w:rsidRPr="000E71B6">
        <w:rPr>
          <w:i/>
          <w:iCs/>
          <w:sz w:val="24"/>
          <w:szCs w:val="24"/>
        </w:rPr>
        <w:t>Criminal Justice Bill, Police Powers.</w:t>
      </w:r>
      <w:r w:rsidRPr="000E71B6">
        <w:rPr>
          <w:sz w:val="24"/>
          <w:szCs w:val="24"/>
        </w:rPr>
        <w:t xml:space="preserve"> Available at: </w:t>
      </w:r>
      <w:hyperlink r:id="rId43" w:history="1">
        <w:r w:rsidRPr="000E71B6">
          <w:rPr>
            <w:rStyle w:val="Hyperlink"/>
            <w:sz w:val="24"/>
            <w:szCs w:val="24"/>
          </w:rPr>
          <w:t>https://www.gov.uk/government/publications/criminal-justice-bill-2023-factsheets/criminal-justice-bill-police-powers</w:t>
        </w:r>
      </w:hyperlink>
      <w:r w:rsidRPr="000E71B6">
        <w:rPr>
          <w:sz w:val="24"/>
          <w:szCs w:val="24"/>
        </w:rPr>
        <w:t xml:space="preserve"> (Accessed: 1</w:t>
      </w:r>
      <w:r w:rsidRPr="000E71B6">
        <w:rPr>
          <w:sz w:val="24"/>
          <w:szCs w:val="24"/>
          <w:vertAlign w:val="superscript"/>
        </w:rPr>
        <w:t>st</w:t>
      </w:r>
      <w:r w:rsidRPr="000E71B6">
        <w:rPr>
          <w:sz w:val="24"/>
          <w:szCs w:val="24"/>
        </w:rPr>
        <w:t xml:space="preserve"> January 2024). </w:t>
      </w:r>
    </w:p>
    <w:p w14:paraId="490710B7" w14:textId="77777777" w:rsidR="00B90D52" w:rsidRDefault="00B90D52" w:rsidP="00B90D52">
      <w:pPr>
        <w:spacing w:line="360" w:lineRule="auto"/>
        <w:rPr>
          <w:sz w:val="24"/>
          <w:szCs w:val="24"/>
        </w:rPr>
      </w:pPr>
      <w:r w:rsidRPr="000E71B6">
        <w:rPr>
          <w:sz w:val="24"/>
          <w:szCs w:val="24"/>
        </w:rPr>
        <w:t xml:space="preserve">NHS (2023) </w:t>
      </w:r>
      <w:r w:rsidRPr="000E71B6">
        <w:rPr>
          <w:i/>
          <w:iCs/>
          <w:sz w:val="24"/>
          <w:szCs w:val="24"/>
        </w:rPr>
        <w:t>Better Mind. Every Mind Matters</w:t>
      </w:r>
      <w:r w:rsidRPr="000E71B6">
        <w:rPr>
          <w:sz w:val="24"/>
          <w:szCs w:val="24"/>
        </w:rPr>
        <w:t xml:space="preserve">. Available at: </w:t>
      </w:r>
      <w:hyperlink r:id="rId44" w:history="1">
        <w:r w:rsidRPr="000E71B6">
          <w:rPr>
            <w:rStyle w:val="Hyperlink"/>
            <w:sz w:val="24"/>
            <w:szCs w:val="24"/>
          </w:rPr>
          <w:t>Stress - Every Mind Matters - NHS (www.nhs.uk)</w:t>
        </w:r>
      </w:hyperlink>
      <w:r w:rsidRPr="000E71B6">
        <w:rPr>
          <w:sz w:val="24"/>
          <w:szCs w:val="24"/>
        </w:rPr>
        <w:t xml:space="preserve"> (Accessed: 28</w:t>
      </w:r>
      <w:r w:rsidRPr="000E71B6">
        <w:rPr>
          <w:sz w:val="24"/>
          <w:szCs w:val="24"/>
          <w:vertAlign w:val="superscript"/>
        </w:rPr>
        <w:t>th</w:t>
      </w:r>
      <w:r w:rsidRPr="000E71B6">
        <w:rPr>
          <w:sz w:val="24"/>
          <w:szCs w:val="24"/>
        </w:rPr>
        <w:t xml:space="preserve"> November 2023).</w:t>
      </w:r>
    </w:p>
    <w:p w14:paraId="2F19277B" w14:textId="77777777" w:rsidR="00B90D52" w:rsidRPr="000E71B6" w:rsidRDefault="00B90D52" w:rsidP="00B90D52">
      <w:pPr>
        <w:spacing w:line="360" w:lineRule="auto"/>
        <w:rPr>
          <w:sz w:val="24"/>
          <w:szCs w:val="24"/>
        </w:rPr>
      </w:pPr>
      <w:r w:rsidRPr="000E71B6">
        <w:rPr>
          <w:sz w:val="24"/>
          <w:szCs w:val="24"/>
        </w:rPr>
        <w:t xml:space="preserve">NHS (2023) Overview of Bipolar Disorder. Available at: </w:t>
      </w:r>
      <w:hyperlink r:id="rId45" w:history="1">
        <w:r w:rsidRPr="000E71B6">
          <w:rPr>
            <w:rStyle w:val="Hyperlink"/>
            <w:sz w:val="24"/>
            <w:szCs w:val="24"/>
          </w:rPr>
          <w:t>https://www.nhs.uk/mental-health/conditions/bipolar-disorder/overview/</w:t>
        </w:r>
      </w:hyperlink>
      <w:r w:rsidRPr="000E71B6">
        <w:rPr>
          <w:sz w:val="24"/>
          <w:szCs w:val="24"/>
        </w:rPr>
        <w:t xml:space="preserve"> (Accessed: 1</w:t>
      </w:r>
      <w:r w:rsidRPr="000E71B6">
        <w:rPr>
          <w:sz w:val="24"/>
          <w:szCs w:val="24"/>
          <w:vertAlign w:val="superscript"/>
        </w:rPr>
        <w:t>st</w:t>
      </w:r>
      <w:r w:rsidRPr="000E71B6">
        <w:rPr>
          <w:sz w:val="24"/>
          <w:szCs w:val="24"/>
        </w:rPr>
        <w:t xml:space="preserve"> January 2023).</w:t>
      </w:r>
    </w:p>
    <w:p w14:paraId="730C5BD8" w14:textId="77777777" w:rsidR="00B90D52" w:rsidRDefault="00B90D52" w:rsidP="00B90D52">
      <w:pPr>
        <w:spacing w:line="360" w:lineRule="auto"/>
        <w:rPr>
          <w:sz w:val="24"/>
          <w:szCs w:val="24"/>
        </w:rPr>
      </w:pPr>
      <w:r w:rsidRPr="000E71B6">
        <w:rPr>
          <w:sz w:val="24"/>
          <w:szCs w:val="24"/>
        </w:rPr>
        <w:t xml:space="preserve">NHS (2023) </w:t>
      </w:r>
      <w:r w:rsidRPr="000E71B6">
        <w:rPr>
          <w:i/>
          <w:iCs/>
          <w:sz w:val="24"/>
          <w:szCs w:val="24"/>
        </w:rPr>
        <w:t>Tips on preparing for exams</w:t>
      </w:r>
      <w:r w:rsidRPr="000E71B6">
        <w:rPr>
          <w:sz w:val="24"/>
          <w:szCs w:val="24"/>
        </w:rPr>
        <w:t xml:space="preserve">. Available at: </w:t>
      </w:r>
      <w:hyperlink r:id="rId46" w:history="1">
        <w:r w:rsidRPr="000E71B6">
          <w:rPr>
            <w:rStyle w:val="Hyperlink"/>
            <w:sz w:val="24"/>
            <w:szCs w:val="24"/>
          </w:rPr>
          <w:t>Tips on preparing for exams - NHS (www.nhs.uk)</w:t>
        </w:r>
      </w:hyperlink>
      <w:r w:rsidRPr="000E71B6">
        <w:rPr>
          <w:sz w:val="24"/>
          <w:szCs w:val="24"/>
        </w:rPr>
        <w:t xml:space="preserve"> (Accessed: 29</w:t>
      </w:r>
      <w:r w:rsidRPr="000E71B6">
        <w:rPr>
          <w:sz w:val="24"/>
          <w:szCs w:val="24"/>
          <w:vertAlign w:val="superscript"/>
        </w:rPr>
        <w:t>th</w:t>
      </w:r>
      <w:r w:rsidRPr="000E71B6">
        <w:rPr>
          <w:sz w:val="24"/>
          <w:szCs w:val="24"/>
        </w:rPr>
        <w:t xml:space="preserve"> November 2023). </w:t>
      </w:r>
    </w:p>
    <w:p w14:paraId="3C2C5638" w14:textId="77777777" w:rsidR="00B90D52" w:rsidRDefault="00B90D52" w:rsidP="00B90D52">
      <w:pPr>
        <w:spacing w:line="360" w:lineRule="auto"/>
        <w:rPr>
          <w:sz w:val="24"/>
          <w:szCs w:val="24"/>
        </w:rPr>
      </w:pPr>
      <w:r w:rsidRPr="000E71B6">
        <w:rPr>
          <w:sz w:val="24"/>
          <w:szCs w:val="24"/>
        </w:rPr>
        <w:t xml:space="preserve">North Bristol NHS Trust (2023) </w:t>
      </w:r>
      <w:r w:rsidRPr="000E71B6">
        <w:rPr>
          <w:i/>
          <w:iCs/>
          <w:sz w:val="24"/>
          <w:szCs w:val="24"/>
        </w:rPr>
        <w:t>Breathing during labour.</w:t>
      </w:r>
      <w:r w:rsidRPr="000E71B6">
        <w:rPr>
          <w:sz w:val="24"/>
          <w:szCs w:val="24"/>
        </w:rPr>
        <w:t xml:space="preserve"> Available at: </w:t>
      </w:r>
      <w:hyperlink r:id="rId47" w:history="1">
        <w:r w:rsidRPr="000E71B6">
          <w:rPr>
            <w:rStyle w:val="Hyperlink"/>
            <w:sz w:val="24"/>
            <w:szCs w:val="24"/>
          </w:rPr>
          <w:t>Breathing During Labour | North Bristol NHS Trust (nbt.nhs.uk)</w:t>
        </w:r>
      </w:hyperlink>
      <w:r w:rsidRPr="000E71B6">
        <w:rPr>
          <w:sz w:val="24"/>
          <w:szCs w:val="24"/>
        </w:rPr>
        <w:t xml:space="preserve"> (Accessed: 29</w:t>
      </w:r>
      <w:r w:rsidRPr="000E71B6">
        <w:rPr>
          <w:sz w:val="24"/>
          <w:szCs w:val="24"/>
          <w:vertAlign w:val="superscript"/>
        </w:rPr>
        <w:t>th</w:t>
      </w:r>
      <w:r w:rsidRPr="000E71B6">
        <w:rPr>
          <w:sz w:val="24"/>
          <w:szCs w:val="24"/>
        </w:rPr>
        <w:t xml:space="preserve"> November 2023).</w:t>
      </w:r>
    </w:p>
    <w:p w14:paraId="0BF479CA" w14:textId="77777777" w:rsidR="00B90D52" w:rsidRPr="000E71B6" w:rsidRDefault="00B90D52" w:rsidP="00B90D52">
      <w:pPr>
        <w:spacing w:line="360" w:lineRule="auto"/>
        <w:rPr>
          <w:sz w:val="24"/>
          <w:szCs w:val="24"/>
        </w:rPr>
      </w:pPr>
      <w:r w:rsidRPr="000E71B6">
        <w:rPr>
          <w:sz w:val="24"/>
          <w:szCs w:val="24"/>
        </w:rPr>
        <w:t xml:space="preserve">Office for National Statistics (2020) </w:t>
      </w:r>
      <w:r w:rsidRPr="000E71B6">
        <w:rPr>
          <w:i/>
          <w:iCs/>
          <w:sz w:val="24"/>
          <w:szCs w:val="24"/>
        </w:rPr>
        <w:t xml:space="preserve">Domestic Abuse During the Coronavirus (COVID-19) Pandemic, </w:t>
      </w:r>
      <w:proofErr w:type="gramStart"/>
      <w:r w:rsidRPr="000E71B6">
        <w:rPr>
          <w:i/>
          <w:iCs/>
          <w:sz w:val="24"/>
          <w:szCs w:val="24"/>
        </w:rPr>
        <w:t>England</w:t>
      </w:r>
      <w:proofErr w:type="gramEnd"/>
      <w:r w:rsidRPr="000E71B6">
        <w:rPr>
          <w:i/>
          <w:iCs/>
          <w:sz w:val="24"/>
          <w:szCs w:val="24"/>
        </w:rPr>
        <w:t xml:space="preserve"> and Wales: November 2020.</w:t>
      </w:r>
      <w:r w:rsidRPr="000E71B6">
        <w:rPr>
          <w:sz w:val="24"/>
          <w:szCs w:val="24"/>
        </w:rPr>
        <w:t xml:space="preserve"> Available at: </w:t>
      </w:r>
      <w:hyperlink r:id="rId48" w:history="1">
        <w:r w:rsidRPr="000E71B6">
          <w:rPr>
            <w:rStyle w:val="Hyperlink"/>
            <w:sz w:val="24"/>
            <w:szCs w:val="24"/>
          </w:rPr>
          <w:t>file:///C:/Users/SWP8686/Downloads/Domestic%20abuse%20during%20the%20coronavirus%20(COVID-19)%20pandemic,%20England%20and%20Wales%20November%202020.pdf</w:t>
        </w:r>
      </w:hyperlink>
      <w:r w:rsidRPr="000E71B6">
        <w:rPr>
          <w:sz w:val="24"/>
          <w:szCs w:val="24"/>
        </w:rPr>
        <w:t xml:space="preserve"> (Accessed: 2</w:t>
      </w:r>
      <w:r w:rsidRPr="000E71B6">
        <w:rPr>
          <w:sz w:val="24"/>
          <w:szCs w:val="24"/>
          <w:vertAlign w:val="superscript"/>
        </w:rPr>
        <w:t>nd</w:t>
      </w:r>
      <w:r w:rsidRPr="000E71B6">
        <w:rPr>
          <w:sz w:val="24"/>
          <w:szCs w:val="24"/>
        </w:rPr>
        <w:t xml:space="preserve"> January 2024). </w:t>
      </w:r>
    </w:p>
    <w:p w14:paraId="3CF0ECE3" w14:textId="77777777" w:rsidR="00B90D52" w:rsidRPr="000E71B6" w:rsidRDefault="00B90D52" w:rsidP="00B90D52">
      <w:pPr>
        <w:spacing w:line="360" w:lineRule="auto"/>
        <w:rPr>
          <w:sz w:val="24"/>
          <w:szCs w:val="24"/>
        </w:rPr>
      </w:pPr>
      <w:r w:rsidRPr="000E71B6">
        <w:rPr>
          <w:sz w:val="24"/>
          <w:szCs w:val="24"/>
        </w:rPr>
        <w:t xml:space="preserve">OFQUAL (2023) </w:t>
      </w:r>
      <w:r w:rsidRPr="000E71B6">
        <w:rPr>
          <w:i/>
          <w:iCs/>
          <w:sz w:val="24"/>
          <w:szCs w:val="24"/>
        </w:rPr>
        <w:t>Coping with Exam Pressure- A Guide for Students</w:t>
      </w:r>
      <w:r w:rsidRPr="000E71B6">
        <w:rPr>
          <w:sz w:val="24"/>
          <w:szCs w:val="24"/>
        </w:rPr>
        <w:t xml:space="preserve">. Available at: </w:t>
      </w:r>
      <w:hyperlink r:id="rId49" w:history="1">
        <w:r w:rsidRPr="000E71B6">
          <w:rPr>
            <w:rStyle w:val="Hyperlink"/>
            <w:sz w:val="24"/>
            <w:szCs w:val="24"/>
          </w:rPr>
          <w:t>Coping with exam pressure - a guide for students - GOV.UK (www.gov.uk)</w:t>
        </w:r>
      </w:hyperlink>
      <w:r w:rsidRPr="000E71B6">
        <w:rPr>
          <w:sz w:val="24"/>
          <w:szCs w:val="24"/>
        </w:rPr>
        <w:t xml:space="preserve"> (Accessed: 29</w:t>
      </w:r>
      <w:r w:rsidRPr="000E71B6">
        <w:rPr>
          <w:sz w:val="24"/>
          <w:szCs w:val="24"/>
          <w:vertAlign w:val="superscript"/>
        </w:rPr>
        <w:t>th</w:t>
      </w:r>
      <w:r w:rsidRPr="000E71B6">
        <w:rPr>
          <w:sz w:val="24"/>
          <w:szCs w:val="24"/>
        </w:rPr>
        <w:t xml:space="preserve"> November 2023).</w:t>
      </w:r>
    </w:p>
    <w:p w14:paraId="01BC8447" w14:textId="77777777" w:rsidR="00B90D52" w:rsidRPr="000E71B6" w:rsidRDefault="00B90D52" w:rsidP="00B90D52">
      <w:pPr>
        <w:spacing w:line="360" w:lineRule="auto"/>
        <w:rPr>
          <w:sz w:val="24"/>
          <w:szCs w:val="24"/>
        </w:rPr>
      </w:pPr>
      <w:r w:rsidRPr="000E71B6">
        <w:rPr>
          <w:sz w:val="24"/>
          <w:szCs w:val="24"/>
        </w:rPr>
        <w:lastRenderedPageBreak/>
        <w:t xml:space="preserve">Sentencing Council (2024) </w:t>
      </w:r>
      <w:r w:rsidRPr="000E71B6">
        <w:rPr>
          <w:i/>
          <w:iCs/>
          <w:sz w:val="24"/>
          <w:szCs w:val="24"/>
        </w:rPr>
        <w:t>Possession of a Controlled Drug,</w:t>
      </w:r>
      <w:r w:rsidRPr="000E71B6">
        <w:rPr>
          <w:sz w:val="24"/>
          <w:szCs w:val="24"/>
        </w:rPr>
        <w:t xml:space="preserve"> Available at: </w:t>
      </w:r>
      <w:hyperlink r:id="rId50" w:history="1">
        <w:r w:rsidRPr="000E71B6">
          <w:rPr>
            <w:rStyle w:val="Hyperlink"/>
            <w:sz w:val="24"/>
            <w:szCs w:val="24"/>
          </w:rPr>
          <w:t>https://www.sentencingcouncil.org.uk/offences/magistrates-court/item/possession-of-a-controlled-drug-2/</w:t>
        </w:r>
      </w:hyperlink>
      <w:r w:rsidRPr="000E71B6">
        <w:rPr>
          <w:sz w:val="24"/>
          <w:szCs w:val="24"/>
        </w:rPr>
        <w:t xml:space="preserve"> (Accessed: 1</w:t>
      </w:r>
      <w:r w:rsidRPr="000E71B6">
        <w:rPr>
          <w:sz w:val="24"/>
          <w:szCs w:val="24"/>
          <w:vertAlign w:val="superscript"/>
        </w:rPr>
        <w:t>st</w:t>
      </w:r>
      <w:r w:rsidRPr="000E71B6">
        <w:rPr>
          <w:sz w:val="24"/>
          <w:szCs w:val="24"/>
        </w:rPr>
        <w:t xml:space="preserve"> January 2024).</w:t>
      </w:r>
    </w:p>
    <w:p w14:paraId="382B5A08" w14:textId="085D13EC" w:rsidR="00B90D52" w:rsidRPr="000E71B6" w:rsidRDefault="00B90D52" w:rsidP="00B90D52">
      <w:pPr>
        <w:spacing w:line="360" w:lineRule="auto"/>
        <w:rPr>
          <w:sz w:val="24"/>
          <w:szCs w:val="24"/>
        </w:rPr>
      </w:pPr>
      <w:r w:rsidRPr="000E71B6">
        <w:rPr>
          <w:sz w:val="24"/>
          <w:szCs w:val="24"/>
        </w:rPr>
        <w:t>Study</w:t>
      </w:r>
      <w:r>
        <w:rPr>
          <w:sz w:val="24"/>
          <w:szCs w:val="24"/>
        </w:rPr>
        <w:t xml:space="preserve"> P</w:t>
      </w:r>
      <w:r w:rsidRPr="000E71B6">
        <w:rPr>
          <w:sz w:val="24"/>
          <w:szCs w:val="24"/>
        </w:rPr>
        <w:t>rism (2023</w:t>
      </w:r>
      <w:r w:rsidRPr="000E71B6">
        <w:rPr>
          <w:i/>
          <w:iCs/>
          <w:sz w:val="24"/>
          <w:szCs w:val="24"/>
        </w:rPr>
        <w:t>) Schons Models of Reflections</w:t>
      </w:r>
      <w:r w:rsidRPr="000E71B6">
        <w:rPr>
          <w:sz w:val="24"/>
          <w:szCs w:val="24"/>
        </w:rPr>
        <w:t xml:space="preserve">. Available at: </w:t>
      </w:r>
      <w:hyperlink r:id="rId51" w:history="1">
        <w:r w:rsidRPr="000E71B6">
          <w:rPr>
            <w:rStyle w:val="Hyperlink"/>
            <w:sz w:val="24"/>
            <w:szCs w:val="24"/>
          </w:rPr>
          <w:t>https://studyprism.co.uk/reflective-practice/models/schons-model-of-reflection/</w:t>
        </w:r>
      </w:hyperlink>
      <w:r w:rsidRPr="000E71B6">
        <w:rPr>
          <w:sz w:val="24"/>
          <w:szCs w:val="24"/>
        </w:rPr>
        <w:t xml:space="preserve"> (Accessed: 13</w:t>
      </w:r>
      <w:r w:rsidRPr="000E71B6">
        <w:rPr>
          <w:sz w:val="24"/>
          <w:szCs w:val="24"/>
          <w:vertAlign w:val="superscript"/>
        </w:rPr>
        <w:t>th</w:t>
      </w:r>
      <w:r w:rsidRPr="000E71B6">
        <w:rPr>
          <w:sz w:val="24"/>
          <w:szCs w:val="24"/>
        </w:rPr>
        <w:t xml:space="preserve"> October 2023).</w:t>
      </w:r>
    </w:p>
    <w:p w14:paraId="7229AE43" w14:textId="77777777" w:rsidR="00B90D52" w:rsidRPr="000E71B6" w:rsidRDefault="00B90D52" w:rsidP="00B90D52">
      <w:pPr>
        <w:spacing w:line="360" w:lineRule="auto"/>
        <w:rPr>
          <w:b/>
          <w:bCs/>
          <w:sz w:val="24"/>
          <w:szCs w:val="24"/>
        </w:rPr>
      </w:pPr>
      <w:r w:rsidRPr="000E71B6">
        <w:rPr>
          <w:sz w:val="24"/>
          <w:szCs w:val="24"/>
        </w:rPr>
        <w:t xml:space="preserve">The Police Geek (2012) </w:t>
      </w:r>
      <w:r w:rsidRPr="000E71B6">
        <w:rPr>
          <w:i/>
          <w:iCs/>
          <w:sz w:val="24"/>
          <w:szCs w:val="24"/>
        </w:rPr>
        <w:t>The Cycle of Conflict.</w:t>
      </w:r>
      <w:r w:rsidRPr="000E71B6">
        <w:rPr>
          <w:sz w:val="24"/>
          <w:szCs w:val="24"/>
        </w:rPr>
        <w:t xml:space="preserve"> Available at: </w:t>
      </w:r>
      <w:hyperlink r:id="rId52" w:history="1">
        <w:r w:rsidRPr="000E71B6">
          <w:rPr>
            <w:rStyle w:val="Hyperlink"/>
            <w:sz w:val="24"/>
            <w:szCs w:val="24"/>
          </w:rPr>
          <w:t>The Cycle of Conflict | Police Geek (wordpress.com)</w:t>
        </w:r>
      </w:hyperlink>
      <w:r w:rsidRPr="000E71B6">
        <w:rPr>
          <w:sz w:val="24"/>
          <w:szCs w:val="24"/>
        </w:rPr>
        <w:t xml:space="preserve"> (Accessed: 5</w:t>
      </w:r>
      <w:r w:rsidRPr="000E71B6">
        <w:rPr>
          <w:sz w:val="24"/>
          <w:szCs w:val="24"/>
          <w:vertAlign w:val="superscript"/>
        </w:rPr>
        <w:t>th</w:t>
      </w:r>
      <w:r w:rsidRPr="000E71B6">
        <w:rPr>
          <w:sz w:val="24"/>
          <w:szCs w:val="24"/>
        </w:rPr>
        <w:t xml:space="preserve"> December 2023)</w:t>
      </w:r>
    </w:p>
    <w:p w14:paraId="440F2A83" w14:textId="77777777" w:rsidR="00B90D52" w:rsidRPr="000E71B6" w:rsidRDefault="00B90D52" w:rsidP="00B90D52">
      <w:pPr>
        <w:spacing w:line="360" w:lineRule="auto"/>
        <w:rPr>
          <w:sz w:val="24"/>
          <w:szCs w:val="24"/>
        </w:rPr>
      </w:pPr>
      <w:r w:rsidRPr="000E71B6">
        <w:rPr>
          <w:sz w:val="24"/>
          <w:szCs w:val="24"/>
        </w:rPr>
        <w:t xml:space="preserve">Thompson, G. and Jenkins, J. (2014) </w:t>
      </w:r>
      <w:r w:rsidRPr="000E71B6">
        <w:rPr>
          <w:i/>
          <w:iCs/>
          <w:sz w:val="24"/>
          <w:szCs w:val="24"/>
        </w:rPr>
        <w:t>Verbal Judo, Second Edition: The Gentle Art of Persuasion</w:t>
      </w:r>
      <w:r w:rsidRPr="000E71B6">
        <w:rPr>
          <w:sz w:val="24"/>
          <w:szCs w:val="24"/>
        </w:rPr>
        <w:t>. London: Harper Collins publishers.</w:t>
      </w:r>
    </w:p>
    <w:p w14:paraId="14DECC45" w14:textId="77777777" w:rsidR="00B90D52" w:rsidRDefault="00B90D52" w:rsidP="00B90D52">
      <w:pPr>
        <w:spacing w:line="360" w:lineRule="auto"/>
        <w:rPr>
          <w:sz w:val="24"/>
          <w:szCs w:val="24"/>
        </w:rPr>
      </w:pPr>
      <w:proofErr w:type="spellStart"/>
      <w:r w:rsidRPr="000E71B6">
        <w:rPr>
          <w:sz w:val="24"/>
          <w:szCs w:val="24"/>
        </w:rPr>
        <w:t>Turesky</w:t>
      </w:r>
      <w:proofErr w:type="spellEnd"/>
      <w:r w:rsidRPr="000E71B6">
        <w:rPr>
          <w:sz w:val="24"/>
          <w:szCs w:val="24"/>
        </w:rPr>
        <w:t xml:space="preserve">, E., Wood, D. and null, null (2010) ‘Kolb’s Experiential Learning as a Critical Frame for Reflective Practice’, </w:t>
      </w:r>
      <w:r w:rsidRPr="000E71B6">
        <w:rPr>
          <w:i/>
          <w:iCs/>
          <w:sz w:val="24"/>
          <w:szCs w:val="24"/>
        </w:rPr>
        <w:t>Academic Leadership Journal</w:t>
      </w:r>
      <w:r w:rsidRPr="000E71B6">
        <w:rPr>
          <w:sz w:val="24"/>
          <w:szCs w:val="24"/>
        </w:rPr>
        <w:t xml:space="preserve">, 8(3), pp. 116-. Available at: </w:t>
      </w:r>
      <w:hyperlink r:id="rId53" w:history="1">
        <w:r w:rsidRPr="000E71B6">
          <w:rPr>
            <w:rStyle w:val="Hyperlink"/>
            <w:sz w:val="24"/>
            <w:szCs w:val="24"/>
          </w:rPr>
          <w:t>https://doi.org/10.58809/HFJJ1868</w:t>
        </w:r>
      </w:hyperlink>
      <w:r w:rsidRPr="000E71B6">
        <w:rPr>
          <w:sz w:val="24"/>
          <w:szCs w:val="24"/>
        </w:rPr>
        <w:t>.</w:t>
      </w:r>
    </w:p>
    <w:p w14:paraId="424F1D07" w14:textId="77777777" w:rsidR="00B90D52" w:rsidRPr="000E71B6" w:rsidRDefault="00B90D52" w:rsidP="00B90D52">
      <w:pPr>
        <w:spacing w:line="360" w:lineRule="auto"/>
        <w:rPr>
          <w:sz w:val="24"/>
          <w:szCs w:val="24"/>
        </w:rPr>
      </w:pPr>
      <w:r w:rsidRPr="000E71B6">
        <w:rPr>
          <w:sz w:val="24"/>
          <w:szCs w:val="24"/>
        </w:rPr>
        <w:t>Victim Support (2018)</w:t>
      </w:r>
      <w:r w:rsidRPr="000E71B6">
        <w:rPr>
          <w:i/>
          <w:iCs/>
          <w:sz w:val="24"/>
          <w:szCs w:val="24"/>
        </w:rPr>
        <w:t xml:space="preserve"> How Victims and Survivors of Domestic Abuse Experience the Criminal Justice System. </w:t>
      </w:r>
      <w:r w:rsidRPr="000E71B6">
        <w:rPr>
          <w:sz w:val="24"/>
          <w:szCs w:val="24"/>
        </w:rPr>
        <w:t xml:space="preserve">Available at: </w:t>
      </w:r>
      <w:hyperlink r:id="rId54" w:history="1">
        <w:r w:rsidRPr="000E71B6">
          <w:rPr>
            <w:rStyle w:val="Hyperlink"/>
            <w:sz w:val="24"/>
            <w:szCs w:val="24"/>
          </w:rPr>
          <w:t>How victims and survivors of DA experience the criminal justice system.pdf (victimsupport.org.uk)</w:t>
        </w:r>
      </w:hyperlink>
      <w:r w:rsidRPr="000E71B6">
        <w:rPr>
          <w:sz w:val="24"/>
          <w:szCs w:val="24"/>
        </w:rPr>
        <w:t xml:space="preserve"> (Accessed: 5</w:t>
      </w:r>
      <w:r w:rsidRPr="000E71B6">
        <w:rPr>
          <w:sz w:val="24"/>
          <w:szCs w:val="24"/>
          <w:vertAlign w:val="superscript"/>
        </w:rPr>
        <w:t>th</w:t>
      </w:r>
      <w:r w:rsidRPr="000E71B6">
        <w:rPr>
          <w:sz w:val="24"/>
          <w:szCs w:val="24"/>
        </w:rPr>
        <w:t xml:space="preserve"> December 2023).</w:t>
      </w:r>
    </w:p>
    <w:p w14:paraId="70196497" w14:textId="77777777" w:rsidR="00B90D52" w:rsidRPr="000E71B6" w:rsidRDefault="00B90D52" w:rsidP="00B90D52">
      <w:pPr>
        <w:spacing w:line="360" w:lineRule="auto"/>
        <w:rPr>
          <w:sz w:val="24"/>
          <w:szCs w:val="24"/>
        </w:rPr>
      </w:pPr>
      <w:r w:rsidRPr="000E71B6">
        <w:rPr>
          <w:sz w:val="24"/>
          <w:szCs w:val="24"/>
        </w:rPr>
        <w:t xml:space="preserve">Wales Safer Communities (2021) Illegal Firearms and Gun Crime. Available at: </w:t>
      </w:r>
      <w:hyperlink r:id="rId55" w:history="1">
        <w:r w:rsidRPr="000E71B6">
          <w:rPr>
            <w:rStyle w:val="Hyperlink"/>
            <w:sz w:val="24"/>
            <w:szCs w:val="24"/>
          </w:rPr>
          <w:t>https://www.bing.com/search?q=police+tackling+gun+crime+in+Wales&amp;qs=n&amp;form=QBRE&amp;sp=-1&amp;lq=0&amp;pq=police+tackling+gun+crime+in+wales&amp;sc=10-34&amp;sk=&amp;cvid=3A169CCE437447D092D6E6F3188E8F8A&amp;ghsh=0&amp;ghacc=0&amp;ghpl=&amp;ntref=1</w:t>
        </w:r>
      </w:hyperlink>
      <w:r w:rsidRPr="000E71B6">
        <w:rPr>
          <w:sz w:val="24"/>
          <w:szCs w:val="24"/>
        </w:rPr>
        <w:t xml:space="preserve"> (Accessed: 1</w:t>
      </w:r>
      <w:r w:rsidRPr="000E71B6">
        <w:rPr>
          <w:sz w:val="24"/>
          <w:szCs w:val="24"/>
          <w:vertAlign w:val="superscript"/>
        </w:rPr>
        <w:t>st</w:t>
      </w:r>
      <w:r w:rsidRPr="000E71B6">
        <w:rPr>
          <w:sz w:val="24"/>
          <w:szCs w:val="24"/>
        </w:rPr>
        <w:t xml:space="preserve"> January 2024). </w:t>
      </w:r>
    </w:p>
    <w:p w14:paraId="1934E6E6" w14:textId="77777777" w:rsidR="00B90D52" w:rsidRPr="000E71B6" w:rsidRDefault="00B90D52" w:rsidP="00B90D52">
      <w:pPr>
        <w:spacing w:line="360" w:lineRule="auto"/>
        <w:rPr>
          <w:sz w:val="24"/>
          <w:szCs w:val="24"/>
        </w:rPr>
      </w:pPr>
      <w:r w:rsidRPr="000E71B6">
        <w:rPr>
          <w:sz w:val="24"/>
          <w:szCs w:val="24"/>
        </w:rPr>
        <w:t xml:space="preserve">Welsh Government (2023) </w:t>
      </w:r>
      <w:r w:rsidRPr="000E71B6">
        <w:rPr>
          <w:i/>
          <w:iCs/>
          <w:sz w:val="24"/>
          <w:szCs w:val="24"/>
        </w:rPr>
        <w:t>VAWDASV: National Advisers Annual Report 2022 to 2023</w:t>
      </w:r>
      <w:r w:rsidRPr="000E71B6">
        <w:rPr>
          <w:sz w:val="24"/>
          <w:szCs w:val="24"/>
        </w:rPr>
        <w:t xml:space="preserve">. Available at: </w:t>
      </w:r>
      <w:hyperlink r:id="rId56" w:history="1">
        <w:r w:rsidRPr="000E71B6">
          <w:rPr>
            <w:rStyle w:val="Hyperlink"/>
            <w:sz w:val="24"/>
            <w:szCs w:val="24"/>
          </w:rPr>
          <w:t>Violence against women, domestic abuse and sexual violence: national advisers annual report 2022 to 2023 [HTML] | GOV.WALES</w:t>
        </w:r>
      </w:hyperlink>
      <w:r w:rsidRPr="000E71B6">
        <w:rPr>
          <w:sz w:val="24"/>
          <w:szCs w:val="24"/>
        </w:rPr>
        <w:t xml:space="preserve"> (Accessed: 5th December 2023).</w:t>
      </w:r>
    </w:p>
    <w:p w14:paraId="250CF227" w14:textId="77777777" w:rsidR="006D4550" w:rsidRDefault="006D4550" w:rsidP="00B90D52">
      <w:pPr>
        <w:overflowPunct/>
        <w:autoSpaceDE/>
        <w:autoSpaceDN/>
        <w:adjustRightInd/>
        <w:spacing w:line="360" w:lineRule="auto"/>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BF52E6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AE302C">
        <w:rPr>
          <w:rFonts w:eastAsia="Arial"/>
          <w:color w:val="000000" w:themeColor="text1"/>
          <w:sz w:val="24"/>
          <w:szCs w:val="24"/>
          <w:highlight w:val="yellow"/>
        </w:rPr>
        <w:t xml:space="preserve"> OP</w:t>
      </w:r>
    </w:p>
    <w:p w14:paraId="5A951FC3" w14:textId="567E0F34" w:rsidR="641A9DDA" w:rsidRDefault="641A9DDA" w:rsidP="366F6C5C">
      <w:pPr>
        <w:jc w:val="both"/>
        <w:rPr>
          <w:color w:val="000000" w:themeColor="text1"/>
          <w:sz w:val="24"/>
          <w:szCs w:val="24"/>
          <w:highlight w:val="yellow"/>
        </w:rPr>
      </w:pPr>
    </w:p>
    <w:p w14:paraId="0C5B59A2" w14:textId="644779F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AE302C">
        <w:rPr>
          <w:rFonts w:eastAsia="Arial"/>
          <w:color w:val="000000" w:themeColor="text1"/>
          <w:sz w:val="24"/>
          <w:szCs w:val="24"/>
          <w:highlight w:val="yellow"/>
        </w:rPr>
        <w:t xml:space="preserve"> 02/01/2024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3EDD"/>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5BA"/>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02C"/>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0D52"/>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5617"/>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545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sychcentral.com/stress/the-power-of-music-to-reduce-stress" TargetMode="External"/><Relationship Id="rId39" Type="http://schemas.openxmlformats.org/officeDocument/2006/relationships/hyperlink" Target="https://www.languageline.com/en-gb/interpreting" TargetMode="External"/><Relationship Id="rId21" Type="http://schemas.openxmlformats.org/officeDocument/2006/relationships/hyperlink" Target="https://www.bbc.co.uk/bitesize/articles/zkvsjhv" TargetMode="External"/><Relationship Id="rId34" Type="http://schemas.openxmlformats.org/officeDocument/2006/relationships/hyperlink" Target="https://www.cps.gov.uk/legal-guidance/bail" TargetMode="External"/><Relationship Id="rId42" Type="http://schemas.openxmlformats.org/officeDocument/2006/relationships/hyperlink" Target="https://www.mind.org.uk/information-support/types-of-mental-health-problems/anxiety-and-panic-attacks/self-care/" TargetMode="External"/><Relationship Id="rId47" Type="http://schemas.openxmlformats.org/officeDocument/2006/relationships/hyperlink" Target="https://www.nbt.nhs.uk/maternity-services/labour-birth/breathing-during-labour" TargetMode="External"/><Relationship Id="rId50" Type="http://schemas.openxmlformats.org/officeDocument/2006/relationships/hyperlink" Target="https://www.sentencingcouncil.org.uk/offences/magistrates-court/item/possession-of-a-controlled-drug-2/" TargetMode="External"/><Relationship Id="rId55" Type="http://schemas.openxmlformats.org/officeDocument/2006/relationships/hyperlink" Target="https://www.bing.com/search?q=police+tackling+gun+crime+in+Wales&amp;qs=n&amp;form=QBRE&amp;sp=-1&amp;lq=0&amp;pq=police+tackling+gun+crime+in+wales&amp;sc=10-34&amp;sk=&amp;cvid=3A169CCE437447D092D6E6F3188E8F8A&amp;ghsh=0&amp;ghacc=0&amp;ghpl=&amp;ntref=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effective-supervision/supporting-professional-discretion-decision-making" TargetMode="External"/><Relationship Id="rId11" Type="http://schemas.openxmlformats.org/officeDocument/2006/relationships/image" Target="media/image1.png"/><Relationship Id="rId24" Type="http://schemas.openxmlformats.org/officeDocument/2006/relationships/hyperlink" Target="https://www.allaboutlaw.co.uk/commercial-awareness/legal-spotlight/why-does-the-cps-pursue-cases-even-without-victim-support-" TargetMode="External"/><Relationship Id="rId32" Type="http://schemas.openxmlformats.org/officeDocument/2006/relationships/hyperlink" Target="https://www.college.police.uk/guidance/conflict-management" TargetMode="External"/><Relationship Id="rId37" Type="http://schemas.openxmlformats.org/officeDocument/2006/relationships/hyperlink" Target="https://assets-hmicfrs.justiceinspectorates.gov.uk/uploads/2014/03/south-wales-approach-to-tackling-domestic-abuse.pdf" TargetMode="External"/><Relationship Id="rId40" Type="http://schemas.openxmlformats.org/officeDocument/2006/relationships/hyperlink" Target="https://www.legislation.gov.uk/ukpga/1984/60/section/17" TargetMode="External"/><Relationship Id="rId45" Type="http://schemas.openxmlformats.org/officeDocument/2006/relationships/hyperlink" Target="https://www.nhs.uk/mental-health/conditions/bipolar-disorder/overview/" TargetMode="External"/><Relationship Id="rId53" Type="http://schemas.openxmlformats.org/officeDocument/2006/relationships/hyperlink" Target="https://doi.org/10.58809/HFJJ1868"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youtube.com/watch?v=PCRSVRD2EAk"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app/detention-and-custody/response-arrest-and-detention" TargetMode="External"/><Relationship Id="rId35" Type="http://schemas.openxmlformats.org/officeDocument/2006/relationships/hyperlink" Target="https://www.taylorfrancis.com/books/oa-mono/10.4324/9780429328732/criminal-futures-simon-egbert-matthias-leese" TargetMode="External"/><Relationship Id="rId43" Type="http://schemas.openxmlformats.org/officeDocument/2006/relationships/hyperlink" Target="https://www.gov.uk/government/publications/criminal-justice-bill-2023-factsheets/criminal-justice-bill-police-powers" TargetMode="External"/><Relationship Id="rId48" Type="http://schemas.openxmlformats.org/officeDocument/2006/relationships/hyperlink" Target="file:///C:/Users/SWP8686/Downloads/Domestic%20abuse%20during%20the%20coronavirus%20(COVID-19)%20pandemic,%20England%20and%20Wales%20November%202020.pdf" TargetMode="External"/><Relationship Id="rId56" Type="http://schemas.openxmlformats.org/officeDocument/2006/relationships/hyperlink" Target="https://www.gov.wales/violence-against-women-domestic-abuse-and-sexual-violence-national-advisers-annual-report-2022-2023-html" TargetMode="External"/><Relationship Id="rId8" Type="http://schemas.openxmlformats.org/officeDocument/2006/relationships/webSettings" Target="webSettings.xml"/><Relationship Id="rId51" Type="http://schemas.openxmlformats.org/officeDocument/2006/relationships/hyperlink" Target="https://studyprism.co.uk/reflective-practice/models/schons-model-of-reflection/"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video.alexanderstreet.com/watch/stress-management-workers-edition" TargetMode="External"/><Relationship Id="rId33" Type="http://schemas.openxmlformats.org/officeDocument/2006/relationships/hyperlink" Target="https://www.cps.gov.uk/legal-guidance/disclosure-manual-chapter-3-roles-and-responsibilities" TargetMode="External"/><Relationship Id="rId38" Type="http://schemas.openxmlformats.org/officeDocument/2006/relationships/hyperlink" Target="https://assets.publishing.service.gov.uk/media/651fae8779fc5800146396f3/14.267_HMPPS_ReduceReoffendingReview2023_Wales_v6_FINAL_1_.pdf" TargetMode="External"/><Relationship Id="rId46" Type="http://schemas.openxmlformats.org/officeDocument/2006/relationships/hyperlink" Target="https://www.nhs.uk/mental-health/children-and-young-adults/help-for-teenagers-young-adults-and-students/tips-on-preparing-for-exams/" TargetMode="External"/><Relationship Id="rId59" Type="http://schemas.microsoft.com/office/2020/10/relationships/intelligence" Target="intelligence2.xml"/><Relationship Id="rId20" Type="http://schemas.openxmlformats.org/officeDocument/2006/relationships/hyperlink" Target="https://www.anxietyuk.org.uk/blog/anxiety-uks-top-tips-for-managing-exam-stress/" TargetMode="External"/><Relationship Id="rId41" Type="http://schemas.openxmlformats.org/officeDocument/2006/relationships/hyperlink" Target="https://www.babycentre.co.uk/a544495/relaxation-in-labour" TargetMode="External"/><Relationship Id="rId54" Type="http://schemas.openxmlformats.org/officeDocument/2006/relationships/hyperlink" Target="https://www.victimsupport.org.uk/wp-content/uploads/documents/files/How%20victims%20and%20survivors%20of%20DA%20experience%20the%20criminal%20justice%20system.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ictionary.cambridge.org/dictionary/english/conflict" TargetMode="External"/><Relationship Id="rId28" Type="http://schemas.openxmlformats.org/officeDocument/2006/relationships/hyperlink" Target="https://www.college.police.uk/guidance/victims-code/victims-rights-policing" TargetMode="External"/><Relationship Id="rId36" Type="http://schemas.openxmlformats.org/officeDocument/2006/relationships/hyperlink" Target="https://www.tandfonline.com/doi/abs/10.1080/14767333.2023.2262410" TargetMode="External"/><Relationship Id="rId49" Type="http://schemas.openxmlformats.org/officeDocument/2006/relationships/hyperlink" Target="https://www.gov.uk/government/publications/coping-with-exam-pressure-a-guide-for-students/coping-with-exam-pressure-a-guide-for-students"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college.police.uk/guidance/conducting-effective-investigations/making-good-decisions" TargetMode="External"/><Relationship Id="rId44" Type="http://schemas.openxmlformats.org/officeDocument/2006/relationships/hyperlink" Target="https://www.nhs.uk/every-mind-matters/mental-health-issues/stress/" TargetMode="External"/><Relationship Id="rId52" Type="http://schemas.openxmlformats.org/officeDocument/2006/relationships/hyperlink" Target="https://policegeek.wordpress.com/2012/05/22/the-cycle-of-confl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34</Pages>
  <Words>9180</Words>
  <Characters>56518</Characters>
  <Application>Microsoft Office Word</Application>
  <DocSecurity>0</DocSecurity>
  <Lines>470</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Ornsuda Phakun</cp:lastModifiedBy>
  <cp:revision>5</cp:revision>
  <cp:lastPrinted>2019-08-13T11:47:00Z</cp:lastPrinted>
  <dcterms:created xsi:type="dcterms:W3CDTF">2024-01-02T21:39:00Z</dcterms:created>
  <dcterms:modified xsi:type="dcterms:W3CDTF">2024-01-02T22:43:00Z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