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3681" w:rsidRPr="003A5DE2" w:rsidRDefault="00FE3681" w:rsidP="00FE3681">
      <w:pPr>
        <w:spacing w:line="360" w:lineRule="auto"/>
        <w:jc w:val="both"/>
        <w:rPr>
          <w:rFonts w:ascii="Arial" w:hAnsi="Arial" w:cs="Arial"/>
          <w:b/>
          <w:sz w:val="24"/>
          <w:szCs w:val="24"/>
        </w:rPr>
      </w:pPr>
    </w:p>
    <w:p w:rsidR="00FE3681" w:rsidRPr="003A5DE2" w:rsidRDefault="00FE3681" w:rsidP="00FE3681">
      <w:pPr>
        <w:spacing w:line="360" w:lineRule="auto"/>
        <w:jc w:val="both"/>
        <w:rPr>
          <w:rFonts w:ascii="Arial" w:hAnsi="Arial" w:cs="Arial"/>
          <w:b/>
          <w:sz w:val="24"/>
          <w:szCs w:val="24"/>
        </w:rPr>
      </w:pPr>
    </w:p>
    <w:p w:rsidR="00FE3681" w:rsidRPr="003A5DE2" w:rsidRDefault="00FE3681" w:rsidP="00FE3681">
      <w:pPr>
        <w:spacing w:line="360" w:lineRule="auto"/>
        <w:jc w:val="both"/>
        <w:rPr>
          <w:rFonts w:ascii="Arial" w:hAnsi="Arial" w:cs="Arial"/>
          <w:b/>
          <w:sz w:val="24"/>
          <w:szCs w:val="24"/>
        </w:rPr>
      </w:pPr>
    </w:p>
    <w:p w:rsidR="00FE3681" w:rsidRPr="003A5DE2" w:rsidRDefault="00FE3681" w:rsidP="00FE3681">
      <w:pPr>
        <w:spacing w:line="360" w:lineRule="auto"/>
        <w:jc w:val="both"/>
        <w:rPr>
          <w:rFonts w:ascii="Arial" w:hAnsi="Arial" w:cs="Arial"/>
          <w:b/>
          <w:sz w:val="24"/>
          <w:szCs w:val="24"/>
        </w:rPr>
      </w:pPr>
    </w:p>
    <w:p w:rsidR="00FE3681" w:rsidRPr="003A5DE2" w:rsidRDefault="00FE3681" w:rsidP="00FE3681">
      <w:pPr>
        <w:spacing w:line="360" w:lineRule="auto"/>
        <w:jc w:val="both"/>
        <w:rPr>
          <w:rFonts w:ascii="Arial" w:hAnsi="Arial" w:cs="Arial"/>
          <w:b/>
          <w:sz w:val="24"/>
          <w:szCs w:val="24"/>
        </w:rPr>
      </w:pPr>
      <w:r w:rsidRPr="003A5DE2">
        <w:rPr>
          <w:rFonts w:ascii="Arial" w:hAnsi="Arial" w:cs="Arial"/>
          <w:b/>
          <w:sz w:val="24"/>
          <w:szCs w:val="24"/>
        </w:rPr>
        <w:t>Student Name:</w:t>
      </w:r>
      <w:r w:rsidR="00CA0A15" w:rsidRPr="00F17F76">
        <w:rPr>
          <w:rFonts w:ascii="Arial" w:hAnsi="Arial" w:cs="Arial"/>
          <w:bCs/>
          <w:i/>
          <w:iCs/>
          <w:sz w:val="24"/>
          <w:szCs w:val="24"/>
        </w:rPr>
        <w:t>FASILAT ABIODUN SANYAOLU</w:t>
      </w:r>
    </w:p>
    <w:p w:rsidR="00FE3681" w:rsidRPr="00CA0A15" w:rsidRDefault="00FE3681" w:rsidP="00FE3681">
      <w:pPr>
        <w:spacing w:line="360" w:lineRule="auto"/>
        <w:jc w:val="both"/>
        <w:rPr>
          <w:rFonts w:ascii="Arial" w:hAnsi="Arial" w:cs="Arial"/>
          <w:bCs/>
          <w:i/>
          <w:iCs/>
          <w:sz w:val="24"/>
          <w:szCs w:val="24"/>
        </w:rPr>
      </w:pPr>
      <w:r w:rsidRPr="003A5DE2">
        <w:rPr>
          <w:rFonts w:ascii="Arial" w:hAnsi="Arial" w:cs="Arial"/>
          <w:b/>
          <w:sz w:val="24"/>
          <w:szCs w:val="24"/>
        </w:rPr>
        <w:t xml:space="preserve">Student Number: </w:t>
      </w:r>
      <w:r w:rsidR="00CA0A15" w:rsidRPr="00F17F76">
        <w:rPr>
          <w:rFonts w:ascii="Arial" w:hAnsi="Arial" w:cs="Arial"/>
          <w:bCs/>
          <w:i/>
          <w:iCs/>
          <w:sz w:val="24"/>
          <w:szCs w:val="24"/>
        </w:rPr>
        <w:t>2129103</w:t>
      </w:r>
    </w:p>
    <w:p w:rsidR="004015E3" w:rsidRPr="005D61FE" w:rsidRDefault="00FE3681" w:rsidP="00FE3681">
      <w:pPr>
        <w:spacing w:line="360" w:lineRule="auto"/>
        <w:jc w:val="both"/>
        <w:rPr>
          <w:rFonts w:ascii="Arial" w:hAnsi="Arial" w:cs="Arial"/>
          <w:bCs/>
          <w:i/>
          <w:iCs/>
          <w:sz w:val="24"/>
          <w:szCs w:val="24"/>
        </w:rPr>
      </w:pPr>
      <w:r w:rsidRPr="003A5DE2">
        <w:rPr>
          <w:rFonts w:ascii="Arial" w:hAnsi="Arial" w:cs="Arial"/>
          <w:b/>
          <w:sz w:val="24"/>
          <w:szCs w:val="24"/>
        </w:rPr>
        <w:t xml:space="preserve">Module Title: </w:t>
      </w:r>
      <w:r w:rsidR="004015E3" w:rsidRPr="005D61FE">
        <w:rPr>
          <w:rFonts w:ascii="Arial" w:hAnsi="Arial" w:cs="Arial"/>
          <w:bCs/>
          <w:i/>
          <w:iCs/>
          <w:sz w:val="24"/>
          <w:szCs w:val="24"/>
        </w:rPr>
        <w:t>Sustainable Hospitality &amp; Tourism Management</w:t>
      </w:r>
    </w:p>
    <w:p w:rsidR="00FE3681" w:rsidRPr="003A5DE2" w:rsidRDefault="00FE3681" w:rsidP="00FE3681">
      <w:pPr>
        <w:spacing w:line="360" w:lineRule="auto"/>
        <w:jc w:val="both"/>
        <w:rPr>
          <w:rFonts w:ascii="Arial" w:hAnsi="Arial" w:cs="Arial"/>
        </w:rPr>
      </w:pPr>
      <w:r w:rsidRPr="003A5DE2">
        <w:rPr>
          <w:rFonts w:ascii="Arial" w:hAnsi="Arial" w:cs="Arial"/>
          <w:b/>
          <w:sz w:val="24"/>
          <w:szCs w:val="24"/>
        </w:rPr>
        <w:t xml:space="preserve">Module Code: </w:t>
      </w:r>
      <w:r w:rsidRPr="003A5DE2">
        <w:rPr>
          <w:rFonts w:ascii="Arial" w:hAnsi="Arial" w:cs="Arial"/>
        </w:rPr>
        <w:t>BMIH5006</w:t>
      </w:r>
    </w:p>
    <w:p w:rsidR="00FE3681" w:rsidRPr="006A48F4" w:rsidRDefault="00FE3681" w:rsidP="00FE3681">
      <w:pPr>
        <w:spacing w:line="360" w:lineRule="auto"/>
        <w:jc w:val="both"/>
        <w:rPr>
          <w:rFonts w:ascii="Arial" w:hAnsi="Arial" w:cs="Arial"/>
          <w:i/>
          <w:iCs/>
          <w:sz w:val="24"/>
          <w:szCs w:val="24"/>
        </w:rPr>
      </w:pPr>
      <w:r w:rsidRPr="003A5DE2">
        <w:rPr>
          <w:rFonts w:ascii="Arial" w:hAnsi="Arial" w:cs="Arial"/>
          <w:b/>
          <w:sz w:val="24"/>
          <w:szCs w:val="24"/>
        </w:rPr>
        <w:t xml:space="preserve">Lecturer’s name: </w:t>
      </w:r>
      <w:r w:rsidRPr="006A48F4">
        <w:rPr>
          <w:rFonts w:ascii="Arial" w:hAnsi="Arial" w:cs="Arial"/>
          <w:i/>
          <w:iCs/>
          <w:sz w:val="24"/>
          <w:szCs w:val="24"/>
        </w:rPr>
        <w:t xml:space="preserve">Scott James, </w:t>
      </w:r>
      <w:proofErr w:type="spellStart"/>
      <w:r w:rsidRPr="006A48F4">
        <w:rPr>
          <w:rFonts w:ascii="Arial" w:hAnsi="Arial" w:cs="Arial"/>
          <w:i/>
          <w:iCs/>
          <w:sz w:val="24"/>
          <w:szCs w:val="24"/>
        </w:rPr>
        <w:t>Huw</w:t>
      </w:r>
      <w:proofErr w:type="spellEnd"/>
      <w:r w:rsidRPr="006A48F4">
        <w:rPr>
          <w:rFonts w:ascii="Arial" w:hAnsi="Arial" w:cs="Arial"/>
          <w:i/>
          <w:iCs/>
          <w:sz w:val="24"/>
          <w:szCs w:val="24"/>
        </w:rPr>
        <w:t xml:space="preserve"> Thomas, Ruth Taylor Davies, </w:t>
      </w:r>
      <w:proofErr w:type="spellStart"/>
      <w:r w:rsidRPr="006A48F4">
        <w:rPr>
          <w:rFonts w:ascii="Arial" w:hAnsi="Arial" w:cs="Arial"/>
          <w:i/>
          <w:iCs/>
          <w:sz w:val="24"/>
          <w:szCs w:val="24"/>
        </w:rPr>
        <w:t>LisaMarie</w:t>
      </w:r>
      <w:proofErr w:type="spellEnd"/>
      <w:r w:rsidRPr="006A48F4">
        <w:rPr>
          <w:rFonts w:ascii="Arial" w:hAnsi="Arial" w:cs="Arial"/>
          <w:i/>
          <w:iCs/>
          <w:sz w:val="24"/>
          <w:szCs w:val="24"/>
        </w:rPr>
        <w:t xml:space="preserve"> </w:t>
      </w:r>
      <w:proofErr w:type="spellStart"/>
      <w:r w:rsidRPr="006A48F4">
        <w:rPr>
          <w:rFonts w:ascii="Arial" w:hAnsi="Arial" w:cs="Arial"/>
          <w:i/>
          <w:iCs/>
          <w:sz w:val="24"/>
          <w:szCs w:val="24"/>
        </w:rPr>
        <w:t>Bassler</w:t>
      </w:r>
      <w:proofErr w:type="spellEnd"/>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Pr="00923D49" w:rsidRDefault="00FE3681" w:rsidP="00FE3681">
      <w:pPr>
        <w:spacing w:line="360" w:lineRule="auto"/>
        <w:jc w:val="both"/>
        <w:rPr>
          <w:rFonts w:ascii="Arial" w:hAnsi="Arial" w:cs="Arial"/>
          <w:sz w:val="24"/>
          <w:szCs w:val="24"/>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Pr="00B8292C" w:rsidRDefault="00FE3681" w:rsidP="00FE3681">
      <w:pPr>
        <w:spacing w:line="360" w:lineRule="auto"/>
        <w:jc w:val="center"/>
        <w:rPr>
          <w:rFonts w:ascii="Arial" w:hAnsi="Arial" w:cs="Arial"/>
          <w:b/>
          <w:sz w:val="36"/>
        </w:rPr>
      </w:pPr>
      <w:r w:rsidRPr="00B8292C">
        <w:rPr>
          <w:rFonts w:ascii="Arial" w:hAnsi="Arial" w:cs="Arial"/>
          <w:b/>
          <w:sz w:val="36"/>
        </w:rPr>
        <w:t xml:space="preserve">REPORT ON SUSTAINABLE PRACTICES IN THE </w:t>
      </w:r>
      <w:r>
        <w:rPr>
          <w:rFonts w:ascii="Arial" w:hAnsi="Arial" w:cs="Arial"/>
          <w:b/>
          <w:sz w:val="36"/>
        </w:rPr>
        <w:t>HOSPITALITY INDUSTRY;</w:t>
      </w:r>
      <w:r w:rsidRPr="00B8292C">
        <w:rPr>
          <w:rFonts w:ascii="Arial" w:hAnsi="Arial" w:cs="Arial"/>
          <w:b/>
          <w:sz w:val="36"/>
        </w:rPr>
        <w:t xml:space="preserve"> IMPLEMENTING ECO-FRIENDLY PRACTICES, BENEFITS, CHALLENGES, AND FUTURE TRENDS</w:t>
      </w:r>
    </w:p>
    <w:p w:rsidR="00FE3681" w:rsidRPr="00B8292C" w:rsidRDefault="00FE3681" w:rsidP="00FE3681">
      <w:pPr>
        <w:spacing w:line="360" w:lineRule="auto"/>
        <w:jc w:val="center"/>
        <w:rPr>
          <w:rFonts w:ascii="Arial" w:hAnsi="Arial" w:cs="Arial"/>
          <w:b/>
          <w:sz w:val="36"/>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Default="00FE3681" w:rsidP="00FE3681">
      <w:pPr>
        <w:spacing w:line="360" w:lineRule="auto"/>
        <w:jc w:val="both"/>
        <w:rPr>
          <w:rFonts w:ascii="Arial" w:hAnsi="Arial" w:cs="Arial"/>
        </w:rPr>
      </w:pPr>
    </w:p>
    <w:p w:rsidR="00FE3681" w:rsidRPr="00B61F5A" w:rsidRDefault="00FE3681" w:rsidP="00FE3681">
      <w:pPr>
        <w:spacing w:line="360" w:lineRule="auto"/>
        <w:jc w:val="both"/>
        <w:rPr>
          <w:rFonts w:ascii="Arial" w:hAnsi="Arial" w:cs="Arial"/>
          <w:b/>
          <w:sz w:val="28"/>
        </w:rPr>
      </w:pPr>
      <w:r w:rsidRPr="00B8292C">
        <w:rPr>
          <w:rFonts w:ascii="Arial" w:hAnsi="Arial" w:cs="Arial"/>
          <w:b/>
          <w:sz w:val="28"/>
        </w:rPr>
        <w:lastRenderedPageBreak/>
        <w:t xml:space="preserve">TABLE OF CONTENT </w:t>
      </w:r>
    </w:p>
    <w:p w:rsidR="00FE3681" w:rsidRDefault="00FE3681" w:rsidP="00FE3681">
      <w:pPr>
        <w:spacing w:line="360" w:lineRule="auto"/>
        <w:jc w:val="both"/>
        <w:rPr>
          <w:rFonts w:ascii="Arial" w:hAnsi="Arial" w:cs="Arial"/>
          <w:sz w:val="24"/>
        </w:rPr>
      </w:pPr>
      <w:r>
        <w:rPr>
          <w:rFonts w:ascii="Arial" w:hAnsi="Arial" w:cs="Arial"/>
          <w:sz w:val="24"/>
        </w:rPr>
        <w:t>1. Executive Summary</w:t>
      </w:r>
    </w:p>
    <w:p w:rsidR="00FE3681" w:rsidRPr="00A642D3" w:rsidRDefault="00FE3681" w:rsidP="00FE3681">
      <w:pPr>
        <w:spacing w:line="360" w:lineRule="auto"/>
        <w:jc w:val="both"/>
        <w:rPr>
          <w:rFonts w:ascii="Arial" w:hAnsi="Arial" w:cs="Arial"/>
          <w:sz w:val="24"/>
        </w:rPr>
      </w:pPr>
      <w:r>
        <w:rPr>
          <w:rFonts w:ascii="Arial" w:hAnsi="Arial" w:cs="Arial"/>
          <w:sz w:val="24"/>
        </w:rPr>
        <w:t>2</w:t>
      </w:r>
      <w:r w:rsidRPr="00A642D3">
        <w:rPr>
          <w:rFonts w:ascii="Arial" w:hAnsi="Arial" w:cs="Arial"/>
          <w:sz w:val="24"/>
        </w:rPr>
        <w:t>. Introduction</w:t>
      </w:r>
    </w:p>
    <w:p w:rsidR="00FE3681" w:rsidRPr="00A642D3" w:rsidRDefault="00FE3681" w:rsidP="00FE3681">
      <w:pPr>
        <w:spacing w:line="360" w:lineRule="auto"/>
        <w:jc w:val="both"/>
        <w:rPr>
          <w:rFonts w:ascii="Arial" w:hAnsi="Arial" w:cs="Arial"/>
          <w:sz w:val="24"/>
        </w:rPr>
      </w:pPr>
      <w:r>
        <w:rPr>
          <w:rFonts w:ascii="Arial" w:hAnsi="Arial" w:cs="Arial"/>
          <w:sz w:val="24"/>
        </w:rPr>
        <w:t>3</w:t>
      </w:r>
      <w:r w:rsidRPr="00A642D3">
        <w:rPr>
          <w:rFonts w:ascii="Arial" w:hAnsi="Arial" w:cs="Arial"/>
          <w:sz w:val="24"/>
        </w:rPr>
        <w:t>. Achieving Sustainable Accreditation for Hotels</w:t>
      </w:r>
    </w:p>
    <w:p w:rsidR="00FE3681" w:rsidRPr="00A642D3" w:rsidRDefault="00FE3681" w:rsidP="00FE3681">
      <w:pPr>
        <w:spacing w:line="360" w:lineRule="auto"/>
        <w:jc w:val="both"/>
        <w:rPr>
          <w:rFonts w:ascii="Arial" w:hAnsi="Arial" w:cs="Arial"/>
          <w:sz w:val="24"/>
        </w:rPr>
      </w:pPr>
      <w:r>
        <w:rPr>
          <w:rFonts w:ascii="Arial" w:hAnsi="Arial" w:cs="Arial"/>
          <w:sz w:val="24"/>
        </w:rPr>
        <w:t>4</w:t>
      </w:r>
      <w:r w:rsidRPr="00A642D3">
        <w:rPr>
          <w:rFonts w:ascii="Arial" w:hAnsi="Arial" w:cs="Arial"/>
          <w:sz w:val="24"/>
        </w:rPr>
        <w:t>. Benefits of Integrating Sustainability into Hotel Operations</w:t>
      </w:r>
    </w:p>
    <w:p w:rsidR="00FE3681" w:rsidRPr="00A642D3" w:rsidRDefault="00FE3681" w:rsidP="00FE3681">
      <w:pPr>
        <w:spacing w:line="360" w:lineRule="auto"/>
        <w:jc w:val="both"/>
        <w:rPr>
          <w:rFonts w:ascii="Arial" w:hAnsi="Arial" w:cs="Arial"/>
          <w:sz w:val="24"/>
        </w:rPr>
      </w:pPr>
      <w:r>
        <w:rPr>
          <w:rFonts w:ascii="Arial" w:hAnsi="Arial" w:cs="Arial"/>
          <w:sz w:val="24"/>
        </w:rPr>
        <w:t>5</w:t>
      </w:r>
      <w:r w:rsidRPr="00A642D3">
        <w:rPr>
          <w:rFonts w:ascii="Arial" w:hAnsi="Arial" w:cs="Arial"/>
          <w:sz w:val="24"/>
        </w:rPr>
        <w:t>. Challenges in Implementing Sustainable Practices</w:t>
      </w:r>
    </w:p>
    <w:p w:rsidR="00FE3681" w:rsidRPr="00A642D3" w:rsidRDefault="00FE3681" w:rsidP="00FE3681">
      <w:pPr>
        <w:spacing w:line="360" w:lineRule="auto"/>
        <w:jc w:val="both"/>
        <w:rPr>
          <w:rFonts w:ascii="Arial" w:hAnsi="Arial" w:cs="Arial"/>
          <w:sz w:val="24"/>
        </w:rPr>
      </w:pPr>
      <w:r>
        <w:rPr>
          <w:rFonts w:ascii="Arial" w:hAnsi="Arial" w:cs="Arial"/>
          <w:sz w:val="24"/>
        </w:rPr>
        <w:t>6</w:t>
      </w:r>
      <w:r w:rsidRPr="00A642D3">
        <w:rPr>
          <w:rFonts w:ascii="Arial" w:hAnsi="Arial" w:cs="Arial"/>
          <w:sz w:val="24"/>
        </w:rPr>
        <w:t>. Future Outlook for Sustainability in the Hospitality Industry</w:t>
      </w:r>
    </w:p>
    <w:p w:rsidR="00FE3681" w:rsidRPr="00A642D3" w:rsidRDefault="00FE3681" w:rsidP="00FE3681">
      <w:pPr>
        <w:spacing w:line="360" w:lineRule="auto"/>
        <w:jc w:val="both"/>
        <w:rPr>
          <w:rFonts w:ascii="Arial" w:hAnsi="Arial" w:cs="Arial"/>
          <w:sz w:val="24"/>
        </w:rPr>
      </w:pPr>
      <w:r>
        <w:rPr>
          <w:rFonts w:ascii="Arial" w:hAnsi="Arial" w:cs="Arial"/>
          <w:sz w:val="24"/>
        </w:rPr>
        <w:t xml:space="preserve">   - </w:t>
      </w:r>
      <w:r w:rsidRPr="00A642D3">
        <w:rPr>
          <w:rFonts w:ascii="Arial" w:hAnsi="Arial" w:cs="Arial"/>
          <w:sz w:val="24"/>
        </w:rPr>
        <w:t>Regulatory and Policy Developments</w:t>
      </w:r>
    </w:p>
    <w:p w:rsidR="00FE3681" w:rsidRPr="00A642D3" w:rsidRDefault="00FE3681" w:rsidP="00FE3681">
      <w:pPr>
        <w:spacing w:line="360" w:lineRule="auto"/>
        <w:jc w:val="both"/>
        <w:rPr>
          <w:rFonts w:ascii="Arial" w:hAnsi="Arial" w:cs="Arial"/>
          <w:sz w:val="24"/>
        </w:rPr>
      </w:pPr>
      <w:r>
        <w:rPr>
          <w:rFonts w:ascii="Arial" w:hAnsi="Arial" w:cs="Arial"/>
          <w:sz w:val="24"/>
        </w:rPr>
        <w:t xml:space="preserve">   -</w:t>
      </w:r>
      <w:r w:rsidRPr="00A642D3">
        <w:rPr>
          <w:rFonts w:ascii="Arial" w:hAnsi="Arial" w:cs="Arial"/>
          <w:sz w:val="24"/>
        </w:rPr>
        <w:t xml:space="preserve"> Competitive Landscape and Market Opportunities</w:t>
      </w:r>
    </w:p>
    <w:p w:rsidR="00FE3681" w:rsidRPr="00A642D3" w:rsidRDefault="00FE3681" w:rsidP="00FE3681">
      <w:pPr>
        <w:spacing w:line="360" w:lineRule="auto"/>
        <w:jc w:val="both"/>
        <w:rPr>
          <w:rFonts w:ascii="Arial" w:hAnsi="Arial" w:cs="Arial"/>
          <w:sz w:val="24"/>
        </w:rPr>
      </w:pPr>
      <w:r>
        <w:rPr>
          <w:rFonts w:ascii="Arial" w:hAnsi="Arial" w:cs="Arial"/>
          <w:sz w:val="24"/>
        </w:rPr>
        <w:t xml:space="preserve">7. </w:t>
      </w:r>
      <w:r w:rsidRPr="00A642D3">
        <w:rPr>
          <w:rFonts w:ascii="Arial" w:hAnsi="Arial" w:cs="Arial"/>
          <w:sz w:val="24"/>
        </w:rPr>
        <w:t xml:space="preserve">Recommendations </w:t>
      </w:r>
    </w:p>
    <w:p w:rsidR="00FE3681" w:rsidRPr="00A642D3" w:rsidRDefault="00FE3681" w:rsidP="00FE3681">
      <w:pPr>
        <w:spacing w:line="360" w:lineRule="auto"/>
        <w:jc w:val="both"/>
        <w:rPr>
          <w:rFonts w:ascii="Arial" w:hAnsi="Arial" w:cs="Arial"/>
          <w:sz w:val="24"/>
        </w:rPr>
      </w:pPr>
      <w:r>
        <w:rPr>
          <w:rFonts w:ascii="Arial" w:hAnsi="Arial" w:cs="Arial"/>
          <w:sz w:val="24"/>
        </w:rPr>
        <w:t>8</w:t>
      </w:r>
      <w:r w:rsidRPr="00A642D3">
        <w:rPr>
          <w:rFonts w:ascii="Arial" w:hAnsi="Arial" w:cs="Arial"/>
          <w:sz w:val="24"/>
        </w:rPr>
        <w:t>. Conclusion</w:t>
      </w:r>
    </w:p>
    <w:p w:rsidR="00FE3681" w:rsidRPr="000D4BAB" w:rsidRDefault="00FE3681" w:rsidP="00FE3681">
      <w:pPr>
        <w:spacing w:line="360" w:lineRule="auto"/>
        <w:jc w:val="both"/>
        <w:rPr>
          <w:rFonts w:ascii="Arial" w:hAnsi="Arial" w:cs="Arial"/>
          <w:sz w:val="24"/>
        </w:rPr>
      </w:pPr>
      <w:r>
        <w:rPr>
          <w:rFonts w:ascii="Arial" w:hAnsi="Arial" w:cs="Arial"/>
          <w:sz w:val="24"/>
        </w:rPr>
        <w:t>9</w:t>
      </w:r>
      <w:r w:rsidRPr="00A642D3">
        <w:rPr>
          <w:rFonts w:ascii="Arial" w:hAnsi="Arial" w:cs="Arial"/>
          <w:sz w:val="24"/>
        </w:rPr>
        <w:t>. References</w:t>
      </w: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Pr="00123D8D" w:rsidRDefault="00FE3681" w:rsidP="00FE3681">
      <w:pPr>
        <w:spacing w:line="360" w:lineRule="auto"/>
        <w:jc w:val="both"/>
        <w:rPr>
          <w:rFonts w:ascii="Arial" w:hAnsi="Arial" w:cs="Arial"/>
          <w:b/>
          <w:sz w:val="32"/>
        </w:rPr>
      </w:pPr>
      <w:r w:rsidRPr="00123D8D">
        <w:rPr>
          <w:rFonts w:ascii="Arial" w:hAnsi="Arial" w:cs="Arial"/>
          <w:b/>
          <w:sz w:val="32"/>
        </w:rPr>
        <w:lastRenderedPageBreak/>
        <w:t>Executive Summary</w:t>
      </w:r>
    </w:p>
    <w:p w:rsidR="00FE3681" w:rsidRPr="003C4DD7" w:rsidRDefault="00FE3681" w:rsidP="00123D8D">
      <w:pPr>
        <w:spacing w:line="360" w:lineRule="auto"/>
        <w:jc w:val="both"/>
        <w:rPr>
          <w:rFonts w:ascii="Arial" w:hAnsi="Arial" w:cs="Arial"/>
          <w:sz w:val="24"/>
        </w:rPr>
      </w:pPr>
      <w:r w:rsidRPr="003C4DD7">
        <w:rPr>
          <w:rFonts w:ascii="Arial" w:hAnsi="Arial" w:cs="Arial"/>
          <w:sz w:val="24"/>
        </w:rPr>
        <w:t>The hospitality industry is</w:t>
      </w:r>
      <w:r>
        <w:rPr>
          <w:rFonts w:ascii="Arial" w:hAnsi="Arial" w:cs="Arial"/>
          <w:sz w:val="24"/>
        </w:rPr>
        <w:t xml:space="preserve"> fast acknowledging</w:t>
      </w:r>
      <w:r w:rsidRPr="003C4DD7">
        <w:rPr>
          <w:rFonts w:ascii="Arial" w:hAnsi="Arial" w:cs="Arial"/>
          <w:sz w:val="24"/>
        </w:rPr>
        <w:t xml:space="preserve"> the importance of adopting sustainable and eco-friendly practices</w:t>
      </w:r>
      <w:r>
        <w:rPr>
          <w:rFonts w:ascii="Arial" w:hAnsi="Arial" w:cs="Arial"/>
          <w:sz w:val="24"/>
        </w:rPr>
        <w:t xml:space="preserve"> globally</w:t>
      </w:r>
      <w:r w:rsidRPr="003C4DD7">
        <w:rPr>
          <w:rFonts w:ascii="Arial" w:hAnsi="Arial" w:cs="Arial"/>
          <w:sz w:val="24"/>
        </w:rPr>
        <w:t xml:space="preserve">. This report </w:t>
      </w:r>
      <w:r>
        <w:rPr>
          <w:rFonts w:ascii="Arial" w:hAnsi="Arial" w:cs="Arial"/>
          <w:sz w:val="24"/>
        </w:rPr>
        <w:t>examines</w:t>
      </w:r>
      <w:r w:rsidRPr="003C4DD7">
        <w:rPr>
          <w:rFonts w:ascii="Arial" w:hAnsi="Arial" w:cs="Arial"/>
          <w:sz w:val="24"/>
        </w:rPr>
        <w:t xml:space="preserve"> the measures hotels need to implement to achieve sustainable accreditation, such as the Green Key certificate</w:t>
      </w:r>
      <w:r w:rsidR="00123D8D">
        <w:rPr>
          <w:rFonts w:ascii="Arial" w:hAnsi="Arial" w:cs="Arial"/>
          <w:sz w:val="24"/>
        </w:rPr>
        <w:t>, LEED etc</w:t>
      </w:r>
      <w:r w:rsidRPr="003C4DD7">
        <w:rPr>
          <w:rFonts w:ascii="Arial" w:hAnsi="Arial" w:cs="Arial"/>
          <w:sz w:val="24"/>
        </w:rPr>
        <w:t xml:space="preserve">. It </w:t>
      </w:r>
      <w:r>
        <w:rPr>
          <w:rFonts w:ascii="Arial" w:hAnsi="Arial" w:cs="Arial"/>
          <w:sz w:val="24"/>
        </w:rPr>
        <w:t xml:space="preserve">furtherstudies </w:t>
      </w:r>
      <w:r w:rsidRPr="003C4DD7">
        <w:rPr>
          <w:rFonts w:ascii="Arial" w:hAnsi="Arial" w:cs="Arial"/>
          <w:sz w:val="24"/>
        </w:rPr>
        <w:t xml:space="preserve">the benefits of integrating sustainability into </w:t>
      </w:r>
      <w:r>
        <w:rPr>
          <w:rFonts w:ascii="Arial" w:hAnsi="Arial" w:cs="Arial"/>
          <w:sz w:val="24"/>
        </w:rPr>
        <w:t xml:space="preserve">everyday business </w:t>
      </w:r>
      <w:r w:rsidRPr="003C4DD7">
        <w:rPr>
          <w:rFonts w:ascii="Arial" w:hAnsi="Arial" w:cs="Arial"/>
          <w:sz w:val="24"/>
        </w:rPr>
        <w:t xml:space="preserve">operations, including resource conservation, reduced pollution, and improved operational efficiency. </w:t>
      </w:r>
      <w:r>
        <w:rPr>
          <w:rFonts w:ascii="Arial" w:hAnsi="Arial" w:cs="Arial"/>
          <w:sz w:val="24"/>
        </w:rPr>
        <w:t>Similarly</w:t>
      </w:r>
      <w:r w:rsidRPr="003C4DD7">
        <w:rPr>
          <w:rFonts w:ascii="Arial" w:hAnsi="Arial" w:cs="Arial"/>
          <w:sz w:val="24"/>
        </w:rPr>
        <w:t xml:space="preserve">, the report </w:t>
      </w:r>
      <w:r>
        <w:rPr>
          <w:rFonts w:ascii="Arial" w:hAnsi="Arial" w:cs="Arial"/>
          <w:sz w:val="24"/>
        </w:rPr>
        <w:t xml:space="preserve">analyzed </w:t>
      </w:r>
      <w:r w:rsidRPr="003C4DD7">
        <w:rPr>
          <w:rFonts w:ascii="Arial" w:hAnsi="Arial" w:cs="Arial"/>
          <w:sz w:val="24"/>
        </w:rPr>
        <w:t xml:space="preserve">the </w:t>
      </w:r>
      <w:r>
        <w:rPr>
          <w:rFonts w:ascii="Arial" w:hAnsi="Arial" w:cs="Arial"/>
          <w:sz w:val="24"/>
        </w:rPr>
        <w:t>setbacks</w:t>
      </w:r>
      <w:r w:rsidRPr="003C4DD7">
        <w:rPr>
          <w:rFonts w:ascii="Arial" w:hAnsi="Arial" w:cs="Arial"/>
          <w:sz w:val="24"/>
        </w:rPr>
        <w:t xml:space="preserve"> hotels</w:t>
      </w:r>
      <w:r>
        <w:rPr>
          <w:rFonts w:ascii="Arial" w:hAnsi="Arial" w:cs="Arial"/>
          <w:sz w:val="24"/>
        </w:rPr>
        <w:t xml:space="preserve"> encounter when</w:t>
      </w:r>
      <w:r w:rsidRPr="003C4DD7">
        <w:rPr>
          <w:rFonts w:ascii="Arial" w:hAnsi="Arial" w:cs="Arial"/>
          <w:sz w:val="24"/>
        </w:rPr>
        <w:t xml:space="preserve"> implementing sustainable practices, such as upfront costs, </w:t>
      </w:r>
      <w:r>
        <w:rPr>
          <w:rFonts w:ascii="Arial" w:hAnsi="Arial" w:cs="Arial"/>
          <w:sz w:val="24"/>
        </w:rPr>
        <w:t>employee development</w:t>
      </w:r>
      <w:r w:rsidRPr="003C4DD7">
        <w:rPr>
          <w:rFonts w:ascii="Arial" w:hAnsi="Arial" w:cs="Arial"/>
          <w:sz w:val="24"/>
        </w:rPr>
        <w:t xml:space="preserve">, and guest engagement. </w:t>
      </w:r>
      <w:r>
        <w:rPr>
          <w:rFonts w:ascii="Arial" w:hAnsi="Arial" w:cs="Arial"/>
          <w:sz w:val="24"/>
        </w:rPr>
        <w:t>Ultimately</w:t>
      </w:r>
      <w:r w:rsidRPr="003C4DD7">
        <w:rPr>
          <w:rFonts w:ascii="Arial" w:hAnsi="Arial" w:cs="Arial"/>
          <w:sz w:val="24"/>
        </w:rPr>
        <w:t xml:space="preserve">, it </w:t>
      </w:r>
      <w:r>
        <w:rPr>
          <w:rFonts w:ascii="Arial" w:hAnsi="Arial" w:cs="Arial"/>
          <w:sz w:val="24"/>
        </w:rPr>
        <w:t>sheds light</w:t>
      </w:r>
      <w:r w:rsidRPr="003C4DD7">
        <w:rPr>
          <w:rFonts w:ascii="Arial" w:hAnsi="Arial" w:cs="Arial"/>
          <w:sz w:val="24"/>
        </w:rPr>
        <w:t xml:space="preserve"> into the future outlook of the hospitality industry, where sustain</w:t>
      </w:r>
      <w:r>
        <w:rPr>
          <w:rFonts w:ascii="Arial" w:hAnsi="Arial" w:cs="Arial"/>
          <w:sz w:val="24"/>
        </w:rPr>
        <w:t xml:space="preserve">ability is </w:t>
      </w:r>
      <w:r w:rsidR="00AC1582">
        <w:rPr>
          <w:rFonts w:ascii="Arial" w:hAnsi="Arial" w:cs="Arial"/>
          <w:sz w:val="24"/>
        </w:rPr>
        <w:t>expected</w:t>
      </w:r>
      <w:r>
        <w:rPr>
          <w:rFonts w:ascii="Arial" w:hAnsi="Arial" w:cs="Arial"/>
          <w:sz w:val="24"/>
        </w:rPr>
        <w:t xml:space="preserve"> to become an essential </w:t>
      </w:r>
      <w:r w:rsidRPr="003C4DD7">
        <w:rPr>
          <w:rFonts w:ascii="Arial" w:hAnsi="Arial" w:cs="Arial"/>
          <w:sz w:val="24"/>
        </w:rPr>
        <w:t xml:space="preserve">competitive advantage and a </w:t>
      </w:r>
      <w:r>
        <w:rPr>
          <w:rFonts w:ascii="Arial" w:hAnsi="Arial" w:cs="Arial"/>
          <w:sz w:val="24"/>
        </w:rPr>
        <w:t>factor that drives</w:t>
      </w:r>
      <w:r w:rsidRPr="003C4DD7">
        <w:rPr>
          <w:rFonts w:ascii="Arial" w:hAnsi="Arial" w:cs="Arial"/>
          <w:sz w:val="24"/>
        </w:rPr>
        <w:t xml:space="preserve"> long-term success.</w:t>
      </w:r>
    </w:p>
    <w:p w:rsidR="00FE3681" w:rsidRDefault="00FE3681" w:rsidP="00123D8D">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Default="00FE3681" w:rsidP="00FE3681">
      <w:pPr>
        <w:spacing w:line="360" w:lineRule="auto"/>
        <w:jc w:val="both"/>
        <w:rPr>
          <w:rFonts w:ascii="Arial" w:hAnsi="Arial" w:cs="Arial"/>
          <w:b/>
          <w:sz w:val="28"/>
        </w:rPr>
      </w:pPr>
    </w:p>
    <w:p w:rsidR="00FE3681" w:rsidRPr="00C30130" w:rsidRDefault="00FE3681" w:rsidP="00FE3681">
      <w:pPr>
        <w:spacing w:line="360" w:lineRule="auto"/>
        <w:jc w:val="both"/>
        <w:rPr>
          <w:rFonts w:ascii="Arial" w:hAnsi="Arial" w:cs="Arial"/>
          <w:b/>
          <w:sz w:val="32"/>
        </w:rPr>
      </w:pPr>
      <w:r w:rsidRPr="00C30130">
        <w:rPr>
          <w:rFonts w:ascii="Arial" w:hAnsi="Arial" w:cs="Arial"/>
          <w:b/>
          <w:sz w:val="32"/>
        </w:rPr>
        <w:lastRenderedPageBreak/>
        <w:t>INTRODUCTION</w:t>
      </w:r>
    </w:p>
    <w:p w:rsidR="00FE3681" w:rsidRPr="003C4DD7" w:rsidRDefault="00FE3681" w:rsidP="00123D8D">
      <w:pPr>
        <w:pStyle w:val="whitespace-pre-wrap"/>
        <w:spacing w:line="360" w:lineRule="auto"/>
        <w:jc w:val="both"/>
        <w:rPr>
          <w:rFonts w:ascii="Arial" w:hAnsi="Arial" w:cs="Arial"/>
        </w:rPr>
      </w:pPr>
      <w:r w:rsidRPr="003C4DD7">
        <w:rPr>
          <w:rFonts w:ascii="Arial" w:hAnsi="Arial" w:cs="Arial"/>
        </w:rPr>
        <w:t xml:space="preserve">In recent years, the hospitality industry has </w:t>
      </w:r>
      <w:r>
        <w:rPr>
          <w:rFonts w:ascii="Arial" w:hAnsi="Arial" w:cs="Arial"/>
        </w:rPr>
        <w:t xml:space="preserve">seen </w:t>
      </w:r>
      <w:r w:rsidR="00E73F86">
        <w:rPr>
          <w:rFonts w:ascii="Arial" w:hAnsi="Arial" w:cs="Arial"/>
        </w:rPr>
        <w:t>more</w:t>
      </w:r>
      <w:r w:rsidRPr="003C4DD7">
        <w:rPr>
          <w:rFonts w:ascii="Arial" w:hAnsi="Arial" w:cs="Arial"/>
        </w:rPr>
        <w:t xml:space="preserve"> emphasis on adopting sustainable and eco-friendly practices. As </w:t>
      </w:r>
      <w:r>
        <w:rPr>
          <w:rFonts w:ascii="Arial" w:hAnsi="Arial" w:cs="Arial"/>
        </w:rPr>
        <w:t>patron</w:t>
      </w:r>
      <w:r w:rsidRPr="003C4DD7">
        <w:rPr>
          <w:rFonts w:ascii="Arial" w:hAnsi="Arial" w:cs="Arial"/>
        </w:rPr>
        <w:t>s become more environmentally conscious, hotels and resorts are recognizing the need to implement sustainable initiatives to meet guest expectations and contribute to environmental conservation (</w:t>
      </w:r>
      <w:proofErr w:type="spellStart"/>
      <w:r w:rsidRPr="003C4DD7">
        <w:rPr>
          <w:rFonts w:ascii="Arial" w:hAnsi="Arial" w:cs="Arial"/>
        </w:rPr>
        <w:t>Gössling</w:t>
      </w:r>
      <w:proofErr w:type="spellEnd"/>
      <w:r w:rsidRPr="003C4DD7">
        <w:rPr>
          <w:rFonts w:ascii="Arial" w:hAnsi="Arial" w:cs="Arial"/>
        </w:rPr>
        <w:t>&amp; Buckley, 2016). This shift towards sustainability is driven by various factors</w:t>
      </w:r>
      <w:r>
        <w:rPr>
          <w:rFonts w:ascii="Arial" w:hAnsi="Arial" w:cs="Arial"/>
        </w:rPr>
        <w:t xml:space="preserve"> such as</w:t>
      </w:r>
      <w:r w:rsidRPr="003C4DD7">
        <w:rPr>
          <w:rFonts w:ascii="Arial" w:hAnsi="Arial" w:cs="Arial"/>
        </w:rPr>
        <w:t xml:space="preserve"> regulatory pressures, cost savings, and the </w:t>
      </w:r>
      <w:r>
        <w:rPr>
          <w:rFonts w:ascii="Arial" w:hAnsi="Arial" w:cs="Arial"/>
        </w:rPr>
        <w:t>need</w:t>
      </w:r>
      <w:r w:rsidRPr="003C4DD7">
        <w:rPr>
          <w:rFonts w:ascii="Arial" w:hAnsi="Arial" w:cs="Arial"/>
        </w:rPr>
        <w:t xml:space="preserve"> to enhance brand reputation (Jones et al., 2014).</w:t>
      </w:r>
    </w:p>
    <w:p w:rsidR="00FE3681" w:rsidRDefault="00FE3681" w:rsidP="00123D8D">
      <w:pPr>
        <w:pStyle w:val="whitespace-pre-wrap"/>
        <w:spacing w:line="360" w:lineRule="auto"/>
        <w:jc w:val="both"/>
        <w:rPr>
          <w:rFonts w:ascii="Arial" w:hAnsi="Arial" w:cs="Arial"/>
        </w:rPr>
      </w:pPr>
      <w:r w:rsidRPr="003C4DD7">
        <w:rPr>
          <w:rFonts w:ascii="Arial" w:hAnsi="Arial" w:cs="Arial"/>
        </w:rPr>
        <w:t xml:space="preserve">Sustainable practices in the hospitality industry </w:t>
      </w:r>
      <w:r>
        <w:rPr>
          <w:rFonts w:ascii="Arial" w:hAnsi="Arial" w:cs="Arial"/>
        </w:rPr>
        <w:t>encapsulate a wide array</w:t>
      </w:r>
      <w:r w:rsidRPr="003C4DD7">
        <w:rPr>
          <w:rFonts w:ascii="Arial" w:hAnsi="Arial" w:cs="Arial"/>
        </w:rPr>
        <w:t xml:space="preserve"> of initiatives, such as energy and water conservatio</w:t>
      </w:r>
      <w:r>
        <w:rPr>
          <w:rFonts w:ascii="Arial" w:hAnsi="Arial" w:cs="Arial"/>
        </w:rPr>
        <w:t>n, waste management, and the utilization</w:t>
      </w:r>
      <w:r w:rsidRPr="003C4DD7">
        <w:rPr>
          <w:rFonts w:ascii="Arial" w:hAnsi="Arial" w:cs="Arial"/>
        </w:rPr>
        <w:t xml:space="preserve"> of eco-friendly products and materials (Mensah, 2006). Hotels are increasingly seeking eco-certification programs, such as the Green Key, to </w:t>
      </w:r>
      <w:r>
        <w:rPr>
          <w:rFonts w:ascii="Arial" w:hAnsi="Arial" w:cs="Arial"/>
        </w:rPr>
        <w:t>reflect</w:t>
      </w:r>
      <w:r w:rsidRPr="003C4DD7">
        <w:rPr>
          <w:rFonts w:ascii="Arial" w:hAnsi="Arial" w:cs="Arial"/>
        </w:rPr>
        <w:t xml:space="preserve"> their commit</w:t>
      </w:r>
      <w:r>
        <w:rPr>
          <w:rFonts w:ascii="Arial" w:hAnsi="Arial" w:cs="Arial"/>
        </w:rPr>
        <w:t>ment to sustainability and get recognized</w:t>
      </w:r>
      <w:r w:rsidRPr="003C4DD7">
        <w:rPr>
          <w:rFonts w:ascii="Arial" w:hAnsi="Arial" w:cs="Arial"/>
        </w:rPr>
        <w:t xml:space="preserve"> for their efforts (Green Key Global, 2023).</w:t>
      </w:r>
    </w:p>
    <w:p w:rsidR="00FE3681" w:rsidRPr="003C4DD7" w:rsidRDefault="00FE3681" w:rsidP="00123D8D">
      <w:pPr>
        <w:pStyle w:val="whitespace-pre-wrap"/>
        <w:spacing w:line="360" w:lineRule="auto"/>
        <w:jc w:val="both"/>
        <w:rPr>
          <w:rFonts w:ascii="Arial" w:hAnsi="Arial" w:cs="Arial"/>
        </w:rPr>
      </w:pPr>
      <w:r>
        <w:rPr>
          <w:rFonts w:ascii="Arial" w:hAnsi="Arial" w:cs="Arial"/>
        </w:rPr>
        <w:t>The hospitality industry has a major</w:t>
      </w:r>
      <w:r w:rsidRPr="001576BC">
        <w:rPr>
          <w:rFonts w:ascii="Arial" w:hAnsi="Arial" w:cs="Arial"/>
        </w:rPr>
        <w:t xml:space="preserve"> environmental </w:t>
      </w:r>
      <w:r w:rsidR="00E73F86">
        <w:rPr>
          <w:rFonts w:ascii="Arial" w:hAnsi="Arial" w:cs="Arial"/>
        </w:rPr>
        <w:t>footprint</w:t>
      </w:r>
      <w:r w:rsidRPr="001576BC">
        <w:rPr>
          <w:rFonts w:ascii="Arial" w:hAnsi="Arial" w:cs="Arial"/>
        </w:rPr>
        <w:t xml:space="preserve"> contributing to resource depletion, waste generation, and greenhouse gas emissions (Han &amp; Yoon, 2015). </w:t>
      </w:r>
      <w:r>
        <w:rPr>
          <w:rFonts w:ascii="Arial" w:hAnsi="Arial" w:cs="Arial"/>
        </w:rPr>
        <w:t>Putting</w:t>
      </w:r>
      <w:r w:rsidRPr="001576BC">
        <w:rPr>
          <w:rFonts w:ascii="Arial" w:hAnsi="Arial" w:cs="Arial"/>
        </w:rPr>
        <w:t xml:space="preserve"> sustainable practices </w:t>
      </w:r>
      <w:r>
        <w:rPr>
          <w:rFonts w:ascii="Arial" w:hAnsi="Arial" w:cs="Arial"/>
        </w:rPr>
        <w:t xml:space="preserve">in place </w:t>
      </w:r>
      <w:r w:rsidRPr="001576BC">
        <w:rPr>
          <w:rFonts w:ascii="Arial" w:hAnsi="Arial" w:cs="Arial"/>
        </w:rPr>
        <w:t xml:space="preserve">is </w:t>
      </w:r>
      <w:r>
        <w:rPr>
          <w:rFonts w:ascii="Arial" w:hAnsi="Arial" w:cs="Arial"/>
        </w:rPr>
        <w:t>essentia</w:t>
      </w:r>
      <w:r w:rsidRPr="001576BC">
        <w:rPr>
          <w:rFonts w:ascii="Arial" w:hAnsi="Arial" w:cs="Arial"/>
        </w:rPr>
        <w:t xml:space="preserve">l for </w:t>
      </w:r>
      <w:r>
        <w:rPr>
          <w:rFonts w:ascii="Arial" w:hAnsi="Arial" w:cs="Arial"/>
        </w:rPr>
        <w:t>lessening</w:t>
      </w:r>
      <w:r w:rsidRPr="001576BC">
        <w:rPr>
          <w:rFonts w:ascii="Arial" w:hAnsi="Arial" w:cs="Arial"/>
        </w:rPr>
        <w:t xml:space="preserve"> these impacts and promoting long-term environmental, social, and economic sustainability. By </w:t>
      </w:r>
      <w:r>
        <w:rPr>
          <w:rFonts w:ascii="Arial" w:hAnsi="Arial" w:cs="Arial"/>
        </w:rPr>
        <w:t xml:space="preserve">implementing </w:t>
      </w:r>
      <w:r w:rsidRPr="001576BC">
        <w:rPr>
          <w:rFonts w:ascii="Arial" w:hAnsi="Arial" w:cs="Arial"/>
        </w:rPr>
        <w:t xml:space="preserve">eco-friendly measures, hotels can </w:t>
      </w:r>
      <w:r>
        <w:rPr>
          <w:rFonts w:ascii="Arial" w:hAnsi="Arial" w:cs="Arial"/>
        </w:rPr>
        <w:t>cut down</w:t>
      </w:r>
      <w:r w:rsidRPr="001576BC">
        <w:rPr>
          <w:rFonts w:ascii="Arial" w:hAnsi="Arial" w:cs="Arial"/>
        </w:rPr>
        <w:t xml:space="preserve"> their operational costs, </w:t>
      </w:r>
      <w:r w:rsidR="00E73F86">
        <w:rPr>
          <w:rFonts w:ascii="Arial" w:hAnsi="Arial" w:cs="Arial"/>
        </w:rPr>
        <w:t>improve their</w:t>
      </w:r>
      <w:r>
        <w:rPr>
          <w:rFonts w:ascii="Arial" w:hAnsi="Arial" w:cs="Arial"/>
        </w:rPr>
        <w:t xml:space="preserve"> brand reputation, and match</w:t>
      </w:r>
      <w:r w:rsidRPr="001576BC">
        <w:rPr>
          <w:rFonts w:ascii="Arial" w:hAnsi="Arial" w:cs="Arial"/>
        </w:rPr>
        <w:t xml:space="preserve"> the growing demand from environmentally conscious guests (</w:t>
      </w:r>
      <w:proofErr w:type="spellStart"/>
      <w:r w:rsidRPr="001576BC">
        <w:rPr>
          <w:rFonts w:ascii="Arial" w:hAnsi="Arial" w:cs="Arial"/>
        </w:rPr>
        <w:t>Gössling</w:t>
      </w:r>
      <w:proofErr w:type="spellEnd"/>
      <w:r w:rsidRPr="001576BC">
        <w:rPr>
          <w:rFonts w:ascii="Arial" w:hAnsi="Arial" w:cs="Arial"/>
        </w:rPr>
        <w:t xml:space="preserve">&amp; Buckley, 2016). </w:t>
      </w:r>
      <w:r>
        <w:rPr>
          <w:rFonts w:ascii="Arial" w:hAnsi="Arial" w:cs="Arial"/>
        </w:rPr>
        <w:t>In a</w:t>
      </w:r>
      <w:r w:rsidRPr="001576BC">
        <w:rPr>
          <w:rFonts w:ascii="Arial" w:hAnsi="Arial" w:cs="Arial"/>
        </w:rPr>
        <w:t xml:space="preserve">ddition, sustainable practices align with global initiatives and regulatory </w:t>
      </w:r>
      <w:r>
        <w:rPr>
          <w:rFonts w:ascii="Arial" w:hAnsi="Arial" w:cs="Arial"/>
        </w:rPr>
        <w:t>plans</w:t>
      </w:r>
      <w:r w:rsidRPr="001576BC">
        <w:rPr>
          <w:rFonts w:ascii="Arial" w:hAnsi="Arial" w:cs="Arial"/>
        </w:rPr>
        <w:t xml:space="preserve"> aimed at addressing climate change and</w:t>
      </w:r>
      <w:r>
        <w:rPr>
          <w:rFonts w:ascii="Arial" w:hAnsi="Arial" w:cs="Arial"/>
        </w:rPr>
        <w:t xml:space="preserve"> promoting tourism.</w:t>
      </w:r>
    </w:p>
    <w:p w:rsidR="00FE3681" w:rsidRDefault="00FE3681" w:rsidP="00FE3681">
      <w:pPr>
        <w:pStyle w:val="whitespace-pre-wrap"/>
        <w:spacing w:line="360" w:lineRule="auto"/>
        <w:jc w:val="both"/>
        <w:rPr>
          <w:rFonts w:ascii="Arial" w:hAnsi="Arial" w:cs="Arial"/>
        </w:rPr>
      </w:pPr>
      <w:r w:rsidRPr="003C4DD7">
        <w:rPr>
          <w:rFonts w:ascii="Arial" w:hAnsi="Arial" w:cs="Arial"/>
        </w:rPr>
        <w:t xml:space="preserve">This report </w:t>
      </w:r>
      <w:r>
        <w:rPr>
          <w:rFonts w:ascii="Arial" w:hAnsi="Arial" w:cs="Arial"/>
        </w:rPr>
        <w:t>seeks</w:t>
      </w:r>
      <w:r w:rsidRPr="003C4DD7">
        <w:rPr>
          <w:rFonts w:ascii="Arial" w:hAnsi="Arial" w:cs="Arial"/>
        </w:rPr>
        <w:t xml:space="preserve"> to provide a comprehensive analysis of sustainable practices in the hospitality industry, focusing on the measures hotels need to </w:t>
      </w:r>
      <w:r>
        <w:rPr>
          <w:rFonts w:ascii="Arial" w:hAnsi="Arial" w:cs="Arial"/>
        </w:rPr>
        <w:t>put in place</w:t>
      </w:r>
      <w:r w:rsidRPr="003C4DD7">
        <w:rPr>
          <w:rFonts w:ascii="Arial" w:hAnsi="Arial" w:cs="Arial"/>
        </w:rPr>
        <w:t xml:space="preserve"> to achieve eco-certification, the benefits and challenges associated with integrating sustainability into daily operations</w:t>
      </w:r>
      <w:r>
        <w:rPr>
          <w:rFonts w:ascii="Arial" w:hAnsi="Arial" w:cs="Arial"/>
        </w:rPr>
        <w:t>.</w:t>
      </w:r>
    </w:p>
    <w:p w:rsidR="00FE3681" w:rsidRPr="00C30130" w:rsidRDefault="00FE3681" w:rsidP="00FE3681">
      <w:pPr>
        <w:pStyle w:val="whitespace-pre-wrap"/>
        <w:spacing w:line="360" w:lineRule="auto"/>
        <w:jc w:val="both"/>
        <w:rPr>
          <w:rFonts w:ascii="Arial" w:hAnsi="Arial" w:cs="Arial"/>
          <w:b/>
          <w:sz w:val="32"/>
        </w:rPr>
      </w:pPr>
      <w:r w:rsidRPr="00C30130">
        <w:rPr>
          <w:rFonts w:ascii="Arial" w:hAnsi="Arial" w:cs="Arial"/>
          <w:b/>
          <w:sz w:val="32"/>
        </w:rPr>
        <w:t>Achieving Sustainable Accreditation for Hotels</w:t>
      </w:r>
    </w:p>
    <w:p w:rsidR="00FE3681" w:rsidRPr="003B56CE" w:rsidRDefault="00FE3681" w:rsidP="00FE3681">
      <w:pPr>
        <w:pStyle w:val="whitespace-pre-wrap"/>
        <w:spacing w:line="360" w:lineRule="auto"/>
        <w:jc w:val="both"/>
        <w:rPr>
          <w:rFonts w:ascii="Arial" w:hAnsi="Arial" w:cs="Arial"/>
        </w:rPr>
      </w:pPr>
      <w:r w:rsidRPr="003B56CE">
        <w:rPr>
          <w:rFonts w:ascii="Arial" w:hAnsi="Arial" w:cs="Arial"/>
        </w:rPr>
        <w:t xml:space="preserve">Hotels are </w:t>
      </w:r>
      <w:r>
        <w:rPr>
          <w:rFonts w:ascii="Arial" w:hAnsi="Arial" w:cs="Arial"/>
        </w:rPr>
        <w:t>steadily</w:t>
      </w:r>
      <w:r w:rsidRPr="003B56CE">
        <w:rPr>
          <w:rFonts w:ascii="Arial" w:hAnsi="Arial" w:cs="Arial"/>
        </w:rPr>
        <w:t xml:space="preserve"> seeking eco-certification programs to </w:t>
      </w:r>
      <w:r>
        <w:rPr>
          <w:rFonts w:ascii="Arial" w:hAnsi="Arial" w:cs="Arial"/>
        </w:rPr>
        <w:t>authenticate</w:t>
      </w:r>
      <w:r w:rsidRPr="003B56CE">
        <w:rPr>
          <w:rFonts w:ascii="Arial" w:hAnsi="Arial" w:cs="Arial"/>
        </w:rPr>
        <w:t xml:space="preserve"> their sustainability efforts and </w:t>
      </w:r>
      <w:r>
        <w:rPr>
          <w:rFonts w:ascii="Arial" w:hAnsi="Arial" w:cs="Arial"/>
        </w:rPr>
        <w:t>obtain validation from</w:t>
      </w:r>
      <w:r w:rsidRPr="003B56CE">
        <w:rPr>
          <w:rFonts w:ascii="Arial" w:hAnsi="Arial" w:cs="Arial"/>
        </w:rPr>
        <w:t xml:space="preserve"> environmentally conscious guests. </w:t>
      </w:r>
      <w:r>
        <w:rPr>
          <w:rFonts w:ascii="Arial" w:hAnsi="Arial" w:cs="Arial"/>
        </w:rPr>
        <w:t>A few</w:t>
      </w:r>
      <w:r w:rsidRPr="003B56CE">
        <w:rPr>
          <w:rFonts w:ascii="Arial" w:hAnsi="Arial" w:cs="Arial"/>
        </w:rPr>
        <w:t xml:space="preserve"> prominent eco-certification programs for hotels </w:t>
      </w:r>
      <w:r>
        <w:rPr>
          <w:rFonts w:ascii="Arial" w:hAnsi="Arial" w:cs="Arial"/>
        </w:rPr>
        <w:t>are the G</w:t>
      </w:r>
      <w:r w:rsidRPr="003B56CE">
        <w:rPr>
          <w:rFonts w:ascii="Arial" w:hAnsi="Arial" w:cs="Arial"/>
        </w:rPr>
        <w:t xml:space="preserve">reen Key, LEED (Leadership in Energy and Environmental Design), and </w:t>
      </w:r>
      <w:proofErr w:type="spellStart"/>
      <w:r w:rsidRPr="003B56CE">
        <w:rPr>
          <w:rFonts w:ascii="Arial" w:hAnsi="Arial" w:cs="Arial"/>
        </w:rPr>
        <w:t>EarthCheck</w:t>
      </w:r>
      <w:proofErr w:type="spellEnd"/>
      <w:r>
        <w:rPr>
          <w:rFonts w:ascii="Arial" w:hAnsi="Arial" w:cs="Arial"/>
        </w:rPr>
        <w:t>(Pinto &amp; Fernandez-</w:t>
      </w:r>
      <w:proofErr w:type="spellStart"/>
      <w:r>
        <w:rPr>
          <w:rFonts w:ascii="Arial" w:hAnsi="Arial" w:cs="Arial"/>
        </w:rPr>
        <w:t>Baco</w:t>
      </w:r>
      <w:proofErr w:type="spellEnd"/>
      <w:r>
        <w:rPr>
          <w:rFonts w:ascii="Arial" w:hAnsi="Arial" w:cs="Arial"/>
        </w:rPr>
        <w:t>, 2021).</w:t>
      </w:r>
    </w:p>
    <w:p w:rsidR="00FE3681" w:rsidRPr="003B56CE" w:rsidRDefault="00FE3681" w:rsidP="00FE3681">
      <w:pPr>
        <w:pStyle w:val="whitespace-pre-wrap"/>
        <w:spacing w:line="360" w:lineRule="auto"/>
        <w:jc w:val="both"/>
        <w:rPr>
          <w:rFonts w:ascii="Arial" w:hAnsi="Arial" w:cs="Arial"/>
        </w:rPr>
      </w:pPr>
      <w:r w:rsidRPr="003B56CE">
        <w:rPr>
          <w:rFonts w:ascii="Arial" w:hAnsi="Arial" w:cs="Arial"/>
        </w:rPr>
        <w:t>The Green Key program evaluates ho</w:t>
      </w:r>
      <w:r>
        <w:rPr>
          <w:rFonts w:ascii="Arial" w:hAnsi="Arial" w:cs="Arial"/>
        </w:rPr>
        <w:t>spitality homes</w:t>
      </w:r>
      <w:r w:rsidRPr="003B56CE">
        <w:rPr>
          <w:rFonts w:ascii="Arial" w:hAnsi="Arial" w:cs="Arial"/>
        </w:rPr>
        <w:t xml:space="preserve"> based on </w:t>
      </w:r>
      <w:r>
        <w:rPr>
          <w:rFonts w:ascii="Arial" w:hAnsi="Arial" w:cs="Arial"/>
        </w:rPr>
        <w:t xml:space="preserve">the following </w:t>
      </w:r>
      <w:r w:rsidRPr="003B56CE">
        <w:rPr>
          <w:rFonts w:ascii="Arial" w:hAnsi="Arial" w:cs="Arial"/>
        </w:rPr>
        <w:t>criteria</w:t>
      </w:r>
      <w:r>
        <w:rPr>
          <w:rFonts w:ascii="Arial" w:hAnsi="Arial" w:cs="Arial"/>
        </w:rPr>
        <w:t>;</w:t>
      </w:r>
      <w:r w:rsidRPr="003B56CE">
        <w:rPr>
          <w:rFonts w:ascii="Arial" w:hAnsi="Arial" w:cs="Arial"/>
        </w:rPr>
        <w:t xml:space="preserve"> energy and water conservation, waste management, environmental management, and sustainable practices in operations </w:t>
      </w:r>
      <w:r w:rsidRPr="003B56CE">
        <w:rPr>
          <w:rFonts w:ascii="Arial" w:hAnsi="Arial" w:cs="Arial"/>
        </w:rPr>
        <w:lastRenderedPageBreak/>
        <w:t xml:space="preserve">(Green Key Global, 2023). </w:t>
      </w:r>
      <w:r>
        <w:rPr>
          <w:rFonts w:ascii="Arial" w:hAnsi="Arial" w:cs="Arial"/>
        </w:rPr>
        <w:t xml:space="preserve">Similarly, </w:t>
      </w:r>
      <w:r w:rsidRPr="003B56CE">
        <w:rPr>
          <w:rFonts w:ascii="Arial" w:hAnsi="Arial" w:cs="Arial"/>
        </w:rPr>
        <w:t xml:space="preserve">LEED certificationfocuses on sustainable building design, construction, and operations, with specific requirements for </w:t>
      </w:r>
      <w:r>
        <w:rPr>
          <w:rFonts w:ascii="Arial" w:hAnsi="Arial" w:cs="Arial"/>
        </w:rPr>
        <w:t xml:space="preserve">water conservation, </w:t>
      </w:r>
      <w:r w:rsidRPr="003B56CE">
        <w:rPr>
          <w:rFonts w:ascii="Arial" w:hAnsi="Arial" w:cs="Arial"/>
        </w:rPr>
        <w:t>energy efficiencyand indoor environmental quality (U.S.</w:t>
      </w:r>
      <w:r>
        <w:rPr>
          <w:rFonts w:ascii="Arial" w:hAnsi="Arial" w:cs="Arial"/>
        </w:rPr>
        <w:t xml:space="preserve"> Green Building Council, 2023).</w:t>
      </w:r>
    </w:p>
    <w:p w:rsidR="00FE3681" w:rsidRPr="003B56CE" w:rsidRDefault="00FE3681" w:rsidP="00123D8D">
      <w:pPr>
        <w:pStyle w:val="whitespace-pre-wrap"/>
        <w:spacing w:line="360" w:lineRule="auto"/>
        <w:jc w:val="both"/>
        <w:rPr>
          <w:rFonts w:ascii="Arial" w:hAnsi="Arial" w:cs="Arial"/>
        </w:rPr>
      </w:pPr>
      <w:r w:rsidRPr="003B56CE">
        <w:rPr>
          <w:rFonts w:ascii="Arial" w:hAnsi="Arial" w:cs="Arial"/>
        </w:rPr>
        <w:t>To</w:t>
      </w:r>
      <w:r>
        <w:rPr>
          <w:rFonts w:ascii="Arial" w:hAnsi="Arial" w:cs="Arial"/>
        </w:rPr>
        <w:t xml:space="preserve"> obtain these</w:t>
      </w:r>
      <w:r w:rsidRPr="003B56CE">
        <w:rPr>
          <w:rFonts w:ascii="Arial" w:hAnsi="Arial" w:cs="Arial"/>
        </w:rPr>
        <w:t xml:space="preserve"> accreditation</w:t>
      </w:r>
      <w:r>
        <w:rPr>
          <w:rFonts w:ascii="Arial" w:hAnsi="Arial" w:cs="Arial"/>
        </w:rPr>
        <w:t>s</w:t>
      </w:r>
      <w:r w:rsidRPr="003B56CE">
        <w:rPr>
          <w:rFonts w:ascii="Arial" w:hAnsi="Arial" w:cs="Arial"/>
        </w:rPr>
        <w:t xml:space="preserve">, hotels must meet </w:t>
      </w:r>
      <w:r>
        <w:rPr>
          <w:rFonts w:ascii="Arial" w:hAnsi="Arial" w:cs="Arial"/>
        </w:rPr>
        <w:t>strict</w:t>
      </w:r>
      <w:r w:rsidRPr="003B56CE">
        <w:rPr>
          <w:rFonts w:ascii="Arial" w:hAnsi="Arial" w:cs="Arial"/>
        </w:rPr>
        <w:t xml:space="preserve"> standards and requirements </w:t>
      </w:r>
      <w:r>
        <w:rPr>
          <w:rFonts w:ascii="Arial" w:hAnsi="Arial" w:cs="Arial"/>
        </w:rPr>
        <w:t>laid down</w:t>
      </w:r>
      <w:r w:rsidRPr="003B56CE">
        <w:rPr>
          <w:rFonts w:ascii="Arial" w:hAnsi="Arial" w:cs="Arial"/>
        </w:rPr>
        <w:t xml:space="preserve"> by the respective certification bodies. </w:t>
      </w:r>
      <w:r>
        <w:rPr>
          <w:rFonts w:ascii="Arial" w:hAnsi="Arial" w:cs="Arial"/>
        </w:rPr>
        <w:t xml:space="preserve">Oftentimes, this </w:t>
      </w:r>
      <w:r w:rsidRPr="003B56CE">
        <w:rPr>
          <w:rFonts w:ascii="Arial" w:hAnsi="Arial" w:cs="Arial"/>
        </w:rPr>
        <w:t>involves implementing measures such as energy and water audits, waste reduction strategies, staff training programs, and the use of eco-friendly products and materials (</w:t>
      </w:r>
      <w:proofErr w:type="spellStart"/>
      <w:r w:rsidRPr="003B56CE">
        <w:rPr>
          <w:rFonts w:ascii="Arial" w:hAnsi="Arial" w:cs="Arial"/>
        </w:rPr>
        <w:t>Geerts</w:t>
      </w:r>
      <w:proofErr w:type="spellEnd"/>
      <w:r w:rsidRPr="003B56CE">
        <w:rPr>
          <w:rFonts w:ascii="Arial" w:hAnsi="Arial" w:cs="Arial"/>
        </w:rPr>
        <w:t xml:space="preserve">, 2014). The implementation process can be challenging, requiring </w:t>
      </w:r>
      <w:r>
        <w:rPr>
          <w:rFonts w:ascii="Arial" w:hAnsi="Arial" w:cs="Arial"/>
        </w:rPr>
        <w:t>remarkable</w:t>
      </w:r>
      <w:r w:rsidRPr="003B56CE">
        <w:rPr>
          <w:rFonts w:ascii="Arial" w:hAnsi="Arial" w:cs="Arial"/>
        </w:rPr>
        <w:t xml:space="preserve"> investments in infrastructure, personnel, and</w:t>
      </w:r>
      <w:r>
        <w:rPr>
          <w:rFonts w:ascii="Arial" w:hAnsi="Arial" w:cs="Arial"/>
        </w:rPr>
        <w:t xml:space="preserve"> systems (</w:t>
      </w:r>
      <w:proofErr w:type="spellStart"/>
      <w:r>
        <w:rPr>
          <w:rFonts w:ascii="Arial" w:hAnsi="Arial" w:cs="Arial"/>
        </w:rPr>
        <w:t>Modica</w:t>
      </w:r>
      <w:proofErr w:type="spellEnd"/>
      <w:r>
        <w:rPr>
          <w:rFonts w:ascii="Arial" w:hAnsi="Arial" w:cs="Arial"/>
        </w:rPr>
        <w:t xml:space="preserve"> et al., 2020).</w:t>
      </w:r>
    </w:p>
    <w:p w:rsidR="00FE3681" w:rsidRPr="003B56CE" w:rsidRDefault="00FE3681" w:rsidP="00123D8D">
      <w:pPr>
        <w:pStyle w:val="whitespace-pre-wrap"/>
        <w:spacing w:line="360" w:lineRule="auto"/>
        <w:jc w:val="both"/>
        <w:rPr>
          <w:rFonts w:ascii="Arial" w:hAnsi="Arial" w:cs="Arial"/>
        </w:rPr>
      </w:pPr>
      <w:r>
        <w:rPr>
          <w:rFonts w:ascii="Arial" w:hAnsi="Arial" w:cs="Arial"/>
        </w:rPr>
        <w:t>In addition</w:t>
      </w:r>
      <w:r w:rsidRPr="003B56CE">
        <w:rPr>
          <w:rFonts w:ascii="Arial" w:hAnsi="Arial" w:cs="Arial"/>
        </w:rPr>
        <w:t>, hotels must maintain contin</w:t>
      </w:r>
      <w:r>
        <w:rPr>
          <w:rFonts w:ascii="Arial" w:hAnsi="Arial" w:cs="Arial"/>
        </w:rPr>
        <w:t>uous adherence with</w:t>
      </w:r>
      <w:r w:rsidRPr="003B56CE">
        <w:rPr>
          <w:rFonts w:ascii="Arial" w:hAnsi="Arial" w:cs="Arial"/>
        </w:rPr>
        <w:t xml:space="preserve"> the certification criteria and undergo periodic audits and reviews to retain their eco-certification status. Engaging stakeholders,</w:t>
      </w:r>
      <w:r>
        <w:rPr>
          <w:rFonts w:ascii="Arial" w:hAnsi="Arial" w:cs="Arial"/>
        </w:rPr>
        <w:t xml:space="preserve"> including guests and employees is also instrumental in</w:t>
      </w:r>
      <w:r w:rsidRPr="003B56CE">
        <w:rPr>
          <w:rFonts w:ascii="Arial" w:hAnsi="Arial" w:cs="Arial"/>
        </w:rPr>
        <w:t xml:space="preserve"> the successful implementation and maintenance of sustainable practices (Pham </w:t>
      </w:r>
      <w:proofErr w:type="spellStart"/>
      <w:r w:rsidRPr="003B56CE">
        <w:rPr>
          <w:rFonts w:ascii="Arial" w:hAnsi="Arial" w:cs="Arial"/>
        </w:rPr>
        <w:t>Phu</w:t>
      </w:r>
      <w:proofErr w:type="spellEnd"/>
      <w:r w:rsidRPr="003B56CE">
        <w:rPr>
          <w:rFonts w:ascii="Arial" w:hAnsi="Arial" w:cs="Arial"/>
        </w:rPr>
        <w:t xml:space="preserve"> et al., 2019).</w:t>
      </w:r>
    </w:p>
    <w:p w:rsidR="00FE3681" w:rsidRPr="00C30130" w:rsidRDefault="00FE3681" w:rsidP="00FE3681">
      <w:pPr>
        <w:pStyle w:val="whitespace-pre-wrap"/>
        <w:spacing w:line="360" w:lineRule="auto"/>
        <w:jc w:val="both"/>
        <w:rPr>
          <w:rFonts w:ascii="Arial" w:hAnsi="Arial" w:cs="Arial"/>
          <w:b/>
          <w:sz w:val="32"/>
        </w:rPr>
      </w:pPr>
      <w:r w:rsidRPr="00C30130">
        <w:rPr>
          <w:rFonts w:ascii="Arial" w:hAnsi="Arial" w:cs="Arial"/>
          <w:b/>
          <w:sz w:val="32"/>
        </w:rPr>
        <w:t>Benefits of Integrating Sustainability into Hotel Operations</w:t>
      </w:r>
    </w:p>
    <w:p w:rsidR="00FE3681" w:rsidRPr="0029646B" w:rsidRDefault="00FE3681" w:rsidP="00FE3681">
      <w:pPr>
        <w:pStyle w:val="whitespace-pre-wrap"/>
        <w:spacing w:line="360" w:lineRule="auto"/>
        <w:jc w:val="both"/>
        <w:rPr>
          <w:rFonts w:ascii="Arial" w:hAnsi="Arial" w:cs="Arial"/>
        </w:rPr>
      </w:pPr>
      <w:r w:rsidRPr="0029646B">
        <w:rPr>
          <w:rFonts w:ascii="Arial" w:hAnsi="Arial" w:cs="Arial"/>
        </w:rPr>
        <w:t xml:space="preserve">Integrating sustainability into hotel operations </w:t>
      </w:r>
      <w:r>
        <w:rPr>
          <w:rFonts w:ascii="Arial" w:hAnsi="Arial" w:cs="Arial"/>
        </w:rPr>
        <w:t>presents</w:t>
      </w:r>
      <w:r w:rsidR="00E73F86">
        <w:rPr>
          <w:rFonts w:ascii="Arial" w:hAnsi="Arial" w:cs="Arial"/>
        </w:rPr>
        <w:t>several</w:t>
      </w:r>
      <w:r w:rsidRPr="0029646B">
        <w:rPr>
          <w:rFonts w:ascii="Arial" w:hAnsi="Arial" w:cs="Arial"/>
        </w:rPr>
        <w:t xml:space="preserve"> benefits, </w:t>
      </w:r>
      <w:r>
        <w:rPr>
          <w:rFonts w:ascii="Arial" w:hAnsi="Arial" w:cs="Arial"/>
        </w:rPr>
        <w:t xml:space="preserve">ranging from environmental to </w:t>
      </w:r>
      <w:r w:rsidRPr="0029646B">
        <w:rPr>
          <w:rFonts w:ascii="Arial" w:hAnsi="Arial" w:cs="Arial"/>
        </w:rPr>
        <w:t xml:space="preserve">economic and social dimensions. </w:t>
      </w:r>
      <w:r>
        <w:rPr>
          <w:rFonts w:ascii="Arial" w:hAnsi="Arial" w:cs="Arial"/>
        </w:rPr>
        <w:t>From an environmental perspective</w:t>
      </w:r>
      <w:r w:rsidRPr="0029646B">
        <w:rPr>
          <w:rFonts w:ascii="Arial" w:hAnsi="Arial" w:cs="Arial"/>
        </w:rPr>
        <w:t xml:space="preserve">, sustainable practices contribute to resource conservation, </w:t>
      </w:r>
      <w:r>
        <w:rPr>
          <w:rFonts w:ascii="Arial" w:hAnsi="Arial" w:cs="Arial"/>
        </w:rPr>
        <w:t xml:space="preserve">efficient </w:t>
      </w:r>
      <w:r w:rsidRPr="0029646B">
        <w:rPr>
          <w:rFonts w:ascii="Arial" w:hAnsi="Arial" w:cs="Arial"/>
        </w:rPr>
        <w:t xml:space="preserve">waste </w:t>
      </w:r>
      <w:r>
        <w:rPr>
          <w:rFonts w:ascii="Arial" w:hAnsi="Arial" w:cs="Arial"/>
        </w:rPr>
        <w:t>management</w:t>
      </w:r>
      <w:r w:rsidRPr="0029646B">
        <w:rPr>
          <w:rFonts w:ascii="Arial" w:hAnsi="Arial" w:cs="Arial"/>
        </w:rPr>
        <w:t xml:space="preserve">, and the </w:t>
      </w:r>
      <w:r>
        <w:rPr>
          <w:rFonts w:ascii="Arial" w:hAnsi="Arial" w:cs="Arial"/>
        </w:rPr>
        <w:t>reduction</w:t>
      </w:r>
      <w:r w:rsidRPr="0029646B">
        <w:rPr>
          <w:rFonts w:ascii="Arial" w:hAnsi="Arial" w:cs="Arial"/>
        </w:rPr>
        <w:t xml:space="preserve"> of negative environmental impacts.</w:t>
      </w:r>
    </w:p>
    <w:p w:rsidR="00FE3681" w:rsidRDefault="00FE3681" w:rsidP="00FE3681">
      <w:pPr>
        <w:pStyle w:val="whitespace-pre-wrap"/>
        <w:spacing w:line="360" w:lineRule="auto"/>
        <w:jc w:val="both"/>
        <w:rPr>
          <w:rFonts w:ascii="Arial" w:hAnsi="Arial" w:cs="Arial"/>
        </w:rPr>
      </w:pPr>
      <w:r>
        <w:rPr>
          <w:rFonts w:ascii="Arial" w:hAnsi="Arial" w:cs="Arial"/>
        </w:rPr>
        <w:t>Seemingly, h</w:t>
      </w:r>
      <w:r w:rsidRPr="0029646B">
        <w:rPr>
          <w:rFonts w:ascii="Arial" w:hAnsi="Arial" w:cs="Arial"/>
        </w:rPr>
        <w:t xml:space="preserve">otels that implement energy and water conservation measures, such as energy-efficient lighting, water-saving fixtures, and renewable energy sources, can significantly reduce their resource consumption and carbon footprint (Han et al., 2018). </w:t>
      </w:r>
      <w:r>
        <w:rPr>
          <w:rFonts w:ascii="Arial" w:hAnsi="Arial" w:cs="Arial"/>
        </w:rPr>
        <w:t>Furthermore</w:t>
      </w:r>
      <w:r w:rsidRPr="0029646B">
        <w:rPr>
          <w:rFonts w:ascii="Arial" w:hAnsi="Arial" w:cs="Arial"/>
        </w:rPr>
        <w:t xml:space="preserve">, effective waste management strategies, </w:t>
      </w:r>
      <w:r>
        <w:rPr>
          <w:rFonts w:ascii="Arial" w:hAnsi="Arial" w:cs="Arial"/>
        </w:rPr>
        <w:t>such as</w:t>
      </w:r>
      <w:r w:rsidRPr="0029646B">
        <w:rPr>
          <w:rFonts w:ascii="Arial" w:hAnsi="Arial" w:cs="Arial"/>
        </w:rPr>
        <w:t xml:space="preserve"> recycling, composting, and minimizing single-use plastics, can substantially reduce the amount of waste sent to landfills (Pirani &amp; Arafat, 2016).</w:t>
      </w:r>
    </w:p>
    <w:p w:rsidR="00FE3681" w:rsidRPr="0029646B" w:rsidRDefault="00FE3681" w:rsidP="00FE3681">
      <w:pPr>
        <w:pStyle w:val="whitespace-pre-wrap"/>
        <w:spacing w:line="360" w:lineRule="auto"/>
        <w:jc w:val="both"/>
        <w:rPr>
          <w:rFonts w:ascii="Arial" w:hAnsi="Arial" w:cs="Arial"/>
        </w:rPr>
      </w:pPr>
      <w:r>
        <w:rPr>
          <w:rFonts w:ascii="Arial" w:hAnsi="Arial" w:cs="Arial"/>
        </w:rPr>
        <w:t>Economically</w:t>
      </w:r>
      <w:r w:rsidRPr="0029646B">
        <w:rPr>
          <w:rFonts w:ascii="Arial" w:hAnsi="Arial" w:cs="Arial"/>
        </w:rPr>
        <w:t xml:space="preserve">, sustainability initiatives often lead to cost savings and improved operational efficiency. Energy and water conservation measures </w:t>
      </w:r>
      <w:r>
        <w:rPr>
          <w:rFonts w:ascii="Arial" w:hAnsi="Arial" w:cs="Arial"/>
        </w:rPr>
        <w:t>result to a reduction in utility fee</w:t>
      </w:r>
      <w:r w:rsidRPr="0029646B">
        <w:rPr>
          <w:rFonts w:ascii="Arial" w:hAnsi="Arial" w:cs="Arial"/>
        </w:rPr>
        <w:t>, while effective waste management practices can reduce disposal costs (</w:t>
      </w:r>
      <w:proofErr w:type="spellStart"/>
      <w:r w:rsidRPr="0029646B">
        <w:rPr>
          <w:rFonts w:ascii="Arial" w:hAnsi="Arial" w:cs="Arial"/>
        </w:rPr>
        <w:t>Khachba</w:t>
      </w:r>
      <w:proofErr w:type="spellEnd"/>
      <w:r w:rsidRPr="0029646B">
        <w:rPr>
          <w:rFonts w:ascii="Arial" w:hAnsi="Arial" w:cs="Arial"/>
        </w:rPr>
        <w:t xml:space="preserve">&amp; Walsh, 2021). </w:t>
      </w:r>
      <w:r>
        <w:rPr>
          <w:rFonts w:ascii="Arial" w:hAnsi="Arial" w:cs="Arial"/>
        </w:rPr>
        <w:t>Even more</w:t>
      </w:r>
      <w:r w:rsidRPr="0029646B">
        <w:rPr>
          <w:rFonts w:ascii="Arial" w:hAnsi="Arial" w:cs="Arial"/>
        </w:rPr>
        <w:t xml:space="preserve">, hotels that prioritize </w:t>
      </w:r>
      <w:r>
        <w:rPr>
          <w:rFonts w:ascii="Arial" w:hAnsi="Arial" w:cs="Arial"/>
        </w:rPr>
        <w:t xml:space="preserve">responsible </w:t>
      </w:r>
      <w:r w:rsidRPr="0029646B">
        <w:rPr>
          <w:rFonts w:ascii="Arial" w:hAnsi="Arial" w:cs="Arial"/>
        </w:rPr>
        <w:t>sustainability</w:t>
      </w:r>
      <w:r>
        <w:rPr>
          <w:rFonts w:ascii="Arial" w:hAnsi="Arial" w:cs="Arial"/>
        </w:rPr>
        <w:t xml:space="preserve"> practice</w:t>
      </w:r>
      <w:r w:rsidRPr="0029646B">
        <w:rPr>
          <w:rFonts w:ascii="Arial" w:hAnsi="Arial" w:cs="Arial"/>
        </w:rPr>
        <w:t xml:space="preserve"> may </w:t>
      </w:r>
      <w:r>
        <w:rPr>
          <w:rFonts w:ascii="Arial" w:hAnsi="Arial" w:cs="Arial"/>
        </w:rPr>
        <w:t xml:space="preserve">be privy to </w:t>
      </w:r>
      <w:r w:rsidRPr="0029646B">
        <w:rPr>
          <w:rFonts w:ascii="Arial" w:hAnsi="Arial" w:cs="Arial"/>
        </w:rPr>
        <w:t xml:space="preserve">preferential rates or incentives from government agencies </w:t>
      </w:r>
      <w:r>
        <w:rPr>
          <w:rFonts w:ascii="Arial" w:hAnsi="Arial" w:cs="Arial"/>
        </w:rPr>
        <w:t>and</w:t>
      </w:r>
      <w:r w:rsidRPr="0029646B">
        <w:rPr>
          <w:rFonts w:ascii="Arial" w:hAnsi="Arial" w:cs="Arial"/>
        </w:rPr>
        <w:t xml:space="preserve"> financial institutions, as well as increased bookings from environmentally conscious travelers (Kang et al., 2012).</w:t>
      </w:r>
    </w:p>
    <w:p w:rsidR="00FE3681" w:rsidRPr="0029646B" w:rsidRDefault="00FE3681" w:rsidP="00FE3681">
      <w:pPr>
        <w:pStyle w:val="whitespace-pre-wrap"/>
        <w:spacing w:line="360" w:lineRule="auto"/>
        <w:jc w:val="both"/>
        <w:rPr>
          <w:rFonts w:ascii="Arial" w:hAnsi="Arial" w:cs="Arial"/>
        </w:rPr>
      </w:pPr>
      <w:r>
        <w:rPr>
          <w:rFonts w:ascii="Arial" w:hAnsi="Arial" w:cs="Arial"/>
        </w:rPr>
        <w:lastRenderedPageBreak/>
        <w:t>I</w:t>
      </w:r>
      <w:r w:rsidRPr="0029646B">
        <w:rPr>
          <w:rFonts w:ascii="Arial" w:hAnsi="Arial" w:cs="Arial"/>
        </w:rPr>
        <w:t xml:space="preserve">ntegrating sustainability into hotel operations can yield significant social and reputational benefits. Hotels that </w:t>
      </w:r>
      <w:r>
        <w:rPr>
          <w:rFonts w:ascii="Arial" w:hAnsi="Arial" w:cs="Arial"/>
        </w:rPr>
        <w:t>uphold</w:t>
      </w:r>
      <w:r w:rsidRPr="0029646B">
        <w:rPr>
          <w:rFonts w:ascii="Arial" w:hAnsi="Arial" w:cs="Arial"/>
        </w:rPr>
        <w:t xml:space="preserve"> eco-friendly practices and demonstrate a commitment to sustainability can </w:t>
      </w:r>
      <w:r>
        <w:rPr>
          <w:rFonts w:ascii="Arial" w:hAnsi="Arial" w:cs="Arial"/>
        </w:rPr>
        <w:t>better</w:t>
      </w:r>
      <w:r w:rsidRPr="0029646B">
        <w:rPr>
          <w:rFonts w:ascii="Arial" w:hAnsi="Arial" w:cs="Arial"/>
        </w:rPr>
        <w:t xml:space="preserve"> their brand image and reputation among guests, investors, and </w:t>
      </w:r>
      <w:r>
        <w:rPr>
          <w:rFonts w:ascii="Arial" w:hAnsi="Arial" w:cs="Arial"/>
        </w:rPr>
        <w:t xml:space="preserve">the </w:t>
      </w:r>
      <w:r w:rsidRPr="0029646B">
        <w:rPr>
          <w:rFonts w:ascii="Arial" w:hAnsi="Arial" w:cs="Arial"/>
        </w:rPr>
        <w:t>community</w:t>
      </w:r>
      <w:r>
        <w:rPr>
          <w:rFonts w:ascii="Arial" w:hAnsi="Arial" w:cs="Arial"/>
        </w:rPr>
        <w:t xml:space="preserve"> at large</w:t>
      </w:r>
      <w:r w:rsidRPr="0029646B">
        <w:rPr>
          <w:rFonts w:ascii="Arial" w:hAnsi="Arial" w:cs="Arial"/>
        </w:rPr>
        <w:t xml:space="preserve"> (</w:t>
      </w:r>
      <w:proofErr w:type="spellStart"/>
      <w:r w:rsidRPr="0029646B">
        <w:rPr>
          <w:rFonts w:ascii="Arial" w:hAnsi="Arial" w:cs="Arial"/>
        </w:rPr>
        <w:t>Martínez</w:t>
      </w:r>
      <w:proofErr w:type="spellEnd"/>
      <w:r w:rsidRPr="0029646B">
        <w:rPr>
          <w:rFonts w:ascii="Arial" w:hAnsi="Arial" w:cs="Arial"/>
        </w:rPr>
        <w:t xml:space="preserve">, 2015). This </w:t>
      </w:r>
      <w:r>
        <w:rPr>
          <w:rFonts w:ascii="Arial" w:hAnsi="Arial" w:cs="Arial"/>
        </w:rPr>
        <w:t xml:space="preserve">factor </w:t>
      </w:r>
      <w:r w:rsidRPr="0029646B">
        <w:rPr>
          <w:rFonts w:ascii="Arial" w:hAnsi="Arial" w:cs="Arial"/>
        </w:rPr>
        <w:t xml:space="preserve">can increase </w:t>
      </w:r>
      <w:r>
        <w:rPr>
          <w:rFonts w:ascii="Arial" w:hAnsi="Arial" w:cs="Arial"/>
        </w:rPr>
        <w:t>patron satisfaction, loyalty,referrals – and ultimately drive</w:t>
      </w:r>
      <w:r w:rsidRPr="0029646B">
        <w:rPr>
          <w:rFonts w:ascii="Arial" w:hAnsi="Arial" w:cs="Arial"/>
        </w:rPr>
        <w:t xml:space="preserve"> revenue growth and </w:t>
      </w:r>
      <w:r>
        <w:rPr>
          <w:rFonts w:ascii="Arial" w:hAnsi="Arial" w:cs="Arial"/>
        </w:rPr>
        <w:t>lasting</w:t>
      </w:r>
      <w:r w:rsidRPr="0029646B">
        <w:rPr>
          <w:rFonts w:ascii="Arial" w:hAnsi="Arial" w:cs="Arial"/>
        </w:rPr>
        <w:t xml:space="preserve"> success.</w:t>
      </w:r>
    </w:p>
    <w:p w:rsidR="00FE3681" w:rsidRDefault="00FE3681" w:rsidP="00FE3681">
      <w:pPr>
        <w:pStyle w:val="whitespace-pre-wrap"/>
        <w:spacing w:line="360" w:lineRule="auto"/>
        <w:jc w:val="both"/>
        <w:rPr>
          <w:rFonts w:ascii="Arial" w:hAnsi="Arial" w:cs="Arial"/>
        </w:rPr>
      </w:pPr>
      <w:r w:rsidRPr="0029646B">
        <w:rPr>
          <w:rFonts w:ascii="Arial" w:hAnsi="Arial" w:cs="Arial"/>
        </w:rPr>
        <w:t xml:space="preserve">Sustainability initiatives also contribute to employee satisfaction and retention by </w:t>
      </w:r>
      <w:r>
        <w:rPr>
          <w:rFonts w:ascii="Arial" w:hAnsi="Arial" w:cs="Arial"/>
        </w:rPr>
        <w:t>nurturing</w:t>
      </w:r>
      <w:r w:rsidRPr="0029646B">
        <w:rPr>
          <w:rFonts w:ascii="Arial" w:hAnsi="Arial" w:cs="Arial"/>
        </w:rPr>
        <w:t xml:space="preserve"> a sense of purpose and aligning with personal values (</w:t>
      </w:r>
      <w:proofErr w:type="spellStart"/>
      <w:r w:rsidRPr="0029646B">
        <w:rPr>
          <w:rFonts w:ascii="Arial" w:hAnsi="Arial" w:cs="Arial"/>
        </w:rPr>
        <w:t>Luu</w:t>
      </w:r>
      <w:proofErr w:type="spellEnd"/>
      <w:r w:rsidRPr="0029646B">
        <w:rPr>
          <w:rFonts w:ascii="Arial" w:hAnsi="Arial" w:cs="Arial"/>
        </w:rPr>
        <w:t xml:space="preserve">, 2017). </w:t>
      </w:r>
      <w:r>
        <w:rPr>
          <w:rFonts w:ascii="Arial" w:hAnsi="Arial" w:cs="Arial"/>
        </w:rPr>
        <w:t>Likewise</w:t>
      </w:r>
      <w:r w:rsidRPr="0029646B">
        <w:rPr>
          <w:rFonts w:ascii="Arial" w:hAnsi="Arial" w:cs="Arial"/>
        </w:rPr>
        <w:t xml:space="preserve">, hotels that prioritize sustainability often </w:t>
      </w:r>
      <w:r>
        <w:rPr>
          <w:rFonts w:ascii="Arial" w:hAnsi="Arial" w:cs="Arial"/>
        </w:rPr>
        <w:t xml:space="preserve">give precedenceto </w:t>
      </w:r>
      <w:r w:rsidRPr="0029646B">
        <w:rPr>
          <w:rFonts w:ascii="Arial" w:hAnsi="Arial" w:cs="Arial"/>
        </w:rPr>
        <w:t xml:space="preserve">the </w:t>
      </w:r>
      <w:r>
        <w:rPr>
          <w:rFonts w:ascii="Arial" w:hAnsi="Arial" w:cs="Arial"/>
        </w:rPr>
        <w:t>welfare</w:t>
      </w:r>
      <w:r w:rsidRPr="0029646B">
        <w:rPr>
          <w:rFonts w:ascii="Arial" w:hAnsi="Arial" w:cs="Arial"/>
        </w:rPr>
        <w:t xml:space="preserve"> of local communities</w:t>
      </w:r>
      <w:r>
        <w:rPr>
          <w:rFonts w:ascii="Arial" w:hAnsi="Arial" w:cs="Arial"/>
        </w:rPr>
        <w:t xml:space="preserve"> through responsible sourcing, economy support</w:t>
      </w:r>
      <w:r w:rsidRPr="0029646B">
        <w:rPr>
          <w:rFonts w:ascii="Arial" w:hAnsi="Arial" w:cs="Arial"/>
        </w:rPr>
        <w:t>, and minimizing negative environmental impacts (</w:t>
      </w:r>
      <w:proofErr w:type="spellStart"/>
      <w:r w:rsidRPr="0029646B">
        <w:rPr>
          <w:rFonts w:ascii="Arial" w:hAnsi="Arial" w:cs="Arial"/>
        </w:rPr>
        <w:t>Giray</w:t>
      </w:r>
      <w:proofErr w:type="spellEnd"/>
      <w:r w:rsidRPr="0029646B">
        <w:rPr>
          <w:rFonts w:ascii="Arial" w:hAnsi="Arial" w:cs="Arial"/>
        </w:rPr>
        <w:t>, 2022).</w:t>
      </w:r>
    </w:p>
    <w:p w:rsidR="00FE3681" w:rsidRPr="00C30130" w:rsidRDefault="00FE3681" w:rsidP="00FE3681">
      <w:pPr>
        <w:pStyle w:val="whitespace-pre-wrap"/>
        <w:spacing w:line="360" w:lineRule="auto"/>
        <w:jc w:val="both"/>
        <w:rPr>
          <w:rFonts w:ascii="Arial" w:hAnsi="Arial" w:cs="Arial"/>
          <w:b/>
          <w:sz w:val="32"/>
        </w:rPr>
      </w:pPr>
      <w:r w:rsidRPr="00C30130">
        <w:rPr>
          <w:rFonts w:ascii="Arial" w:hAnsi="Arial" w:cs="Arial"/>
          <w:b/>
          <w:sz w:val="32"/>
        </w:rPr>
        <w:t>Challenges in Implementing Sustainable Practices</w:t>
      </w:r>
    </w:p>
    <w:p w:rsidR="00FE3681" w:rsidRPr="00740A33" w:rsidRDefault="00FE3681" w:rsidP="00FE3681">
      <w:pPr>
        <w:pStyle w:val="whitespace-pre-wrap"/>
        <w:spacing w:line="360" w:lineRule="auto"/>
        <w:jc w:val="both"/>
        <w:rPr>
          <w:rFonts w:ascii="Arial" w:hAnsi="Arial" w:cs="Arial"/>
        </w:rPr>
      </w:pPr>
      <w:r w:rsidRPr="00740A33">
        <w:rPr>
          <w:rFonts w:ascii="Arial" w:hAnsi="Arial" w:cs="Arial"/>
        </w:rPr>
        <w:t xml:space="preserve">While integrating sustainability into hotel operations offers numerous benefits, it also </w:t>
      </w:r>
      <w:r>
        <w:rPr>
          <w:rFonts w:ascii="Arial" w:hAnsi="Arial" w:cs="Arial"/>
        </w:rPr>
        <w:t xml:space="preserve">comes with its own </w:t>
      </w:r>
      <w:r w:rsidRPr="00740A33">
        <w:rPr>
          <w:rFonts w:ascii="Arial" w:hAnsi="Arial" w:cs="Arial"/>
        </w:rPr>
        <w:t>challenges tha</w:t>
      </w:r>
      <w:r>
        <w:rPr>
          <w:rFonts w:ascii="Arial" w:hAnsi="Arial" w:cs="Arial"/>
        </w:rPr>
        <w:t>t must be addressed. One of such</w:t>
      </w:r>
      <w:r w:rsidRPr="00740A33">
        <w:rPr>
          <w:rFonts w:ascii="Arial" w:hAnsi="Arial" w:cs="Arial"/>
        </w:rPr>
        <w:t xml:space="preserve"> challenges is the financial aspect, </w:t>
      </w:r>
      <w:r>
        <w:rPr>
          <w:rFonts w:ascii="Arial" w:hAnsi="Arial" w:cs="Arial"/>
        </w:rPr>
        <w:t>which includes</w:t>
      </w:r>
      <w:r w:rsidRPr="00740A33">
        <w:rPr>
          <w:rFonts w:ascii="Arial" w:hAnsi="Arial" w:cs="Arial"/>
        </w:rPr>
        <w:t xml:space="preserve"> initial costs and the </w:t>
      </w:r>
      <w:r>
        <w:rPr>
          <w:rFonts w:ascii="Arial" w:hAnsi="Arial" w:cs="Arial"/>
        </w:rPr>
        <w:t>perceived return on investment (ROI).</w:t>
      </w:r>
    </w:p>
    <w:p w:rsidR="00FE3681" w:rsidRPr="00740A33" w:rsidRDefault="00FE3681" w:rsidP="00FE3681">
      <w:pPr>
        <w:pStyle w:val="whitespace-pre-wrap"/>
        <w:spacing w:line="360" w:lineRule="auto"/>
        <w:jc w:val="both"/>
        <w:rPr>
          <w:rFonts w:ascii="Arial" w:hAnsi="Arial" w:cs="Arial"/>
        </w:rPr>
      </w:pPr>
      <w:r>
        <w:rPr>
          <w:rFonts w:ascii="Arial" w:hAnsi="Arial" w:cs="Arial"/>
        </w:rPr>
        <w:t xml:space="preserve">Integrating these sustainable practices </w:t>
      </w:r>
      <w:r w:rsidRPr="00740A33">
        <w:rPr>
          <w:rFonts w:ascii="Arial" w:hAnsi="Arial" w:cs="Arial"/>
        </w:rPr>
        <w:t xml:space="preserve">requires substantial upfront investments in </w:t>
      </w:r>
      <w:r>
        <w:rPr>
          <w:rFonts w:ascii="Arial" w:hAnsi="Arial" w:cs="Arial"/>
        </w:rPr>
        <w:t>eco-friendly</w:t>
      </w:r>
      <w:r w:rsidRPr="00740A33">
        <w:rPr>
          <w:rFonts w:ascii="Arial" w:hAnsi="Arial" w:cs="Arial"/>
        </w:rPr>
        <w:t xml:space="preserve"> technologies, water conservati</w:t>
      </w:r>
      <w:r>
        <w:rPr>
          <w:rFonts w:ascii="Arial" w:hAnsi="Arial" w:cs="Arial"/>
        </w:rPr>
        <w:t>on systems, and infrastructure developments</w:t>
      </w:r>
      <w:r w:rsidRPr="00740A33">
        <w:rPr>
          <w:rFonts w:ascii="Arial" w:hAnsi="Arial" w:cs="Arial"/>
        </w:rPr>
        <w:t xml:space="preserve"> (</w:t>
      </w:r>
      <w:proofErr w:type="spellStart"/>
      <w:r w:rsidRPr="00740A33">
        <w:rPr>
          <w:rFonts w:ascii="Arial" w:hAnsi="Arial" w:cs="Arial"/>
        </w:rPr>
        <w:t>Peiró-Signes</w:t>
      </w:r>
      <w:proofErr w:type="spellEnd"/>
      <w:r w:rsidRPr="00740A33">
        <w:rPr>
          <w:rFonts w:ascii="Arial" w:hAnsi="Arial" w:cs="Arial"/>
        </w:rPr>
        <w:t xml:space="preserve"> et al.,</w:t>
      </w:r>
      <w:r>
        <w:rPr>
          <w:rFonts w:ascii="Arial" w:hAnsi="Arial" w:cs="Arial"/>
        </w:rPr>
        <w:t xml:space="preserve"> 2014). Hotels may also need to budget</w:t>
      </w:r>
      <w:r w:rsidRPr="00740A33">
        <w:rPr>
          <w:rFonts w:ascii="Arial" w:hAnsi="Arial" w:cs="Arial"/>
        </w:rPr>
        <w:t xml:space="preserve"> resources for staff training, certification processes, and ongoing monitoring and maintenance (Jones et al., 2016). These costs can be </w:t>
      </w:r>
      <w:r>
        <w:rPr>
          <w:rFonts w:ascii="Arial" w:hAnsi="Arial" w:cs="Arial"/>
        </w:rPr>
        <w:t>pricey</w:t>
      </w:r>
      <w:r w:rsidRPr="00740A33">
        <w:rPr>
          <w:rFonts w:ascii="Arial" w:hAnsi="Arial" w:cs="Arial"/>
        </w:rPr>
        <w:t xml:space="preserve">, particularly for </w:t>
      </w:r>
      <w:r>
        <w:rPr>
          <w:rFonts w:ascii="Arial" w:hAnsi="Arial" w:cs="Arial"/>
        </w:rPr>
        <w:t xml:space="preserve">small scale </w:t>
      </w:r>
      <w:r w:rsidRPr="00740A33">
        <w:rPr>
          <w:rFonts w:ascii="Arial" w:hAnsi="Arial" w:cs="Arial"/>
        </w:rPr>
        <w:t xml:space="preserve">or independent hotels, and may deter </w:t>
      </w:r>
      <w:r>
        <w:rPr>
          <w:rFonts w:ascii="Arial" w:hAnsi="Arial" w:cs="Arial"/>
        </w:rPr>
        <w:t>them</w:t>
      </w:r>
      <w:r w:rsidRPr="00740A33">
        <w:rPr>
          <w:rFonts w:ascii="Arial" w:hAnsi="Arial" w:cs="Arial"/>
        </w:rPr>
        <w:t xml:space="preserve"> from adopt</w:t>
      </w:r>
      <w:r>
        <w:rPr>
          <w:rFonts w:ascii="Arial" w:hAnsi="Arial" w:cs="Arial"/>
        </w:rPr>
        <w:t>ing sustainability initiatives.</w:t>
      </w:r>
    </w:p>
    <w:p w:rsidR="00FE3681" w:rsidRPr="00740A33" w:rsidRDefault="00FE3681" w:rsidP="00FE3681">
      <w:pPr>
        <w:pStyle w:val="whitespace-pre-wrap"/>
        <w:spacing w:line="360" w:lineRule="auto"/>
        <w:jc w:val="both"/>
        <w:rPr>
          <w:rFonts w:ascii="Arial" w:hAnsi="Arial" w:cs="Arial"/>
        </w:rPr>
      </w:pPr>
      <w:r w:rsidRPr="00740A33">
        <w:rPr>
          <w:rFonts w:ascii="Arial" w:hAnsi="Arial" w:cs="Arial"/>
        </w:rPr>
        <w:t xml:space="preserve">Furthermore, </w:t>
      </w:r>
      <w:r>
        <w:rPr>
          <w:rFonts w:ascii="Arial" w:hAnsi="Arial" w:cs="Arial"/>
        </w:rPr>
        <w:t>it is commonly perceived</w:t>
      </w:r>
      <w:r w:rsidRPr="00740A33">
        <w:rPr>
          <w:rFonts w:ascii="Arial" w:hAnsi="Arial" w:cs="Arial"/>
        </w:rPr>
        <w:t xml:space="preserve"> among some hotel owners that the return on investment (ROI) for sustainability initiatives is uncertain or takes too long to realize (Bonilla-</w:t>
      </w:r>
      <w:proofErr w:type="spellStart"/>
      <w:r w:rsidRPr="00740A33">
        <w:rPr>
          <w:rFonts w:ascii="Arial" w:hAnsi="Arial" w:cs="Arial"/>
        </w:rPr>
        <w:t>Priego</w:t>
      </w:r>
      <w:proofErr w:type="spellEnd"/>
      <w:r w:rsidRPr="00740A33">
        <w:rPr>
          <w:rFonts w:ascii="Arial" w:hAnsi="Arial" w:cs="Arial"/>
        </w:rPr>
        <w:t xml:space="preserve"> et al., 2014). However, studies have </w:t>
      </w:r>
      <w:r>
        <w:rPr>
          <w:rFonts w:ascii="Arial" w:hAnsi="Arial" w:cs="Arial"/>
        </w:rPr>
        <w:t>demonstrated</w:t>
      </w:r>
      <w:r w:rsidRPr="00740A33">
        <w:rPr>
          <w:rFonts w:ascii="Arial" w:hAnsi="Arial" w:cs="Arial"/>
        </w:rPr>
        <w:t xml:space="preserve"> that the long-term cost savings, increased operational efficiency, and enhanced brand reputation can </w:t>
      </w:r>
      <w:r w:rsidR="00D31D5E">
        <w:rPr>
          <w:rFonts w:ascii="Arial" w:hAnsi="Arial" w:cs="Arial"/>
        </w:rPr>
        <w:t>balance out</w:t>
      </w:r>
      <w:r w:rsidRPr="00740A33">
        <w:rPr>
          <w:rFonts w:ascii="Arial" w:hAnsi="Arial" w:cs="Arial"/>
        </w:rPr>
        <w:t xml:space="preserve"> the initial investments, leading to a positive ROI ove</w:t>
      </w:r>
      <w:r>
        <w:rPr>
          <w:rFonts w:ascii="Arial" w:hAnsi="Arial" w:cs="Arial"/>
        </w:rPr>
        <w:t>r time (</w:t>
      </w:r>
      <w:proofErr w:type="spellStart"/>
      <w:r>
        <w:rPr>
          <w:rFonts w:ascii="Arial" w:hAnsi="Arial" w:cs="Arial"/>
        </w:rPr>
        <w:t>Khachba</w:t>
      </w:r>
      <w:proofErr w:type="spellEnd"/>
      <w:r>
        <w:rPr>
          <w:rFonts w:ascii="Arial" w:hAnsi="Arial" w:cs="Arial"/>
        </w:rPr>
        <w:t>&amp; Walsh, 2021).</w:t>
      </w:r>
    </w:p>
    <w:p w:rsidR="00FE3681" w:rsidRPr="00740A33" w:rsidRDefault="00FE3681" w:rsidP="00FE3681">
      <w:pPr>
        <w:pStyle w:val="whitespace-pre-wrap"/>
        <w:spacing w:line="360" w:lineRule="auto"/>
        <w:jc w:val="both"/>
        <w:rPr>
          <w:rFonts w:ascii="Arial" w:hAnsi="Arial" w:cs="Arial"/>
        </w:rPr>
      </w:pPr>
      <w:r>
        <w:rPr>
          <w:rFonts w:ascii="Arial" w:hAnsi="Arial" w:cs="Arial"/>
        </w:rPr>
        <w:t>Correspondingly, o</w:t>
      </w:r>
      <w:r w:rsidRPr="00740A33">
        <w:rPr>
          <w:rFonts w:ascii="Arial" w:hAnsi="Arial" w:cs="Arial"/>
        </w:rPr>
        <w:t>perational challenges also pose significant hurdles in implementing sustainable practices. Effe</w:t>
      </w:r>
      <w:r>
        <w:rPr>
          <w:rFonts w:ascii="Arial" w:hAnsi="Arial" w:cs="Arial"/>
        </w:rPr>
        <w:t xml:space="preserve">ctive implementation requires coordinated </w:t>
      </w:r>
      <w:r w:rsidRPr="00740A33">
        <w:rPr>
          <w:rFonts w:ascii="Arial" w:hAnsi="Arial" w:cs="Arial"/>
        </w:rPr>
        <w:t xml:space="preserve">effort across various departments (Hu et al., 2022). Ensuring consistent adherence to sustainable practices and </w:t>
      </w:r>
      <w:r>
        <w:rPr>
          <w:rFonts w:ascii="Arial" w:hAnsi="Arial" w:cs="Arial"/>
        </w:rPr>
        <w:t>promoting</w:t>
      </w:r>
      <w:r w:rsidRPr="00740A33">
        <w:rPr>
          <w:rFonts w:ascii="Arial" w:hAnsi="Arial" w:cs="Arial"/>
        </w:rPr>
        <w:t xml:space="preserve"> a culture of sustainability among employees can be </w:t>
      </w:r>
      <w:r>
        <w:rPr>
          <w:rFonts w:ascii="Arial" w:hAnsi="Arial" w:cs="Arial"/>
        </w:rPr>
        <w:t>tasking</w:t>
      </w:r>
      <w:r w:rsidRPr="00740A33">
        <w:rPr>
          <w:rFonts w:ascii="Arial" w:hAnsi="Arial" w:cs="Arial"/>
        </w:rPr>
        <w:t xml:space="preserve">, particularly in hotels </w:t>
      </w:r>
      <w:r>
        <w:rPr>
          <w:rFonts w:ascii="Arial" w:hAnsi="Arial" w:cs="Arial"/>
        </w:rPr>
        <w:t>with high staff turnover rates.</w:t>
      </w:r>
    </w:p>
    <w:p w:rsidR="00FE3681" w:rsidRPr="00740A33" w:rsidRDefault="00FE3681" w:rsidP="00FE3681">
      <w:pPr>
        <w:pStyle w:val="whitespace-pre-wrap"/>
        <w:spacing w:line="360" w:lineRule="auto"/>
        <w:jc w:val="both"/>
        <w:rPr>
          <w:rFonts w:ascii="Arial" w:hAnsi="Arial" w:cs="Arial"/>
        </w:rPr>
      </w:pPr>
      <w:r>
        <w:rPr>
          <w:rFonts w:ascii="Arial" w:hAnsi="Arial" w:cs="Arial"/>
        </w:rPr>
        <w:lastRenderedPageBreak/>
        <w:t>On another hand</w:t>
      </w:r>
      <w:r w:rsidRPr="00740A33">
        <w:rPr>
          <w:rFonts w:ascii="Arial" w:hAnsi="Arial" w:cs="Arial"/>
        </w:rPr>
        <w:t xml:space="preserve">, logistics and supply chain management can present obstacles, as hotels may need to source eco-friendly products, </w:t>
      </w:r>
      <w:r>
        <w:rPr>
          <w:rFonts w:ascii="Arial" w:hAnsi="Arial" w:cs="Arial"/>
        </w:rPr>
        <w:t>resources</w:t>
      </w:r>
      <w:r w:rsidRPr="00740A33">
        <w:rPr>
          <w:rFonts w:ascii="Arial" w:hAnsi="Arial" w:cs="Arial"/>
        </w:rPr>
        <w:t>, and services from specialized suppliers, which can be expensive or have limited availability (</w:t>
      </w:r>
      <w:proofErr w:type="spellStart"/>
      <w:r w:rsidRPr="00740A33">
        <w:rPr>
          <w:rFonts w:ascii="Arial" w:hAnsi="Arial" w:cs="Arial"/>
        </w:rPr>
        <w:t>Melissen&amp;Sipsma</w:t>
      </w:r>
      <w:proofErr w:type="spellEnd"/>
      <w:r w:rsidRPr="00740A33">
        <w:rPr>
          <w:rFonts w:ascii="Arial" w:hAnsi="Arial" w:cs="Arial"/>
        </w:rPr>
        <w:t>, 2022). Proper waste management must also be established, which can be challenging in certain locations or regio</w:t>
      </w:r>
      <w:r>
        <w:rPr>
          <w:rFonts w:ascii="Arial" w:hAnsi="Arial" w:cs="Arial"/>
        </w:rPr>
        <w:t>ns with limited infrastructure.</w:t>
      </w:r>
    </w:p>
    <w:p w:rsidR="00FE3681" w:rsidRPr="00740A33" w:rsidRDefault="00FE3681" w:rsidP="00FE3681">
      <w:pPr>
        <w:pStyle w:val="whitespace-pre-wrap"/>
        <w:spacing w:line="360" w:lineRule="auto"/>
        <w:jc w:val="both"/>
        <w:rPr>
          <w:rFonts w:ascii="Arial" w:hAnsi="Arial" w:cs="Arial"/>
        </w:rPr>
      </w:pPr>
      <w:r w:rsidRPr="00740A33">
        <w:rPr>
          <w:rFonts w:ascii="Arial" w:hAnsi="Arial" w:cs="Arial"/>
        </w:rPr>
        <w:t xml:space="preserve">Lastly, guest engagement and awareness are crucial for the successful implementation of sustainable practices. Hotels must </w:t>
      </w:r>
      <w:r>
        <w:rPr>
          <w:rFonts w:ascii="Arial" w:hAnsi="Arial" w:cs="Arial"/>
        </w:rPr>
        <w:t>orient</w:t>
      </w:r>
      <w:r w:rsidRPr="00740A33">
        <w:rPr>
          <w:rFonts w:ascii="Arial" w:hAnsi="Arial" w:cs="Arial"/>
        </w:rPr>
        <w:t xml:space="preserve"> and encourage guests to participate in sustainability initiatives, </w:t>
      </w:r>
      <w:r>
        <w:rPr>
          <w:rFonts w:ascii="Arial" w:hAnsi="Arial" w:cs="Arial"/>
        </w:rPr>
        <w:t>including</w:t>
      </w:r>
      <w:r w:rsidRPr="00740A33">
        <w:rPr>
          <w:rFonts w:ascii="Arial" w:hAnsi="Arial" w:cs="Arial"/>
        </w:rPr>
        <w:t xml:space="preserve"> energy and water conservation efforts, recycling programs, and responsible consumption (Millar &amp;</w:t>
      </w:r>
      <w:proofErr w:type="spellStart"/>
      <w:r w:rsidRPr="00740A33">
        <w:rPr>
          <w:rFonts w:ascii="Arial" w:hAnsi="Arial" w:cs="Arial"/>
        </w:rPr>
        <w:t>Baloglu</w:t>
      </w:r>
      <w:proofErr w:type="spellEnd"/>
      <w:r w:rsidRPr="00740A33">
        <w:rPr>
          <w:rFonts w:ascii="Arial" w:hAnsi="Arial" w:cs="Arial"/>
        </w:rPr>
        <w:t xml:space="preserve">, 2011). </w:t>
      </w:r>
      <w:r>
        <w:rPr>
          <w:rFonts w:ascii="Arial" w:hAnsi="Arial" w:cs="Arial"/>
        </w:rPr>
        <w:t>Deal with</w:t>
      </w:r>
      <w:r w:rsidRPr="00740A33">
        <w:rPr>
          <w:rFonts w:ascii="Arial" w:hAnsi="Arial" w:cs="Arial"/>
        </w:rPr>
        <w:t xml:space="preserve"> guest apathy or resistance to sustainable practices can be a significant challenge, requiring effective communication, incentives, and a commitment to providing an e</w:t>
      </w:r>
      <w:r>
        <w:rPr>
          <w:rFonts w:ascii="Arial" w:hAnsi="Arial" w:cs="Arial"/>
        </w:rPr>
        <w:t>xcellent</w:t>
      </w:r>
      <w:r w:rsidRPr="00740A33">
        <w:rPr>
          <w:rFonts w:ascii="Arial" w:hAnsi="Arial" w:cs="Arial"/>
        </w:rPr>
        <w:t xml:space="preserve"> guest experience.</w:t>
      </w:r>
    </w:p>
    <w:p w:rsidR="00FE3681" w:rsidRPr="00C30130" w:rsidRDefault="00FE3681" w:rsidP="00FE3681">
      <w:pPr>
        <w:spacing w:line="360" w:lineRule="auto"/>
        <w:jc w:val="both"/>
        <w:rPr>
          <w:rFonts w:ascii="Arial" w:hAnsi="Arial" w:cs="Arial"/>
          <w:b/>
          <w:sz w:val="32"/>
        </w:rPr>
      </w:pPr>
      <w:r w:rsidRPr="00C30130">
        <w:rPr>
          <w:rFonts w:ascii="Arial" w:hAnsi="Arial" w:cs="Arial"/>
          <w:b/>
          <w:sz w:val="32"/>
        </w:rPr>
        <w:t>Future Outlook for Sustainability in the Hospitality Industry</w:t>
      </w:r>
    </w:p>
    <w:p w:rsidR="00FE3681" w:rsidRPr="00740A33" w:rsidRDefault="00FE3681" w:rsidP="00FE3681">
      <w:pPr>
        <w:pStyle w:val="whitespace-pre-wrap"/>
        <w:spacing w:line="360" w:lineRule="auto"/>
        <w:jc w:val="both"/>
        <w:rPr>
          <w:rFonts w:ascii="Arial" w:hAnsi="Arial" w:cs="Arial"/>
        </w:rPr>
      </w:pPr>
      <w:r>
        <w:rPr>
          <w:rFonts w:ascii="Arial" w:hAnsi="Arial" w:cs="Arial"/>
        </w:rPr>
        <w:t>The future framework</w:t>
      </w:r>
      <w:r w:rsidRPr="00740A33">
        <w:rPr>
          <w:rFonts w:ascii="Arial" w:hAnsi="Arial" w:cs="Arial"/>
        </w:rPr>
        <w:t xml:space="preserve"> for sustainability </w:t>
      </w:r>
      <w:r>
        <w:rPr>
          <w:rFonts w:ascii="Arial" w:hAnsi="Arial" w:cs="Arial"/>
        </w:rPr>
        <w:t>in the hospitality industry is de</w:t>
      </w:r>
      <w:r w:rsidR="00D31D5E">
        <w:rPr>
          <w:rFonts w:ascii="Arial" w:hAnsi="Arial" w:cs="Arial"/>
        </w:rPr>
        <w:t>termined</w:t>
      </w:r>
      <w:r w:rsidRPr="00740A33">
        <w:rPr>
          <w:rFonts w:ascii="Arial" w:hAnsi="Arial" w:cs="Arial"/>
        </w:rPr>
        <w:t xml:space="preserve"> by emerging trends and innovations that aim to address environmental challenges and meet the growing demands of eco-conscious </w:t>
      </w:r>
      <w:r>
        <w:rPr>
          <w:rFonts w:ascii="Arial" w:hAnsi="Arial" w:cs="Arial"/>
        </w:rPr>
        <w:t>clientele</w:t>
      </w:r>
      <w:r w:rsidRPr="00740A33">
        <w:rPr>
          <w:rFonts w:ascii="Arial" w:hAnsi="Arial" w:cs="Arial"/>
        </w:rPr>
        <w:t xml:space="preserve">. </w:t>
      </w:r>
      <w:r>
        <w:rPr>
          <w:rFonts w:ascii="Arial" w:hAnsi="Arial" w:cs="Arial"/>
        </w:rPr>
        <w:t>A remarkable</w:t>
      </w:r>
      <w:r w:rsidRPr="00740A33">
        <w:rPr>
          <w:rFonts w:ascii="Arial" w:hAnsi="Arial" w:cs="Arial"/>
        </w:rPr>
        <w:t xml:space="preserve"> trend is the integration of advanced technologies, such as smart building automation systems, to optimize energy and water usage in hotels (</w:t>
      </w:r>
      <w:proofErr w:type="spellStart"/>
      <w:r w:rsidRPr="00740A33">
        <w:rPr>
          <w:rFonts w:ascii="Arial" w:hAnsi="Arial" w:cs="Arial"/>
        </w:rPr>
        <w:t>Khachba</w:t>
      </w:r>
      <w:proofErr w:type="spellEnd"/>
      <w:r w:rsidRPr="00740A33">
        <w:rPr>
          <w:rFonts w:ascii="Arial" w:hAnsi="Arial" w:cs="Arial"/>
        </w:rPr>
        <w:t xml:space="preserve">&amp; Walsh, 2021). </w:t>
      </w:r>
      <w:r>
        <w:rPr>
          <w:rFonts w:ascii="Arial" w:hAnsi="Arial" w:cs="Arial"/>
        </w:rPr>
        <w:t>In addition</w:t>
      </w:r>
      <w:r w:rsidRPr="00740A33">
        <w:rPr>
          <w:rFonts w:ascii="Arial" w:hAnsi="Arial" w:cs="Arial"/>
        </w:rPr>
        <w:t xml:space="preserve">, the </w:t>
      </w:r>
      <w:r>
        <w:rPr>
          <w:rFonts w:ascii="Arial" w:hAnsi="Arial" w:cs="Arial"/>
        </w:rPr>
        <w:t>integration</w:t>
      </w:r>
      <w:r w:rsidRPr="00740A33">
        <w:rPr>
          <w:rFonts w:ascii="Arial" w:hAnsi="Arial" w:cs="Arial"/>
        </w:rPr>
        <w:t xml:space="preserve"> of renewable energy sources, such as solar panels and wind turbines, is expected to gain momentum as hotels </w:t>
      </w:r>
      <w:r>
        <w:rPr>
          <w:rFonts w:ascii="Arial" w:hAnsi="Arial" w:cs="Arial"/>
        </w:rPr>
        <w:t>strive</w:t>
      </w:r>
      <w:r w:rsidRPr="00740A33">
        <w:rPr>
          <w:rFonts w:ascii="Arial" w:hAnsi="Arial" w:cs="Arial"/>
        </w:rPr>
        <w:t xml:space="preserve"> to </w:t>
      </w:r>
      <w:r>
        <w:rPr>
          <w:rFonts w:ascii="Arial" w:hAnsi="Arial" w:cs="Arial"/>
        </w:rPr>
        <w:t>clamp down</w:t>
      </w:r>
      <w:r w:rsidRPr="00740A33">
        <w:rPr>
          <w:rFonts w:ascii="Arial" w:hAnsi="Arial" w:cs="Arial"/>
        </w:rPr>
        <w:t xml:space="preserve"> their carbon footprint and reliance o</w:t>
      </w:r>
      <w:r>
        <w:rPr>
          <w:rFonts w:ascii="Arial" w:hAnsi="Arial" w:cs="Arial"/>
        </w:rPr>
        <w:t>n non-renewable energy sources.</w:t>
      </w:r>
    </w:p>
    <w:p w:rsidR="00FE3681" w:rsidRDefault="00882004" w:rsidP="00882004">
      <w:pPr>
        <w:pStyle w:val="whitespace-pre-wrap"/>
        <w:spacing w:line="360" w:lineRule="auto"/>
        <w:jc w:val="both"/>
        <w:rPr>
          <w:rFonts w:ascii="Arial" w:hAnsi="Arial" w:cs="Arial"/>
        </w:rPr>
      </w:pPr>
      <w:r w:rsidRPr="00882004">
        <w:rPr>
          <w:rFonts w:ascii="Arial" w:hAnsi="Arial" w:cs="Arial"/>
        </w:rPr>
        <w:t>Another trend is the circular economy approach, which emphasizes on minimizing waste and maximizing resource efficiency (</w:t>
      </w:r>
      <w:proofErr w:type="spellStart"/>
      <w:r w:rsidRPr="00882004">
        <w:rPr>
          <w:rFonts w:ascii="Arial" w:hAnsi="Arial" w:cs="Arial"/>
        </w:rPr>
        <w:t>Melissen&amp;Sipsma</w:t>
      </w:r>
      <w:proofErr w:type="spellEnd"/>
      <w:r w:rsidRPr="00882004">
        <w:rPr>
          <w:rFonts w:ascii="Arial" w:hAnsi="Arial" w:cs="Arial"/>
        </w:rPr>
        <w:t xml:space="preserve">, 2022). Hotels are seeking innovative mediums to repurpose and recycle materials, reduce food waste, and implement closed-loop systems for water and waste management. Further, the utilization of eco-friendly and sustainable building materials, such as bamboo, recycled plastics, and locally-sourced materials, is increasingly prevalent in hotel construction and renovation projects. By embracing circularity, hotels not only reduce their environmental footprint but also </w:t>
      </w:r>
      <w:r>
        <w:rPr>
          <w:rFonts w:ascii="Arial" w:hAnsi="Arial" w:cs="Arial"/>
        </w:rPr>
        <w:t>uncover</w:t>
      </w:r>
      <w:r w:rsidRPr="00882004">
        <w:rPr>
          <w:rFonts w:ascii="Arial" w:hAnsi="Arial" w:cs="Arial"/>
        </w:rPr>
        <w:t xml:space="preserve"> potential cost savings through resource optimization and waste minimization, creating a win-win </w:t>
      </w:r>
      <w:r w:rsidRPr="00882004">
        <w:rPr>
          <w:rFonts w:ascii="Arial" w:hAnsi="Arial" w:cs="Arial"/>
        </w:rPr>
        <w:lastRenderedPageBreak/>
        <w:t>situation for both sustainability and profitability.</w:t>
      </w:r>
      <w:r w:rsidR="00FE3681">
        <w:rPr>
          <w:rFonts w:ascii="Arial" w:hAnsi="Arial" w:cs="Arial"/>
          <w:noProof/>
        </w:rPr>
        <w:drawing>
          <wp:inline distT="0" distB="0" distL="0" distR="0">
            <wp:extent cx="5551714" cy="5829300"/>
            <wp:effectExtent l="19050" t="0" r="0" b="0"/>
            <wp:docPr id="4" name="Picture 0" descr="sustainabil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ustainability.jpg"/>
                    <pic:cNvPicPr/>
                  </pic:nvPicPr>
                  <pic:blipFill>
                    <a:blip r:embed="rId4"/>
                    <a:stretch>
                      <a:fillRect/>
                    </a:stretch>
                  </pic:blipFill>
                  <pic:spPr>
                    <a:xfrm>
                      <a:off x="0" y="0"/>
                      <a:ext cx="5554469" cy="5832193"/>
                    </a:xfrm>
                    <a:prstGeom prst="rect">
                      <a:avLst/>
                    </a:prstGeom>
                  </pic:spPr>
                </pic:pic>
              </a:graphicData>
            </a:graphic>
          </wp:inline>
        </w:drawing>
      </w:r>
    </w:p>
    <w:p w:rsidR="00FE3681" w:rsidRPr="00972882" w:rsidRDefault="00FE3681" w:rsidP="00FE3681">
      <w:pPr>
        <w:pStyle w:val="whitespace-pre-wrap"/>
        <w:spacing w:line="360" w:lineRule="auto"/>
        <w:jc w:val="center"/>
        <w:rPr>
          <w:rFonts w:ascii="Arial" w:hAnsi="Arial" w:cs="Arial"/>
          <w:i/>
          <w:sz w:val="20"/>
        </w:rPr>
      </w:pPr>
      <w:r w:rsidRPr="00972882">
        <w:rPr>
          <w:rFonts w:ascii="Arial" w:hAnsi="Arial" w:cs="Arial"/>
          <w:i/>
          <w:sz w:val="20"/>
        </w:rPr>
        <w:t>Source: Today's Hotelier, 2023</w:t>
      </w:r>
    </w:p>
    <w:p w:rsidR="00FE3681" w:rsidRDefault="00FE3681" w:rsidP="00FE3681">
      <w:pPr>
        <w:pStyle w:val="whitespace-pre-wrap"/>
        <w:spacing w:line="360" w:lineRule="auto"/>
        <w:jc w:val="both"/>
        <w:rPr>
          <w:rFonts w:ascii="Arial" w:hAnsi="Arial" w:cs="Arial"/>
          <w:b/>
          <w:sz w:val="26"/>
        </w:rPr>
      </w:pPr>
    </w:p>
    <w:p w:rsidR="00882004" w:rsidRPr="00882004" w:rsidRDefault="00FE3681" w:rsidP="00882004">
      <w:pPr>
        <w:pStyle w:val="whitespace-pre-wrap"/>
        <w:spacing w:line="360" w:lineRule="auto"/>
        <w:jc w:val="both"/>
        <w:rPr>
          <w:rFonts w:ascii="Arial" w:hAnsi="Arial" w:cs="Arial"/>
          <w:b/>
          <w:sz w:val="26"/>
        </w:rPr>
      </w:pPr>
      <w:r w:rsidRPr="00C30130">
        <w:rPr>
          <w:rFonts w:ascii="Arial" w:hAnsi="Arial" w:cs="Arial"/>
          <w:b/>
          <w:sz w:val="26"/>
        </w:rPr>
        <w:t>Regulatory and Policy Developments</w:t>
      </w:r>
    </w:p>
    <w:p w:rsidR="00882004" w:rsidRPr="00882004" w:rsidRDefault="00882004" w:rsidP="00882004">
      <w:pPr>
        <w:pStyle w:val="whitespace-pre-wrap"/>
        <w:spacing w:line="360" w:lineRule="auto"/>
        <w:jc w:val="both"/>
        <w:rPr>
          <w:rFonts w:ascii="Arial" w:hAnsi="Arial" w:cs="Arial"/>
        </w:rPr>
      </w:pPr>
      <w:r w:rsidRPr="00882004">
        <w:rPr>
          <w:rFonts w:ascii="Arial" w:hAnsi="Arial" w:cs="Arial"/>
        </w:rPr>
        <w:t xml:space="preserve">Governments and regulatory bodies globally are realizing the importance of sustainability in the hospitality industry and implementing policies to encourage eco-friendly practices. This includes the introduction of energy efficiency standards, water conservation guidelines, and waste management regulations specific to </w:t>
      </w:r>
      <w:r w:rsidRPr="00882004">
        <w:rPr>
          <w:rFonts w:ascii="Arial" w:hAnsi="Arial" w:cs="Arial"/>
        </w:rPr>
        <w:lastRenderedPageBreak/>
        <w:t>the hospitality sector (Bonilla-</w:t>
      </w:r>
      <w:proofErr w:type="spellStart"/>
      <w:r w:rsidRPr="00882004">
        <w:rPr>
          <w:rFonts w:ascii="Arial" w:hAnsi="Arial" w:cs="Arial"/>
        </w:rPr>
        <w:t>Priego</w:t>
      </w:r>
      <w:proofErr w:type="spellEnd"/>
      <w:r w:rsidRPr="00882004">
        <w:rPr>
          <w:rFonts w:ascii="Arial" w:hAnsi="Arial" w:cs="Arial"/>
        </w:rPr>
        <w:t xml:space="preserve"> et al., 2014). Compliance with these policies will become rapidly crucial for hotels, compelling the adoption of sustainable practices and potentially impacting their operational costs and competitiveness. </w:t>
      </w:r>
    </w:p>
    <w:p w:rsidR="00882004" w:rsidRDefault="00882004" w:rsidP="00882004">
      <w:pPr>
        <w:pStyle w:val="whitespace-pre-wrap"/>
        <w:spacing w:line="360" w:lineRule="auto"/>
        <w:jc w:val="both"/>
        <w:rPr>
          <w:rFonts w:ascii="Arial" w:hAnsi="Arial" w:cs="Arial"/>
        </w:rPr>
      </w:pPr>
      <w:r w:rsidRPr="00882004">
        <w:rPr>
          <w:rFonts w:ascii="Arial" w:hAnsi="Arial" w:cs="Arial"/>
        </w:rPr>
        <w:t>On top of that, incentives and subsidies are being offered by governments and international organizations to encourage hotels to invest in sustainable initiatives (</w:t>
      </w:r>
      <w:proofErr w:type="spellStart"/>
      <w:r w:rsidRPr="00882004">
        <w:rPr>
          <w:rFonts w:ascii="Arial" w:hAnsi="Arial" w:cs="Arial"/>
        </w:rPr>
        <w:t>Hu</w:t>
      </w:r>
      <w:proofErr w:type="spellEnd"/>
      <w:r w:rsidRPr="00882004">
        <w:rPr>
          <w:rFonts w:ascii="Arial" w:hAnsi="Arial" w:cs="Arial"/>
        </w:rPr>
        <w:t xml:space="preserve"> et al., 2022). These incentives can help neutralize the initial costs associated with sustainability initiatives and make them more financially viable for hotel operators. Furthermore, failure to comply with sustainability regulations could result in hefty fines, legal penalties, and damage to a hotel's reputation, making it imperative for the industry to stay ahead of regulatory trends and proactively align their operations with evolving sustainability standards and best practices.</w:t>
      </w:r>
    </w:p>
    <w:p w:rsidR="00FE3681" w:rsidRPr="00C30130" w:rsidRDefault="00FE3681" w:rsidP="00882004">
      <w:pPr>
        <w:pStyle w:val="whitespace-pre-wrap"/>
        <w:spacing w:line="360" w:lineRule="auto"/>
        <w:jc w:val="both"/>
        <w:rPr>
          <w:rFonts w:ascii="Arial" w:hAnsi="Arial" w:cs="Arial"/>
          <w:b/>
          <w:sz w:val="26"/>
        </w:rPr>
      </w:pPr>
      <w:r w:rsidRPr="00C30130">
        <w:rPr>
          <w:rFonts w:ascii="Arial" w:hAnsi="Arial" w:cs="Arial"/>
          <w:b/>
          <w:sz w:val="26"/>
        </w:rPr>
        <w:t>Competitive Landscape and Market Opportunities</w:t>
      </w:r>
    </w:p>
    <w:p w:rsidR="00FE3681" w:rsidRPr="00740A33" w:rsidRDefault="00FE3681" w:rsidP="00FE3681">
      <w:pPr>
        <w:pStyle w:val="whitespace-pre-wrap"/>
        <w:spacing w:line="360" w:lineRule="auto"/>
        <w:jc w:val="both"/>
        <w:rPr>
          <w:rFonts w:ascii="Arial" w:hAnsi="Arial" w:cs="Arial"/>
        </w:rPr>
      </w:pPr>
      <w:r w:rsidRPr="00740A33">
        <w:rPr>
          <w:rFonts w:ascii="Arial" w:hAnsi="Arial" w:cs="Arial"/>
        </w:rPr>
        <w:t xml:space="preserve">Sustainability is becoming a </w:t>
      </w:r>
      <w:r>
        <w:rPr>
          <w:rFonts w:ascii="Arial" w:hAnsi="Arial" w:cs="Arial"/>
        </w:rPr>
        <w:t>major</w:t>
      </w:r>
      <w:r w:rsidRPr="00740A33">
        <w:rPr>
          <w:rFonts w:ascii="Arial" w:hAnsi="Arial" w:cs="Arial"/>
        </w:rPr>
        <w:t xml:space="preserve"> differentiator in the competitive landscape of the hospitality industry, as eco-conscious </w:t>
      </w:r>
      <w:r w:rsidR="00D31D5E">
        <w:rPr>
          <w:rFonts w:ascii="Arial" w:hAnsi="Arial" w:cs="Arial"/>
        </w:rPr>
        <w:t>customers</w:t>
      </w:r>
      <w:r>
        <w:rPr>
          <w:rFonts w:ascii="Arial" w:hAnsi="Arial" w:cs="Arial"/>
        </w:rPr>
        <w:t>predominantly</w:t>
      </w:r>
      <w:r w:rsidRPr="00740A33">
        <w:rPr>
          <w:rFonts w:ascii="Arial" w:hAnsi="Arial" w:cs="Arial"/>
        </w:rPr>
        <w:t xml:space="preserve"> seek out hotels that prioritize environmental responsibility. Hotels that have embraced sustainability and obtained eco-certifications are positioning themselves </w:t>
      </w:r>
      <w:r>
        <w:rPr>
          <w:rFonts w:ascii="Arial" w:hAnsi="Arial" w:cs="Arial"/>
        </w:rPr>
        <w:t>at high ranks</w:t>
      </w:r>
      <w:r w:rsidRPr="00740A33">
        <w:rPr>
          <w:rFonts w:ascii="Arial" w:hAnsi="Arial" w:cs="Arial"/>
        </w:rPr>
        <w:t xml:space="preserve"> in the market, attracting guests who value sustainable practices and are willing to pay a premium for eco-friendly accommodations (Kang et al., 2012).</w:t>
      </w:r>
    </w:p>
    <w:p w:rsidR="00FE3681" w:rsidRPr="00740A33" w:rsidRDefault="00FE3681" w:rsidP="00FE3681">
      <w:pPr>
        <w:pStyle w:val="whitespace-pre-wrap"/>
        <w:spacing w:line="360" w:lineRule="auto"/>
        <w:jc w:val="both"/>
        <w:rPr>
          <w:rFonts w:ascii="Arial" w:hAnsi="Arial" w:cs="Arial"/>
        </w:rPr>
      </w:pPr>
      <w:r>
        <w:rPr>
          <w:rFonts w:ascii="Arial" w:hAnsi="Arial" w:cs="Arial"/>
        </w:rPr>
        <w:t>Likewise</w:t>
      </w:r>
      <w:r w:rsidRPr="00740A33">
        <w:rPr>
          <w:rFonts w:ascii="Arial" w:hAnsi="Arial" w:cs="Arial"/>
        </w:rPr>
        <w:t xml:space="preserve">, the </w:t>
      </w:r>
      <w:r>
        <w:rPr>
          <w:rFonts w:ascii="Arial" w:hAnsi="Arial" w:cs="Arial"/>
        </w:rPr>
        <w:t>increase in</w:t>
      </w:r>
      <w:r w:rsidRPr="00740A33">
        <w:rPr>
          <w:rFonts w:ascii="Arial" w:hAnsi="Arial" w:cs="Arial"/>
        </w:rPr>
        <w:t xml:space="preserve"> conscious consumerism and the growing demand for sustainable tourism experiences present significant market opportunities for hotels that can effectively communicate their sustainability efforts </w:t>
      </w:r>
      <w:r>
        <w:rPr>
          <w:rFonts w:ascii="Arial" w:hAnsi="Arial" w:cs="Arial"/>
        </w:rPr>
        <w:t xml:space="preserve">in </w:t>
      </w:r>
      <w:r w:rsidRPr="00740A33">
        <w:rPr>
          <w:rFonts w:ascii="Arial" w:hAnsi="Arial" w:cs="Arial"/>
        </w:rPr>
        <w:t>align</w:t>
      </w:r>
      <w:r>
        <w:rPr>
          <w:rFonts w:ascii="Arial" w:hAnsi="Arial" w:cs="Arial"/>
        </w:rPr>
        <w:t>ment</w:t>
      </w:r>
      <w:r w:rsidRPr="00740A33">
        <w:rPr>
          <w:rFonts w:ascii="Arial" w:hAnsi="Arial" w:cs="Arial"/>
        </w:rPr>
        <w:t xml:space="preserve"> with the values of their target audience (</w:t>
      </w:r>
      <w:proofErr w:type="spellStart"/>
      <w:r w:rsidRPr="00740A33">
        <w:rPr>
          <w:rFonts w:ascii="Arial" w:hAnsi="Arial" w:cs="Arial"/>
        </w:rPr>
        <w:t>Martínez</w:t>
      </w:r>
      <w:proofErr w:type="spellEnd"/>
      <w:r w:rsidRPr="00740A33">
        <w:rPr>
          <w:rFonts w:ascii="Arial" w:hAnsi="Arial" w:cs="Arial"/>
        </w:rPr>
        <w:t xml:space="preserve">, 2015). By proactively addressing sustainability concerns and offering unique eco-friendly experiences, hotels can </w:t>
      </w:r>
      <w:r>
        <w:rPr>
          <w:rFonts w:ascii="Arial" w:hAnsi="Arial" w:cs="Arial"/>
        </w:rPr>
        <w:t>leverage</w:t>
      </w:r>
      <w:r w:rsidRPr="00740A33">
        <w:rPr>
          <w:rFonts w:ascii="Arial" w:hAnsi="Arial" w:cs="Arial"/>
        </w:rPr>
        <w:t xml:space="preserve"> this lucrative market segment and differentiate the</w:t>
      </w:r>
      <w:r>
        <w:rPr>
          <w:rFonts w:ascii="Arial" w:hAnsi="Arial" w:cs="Arial"/>
        </w:rPr>
        <w:t>ir brands</w:t>
      </w:r>
      <w:r w:rsidRPr="00740A33">
        <w:rPr>
          <w:rFonts w:ascii="Arial" w:hAnsi="Arial" w:cs="Arial"/>
        </w:rPr>
        <w:t xml:space="preserve"> from competitors.</w:t>
      </w:r>
    </w:p>
    <w:p w:rsidR="00FE3681" w:rsidRPr="00CC6616" w:rsidRDefault="00FE3681" w:rsidP="00FE3681">
      <w:pPr>
        <w:pStyle w:val="whitespace-pre-wrap"/>
        <w:spacing w:line="360" w:lineRule="auto"/>
        <w:jc w:val="both"/>
        <w:rPr>
          <w:rFonts w:ascii="Arial" w:hAnsi="Arial" w:cs="Arial"/>
          <w:b/>
          <w:sz w:val="32"/>
        </w:rPr>
      </w:pPr>
      <w:r w:rsidRPr="00CC6616">
        <w:rPr>
          <w:rFonts w:ascii="Arial" w:hAnsi="Arial" w:cs="Arial"/>
          <w:b/>
          <w:sz w:val="32"/>
        </w:rPr>
        <w:t>Recommendations</w:t>
      </w:r>
    </w:p>
    <w:p w:rsidR="00FE3681" w:rsidRPr="005D62C2" w:rsidRDefault="00FE3681" w:rsidP="00FE3681">
      <w:pPr>
        <w:pStyle w:val="whitespace-pre-wrap"/>
        <w:spacing w:line="360" w:lineRule="auto"/>
        <w:jc w:val="both"/>
        <w:rPr>
          <w:rFonts w:ascii="Arial" w:hAnsi="Arial" w:cs="Arial"/>
        </w:rPr>
      </w:pPr>
      <w:r w:rsidRPr="005D62C2">
        <w:rPr>
          <w:rFonts w:ascii="Arial" w:hAnsi="Arial" w:cs="Arial"/>
        </w:rPr>
        <w:t xml:space="preserve">To effectively </w:t>
      </w:r>
      <w:r>
        <w:rPr>
          <w:rFonts w:ascii="Arial" w:hAnsi="Arial" w:cs="Arial"/>
        </w:rPr>
        <w:t>steer through</w:t>
      </w:r>
      <w:r w:rsidRPr="005D62C2">
        <w:rPr>
          <w:rFonts w:ascii="Arial" w:hAnsi="Arial" w:cs="Arial"/>
        </w:rPr>
        <w:t xml:space="preserve"> the future of sustainability in the hospitality industry, it is </w:t>
      </w:r>
      <w:r>
        <w:rPr>
          <w:rFonts w:ascii="Arial" w:hAnsi="Arial" w:cs="Arial"/>
        </w:rPr>
        <w:t>important</w:t>
      </w:r>
      <w:r w:rsidRPr="005D62C2">
        <w:rPr>
          <w:rFonts w:ascii="Arial" w:hAnsi="Arial" w:cs="Arial"/>
        </w:rPr>
        <w:t xml:space="preserve"> for hotels and industry stakeholders to adopt a proactive and collaborative approach</w:t>
      </w:r>
      <w:r>
        <w:rPr>
          <w:rFonts w:ascii="Arial" w:hAnsi="Arial" w:cs="Arial"/>
        </w:rPr>
        <w:t xml:space="preserve">. One key recommendation is to encourage </w:t>
      </w:r>
      <w:r w:rsidRPr="005D62C2">
        <w:rPr>
          <w:rFonts w:ascii="Arial" w:hAnsi="Arial" w:cs="Arial"/>
        </w:rPr>
        <w:t>partnerships and knowledge-sharing platforms among hotels, suppliers, and industry associations (</w:t>
      </w:r>
      <w:proofErr w:type="spellStart"/>
      <w:r w:rsidRPr="005D62C2">
        <w:rPr>
          <w:rFonts w:ascii="Arial" w:hAnsi="Arial" w:cs="Arial"/>
        </w:rPr>
        <w:t>Geerts</w:t>
      </w:r>
      <w:proofErr w:type="spellEnd"/>
      <w:r w:rsidRPr="005D62C2">
        <w:rPr>
          <w:rFonts w:ascii="Arial" w:hAnsi="Arial" w:cs="Arial"/>
        </w:rPr>
        <w:t xml:space="preserve">, 2014). This can </w:t>
      </w:r>
      <w:r>
        <w:rPr>
          <w:rFonts w:ascii="Arial" w:hAnsi="Arial" w:cs="Arial"/>
        </w:rPr>
        <w:t>simplify</w:t>
      </w:r>
      <w:r w:rsidRPr="005D62C2">
        <w:rPr>
          <w:rFonts w:ascii="Arial" w:hAnsi="Arial" w:cs="Arial"/>
        </w:rPr>
        <w:t xml:space="preserve"> the exchange of best practices, innovative solutions, and </w:t>
      </w:r>
      <w:r>
        <w:rPr>
          <w:rFonts w:ascii="Arial" w:hAnsi="Arial" w:cs="Arial"/>
        </w:rPr>
        <w:t>knowledge gained</w:t>
      </w:r>
      <w:r w:rsidRPr="005D62C2">
        <w:rPr>
          <w:rFonts w:ascii="Arial" w:hAnsi="Arial" w:cs="Arial"/>
        </w:rPr>
        <w:t>, accelerating the adoption of sustainable</w:t>
      </w:r>
      <w:r>
        <w:rPr>
          <w:rFonts w:ascii="Arial" w:hAnsi="Arial" w:cs="Arial"/>
        </w:rPr>
        <w:t xml:space="preserve"> practices across the industry.</w:t>
      </w:r>
    </w:p>
    <w:p w:rsidR="00FE3681" w:rsidRPr="005D62C2" w:rsidRDefault="00FE3681" w:rsidP="00FE3681">
      <w:pPr>
        <w:pStyle w:val="whitespace-pre-wrap"/>
        <w:spacing w:line="360" w:lineRule="auto"/>
        <w:jc w:val="both"/>
        <w:rPr>
          <w:rFonts w:ascii="Arial" w:hAnsi="Arial" w:cs="Arial"/>
        </w:rPr>
      </w:pPr>
      <w:r w:rsidRPr="005D62C2">
        <w:rPr>
          <w:rFonts w:ascii="Arial" w:hAnsi="Arial" w:cs="Arial"/>
        </w:rPr>
        <w:lastRenderedPageBreak/>
        <w:t xml:space="preserve">Additionally, hotels should prioritize the development of </w:t>
      </w:r>
      <w:r>
        <w:rPr>
          <w:rFonts w:ascii="Arial" w:hAnsi="Arial" w:cs="Arial"/>
        </w:rPr>
        <w:t>well coordinated</w:t>
      </w:r>
      <w:r w:rsidRPr="005D62C2">
        <w:rPr>
          <w:rFonts w:ascii="Arial" w:hAnsi="Arial" w:cs="Arial"/>
        </w:rPr>
        <w:t xml:space="preserve"> strategies that align with global </w:t>
      </w:r>
      <w:r>
        <w:rPr>
          <w:rFonts w:ascii="Arial" w:hAnsi="Arial" w:cs="Arial"/>
        </w:rPr>
        <w:t>outlook</w:t>
      </w:r>
      <w:r w:rsidRPr="005D62C2">
        <w:rPr>
          <w:rFonts w:ascii="Arial" w:hAnsi="Arial" w:cs="Arial"/>
        </w:rPr>
        <w:t xml:space="preserve"> and initiatives, such as the United Nations Sustainable Development Goals (SDGs) and the Paris Agreement on climate change (</w:t>
      </w:r>
      <w:proofErr w:type="spellStart"/>
      <w:r w:rsidRPr="005D62C2">
        <w:rPr>
          <w:rFonts w:ascii="Arial" w:hAnsi="Arial" w:cs="Arial"/>
        </w:rPr>
        <w:t>Khachba</w:t>
      </w:r>
      <w:proofErr w:type="spellEnd"/>
      <w:r w:rsidRPr="005D62C2">
        <w:rPr>
          <w:rFonts w:ascii="Arial" w:hAnsi="Arial" w:cs="Arial"/>
        </w:rPr>
        <w:t xml:space="preserve">&amp; Walsh, 2021). By </w:t>
      </w:r>
      <w:r>
        <w:rPr>
          <w:rFonts w:ascii="Arial" w:hAnsi="Arial" w:cs="Arial"/>
        </w:rPr>
        <w:t>coordinating</w:t>
      </w:r>
      <w:r w:rsidRPr="005D62C2">
        <w:rPr>
          <w:rFonts w:ascii="Arial" w:hAnsi="Arial" w:cs="Arial"/>
        </w:rPr>
        <w:t xml:space="preserve"> their efforts with these widely recognized benchmarks, hotels can demonstrate their commitment to sustainability and contri</w:t>
      </w:r>
      <w:r>
        <w:rPr>
          <w:rFonts w:ascii="Arial" w:hAnsi="Arial" w:cs="Arial"/>
        </w:rPr>
        <w:t>bute to broader global efforts.</w:t>
      </w:r>
    </w:p>
    <w:p w:rsidR="00FE3681" w:rsidRPr="005D62C2" w:rsidRDefault="00FE3681" w:rsidP="00FE3681">
      <w:pPr>
        <w:pStyle w:val="whitespace-pre-wrap"/>
        <w:spacing w:line="360" w:lineRule="auto"/>
        <w:jc w:val="both"/>
        <w:rPr>
          <w:rFonts w:ascii="Arial" w:hAnsi="Arial" w:cs="Arial"/>
        </w:rPr>
      </w:pPr>
      <w:r>
        <w:rPr>
          <w:rFonts w:ascii="Arial" w:hAnsi="Arial" w:cs="Arial"/>
        </w:rPr>
        <w:t>Even more</w:t>
      </w:r>
      <w:r w:rsidRPr="005D62C2">
        <w:rPr>
          <w:rFonts w:ascii="Arial" w:hAnsi="Arial" w:cs="Arial"/>
        </w:rPr>
        <w:t xml:space="preserve">, </w:t>
      </w:r>
      <w:r>
        <w:rPr>
          <w:rFonts w:ascii="Arial" w:hAnsi="Arial" w:cs="Arial"/>
        </w:rPr>
        <w:t>it is crucial that hotels invest in</w:t>
      </w:r>
      <w:r w:rsidRPr="005D62C2">
        <w:rPr>
          <w:rFonts w:ascii="Arial" w:hAnsi="Arial" w:cs="Arial"/>
        </w:rPr>
        <w:t xml:space="preserve"> employee training </w:t>
      </w:r>
      <w:r>
        <w:rPr>
          <w:rFonts w:ascii="Arial" w:hAnsi="Arial" w:cs="Arial"/>
        </w:rPr>
        <w:t>and development programs with focus</w:t>
      </w:r>
      <w:r w:rsidRPr="005D62C2">
        <w:rPr>
          <w:rFonts w:ascii="Arial" w:hAnsi="Arial" w:cs="Arial"/>
        </w:rPr>
        <w:t xml:space="preserve"> on sustainability (Pham </w:t>
      </w:r>
      <w:proofErr w:type="spellStart"/>
      <w:r w:rsidRPr="005D62C2">
        <w:rPr>
          <w:rFonts w:ascii="Arial" w:hAnsi="Arial" w:cs="Arial"/>
        </w:rPr>
        <w:t>Phu</w:t>
      </w:r>
      <w:proofErr w:type="spellEnd"/>
      <w:r w:rsidRPr="005D62C2">
        <w:rPr>
          <w:rFonts w:ascii="Arial" w:hAnsi="Arial" w:cs="Arial"/>
        </w:rPr>
        <w:t xml:space="preserve"> et al., 2019). Equipping employees with the necessary knowledge and skills to implement sustainable practices effectively </w:t>
      </w:r>
      <w:r>
        <w:rPr>
          <w:rFonts w:ascii="Arial" w:hAnsi="Arial" w:cs="Arial"/>
        </w:rPr>
        <w:t>is also important to ensure</w:t>
      </w:r>
      <w:r w:rsidRPr="005D62C2">
        <w:rPr>
          <w:rFonts w:ascii="Arial" w:hAnsi="Arial" w:cs="Arial"/>
        </w:rPr>
        <w:t xml:space="preserve"> long-term success and cultural integration of sustaina</w:t>
      </w:r>
      <w:r>
        <w:rPr>
          <w:rFonts w:ascii="Arial" w:hAnsi="Arial" w:cs="Arial"/>
        </w:rPr>
        <w:t>bility within the organization.</w:t>
      </w:r>
    </w:p>
    <w:p w:rsidR="00FE3681" w:rsidRDefault="00FE3681" w:rsidP="00FE3681">
      <w:pPr>
        <w:pStyle w:val="whitespace-pre-wrap"/>
        <w:spacing w:line="360" w:lineRule="auto"/>
        <w:jc w:val="both"/>
        <w:rPr>
          <w:rFonts w:ascii="Arial" w:hAnsi="Arial" w:cs="Arial"/>
        </w:rPr>
      </w:pPr>
      <w:r w:rsidRPr="005D62C2">
        <w:rPr>
          <w:rFonts w:ascii="Arial" w:hAnsi="Arial" w:cs="Arial"/>
        </w:rPr>
        <w:t xml:space="preserve">Lastly, hotels </w:t>
      </w:r>
      <w:r>
        <w:rPr>
          <w:rFonts w:ascii="Arial" w:hAnsi="Arial" w:cs="Arial"/>
        </w:rPr>
        <w:t>should consider engaging</w:t>
      </w:r>
      <w:r w:rsidRPr="005D62C2">
        <w:rPr>
          <w:rFonts w:ascii="Arial" w:hAnsi="Arial" w:cs="Arial"/>
        </w:rPr>
        <w:t xml:space="preserve"> with guests and local comm</w:t>
      </w:r>
      <w:r>
        <w:rPr>
          <w:rFonts w:ascii="Arial" w:hAnsi="Arial" w:cs="Arial"/>
        </w:rPr>
        <w:t>unities to raise awareness and encourage</w:t>
      </w:r>
      <w:r w:rsidRPr="005D62C2">
        <w:rPr>
          <w:rFonts w:ascii="Arial" w:hAnsi="Arial" w:cs="Arial"/>
        </w:rPr>
        <w:t xml:space="preserve"> a culture of sustainability (Millar &amp;</w:t>
      </w:r>
      <w:proofErr w:type="spellStart"/>
      <w:r w:rsidRPr="005D62C2">
        <w:rPr>
          <w:rFonts w:ascii="Arial" w:hAnsi="Arial" w:cs="Arial"/>
        </w:rPr>
        <w:t>Baloglu</w:t>
      </w:r>
      <w:proofErr w:type="spellEnd"/>
      <w:r w:rsidRPr="005D62C2">
        <w:rPr>
          <w:rFonts w:ascii="Arial" w:hAnsi="Arial" w:cs="Arial"/>
        </w:rPr>
        <w:t>, 2011). This can involve educational campaigns, incentive programs, and community outreach initiatives that encourage guests to participate in and support</w:t>
      </w:r>
      <w:r>
        <w:rPr>
          <w:rFonts w:ascii="Arial" w:hAnsi="Arial" w:cs="Arial"/>
        </w:rPr>
        <w:t xml:space="preserve"> sustainable tourism practices.</w:t>
      </w:r>
    </w:p>
    <w:p w:rsidR="00FE3681" w:rsidRPr="00CC6616" w:rsidRDefault="00FE3681" w:rsidP="00FE3681">
      <w:pPr>
        <w:pStyle w:val="whitespace-pre-wrap"/>
        <w:spacing w:line="360" w:lineRule="auto"/>
        <w:jc w:val="both"/>
        <w:rPr>
          <w:rFonts w:ascii="Arial" w:hAnsi="Arial" w:cs="Arial"/>
          <w:b/>
          <w:sz w:val="32"/>
        </w:rPr>
      </w:pPr>
      <w:r w:rsidRPr="00CC6616">
        <w:rPr>
          <w:rFonts w:ascii="Arial" w:hAnsi="Arial" w:cs="Arial"/>
          <w:b/>
          <w:sz w:val="32"/>
        </w:rPr>
        <w:t>Conclusion</w:t>
      </w:r>
    </w:p>
    <w:p w:rsidR="00882004" w:rsidRDefault="00882004" w:rsidP="00882004">
      <w:pPr>
        <w:spacing w:line="360" w:lineRule="auto"/>
        <w:jc w:val="both"/>
        <w:rPr>
          <w:rFonts w:ascii="Arial" w:eastAsia="Times New Roman" w:hAnsi="Arial" w:cs="Arial"/>
          <w:sz w:val="24"/>
          <w:szCs w:val="24"/>
        </w:rPr>
      </w:pPr>
      <w:r w:rsidRPr="00882004">
        <w:rPr>
          <w:rFonts w:ascii="Arial" w:eastAsia="Times New Roman" w:hAnsi="Arial" w:cs="Arial"/>
          <w:sz w:val="24"/>
          <w:szCs w:val="24"/>
        </w:rPr>
        <w:t>Conclusively, the hospitality industry is at a crucial standpoint where embracing sustainability is no longer an option but a necessity. As patrons become increasingly eco-conscious and regulatory enforcement intensify, hotels must proactively implement sustainable practices into their operations to remain competitive and reduce their environmental impact. While challenges such as upfront costs, operational hurdles, and guest engagement persist, the long-term benefits of sustainability such as resource conservation, cost savings, and enhanced brand reputation, outweigh these hurdles (</w:t>
      </w:r>
      <w:proofErr w:type="spellStart"/>
      <w:r w:rsidRPr="00882004">
        <w:rPr>
          <w:rFonts w:ascii="Arial" w:eastAsia="Times New Roman" w:hAnsi="Arial" w:cs="Arial"/>
          <w:sz w:val="24"/>
          <w:szCs w:val="24"/>
        </w:rPr>
        <w:t>Khachba</w:t>
      </w:r>
      <w:proofErr w:type="spellEnd"/>
      <w:r w:rsidRPr="00882004">
        <w:rPr>
          <w:rFonts w:ascii="Arial" w:eastAsia="Times New Roman" w:hAnsi="Arial" w:cs="Arial"/>
          <w:sz w:val="24"/>
          <w:szCs w:val="24"/>
        </w:rPr>
        <w:t xml:space="preserve">&amp; Walsh, 2021). </w:t>
      </w:r>
    </w:p>
    <w:p w:rsidR="00882004" w:rsidRDefault="00882004" w:rsidP="00882004">
      <w:pPr>
        <w:spacing w:line="360" w:lineRule="auto"/>
        <w:jc w:val="both"/>
        <w:rPr>
          <w:rFonts w:ascii="Arial" w:eastAsia="Times New Roman" w:hAnsi="Arial" w:cs="Arial"/>
          <w:sz w:val="24"/>
          <w:szCs w:val="24"/>
        </w:rPr>
      </w:pPr>
      <w:r w:rsidRPr="00882004">
        <w:rPr>
          <w:rFonts w:ascii="Arial" w:eastAsia="Times New Roman" w:hAnsi="Arial" w:cs="Arial"/>
          <w:sz w:val="24"/>
          <w:szCs w:val="24"/>
        </w:rPr>
        <w:t>The future outlook is propitious, with emerging technologies, regulatory developments, and market opportunities driving the industry towards a more sustainable future. By adopting a holistic approach, fostering collaboration, investing in innovation, and prioritizing stakeholder engagement, hotels can navigate the complexities of sustainable practices and position themselves as leaders in the rapidly evolving hospitality landscape (</w:t>
      </w:r>
      <w:proofErr w:type="spellStart"/>
      <w:r w:rsidRPr="00882004">
        <w:rPr>
          <w:rFonts w:ascii="Arial" w:eastAsia="Times New Roman" w:hAnsi="Arial" w:cs="Arial"/>
          <w:sz w:val="24"/>
          <w:szCs w:val="24"/>
        </w:rPr>
        <w:t>Geerts</w:t>
      </w:r>
      <w:proofErr w:type="spellEnd"/>
      <w:r w:rsidRPr="00882004">
        <w:rPr>
          <w:rFonts w:ascii="Arial" w:eastAsia="Times New Roman" w:hAnsi="Arial" w:cs="Arial"/>
          <w:sz w:val="24"/>
          <w:szCs w:val="24"/>
        </w:rPr>
        <w:t>, 2014). Moreover, embracing sustainability not only aligns with corporate social responsibility goals but also resonates with the growing consumer demand for eco-friendly and ethical business practices, thereby strengthening brand loyalty and attracting environmentally conscious travelers.</w:t>
      </w:r>
    </w:p>
    <w:p w:rsidR="00882004" w:rsidRDefault="00882004" w:rsidP="00882004">
      <w:pPr>
        <w:spacing w:line="360" w:lineRule="auto"/>
        <w:rPr>
          <w:b/>
          <w:sz w:val="32"/>
        </w:rPr>
      </w:pPr>
    </w:p>
    <w:p w:rsidR="00FE3681" w:rsidRPr="00447472" w:rsidRDefault="00FE3681" w:rsidP="00FE3681">
      <w:pPr>
        <w:rPr>
          <w:b/>
          <w:sz w:val="32"/>
        </w:rPr>
      </w:pPr>
      <w:r w:rsidRPr="00283078">
        <w:rPr>
          <w:b/>
          <w:sz w:val="32"/>
        </w:rPr>
        <w:lastRenderedPageBreak/>
        <w:t>REFERENCES</w:t>
      </w:r>
    </w:p>
    <w:p w:rsidR="00FE3681" w:rsidRPr="00740A33" w:rsidRDefault="00FE3681" w:rsidP="00FE3681">
      <w:pPr>
        <w:pStyle w:val="whitespace-pre-wrap"/>
        <w:spacing w:line="360" w:lineRule="auto"/>
        <w:jc w:val="both"/>
        <w:rPr>
          <w:rFonts w:ascii="Arial" w:hAnsi="Arial" w:cs="Arial"/>
        </w:rPr>
      </w:pPr>
      <w:r w:rsidRPr="00740A33">
        <w:rPr>
          <w:rFonts w:ascii="Arial" w:hAnsi="Arial" w:cs="Arial"/>
        </w:rPr>
        <w:t>Bonilla-</w:t>
      </w:r>
      <w:proofErr w:type="spellStart"/>
      <w:r w:rsidRPr="00740A33">
        <w:rPr>
          <w:rFonts w:ascii="Arial" w:hAnsi="Arial" w:cs="Arial"/>
        </w:rPr>
        <w:t>Priego</w:t>
      </w:r>
      <w:proofErr w:type="spellEnd"/>
      <w:r w:rsidRPr="00740A33">
        <w:rPr>
          <w:rFonts w:ascii="Arial" w:hAnsi="Arial" w:cs="Arial"/>
        </w:rPr>
        <w:t>, M. J., Font, X., &amp; Pacheco-Olivares, M. D. R. (2014). Corporate sustainability reporting index and baseline data for the cruise industry. Tourism Management, 44, 149-160.</w:t>
      </w:r>
    </w:p>
    <w:p w:rsidR="00FE3681" w:rsidRPr="003B56CE" w:rsidRDefault="00FE3681" w:rsidP="00FE3681">
      <w:pPr>
        <w:pStyle w:val="whitespace-pre-wrap"/>
        <w:spacing w:line="360" w:lineRule="auto"/>
        <w:jc w:val="both"/>
        <w:rPr>
          <w:rFonts w:ascii="Arial" w:hAnsi="Arial" w:cs="Arial"/>
        </w:rPr>
      </w:pPr>
      <w:proofErr w:type="spellStart"/>
      <w:r w:rsidRPr="003B56CE">
        <w:rPr>
          <w:rFonts w:ascii="Arial" w:hAnsi="Arial" w:cs="Arial"/>
        </w:rPr>
        <w:t>Geerts</w:t>
      </w:r>
      <w:proofErr w:type="spellEnd"/>
      <w:r w:rsidRPr="003B56CE">
        <w:rPr>
          <w:rFonts w:ascii="Arial" w:hAnsi="Arial" w:cs="Arial"/>
        </w:rPr>
        <w:t>, W. (2014). Environmental certification schemes: Hotel managers' views and perceptions. International Journal of Hospitality Management, 39, 87-96.</w:t>
      </w:r>
    </w:p>
    <w:p w:rsidR="00FE3681" w:rsidRPr="0029646B" w:rsidRDefault="00FE3681" w:rsidP="00FE3681">
      <w:pPr>
        <w:pStyle w:val="whitespace-pre-wrap"/>
        <w:spacing w:line="360" w:lineRule="auto"/>
        <w:jc w:val="both"/>
        <w:rPr>
          <w:rFonts w:ascii="Arial" w:hAnsi="Arial" w:cs="Arial"/>
        </w:rPr>
      </w:pPr>
      <w:proofErr w:type="spellStart"/>
      <w:r w:rsidRPr="0029646B">
        <w:rPr>
          <w:rFonts w:ascii="Arial" w:hAnsi="Arial" w:cs="Arial"/>
        </w:rPr>
        <w:t>Giray</w:t>
      </w:r>
      <w:proofErr w:type="spellEnd"/>
      <w:r w:rsidRPr="0029646B">
        <w:rPr>
          <w:rFonts w:ascii="Arial" w:hAnsi="Arial" w:cs="Arial"/>
        </w:rPr>
        <w:t>, R. (2022). Sustainability in the hospitality industry: A literature review and research agenda. International Journal of Hospitality Management, 100, 103120.</w:t>
      </w:r>
    </w:p>
    <w:p w:rsidR="00FE3681" w:rsidRPr="00C65D65" w:rsidRDefault="00FE3681" w:rsidP="00FE3681">
      <w:pPr>
        <w:pStyle w:val="whitespace-pre-wrap"/>
        <w:spacing w:line="360" w:lineRule="auto"/>
        <w:rPr>
          <w:rFonts w:ascii="Arial" w:hAnsi="Arial" w:cs="Arial"/>
        </w:rPr>
      </w:pPr>
      <w:proofErr w:type="spellStart"/>
      <w:r w:rsidRPr="00C65D65">
        <w:rPr>
          <w:rFonts w:ascii="Arial" w:hAnsi="Arial" w:cs="Arial"/>
        </w:rPr>
        <w:t>Gössling</w:t>
      </w:r>
      <w:proofErr w:type="spellEnd"/>
      <w:r w:rsidRPr="00C65D65">
        <w:rPr>
          <w:rFonts w:ascii="Arial" w:hAnsi="Arial" w:cs="Arial"/>
        </w:rPr>
        <w:t>, S., &amp; Buckley, R. (2016). Carbon labels in tourism: Persuasive communication?. Journal of Cleaner Production, 111, 358-369.</w:t>
      </w:r>
    </w:p>
    <w:p w:rsidR="00FE3681" w:rsidRPr="00C65D65" w:rsidRDefault="00FE3681" w:rsidP="00FE3681">
      <w:pPr>
        <w:pStyle w:val="whitespace-pre-wrap"/>
        <w:spacing w:line="360" w:lineRule="auto"/>
        <w:rPr>
          <w:rFonts w:ascii="Arial" w:hAnsi="Arial" w:cs="Arial"/>
        </w:rPr>
      </w:pPr>
      <w:r w:rsidRPr="00C65D65">
        <w:rPr>
          <w:rFonts w:ascii="Arial" w:hAnsi="Arial" w:cs="Arial"/>
        </w:rPr>
        <w:t xml:space="preserve">Green Key Global. (2023). Green Key Eco-Rating Program. </w:t>
      </w:r>
      <w:hyperlink r:id="rId5" w:tgtFrame="_blank" w:history="1">
        <w:r w:rsidRPr="00C65D65">
          <w:rPr>
            <w:rStyle w:val="Hyperlink"/>
            <w:rFonts w:ascii="Arial" w:hAnsi="Arial" w:cs="Arial"/>
          </w:rPr>
          <w:t>https://greenkeyglobal.com/</w:t>
        </w:r>
      </w:hyperlink>
    </w:p>
    <w:p w:rsidR="00FE3681" w:rsidRPr="00C65D65" w:rsidRDefault="00FE3681" w:rsidP="00FE3681">
      <w:pPr>
        <w:pStyle w:val="whitespace-pre-wrap"/>
        <w:spacing w:line="360" w:lineRule="auto"/>
        <w:jc w:val="both"/>
        <w:rPr>
          <w:rFonts w:ascii="Arial" w:hAnsi="Arial" w:cs="Arial"/>
        </w:rPr>
      </w:pPr>
      <w:r w:rsidRPr="00C65D65">
        <w:rPr>
          <w:rFonts w:ascii="Arial" w:hAnsi="Arial" w:cs="Arial"/>
        </w:rPr>
        <w:t>Han, H., &amp; Yoon, H. J. (2015). Hotel customers' environmentally responsible behavioral intention: Impact of key constructs on decision in green consumerism. International Journal of Hospitality Management, 45, 22-33.</w:t>
      </w:r>
    </w:p>
    <w:p w:rsidR="00FE3681" w:rsidRPr="0029646B" w:rsidRDefault="00FE3681" w:rsidP="00FE3681">
      <w:pPr>
        <w:pStyle w:val="whitespace-pre-wrap"/>
        <w:spacing w:line="360" w:lineRule="auto"/>
        <w:jc w:val="both"/>
        <w:rPr>
          <w:rFonts w:ascii="Arial" w:hAnsi="Arial" w:cs="Arial"/>
        </w:rPr>
      </w:pPr>
      <w:r w:rsidRPr="0029646B">
        <w:rPr>
          <w:rFonts w:ascii="Arial" w:hAnsi="Arial" w:cs="Arial"/>
        </w:rPr>
        <w:t>Han, H., Hsu, L. T. J., &amp;</w:t>
      </w:r>
      <w:proofErr w:type="spellStart"/>
      <w:r w:rsidRPr="0029646B">
        <w:rPr>
          <w:rFonts w:ascii="Arial" w:hAnsi="Arial" w:cs="Arial"/>
        </w:rPr>
        <w:t>Sheu</w:t>
      </w:r>
      <w:proofErr w:type="spellEnd"/>
      <w:r w:rsidRPr="0029646B">
        <w:rPr>
          <w:rFonts w:ascii="Arial" w:hAnsi="Arial" w:cs="Arial"/>
        </w:rPr>
        <w:t>, C. (2018). Application of the theory of planned behavior to green hotel choice: Testing the effect of environmental friendly activities. Tourism Management, 35, 1-10.</w:t>
      </w:r>
    </w:p>
    <w:p w:rsidR="00FE3681" w:rsidRPr="00740A33" w:rsidRDefault="00FE3681" w:rsidP="00FE3681">
      <w:pPr>
        <w:pStyle w:val="whitespace-pre-wrap"/>
        <w:spacing w:line="360" w:lineRule="auto"/>
        <w:jc w:val="both"/>
        <w:rPr>
          <w:rFonts w:ascii="Arial" w:hAnsi="Arial" w:cs="Arial"/>
        </w:rPr>
      </w:pPr>
      <w:r w:rsidRPr="00740A33">
        <w:rPr>
          <w:rFonts w:ascii="Arial" w:hAnsi="Arial" w:cs="Arial"/>
        </w:rPr>
        <w:t>Hu, J., Zhang, Y., &amp; Zhang, W. (2022). Sustainable hotel operations: Exploring the barriers and solutions. Journal of Hospitality and T</w:t>
      </w:r>
      <w:r>
        <w:rPr>
          <w:rFonts w:ascii="Arial" w:hAnsi="Arial" w:cs="Arial"/>
        </w:rPr>
        <w:t>ourism Management, 51, 162-173.</w:t>
      </w:r>
    </w:p>
    <w:p w:rsidR="00FE3681" w:rsidRDefault="00FE3681" w:rsidP="00FE3681">
      <w:pPr>
        <w:pStyle w:val="whitespace-pre-wrap"/>
        <w:spacing w:line="360" w:lineRule="auto"/>
        <w:rPr>
          <w:rFonts w:ascii="Arial" w:hAnsi="Arial" w:cs="Arial"/>
        </w:rPr>
      </w:pPr>
      <w:r w:rsidRPr="00C65D65">
        <w:rPr>
          <w:rFonts w:ascii="Arial" w:hAnsi="Arial" w:cs="Arial"/>
        </w:rPr>
        <w:t>Jones, P., Hillier, D., &amp; Comfort, D. (2014). Sustainability in the global hotel industry. International Journal of Contemporary Hospitality Management, 26(1), 5-17</w:t>
      </w:r>
    </w:p>
    <w:p w:rsidR="00FE3681" w:rsidRPr="00740A33" w:rsidRDefault="00FE3681" w:rsidP="00FE3681">
      <w:pPr>
        <w:pStyle w:val="whitespace-pre-wrap"/>
        <w:spacing w:line="360" w:lineRule="auto"/>
        <w:jc w:val="both"/>
        <w:rPr>
          <w:rFonts w:ascii="Arial" w:hAnsi="Arial" w:cs="Arial"/>
        </w:rPr>
      </w:pPr>
      <w:r w:rsidRPr="00740A33">
        <w:rPr>
          <w:rFonts w:ascii="Arial" w:hAnsi="Arial" w:cs="Arial"/>
        </w:rPr>
        <w:t>Jones, P., Hillier, D., &amp; Comfort, D. (2016). Sustainability in the hospitality industry: Some personal reflections on corporate challenges and research agendas. International Journal of Contemporary Hospit</w:t>
      </w:r>
      <w:r>
        <w:rPr>
          <w:rFonts w:ascii="Arial" w:hAnsi="Arial" w:cs="Arial"/>
        </w:rPr>
        <w:t>ality Management, 28(1), 36-67.</w:t>
      </w:r>
    </w:p>
    <w:p w:rsidR="00FE3681" w:rsidRPr="0029646B" w:rsidRDefault="00FE3681" w:rsidP="00FE3681">
      <w:pPr>
        <w:pStyle w:val="whitespace-pre-wrap"/>
        <w:spacing w:line="360" w:lineRule="auto"/>
        <w:jc w:val="both"/>
        <w:rPr>
          <w:rFonts w:ascii="Arial" w:hAnsi="Arial" w:cs="Arial"/>
        </w:rPr>
      </w:pPr>
      <w:r w:rsidRPr="0029646B">
        <w:rPr>
          <w:rFonts w:ascii="Arial" w:hAnsi="Arial" w:cs="Arial"/>
        </w:rPr>
        <w:t xml:space="preserve">Kang, K. H., Stein, L., </w:t>
      </w:r>
      <w:proofErr w:type="spellStart"/>
      <w:r w:rsidRPr="0029646B">
        <w:rPr>
          <w:rFonts w:ascii="Arial" w:hAnsi="Arial" w:cs="Arial"/>
        </w:rPr>
        <w:t>Heo</w:t>
      </w:r>
      <w:proofErr w:type="spellEnd"/>
      <w:r w:rsidRPr="0029646B">
        <w:rPr>
          <w:rFonts w:ascii="Arial" w:hAnsi="Arial" w:cs="Arial"/>
        </w:rPr>
        <w:t>, C. Y., &amp; Lee, S. (2012). Consumers' willingness to pay for green initiatives of the hotel industry. International Journal of Hospitality Management, 31(2), 564-572.</w:t>
      </w:r>
    </w:p>
    <w:p w:rsidR="00FE3681" w:rsidRPr="00740A33" w:rsidRDefault="00FE3681" w:rsidP="00FE3681">
      <w:pPr>
        <w:pStyle w:val="whitespace-pre-wrap"/>
        <w:spacing w:line="360" w:lineRule="auto"/>
        <w:jc w:val="both"/>
        <w:rPr>
          <w:rFonts w:ascii="Arial" w:hAnsi="Arial" w:cs="Arial"/>
        </w:rPr>
      </w:pPr>
      <w:proofErr w:type="spellStart"/>
      <w:r w:rsidRPr="00740A33">
        <w:rPr>
          <w:rFonts w:ascii="Arial" w:hAnsi="Arial" w:cs="Arial"/>
        </w:rPr>
        <w:lastRenderedPageBreak/>
        <w:t>Khachba</w:t>
      </w:r>
      <w:proofErr w:type="spellEnd"/>
      <w:r w:rsidRPr="00740A33">
        <w:rPr>
          <w:rFonts w:ascii="Arial" w:hAnsi="Arial" w:cs="Arial"/>
        </w:rPr>
        <w:t>, I., &amp; Walsh, P. R. (2021). Sustainability in the hospitality industry: A case study of small independent hotels. International Journal of Hosp</w:t>
      </w:r>
      <w:r>
        <w:rPr>
          <w:rFonts w:ascii="Arial" w:hAnsi="Arial" w:cs="Arial"/>
        </w:rPr>
        <w:t>itality Management, 93, 102778.</w:t>
      </w:r>
    </w:p>
    <w:p w:rsidR="00FE3681" w:rsidRPr="0029646B" w:rsidRDefault="00FE3681" w:rsidP="00FE3681">
      <w:pPr>
        <w:pStyle w:val="whitespace-pre-wrap"/>
        <w:spacing w:line="360" w:lineRule="auto"/>
        <w:jc w:val="both"/>
        <w:rPr>
          <w:rFonts w:ascii="Arial" w:hAnsi="Arial" w:cs="Arial"/>
        </w:rPr>
      </w:pPr>
      <w:proofErr w:type="spellStart"/>
      <w:r w:rsidRPr="0029646B">
        <w:rPr>
          <w:rFonts w:ascii="Arial" w:hAnsi="Arial" w:cs="Arial"/>
        </w:rPr>
        <w:t>Luu</w:t>
      </w:r>
      <w:proofErr w:type="spellEnd"/>
      <w:r w:rsidRPr="0029646B">
        <w:rPr>
          <w:rFonts w:ascii="Arial" w:hAnsi="Arial" w:cs="Arial"/>
        </w:rPr>
        <w:t>, T. T. (2017). Activating tourists' citizenship behavior for the environment: The roles of CSR and frontline employees' citizenship behavior. Journal of Sustain</w:t>
      </w:r>
      <w:r>
        <w:rPr>
          <w:rFonts w:ascii="Arial" w:hAnsi="Arial" w:cs="Arial"/>
        </w:rPr>
        <w:t>able Tourism, 25(7), 1063-1082.</w:t>
      </w:r>
    </w:p>
    <w:p w:rsidR="00FE3681" w:rsidRPr="0029646B" w:rsidRDefault="00FE3681" w:rsidP="00FE3681">
      <w:pPr>
        <w:pStyle w:val="whitespace-pre-wrap"/>
        <w:spacing w:line="360" w:lineRule="auto"/>
        <w:jc w:val="both"/>
        <w:rPr>
          <w:rFonts w:ascii="Arial" w:hAnsi="Arial" w:cs="Arial"/>
        </w:rPr>
      </w:pPr>
      <w:proofErr w:type="spellStart"/>
      <w:r w:rsidRPr="0029646B">
        <w:rPr>
          <w:rFonts w:ascii="Arial" w:hAnsi="Arial" w:cs="Arial"/>
        </w:rPr>
        <w:t>Martínez</w:t>
      </w:r>
      <w:proofErr w:type="spellEnd"/>
      <w:r w:rsidRPr="0029646B">
        <w:rPr>
          <w:rFonts w:ascii="Arial" w:hAnsi="Arial" w:cs="Arial"/>
        </w:rPr>
        <w:t>, P. (2015). Customer loyalty: Exploring its antecedents from a green marketing perspective. International Journal of Contemporary Hospital</w:t>
      </w:r>
      <w:r>
        <w:rPr>
          <w:rFonts w:ascii="Arial" w:hAnsi="Arial" w:cs="Arial"/>
        </w:rPr>
        <w:t>ity Management, 27(5), 896-917.</w:t>
      </w:r>
    </w:p>
    <w:p w:rsidR="00FE3681" w:rsidRPr="00740A33" w:rsidRDefault="00FE3681" w:rsidP="00FE3681">
      <w:pPr>
        <w:pStyle w:val="whitespace-pre-wrap"/>
        <w:spacing w:line="360" w:lineRule="auto"/>
        <w:jc w:val="both"/>
        <w:rPr>
          <w:rFonts w:ascii="Arial" w:hAnsi="Arial" w:cs="Arial"/>
        </w:rPr>
      </w:pPr>
      <w:proofErr w:type="spellStart"/>
      <w:r w:rsidRPr="00740A33">
        <w:rPr>
          <w:rFonts w:ascii="Arial" w:hAnsi="Arial" w:cs="Arial"/>
        </w:rPr>
        <w:t>Melissen</w:t>
      </w:r>
      <w:proofErr w:type="spellEnd"/>
      <w:r w:rsidRPr="00740A33">
        <w:rPr>
          <w:rFonts w:ascii="Arial" w:hAnsi="Arial" w:cs="Arial"/>
        </w:rPr>
        <w:t>, F., &amp;</w:t>
      </w:r>
      <w:proofErr w:type="spellStart"/>
      <w:r w:rsidRPr="00740A33">
        <w:rPr>
          <w:rFonts w:ascii="Arial" w:hAnsi="Arial" w:cs="Arial"/>
        </w:rPr>
        <w:t>Sipsma</w:t>
      </w:r>
      <w:proofErr w:type="spellEnd"/>
      <w:r w:rsidRPr="00740A33">
        <w:rPr>
          <w:rFonts w:ascii="Arial" w:hAnsi="Arial" w:cs="Arial"/>
        </w:rPr>
        <w:t>, M. (2022). Circular procurement in the hospitality industry: A multiple case study. Resources, Conservat</w:t>
      </w:r>
      <w:r>
        <w:rPr>
          <w:rFonts w:ascii="Arial" w:hAnsi="Arial" w:cs="Arial"/>
        </w:rPr>
        <w:t>ion and Recycling, 186, 106541.</w:t>
      </w:r>
    </w:p>
    <w:p w:rsidR="00FE3681" w:rsidRPr="00C65D65" w:rsidRDefault="00FE3681" w:rsidP="00FE3681">
      <w:pPr>
        <w:pStyle w:val="whitespace-pre-wrap"/>
        <w:spacing w:line="360" w:lineRule="auto"/>
        <w:rPr>
          <w:rFonts w:ascii="Arial" w:hAnsi="Arial" w:cs="Arial"/>
        </w:rPr>
      </w:pPr>
      <w:r w:rsidRPr="00C65D65">
        <w:rPr>
          <w:rFonts w:ascii="Arial" w:hAnsi="Arial" w:cs="Arial"/>
        </w:rPr>
        <w:t>Mensah, I. (2006). Environmental management practices among hotels in the greater Accra region. International Journal of Hospitality Management, 25(3), 414-431.</w:t>
      </w:r>
    </w:p>
    <w:p w:rsidR="00FE3681" w:rsidRPr="00740A33" w:rsidRDefault="00FE3681" w:rsidP="00FE3681">
      <w:pPr>
        <w:pStyle w:val="whitespace-pre-wrap"/>
        <w:spacing w:line="360" w:lineRule="auto"/>
        <w:jc w:val="both"/>
        <w:rPr>
          <w:rFonts w:ascii="Arial" w:hAnsi="Arial" w:cs="Arial"/>
        </w:rPr>
      </w:pPr>
      <w:r w:rsidRPr="00740A33">
        <w:rPr>
          <w:rFonts w:ascii="Arial" w:hAnsi="Arial" w:cs="Arial"/>
        </w:rPr>
        <w:t>Millar, M., &amp;</w:t>
      </w:r>
      <w:proofErr w:type="spellStart"/>
      <w:r w:rsidRPr="00740A33">
        <w:rPr>
          <w:rFonts w:ascii="Arial" w:hAnsi="Arial" w:cs="Arial"/>
        </w:rPr>
        <w:t>Baloglu</w:t>
      </w:r>
      <w:proofErr w:type="spellEnd"/>
      <w:r w:rsidRPr="00740A33">
        <w:rPr>
          <w:rFonts w:ascii="Arial" w:hAnsi="Arial" w:cs="Arial"/>
        </w:rPr>
        <w:t>, S. (2011). Hotel guests' preferences for green guest room attributes. Cornell Hospitality Quarterly, 52(3), 302-311.</w:t>
      </w:r>
    </w:p>
    <w:p w:rsidR="00FE3681" w:rsidRPr="003B56CE" w:rsidRDefault="00FE3681" w:rsidP="00FE3681">
      <w:pPr>
        <w:pStyle w:val="whitespace-pre-wrap"/>
        <w:spacing w:line="360" w:lineRule="auto"/>
        <w:jc w:val="both"/>
        <w:rPr>
          <w:rFonts w:ascii="Arial" w:hAnsi="Arial" w:cs="Arial"/>
        </w:rPr>
      </w:pPr>
      <w:proofErr w:type="spellStart"/>
      <w:r w:rsidRPr="003B56CE">
        <w:rPr>
          <w:rFonts w:ascii="Arial" w:hAnsi="Arial" w:cs="Arial"/>
        </w:rPr>
        <w:t>Modica</w:t>
      </w:r>
      <w:proofErr w:type="spellEnd"/>
      <w:r w:rsidRPr="003B56CE">
        <w:rPr>
          <w:rFonts w:ascii="Arial" w:hAnsi="Arial" w:cs="Arial"/>
        </w:rPr>
        <w:t xml:space="preserve">, P., </w:t>
      </w:r>
      <w:proofErr w:type="spellStart"/>
      <w:r w:rsidRPr="003B56CE">
        <w:rPr>
          <w:rFonts w:ascii="Arial" w:hAnsi="Arial" w:cs="Arial"/>
        </w:rPr>
        <w:t>Capocchi</w:t>
      </w:r>
      <w:proofErr w:type="spellEnd"/>
      <w:r w:rsidRPr="003B56CE">
        <w:rPr>
          <w:rFonts w:ascii="Arial" w:hAnsi="Arial" w:cs="Arial"/>
        </w:rPr>
        <w:t>, A., &amp;</w:t>
      </w:r>
      <w:proofErr w:type="spellStart"/>
      <w:r w:rsidRPr="003B56CE">
        <w:rPr>
          <w:rFonts w:ascii="Arial" w:hAnsi="Arial" w:cs="Arial"/>
        </w:rPr>
        <w:t>Fornier</w:t>
      </w:r>
      <w:proofErr w:type="spellEnd"/>
      <w:r w:rsidRPr="003B56CE">
        <w:rPr>
          <w:rFonts w:ascii="Arial" w:hAnsi="Arial" w:cs="Arial"/>
        </w:rPr>
        <w:t>, H. (2020). An exploratory study on the adoption of environmental certifications by the Italian accommodation facilitie</w:t>
      </w:r>
      <w:r>
        <w:rPr>
          <w:rFonts w:ascii="Arial" w:hAnsi="Arial" w:cs="Arial"/>
        </w:rPr>
        <w:t>s. Sustainability, 12(5), 1795.</w:t>
      </w:r>
    </w:p>
    <w:p w:rsidR="00FE3681" w:rsidRPr="0029646B" w:rsidRDefault="00FE3681" w:rsidP="00FE3681">
      <w:pPr>
        <w:pStyle w:val="whitespace-pre-wrap"/>
        <w:spacing w:line="360" w:lineRule="auto"/>
        <w:jc w:val="both"/>
        <w:rPr>
          <w:rFonts w:ascii="Arial" w:hAnsi="Arial" w:cs="Arial"/>
        </w:rPr>
      </w:pPr>
      <w:proofErr w:type="spellStart"/>
      <w:r w:rsidRPr="00740A33">
        <w:rPr>
          <w:rFonts w:ascii="Arial" w:hAnsi="Arial" w:cs="Arial"/>
        </w:rPr>
        <w:t>Peiró-Signes</w:t>
      </w:r>
      <w:proofErr w:type="spellEnd"/>
      <w:r w:rsidRPr="00740A33">
        <w:rPr>
          <w:rFonts w:ascii="Arial" w:hAnsi="Arial" w:cs="Arial"/>
        </w:rPr>
        <w:t xml:space="preserve">, A., </w:t>
      </w:r>
      <w:proofErr w:type="spellStart"/>
      <w:r w:rsidRPr="00740A33">
        <w:rPr>
          <w:rFonts w:ascii="Arial" w:hAnsi="Arial" w:cs="Arial"/>
        </w:rPr>
        <w:t>Segarra-Oña</w:t>
      </w:r>
      <w:proofErr w:type="spellEnd"/>
      <w:r w:rsidRPr="00740A33">
        <w:rPr>
          <w:rFonts w:ascii="Arial" w:hAnsi="Arial" w:cs="Arial"/>
        </w:rPr>
        <w:t xml:space="preserve">, M., </w:t>
      </w:r>
      <w:proofErr w:type="spellStart"/>
      <w:r w:rsidRPr="00740A33">
        <w:rPr>
          <w:rFonts w:ascii="Arial" w:hAnsi="Arial" w:cs="Arial"/>
        </w:rPr>
        <w:t>Verma</w:t>
      </w:r>
      <w:proofErr w:type="spellEnd"/>
      <w:r w:rsidRPr="00740A33">
        <w:rPr>
          <w:rFonts w:ascii="Arial" w:hAnsi="Arial" w:cs="Arial"/>
        </w:rPr>
        <w:t xml:space="preserve">, R., </w:t>
      </w:r>
      <w:proofErr w:type="spellStart"/>
      <w:r w:rsidRPr="00740A33">
        <w:rPr>
          <w:rFonts w:ascii="Arial" w:hAnsi="Arial" w:cs="Arial"/>
        </w:rPr>
        <w:t>Mondéjar-Jiménez</w:t>
      </w:r>
      <w:proofErr w:type="spellEnd"/>
      <w:r w:rsidRPr="00740A33">
        <w:rPr>
          <w:rFonts w:ascii="Arial" w:hAnsi="Arial" w:cs="Arial"/>
        </w:rPr>
        <w:t>, J., &amp; Vargas-Vargas, M. (2014). The impact of environmental certification on hotel guest ratings. Cornell Hospitality Quarterly, 55(1), 40-51.</w:t>
      </w:r>
    </w:p>
    <w:p w:rsidR="00FE3681" w:rsidRPr="00740A33" w:rsidRDefault="00FE3681" w:rsidP="00FE3681">
      <w:pPr>
        <w:pStyle w:val="whitespace-pre-wrap"/>
        <w:spacing w:line="360" w:lineRule="auto"/>
        <w:jc w:val="both"/>
        <w:rPr>
          <w:rFonts w:ascii="Arial" w:hAnsi="Arial" w:cs="Arial"/>
        </w:rPr>
      </w:pPr>
      <w:r w:rsidRPr="005D62C2">
        <w:rPr>
          <w:rFonts w:ascii="Arial" w:hAnsi="Arial" w:cs="Arial"/>
        </w:rPr>
        <w:t xml:space="preserve">Pham </w:t>
      </w:r>
      <w:proofErr w:type="spellStart"/>
      <w:r w:rsidRPr="005D62C2">
        <w:rPr>
          <w:rFonts w:ascii="Arial" w:hAnsi="Arial" w:cs="Arial"/>
        </w:rPr>
        <w:t>Phu</w:t>
      </w:r>
      <w:proofErr w:type="spellEnd"/>
      <w:r w:rsidRPr="005D62C2">
        <w:rPr>
          <w:rFonts w:ascii="Arial" w:hAnsi="Arial" w:cs="Arial"/>
        </w:rPr>
        <w:t>, S., Hoang, M., &amp; Fujiwara, T. (2019). Willingness-to-pay for integrated centralized biogas plant for environmental energy production in Vietnam livestock farms. Renewable Energy, 143, 987-997.</w:t>
      </w:r>
    </w:p>
    <w:p w:rsidR="00FE3681" w:rsidRPr="003B56CE" w:rsidRDefault="00FE3681" w:rsidP="00FE3681">
      <w:pPr>
        <w:pStyle w:val="whitespace-pre-wrap"/>
        <w:spacing w:line="360" w:lineRule="auto"/>
        <w:jc w:val="both"/>
        <w:rPr>
          <w:rFonts w:ascii="Arial" w:hAnsi="Arial" w:cs="Arial"/>
        </w:rPr>
      </w:pPr>
      <w:r w:rsidRPr="003B56CE">
        <w:rPr>
          <w:rFonts w:ascii="Arial" w:hAnsi="Arial" w:cs="Arial"/>
        </w:rPr>
        <w:t>Pinto, M. F., &amp; Fernandez-</w:t>
      </w:r>
      <w:proofErr w:type="spellStart"/>
      <w:r w:rsidRPr="003B56CE">
        <w:rPr>
          <w:rFonts w:ascii="Arial" w:hAnsi="Arial" w:cs="Arial"/>
        </w:rPr>
        <w:t>Baco</w:t>
      </w:r>
      <w:proofErr w:type="spellEnd"/>
      <w:r w:rsidRPr="003B56CE">
        <w:rPr>
          <w:rFonts w:ascii="Arial" w:hAnsi="Arial" w:cs="Arial"/>
        </w:rPr>
        <w:t>, R. (2021). The eco-certification of hotels and customer's loyalt</w:t>
      </w:r>
      <w:r>
        <w:rPr>
          <w:rFonts w:ascii="Arial" w:hAnsi="Arial" w:cs="Arial"/>
        </w:rPr>
        <w:t>y. Sustainability, 13(9), 4909.</w:t>
      </w:r>
    </w:p>
    <w:p w:rsidR="00FE3681" w:rsidRDefault="00FE3681" w:rsidP="00FE3681">
      <w:pPr>
        <w:pStyle w:val="whitespace-pre-wrap"/>
        <w:spacing w:line="360" w:lineRule="auto"/>
        <w:jc w:val="both"/>
        <w:rPr>
          <w:rFonts w:ascii="Arial" w:hAnsi="Arial" w:cs="Arial"/>
        </w:rPr>
      </w:pPr>
      <w:r w:rsidRPr="0029646B">
        <w:rPr>
          <w:rFonts w:ascii="Arial" w:hAnsi="Arial" w:cs="Arial"/>
        </w:rPr>
        <w:t>Pirani, S. I., &amp; Arafat, H. A. (2016). Reduction of food waste generation in the hospitality industry. Journal of Cleaner Production, 132, 129-145.</w:t>
      </w:r>
    </w:p>
    <w:p w:rsidR="00FE3681" w:rsidRPr="00836A8C" w:rsidRDefault="00FE3681" w:rsidP="00FE3681">
      <w:pPr>
        <w:rPr>
          <w:rFonts w:ascii="Arial" w:hAnsi="Arial" w:cs="Arial"/>
          <w:sz w:val="24"/>
        </w:rPr>
      </w:pPr>
      <w:r w:rsidRPr="00836A8C">
        <w:rPr>
          <w:rFonts w:ascii="Arial" w:hAnsi="Arial" w:cs="Arial"/>
          <w:sz w:val="24"/>
        </w:rPr>
        <w:t>Today's Hotelier. (2023, April 28). Sustainability in the Hospitality Sector. Today's Hotelier.</w:t>
      </w:r>
      <w:hyperlink r:id="rId6" w:tgtFrame="_new" w:history="1">
        <w:r w:rsidRPr="00836A8C">
          <w:rPr>
            <w:rStyle w:val="Hyperlink"/>
            <w:rFonts w:ascii="Arial" w:hAnsi="Arial" w:cs="Arial"/>
            <w:sz w:val="24"/>
          </w:rPr>
          <w:t>https://www.todayshotelier.com/2023/04/28/sustainability-in-the-hospitality-sector/</w:t>
        </w:r>
      </w:hyperlink>
    </w:p>
    <w:p w:rsidR="00887E95" w:rsidRDefault="00FE3681" w:rsidP="00882004">
      <w:pPr>
        <w:pStyle w:val="whitespace-pre-wrap"/>
        <w:spacing w:line="360" w:lineRule="auto"/>
        <w:jc w:val="both"/>
      </w:pPr>
      <w:r w:rsidRPr="003B56CE">
        <w:rPr>
          <w:rFonts w:ascii="Arial" w:hAnsi="Arial" w:cs="Arial"/>
        </w:rPr>
        <w:t xml:space="preserve">U.S. Green Building Council. (2023). LEED rating system. </w:t>
      </w:r>
      <w:hyperlink r:id="rId7" w:history="1">
        <w:r w:rsidRPr="00032A80">
          <w:rPr>
            <w:rStyle w:val="Hyperlink"/>
            <w:rFonts w:ascii="Arial" w:hAnsi="Arial" w:cs="Arial"/>
          </w:rPr>
          <w:t>https://www.usgbc.org/leed</w:t>
        </w:r>
      </w:hyperlink>
    </w:p>
    <w:sectPr w:rsidR="00887E95" w:rsidSect="003A5DE2">
      <w:pgSz w:w="12240" w:h="15840"/>
      <w:pgMar w:top="990" w:right="360" w:bottom="1440" w:left="36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E3681"/>
    <w:rsid w:val="00123D8D"/>
    <w:rsid w:val="00135388"/>
    <w:rsid w:val="00242AD3"/>
    <w:rsid w:val="00385B91"/>
    <w:rsid w:val="004015E3"/>
    <w:rsid w:val="005331F7"/>
    <w:rsid w:val="005D61FE"/>
    <w:rsid w:val="006A48F4"/>
    <w:rsid w:val="00882004"/>
    <w:rsid w:val="00887E95"/>
    <w:rsid w:val="008B3188"/>
    <w:rsid w:val="00923D49"/>
    <w:rsid w:val="00994E0A"/>
    <w:rsid w:val="00A461C3"/>
    <w:rsid w:val="00AC1582"/>
    <w:rsid w:val="00B322A6"/>
    <w:rsid w:val="00CA0A15"/>
    <w:rsid w:val="00D31D5E"/>
    <w:rsid w:val="00E726DC"/>
    <w:rsid w:val="00E73F86"/>
    <w:rsid w:val="00F13CC8"/>
    <w:rsid w:val="00F17F76"/>
    <w:rsid w:val="00FE368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368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hitespace-pre-wrap">
    <w:name w:val="whitespace-pre-wrap"/>
    <w:basedOn w:val="Normal"/>
    <w:rsid w:val="00FE368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E3681"/>
    <w:rPr>
      <w:color w:val="0000FF"/>
      <w:u w:val="single"/>
    </w:rPr>
  </w:style>
  <w:style w:type="paragraph" w:styleId="BalloonText">
    <w:name w:val="Balloon Text"/>
    <w:basedOn w:val="Normal"/>
    <w:link w:val="BalloonTextChar"/>
    <w:uiPriority w:val="99"/>
    <w:semiHidden/>
    <w:unhideWhenUsed/>
    <w:rsid w:val="00123D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D8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usgbc.org/lee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odayshotelier.com/2023/04/28/sustainability-in-the-hospitality-sector/" TargetMode="External"/><Relationship Id="rId5" Type="http://schemas.openxmlformats.org/officeDocument/2006/relationships/hyperlink" Target="https://greenkeyglobal.com/" TargetMode="External"/><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13</Pages>
  <Words>3136</Words>
  <Characters>17879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YK MIMA</dc:creator>
  <cp:lastModifiedBy>YK MIMA</cp:lastModifiedBy>
  <cp:revision>3</cp:revision>
  <dcterms:created xsi:type="dcterms:W3CDTF">2024-05-25T05:52:00Z</dcterms:created>
  <dcterms:modified xsi:type="dcterms:W3CDTF">2024-05-27T20:31:00Z</dcterms:modified>
</cp:coreProperties>
</file>