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755879" w:rsidRDefault="00755879" w14:paraId="4B735CC7" w14:textId="77777777"/>
    <w:p w:rsidR="00165EAD" w:rsidRDefault="00165EAD" w14:paraId="2A324056" w14:textId="77777777"/>
    <w:tbl>
      <w:tblPr>
        <w:tblStyle w:val="GridTable4-Accent2"/>
        <w:tblW w:w="8965" w:type="dxa"/>
        <w:tblLook w:val="04A0" w:firstRow="1" w:lastRow="0" w:firstColumn="1" w:lastColumn="0" w:noHBand="0" w:noVBand="1"/>
      </w:tblPr>
      <w:tblGrid>
        <w:gridCol w:w="2320"/>
        <w:gridCol w:w="6645"/>
      </w:tblGrid>
      <w:tr w:rsidRPr="00165EAD" w:rsidR="00165EAD" w:rsidTr="23AE7D5A" w14:paraId="01A2A189" w14:textId="77777777">
        <w:trPr>
          <w:cnfStyle w:val="100000000000" w:firstRow="1" w:lastRow="0" w:firstColumn="0" w:lastColumn="0" w:oddVBand="0" w:evenVBand="0" w:oddHBand="0" w:evenHBand="0" w:firstRowFirstColumn="0" w:firstRowLastColumn="0" w:lastRowFirstColumn="0" w:lastRowLastColumn="0"/>
          <w:trHeight w:val="1393"/>
        </w:trPr>
        <w:tc>
          <w:tcPr>
            <w:cnfStyle w:val="001000000000" w:firstRow="0" w:lastRow="0" w:firstColumn="1" w:lastColumn="0" w:oddVBand="0" w:evenVBand="0" w:oddHBand="0" w:evenHBand="0" w:firstRowFirstColumn="0" w:firstRowLastColumn="0" w:lastRowFirstColumn="0" w:lastRowLastColumn="0"/>
            <w:tcW w:w="0" w:type="auto"/>
            <w:tcMar/>
            <w:hideMark/>
          </w:tcPr>
          <w:p w:rsidRPr="00165EAD" w:rsidR="00165EAD" w:rsidP="00165EAD" w:rsidRDefault="00165EAD" w14:paraId="690FF094" w14:textId="77777777">
            <w:pPr>
              <w:spacing w:before="0"/>
              <w:ind w:left="0" w:right="0"/>
              <w:jc w:val="left"/>
              <w:rPr>
                <w:rFonts w:eastAsia="Times New Roman" w:cs="Times New Roman"/>
                <w:szCs w:val="24"/>
                <w:lang w:eastAsia="en-GB"/>
              </w:rPr>
            </w:pPr>
            <w:r w:rsidRPr="00165EAD">
              <w:rPr>
                <w:rFonts w:eastAsia="Times New Roman" w:cs="Times New Roman"/>
                <w:szCs w:val="24"/>
                <w:lang w:eastAsia="en-GB"/>
              </w:rPr>
              <w:t>Report Title:</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165EAD" w:rsidR="00165EAD" w:rsidP="00165EAD" w:rsidRDefault="00165EAD" w14:paraId="238D5FD8" w14:textId="77777777">
            <w:pPr>
              <w:spacing w:before="0"/>
              <w:ind w:left="0" w:right="0"/>
              <w:jc w:val="left"/>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165EAD">
              <w:rPr>
                <w:rFonts w:eastAsia="Times New Roman" w:cs="Times New Roman"/>
                <w:szCs w:val="24"/>
                <w:lang w:eastAsia="en-GB"/>
              </w:rPr>
              <w:t>The Importance of Team Working for Academic and Professional Development</w:t>
            </w:r>
          </w:p>
        </w:tc>
      </w:tr>
      <w:tr w:rsidRPr="00165EAD" w:rsidR="00165EAD" w:rsidTr="23AE7D5A" w14:paraId="2841E1DB" w14:textId="77777777">
        <w:trPr>
          <w:cnfStyle w:val="000000100000" w:firstRow="0" w:lastRow="0" w:firstColumn="0" w:lastColumn="0" w:oddVBand="0" w:evenVBand="0" w:oddHBand="1" w:evenHBand="0" w:firstRowFirstColumn="0" w:firstRowLastColumn="0" w:lastRowFirstColumn="0" w:lastRowLastColumn="0"/>
          <w:trHeight w:val="709"/>
        </w:trPr>
        <w:tc>
          <w:tcPr>
            <w:cnfStyle w:val="001000000000" w:firstRow="0" w:lastRow="0" w:firstColumn="1" w:lastColumn="0" w:oddVBand="0" w:evenVBand="0" w:oddHBand="0" w:evenHBand="0" w:firstRowFirstColumn="0" w:firstRowLastColumn="0" w:lastRowFirstColumn="0" w:lastRowLastColumn="0"/>
            <w:tcW w:w="0" w:type="auto"/>
            <w:tcMar/>
            <w:hideMark/>
          </w:tcPr>
          <w:p w:rsidRPr="00165EAD" w:rsidR="00165EAD" w:rsidP="00165EAD" w:rsidRDefault="00165EAD" w14:paraId="571BC3DC" w14:textId="77777777">
            <w:pPr>
              <w:spacing w:before="0"/>
              <w:ind w:left="0" w:right="0"/>
              <w:jc w:val="left"/>
              <w:rPr>
                <w:rFonts w:eastAsia="Times New Roman" w:cs="Times New Roman"/>
                <w:szCs w:val="24"/>
                <w:lang w:eastAsia="en-GB"/>
              </w:rPr>
            </w:pPr>
            <w:r w:rsidRPr="00165EAD">
              <w:rPr>
                <w:rFonts w:eastAsia="Times New Roman" w:cs="Times New Roman"/>
                <w:szCs w:val="24"/>
                <w:lang w:eastAsia="en-GB"/>
              </w:rPr>
              <w:t>Student Name(s):</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165EAD" w:rsidR="00165EAD" w:rsidP="23AE7D5A" w:rsidRDefault="00165EAD" w14:paraId="5F35A683" w14:textId="42541DD5">
            <w:pPr>
              <w:spacing w:before="0"/>
              <w:ind w:left="0" w:right="0"/>
              <w:jc w:val="left"/>
              <w:cnfStyle w:val="000000100000" w:firstRow="0" w:lastRow="0" w:firstColumn="0" w:lastColumn="0" w:oddVBand="0" w:evenVBand="0" w:oddHBand="1" w:evenHBand="0" w:firstRowFirstColumn="0" w:firstRowLastColumn="0" w:lastRowFirstColumn="0" w:lastRowLastColumn="0"/>
              <w:rPr>
                <w:rFonts w:eastAsia="Times New Roman" w:cs="Times New Roman"/>
                <w:lang w:eastAsia="en-GB"/>
              </w:rPr>
            </w:pPr>
            <w:r w:rsidRPr="23AE7D5A" w:rsidR="461FC39F">
              <w:rPr>
                <w:rFonts w:eastAsia="Times New Roman" w:cs="Times New Roman"/>
                <w:lang w:eastAsia="en-GB"/>
              </w:rPr>
              <w:t>Antonio-Samuel Lupu</w:t>
            </w:r>
          </w:p>
        </w:tc>
      </w:tr>
      <w:tr w:rsidRPr="00165EAD" w:rsidR="00165EAD" w:rsidTr="23AE7D5A" w14:paraId="65AC3CDA" w14:textId="77777777">
        <w:trPr>
          <w:trHeight w:val="1393"/>
        </w:trPr>
        <w:tc>
          <w:tcPr>
            <w:cnfStyle w:val="001000000000" w:firstRow="0" w:lastRow="0" w:firstColumn="1" w:lastColumn="0" w:oddVBand="0" w:evenVBand="0" w:oddHBand="0" w:evenHBand="0" w:firstRowFirstColumn="0" w:firstRowLastColumn="0" w:lastRowFirstColumn="0" w:lastRowLastColumn="0"/>
            <w:tcW w:w="0" w:type="auto"/>
            <w:tcMar/>
            <w:hideMark/>
          </w:tcPr>
          <w:p w:rsidRPr="00165EAD" w:rsidR="00165EAD" w:rsidP="00165EAD" w:rsidRDefault="00165EAD" w14:paraId="0282687A" w14:textId="77777777">
            <w:pPr>
              <w:spacing w:before="0"/>
              <w:ind w:left="0" w:right="0"/>
              <w:jc w:val="left"/>
              <w:rPr>
                <w:rFonts w:eastAsia="Times New Roman" w:cs="Times New Roman"/>
                <w:szCs w:val="24"/>
                <w:lang w:eastAsia="en-GB"/>
              </w:rPr>
            </w:pPr>
            <w:r w:rsidRPr="00165EAD">
              <w:rPr>
                <w:rFonts w:eastAsia="Times New Roman" w:cs="Times New Roman"/>
                <w:szCs w:val="24"/>
                <w:lang w:eastAsia="en-GB"/>
              </w:rPr>
              <w:t>Student ID Number(s):</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165EAD" w:rsidR="00165EAD" w:rsidP="23AE7D5A" w:rsidRDefault="00165EAD" w14:paraId="5FEEC298" w14:textId="00E36C3B">
            <w:pPr>
              <w:spacing w:before="0"/>
              <w:ind w:left="0" w:right="0"/>
              <w:jc w:val="left"/>
              <w:cnfStyle w:val="000000000000" w:firstRow="0" w:lastRow="0" w:firstColumn="0" w:lastColumn="0" w:oddVBand="0" w:evenVBand="0" w:oddHBand="0" w:evenHBand="0" w:firstRowFirstColumn="0" w:firstRowLastColumn="0" w:lastRowFirstColumn="0" w:lastRowLastColumn="0"/>
              <w:rPr>
                <w:rFonts w:eastAsia="Times New Roman" w:cs="Times New Roman"/>
                <w:lang w:eastAsia="en-GB"/>
              </w:rPr>
            </w:pPr>
            <w:r w:rsidRPr="23AE7D5A" w:rsidR="2EB9964B">
              <w:rPr>
                <w:rFonts w:eastAsia="Times New Roman" w:cs="Times New Roman"/>
                <w:lang w:eastAsia="en-GB"/>
              </w:rPr>
              <w:t>2423510</w:t>
            </w:r>
          </w:p>
        </w:tc>
      </w:tr>
      <w:tr w:rsidRPr="00165EAD" w:rsidR="00165EAD" w:rsidTr="23AE7D5A" w14:paraId="56ECC2C6" w14:textId="77777777">
        <w:trPr>
          <w:cnfStyle w:val="000000100000" w:firstRow="0" w:lastRow="0" w:firstColumn="0" w:lastColumn="0" w:oddVBand="0" w:evenVBand="0" w:oddHBand="1" w:evenHBand="0" w:firstRowFirstColumn="0" w:firstRowLastColumn="0" w:lastRowFirstColumn="0" w:lastRowLastColumn="0"/>
          <w:trHeight w:val="709"/>
        </w:trPr>
        <w:tc>
          <w:tcPr>
            <w:cnfStyle w:val="001000000000" w:firstRow="0" w:lastRow="0" w:firstColumn="1" w:lastColumn="0" w:oddVBand="0" w:evenVBand="0" w:oddHBand="0" w:evenHBand="0" w:firstRowFirstColumn="0" w:firstRowLastColumn="0" w:lastRowFirstColumn="0" w:lastRowLastColumn="0"/>
            <w:tcW w:w="0" w:type="auto"/>
            <w:tcMar/>
            <w:hideMark/>
          </w:tcPr>
          <w:p w:rsidRPr="00165EAD" w:rsidR="00165EAD" w:rsidP="00165EAD" w:rsidRDefault="00165EAD" w14:paraId="1BA75CCD" w14:textId="77777777">
            <w:pPr>
              <w:spacing w:before="0"/>
              <w:ind w:left="0" w:right="0"/>
              <w:jc w:val="left"/>
              <w:rPr>
                <w:rFonts w:eastAsia="Times New Roman" w:cs="Times New Roman"/>
                <w:szCs w:val="24"/>
                <w:lang w:eastAsia="en-GB"/>
              </w:rPr>
            </w:pPr>
            <w:r w:rsidRPr="00165EAD">
              <w:rPr>
                <w:rFonts w:eastAsia="Times New Roman" w:cs="Times New Roman"/>
                <w:szCs w:val="24"/>
                <w:lang w:eastAsia="en-GB"/>
              </w:rPr>
              <w:t>Programme:</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165EAD" w:rsidR="00165EAD" w:rsidP="00165EAD" w:rsidRDefault="00165EAD" w14:paraId="7E9FE3A2" w14:textId="77777777">
            <w:pPr>
              <w:spacing w:before="0"/>
              <w:ind w:left="0" w:right="0"/>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165EAD">
              <w:rPr>
                <w:rFonts w:eastAsia="Times New Roman" w:cs="Times New Roman"/>
                <w:szCs w:val="24"/>
                <w:lang w:eastAsia="en-GB"/>
              </w:rPr>
              <w:t>BA (Hons) Business Management</w:t>
            </w:r>
          </w:p>
        </w:tc>
      </w:tr>
      <w:tr w:rsidRPr="00165EAD" w:rsidR="00165EAD" w:rsidTr="23AE7D5A" w14:paraId="7726726D" w14:textId="77777777">
        <w:trPr>
          <w:trHeight w:val="683"/>
        </w:trPr>
        <w:tc>
          <w:tcPr>
            <w:cnfStyle w:val="001000000000" w:firstRow="0" w:lastRow="0" w:firstColumn="1" w:lastColumn="0" w:oddVBand="0" w:evenVBand="0" w:oddHBand="0" w:evenHBand="0" w:firstRowFirstColumn="0" w:firstRowLastColumn="0" w:lastRowFirstColumn="0" w:lastRowLastColumn="0"/>
            <w:tcW w:w="0" w:type="auto"/>
            <w:tcMar/>
            <w:hideMark/>
          </w:tcPr>
          <w:p w:rsidRPr="00165EAD" w:rsidR="00165EAD" w:rsidP="00165EAD" w:rsidRDefault="00165EAD" w14:paraId="53F908C2" w14:textId="77777777">
            <w:pPr>
              <w:spacing w:before="0"/>
              <w:ind w:left="0" w:right="0"/>
              <w:jc w:val="left"/>
              <w:rPr>
                <w:rFonts w:eastAsia="Times New Roman" w:cs="Times New Roman"/>
                <w:szCs w:val="24"/>
                <w:lang w:eastAsia="en-GB"/>
              </w:rPr>
            </w:pPr>
            <w:r w:rsidRPr="00165EAD">
              <w:rPr>
                <w:rFonts w:eastAsia="Times New Roman" w:cs="Times New Roman"/>
                <w:szCs w:val="24"/>
                <w:lang w:eastAsia="en-GB"/>
              </w:rPr>
              <w:t>Module Name:</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165EAD" w:rsidR="00165EAD" w:rsidP="00165EAD" w:rsidRDefault="00165EAD" w14:paraId="13D1EAB9" w14:textId="77777777">
            <w:pPr>
              <w:spacing w:before="0"/>
              <w:ind w:left="0" w:right="0"/>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165EAD">
              <w:rPr>
                <w:rFonts w:eastAsia="Times New Roman" w:cs="Times New Roman"/>
                <w:szCs w:val="24"/>
                <w:lang w:eastAsia="en-GB"/>
              </w:rPr>
              <w:t>Academic Skills</w:t>
            </w:r>
          </w:p>
        </w:tc>
      </w:tr>
      <w:tr w:rsidRPr="00165EAD" w:rsidR="00165EAD" w:rsidTr="23AE7D5A" w14:paraId="438AC728" w14:textId="77777777">
        <w:trPr>
          <w:cnfStyle w:val="000000100000" w:firstRow="0" w:lastRow="0" w:firstColumn="0" w:lastColumn="0" w:oddVBand="0" w:evenVBand="0" w:oddHBand="1" w:evenHBand="0" w:firstRowFirstColumn="0" w:firstRowLastColumn="0" w:lastRowFirstColumn="0" w:lastRowLastColumn="0"/>
          <w:trHeight w:val="709"/>
        </w:trPr>
        <w:tc>
          <w:tcPr>
            <w:cnfStyle w:val="001000000000" w:firstRow="0" w:lastRow="0" w:firstColumn="1" w:lastColumn="0" w:oddVBand="0" w:evenVBand="0" w:oddHBand="0" w:evenHBand="0" w:firstRowFirstColumn="0" w:firstRowLastColumn="0" w:lastRowFirstColumn="0" w:lastRowLastColumn="0"/>
            <w:tcW w:w="0" w:type="auto"/>
            <w:tcMar/>
            <w:hideMark/>
          </w:tcPr>
          <w:p w:rsidRPr="00165EAD" w:rsidR="00165EAD" w:rsidP="00165EAD" w:rsidRDefault="00165EAD" w14:paraId="1900BAC8" w14:textId="77777777">
            <w:pPr>
              <w:spacing w:before="0"/>
              <w:ind w:left="0" w:right="0"/>
              <w:jc w:val="left"/>
              <w:rPr>
                <w:rFonts w:eastAsia="Times New Roman" w:cs="Times New Roman"/>
                <w:szCs w:val="24"/>
                <w:lang w:eastAsia="en-GB"/>
              </w:rPr>
            </w:pPr>
            <w:r w:rsidRPr="00165EAD">
              <w:rPr>
                <w:rFonts w:eastAsia="Times New Roman" w:cs="Times New Roman"/>
                <w:szCs w:val="24"/>
                <w:lang w:eastAsia="en-GB"/>
              </w:rPr>
              <w:t>Module Code:</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165EAD" w:rsidR="00165EAD" w:rsidP="00165EAD" w:rsidRDefault="00165EAD" w14:paraId="4C0A55CF" w14:textId="77777777">
            <w:pPr>
              <w:spacing w:before="0"/>
              <w:ind w:left="0" w:right="0"/>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165EAD">
              <w:rPr>
                <w:rFonts w:eastAsia="Times New Roman" w:cs="Times New Roman"/>
                <w:szCs w:val="24"/>
                <w:lang w:eastAsia="en-GB"/>
              </w:rPr>
              <w:t>LCBB4012</w:t>
            </w:r>
          </w:p>
        </w:tc>
      </w:tr>
      <w:tr w:rsidRPr="00165EAD" w:rsidR="00165EAD" w:rsidTr="23AE7D5A" w14:paraId="6A4D37E5" w14:textId="77777777">
        <w:trPr>
          <w:trHeight w:val="683"/>
        </w:trPr>
        <w:tc>
          <w:tcPr>
            <w:cnfStyle w:val="001000000000" w:firstRow="0" w:lastRow="0" w:firstColumn="1" w:lastColumn="0" w:oddVBand="0" w:evenVBand="0" w:oddHBand="0" w:evenHBand="0" w:firstRowFirstColumn="0" w:firstRowLastColumn="0" w:lastRowFirstColumn="0" w:lastRowLastColumn="0"/>
            <w:tcW w:w="0" w:type="auto"/>
            <w:tcMar/>
            <w:hideMark/>
          </w:tcPr>
          <w:p w:rsidRPr="00165EAD" w:rsidR="00165EAD" w:rsidP="00165EAD" w:rsidRDefault="00165EAD" w14:paraId="03CF08EC" w14:textId="77777777">
            <w:pPr>
              <w:spacing w:before="0"/>
              <w:ind w:left="0" w:right="0"/>
              <w:jc w:val="left"/>
              <w:rPr>
                <w:rFonts w:eastAsia="Times New Roman" w:cs="Times New Roman"/>
                <w:szCs w:val="24"/>
                <w:lang w:eastAsia="en-GB"/>
              </w:rPr>
            </w:pPr>
            <w:r w:rsidRPr="00165EAD">
              <w:rPr>
                <w:rFonts w:eastAsia="Times New Roman" w:cs="Times New Roman"/>
                <w:szCs w:val="24"/>
                <w:lang w:eastAsia="en-GB"/>
              </w:rPr>
              <w:t>Internal Verifier:</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165EAD" w:rsidR="00165EAD" w:rsidP="00165EAD" w:rsidRDefault="00165EAD" w14:paraId="3895EA60" w14:textId="77777777">
            <w:pPr>
              <w:spacing w:before="0"/>
              <w:ind w:left="0" w:right="0"/>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165EAD">
              <w:rPr>
                <w:rFonts w:eastAsia="Times New Roman" w:cs="Times New Roman"/>
                <w:szCs w:val="24"/>
                <w:lang w:eastAsia="en-GB"/>
              </w:rPr>
              <w:t>Dr Liyanage Rodrigo</w:t>
            </w:r>
          </w:p>
        </w:tc>
      </w:tr>
      <w:tr w:rsidRPr="00165EAD" w:rsidR="00165EAD" w:rsidTr="23AE7D5A" w14:paraId="5B62EAB9" w14:textId="77777777">
        <w:trPr>
          <w:cnfStyle w:val="000000100000" w:firstRow="0" w:lastRow="0" w:firstColumn="0" w:lastColumn="0" w:oddVBand="0" w:evenVBand="0" w:oddHBand="1" w:evenHBand="0" w:firstRowFirstColumn="0" w:firstRowLastColumn="0" w:lastRowFirstColumn="0" w:lastRowLastColumn="0"/>
          <w:trHeight w:val="709"/>
        </w:trPr>
        <w:tc>
          <w:tcPr>
            <w:cnfStyle w:val="001000000000" w:firstRow="0" w:lastRow="0" w:firstColumn="1" w:lastColumn="0" w:oddVBand="0" w:evenVBand="0" w:oddHBand="0" w:evenHBand="0" w:firstRowFirstColumn="0" w:firstRowLastColumn="0" w:lastRowFirstColumn="0" w:lastRowLastColumn="0"/>
            <w:tcW w:w="0" w:type="auto"/>
            <w:tcMar/>
            <w:hideMark/>
          </w:tcPr>
          <w:p w:rsidRPr="00165EAD" w:rsidR="00165EAD" w:rsidP="00165EAD" w:rsidRDefault="00165EAD" w14:paraId="2F662FEC" w14:textId="77777777">
            <w:pPr>
              <w:spacing w:before="0"/>
              <w:ind w:left="0" w:right="0"/>
              <w:jc w:val="left"/>
              <w:rPr>
                <w:rFonts w:eastAsia="Times New Roman" w:cs="Times New Roman"/>
                <w:szCs w:val="24"/>
                <w:lang w:eastAsia="en-GB"/>
              </w:rPr>
            </w:pPr>
            <w:r w:rsidRPr="00165EAD">
              <w:rPr>
                <w:rFonts w:eastAsia="Times New Roman" w:cs="Times New Roman"/>
                <w:szCs w:val="24"/>
                <w:lang w:eastAsia="en-GB"/>
              </w:rPr>
              <w:t>Submission Date:</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165EAD" w:rsidR="00165EAD" w:rsidP="00165EAD" w:rsidRDefault="00165EAD" w14:paraId="7E494181" w14:textId="77777777">
            <w:pPr>
              <w:spacing w:before="0"/>
              <w:ind w:left="0" w:right="0"/>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165EAD">
              <w:rPr>
                <w:rFonts w:eastAsia="Times New Roman" w:cs="Times New Roman"/>
                <w:szCs w:val="24"/>
                <w:lang w:eastAsia="en-GB"/>
              </w:rPr>
              <w:t>29th March 2026</w:t>
            </w:r>
          </w:p>
        </w:tc>
      </w:tr>
    </w:tbl>
    <w:p w:rsidR="00165EAD" w:rsidRDefault="00165EAD" w14:paraId="3CC4E77D" w14:textId="77777777"/>
    <w:p w:rsidR="00165EAD" w:rsidRDefault="00165EAD" w14:paraId="4C09E924" w14:textId="77777777"/>
    <w:p w:rsidR="00165EAD" w:rsidRDefault="00165EAD" w14:paraId="01A661FD" w14:textId="77777777"/>
    <w:p w:rsidR="00165EAD" w:rsidRDefault="00165EAD" w14:paraId="7DBE9425" w14:textId="77777777"/>
    <w:p w:rsidR="00165EAD" w:rsidRDefault="00165EAD" w14:paraId="0D306A42" w14:textId="77777777"/>
    <w:p w:rsidR="00165EAD" w:rsidRDefault="00165EAD" w14:paraId="7D249BBF" w14:textId="77777777"/>
    <w:p w:rsidR="00165EAD" w:rsidRDefault="00165EAD" w14:paraId="14D4FF7F" w14:textId="77777777"/>
    <w:p w:rsidR="00165EAD" w:rsidRDefault="00165EAD" w14:paraId="638119E2" w14:textId="77777777"/>
    <w:sdt>
      <w:sdtPr>
        <w:id w:val="-1105808773"/>
        <w:docPartObj>
          <w:docPartGallery w:val="Table of Contents"/>
          <w:docPartUnique/>
        </w:docPartObj>
        <w:rPr>
          <w:rFonts w:eastAsia="Aptos" w:cs="" w:eastAsiaTheme="minorAscii" w:cstheme="minorBidi"/>
          <w:b w:val="0"/>
          <w:bCs w:val="0"/>
        </w:rPr>
      </w:sdtPr>
      <w:sdtEndPr>
        <w:rPr>
          <w:rFonts w:eastAsia="Aptos" w:cs="" w:eastAsiaTheme="minorAscii" w:cstheme="minorBidi"/>
          <w:b w:val="0"/>
          <w:bCs w:val="0"/>
        </w:rPr>
      </w:sdtEndPr>
      <w:sdtContent>
        <w:p w:rsidR="00814527" w:rsidRDefault="00814527" w14:paraId="29C2A2DC" w14:textId="4D80BE26">
          <w:pPr>
            <w:pStyle w:val="TOCHeading"/>
          </w:pPr>
          <w:r>
            <w:t>Contents</w:t>
          </w:r>
        </w:p>
        <w:p w:rsidR="00814527" w:rsidRDefault="00814527" w14:paraId="6DCC011F" w14:textId="4D599E9B">
          <w:pPr>
            <w:pStyle w:val="TOC1"/>
            <w:tabs>
              <w:tab w:val="right" w:leader="dot" w:pos="9016"/>
            </w:tabs>
            <w:rPr>
              <w:rFonts w:asciiTheme="minorHAnsi" w:hAnsiTheme="minorHAnsi" w:eastAsiaTheme="minorEastAsia"/>
              <w:noProof/>
              <w:kern w:val="2"/>
              <w:szCs w:val="24"/>
              <w:lang w:eastAsia="en-GB"/>
              <w14:ligatures w14:val="standardContextual"/>
            </w:rPr>
          </w:pPr>
          <w:r>
            <w:fldChar w:fldCharType="begin"/>
          </w:r>
          <w:r>
            <w:instrText xml:space="preserve"> TOC \o "1-3" \h \z \u </w:instrText>
          </w:r>
          <w:r>
            <w:fldChar w:fldCharType="separate"/>
          </w:r>
          <w:hyperlink w:history="1" w:anchor="_Toc225798064">
            <w:r w:rsidRPr="001A0983">
              <w:rPr>
                <w:rStyle w:val="Hyperlink"/>
                <w:noProof/>
              </w:rPr>
              <w:t>1. Introduction</w:t>
            </w:r>
            <w:r>
              <w:rPr>
                <w:noProof/>
                <w:webHidden/>
              </w:rPr>
              <w:tab/>
            </w:r>
            <w:r>
              <w:rPr>
                <w:noProof/>
                <w:webHidden/>
              </w:rPr>
              <w:fldChar w:fldCharType="begin"/>
            </w:r>
            <w:r>
              <w:rPr>
                <w:noProof/>
                <w:webHidden/>
              </w:rPr>
              <w:instrText xml:space="preserve"> PAGEREF _Toc225798064 \h </w:instrText>
            </w:r>
            <w:r>
              <w:rPr>
                <w:noProof/>
                <w:webHidden/>
              </w:rPr>
            </w:r>
            <w:r>
              <w:rPr>
                <w:noProof/>
                <w:webHidden/>
              </w:rPr>
              <w:fldChar w:fldCharType="separate"/>
            </w:r>
            <w:r>
              <w:rPr>
                <w:noProof/>
                <w:webHidden/>
              </w:rPr>
              <w:t>3</w:t>
            </w:r>
            <w:r>
              <w:rPr>
                <w:noProof/>
                <w:webHidden/>
              </w:rPr>
              <w:fldChar w:fldCharType="end"/>
            </w:r>
          </w:hyperlink>
        </w:p>
        <w:p w:rsidR="00814527" w:rsidRDefault="00814527" w14:paraId="4653E265" w14:textId="1BBB17DD">
          <w:pPr>
            <w:pStyle w:val="TOC1"/>
            <w:tabs>
              <w:tab w:val="right" w:leader="dot" w:pos="9016"/>
            </w:tabs>
            <w:rPr>
              <w:rFonts w:asciiTheme="minorHAnsi" w:hAnsiTheme="minorHAnsi" w:eastAsiaTheme="minorEastAsia"/>
              <w:noProof/>
              <w:kern w:val="2"/>
              <w:szCs w:val="24"/>
              <w:lang w:eastAsia="en-GB"/>
              <w14:ligatures w14:val="standardContextual"/>
            </w:rPr>
          </w:pPr>
          <w:hyperlink w:history="1" w:anchor="_Toc225798065">
            <w:r w:rsidRPr="001A0983">
              <w:rPr>
                <w:rStyle w:val="Hyperlink"/>
                <w:noProof/>
              </w:rPr>
              <w:t>2. Team Working.</w:t>
            </w:r>
            <w:r>
              <w:rPr>
                <w:noProof/>
                <w:webHidden/>
              </w:rPr>
              <w:tab/>
            </w:r>
            <w:r>
              <w:rPr>
                <w:noProof/>
                <w:webHidden/>
              </w:rPr>
              <w:fldChar w:fldCharType="begin"/>
            </w:r>
            <w:r>
              <w:rPr>
                <w:noProof/>
                <w:webHidden/>
              </w:rPr>
              <w:instrText xml:space="preserve"> PAGEREF _Toc225798065 \h </w:instrText>
            </w:r>
            <w:r>
              <w:rPr>
                <w:noProof/>
                <w:webHidden/>
              </w:rPr>
            </w:r>
            <w:r>
              <w:rPr>
                <w:noProof/>
                <w:webHidden/>
              </w:rPr>
              <w:fldChar w:fldCharType="separate"/>
            </w:r>
            <w:r>
              <w:rPr>
                <w:noProof/>
                <w:webHidden/>
              </w:rPr>
              <w:t>3</w:t>
            </w:r>
            <w:r>
              <w:rPr>
                <w:noProof/>
                <w:webHidden/>
              </w:rPr>
              <w:fldChar w:fldCharType="end"/>
            </w:r>
          </w:hyperlink>
        </w:p>
        <w:p w:rsidR="00814527" w:rsidRDefault="00814527" w14:paraId="1B211855" w14:textId="58F123C7">
          <w:pPr>
            <w:pStyle w:val="TOC1"/>
            <w:tabs>
              <w:tab w:val="right" w:leader="dot" w:pos="9016"/>
            </w:tabs>
            <w:rPr>
              <w:rFonts w:asciiTheme="minorHAnsi" w:hAnsiTheme="minorHAnsi" w:eastAsiaTheme="minorEastAsia"/>
              <w:noProof/>
              <w:kern w:val="2"/>
              <w:szCs w:val="24"/>
              <w:lang w:eastAsia="en-GB"/>
              <w14:ligatures w14:val="standardContextual"/>
            </w:rPr>
          </w:pPr>
          <w:hyperlink w:history="1" w:anchor="_Toc225798066">
            <w:r w:rsidRPr="001A0983">
              <w:rPr>
                <w:rStyle w:val="Hyperlink"/>
                <w:noProof/>
              </w:rPr>
              <w:t>3. Major Theory: Belbin Team Roles Model.</w:t>
            </w:r>
            <w:r>
              <w:rPr>
                <w:noProof/>
                <w:webHidden/>
              </w:rPr>
              <w:tab/>
            </w:r>
            <w:r>
              <w:rPr>
                <w:noProof/>
                <w:webHidden/>
              </w:rPr>
              <w:fldChar w:fldCharType="begin"/>
            </w:r>
            <w:r>
              <w:rPr>
                <w:noProof/>
                <w:webHidden/>
              </w:rPr>
              <w:instrText xml:space="preserve"> PAGEREF _Toc225798066 \h </w:instrText>
            </w:r>
            <w:r>
              <w:rPr>
                <w:noProof/>
                <w:webHidden/>
              </w:rPr>
            </w:r>
            <w:r>
              <w:rPr>
                <w:noProof/>
                <w:webHidden/>
              </w:rPr>
              <w:fldChar w:fldCharType="separate"/>
            </w:r>
            <w:r>
              <w:rPr>
                <w:noProof/>
                <w:webHidden/>
              </w:rPr>
              <w:t>4</w:t>
            </w:r>
            <w:r>
              <w:rPr>
                <w:noProof/>
                <w:webHidden/>
              </w:rPr>
              <w:fldChar w:fldCharType="end"/>
            </w:r>
          </w:hyperlink>
        </w:p>
        <w:p w:rsidR="00814527" w:rsidRDefault="00814527" w14:paraId="5FAF2DF9" w14:textId="4A6DC831">
          <w:pPr>
            <w:pStyle w:val="TOC1"/>
            <w:tabs>
              <w:tab w:val="right" w:leader="dot" w:pos="9016"/>
            </w:tabs>
            <w:rPr>
              <w:rFonts w:asciiTheme="minorHAnsi" w:hAnsiTheme="minorHAnsi" w:eastAsiaTheme="minorEastAsia"/>
              <w:noProof/>
              <w:kern w:val="2"/>
              <w:szCs w:val="24"/>
              <w:lang w:eastAsia="en-GB"/>
              <w14:ligatures w14:val="standardContextual"/>
            </w:rPr>
          </w:pPr>
          <w:hyperlink w:history="1" w:anchor="_Toc225798067">
            <w:r w:rsidRPr="001A0983">
              <w:rPr>
                <w:rStyle w:val="Hyperlink"/>
                <w:noProof/>
              </w:rPr>
              <w:t>4. The Significance of Team Working.</w:t>
            </w:r>
            <w:r>
              <w:rPr>
                <w:noProof/>
                <w:webHidden/>
              </w:rPr>
              <w:tab/>
            </w:r>
            <w:r>
              <w:rPr>
                <w:noProof/>
                <w:webHidden/>
              </w:rPr>
              <w:fldChar w:fldCharType="begin"/>
            </w:r>
            <w:r>
              <w:rPr>
                <w:noProof/>
                <w:webHidden/>
              </w:rPr>
              <w:instrText xml:space="preserve"> PAGEREF _Toc225798067 \h </w:instrText>
            </w:r>
            <w:r>
              <w:rPr>
                <w:noProof/>
                <w:webHidden/>
              </w:rPr>
            </w:r>
            <w:r>
              <w:rPr>
                <w:noProof/>
                <w:webHidden/>
              </w:rPr>
              <w:fldChar w:fldCharType="separate"/>
            </w:r>
            <w:r>
              <w:rPr>
                <w:noProof/>
                <w:webHidden/>
              </w:rPr>
              <w:t>6</w:t>
            </w:r>
            <w:r>
              <w:rPr>
                <w:noProof/>
                <w:webHidden/>
              </w:rPr>
              <w:fldChar w:fldCharType="end"/>
            </w:r>
          </w:hyperlink>
        </w:p>
        <w:p w:rsidR="00814527" w:rsidRDefault="00814527" w14:paraId="5E839308" w14:textId="27B1E232">
          <w:pPr>
            <w:pStyle w:val="TOC1"/>
            <w:tabs>
              <w:tab w:val="right" w:leader="dot" w:pos="9016"/>
            </w:tabs>
            <w:rPr>
              <w:rFonts w:asciiTheme="minorHAnsi" w:hAnsiTheme="minorHAnsi" w:eastAsiaTheme="minorEastAsia"/>
              <w:noProof/>
              <w:kern w:val="2"/>
              <w:szCs w:val="24"/>
              <w:lang w:eastAsia="en-GB"/>
              <w14:ligatures w14:val="standardContextual"/>
            </w:rPr>
          </w:pPr>
          <w:hyperlink w:history="1" w:anchor="_Toc225798068">
            <w:r w:rsidRPr="001A0983">
              <w:rPr>
                <w:rStyle w:val="Hyperlink"/>
                <w:noProof/>
              </w:rPr>
              <w:t>5. The Major Marks of Successful Team Operating.</w:t>
            </w:r>
            <w:r>
              <w:rPr>
                <w:noProof/>
                <w:webHidden/>
              </w:rPr>
              <w:tab/>
            </w:r>
            <w:r>
              <w:rPr>
                <w:noProof/>
                <w:webHidden/>
              </w:rPr>
              <w:fldChar w:fldCharType="begin"/>
            </w:r>
            <w:r>
              <w:rPr>
                <w:noProof/>
                <w:webHidden/>
              </w:rPr>
              <w:instrText xml:space="preserve"> PAGEREF _Toc225798068 \h </w:instrText>
            </w:r>
            <w:r>
              <w:rPr>
                <w:noProof/>
                <w:webHidden/>
              </w:rPr>
            </w:r>
            <w:r>
              <w:rPr>
                <w:noProof/>
                <w:webHidden/>
              </w:rPr>
              <w:fldChar w:fldCharType="separate"/>
            </w:r>
            <w:r>
              <w:rPr>
                <w:noProof/>
                <w:webHidden/>
              </w:rPr>
              <w:t>7</w:t>
            </w:r>
            <w:r>
              <w:rPr>
                <w:noProof/>
                <w:webHidden/>
              </w:rPr>
              <w:fldChar w:fldCharType="end"/>
            </w:r>
          </w:hyperlink>
        </w:p>
        <w:p w:rsidR="00814527" w:rsidRDefault="00814527" w14:paraId="78AC711F" w14:textId="1310E185">
          <w:pPr>
            <w:pStyle w:val="TOC1"/>
            <w:tabs>
              <w:tab w:val="right" w:leader="dot" w:pos="9016"/>
            </w:tabs>
            <w:rPr>
              <w:rFonts w:asciiTheme="minorHAnsi" w:hAnsiTheme="minorHAnsi" w:eastAsiaTheme="minorEastAsia"/>
              <w:noProof/>
              <w:kern w:val="2"/>
              <w:szCs w:val="24"/>
              <w:lang w:eastAsia="en-GB"/>
              <w14:ligatures w14:val="standardContextual"/>
            </w:rPr>
          </w:pPr>
          <w:hyperlink w:history="1" w:anchor="_Toc225798069">
            <w:r w:rsidRPr="001A0983">
              <w:rPr>
                <w:rStyle w:val="Hyperlink"/>
                <w:noProof/>
              </w:rPr>
              <w:t>6. Conclusion</w:t>
            </w:r>
            <w:r>
              <w:rPr>
                <w:noProof/>
                <w:webHidden/>
              </w:rPr>
              <w:tab/>
            </w:r>
            <w:r>
              <w:rPr>
                <w:noProof/>
                <w:webHidden/>
              </w:rPr>
              <w:fldChar w:fldCharType="begin"/>
            </w:r>
            <w:r>
              <w:rPr>
                <w:noProof/>
                <w:webHidden/>
              </w:rPr>
              <w:instrText xml:space="preserve"> PAGEREF _Toc225798069 \h </w:instrText>
            </w:r>
            <w:r>
              <w:rPr>
                <w:noProof/>
                <w:webHidden/>
              </w:rPr>
            </w:r>
            <w:r>
              <w:rPr>
                <w:noProof/>
                <w:webHidden/>
              </w:rPr>
              <w:fldChar w:fldCharType="separate"/>
            </w:r>
            <w:r>
              <w:rPr>
                <w:noProof/>
                <w:webHidden/>
              </w:rPr>
              <w:t>8</w:t>
            </w:r>
            <w:r>
              <w:rPr>
                <w:noProof/>
                <w:webHidden/>
              </w:rPr>
              <w:fldChar w:fldCharType="end"/>
            </w:r>
          </w:hyperlink>
        </w:p>
        <w:p w:rsidR="00814527" w:rsidRDefault="00814527" w14:paraId="0A7C9C97" w14:textId="1E853E2D">
          <w:pPr>
            <w:pStyle w:val="TOC1"/>
            <w:tabs>
              <w:tab w:val="right" w:leader="dot" w:pos="9016"/>
            </w:tabs>
            <w:rPr>
              <w:rFonts w:asciiTheme="minorHAnsi" w:hAnsiTheme="minorHAnsi" w:eastAsiaTheme="minorEastAsia"/>
              <w:noProof/>
              <w:kern w:val="2"/>
              <w:szCs w:val="24"/>
              <w:lang w:eastAsia="en-GB"/>
              <w14:ligatures w14:val="standardContextual"/>
            </w:rPr>
          </w:pPr>
          <w:hyperlink w:history="1" w:anchor="_Toc225798070">
            <w:r w:rsidRPr="001A0983">
              <w:rPr>
                <w:rStyle w:val="Hyperlink"/>
                <w:noProof/>
              </w:rPr>
              <w:t>REFERENCES</w:t>
            </w:r>
            <w:r>
              <w:rPr>
                <w:noProof/>
                <w:webHidden/>
              </w:rPr>
              <w:tab/>
            </w:r>
            <w:r>
              <w:rPr>
                <w:noProof/>
                <w:webHidden/>
              </w:rPr>
              <w:fldChar w:fldCharType="begin"/>
            </w:r>
            <w:r>
              <w:rPr>
                <w:noProof/>
                <w:webHidden/>
              </w:rPr>
              <w:instrText xml:space="preserve"> PAGEREF _Toc225798070 \h </w:instrText>
            </w:r>
            <w:r>
              <w:rPr>
                <w:noProof/>
                <w:webHidden/>
              </w:rPr>
            </w:r>
            <w:r>
              <w:rPr>
                <w:noProof/>
                <w:webHidden/>
              </w:rPr>
              <w:fldChar w:fldCharType="separate"/>
            </w:r>
            <w:r>
              <w:rPr>
                <w:noProof/>
                <w:webHidden/>
              </w:rPr>
              <w:t>10</w:t>
            </w:r>
            <w:r>
              <w:rPr>
                <w:noProof/>
                <w:webHidden/>
              </w:rPr>
              <w:fldChar w:fldCharType="end"/>
            </w:r>
          </w:hyperlink>
        </w:p>
        <w:p w:rsidR="00814527" w:rsidRDefault="00814527" w14:paraId="2AEE9B0E" w14:textId="698FF6BD">
          <w:r>
            <w:rPr>
              <w:b/>
              <w:bCs/>
            </w:rPr>
            <w:fldChar w:fldCharType="end"/>
          </w:r>
        </w:p>
      </w:sdtContent>
    </w:sdt>
    <w:p w:rsidR="00814527" w:rsidRDefault="00814527" w14:paraId="34995DC4" w14:textId="77777777"/>
    <w:p w:rsidR="00814527" w:rsidRDefault="00814527" w14:paraId="497D7078" w14:textId="77777777"/>
    <w:p w:rsidR="00814527" w:rsidRDefault="00814527" w14:paraId="66CE53FF" w14:textId="77777777"/>
    <w:p w:rsidR="00814527" w:rsidRDefault="00814527" w14:paraId="3D351693" w14:textId="77777777"/>
    <w:p w:rsidR="00814527" w:rsidRDefault="00814527" w14:paraId="5E615562" w14:textId="77777777"/>
    <w:p w:rsidR="00814527" w:rsidRDefault="00814527" w14:paraId="70F54C96" w14:textId="77777777"/>
    <w:p w:rsidR="00814527" w:rsidRDefault="00814527" w14:paraId="7B34CB64" w14:textId="77777777"/>
    <w:p w:rsidR="00814527" w:rsidRDefault="00814527" w14:paraId="103AA23A" w14:textId="77777777"/>
    <w:p w:rsidR="00814527" w:rsidRDefault="00814527" w14:paraId="3CDF4C6B" w14:textId="77777777"/>
    <w:p w:rsidR="00814527" w:rsidRDefault="00814527" w14:paraId="4D84DD8F" w14:textId="77777777"/>
    <w:p w:rsidR="00814527" w:rsidRDefault="00814527" w14:paraId="27E6B8F3" w14:textId="77777777"/>
    <w:p w:rsidR="00814527" w:rsidRDefault="00814527" w14:paraId="246957C0" w14:textId="77777777"/>
    <w:p w:rsidR="00814527" w:rsidRDefault="00814527" w14:paraId="0EC48DB4" w14:textId="77777777"/>
    <w:p w:rsidR="00814527" w:rsidP="00814527" w:rsidRDefault="00814527" w14:paraId="22183200" w14:textId="77777777">
      <w:pPr>
        <w:pStyle w:val="Heading1"/>
      </w:pPr>
      <w:bookmarkStart w:name="_Toc225798064" w:id="0"/>
      <w:r>
        <w:t>1. Introduction</w:t>
      </w:r>
      <w:bookmarkEnd w:id="0"/>
    </w:p>
    <w:p w:rsidR="00814527" w:rsidP="00814527" w:rsidRDefault="00814527" w14:paraId="1542DD1B" w14:textId="77777777">
      <w:r>
        <w:t>In a more teamwork-oriented and high-speed world, the ability to collaborate with others in a team has turned out to be one of the most important competencies that one can ever acquire. In various sectors, organisations are modelling their operations based on team work models where organisations realise that shared work yields a better output that would not have been realized by a single person working alone (West, 2012). On the same note, in the context of higher education, colleges and universities have been increasingly focusing on collaborative learning experiences, as it is recognized that preparing graduates to assume a professional role in life requires more than just the impartation of subject matter knowledge; it involves active development of interpersonal, communicative, and collaborative skills (De Prada, Mareque and Pino-Juste, 2022).</w:t>
      </w:r>
    </w:p>
    <w:p w:rsidR="00814527" w:rsidP="00814527" w:rsidRDefault="00814527" w14:paraId="412903A4" w14:textId="77777777">
      <w:r>
        <w:t>This report discusses the concept of team working and its importance to the academic and professional development. It starts with defining the concept of team working properly and then ventures into Belbin’s Team Roles Model as one of the theoretical frameworks on how a team works. It then addresses the greater significance of team working in both educational and organisational settings before determining and exploring the main features that define effective teams. Collectively, these passages will endeavor to give a rigorous and evidence-based explanation of why team working has continued to be among the most treasured skills in academic, as well as, professional worlds.</w:t>
      </w:r>
    </w:p>
    <w:p w:rsidR="00814527" w:rsidP="00814527" w:rsidRDefault="00814527" w14:paraId="30934DF8" w14:textId="607A91EF">
      <w:pPr>
        <w:pStyle w:val="Heading1"/>
      </w:pPr>
      <w:bookmarkStart w:name="_Toc225798065" w:id="1"/>
      <w:r>
        <w:t>2. Team Working.</w:t>
      </w:r>
      <w:bookmarkEnd w:id="1"/>
    </w:p>
    <w:p w:rsidR="00814527" w:rsidP="00814527" w:rsidRDefault="00814527" w14:paraId="1E230075" w14:textId="77777777">
      <w:r>
        <w:t>The basis of an insight into the concept of team working needs a clear difference between team working and a mere working in a group. According to Katzenbach and Smith (1993, p.45), a team refers to a few individuals possessing complementary skills and are devoted to a collective cause, performance objectives and strategy with which they hold themselves accountable of each other. The importance of this definition is that it outlines three key traits of the characteristics of true teams as opposed to informal groupings in that there must be complementary skills, a sense of collective responsibility and adherence to a specific common purpose.</w:t>
      </w:r>
    </w:p>
    <w:p w:rsidR="00814527" w:rsidP="00814527" w:rsidRDefault="00814527" w14:paraId="3FD5486B" w14:textId="77777777">
      <w:r>
        <w:t>The process of team working goes significantly beyond physical proximity or administrative grouping. It is an intentional and structured initiative whereby members themselves work towards common objectives, enhance each other and handle their interactive processes in the service of the objectives of the team (West, 2012). Team working quality is thus not only a factor of individual capacity but also how best the different members can combine their various knowledge, skills and views.</w:t>
      </w:r>
    </w:p>
    <w:p w:rsidR="00814527" w:rsidP="00814527" w:rsidRDefault="00814527" w14:paraId="0A769DCD" w14:textId="263E2E0C">
      <w:r>
        <w:t>Team working in the academic setting is reflected in collaborative work, group work, and peer-learning. Students who are involved in real team working should be able to organize their work, to divide roles and responsibilities, to solve conflicts and have collective responsibility of the quality of their output. Team working, in its turn, supports project management, cross-functional interaction, delivery of services to clients, and problem-solving within organisations (Baird and Parayitam, 2019). Both environments require a culture of trust, open communication and shared ownership in order to be able to effectively work in the team and such situations cannot be assumed to develop by themselves, but have to be developed consciously. According to Edmondson (2018), psychological safety is one of the most facilitating factors in the process of productive team working: the collective understanding that the team members are not afraid of engaging in interpersonal risks, including speaking out, expressing different opinions without the risk of being embarrassed or retaliated against.</w:t>
      </w:r>
    </w:p>
    <w:p w:rsidR="00814527" w:rsidP="00814527" w:rsidRDefault="00814527" w14:paraId="0390813E" w14:textId="77777777">
      <w:pPr>
        <w:pStyle w:val="Heading1"/>
      </w:pPr>
      <w:bookmarkStart w:name="_Toc225798066" w:id="2"/>
      <w:r>
        <w:t>3. Major Theory: Belbin Team Roles Model.</w:t>
      </w:r>
      <w:bookmarkEnd w:id="2"/>
    </w:p>
    <w:p w:rsidR="00814527" w:rsidP="00814527" w:rsidRDefault="00814527" w14:paraId="59BACABD" w14:textId="77777777">
      <w:r>
        <w:t>The Team Roles Model of teamwork offered by Dr R. Meredith Belbin is among the most popular theoretical frameworks applied in the investigation of teamwork. The model was first developed as a result of a study undertaken at Henley Management College in the 1970s, but it has since been universally adopted as a reference point in academic literature and practitioner activity (Belbin and Brown, 2022). Its basic hypothesis is that the effectiveness of the team cannot be entirely dependent on the intellectual capability of the individual members but instead, it depends on the equilibrium of the behavioural contributions made by the members in the group.</w:t>
      </w:r>
    </w:p>
    <w:p w:rsidR="00814527" w:rsidP="00814527" w:rsidRDefault="00814527" w14:paraId="6E009CBC" w14:textId="77777777">
      <w:r>
        <w:t>According to Belbin and Brown (2022), there are nine different team roles and each of them is linked to a specific set of strengths and permissible weaknesses. All these roles are classified into three wide groupings. The former cluster has action-oriented roles. The Shaper gives the team energy, motivation and challenge that helps the team get ahead despite the challenges to attain the objectives. The Implementer translates plans and strategies into practical and actionable work, which give it structure and organisational reliability. The Completer Finisher is concerned with quality, accuracy and on time delivery of outputs to ensure that the team does not miss anything and slips on standards.</w:t>
      </w:r>
    </w:p>
    <w:p w:rsidR="00814527" w:rsidP="00814527" w:rsidRDefault="00814527" w14:paraId="2889BD9A" w14:textId="77777777">
      <w:r>
        <w:t>The second group is made of thinking or cerebral roles. The main contributor to the creative ideas and unconventional thinking of the team is the Plant, as it provides the group with imaginative ideas on how the complex problems should be solved. Monitor Evaluator acts as the source of strategic supervision and objective evaluation, evaluating the options at hand, prior to the team entering into a course of action. The Specialist offers invaluable experience in a particular field and his expertise is additional knowledge that the rest of the members can be lacking.</w:t>
      </w:r>
    </w:p>
    <w:p w:rsidR="00814527" w:rsidP="00814527" w:rsidRDefault="00814527" w14:paraId="473B869A" w14:textId="77777777">
      <w:r>
        <w:t>The third category involves social roles or people oriented ones. The Co-ordinator also defines objectives, makes decisions, and makes sure that the input of every member is identified and made use of. The Resource Investigator examines the external opportunities, develops networks, and introduces new information and ideas to the team. The Team Worker upholds the harmony in the interpersonal relations, offers emotional support, and makes sure that the team is a collaborative and cohesive team instead of falling apart in difficult situations (Belbin and Brown, 2022).</w:t>
      </w:r>
    </w:p>
    <w:p w:rsidR="00814527" w:rsidP="00814527" w:rsidRDefault="00814527" w14:paraId="51A78AA0" w14:textId="77777777">
      <w:r>
        <w:t>One of the main assumptions of the model is that the best team is that one that has all the nine roles since it is a guarantee that all the functions needed to make a team successful are accomplished. In the absence of or excessive duplication of some roles, then teams will tend to exhibit typical weaknesses: a team that lacks a Completer Finisher may lack rigourous work; a team that is full of Shapers may be in a state of conflict and low morale; a team that lacks a Plant may be unable to generate innovative ideas (Belbin and Brown, 2022). The model empowers teams to embrace diversity, divide duties in a more intentional way, and deal with imbalances in a positive manner by assisting people in finding out and recognizing their natural role preferences.</w:t>
      </w:r>
    </w:p>
    <w:p w:rsidR="00814527" w:rsidP="00814527" w:rsidRDefault="00814527" w14:paraId="237DFD4F" w14:textId="77777777">
      <w:r>
        <w:t>The framework by Belbin is applicable in the scholarly environment as well. As De Prada, Mareque and Pino-Juste (2022) note, student awareness of team role dynamics will help them better negotiate the interpersonal dynamics of group assignments, and that the awareness of individual role tendencies will help one contribute effectively and collaboratively. Using Belbins theory in educational settings is thus both helpful in the short run by enhancing the immediate task group result but at the same time, builds skills or competencies like self-knowledge, flexibility, and flexibility in roles which are easily directly applicable in the workplace.</w:t>
      </w:r>
    </w:p>
    <w:p w:rsidR="00814527" w:rsidP="00814527" w:rsidRDefault="00814527" w14:paraId="336B89BB" w14:textId="153CE899"/>
    <w:p w:rsidR="00814527" w:rsidP="00814527" w:rsidRDefault="00814527" w14:paraId="7FB856D2" w14:textId="77777777"/>
    <w:p w:rsidR="00814527" w:rsidP="00814527" w:rsidRDefault="00814527" w14:paraId="1D45520A" w14:textId="77777777"/>
    <w:p w:rsidR="00814527" w:rsidP="00814527" w:rsidRDefault="00814527" w14:paraId="3F8F9018" w14:textId="77777777">
      <w:pPr>
        <w:pStyle w:val="Heading1"/>
      </w:pPr>
      <w:bookmarkStart w:name="_Toc225798067" w:id="3"/>
      <w:r>
        <w:t>4. The Significance of Team Working.</w:t>
      </w:r>
      <w:bookmarkEnd w:id="3"/>
    </w:p>
    <w:p w:rsidR="00814527" w:rsidP="00814527" w:rsidRDefault="00814527" w14:paraId="0197B54D" w14:textId="77777777">
      <w:r>
        <w:t>Team working is extremely important in the academic and professional development, and its importance is widely documented. Team working in organisational setting has been cited as a major stimulus of productivity, innovation and competitiveness. Katzenbach and Smith (1993) illustrate how properly functioning teams always work better than persons working in solitude especially in a task that is highly complex, interdependent, and requires innovative approaches to problem solutions. Through the combination of different knowledge, experience, and points of view, teams can come up with solutions of a level and quality that one person could not have achieved.</w:t>
      </w:r>
    </w:p>
    <w:p w:rsidR="00814527" w:rsidP="00814527" w:rsidRDefault="00814527" w14:paraId="3412F083" w14:textId="77777777">
      <w:r>
        <w:t>Professionally speaking, being on a team allows one to have a rich and incomparable learning experience. West (2012) emphasizes that teams where the members are made to feel free to give information, experiment and reflect as a team grow at a faster rate than those that work in relatively siloed or competitive environments. Team working develops various transferable professional skills such as leadership, communication, negotiation, conflict management, and strategic thinking, which employers of all industries consider to be the key qualities of graduate high performers (Baird and Parayitam, 2019).</w:t>
      </w:r>
    </w:p>
    <w:p w:rsidR="00814527" w:rsidP="00814527" w:rsidRDefault="00814527" w14:paraId="55A1AB81" w14:textId="77777777">
      <w:r>
        <w:t>Salas et al. (2008) give meta-analytic support to show that structured team training, i.e. strategic investment into team working skills and process development, leads to quantifiable positive effect on team performance and acquisition of individual skills. The implication of this finding on higher education is significant: team-based tasks are not only the means of evaluating knowledge of a subject, but effective developmental interventions in their own right, as long as they are structured and facilitated adequately and purposefully.</w:t>
      </w:r>
    </w:p>
    <w:p w:rsidR="00814527" w:rsidP="00814527" w:rsidRDefault="00814527" w14:paraId="363D5802" w14:textId="77777777">
      <w:r>
        <w:t>The significance of team working is also persuasive as far as academic development is concerned. De Prada, Mareque and Pino-Juste (2022) discovered that team tasks at university level contributes a lot to mastering interpersonal competence in students, especially when those assignments were structured, providing them with the reflection, role negotiation and peer feedback. Reflectively involved students in team-based learning do not only have higher chances to succeed in their academic endeavors; they also are more capable of dealing with teamwork demands of the workplace where the skill to work successfully with various employees is a condition of professional survival.</w:t>
      </w:r>
    </w:p>
    <w:p w:rsidR="00814527" w:rsidP="00814527" w:rsidRDefault="00814527" w14:paraId="6673C31A" w14:textId="0769141E">
      <w:r>
        <w:t>Another aspect of the significance of team working is its psychological advantages. Edmondson (2018) also presents a convincing argument that teams which are characterised by a sense of psychological safety (places where members feel free to speak up, take risks, and admit mistakes) yield significantly more learning, creativity, and engagement than teams where there is a sense of fear, hierarchical structure, or interpersonal guardedness. The emotional aspect of team work, which is not extensively analyzed in the context of the scholarly and work-related discussions, thus, is of paramount importance: a good team experience creates a sense of belonging, support, and sense of purpose that promotes personal wellbeing and overall success.</w:t>
      </w:r>
    </w:p>
    <w:p w:rsidR="00814527" w:rsidP="00814527" w:rsidRDefault="00814527" w14:paraId="0210A8F2" w14:textId="77777777">
      <w:pPr>
        <w:pStyle w:val="Heading1"/>
      </w:pPr>
      <w:bookmarkStart w:name="_Toc225798068" w:id="4"/>
      <w:r>
        <w:t>5. The Major Marks of Successful Team Operating.</w:t>
      </w:r>
      <w:bookmarkEnd w:id="4"/>
    </w:p>
    <w:p w:rsidR="00814527" w:rsidP="00814527" w:rsidRDefault="00814527" w14:paraId="542DFFFD" w14:textId="77777777">
      <w:r>
        <w:t>Considering the overall significance of team working, it is necessary to determine the qualities that make high-performing team and those that are unable to achieve their potential. The literature has also been brought together and a number of attributes have been found to be core features that are always present in the effective team environments.</w:t>
      </w:r>
    </w:p>
    <w:p w:rsidR="00814527" w:rsidP="00814527" w:rsidRDefault="00814527" w14:paraId="03C26FF9" w14:textId="77777777">
      <w:r>
        <w:t>The first and the most basic trait is that there are clear and mutual objectives. Katzenbach and Smith (1993) say that a team that does not possess clearly defined shared purpose is prone to lack of organisational, effort lack and interpersonal conflicts. On the other hand, when the shared sense of purpose is clear and shared by the members of a specific team, the team members will be in a better position to organize their efforts, to prioritise and to remain motivated during the hardships.</w:t>
      </w:r>
    </w:p>
    <w:p w:rsidR="00814527" w:rsidP="00814527" w:rsidRDefault="00814527" w14:paraId="554E4C84" w14:textId="77777777">
      <w:r>
        <w:t>The second important trait is clear roles and complementary skills. As Belbin and Brown (2022) show, role clarity helps to lower ambiguity levels, reduce the duplication of efforts, and make sure that multiple functions needed to make a team successful are all met properly. When the members are aware of their personal tasks and they value the unique roles played by their associates, the group will be in a position to work more efficiently and with reduced tension.</w:t>
      </w:r>
    </w:p>
    <w:p w:rsidR="00814527" w:rsidP="00814527" w:rsidRDefault="00814527" w14:paraId="37DA5279" w14:textId="77777777">
      <w:r>
        <w:t>The third characteristic of effective teams is open, honest and respectful communication. West (2012) recognizes communication as the structural foundation of the team cohesion, where people are free to communicate and provide constructive feedback and where members are able to deal directly with problems than teams where communication is guarded or hierarchical. In the academic context, open communication allows learning among peers, collaborative editing, and the type of critical discussion that improves the quality of common work.</w:t>
      </w:r>
    </w:p>
    <w:p w:rsidR="00814527" w:rsidP="00814527" w:rsidRDefault="00814527" w14:paraId="4D9AC2B9" w14:textId="77777777">
      <w:r>
        <w:t>The fourth necessary building block of effective teamwork, as highlighted by Edmondson (2018), is trust and psychological safety. Trust is not merely a virtue among people but also a structural state that can allow teams to become risk takers, whether intellectual, creative or interpersonal risks that high performance requires. Trust should be a living thing, which has to be preserved by being consistent, reliable, and showing an interest in the well being of the team, rather than being self-centered.</w:t>
      </w:r>
    </w:p>
    <w:p w:rsidR="00814527" w:rsidP="00814527" w:rsidRDefault="00814527" w14:paraId="452D1A15" w14:textId="77777777">
      <w:r>
        <w:t>The fifth important attribute is constructive conflict management. In his seminal review, Tuckman (1965) has proven that interpersonal conflict, the so-called storming stage is a normal and essential aspect of group development, and not a pathology to be denied. This finding is expounded by Bonebright (2010), as he demonstrates that teams that come out of the storming stage intact; that is, those that openly and respectfully work out the differences among themselves, are left with stronger cohesion, clearer norms and more of an overall ability to perform effectively as a unit. Conflict management is thus an essential competency in academic as well as professional teams.</w:t>
      </w:r>
    </w:p>
    <w:p w:rsidR="00814527" w:rsidP="00814527" w:rsidRDefault="00814527" w14:paraId="54A5A045" w14:textId="65356524">
      <w:r>
        <w:t>Lastly, high-performing teams are characterised by mutual accountability and shared leadership. Successful teams have a dynamic distribution of responsibility and leadership changes based on the task and the experience of the team members instead of sticking to the strict routine of a single authority structure (Salas et al., 2008). By doing this, the overall intelligence of the team will be maximised and the culture which will be promoted is that in which all members have a real vested interest in the success.</w:t>
      </w:r>
    </w:p>
    <w:p w:rsidR="00814527" w:rsidP="00814527" w:rsidRDefault="00814527" w14:paraId="71026030" w14:textId="77777777">
      <w:pPr>
        <w:pStyle w:val="Heading1"/>
      </w:pPr>
      <w:bookmarkStart w:name="_Toc225798069" w:id="5"/>
      <w:r>
        <w:t>6. Conclusion</w:t>
      </w:r>
      <w:bookmarkEnd w:id="5"/>
    </w:p>
    <w:p w:rsidR="00814527" w:rsidP="00814527" w:rsidRDefault="00814527" w14:paraId="03310B93" w14:textId="77777777">
      <w:r>
        <w:t>The report has given an in-depth analysis of team working and its significance in academic and professional growth. It has confirmed that team working is a qualitatively different and more challenging mode of collaboration compared to mere group membership, where there are shared goals, mutual responsibility and active combination of complementary skills.</w:t>
      </w:r>
    </w:p>
    <w:p w:rsidR="00814527" w:rsidP="00814527" w:rsidRDefault="00814527" w14:paraId="0B95BCE1" w14:textId="77777777">
      <w:r>
        <w:t>One of the most useful theoretical perspectives to examine is Belbins Team Roles Model which has been found to shed light on why the various behavioural inputs of a team are essential in determining its effectiveness. As has been mentioned during the discussion of the significance of team working, the benefits of team working are high productivity, skills advancement, psychological wellbeing, and professional preparedness benefits that are equally applicable in an academic setting as they are in an organisational setting. The five fundamental attributes of team working described namely clear goals, defined roles, open communication, trust, and constructive conflict management offers an evidence based and realistic model of building and measuring team performance.</w:t>
      </w:r>
    </w:p>
    <w:p w:rsidR="00165EAD" w:rsidP="00814527" w:rsidRDefault="00814527" w14:paraId="02E856EC" w14:textId="63903B65">
      <w:r>
        <w:t>The ability to work well within a team is not a purely academic endeavor in a time where teamwork and flexibility, as well as shared smartness, are the most valued professional qualities. By taking the concept of team-based learning seriously and critically, students invest in the set of competencies that will characterize the quality of their professional relationships and career paths even after graduation. The institutions, teachers and students alike are thus in an interesting position to engage team working as a topic of study and practice.</w:t>
      </w:r>
    </w:p>
    <w:p w:rsidR="00814527" w:rsidP="00814527" w:rsidRDefault="00814527" w14:paraId="4B191434" w14:textId="77777777"/>
    <w:p w:rsidR="00814527" w:rsidP="00814527" w:rsidRDefault="00814527" w14:paraId="6974F418" w14:textId="77777777"/>
    <w:p w:rsidR="00814527" w:rsidP="00814527" w:rsidRDefault="00814527" w14:paraId="1474C14D" w14:textId="77777777"/>
    <w:p w:rsidR="00814527" w:rsidP="00814527" w:rsidRDefault="00814527" w14:paraId="4FCC00CC" w14:textId="77777777"/>
    <w:p w:rsidR="00814527" w:rsidP="00814527" w:rsidRDefault="00814527" w14:paraId="321017E7" w14:textId="77777777"/>
    <w:p w:rsidR="00814527" w:rsidP="00814527" w:rsidRDefault="00814527" w14:paraId="5EFA164B" w14:textId="77777777"/>
    <w:p w:rsidR="00814527" w:rsidP="00814527" w:rsidRDefault="00814527" w14:paraId="292C2C9E" w14:textId="77777777"/>
    <w:p w:rsidR="00814527" w:rsidP="00814527" w:rsidRDefault="00814527" w14:paraId="24341381" w14:textId="77777777"/>
    <w:p w:rsidR="00814527" w:rsidP="00814527" w:rsidRDefault="00814527" w14:paraId="4374C72A" w14:textId="77777777"/>
    <w:p w:rsidR="00814527" w:rsidP="00814527" w:rsidRDefault="00814527" w14:paraId="6F96FB52" w14:textId="77777777"/>
    <w:p w:rsidR="00814527" w:rsidP="00814527" w:rsidRDefault="00814527" w14:paraId="0B101CAF" w14:textId="77777777"/>
    <w:p w:rsidR="00814527" w:rsidP="00814527" w:rsidRDefault="00814527" w14:paraId="37767C1C" w14:textId="77777777"/>
    <w:p w:rsidR="00814527" w:rsidP="00814527" w:rsidRDefault="00814527" w14:paraId="03014C9A" w14:textId="77777777"/>
    <w:p w:rsidR="00814527" w:rsidP="00814527" w:rsidRDefault="00814527" w14:paraId="49403502" w14:textId="77777777"/>
    <w:p w:rsidR="00814527" w:rsidP="00814527" w:rsidRDefault="00814527" w14:paraId="56B38762" w14:textId="77777777"/>
    <w:p w:rsidRPr="00814527" w:rsidR="00814527" w:rsidP="00814527" w:rsidRDefault="00814527" w14:paraId="0ACD73CE" w14:textId="77777777">
      <w:pPr>
        <w:pStyle w:val="Heading1"/>
      </w:pPr>
      <w:bookmarkStart w:name="_Toc225798070" w:id="6"/>
      <w:r w:rsidRPr="00814527">
        <w:t>REFERENCES</w:t>
      </w:r>
      <w:bookmarkEnd w:id="6"/>
    </w:p>
    <w:p w:rsidRPr="00814527" w:rsidR="00814527" w:rsidP="00814527" w:rsidRDefault="00814527" w14:paraId="06E06C7F" w14:textId="77777777">
      <w:r w:rsidRPr="00814527">
        <w:t xml:space="preserve">Baird, A.M. and Parayitam, S. (2019) 'Employers' ratings of importance of skills and competencies college graduates need to get hired: Evidence from the new England region of USA', </w:t>
      </w:r>
      <w:r w:rsidRPr="00814527">
        <w:rPr>
          <w:i/>
          <w:iCs/>
        </w:rPr>
        <w:t>Education and Training</w:t>
      </w:r>
      <w:r w:rsidRPr="00814527">
        <w:t>, 61(5), pp. 622–634.</w:t>
      </w:r>
    </w:p>
    <w:p w:rsidRPr="00814527" w:rsidR="00814527" w:rsidP="00814527" w:rsidRDefault="00814527" w14:paraId="6AAF02A0" w14:textId="77777777">
      <w:r w:rsidRPr="00814527">
        <w:t xml:space="preserve">Belbin, R.M. and Brown, V. (2022) </w:t>
      </w:r>
      <w:r w:rsidRPr="00814527">
        <w:rPr>
          <w:i/>
          <w:iCs/>
        </w:rPr>
        <w:t>Team Roles at Work</w:t>
      </w:r>
      <w:r w:rsidRPr="00814527">
        <w:t>. 3rd edn. London: Routledge.</w:t>
      </w:r>
    </w:p>
    <w:p w:rsidRPr="00814527" w:rsidR="00814527" w:rsidP="00814527" w:rsidRDefault="00814527" w14:paraId="5704A0B2" w14:textId="77777777">
      <w:r w:rsidRPr="00814527">
        <w:t xml:space="preserve">Bonebright, D.A. (2010) '40 years of storming: a historical review of Tuckman's model of small group development', </w:t>
      </w:r>
      <w:r w:rsidRPr="00814527">
        <w:rPr>
          <w:i/>
          <w:iCs/>
        </w:rPr>
        <w:t>Human Resource Development International</w:t>
      </w:r>
      <w:r w:rsidRPr="00814527">
        <w:t>, 13(1), pp. 111–120.</w:t>
      </w:r>
    </w:p>
    <w:p w:rsidRPr="00814527" w:rsidR="00814527" w:rsidP="00814527" w:rsidRDefault="00814527" w14:paraId="6795AE12" w14:textId="77777777">
      <w:r w:rsidRPr="00814527">
        <w:t xml:space="preserve">De Prada, E., Mareque, M. and Pino-Juste, M. (2022) 'Teamwork skills in higher education: is university training contributing to their mastery?', </w:t>
      </w:r>
      <w:r w:rsidRPr="00814527">
        <w:rPr>
          <w:i/>
          <w:iCs/>
        </w:rPr>
        <w:t>Psicologia: Reflexão e Crítica</w:t>
      </w:r>
      <w:r w:rsidRPr="00814527">
        <w:t>, 35(1), pp. 1–13.</w:t>
      </w:r>
    </w:p>
    <w:p w:rsidRPr="00814527" w:rsidR="00814527" w:rsidP="00814527" w:rsidRDefault="00814527" w14:paraId="7443C778" w14:textId="77777777">
      <w:r w:rsidRPr="00814527">
        <w:t xml:space="preserve">Edmondson, A.C. (2018) </w:t>
      </w:r>
      <w:r w:rsidRPr="00814527">
        <w:rPr>
          <w:i/>
          <w:iCs/>
        </w:rPr>
        <w:t>The Fearless Organization: Creating Psychological Safety in the Workplace for Learning, Innovation, and Growth</w:t>
      </w:r>
      <w:r w:rsidRPr="00814527">
        <w:t>. Hoboken, NJ: John Wiley &amp; Sons.</w:t>
      </w:r>
    </w:p>
    <w:p w:rsidRPr="00814527" w:rsidR="00814527" w:rsidP="00814527" w:rsidRDefault="00814527" w14:paraId="67484C1D" w14:textId="77777777">
      <w:r w:rsidRPr="00814527">
        <w:t xml:space="preserve">Katzenbach, J.R. and Smith, D.K. (1993) </w:t>
      </w:r>
      <w:r w:rsidRPr="00814527">
        <w:rPr>
          <w:i/>
          <w:iCs/>
        </w:rPr>
        <w:t>The Wisdom of Teams: Creating the High-Performance Organization</w:t>
      </w:r>
      <w:r w:rsidRPr="00814527">
        <w:t>. Boston: Harvard Business School Press.</w:t>
      </w:r>
    </w:p>
    <w:p w:rsidRPr="00814527" w:rsidR="00814527" w:rsidP="00814527" w:rsidRDefault="00814527" w14:paraId="5B9CE8BF" w14:textId="77777777">
      <w:r w:rsidRPr="00814527">
        <w:t xml:space="preserve">Salas, E., DiazGranados, D., Klein, C., Burke, C.S., Stagl, K.C., Goodwin, G.F. and Halpin, S.M. (2008) 'Does team training improve team performance? A meta-analysis', </w:t>
      </w:r>
      <w:r w:rsidRPr="00814527">
        <w:rPr>
          <w:i/>
          <w:iCs/>
        </w:rPr>
        <w:t>Human Factors</w:t>
      </w:r>
      <w:r w:rsidRPr="00814527">
        <w:t>, 50(6), pp. 903–933.</w:t>
      </w:r>
    </w:p>
    <w:p w:rsidRPr="00814527" w:rsidR="00814527" w:rsidP="00814527" w:rsidRDefault="00814527" w14:paraId="2D99DD07" w14:textId="77777777">
      <w:r w:rsidRPr="00814527">
        <w:t xml:space="preserve">Tuckman, B.W. (1965) 'Developmental sequence in small groups', </w:t>
      </w:r>
      <w:r w:rsidRPr="00814527">
        <w:rPr>
          <w:i/>
          <w:iCs/>
        </w:rPr>
        <w:t>Psychological Bulletin</w:t>
      </w:r>
      <w:r w:rsidRPr="00814527">
        <w:t>, 63(6), pp. 384–399.</w:t>
      </w:r>
    </w:p>
    <w:p w:rsidRPr="00814527" w:rsidR="00814527" w:rsidP="00814527" w:rsidRDefault="00814527" w14:paraId="02C10FC4" w14:textId="77777777">
      <w:r w:rsidRPr="00814527">
        <w:t xml:space="preserve">Tuckman, B.W. and Jensen, M.A.C. (1977) 'Stages of small-group development revisited', </w:t>
      </w:r>
      <w:r w:rsidRPr="00814527">
        <w:rPr>
          <w:i/>
          <w:iCs/>
        </w:rPr>
        <w:t>Group and Organization Studies</w:t>
      </w:r>
      <w:r w:rsidRPr="00814527">
        <w:t>, 2(4), pp. 419–427.</w:t>
      </w:r>
    </w:p>
    <w:p w:rsidRPr="00814527" w:rsidR="00814527" w:rsidP="00814527" w:rsidRDefault="00814527" w14:paraId="43868AD9" w14:textId="77777777">
      <w:r w:rsidRPr="00814527">
        <w:t xml:space="preserve">West, M.A. (2012) </w:t>
      </w:r>
      <w:r w:rsidRPr="00814527">
        <w:rPr>
          <w:i/>
          <w:iCs/>
        </w:rPr>
        <w:t>Effective Teamwork: Practical Lessons from Organizational Research</w:t>
      </w:r>
      <w:r w:rsidRPr="00814527">
        <w:t>. 3rd edn. Oxford: BPS Blackwell/Wiley.</w:t>
      </w:r>
    </w:p>
    <w:p w:rsidR="00814527" w:rsidP="00814527" w:rsidRDefault="00814527" w14:paraId="62DAB04A" w14:textId="77777777"/>
    <w:sectPr w:rsidR="00814527">
      <w:footerReference w:type="default" r:id="rId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972FF" w:rsidP="00165EAD" w:rsidRDefault="00C972FF" w14:paraId="45226DA0" w14:textId="77777777">
      <w:pPr>
        <w:spacing w:before="0" w:after="0" w:line="240" w:lineRule="auto"/>
      </w:pPr>
      <w:r>
        <w:separator/>
      </w:r>
    </w:p>
  </w:endnote>
  <w:endnote w:type="continuationSeparator" w:id="0">
    <w:p w:rsidR="00C972FF" w:rsidP="00165EAD" w:rsidRDefault="00C972FF" w14:paraId="7409158A"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9723159"/>
      <w:docPartObj>
        <w:docPartGallery w:val="Page Numbers (Bottom of Page)"/>
        <w:docPartUnique/>
      </w:docPartObj>
    </w:sdtPr>
    <w:sdtEndPr/>
    <w:sdtContent>
      <w:p w:rsidR="00165EAD" w:rsidRDefault="00165EAD" w14:paraId="66A6A2AF" w14:textId="47582A94">
        <w:pPr>
          <w:pStyle w:val="Footer"/>
        </w:pPr>
        <w:r>
          <w:fldChar w:fldCharType="begin"/>
        </w:r>
        <w:r>
          <w:instrText>PAGE   \* MERGEFORMAT</w:instrText>
        </w:r>
        <w:r>
          <w:fldChar w:fldCharType="separate"/>
        </w:r>
        <w:r>
          <w:t>2</w:t>
        </w:r>
        <w:r>
          <w:fldChar w:fldCharType="end"/>
        </w:r>
      </w:p>
    </w:sdtContent>
  </w:sdt>
  <w:p w:rsidR="00165EAD" w:rsidRDefault="00165EAD" w14:paraId="4337DB1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972FF" w:rsidP="00165EAD" w:rsidRDefault="00C972FF" w14:paraId="65D1661F" w14:textId="77777777">
      <w:pPr>
        <w:spacing w:before="0" w:after="0" w:line="240" w:lineRule="auto"/>
      </w:pPr>
      <w:r>
        <w:separator/>
      </w:r>
    </w:p>
  </w:footnote>
  <w:footnote w:type="continuationSeparator" w:id="0">
    <w:p w:rsidR="00C972FF" w:rsidP="00165EAD" w:rsidRDefault="00C972FF" w14:paraId="3255328F" w14:textId="77777777">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stylePaneFormatFilter w:val="D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1"/>
  <w:revisionView w:inkAnnotations="0"/>
  <w:trackRevisions w:val="fals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EAD"/>
    <w:rsid w:val="000D53CD"/>
    <w:rsid w:val="00140D81"/>
    <w:rsid w:val="00160AB0"/>
    <w:rsid w:val="00165EAD"/>
    <w:rsid w:val="00366D22"/>
    <w:rsid w:val="003F4FAD"/>
    <w:rsid w:val="004540A9"/>
    <w:rsid w:val="00460DA6"/>
    <w:rsid w:val="004C61A6"/>
    <w:rsid w:val="005D28E1"/>
    <w:rsid w:val="00690729"/>
    <w:rsid w:val="00755879"/>
    <w:rsid w:val="00814527"/>
    <w:rsid w:val="009253EA"/>
    <w:rsid w:val="00B01A01"/>
    <w:rsid w:val="00C23F62"/>
    <w:rsid w:val="00C972FF"/>
    <w:rsid w:val="00CD436D"/>
    <w:rsid w:val="00DC1B3A"/>
    <w:rsid w:val="00E52EB0"/>
    <w:rsid w:val="23AE7D5A"/>
    <w:rsid w:val="2EB9964B"/>
    <w:rsid w:val="461FC3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30D30"/>
  <w15:chartTrackingRefBased/>
  <w15:docId w15:val="{F4B63D7E-1CE7-45A7-B206-FE662F9CE7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1"/>
        <w:szCs w:val="21"/>
        <w:lang w:val="en-GB" w:eastAsia="en-US" w:bidi="ar-SA"/>
      </w:rPr>
    </w:rPrDefault>
    <w:pPrDefault>
      <w:pPr>
        <w:spacing w:before="240" w:after="120" w:line="360" w:lineRule="auto"/>
        <w:ind w:left="-57" w:right="-22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D436D"/>
    <w:rPr>
      <w:rFonts w:ascii="Times New Roman" w:hAnsi="Times New Roman"/>
      <w:sz w:val="24"/>
    </w:rPr>
  </w:style>
  <w:style w:type="paragraph" w:styleId="Heading1">
    <w:name w:val="heading 1"/>
    <w:basedOn w:val="Normal"/>
    <w:next w:val="Normal"/>
    <w:link w:val="Heading1Char"/>
    <w:autoRedefine/>
    <w:uiPriority w:val="9"/>
    <w:qFormat/>
    <w:rsid w:val="00690729"/>
    <w:pPr>
      <w:keepNext/>
      <w:keepLines/>
      <w:spacing w:before="320" w:after="80"/>
      <w:jc w:val="center"/>
      <w:outlineLvl w:val="0"/>
    </w:pPr>
    <w:rPr>
      <w:rFonts w:eastAsiaTheme="majorEastAsia" w:cstheme="majorBidi"/>
      <w:b/>
      <w:szCs w:val="40"/>
    </w:rPr>
  </w:style>
  <w:style w:type="paragraph" w:styleId="Heading2">
    <w:name w:val="heading 2"/>
    <w:basedOn w:val="Normal"/>
    <w:next w:val="Normal"/>
    <w:link w:val="Heading2Char"/>
    <w:uiPriority w:val="9"/>
    <w:semiHidden/>
    <w:unhideWhenUsed/>
    <w:qFormat/>
    <w:rsid w:val="00140D81"/>
    <w:pPr>
      <w:keepNext/>
      <w:keepLines/>
      <w:spacing w:before="160" w:after="40"/>
      <w:jc w:val="center"/>
      <w:outlineLvl w:val="1"/>
    </w:pPr>
    <w:rPr>
      <w:rFonts w:asciiTheme="majorHAnsi" w:hAnsiTheme="majorHAnsi" w:eastAsiaTheme="majorEastAsia" w:cstheme="majorBidi"/>
      <w:sz w:val="32"/>
      <w:szCs w:val="32"/>
    </w:rPr>
  </w:style>
  <w:style w:type="paragraph" w:styleId="Heading3">
    <w:name w:val="heading 3"/>
    <w:basedOn w:val="Normal"/>
    <w:next w:val="Normal"/>
    <w:link w:val="Heading3Char"/>
    <w:uiPriority w:val="9"/>
    <w:semiHidden/>
    <w:unhideWhenUsed/>
    <w:qFormat/>
    <w:rsid w:val="00140D81"/>
    <w:pPr>
      <w:keepNext/>
      <w:keepLines/>
      <w:spacing w:before="160"/>
      <w:outlineLvl w:val="2"/>
    </w:pPr>
    <w:rPr>
      <w:rFonts w:asciiTheme="majorHAnsi" w:hAnsiTheme="majorHAnsi" w:eastAsiaTheme="majorEastAsia" w:cstheme="majorBidi"/>
      <w:sz w:val="32"/>
      <w:szCs w:val="32"/>
    </w:rPr>
  </w:style>
  <w:style w:type="paragraph" w:styleId="Heading4">
    <w:name w:val="heading 4"/>
    <w:basedOn w:val="Normal"/>
    <w:next w:val="Normal"/>
    <w:link w:val="Heading4Char"/>
    <w:uiPriority w:val="9"/>
    <w:semiHidden/>
    <w:unhideWhenUsed/>
    <w:qFormat/>
    <w:rsid w:val="00140D81"/>
    <w:pPr>
      <w:keepNext/>
      <w:keepLines/>
      <w:spacing w:before="80"/>
      <w:outlineLvl w:val="3"/>
    </w:pPr>
    <w:rPr>
      <w:rFonts w:asciiTheme="majorHAnsi" w:hAnsiTheme="majorHAnsi" w:eastAsiaTheme="majorEastAsia" w:cstheme="majorBidi"/>
      <w:i/>
      <w:iCs/>
      <w:sz w:val="30"/>
      <w:szCs w:val="30"/>
    </w:rPr>
  </w:style>
  <w:style w:type="paragraph" w:styleId="Heading5">
    <w:name w:val="heading 5"/>
    <w:basedOn w:val="Normal"/>
    <w:next w:val="Normal"/>
    <w:link w:val="Heading5Char"/>
    <w:uiPriority w:val="9"/>
    <w:semiHidden/>
    <w:unhideWhenUsed/>
    <w:qFormat/>
    <w:rsid w:val="00140D81"/>
    <w:pPr>
      <w:keepNext/>
      <w:keepLines/>
      <w:spacing w:before="40"/>
      <w:outlineLvl w:val="4"/>
    </w:pPr>
    <w:rPr>
      <w:rFonts w:asciiTheme="majorHAnsi" w:hAnsiTheme="majorHAnsi" w:eastAsiaTheme="majorEastAsia" w:cstheme="majorBidi"/>
      <w:sz w:val="28"/>
      <w:szCs w:val="28"/>
    </w:rPr>
  </w:style>
  <w:style w:type="paragraph" w:styleId="Heading6">
    <w:name w:val="heading 6"/>
    <w:basedOn w:val="Normal"/>
    <w:next w:val="Normal"/>
    <w:link w:val="Heading6Char"/>
    <w:uiPriority w:val="9"/>
    <w:semiHidden/>
    <w:unhideWhenUsed/>
    <w:qFormat/>
    <w:rsid w:val="00140D81"/>
    <w:pPr>
      <w:keepNext/>
      <w:keepLines/>
      <w:spacing w:before="40"/>
      <w:outlineLvl w:val="5"/>
    </w:pPr>
    <w:rPr>
      <w:rFonts w:asciiTheme="majorHAnsi" w:hAnsiTheme="majorHAnsi" w:eastAsiaTheme="majorEastAsia" w:cstheme="majorBidi"/>
      <w:i/>
      <w:iCs/>
      <w:sz w:val="26"/>
      <w:szCs w:val="26"/>
    </w:rPr>
  </w:style>
  <w:style w:type="paragraph" w:styleId="Heading7">
    <w:name w:val="heading 7"/>
    <w:basedOn w:val="Normal"/>
    <w:next w:val="Normal"/>
    <w:link w:val="Heading7Char"/>
    <w:uiPriority w:val="9"/>
    <w:semiHidden/>
    <w:unhideWhenUsed/>
    <w:qFormat/>
    <w:rsid w:val="00140D81"/>
    <w:pPr>
      <w:keepNext/>
      <w:keepLines/>
      <w:spacing w:before="40"/>
      <w:outlineLvl w:val="6"/>
    </w:pPr>
    <w:rPr>
      <w:rFonts w:asciiTheme="majorHAnsi" w:hAnsiTheme="majorHAnsi" w:eastAsiaTheme="majorEastAsia" w:cstheme="majorBidi"/>
      <w:szCs w:val="24"/>
    </w:rPr>
  </w:style>
  <w:style w:type="paragraph" w:styleId="Heading8">
    <w:name w:val="heading 8"/>
    <w:basedOn w:val="Normal"/>
    <w:next w:val="Normal"/>
    <w:link w:val="Heading8Char"/>
    <w:uiPriority w:val="9"/>
    <w:semiHidden/>
    <w:unhideWhenUsed/>
    <w:qFormat/>
    <w:rsid w:val="00140D81"/>
    <w:pPr>
      <w:keepNext/>
      <w:keepLines/>
      <w:spacing w:before="40"/>
      <w:outlineLvl w:val="7"/>
    </w:pPr>
    <w:rPr>
      <w:rFonts w:asciiTheme="majorHAnsi" w:hAnsiTheme="majorHAnsi" w:eastAsiaTheme="majorEastAsia" w:cstheme="majorBidi"/>
      <w:i/>
      <w:iCs/>
      <w:sz w:val="22"/>
      <w:szCs w:val="22"/>
    </w:rPr>
  </w:style>
  <w:style w:type="paragraph" w:styleId="Heading9">
    <w:name w:val="heading 9"/>
    <w:basedOn w:val="Normal"/>
    <w:next w:val="Normal"/>
    <w:link w:val="Heading9Char"/>
    <w:uiPriority w:val="9"/>
    <w:semiHidden/>
    <w:unhideWhenUsed/>
    <w:qFormat/>
    <w:rsid w:val="00140D81"/>
    <w:pPr>
      <w:keepNext/>
      <w:keepLines/>
      <w:spacing w:before="40"/>
      <w:outlineLvl w:val="8"/>
    </w:pPr>
    <w:rPr>
      <w:b/>
      <w:bCs/>
      <w:i/>
      <w:iC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90729"/>
    <w:rPr>
      <w:rFonts w:ascii="Times New Roman" w:hAnsi="Times New Roman" w:eastAsiaTheme="majorEastAsia" w:cstheme="majorBidi"/>
      <w:b/>
      <w:sz w:val="24"/>
      <w:szCs w:val="40"/>
    </w:rPr>
  </w:style>
  <w:style w:type="character" w:styleId="Heading2Char" w:customStyle="1">
    <w:name w:val="Heading 2 Char"/>
    <w:basedOn w:val="DefaultParagraphFont"/>
    <w:link w:val="Heading2"/>
    <w:uiPriority w:val="9"/>
    <w:semiHidden/>
    <w:rsid w:val="00140D81"/>
    <w:rPr>
      <w:rFonts w:asciiTheme="majorHAnsi" w:hAnsiTheme="majorHAnsi" w:eastAsiaTheme="majorEastAsia" w:cstheme="majorBidi"/>
      <w:sz w:val="32"/>
      <w:szCs w:val="32"/>
    </w:rPr>
  </w:style>
  <w:style w:type="character" w:styleId="Heading3Char" w:customStyle="1">
    <w:name w:val="Heading 3 Char"/>
    <w:basedOn w:val="DefaultParagraphFont"/>
    <w:link w:val="Heading3"/>
    <w:uiPriority w:val="9"/>
    <w:semiHidden/>
    <w:rsid w:val="00140D81"/>
    <w:rPr>
      <w:rFonts w:asciiTheme="majorHAnsi" w:hAnsiTheme="majorHAnsi" w:eastAsiaTheme="majorEastAsia" w:cstheme="majorBidi"/>
      <w:sz w:val="32"/>
      <w:szCs w:val="32"/>
    </w:rPr>
  </w:style>
  <w:style w:type="character" w:styleId="Heading4Char" w:customStyle="1">
    <w:name w:val="Heading 4 Char"/>
    <w:basedOn w:val="DefaultParagraphFont"/>
    <w:link w:val="Heading4"/>
    <w:uiPriority w:val="9"/>
    <w:semiHidden/>
    <w:rsid w:val="00140D81"/>
    <w:rPr>
      <w:rFonts w:asciiTheme="majorHAnsi" w:hAnsiTheme="majorHAnsi" w:eastAsiaTheme="majorEastAsia" w:cstheme="majorBidi"/>
      <w:i/>
      <w:iCs/>
      <w:sz w:val="30"/>
      <w:szCs w:val="30"/>
    </w:rPr>
  </w:style>
  <w:style w:type="character" w:styleId="Heading5Char" w:customStyle="1">
    <w:name w:val="Heading 5 Char"/>
    <w:basedOn w:val="DefaultParagraphFont"/>
    <w:link w:val="Heading5"/>
    <w:uiPriority w:val="9"/>
    <w:semiHidden/>
    <w:rsid w:val="00140D81"/>
    <w:rPr>
      <w:rFonts w:asciiTheme="majorHAnsi" w:hAnsiTheme="majorHAnsi" w:eastAsiaTheme="majorEastAsia" w:cstheme="majorBidi"/>
      <w:sz w:val="28"/>
      <w:szCs w:val="28"/>
    </w:rPr>
  </w:style>
  <w:style w:type="character" w:styleId="Heading6Char" w:customStyle="1">
    <w:name w:val="Heading 6 Char"/>
    <w:basedOn w:val="DefaultParagraphFont"/>
    <w:link w:val="Heading6"/>
    <w:uiPriority w:val="9"/>
    <w:semiHidden/>
    <w:rsid w:val="00140D81"/>
    <w:rPr>
      <w:rFonts w:asciiTheme="majorHAnsi" w:hAnsiTheme="majorHAnsi" w:eastAsiaTheme="majorEastAsia" w:cstheme="majorBidi"/>
      <w:i/>
      <w:iCs/>
      <w:sz w:val="26"/>
      <w:szCs w:val="26"/>
    </w:rPr>
  </w:style>
  <w:style w:type="character" w:styleId="Heading7Char" w:customStyle="1">
    <w:name w:val="Heading 7 Char"/>
    <w:basedOn w:val="DefaultParagraphFont"/>
    <w:link w:val="Heading7"/>
    <w:uiPriority w:val="9"/>
    <w:semiHidden/>
    <w:rsid w:val="00140D81"/>
    <w:rPr>
      <w:rFonts w:asciiTheme="majorHAnsi" w:hAnsiTheme="majorHAnsi" w:eastAsiaTheme="majorEastAsia" w:cstheme="majorBidi"/>
      <w:sz w:val="24"/>
      <w:szCs w:val="24"/>
    </w:rPr>
  </w:style>
  <w:style w:type="character" w:styleId="Heading8Char" w:customStyle="1">
    <w:name w:val="Heading 8 Char"/>
    <w:basedOn w:val="DefaultParagraphFont"/>
    <w:link w:val="Heading8"/>
    <w:uiPriority w:val="9"/>
    <w:semiHidden/>
    <w:rsid w:val="00140D81"/>
    <w:rPr>
      <w:rFonts w:asciiTheme="majorHAnsi" w:hAnsiTheme="majorHAnsi" w:eastAsiaTheme="majorEastAsia" w:cstheme="majorBidi"/>
      <w:i/>
      <w:iCs/>
      <w:sz w:val="22"/>
      <w:szCs w:val="22"/>
    </w:rPr>
  </w:style>
  <w:style w:type="character" w:styleId="Heading9Char" w:customStyle="1">
    <w:name w:val="Heading 9 Char"/>
    <w:basedOn w:val="DefaultParagraphFont"/>
    <w:link w:val="Heading9"/>
    <w:uiPriority w:val="9"/>
    <w:semiHidden/>
    <w:rsid w:val="00140D81"/>
    <w:rPr>
      <w:b/>
      <w:bCs/>
      <w:i/>
      <w:iCs/>
    </w:rPr>
  </w:style>
  <w:style w:type="paragraph" w:styleId="Title">
    <w:name w:val="Title"/>
    <w:basedOn w:val="Normal"/>
    <w:next w:val="Normal"/>
    <w:link w:val="TitleChar"/>
    <w:uiPriority w:val="10"/>
    <w:qFormat/>
    <w:rsid w:val="00140D81"/>
    <w:pPr>
      <w:pBdr>
        <w:top w:val="single" w:color="196B24" w:themeColor="accent3" w:sz="6" w:space="8"/>
        <w:bottom w:val="single" w:color="196B24" w:themeColor="accent3" w:sz="6" w:space="8"/>
      </w:pBdr>
      <w:spacing w:after="400"/>
      <w:contextualSpacing/>
      <w:jc w:val="center"/>
    </w:pPr>
    <w:rPr>
      <w:rFonts w:asciiTheme="majorHAnsi" w:hAnsiTheme="majorHAnsi" w:eastAsiaTheme="majorEastAsia" w:cstheme="majorBidi"/>
      <w:caps/>
      <w:color w:val="0E2841" w:themeColor="text2"/>
      <w:spacing w:val="30"/>
      <w:sz w:val="72"/>
      <w:szCs w:val="72"/>
    </w:rPr>
  </w:style>
  <w:style w:type="character" w:styleId="TitleChar" w:customStyle="1">
    <w:name w:val="Title Char"/>
    <w:basedOn w:val="DefaultParagraphFont"/>
    <w:link w:val="Title"/>
    <w:uiPriority w:val="10"/>
    <w:rsid w:val="00140D81"/>
    <w:rPr>
      <w:rFonts w:asciiTheme="majorHAnsi" w:hAnsiTheme="majorHAnsi" w:eastAsiaTheme="majorEastAsia" w:cstheme="majorBidi"/>
      <w:caps/>
      <w:color w:val="0E2841" w:themeColor="text2"/>
      <w:spacing w:val="30"/>
      <w:sz w:val="72"/>
      <w:szCs w:val="72"/>
    </w:rPr>
  </w:style>
  <w:style w:type="paragraph" w:styleId="Subtitle">
    <w:name w:val="Subtitle"/>
    <w:basedOn w:val="Normal"/>
    <w:next w:val="Normal"/>
    <w:link w:val="SubtitleChar"/>
    <w:uiPriority w:val="11"/>
    <w:qFormat/>
    <w:rsid w:val="00140D81"/>
    <w:pPr>
      <w:numPr>
        <w:ilvl w:val="1"/>
      </w:numPr>
      <w:ind w:left="-57"/>
      <w:jc w:val="center"/>
    </w:pPr>
    <w:rPr>
      <w:color w:val="0E2841" w:themeColor="text2"/>
      <w:sz w:val="28"/>
      <w:szCs w:val="28"/>
    </w:rPr>
  </w:style>
  <w:style w:type="character" w:styleId="SubtitleChar" w:customStyle="1">
    <w:name w:val="Subtitle Char"/>
    <w:basedOn w:val="DefaultParagraphFont"/>
    <w:link w:val="Subtitle"/>
    <w:uiPriority w:val="11"/>
    <w:rsid w:val="00140D81"/>
    <w:rPr>
      <w:color w:val="0E2841" w:themeColor="text2"/>
      <w:sz w:val="28"/>
      <w:szCs w:val="28"/>
    </w:rPr>
  </w:style>
  <w:style w:type="paragraph" w:styleId="ListParagraph">
    <w:name w:val="List Paragraph"/>
    <w:basedOn w:val="Normal"/>
    <w:uiPriority w:val="34"/>
    <w:qFormat/>
    <w:rsid w:val="00140D81"/>
    <w:pPr>
      <w:ind w:left="720"/>
      <w:contextualSpacing/>
    </w:pPr>
  </w:style>
  <w:style w:type="paragraph" w:styleId="Quote">
    <w:name w:val="Quote"/>
    <w:basedOn w:val="Normal"/>
    <w:next w:val="Normal"/>
    <w:link w:val="QuoteChar"/>
    <w:uiPriority w:val="29"/>
    <w:qFormat/>
    <w:rsid w:val="00140D81"/>
    <w:pPr>
      <w:spacing w:before="160"/>
      <w:ind w:left="720" w:right="720"/>
      <w:jc w:val="center"/>
    </w:pPr>
    <w:rPr>
      <w:i/>
      <w:iCs/>
      <w:color w:val="124F1A" w:themeColor="accent3" w:themeShade="BF"/>
      <w:szCs w:val="24"/>
    </w:rPr>
  </w:style>
  <w:style w:type="character" w:styleId="QuoteChar" w:customStyle="1">
    <w:name w:val="Quote Char"/>
    <w:basedOn w:val="DefaultParagraphFont"/>
    <w:link w:val="Quote"/>
    <w:uiPriority w:val="29"/>
    <w:rsid w:val="00140D81"/>
    <w:rPr>
      <w:i/>
      <w:iCs/>
      <w:color w:val="124F1A" w:themeColor="accent3" w:themeShade="BF"/>
      <w:sz w:val="24"/>
      <w:szCs w:val="24"/>
    </w:rPr>
  </w:style>
  <w:style w:type="paragraph" w:styleId="IntenseQuote">
    <w:name w:val="Intense Quote"/>
    <w:basedOn w:val="Normal"/>
    <w:next w:val="Normal"/>
    <w:link w:val="IntenseQuoteChar"/>
    <w:uiPriority w:val="30"/>
    <w:qFormat/>
    <w:rsid w:val="00140D81"/>
    <w:pPr>
      <w:spacing w:before="160" w:line="276" w:lineRule="auto"/>
      <w:ind w:left="936" w:right="936"/>
      <w:jc w:val="center"/>
    </w:pPr>
    <w:rPr>
      <w:rFonts w:asciiTheme="majorHAnsi" w:hAnsiTheme="majorHAnsi" w:eastAsiaTheme="majorEastAsia" w:cstheme="majorBidi"/>
      <w:caps/>
      <w:color w:val="0F4761" w:themeColor="accent1" w:themeShade="BF"/>
      <w:sz w:val="28"/>
      <w:szCs w:val="28"/>
    </w:rPr>
  </w:style>
  <w:style w:type="character" w:styleId="IntenseQuoteChar" w:customStyle="1">
    <w:name w:val="Intense Quote Char"/>
    <w:basedOn w:val="DefaultParagraphFont"/>
    <w:link w:val="IntenseQuote"/>
    <w:uiPriority w:val="30"/>
    <w:rsid w:val="00140D81"/>
    <w:rPr>
      <w:rFonts w:asciiTheme="majorHAnsi" w:hAnsiTheme="majorHAnsi" w:eastAsiaTheme="majorEastAsia" w:cstheme="majorBidi"/>
      <w:caps/>
      <w:color w:val="0F4761" w:themeColor="accent1" w:themeShade="BF"/>
      <w:sz w:val="28"/>
      <w:szCs w:val="28"/>
    </w:rPr>
  </w:style>
  <w:style w:type="character" w:styleId="IntenseEmphasis">
    <w:name w:val="Intense Emphasis"/>
    <w:basedOn w:val="DefaultParagraphFont"/>
    <w:uiPriority w:val="21"/>
    <w:qFormat/>
    <w:rsid w:val="00140D81"/>
    <w:rPr>
      <w:b/>
      <w:bCs/>
      <w:i/>
      <w:iCs/>
      <w:color w:val="auto"/>
    </w:rPr>
  </w:style>
  <w:style w:type="character" w:styleId="IntenseReference">
    <w:name w:val="Intense Reference"/>
    <w:basedOn w:val="DefaultParagraphFont"/>
    <w:uiPriority w:val="32"/>
    <w:qFormat/>
    <w:rsid w:val="00140D81"/>
    <w:rPr>
      <w:b/>
      <w:bCs/>
      <w:caps w:val="0"/>
      <w:smallCaps/>
      <w:color w:val="auto"/>
      <w:spacing w:val="0"/>
      <w:u w:val="single"/>
    </w:rPr>
  </w:style>
  <w:style w:type="paragraph" w:styleId="Caption">
    <w:name w:val="caption"/>
    <w:basedOn w:val="Normal"/>
    <w:next w:val="Normal"/>
    <w:uiPriority w:val="35"/>
    <w:semiHidden/>
    <w:unhideWhenUsed/>
    <w:qFormat/>
    <w:rsid w:val="00140D81"/>
    <w:rPr>
      <w:b/>
      <w:bCs/>
      <w:color w:val="404040" w:themeColor="text1" w:themeTint="BF"/>
      <w:sz w:val="16"/>
      <w:szCs w:val="16"/>
    </w:rPr>
  </w:style>
  <w:style w:type="character" w:styleId="Strong">
    <w:name w:val="Strong"/>
    <w:basedOn w:val="DefaultParagraphFont"/>
    <w:uiPriority w:val="22"/>
    <w:qFormat/>
    <w:rsid w:val="00140D81"/>
    <w:rPr>
      <w:b/>
      <w:bCs/>
    </w:rPr>
  </w:style>
  <w:style w:type="character" w:styleId="Emphasis">
    <w:name w:val="Emphasis"/>
    <w:basedOn w:val="DefaultParagraphFont"/>
    <w:uiPriority w:val="20"/>
    <w:qFormat/>
    <w:rsid w:val="00140D81"/>
    <w:rPr>
      <w:i/>
      <w:iCs/>
      <w:color w:val="000000" w:themeColor="text1"/>
    </w:rPr>
  </w:style>
  <w:style w:type="paragraph" w:styleId="NoSpacing">
    <w:name w:val="No Spacing"/>
    <w:uiPriority w:val="1"/>
    <w:qFormat/>
    <w:rsid w:val="00140D81"/>
  </w:style>
  <w:style w:type="character" w:styleId="SubtleEmphasis">
    <w:name w:val="Subtle Emphasis"/>
    <w:basedOn w:val="DefaultParagraphFont"/>
    <w:uiPriority w:val="19"/>
    <w:qFormat/>
    <w:rsid w:val="00140D81"/>
    <w:rPr>
      <w:i/>
      <w:iCs/>
      <w:color w:val="595959" w:themeColor="text1" w:themeTint="A6"/>
    </w:rPr>
  </w:style>
  <w:style w:type="character" w:styleId="SubtleReference">
    <w:name w:val="Subtle Reference"/>
    <w:basedOn w:val="DefaultParagraphFont"/>
    <w:uiPriority w:val="31"/>
    <w:qFormat/>
    <w:rsid w:val="00140D81"/>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140D81"/>
    <w:rPr>
      <w:b/>
      <w:bCs/>
      <w:caps w:val="0"/>
      <w:smallCaps/>
      <w:spacing w:val="0"/>
    </w:rPr>
  </w:style>
  <w:style w:type="paragraph" w:styleId="TOCHeading">
    <w:name w:val="TOC Heading"/>
    <w:basedOn w:val="Heading1"/>
    <w:next w:val="Normal"/>
    <w:uiPriority w:val="39"/>
    <w:unhideWhenUsed/>
    <w:qFormat/>
    <w:rsid w:val="00140D81"/>
    <w:pPr>
      <w:outlineLvl w:val="9"/>
    </w:pPr>
  </w:style>
  <w:style w:type="table" w:styleId="TableGrid">
    <w:name w:val="Table Grid"/>
    <w:basedOn w:val="TableNormal"/>
    <w:uiPriority w:val="39"/>
    <w:rsid w:val="00165EAD"/>
    <w:pPr>
      <w:spacing w:before="0"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GridTable5Dark-Accent5">
    <w:name w:val="Grid Table 5 Dark Accent 5"/>
    <w:basedOn w:val="TableNormal"/>
    <w:uiPriority w:val="50"/>
    <w:rsid w:val="00165EAD"/>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2CEED"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A02B93"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A02B93"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A02B93"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GridTable5Dark-Accent1">
    <w:name w:val="Grid Table 5 Dark Accent 1"/>
    <w:basedOn w:val="TableNormal"/>
    <w:uiPriority w:val="50"/>
    <w:rsid w:val="00165EAD"/>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1E4F5"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156082"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156082"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156082"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4-Accent2">
    <w:name w:val="Grid Table 4 Accent 2"/>
    <w:basedOn w:val="TableNormal"/>
    <w:uiPriority w:val="49"/>
    <w:rsid w:val="00165EAD"/>
    <w:pPr>
      <w:spacing w:after="0" w:line="240" w:lineRule="auto"/>
    </w:pPr>
    <w:tblPr>
      <w:tblStyleRowBandSize w:val="1"/>
      <w:tblStyleColBandSize w:val="1"/>
      <w:tblBorders>
        <w:top w:val="single" w:color="F1A983" w:themeColor="accent2" w:themeTint="99" w:sz="4" w:space="0"/>
        <w:left w:val="single" w:color="F1A983" w:themeColor="accent2" w:themeTint="99" w:sz="4" w:space="0"/>
        <w:bottom w:val="single" w:color="F1A983" w:themeColor="accent2" w:themeTint="99" w:sz="4" w:space="0"/>
        <w:right w:val="single" w:color="F1A983" w:themeColor="accent2" w:themeTint="99" w:sz="4" w:space="0"/>
        <w:insideH w:val="single" w:color="F1A983" w:themeColor="accent2" w:themeTint="99" w:sz="4" w:space="0"/>
        <w:insideV w:val="single" w:color="F1A983" w:themeColor="accent2" w:themeTint="99" w:sz="4" w:space="0"/>
      </w:tblBorders>
    </w:tblPr>
    <w:tblStylePr w:type="firstRow">
      <w:rPr>
        <w:b/>
        <w:bCs/>
        <w:color w:val="FFFFFF" w:themeColor="background1"/>
      </w:rPr>
      <w:tblPr/>
      <w:tcPr>
        <w:tcBorders>
          <w:top w:val="single" w:color="E97132" w:themeColor="accent2" w:sz="4" w:space="0"/>
          <w:left w:val="single" w:color="E97132" w:themeColor="accent2" w:sz="4" w:space="0"/>
          <w:bottom w:val="single" w:color="E97132" w:themeColor="accent2" w:sz="4" w:space="0"/>
          <w:right w:val="single" w:color="E97132" w:themeColor="accent2" w:sz="4" w:space="0"/>
          <w:insideH w:val="nil"/>
          <w:insideV w:val="nil"/>
        </w:tcBorders>
        <w:shd w:val="clear" w:color="auto" w:fill="E97132" w:themeFill="accent2"/>
      </w:tcPr>
    </w:tblStylePr>
    <w:tblStylePr w:type="lastRow">
      <w:rPr>
        <w:b/>
        <w:bCs/>
      </w:rPr>
      <w:tblPr/>
      <w:tcPr>
        <w:tcBorders>
          <w:top w:val="double" w:color="E97132" w:themeColor="accent2" w:sz="4" w:space="0"/>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styleId="Header">
    <w:name w:val="header"/>
    <w:basedOn w:val="Normal"/>
    <w:link w:val="HeaderChar"/>
    <w:uiPriority w:val="99"/>
    <w:unhideWhenUsed/>
    <w:rsid w:val="00165EAD"/>
    <w:pPr>
      <w:tabs>
        <w:tab w:val="center" w:pos="4513"/>
        <w:tab w:val="right" w:pos="9026"/>
      </w:tabs>
      <w:spacing w:before="0" w:after="0" w:line="240" w:lineRule="auto"/>
    </w:pPr>
  </w:style>
  <w:style w:type="character" w:styleId="HeaderChar" w:customStyle="1">
    <w:name w:val="Header Char"/>
    <w:basedOn w:val="DefaultParagraphFont"/>
    <w:link w:val="Header"/>
    <w:uiPriority w:val="99"/>
    <w:rsid w:val="00165EAD"/>
    <w:rPr>
      <w:rFonts w:ascii="Times New Roman" w:hAnsi="Times New Roman"/>
      <w:sz w:val="24"/>
    </w:rPr>
  </w:style>
  <w:style w:type="paragraph" w:styleId="Footer">
    <w:name w:val="footer"/>
    <w:basedOn w:val="Normal"/>
    <w:link w:val="FooterChar"/>
    <w:uiPriority w:val="99"/>
    <w:unhideWhenUsed/>
    <w:rsid w:val="00165EAD"/>
    <w:pPr>
      <w:tabs>
        <w:tab w:val="center" w:pos="4513"/>
        <w:tab w:val="right" w:pos="9026"/>
      </w:tabs>
      <w:spacing w:before="0" w:after="0" w:line="240" w:lineRule="auto"/>
    </w:pPr>
  </w:style>
  <w:style w:type="character" w:styleId="FooterChar" w:customStyle="1">
    <w:name w:val="Footer Char"/>
    <w:basedOn w:val="DefaultParagraphFont"/>
    <w:link w:val="Footer"/>
    <w:uiPriority w:val="99"/>
    <w:rsid w:val="00165EAD"/>
    <w:rPr>
      <w:rFonts w:ascii="Times New Roman" w:hAnsi="Times New Roman"/>
      <w:sz w:val="24"/>
    </w:rPr>
  </w:style>
  <w:style w:type="paragraph" w:styleId="TOC1">
    <w:name w:val="toc 1"/>
    <w:basedOn w:val="Normal"/>
    <w:next w:val="Normal"/>
    <w:autoRedefine/>
    <w:uiPriority w:val="39"/>
    <w:unhideWhenUsed/>
    <w:rsid w:val="00814527"/>
    <w:pPr>
      <w:spacing w:after="100"/>
      <w:ind w:left="0"/>
    </w:pPr>
  </w:style>
  <w:style w:type="character" w:styleId="Hyperlink">
    <w:name w:val="Hyperlink"/>
    <w:basedOn w:val="DefaultParagraphFont"/>
    <w:uiPriority w:val="99"/>
    <w:unhideWhenUsed/>
    <w:rsid w:val="0081452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8D7BB8-452E-4AE7-A8BB-AFACAD494CD1}">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Samuel</dc:creator>
  <keywords/>
  <dc:description/>
  <lastModifiedBy>Antonio Samuel Lupu (2423510)</lastModifiedBy>
  <revision>3</revision>
  <dcterms:created xsi:type="dcterms:W3CDTF">2026-04-08T16:28:00.0000000Z</dcterms:created>
  <dcterms:modified xsi:type="dcterms:W3CDTF">2026-04-08T16:30:45.3723732Z</dcterms:modified>
</coreProperties>
</file>