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882F86" w14:textId="77777777" w:rsidR="00912594" w:rsidRDefault="00912594" w:rsidP="00912594">
      <w:pPr>
        <w:spacing w:after="0" w:line="480" w:lineRule="auto"/>
        <w:ind w:firstLine="720"/>
        <w:rPr>
          <w:rFonts w:ascii="Times New Roman" w:hAnsi="Times New Roman" w:cs="Times New Roman"/>
          <w:b/>
          <w:bCs/>
          <w:sz w:val="24"/>
          <w:szCs w:val="24"/>
        </w:rPr>
      </w:pPr>
    </w:p>
    <w:p w14:paraId="0E93E20D" w14:textId="77777777" w:rsidR="00912594" w:rsidRDefault="00912594" w:rsidP="00912594">
      <w:pPr>
        <w:spacing w:after="0" w:line="480" w:lineRule="auto"/>
        <w:ind w:firstLine="720"/>
        <w:jc w:val="center"/>
        <w:rPr>
          <w:rFonts w:ascii="Times New Roman" w:hAnsi="Times New Roman" w:cs="Times New Roman"/>
          <w:bCs/>
          <w:sz w:val="24"/>
          <w:szCs w:val="24"/>
        </w:rPr>
      </w:pPr>
      <w:r w:rsidRPr="00912594">
        <w:rPr>
          <w:rFonts w:ascii="Times New Roman" w:hAnsi="Times New Roman" w:cs="Times New Roman"/>
          <w:bCs/>
          <w:sz w:val="24"/>
          <w:szCs w:val="24"/>
        </w:rPr>
        <w:t>STRATEGIC MANAGEMENT AND SUSTAINABILITY: AN ANALYSIS OF LIDL GB’S COMPETITIVE STRATEGY</w:t>
      </w:r>
    </w:p>
    <w:p w14:paraId="5A53D34E" w14:textId="77777777" w:rsidR="00912594" w:rsidRPr="00912594" w:rsidRDefault="00912594" w:rsidP="00912594">
      <w:pPr>
        <w:spacing w:after="0" w:line="480" w:lineRule="auto"/>
        <w:ind w:firstLine="720"/>
        <w:jc w:val="center"/>
        <w:rPr>
          <w:rFonts w:ascii="Times New Roman" w:hAnsi="Times New Roman" w:cs="Times New Roman"/>
          <w:bCs/>
          <w:sz w:val="24"/>
          <w:szCs w:val="24"/>
        </w:rPr>
      </w:pPr>
    </w:p>
    <w:p w14:paraId="5CDE3538" w14:textId="3F9C3E8E" w:rsidR="00912594" w:rsidRPr="00912594" w:rsidRDefault="00912594" w:rsidP="00912594">
      <w:pPr>
        <w:spacing w:after="0" w:line="480" w:lineRule="auto"/>
        <w:ind w:firstLine="720"/>
        <w:jc w:val="center"/>
        <w:rPr>
          <w:rFonts w:ascii="Times New Roman" w:hAnsi="Times New Roman" w:cs="Times New Roman"/>
          <w:bCs/>
          <w:sz w:val="24"/>
          <w:szCs w:val="24"/>
        </w:rPr>
      </w:pPr>
      <w:r w:rsidRPr="00912594">
        <w:rPr>
          <w:rFonts w:ascii="Times New Roman" w:hAnsi="Times New Roman" w:cs="Times New Roman"/>
          <w:bCs/>
          <w:sz w:val="24"/>
          <w:szCs w:val="24"/>
        </w:rPr>
        <w:t xml:space="preserve">by </w:t>
      </w:r>
      <w:r w:rsidR="00E90317">
        <w:rPr>
          <w:rFonts w:ascii="Times New Roman" w:hAnsi="Times New Roman" w:cs="Times New Roman"/>
          <w:bCs/>
          <w:sz w:val="24"/>
          <w:szCs w:val="24"/>
        </w:rPr>
        <w:t>Toader Ionica</w:t>
      </w:r>
    </w:p>
    <w:p w14:paraId="53AC9609" w14:textId="77777777" w:rsidR="00912594" w:rsidRPr="00912594" w:rsidRDefault="00912594" w:rsidP="00912594">
      <w:pPr>
        <w:spacing w:after="0" w:line="480" w:lineRule="auto"/>
        <w:ind w:firstLine="720"/>
        <w:jc w:val="center"/>
        <w:rPr>
          <w:rFonts w:ascii="Times New Roman" w:hAnsi="Times New Roman" w:cs="Times New Roman"/>
          <w:bCs/>
          <w:sz w:val="24"/>
          <w:szCs w:val="24"/>
        </w:rPr>
      </w:pPr>
    </w:p>
    <w:p w14:paraId="01602D00" w14:textId="4053E862" w:rsidR="00E90317" w:rsidRPr="00E90317" w:rsidRDefault="00E90317" w:rsidP="00912594">
      <w:pPr>
        <w:spacing w:after="0" w:line="480" w:lineRule="auto"/>
        <w:ind w:firstLine="720"/>
        <w:jc w:val="center"/>
        <w:rPr>
          <w:rFonts w:ascii="Times New Roman" w:hAnsi="Times New Roman" w:cs="Times New Roman"/>
          <w:bCs/>
          <w:sz w:val="24"/>
          <w:szCs w:val="24"/>
        </w:rPr>
      </w:pPr>
      <w:r w:rsidRPr="00E90317">
        <w:rPr>
          <w:rFonts w:ascii="Times New Roman" w:hAnsi="Times New Roman" w:cs="Times New Roman"/>
          <w:bCs/>
          <w:sz w:val="24"/>
          <w:szCs w:val="24"/>
        </w:rPr>
        <w:t>LCBB6004_BIRM</w:t>
      </w:r>
      <w:r>
        <w:rPr>
          <w:rFonts w:ascii="Times New Roman" w:hAnsi="Times New Roman" w:cs="Times New Roman"/>
          <w:bCs/>
          <w:sz w:val="24"/>
          <w:szCs w:val="24"/>
        </w:rPr>
        <w:t xml:space="preserve">: </w:t>
      </w:r>
      <w:r w:rsidRPr="00E90317">
        <w:rPr>
          <w:rFonts w:ascii="Times New Roman" w:hAnsi="Times New Roman" w:cs="Times New Roman"/>
          <w:bCs/>
          <w:sz w:val="24"/>
          <w:szCs w:val="24"/>
        </w:rPr>
        <w:t>Strategic Management and Sustainability</w:t>
      </w:r>
    </w:p>
    <w:p w14:paraId="218C609C" w14:textId="77777777" w:rsidR="009C1EFA" w:rsidRDefault="009C1EFA" w:rsidP="00912594">
      <w:pPr>
        <w:spacing w:after="0" w:line="480" w:lineRule="auto"/>
        <w:ind w:firstLine="720"/>
        <w:jc w:val="center"/>
        <w:rPr>
          <w:rFonts w:ascii="Times New Roman" w:hAnsi="Times New Roman" w:cs="Times New Roman"/>
          <w:bCs/>
          <w:sz w:val="24"/>
          <w:szCs w:val="24"/>
        </w:rPr>
      </w:pPr>
      <w:r w:rsidRPr="009C1EFA">
        <w:rPr>
          <w:rFonts w:ascii="Times New Roman" w:hAnsi="Times New Roman" w:cs="Times New Roman"/>
          <w:bCs/>
          <w:sz w:val="24"/>
          <w:szCs w:val="24"/>
        </w:rPr>
        <w:t>Lecturer: Abdi Rehman</w:t>
      </w:r>
    </w:p>
    <w:p w14:paraId="0DCCA3F5" w14:textId="6E84AD39" w:rsidR="009C1EFA" w:rsidRDefault="009C1EFA" w:rsidP="00912594">
      <w:pPr>
        <w:spacing w:after="0" w:line="480" w:lineRule="auto"/>
        <w:ind w:firstLine="720"/>
        <w:jc w:val="center"/>
        <w:rPr>
          <w:rFonts w:ascii="Times New Roman" w:hAnsi="Times New Roman" w:cs="Times New Roman"/>
          <w:bCs/>
          <w:sz w:val="24"/>
          <w:szCs w:val="24"/>
        </w:rPr>
      </w:pPr>
      <w:r w:rsidRPr="009C1EFA">
        <w:rPr>
          <w:rFonts w:ascii="Times New Roman" w:hAnsi="Times New Roman" w:cs="Times New Roman"/>
          <w:bCs/>
          <w:sz w:val="24"/>
          <w:szCs w:val="24"/>
        </w:rPr>
        <w:t>University Of Wales Trinity Saint Davi</w:t>
      </w:r>
      <w:r>
        <w:rPr>
          <w:rFonts w:ascii="Times New Roman" w:hAnsi="Times New Roman" w:cs="Times New Roman"/>
          <w:bCs/>
          <w:sz w:val="24"/>
          <w:szCs w:val="24"/>
        </w:rPr>
        <w:t>d</w:t>
      </w:r>
    </w:p>
    <w:p w14:paraId="67EA4705" w14:textId="5E0FD5C6" w:rsidR="00E90317" w:rsidRDefault="009C1EFA" w:rsidP="00912594">
      <w:pPr>
        <w:spacing w:after="0" w:line="480" w:lineRule="auto"/>
        <w:ind w:firstLine="720"/>
        <w:jc w:val="center"/>
        <w:rPr>
          <w:rFonts w:ascii="Times New Roman" w:hAnsi="Times New Roman" w:cs="Times New Roman"/>
          <w:bCs/>
          <w:sz w:val="24"/>
          <w:szCs w:val="24"/>
        </w:rPr>
      </w:pPr>
      <w:r w:rsidRPr="009C1EFA">
        <w:rPr>
          <w:rFonts w:ascii="Times New Roman" w:hAnsi="Times New Roman" w:cs="Times New Roman"/>
          <w:bCs/>
          <w:sz w:val="24"/>
          <w:szCs w:val="24"/>
        </w:rPr>
        <w:t>Birmingham</w:t>
      </w:r>
      <w:r w:rsidR="00E90317" w:rsidRPr="00E90317">
        <w:rPr>
          <w:rFonts w:ascii="Times New Roman" w:hAnsi="Times New Roman" w:cs="Times New Roman"/>
          <w:bCs/>
          <w:sz w:val="24"/>
          <w:szCs w:val="24"/>
        </w:rPr>
        <w:t>, UK</w:t>
      </w:r>
    </w:p>
    <w:p w14:paraId="2382D276" w14:textId="32E072F9" w:rsidR="00E90317" w:rsidRPr="00E90317" w:rsidRDefault="00E90317" w:rsidP="00E90317">
      <w:pPr>
        <w:spacing w:after="0" w:line="480" w:lineRule="auto"/>
        <w:ind w:firstLine="720"/>
        <w:jc w:val="center"/>
        <w:rPr>
          <w:rFonts w:ascii="Times New Roman" w:hAnsi="Times New Roman" w:cs="Times New Roman"/>
          <w:bCs/>
          <w:sz w:val="24"/>
          <w:szCs w:val="24"/>
        </w:rPr>
      </w:pPr>
      <w:r w:rsidRPr="00E90317">
        <w:rPr>
          <w:rFonts w:ascii="Times New Roman" w:hAnsi="Times New Roman" w:cs="Times New Roman"/>
          <w:bCs/>
          <w:sz w:val="24"/>
          <w:szCs w:val="24"/>
        </w:rPr>
        <w:t>20</w:t>
      </w:r>
      <w:r w:rsidRPr="00E90317">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w:t>
      </w:r>
      <w:r w:rsidRPr="00E90317">
        <w:rPr>
          <w:rFonts w:ascii="Times New Roman" w:hAnsi="Times New Roman" w:cs="Times New Roman"/>
          <w:bCs/>
          <w:sz w:val="24"/>
          <w:szCs w:val="24"/>
        </w:rPr>
        <w:t>Oct</w:t>
      </w:r>
      <w:r>
        <w:rPr>
          <w:rFonts w:ascii="Times New Roman" w:hAnsi="Times New Roman" w:cs="Times New Roman"/>
          <w:bCs/>
          <w:sz w:val="24"/>
          <w:szCs w:val="24"/>
        </w:rPr>
        <w:t xml:space="preserve">ober </w:t>
      </w:r>
      <w:r w:rsidRPr="00E90317">
        <w:rPr>
          <w:rFonts w:ascii="Times New Roman" w:hAnsi="Times New Roman" w:cs="Times New Roman"/>
          <w:bCs/>
          <w:sz w:val="24"/>
          <w:szCs w:val="24"/>
        </w:rPr>
        <w:t xml:space="preserve">2024 </w:t>
      </w:r>
    </w:p>
    <w:p w14:paraId="2A2592F2" w14:textId="77777777" w:rsidR="00912594" w:rsidRPr="00E90317" w:rsidRDefault="00912594" w:rsidP="00E90317">
      <w:pPr>
        <w:spacing w:after="0" w:line="480" w:lineRule="auto"/>
        <w:ind w:firstLine="720"/>
        <w:jc w:val="center"/>
        <w:rPr>
          <w:rFonts w:ascii="Times New Roman" w:hAnsi="Times New Roman" w:cs="Times New Roman"/>
          <w:bCs/>
          <w:sz w:val="24"/>
          <w:szCs w:val="24"/>
        </w:rPr>
      </w:pPr>
    </w:p>
    <w:p w14:paraId="7E8322CE" w14:textId="77777777" w:rsidR="00912594" w:rsidRDefault="00912594" w:rsidP="00912594">
      <w:pPr>
        <w:spacing w:after="0" w:line="480" w:lineRule="auto"/>
        <w:ind w:firstLine="720"/>
        <w:rPr>
          <w:rFonts w:ascii="Times New Roman" w:hAnsi="Times New Roman" w:cs="Times New Roman"/>
          <w:b/>
          <w:bCs/>
          <w:sz w:val="24"/>
          <w:szCs w:val="24"/>
        </w:rPr>
      </w:pPr>
    </w:p>
    <w:p w14:paraId="07DB3153" w14:textId="77777777" w:rsidR="00912594" w:rsidRDefault="00912594" w:rsidP="00912594">
      <w:pPr>
        <w:spacing w:after="0" w:line="480" w:lineRule="auto"/>
        <w:ind w:firstLine="720"/>
        <w:rPr>
          <w:rFonts w:ascii="Times New Roman" w:hAnsi="Times New Roman" w:cs="Times New Roman"/>
          <w:b/>
          <w:bCs/>
          <w:sz w:val="24"/>
          <w:szCs w:val="24"/>
        </w:rPr>
      </w:pPr>
    </w:p>
    <w:p w14:paraId="7EFFF39F" w14:textId="77777777" w:rsidR="00912594" w:rsidRDefault="00912594" w:rsidP="00912594">
      <w:pPr>
        <w:spacing w:after="0" w:line="480" w:lineRule="auto"/>
        <w:ind w:firstLine="720"/>
        <w:rPr>
          <w:rFonts w:ascii="Times New Roman" w:hAnsi="Times New Roman" w:cs="Times New Roman"/>
          <w:b/>
          <w:bCs/>
          <w:sz w:val="24"/>
          <w:szCs w:val="24"/>
        </w:rPr>
      </w:pPr>
    </w:p>
    <w:p w14:paraId="3C321CFD" w14:textId="77777777" w:rsidR="00912594" w:rsidRPr="00E749C5" w:rsidRDefault="00912594" w:rsidP="00912594">
      <w:pPr>
        <w:spacing w:after="0" w:line="480" w:lineRule="auto"/>
        <w:ind w:firstLine="720"/>
        <w:rPr>
          <w:rFonts w:ascii="Times New Roman" w:hAnsi="Times New Roman" w:cs="Times New Roman"/>
          <w:b/>
          <w:bCs/>
          <w:sz w:val="24"/>
          <w:szCs w:val="24"/>
        </w:rPr>
      </w:pPr>
    </w:p>
    <w:p w14:paraId="698EE40F" w14:textId="77777777" w:rsidR="00912594" w:rsidRPr="00E749C5" w:rsidRDefault="00912594" w:rsidP="00912594">
      <w:pPr>
        <w:spacing w:after="0" w:line="480" w:lineRule="auto"/>
        <w:ind w:firstLine="720"/>
        <w:rPr>
          <w:rFonts w:ascii="Times New Roman" w:hAnsi="Times New Roman" w:cs="Times New Roman"/>
          <w:b/>
          <w:bCs/>
          <w:sz w:val="24"/>
          <w:szCs w:val="24"/>
        </w:rPr>
      </w:pPr>
    </w:p>
    <w:p w14:paraId="29CFFE99" w14:textId="77777777" w:rsidR="00912594" w:rsidRPr="00E749C5" w:rsidRDefault="00912594" w:rsidP="00912594">
      <w:pPr>
        <w:spacing w:after="0" w:line="480" w:lineRule="auto"/>
        <w:ind w:firstLine="720"/>
        <w:rPr>
          <w:rFonts w:ascii="Times New Roman" w:hAnsi="Times New Roman" w:cs="Times New Roman"/>
          <w:b/>
          <w:bCs/>
          <w:sz w:val="24"/>
          <w:szCs w:val="24"/>
          <w:lang w:val="en-GB"/>
        </w:rPr>
      </w:pPr>
    </w:p>
    <w:p w14:paraId="2B6703AF" w14:textId="77777777" w:rsidR="00912594" w:rsidRPr="00E749C5" w:rsidRDefault="00912594" w:rsidP="00912594">
      <w:pPr>
        <w:spacing w:after="0" w:line="480" w:lineRule="auto"/>
        <w:ind w:firstLine="720"/>
        <w:rPr>
          <w:rFonts w:ascii="Times New Roman" w:hAnsi="Times New Roman" w:cs="Times New Roman"/>
          <w:b/>
          <w:bCs/>
          <w:sz w:val="24"/>
          <w:szCs w:val="24"/>
          <w:lang w:val="en-GB"/>
        </w:rPr>
      </w:pPr>
    </w:p>
    <w:p w14:paraId="2A050AB8" w14:textId="77777777" w:rsidR="00912594" w:rsidRPr="00E749C5" w:rsidRDefault="00912594" w:rsidP="00912594">
      <w:pPr>
        <w:spacing w:after="0" w:line="480" w:lineRule="auto"/>
        <w:ind w:firstLine="720"/>
        <w:rPr>
          <w:rFonts w:ascii="Times New Roman" w:hAnsi="Times New Roman" w:cs="Times New Roman"/>
          <w:b/>
          <w:bCs/>
          <w:sz w:val="24"/>
          <w:szCs w:val="24"/>
          <w:lang w:val="en-GB"/>
        </w:rPr>
      </w:pPr>
    </w:p>
    <w:p w14:paraId="1E790CE3" w14:textId="77777777" w:rsidR="00912594" w:rsidRPr="00E749C5" w:rsidRDefault="00912594" w:rsidP="00912594">
      <w:pPr>
        <w:spacing w:after="0" w:line="480" w:lineRule="auto"/>
        <w:ind w:firstLine="720"/>
        <w:rPr>
          <w:rFonts w:ascii="Times New Roman" w:hAnsi="Times New Roman" w:cs="Times New Roman"/>
          <w:b/>
          <w:bCs/>
          <w:sz w:val="24"/>
          <w:szCs w:val="24"/>
          <w:lang w:val="en-GB"/>
        </w:rPr>
      </w:pPr>
    </w:p>
    <w:p w14:paraId="24F0245A" w14:textId="77777777" w:rsidR="00912594" w:rsidRPr="00E749C5" w:rsidRDefault="00912594" w:rsidP="00912594">
      <w:pPr>
        <w:spacing w:after="0" w:line="480" w:lineRule="auto"/>
        <w:ind w:firstLine="720"/>
        <w:rPr>
          <w:rFonts w:ascii="Times New Roman" w:hAnsi="Times New Roman" w:cs="Times New Roman"/>
          <w:b/>
          <w:bCs/>
          <w:sz w:val="24"/>
          <w:szCs w:val="24"/>
          <w:lang w:val="en-GB"/>
        </w:rPr>
      </w:pPr>
    </w:p>
    <w:p w14:paraId="2BAF59E7" w14:textId="77777777" w:rsidR="00912594" w:rsidRDefault="00912594" w:rsidP="00912594">
      <w:pPr>
        <w:spacing w:after="0" w:line="480" w:lineRule="auto"/>
        <w:ind w:firstLine="720"/>
        <w:rPr>
          <w:rFonts w:ascii="Times New Roman" w:hAnsi="Times New Roman" w:cs="Times New Roman"/>
          <w:b/>
          <w:bCs/>
          <w:sz w:val="24"/>
          <w:szCs w:val="24"/>
          <w:lang w:val="en-GB"/>
        </w:rPr>
      </w:pPr>
    </w:p>
    <w:sdt>
      <w:sdtPr>
        <w:id w:val="69751676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78FBBFA" w14:textId="5914FA0F" w:rsidR="007C30C6" w:rsidRDefault="007C30C6">
          <w:pPr>
            <w:pStyle w:val="TOCHeading"/>
          </w:pPr>
          <w:r>
            <w:t>Table of Contents</w:t>
          </w:r>
        </w:p>
        <w:p w14:paraId="2E24B6F9" w14:textId="77777777" w:rsidR="007C30C6" w:rsidRDefault="007C30C6">
          <w:pPr>
            <w:pStyle w:val="TOC1"/>
            <w:tabs>
              <w:tab w:val="left" w:pos="440"/>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180020097" w:history="1">
            <w:r w:rsidRPr="00F7717F">
              <w:rPr>
                <w:rStyle w:val="Hyperlink"/>
                <w:rFonts w:ascii="Times New Roman" w:hAnsi="Times New Roman" w:cs="Times New Roman"/>
                <w:b/>
                <w:noProof/>
                <w:lang w:val="en-GB"/>
              </w:rPr>
              <w:t>1.</w:t>
            </w:r>
            <w:r>
              <w:rPr>
                <w:rFonts w:eastAsiaTheme="minorEastAsia"/>
                <w:noProof/>
              </w:rPr>
              <w:tab/>
            </w:r>
            <w:r w:rsidRPr="00F7717F">
              <w:rPr>
                <w:rStyle w:val="Hyperlink"/>
                <w:rFonts w:ascii="Times New Roman" w:hAnsi="Times New Roman" w:cs="Times New Roman"/>
                <w:b/>
                <w:noProof/>
                <w:lang w:val="en-GB"/>
              </w:rPr>
              <w:t>Executive Summary</w:t>
            </w:r>
            <w:r>
              <w:rPr>
                <w:noProof/>
                <w:webHidden/>
              </w:rPr>
              <w:tab/>
            </w:r>
            <w:r>
              <w:rPr>
                <w:noProof/>
                <w:webHidden/>
              </w:rPr>
              <w:fldChar w:fldCharType="begin"/>
            </w:r>
            <w:r>
              <w:rPr>
                <w:noProof/>
                <w:webHidden/>
              </w:rPr>
              <w:instrText xml:space="preserve"> PAGEREF _Toc180020097 \h </w:instrText>
            </w:r>
            <w:r>
              <w:rPr>
                <w:noProof/>
                <w:webHidden/>
              </w:rPr>
            </w:r>
            <w:r>
              <w:rPr>
                <w:noProof/>
                <w:webHidden/>
              </w:rPr>
              <w:fldChar w:fldCharType="separate"/>
            </w:r>
            <w:r>
              <w:rPr>
                <w:noProof/>
                <w:webHidden/>
              </w:rPr>
              <w:t>2</w:t>
            </w:r>
            <w:r>
              <w:rPr>
                <w:noProof/>
                <w:webHidden/>
              </w:rPr>
              <w:fldChar w:fldCharType="end"/>
            </w:r>
          </w:hyperlink>
        </w:p>
        <w:p w14:paraId="518C2933" w14:textId="77777777" w:rsidR="007C30C6" w:rsidRDefault="007C30C6">
          <w:pPr>
            <w:pStyle w:val="TOC1"/>
            <w:tabs>
              <w:tab w:val="left" w:pos="440"/>
              <w:tab w:val="right" w:leader="dot" w:pos="9350"/>
            </w:tabs>
            <w:rPr>
              <w:rFonts w:eastAsiaTheme="minorEastAsia"/>
              <w:noProof/>
            </w:rPr>
          </w:pPr>
          <w:hyperlink w:anchor="_Toc180020098" w:history="1">
            <w:r w:rsidRPr="00F7717F">
              <w:rPr>
                <w:rStyle w:val="Hyperlink"/>
                <w:rFonts w:ascii="Times New Roman" w:hAnsi="Times New Roman" w:cs="Times New Roman"/>
                <w:b/>
                <w:noProof/>
                <w:lang w:val="en-GB"/>
              </w:rPr>
              <w:t>2.</w:t>
            </w:r>
            <w:r>
              <w:rPr>
                <w:rFonts w:eastAsiaTheme="minorEastAsia"/>
                <w:noProof/>
              </w:rPr>
              <w:tab/>
            </w:r>
            <w:r w:rsidRPr="00F7717F">
              <w:rPr>
                <w:rStyle w:val="Hyperlink"/>
                <w:rFonts w:ascii="Times New Roman" w:hAnsi="Times New Roman" w:cs="Times New Roman"/>
                <w:b/>
                <w:noProof/>
                <w:lang w:val="en-GB"/>
              </w:rPr>
              <w:t>Introduction to the Strategy</w:t>
            </w:r>
            <w:r>
              <w:rPr>
                <w:noProof/>
                <w:webHidden/>
              </w:rPr>
              <w:tab/>
            </w:r>
            <w:r>
              <w:rPr>
                <w:noProof/>
                <w:webHidden/>
              </w:rPr>
              <w:fldChar w:fldCharType="begin"/>
            </w:r>
            <w:r>
              <w:rPr>
                <w:noProof/>
                <w:webHidden/>
              </w:rPr>
              <w:instrText xml:space="preserve"> PAGEREF _Toc180020098 \h </w:instrText>
            </w:r>
            <w:r>
              <w:rPr>
                <w:noProof/>
                <w:webHidden/>
              </w:rPr>
            </w:r>
            <w:r>
              <w:rPr>
                <w:noProof/>
                <w:webHidden/>
              </w:rPr>
              <w:fldChar w:fldCharType="separate"/>
            </w:r>
            <w:r>
              <w:rPr>
                <w:noProof/>
                <w:webHidden/>
              </w:rPr>
              <w:t>2</w:t>
            </w:r>
            <w:r>
              <w:rPr>
                <w:noProof/>
                <w:webHidden/>
              </w:rPr>
              <w:fldChar w:fldCharType="end"/>
            </w:r>
          </w:hyperlink>
        </w:p>
        <w:p w14:paraId="091572F5" w14:textId="77777777" w:rsidR="007C30C6" w:rsidRDefault="007C30C6">
          <w:pPr>
            <w:pStyle w:val="TOC1"/>
            <w:tabs>
              <w:tab w:val="left" w:pos="440"/>
              <w:tab w:val="right" w:leader="dot" w:pos="9350"/>
            </w:tabs>
            <w:rPr>
              <w:rFonts w:eastAsiaTheme="minorEastAsia"/>
              <w:noProof/>
            </w:rPr>
          </w:pPr>
          <w:hyperlink w:anchor="_Toc180020099" w:history="1">
            <w:r w:rsidRPr="00F7717F">
              <w:rPr>
                <w:rStyle w:val="Hyperlink"/>
                <w:rFonts w:ascii="Times New Roman" w:hAnsi="Times New Roman" w:cs="Times New Roman"/>
                <w:b/>
                <w:noProof/>
                <w:lang w:val="en-GB"/>
              </w:rPr>
              <w:t>3.</w:t>
            </w:r>
            <w:r>
              <w:rPr>
                <w:rFonts w:eastAsiaTheme="minorEastAsia"/>
                <w:noProof/>
              </w:rPr>
              <w:tab/>
            </w:r>
            <w:r w:rsidRPr="00F7717F">
              <w:rPr>
                <w:rStyle w:val="Hyperlink"/>
                <w:rFonts w:ascii="Times New Roman" w:hAnsi="Times New Roman" w:cs="Times New Roman"/>
                <w:b/>
                <w:noProof/>
                <w:lang w:val="en-GB"/>
              </w:rPr>
              <w:t>Overview / Background of the Firm</w:t>
            </w:r>
            <w:r>
              <w:rPr>
                <w:noProof/>
                <w:webHidden/>
              </w:rPr>
              <w:tab/>
            </w:r>
            <w:r>
              <w:rPr>
                <w:noProof/>
                <w:webHidden/>
              </w:rPr>
              <w:fldChar w:fldCharType="begin"/>
            </w:r>
            <w:r>
              <w:rPr>
                <w:noProof/>
                <w:webHidden/>
              </w:rPr>
              <w:instrText xml:space="preserve"> PAGEREF _Toc180020099 \h </w:instrText>
            </w:r>
            <w:r>
              <w:rPr>
                <w:noProof/>
                <w:webHidden/>
              </w:rPr>
            </w:r>
            <w:r>
              <w:rPr>
                <w:noProof/>
                <w:webHidden/>
              </w:rPr>
              <w:fldChar w:fldCharType="separate"/>
            </w:r>
            <w:r>
              <w:rPr>
                <w:noProof/>
                <w:webHidden/>
              </w:rPr>
              <w:t>3</w:t>
            </w:r>
            <w:r>
              <w:rPr>
                <w:noProof/>
                <w:webHidden/>
              </w:rPr>
              <w:fldChar w:fldCharType="end"/>
            </w:r>
          </w:hyperlink>
        </w:p>
        <w:p w14:paraId="16E7C3EC" w14:textId="77777777" w:rsidR="007C30C6" w:rsidRDefault="007C30C6">
          <w:pPr>
            <w:pStyle w:val="TOC1"/>
            <w:tabs>
              <w:tab w:val="left" w:pos="440"/>
              <w:tab w:val="right" w:leader="dot" w:pos="9350"/>
            </w:tabs>
            <w:rPr>
              <w:rFonts w:eastAsiaTheme="minorEastAsia"/>
              <w:noProof/>
            </w:rPr>
          </w:pPr>
          <w:hyperlink w:anchor="_Toc180020100" w:history="1">
            <w:r w:rsidRPr="00F7717F">
              <w:rPr>
                <w:rStyle w:val="Hyperlink"/>
                <w:rFonts w:ascii="Times New Roman" w:hAnsi="Times New Roman" w:cs="Times New Roman"/>
                <w:b/>
                <w:noProof/>
                <w:lang w:val="en-GB"/>
              </w:rPr>
              <w:t>4.</w:t>
            </w:r>
            <w:r>
              <w:rPr>
                <w:rFonts w:eastAsiaTheme="minorEastAsia"/>
                <w:noProof/>
              </w:rPr>
              <w:tab/>
            </w:r>
            <w:r w:rsidRPr="00F7717F">
              <w:rPr>
                <w:rStyle w:val="Hyperlink"/>
                <w:rFonts w:ascii="Times New Roman" w:hAnsi="Times New Roman" w:cs="Times New Roman"/>
                <w:b/>
                <w:noProof/>
                <w:lang w:val="en-GB"/>
              </w:rPr>
              <w:t>Strategic Intent</w:t>
            </w:r>
            <w:r>
              <w:rPr>
                <w:noProof/>
                <w:webHidden/>
              </w:rPr>
              <w:tab/>
            </w:r>
            <w:r>
              <w:rPr>
                <w:noProof/>
                <w:webHidden/>
              </w:rPr>
              <w:fldChar w:fldCharType="begin"/>
            </w:r>
            <w:r>
              <w:rPr>
                <w:noProof/>
                <w:webHidden/>
              </w:rPr>
              <w:instrText xml:space="preserve"> PAGEREF _Toc180020100 \h </w:instrText>
            </w:r>
            <w:r>
              <w:rPr>
                <w:noProof/>
                <w:webHidden/>
              </w:rPr>
            </w:r>
            <w:r>
              <w:rPr>
                <w:noProof/>
                <w:webHidden/>
              </w:rPr>
              <w:fldChar w:fldCharType="separate"/>
            </w:r>
            <w:r>
              <w:rPr>
                <w:noProof/>
                <w:webHidden/>
              </w:rPr>
              <w:t>4</w:t>
            </w:r>
            <w:r>
              <w:rPr>
                <w:noProof/>
                <w:webHidden/>
              </w:rPr>
              <w:fldChar w:fldCharType="end"/>
            </w:r>
          </w:hyperlink>
        </w:p>
        <w:p w14:paraId="545400EF" w14:textId="77777777" w:rsidR="007C30C6" w:rsidRDefault="007C30C6">
          <w:pPr>
            <w:pStyle w:val="TOC1"/>
            <w:tabs>
              <w:tab w:val="left" w:pos="440"/>
              <w:tab w:val="right" w:leader="dot" w:pos="9350"/>
            </w:tabs>
            <w:rPr>
              <w:rFonts w:eastAsiaTheme="minorEastAsia"/>
              <w:noProof/>
            </w:rPr>
          </w:pPr>
          <w:hyperlink w:anchor="_Toc180020101" w:history="1">
            <w:r w:rsidRPr="00F7717F">
              <w:rPr>
                <w:rStyle w:val="Hyperlink"/>
                <w:rFonts w:ascii="Times New Roman" w:hAnsi="Times New Roman" w:cs="Times New Roman"/>
                <w:b/>
                <w:noProof/>
                <w:lang w:val="en-GB"/>
              </w:rPr>
              <w:t>5.</w:t>
            </w:r>
            <w:r>
              <w:rPr>
                <w:rFonts w:eastAsiaTheme="minorEastAsia"/>
                <w:noProof/>
              </w:rPr>
              <w:tab/>
            </w:r>
            <w:r w:rsidRPr="00F7717F">
              <w:rPr>
                <w:rStyle w:val="Hyperlink"/>
                <w:rFonts w:ascii="Times New Roman" w:hAnsi="Times New Roman" w:cs="Times New Roman"/>
                <w:b/>
                <w:noProof/>
                <w:lang w:val="en-GB"/>
              </w:rPr>
              <w:t>The Company’s Current Performance</w:t>
            </w:r>
            <w:r>
              <w:rPr>
                <w:noProof/>
                <w:webHidden/>
              </w:rPr>
              <w:tab/>
            </w:r>
            <w:r>
              <w:rPr>
                <w:noProof/>
                <w:webHidden/>
              </w:rPr>
              <w:fldChar w:fldCharType="begin"/>
            </w:r>
            <w:r>
              <w:rPr>
                <w:noProof/>
                <w:webHidden/>
              </w:rPr>
              <w:instrText xml:space="preserve"> PAGEREF _Toc180020101 \h </w:instrText>
            </w:r>
            <w:r>
              <w:rPr>
                <w:noProof/>
                <w:webHidden/>
              </w:rPr>
            </w:r>
            <w:r>
              <w:rPr>
                <w:noProof/>
                <w:webHidden/>
              </w:rPr>
              <w:fldChar w:fldCharType="separate"/>
            </w:r>
            <w:r>
              <w:rPr>
                <w:noProof/>
                <w:webHidden/>
              </w:rPr>
              <w:t>5</w:t>
            </w:r>
            <w:r>
              <w:rPr>
                <w:noProof/>
                <w:webHidden/>
              </w:rPr>
              <w:fldChar w:fldCharType="end"/>
            </w:r>
          </w:hyperlink>
        </w:p>
        <w:p w14:paraId="35B4C69D" w14:textId="77777777" w:rsidR="007C30C6" w:rsidRDefault="007C30C6">
          <w:pPr>
            <w:pStyle w:val="TOC1"/>
            <w:tabs>
              <w:tab w:val="left" w:pos="440"/>
              <w:tab w:val="right" w:leader="dot" w:pos="9350"/>
            </w:tabs>
            <w:rPr>
              <w:rFonts w:eastAsiaTheme="minorEastAsia"/>
              <w:noProof/>
            </w:rPr>
          </w:pPr>
          <w:hyperlink w:anchor="_Toc180020102" w:history="1">
            <w:r w:rsidRPr="00F7717F">
              <w:rPr>
                <w:rStyle w:val="Hyperlink"/>
                <w:rFonts w:ascii="Times New Roman" w:hAnsi="Times New Roman" w:cs="Times New Roman"/>
                <w:b/>
                <w:noProof/>
                <w:lang w:val="en-GB"/>
              </w:rPr>
              <w:t>6.</w:t>
            </w:r>
            <w:r>
              <w:rPr>
                <w:rFonts w:eastAsiaTheme="minorEastAsia"/>
                <w:noProof/>
              </w:rPr>
              <w:tab/>
            </w:r>
            <w:r w:rsidRPr="00F7717F">
              <w:rPr>
                <w:rStyle w:val="Hyperlink"/>
                <w:rFonts w:ascii="Times New Roman" w:hAnsi="Times New Roman" w:cs="Times New Roman"/>
                <w:b/>
                <w:noProof/>
                <w:lang w:val="en-GB"/>
              </w:rPr>
              <w:t>Strategy Analysis</w:t>
            </w:r>
            <w:r>
              <w:rPr>
                <w:noProof/>
                <w:webHidden/>
              </w:rPr>
              <w:tab/>
            </w:r>
            <w:r>
              <w:rPr>
                <w:noProof/>
                <w:webHidden/>
              </w:rPr>
              <w:fldChar w:fldCharType="begin"/>
            </w:r>
            <w:r>
              <w:rPr>
                <w:noProof/>
                <w:webHidden/>
              </w:rPr>
              <w:instrText xml:space="preserve"> PAGEREF _Toc180020102 \h </w:instrText>
            </w:r>
            <w:r>
              <w:rPr>
                <w:noProof/>
                <w:webHidden/>
              </w:rPr>
            </w:r>
            <w:r>
              <w:rPr>
                <w:noProof/>
                <w:webHidden/>
              </w:rPr>
              <w:fldChar w:fldCharType="separate"/>
            </w:r>
            <w:r>
              <w:rPr>
                <w:noProof/>
                <w:webHidden/>
              </w:rPr>
              <w:t>6</w:t>
            </w:r>
            <w:r>
              <w:rPr>
                <w:noProof/>
                <w:webHidden/>
              </w:rPr>
              <w:fldChar w:fldCharType="end"/>
            </w:r>
          </w:hyperlink>
        </w:p>
        <w:p w14:paraId="73343D30" w14:textId="77777777" w:rsidR="007C30C6" w:rsidRDefault="007C30C6">
          <w:pPr>
            <w:pStyle w:val="TOC2"/>
            <w:tabs>
              <w:tab w:val="right" w:leader="dot" w:pos="9350"/>
            </w:tabs>
            <w:rPr>
              <w:rFonts w:eastAsiaTheme="minorEastAsia"/>
              <w:noProof/>
            </w:rPr>
          </w:pPr>
          <w:hyperlink w:anchor="_Toc180020103" w:history="1">
            <w:r w:rsidRPr="00F7717F">
              <w:rPr>
                <w:rStyle w:val="Hyperlink"/>
                <w:rFonts w:ascii="Times New Roman" w:hAnsi="Times New Roman" w:cs="Times New Roman"/>
                <w:b/>
                <w:noProof/>
                <w:lang w:val="en-GB"/>
              </w:rPr>
              <w:t>6. A External Environmental Audit (PESTEL Analysis)</w:t>
            </w:r>
            <w:r>
              <w:rPr>
                <w:noProof/>
                <w:webHidden/>
              </w:rPr>
              <w:tab/>
            </w:r>
            <w:r>
              <w:rPr>
                <w:noProof/>
                <w:webHidden/>
              </w:rPr>
              <w:fldChar w:fldCharType="begin"/>
            </w:r>
            <w:r>
              <w:rPr>
                <w:noProof/>
                <w:webHidden/>
              </w:rPr>
              <w:instrText xml:space="preserve"> PAGEREF _Toc180020103 \h </w:instrText>
            </w:r>
            <w:r>
              <w:rPr>
                <w:noProof/>
                <w:webHidden/>
              </w:rPr>
            </w:r>
            <w:r>
              <w:rPr>
                <w:noProof/>
                <w:webHidden/>
              </w:rPr>
              <w:fldChar w:fldCharType="separate"/>
            </w:r>
            <w:r>
              <w:rPr>
                <w:noProof/>
                <w:webHidden/>
              </w:rPr>
              <w:t>6</w:t>
            </w:r>
            <w:r>
              <w:rPr>
                <w:noProof/>
                <w:webHidden/>
              </w:rPr>
              <w:fldChar w:fldCharType="end"/>
            </w:r>
          </w:hyperlink>
        </w:p>
        <w:p w14:paraId="361C5792" w14:textId="77777777" w:rsidR="007C30C6" w:rsidRDefault="007C30C6">
          <w:pPr>
            <w:pStyle w:val="TOC2"/>
            <w:tabs>
              <w:tab w:val="right" w:leader="dot" w:pos="9350"/>
            </w:tabs>
            <w:rPr>
              <w:rFonts w:eastAsiaTheme="minorEastAsia"/>
              <w:noProof/>
            </w:rPr>
          </w:pPr>
          <w:hyperlink w:anchor="_Toc180020104" w:history="1">
            <w:r w:rsidRPr="00F7717F">
              <w:rPr>
                <w:rStyle w:val="Hyperlink"/>
                <w:rFonts w:ascii="Times New Roman" w:hAnsi="Times New Roman" w:cs="Times New Roman"/>
                <w:b/>
                <w:noProof/>
                <w:lang w:val="en-GB"/>
              </w:rPr>
              <w:t>6. B Internal Environmental Audit (SWOT and VRIO Analysis)</w:t>
            </w:r>
            <w:r>
              <w:rPr>
                <w:noProof/>
                <w:webHidden/>
              </w:rPr>
              <w:tab/>
            </w:r>
            <w:r>
              <w:rPr>
                <w:noProof/>
                <w:webHidden/>
              </w:rPr>
              <w:fldChar w:fldCharType="begin"/>
            </w:r>
            <w:r>
              <w:rPr>
                <w:noProof/>
                <w:webHidden/>
              </w:rPr>
              <w:instrText xml:space="preserve"> PAGEREF _Toc180020104 \h </w:instrText>
            </w:r>
            <w:r>
              <w:rPr>
                <w:noProof/>
                <w:webHidden/>
              </w:rPr>
            </w:r>
            <w:r>
              <w:rPr>
                <w:noProof/>
                <w:webHidden/>
              </w:rPr>
              <w:fldChar w:fldCharType="separate"/>
            </w:r>
            <w:r>
              <w:rPr>
                <w:noProof/>
                <w:webHidden/>
              </w:rPr>
              <w:t>7</w:t>
            </w:r>
            <w:r>
              <w:rPr>
                <w:noProof/>
                <w:webHidden/>
              </w:rPr>
              <w:fldChar w:fldCharType="end"/>
            </w:r>
          </w:hyperlink>
        </w:p>
        <w:p w14:paraId="78583CB3" w14:textId="77777777" w:rsidR="007C30C6" w:rsidRDefault="007C30C6">
          <w:pPr>
            <w:pStyle w:val="TOC1"/>
            <w:tabs>
              <w:tab w:val="left" w:pos="440"/>
              <w:tab w:val="right" w:leader="dot" w:pos="9350"/>
            </w:tabs>
            <w:rPr>
              <w:rFonts w:eastAsiaTheme="minorEastAsia"/>
              <w:noProof/>
            </w:rPr>
          </w:pPr>
          <w:hyperlink w:anchor="_Toc180020105" w:history="1">
            <w:r w:rsidRPr="00F7717F">
              <w:rPr>
                <w:rStyle w:val="Hyperlink"/>
                <w:rFonts w:ascii="Times New Roman" w:hAnsi="Times New Roman" w:cs="Times New Roman"/>
                <w:b/>
                <w:noProof/>
                <w:lang w:val="en-GB"/>
              </w:rPr>
              <w:t>7.</w:t>
            </w:r>
            <w:r>
              <w:rPr>
                <w:rFonts w:eastAsiaTheme="minorEastAsia"/>
                <w:noProof/>
              </w:rPr>
              <w:tab/>
            </w:r>
            <w:r w:rsidRPr="00F7717F">
              <w:rPr>
                <w:rStyle w:val="Hyperlink"/>
                <w:rFonts w:ascii="Times New Roman" w:hAnsi="Times New Roman" w:cs="Times New Roman"/>
                <w:b/>
                <w:noProof/>
                <w:lang w:val="en-GB"/>
              </w:rPr>
              <w:t>Strategy Formulation</w:t>
            </w:r>
            <w:r>
              <w:rPr>
                <w:noProof/>
                <w:webHidden/>
              </w:rPr>
              <w:tab/>
            </w:r>
            <w:r>
              <w:rPr>
                <w:noProof/>
                <w:webHidden/>
              </w:rPr>
              <w:fldChar w:fldCharType="begin"/>
            </w:r>
            <w:r>
              <w:rPr>
                <w:noProof/>
                <w:webHidden/>
              </w:rPr>
              <w:instrText xml:space="preserve"> PAGEREF _Toc180020105 \h </w:instrText>
            </w:r>
            <w:r>
              <w:rPr>
                <w:noProof/>
                <w:webHidden/>
              </w:rPr>
            </w:r>
            <w:r>
              <w:rPr>
                <w:noProof/>
                <w:webHidden/>
              </w:rPr>
              <w:fldChar w:fldCharType="separate"/>
            </w:r>
            <w:r>
              <w:rPr>
                <w:noProof/>
                <w:webHidden/>
              </w:rPr>
              <w:t>9</w:t>
            </w:r>
            <w:r>
              <w:rPr>
                <w:noProof/>
                <w:webHidden/>
              </w:rPr>
              <w:fldChar w:fldCharType="end"/>
            </w:r>
          </w:hyperlink>
        </w:p>
        <w:p w14:paraId="6C1D95DC" w14:textId="77777777" w:rsidR="007C30C6" w:rsidRDefault="007C30C6">
          <w:pPr>
            <w:pStyle w:val="TOC1"/>
            <w:tabs>
              <w:tab w:val="left" w:pos="440"/>
              <w:tab w:val="right" w:leader="dot" w:pos="9350"/>
            </w:tabs>
            <w:rPr>
              <w:rFonts w:eastAsiaTheme="minorEastAsia"/>
              <w:noProof/>
            </w:rPr>
          </w:pPr>
          <w:hyperlink w:anchor="_Toc180020106" w:history="1">
            <w:r w:rsidRPr="00F7717F">
              <w:rPr>
                <w:rStyle w:val="Hyperlink"/>
                <w:rFonts w:ascii="Times New Roman" w:hAnsi="Times New Roman" w:cs="Times New Roman"/>
                <w:b/>
                <w:noProof/>
                <w:lang w:val="en-GB"/>
              </w:rPr>
              <w:t>8.</w:t>
            </w:r>
            <w:r>
              <w:rPr>
                <w:rFonts w:eastAsiaTheme="minorEastAsia"/>
                <w:noProof/>
              </w:rPr>
              <w:tab/>
            </w:r>
            <w:r w:rsidRPr="00F7717F">
              <w:rPr>
                <w:rStyle w:val="Hyperlink"/>
                <w:rFonts w:ascii="Times New Roman" w:hAnsi="Times New Roman" w:cs="Times New Roman"/>
                <w:b/>
                <w:noProof/>
                <w:lang w:val="en-GB"/>
              </w:rPr>
              <w:t>Conclusion and Recommendations</w:t>
            </w:r>
            <w:r>
              <w:rPr>
                <w:noProof/>
                <w:webHidden/>
              </w:rPr>
              <w:tab/>
            </w:r>
            <w:r>
              <w:rPr>
                <w:noProof/>
                <w:webHidden/>
              </w:rPr>
              <w:fldChar w:fldCharType="begin"/>
            </w:r>
            <w:r>
              <w:rPr>
                <w:noProof/>
                <w:webHidden/>
              </w:rPr>
              <w:instrText xml:space="preserve"> PAGEREF _Toc180020106 \h </w:instrText>
            </w:r>
            <w:r>
              <w:rPr>
                <w:noProof/>
                <w:webHidden/>
              </w:rPr>
            </w:r>
            <w:r>
              <w:rPr>
                <w:noProof/>
                <w:webHidden/>
              </w:rPr>
              <w:fldChar w:fldCharType="separate"/>
            </w:r>
            <w:r>
              <w:rPr>
                <w:noProof/>
                <w:webHidden/>
              </w:rPr>
              <w:t>10</w:t>
            </w:r>
            <w:r>
              <w:rPr>
                <w:noProof/>
                <w:webHidden/>
              </w:rPr>
              <w:fldChar w:fldCharType="end"/>
            </w:r>
          </w:hyperlink>
        </w:p>
        <w:p w14:paraId="460B1C6C" w14:textId="77777777" w:rsidR="007C30C6" w:rsidRDefault="007C30C6">
          <w:pPr>
            <w:pStyle w:val="TOC1"/>
            <w:tabs>
              <w:tab w:val="right" w:leader="dot" w:pos="9350"/>
            </w:tabs>
            <w:rPr>
              <w:rFonts w:eastAsiaTheme="minorEastAsia"/>
              <w:noProof/>
            </w:rPr>
          </w:pPr>
          <w:hyperlink w:anchor="_Toc180020107" w:history="1">
            <w:r w:rsidRPr="00F7717F">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_Toc180020107 \h </w:instrText>
            </w:r>
            <w:r>
              <w:rPr>
                <w:noProof/>
                <w:webHidden/>
              </w:rPr>
            </w:r>
            <w:r>
              <w:rPr>
                <w:noProof/>
                <w:webHidden/>
              </w:rPr>
              <w:fldChar w:fldCharType="separate"/>
            </w:r>
            <w:r>
              <w:rPr>
                <w:noProof/>
                <w:webHidden/>
              </w:rPr>
              <w:t>11</w:t>
            </w:r>
            <w:r>
              <w:rPr>
                <w:noProof/>
                <w:webHidden/>
              </w:rPr>
              <w:fldChar w:fldCharType="end"/>
            </w:r>
          </w:hyperlink>
        </w:p>
        <w:p w14:paraId="402B5683" w14:textId="334E2CAF" w:rsidR="007C30C6" w:rsidRDefault="007C30C6">
          <w:r>
            <w:rPr>
              <w:b/>
              <w:bCs/>
              <w:noProof/>
            </w:rPr>
            <w:fldChar w:fldCharType="end"/>
          </w:r>
        </w:p>
      </w:sdtContent>
    </w:sdt>
    <w:p w14:paraId="480CBC1B" w14:textId="77777777" w:rsidR="00D6162D" w:rsidRDefault="00D6162D" w:rsidP="00912594">
      <w:pPr>
        <w:spacing w:after="0" w:line="480" w:lineRule="auto"/>
        <w:ind w:firstLine="720"/>
        <w:rPr>
          <w:rFonts w:ascii="Times New Roman" w:hAnsi="Times New Roman" w:cs="Times New Roman"/>
          <w:b/>
          <w:bCs/>
          <w:sz w:val="24"/>
          <w:szCs w:val="24"/>
          <w:lang w:val="en-GB"/>
        </w:rPr>
      </w:pPr>
      <w:bookmarkStart w:id="0" w:name="_GoBack"/>
      <w:bookmarkEnd w:id="0"/>
    </w:p>
    <w:p w14:paraId="2B993BC4"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30968D85"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1ABFED74"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50052F37"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71F13408"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4D661C0E"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614F1662"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321A8A84"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3F40A66C"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2E3D471D"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7FDE011E"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02DDD716" w14:textId="77777777" w:rsidR="00D6162D" w:rsidRDefault="00D6162D" w:rsidP="00912594">
      <w:pPr>
        <w:spacing w:after="0" w:line="480" w:lineRule="auto"/>
        <w:ind w:firstLine="720"/>
        <w:rPr>
          <w:rFonts w:ascii="Times New Roman" w:hAnsi="Times New Roman" w:cs="Times New Roman"/>
          <w:b/>
          <w:bCs/>
          <w:sz w:val="24"/>
          <w:szCs w:val="24"/>
          <w:lang w:val="en-GB"/>
        </w:rPr>
      </w:pPr>
    </w:p>
    <w:p w14:paraId="492B62F8" w14:textId="77777777" w:rsidR="007C30C6" w:rsidRDefault="007C30C6" w:rsidP="007C30C6">
      <w:pPr>
        <w:rPr>
          <w:lang w:val="en-GB"/>
        </w:rPr>
      </w:pPr>
      <w:bookmarkStart w:id="1" w:name="_Toc180019661"/>
    </w:p>
    <w:p w14:paraId="0118B828" w14:textId="55507916" w:rsidR="00912594" w:rsidRPr="00E749C5" w:rsidRDefault="00912594"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2" w:name="_Toc180020097"/>
      <w:r w:rsidRPr="00E749C5">
        <w:rPr>
          <w:rFonts w:ascii="Times New Roman" w:hAnsi="Times New Roman" w:cs="Times New Roman"/>
          <w:b/>
          <w:color w:val="auto"/>
          <w:sz w:val="24"/>
          <w:szCs w:val="24"/>
          <w:lang w:val="en-GB"/>
        </w:rPr>
        <w:lastRenderedPageBreak/>
        <w:t>Executive Summary</w:t>
      </w:r>
      <w:bookmarkEnd w:id="1"/>
      <w:bookmarkEnd w:id="2"/>
    </w:p>
    <w:p w14:paraId="2C5D83B7" w14:textId="77777777" w:rsidR="00912594" w:rsidRPr="00E749C5" w:rsidRDefault="00912594" w:rsidP="00912594">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This paper aims </w:t>
      </w:r>
      <w:r w:rsidR="006017B3" w:rsidRPr="00E749C5">
        <w:rPr>
          <w:rFonts w:ascii="Times New Roman" w:hAnsi="Times New Roman" w:cs="Times New Roman"/>
          <w:sz w:val="24"/>
          <w:szCs w:val="24"/>
          <w:lang w:val="en-GB"/>
        </w:rPr>
        <w:t xml:space="preserve">to evaluate and conduct a strategic management of Lidl GB, </w:t>
      </w:r>
      <w:r w:rsidRPr="00E749C5">
        <w:rPr>
          <w:rFonts w:ascii="Times New Roman" w:hAnsi="Times New Roman" w:cs="Times New Roman"/>
          <w:sz w:val="24"/>
          <w:szCs w:val="24"/>
          <w:lang w:val="en-GB"/>
        </w:rPr>
        <w:t xml:space="preserve">one of the most prominent supermarkets in the UK market. The report assesses the role of strategic management </w:t>
      </w:r>
      <w:r w:rsidR="00320BD7" w:rsidRPr="00E749C5">
        <w:rPr>
          <w:rFonts w:ascii="Times New Roman" w:hAnsi="Times New Roman" w:cs="Times New Roman"/>
          <w:sz w:val="24"/>
          <w:szCs w:val="24"/>
          <w:lang w:val="en-GB"/>
        </w:rPr>
        <w:t>in developing</w:t>
      </w:r>
      <w:r w:rsidRPr="00E749C5">
        <w:rPr>
          <w:rFonts w:ascii="Times New Roman" w:hAnsi="Times New Roman" w:cs="Times New Roman"/>
          <w:sz w:val="24"/>
          <w:szCs w:val="24"/>
          <w:lang w:val="en-GB"/>
        </w:rPr>
        <w:t xml:space="preserve"> the company’s future and the advantages of having a clear and defined strategy. It revisits </w:t>
      </w:r>
      <w:r w:rsidR="00320BD7" w:rsidRPr="00E749C5">
        <w:rPr>
          <w:rFonts w:ascii="Times New Roman" w:hAnsi="Times New Roman" w:cs="Times New Roman"/>
          <w:sz w:val="24"/>
          <w:szCs w:val="24"/>
          <w:lang w:val="en-GB"/>
        </w:rPr>
        <w:t>the vision, mission, and objectives of Lidl, all of which apply to</w:t>
      </w:r>
      <w:r w:rsidRPr="00E749C5">
        <w:rPr>
          <w:rFonts w:ascii="Times New Roman" w:hAnsi="Times New Roman" w:cs="Times New Roman"/>
          <w:sz w:val="24"/>
          <w:szCs w:val="24"/>
          <w:lang w:val="en-GB"/>
        </w:rPr>
        <w:t xml:space="preserve"> competitive strategy. </w:t>
      </w:r>
      <w:r w:rsidR="00320BD7" w:rsidRPr="00E749C5">
        <w:rPr>
          <w:rFonts w:ascii="Times New Roman" w:hAnsi="Times New Roman" w:cs="Times New Roman"/>
          <w:sz w:val="24"/>
          <w:szCs w:val="24"/>
          <w:lang w:val="en-GB"/>
        </w:rPr>
        <w:t xml:space="preserve">The market positioning matrix allows for </w:t>
      </w:r>
      <w:r w:rsidRPr="00E749C5">
        <w:rPr>
          <w:rFonts w:ascii="Times New Roman" w:hAnsi="Times New Roman" w:cs="Times New Roman"/>
          <w:sz w:val="24"/>
          <w:szCs w:val="24"/>
          <w:lang w:val="en-GB"/>
        </w:rPr>
        <w:t xml:space="preserve">appraising the current standing of the company and its positives and negatives at the present moment. Next is </w:t>
      </w:r>
      <w:r w:rsidR="00593921" w:rsidRPr="00E749C5">
        <w:rPr>
          <w:rFonts w:ascii="Times New Roman" w:hAnsi="Times New Roman" w:cs="Times New Roman"/>
          <w:sz w:val="24"/>
          <w:szCs w:val="24"/>
          <w:lang w:val="en-GB"/>
        </w:rPr>
        <w:t>evaluating</w:t>
      </w:r>
      <w:r w:rsidRPr="00E749C5">
        <w:rPr>
          <w:rFonts w:ascii="Times New Roman" w:hAnsi="Times New Roman" w:cs="Times New Roman"/>
          <w:sz w:val="24"/>
          <w:szCs w:val="24"/>
          <w:lang w:val="en-GB"/>
        </w:rPr>
        <w:t xml:space="preserve"> Lidl’s external environment through PESTEL analysis, Porter’s Five Forces, </w:t>
      </w:r>
      <w:r w:rsidR="00593921" w:rsidRPr="00E749C5">
        <w:rPr>
          <w:rFonts w:ascii="Times New Roman" w:hAnsi="Times New Roman" w:cs="Times New Roman"/>
          <w:sz w:val="24"/>
          <w:szCs w:val="24"/>
          <w:lang w:val="en-GB"/>
        </w:rPr>
        <w:t>VRIO,</w:t>
      </w:r>
      <w:r w:rsidRPr="00E749C5">
        <w:rPr>
          <w:rFonts w:ascii="Times New Roman" w:hAnsi="Times New Roman" w:cs="Times New Roman"/>
          <w:sz w:val="24"/>
          <w:szCs w:val="24"/>
          <w:lang w:val="en-GB"/>
        </w:rPr>
        <w:t xml:space="preserve"> and SWOT analyses to evaluate Lidl’s internal environment. On this premise, a dual generic strategy is advised to enable Lidl </w:t>
      </w:r>
      <w:r w:rsidR="00593921" w:rsidRPr="00E749C5">
        <w:rPr>
          <w:rFonts w:ascii="Times New Roman" w:hAnsi="Times New Roman" w:cs="Times New Roman"/>
          <w:sz w:val="24"/>
          <w:szCs w:val="24"/>
          <w:lang w:val="en-GB"/>
        </w:rPr>
        <w:t>to dominate the market and seize prospects continuously</w:t>
      </w:r>
      <w:r w:rsidRPr="00E749C5">
        <w:rPr>
          <w:rFonts w:ascii="Times New Roman" w:hAnsi="Times New Roman" w:cs="Times New Roman"/>
          <w:sz w:val="24"/>
          <w:szCs w:val="24"/>
          <w:lang w:val="en-GB"/>
        </w:rPr>
        <w:t xml:space="preserve">. The last part provides specific implementation and strategic advice on digitalization, sustainability, and expansion to help Lidl remain profitable in the saturated environment of the industry. The analysis uses data applicable from the </w:t>
      </w:r>
      <w:r w:rsidR="00593921" w:rsidRPr="00E749C5">
        <w:rPr>
          <w:rFonts w:ascii="Times New Roman" w:hAnsi="Times New Roman" w:cs="Times New Roman"/>
          <w:sz w:val="24"/>
          <w:szCs w:val="24"/>
          <w:lang w:val="en-GB"/>
        </w:rPr>
        <w:t>literature</w:t>
      </w:r>
      <w:r w:rsidRPr="00E749C5">
        <w:rPr>
          <w:rFonts w:ascii="Times New Roman" w:hAnsi="Times New Roman" w:cs="Times New Roman"/>
          <w:sz w:val="24"/>
          <w:szCs w:val="24"/>
          <w:lang w:val="en-GB"/>
        </w:rPr>
        <w:t xml:space="preserve"> and the markets to support the agility in the strategic decisions made.</w:t>
      </w:r>
    </w:p>
    <w:p w14:paraId="1A92CB44"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0C8CAF22"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0C2768C2"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5EEA9B8D"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695E53D6"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62C33891"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765E0E3B"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1154DB6E"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7F72D74F" w14:textId="77777777" w:rsidR="00912594" w:rsidRPr="00E749C5" w:rsidRDefault="00912594" w:rsidP="00912594">
      <w:pPr>
        <w:spacing w:after="0" w:line="480" w:lineRule="auto"/>
        <w:ind w:firstLine="720"/>
        <w:rPr>
          <w:rFonts w:ascii="Times New Roman" w:hAnsi="Times New Roman" w:cs="Times New Roman"/>
          <w:sz w:val="24"/>
          <w:szCs w:val="24"/>
          <w:lang w:val="en-GB"/>
        </w:rPr>
      </w:pPr>
    </w:p>
    <w:p w14:paraId="73BAF56C" w14:textId="22A1B08D" w:rsidR="00912594" w:rsidRPr="00E749C5" w:rsidRDefault="00912594"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3" w:name="_Toc180019662"/>
      <w:bookmarkStart w:id="4" w:name="_Toc180020098"/>
      <w:r w:rsidRPr="00E749C5">
        <w:rPr>
          <w:rFonts w:ascii="Times New Roman" w:hAnsi="Times New Roman" w:cs="Times New Roman"/>
          <w:b/>
          <w:color w:val="auto"/>
          <w:sz w:val="24"/>
          <w:szCs w:val="24"/>
          <w:lang w:val="en-GB"/>
        </w:rPr>
        <w:t>Introduction to the Strategy</w:t>
      </w:r>
      <w:bookmarkEnd w:id="3"/>
      <w:bookmarkEnd w:id="4"/>
    </w:p>
    <w:p w14:paraId="666616A9" w14:textId="77777777" w:rsidR="00912594" w:rsidRPr="00E749C5" w:rsidRDefault="00912594" w:rsidP="00912594">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Strategic management is setting and executing key objectives and decisions made by the firm’s senior officers for the benefit of owners</w:t>
      </w:r>
      <w:r w:rsidR="00593921" w:rsidRPr="00E749C5">
        <w:rPr>
          <w:rFonts w:ascii="Times New Roman" w:hAnsi="Times New Roman" w:cs="Times New Roman"/>
          <w:sz w:val="24"/>
          <w:szCs w:val="24"/>
          <w:lang w:val="en-GB"/>
        </w:rPr>
        <w:t>, utilizing the firm’s resources,</w:t>
      </w:r>
      <w:r w:rsidRPr="00E749C5">
        <w:rPr>
          <w:rFonts w:ascii="Times New Roman" w:hAnsi="Times New Roman" w:cs="Times New Roman"/>
          <w:sz w:val="24"/>
          <w:szCs w:val="24"/>
          <w:lang w:val="en-GB"/>
        </w:rPr>
        <w:t xml:space="preserve"> and assessing the surroundings in which the firm operates (</w:t>
      </w:r>
      <w:r w:rsidR="00702913" w:rsidRPr="00E749C5">
        <w:rPr>
          <w:rFonts w:ascii="Times New Roman" w:hAnsi="Times New Roman" w:cs="Times New Roman"/>
          <w:sz w:val="24"/>
          <w:szCs w:val="24"/>
          <w:lang w:val="en-GB"/>
        </w:rPr>
        <w:t>Bradley, 2016</w:t>
      </w:r>
      <w:r w:rsidRPr="00E749C5">
        <w:rPr>
          <w:rFonts w:ascii="Times New Roman" w:hAnsi="Times New Roman" w:cs="Times New Roman"/>
          <w:sz w:val="24"/>
          <w:szCs w:val="24"/>
          <w:lang w:val="en-GB"/>
        </w:rPr>
        <w:t xml:space="preserve">). It is </w:t>
      </w:r>
      <w:r w:rsidR="00593921" w:rsidRPr="00E749C5">
        <w:rPr>
          <w:rFonts w:ascii="Times New Roman" w:hAnsi="Times New Roman" w:cs="Times New Roman"/>
          <w:sz w:val="24"/>
          <w:szCs w:val="24"/>
          <w:lang w:val="en-GB"/>
        </w:rPr>
        <w:t xml:space="preserve">vital </w:t>
      </w:r>
      <w:r w:rsidRPr="00E749C5">
        <w:rPr>
          <w:rFonts w:ascii="Times New Roman" w:hAnsi="Times New Roman" w:cs="Times New Roman"/>
          <w:sz w:val="24"/>
          <w:szCs w:val="24"/>
          <w:lang w:val="en-GB"/>
        </w:rPr>
        <w:t xml:space="preserve">for </w:t>
      </w:r>
      <w:r w:rsidR="00593921" w:rsidRPr="00E749C5">
        <w:rPr>
          <w:rFonts w:ascii="Times New Roman" w:hAnsi="Times New Roman" w:cs="Times New Roman"/>
          <w:sz w:val="24"/>
          <w:szCs w:val="24"/>
          <w:lang w:val="en-GB"/>
        </w:rPr>
        <w:t>organizations</w:t>
      </w:r>
      <w:r w:rsidRPr="00E749C5">
        <w:rPr>
          <w:rFonts w:ascii="Times New Roman" w:hAnsi="Times New Roman" w:cs="Times New Roman"/>
          <w:sz w:val="24"/>
          <w:szCs w:val="24"/>
          <w:lang w:val="en-GB"/>
        </w:rPr>
        <w:t xml:space="preserve"> to efficiently manage and operate in the uncertain and dynamic corporate world. Strategic management enables the company to coordinate available resources and </w:t>
      </w:r>
      <w:r w:rsidR="00593921" w:rsidRPr="00E749C5">
        <w:rPr>
          <w:rFonts w:ascii="Times New Roman" w:hAnsi="Times New Roman" w:cs="Times New Roman"/>
          <w:sz w:val="24"/>
          <w:szCs w:val="24"/>
          <w:lang w:val="en-GB"/>
        </w:rPr>
        <w:t>improve efficiency</w:t>
      </w:r>
      <w:r w:rsidRPr="00E749C5">
        <w:rPr>
          <w:rFonts w:ascii="Times New Roman" w:hAnsi="Times New Roman" w:cs="Times New Roman"/>
          <w:sz w:val="24"/>
          <w:szCs w:val="24"/>
          <w:lang w:val="en-GB"/>
        </w:rPr>
        <w:t xml:space="preserve"> while developing clear goals, which </w:t>
      </w:r>
      <w:r w:rsidR="00593921" w:rsidRPr="00E749C5">
        <w:rPr>
          <w:rFonts w:ascii="Times New Roman" w:hAnsi="Times New Roman" w:cs="Times New Roman"/>
          <w:sz w:val="24"/>
          <w:szCs w:val="24"/>
          <w:lang w:val="en-GB"/>
        </w:rPr>
        <w:t>leads</w:t>
      </w:r>
      <w:r w:rsidRPr="00E749C5">
        <w:rPr>
          <w:rFonts w:ascii="Times New Roman" w:hAnsi="Times New Roman" w:cs="Times New Roman"/>
          <w:sz w:val="24"/>
          <w:szCs w:val="24"/>
          <w:lang w:val="en-GB"/>
        </w:rPr>
        <w:t xml:space="preserve"> to competitive advantag</w:t>
      </w:r>
      <w:r w:rsidR="00702913" w:rsidRPr="00E749C5">
        <w:rPr>
          <w:rFonts w:ascii="Times New Roman" w:hAnsi="Times New Roman" w:cs="Times New Roman"/>
          <w:sz w:val="24"/>
          <w:szCs w:val="24"/>
          <w:lang w:val="en-GB"/>
        </w:rPr>
        <w:t>e and increased sustainability (Griffin, 2023)</w:t>
      </w:r>
      <w:r w:rsidRPr="00E749C5">
        <w:rPr>
          <w:rFonts w:ascii="Times New Roman" w:hAnsi="Times New Roman" w:cs="Times New Roman"/>
          <w:sz w:val="24"/>
          <w:szCs w:val="24"/>
          <w:lang w:val="en-GB"/>
        </w:rPr>
        <w:t xml:space="preserve">. To Lidl GB, a firm that </w:t>
      </w:r>
      <w:r w:rsidR="00593921" w:rsidRPr="00E749C5">
        <w:rPr>
          <w:rFonts w:ascii="Times New Roman" w:hAnsi="Times New Roman" w:cs="Times New Roman"/>
          <w:sz w:val="24"/>
          <w:szCs w:val="24"/>
          <w:lang w:val="en-GB"/>
        </w:rPr>
        <w:t>does business in the highly competitive retail industry, strategic management is very important in ensuring that it continues to enjoy its cost leadership advantage and meet the changing needs of the customers</w:t>
      </w:r>
      <w:r w:rsidRPr="00E749C5">
        <w:rPr>
          <w:rFonts w:ascii="Times New Roman" w:hAnsi="Times New Roman" w:cs="Times New Roman"/>
          <w:sz w:val="24"/>
          <w:szCs w:val="24"/>
          <w:lang w:val="en-GB"/>
        </w:rPr>
        <w:t xml:space="preserve"> and the ever-shifting economic factors.</w:t>
      </w:r>
    </w:p>
    <w:p w14:paraId="758036EB" w14:textId="77777777" w:rsidR="00912594" w:rsidRPr="00E749C5" w:rsidRDefault="00593921" w:rsidP="00912594">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This report aims</w:t>
      </w:r>
      <w:r w:rsidR="00912594" w:rsidRPr="00E749C5">
        <w:rPr>
          <w:rFonts w:ascii="Times New Roman" w:hAnsi="Times New Roman" w:cs="Times New Roman"/>
          <w:sz w:val="24"/>
          <w:szCs w:val="24"/>
          <w:lang w:val="en-GB"/>
        </w:rPr>
        <w:t xml:space="preserve"> to conduct a strategic </w:t>
      </w:r>
      <w:r w:rsidRPr="00E749C5">
        <w:rPr>
          <w:rFonts w:ascii="Times New Roman" w:hAnsi="Times New Roman" w:cs="Times New Roman"/>
          <w:sz w:val="24"/>
          <w:szCs w:val="24"/>
          <w:lang w:val="en-GB"/>
        </w:rPr>
        <w:t>analysis</w:t>
      </w:r>
      <w:r w:rsidR="00912594" w:rsidRPr="00E749C5">
        <w:rPr>
          <w:rFonts w:ascii="Times New Roman" w:hAnsi="Times New Roman" w:cs="Times New Roman"/>
          <w:sz w:val="24"/>
          <w:szCs w:val="24"/>
          <w:lang w:val="en-GB"/>
        </w:rPr>
        <w:t xml:space="preserve"> of Lidl GB. The idea is to evaluate the company’s position regarding the market in the United Kingdom and provide specific proposals </w:t>
      </w:r>
      <w:r w:rsidRPr="00E749C5">
        <w:rPr>
          <w:rFonts w:ascii="Times New Roman" w:hAnsi="Times New Roman" w:cs="Times New Roman"/>
          <w:sz w:val="24"/>
          <w:szCs w:val="24"/>
          <w:lang w:val="en-GB"/>
        </w:rPr>
        <w:t>on how to proceed</w:t>
      </w:r>
      <w:r w:rsidR="00912594" w:rsidRPr="00E749C5">
        <w:rPr>
          <w:rFonts w:ascii="Times New Roman" w:hAnsi="Times New Roman" w:cs="Times New Roman"/>
          <w:sz w:val="24"/>
          <w:szCs w:val="24"/>
          <w:lang w:val="en-GB"/>
        </w:rPr>
        <w:t xml:space="preserve">. This will be followed by </w:t>
      </w:r>
      <w:r w:rsidRPr="00E749C5">
        <w:rPr>
          <w:rFonts w:ascii="Times New Roman" w:hAnsi="Times New Roman" w:cs="Times New Roman"/>
          <w:sz w:val="24"/>
          <w:szCs w:val="24"/>
          <w:lang w:val="en-GB"/>
        </w:rPr>
        <w:t>the history of Lidl, with specific details on the services offered by the company and, more importantly, the operation sector</w:t>
      </w:r>
      <w:r w:rsidR="00912594" w:rsidRPr="00E749C5">
        <w:rPr>
          <w:rFonts w:ascii="Times New Roman" w:hAnsi="Times New Roman" w:cs="Times New Roman"/>
          <w:sz w:val="24"/>
          <w:szCs w:val="24"/>
          <w:lang w:val="en-GB"/>
        </w:rPr>
        <w:t>. In the next step</w:t>
      </w:r>
      <w:r w:rsidRPr="00E749C5">
        <w:rPr>
          <w:rFonts w:ascii="Times New Roman" w:hAnsi="Times New Roman" w:cs="Times New Roman"/>
          <w:sz w:val="24"/>
          <w:szCs w:val="24"/>
          <w:lang w:val="en-GB"/>
        </w:rPr>
        <w:t>,</w:t>
      </w:r>
      <w:r w:rsidR="00912594" w:rsidRPr="00E749C5">
        <w:rPr>
          <w:rFonts w:ascii="Times New Roman" w:hAnsi="Times New Roman" w:cs="Times New Roman"/>
          <w:sz w:val="24"/>
          <w:szCs w:val="24"/>
          <w:lang w:val="en-GB"/>
        </w:rPr>
        <w:t xml:space="preserve"> it will look into its strategic vision, its mission, as well as its objectives, of Lidl. The current state of operation of the company will also be discussed</w:t>
      </w:r>
      <w:r w:rsidRPr="00E749C5">
        <w:rPr>
          <w:rFonts w:ascii="Times New Roman" w:hAnsi="Times New Roman" w:cs="Times New Roman"/>
          <w:sz w:val="24"/>
          <w:szCs w:val="24"/>
          <w:lang w:val="en-GB"/>
        </w:rPr>
        <w:t>, after which a broad examination of the external and internal environment will be done by using techniques like PESTEL analysis, force diagrammatical illustration by Porter, SWOT,</w:t>
      </w:r>
      <w:r w:rsidR="00912594" w:rsidRPr="00E749C5">
        <w:rPr>
          <w:rFonts w:ascii="Times New Roman" w:hAnsi="Times New Roman" w:cs="Times New Roman"/>
          <w:sz w:val="24"/>
          <w:szCs w:val="24"/>
          <w:lang w:val="en-GB"/>
        </w:rPr>
        <w:t xml:space="preserve"> and VRIO tests.</w:t>
      </w:r>
    </w:p>
    <w:p w14:paraId="52C7DA4B" w14:textId="77777777" w:rsidR="00912594" w:rsidRPr="00E749C5" w:rsidRDefault="00593921" w:rsidP="00912594">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After that</w:t>
      </w:r>
      <w:r w:rsidR="00912594" w:rsidRPr="00E749C5">
        <w:rPr>
          <w:rFonts w:ascii="Times New Roman" w:hAnsi="Times New Roman" w:cs="Times New Roman"/>
          <w:sz w:val="24"/>
          <w:szCs w:val="24"/>
          <w:lang w:val="en-GB"/>
        </w:rPr>
        <w:t xml:space="preserve">, the report will </w:t>
      </w:r>
      <w:r w:rsidRPr="00E749C5">
        <w:rPr>
          <w:rFonts w:ascii="Times New Roman" w:hAnsi="Times New Roman" w:cs="Times New Roman"/>
          <w:sz w:val="24"/>
          <w:szCs w:val="24"/>
          <w:lang w:val="en-GB"/>
        </w:rPr>
        <w:t>identify strategic options for Lidl, with</w:t>
      </w:r>
      <w:r w:rsidR="00912594" w:rsidRPr="00E749C5">
        <w:rPr>
          <w:rFonts w:ascii="Times New Roman" w:hAnsi="Times New Roman" w:cs="Times New Roman"/>
          <w:sz w:val="24"/>
          <w:szCs w:val="24"/>
          <w:lang w:val="en-GB"/>
        </w:rPr>
        <w:t xml:space="preserve"> special reference to how the company can sustain its competitiveness while dealing with the dynamic markets. </w:t>
      </w:r>
      <w:r w:rsidRPr="00E749C5">
        <w:rPr>
          <w:rFonts w:ascii="Times New Roman" w:hAnsi="Times New Roman" w:cs="Times New Roman"/>
          <w:sz w:val="24"/>
          <w:szCs w:val="24"/>
          <w:lang w:val="en-GB"/>
        </w:rPr>
        <w:t xml:space="preserve">A new strategic direction </w:t>
      </w:r>
      <w:r w:rsidR="00912594" w:rsidRPr="00E749C5">
        <w:rPr>
          <w:rFonts w:ascii="Times New Roman" w:hAnsi="Times New Roman" w:cs="Times New Roman"/>
          <w:sz w:val="24"/>
          <w:szCs w:val="24"/>
          <w:lang w:val="en-GB"/>
        </w:rPr>
        <w:t xml:space="preserve">will focus on digitalization and corporate sustainable responsibility programs </w:t>
      </w:r>
      <w:r w:rsidRPr="00E749C5">
        <w:rPr>
          <w:rFonts w:ascii="Times New Roman" w:hAnsi="Times New Roman" w:cs="Times New Roman"/>
          <w:sz w:val="24"/>
          <w:szCs w:val="24"/>
          <w:lang w:val="en-GB"/>
        </w:rPr>
        <w:t>that align</w:t>
      </w:r>
      <w:r w:rsidR="00912594" w:rsidRPr="00E749C5">
        <w:rPr>
          <w:rFonts w:ascii="Times New Roman" w:hAnsi="Times New Roman" w:cs="Times New Roman"/>
          <w:sz w:val="24"/>
          <w:szCs w:val="24"/>
          <w:lang w:val="en-GB"/>
        </w:rPr>
        <w:t xml:space="preserve"> with industries in the current market. Finally, </w:t>
      </w:r>
      <w:r w:rsidRPr="00E749C5">
        <w:rPr>
          <w:rFonts w:ascii="Times New Roman" w:hAnsi="Times New Roman" w:cs="Times New Roman"/>
          <w:sz w:val="24"/>
          <w:szCs w:val="24"/>
          <w:lang w:val="en-GB"/>
        </w:rPr>
        <w:t xml:space="preserve">a recommendation of the key suggestions </w:t>
      </w:r>
      <w:r w:rsidRPr="00E749C5">
        <w:rPr>
          <w:rFonts w:ascii="Times New Roman" w:hAnsi="Times New Roman" w:cs="Times New Roman"/>
          <w:sz w:val="24"/>
          <w:szCs w:val="24"/>
          <w:lang w:val="en-GB"/>
        </w:rPr>
        <w:lastRenderedPageBreak/>
        <w:t>for Lidl</w:t>
      </w:r>
      <w:r w:rsidR="00912594" w:rsidRPr="00E749C5">
        <w:rPr>
          <w:rFonts w:ascii="Times New Roman" w:hAnsi="Times New Roman" w:cs="Times New Roman"/>
          <w:sz w:val="24"/>
          <w:szCs w:val="24"/>
          <w:lang w:val="en-GB"/>
        </w:rPr>
        <w:t xml:space="preserve"> to pursue its growth strategy will be provided based on the analysis of the findings. This concept of cost leadership alongside product differentiation can cement Lidl’s future</w:t>
      </w:r>
      <w:r w:rsidRPr="00E749C5">
        <w:rPr>
          <w:rFonts w:ascii="Times New Roman" w:hAnsi="Times New Roman" w:cs="Times New Roman"/>
          <w:sz w:val="24"/>
          <w:szCs w:val="24"/>
          <w:lang w:val="en-GB"/>
        </w:rPr>
        <w:t>, lend it a progressive stream of growth, and make it continue expanding</w:t>
      </w:r>
      <w:r w:rsidR="00912594" w:rsidRPr="00E749C5">
        <w:rPr>
          <w:rFonts w:ascii="Times New Roman" w:hAnsi="Times New Roman" w:cs="Times New Roman"/>
          <w:sz w:val="24"/>
          <w:szCs w:val="24"/>
          <w:lang w:val="en-GB"/>
        </w:rPr>
        <w:t xml:space="preserve"> throughout the United Kingdom.</w:t>
      </w:r>
    </w:p>
    <w:p w14:paraId="580E5213" w14:textId="526541DC" w:rsidR="00912594" w:rsidRPr="00E749C5" w:rsidRDefault="00912594"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5" w:name="_Toc180019663"/>
      <w:bookmarkStart w:id="6" w:name="_Toc180020099"/>
      <w:r w:rsidRPr="00E749C5">
        <w:rPr>
          <w:rFonts w:ascii="Times New Roman" w:hAnsi="Times New Roman" w:cs="Times New Roman"/>
          <w:b/>
          <w:color w:val="auto"/>
          <w:sz w:val="24"/>
          <w:szCs w:val="24"/>
          <w:lang w:val="en-GB"/>
        </w:rPr>
        <w:t>Overview / Background of the Firm</w:t>
      </w:r>
      <w:bookmarkEnd w:id="5"/>
      <w:bookmarkEnd w:id="6"/>
    </w:p>
    <w:p w14:paraId="386F9325" w14:textId="0DBCF734" w:rsidR="009B36A3"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Lidl GB is a </w:t>
      </w:r>
      <w:r w:rsidR="00593921" w:rsidRPr="00E749C5">
        <w:rPr>
          <w:rFonts w:ascii="Times New Roman" w:hAnsi="Times New Roman" w:cs="Times New Roman"/>
          <w:sz w:val="24"/>
          <w:szCs w:val="24"/>
          <w:lang w:val="en-GB"/>
        </w:rPr>
        <w:t xml:space="preserve">German multinational discount supermarket chain subsidiary </w:t>
      </w:r>
      <w:r w:rsidRPr="00E749C5">
        <w:rPr>
          <w:rFonts w:ascii="Times New Roman" w:hAnsi="Times New Roman" w:cs="Times New Roman"/>
          <w:sz w:val="24"/>
          <w:szCs w:val="24"/>
          <w:lang w:val="en-GB"/>
        </w:rPr>
        <w:t xml:space="preserve">operating in Europe and the United States. </w:t>
      </w:r>
      <w:r w:rsidR="00593921" w:rsidRPr="00E749C5">
        <w:rPr>
          <w:rFonts w:ascii="Times New Roman" w:hAnsi="Times New Roman" w:cs="Times New Roman"/>
          <w:sz w:val="24"/>
          <w:szCs w:val="24"/>
          <w:lang w:val="en-GB"/>
        </w:rPr>
        <w:t>Since its first store in the UK in 1994,</w:t>
      </w:r>
      <w:r w:rsidRPr="00E749C5">
        <w:rPr>
          <w:rFonts w:ascii="Times New Roman" w:hAnsi="Times New Roman" w:cs="Times New Roman"/>
          <w:sz w:val="24"/>
          <w:szCs w:val="24"/>
          <w:lang w:val="en-GB"/>
        </w:rPr>
        <w:t xml:space="preserve"> it has </w:t>
      </w:r>
      <w:r w:rsidR="00593921" w:rsidRPr="00E749C5">
        <w:rPr>
          <w:rFonts w:ascii="Times New Roman" w:hAnsi="Times New Roman" w:cs="Times New Roman"/>
          <w:sz w:val="24"/>
          <w:szCs w:val="24"/>
          <w:lang w:val="en-GB"/>
        </w:rPr>
        <w:t>become</w:t>
      </w:r>
      <w:r w:rsidRPr="00E749C5">
        <w:rPr>
          <w:rFonts w:ascii="Times New Roman" w:hAnsi="Times New Roman" w:cs="Times New Roman"/>
          <w:sz w:val="24"/>
          <w:szCs w:val="24"/>
          <w:lang w:val="en-GB"/>
        </w:rPr>
        <w:t xml:space="preserve"> one of the dominant players in the discount food retail market. </w:t>
      </w:r>
      <w:r w:rsidR="00593921" w:rsidRPr="00E749C5">
        <w:rPr>
          <w:rFonts w:ascii="Times New Roman" w:hAnsi="Times New Roman" w:cs="Times New Roman"/>
          <w:sz w:val="24"/>
          <w:szCs w:val="24"/>
          <w:lang w:val="en-GB"/>
        </w:rPr>
        <w:t xml:space="preserve">In 2024, the company has stores of more than 960 and distribution </w:t>
      </w:r>
      <w:r w:rsidR="00E749C5" w:rsidRPr="00E749C5">
        <w:rPr>
          <w:rFonts w:ascii="Times New Roman" w:hAnsi="Times New Roman" w:cs="Times New Roman"/>
          <w:sz w:val="24"/>
          <w:szCs w:val="24"/>
          <w:lang w:val="en-GB"/>
        </w:rPr>
        <w:t>centres</w:t>
      </w:r>
      <w:r w:rsidR="00593921" w:rsidRPr="00E749C5">
        <w:rPr>
          <w:rFonts w:ascii="Times New Roman" w:hAnsi="Times New Roman" w:cs="Times New Roman"/>
          <w:sz w:val="24"/>
          <w:szCs w:val="24"/>
          <w:lang w:val="en-GB"/>
        </w:rPr>
        <w:t xml:space="preserve"> of more than 14 that span</w:t>
      </w:r>
      <w:r w:rsidRPr="00E749C5">
        <w:rPr>
          <w:rFonts w:ascii="Times New Roman" w:hAnsi="Times New Roman" w:cs="Times New Roman"/>
          <w:sz w:val="24"/>
          <w:szCs w:val="24"/>
          <w:lang w:val="en-GB"/>
        </w:rPr>
        <w:t xml:space="preserve"> the entire UK and already </w:t>
      </w:r>
      <w:r w:rsidR="00593921" w:rsidRPr="00E749C5">
        <w:rPr>
          <w:rFonts w:ascii="Times New Roman" w:hAnsi="Times New Roman" w:cs="Times New Roman"/>
          <w:sz w:val="24"/>
          <w:szCs w:val="24"/>
          <w:lang w:val="en-GB"/>
        </w:rPr>
        <w:t>employ</w:t>
      </w:r>
      <w:r w:rsidRPr="00E749C5">
        <w:rPr>
          <w:rFonts w:ascii="Times New Roman" w:hAnsi="Times New Roman" w:cs="Times New Roman"/>
          <w:sz w:val="24"/>
          <w:szCs w:val="24"/>
          <w:lang w:val="en-GB"/>
        </w:rPr>
        <w:t xml:space="preserve"> more than 31000 people (Lidl, 2024). Pricing reflects the company’s business model of offering quality products at affordable prices</w:t>
      </w:r>
      <w:r w:rsidR="00593921" w:rsidRPr="00E749C5">
        <w:rPr>
          <w:rFonts w:ascii="Times New Roman" w:hAnsi="Times New Roman" w:cs="Times New Roman"/>
          <w:sz w:val="24"/>
          <w:szCs w:val="24"/>
          <w:lang w:val="en-GB"/>
        </w:rPr>
        <w:t>. This factor has proved attractive to the frugal British consumer,</w:t>
      </w:r>
      <w:r w:rsidRPr="00E749C5">
        <w:rPr>
          <w:rFonts w:ascii="Times New Roman" w:hAnsi="Times New Roman" w:cs="Times New Roman"/>
          <w:sz w:val="24"/>
          <w:szCs w:val="24"/>
          <w:lang w:val="en-GB"/>
        </w:rPr>
        <w:t xml:space="preserve"> especially in light of current economic fundamentals.</w:t>
      </w:r>
    </w:p>
    <w:p w14:paraId="2B6CD007" w14:textId="77777777" w:rsidR="009B36A3"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Lidl is a German FMCG company </w:t>
      </w:r>
      <w:r w:rsidR="00593921" w:rsidRPr="00E749C5">
        <w:rPr>
          <w:rFonts w:ascii="Times New Roman" w:hAnsi="Times New Roman" w:cs="Times New Roman"/>
          <w:sz w:val="24"/>
          <w:szCs w:val="24"/>
          <w:lang w:val="en-GB"/>
        </w:rPr>
        <w:t>that provides</w:t>
      </w:r>
      <w:r w:rsidRPr="00E749C5">
        <w:rPr>
          <w:rFonts w:ascii="Times New Roman" w:hAnsi="Times New Roman" w:cs="Times New Roman"/>
          <w:sz w:val="24"/>
          <w:szCs w:val="24"/>
          <w:lang w:val="en-GB"/>
        </w:rPr>
        <w:t xml:space="preserve"> food products</w:t>
      </w:r>
      <w:r w:rsidR="00593921" w:rsidRPr="00E749C5">
        <w:rPr>
          <w:rFonts w:ascii="Times New Roman" w:hAnsi="Times New Roman" w:cs="Times New Roman"/>
          <w:sz w:val="24"/>
          <w:szCs w:val="24"/>
          <w:lang w:val="en-GB"/>
        </w:rPr>
        <w:t>, grocery items, fresh food products,</w:t>
      </w:r>
      <w:r w:rsidRPr="00E749C5">
        <w:rPr>
          <w:rFonts w:ascii="Times New Roman" w:hAnsi="Times New Roman" w:cs="Times New Roman"/>
          <w:sz w:val="24"/>
          <w:szCs w:val="24"/>
          <w:lang w:val="en-GB"/>
        </w:rPr>
        <w:t xml:space="preserve"> etc. The major strength </w:t>
      </w:r>
      <w:r w:rsidR="00593921" w:rsidRPr="00E749C5">
        <w:rPr>
          <w:rFonts w:ascii="Times New Roman" w:hAnsi="Times New Roman" w:cs="Times New Roman"/>
          <w:sz w:val="24"/>
          <w:szCs w:val="24"/>
          <w:lang w:val="en-GB"/>
        </w:rPr>
        <w:t>that differentiates Lidl from other competitors is cost leadership, which is pegged on proper supply chain management</w:t>
      </w:r>
      <w:r w:rsidRPr="00E749C5">
        <w:rPr>
          <w:rFonts w:ascii="Times New Roman" w:hAnsi="Times New Roman" w:cs="Times New Roman"/>
          <w:sz w:val="24"/>
          <w:szCs w:val="24"/>
          <w:lang w:val="en-GB"/>
        </w:rPr>
        <w:t xml:space="preserve"> and efficient operation. So</w:t>
      </w:r>
      <w:r w:rsidR="00593921" w:rsidRPr="00E749C5">
        <w:rPr>
          <w:rFonts w:ascii="Times New Roman" w:hAnsi="Times New Roman" w:cs="Times New Roman"/>
          <w:sz w:val="24"/>
          <w:szCs w:val="24"/>
          <w:lang w:val="en-GB"/>
        </w:rPr>
        <w:t>, by ordering more than two-thirds</w:t>
      </w:r>
      <w:r w:rsidRPr="00E749C5">
        <w:rPr>
          <w:rFonts w:ascii="Times New Roman" w:hAnsi="Times New Roman" w:cs="Times New Roman"/>
          <w:sz w:val="24"/>
          <w:szCs w:val="24"/>
          <w:lang w:val="en-GB"/>
        </w:rPr>
        <w:t xml:space="preserve"> of the products from Great Britain producers, Lidl develops long-term partnerships with local producers, </w:t>
      </w:r>
      <w:r w:rsidR="00593921" w:rsidRPr="00E749C5">
        <w:rPr>
          <w:rFonts w:ascii="Times New Roman" w:hAnsi="Times New Roman" w:cs="Times New Roman"/>
          <w:sz w:val="24"/>
          <w:szCs w:val="24"/>
          <w:lang w:val="en-GB"/>
        </w:rPr>
        <w:t>guaranteeing</w:t>
      </w:r>
      <w:r w:rsidRPr="00E749C5">
        <w:rPr>
          <w:rFonts w:ascii="Times New Roman" w:hAnsi="Times New Roman" w:cs="Times New Roman"/>
          <w:sz w:val="24"/>
          <w:szCs w:val="24"/>
          <w:lang w:val="en-GB"/>
        </w:rPr>
        <w:t xml:space="preserve"> product quality and sustainable supply (Lidl, 2024). The company is owned by the Schwarz Group, </w:t>
      </w:r>
      <w:r w:rsidR="00593921" w:rsidRPr="00E749C5">
        <w:rPr>
          <w:rFonts w:ascii="Times New Roman" w:hAnsi="Times New Roman" w:cs="Times New Roman"/>
          <w:sz w:val="24"/>
          <w:szCs w:val="24"/>
          <w:lang w:val="en-GB"/>
        </w:rPr>
        <w:t>one of the world's largest retail companies, making Lidl</w:t>
      </w:r>
      <w:r w:rsidRPr="00E749C5">
        <w:rPr>
          <w:rFonts w:ascii="Times New Roman" w:hAnsi="Times New Roman" w:cs="Times New Roman"/>
          <w:sz w:val="24"/>
          <w:szCs w:val="24"/>
          <w:lang w:val="en-GB"/>
        </w:rPr>
        <w:t xml:space="preserve"> benefit from its network of inputs and procurement advantages.</w:t>
      </w:r>
    </w:p>
    <w:p w14:paraId="0875715E" w14:textId="77777777" w:rsidR="00912594"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Currently, Lidl has managed to carve a niche in the UK grocery market and aligns itself </w:t>
      </w:r>
      <w:r w:rsidR="00593921" w:rsidRPr="00E749C5">
        <w:rPr>
          <w:rFonts w:ascii="Times New Roman" w:hAnsi="Times New Roman" w:cs="Times New Roman"/>
          <w:sz w:val="24"/>
          <w:szCs w:val="24"/>
          <w:lang w:val="en-GB"/>
        </w:rPr>
        <w:t>with customers in the value segment</w:t>
      </w:r>
      <w:r w:rsidRPr="00E749C5">
        <w:rPr>
          <w:rFonts w:ascii="Times New Roman" w:hAnsi="Times New Roman" w:cs="Times New Roman"/>
          <w:sz w:val="24"/>
          <w:szCs w:val="24"/>
          <w:lang w:val="en-GB"/>
        </w:rPr>
        <w:t>. Other pillars, such as cutting down on plastic packaging and carbon footprint</w:t>
      </w:r>
      <w:r w:rsidR="00593921" w:rsidRPr="00E749C5">
        <w:rPr>
          <w:rFonts w:ascii="Times New Roman" w:hAnsi="Times New Roman" w:cs="Times New Roman"/>
          <w:sz w:val="24"/>
          <w:szCs w:val="24"/>
          <w:lang w:val="en-GB"/>
        </w:rPr>
        <w:t>,</w:t>
      </w:r>
      <w:r w:rsidRPr="00E749C5">
        <w:rPr>
          <w:rFonts w:ascii="Times New Roman" w:hAnsi="Times New Roman" w:cs="Times New Roman"/>
          <w:sz w:val="24"/>
          <w:szCs w:val="24"/>
          <w:lang w:val="en-GB"/>
        </w:rPr>
        <w:t xml:space="preserve"> have also shaped a positive image of its business. However, competition from equivalent and mass merchants is increasing; therefore, the company needs to invest in strategic planning now more than ever.</w:t>
      </w:r>
    </w:p>
    <w:p w14:paraId="1C8AC7F1" w14:textId="41684B41" w:rsidR="00912594" w:rsidRPr="00E749C5" w:rsidRDefault="00912594"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7" w:name="_Toc180019664"/>
      <w:bookmarkStart w:id="8" w:name="_Toc180020100"/>
      <w:r w:rsidRPr="00E749C5">
        <w:rPr>
          <w:rFonts w:ascii="Times New Roman" w:hAnsi="Times New Roman" w:cs="Times New Roman"/>
          <w:b/>
          <w:color w:val="auto"/>
          <w:sz w:val="24"/>
          <w:szCs w:val="24"/>
          <w:lang w:val="en-GB"/>
        </w:rPr>
        <w:lastRenderedPageBreak/>
        <w:t>Strategic Intent</w:t>
      </w:r>
      <w:bookmarkEnd w:id="7"/>
      <w:bookmarkEnd w:id="8"/>
    </w:p>
    <w:p w14:paraId="13252326" w14:textId="77777777" w:rsidR="009B36A3"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The structure of the strategic intent for Lidl GB can be described by the vision of the company, as well as the mission and objectives. </w:t>
      </w:r>
      <w:r w:rsidR="00593921" w:rsidRPr="00E749C5">
        <w:rPr>
          <w:rFonts w:ascii="Times New Roman" w:hAnsi="Times New Roman" w:cs="Times New Roman"/>
          <w:sz w:val="24"/>
          <w:szCs w:val="24"/>
          <w:lang w:val="en-GB"/>
        </w:rPr>
        <w:t>The company’s strategic vision is to become the customer’s first choice for value, quality, and domestic products</w:t>
      </w:r>
      <w:r w:rsidRPr="00E749C5">
        <w:rPr>
          <w:rFonts w:ascii="Times New Roman" w:hAnsi="Times New Roman" w:cs="Times New Roman"/>
          <w:sz w:val="24"/>
          <w:szCs w:val="24"/>
          <w:lang w:val="en-GB"/>
        </w:rPr>
        <w:t xml:space="preserve">. This vision means Lidl has </w:t>
      </w:r>
      <w:r w:rsidR="00593921" w:rsidRPr="00E749C5">
        <w:rPr>
          <w:rFonts w:ascii="Times New Roman" w:hAnsi="Times New Roman" w:cs="Times New Roman"/>
          <w:sz w:val="24"/>
          <w:szCs w:val="24"/>
          <w:lang w:val="en-GB"/>
        </w:rPr>
        <w:t>consistently aimed to stay</w:t>
      </w:r>
      <w:r w:rsidRPr="00E749C5">
        <w:rPr>
          <w:rFonts w:ascii="Times New Roman" w:hAnsi="Times New Roman" w:cs="Times New Roman"/>
          <w:sz w:val="24"/>
          <w:szCs w:val="24"/>
          <w:lang w:val="en-GB"/>
        </w:rPr>
        <w:t xml:space="preserve"> one of the market leaders in the discount grocery store niche while being an environmentally friendly and localized company (Lidl, 2024).</w:t>
      </w:r>
    </w:p>
    <w:p w14:paraId="12C21DEF" w14:textId="285F0350" w:rsidR="009B36A3"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The company’s aim and objective </w:t>
      </w:r>
      <w:r w:rsidR="00E749C5" w:rsidRPr="00E749C5">
        <w:rPr>
          <w:rFonts w:ascii="Times New Roman" w:hAnsi="Times New Roman" w:cs="Times New Roman"/>
          <w:sz w:val="24"/>
          <w:szCs w:val="24"/>
          <w:lang w:val="en-GB"/>
        </w:rPr>
        <w:t>are</w:t>
      </w:r>
      <w:r w:rsidRPr="00E749C5">
        <w:rPr>
          <w:rFonts w:ascii="Times New Roman" w:hAnsi="Times New Roman" w:cs="Times New Roman"/>
          <w:sz w:val="24"/>
          <w:szCs w:val="24"/>
          <w:lang w:val="en-GB"/>
        </w:rPr>
        <w:t xml:space="preserve"> to produce value for consumers </w:t>
      </w:r>
      <w:r w:rsidR="00593921" w:rsidRPr="00E749C5">
        <w:rPr>
          <w:rFonts w:ascii="Times New Roman" w:hAnsi="Times New Roman" w:cs="Times New Roman"/>
          <w:sz w:val="24"/>
          <w:szCs w:val="24"/>
          <w:lang w:val="en-GB"/>
        </w:rPr>
        <w:t xml:space="preserve">by offering products at the lowest possible prices and </w:t>
      </w:r>
      <w:r w:rsidRPr="00E749C5">
        <w:rPr>
          <w:rFonts w:ascii="Times New Roman" w:hAnsi="Times New Roman" w:cs="Times New Roman"/>
          <w:sz w:val="24"/>
          <w:szCs w:val="24"/>
          <w:lang w:val="en-GB"/>
        </w:rPr>
        <w:t>quality products. This mission is core to the company’s cost leadership strategy</w:t>
      </w:r>
      <w:r w:rsidR="00593921" w:rsidRPr="00E749C5">
        <w:rPr>
          <w:rFonts w:ascii="Times New Roman" w:hAnsi="Times New Roman" w:cs="Times New Roman"/>
          <w:sz w:val="24"/>
          <w:szCs w:val="24"/>
          <w:lang w:val="en-GB"/>
        </w:rPr>
        <w:t>, where major emphasis is placed on operational excellence, eliminating avoidable costs,</w:t>
      </w:r>
      <w:r w:rsidRPr="00E749C5">
        <w:rPr>
          <w:rFonts w:ascii="Times New Roman" w:hAnsi="Times New Roman" w:cs="Times New Roman"/>
          <w:sz w:val="24"/>
          <w:szCs w:val="24"/>
          <w:lang w:val="en-GB"/>
        </w:rPr>
        <w:t xml:space="preserve"> and excellent </w:t>
      </w:r>
      <w:r w:rsidR="00593921" w:rsidRPr="00E749C5">
        <w:rPr>
          <w:rFonts w:ascii="Times New Roman" w:hAnsi="Times New Roman" w:cs="Times New Roman"/>
          <w:sz w:val="24"/>
          <w:szCs w:val="24"/>
          <w:lang w:val="en-GB"/>
        </w:rPr>
        <w:t>supplier relations</w:t>
      </w:r>
      <w:r w:rsidRPr="00E749C5">
        <w:rPr>
          <w:rFonts w:ascii="Times New Roman" w:hAnsi="Times New Roman" w:cs="Times New Roman"/>
          <w:sz w:val="24"/>
          <w:szCs w:val="24"/>
          <w:lang w:val="en-GB"/>
        </w:rPr>
        <w:t xml:space="preserve">. Therefore, Lidl can continue </w:t>
      </w:r>
      <w:r w:rsidR="00593921" w:rsidRPr="00E749C5">
        <w:rPr>
          <w:rFonts w:ascii="Times New Roman" w:hAnsi="Times New Roman" w:cs="Times New Roman"/>
          <w:sz w:val="24"/>
          <w:szCs w:val="24"/>
          <w:lang w:val="en-GB"/>
        </w:rPr>
        <w:t>reducing prices to attract more customers, which aligns with its image of a</w:t>
      </w:r>
      <w:r w:rsidRPr="00E749C5">
        <w:rPr>
          <w:rFonts w:ascii="Times New Roman" w:hAnsi="Times New Roman" w:cs="Times New Roman"/>
          <w:sz w:val="24"/>
          <w:szCs w:val="24"/>
          <w:lang w:val="en-GB"/>
        </w:rPr>
        <w:t xml:space="preserve"> valuable brand store (</w:t>
      </w:r>
      <w:r w:rsidR="008C6CDF" w:rsidRPr="00E749C5">
        <w:rPr>
          <w:rFonts w:ascii="Times New Roman" w:hAnsi="Times New Roman" w:cs="Times New Roman"/>
          <w:sz w:val="24"/>
          <w:szCs w:val="24"/>
          <w:lang w:val="en-GB"/>
        </w:rPr>
        <w:t>Lambie‐Mumford and Kennedy, 2024</w:t>
      </w:r>
      <w:r w:rsidRPr="00E749C5">
        <w:rPr>
          <w:rFonts w:ascii="Times New Roman" w:hAnsi="Times New Roman" w:cs="Times New Roman"/>
          <w:sz w:val="24"/>
          <w:szCs w:val="24"/>
          <w:lang w:val="en-GB"/>
        </w:rPr>
        <w:t>).</w:t>
      </w:r>
    </w:p>
    <w:p w14:paraId="3C0304FC" w14:textId="10AC0051" w:rsidR="00912594"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The business goals include increasing the company’s </w:t>
      </w:r>
      <w:r w:rsidR="00593921" w:rsidRPr="00E749C5">
        <w:rPr>
          <w:rFonts w:ascii="Times New Roman" w:hAnsi="Times New Roman" w:cs="Times New Roman"/>
          <w:sz w:val="24"/>
          <w:szCs w:val="24"/>
          <w:lang w:val="en-GB"/>
        </w:rPr>
        <w:t>UK market share</w:t>
      </w:r>
      <w:r w:rsidRPr="00E749C5">
        <w:rPr>
          <w:rFonts w:ascii="Times New Roman" w:hAnsi="Times New Roman" w:cs="Times New Roman"/>
          <w:sz w:val="24"/>
          <w:szCs w:val="24"/>
          <w:lang w:val="en-GB"/>
        </w:rPr>
        <w:t xml:space="preserve">, </w:t>
      </w:r>
      <w:r w:rsidR="00593921" w:rsidRPr="00E749C5">
        <w:rPr>
          <w:rFonts w:ascii="Times New Roman" w:hAnsi="Times New Roman" w:cs="Times New Roman"/>
          <w:sz w:val="24"/>
          <w:szCs w:val="24"/>
          <w:lang w:val="en-GB"/>
        </w:rPr>
        <w:t>digitization, and</w:t>
      </w:r>
      <w:r w:rsidRPr="00E749C5">
        <w:rPr>
          <w:rFonts w:ascii="Times New Roman" w:hAnsi="Times New Roman" w:cs="Times New Roman"/>
          <w:sz w:val="24"/>
          <w:szCs w:val="24"/>
          <w:lang w:val="en-GB"/>
        </w:rPr>
        <w:t xml:space="preserve"> sustainability across the supply chain. The key strategic priority at Lidl was to open new stores in currently unserved or poorly served locations and expand its online grocery pickup and delivery services to meet the rapidly growing consumer demand for such solutions. Also, there are challenging goals to decrease the usage of plastics with clients and in the office and raise energy effectiveness in stores and circulation </w:t>
      </w:r>
      <w:r w:rsidR="00E749C5" w:rsidRPr="00E749C5">
        <w:rPr>
          <w:rFonts w:ascii="Times New Roman" w:hAnsi="Times New Roman" w:cs="Times New Roman"/>
          <w:sz w:val="24"/>
          <w:szCs w:val="24"/>
          <w:lang w:val="en-GB"/>
        </w:rPr>
        <w:t>centres</w:t>
      </w:r>
      <w:r w:rsidRPr="00E749C5">
        <w:rPr>
          <w:rFonts w:ascii="Times New Roman" w:hAnsi="Times New Roman" w:cs="Times New Roman"/>
          <w:sz w:val="24"/>
          <w:szCs w:val="24"/>
          <w:lang w:val="en-GB"/>
        </w:rPr>
        <w:t xml:space="preserve"> </w:t>
      </w:r>
      <w:r w:rsidR="00702913" w:rsidRPr="00E749C5">
        <w:rPr>
          <w:rFonts w:ascii="Times New Roman" w:hAnsi="Times New Roman" w:cs="Times New Roman"/>
          <w:sz w:val="24"/>
          <w:szCs w:val="24"/>
          <w:lang w:val="en-GB"/>
        </w:rPr>
        <w:t>(Griffin, 2023)</w:t>
      </w:r>
      <w:r w:rsidRPr="00E749C5">
        <w:rPr>
          <w:rFonts w:ascii="Times New Roman" w:hAnsi="Times New Roman" w:cs="Times New Roman"/>
          <w:sz w:val="24"/>
          <w:szCs w:val="24"/>
          <w:lang w:val="en-GB"/>
        </w:rPr>
        <w:t xml:space="preserve">. The above objectives are coherent with another vision that Lidl has, which is </w:t>
      </w:r>
      <w:r w:rsidR="00593921" w:rsidRPr="00E749C5">
        <w:rPr>
          <w:rFonts w:ascii="Times New Roman" w:hAnsi="Times New Roman" w:cs="Times New Roman"/>
          <w:sz w:val="24"/>
          <w:szCs w:val="24"/>
          <w:lang w:val="en-GB"/>
        </w:rPr>
        <w:t xml:space="preserve">sustainable growth in the organization while at the same time </w:t>
      </w:r>
      <w:r w:rsidRPr="00E749C5">
        <w:rPr>
          <w:rFonts w:ascii="Times New Roman" w:hAnsi="Times New Roman" w:cs="Times New Roman"/>
          <w:sz w:val="24"/>
          <w:szCs w:val="24"/>
          <w:lang w:val="en-GB"/>
        </w:rPr>
        <w:t>ensuring that they retain their competitive edge in the UK grocery business</w:t>
      </w:r>
      <w:r w:rsidR="00912594" w:rsidRPr="00E749C5">
        <w:rPr>
          <w:rFonts w:ascii="Times New Roman" w:hAnsi="Times New Roman" w:cs="Times New Roman"/>
          <w:sz w:val="24"/>
          <w:szCs w:val="24"/>
          <w:lang w:val="en-GB"/>
        </w:rPr>
        <w:t>.</w:t>
      </w:r>
    </w:p>
    <w:p w14:paraId="5AE30300" w14:textId="1F6CC627" w:rsidR="00912594" w:rsidRPr="00E749C5" w:rsidRDefault="00912594"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9" w:name="_Toc180019665"/>
      <w:bookmarkStart w:id="10" w:name="_Toc180020101"/>
      <w:r w:rsidRPr="00E749C5">
        <w:rPr>
          <w:rFonts w:ascii="Times New Roman" w:hAnsi="Times New Roman" w:cs="Times New Roman"/>
          <w:b/>
          <w:color w:val="auto"/>
          <w:sz w:val="24"/>
          <w:szCs w:val="24"/>
          <w:lang w:val="en-GB"/>
        </w:rPr>
        <w:t>The Company’s Current Performance</w:t>
      </w:r>
      <w:bookmarkEnd w:id="9"/>
      <w:bookmarkEnd w:id="10"/>
    </w:p>
    <w:p w14:paraId="51F6ED77" w14:textId="77777777" w:rsidR="009B36A3"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Lidl GB has grown incredibly fast within the last ten years and has established itself strongly </w:t>
      </w:r>
      <w:r w:rsidR="00593921" w:rsidRPr="00E749C5">
        <w:rPr>
          <w:rFonts w:ascii="Times New Roman" w:hAnsi="Times New Roman" w:cs="Times New Roman"/>
          <w:sz w:val="24"/>
          <w:szCs w:val="24"/>
          <w:lang w:val="en-GB"/>
        </w:rPr>
        <w:t>in</w:t>
      </w:r>
      <w:r w:rsidRPr="00E749C5">
        <w:rPr>
          <w:rFonts w:ascii="Times New Roman" w:hAnsi="Times New Roman" w:cs="Times New Roman"/>
          <w:sz w:val="24"/>
          <w:szCs w:val="24"/>
          <w:lang w:val="en-GB"/>
        </w:rPr>
        <w:t xml:space="preserve"> the British grocery market. Thus, as of 2024, Lidl has achieved a 7,6% market share </w:t>
      </w:r>
      <w:r w:rsidRPr="00E749C5">
        <w:rPr>
          <w:rFonts w:ascii="Times New Roman" w:hAnsi="Times New Roman" w:cs="Times New Roman"/>
          <w:sz w:val="24"/>
          <w:szCs w:val="24"/>
          <w:lang w:val="en-GB"/>
        </w:rPr>
        <w:lastRenderedPageBreak/>
        <w:t>and takes sixth place among the UK supermarkets (</w:t>
      </w:r>
      <w:r w:rsidR="008C6CDF" w:rsidRPr="00E749C5">
        <w:rPr>
          <w:rFonts w:ascii="Times New Roman" w:hAnsi="Times New Roman" w:cs="Times New Roman"/>
          <w:sz w:val="24"/>
          <w:szCs w:val="24"/>
          <w:lang w:val="en-GB"/>
        </w:rPr>
        <w:t>Ertaş, 2023</w:t>
      </w:r>
      <w:r w:rsidRPr="00E749C5">
        <w:rPr>
          <w:rFonts w:ascii="Times New Roman" w:hAnsi="Times New Roman" w:cs="Times New Roman"/>
          <w:sz w:val="24"/>
          <w:szCs w:val="24"/>
          <w:lang w:val="en-GB"/>
        </w:rPr>
        <w:t xml:space="preserve">). The key success factor </w:t>
      </w:r>
      <w:r w:rsidR="00593921" w:rsidRPr="00E749C5">
        <w:rPr>
          <w:rFonts w:ascii="Times New Roman" w:hAnsi="Times New Roman" w:cs="Times New Roman"/>
          <w:sz w:val="24"/>
          <w:szCs w:val="24"/>
          <w:lang w:val="en-GB"/>
        </w:rPr>
        <w:t>that has been borne out of this strategy is growth, which has been realized due to increased customer loyalty in light of accessing high-quality</w:t>
      </w:r>
      <w:r w:rsidRPr="00E749C5">
        <w:rPr>
          <w:rFonts w:ascii="Times New Roman" w:hAnsi="Times New Roman" w:cs="Times New Roman"/>
          <w:sz w:val="24"/>
          <w:szCs w:val="24"/>
          <w:lang w:val="en-GB"/>
        </w:rPr>
        <w:t xml:space="preserve"> products at relatively </w:t>
      </w:r>
      <w:r w:rsidR="00593921" w:rsidRPr="00E749C5">
        <w:rPr>
          <w:rFonts w:ascii="Times New Roman" w:hAnsi="Times New Roman" w:cs="Times New Roman"/>
          <w:sz w:val="24"/>
          <w:szCs w:val="24"/>
          <w:lang w:val="en-GB"/>
        </w:rPr>
        <w:t>lower</w:t>
      </w:r>
      <w:r w:rsidRPr="00E749C5">
        <w:rPr>
          <w:rFonts w:ascii="Times New Roman" w:hAnsi="Times New Roman" w:cs="Times New Roman"/>
          <w:sz w:val="24"/>
          <w:szCs w:val="24"/>
          <w:lang w:val="en-GB"/>
        </w:rPr>
        <w:t xml:space="preserve"> prices than most of its rivals. Lidl has managed to sustain low-cost strategies in its purchasing policies </w:t>
      </w:r>
      <w:r w:rsidR="00593921" w:rsidRPr="00E749C5">
        <w:rPr>
          <w:rFonts w:ascii="Times New Roman" w:hAnsi="Times New Roman" w:cs="Times New Roman"/>
          <w:sz w:val="24"/>
          <w:szCs w:val="24"/>
          <w:lang w:val="en-GB"/>
        </w:rPr>
        <w:t>and</w:t>
      </w:r>
      <w:r w:rsidRPr="00E749C5">
        <w:rPr>
          <w:rFonts w:ascii="Times New Roman" w:hAnsi="Times New Roman" w:cs="Times New Roman"/>
          <w:sz w:val="24"/>
          <w:szCs w:val="24"/>
          <w:lang w:val="en-GB"/>
        </w:rPr>
        <w:t xml:space="preserve"> logistic strategies due to </w:t>
      </w:r>
      <w:r w:rsidR="00593921" w:rsidRPr="00E749C5">
        <w:rPr>
          <w:rFonts w:ascii="Times New Roman" w:hAnsi="Times New Roman" w:cs="Times New Roman"/>
          <w:sz w:val="24"/>
          <w:szCs w:val="24"/>
          <w:lang w:val="en-GB"/>
        </w:rPr>
        <w:t>the efficiency of its supply chain affairs and good supplier relationships</w:t>
      </w:r>
      <w:r w:rsidRPr="00E749C5">
        <w:rPr>
          <w:rFonts w:ascii="Times New Roman" w:hAnsi="Times New Roman" w:cs="Times New Roman"/>
          <w:sz w:val="24"/>
          <w:szCs w:val="24"/>
          <w:lang w:val="en-GB"/>
        </w:rPr>
        <w:t>.</w:t>
      </w:r>
    </w:p>
    <w:p w14:paraId="0900DF9A" w14:textId="77777777" w:rsidR="009B36A3"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As for </w:t>
      </w:r>
      <w:r w:rsidR="00593921" w:rsidRPr="00E749C5">
        <w:rPr>
          <w:rFonts w:ascii="Times New Roman" w:hAnsi="Times New Roman" w:cs="Times New Roman"/>
          <w:sz w:val="24"/>
          <w:szCs w:val="24"/>
          <w:lang w:val="en-GB"/>
        </w:rPr>
        <w:t xml:space="preserve">revenue, Lidl has experienced a rising tendency: it </w:t>
      </w:r>
      <w:r w:rsidRPr="00E749C5">
        <w:rPr>
          <w:rFonts w:ascii="Times New Roman" w:hAnsi="Times New Roman" w:cs="Times New Roman"/>
          <w:sz w:val="24"/>
          <w:szCs w:val="24"/>
          <w:lang w:val="en-GB"/>
        </w:rPr>
        <w:t>achieved 12% sales growth in the 2023 reporting year (</w:t>
      </w:r>
      <w:r w:rsidR="008C6CDF" w:rsidRPr="00E749C5">
        <w:rPr>
          <w:rFonts w:ascii="Times New Roman" w:hAnsi="Times New Roman" w:cs="Times New Roman"/>
          <w:sz w:val="24"/>
          <w:szCs w:val="24"/>
          <w:lang w:val="en-GB"/>
        </w:rPr>
        <w:t>Ertaş, 2023</w:t>
      </w:r>
      <w:r w:rsidRPr="00E749C5">
        <w:rPr>
          <w:rFonts w:ascii="Times New Roman" w:hAnsi="Times New Roman" w:cs="Times New Roman"/>
          <w:sz w:val="24"/>
          <w:szCs w:val="24"/>
          <w:lang w:val="en-GB"/>
        </w:rPr>
        <w:t xml:space="preserve">). This growth has been supported by the growth in the number of stores and the actual </w:t>
      </w:r>
      <w:r w:rsidR="00593921" w:rsidRPr="00E749C5">
        <w:rPr>
          <w:rFonts w:ascii="Times New Roman" w:hAnsi="Times New Roman" w:cs="Times New Roman"/>
          <w:sz w:val="24"/>
          <w:szCs w:val="24"/>
          <w:lang w:val="en-GB"/>
        </w:rPr>
        <w:t>sales volume</w:t>
      </w:r>
      <w:r w:rsidRPr="00E749C5">
        <w:rPr>
          <w:rFonts w:ascii="Times New Roman" w:hAnsi="Times New Roman" w:cs="Times New Roman"/>
          <w:sz w:val="24"/>
          <w:szCs w:val="24"/>
          <w:lang w:val="en-GB"/>
        </w:rPr>
        <w:t xml:space="preserve">. One of the keys to success is the concept that Lidl needs to secure additional locations for the stores, including regions still not fully understood by other supermarket chains. Also, the firm’s commitment to sustainable production and local sourcing has improved its image and captured </w:t>
      </w:r>
      <w:r w:rsidR="00593921" w:rsidRPr="00E749C5">
        <w:rPr>
          <w:rFonts w:ascii="Times New Roman" w:hAnsi="Times New Roman" w:cs="Times New Roman"/>
          <w:sz w:val="24"/>
          <w:szCs w:val="24"/>
          <w:lang w:val="en-GB"/>
        </w:rPr>
        <w:t>the attention of individuals interested in a</w:t>
      </w:r>
      <w:r w:rsidRPr="00E749C5">
        <w:rPr>
          <w:rFonts w:ascii="Times New Roman" w:hAnsi="Times New Roman" w:cs="Times New Roman"/>
          <w:sz w:val="24"/>
          <w:szCs w:val="24"/>
          <w:lang w:val="en-GB"/>
        </w:rPr>
        <w:t xml:space="preserve"> sustainable economy and responsible consumption (Lidl, 2024).</w:t>
      </w:r>
    </w:p>
    <w:p w14:paraId="018EC39B" w14:textId="77777777" w:rsidR="009B36A3" w:rsidRPr="00E749C5" w:rsidRDefault="009B36A3" w:rsidP="009B36A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Nevertheless, Lidl has </w:t>
      </w:r>
      <w:r w:rsidR="00593921" w:rsidRPr="00E749C5">
        <w:rPr>
          <w:rFonts w:ascii="Times New Roman" w:hAnsi="Times New Roman" w:cs="Times New Roman"/>
          <w:sz w:val="24"/>
          <w:szCs w:val="24"/>
          <w:lang w:val="en-GB"/>
        </w:rPr>
        <w:t>several</w:t>
      </w:r>
      <w:r w:rsidRPr="00E749C5">
        <w:rPr>
          <w:rFonts w:ascii="Times New Roman" w:hAnsi="Times New Roman" w:cs="Times New Roman"/>
          <w:sz w:val="24"/>
          <w:szCs w:val="24"/>
          <w:lang w:val="en-GB"/>
        </w:rPr>
        <w:t xml:space="preserve"> threats that can </w:t>
      </w:r>
      <w:r w:rsidR="00593921" w:rsidRPr="00E749C5">
        <w:rPr>
          <w:rFonts w:ascii="Times New Roman" w:hAnsi="Times New Roman" w:cs="Times New Roman"/>
          <w:sz w:val="24"/>
          <w:szCs w:val="24"/>
          <w:lang w:val="en-GB"/>
        </w:rPr>
        <w:t>hinder</w:t>
      </w:r>
      <w:r w:rsidRPr="00E749C5">
        <w:rPr>
          <w:rFonts w:ascii="Times New Roman" w:hAnsi="Times New Roman" w:cs="Times New Roman"/>
          <w:sz w:val="24"/>
          <w:szCs w:val="24"/>
          <w:lang w:val="en-GB"/>
        </w:rPr>
        <w:t xml:space="preserve"> its current effective performance level. </w:t>
      </w:r>
      <w:r w:rsidR="00593921" w:rsidRPr="00E749C5">
        <w:rPr>
          <w:rFonts w:ascii="Times New Roman" w:hAnsi="Times New Roman" w:cs="Times New Roman"/>
          <w:sz w:val="24"/>
          <w:szCs w:val="24"/>
          <w:lang w:val="en-GB"/>
        </w:rPr>
        <w:t>Global operations have pressured operational costs, especially in logistics and supply chain functions,</w:t>
      </w:r>
      <w:r w:rsidRPr="00E749C5">
        <w:rPr>
          <w:rFonts w:ascii="Times New Roman" w:hAnsi="Times New Roman" w:cs="Times New Roman"/>
          <w:sz w:val="24"/>
          <w:szCs w:val="24"/>
          <w:lang w:val="en-GB"/>
        </w:rPr>
        <w:t xml:space="preserve"> </w:t>
      </w:r>
      <w:r w:rsidR="00593921" w:rsidRPr="00E749C5">
        <w:rPr>
          <w:rFonts w:ascii="Times New Roman" w:hAnsi="Times New Roman" w:cs="Times New Roman"/>
          <w:sz w:val="24"/>
          <w:szCs w:val="24"/>
          <w:lang w:val="en-GB"/>
        </w:rPr>
        <w:t>threatening</w:t>
      </w:r>
      <w:r w:rsidRPr="00E749C5">
        <w:rPr>
          <w:rFonts w:ascii="Times New Roman" w:hAnsi="Times New Roman" w:cs="Times New Roman"/>
          <w:sz w:val="24"/>
          <w:szCs w:val="24"/>
          <w:lang w:val="en-GB"/>
        </w:rPr>
        <w:t xml:space="preserve"> cost leadership strategy. The company also encounters growing rivalry from price-sensitive channels, including Aldi</w:t>
      </w:r>
      <w:r w:rsidR="00593921" w:rsidRPr="00E749C5">
        <w:rPr>
          <w:rFonts w:ascii="Times New Roman" w:hAnsi="Times New Roman" w:cs="Times New Roman"/>
          <w:sz w:val="24"/>
          <w:szCs w:val="24"/>
          <w:lang w:val="en-GB"/>
        </w:rPr>
        <w:t>, and from conventional supermarkets like Tesco and Sainsbury’s, which are now expanding and investing in digitalization</w:t>
      </w:r>
      <w:r w:rsidRPr="00E749C5">
        <w:rPr>
          <w:rFonts w:ascii="Times New Roman" w:hAnsi="Times New Roman" w:cs="Times New Roman"/>
          <w:sz w:val="24"/>
          <w:szCs w:val="24"/>
          <w:lang w:val="en-GB"/>
        </w:rPr>
        <w:t xml:space="preserve"> and sustainability </w:t>
      </w:r>
      <w:r w:rsidR="00702913" w:rsidRPr="00E749C5">
        <w:rPr>
          <w:rFonts w:ascii="Times New Roman" w:hAnsi="Times New Roman" w:cs="Times New Roman"/>
          <w:sz w:val="24"/>
          <w:szCs w:val="24"/>
          <w:lang w:val="en-GB"/>
        </w:rPr>
        <w:t>(Griffin, 2023)</w:t>
      </w:r>
      <w:r w:rsidRPr="00E749C5">
        <w:rPr>
          <w:rFonts w:ascii="Times New Roman" w:hAnsi="Times New Roman" w:cs="Times New Roman"/>
          <w:sz w:val="24"/>
          <w:szCs w:val="24"/>
          <w:lang w:val="en-GB"/>
        </w:rPr>
        <w:t xml:space="preserve">. To overcome these issues, Lidl needs to increase innovations and adjust </w:t>
      </w:r>
      <w:r w:rsidR="00593921" w:rsidRPr="00E749C5">
        <w:rPr>
          <w:rFonts w:ascii="Times New Roman" w:hAnsi="Times New Roman" w:cs="Times New Roman"/>
          <w:sz w:val="24"/>
          <w:szCs w:val="24"/>
          <w:lang w:val="en-GB"/>
        </w:rPr>
        <w:t>its strategy, considering new conditions for the company’s revenue growth while</w:t>
      </w:r>
      <w:r w:rsidRPr="00E749C5">
        <w:rPr>
          <w:rFonts w:ascii="Times New Roman" w:hAnsi="Times New Roman" w:cs="Times New Roman"/>
          <w:sz w:val="24"/>
          <w:szCs w:val="24"/>
          <w:lang w:val="en-GB"/>
        </w:rPr>
        <w:t xml:space="preserve"> focusing on operational effectiveness and cost advantage.</w:t>
      </w:r>
    </w:p>
    <w:p w14:paraId="5CF2CEAC" w14:textId="6A37B9F0" w:rsidR="00912594" w:rsidRPr="00E749C5" w:rsidRDefault="00912594"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11" w:name="_Toc180019666"/>
      <w:bookmarkStart w:id="12" w:name="_Toc180020102"/>
      <w:r w:rsidRPr="00E749C5">
        <w:rPr>
          <w:rFonts w:ascii="Times New Roman" w:hAnsi="Times New Roman" w:cs="Times New Roman"/>
          <w:b/>
          <w:color w:val="auto"/>
          <w:sz w:val="24"/>
          <w:szCs w:val="24"/>
          <w:lang w:val="en-GB"/>
        </w:rPr>
        <w:lastRenderedPageBreak/>
        <w:t>Strategy Analysis</w:t>
      </w:r>
      <w:bookmarkEnd w:id="11"/>
      <w:bookmarkEnd w:id="12"/>
    </w:p>
    <w:p w14:paraId="69EF939F" w14:textId="781A138D" w:rsidR="00912594" w:rsidRPr="00E749C5" w:rsidRDefault="007C30C6" w:rsidP="009B36A3">
      <w:pPr>
        <w:pStyle w:val="Heading2"/>
        <w:spacing w:line="480" w:lineRule="auto"/>
        <w:rPr>
          <w:rFonts w:ascii="Times New Roman" w:hAnsi="Times New Roman" w:cs="Times New Roman"/>
          <w:b/>
          <w:color w:val="auto"/>
          <w:sz w:val="24"/>
          <w:szCs w:val="24"/>
          <w:lang w:val="en-GB"/>
        </w:rPr>
      </w:pPr>
      <w:bookmarkStart w:id="13" w:name="_Toc180020103"/>
      <w:r>
        <w:rPr>
          <w:rFonts w:ascii="Times New Roman" w:hAnsi="Times New Roman" w:cs="Times New Roman"/>
          <w:b/>
          <w:color w:val="auto"/>
          <w:sz w:val="24"/>
          <w:szCs w:val="24"/>
          <w:lang w:val="en-GB"/>
        </w:rPr>
        <w:t xml:space="preserve">6. </w:t>
      </w:r>
      <w:bookmarkStart w:id="14" w:name="_Toc180019667"/>
      <w:r>
        <w:rPr>
          <w:rFonts w:ascii="Times New Roman" w:hAnsi="Times New Roman" w:cs="Times New Roman"/>
          <w:b/>
          <w:color w:val="auto"/>
          <w:sz w:val="24"/>
          <w:szCs w:val="24"/>
          <w:lang w:val="en-GB"/>
        </w:rPr>
        <w:t xml:space="preserve">A </w:t>
      </w:r>
      <w:r w:rsidR="00912594" w:rsidRPr="00E749C5">
        <w:rPr>
          <w:rFonts w:ascii="Times New Roman" w:hAnsi="Times New Roman" w:cs="Times New Roman"/>
          <w:b/>
          <w:color w:val="auto"/>
          <w:sz w:val="24"/>
          <w:szCs w:val="24"/>
          <w:lang w:val="en-GB"/>
        </w:rPr>
        <w:t>External Environmental Audit (PESTEL Analysis)</w:t>
      </w:r>
      <w:bookmarkEnd w:id="13"/>
      <w:bookmarkEnd w:id="14"/>
    </w:p>
    <w:p w14:paraId="26FF18B9" w14:textId="34B02C49"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PESTEL is used here to assess the major macro-Porter forces influencing the operation of Lidl GB. New rises in tariffs and regulations in the wake of Brexit have challenged </w:t>
      </w:r>
      <w:r w:rsidR="00593921" w:rsidRPr="00E749C5">
        <w:rPr>
          <w:rFonts w:ascii="Times New Roman" w:hAnsi="Times New Roman" w:cs="Times New Roman"/>
          <w:sz w:val="24"/>
          <w:szCs w:val="24"/>
          <w:lang w:val="en-GB"/>
        </w:rPr>
        <w:t>businesses in how they import some of their goods,</w:t>
      </w:r>
      <w:r w:rsidRPr="00E749C5">
        <w:rPr>
          <w:rFonts w:ascii="Times New Roman" w:hAnsi="Times New Roman" w:cs="Times New Roman"/>
          <w:sz w:val="24"/>
          <w:szCs w:val="24"/>
          <w:lang w:val="en-GB"/>
        </w:rPr>
        <w:t xml:space="preserve"> especially from the EU (Deloitte, 2024). This has put Lidl on the back foot </w:t>
      </w:r>
      <w:r w:rsidR="00593921" w:rsidRPr="00E749C5">
        <w:rPr>
          <w:rFonts w:ascii="Times New Roman" w:hAnsi="Times New Roman" w:cs="Times New Roman"/>
          <w:sz w:val="24"/>
          <w:szCs w:val="24"/>
          <w:lang w:val="en-GB"/>
        </w:rPr>
        <w:t>of having</w:t>
      </w:r>
      <w:r w:rsidRPr="00E749C5">
        <w:rPr>
          <w:rFonts w:ascii="Times New Roman" w:hAnsi="Times New Roman" w:cs="Times New Roman"/>
          <w:sz w:val="24"/>
          <w:szCs w:val="24"/>
          <w:lang w:val="en-GB"/>
        </w:rPr>
        <w:t xml:space="preserve"> to reassess the supply chain and think about other ways in which failures can be prevented. Also, more recently, there </w:t>
      </w:r>
      <w:r w:rsidR="00593921" w:rsidRPr="00E749C5">
        <w:rPr>
          <w:rFonts w:ascii="Times New Roman" w:hAnsi="Times New Roman" w:cs="Times New Roman"/>
          <w:sz w:val="24"/>
          <w:szCs w:val="24"/>
          <w:lang w:val="en-GB"/>
        </w:rPr>
        <w:t xml:space="preserve">have been changes in UK law that have impacted the cost of </w:t>
      </w:r>
      <w:r w:rsidR="00E749C5" w:rsidRPr="00E749C5">
        <w:rPr>
          <w:rFonts w:ascii="Times New Roman" w:hAnsi="Times New Roman" w:cs="Times New Roman"/>
          <w:sz w:val="24"/>
          <w:szCs w:val="24"/>
          <w:lang w:val="en-GB"/>
        </w:rPr>
        <w:t>labour</w:t>
      </w:r>
      <w:r w:rsidR="00593921" w:rsidRPr="00E749C5">
        <w:rPr>
          <w:rFonts w:ascii="Times New Roman" w:hAnsi="Times New Roman" w:cs="Times New Roman"/>
          <w:sz w:val="24"/>
          <w:szCs w:val="24"/>
          <w:lang w:val="en-GB"/>
        </w:rPr>
        <w:t xml:space="preserve">, such as the National Living Wage, which has cut the </w:t>
      </w:r>
      <w:r w:rsidR="00E749C5" w:rsidRPr="00E749C5">
        <w:rPr>
          <w:rFonts w:ascii="Times New Roman" w:hAnsi="Times New Roman" w:cs="Times New Roman"/>
          <w:sz w:val="24"/>
          <w:szCs w:val="24"/>
          <w:lang w:val="en-GB"/>
        </w:rPr>
        <w:t>low-price</w:t>
      </w:r>
      <w:r w:rsidRPr="00E749C5">
        <w:rPr>
          <w:rFonts w:ascii="Times New Roman" w:hAnsi="Times New Roman" w:cs="Times New Roman"/>
          <w:sz w:val="24"/>
          <w:szCs w:val="24"/>
          <w:lang w:val="en-GB"/>
        </w:rPr>
        <w:t xml:space="preserve"> strategy that Lidl offers.</w:t>
      </w:r>
    </w:p>
    <w:p w14:paraId="23644282" w14:textId="77777777"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Overall, cost </w:t>
      </w:r>
      <w:r w:rsidR="00593921" w:rsidRPr="00E749C5">
        <w:rPr>
          <w:rFonts w:ascii="Times New Roman" w:hAnsi="Times New Roman" w:cs="Times New Roman"/>
          <w:sz w:val="24"/>
          <w:szCs w:val="24"/>
          <w:lang w:val="en-GB"/>
        </w:rPr>
        <w:t>is reflected</w:t>
      </w:r>
      <w:r w:rsidRPr="00E749C5">
        <w:rPr>
          <w:rFonts w:ascii="Times New Roman" w:hAnsi="Times New Roman" w:cs="Times New Roman"/>
          <w:sz w:val="24"/>
          <w:szCs w:val="24"/>
          <w:lang w:val="en-GB"/>
        </w:rPr>
        <w:t xml:space="preserve"> in the UK by rising inflation and general economic instability</w:t>
      </w:r>
      <w:r w:rsidR="00593921" w:rsidRPr="00E749C5">
        <w:rPr>
          <w:rFonts w:ascii="Times New Roman" w:hAnsi="Times New Roman" w:cs="Times New Roman"/>
          <w:sz w:val="24"/>
          <w:szCs w:val="24"/>
          <w:lang w:val="en-GB"/>
        </w:rPr>
        <w:t>, forcing customers to go for value-for-money shopping, which</w:t>
      </w:r>
      <w:r w:rsidRPr="00E749C5">
        <w:rPr>
          <w:rFonts w:ascii="Times New Roman" w:hAnsi="Times New Roman" w:cs="Times New Roman"/>
          <w:sz w:val="24"/>
          <w:szCs w:val="24"/>
          <w:lang w:val="en-GB"/>
        </w:rPr>
        <w:t xml:space="preserve"> has positively impacted Lidl </w:t>
      </w:r>
      <w:r w:rsidR="00702913" w:rsidRPr="00E749C5">
        <w:rPr>
          <w:rFonts w:ascii="Times New Roman" w:hAnsi="Times New Roman" w:cs="Times New Roman"/>
          <w:sz w:val="24"/>
          <w:szCs w:val="24"/>
          <w:lang w:val="en-GB"/>
        </w:rPr>
        <w:t>(Malyan and Duhan, 2000)</w:t>
      </w:r>
      <w:r w:rsidRPr="00E749C5">
        <w:rPr>
          <w:rFonts w:ascii="Times New Roman" w:hAnsi="Times New Roman" w:cs="Times New Roman"/>
          <w:sz w:val="24"/>
          <w:szCs w:val="24"/>
          <w:lang w:val="en-GB"/>
        </w:rPr>
        <w:t>. Conversely</w:t>
      </w:r>
      <w:r w:rsidR="00593921" w:rsidRPr="00E749C5">
        <w:rPr>
          <w:rFonts w:ascii="Times New Roman" w:hAnsi="Times New Roman" w:cs="Times New Roman"/>
          <w:sz w:val="24"/>
          <w:szCs w:val="24"/>
          <w:lang w:val="en-GB"/>
        </w:rPr>
        <w:t xml:space="preserve">, economic pressures mean that the company must keep its operating costs low to maintain its low-price policy, as </w:t>
      </w:r>
      <w:r w:rsidRPr="00E749C5">
        <w:rPr>
          <w:rFonts w:ascii="Times New Roman" w:hAnsi="Times New Roman" w:cs="Times New Roman"/>
          <w:sz w:val="24"/>
          <w:szCs w:val="24"/>
          <w:lang w:val="en-GB"/>
        </w:rPr>
        <w:t xml:space="preserve">with Lidl. </w:t>
      </w:r>
      <w:r w:rsidR="00593921" w:rsidRPr="00E749C5">
        <w:rPr>
          <w:rFonts w:ascii="Times New Roman" w:hAnsi="Times New Roman" w:cs="Times New Roman"/>
          <w:sz w:val="24"/>
          <w:szCs w:val="24"/>
          <w:lang w:val="en-GB"/>
        </w:rPr>
        <w:t xml:space="preserve">At a societal level, consumers have been looking for products from sustainable sources, and they especially want retailers to take responsibility for their actions and their impact on </w:t>
      </w:r>
      <w:r w:rsidRPr="00E749C5">
        <w:rPr>
          <w:rFonts w:ascii="Times New Roman" w:hAnsi="Times New Roman" w:cs="Times New Roman"/>
          <w:sz w:val="24"/>
          <w:szCs w:val="24"/>
          <w:lang w:val="en-GB"/>
        </w:rPr>
        <w:t>societ</w:t>
      </w:r>
      <w:r w:rsidR="00702913" w:rsidRPr="00E749C5">
        <w:rPr>
          <w:rFonts w:ascii="Times New Roman" w:hAnsi="Times New Roman" w:cs="Times New Roman"/>
          <w:sz w:val="24"/>
          <w:szCs w:val="24"/>
          <w:lang w:val="en-GB"/>
        </w:rPr>
        <w:t>y (Griffin, 2023)</w:t>
      </w:r>
      <w:r w:rsidRPr="00E749C5">
        <w:rPr>
          <w:rFonts w:ascii="Times New Roman" w:hAnsi="Times New Roman" w:cs="Times New Roman"/>
          <w:sz w:val="24"/>
          <w:szCs w:val="24"/>
          <w:lang w:val="en-GB"/>
        </w:rPr>
        <w:t xml:space="preserve"> </w:t>
      </w:r>
      <w:r w:rsidR="00593921" w:rsidRPr="00E749C5">
        <w:rPr>
          <w:rFonts w:ascii="Times New Roman" w:hAnsi="Times New Roman" w:cs="Times New Roman"/>
          <w:sz w:val="24"/>
          <w:szCs w:val="24"/>
          <w:lang w:val="en-GB"/>
        </w:rPr>
        <w:t xml:space="preserve">Therefore, </w:t>
      </w:r>
      <w:r w:rsidR="00702913" w:rsidRPr="00E749C5">
        <w:rPr>
          <w:rFonts w:ascii="Times New Roman" w:hAnsi="Times New Roman" w:cs="Times New Roman"/>
          <w:sz w:val="24"/>
          <w:szCs w:val="24"/>
          <w:lang w:val="en-GB"/>
        </w:rPr>
        <w:t>this</w:t>
      </w:r>
      <w:r w:rsidR="00593921" w:rsidRPr="00E749C5">
        <w:rPr>
          <w:rFonts w:ascii="Times New Roman" w:hAnsi="Times New Roman" w:cs="Times New Roman"/>
          <w:sz w:val="24"/>
          <w:szCs w:val="24"/>
          <w:lang w:val="en-GB"/>
        </w:rPr>
        <w:t xml:space="preserve"> trend can be regarded as a threat and an opportunity for Lidl because while maintaining its cost leadership strategy, it also needs to satisfy consumers’ demands for</w:t>
      </w:r>
      <w:r w:rsidRPr="00E749C5">
        <w:rPr>
          <w:rFonts w:ascii="Times New Roman" w:hAnsi="Times New Roman" w:cs="Times New Roman"/>
          <w:sz w:val="24"/>
          <w:szCs w:val="24"/>
          <w:lang w:val="en-GB"/>
        </w:rPr>
        <w:t xml:space="preserve"> sustainability.</w:t>
      </w:r>
    </w:p>
    <w:p w14:paraId="58582BC6" w14:textId="2B388711"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Scientific developments are also influencing Lidl’s </w:t>
      </w:r>
      <w:r w:rsidR="00593921" w:rsidRPr="00E749C5">
        <w:rPr>
          <w:rFonts w:ascii="Times New Roman" w:hAnsi="Times New Roman" w:cs="Times New Roman"/>
          <w:sz w:val="24"/>
          <w:szCs w:val="24"/>
          <w:lang w:val="en-GB"/>
        </w:rPr>
        <w:t>competitive</w:t>
      </w:r>
      <w:r w:rsidRPr="00E749C5">
        <w:rPr>
          <w:rFonts w:ascii="Times New Roman" w:hAnsi="Times New Roman" w:cs="Times New Roman"/>
          <w:sz w:val="24"/>
          <w:szCs w:val="24"/>
          <w:lang w:val="en-GB"/>
        </w:rPr>
        <w:t xml:space="preserve"> environment</w:t>
      </w:r>
      <w:r w:rsidR="00593921" w:rsidRPr="00E749C5">
        <w:rPr>
          <w:rFonts w:ascii="Times New Roman" w:hAnsi="Times New Roman" w:cs="Times New Roman"/>
          <w:sz w:val="24"/>
          <w:szCs w:val="24"/>
          <w:lang w:val="en-GB"/>
        </w:rPr>
        <w:t>.</w:t>
      </w:r>
      <w:r w:rsidRPr="00E749C5">
        <w:rPr>
          <w:rFonts w:ascii="Times New Roman" w:hAnsi="Times New Roman" w:cs="Times New Roman"/>
          <w:sz w:val="24"/>
          <w:szCs w:val="24"/>
          <w:lang w:val="en-GB"/>
        </w:rPr>
        <w:t xml:space="preserve"> The following are considered as technology factors</w:t>
      </w:r>
      <w:r w:rsidR="00593921" w:rsidRPr="00E749C5">
        <w:rPr>
          <w:rFonts w:ascii="Times New Roman" w:hAnsi="Times New Roman" w:cs="Times New Roman"/>
          <w:sz w:val="24"/>
          <w:szCs w:val="24"/>
          <w:lang w:val="en-GB"/>
        </w:rPr>
        <w:t>:</w:t>
      </w:r>
      <w:r w:rsidRPr="00E749C5">
        <w:rPr>
          <w:rFonts w:ascii="Times New Roman" w:hAnsi="Times New Roman" w:cs="Times New Roman"/>
          <w:sz w:val="24"/>
          <w:szCs w:val="24"/>
          <w:lang w:val="en-GB"/>
        </w:rPr>
        <w:t xml:space="preserve"> The growing popularity of online purchases and the introduction of innovative technologies in the field of trade have become new </w:t>
      </w:r>
      <w:r w:rsidR="00E749C5" w:rsidRPr="00E749C5">
        <w:rPr>
          <w:rFonts w:ascii="Times New Roman" w:hAnsi="Times New Roman" w:cs="Times New Roman"/>
          <w:sz w:val="24"/>
          <w:szCs w:val="24"/>
          <w:lang w:val="en-GB"/>
        </w:rPr>
        <w:t>favourable</w:t>
      </w:r>
      <w:r w:rsidRPr="00E749C5">
        <w:rPr>
          <w:rFonts w:ascii="Times New Roman" w:hAnsi="Times New Roman" w:cs="Times New Roman"/>
          <w:sz w:val="24"/>
          <w:szCs w:val="24"/>
          <w:lang w:val="en-GB"/>
        </w:rPr>
        <w:t xml:space="preserve"> conditions for the further development of the Internet site and the growth of the convenience of customers (Lidl, 2024). Lidl can use IT applications and services </w:t>
      </w:r>
      <w:r w:rsidR="00593921" w:rsidRPr="00E749C5">
        <w:rPr>
          <w:rFonts w:ascii="Times New Roman" w:hAnsi="Times New Roman" w:cs="Times New Roman"/>
          <w:sz w:val="24"/>
          <w:szCs w:val="24"/>
          <w:lang w:val="en-GB"/>
        </w:rPr>
        <w:t>to improve</w:t>
      </w:r>
      <w:r w:rsidRPr="00E749C5">
        <w:rPr>
          <w:rFonts w:ascii="Times New Roman" w:hAnsi="Times New Roman" w:cs="Times New Roman"/>
          <w:sz w:val="24"/>
          <w:szCs w:val="24"/>
          <w:lang w:val="en-GB"/>
        </w:rPr>
        <w:t xml:space="preserve"> the customer </w:t>
      </w:r>
      <w:r w:rsidRPr="00E749C5">
        <w:rPr>
          <w:rFonts w:ascii="Times New Roman" w:hAnsi="Times New Roman" w:cs="Times New Roman"/>
          <w:sz w:val="24"/>
          <w:szCs w:val="24"/>
          <w:lang w:val="en-GB"/>
        </w:rPr>
        <w:lastRenderedPageBreak/>
        <w:t xml:space="preserve">experience </w:t>
      </w:r>
      <w:r w:rsidR="00593921" w:rsidRPr="00E749C5">
        <w:rPr>
          <w:rFonts w:ascii="Times New Roman" w:hAnsi="Times New Roman" w:cs="Times New Roman"/>
          <w:sz w:val="24"/>
          <w:szCs w:val="24"/>
          <w:lang w:val="en-GB"/>
        </w:rPr>
        <w:t>through checkouts, online shopping,</w:t>
      </w:r>
      <w:r w:rsidRPr="00E749C5">
        <w:rPr>
          <w:rFonts w:ascii="Times New Roman" w:hAnsi="Times New Roman" w:cs="Times New Roman"/>
          <w:sz w:val="24"/>
          <w:szCs w:val="24"/>
          <w:lang w:val="en-GB"/>
        </w:rPr>
        <w:t xml:space="preserve"> and logistics solutions. Changes in the climate are forcing retailers to cut their environmental impacts</w:t>
      </w:r>
      <w:r w:rsidR="00593921" w:rsidRPr="00E749C5">
        <w:rPr>
          <w:rFonts w:ascii="Times New Roman" w:hAnsi="Times New Roman" w:cs="Times New Roman"/>
          <w:sz w:val="24"/>
          <w:szCs w:val="24"/>
          <w:lang w:val="en-GB"/>
        </w:rPr>
        <w:t>, and Lidl has taken measures by trying to minimize the usage of plastics and adopting energy-saving</w:t>
      </w:r>
      <w:r w:rsidRPr="00E749C5">
        <w:rPr>
          <w:rFonts w:ascii="Times New Roman" w:hAnsi="Times New Roman" w:cs="Times New Roman"/>
          <w:sz w:val="24"/>
          <w:szCs w:val="24"/>
          <w:lang w:val="en-GB"/>
        </w:rPr>
        <w:t xml:space="preserve"> measures in the stores and distribution facilities </w:t>
      </w:r>
      <w:r w:rsidR="008C6CDF" w:rsidRPr="00E749C5">
        <w:rPr>
          <w:rFonts w:ascii="Times New Roman" w:hAnsi="Times New Roman" w:cs="Times New Roman"/>
          <w:sz w:val="24"/>
          <w:szCs w:val="24"/>
          <w:lang w:val="en-GB"/>
        </w:rPr>
        <w:t>(Griffin, 2023)</w:t>
      </w:r>
      <w:r w:rsidRPr="00E749C5">
        <w:rPr>
          <w:rFonts w:ascii="Times New Roman" w:hAnsi="Times New Roman" w:cs="Times New Roman"/>
          <w:sz w:val="24"/>
          <w:szCs w:val="24"/>
          <w:lang w:val="en-GB"/>
        </w:rPr>
        <w:t xml:space="preserve">. In Lidl, there are a set of prescriptive legal requirements for operation </w:t>
      </w:r>
      <w:r w:rsidR="00593921" w:rsidRPr="00E749C5">
        <w:rPr>
          <w:rFonts w:ascii="Times New Roman" w:hAnsi="Times New Roman" w:cs="Times New Roman"/>
          <w:sz w:val="24"/>
          <w:szCs w:val="24"/>
          <w:lang w:val="en-GB"/>
        </w:rPr>
        <w:t xml:space="preserve">in such diverse areas as food hygiene and </w:t>
      </w:r>
      <w:r w:rsidRPr="00E749C5">
        <w:rPr>
          <w:rFonts w:ascii="Times New Roman" w:hAnsi="Times New Roman" w:cs="Times New Roman"/>
          <w:sz w:val="24"/>
          <w:szCs w:val="24"/>
          <w:lang w:val="en-GB"/>
        </w:rPr>
        <w:t xml:space="preserve">employment rights, to mention a few, which may differ according to the country. Responding to these regulations is mandatory </w:t>
      </w:r>
      <w:r w:rsidR="00593921" w:rsidRPr="00E749C5">
        <w:rPr>
          <w:rFonts w:ascii="Times New Roman" w:hAnsi="Times New Roman" w:cs="Times New Roman"/>
          <w:sz w:val="24"/>
          <w:szCs w:val="24"/>
          <w:lang w:val="en-GB"/>
        </w:rPr>
        <w:t>to</w:t>
      </w:r>
      <w:r w:rsidRPr="00E749C5">
        <w:rPr>
          <w:rFonts w:ascii="Times New Roman" w:hAnsi="Times New Roman" w:cs="Times New Roman"/>
          <w:sz w:val="24"/>
          <w:szCs w:val="24"/>
          <w:lang w:val="en-GB"/>
        </w:rPr>
        <w:t xml:space="preserve"> preserve the </w:t>
      </w:r>
      <w:r w:rsidR="00593921" w:rsidRPr="00E749C5">
        <w:rPr>
          <w:rFonts w:ascii="Times New Roman" w:hAnsi="Times New Roman" w:cs="Times New Roman"/>
          <w:sz w:val="24"/>
          <w:szCs w:val="24"/>
          <w:lang w:val="en-GB"/>
        </w:rPr>
        <w:t>business's image and</w:t>
      </w:r>
      <w:r w:rsidRPr="00E749C5">
        <w:rPr>
          <w:rFonts w:ascii="Times New Roman" w:hAnsi="Times New Roman" w:cs="Times New Roman"/>
          <w:sz w:val="24"/>
          <w:szCs w:val="24"/>
          <w:lang w:val="en-GB"/>
        </w:rPr>
        <w:t xml:space="preserve"> prevent fines.</w:t>
      </w:r>
    </w:p>
    <w:p w14:paraId="49942DC3" w14:textId="12C09745" w:rsidR="00912594" w:rsidRPr="00E749C5" w:rsidRDefault="007C30C6" w:rsidP="006017B3">
      <w:pPr>
        <w:pStyle w:val="Heading2"/>
        <w:spacing w:before="240" w:line="480" w:lineRule="auto"/>
        <w:rPr>
          <w:rFonts w:ascii="Times New Roman" w:hAnsi="Times New Roman" w:cs="Times New Roman"/>
          <w:b/>
          <w:sz w:val="24"/>
          <w:szCs w:val="24"/>
          <w:lang w:val="en-GB"/>
        </w:rPr>
      </w:pPr>
      <w:bookmarkStart w:id="15" w:name="_Toc180020104"/>
      <w:r>
        <w:rPr>
          <w:rFonts w:ascii="Times New Roman" w:hAnsi="Times New Roman" w:cs="Times New Roman"/>
          <w:b/>
          <w:color w:val="auto"/>
          <w:sz w:val="24"/>
          <w:szCs w:val="24"/>
          <w:lang w:val="en-GB"/>
        </w:rPr>
        <w:t xml:space="preserve">6. </w:t>
      </w:r>
      <w:bookmarkStart w:id="16" w:name="_Toc180019668"/>
      <w:r>
        <w:rPr>
          <w:rFonts w:ascii="Times New Roman" w:hAnsi="Times New Roman" w:cs="Times New Roman"/>
          <w:b/>
          <w:color w:val="auto"/>
          <w:sz w:val="24"/>
          <w:szCs w:val="24"/>
          <w:lang w:val="en-GB"/>
        </w:rPr>
        <w:t xml:space="preserve">B </w:t>
      </w:r>
      <w:r w:rsidR="00912594" w:rsidRPr="00E749C5">
        <w:rPr>
          <w:rFonts w:ascii="Times New Roman" w:hAnsi="Times New Roman" w:cs="Times New Roman"/>
          <w:b/>
          <w:color w:val="auto"/>
          <w:sz w:val="24"/>
          <w:szCs w:val="24"/>
          <w:lang w:val="en-GB"/>
        </w:rPr>
        <w:t>Internal Environmental Audit (SWOT and VRIO Analysis)</w:t>
      </w:r>
      <w:bookmarkEnd w:id="15"/>
      <w:bookmarkEnd w:id="16"/>
    </w:p>
    <w:p w14:paraId="54AC5BB8" w14:textId="18CBA6AF"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When </w:t>
      </w:r>
      <w:r w:rsidR="00E749C5" w:rsidRPr="00E749C5">
        <w:rPr>
          <w:rFonts w:ascii="Times New Roman" w:hAnsi="Times New Roman" w:cs="Times New Roman"/>
          <w:sz w:val="24"/>
          <w:szCs w:val="24"/>
          <w:lang w:val="en-GB"/>
        </w:rPr>
        <w:t>analysing</w:t>
      </w:r>
      <w:r w:rsidR="00593921" w:rsidRPr="00E749C5">
        <w:rPr>
          <w:rFonts w:ascii="Times New Roman" w:hAnsi="Times New Roman" w:cs="Times New Roman"/>
          <w:sz w:val="24"/>
          <w:szCs w:val="24"/>
          <w:lang w:val="en-GB"/>
        </w:rPr>
        <w:t xml:space="preserve"> the internal environment of Lidl, the business can conduct a SWOT analysis, which involves the identification of the strengths, weaknesses, opportunities,</w:t>
      </w:r>
      <w:r w:rsidRPr="00E749C5">
        <w:rPr>
          <w:rFonts w:ascii="Times New Roman" w:hAnsi="Times New Roman" w:cs="Times New Roman"/>
          <w:sz w:val="24"/>
          <w:szCs w:val="24"/>
          <w:lang w:val="en-GB"/>
        </w:rPr>
        <w:t xml:space="preserve"> an</w:t>
      </w:r>
      <w:r w:rsidR="00593921" w:rsidRPr="00E749C5">
        <w:rPr>
          <w:rFonts w:ascii="Times New Roman" w:hAnsi="Times New Roman" w:cs="Times New Roman"/>
          <w:sz w:val="24"/>
          <w:szCs w:val="24"/>
          <w:lang w:val="en-GB"/>
        </w:rPr>
        <w:t xml:space="preserve">d threats of the business. The орerations </w:t>
      </w:r>
      <w:r w:rsidRPr="00E749C5">
        <w:rPr>
          <w:rFonts w:ascii="Times New Roman" w:hAnsi="Times New Roman" w:cs="Times New Roman"/>
          <w:sz w:val="24"/>
          <w:szCs w:val="24"/>
          <w:lang w:val="en-GB"/>
        </w:rPr>
        <w:t xml:space="preserve">include Lidl’s cost leadership approach, perfect logistics net, and an excellent brand image that promotes customer value perception </w:t>
      </w:r>
      <w:r w:rsidR="00702913" w:rsidRPr="00E749C5">
        <w:rPr>
          <w:rFonts w:ascii="Times New Roman" w:hAnsi="Times New Roman" w:cs="Times New Roman"/>
          <w:sz w:val="24"/>
          <w:szCs w:val="24"/>
          <w:lang w:val="en-GB"/>
        </w:rPr>
        <w:t>(Lambie‐Mumford and Kennedy, 2024)</w:t>
      </w:r>
      <w:r w:rsidR="00276C7D" w:rsidRPr="00E749C5">
        <w:rPr>
          <w:rFonts w:ascii="Times New Roman" w:hAnsi="Times New Roman" w:cs="Times New Roman"/>
          <w:sz w:val="24"/>
          <w:szCs w:val="24"/>
          <w:lang w:val="en-GB"/>
        </w:rPr>
        <w:t xml:space="preserve">. </w:t>
      </w:r>
      <w:r w:rsidRPr="00E749C5">
        <w:rPr>
          <w:rFonts w:ascii="Times New Roman" w:hAnsi="Times New Roman" w:cs="Times New Roman"/>
          <w:sz w:val="24"/>
          <w:szCs w:val="24"/>
          <w:lang w:val="en-GB"/>
        </w:rPr>
        <w:t xml:space="preserve">Hence, operational effectiveness in its supply chain </w:t>
      </w:r>
      <w:r w:rsidR="00593921" w:rsidRPr="00E749C5">
        <w:rPr>
          <w:rFonts w:ascii="Times New Roman" w:hAnsi="Times New Roman" w:cs="Times New Roman"/>
          <w:sz w:val="24"/>
          <w:szCs w:val="24"/>
          <w:lang w:val="en-GB"/>
        </w:rPr>
        <w:t>and</w:t>
      </w:r>
      <w:r w:rsidRPr="00E749C5">
        <w:rPr>
          <w:rFonts w:ascii="Times New Roman" w:hAnsi="Times New Roman" w:cs="Times New Roman"/>
          <w:sz w:val="24"/>
          <w:szCs w:val="24"/>
          <w:lang w:val="en-GB"/>
        </w:rPr>
        <w:t xml:space="preserve"> a strategic emphasis on local sourcing enshrines Lidl’s competency to sell quality food products at relatively low prices. Moreover, Lidl’s sustainable practice has also become the main strategy that improved the company’s image and reputation in the market, especially where and when its consumers have become more sensitive about the environment.</w:t>
      </w:r>
    </w:p>
    <w:p w14:paraId="73477F6D" w14:textId="77777777"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Nonetheless, the threats have Lidl lacking a prominent online shopping service </w:t>
      </w:r>
      <w:r w:rsidR="00593921" w:rsidRPr="00E749C5">
        <w:rPr>
          <w:rFonts w:ascii="Times New Roman" w:hAnsi="Times New Roman" w:cs="Times New Roman"/>
          <w:sz w:val="24"/>
          <w:szCs w:val="24"/>
          <w:lang w:val="en-GB"/>
        </w:rPr>
        <w:t>compared to its larger competitors, such as Tesco and Sainsbury’s,</w:t>
      </w:r>
      <w:r w:rsidRPr="00E749C5">
        <w:rPr>
          <w:rFonts w:ascii="Times New Roman" w:hAnsi="Times New Roman" w:cs="Times New Roman"/>
          <w:sz w:val="24"/>
          <w:szCs w:val="24"/>
          <w:lang w:val="en-GB"/>
        </w:rPr>
        <w:t xml:space="preserve"> with developed online grocery delivery services (</w:t>
      </w:r>
      <w:r w:rsidR="008C6CDF" w:rsidRPr="00E749C5">
        <w:rPr>
          <w:rFonts w:ascii="Times New Roman" w:hAnsi="Times New Roman" w:cs="Times New Roman"/>
          <w:sz w:val="24"/>
          <w:szCs w:val="24"/>
          <w:lang w:val="en-GB"/>
        </w:rPr>
        <w:t>Porter, 2008</w:t>
      </w:r>
      <w:r w:rsidRPr="00E749C5">
        <w:rPr>
          <w:rFonts w:ascii="Times New Roman" w:hAnsi="Times New Roman" w:cs="Times New Roman"/>
          <w:sz w:val="24"/>
          <w:szCs w:val="24"/>
          <w:lang w:val="en-GB"/>
        </w:rPr>
        <w:t xml:space="preserve">). Despite this, there is </w:t>
      </w:r>
      <w:r w:rsidR="00593921" w:rsidRPr="00E749C5">
        <w:rPr>
          <w:rFonts w:ascii="Times New Roman" w:hAnsi="Times New Roman" w:cs="Times New Roman"/>
          <w:sz w:val="24"/>
          <w:szCs w:val="24"/>
          <w:lang w:val="en-GB"/>
        </w:rPr>
        <w:t>room for expansion in the concept’s online presence as Lidl has rapidly ramped</w:t>
      </w:r>
      <w:r w:rsidRPr="00E749C5">
        <w:rPr>
          <w:rFonts w:ascii="Times New Roman" w:hAnsi="Times New Roman" w:cs="Times New Roman"/>
          <w:sz w:val="24"/>
          <w:szCs w:val="24"/>
          <w:lang w:val="en-GB"/>
        </w:rPr>
        <w:t xml:space="preserve"> up its digital competency. Lidl’s possibilities are derived from its underdeveloped online grocery marketing presence</w:t>
      </w:r>
      <w:r w:rsidR="00593921" w:rsidRPr="00E749C5">
        <w:rPr>
          <w:rFonts w:ascii="Times New Roman" w:hAnsi="Times New Roman" w:cs="Times New Roman"/>
          <w:sz w:val="24"/>
          <w:szCs w:val="24"/>
          <w:lang w:val="en-GB"/>
        </w:rPr>
        <w:t>, limited in-home delivery service, and</w:t>
      </w:r>
      <w:r w:rsidRPr="00E749C5">
        <w:rPr>
          <w:rFonts w:ascii="Times New Roman" w:hAnsi="Times New Roman" w:cs="Times New Roman"/>
          <w:sz w:val="24"/>
          <w:szCs w:val="24"/>
          <w:lang w:val="en-GB"/>
        </w:rPr>
        <w:t xml:space="preserve"> an even more active focus on sustainable practices. In this way, the company will be able to attract </w:t>
      </w:r>
      <w:r w:rsidRPr="00E749C5">
        <w:rPr>
          <w:rFonts w:ascii="Times New Roman" w:hAnsi="Times New Roman" w:cs="Times New Roman"/>
          <w:sz w:val="24"/>
          <w:szCs w:val="24"/>
          <w:lang w:val="en-GB"/>
        </w:rPr>
        <w:lastRenderedPageBreak/>
        <w:t xml:space="preserve">new customers and strengthen its </w:t>
      </w:r>
      <w:r w:rsidR="00593921" w:rsidRPr="00E749C5">
        <w:rPr>
          <w:rFonts w:ascii="Times New Roman" w:hAnsi="Times New Roman" w:cs="Times New Roman"/>
          <w:sz w:val="24"/>
          <w:szCs w:val="24"/>
          <w:lang w:val="en-GB"/>
        </w:rPr>
        <w:t>position in the market</w:t>
      </w:r>
      <w:r w:rsidRPr="00E749C5">
        <w:rPr>
          <w:rFonts w:ascii="Times New Roman" w:hAnsi="Times New Roman" w:cs="Times New Roman"/>
          <w:sz w:val="24"/>
          <w:szCs w:val="24"/>
          <w:lang w:val="en-GB"/>
        </w:rPr>
        <w:t xml:space="preserve"> by providing more environmentally friendly products and decreasing the company’s carbon footprint. Operational threats </w:t>
      </w:r>
      <w:r w:rsidR="00593921" w:rsidRPr="00E749C5">
        <w:rPr>
          <w:rFonts w:ascii="Times New Roman" w:hAnsi="Times New Roman" w:cs="Times New Roman"/>
          <w:sz w:val="24"/>
          <w:szCs w:val="24"/>
          <w:lang w:val="en-GB"/>
        </w:rPr>
        <w:t xml:space="preserve">include a growing number of rivals, both discount and traditional stores, and an increase in operational costs, which have a </w:t>
      </w:r>
      <w:r w:rsidRPr="00E749C5">
        <w:rPr>
          <w:rFonts w:ascii="Times New Roman" w:hAnsi="Times New Roman" w:cs="Times New Roman"/>
          <w:sz w:val="24"/>
          <w:szCs w:val="24"/>
          <w:lang w:val="en-GB"/>
        </w:rPr>
        <w:t>major impact on logistics and personnel.</w:t>
      </w:r>
    </w:p>
    <w:p w14:paraId="18F073C8" w14:textId="77777777" w:rsidR="00912594"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VRIO helps identify </w:t>
      </w:r>
      <w:r w:rsidR="00593921" w:rsidRPr="00E749C5">
        <w:rPr>
          <w:rFonts w:ascii="Times New Roman" w:hAnsi="Times New Roman" w:cs="Times New Roman"/>
          <w:sz w:val="24"/>
          <w:szCs w:val="24"/>
          <w:lang w:val="en-GB"/>
        </w:rPr>
        <w:t xml:space="preserve">valuable, rare, costly to imitate, and well-organized resources </w:t>
      </w:r>
      <w:r w:rsidRPr="00E749C5">
        <w:rPr>
          <w:rFonts w:ascii="Times New Roman" w:hAnsi="Times New Roman" w:cs="Times New Roman"/>
          <w:sz w:val="24"/>
          <w:szCs w:val="24"/>
          <w:lang w:val="en-GB"/>
        </w:rPr>
        <w:t>in Lidl. Lidl’s cost leadership strategic development is based on effective supply chain management and cost-efficient purchasing of goods. Customers trust the company to source locally</w:t>
      </w:r>
      <w:r w:rsidR="00593921" w:rsidRPr="00E749C5">
        <w:rPr>
          <w:rFonts w:ascii="Times New Roman" w:hAnsi="Times New Roman" w:cs="Times New Roman"/>
          <w:sz w:val="24"/>
          <w:szCs w:val="24"/>
          <w:lang w:val="en-GB"/>
        </w:rPr>
        <w:t>, and it benefits from economies of scale, which makes</w:t>
      </w:r>
      <w:r w:rsidRPr="00E749C5">
        <w:rPr>
          <w:rFonts w:ascii="Times New Roman" w:hAnsi="Times New Roman" w:cs="Times New Roman"/>
          <w:sz w:val="24"/>
          <w:szCs w:val="24"/>
          <w:lang w:val="en-GB"/>
        </w:rPr>
        <w:t xml:space="preserve"> it an almost impossible competitor to mimic a major competitive advantage in the discou</w:t>
      </w:r>
      <w:r w:rsidR="008C6CDF" w:rsidRPr="00E749C5">
        <w:rPr>
          <w:rFonts w:ascii="Times New Roman" w:hAnsi="Times New Roman" w:cs="Times New Roman"/>
          <w:sz w:val="24"/>
          <w:szCs w:val="24"/>
          <w:lang w:val="en-GB"/>
        </w:rPr>
        <w:t>nt retail industry (Barney 1991</w:t>
      </w:r>
      <w:r w:rsidRPr="00E749C5">
        <w:rPr>
          <w:rFonts w:ascii="Times New Roman" w:hAnsi="Times New Roman" w:cs="Times New Roman"/>
          <w:sz w:val="24"/>
          <w:szCs w:val="24"/>
          <w:lang w:val="en-GB"/>
        </w:rPr>
        <w:t xml:space="preserve">). Still, Lidl </w:t>
      </w:r>
      <w:r w:rsidR="00593921" w:rsidRPr="00E749C5">
        <w:rPr>
          <w:rFonts w:ascii="Times New Roman" w:hAnsi="Times New Roman" w:cs="Times New Roman"/>
          <w:sz w:val="24"/>
          <w:szCs w:val="24"/>
          <w:lang w:val="en-GB"/>
        </w:rPr>
        <w:t>must</w:t>
      </w:r>
      <w:r w:rsidRPr="00E749C5">
        <w:rPr>
          <w:rFonts w:ascii="Times New Roman" w:hAnsi="Times New Roman" w:cs="Times New Roman"/>
          <w:sz w:val="24"/>
          <w:szCs w:val="24"/>
          <w:lang w:val="en-GB"/>
        </w:rPr>
        <w:t xml:space="preserve"> preserve and develop this advantage because competitors are also pursuing similar objectives.</w:t>
      </w:r>
    </w:p>
    <w:p w14:paraId="5B968ACF" w14:textId="2FA238FA" w:rsidR="00912594" w:rsidRPr="00E749C5" w:rsidRDefault="006017B3"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17" w:name="_Toc180019669"/>
      <w:bookmarkStart w:id="18" w:name="_Toc180020105"/>
      <w:r w:rsidRPr="00E749C5">
        <w:rPr>
          <w:rFonts w:ascii="Times New Roman" w:hAnsi="Times New Roman" w:cs="Times New Roman"/>
          <w:b/>
          <w:color w:val="auto"/>
          <w:sz w:val="24"/>
          <w:szCs w:val="24"/>
          <w:lang w:val="en-GB"/>
        </w:rPr>
        <w:t>Strategy Formulation</w:t>
      </w:r>
      <w:bookmarkEnd w:id="17"/>
      <w:bookmarkEnd w:id="18"/>
    </w:p>
    <w:p w14:paraId="39580828" w14:textId="77777777"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As a result of the external and internal environment analysis, it is recommended for Lidl to implement a cost leadership and differentiation strategy. Even though it is essential, Lidl employs this strategy, which has greatly appealed to price-sensitive customers; however, the business could do more to improve its position through product differentiation. One of the distinguishing areas is digital transformation. Thus, developing trends based on e-commerce, online grocery shopping, etc., is a way to expand </w:t>
      </w:r>
      <w:r w:rsidR="00593921" w:rsidRPr="00E749C5">
        <w:rPr>
          <w:rFonts w:ascii="Times New Roman" w:hAnsi="Times New Roman" w:cs="Times New Roman"/>
          <w:sz w:val="24"/>
          <w:szCs w:val="24"/>
          <w:lang w:val="en-GB"/>
        </w:rPr>
        <w:t>Lidl's customer base</w:t>
      </w:r>
      <w:r w:rsidRPr="00E749C5">
        <w:rPr>
          <w:rFonts w:ascii="Times New Roman" w:hAnsi="Times New Roman" w:cs="Times New Roman"/>
          <w:sz w:val="24"/>
          <w:szCs w:val="24"/>
          <w:lang w:val="en-GB"/>
        </w:rPr>
        <w:t>. Besides</w:t>
      </w:r>
      <w:r w:rsidR="00593921" w:rsidRPr="00E749C5">
        <w:rPr>
          <w:rFonts w:ascii="Times New Roman" w:hAnsi="Times New Roman" w:cs="Times New Roman"/>
          <w:sz w:val="24"/>
          <w:szCs w:val="24"/>
          <w:lang w:val="en-GB"/>
        </w:rPr>
        <w:t xml:space="preserve"> creating its online store, Lidl may provide click-and-collect</w:t>
      </w:r>
      <w:r w:rsidRPr="00E749C5">
        <w:rPr>
          <w:rFonts w:ascii="Times New Roman" w:hAnsi="Times New Roman" w:cs="Times New Roman"/>
          <w:sz w:val="24"/>
          <w:szCs w:val="24"/>
          <w:lang w:val="en-GB"/>
        </w:rPr>
        <w:t xml:space="preserve"> options and home deliveries that correspond to the needs of millennials (Johnson et al., 2017).</w:t>
      </w:r>
    </w:p>
    <w:p w14:paraId="013DC206" w14:textId="77777777"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The last area where Lidl can stand out is sustainability, </w:t>
      </w:r>
      <w:r w:rsidR="00593921" w:rsidRPr="00E749C5">
        <w:rPr>
          <w:rFonts w:ascii="Times New Roman" w:hAnsi="Times New Roman" w:cs="Times New Roman"/>
          <w:sz w:val="24"/>
          <w:szCs w:val="24"/>
          <w:lang w:val="en-GB"/>
        </w:rPr>
        <w:t>an area where an organization can improve how it addresses</w:t>
      </w:r>
      <w:r w:rsidRPr="00E749C5">
        <w:rPr>
          <w:rFonts w:ascii="Times New Roman" w:hAnsi="Times New Roman" w:cs="Times New Roman"/>
          <w:sz w:val="24"/>
          <w:szCs w:val="24"/>
          <w:lang w:val="en-GB"/>
        </w:rPr>
        <w:t xml:space="preserve"> its social responsibility. The segment of environmentally friendly products is growing, and Lidl can add even more organic and environment-friendly products to its portfolio. Overall, the future sustainability implementation will help Lidl involve consumers </w:t>
      </w:r>
      <w:r w:rsidR="00593921" w:rsidRPr="00E749C5">
        <w:rPr>
          <w:rFonts w:ascii="Times New Roman" w:hAnsi="Times New Roman" w:cs="Times New Roman"/>
          <w:sz w:val="24"/>
          <w:szCs w:val="24"/>
          <w:lang w:val="en-GB"/>
        </w:rPr>
        <w:lastRenderedPageBreak/>
        <w:t>who are conscious of environmental</w:t>
      </w:r>
      <w:r w:rsidRPr="00E749C5">
        <w:rPr>
          <w:rFonts w:ascii="Times New Roman" w:hAnsi="Times New Roman" w:cs="Times New Roman"/>
          <w:sz w:val="24"/>
          <w:szCs w:val="24"/>
          <w:lang w:val="en-GB"/>
        </w:rPr>
        <w:t xml:space="preserve"> issues and improve the company’s brand image. For instance, Lidl should offer an increased use of recyclable packaging, cut on plastics within products</w:t>
      </w:r>
      <w:r w:rsidR="00593921" w:rsidRPr="00E749C5">
        <w:rPr>
          <w:rFonts w:ascii="Times New Roman" w:hAnsi="Times New Roman" w:cs="Times New Roman"/>
          <w:sz w:val="24"/>
          <w:szCs w:val="24"/>
          <w:lang w:val="en-GB"/>
        </w:rPr>
        <w:t>,</w:t>
      </w:r>
      <w:r w:rsidRPr="00E749C5">
        <w:rPr>
          <w:rFonts w:ascii="Times New Roman" w:hAnsi="Times New Roman" w:cs="Times New Roman"/>
          <w:sz w:val="24"/>
          <w:szCs w:val="24"/>
          <w:lang w:val="en-GB"/>
        </w:rPr>
        <w:t xml:space="preserve"> and incorporate energy conservation policies in their stores</w:t>
      </w:r>
      <w:r w:rsidR="00593921" w:rsidRPr="00E749C5">
        <w:rPr>
          <w:rFonts w:ascii="Times New Roman" w:hAnsi="Times New Roman" w:cs="Times New Roman"/>
          <w:sz w:val="24"/>
          <w:szCs w:val="24"/>
          <w:lang w:val="en-GB"/>
        </w:rPr>
        <w:t xml:space="preserve"> and</w:t>
      </w:r>
      <w:r w:rsidRPr="00E749C5">
        <w:rPr>
          <w:rFonts w:ascii="Times New Roman" w:hAnsi="Times New Roman" w:cs="Times New Roman"/>
          <w:sz w:val="24"/>
          <w:szCs w:val="24"/>
          <w:lang w:val="en-GB"/>
        </w:rPr>
        <w:t xml:space="preserve"> suppliers (</w:t>
      </w:r>
      <w:r w:rsidR="008C6CDF" w:rsidRPr="00E749C5">
        <w:rPr>
          <w:rFonts w:ascii="Times New Roman" w:hAnsi="Times New Roman" w:cs="Times New Roman"/>
          <w:sz w:val="24"/>
          <w:szCs w:val="24"/>
          <w:lang w:val="en-GB"/>
        </w:rPr>
        <w:t>Griffin, 2023</w:t>
      </w:r>
      <w:r w:rsidRPr="00E749C5">
        <w:rPr>
          <w:rFonts w:ascii="Times New Roman" w:hAnsi="Times New Roman" w:cs="Times New Roman"/>
          <w:sz w:val="24"/>
          <w:szCs w:val="24"/>
          <w:lang w:val="en-GB"/>
        </w:rPr>
        <w:t xml:space="preserve">). These objectives will mainly assist Lidl </w:t>
      </w:r>
      <w:r w:rsidR="00593921" w:rsidRPr="00E749C5">
        <w:rPr>
          <w:rFonts w:ascii="Times New Roman" w:hAnsi="Times New Roman" w:cs="Times New Roman"/>
          <w:sz w:val="24"/>
          <w:szCs w:val="24"/>
          <w:lang w:val="en-GB"/>
        </w:rPr>
        <w:t>in establishing a competitive advantage against its rivals while embracing</w:t>
      </w:r>
      <w:r w:rsidRPr="00E749C5">
        <w:rPr>
          <w:rFonts w:ascii="Times New Roman" w:hAnsi="Times New Roman" w:cs="Times New Roman"/>
          <w:sz w:val="24"/>
          <w:szCs w:val="24"/>
          <w:lang w:val="en-GB"/>
        </w:rPr>
        <w:t xml:space="preserve"> the firm’s sustainable development principles.</w:t>
      </w:r>
    </w:p>
    <w:p w14:paraId="39490B57" w14:textId="77777777" w:rsidR="006017B3" w:rsidRPr="00E749C5" w:rsidRDefault="00593921"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Regarding</w:t>
      </w:r>
      <w:r w:rsidR="006017B3" w:rsidRPr="00E749C5">
        <w:rPr>
          <w:rFonts w:ascii="Times New Roman" w:hAnsi="Times New Roman" w:cs="Times New Roman"/>
          <w:sz w:val="24"/>
          <w:szCs w:val="24"/>
          <w:lang w:val="en-GB"/>
        </w:rPr>
        <w:t xml:space="preserve"> market expansion</w:t>
      </w:r>
      <w:r w:rsidRPr="00E749C5">
        <w:rPr>
          <w:rFonts w:ascii="Times New Roman" w:hAnsi="Times New Roman" w:cs="Times New Roman"/>
          <w:sz w:val="24"/>
          <w:szCs w:val="24"/>
          <w:lang w:val="en-GB"/>
        </w:rPr>
        <w:t>, Lidl can still proceed with the aggressive store-opening strategy,</w:t>
      </w:r>
      <w:r w:rsidR="006017B3" w:rsidRPr="00E749C5">
        <w:rPr>
          <w:rFonts w:ascii="Times New Roman" w:hAnsi="Times New Roman" w:cs="Times New Roman"/>
          <w:sz w:val="24"/>
          <w:szCs w:val="24"/>
          <w:lang w:val="en-GB"/>
        </w:rPr>
        <w:t xml:space="preserve"> especially in regions where Lidl has little presence yet and where consumers are likely to be drastically underserved in their access to affordable groceries. Also, Lidl has an opportunity to expand </w:t>
      </w:r>
      <w:r w:rsidRPr="00E749C5">
        <w:rPr>
          <w:rFonts w:ascii="Times New Roman" w:hAnsi="Times New Roman" w:cs="Times New Roman"/>
          <w:sz w:val="24"/>
          <w:szCs w:val="24"/>
          <w:lang w:val="en-GB"/>
        </w:rPr>
        <w:t>the</w:t>
      </w:r>
      <w:r w:rsidR="006017B3" w:rsidRPr="00E749C5">
        <w:rPr>
          <w:rFonts w:ascii="Times New Roman" w:hAnsi="Times New Roman" w:cs="Times New Roman"/>
          <w:sz w:val="24"/>
          <w:szCs w:val="24"/>
          <w:lang w:val="en-GB"/>
        </w:rPr>
        <w:t xml:space="preserve"> choice of products </w:t>
      </w:r>
      <w:r w:rsidRPr="00E749C5">
        <w:rPr>
          <w:rFonts w:ascii="Times New Roman" w:hAnsi="Times New Roman" w:cs="Times New Roman"/>
          <w:sz w:val="24"/>
          <w:szCs w:val="24"/>
          <w:lang w:val="en-GB"/>
        </w:rPr>
        <w:t>consumers may consume by increasing the number of product types, such as</w:t>
      </w:r>
      <w:r w:rsidR="006017B3" w:rsidRPr="00E749C5">
        <w:rPr>
          <w:rFonts w:ascii="Times New Roman" w:hAnsi="Times New Roman" w:cs="Times New Roman"/>
          <w:sz w:val="24"/>
          <w:szCs w:val="24"/>
          <w:lang w:val="en-GB"/>
        </w:rPr>
        <w:t xml:space="preserve"> health and wellness products. With such organic, gluten-free</w:t>
      </w:r>
      <w:r w:rsidRPr="00E749C5">
        <w:rPr>
          <w:rFonts w:ascii="Times New Roman" w:hAnsi="Times New Roman" w:cs="Times New Roman"/>
          <w:sz w:val="24"/>
          <w:szCs w:val="24"/>
          <w:lang w:val="en-GB"/>
        </w:rPr>
        <w:t>, or plant-based products, Lidl should be able to tap into a market of health-wise-conscious customers who</w:t>
      </w:r>
      <w:r w:rsidR="006017B3" w:rsidRPr="00E749C5">
        <w:rPr>
          <w:rFonts w:ascii="Times New Roman" w:hAnsi="Times New Roman" w:cs="Times New Roman"/>
          <w:sz w:val="24"/>
          <w:szCs w:val="24"/>
          <w:lang w:val="en-GB"/>
        </w:rPr>
        <w:t xml:space="preserve"> would rarely shop at a discount store</w:t>
      </w:r>
      <w:r w:rsidR="008C6CDF" w:rsidRPr="00E749C5">
        <w:rPr>
          <w:rFonts w:ascii="Times New Roman" w:hAnsi="Times New Roman" w:cs="Times New Roman"/>
          <w:sz w:val="24"/>
          <w:szCs w:val="24"/>
          <w:lang w:val="en-GB"/>
        </w:rPr>
        <w:t xml:space="preserve"> (Malyan and Duhan</w:t>
      </w:r>
      <w:r w:rsidR="00702913" w:rsidRPr="00E749C5">
        <w:rPr>
          <w:rFonts w:ascii="Times New Roman" w:hAnsi="Times New Roman" w:cs="Times New Roman"/>
          <w:sz w:val="24"/>
          <w:szCs w:val="24"/>
          <w:lang w:val="en-GB"/>
        </w:rPr>
        <w:t>, 2000</w:t>
      </w:r>
      <w:r w:rsidR="008C6CDF" w:rsidRPr="00E749C5">
        <w:rPr>
          <w:rFonts w:ascii="Times New Roman" w:hAnsi="Times New Roman" w:cs="Times New Roman"/>
          <w:sz w:val="24"/>
          <w:szCs w:val="24"/>
          <w:lang w:val="en-GB"/>
        </w:rPr>
        <w:t>)</w:t>
      </w:r>
      <w:r w:rsidR="006017B3" w:rsidRPr="00E749C5">
        <w:rPr>
          <w:rFonts w:ascii="Times New Roman" w:hAnsi="Times New Roman" w:cs="Times New Roman"/>
          <w:sz w:val="24"/>
          <w:szCs w:val="24"/>
          <w:lang w:val="en-GB"/>
        </w:rPr>
        <w:t xml:space="preserve">. The extension of </w:t>
      </w:r>
      <w:r w:rsidRPr="00E749C5">
        <w:rPr>
          <w:rFonts w:ascii="Times New Roman" w:hAnsi="Times New Roman" w:cs="Times New Roman"/>
          <w:sz w:val="24"/>
          <w:szCs w:val="24"/>
          <w:lang w:val="en-GB"/>
        </w:rPr>
        <w:t>the product portfolio will create a way through which Lidl can attract more customers by</w:t>
      </w:r>
      <w:r w:rsidR="006017B3" w:rsidRPr="00E749C5">
        <w:rPr>
          <w:rFonts w:ascii="Times New Roman" w:hAnsi="Times New Roman" w:cs="Times New Roman"/>
          <w:sz w:val="24"/>
          <w:szCs w:val="24"/>
          <w:lang w:val="en-GB"/>
        </w:rPr>
        <w:t xml:space="preserve"> venturing into different merchandise while at the same time ensuring it retains its cost advantage.</w:t>
      </w:r>
    </w:p>
    <w:p w14:paraId="4244D40F" w14:textId="77777777"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Therefore, a combination of cost leadership &amp; differentiation strategies will help Lidl to sustain </w:t>
      </w:r>
      <w:r w:rsidR="00593921" w:rsidRPr="00E749C5">
        <w:rPr>
          <w:rFonts w:ascii="Times New Roman" w:hAnsi="Times New Roman" w:cs="Times New Roman"/>
          <w:sz w:val="24"/>
          <w:szCs w:val="24"/>
          <w:lang w:val="en-GB"/>
        </w:rPr>
        <w:t>a competitive</w:t>
      </w:r>
      <w:r w:rsidRPr="00E749C5">
        <w:rPr>
          <w:rFonts w:ascii="Times New Roman" w:hAnsi="Times New Roman" w:cs="Times New Roman"/>
          <w:sz w:val="24"/>
          <w:szCs w:val="24"/>
          <w:lang w:val="en-GB"/>
        </w:rPr>
        <w:t xml:space="preserve"> edge while at the same time establishing profitable growth plans. Lately, they may focus on digitalization, sustainability, and geographical expansion to maintain a competitive edge against competitors in the UK grocery market.</w:t>
      </w:r>
    </w:p>
    <w:p w14:paraId="65882561" w14:textId="3D3DDF58" w:rsidR="00912594" w:rsidRPr="00E749C5" w:rsidRDefault="00912594" w:rsidP="007C30C6">
      <w:pPr>
        <w:pStyle w:val="Heading1"/>
        <w:numPr>
          <w:ilvl w:val="0"/>
          <w:numId w:val="1"/>
        </w:numPr>
        <w:spacing w:line="480" w:lineRule="auto"/>
        <w:jc w:val="center"/>
        <w:rPr>
          <w:rFonts w:ascii="Times New Roman" w:hAnsi="Times New Roman" w:cs="Times New Roman"/>
          <w:b/>
          <w:color w:val="auto"/>
          <w:sz w:val="24"/>
          <w:szCs w:val="24"/>
          <w:lang w:val="en-GB"/>
        </w:rPr>
      </w:pPr>
      <w:bookmarkStart w:id="19" w:name="_Toc180019670"/>
      <w:bookmarkStart w:id="20" w:name="_Toc180020106"/>
      <w:r w:rsidRPr="00E749C5">
        <w:rPr>
          <w:rFonts w:ascii="Times New Roman" w:hAnsi="Times New Roman" w:cs="Times New Roman"/>
          <w:b/>
          <w:color w:val="auto"/>
          <w:sz w:val="24"/>
          <w:szCs w:val="24"/>
          <w:lang w:val="en-GB"/>
        </w:rPr>
        <w:t>Conclusion and Recommendations</w:t>
      </w:r>
      <w:bookmarkEnd w:id="19"/>
      <w:bookmarkEnd w:id="20"/>
    </w:p>
    <w:p w14:paraId="330EE397" w14:textId="3B72E126"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Lidl GB operates as a discount retailer in the UK, </w:t>
      </w:r>
      <w:r w:rsidR="00593921" w:rsidRPr="00E749C5">
        <w:rPr>
          <w:rFonts w:ascii="Times New Roman" w:hAnsi="Times New Roman" w:cs="Times New Roman"/>
          <w:sz w:val="24"/>
          <w:szCs w:val="24"/>
          <w:lang w:val="en-GB"/>
        </w:rPr>
        <w:t>successfully pursuing</w:t>
      </w:r>
      <w:r w:rsidRPr="00E749C5">
        <w:rPr>
          <w:rFonts w:ascii="Times New Roman" w:hAnsi="Times New Roman" w:cs="Times New Roman"/>
          <w:sz w:val="24"/>
          <w:szCs w:val="24"/>
          <w:lang w:val="en-GB"/>
        </w:rPr>
        <w:t xml:space="preserve"> the cost leadership strategy </w:t>
      </w:r>
      <w:r w:rsidR="00593921" w:rsidRPr="00E749C5">
        <w:rPr>
          <w:rFonts w:ascii="Times New Roman" w:hAnsi="Times New Roman" w:cs="Times New Roman"/>
          <w:sz w:val="24"/>
          <w:szCs w:val="24"/>
          <w:lang w:val="en-GB"/>
        </w:rPr>
        <w:t>and</w:t>
      </w:r>
      <w:r w:rsidRPr="00E749C5">
        <w:rPr>
          <w:rFonts w:ascii="Times New Roman" w:hAnsi="Times New Roman" w:cs="Times New Roman"/>
          <w:sz w:val="24"/>
          <w:szCs w:val="24"/>
          <w:lang w:val="en-GB"/>
        </w:rPr>
        <w:t xml:space="preserve"> ensuring we </w:t>
      </w:r>
      <w:r w:rsidR="00593921" w:rsidRPr="00E749C5">
        <w:rPr>
          <w:rFonts w:ascii="Times New Roman" w:hAnsi="Times New Roman" w:cs="Times New Roman"/>
          <w:sz w:val="24"/>
          <w:szCs w:val="24"/>
          <w:lang w:val="en-GB"/>
        </w:rPr>
        <w:t>have</w:t>
      </w:r>
      <w:r w:rsidRPr="00E749C5">
        <w:rPr>
          <w:rFonts w:ascii="Times New Roman" w:hAnsi="Times New Roman" w:cs="Times New Roman"/>
          <w:sz w:val="24"/>
          <w:szCs w:val="24"/>
          <w:lang w:val="en-GB"/>
        </w:rPr>
        <w:t xml:space="preserve"> an excellent supply chain management system. Still, continuing successfully in conditions of rather </w:t>
      </w:r>
      <w:r w:rsidR="00E749C5" w:rsidRPr="00E749C5">
        <w:rPr>
          <w:rFonts w:ascii="Times New Roman" w:hAnsi="Times New Roman" w:cs="Times New Roman"/>
          <w:sz w:val="24"/>
          <w:szCs w:val="24"/>
          <w:lang w:val="en-GB"/>
        </w:rPr>
        <w:t>highly</w:t>
      </w:r>
      <w:r w:rsidRPr="00E749C5">
        <w:rPr>
          <w:rFonts w:ascii="Times New Roman" w:hAnsi="Times New Roman" w:cs="Times New Roman"/>
          <w:sz w:val="24"/>
          <w:szCs w:val="24"/>
          <w:lang w:val="en-GB"/>
        </w:rPr>
        <w:t xml:space="preserve"> competitive pressure and rather dynamic changes in the market environment</w:t>
      </w:r>
      <w:r w:rsidR="00593921" w:rsidRPr="00E749C5">
        <w:rPr>
          <w:rFonts w:ascii="Times New Roman" w:hAnsi="Times New Roman" w:cs="Times New Roman"/>
          <w:sz w:val="24"/>
          <w:szCs w:val="24"/>
          <w:lang w:val="en-GB"/>
        </w:rPr>
        <w:t xml:space="preserve">, Lidl </w:t>
      </w:r>
      <w:r w:rsidR="00E749C5" w:rsidRPr="00E749C5">
        <w:rPr>
          <w:rFonts w:ascii="Times New Roman" w:hAnsi="Times New Roman" w:cs="Times New Roman"/>
          <w:sz w:val="24"/>
          <w:szCs w:val="24"/>
          <w:lang w:val="en-GB"/>
        </w:rPr>
        <w:t>must</w:t>
      </w:r>
      <w:r w:rsidR="00593921" w:rsidRPr="00E749C5">
        <w:rPr>
          <w:rFonts w:ascii="Times New Roman" w:hAnsi="Times New Roman" w:cs="Times New Roman"/>
          <w:sz w:val="24"/>
          <w:szCs w:val="24"/>
          <w:lang w:val="en-GB"/>
        </w:rPr>
        <w:t xml:space="preserve"> develop its strategies further</w:t>
      </w:r>
      <w:r w:rsidRPr="00E749C5">
        <w:rPr>
          <w:rFonts w:ascii="Times New Roman" w:hAnsi="Times New Roman" w:cs="Times New Roman"/>
          <w:sz w:val="24"/>
          <w:szCs w:val="24"/>
          <w:lang w:val="en-GB"/>
        </w:rPr>
        <w:t xml:space="preserve"> to confront new </w:t>
      </w:r>
      <w:r w:rsidRPr="00E749C5">
        <w:rPr>
          <w:rFonts w:ascii="Times New Roman" w:hAnsi="Times New Roman" w:cs="Times New Roman"/>
          <w:sz w:val="24"/>
          <w:szCs w:val="24"/>
          <w:lang w:val="en-GB"/>
        </w:rPr>
        <w:lastRenderedPageBreak/>
        <w:t xml:space="preserve">conditions and challenges. The attached report has underlined the role of strategic management in </w:t>
      </w:r>
      <w:r w:rsidR="00593921" w:rsidRPr="00E749C5">
        <w:rPr>
          <w:rFonts w:ascii="Times New Roman" w:hAnsi="Times New Roman" w:cs="Times New Roman"/>
          <w:sz w:val="24"/>
          <w:szCs w:val="24"/>
          <w:lang w:val="en-GB"/>
        </w:rPr>
        <w:t>determining</w:t>
      </w:r>
      <w:r w:rsidRPr="00E749C5">
        <w:rPr>
          <w:rFonts w:ascii="Times New Roman" w:hAnsi="Times New Roman" w:cs="Times New Roman"/>
          <w:sz w:val="24"/>
          <w:szCs w:val="24"/>
          <w:lang w:val="en-GB"/>
        </w:rPr>
        <w:t xml:space="preserve"> directions within which Lidl can develop in the future and further offered a thorough examination of Lidl’s two environments.</w:t>
      </w:r>
    </w:p>
    <w:p w14:paraId="5D3DDA2A" w14:textId="0DA5B5B0" w:rsidR="006017B3"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The following recommendations are proposed for Lidl’s future strategy: First, Lidl </w:t>
      </w:r>
      <w:r w:rsidR="00E749C5" w:rsidRPr="00E749C5">
        <w:rPr>
          <w:rFonts w:ascii="Times New Roman" w:hAnsi="Times New Roman" w:cs="Times New Roman"/>
          <w:sz w:val="24"/>
          <w:szCs w:val="24"/>
          <w:lang w:val="en-GB"/>
        </w:rPr>
        <w:t>must</w:t>
      </w:r>
      <w:r w:rsidRPr="00E749C5">
        <w:rPr>
          <w:rFonts w:ascii="Times New Roman" w:hAnsi="Times New Roman" w:cs="Times New Roman"/>
          <w:sz w:val="24"/>
          <w:szCs w:val="24"/>
          <w:lang w:val="en-GB"/>
        </w:rPr>
        <w:t xml:space="preserve"> improve its digital profile by increasing the innovation of e-shoppers and further growth of home-delivery food retailing services. This will also improve </w:t>
      </w:r>
      <w:r w:rsidR="00593921" w:rsidRPr="00E749C5">
        <w:rPr>
          <w:rFonts w:ascii="Times New Roman" w:hAnsi="Times New Roman" w:cs="Times New Roman"/>
          <w:sz w:val="24"/>
          <w:szCs w:val="24"/>
          <w:lang w:val="en-GB"/>
        </w:rPr>
        <w:t>the convenience store strategy for Lidl due to increased consumer demand and, hence, the need to attract equally increasing customer</w:t>
      </w:r>
      <w:r w:rsidRPr="00E749C5">
        <w:rPr>
          <w:rFonts w:ascii="Times New Roman" w:hAnsi="Times New Roman" w:cs="Times New Roman"/>
          <w:sz w:val="24"/>
          <w:szCs w:val="24"/>
          <w:lang w:val="en-GB"/>
        </w:rPr>
        <w:t xml:space="preserve"> traffic. Second, </w:t>
      </w:r>
      <w:r w:rsidR="00593921" w:rsidRPr="00E749C5">
        <w:rPr>
          <w:rFonts w:ascii="Times New Roman" w:hAnsi="Times New Roman" w:cs="Times New Roman"/>
          <w:sz w:val="24"/>
          <w:szCs w:val="24"/>
          <w:lang w:val="en-GB"/>
        </w:rPr>
        <w:t xml:space="preserve">the company needs </w:t>
      </w:r>
      <w:r w:rsidRPr="00E749C5">
        <w:rPr>
          <w:rFonts w:ascii="Times New Roman" w:hAnsi="Times New Roman" w:cs="Times New Roman"/>
          <w:sz w:val="24"/>
          <w:szCs w:val="24"/>
          <w:lang w:val="en-GB"/>
        </w:rPr>
        <w:t xml:space="preserve">to expand the range of environmentally friendly products and work on decreasing the level of its expenditure in a detrimental way to the environment. Lidl must use this to avoid drifting </w:t>
      </w:r>
      <w:r w:rsidR="00593921" w:rsidRPr="00E749C5">
        <w:rPr>
          <w:rFonts w:ascii="Times New Roman" w:hAnsi="Times New Roman" w:cs="Times New Roman"/>
          <w:sz w:val="24"/>
          <w:szCs w:val="24"/>
          <w:lang w:val="en-GB"/>
        </w:rPr>
        <w:t>into a pool of ordinary supermarket companies</w:t>
      </w:r>
      <w:r w:rsidRPr="00E749C5">
        <w:rPr>
          <w:rFonts w:ascii="Times New Roman" w:hAnsi="Times New Roman" w:cs="Times New Roman"/>
          <w:sz w:val="24"/>
          <w:szCs w:val="24"/>
          <w:lang w:val="en-GB"/>
        </w:rPr>
        <w:t xml:space="preserve"> while at the same time selling its products to green consumers. Last, the target for Lidl is to develop new growth opportunities where it has no stores</w:t>
      </w:r>
      <w:r w:rsidR="00593921" w:rsidRPr="00E749C5">
        <w:rPr>
          <w:rFonts w:ascii="Times New Roman" w:hAnsi="Times New Roman" w:cs="Times New Roman"/>
          <w:sz w:val="24"/>
          <w:szCs w:val="24"/>
          <w:lang w:val="en-GB"/>
        </w:rPr>
        <w:t xml:space="preserve"> and increase its product portfolio by expanding </w:t>
      </w:r>
      <w:r w:rsidRPr="00E749C5">
        <w:rPr>
          <w:rFonts w:ascii="Times New Roman" w:hAnsi="Times New Roman" w:cs="Times New Roman"/>
          <w:sz w:val="24"/>
          <w:szCs w:val="24"/>
          <w:lang w:val="en-GB"/>
        </w:rPr>
        <w:t>the offers specialized in health and wellness products.</w:t>
      </w:r>
    </w:p>
    <w:p w14:paraId="28E773F2" w14:textId="77777777" w:rsidR="00912594" w:rsidRPr="00E749C5" w:rsidRDefault="006017B3" w:rsidP="006017B3">
      <w:pPr>
        <w:spacing w:after="0" w:line="480" w:lineRule="auto"/>
        <w:ind w:firstLine="720"/>
        <w:rPr>
          <w:rFonts w:ascii="Times New Roman" w:hAnsi="Times New Roman" w:cs="Times New Roman"/>
          <w:sz w:val="24"/>
          <w:szCs w:val="24"/>
          <w:lang w:val="en-GB"/>
        </w:rPr>
      </w:pPr>
      <w:r w:rsidRPr="00E749C5">
        <w:rPr>
          <w:rFonts w:ascii="Times New Roman" w:hAnsi="Times New Roman" w:cs="Times New Roman"/>
          <w:sz w:val="24"/>
          <w:szCs w:val="24"/>
          <w:lang w:val="en-GB"/>
        </w:rPr>
        <w:t xml:space="preserve">In this way, Lidl can continue the strategy of competitive advantage and guaranteed stability in the supermarket market in the United Kingdom. Therefore, strategic management will be </w:t>
      </w:r>
      <w:r w:rsidR="00593921" w:rsidRPr="00E749C5">
        <w:rPr>
          <w:rFonts w:ascii="Times New Roman" w:hAnsi="Times New Roman" w:cs="Times New Roman"/>
          <w:sz w:val="24"/>
          <w:szCs w:val="24"/>
          <w:lang w:val="en-GB"/>
        </w:rPr>
        <w:t>crucial in responding to the challenges and opportunities ahead for this firm and guaranteeing</w:t>
      </w:r>
      <w:r w:rsidRPr="00E749C5">
        <w:rPr>
          <w:rFonts w:ascii="Times New Roman" w:hAnsi="Times New Roman" w:cs="Times New Roman"/>
          <w:sz w:val="24"/>
          <w:szCs w:val="24"/>
          <w:lang w:val="en-GB"/>
        </w:rPr>
        <w:t xml:space="preserve"> it the position of a premier discount retail retailer.</w:t>
      </w:r>
    </w:p>
    <w:p w14:paraId="5257D9F6" w14:textId="77777777" w:rsidR="00593921" w:rsidRDefault="00593921" w:rsidP="006017B3">
      <w:pPr>
        <w:spacing w:after="0" w:line="480" w:lineRule="auto"/>
        <w:ind w:firstLine="720"/>
        <w:rPr>
          <w:rFonts w:ascii="Times New Roman" w:hAnsi="Times New Roman" w:cs="Times New Roman"/>
          <w:sz w:val="24"/>
          <w:szCs w:val="24"/>
        </w:rPr>
      </w:pPr>
    </w:p>
    <w:p w14:paraId="0F51A469" w14:textId="77777777" w:rsidR="00593921" w:rsidRDefault="00593921" w:rsidP="006017B3">
      <w:pPr>
        <w:spacing w:after="0" w:line="480" w:lineRule="auto"/>
        <w:ind w:firstLine="720"/>
        <w:rPr>
          <w:rFonts w:ascii="Times New Roman" w:hAnsi="Times New Roman" w:cs="Times New Roman"/>
          <w:sz w:val="24"/>
          <w:szCs w:val="24"/>
        </w:rPr>
      </w:pPr>
    </w:p>
    <w:p w14:paraId="4A1D1527" w14:textId="77777777" w:rsidR="00593921" w:rsidRDefault="00593921" w:rsidP="006017B3">
      <w:pPr>
        <w:spacing w:after="0" w:line="480" w:lineRule="auto"/>
        <w:ind w:firstLine="720"/>
        <w:rPr>
          <w:rFonts w:ascii="Times New Roman" w:hAnsi="Times New Roman" w:cs="Times New Roman"/>
          <w:sz w:val="24"/>
          <w:szCs w:val="24"/>
        </w:rPr>
      </w:pPr>
    </w:p>
    <w:p w14:paraId="58C15E2C" w14:textId="77777777" w:rsidR="00593921" w:rsidRPr="00912594" w:rsidRDefault="00593921" w:rsidP="006017B3">
      <w:pPr>
        <w:spacing w:after="0" w:line="480" w:lineRule="auto"/>
        <w:ind w:firstLine="720"/>
        <w:rPr>
          <w:rFonts w:ascii="Times New Roman" w:hAnsi="Times New Roman" w:cs="Times New Roman"/>
          <w:sz w:val="24"/>
          <w:szCs w:val="24"/>
        </w:rPr>
      </w:pPr>
    </w:p>
    <w:p w14:paraId="0D469222" w14:textId="77777777" w:rsidR="006017B3" w:rsidRDefault="006017B3" w:rsidP="00912594">
      <w:pPr>
        <w:spacing w:after="0" w:line="480" w:lineRule="auto"/>
        <w:ind w:firstLine="720"/>
        <w:rPr>
          <w:rFonts w:ascii="Times New Roman" w:hAnsi="Times New Roman" w:cs="Times New Roman"/>
          <w:b/>
          <w:bCs/>
          <w:sz w:val="24"/>
          <w:szCs w:val="24"/>
        </w:rPr>
      </w:pPr>
    </w:p>
    <w:p w14:paraId="6760D527" w14:textId="77777777" w:rsidR="00912594" w:rsidRPr="006017B3" w:rsidRDefault="00912594" w:rsidP="006017B3">
      <w:pPr>
        <w:pStyle w:val="Heading1"/>
        <w:spacing w:line="480" w:lineRule="auto"/>
        <w:jc w:val="center"/>
        <w:rPr>
          <w:rFonts w:ascii="Times New Roman" w:hAnsi="Times New Roman" w:cs="Times New Roman"/>
          <w:b/>
          <w:color w:val="auto"/>
          <w:sz w:val="24"/>
          <w:szCs w:val="24"/>
        </w:rPr>
      </w:pPr>
      <w:bookmarkStart w:id="21" w:name="_Toc180019671"/>
      <w:bookmarkStart w:id="22" w:name="_Toc180020107"/>
      <w:r w:rsidRPr="006017B3">
        <w:rPr>
          <w:rFonts w:ascii="Times New Roman" w:hAnsi="Times New Roman" w:cs="Times New Roman"/>
          <w:b/>
          <w:color w:val="auto"/>
          <w:sz w:val="24"/>
          <w:szCs w:val="24"/>
        </w:rPr>
        <w:lastRenderedPageBreak/>
        <w:t>References</w:t>
      </w:r>
      <w:bookmarkEnd w:id="21"/>
      <w:bookmarkEnd w:id="22"/>
    </w:p>
    <w:p w14:paraId="08DE18DB" w14:textId="77777777" w:rsidR="008C6CDF" w:rsidRDefault="008C6CDF" w:rsidP="006017B3">
      <w:pPr>
        <w:spacing w:after="0" w:line="480" w:lineRule="auto"/>
        <w:ind w:left="720" w:hanging="720"/>
        <w:rPr>
          <w:rFonts w:ascii="Times New Roman" w:hAnsi="Times New Roman" w:cs="Times New Roman"/>
          <w:sz w:val="24"/>
          <w:szCs w:val="24"/>
        </w:rPr>
      </w:pPr>
      <w:r w:rsidRPr="006017B3">
        <w:rPr>
          <w:rFonts w:ascii="Times New Roman" w:hAnsi="Times New Roman" w:cs="Times New Roman"/>
          <w:sz w:val="24"/>
          <w:szCs w:val="24"/>
        </w:rPr>
        <w:t>Barney, J., 1991. Firm resources and sustained competitive advantage. </w:t>
      </w:r>
      <w:r w:rsidRPr="006017B3">
        <w:rPr>
          <w:rFonts w:ascii="Times New Roman" w:hAnsi="Times New Roman" w:cs="Times New Roman"/>
          <w:i/>
          <w:iCs/>
          <w:sz w:val="24"/>
          <w:szCs w:val="24"/>
        </w:rPr>
        <w:t xml:space="preserve">Journal of </w:t>
      </w:r>
      <w:r>
        <w:rPr>
          <w:rFonts w:ascii="Times New Roman" w:hAnsi="Times New Roman" w:cs="Times New Roman"/>
          <w:i/>
          <w:iCs/>
          <w:sz w:val="24"/>
          <w:szCs w:val="24"/>
        </w:rPr>
        <w:t>Management</w:t>
      </w:r>
      <w:r w:rsidRPr="006017B3">
        <w:rPr>
          <w:rFonts w:ascii="Times New Roman" w:hAnsi="Times New Roman" w:cs="Times New Roman"/>
          <w:sz w:val="24"/>
          <w:szCs w:val="24"/>
        </w:rPr>
        <w:t>, </w:t>
      </w:r>
      <w:r w:rsidRPr="006017B3">
        <w:rPr>
          <w:rFonts w:ascii="Times New Roman" w:hAnsi="Times New Roman" w:cs="Times New Roman"/>
          <w:i/>
          <w:iCs/>
          <w:sz w:val="24"/>
          <w:szCs w:val="24"/>
        </w:rPr>
        <w:t>17</w:t>
      </w:r>
      <w:r w:rsidRPr="006017B3">
        <w:rPr>
          <w:rFonts w:ascii="Times New Roman" w:hAnsi="Times New Roman" w:cs="Times New Roman"/>
          <w:sz w:val="24"/>
          <w:szCs w:val="24"/>
        </w:rPr>
        <w:t>(1), pp.99-120.</w:t>
      </w:r>
      <w:r>
        <w:rPr>
          <w:rFonts w:ascii="Times New Roman" w:hAnsi="Times New Roman" w:cs="Times New Roman"/>
          <w:sz w:val="24"/>
          <w:szCs w:val="24"/>
        </w:rPr>
        <w:t xml:space="preserve"> </w:t>
      </w:r>
      <w:hyperlink r:id="rId8" w:history="1">
        <w:r w:rsidRPr="001551AD">
          <w:rPr>
            <w:rStyle w:val="Hyperlink"/>
            <w:rFonts w:ascii="Times New Roman" w:hAnsi="Times New Roman" w:cs="Times New Roman"/>
            <w:sz w:val="24"/>
            <w:szCs w:val="24"/>
          </w:rPr>
          <w:t>https://doi.org/10.1177/014920639101700108</w:t>
        </w:r>
      </w:hyperlink>
    </w:p>
    <w:p w14:paraId="4B6C3B50" w14:textId="77777777" w:rsidR="008C6CDF" w:rsidRDefault="008C6CDF" w:rsidP="006017B3">
      <w:pPr>
        <w:spacing w:after="0" w:line="480" w:lineRule="auto"/>
        <w:ind w:left="720" w:hanging="720"/>
        <w:rPr>
          <w:rFonts w:ascii="Times New Roman" w:hAnsi="Times New Roman" w:cs="Times New Roman"/>
          <w:sz w:val="24"/>
          <w:szCs w:val="24"/>
        </w:rPr>
      </w:pPr>
      <w:r w:rsidRPr="008C6CDF">
        <w:rPr>
          <w:rFonts w:ascii="Times New Roman" w:hAnsi="Times New Roman" w:cs="Times New Roman"/>
          <w:sz w:val="24"/>
          <w:szCs w:val="24"/>
        </w:rPr>
        <w:t>Bradley, P., 2016. Environmental impacts of food retail: a framework method and case application. </w:t>
      </w:r>
      <w:r w:rsidRPr="008C6CDF">
        <w:rPr>
          <w:rFonts w:ascii="Times New Roman" w:hAnsi="Times New Roman" w:cs="Times New Roman"/>
          <w:i/>
          <w:iCs/>
          <w:sz w:val="24"/>
          <w:szCs w:val="24"/>
        </w:rPr>
        <w:t>Journal of Cleaner Production</w:t>
      </w:r>
      <w:r w:rsidRPr="008C6CDF">
        <w:rPr>
          <w:rFonts w:ascii="Times New Roman" w:hAnsi="Times New Roman" w:cs="Times New Roman"/>
          <w:sz w:val="24"/>
          <w:szCs w:val="24"/>
        </w:rPr>
        <w:t>, </w:t>
      </w:r>
      <w:r w:rsidRPr="008C6CDF">
        <w:rPr>
          <w:rFonts w:ascii="Times New Roman" w:hAnsi="Times New Roman" w:cs="Times New Roman"/>
          <w:i/>
          <w:iCs/>
          <w:sz w:val="24"/>
          <w:szCs w:val="24"/>
        </w:rPr>
        <w:t>113</w:t>
      </w:r>
      <w:r w:rsidRPr="008C6CDF">
        <w:rPr>
          <w:rFonts w:ascii="Times New Roman" w:hAnsi="Times New Roman" w:cs="Times New Roman"/>
          <w:sz w:val="24"/>
          <w:szCs w:val="24"/>
        </w:rPr>
        <w:t>, pp.153-166.</w:t>
      </w:r>
      <w:r>
        <w:rPr>
          <w:rFonts w:ascii="Times New Roman" w:hAnsi="Times New Roman" w:cs="Times New Roman"/>
          <w:sz w:val="24"/>
          <w:szCs w:val="24"/>
        </w:rPr>
        <w:t xml:space="preserve"> </w:t>
      </w:r>
      <w:r w:rsidRPr="008C6CDF">
        <w:rPr>
          <w:rFonts w:ascii="Times New Roman" w:hAnsi="Times New Roman" w:cs="Times New Roman"/>
          <w:sz w:val="24"/>
          <w:szCs w:val="24"/>
        </w:rPr>
        <w:t>https://doi.org/10.1016/j.jclepro.2015.09.085</w:t>
      </w:r>
    </w:p>
    <w:p w14:paraId="122C36EB" w14:textId="77777777" w:rsidR="008C6CDF" w:rsidRDefault="008C6CDF" w:rsidP="006017B3">
      <w:pPr>
        <w:spacing w:after="0" w:line="480" w:lineRule="auto"/>
        <w:ind w:left="720" w:hanging="720"/>
        <w:rPr>
          <w:rFonts w:ascii="Times New Roman" w:hAnsi="Times New Roman" w:cs="Times New Roman"/>
          <w:sz w:val="24"/>
          <w:szCs w:val="24"/>
        </w:rPr>
      </w:pPr>
      <w:r w:rsidRPr="006017B3">
        <w:rPr>
          <w:rFonts w:ascii="Times New Roman" w:hAnsi="Times New Roman" w:cs="Times New Roman"/>
          <w:sz w:val="24"/>
          <w:szCs w:val="24"/>
        </w:rPr>
        <w:t>Deloitte United Kingdom. (2024). Trade | Deloitte UK</w:t>
      </w:r>
      <w:r>
        <w:rPr>
          <w:rFonts w:ascii="Times New Roman" w:hAnsi="Times New Roman" w:cs="Times New Roman"/>
          <w:sz w:val="24"/>
          <w:szCs w:val="24"/>
        </w:rPr>
        <w:t xml:space="preserve"> </w:t>
      </w:r>
      <w:hyperlink r:id="rId9" w:history="1">
        <w:r w:rsidRPr="001551AD">
          <w:rPr>
            <w:rStyle w:val="Hyperlink"/>
            <w:rFonts w:ascii="Times New Roman" w:hAnsi="Times New Roman" w:cs="Times New Roman"/>
            <w:sz w:val="24"/>
            <w:szCs w:val="24"/>
          </w:rPr>
          <w:t>https://www.deloitte.com/uk/en/services/consulting/collections/brexit.html</w:t>
        </w:r>
      </w:hyperlink>
      <w:r w:rsidRPr="006017B3">
        <w:rPr>
          <w:rFonts w:ascii="Times New Roman" w:hAnsi="Times New Roman" w:cs="Times New Roman"/>
          <w:sz w:val="24"/>
          <w:szCs w:val="24"/>
        </w:rPr>
        <w:t xml:space="preserve"> </w:t>
      </w:r>
    </w:p>
    <w:p w14:paraId="45439A74" w14:textId="77777777" w:rsidR="008C6CDF" w:rsidRDefault="008C6CDF" w:rsidP="006017B3">
      <w:pPr>
        <w:spacing w:after="0" w:line="480" w:lineRule="auto"/>
        <w:ind w:left="720" w:hanging="720"/>
        <w:rPr>
          <w:rFonts w:ascii="Times New Roman" w:hAnsi="Times New Roman" w:cs="Times New Roman"/>
          <w:sz w:val="24"/>
          <w:szCs w:val="24"/>
        </w:rPr>
      </w:pPr>
      <w:r w:rsidRPr="008C6CDF">
        <w:rPr>
          <w:rFonts w:ascii="Times New Roman" w:hAnsi="Times New Roman" w:cs="Times New Roman"/>
          <w:sz w:val="24"/>
          <w:szCs w:val="24"/>
        </w:rPr>
        <w:t>Ertaş, D.G., 2023. A multi-dimensional analysis of the relationship between design and material in terms of sustainability. </w:t>
      </w:r>
      <w:r w:rsidRPr="008C6CDF">
        <w:rPr>
          <w:rFonts w:ascii="Times New Roman" w:hAnsi="Times New Roman" w:cs="Times New Roman"/>
          <w:i/>
          <w:iCs/>
          <w:sz w:val="24"/>
          <w:szCs w:val="24"/>
        </w:rPr>
        <w:t>Journal of Architectural Sciences and Applications</w:t>
      </w:r>
      <w:r w:rsidRPr="008C6CDF">
        <w:rPr>
          <w:rFonts w:ascii="Times New Roman" w:hAnsi="Times New Roman" w:cs="Times New Roman"/>
          <w:sz w:val="24"/>
          <w:szCs w:val="24"/>
        </w:rPr>
        <w:t>, </w:t>
      </w:r>
      <w:r w:rsidRPr="008C6CDF">
        <w:rPr>
          <w:rFonts w:ascii="Times New Roman" w:hAnsi="Times New Roman" w:cs="Times New Roman"/>
          <w:i/>
          <w:iCs/>
          <w:sz w:val="24"/>
          <w:szCs w:val="24"/>
        </w:rPr>
        <w:t>8</w:t>
      </w:r>
      <w:r w:rsidRPr="008C6CDF">
        <w:rPr>
          <w:rFonts w:ascii="Times New Roman" w:hAnsi="Times New Roman" w:cs="Times New Roman"/>
          <w:sz w:val="24"/>
          <w:szCs w:val="24"/>
        </w:rPr>
        <w:t>(2), pp.609-623.</w:t>
      </w:r>
      <w:r>
        <w:rPr>
          <w:rFonts w:ascii="Times New Roman" w:hAnsi="Times New Roman" w:cs="Times New Roman"/>
          <w:sz w:val="24"/>
          <w:szCs w:val="24"/>
        </w:rPr>
        <w:t xml:space="preserve"> </w:t>
      </w:r>
      <w:r w:rsidRPr="008C6CDF">
        <w:rPr>
          <w:rFonts w:ascii="Times New Roman" w:hAnsi="Times New Roman" w:cs="Times New Roman"/>
          <w:sz w:val="24"/>
          <w:szCs w:val="24"/>
        </w:rPr>
        <w:t>https://doi.org/10.30785/mbud.1309026</w:t>
      </w:r>
    </w:p>
    <w:p w14:paraId="4D89401D" w14:textId="77777777" w:rsidR="008C6CDF" w:rsidRDefault="008C6CDF" w:rsidP="006017B3">
      <w:pPr>
        <w:spacing w:after="0" w:line="480" w:lineRule="auto"/>
        <w:ind w:left="720" w:hanging="720"/>
        <w:rPr>
          <w:rFonts w:ascii="Times New Roman" w:hAnsi="Times New Roman" w:cs="Times New Roman"/>
          <w:sz w:val="24"/>
          <w:szCs w:val="24"/>
        </w:rPr>
      </w:pPr>
      <w:r w:rsidRPr="00593921">
        <w:rPr>
          <w:rFonts w:ascii="Times New Roman" w:hAnsi="Times New Roman" w:cs="Times New Roman"/>
          <w:sz w:val="24"/>
          <w:szCs w:val="24"/>
        </w:rPr>
        <w:t>Griffin, R.G., 2023. </w:t>
      </w:r>
      <w:r w:rsidRPr="00593921">
        <w:rPr>
          <w:rFonts w:ascii="Times New Roman" w:hAnsi="Times New Roman" w:cs="Times New Roman"/>
          <w:i/>
          <w:iCs/>
          <w:sz w:val="24"/>
          <w:szCs w:val="24"/>
        </w:rPr>
        <w:t>The role of conventions in the running of farm shops in the UK</w:t>
      </w:r>
      <w:r w:rsidRPr="00593921">
        <w:rPr>
          <w:rFonts w:ascii="Times New Roman" w:hAnsi="Times New Roman" w:cs="Times New Roman"/>
          <w:sz w:val="24"/>
          <w:szCs w:val="24"/>
        </w:rPr>
        <w:t> (Doctoral dissertation, University of Leicester).</w:t>
      </w:r>
      <w:r>
        <w:rPr>
          <w:rFonts w:ascii="Times New Roman" w:hAnsi="Times New Roman" w:cs="Times New Roman"/>
          <w:sz w:val="24"/>
          <w:szCs w:val="24"/>
        </w:rPr>
        <w:t xml:space="preserve"> </w:t>
      </w:r>
      <w:r w:rsidRPr="00593921">
        <w:rPr>
          <w:rFonts w:ascii="Times New Roman" w:hAnsi="Times New Roman" w:cs="Times New Roman"/>
          <w:bCs/>
          <w:sz w:val="24"/>
          <w:szCs w:val="24"/>
        </w:rPr>
        <w:t>https://doi.org/10.25392/leicester.data.24024744.v1</w:t>
      </w:r>
    </w:p>
    <w:p w14:paraId="256D688F" w14:textId="77777777" w:rsidR="008C6CDF" w:rsidRDefault="008C6CDF" w:rsidP="006017B3">
      <w:pPr>
        <w:spacing w:after="0" w:line="480" w:lineRule="auto"/>
        <w:ind w:left="720" w:hanging="720"/>
        <w:rPr>
          <w:rFonts w:ascii="Times New Roman" w:hAnsi="Times New Roman" w:cs="Times New Roman"/>
          <w:sz w:val="24"/>
          <w:szCs w:val="24"/>
        </w:rPr>
      </w:pPr>
      <w:r w:rsidRPr="00593921">
        <w:rPr>
          <w:rFonts w:ascii="Times New Roman" w:hAnsi="Times New Roman" w:cs="Times New Roman"/>
          <w:sz w:val="24"/>
          <w:szCs w:val="24"/>
        </w:rPr>
        <w:t>Johnson, G., Scholes, K. and Whittington, R., 2008. Exploring corporate strategy.</w:t>
      </w:r>
      <w:r>
        <w:rPr>
          <w:rFonts w:ascii="Times New Roman" w:hAnsi="Times New Roman" w:cs="Times New Roman"/>
          <w:sz w:val="24"/>
          <w:szCs w:val="24"/>
        </w:rPr>
        <w:t xml:space="preserve"> </w:t>
      </w:r>
      <w:r w:rsidRPr="00593921">
        <w:rPr>
          <w:rFonts w:ascii="Times New Roman" w:hAnsi="Times New Roman" w:cs="Times New Roman"/>
          <w:sz w:val="24"/>
          <w:szCs w:val="24"/>
        </w:rPr>
        <w:t>https://doi.org/10.1007/978-1-4757-3277-1_5</w:t>
      </w:r>
    </w:p>
    <w:p w14:paraId="71510F7C" w14:textId="77777777" w:rsidR="008C6CDF" w:rsidRDefault="008C6CDF" w:rsidP="006017B3">
      <w:pPr>
        <w:spacing w:after="0" w:line="480" w:lineRule="auto"/>
        <w:ind w:left="720" w:hanging="720"/>
        <w:rPr>
          <w:rFonts w:ascii="Times New Roman" w:hAnsi="Times New Roman" w:cs="Times New Roman"/>
          <w:sz w:val="24"/>
          <w:szCs w:val="24"/>
        </w:rPr>
      </w:pPr>
      <w:r w:rsidRPr="00593921">
        <w:rPr>
          <w:rFonts w:ascii="Times New Roman" w:hAnsi="Times New Roman" w:cs="Times New Roman"/>
          <w:sz w:val="24"/>
          <w:szCs w:val="24"/>
        </w:rPr>
        <w:t>Lambie‐Mumford, H. and Kennedy, K., 2024. Corporations and the cost of living crisis: Corporate involvement in UK food charity. </w:t>
      </w:r>
      <w:r w:rsidRPr="00593921">
        <w:rPr>
          <w:rFonts w:ascii="Times New Roman" w:hAnsi="Times New Roman" w:cs="Times New Roman"/>
          <w:i/>
          <w:iCs/>
          <w:sz w:val="24"/>
          <w:szCs w:val="24"/>
        </w:rPr>
        <w:t>Social Policy &amp; Administration</w:t>
      </w:r>
      <w:r w:rsidRPr="00593921">
        <w:rPr>
          <w:rFonts w:ascii="Times New Roman" w:hAnsi="Times New Roman" w:cs="Times New Roman"/>
          <w:sz w:val="24"/>
          <w:szCs w:val="24"/>
        </w:rPr>
        <w:t>.</w:t>
      </w:r>
      <w:r>
        <w:rPr>
          <w:rFonts w:ascii="Times New Roman" w:hAnsi="Times New Roman" w:cs="Times New Roman"/>
          <w:sz w:val="24"/>
          <w:szCs w:val="24"/>
        </w:rPr>
        <w:t xml:space="preserve"> </w:t>
      </w:r>
      <w:r w:rsidRPr="00593921">
        <w:rPr>
          <w:rFonts w:ascii="Times New Roman" w:hAnsi="Times New Roman" w:cs="Times New Roman"/>
          <w:sz w:val="24"/>
          <w:szCs w:val="24"/>
        </w:rPr>
        <w:t>https://doi.org/10.1111/spol.13066</w:t>
      </w:r>
    </w:p>
    <w:p w14:paraId="4DCC0A92" w14:textId="77777777" w:rsidR="008C6CDF" w:rsidRPr="00593921" w:rsidRDefault="008C6CDF" w:rsidP="00593921">
      <w:pPr>
        <w:spacing w:after="0" w:line="480" w:lineRule="auto"/>
        <w:ind w:left="720" w:hanging="720"/>
        <w:rPr>
          <w:rFonts w:ascii="Times New Roman" w:hAnsi="Times New Roman" w:cs="Times New Roman"/>
          <w:sz w:val="24"/>
          <w:szCs w:val="24"/>
        </w:rPr>
      </w:pPr>
      <w:r w:rsidRPr="00593921">
        <w:rPr>
          <w:rFonts w:ascii="Times New Roman" w:hAnsi="Times New Roman" w:cs="Times New Roman"/>
          <w:sz w:val="24"/>
          <w:szCs w:val="24"/>
        </w:rPr>
        <w:t xml:space="preserve">Lidl (2023). </w:t>
      </w:r>
      <w:r w:rsidRPr="00593921">
        <w:rPr>
          <w:rFonts w:ascii="Times New Roman" w:hAnsi="Times New Roman" w:cs="Times New Roman"/>
          <w:i/>
          <w:iCs/>
          <w:sz w:val="24"/>
          <w:szCs w:val="24"/>
        </w:rPr>
        <w:t>About Lidl GB - Lidl Great Britain</w:t>
      </w:r>
      <w:r w:rsidRPr="00593921">
        <w:rPr>
          <w:rFonts w:ascii="Times New Roman" w:hAnsi="Times New Roman" w:cs="Times New Roman"/>
          <w:sz w:val="24"/>
          <w:szCs w:val="24"/>
        </w:rPr>
        <w:t>. [online] corporate.lidl.co.uk. https://corporate.lidl.co.uk/.</w:t>
      </w:r>
    </w:p>
    <w:p w14:paraId="27BE6D10" w14:textId="77777777" w:rsidR="008C6CDF" w:rsidRDefault="008C6CDF" w:rsidP="006017B3">
      <w:pPr>
        <w:spacing w:after="0" w:line="480" w:lineRule="auto"/>
        <w:ind w:left="720" w:hanging="720"/>
        <w:rPr>
          <w:rFonts w:ascii="Times New Roman" w:hAnsi="Times New Roman" w:cs="Times New Roman"/>
          <w:sz w:val="24"/>
          <w:szCs w:val="24"/>
        </w:rPr>
      </w:pPr>
      <w:r w:rsidRPr="008C6CDF">
        <w:rPr>
          <w:rFonts w:ascii="Times New Roman" w:hAnsi="Times New Roman" w:cs="Times New Roman"/>
          <w:sz w:val="24"/>
          <w:szCs w:val="24"/>
        </w:rPr>
        <w:t>Malyan, R.S. and Duhan, P. eds., 2000. </w:t>
      </w:r>
      <w:r w:rsidRPr="008C6CDF">
        <w:rPr>
          <w:rFonts w:ascii="Times New Roman" w:hAnsi="Times New Roman" w:cs="Times New Roman"/>
          <w:i/>
          <w:iCs/>
          <w:sz w:val="24"/>
          <w:szCs w:val="24"/>
        </w:rPr>
        <w:t>Green consumerism: perspectives, sustainability, and behavior</w:t>
      </w:r>
      <w:r w:rsidRPr="008C6CDF">
        <w:rPr>
          <w:rFonts w:ascii="Times New Roman" w:hAnsi="Times New Roman" w:cs="Times New Roman"/>
          <w:sz w:val="24"/>
          <w:szCs w:val="24"/>
        </w:rPr>
        <w:t> (Vol. 43, No. 4, pp. 717-736).</w:t>
      </w:r>
      <w:r>
        <w:rPr>
          <w:rFonts w:ascii="Times New Roman" w:hAnsi="Times New Roman" w:cs="Times New Roman"/>
          <w:sz w:val="24"/>
          <w:szCs w:val="24"/>
        </w:rPr>
        <w:t xml:space="preserve"> </w:t>
      </w:r>
    </w:p>
    <w:p w14:paraId="4F6AD97A" w14:textId="77777777" w:rsidR="008C6CDF" w:rsidRDefault="008C6CDF" w:rsidP="006017B3">
      <w:pPr>
        <w:spacing w:after="0" w:line="480" w:lineRule="auto"/>
        <w:ind w:left="720" w:hanging="720"/>
        <w:rPr>
          <w:rFonts w:ascii="Times New Roman" w:hAnsi="Times New Roman" w:cs="Times New Roman"/>
          <w:sz w:val="24"/>
          <w:szCs w:val="24"/>
        </w:rPr>
      </w:pPr>
      <w:r w:rsidRPr="008C6CDF">
        <w:rPr>
          <w:rFonts w:ascii="Times New Roman" w:hAnsi="Times New Roman" w:cs="Times New Roman"/>
          <w:sz w:val="24"/>
          <w:szCs w:val="24"/>
        </w:rPr>
        <w:lastRenderedPageBreak/>
        <w:t>Porter, M.E., 2008. </w:t>
      </w:r>
      <w:r w:rsidRPr="008C6CDF">
        <w:rPr>
          <w:rFonts w:ascii="Times New Roman" w:hAnsi="Times New Roman" w:cs="Times New Roman"/>
          <w:i/>
          <w:iCs/>
          <w:sz w:val="24"/>
          <w:szCs w:val="24"/>
        </w:rPr>
        <w:t>Competitive advantage: Creating and sustaining superior performance</w:t>
      </w:r>
      <w:r w:rsidRPr="008C6CDF">
        <w:rPr>
          <w:rFonts w:ascii="Times New Roman" w:hAnsi="Times New Roman" w:cs="Times New Roman"/>
          <w:sz w:val="24"/>
          <w:szCs w:val="24"/>
        </w:rPr>
        <w:t>. simon and schuster.</w:t>
      </w:r>
      <w:r>
        <w:rPr>
          <w:rFonts w:ascii="Times New Roman" w:hAnsi="Times New Roman" w:cs="Times New Roman"/>
          <w:sz w:val="24"/>
          <w:szCs w:val="24"/>
        </w:rPr>
        <w:t xml:space="preserve"> </w:t>
      </w:r>
      <w:hyperlink r:id="rId10" w:anchor="v=onepage&amp;q=Porter%2C%20M.%20(1985).%20Competitive%20Advantage%3A%20Creating%20and%20Sustaining%20Superior%20Performance.%20New%20York%3A%20Free%20Press.&amp;f=false" w:history="1">
        <w:r w:rsidRPr="001551AD">
          <w:rPr>
            <w:rStyle w:val="Hyperlink"/>
            <w:rFonts w:ascii="Times New Roman" w:hAnsi="Times New Roman" w:cs="Times New Roman"/>
            <w:sz w:val="24"/>
            <w:szCs w:val="24"/>
          </w:rPr>
          <w:t>https://books.google.co.ke/books?hl=en&amp;lr=&amp;id=7UqQXsQ_dj4C&amp;oi=fnd&amp;pg=PT11&amp;dq=Porter,+M.+(1985).+Competitive+Advantage:+Creating+and+Sustaining+Superior+Performance.+New+York:+Free+Press.&amp;ots=Fh4UUrAOgO&amp;sig=tD72vd_wlF-hVjsnfm03C7LL9aQ&amp;redir_esc=y#v=onepage&amp;q=Porter%2C%20M.%20(1985).%20Competitive%20Advantage%3A%20Creating%20and%20Sustaining%20Superior%20Performance.%20New%20York%3A%20Free%20Press.&amp;f=false</w:t>
        </w:r>
      </w:hyperlink>
    </w:p>
    <w:p w14:paraId="5125EEEB" w14:textId="77777777" w:rsidR="008C6CDF" w:rsidRDefault="008C6CDF" w:rsidP="006017B3">
      <w:pPr>
        <w:spacing w:after="0" w:line="480" w:lineRule="auto"/>
        <w:ind w:left="720" w:hanging="720"/>
      </w:pPr>
    </w:p>
    <w:sectPr w:rsidR="008C6CD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E96056" w14:textId="77777777" w:rsidR="00F84BB8" w:rsidRDefault="00F84BB8" w:rsidP="00912594">
      <w:pPr>
        <w:spacing w:after="0" w:line="240" w:lineRule="auto"/>
      </w:pPr>
      <w:r>
        <w:separator/>
      </w:r>
    </w:p>
  </w:endnote>
  <w:endnote w:type="continuationSeparator" w:id="0">
    <w:p w14:paraId="5E707CDE" w14:textId="77777777" w:rsidR="00F84BB8" w:rsidRDefault="00F84BB8" w:rsidP="00912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C07D1" w14:textId="77777777" w:rsidR="00F84BB8" w:rsidRDefault="00F84BB8" w:rsidP="00912594">
      <w:pPr>
        <w:spacing w:after="0" w:line="240" w:lineRule="auto"/>
      </w:pPr>
      <w:r>
        <w:separator/>
      </w:r>
    </w:p>
  </w:footnote>
  <w:footnote w:type="continuationSeparator" w:id="0">
    <w:p w14:paraId="3309D474" w14:textId="77777777" w:rsidR="00F84BB8" w:rsidRDefault="00F84BB8" w:rsidP="009125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442823"/>
      <w:docPartObj>
        <w:docPartGallery w:val="Page Numbers (Top of Page)"/>
        <w:docPartUnique/>
      </w:docPartObj>
    </w:sdtPr>
    <w:sdtEndPr>
      <w:rPr>
        <w:noProof/>
      </w:rPr>
    </w:sdtEndPr>
    <w:sdtContent>
      <w:p w14:paraId="661956FA" w14:textId="77777777" w:rsidR="00912594" w:rsidRDefault="00912594">
        <w:pPr>
          <w:pStyle w:val="Header"/>
          <w:jc w:val="right"/>
        </w:pPr>
        <w:r>
          <w:fldChar w:fldCharType="begin"/>
        </w:r>
        <w:r>
          <w:instrText xml:space="preserve"> PAGE   \* MERGEFORMAT </w:instrText>
        </w:r>
        <w:r>
          <w:fldChar w:fldCharType="separate"/>
        </w:r>
        <w:r w:rsidR="007C30C6">
          <w:rPr>
            <w:noProof/>
          </w:rPr>
          <w:t>2</w:t>
        </w:r>
        <w:r>
          <w:rPr>
            <w:noProof/>
          </w:rPr>
          <w:fldChar w:fldCharType="end"/>
        </w:r>
      </w:p>
    </w:sdtContent>
  </w:sdt>
  <w:p w14:paraId="752A9660" w14:textId="77777777" w:rsidR="00912594" w:rsidRDefault="009125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20276"/>
    <w:multiLevelType w:val="hybridMultilevel"/>
    <w:tmpl w:val="38EC4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594"/>
    <w:rsid w:val="00276C7D"/>
    <w:rsid w:val="00320BD7"/>
    <w:rsid w:val="00406DD1"/>
    <w:rsid w:val="00564066"/>
    <w:rsid w:val="00593921"/>
    <w:rsid w:val="005A207F"/>
    <w:rsid w:val="006017B3"/>
    <w:rsid w:val="006C296D"/>
    <w:rsid w:val="006C5A5A"/>
    <w:rsid w:val="00702913"/>
    <w:rsid w:val="007C30C6"/>
    <w:rsid w:val="00823C2A"/>
    <w:rsid w:val="008C6CDF"/>
    <w:rsid w:val="00912594"/>
    <w:rsid w:val="009B36A3"/>
    <w:rsid w:val="009C1EFA"/>
    <w:rsid w:val="00D6162D"/>
    <w:rsid w:val="00DE3772"/>
    <w:rsid w:val="00E749C5"/>
    <w:rsid w:val="00E90317"/>
    <w:rsid w:val="00F10EB2"/>
    <w:rsid w:val="00F84BB8"/>
    <w:rsid w:val="00FC4A6C"/>
    <w:rsid w:val="00FE0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8B671"/>
  <w15:chartTrackingRefBased/>
  <w15:docId w15:val="{96ADBF52-0BE6-477D-96DD-BF57C99EE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25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36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594"/>
  </w:style>
  <w:style w:type="paragraph" w:styleId="Footer">
    <w:name w:val="footer"/>
    <w:basedOn w:val="Normal"/>
    <w:link w:val="FooterChar"/>
    <w:uiPriority w:val="99"/>
    <w:unhideWhenUsed/>
    <w:rsid w:val="009125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594"/>
  </w:style>
  <w:style w:type="character" w:customStyle="1" w:styleId="Heading1Char">
    <w:name w:val="Heading 1 Char"/>
    <w:basedOn w:val="DefaultParagraphFont"/>
    <w:link w:val="Heading1"/>
    <w:uiPriority w:val="9"/>
    <w:rsid w:val="009125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B36A3"/>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6017B3"/>
    <w:rPr>
      <w:color w:val="0563C1" w:themeColor="hyperlink"/>
      <w:u w:val="single"/>
    </w:rPr>
  </w:style>
  <w:style w:type="paragraph" w:customStyle="1" w:styleId="TableParagraph">
    <w:name w:val="Table Paragraph"/>
    <w:basedOn w:val="Normal"/>
    <w:uiPriority w:val="1"/>
    <w:qFormat/>
    <w:rsid w:val="00E90317"/>
    <w:pPr>
      <w:widowControl w:val="0"/>
      <w:autoSpaceDE w:val="0"/>
      <w:autoSpaceDN w:val="0"/>
      <w:spacing w:after="0" w:line="240" w:lineRule="auto"/>
    </w:pPr>
    <w:rPr>
      <w:rFonts w:ascii="Arial" w:eastAsia="Arial" w:hAnsi="Arial" w:cs="Arial"/>
    </w:rPr>
  </w:style>
  <w:style w:type="paragraph" w:styleId="TOCHeading">
    <w:name w:val="TOC Heading"/>
    <w:basedOn w:val="Heading1"/>
    <w:next w:val="Normal"/>
    <w:uiPriority w:val="39"/>
    <w:unhideWhenUsed/>
    <w:qFormat/>
    <w:rsid w:val="007C30C6"/>
    <w:pPr>
      <w:outlineLvl w:val="9"/>
    </w:pPr>
  </w:style>
  <w:style w:type="paragraph" w:styleId="TOC1">
    <w:name w:val="toc 1"/>
    <w:basedOn w:val="Normal"/>
    <w:next w:val="Normal"/>
    <w:autoRedefine/>
    <w:uiPriority w:val="39"/>
    <w:unhideWhenUsed/>
    <w:rsid w:val="007C30C6"/>
    <w:pPr>
      <w:spacing w:after="100"/>
    </w:pPr>
  </w:style>
  <w:style w:type="paragraph" w:styleId="TOC2">
    <w:name w:val="toc 2"/>
    <w:basedOn w:val="Normal"/>
    <w:next w:val="Normal"/>
    <w:autoRedefine/>
    <w:uiPriority w:val="39"/>
    <w:unhideWhenUsed/>
    <w:rsid w:val="007C30C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0340">
      <w:bodyDiv w:val="1"/>
      <w:marLeft w:val="0"/>
      <w:marRight w:val="0"/>
      <w:marTop w:val="0"/>
      <w:marBottom w:val="0"/>
      <w:divBdr>
        <w:top w:val="none" w:sz="0" w:space="0" w:color="auto"/>
        <w:left w:val="none" w:sz="0" w:space="0" w:color="auto"/>
        <w:bottom w:val="none" w:sz="0" w:space="0" w:color="auto"/>
        <w:right w:val="none" w:sz="0" w:space="0" w:color="auto"/>
      </w:divBdr>
    </w:div>
    <w:div w:id="1606037981">
      <w:bodyDiv w:val="1"/>
      <w:marLeft w:val="0"/>
      <w:marRight w:val="0"/>
      <w:marTop w:val="0"/>
      <w:marBottom w:val="0"/>
      <w:divBdr>
        <w:top w:val="none" w:sz="0" w:space="0" w:color="auto"/>
        <w:left w:val="none" w:sz="0" w:space="0" w:color="auto"/>
        <w:bottom w:val="none" w:sz="0" w:space="0" w:color="auto"/>
        <w:right w:val="none" w:sz="0" w:space="0" w:color="auto"/>
      </w:divBdr>
      <w:divsChild>
        <w:div w:id="1606301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910170010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ooks.google.co.ke/books?hl=en&amp;lr=&amp;id=7UqQXsQ_dj4C&amp;oi=fnd&amp;pg=PT11&amp;dq=Porter,+M.+(1985).+Competitive+Advantage:+Creating+and+Sustaining+Superior+Performance.+New+York:+Free+Press.&amp;ots=Fh4UUrAOgO&amp;sig=tD72vd_wlF-hVjsnfm03C7LL9aQ&amp;redir_esc=y" TargetMode="External"/><Relationship Id="rId4" Type="http://schemas.openxmlformats.org/officeDocument/2006/relationships/settings" Target="settings.xml"/><Relationship Id="rId9" Type="http://schemas.openxmlformats.org/officeDocument/2006/relationships/hyperlink" Target="https://www.deloitte.com/uk/en/services/consulting/collections/brexi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437CB-4B6E-44A1-B417-9822167EA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13</Pages>
  <Words>3196</Words>
  <Characters>18957</Characters>
  <Application>Microsoft Office Word</Application>
  <DocSecurity>0</DocSecurity>
  <Lines>326</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Alexo</cp:lastModifiedBy>
  <cp:revision>9</cp:revision>
  <dcterms:created xsi:type="dcterms:W3CDTF">2024-10-16T04:11:00Z</dcterms:created>
  <dcterms:modified xsi:type="dcterms:W3CDTF">2024-10-16T22:14:00Z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0058f53f-5bc5-4fce-bf69-da39d69d808c</vt:lpwstr>
  </property>
</Properties>
</file>