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051C" w:rsidRDefault="00E0051C" w:rsidP="00D06478">
      <w:pPr>
        <w:pStyle w:val="Header"/>
        <w:tabs>
          <w:tab w:val="clear" w:pos="4153"/>
          <w:tab w:val="clear" w:pos="8306"/>
        </w:tabs>
      </w:pPr>
    </w:p>
    <w:p w:rsidR="00A07128" w:rsidRDefault="00A07128" w:rsidP="00A07128">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7D656525" wp14:editId="35E63288">
                <wp:simplePos x="0" y="0"/>
                <wp:positionH relativeFrom="column">
                  <wp:posOffset>5173980</wp:posOffset>
                </wp:positionH>
                <wp:positionV relativeFrom="paragraph">
                  <wp:posOffset>-233680</wp:posOffset>
                </wp:positionV>
                <wp:extent cx="1591945" cy="914400"/>
                <wp:effectExtent l="0" t="0" r="0" b="0"/>
                <wp:wrapNone/>
                <wp:docPr id="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p>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43098640" wp14:editId="5F702ED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656525"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hwx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wzK3oq&#10;0ZMaA3sHIyuKKM/gfElej478wkjfqcwpVe8eQH73zMK2E3anbhFh6JRoiF66mV1cnXB8BKmHT9BQ&#10;HLEPkIDGFvuoHanBCJ3KdDyXJnKRMeRyVawWS84k2VbFYpGn2mWifL7t0IcPCnoWNxVHKn1CF4cH&#10;HygPcn12icE8GN3ca2PSAXf11iA7CGqTbR7fmDpd+cPNWDaQUNfLq+WkwAsweh2o4Y3uK36dx2dq&#10;wajbe9ukdgxCm2lPBIwlHlHIqN2kYhjr8VSYGpojSYowNTYNIm06wJ+cDdTUFfc/9gIVZ+ajpbIk&#10;4WgK0mGxvJqT1nhpqS8twkqCqnjgbNpuwzQ5e4d611GkqREs3FIpW51UjlQnVife1LhJydOQxcm4&#10;PCev37+CzS8A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B2HhwxKQIAAFIEAAAOAAAAAAAAAAAAAAAAAC4CAABkcnMvZTJv&#10;RG9jLnhtbFBLAQItABQABgAIAAAAIQD9IARd3QAAAAwBAAAPAAAAAAAAAAAAAAAAAIMEAABkcnMv&#10;ZG93bnJldi54bWxQSwUGAAAAAAQABADzAAAAjQUAAAAA&#10;" fillcolor="silver" strokecolor="silver" strokeweight="2.25pt">
                <v:textbox>
                  <w:txbxContent>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p>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43098640" wp14:editId="5F702ED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t xml:space="preserve"> </w:t>
      </w:r>
      <w:r>
        <w:rPr>
          <w:noProof/>
        </w:rPr>
        <w:drawing>
          <wp:inline distT="0" distB="0" distL="0" distR="0" wp14:anchorId="5B2D4912" wp14:editId="7359242F">
            <wp:extent cx="1809750" cy="723900"/>
            <wp:effectExtent l="0" t="0" r="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A07128" w:rsidRDefault="00A07128" w:rsidP="00A0712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07128" w:rsidRPr="00C1361B" w:rsidTr="008357EE">
        <w:tc>
          <w:tcPr>
            <w:tcW w:w="10670" w:type="dxa"/>
            <w:shd w:val="clear" w:color="auto" w:fill="C0C0C0"/>
          </w:tcPr>
          <w:p w:rsidR="00A07128" w:rsidRDefault="008D7090" w:rsidP="008357EE">
            <w:pPr>
              <w:pStyle w:val="Heading4"/>
              <w:rPr>
                <w:rFonts w:ascii="Calibri" w:hAnsi="Calibri"/>
                <w:b/>
              </w:rPr>
            </w:pPr>
            <w:r>
              <w:rPr>
                <w:rFonts w:ascii="Calibri" w:hAnsi="Calibri"/>
                <w:b/>
              </w:rPr>
              <w:t>F</w:t>
            </w:r>
            <w:r w:rsidR="00A07128">
              <w:rPr>
                <w:rFonts w:ascii="Calibri" w:hAnsi="Calibri"/>
                <w:b/>
              </w:rPr>
              <w:t>D/BSc</w:t>
            </w:r>
            <w:r w:rsidR="00A07128" w:rsidRPr="00C1361B">
              <w:rPr>
                <w:rFonts w:ascii="Calibri" w:hAnsi="Calibri"/>
                <w:b/>
              </w:rPr>
              <w:t xml:space="preserve"> ASSIGNMENT SPECIFICATION </w:t>
            </w:r>
          </w:p>
          <w:p w:rsidR="00A07128" w:rsidRPr="00681FA9" w:rsidRDefault="00A07128" w:rsidP="008357EE">
            <w:pPr>
              <w:jc w:val="center"/>
            </w:pPr>
            <w:r w:rsidRPr="00681FA9">
              <w:rPr>
                <w:b/>
                <w:noProof/>
                <w:sz w:val="24"/>
                <w:szCs w:val="24"/>
              </w:rPr>
              <w:t xml:space="preserve">SCHOOL OF </w:t>
            </w:r>
            <w:r>
              <w:rPr>
                <w:b/>
                <w:noProof/>
                <w:sz w:val="24"/>
                <w:szCs w:val="24"/>
              </w:rPr>
              <w:t>SPORT, HEALTH AND OUTDOOR EDUCATION.</w:t>
            </w:r>
          </w:p>
        </w:tc>
      </w:tr>
    </w:tbl>
    <w:p w:rsidR="00A07128" w:rsidRDefault="00A07128" w:rsidP="00A07128">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A07128" w:rsidRPr="00C1361B" w:rsidRDefault="00A07128" w:rsidP="008357EE">
            <w:pPr>
              <w:spacing w:before="120" w:after="120"/>
              <w:jc w:val="both"/>
              <w:rPr>
                <w:rFonts w:ascii="Calibri" w:hAnsi="Calibri" w:cs="Arial"/>
                <w:b/>
                <w:sz w:val="22"/>
                <w:szCs w:val="22"/>
              </w:rPr>
            </w:pP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rsidR="008D7090" w:rsidRPr="00A07128" w:rsidRDefault="000B4F0D" w:rsidP="008357EE">
            <w:pPr>
              <w:spacing w:before="120" w:after="120"/>
              <w:jc w:val="both"/>
              <w:rPr>
                <w:rFonts w:ascii="Calibri" w:hAnsi="Calibri" w:cs="Arial"/>
                <w:sz w:val="24"/>
                <w:szCs w:val="24"/>
              </w:rPr>
            </w:pPr>
            <w:r>
              <w:rPr>
                <w:rFonts w:ascii="Calibri" w:hAnsi="Calibri" w:cs="Arial"/>
                <w:sz w:val="24"/>
                <w:szCs w:val="24"/>
              </w:rPr>
              <w:t xml:space="preserve"> HE Dip Nursing Studies</w:t>
            </w:r>
            <w:bookmarkStart w:id="0" w:name="_GoBack"/>
            <w:bookmarkEnd w:id="0"/>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A07128" w:rsidRPr="00A07128" w:rsidRDefault="00BB0AF8" w:rsidP="008357EE">
            <w:pPr>
              <w:spacing w:before="120" w:after="120"/>
              <w:rPr>
                <w:rFonts w:ascii="Calibri" w:hAnsi="Calibri" w:cs="Arial"/>
                <w:sz w:val="24"/>
                <w:szCs w:val="24"/>
              </w:rPr>
            </w:pPr>
            <w:r>
              <w:rPr>
                <w:rFonts w:ascii="Calibri" w:hAnsi="Calibri" w:cs="Arial"/>
                <w:sz w:val="24"/>
                <w:szCs w:val="24"/>
              </w:rPr>
              <w:t xml:space="preserve">Managing </w:t>
            </w:r>
            <w:r w:rsidR="00115C59">
              <w:rPr>
                <w:rFonts w:ascii="Calibri" w:hAnsi="Calibri" w:cs="Arial"/>
                <w:sz w:val="24"/>
                <w:szCs w:val="24"/>
              </w:rPr>
              <w:t xml:space="preserve">Organisations </w:t>
            </w:r>
          </w:p>
        </w:tc>
        <w:tc>
          <w:tcPr>
            <w:tcW w:w="2613" w:type="dxa"/>
            <w:shd w:val="clear" w:color="auto" w:fill="D9D9D9"/>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A07128" w:rsidRPr="00A07128" w:rsidRDefault="00A07128" w:rsidP="008357EE">
            <w:pPr>
              <w:spacing w:before="120" w:after="120"/>
              <w:jc w:val="both"/>
              <w:rPr>
                <w:rFonts w:ascii="Calibri" w:hAnsi="Calibri" w:cs="Arial"/>
                <w:sz w:val="22"/>
                <w:szCs w:val="22"/>
              </w:rPr>
            </w:pPr>
            <w:r w:rsidRPr="00A07128">
              <w:rPr>
                <w:rFonts w:ascii="Calibri" w:hAnsi="Calibri" w:cs="Arial"/>
                <w:sz w:val="22"/>
                <w:szCs w:val="22"/>
              </w:rPr>
              <w:t>4</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A07128" w:rsidRPr="00115C59" w:rsidRDefault="00A07128" w:rsidP="00BB0AF8">
            <w:pPr>
              <w:spacing w:before="120" w:after="120"/>
              <w:jc w:val="both"/>
              <w:rPr>
                <w:rFonts w:ascii="Calibri" w:hAnsi="Calibri" w:cs="Arial"/>
                <w:sz w:val="24"/>
                <w:szCs w:val="24"/>
              </w:rPr>
            </w:pPr>
            <w:r>
              <w:rPr>
                <w:rFonts w:ascii="Arial" w:hAnsi="Arial" w:cs="Arial"/>
                <w:b/>
                <w:bCs/>
                <w:color w:val="4B4B4B"/>
                <w:sz w:val="21"/>
                <w:szCs w:val="21"/>
                <w:lang w:val="en"/>
              </w:rPr>
              <w:t xml:space="preserve"> </w:t>
            </w:r>
          </w:p>
        </w:tc>
        <w:tc>
          <w:tcPr>
            <w:tcW w:w="2613" w:type="dxa"/>
            <w:shd w:val="clear" w:color="auto" w:fill="D9D9D9"/>
          </w:tcPr>
          <w:p w:rsidR="00A07128" w:rsidRPr="00C1361B" w:rsidRDefault="00A07128" w:rsidP="008357EE">
            <w:pPr>
              <w:pStyle w:val="Heading2"/>
              <w:rPr>
                <w:rFonts w:ascii="Calibri" w:hAnsi="Calibri" w:cs="Arial"/>
                <w:sz w:val="22"/>
                <w:szCs w:val="22"/>
              </w:rPr>
            </w:pPr>
            <w:r w:rsidRPr="00C1361B">
              <w:rPr>
                <w:rFonts w:ascii="Calibri" w:hAnsi="Calibri" w:cs="Arial"/>
                <w:sz w:val="22"/>
                <w:szCs w:val="22"/>
              </w:rPr>
              <w:t xml:space="preserve">Contribution to Overall </w:t>
            </w:r>
          </w:p>
          <w:p w:rsidR="00A07128" w:rsidRPr="00C1361B" w:rsidRDefault="00A07128" w:rsidP="008357EE">
            <w:pPr>
              <w:rPr>
                <w:rFonts w:ascii="Calibri" w:hAnsi="Calibri" w:cs="Arial"/>
                <w:b/>
                <w:sz w:val="22"/>
                <w:szCs w:val="22"/>
              </w:rPr>
            </w:pPr>
            <w:r w:rsidRPr="00C1361B">
              <w:rPr>
                <w:rFonts w:ascii="Calibri" w:hAnsi="Calibri" w:cs="Arial"/>
                <w:b/>
                <w:sz w:val="22"/>
                <w:szCs w:val="22"/>
              </w:rPr>
              <w:t>Module Assessment (%):</w:t>
            </w:r>
          </w:p>
        </w:tc>
        <w:tc>
          <w:tcPr>
            <w:tcW w:w="2111" w:type="dxa"/>
          </w:tcPr>
          <w:p w:rsidR="00A07128" w:rsidRPr="00A07128" w:rsidRDefault="00115C59" w:rsidP="008357EE">
            <w:pPr>
              <w:spacing w:before="120" w:after="120"/>
              <w:jc w:val="both"/>
              <w:rPr>
                <w:rFonts w:ascii="Calibri" w:hAnsi="Calibri" w:cs="Arial"/>
                <w:sz w:val="24"/>
                <w:szCs w:val="24"/>
              </w:rPr>
            </w:pPr>
            <w:r>
              <w:rPr>
                <w:rFonts w:ascii="Calibri" w:hAnsi="Calibri" w:cs="Arial"/>
                <w:sz w:val="24"/>
                <w:szCs w:val="24"/>
              </w:rPr>
              <w:t xml:space="preserve">50% </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A07128" w:rsidRPr="00A07128" w:rsidRDefault="00685DFC" w:rsidP="00685DFC">
            <w:pPr>
              <w:spacing w:before="120" w:after="120"/>
              <w:jc w:val="both"/>
              <w:rPr>
                <w:rFonts w:ascii="Calibri" w:hAnsi="Calibri" w:cs="Arial"/>
                <w:sz w:val="22"/>
                <w:szCs w:val="22"/>
              </w:rPr>
            </w:pPr>
            <w:r>
              <w:rPr>
                <w:rFonts w:ascii="Calibri" w:hAnsi="Calibri" w:cs="Arial"/>
                <w:sz w:val="24"/>
                <w:szCs w:val="22"/>
              </w:rPr>
              <w:t>Marie Pitson</w:t>
            </w:r>
          </w:p>
        </w:tc>
        <w:tc>
          <w:tcPr>
            <w:tcW w:w="2613" w:type="dxa"/>
            <w:shd w:val="clear" w:color="auto" w:fill="D9D9D9"/>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A07128" w:rsidRPr="00A07128" w:rsidRDefault="00685DFC" w:rsidP="008357EE">
            <w:pPr>
              <w:spacing w:before="120" w:after="120"/>
              <w:jc w:val="both"/>
              <w:rPr>
                <w:rFonts w:ascii="Calibri" w:hAnsi="Calibri" w:cs="Arial"/>
                <w:sz w:val="24"/>
                <w:szCs w:val="24"/>
              </w:rPr>
            </w:pPr>
            <w:r>
              <w:rPr>
                <w:rFonts w:ascii="Calibri" w:hAnsi="Calibri" w:cs="Arial"/>
                <w:sz w:val="24"/>
                <w:szCs w:val="24"/>
              </w:rPr>
              <w:t>Amanda Owens</w:t>
            </w:r>
            <w:r w:rsidR="00A07128" w:rsidRPr="00A07128">
              <w:rPr>
                <w:rFonts w:ascii="Calibri" w:hAnsi="Calibri" w:cs="Arial"/>
                <w:sz w:val="24"/>
                <w:szCs w:val="24"/>
              </w:rPr>
              <w:t xml:space="preserve"> </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A07128" w:rsidRPr="00F67644" w:rsidRDefault="00D56B57" w:rsidP="008357EE">
            <w:pPr>
              <w:spacing w:before="120" w:after="120"/>
              <w:jc w:val="both"/>
              <w:rPr>
                <w:rFonts w:ascii="Calibri" w:hAnsi="Calibri" w:cs="Arial"/>
                <w:b/>
                <w:sz w:val="22"/>
                <w:szCs w:val="22"/>
              </w:rPr>
            </w:pPr>
            <w:r>
              <w:rPr>
                <w:rFonts w:ascii="Calibri" w:hAnsi="Calibri" w:cs="Arial"/>
                <w:b/>
                <w:sz w:val="22"/>
                <w:szCs w:val="22"/>
              </w:rPr>
              <w:t>Risk Assessment</w:t>
            </w:r>
          </w:p>
        </w:tc>
        <w:tc>
          <w:tcPr>
            <w:tcW w:w="261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A07128" w:rsidRPr="00A07128" w:rsidRDefault="00D17B45" w:rsidP="008357EE">
            <w:pPr>
              <w:spacing w:before="120" w:after="120"/>
              <w:jc w:val="both"/>
              <w:rPr>
                <w:rFonts w:ascii="Calibri" w:hAnsi="Calibri" w:cs="Arial"/>
                <w:sz w:val="24"/>
                <w:szCs w:val="24"/>
              </w:rPr>
            </w:pPr>
            <w:r>
              <w:rPr>
                <w:rFonts w:ascii="Calibri" w:hAnsi="Calibri" w:cs="Arial"/>
                <w:sz w:val="24"/>
                <w:szCs w:val="24"/>
              </w:rPr>
              <w:t>2</w:t>
            </w:r>
            <w:r w:rsidR="008D7090">
              <w:rPr>
                <w:rFonts w:ascii="Calibri" w:hAnsi="Calibri" w:cs="Arial"/>
                <w:sz w:val="24"/>
                <w:szCs w:val="24"/>
              </w:rPr>
              <w:t xml:space="preserve"> of 2</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A07128" w:rsidRPr="00A07128" w:rsidRDefault="00685DFC" w:rsidP="000B4F0D">
            <w:pPr>
              <w:spacing w:before="120" w:after="120"/>
              <w:jc w:val="both"/>
              <w:rPr>
                <w:rFonts w:ascii="Calibri" w:hAnsi="Calibri" w:cs="Arial"/>
                <w:sz w:val="22"/>
                <w:szCs w:val="22"/>
              </w:rPr>
            </w:pPr>
            <w:r>
              <w:rPr>
                <w:rFonts w:ascii="Calibri" w:hAnsi="Calibri" w:cs="Arial"/>
                <w:sz w:val="22"/>
                <w:szCs w:val="22"/>
              </w:rPr>
              <w:t xml:space="preserve"> </w:t>
            </w:r>
            <w:r w:rsidR="000B4F0D">
              <w:rPr>
                <w:rFonts w:ascii="Calibri" w:hAnsi="Calibri" w:cs="Arial"/>
                <w:sz w:val="22"/>
                <w:szCs w:val="22"/>
              </w:rPr>
              <w:t>26</w:t>
            </w:r>
            <w:r w:rsidR="000B4F0D" w:rsidRPr="000B4F0D">
              <w:rPr>
                <w:rFonts w:ascii="Calibri" w:hAnsi="Calibri" w:cs="Arial"/>
                <w:sz w:val="22"/>
                <w:szCs w:val="22"/>
                <w:vertAlign w:val="superscript"/>
              </w:rPr>
              <w:t>th</w:t>
            </w:r>
            <w:r w:rsidR="000B4F0D">
              <w:rPr>
                <w:rFonts w:ascii="Calibri" w:hAnsi="Calibri" w:cs="Arial"/>
                <w:sz w:val="22"/>
                <w:szCs w:val="22"/>
              </w:rPr>
              <w:t xml:space="preserve"> March 2018</w:t>
            </w:r>
          </w:p>
        </w:tc>
        <w:tc>
          <w:tcPr>
            <w:tcW w:w="261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A07128" w:rsidRPr="00A07128" w:rsidRDefault="00685DFC" w:rsidP="000B4F0D">
            <w:pPr>
              <w:spacing w:before="120" w:after="120"/>
              <w:jc w:val="both"/>
              <w:rPr>
                <w:rFonts w:ascii="Calibri" w:hAnsi="Calibri" w:cs="Arial"/>
                <w:sz w:val="22"/>
                <w:szCs w:val="22"/>
              </w:rPr>
            </w:pPr>
            <w:r>
              <w:rPr>
                <w:rFonts w:ascii="Calibri" w:hAnsi="Calibri" w:cs="Arial"/>
                <w:sz w:val="22"/>
                <w:szCs w:val="22"/>
              </w:rPr>
              <w:t xml:space="preserve"> </w:t>
            </w:r>
            <w:r w:rsidR="000B4F0D">
              <w:rPr>
                <w:rFonts w:ascii="Calibri" w:hAnsi="Calibri" w:cs="Arial"/>
                <w:sz w:val="22"/>
                <w:szCs w:val="22"/>
              </w:rPr>
              <w:t>11</w:t>
            </w:r>
            <w:r w:rsidR="000B4F0D" w:rsidRPr="000B4F0D">
              <w:rPr>
                <w:rFonts w:ascii="Calibri" w:hAnsi="Calibri" w:cs="Arial"/>
                <w:sz w:val="22"/>
                <w:szCs w:val="22"/>
                <w:vertAlign w:val="superscript"/>
              </w:rPr>
              <w:t>th</w:t>
            </w:r>
            <w:r w:rsidR="000B4F0D">
              <w:rPr>
                <w:rFonts w:ascii="Calibri" w:hAnsi="Calibri" w:cs="Arial"/>
                <w:sz w:val="22"/>
                <w:szCs w:val="22"/>
              </w:rPr>
              <w:t xml:space="preserve"> May 2018</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A07128" w:rsidRPr="003F2931" w:rsidRDefault="00685DFC" w:rsidP="00D17B45">
            <w:pPr>
              <w:spacing w:before="120" w:after="120"/>
              <w:jc w:val="both"/>
              <w:rPr>
                <w:rFonts w:ascii="Calibri" w:hAnsi="Calibri" w:cs="Arial"/>
                <w:sz w:val="22"/>
                <w:szCs w:val="22"/>
              </w:rPr>
            </w:pPr>
            <w:r>
              <w:rPr>
                <w:rFonts w:ascii="Calibri" w:hAnsi="Calibri" w:cs="Arial"/>
                <w:sz w:val="22"/>
                <w:szCs w:val="22"/>
              </w:rPr>
              <w:t xml:space="preserve"> </w:t>
            </w:r>
            <w:r w:rsidR="00D17B45">
              <w:rPr>
                <w:rFonts w:ascii="Calibri" w:hAnsi="Calibri" w:cs="Arial"/>
                <w:sz w:val="22"/>
                <w:szCs w:val="22"/>
              </w:rPr>
              <w:t xml:space="preserve"> 12</w:t>
            </w:r>
            <w:r w:rsidR="00D17B45" w:rsidRPr="00D17B45">
              <w:rPr>
                <w:rFonts w:ascii="Calibri" w:hAnsi="Calibri" w:cs="Arial"/>
                <w:sz w:val="22"/>
                <w:szCs w:val="22"/>
                <w:vertAlign w:val="superscript"/>
              </w:rPr>
              <w:t>th</w:t>
            </w:r>
            <w:r w:rsidR="00D17B45">
              <w:rPr>
                <w:rFonts w:ascii="Calibri" w:hAnsi="Calibri" w:cs="Arial"/>
                <w:sz w:val="22"/>
                <w:szCs w:val="22"/>
              </w:rPr>
              <w:t xml:space="preserve"> February 2018</w:t>
            </w:r>
          </w:p>
        </w:tc>
      </w:tr>
    </w:tbl>
    <w:p w:rsidR="00A07128" w:rsidRPr="00C315AF" w:rsidRDefault="00A07128" w:rsidP="00A0712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07128" w:rsidRPr="00C1361B" w:rsidTr="008357EE">
        <w:trPr>
          <w:trHeight w:val="421"/>
        </w:trPr>
        <w:tc>
          <w:tcPr>
            <w:tcW w:w="1809" w:type="dxa"/>
            <w:tcBorders>
              <w:top w:val="single" w:sz="6" w:space="0" w:color="auto"/>
            </w:tcBorders>
            <w:shd w:val="clear" w:color="auto" w:fill="D9D9D9"/>
          </w:tcPr>
          <w:p w:rsidR="00A07128" w:rsidRPr="00C1361B" w:rsidRDefault="00A07128" w:rsidP="008357EE">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A07128" w:rsidRPr="008F78C2" w:rsidRDefault="00A07128" w:rsidP="008357EE">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A07128" w:rsidRPr="00C1361B" w:rsidTr="008357EE">
        <w:trPr>
          <w:trHeight w:val="666"/>
        </w:trPr>
        <w:tc>
          <w:tcPr>
            <w:tcW w:w="1809" w:type="dxa"/>
            <w:tcBorders>
              <w:top w:val="single" w:sz="6" w:space="0" w:color="auto"/>
            </w:tcBorders>
            <w:shd w:val="clear" w:color="auto" w:fill="D9D9D9"/>
          </w:tcPr>
          <w:p w:rsidR="00A07128" w:rsidRPr="00C1361B" w:rsidRDefault="00A07128" w:rsidP="008357EE">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0F25CC" w:rsidRPr="007513BF" w:rsidRDefault="000F25CC" w:rsidP="000F25CC">
            <w:pPr>
              <w:spacing w:before="120" w:after="120"/>
              <w:jc w:val="both"/>
              <w:rPr>
                <w:rFonts w:ascii="Calibri" w:hAnsi="Calibri" w:cs="Arial"/>
                <w:sz w:val="16"/>
                <w:szCs w:val="16"/>
              </w:rPr>
            </w:pPr>
            <w:r w:rsidRPr="007513BF">
              <w:rPr>
                <w:rFonts w:ascii="Calibri" w:hAnsi="Calibri" w:cs="Arial"/>
                <w:b/>
                <w:sz w:val="16"/>
                <w:szCs w:val="16"/>
              </w:rPr>
              <w:t xml:space="preserve">All assignments must be submitted to Turnitin unless otherwise instructed by the Lecturer. </w:t>
            </w:r>
          </w:p>
          <w:p w:rsidR="00A07128" w:rsidRPr="00502A6E" w:rsidRDefault="000F25CC" w:rsidP="008357EE">
            <w:pPr>
              <w:spacing w:before="120" w:after="120"/>
              <w:jc w:val="both"/>
              <w:rPr>
                <w:rFonts w:ascii="Calibri" w:hAnsi="Calibri" w:cs="Arial"/>
                <w:sz w:val="16"/>
                <w:szCs w:val="16"/>
              </w:rPr>
            </w:pPr>
            <w:r w:rsidRPr="007513BF">
              <w:rPr>
                <w:rFonts w:ascii="Calibri" w:hAnsi="Calibri" w:cs="Arial"/>
                <w:b/>
                <w:sz w:val="16"/>
                <w:szCs w:val="16"/>
              </w:rPr>
              <w:t>Note</w:t>
            </w:r>
            <w:r w:rsidRPr="007513BF">
              <w:rPr>
                <w:rFonts w:ascii="Calibri" w:hAnsi="Calibri" w:cs="Arial"/>
                <w:sz w:val="16"/>
                <w:szCs w:val="16"/>
              </w:rPr>
              <w:t xml:space="preserve">: the Turnitin version is the primary submission and acts as a receipt for the student.  </w:t>
            </w:r>
            <w:r w:rsidRPr="007513BF">
              <w:rPr>
                <w:rFonts w:ascii="Calibri" w:hAnsi="Calibri" w:cs="Arial"/>
                <w:b/>
                <w:sz w:val="16"/>
                <w:szCs w:val="16"/>
              </w:rPr>
              <w:t xml:space="preserve">Late submission of the electronic version of the assignment will result in a late penalty mark.  </w:t>
            </w:r>
            <w:r w:rsidRPr="007513BF">
              <w:rPr>
                <w:rFonts w:ascii="Calibri" w:hAnsi="Calibri" w:cs="Arial"/>
                <w:sz w:val="16"/>
                <w:szCs w:val="16"/>
              </w:rPr>
              <w:t>Penalties</w:t>
            </w:r>
            <w:r w:rsidR="00BB0AF8">
              <w:rPr>
                <w:rFonts w:ascii="Calibri" w:hAnsi="Calibri" w:cs="Arial"/>
                <w:sz w:val="16"/>
                <w:szCs w:val="16"/>
              </w:rPr>
              <w:t xml:space="preserve"> for late submission: Up to one week</w:t>
            </w:r>
            <w:r w:rsidRPr="007513BF">
              <w:rPr>
                <w:rFonts w:ascii="Calibri" w:hAnsi="Calibri" w:cs="Arial"/>
                <w:sz w:val="16"/>
                <w:szCs w:val="16"/>
              </w:rPr>
              <w:t xml:space="preserve"> late, maximum mark of 40</w:t>
            </w:r>
            <w:r w:rsidR="00FC0BE9">
              <w:rPr>
                <w:rFonts w:ascii="Calibri" w:hAnsi="Calibri" w:cs="Arial"/>
                <w:sz w:val="16"/>
                <w:szCs w:val="16"/>
              </w:rPr>
              <w:t>%.  Over one  week</w:t>
            </w:r>
            <w:r w:rsidRPr="007513BF">
              <w:rPr>
                <w:rFonts w:ascii="Calibri" w:hAnsi="Calibri" w:cs="Arial"/>
                <w:sz w:val="16"/>
                <w:szCs w:val="16"/>
              </w:rPr>
              <w:t xml:space="preserve"> late: Refer.  Only the Extenuating Circumstances Panel may grant an extension.</w:t>
            </w:r>
            <w:r w:rsidRPr="007513BF">
              <w:rPr>
                <w:rFonts w:ascii="Calibri" w:hAnsi="Calibri" w:cs="Arial"/>
                <w:b/>
                <w:sz w:val="16"/>
                <w:szCs w:val="16"/>
              </w:rPr>
              <w:t xml:space="preserve"> </w:t>
            </w:r>
          </w:p>
        </w:tc>
        <w:tc>
          <w:tcPr>
            <w:tcW w:w="1134" w:type="dxa"/>
            <w:tcBorders>
              <w:top w:val="single" w:sz="6" w:space="0" w:color="auto"/>
            </w:tcBorders>
            <w:shd w:val="clear" w:color="auto" w:fill="D9D9D9"/>
          </w:tcPr>
          <w:p w:rsidR="00A07128" w:rsidRPr="00C1361B" w:rsidRDefault="00A07128" w:rsidP="008357E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A07128" w:rsidRPr="00C1361B" w:rsidRDefault="00A07128" w:rsidP="008357EE">
            <w:pPr>
              <w:rPr>
                <w:rFonts w:ascii="Calibri" w:hAnsi="Calibri" w:cs="Arial"/>
                <w:b/>
              </w:rPr>
            </w:pPr>
          </w:p>
        </w:tc>
      </w:tr>
    </w:tbl>
    <w:p w:rsidR="00A07128" w:rsidRPr="00C315AF" w:rsidRDefault="00A07128" w:rsidP="00A0712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A07128" w:rsidRPr="00BF30FF" w:rsidTr="00D5378D">
        <w:trPr>
          <w:trHeight w:val="386"/>
        </w:trPr>
        <w:tc>
          <w:tcPr>
            <w:tcW w:w="9464" w:type="dxa"/>
            <w:vMerge w:val="restart"/>
            <w:shd w:val="pct15" w:color="auto" w:fill="auto"/>
          </w:tcPr>
          <w:p w:rsidR="00A07128" w:rsidRPr="00BA1176" w:rsidRDefault="00A07128" w:rsidP="008357EE">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A07128" w:rsidRPr="00BF30FF" w:rsidRDefault="00A07128" w:rsidP="008357EE">
            <w:pPr>
              <w:spacing w:before="120" w:after="120"/>
              <w:jc w:val="both"/>
              <w:rPr>
                <w:rFonts w:ascii="Calibri" w:hAnsi="Calibri" w:cs="Calibri"/>
                <w:b/>
              </w:rPr>
            </w:pPr>
            <w:r w:rsidRPr="00BF30FF">
              <w:rPr>
                <w:rFonts w:ascii="Calibri" w:hAnsi="Calibri" w:cs="Calibri"/>
                <w:b/>
              </w:rPr>
              <w:t>YES</w:t>
            </w:r>
          </w:p>
        </w:tc>
        <w:tc>
          <w:tcPr>
            <w:tcW w:w="567" w:type="dxa"/>
          </w:tcPr>
          <w:p w:rsidR="00A07128" w:rsidRPr="00BF30FF" w:rsidRDefault="00A07128" w:rsidP="008357EE">
            <w:pPr>
              <w:spacing w:before="120" w:after="120"/>
              <w:jc w:val="both"/>
              <w:rPr>
                <w:rFonts w:ascii="Calibri" w:hAnsi="Calibri" w:cs="Calibri"/>
                <w:b/>
              </w:rPr>
            </w:pPr>
          </w:p>
        </w:tc>
      </w:tr>
      <w:tr w:rsidR="00A07128" w:rsidRPr="00BF30FF" w:rsidTr="00D5378D">
        <w:trPr>
          <w:trHeight w:val="408"/>
        </w:trPr>
        <w:tc>
          <w:tcPr>
            <w:tcW w:w="9464" w:type="dxa"/>
            <w:vMerge/>
            <w:shd w:val="pct15" w:color="auto" w:fill="auto"/>
          </w:tcPr>
          <w:p w:rsidR="00A07128" w:rsidRPr="00BF30FF" w:rsidRDefault="00A07128" w:rsidP="008357EE">
            <w:pPr>
              <w:spacing w:before="120" w:after="120"/>
              <w:jc w:val="both"/>
              <w:rPr>
                <w:rFonts w:ascii="Calibri" w:hAnsi="Calibri" w:cs="Calibri"/>
                <w:b/>
              </w:rPr>
            </w:pPr>
          </w:p>
        </w:tc>
        <w:tc>
          <w:tcPr>
            <w:tcW w:w="567" w:type="dxa"/>
            <w:shd w:val="pct15" w:color="auto" w:fill="auto"/>
          </w:tcPr>
          <w:p w:rsidR="00A07128" w:rsidRPr="00BF30FF" w:rsidRDefault="00A07128" w:rsidP="008357EE">
            <w:pPr>
              <w:spacing w:before="120" w:after="120"/>
              <w:jc w:val="both"/>
              <w:rPr>
                <w:rFonts w:ascii="Calibri" w:hAnsi="Calibri" w:cs="Calibri"/>
                <w:b/>
              </w:rPr>
            </w:pPr>
            <w:r w:rsidRPr="00BF30FF">
              <w:rPr>
                <w:rFonts w:ascii="Calibri" w:hAnsi="Calibri" w:cs="Calibri"/>
                <w:b/>
              </w:rPr>
              <w:t>NO</w:t>
            </w:r>
          </w:p>
        </w:tc>
        <w:tc>
          <w:tcPr>
            <w:tcW w:w="567" w:type="dxa"/>
          </w:tcPr>
          <w:p w:rsidR="00A07128" w:rsidRPr="00BF30FF" w:rsidRDefault="00502A6E" w:rsidP="008357EE">
            <w:pPr>
              <w:spacing w:before="120" w:after="120"/>
              <w:jc w:val="both"/>
              <w:rPr>
                <w:rFonts w:ascii="Calibri" w:hAnsi="Calibri" w:cs="Calibri"/>
                <w:b/>
              </w:rPr>
            </w:pPr>
            <w:r>
              <w:rPr>
                <w:rFonts w:ascii="Calibri" w:hAnsi="Calibri" w:cs="Calibri"/>
                <w:b/>
              </w:rPr>
              <w:t>X</w:t>
            </w:r>
          </w:p>
        </w:tc>
      </w:tr>
    </w:tbl>
    <w:p w:rsidR="00A14BAA" w:rsidRDefault="00A14BAA" w:rsidP="00D5378D">
      <w:pPr>
        <w:rPr>
          <w:rFonts w:ascii="Calibri" w:hAnsi="Calibri" w:cs="Calibri"/>
          <w: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5378D" w:rsidRPr="00C1361B" w:rsidTr="009E43E4">
        <w:tc>
          <w:tcPr>
            <w:tcW w:w="5274" w:type="dxa"/>
            <w:shd w:val="pct10" w:color="auto" w:fill="auto"/>
          </w:tcPr>
          <w:p w:rsidR="00D5378D" w:rsidRPr="00C1361B" w:rsidRDefault="00D5378D" w:rsidP="009E43E4">
            <w:pPr>
              <w:rPr>
                <w:rFonts w:ascii="Calibri" w:hAnsi="Calibri" w:cs="Arial"/>
                <w:b/>
                <w:sz w:val="22"/>
                <w:szCs w:val="22"/>
              </w:rPr>
            </w:pPr>
            <w:r w:rsidRPr="00C1361B">
              <w:rPr>
                <w:rFonts w:ascii="Calibri" w:hAnsi="Calibri" w:cs="Arial"/>
                <w:b/>
                <w:sz w:val="22"/>
                <w:szCs w:val="22"/>
              </w:rPr>
              <w:t>Learning Outcomes tested</w:t>
            </w:r>
          </w:p>
          <w:p w:rsidR="00D5378D" w:rsidRPr="00C1361B" w:rsidRDefault="00D5378D" w:rsidP="009E43E4">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D5378D" w:rsidRPr="00C1361B" w:rsidRDefault="00D5378D" w:rsidP="009E43E4">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D5378D" w:rsidRPr="00C1361B" w:rsidTr="009E43E4">
        <w:tc>
          <w:tcPr>
            <w:tcW w:w="5274" w:type="dxa"/>
          </w:tcPr>
          <w:p w:rsidR="00BB0AF8" w:rsidRPr="004631EE" w:rsidRDefault="00BB0AF8" w:rsidP="00BB0AF8">
            <w:pPr>
              <w:pStyle w:val="ListParagraph"/>
              <w:numPr>
                <w:ilvl w:val="0"/>
                <w:numId w:val="15"/>
              </w:numPr>
              <w:spacing w:after="200" w:line="276" w:lineRule="auto"/>
              <w:rPr>
                <w:rFonts w:ascii="Arial" w:hAnsi="Arial" w:cs="Arial"/>
              </w:rPr>
            </w:pPr>
            <w:r w:rsidRPr="004631EE">
              <w:rPr>
                <w:rFonts w:ascii="Arial" w:hAnsi="Arial" w:cs="Arial"/>
              </w:rPr>
              <w:t>Evaluate a contemporary theme in health management and its impact on organisational behaviour.</w:t>
            </w:r>
          </w:p>
          <w:p w:rsidR="00D5378D" w:rsidRPr="00362583" w:rsidRDefault="00D5378D" w:rsidP="009E43E4">
            <w:pPr>
              <w:ind w:left="720"/>
              <w:jc w:val="both"/>
              <w:rPr>
                <w:rFonts w:ascii="Calibri" w:hAnsi="Calibri"/>
                <w:sz w:val="22"/>
                <w:szCs w:val="22"/>
              </w:rPr>
            </w:pPr>
          </w:p>
          <w:p w:rsidR="00D5378D" w:rsidRPr="0065147B" w:rsidRDefault="00D5378D" w:rsidP="009E43E4">
            <w:pPr>
              <w:ind w:left="360"/>
              <w:jc w:val="both"/>
              <w:rPr>
                <w:bCs/>
              </w:rPr>
            </w:pPr>
          </w:p>
        </w:tc>
        <w:tc>
          <w:tcPr>
            <w:tcW w:w="5274" w:type="dxa"/>
          </w:tcPr>
          <w:p w:rsidR="00D5378D" w:rsidRDefault="00D56B57" w:rsidP="009E43E4">
            <w:pPr>
              <w:jc w:val="both"/>
              <w:rPr>
                <w:rFonts w:ascii="Calibri" w:hAnsi="Calibri"/>
                <w:sz w:val="22"/>
                <w:szCs w:val="22"/>
              </w:rPr>
            </w:pPr>
            <w:r>
              <w:rPr>
                <w:rFonts w:ascii="Calibri" w:hAnsi="Calibri"/>
                <w:sz w:val="22"/>
                <w:szCs w:val="22"/>
              </w:rPr>
              <w:t>Create, implement and review a risk assessment plan (1000 words minimum) using health and safety legislation. This will involve a visit to a real organisation.</w:t>
            </w:r>
          </w:p>
          <w:p w:rsidR="00D5378D" w:rsidRPr="00DC3D63" w:rsidRDefault="00D5378D" w:rsidP="009E43E4">
            <w:pPr>
              <w:jc w:val="both"/>
              <w:rPr>
                <w:rFonts w:ascii="Calibri" w:hAnsi="Calibri"/>
                <w:sz w:val="22"/>
                <w:szCs w:val="22"/>
              </w:rPr>
            </w:pPr>
          </w:p>
          <w:p w:rsidR="00D5378D" w:rsidRDefault="00D5378D" w:rsidP="009E43E4">
            <w:pPr>
              <w:jc w:val="both"/>
              <w:rPr>
                <w:rFonts w:ascii="Calibri" w:hAnsi="Calibri"/>
                <w:sz w:val="22"/>
                <w:szCs w:val="22"/>
              </w:rPr>
            </w:pPr>
          </w:p>
          <w:p w:rsidR="00D5378D" w:rsidRPr="00BB7302" w:rsidRDefault="00D5378D" w:rsidP="009E43E4">
            <w:pPr>
              <w:jc w:val="both"/>
              <w:rPr>
                <w:szCs w:val="24"/>
              </w:rPr>
            </w:pPr>
          </w:p>
        </w:tc>
      </w:tr>
    </w:tbl>
    <w:p w:rsidR="00D5378D" w:rsidRDefault="00D5378D" w:rsidP="00671011">
      <w:pPr>
        <w:ind w:left="360"/>
        <w:rPr>
          <w:rFonts w:ascii="Calibri" w:hAnsi="Calibri" w:cs="Calibri"/>
          <w:b/>
        </w:rPr>
      </w:pPr>
      <w:r w:rsidRPr="00BB7302">
        <w:rPr>
          <w:rFonts w:ascii="Calibri" w:hAnsi="Calibri" w:cs="Calibri"/>
          <w:b/>
        </w:rPr>
        <w:t>DO NOT put this form into Turnitin or it will match many similarities with other students’ submissions.</w:t>
      </w:r>
    </w:p>
    <w:p w:rsidR="00685DFC" w:rsidRDefault="00685DFC" w:rsidP="00671011">
      <w:pPr>
        <w:ind w:left="360"/>
        <w:rPr>
          <w:rFonts w:ascii="Calibri" w:hAnsi="Calibri" w:cs="Calibri"/>
          <w:b/>
        </w:rPr>
      </w:pPr>
    </w:p>
    <w:p w:rsidR="00685DFC" w:rsidRDefault="00685DFC" w:rsidP="00671011">
      <w:pPr>
        <w:ind w:left="360"/>
        <w:rPr>
          <w:rFonts w:ascii="Calibri" w:hAnsi="Calibri" w:cs="Calibri"/>
          <w:b/>
        </w:rPr>
      </w:pPr>
    </w:p>
    <w:p w:rsidR="00685DFC" w:rsidRDefault="00685DFC" w:rsidP="00671011">
      <w:pPr>
        <w:ind w:left="360"/>
        <w:rPr>
          <w:rFonts w:ascii="Calibri" w:hAnsi="Calibri" w:cs="Calibri"/>
          <w:b/>
        </w:rPr>
      </w:pPr>
    </w:p>
    <w:p w:rsidR="00685DFC" w:rsidRPr="00BB7302" w:rsidRDefault="00685DFC" w:rsidP="00671011">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5378D" w:rsidRPr="00EE6F25" w:rsidTr="009E43E4">
        <w:tc>
          <w:tcPr>
            <w:tcW w:w="10670" w:type="dxa"/>
            <w:shd w:val="clear" w:color="auto" w:fill="C0C0C0"/>
          </w:tcPr>
          <w:p w:rsidR="00D5378D" w:rsidRPr="00EE6F25" w:rsidRDefault="00D5378D" w:rsidP="009E43E4">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D5378D" w:rsidRDefault="00D5378D" w:rsidP="00D5378D">
      <w:pPr>
        <w:rPr>
          <w:rFonts w:ascii="Calibri" w:hAnsi="Calibri"/>
          <w:sz w:val="22"/>
          <w:szCs w:val="22"/>
        </w:rPr>
      </w:pPr>
    </w:p>
    <w:p w:rsidR="000B4F0D" w:rsidRDefault="002F2CBC" w:rsidP="00D5378D">
      <w:pPr>
        <w:rPr>
          <w:rFonts w:ascii="Calibri" w:hAnsi="Calibri"/>
          <w:sz w:val="22"/>
          <w:szCs w:val="22"/>
        </w:rPr>
      </w:pPr>
      <w:r>
        <w:rPr>
          <w:rFonts w:ascii="Calibri" w:hAnsi="Calibri"/>
          <w:sz w:val="22"/>
          <w:szCs w:val="22"/>
        </w:rPr>
        <w:t>This is a practical assignment whereby s</w:t>
      </w:r>
      <w:r w:rsidR="00D17B45">
        <w:rPr>
          <w:rFonts w:ascii="Calibri" w:hAnsi="Calibri"/>
          <w:sz w:val="22"/>
          <w:szCs w:val="22"/>
        </w:rPr>
        <w:t xml:space="preserve">tudents are required to create a real </w:t>
      </w:r>
      <w:r>
        <w:rPr>
          <w:rFonts w:ascii="Calibri" w:hAnsi="Calibri"/>
          <w:sz w:val="22"/>
          <w:szCs w:val="22"/>
        </w:rPr>
        <w:t xml:space="preserve">life risk assessment.  </w:t>
      </w:r>
      <w:r w:rsidR="00D17B45">
        <w:rPr>
          <w:rFonts w:ascii="Calibri" w:hAnsi="Calibri"/>
          <w:sz w:val="22"/>
          <w:szCs w:val="22"/>
        </w:rPr>
        <w:t xml:space="preserve"> </w:t>
      </w:r>
    </w:p>
    <w:p w:rsidR="000B4F0D" w:rsidRDefault="000B4F0D" w:rsidP="00D5378D">
      <w:pPr>
        <w:rPr>
          <w:rFonts w:ascii="Calibri" w:hAnsi="Calibri"/>
          <w:sz w:val="22"/>
          <w:szCs w:val="22"/>
        </w:rPr>
      </w:pPr>
    </w:p>
    <w:p w:rsidR="00D17B45" w:rsidRDefault="002F2CBC" w:rsidP="00D5378D">
      <w:pPr>
        <w:rPr>
          <w:rFonts w:ascii="Calibri" w:hAnsi="Calibri"/>
          <w:sz w:val="22"/>
          <w:szCs w:val="22"/>
        </w:rPr>
      </w:pPr>
      <w:r>
        <w:rPr>
          <w:rFonts w:ascii="Calibri" w:hAnsi="Calibri"/>
          <w:sz w:val="22"/>
          <w:szCs w:val="22"/>
        </w:rPr>
        <w:t>Y</w:t>
      </w:r>
      <w:r w:rsidR="00D17B45">
        <w:rPr>
          <w:rFonts w:ascii="Calibri" w:hAnsi="Calibri"/>
          <w:sz w:val="22"/>
          <w:szCs w:val="22"/>
        </w:rPr>
        <w:t>ou</w:t>
      </w:r>
      <w:r w:rsidR="000B4F0D">
        <w:rPr>
          <w:rFonts w:ascii="Calibri" w:hAnsi="Calibri"/>
          <w:sz w:val="22"/>
          <w:szCs w:val="22"/>
        </w:rPr>
        <w:t xml:space="preserve"> are </w:t>
      </w:r>
      <w:r w:rsidR="00D17B45">
        <w:rPr>
          <w:rFonts w:ascii="Calibri" w:hAnsi="Calibri"/>
          <w:sz w:val="22"/>
          <w:szCs w:val="22"/>
        </w:rPr>
        <w:t>required to attend a Hospitality event being held at the Faculty of Business and Management (3</w:t>
      </w:r>
      <w:r w:rsidR="00D17B45" w:rsidRPr="00D17B45">
        <w:rPr>
          <w:rFonts w:ascii="Calibri" w:hAnsi="Calibri"/>
          <w:sz w:val="22"/>
          <w:szCs w:val="22"/>
          <w:vertAlign w:val="superscript"/>
        </w:rPr>
        <w:t>rd</w:t>
      </w:r>
      <w:r w:rsidR="00D17B45">
        <w:rPr>
          <w:rFonts w:ascii="Calibri" w:hAnsi="Calibri"/>
          <w:sz w:val="22"/>
          <w:szCs w:val="22"/>
        </w:rPr>
        <w:t xml:space="preserve"> Floor</w:t>
      </w:r>
      <w:r w:rsidR="000B4F0D">
        <w:rPr>
          <w:rFonts w:ascii="Calibri" w:hAnsi="Calibri"/>
          <w:sz w:val="22"/>
          <w:szCs w:val="22"/>
        </w:rPr>
        <w:t xml:space="preserve"> Cafe</w:t>
      </w:r>
      <w:r w:rsidR="00D17B45">
        <w:rPr>
          <w:rFonts w:ascii="Calibri" w:hAnsi="Calibri"/>
          <w:sz w:val="22"/>
          <w:szCs w:val="22"/>
        </w:rPr>
        <w:t xml:space="preserve">) on </w:t>
      </w:r>
      <w:r w:rsidR="000B4F0D">
        <w:rPr>
          <w:rFonts w:ascii="Calibri" w:hAnsi="Calibri"/>
          <w:sz w:val="22"/>
          <w:szCs w:val="22"/>
        </w:rPr>
        <w:t>Monday April 23</w:t>
      </w:r>
      <w:r w:rsidR="000B4F0D" w:rsidRPr="000B4F0D">
        <w:rPr>
          <w:rFonts w:ascii="Calibri" w:hAnsi="Calibri"/>
          <w:sz w:val="22"/>
          <w:szCs w:val="22"/>
          <w:vertAlign w:val="superscript"/>
        </w:rPr>
        <w:t>rd</w:t>
      </w:r>
      <w:r w:rsidR="000B4F0D">
        <w:rPr>
          <w:rFonts w:ascii="Calibri" w:hAnsi="Calibri"/>
          <w:sz w:val="22"/>
          <w:szCs w:val="22"/>
        </w:rPr>
        <w:t xml:space="preserve"> 2018 at 11am.  Hot beverages will be available throughout the event.</w:t>
      </w:r>
    </w:p>
    <w:p w:rsidR="00D17B45" w:rsidRDefault="00D17B45" w:rsidP="00D5378D">
      <w:pPr>
        <w:rPr>
          <w:rFonts w:ascii="Calibri" w:hAnsi="Calibri"/>
          <w:sz w:val="22"/>
          <w:szCs w:val="22"/>
        </w:rPr>
      </w:pPr>
    </w:p>
    <w:p w:rsidR="00D17B45" w:rsidRDefault="000B4F0D" w:rsidP="00D5378D">
      <w:pPr>
        <w:rPr>
          <w:rFonts w:ascii="Calibri" w:hAnsi="Calibri"/>
          <w:sz w:val="22"/>
          <w:szCs w:val="22"/>
        </w:rPr>
      </w:pPr>
      <w:r>
        <w:rPr>
          <w:rFonts w:ascii="Calibri" w:hAnsi="Calibri"/>
          <w:sz w:val="22"/>
          <w:szCs w:val="22"/>
        </w:rPr>
        <w:t>Prior to the event, you</w:t>
      </w:r>
      <w:r w:rsidR="00D17B45">
        <w:rPr>
          <w:rFonts w:ascii="Calibri" w:hAnsi="Calibri"/>
          <w:sz w:val="22"/>
          <w:szCs w:val="22"/>
        </w:rPr>
        <w:t xml:space="preserve"> need to list the hazards that could be identif</w:t>
      </w:r>
      <w:r w:rsidR="002F2CBC">
        <w:rPr>
          <w:rFonts w:ascii="Calibri" w:hAnsi="Calibri"/>
          <w:sz w:val="22"/>
          <w:szCs w:val="22"/>
        </w:rPr>
        <w:t>ied when carrying out the event. Using current health and safety legislation and guidelines,</w:t>
      </w:r>
      <w:r w:rsidR="00D17B45">
        <w:rPr>
          <w:rFonts w:ascii="Calibri" w:hAnsi="Calibri"/>
          <w:sz w:val="22"/>
          <w:szCs w:val="22"/>
        </w:rPr>
        <w:t xml:space="preserve"> examine and discuss the </w:t>
      </w:r>
      <w:r w:rsidR="002F2CBC">
        <w:rPr>
          <w:rFonts w:ascii="Calibri" w:hAnsi="Calibri"/>
          <w:sz w:val="22"/>
          <w:szCs w:val="22"/>
        </w:rPr>
        <w:t>relevant</w:t>
      </w:r>
      <w:r w:rsidR="00D17B45">
        <w:rPr>
          <w:rFonts w:ascii="Calibri" w:hAnsi="Calibri"/>
          <w:sz w:val="22"/>
          <w:szCs w:val="22"/>
        </w:rPr>
        <w:t xml:space="preserve"> health and safety legi</w:t>
      </w:r>
      <w:r w:rsidR="002F2CBC">
        <w:rPr>
          <w:rFonts w:ascii="Calibri" w:hAnsi="Calibri"/>
          <w:sz w:val="22"/>
          <w:szCs w:val="22"/>
        </w:rPr>
        <w:t xml:space="preserve">slation as applies to the event, and evaluate your risk assessment.  </w:t>
      </w:r>
    </w:p>
    <w:p w:rsidR="002F2CBC" w:rsidRDefault="002F2CBC" w:rsidP="00D5378D">
      <w:pPr>
        <w:rPr>
          <w:rFonts w:ascii="Calibri" w:hAnsi="Calibri"/>
          <w:sz w:val="22"/>
          <w:szCs w:val="22"/>
        </w:rPr>
      </w:pPr>
    </w:p>
    <w:p w:rsidR="002F2CBC" w:rsidRDefault="002F2CBC" w:rsidP="00D5378D">
      <w:pPr>
        <w:rPr>
          <w:rFonts w:ascii="Calibri" w:hAnsi="Calibri"/>
          <w:sz w:val="22"/>
          <w:szCs w:val="22"/>
        </w:rPr>
      </w:pPr>
      <w:r>
        <w:rPr>
          <w:rFonts w:ascii="Calibri" w:hAnsi="Calibri"/>
          <w:sz w:val="22"/>
          <w:szCs w:val="22"/>
        </w:rPr>
        <w:t xml:space="preserve">Your final submission should use the data collected </w:t>
      </w:r>
      <w:r w:rsidR="000B4F0D">
        <w:rPr>
          <w:rFonts w:ascii="Calibri" w:hAnsi="Calibri"/>
          <w:sz w:val="22"/>
          <w:szCs w:val="22"/>
        </w:rPr>
        <w:t>prior, during and following the event.</w:t>
      </w:r>
    </w:p>
    <w:p w:rsidR="002F2CBC" w:rsidRDefault="002F2CBC" w:rsidP="00D5378D">
      <w:pPr>
        <w:rPr>
          <w:rFonts w:ascii="Calibri" w:hAnsi="Calibri"/>
          <w:sz w:val="22"/>
          <w:szCs w:val="22"/>
        </w:rPr>
      </w:pPr>
    </w:p>
    <w:p w:rsidR="002F2CBC" w:rsidRDefault="002F2CBC" w:rsidP="00D5378D">
      <w:pPr>
        <w:rPr>
          <w:rFonts w:ascii="Calibri" w:hAnsi="Calibri"/>
          <w:sz w:val="22"/>
          <w:szCs w:val="22"/>
        </w:rPr>
      </w:pPr>
      <w:r>
        <w:rPr>
          <w:rFonts w:ascii="Calibri" w:hAnsi="Calibri"/>
          <w:sz w:val="22"/>
          <w:szCs w:val="22"/>
        </w:rPr>
        <w:t>Submit your findings using the Risk Assessment Pro-forma available on Moodle.</w:t>
      </w:r>
    </w:p>
    <w:p w:rsidR="002F2CBC" w:rsidRDefault="002F2CBC" w:rsidP="00D5378D">
      <w:pPr>
        <w:rPr>
          <w:rFonts w:ascii="Calibri" w:hAnsi="Calibri"/>
          <w:sz w:val="22"/>
          <w:szCs w:val="22"/>
        </w:rPr>
      </w:pPr>
      <w:r>
        <w:rPr>
          <w:rFonts w:ascii="Calibri" w:hAnsi="Calibri"/>
          <w:sz w:val="22"/>
          <w:szCs w:val="22"/>
        </w:rPr>
        <w:t>(2000 word equivalency)</w:t>
      </w: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2F2CBC" w:rsidRDefault="002F2CBC" w:rsidP="00D5378D">
      <w:pPr>
        <w:rPr>
          <w:rFonts w:ascii="Calibri" w:hAnsi="Calibri"/>
          <w:sz w:val="22"/>
          <w:szCs w:val="22"/>
        </w:rPr>
      </w:pPr>
    </w:p>
    <w:p w:rsidR="00D5378D" w:rsidRDefault="00D5378D" w:rsidP="00D5378D">
      <w:pPr>
        <w:rPr>
          <w:sz w:val="22"/>
          <w:szCs w:val="22"/>
        </w:rPr>
      </w:pPr>
    </w:p>
    <w:p w:rsidR="00D5378D" w:rsidRPr="00572822" w:rsidRDefault="00D5378D" w:rsidP="00D5378D">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5378D" w:rsidRPr="00100396" w:rsidTr="009E43E4">
        <w:trPr>
          <w:trHeight w:val="414"/>
        </w:trPr>
        <w:tc>
          <w:tcPr>
            <w:tcW w:w="10670" w:type="dxa"/>
            <w:shd w:val="clear" w:color="auto" w:fill="D9D9D9"/>
          </w:tcPr>
          <w:p w:rsidR="00D5378D" w:rsidRPr="00100396" w:rsidRDefault="00D5378D" w:rsidP="009E43E4">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5378D" w:rsidRPr="00572822" w:rsidRDefault="00D5378D" w:rsidP="00D5378D">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9"/>
        <w:gridCol w:w="9745"/>
      </w:tblGrid>
      <w:tr w:rsidR="00D5378D" w:rsidTr="009E43E4">
        <w:tc>
          <w:tcPr>
            <w:tcW w:w="708" w:type="dxa"/>
            <w:shd w:val="clear" w:color="auto" w:fill="auto"/>
          </w:tcPr>
          <w:p w:rsidR="00D5378D" w:rsidRDefault="00D5378D" w:rsidP="009E43E4">
            <w:pPr>
              <w:rPr>
                <w:rFonts w:ascii="Calibri" w:hAnsi="Calibri"/>
                <w:b/>
                <w:sz w:val="22"/>
                <w:szCs w:val="22"/>
              </w:rPr>
            </w:pPr>
          </w:p>
          <w:p w:rsidR="00D5378D" w:rsidRDefault="00D5378D" w:rsidP="009E43E4">
            <w:pPr>
              <w:rPr>
                <w:rFonts w:ascii="Calibri" w:hAnsi="Calibri"/>
                <w:b/>
                <w:sz w:val="22"/>
                <w:szCs w:val="22"/>
              </w:rPr>
            </w:pPr>
          </w:p>
          <w:p w:rsidR="00D5378D" w:rsidRPr="00572822" w:rsidRDefault="00D5378D" w:rsidP="009E43E4">
            <w:pPr>
              <w:rPr>
                <w:rFonts w:ascii="Calibri" w:hAnsi="Calibri"/>
                <w:b/>
                <w:sz w:val="22"/>
                <w:szCs w:val="22"/>
              </w:rPr>
            </w:pPr>
            <w:r w:rsidRPr="00572822">
              <w:rPr>
                <w:rFonts w:ascii="Calibri" w:hAnsi="Calibri"/>
                <w:b/>
                <w:sz w:val="22"/>
                <w:szCs w:val="22"/>
              </w:rPr>
              <w:t>1.</w:t>
            </w:r>
          </w:p>
        </w:tc>
        <w:tc>
          <w:tcPr>
            <w:tcW w:w="9962" w:type="dxa"/>
            <w:shd w:val="clear" w:color="auto" w:fill="auto"/>
          </w:tcPr>
          <w:p w:rsidR="00D5378D" w:rsidRDefault="00D5378D" w:rsidP="009E43E4">
            <w:pPr>
              <w:rPr>
                <w:rFonts w:ascii="Calibri" w:hAnsi="Calibri"/>
                <w:b/>
                <w:sz w:val="22"/>
                <w:szCs w:val="22"/>
              </w:rPr>
            </w:pPr>
            <w:r w:rsidRPr="007E758F">
              <w:rPr>
                <w:rFonts w:ascii="Calibri" w:hAnsi="Calibri"/>
                <w:b/>
                <w:sz w:val="22"/>
                <w:szCs w:val="22"/>
              </w:rPr>
              <w:t>NOTE: The guidance offered below is linked to the five common assessment criteria overleaf.</w:t>
            </w:r>
          </w:p>
          <w:p w:rsidR="00D5378D" w:rsidRDefault="00D5378D" w:rsidP="009E43E4">
            <w:pPr>
              <w:rPr>
                <w:rFonts w:ascii="Calibri" w:hAnsi="Calibri"/>
                <w:b/>
                <w:sz w:val="22"/>
                <w:szCs w:val="22"/>
              </w:rPr>
            </w:pPr>
          </w:p>
          <w:p w:rsidR="00D5378D" w:rsidRPr="00572822" w:rsidRDefault="00D5378D" w:rsidP="009E43E4">
            <w:pPr>
              <w:rPr>
                <w:rFonts w:ascii="Calibri" w:hAnsi="Calibri"/>
                <w:b/>
                <w:sz w:val="22"/>
                <w:szCs w:val="22"/>
              </w:rPr>
            </w:pPr>
            <w:r w:rsidRPr="00572822">
              <w:rPr>
                <w:rFonts w:ascii="Calibri" w:hAnsi="Calibri"/>
                <w:b/>
                <w:sz w:val="22"/>
                <w:szCs w:val="22"/>
              </w:rPr>
              <w:t>Research –informed Literature</w:t>
            </w:r>
          </w:p>
          <w:p w:rsidR="00D5378D" w:rsidRPr="00572822" w:rsidRDefault="00D5378D" w:rsidP="009E43E4">
            <w:pPr>
              <w:rPr>
                <w:rFonts w:ascii="Calibri" w:hAnsi="Calibri"/>
                <w:b/>
                <w:sz w:val="22"/>
                <w:szCs w:val="22"/>
              </w:rPr>
            </w:pPr>
            <w:r w:rsidRPr="00572822">
              <w:rPr>
                <w:rFonts w:ascii="Calibri" w:hAnsi="Calibri"/>
                <w:sz w:val="22"/>
                <w:szCs w:val="22"/>
              </w:rP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 credible sources while websites require careful consideration/selection and should be used sparingly. Any sources you use should be current and up to date, mostly published within the last five years or so, though seminal/important works in the field may be older. You must provide evidence of your research/own reading through your work, using in-text citations in the main body of your work and a reference list that is alphabetical at the end of your work. Please use the Harvard referencing system.</w:t>
            </w:r>
            <w:r w:rsidRPr="00572822">
              <w:rPr>
                <w:rFonts w:ascii="Calibri" w:hAnsi="Calibri"/>
                <w:b/>
                <w:sz w:val="22"/>
                <w:szCs w:val="22"/>
              </w:rPr>
              <w:t xml:space="preserve"> </w:t>
            </w:r>
          </w:p>
          <w:p w:rsidR="00D5378D" w:rsidRPr="00572822" w:rsidRDefault="00D5378D" w:rsidP="009E43E4">
            <w:pPr>
              <w:rPr>
                <w:rFonts w:ascii="Calibri" w:hAnsi="Calibri"/>
                <w:b/>
                <w:sz w:val="22"/>
                <w:szCs w:val="22"/>
              </w:rPr>
            </w:pPr>
          </w:p>
          <w:p w:rsidR="00D5378D" w:rsidRDefault="00D5378D" w:rsidP="000B4F0D">
            <w:r w:rsidRPr="00572822">
              <w:rPr>
                <w:rFonts w:ascii="Calibri" w:hAnsi="Calibri"/>
                <w:b/>
                <w:sz w:val="22"/>
                <w:szCs w:val="22"/>
              </w:rPr>
              <w:t xml:space="preserve">Specific to this assignment: </w:t>
            </w:r>
            <w:r w:rsidRPr="00572822">
              <w:rPr>
                <w:rFonts w:ascii="Calibri" w:hAnsi="Calibri"/>
                <w:i/>
                <w:sz w:val="22"/>
                <w:szCs w:val="22"/>
              </w:rPr>
              <w:t xml:space="preserve">You should show a wide level of reading, a minimum of </w:t>
            </w:r>
            <w:r w:rsidR="008D7090">
              <w:rPr>
                <w:rFonts w:ascii="Calibri" w:hAnsi="Calibri"/>
                <w:i/>
                <w:sz w:val="22"/>
                <w:szCs w:val="22"/>
              </w:rPr>
              <w:t>15</w:t>
            </w:r>
            <w:r>
              <w:rPr>
                <w:rFonts w:ascii="Calibri" w:hAnsi="Calibri"/>
                <w:i/>
                <w:sz w:val="22"/>
                <w:szCs w:val="22"/>
              </w:rPr>
              <w:t>/</w:t>
            </w:r>
            <w:r w:rsidR="008D7090">
              <w:rPr>
                <w:rFonts w:ascii="Calibri" w:hAnsi="Calibri"/>
                <w:i/>
                <w:sz w:val="22"/>
                <w:szCs w:val="22"/>
              </w:rPr>
              <w:t>20</w:t>
            </w:r>
            <w:r w:rsidRPr="00572822">
              <w:rPr>
                <w:rFonts w:ascii="Calibri" w:hAnsi="Calibri"/>
                <w:i/>
                <w:sz w:val="22"/>
                <w:szCs w:val="22"/>
              </w:rPr>
              <w:t xml:space="preserve"> references, from a variety of sources including textbooks, academic journals and academic based websites.</w:t>
            </w:r>
            <w:r w:rsidRPr="00572822">
              <w:rPr>
                <w:rFonts w:ascii="Calibri" w:hAnsi="Calibri"/>
                <w:sz w:val="22"/>
                <w:szCs w:val="22"/>
              </w:rPr>
              <w:t xml:space="preserve">  </w:t>
            </w:r>
            <w:r w:rsidR="00F716DA">
              <w:rPr>
                <w:rFonts w:ascii="Calibri" w:hAnsi="Calibri"/>
                <w:sz w:val="22"/>
                <w:szCs w:val="22"/>
              </w:rPr>
              <w:t>You must also ensure that the health and safety regulations and guidelines source</w:t>
            </w:r>
            <w:r w:rsidR="000B4F0D">
              <w:rPr>
                <w:rFonts w:ascii="Calibri" w:hAnsi="Calibri"/>
                <w:sz w:val="22"/>
                <w:szCs w:val="22"/>
              </w:rPr>
              <w:t>s</w:t>
            </w:r>
            <w:r w:rsidR="00F716DA">
              <w:rPr>
                <w:rFonts w:ascii="Calibri" w:hAnsi="Calibri"/>
                <w:sz w:val="22"/>
                <w:szCs w:val="22"/>
              </w:rPr>
              <w:t xml:space="preserve"> </w:t>
            </w:r>
            <w:r w:rsidR="000B4F0D">
              <w:rPr>
                <w:rFonts w:ascii="Calibri" w:hAnsi="Calibri"/>
                <w:sz w:val="22"/>
                <w:szCs w:val="22"/>
              </w:rPr>
              <w:t>are</w:t>
            </w:r>
            <w:r w:rsidR="00F716DA">
              <w:rPr>
                <w:rFonts w:ascii="Calibri" w:hAnsi="Calibri"/>
                <w:sz w:val="22"/>
                <w:szCs w:val="22"/>
              </w:rPr>
              <w:t xml:space="preserve"> included in your final reference list.</w:t>
            </w: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2.</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Knowledge and Understanding of Subject</w:t>
            </w:r>
          </w:p>
          <w:p w:rsidR="00D5378D" w:rsidRPr="00572822" w:rsidRDefault="00D5378D" w:rsidP="009E43E4">
            <w:pPr>
              <w:rPr>
                <w:rFonts w:ascii="Calibri" w:hAnsi="Calibri"/>
                <w:sz w:val="22"/>
                <w:szCs w:val="22"/>
              </w:rPr>
            </w:pPr>
            <w:r w:rsidRPr="00572822">
              <w:rPr>
                <w:rFonts w:ascii="Calibri" w:hAnsi="Calibri"/>
                <w:sz w:val="22"/>
                <w:szCs w:val="22"/>
              </w:rPr>
              <w:t xml:space="preserve">Your work must demonstrate the growing extent of your knowledge and understanding of concepts and underlying principles associated with the subject area. Knowledge relates to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rsidR="00D5378D" w:rsidRPr="00572822" w:rsidRDefault="00D5378D" w:rsidP="009E43E4">
            <w:pPr>
              <w:rPr>
                <w:rFonts w:ascii="Calibri" w:hAnsi="Calibri"/>
                <w:sz w:val="22"/>
                <w:szCs w:val="22"/>
              </w:rPr>
            </w:pPr>
          </w:p>
          <w:p w:rsidR="00D5378D" w:rsidRDefault="00D5378D" w:rsidP="009E43E4">
            <w:pPr>
              <w:rPr>
                <w:rFonts w:ascii="Calibri" w:hAnsi="Calibri"/>
                <w:i/>
                <w:sz w:val="22"/>
                <w:szCs w:val="22"/>
              </w:rPr>
            </w:pPr>
            <w:r w:rsidRPr="00572822">
              <w:rPr>
                <w:rFonts w:ascii="Calibri" w:hAnsi="Calibri"/>
                <w:b/>
                <w:sz w:val="22"/>
                <w:szCs w:val="22"/>
              </w:rPr>
              <w:t>Specific to this assignment</w:t>
            </w:r>
            <w:r w:rsidR="009C031E">
              <w:rPr>
                <w:rFonts w:ascii="Calibri" w:hAnsi="Calibri"/>
                <w:b/>
                <w:sz w:val="22"/>
                <w:szCs w:val="22"/>
              </w:rPr>
              <w:t>:</w:t>
            </w:r>
            <w:r w:rsidR="00AC71E8">
              <w:rPr>
                <w:rFonts w:ascii="Calibri" w:hAnsi="Calibri"/>
                <w:b/>
                <w:sz w:val="22"/>
                <w:szCs w:val="22"/>
              </w:rPr>
              <w:t xml:space="preserve"> </w:t>
            </w:r>
            <w:r w:rsidR="00AC71E8">
              <w:rPr>
                <w:rFonts w:ascii="Calibri" w:hAnsi="Calibri"/>
                <w:sz w:val="22"/>
                <w:szCs w:val="22"/>
              </w:rPr>
              <w:t xml:space="preserve">Your </w:t>
            </w:r>
            <w:r w:rsidR="008D7090">
              <w:rPr>
                <w:rFonts w:ascii="Calibri" w:hAnsi="Calibri"/>
                <w:sz w:val="22"/>
                <w:szCs w:val="22"/>
              </w:rPr>
              <w:t>R</w:t>
            </w:r>
            <w:r w:rsidR="000B4F0D">
              <w:rPr>
                <w:rFonts w:ascii="Calibri" w:hAnsi="Calibri"/>
                <w:sz w:val="22"/>
                <w:szCs w:val="22"/>
              </w:rPr>
              <w:t>isk Assessment</w:t>
            </w:r>
            <w:r w:rsidR="00AC71E8">
              <w:rPr>
                <w:rFonts w:ascii="Calibri" w:hAnsi="Calibri"/>
                <w:sz w:val="22"/>
                <w:szCs w:val="22"/>
              </w:rPr>
              <w:t xml:space="preserve"> should address the question in the task description. </w:t>
            </w:r>
            <w:r w:rsidR="000B4F0D">
              <w:rPr>
                <w:rFonts w:ascii="Calibri" w:hAnsi="Calibri"/>
                <w:sz w:val="22"/>
                <w:szCs w:val="22"/>
              </w:rPr>
              <w:t xml:space="preserve"> </w:t>
            </w:r>
            <w:r w:rsidR="002003D0">
              <w:rPr>
                <w:rFonts w:ascii="Calibri" w:hAnsi="Calibri"/>
                <w:sz w:val="22"/>
                <w:szCs w:val="22"/>
              </w:rPr>
              <w:t xml:space="preserve"> </w:t>
            </w:r>
            <w:r w:rsidR="00AC71E8">
              <w:rPr>
                <w:rFonts w:ascii="Calibri" w:hAnsi="Calibri"/>
                <w:sz w:val="22"/>
                <w:szCs w:val="22"/>
              </w:rPr>
              <w:t xml:space="preserve"> </w:t>
            </w:r>
          </w:p>
          <w:p w:rsidR="00D5378D" w:rsidRPr="00572822" w:rsidRDefault="00D5378D" w:rsidP="009E43E4">
            <w:pPr>
              <w:rPr>
                <w:rFonts w:ascii="Calibri" w:hAnsi="Calibri"/>
                <w:sz w:val="22"/>
                <w:szCs w:val="22"/>
              </w:rPr>
            </w:pP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3.</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Analysis</w:t>
            </w:r>
          </w:p>
          <w:p w:rsidR="00D5378D" w:rsidRPr="00572822" w:rsidRDefault="00D5378D" w:rsidP="009E43E4">
            <w:pPr>
              <w:rPr>
                <w:rFonts w:ascii="Calibri" w:hAnsi="Calibri"/>
                <w:sz w:val="22"/>
                <w:szCs w:val="22"/>
              </w:rPr>
            </w:pPr>
            <w:r w:rsidRPr="00572822">
              <w:rPr>
                <w:rFonts w:ascii="Calibri" w:hAnsi="Calibri"/>
                <w:sz w:val="22"/>
                <w:szCs w:val="22"/>
              </w:rPr>
              <w:t xml:space="preserve">Your work must contain evidence of logical, </w:t>
            </w:r>
            <w:r w:rsidR="009C031E" w:rsidRPr="00572822">
              <w:rPr>
                <w:rFonts w:ascii="Calibri" w:hAnsi="Calibri"/>
                <w:sz w:val="22"/>
                <w:szCs w:val="22"/>
              </w:rPr>
              <w:t>analytical</w:t>
            </w:r>
            <w:r w:rsidRPr="00572822">
              <w:rPr>
                <w:rFonts w:ascii="Calibri" w:hAnsi="Calibri"/>
                <w:sz w:val="22"/>
                <w:szCs w:val="22"/>
              </w:rPr>
              <w:t xml:space="preserve"> thinking, evaluation and synthesis. For example, to examine and break information down into parts, makes inferences, compile, compare and contrast information. This means not just describing What! But also justifying: Why? How? When? Who? Where? At all times, you must provide justification for your arguments and judgements. Evidence that you have reflected upon the ideas of others within that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5378D" w:rsidRPr="00572822" w:rsidRDefault="00D5378D" w:rsidP="009E43E4">
            <w:pPr>
              <w:rPr>
                <w:rFonts w:ascii="Calibri" w:hAnsi="Calibri"/>
                <w:sz w:val="22"/>
                <w:szCs w:val="22"/>
              </w:rPr>
            </w:pPr>
          </w:p>
          <w:p w:rsidR="00D5378D" w:rsidRPr="00572822" w:rsidRDefault="00D5378D" w:rsidP="009E43E4">
            <w:pPr>
              <w:rPr>
                <w:rFonts w:ascii="Calibri" w:hAnsi="Calibri"/>
                <w:i/>
                <w:sz w:val="22"/>
                <w:szCs w:val="22"/>
              </w:rPr>
            </w:pPr>
            <w:r w:rsidRPr="00572822">
              <w:rPr>
                <w:rFonts w:ascii="Calibri" w:hAnsi="Calibri"/>
                <w:b/>
                <w:sz w:val="22"/>
                <w:szCs w:val="22"/>
              </w:rPr>
              <w:t xml:space="preserve">Specific to this assignment: </w:t>
            </w:r>
            <w:r w:rsidR="00A35469">
              <w:rPr>
                <w:rFonts w:ascii="Calibri" w:hAnsi="Calibri"/>
                <w:i/>
                <w:sz w:val="22"/>
                <w:szCs w:val="22"/>
              </w:rPr>
              <w:t xml:space="preserve">You should compare and contrast opinions and draw on examples to support your discussion. </w:t>
            </w:r>
          </w:p>
          <w:p w:rsidR="00D5378D" w:rsidRPr="00572822" w:rsidRDefault="00D5378D" w:rsidP="009E43E4">
            <w:pPr>
              <w:rPr>
                <w:rFonts w:ascii="Calibri" w:hAnsi="Calibri"/>
                <w:sz w:val="22"/>
                <w:szCs w:val="22"/>
              </w:rPr>
            </w:pP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4.</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Practical Application and Deployment</w:t>
            </w:r>
          </w:p>
          <w:p w:rsidR="00D5378D" w:rsidRPr="00572822" w:rsidRDefault="00D5378D" w:rsidP="009E43E4">
            <w:pPr>
              <w:rPr>
                <w:rFonts w:ascii="Calibri" w:hAnsi="Calibri"/>
                <w:sz w:val="22"/>
                <w:szCs w:val="22"/>
              </w:rPr>
            </w:pPr>
            <w:r w:rsidRPr="00572822">
              <w:rPr>
                <w:rFonts w:ascii="Calibri" w:hAnsi="Calibri"/>
                <w:sz w:val="22"/>
                <w:szCs w:val="22"/>
              </w:rPr>
              <w:t xml:space="preserve">You should be able to demonstrate how the subject-related concepts and ideas relate to real world situations or a particular context. How do they work in practice? You will deploy models, methods and techniques, and /or theories, in the context, to assess current situations, perhaps to formulate plans or solutions to solve problems, some of which may be innovative and creative. This is likely to involve, for instance, the use of real world examples and cases, the application of a model within and organisation and </w:t>
            </w:r>
            <w:r w:rsidRPr="00572822">
              <w:rPr>
                <w:rFonts w:ascii="Calibri" w:hAnsi="Calibri"/>
                <w:sz w:val="22"/>
                <w:szCs w:val="22"/>
              </w:rPr>
              <w:lastRenderedPageBreak/>
              <w:t>or/benchmarking one organisation against others based on stated criteria. You should show awareness of the limitations of concepts and theories when applied in particular contexts.</w:t>
            </w:r>
          </w:p>
          <w:p w:rsidR="00D5378D" w:rsidRPr="00572822" w:rsidRDefault="00D5378D" w:rsidP="009E43E4">
            <w:pPr>
              <w:rPr>
                <w:rFonts w:ascii="Calibri" w:hAnsi="Calibri"/>
                <w:sz w:val="22"/>
                <w:szCs w:val="22"/>
              </w:rPr>
            </w:pPr>
          </w:p>
          <w:p w:rsidR="00D5378D" w:rsidRPr="00572822" w:rsidRDefault="00D5378D" w:rsidP="009E43E4">
            <w:pPr>
              <w:rPr>
                <w:rFonts w:ascii="Calibri" w:hAnsi="Calibri"/>
                <w:b/>
                <w:sz w:val="22"/>
                <w:szCs w:val="22"/>
              </w:rPr>
            </w:pPr>
            <w:r w:rsidRPr="00572822">
              <w:rPr>
                <w:rFonts w:ascii="Calibri" w:hAnsi="Calibri"/>
                <w:b/>
                <w:sz w:val="22"/>
                <w:szCs w:val="22"/>
              </w:rPr>
              <w:t>Specific to this assignment:</w:t>
            </w:r>
          </w:p>
          <w:p w:rsidR="00D5378D" w:rsidRPr="00572822" w:rsidRDefault="00D5378D" w:rsidP="000B4F0D">
            <w:pPr>
              <w:rPr>
                <w:rFonts w:ascii="Calibri" w:hAnsi="Calibri"/>
                <w:sz w:val="22"/>
                <w:szCs w:val="22"/>
              </w:rPr>
            </w:pPr>
            <w:r>
              <w:rPr>
                <w:rFonts w:ascii="Calibri" w:hAnsi="Calibri"/>
                <w:i/>
                <w:sz w:val="22"/>
                <w:szCs w:val="22"/>
              </w:rPr>
              <w:t xml:space="preserve">You should look to use current examples within a Health and </w:t>
            </w:r>
            <w:r w:rsidR="000B4F0D">
              <w:rPr>
                <w:rFonts w:ascii="Calibri" w:hAnsi="Calibri"/>
                <w:i/>
                <w:sz w:val="22"/>
                <w:szCs w:val="22"/>
              </w:rPr>
              <w:t>Safety Legislation that are pertinent to the event venue and type of event being undertaken.</w:t>
            </w: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lastRenderedPageBreak/>
              <w:t>5.</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Skills for Professional Practice</w:t>
            </w:r>
          </w:p>
          <w:p w:rsidR="00D5378D" w:rsidRPr="00572822" w:rsidRDefault="00D5378D" w:rsidP="009E43E4">
            <w:pPr>
              <w:rPr>
                <w:rFonts w:ascii="Calibri" w:hAnsi="Calibri"/>
                <w:sz w:val="22"/>
                <w:szCs w:val="22"/>
              </w:rPr>
            </w:pPr>
            <w:r w:rsidRPr="00572822">
              <w:rPr>
                <w:rFonts w:ascii="Calibri" w:hAnsi="Calibri"/>
                <w:sz w:val="22"/>
                <w:szCs w:val="22"/>
              </w:rPr>
              <w:t>Your work must provide evidence of the attributes expected in professional practice. This includes demonstrating your individual initiative and /or collaborative working. You must communicate effectively in a suitable format, which may be written and /or oral, for example, essay, management report, presentation. Work should be coherent and well –structured in presentation and organisation.</w:t>
            </w:r>
          </w:p>
          <w:p w:rsidR="00D5378D" w:rsidRPr="00572822" w:rsidRDefault="00D5378D" w:rsidP="009E43E4">
            <w:pPr>
              <w:rPr>
                <w:rFonts w:ascii="Calibri" w:hAnsi="Calibri"/>
                <w:b/>
                <w:sz w:val="22"/>
                <w:szCs w:val="22"/>
              </w:rPr>
            </w:pPr>
          </w:p>
          <w:p w:rsidR="00D5378D" w:rsidRPr="00572822" w:rsidRDefault="00D5378D" w:rsidP="009E43E4">
            <w:pPr>
              <w:rPr>
                <w:rFonts w:ascii="Calibri" w:hAnsi="Calibri"/>
                <w:i/>
                <w:sz w:val="22"/>
                <w:szCs w:val="22"/>
              </w:rPr>
            </w:pPr>
            <w:r w:rsidRPr="00572822">
              <w:rPr>
                <w:rFonts w:ascii="Calibri" w:hAnsi="Calibri"/>
                <w:b/>
                <w:sz w:val="22"/>
                <w:szCs w:val="22"/>
              </w:rPr>
              <w:t xml:space="preserve">Specific to this assignment: </w:t>
            </w:r>
            <w:r w:rsidRPr="00572822">
              <w:rPr>
                <w:rFonts w:ascii="Calibri" w:hAnsi="Calibri"/>
                <w:i/>
                <w:sz w:val="22"/>
                <w:szCs w:val="22"/>
              </w:rPr>
              <w:t xml:space="preserve">You should provide 2000 word </w:t>
            </w:r>
            <w:r w:rsidR="008D7090">
              <w:rPr>
                <w:rFonts w:ascii="Calibri" w:hAnsi="Calibri"/>
                <w:i/>
                <w:sz w:val="22"/>
                <w:szCs w:val="22"/>
              </w:rPr>
              <w:t>R</w:t>
            </w:r>
            <w:r w:rsidR="000B4F0D">
              <w:rPr>
                <w:rFonts w:ascii="Calibri" w:hAnsi="Calibri"/>
                <w:i/>
                <w:sz w:val="22"/>
                <w:szCs w:val="22"/>
              </w:rPr>
              <w:t xml:space="preserve">isk Assessment </w:t>
            </w:r>
            <w:r w:rsidRPr="00572822">
              <w:rPr>
                <w:rFonts w:ascii="Calibri" w:hAnsi="Calibri"/>
                <w:i/>
                <w:sz w:val="22"/>
                <w:szCs w:val="22"/>
              </w:rPr>
              <w:t xml:space="preserve">which is clear, coherent and, logically structured. All written text should be academic in style, formal, focused, concise and subject specific.  The structure should </w:t>
            </w:r>
            <w:r w:rsidR="000B4F0D">
              <w:rPr>
                <w:rFonts w:ascii="Calibri" w:hAnsi="Calibri"/>
                <w:i/>
                <w:sz w:val="22"/>
                <w:szCs w:val="22"/>
              </w:rPr>
              <w:t>follow the risk assessment pro-forma supplied</w:t>
            </w:r>
            <w:r w:rsidRPr="00572822">
              <w:rPr>
                <w:rFonts w:ascii="Calibri" w:hAnsi="Calibri"/>
                <w:i/>
                <w:sz w:val="22"/>
                <w:szCs w:val="22"/>
              </w:rPr>
              <w:t xml:space="preserve">. It should use a font of Times New Roman 12 or Arial 11 point.  </w:t>
            </w:r>
          </w:p>
          <w:p w:rsidR="00D5378D" w:rsidRPr="00572822" w:rsidRDefault="00D5378D" w:rsidP="009E43E4">
            <w:pPr>
              <w:rPr>
                <w:rFonts w:ascii="Calibri" w:hAnsi="Calibri"/>
                <w:sz w:val="22"/>
                <w:szCs w:val="22"/>
              </w:rPr>
            </w:pPr>
          </w:p>
        </w:tc>
      </w:tr>
    </w:tbl>
    <w:p w:rsidR="00D5378D" w:rsidRDefault="00D5378D" w:rsidP="00D5378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5378D" w:rsidTr="009E43E4">
        <w:trPr>
          <w:jc w:val="center"/>
        </w:trPr>
        <w:tc>
          <w:tcPr>
            <w:tcW w:w="10670" w:type="dxa"/>
            <w:shd w:val="clear" w:color="auto" w:fill="BFBFBF"/>
          </w:tcPr>
          <w:p w:rsidR="00D5378D" w:rsidRDefault="00D5378D" w:rsidP="009E43E4">
            <w:r>
              <w:rPr>
                <w:sz w:val="32"/>
                <w:szCs w:val="32"/>
              </w:rPr>
              <w:lastRenderedPageBreak/>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D5378D" w:rsidRDefault="00D5378D" w:rsidP="00D5378D"/>
    <w:p w:rsidR="00D5378D" w:rsidRPr="003223E0" w:rsidRDefault="00D5378D" w:rsidP="00D5378D">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D5378D" w:rsidRDefault="00D5378D" w:rsidP="00D5378D">
      <w:pPr>
        <w:rPr>
          <w:rFonts w:ascii="Calibri" w:hAnsi="Calibri"/>
          <w:b/>
          <w:sz w:val="22"/>
          <w:szCs w:val="22"/>
        </w:rPr>
        <w:sectPr w:rsidR="00D5378D" w:rsidSect="00F31C04">
          <w:footerReference w:type="default" r:id="rId11"/>
          <w:pgSz w:w="11894" w:h="16834"/>
          <w:pgMar w:top="720" w:right="720" w:bottom="720" w:left="720" w:header="706" w:footer="454" w:gutter="0"/>
          <w:paperSrc w:first="1" w:other="1"/>
          <w:cols w:space="720"/>
          <w:docGrid w:linePitch="272"/>
        </w:sectPr>
      </w:pPr>
    </w:p>
    <w:p w:rsidR="00D5378D" w:rsidRDefault="00D5378D" w:rsidP="00D5378D">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D5378D" w:rsidRPr="00266B32" w:rsidTr="009E43E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5378D" w:rsidRPr="00F61A20" w:rsidRDefault="00D5378D" w:rsidP="009E43E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5378D" w:rsidRDefault="00D5378D" w:rsidP="009E43E4">
            <w:pPr>
              <w:ind w:left="34" w:right="113"/>
              <w:jc w:val="center"/>
              <w:rPr>
                <w:rFonts w:ascii="Calibri" w:hAnsi="Calibri"/>
                <w:b/>
                <w:sz w:val="14"/>
                <w:szCs w:val="14"/>
              </w:rPr>
            </w:pPr>
            <w:r>
              <w:rPr>
                <w:rFonts w:ascii="Calibri" w:hAnsi="Calibri"/>
                <w:b/>
                <w:sz w:val="14"/>
                <w:szCs w:val="14"/>
              </w:rPr>
              <w:t xml:space="preserve">Percentage weighting </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5378D" w:rsidRDefault="00D5378D" w:rsidP="009E43E4">
            <w:pPr>
              <w:ind w:left="113" w:right="113"/>
              <w:jc w:val="center"/>
              <w:rPr>
                <w:rFonts w:ascii="Calibri" w:hAnsi="Calibri"/>
                <w:b/>
                <w:sz w:val="14"/>
                <w:szCs w:val="14"/>
              </w:rPr>
            </w:pPr>
            <w:r>
              <w:rPr>
                <w:rFonts w:ascii="Calibri" w:hAnsi="Calibri"/>
                <w:b/>
                <w:sz w:val="14"/>
                <w:szCs w:val="14"/>
              </w:rPr>
              <w:t>Grade</w:t>
            </w:r>
          </w:p>
          <w:p w:rsidR="00D5378D" w:rsidRPr="00423934" w:rsidRDefault="00D5378D" w:rsidP="009E43E4">
            <w:pPr>
              <w:ind w:left="113" w:right="113"/>
              <w:jc w:val="center"/>
              <w:rPr>
                <w:rFonts w:ascii="Calibri" w:hAnsi="Calibri"/>
                <w:b/>
                <w:sz w:val="14"/>
                <w:szCs w:val="14"/>
              </w:rPr>
            </w:pPr>
            <w:r>
              <w:rPr>
                <w:rFonts w:ascii="Calibri" w:hAnsi="Calibri"/>
                <w:b/>
                <w:sz w:val="14"/>
                <w:szCs w:val="14"/>
              </w:rPr>
              <w:t>awarded</w:t>
            </w: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5378D" w:rsidRPr="003223E0" w:rsidRDefault="00D5378D" w:rsidP="009E43E4">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5378D" w:rsidRPr="00F61A20" w:rsidRDefault="00D5378D" w:rsidP="009E43E4">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5378D" w:rsidRPr="00F61A20" w:rsidRDefault="00D5378D" w:rsidP="009E43E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5378D" w:rsidRPr="00F61A20" w:rsidRDefault="00D5378D" w:rsidP="009E43E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5378D" w:rsidRPr="00F61A20" w:rsidRDefault="00D5378D" w:rsidP="009E43E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bl>
    <w:p w:rsidR="00D5378D" w:rsidRPr="00EB4F96" w:rsidRDefault="00D5378D" w:rsidP="00D5378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5378D" w:rsidRPr="00525F5D" w:rsidTr="009E43E4">
        <w:trPr>
          <w:cantSplit/>
        </w:trPr>
        <w:tc>
          <w:tcPr>
            <w:tcW w:w="6062" w:type="dxa"/>
            <w:vMerge w:val="restart"/>
            <w:shd w:val="pct15" w:color="auto" w:fill="auto"/>
            <w:vAlign w:val="center"/>
          </w:tcPr>
          <w:p w:rsidR="00D5378D" w:rsidRPr="003223E0" w:rsidRDefault="00D5378D" w:rsidP="009E43E4">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D5378D" w:rsidRPr="00EB4F96" w:rsidRDefault="00D5378D" w:rsidP="009E43E4">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D5378D" w:rsidRPr="00525F5D" w:rsidRDefault="00D5378D" w:rsidP="009E43E4">
            <w:pPr>
              <w:jc w:val="right"/>
              <w:rPr>
                <w:rFonts w:ascii="Calibri" w:hAnsi="Calibri" w:cs="Arial"/>
                <w:b/>
                <w:bCs/>
              </w:rPr>
            </w:pPr>
          </w:p>
        </w:tc>
      </w:tr>
      <w:tr w:rsidR="00D5378D" w:rsidRPr="00525F5D" w:rsidTr="009E43E4">
        <w:trPr>
          <w:cantSplit/>
        </w:trPr>
        <w:tc>
          <w:tcPr>
            <w:tcW w:w="6062" w:type="dxa"/>
            <w:vMerge/>
            <w:vAlign w:val="bottom"/>
          </w:tcPr>
          <w:p w:rsidR="00D5378D" w:rsidRPr="00525F5D" w:rsidRDefault="00D5378D" w:rsidP="009E43E4">
            <w:pPr>
              <w:rPr>
                <w:rFonts w:ascii="Calibri" w:hAnsi="Calibri" w:cs="Arial"/>
              </w:rPr>
            </w:pPr>
          </w:p>
        </w:tc>
        <w:tc>
          <w:tcPr>
            <w:tcW w:w="2903" w:type="dxa"/>
            <w:vAlign w:val="bottom"/>
          </w:tcPr>
          <w:p w:rsidR="00D5378D" w:rsidRPr="00EB4F96" w:rsidRDefault="00D5378D" w:rsidP="009E43E4">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D5378D" w:rsidRPr="00525F5D" w:rsidRDefault="00D5378D" w:rsidP="009E43E4">
            <w:pPr>
              <w:jc w:val="center"/>
              <w:rPr>
                <w:rFonts w:ascii="Calibri" w:hAnsi="Calibri" w:cs="Arial"/>
                <w:sz w:val="12"/>
                <w:szCs w:val="12"/>
              </w:rPr>
            </w:pPr>
          </w:p>
        </w:tc>
        <w:tc>
          <w:tcPr>
            <w:tcW w:w="1276" w:type="dxa"/>
            <w:vMerge/>
            <w:vAlign w:val="bottom"/>
          </w:tcPr>
          <w:p w:rsidR="00D5378D" w:rsidRPr="00525F5D" w:rsidRDefault="00D5378D" w:rsidP="009E43E4">
            <w:pPr>
              <w:ind w:leftChars="71" w:left="142"/>
              <w:rPr>
                <w:rFonts w:ascii="Calibri" w:hAnsi="Calibri" w:cs="Arial"/>
              </w:rPr>
            </w:pPr>
          </w:p>
        </w:tc>
      </w:tr>
      <w:tr w:rsidR="00D5378D" w:rsidRPr="00525F5D" w:rsidTr="009E43E4">
        <w:trPr>
          <w:cantSplit/>
        </w:trPr>
        <w:tc>
          <w:tcPr>
            <w:tcW w:w="6062" w:type="dxa"/>
            <w:vMerge/>
            <w:vAlign w:val="bottom"/>
          </w:tcPr>
          <w:p w:rsidR="00D5378D" w:rsidRPr="00525F5D" w:rsidRDefault="00D5378D" w:rsidP="009E43E4">
            <w:pPr>
              <w:rPr>
                <w:rFonts w:ascii="Calibri" w:hAnsi="Calibri" w:cs="Arial"/>
              </w:rPr>
            </w:pPr>
          </w:p>
        </w:tc>
        <w:tc>
          <w:tcPr>
            <w:tcW w:w="2903" w:type="dxa"/>
            <w:vAlign w:val="bottom"/>
          </w:tcPr>
          <w:p w:rsidR="00D5378D" w:rsidRPr="00EB4F96" w:rsidRDefault="00D5378D" w:rsidP="009E43E4">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D5378D" w:rsidRPr="00525F5D" w:rsidRDefault="00D5378D" w:rsidP="009E43E4">
            <w:pPr>
              <w:jc w:val="center"/>
              <w:rPr>
                <w:rFonts w:ascii="Calibri" w:hAnsi="Calibri" w:cs="Arial"/>
                <w:sz w:val="12"/>
                <w:szCs w:val="12"/>
              </w:rPr>
            </w:pPr>
          </w:p>
        </w:tc>
        <w:tc>
          <w:tcPr>
            <w:tcW w:w="1276" w:type="dxa"/>
            <w:vMerge/>
            <w:vAlign w:val="bottom"/>
          </w:tcPr>
          <w:p w:rsidR="00D5378D" w:rsidRPr="00525F5D" w:rsidRDefault="00D5378D" w:rsidP="009E43E4">
            <w:pPr>
              <w:ind w:firstLineChars="141" w:firstLine="282"/>
              <w:rPr>
                <w:rFonts w:ascii="Calibri" w:hAnsi="Calibri" w:cs="Arial"/>
              </w:rPr>
            </w:pPr>
          </w:p>
        </w:tc>
      </w:tr>
    </w:tbl>
    <w:p w:rsidR="00D5378D" w:rsidRPr="00572822" w:rsidRDefault="00D5378D" w:rsidP="00D5378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5378D" w:rsidRPr="00D77147" w:rsidTr="009E43E4">
        <w:tc>
          <w:tcPr>
            <w:tcW w:w="10348" w:type="dxa"/>
            <w:shd w:val="clear" w:color="auto" w:fill="D9D9D9"/>
            <w:vAlign w:val="center"/>
          </w:tcPr>
          <w:p w:rsidR="00D5378D" w:rsidRPr="00D77147" w:rsidRDefault="00D5378D" w:rsidP="009E43E4">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GRADING CRITERIA</w:t>
            </w:r>
          </w:p>
        </w:tc>
      </w:tr>
    </w:tbl>
    <w:p w:rsidR="00D5378D" w:rsidRPr="001A2BCD" w:rsidRDefault="00D5378D" w:rsidP="00D5378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D5378D" w:rsidRPr="009154C7" w:rsidTr="009E43E4">
        <w:tc>
          <w:tcPr>
            <w:tcW w:w="821" w:type="pct"/>
            <w:tcBorders>
              <w:top w:val="single" w:sz="4" w:space="0" w:color="auto"/>
              <w:left w:val="single" w:sz="4" w:space="0" w:color="auto"/>
              <w:right w:val="single"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EXCEPTIONAL</w:t>
            </w:r>
          </w:p>
        </w:tc>
      </w:tr>
      <w:tr w:rsidR="00D5378D" w:rsidRPr="009154C7" w:rsidTr="009E43E4">
        <w:tc>
          <w:tcPr>
            <w:tcW w:w="821" w:type="pct"/>
            <w:tcBorders>
              <w:left w:val="single" w:sz="4" w:space="0" w:color="auto"/>
              <w:bottom w:val="single" w:sz="4" w:space="0" w:color="auto"/>
              <w:right w:val="single" w:sz="4" w:space="0" w:color="auto"/>
            </w:tcBorders>
            <w:shd w:val="clear" w:color="auto" w:fill="BFBFBF"/>
            <w:vAlign w:val="center"/>
          </w:tcPr>
          <w:p w:rsidR="00D5378D" w:rsidRPr="00EB4F96" w:rsidRDefault="00D5378D" w:rsidP="009E43E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D5378D" w:rsidRPr="009154C7" w:rsidTr="009E43E4">
        <w:trPr>
          <w:trHeight w:val="2229"/>
        </w:trPr>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 xml:space="preserve">1. Research-informed Literature </w:t>
            </w:r>
          </w:p>
          <w:p w:rsidR="00D5378D" w:rsidRPr="00EB4F96" w:rsidRDefault="00D5378D" w:rsidP="009E43E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Little or no evidence of reading.</w:t>
            </w:r>
          </w:p>
          <w:p w:rsidR="00D5378D" w:rsidRPr="00EB4F96" w:rsidRDefault="00D5378D" w:rsidP="009E43E4">
            <w:pPr>
              <w:rPr>
                <w:rFonts w:ascii="Calibri" w:hAnsi="Calibri"/>
                <w:sz w:val="12"/>
                <w:szCs w:val="16"/>
              </w:rPr>
            </w:pPr>
            <w:r w:rsidRPr="00EB4F96">
              <w:rPr>
                <w:rFonts w:ascii="Calibri" w:hAnsi="Calibri"/>
                <w:sz w:val="12"/>
                <w:szCs w:val="16"/>
              </w:rPr>
              <w:t>Views and findings unsupported and non-authoritative.</w:t>
            </w:r>
          </w:p>
          <w:p w:rsidR="00D5378D" w:rsidRPr="00EB4F96" w:rsidRDefault="00D5378D" w:rsidP="009E43E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D5378D" w:rsidRPr="00EB4F96" w:rsidRDefault="00D5378D" w:rsidP="009E43E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D5378D" w:rsidRPr="00EB4F96" w:rsidRDefault="00D5378D" w:rsidP="009E43E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D5378D" w:rsidRPr="00EB4F96" w:rsidRDefault="00D5378D" w:rsidP="009E43E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5378D" w:rsidRPr="009154C7" w:rsidTr="009E43E4">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2. Knowledge and Understanding of Subject</w:t>
            </w:r>
          </w:p>
          <w:p w:rsidR="00D5378D" w:rsidRPr="00EB4F96" w:rsidRDefault="00D5378D" w:rsidP="009E43E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5378D" w:rsidRPr="009154C7" w:rsidTr="009E43E4">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3.  Analysis</w:t>
            </w:r>
          </w:p>
          <w:p w:rsidR="00D5378D" w:rsidRPr="00EB4F96" w:rsidRDefault="00D5378D" w:rsidP="009E43E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D5378D" w:rsidRPr="00EB4F96" w:rsidRDefault="00D5378D" w:rsidP="009E43E4">
            <w:pPr>
              <w:rPr>
                <w:rFonts w:ascii="Calibri" w:hAnsi="Calibri"/>
                <w:sz w:val="12"/>
                <w:szCs w:val="16"/>
              </w:rPr>
            </w:pPr>
            <w:r w:rsidRPr="00EB4F96">
              <w:rPr>
                <w:rFonts w:ascii="Calibri" w:hAnsi="Calibri"/>
                <w:sz w:val="12"/>
                <w:szCs w:val="16"/>
              </w:rPr>
              <w:t>Some evidence to support findings/ views, but evidence not consistently interpreted.</w:t>
            </w:r>
          </w:p>
          <w:p w:rsidR="00D5378D" w:rsidRPr="00EB4F96" w:rsidRDefault="00D5378D" w:rsidP="009E43E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D5378D" w:rsidRPr="00EB4F96" w:rsidRDefault="00D5378D" w:rsidP="009E43E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5378D" w:rsidRPr="00EB4F96" w:rsidRDefault="00D5378D" w:rsidP="009E43E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5378D" w:rsidRPr="00EB4F96" w:rsidRDefault="00D5378D" w:rsidP="009E43E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D5378D" w:rsidRPr="00EB4F96" w:rsidRDefault="00D5378D" w:rsidP="009E43E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5378D" w:rsidRPr="00EB4F96" w:rsidRDefault="00D5378D" w:rsidP="009E43E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D5378D" w:rsidRPr="00EB4F96" w:rsidRDefault="00D5378D" w:rsidP="009E43E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5378D" w:rsidRPr="00EB4F96" w:rsidRDefault="00D5378D" w:rsidP="009E43E4">
            <w:pPr>
              <w:rPr>
                <w:rFonts w:ascii="Calibri" w:hAnsi="Calibri"/>
                <w:sz w:val="12"/>
                <w:szCs w:val="16"/>
              </w:rPr>
            </w:pPr>
            <w:r w:rsidRPr="00EB4F96">
              <w:rPr>
                <w:rFonts w:ascii="Calibri" w:hAnsi="Calibri"/>
                <w:sz w:val="12"/>
                <w:szCs w:val="16"/>
              </w:rPr>
              <w:t>Highly persuasive conclusions</w:t>
            </w:r>
          </w:p>
        </w:tc>
      </w:tr>
      <w:tr w:rsidR="00D5378D" w:rsidRPr="009154C7" w:rsidTr="009E43E4">
        <w:trPr>
          <w:trHeight w:val="2942"/>
        </w:trPr>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4. Practical Application and Deployment</w:t>
            </w:r>
          </w:p>
          <w:p w:rsidR="00D5378D" w:rsidRPr="00EB4F96" w:rsidRDefault="00D5378D" w:rsidP="009E43E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Limited or no use of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D5378D" w:rsidRPr="00EB4F96" w:rsidRDefault="00D5378D" w:rsidP="009E43E4">
            <w:pPr>
              <w:rPr>
                <w:rFonts w:ascii="Calibri" w:hAnsi="Calibri"/>
                <w:sz w:val="12"/>
                <w:szCs w:val="16"/>
              </w:rPr>
            </w:pPr>
          </w:p>
          <w:p w:rsidR="00D5378D" w:rsidRPr="00EB4F96" w:rsidRDefault="00D5378D" w:rsidP="009E43E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Basic appreciation of the context of the application.</w:t>
            </w:r>
          </w:p>
          <w:p w:rsidR="00D5378D" w:rsidRPr="00EB4F96" w:rsidRDefault="00D5378D" w:rsidP="009E43E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D5378D" w:rsidRPr="00EB4F96" w:rsidRDefault="00D5378D" w:rsidP="009E43E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 very good application of a range of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D5378D" w:rsidRPr="00EB4F96" w:rsidRDefault="00D5378D" w:rsidP="009E43E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An advanced application of a range of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D5378D" w:rsidRPr="00EB4F96" w:rsidRDefault="00D5378D" w:rsidP="009E43E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5378D" w:rsidRPr="009154C7" w:rsidTr="009E43E4">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 xml:space="preserve">5. Skills for Professional Practice </w:t>
            </w:r>
          </w:p>
          <w:p w:rsidR="00D5378D" w:rsidRPr="00EB4F96" w:rsidRDefault="00D5378D" w:rsidP="009E43E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Communication media is inappropriate or misapplied.</w:t>
            </w:r>
          </w:p>
          <w:p w:rsidR="00D5378D" w:rsidRPr="00EB4F96" w:rsidRDefault="00D5378D" w:rsidP="009E43E4">
            <w:pPr>
              <w:rPr>
                <w:rFonts w:ascii="Calibri" w:hAnsi="Calibri"/>
                <w:sz w:val="12"/>
                <w:szCs w:val="16"/>
              </w:rPr>
            </w:pPr>
            <w:r w:rsidRPr="00EB4F96">
              <w:rPr>
                <w:rFonts w:ascii="Calibri" w:hAnsi="Calibri"/>
                <w:sz w:val="12"/>
                <w:szCs w:val="16"/>
              </w:rPr>
              <w:t>Little or no evidence of autonomy in the completion of tasks.</w:t>
            </w:r>
          </w:p>
          <w:p w:rsidR="00D5378D" w:rsidRPr="00EB4F96" w:rsidRDefault="00D5378D" w:rsidP="009E43E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 xml:space="preserve">Media is poorly designed and/or not suitable for the audience. </w:t>
            </w:r>
          </w:p>
          <w:p w:rsidR="00D5378D" w:rsidRPr="00EB4F96" w:rsidRDefault="00D5378D" w:rsidP="009E43E4">
            <w:pPr>
              <w:rPr>
                <w:rFonts w:ascii="Calibri" w:hAnsi="Calibri"/>
                <w:sz w:val="12"/>
                <w:szCs w:val="16"/>
              </w:rPr>
            </w:pPr>
            <w:r w:rsidRPr="00EB4F96">
              <w:rPr>
                <w:rFonts w:ascii="Calibri" w:hAnsi="Calibri"/>
                <w:sz w:val="12"/>
                <w:szCs w:val="16"/>
              </w:rPr>
              <w:t>Poor independent or collaborative initiative.</w:t>
            </w:r>
          </w:p>
          <w:p w:rsidR="00D5378D" w:rsidRPr="00EB4F96" w:rsidRDefault="00D5378D" w:rsidP="009E43E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D5378D" w:rsidRPr="00EB4F96" w:rsidRDefault="00D5378D" w:rsidP="009E43E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D5378D" w:rsidRPr="00EB4F96" w:rsidRDefault="00D5378D" w:rsidP="009E43E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Can communicate effectively in a suitable format, but may have minor errors.</w:t>
            </w:r>
          </w:p>
          <w:p w:rsidR="00D5378D" w:rsidRPr="00EB4F96" w:rsidRDefault="00D5378D" w:rsidP="009E43E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D5378D" w:rsidRPr="00EB4F96" w:rsidRDefault="00D5378D" w:rsidP="009E43E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Can communicate well, confidently and consistently in a suitable format.</w:t>
            </w:r>
          </w:p>
          <w:p w:rsidR="00D5378D" w:rsidRPr="00EB4F96" w:rsidRDefault="00D5378D" w:rsidP="009E43E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D5378D" w:rsidRPr="00EB4F96" w:rsidRDefault="00D5378D" w:rsidP="009E43E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Can communicate professionally and, confidently in a suitable format.</w:t>
            </w:r>
          </w:p>
          <w:p w:rsidR="00D5378D" w:rsidRPr="00EB4F96" w:rsidRDefault="00D5378D" w:rsidP="009E43E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D5378D" w:rsidRPr="00EB4F96" w:rsidRDefault="00D5378D" w:rsidP="009E43E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 xml:space="preserve">Can communicate with an exceptionally high level of professionalism. </w:t>
            </w:r>
          </w:p>
          <w:p w:rsidR="00D5378D" w:rsidRPr="00EB4F96" w:rsidRDefault="00D5378D" w:rsidP="009E43E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D5378D" w:rsidRPr="00EB4F96" w:rsidRDefault="00D5378D" w:rsidP="009E43E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5378D" w:rsidRPr="00EB4F96" w:rsidRDefault="00D5378D" w:rsidP="00D5378D">
      <w:pPr>
        <w:rPr>
          <w:rFonts w:ascii="Calibri" w:hAnsi="Calibri"/>
          <w:sz w:val="18"/>
          <w:szCs w:val="18"/>
        </w:rPr>
      </w:pPr>
    </w:p>
    <w:p w:rsidR="00D5378D" w:rsidRDefault="00D5378D" w:rsidP="00D5378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5378D" w:rsidRPr="00CE0319" w:rsidTr="009E43E4">
        <w:trPr>
          <w:trHeight w:val="75"/>
        </w:trPr>
        <w:tc>
          <w:tcPr>
            <w:tcW w:w="10598" w:type="dxa"/>
            <w:gridSpan w:val="4"/>
            <w:shd w:val="clear" w:color="auto" w:fill="D9D9D9"/>
          </w:tcPr>
          <w:p w:rsidR="00D5378D" w:rsidRPr="00CE0319" w:rsidRDefault="00D5378D" w:rsidP="009E43E4">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5378D" w:rsidRPr="00971172" w:rsidTr="009E43E4">
        <w:tc>
          <w:tcPr>
            <w:tcW w:w="1809" w:type="dxa"/>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Student name:</w:t>
            </w:r>
          </w:p>
        </w:tc>
        <w:tc>
          <w:tcPr>
            <w:tcW w:w="3828" w:type="dxa"/>
          </w:tcPr>
          <w:p w:rsidR="00D5378D" w:rsidRPr="00BF30FF" w:rsidRDefault="00D5378D" w:rsidP="009E43E4">
            <w:pPr>
              <w:spacing w:before="120" w:after="120"/>
              <w:jc w:val="both"/>
              <w:rPr>
                <w:rFonts w:ascii="Calibri" w:hAnsi="Calibri" w:cs="Calibri"/>
                <w:b/>
              </w:rPr>
            </w:pPr>
          </w:p>
        </w:tc>
        <w:tc>
          <w:tcPr>
            <w:tcW w:w="1842" w:type="dxa"/>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Student P number:</w:t>
            </w:r>
          </w:p>
        </w:tc>
        <w:tc>
          <w:tcPr>
            <w:tcW w:w="3119" w:type="dxa"/>
          </w:tcPr>
          <w:p w:rsidR="00D5378D" w:rsidRPr="00BF30FF" w:rsidRDefault="00D5378D" w:rsidP="009E43E4">
            <w:pPr>
              <w:spacing w:before="120" w:after="120"/>
              <w:jc w:val="both"/>
              <w:rPr>
                <w:rFonts w:ascii="Calibri" w:hAnsi="Calibri" w:cs="Calibri"/>
                <w:b/>
              </w:rPr>
            </w:pPr>
          </w:p>
        </w:tc>
      </w:tr>
      <w:tr w:rsidR="00D5378D" w:rsidRPr="00971172" w:rsidTr="009E43E4">
        <w:tc>
          <w:tcPr>
            <w:tcW w:w="1809" w:type="dxa"/>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Programme:</w:t>
            </w:r>
          </w:p>
        </w:tc>
        <w:tc>
          <w:tcPr>
            <w:tcW w:w="3828" w:type="dxa"/>
          </w:tcPr>
          <w:p w:rsidR="00D5378D" w:rsidRPr="00BF30FF" w:rsidRDefault="00D5378D" w:rsidP="009E43E4">
            <w:pPr>
              <w:spacing w:before="120" w:after="120"/>
              <w:jc w:val="both"/>
              <w:rPr>
                <w:rFonts w:ascii="Calibri" w:hAnsi="Calibri" w:cs="Calibri"/>
                <w:b/>
              </w:rPr>
            </w:pPr>
          </w:p>
        </w:tc>
        <w:tc>
          <w:tcPr>
            <w:tcW w:w="1842" w:type="dxa"/>
            <w:shd w:val="clear" w:color="auto" w:fill="D9D9D9"/>
          </w:tcPr>
          <w:p w:rsidR="00D5378D" w:rsidRPr="00CE0319" w:rsidRDefault="00D5378D" w:rsidP="009E43E4">
            <w:pPr>
              <w:spacing w:before="120" w:after="120"/>
              <w:jc w:val="both"/>
              <w:rPr>
                <w:rFonts w:ascii="Calibri" w:hAnsi="Calibri" w:cs="Calibri"/>
                <w:b/>
              </w:rPr>
            </w:pPr>
            <w:r>
              <w:rPr>
                <w:rFonts w:ascii="Calibri" w:hAnsi="Calibri" w:cs="Calibri"/>
                <w:b/>
              </w:rPr>
              <w:t xml:space="preserve">Year of programme </w:t>
            </w:r>
          </w:p>
        </w:tc>
        <w:tc>
          <w:tcPr>
            <w:tcW w:w="3119" w:type="dxa"/>
          </w:tcPr>
          <w:p w:rsidR="00D5378D" w:rsidRPr="00CE0319" w:rsidRDefault="00D5378D" w:rsidP="009E43E4">
            <w:pPr>
              <w:spacing w:before="120" w:after="120"/>
              <w:jc w:val="both"/>
              <w:rPr>
                <w:rFonts w:ascii="Calibri" w:hAnsi="Calibri" w:cs="Calibri"/>
                <w:b/>
              </w:rPr>
            </w:pPr>
          </w:p>
        </w:tc>
      </w:tr>
      <w:tr w:rsidR="00D5378D" w:rsidRPr="00971172" w:rsidTr="009E43E4">
        <w:tc>
          <w:tcPr>
            <w:tcW w:w="1809" w:type="dxa"/>
            <w:tcBorders>
              <w:bottom w:val="single" w:sz="8" w:space="0" w:color="000000"/>
            </w:tcBorders>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D5378D" w:rsidRPr="00971172" w:rsidRDefault="00D5378D" w:rsidP="009E43E4"/>
        </w:tc>
      </w:tr>
    </w:tbl>
    <w:p w:rsidR="00D5378D" w:rsidRDefault="00D5378D" w:rsidP="00D5378D">
      <w:pPr>
        <w:pStyle w:val="BodyText20"/>
        <w:tabs>
          <w:tab w:val="clear" w:pos="720"/>
          <w:tab w:val="clear" w:pos="1440"/>
        </w:tabs>
        <w:jc w:val="both"/>
        <w:rPr>
          <w:rFonts w:ascii="Calibri" w:hAnsi="Calibri"/>
          <w:sz w:val="20"/>
        </w:rPr>
      </w:pPr>
    </w:p>
    <w:p w:rsidR="00D5378D" w:rsidRPr="00FA68F8" w:rsidRDefault="00D5378D" w:rsidP="00D5378D">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w:t>
      </w:r>
      <w:r>
        <w:rPr>
          <w:rFonts w:ascii="Calibri" w:hAnsi="Calibri"/>
          <w:sz w:val="22"/>
          <w:szCs w:val="22"/>
        </w:rPr>
        <w:t>grade</w:t>
      </w:r>
      <w:r w:rsidRPr="00FA68F8">
        <w:rPr>
          <w:rFonts w:ascii="Calibri" w:hAnsi="Calibri"/>
          <w:sz w:val="22"/>
          <w:szCs w:val="22"/>
        </w:rPr>
        <w:t xml:space="preserve">.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margin" w:tblpY="526"/>
        <w:tblW w:w="4966" w:type="pct"/>
        <w:tblLayout w:type="fixed"/>
        <w:tblLook w:val="04A0" w:firstRow="1" w:lastRow="0" w:firstColumn="1" w:lastColumn="0" w:noHBand="0" w:noVBand="1"/>
      </w:tblPr>
      <w:tblGrid>
        <w:gridCol w:w="2189"/>
        <w:gridCol w:w="1168"/>
        <w:gridCol w:w="1170"/>
        <w:gridCol w:w="19"/>
        <w:gridCol w:w="1151"/>
        <w:gridCol w:w="1170"/>
        <w:gridCol w:w="37"/>
        <w:gridCol w:w="1112"/>
        <w:gridCol w:w="21"/>
        <w:gridCol w:w="1170"/>
        <w:gridCol w:w="1166"/>
      </w:tblGrid>
      <w:tr w:rsidR="00D5378D" w:rsidRPr="00266B32" w:rsidTr="00D5378D">
        <w:tc>
          <w:tcPr>
            <w:tcW w:w="1055" w:type="pct"/>
            <w:vMerge w:val="restart"/>
            <w:tcBorders>
              <w:top w:val="single" w:sz="4" w:space="0" w:color="auto"/>
              <w:left w:val="single" w:sz="4" w:space="0" w:color="auto"/>
              <w:right w:val="single" w:sz="4" w:space="0" w:color="auto"/>
            </w:tcBorders>
            <w:shd w:val="clear" w:color="auto" w:fill="BFBFBF"/>
            <w:vAlign w:val="center"/>
          </w:tcPr>
          <w:p w:rsidR="00D5378D" w:rsidRPr="00F61A20" w:rsidRDefault="00D5378D" w:rsidP="00D5378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D5378D" w:rsidRPr="00F61A20" w:rsidRDefault="00D5378D" w:rsidP="00D5378D">
            <w:pPr>
              <w:rPr>
                <w:rFonts w:ascii="Calibri" w:hAnsi="Calibri"/>
                <w:b/>
                <w:sz w:val="22"/>
              </w:rPr>
            </w:pPr>
            <w:r w:rsidRPr="00F61A20">
              <w:rPr>
                <w:rFonts w:ascii="Calibri" w:hAnsi="Calibri"/>
                <w:b/>
                <w:sz w:val="22"/>
              </w:rPr>
              <w:t>Level of Achievement</w:t>
            </w:r>
          </w:p>
        </w:tc>
      </w:tr>
      <w:tr w:rsidR="00D5378D" w:rsidRPr="00CC0370" w:rsidTr="00D5378D">
        <w:trPr>
          <w:trHeight w:val="548"/>
        </w:trPr>
        <w:tc>
          <w:tcPr>
            <w:tcW w:w="1055" w:type="pct"/>
            <w:vMerge/>
            <w:tcBorders>
              <w:left w:val="single" w:sz="4" w:space="0" w:color="auto"/>
              <w:bottom w:val="single" w:sz="4" w:space="0" w:color="auto"/>
              <w:right w:val="single" w:sz="4" w:space="0" w:color="auto"/>
            </w:tcBorders>
            <w:shd w:val="clear" w:color="auto" w:fill="BFBFBF"/>
          </w:tcPr>
          <w:p w:rsidR="00D5378D" w:rsidRPr="00F61A20" w:rsidRDefault="00D5378D" w:rsidP="00D5378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5378D" w:rsidRDefault="00D5378D" w:rsidP="00D5378D">
            <w:pPr>
              <w:rPr>
                <w:rFonts w:ascii="Calibri" w:hAnsi="Calibri"/>
                <w:sz w:val="18"/>
              </w:rPr>
            </w:pPr>
          </w:p>
          <w:p w:rsidR="00D5378D" w:rsidRPr="00925C93" w:rsidRDefault="00D5378D" w:rsidP="00D5378D">
            <w:pPr>
              <w:jc w:val="center"/>
              <w:rPr>
                <w:rFonts w:ascii="Calibri" w:hAnsi="Calibri"/>
                <w:b/>
                <w:sz w:val="18"/>
              </w:rPr>
            </w:pPr>
            <w:r w:rsidRPr="00925C93">
              <w:rPr>
                <w:rFonts w:ascii="Calibri" w:hAnsi="Calibri"/>
                <w:b/>
                <w:sz w:val="18"/>
              </w:rPr>
              <w:t>REFER</w:t>
            </w:r>
          </w:p>
        </w:tc>
        <w:tc>
          <w:tcPr>
            <w:tcW w:w="1137" w:type="pct"/>
            <w:gridSpan w:val="3"/>
            <w:tcBorders>
              <w:top w:val="single" w:sz="4" w:space="0" w:color="auto"/>
              <w:left w:val="double" w:sz="4" w:space="0" w:color="auto"/>
              <w:bottom w:val="single" w:sz="4" w:space="0" w:color="auto"/>
              <w:right w:val="dashed" w:sz="4" w:space="0" w:color="auto"/>
            </w:tcBorders>
            <w:shd w:val="clear" w:color="auto" w:fill="BFBFBF"/>
          </w:tcPr>
          <w:p w:rsidR="00D5378D" w:rsidRDefault="00D5378D" w:rsidP="00D5378D">
            <w:pPr>
              <w:jc w:val="center"/>
              <w:rPr>
                <w:rFonts w:ascii="Calibri" w:hAnsi="Calibri"/>
                <w:b/>
                <w:sz w:val="18"/>
              </w:rPr>
            </w:pPr>
          </w:p>
          <w:p w:rsidR="00D5378D" w:rsidRPr="00F61A20" w:rsidRDefault="00D5378D" w:rsidP="00D5378D">
            <w:pPr>
              <w:jc w:val="center"/>
              <w:rPr>
                <w:rFonts w:ascii="Calibri" w:hAnsi="Calibri"/>
                <w:b/>
                <w:sz w:val="18"/>
              </w:rPr>
            </w:pPr>
            <w:r w:rsidRPr="00F61A20">
              <w:rPr>
                <w:rFonts w:ascii="Calibri" w:hAnsi="Calibri"/>
                <w:b/>
                <w:sz w:val="18"/>
              </w:rPr>
              <w:t>PASS</w:t>
            </w:r>
          </w:p>
        </w:tc>
        <w:tc>
          <w:tcPr>
            <w:tcW w:w="536" w:type="pct"/>
            <w:tcBorders>
              <w:top w:val="single" w:sz="4" w:space="0" w:color="auto"/>
              <w:left w:val="dashed" w:sz="4" w:space="0" w:color="auto"/>
              <w:bottom w:val="single" w:sz="4" w:space="0" w:color="auto"/>
              <w:right w:val="dashed" w:sz="4" w:space="0" w:color="auto"/>
            </w:tcBorders>
            <w:shd w:val="clear" w:color="auto" w:fill="BFBFBF"/>
          </w:tcPr>
          <w:p w:rsidR="00D5378D" w:rsidRDefault="00D5378D" w:rsidP="00D5378D">
            <w:pPr>
              <w:rPr>
                <w:rFonts w:ascii="Calibri" w:hAnsi="Calibri"/>
                <w:b/>
                <w:sz w:val="18"/>
              </w:rPr>
            </w:pPr>
          </w:p>
          <w:p w:rsidR="00D5378D" w:rsidRPr="00F61A20" w:rsidRDefault="00D5378D" w:rsidP="00D5378D">
            <w:pPr>
              <w:jc w:val="center"/>
              <w:rPr>
                <w:rFonts w:ascii="Calibri" w:hAnsi="Calibri"/>
                <w:b/>
                <w:sz w:val="18"/>
              </w:rPr>
            </w:pPr>
            <w:r>
              <w:rPr>
                <w:rFonts w:ascii="Calibri" w:hAnsi="Calibri"/>
                <w:b/>
                <w:sz w:val="18"/>
              </w:rPr>
              <w:t>MERIT</w:t>
            </w:r>
          </w:p>
        </w:tc>
        <w:tc>
          <w:tcPr>
            <w:tcW w:w="1136" w:type="pct"/>
            <w:gridSpan w:val="3"/>
            <w:tcBorders>
              <w:top w:val="single" w:sz="4" w:space="0" w:color="auto"/>
              <w:left w:val="dashed" w:sz="4" w:space="0" w:color="auto"/>
              <w:bottom w:val="single" w:sz="4" w:space="0" w:color="auto"/>
              <w:right w:val="single" w:sz="4" w:space="0" w:color="auto"/>
            </w:tcBorders>
            <w:shd w:val="clear" w:color="auto" w:fill="BFBFBF"/>
          </w:tcPr>
          <w:p w:rsidR="00D5378D" w:rsidRDefault="00D5378D" w:rsidP="00D5378D">
            <w:pPr>
              <w:rPr>
                <w:rFonts w:ascii="Calibri" w:hAnsi="Calibri"/>
                <w:b/>
                <w:sz w:val="18"/>
              </w:rPr>
            </w:pPr>
          </w:p>
          <w:p w:rsidR="00D5378D" w:rsidRPr="00F61A20" w:rsidRDefault="00D5378D" w:rsidP="00D5378D">
            <w:pPr>
              <w:jc w:val="center"/>
              <w:rPr>
                <w:rFonts w:ascii="Calibri" w:hAnsi="Calibri"/>
                <w:b/>
                <w:sz w:val="18"/>
              </w:rPr>
            </w:pPr>
            <w:r>
              <w:rPr>
                <w:rFonts w:ascii="Calibri" w:hAnsi="Calibri"/>
                <w:b/>
                <w:sz w:val="18"/>
              </w:rPr>
              <w:t>DISTINCTION</w:t>
            </w:r>
          </w:p>
        </w:tc>
      </w:tr>
      <w:tr w:rsidR="00D5378D" w:rsidRPr="00CC0370" w:rsidTr="00D5378D">
        <w:trPr>
          <w:trHeight w:val="450"/>
        </w:trPr>
        <w:tc>
          <w:tcPr>
            <w:tcW w:w="1055" w:type="pct"/>
            <w:tcBorders>
              <w:top w:val="single" w:sz="4" w:space="0" w:color="auto"/>
              <w:left w:val="single" w:sz="4" w:space="0" w:color="auto"/>
              <w:right w:val="single" w:sz="4" w:space="0" w:color="auto"/>
            </w:tcBorders>
            <w:shd w:val="clear" w:color="auto" w:fill="BFBFBF"/>
          </w:tcPr>
          <w:p w:rsidR="00D5378D" w:rsidRPr="00F61A20" w:rsidRDefault="00D5378D" w:rsidP="00D5378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GOOD</w:t>
            </w:r>
          </w:p>
        </w:tc>
        <w:tc>
          <w:tcPr>
            <w:tcW w:w="564" w:type="pct"/>
            <w:gridSpan w:val="3"/>
            <w:tcBorders>
              <w:top w:val="single" w:sz="4" w:space="0" w:color="auto"/>
              <w:left w:val="dashed"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EXCEPTIONAL</w:t>
            </w:r>
          </w:p>
        </w:tc>
      </w:tr>
      <w:tr w:rsidR="00D5378D" w:rsidRPr="00CC0370" w:rsidTr="00D5378D">
        <w:trPr>
          <w:trHeight w:val="450"/>
        </w:trPr>
        <w:tc>
          <w:tcPr>
            <w:tcW w:w="1055" w:type="pct"/>
            <w:vMerge w:val="restart"/>
            <w:tcBorders>
              <w:top w:val="single" w:sz="4" w:space="0" w:color="auto"/>
              <w:left w:val="single" w:sz="4" w:space="0" w:color="auto"/>
              <w:right w:val="single" w:sz="4" w:space="0" w:color="auto"/>
            </w:tcBorders>
          </w:tcPr>
          <w:p w:rsidR="00D5378D" w:rsidRPr="00925C93" w:rsidRDefault="00D5378D" w:rsidP="00D5378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1"/>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0"/>
        </w:trPr>
        <w:tc>
          <w:tcPr>
            <w:tcW w:w="1055" w:type="pct"/>
            <w:vMerge w:val="restart"/>
            <w:tcBorders>
              <w:top w:val="single" w:sz="4" w:space="0" w:color="auto"/>
              <w:left w:val="single" w:sz="4" w:space="0" w:color="auto"/>
              <w:right w:val="single" w:sz="4" w:space="0" w:color="auto"/>
            </w:tcBorders>
          </w:tcPr>
          <w:p w:rsidR="00D5378D" w:rsidRPr="005E72F8" w:rsidRDefault="00D5378D" w:rsidP="00D537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1"/>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0"/>
        </w:trPr>
        <w:tc>
          <w:tcPr>
            <w:tcW w:w="1055" w:type="pct"/>
            <w:vMerge w:val="restart"/>
            <w:tcBorders>
              <w:top w:val="single" w:sz="4" w:space="0" w:color="auto"/>
              <w:left w:val="single" w:sz="4" w:space="0" w:color="auto"/>
              <w:right w:val="single" w:sz="4" w:space="0" w:color="auto"/>
            </w:tcBorders>
          </w:tcPr>
          <w:p w:rsidR="00D5378D" w:rsidRPr="00F61A20" w:rsidRDefault="00D5378D" w:rsidP="00D537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1"/>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1"/>
        </w:trPr>
        <w:tc>
          <w:tcPr>
            <w:tcW w:w="1055" w:type="pct"/>
            <w:vMerge w:val="restart"/>
            <w:tcBorders>
              <w:top w:val="single" w:sz="4" w:space="0" w:color="auto"/>
              <w:left w:val="single" w:sz="4" w:space="0" w:color="auto"/>
              <w:right w:val="single" w:sz="4" w:space="0" w:color="auto"/>
            </w:tcBorders>
          </w:tcPr>
          <w:p w:rsidR="00D5378D" w:rsidRPr="00F61A20" w:rsidRDefault="00D5378D" w:rsidP="00D537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0"/>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1"/>
        </w:trPr>
        <w:tc>
          <w:tcPr>
            <w:tcW w:w="1055" w:type="pct"/>
            <w:vMerge w:val="restart"/>
            <w:tcBorders>
              <w:top w:val="single" w:sz="4" w:space="0" w:color="auto"/>
              <w:left w:val="single" w:sz="4" w:space="0" w:color="auto"/>
              <w:right w:val="single" w:sz="4" w:space="0" w:color="auto"/>
            </w:tcBorders>
          </w:tcPr>
          <w:p w:rsidR="00D5378D" w:rsidRPr="00F61A20" w:rsidRDefault="00D5378D" w:rsidP="00D537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0"/>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bl>
    <w:tbl>
      <w:tblPr>
        <w:tblpPr w:leftFromText="180" w:rightFromText="180" w:vertAnchor="text" w:horzAnchor="margin" w:tblpY="670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5378D" w:rsidRPr="00971172" w:rsidTr="00D5378D">
        <w:trPr>
          <w:trHeight w:val="75"/>
        </w:trPr>
        <w:tc>
          <w:tcPr>
            <w:tcW w:w="5299"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5378D" w:rsidRPr="00971172" w:rsidTr="00D5378D">
        <w:trPr>
          <w:trHeight w:val="555"/>
        </w:trPr>
        <w:tc>
          <w:tcPr>
            <w:tcW w:w="5299" w:type="dxa"/>
            <w:tcBorders>
              <w:bottom w:val="single" w:sz="8" w:space="0" w:color="000000"/>
            </w:tcBorders>
          </w:tcPr>
          <w:p w:rsidR="00D5378D" w:rsidRPr="00CE0319" w:rsidRDefault="00D5378D" w:rsidP="00D5378D">
            <w:pPr>
              <w:pStyle w:val="BulletedList"/>
              <w:numPr>
                <w:ilvl w:val="0"/>
                <w:numId w:val="0"/>
              </w:numPr>
              <w:ind w:left="432"/>
              <w:rPr>
                <w:rFonts w:ascii="Calibri" w:hAnsi="Calibri"/>
                <w:sz w:val="20"/>
                <w:szCs w:val="20"/>
              </w:rPr>
            </w:pPr>
          </w:p>
          <w:p w:rsidR="00D5378D" w:rsidRPr="00CE0319" w:rsidRDefault="00D5378D" w:rsidP="00D5378D">
            <w:pPr>
              <w:pStyle w:val="BulletedList"/>
              <w:numPr>
                <w:ilvl w:val="0"/>
                <w:numId w:val="0"/>
              </w:numPr>
              <w:ind w:left="432"/>
              <w:rPr>
                <w:rFonts w:ascii="Calibri" w:hAnsi="Calibri"/>
                <w:sz w:val="20"/>
                <w:szCs w:val="20"/>
              </w:rPr>
            </w:pPr>
          </w:p>
          <w:p w:rsidR="00D5378D" w:rsidRDefault="00D5378D" w:rsidP="00D5378D">
            <w:pPr>
              <w:pStyle w:val="BulletedList"/>
              <w:numPr>
                <w:ilvl w:val="0"/>
                <w:numId w:val="0"/>
              </w:numPr>
              <w:ind w:left="432"/>
              <w:rPr>
                <w:rFonts w:ascii="Calibri" w:hAnsi="Calibri"/>
                <w:sz w:val="20"/>
                <w:szCs w:val="20"/>
              </w:rPr>
            </w:pPr>
          </w:p>
          <w:p w:rsidR="00D5378D" w:rsidRPr="00CE0319" w:rsidRDefault="00D5378D" w:rsidP="00D5378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D5378D" w:rsidRPr="00CE0319" w:rsidRDefault="00D5378D" w:rsidP="00D5378D">
            <w:pPr>
              <w:pStyle w:val="BulletedList"/>
              <w:numPr>
                <w:ilvl w:val="0"/>
                <w:numId w:val="0"/>
              </w:numPr>
              <w:rPr>
                <w:rFonts w:ascii="Calibri" w:hAnsi="Calibri"/>
                <w:sz w:val="20"/>
                <w:szCs w:val="20"/>
              </w:rPr>
            </w:pPr>
          </w:p>
          <w:p w:rsidR="00D5378D" w:rsidRPr="00CE0319" w:rsidRDefault="00D5378D" w:rsidP="00D5378D">
            <w:pPr>
              <w:pStyle w:val="BulletedList"/>
              <w:numPr>
                <w:ilvl w:val="0"/>
                <w:numId w:val="0"/>
              </w:numPr>
              <w:ind w:left="432"/>
              <w:rPr>
                <w:rFonts w:ascii="Calibri" w:hAnsi="Calibri"/>
                <w:sz w:val="20"/>
                <w:szCs w:val="20"/>
              </w:rPr>
            </w:pPr>
          </w:p>
        </w:tc>
      </w:tr>
    </w:tbl>
    <w:tbl>
      <w:tblPr>
        <w:tblpPr w:leftFromText="180" w:rightFromText="180" w:vertAnchor="text" w:horzAnchor="margin" w:tblpY="994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5378D" w:rsidRPr="00971172" w:rsidTr="00D5378D">
        <w:trPr>
          <w:trHeight w:val="586"/>
        </w:trPr>
        <w:tc>
          <w:tcPr>
            <w:tcW w:w="2204"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D5378D" w:rsidRPr="00CE0319" w:rsidRDefault="00D5378D" w:rsidP="00D5378D">
            <w:pPr>
              <w:spacing w:before="120" w:after="120"/>
              <w:jc w:val="both"/>
              <w:rPr>
                <w:rFonts w:ascii="Calibri" w:hAnsi="Calibri" w:cs="Calibri"/>
                <w:b/>
              </w:rPr>
            </w:pPr>
          </w:p>
        </w:tc>
        <w:tc>
          <w:tcPr>
            <w:tcW w:w="1047"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Date</w:t>
            </w:r>
          </w:p>
        </w:tc>
        <w:tc>
          <w:tcPr>
            <w:tcW w:w="3489" w:type="dxa"/>
          </w:tcPr>
          <w:p w:rsidR="00D5378D" w:rsidRPr="00CE0319" w:rsidRDefault="00D5378D" w:rsidP="00D5378D">
            <w:pPr>
              <w:spacing w:before="120" w:after="120"/>
              <w:jc w:val="both"/>
              <w:rPr>
                <w:rFonts w:ascii="Calibri" w:hAnsi="Calibri" w:cs="Calibri"/>
                <w:b/>
              </w:rPr>
            </w:pPr>
          </w:p>
        </w:tc>
      </w:tr>
      <w:tr w:rsidR="00D5378D" w:rsidRPr="00971172" w:rsidTr="00D5378D">
        <w:trPr>
          <w:trHeight w:val="288"/>
        </w:trPr>
        <w:tc>
          <w:tcPr>
            <w:tcW w:w="2204" w:type="dxa"/>
            <w:tcBorders>
              <w:bottom w:val="single" w:sz="8" w:space="0" w:color="000000"/>
            </w:tcBorders>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D5378D" w:rsidRDefault="00D5378D" w:rsidP="00D5378D">
            <w:pPr>
              <w:spacing w:before="120" w:after="120"/>
              <w:jc w:val="both"/>
              <w:rPr>
                <w:rFonts w:ascii="Calibri" w:hAnsi="Calibri" w:cs="Calibri"/>
                <w:b/>
              </w:rPr>
            </w:pPr>
          </w:p>
          <w:p w:rsidR="00D5378D" w:rsidRPr="00CE0319" w:rsidRDefault="00D5378D" w:rsidP="00D5378D">
            <w:pPr>
              <w:spacing w:before="120" w:after="120"/>
              <w:jc w:val="both"/>
              <w:rPr>
                <w:rFonts w:ascii="Calibri" w:hAnsi="Calibri" w:cs="Calibri"/>
                <w:b/>
              </w:rPr>
            </w:pPr>
          </w:p>
        </w:tc>
      </w:tr>
    </w:tbl>
    <w:p w:rsidR="00D5378D" w:rsidRDefault="00D5378D" w:rsidP="00D5378D">
      <w:pPr>
        <w:rPr>
          <w:rFonts w:ascii="Calibri" w:hAnsi="Calibri"/>
          <w:b/>
          <w:sz w:val="22"/>
          <w:szCs w:val="22"/>
        </w:rPr>
        <w:sectPr w:rsidR="00D5378D" w:rsidSect="00F31C04">
          <w:footerReference w:type="default" r:id="rId12"/>
          <w:type w:val="continuous"/>
          <w:pgSz w:w="11894" w:h="16834"/>
          <w:pgMar w:top="720" w:right="720" w:bottom="720" w:left="720" w:header="706" w:footer="454" w:gutter="0"/>
          <w:paperSrc w:first="1" w:other="1"/>
          <w:cols w:space="720"/>
          <w:docGrid w:linePitch="272"/>
        </w:sectPr>
      </w:pPr>
    </w:p>
    <w:p w:rsidR="00D5378D" w:rsidRPr="00D5378D" w:rsidRDefault="00D5378D" w:rsidP="00D5378D"/>
    <w:sectPr w:rsidR="00D5378D" w:rsidRPr="00D5378D" w:rsidSect="00A14BAA">
      <w:footerReference w:type="defaul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18FB" w:rsidRDefault="00A118FB">
      <w:r>
        <w:separator/>
      </w:r>
    </w:p>
  </w:endnote>
  <w:endnote w:type="continuationSeparator" w:id="0">
    <w:p w:rsidR="00A118FB" w:rsidRDefault="00A118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378D" w:rsidRDefault="00D537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F0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F0D">
      <w:rPr>
        <w:b/>
        <w:noProof/>
      </w:rPr>
      <w:t>8</w:t>
    </w:r>
    <w:r>
      <w:rPr>
        <w:b/>
        <w:sz w:val="24"/>
        <w:szCs w:val="24"/>
      </w:rPr>
      <w:fldChar w:fldCharType="end"/>
    </w:r>
  </w:p>
  <w:p w:rsidR="00D5378D" w:rsidRDefault="00D5378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378D" w:rsidRDefault="00D537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F0D">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F0D">
      <w:rPr>
        <w:b/>
        <w:noProof/>
      </w:rPr>
      <w:t>8</w:t>
    </w:r>
    <w:r>
      <w:rPr>
        <w:b/>
        <w:sz w:val="24"/>
        <w:szCs w:val="24"/>
      </w:rPr>
      <w:fldChar w:fldCharType="end"/>
    </w:r>
  </w:p>
  <w:p w:rsidR="00D5378D" w:rsidRDefault="00D5378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EA4DD5">
      <w:rPr>
        <w:b/>
        <w:sz w:val="24"/>
        <w:szCs w:val="24"/>
      </w:rPr>
      <w:fldChar w:fldCharType="begin"/>
    </w:r>
    <w:r>
      <w:rPr>
        <w:b/>
      </w:rPr>
      <w:instrText xml:space="preserve"> PAGE </w:instrText>
    </w:r>
    <w:r w:rsidR="00EA4DD5">
      <w:rPr>
        <w:b/>
        <w:sz w:val="24"/>
        <w:szCs w:val="24"/>
      </w:rPr>
      <w:fldChar w:fldCharType="separate"/>
    </w:r>
    <w:r w:rsidR="000B4F0D">
      <w:rPr>
        <w:b/>
        <w:noProof/>
      </w:rPr>
      <w:t>8</w:t>
    </w:r>
    <w:r w:rsidR="00EA4DD5">
      <w:rPr>
        <w:b/>
        <w:sz w:val="24"/>
        <w:szCs w:val="24"/>
      </w:rPr>
      <w:fldChar w:fldCharType="end"/>
    </w:r>
    <w:r>
      <w:t xml:space="preserve"> of </w:t>
    </w:r>
    <w:r w:rsidR="00EA4DD5">
      <w:rPr>
        <w:b/>
        <w:sz w:val="24"/>
        <w:szCs w:val="24"/>
      </w:rPr>
      <w:fldChar w:fldCharType="begin"/>
    </w:r>
    <w:r>
      <w:rPr>
        <w:b/>
      </w:rPr>
      <w:instrText xml:space="preserve"> NUMPAGES  </w:instrText>
    </w:r>
    <w:r w:rsidR="00EA4DD5">
      <w:rPr>
        <w:b/>
        <w:sz w:val="24"/>
        <w:szCs w:val="24"/>
      </w:rPr>
      <w:fldChar w:fldCharType="separate"/>
    </w:r>
    <w:r w:rsidR="000B4F0D">
      <w:rPr>
        <w:b/>
        <w:noProof/>
      </w:rPr>
      <w:t>8</w:t>
    </w:r>
    <w:r w:rsidR="00EA4DD5">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18FB" w:rsidRDefault="00A118FB">
      <w:r>
        <w:separator/>
      </w:r>
    </w:p>
  </w:footnote>
  <w:footnote w:type="continuationSeparator" w:id="0">
    <w:p w:rsidR="00A118FB" w:rsidRDefault="00A118F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BE3262"/>
    <w:multiLevelType w:val="hybridMultilevel"/>
    <w:tmpl w:val="A5229AF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85F2A"/>
    <w:multiLevelType w:val="hybridMultilevel"/>
    <w:tmpl w:val="33581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35D561F"/>
    <w:multiLevelType w:val="hybridMultilevel"/>
    <w:tmpl w:val="52DA0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E4F2194"/>
    <w:multiLevelType w:val="hybridMultilevel"/>
    <w:tmpl w:val="A99AFAD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5A2C9B"/>
    <w:multiLevelType w:val="hybridMultilevel"/>
    <w:tmpl w:val="F93E7A28"/>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10" w15:restartNumberingAfterBreak="0">
    <w:nsid w:val="662E32CA"/>
    <w:multiLevelType w:val="hybridMultilevel"/>
    <w:tmpl w:val="48460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994E38"/>
    <w:multiLevelType w:val="hybridMultilevel"/>
    <w:tmpl w:val="E3F61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27686F"/>
    <w:multiLevelType w:val="multilevel"/>
    <w:tmpl w:val="93EC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85217E"/>
    <w:multiLevelType w:val="hybridMultilevel"/>
    <w:tmpl w:val="2A265844"/>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3"/>
  </w:num>
  <w:num w:numId="4">
    <w:abstractNumId w:val="8"/>
  </w:num>
  <w:num w:numId="5">
    <w:abstractNumId w:val="5"/>
  </w:num>
  <w:num w:numId="6">
    <w:abstractNumId w:val="12"/>
  </w:num>
  <w:num w:numId="7">
    <w:abstractNumId w:val="3"/>
  </w:num>
  <w:num w:numId="8">
    <w:abstractNumId w:val="0"/>
  </w:num>
  <w:num w:numId="9">
    <w:abstractNumId w:val="14"/>
  </w:num>
  <w:num w:numId="10">
    <w:abstractNumId w:val="7"/>
  </w:num>
  <w:num w:numId="11">
    <w:abstractNumId w:val="1"/>
  </w:num>
  <w:num w:numId="12">
    <w:abstractNumId w:val="11"/>
  </w:num>
  <w:num w:numId="13">
    <w:abstractNumId w:val="9"/>
  </w:num>
  <w:num w:numId="14">
    <w:abstractNumId w:val="4"/>
  </w:num>
  <w:num w:numId="15">
    <w:abstractNumId w:val="16"/>
  </w:num>
  <w:num w:numId="16">
    <w:abstractNumId w:val="10"/>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O1NDU3N7M0tjQ1sTBR0lEKTi0uzszPAykwrgUAHCD+mCwAAAA="/>
  </w:docVars>
  <w:rsids>
    <w:rsidRoot w:val="00FB4521"/>
    <w:rsid w:val="000269BB"/>
    <w:rsid w:val="0003258F"/>
    <w:rsid w:val="00044A6C"/>
    <w:rsid w:val="00046BB9"/>
    <w:rsid w:val="000632DC"/>
    <w:rsid w:val="00073991"/>
    <w:rsid w:val="00075579"/>
    <w:rsid w:val="000971FC"/>
    <w:rsid w:val="000A2A3A"/>
    <w:rsid w:val="000A492A"/>
    <w:rsid w:val="000B4F0D"/>
    <w:rsid w:val="000E413A"/>
    <w:rsid w:val="000F25CC"/>
    <w:rsid w:val="000F5AA3"/>
    <w:rsid w:val="00100396"/>
    <w:rsid w:val="00100B5C"/>
    <w:rsid w:val="001106E9"/>
    <w:rsid w:val="00115C59"/>
    <w:rsid w:val="00124378"/>
    <w:rsid w:val="00125288"/>
    <w:rsid w:val="001340FD"/>
    <w:rsid w:val="00134F77"/>
    <w:rsid w:val="00154487"/>
    <w:rsid w:val="00193A7C"/>
    <w:rsid w:val="001B5F45"/>
    <w:rsid w:val="001E1050"/>
    <w:rsid w:val="001E1E1F"/>
    <w:rsid w:val="001E2007"/>
    <w:rsid w:val="001E409B"/>
    <w:rsid w:val="001E57C1"/>
    <w:rsid w:val="001F07EF"/>
    <w:rsid w:val="001F6D7A"/>
    <w:rsid w:val="002003D0"/>
    <w:rsid w:val="00216DCA"/>
    <w:rsid w:val="00235F71"/>
    <w:rsid w:val="002444CA"/>
    <w:rsid w:val="00260DE6"/>
    <w:rsid w:val="00273FEE"/>
    <w:rsid w:val="0028204E"/>
    <w:rsid w:val="0028591B"/>
    <w:rsid w:val="00290D99"/>
    <w:rsid w:val="00291841"/>
    <w:rsid w:val="002A7E21"/>
    <w:rsid w:val="002C449B"/>
    <w:rsid w:val="002C6040"/>
    <w:rsid w:val="002D5B3F"/>
    <w:rsid w:val="002E272E"/>
    <w:rsid w:val="002E6B13"/>
    <w:rsid w:val="002F2CBC"/>
    <w:rsid w:val="002F5778"/>
    <w:rsid w:val="00314AD9"/>
    <w:rsid w:val="003223E0"/>
    <w:rsid w:val="00336C73"/>
    <w:rsid w:val="00352C4A"/>
    <w:rsid w:val="003624FC"/>
    <w:rsid w:val="00362560"/>
    <w:rsid w:val="003732FD"/>
    <w:rsid w:val="003753B2"/>
    <w:rsid w:val="00376559"/>
    <w:rsid w:val="00380630"/>
    <w:rsid w:val="00384D73"/>
    <w:rsid w:val="00393EB6"/>
    <w:rsid w:val="003A3CE5"/>
    <w:rsid w:val="003B366F"/>
    <w:rsid w:val="003B3F9D"/>
    <w:rsid w:val="003E5751"/>
    <w:rsid w:val="003F0DB0"/>
    <w:rsid w:val="003F2931"/>
    <w:rsid w:val="004010E9"/>
    <w:rsid w:val="00404C50"/>
    <w:rsid w:val="00423934"/>
    <w:rsid w:val="00426244"/>
    <w:rsid w:val="00450FF8"/>
    <w:rsid w:val="0048324B"/>
    <w:rsid w:val="004874DE"/>
    <w:rsid w:val="004A3A17"/>
    <w:rsid w:val="004B5334"/>
    <w:rsid w:val="004B6C14"/>
    <w:rsid w:val="004F0B8D"/>
    <w:rsid w:val="0050205B"/>
    <w:rsid w:val="0050249F"/>
    <w:rsid w:val="00502A6E"/>
    <w:rsid w:val="00524566"/>
    <w:rsid w:val="00530BEF"/>
    <w:rsid w:val="00561F00"/>
    <w:rsid w:val="00562DEC"/>
    <w:rsid w:val="0057629F"/>
    <w:rsid w:val="00576AB4"/>
    <w:rsid w:val="00577917"/>
    <w:rsid w:val="00590667"/>
    <w:rsid w:val="00592603"/>
    <w:rsid w:val="005969E2"/>
    <w:rsid w:val="005A1689"/>
    <w:rsid w:val="005B61CD"/>
    <w:rsid w:val="005D1D58"/>
    <w:rsid w:val="005D432C"/>
    <w:rsid w:val="005D72BD"/>
    <w:rsid w:val="005E285E"/>
    <w:rsid w:val="005E72F8"/>
    <w:rsid w:val="005F4893"/>
    <w:rsid w:val="00606FEF"/>
    <w:rsid w:val="00610E08"/>
    <w:rsid w:val="006140BF"/>
    <w:rsid w:val="00620787"/>
    <w:rsid w:val="00632434"/>
    <w:rsid w:val="0063478F"/>
    <w:rsid w:val="00641661"/>
    <w:rsid w:val="00644256"/>
    <w:rsid w:val="00650971"/>
    <w:rsid w:val="00661D6F"/>
    <w:rsid w:val="0066725E"/>
    <w:rsid w:val="00671011"/>
    <w:rsid w:val="006716C7"/>
    <w:rsid w:val="00681208"/>
    <w:rsid w:val="00685DFC"/>
    <w:rsid w:val="006934D4"/>
    <w:rsid w:val="006A6DC3"/>
    <w:rsid w:val="006C3E48"/>
    <w:rsid w:val="006D49ED"/>
    <w:rsid w:val="006D55CE"/>
    <w:rsid w:val="006D637A"/>
    <w:rsid w:val="006F45BF"/>
    <w:rsid w:val="006F60E0"/>
    <w:rsid w:val="00702F71"/>
    <w:rsid w:val="007366DF"/>
    <w:rsid w:val="00757839"/>
    <w:rsid w:val="00770C81"/>
    <w:rsid w:val="0077232A"/>
    <w:rsid w:val="007743A7"/>
    <w:rsid w:val="00786F0F"/>
    <w:rsid w:val="00794D7B"/>
    <w:rsid w:val="007B3EAD"/>
    <w:rsid w:val="007C682C"/>
    <w:rsid w:val="007D2385"/>
    <w:rsid w:val="007F214F"/>
    <w:rsid w:val="00800069"/>
    <w:rsid w:val="008310A0"/>
    <w:rsid w:val="00842E7F"/>
    <w:rsid w:val="00852933"/>
    <w:rsid w:val="00865B46"/>
    <w:rsid w:val="00896134"/>
    <w:rsid w:val="008A62BC"/>
    <w:rsid w:val="008B43E7"/>
    <w:rsid w:val="008C7EC4"/>
    <w:rsid w:val="008D7090"/>
    <w:rsid w:val="008D763F"/>
    <w:rsid w:val="008F036F"/>
    <w:rsid w:val="008F5F07"/>
    <w:rsid w:val="008F78C2"/>
    <w:rsid w:val="00911394"/>
    <w:rsid w:val="00913061"/>
    <w:rsid w:val="00917534"/>
    <w:rsid w:val="00923EF2"/>
    <w:rsid w:val="00926D25"/>
    <w:rsid w:val="00926E9D"/>
    <w:rsid w:val="00932C6E"/>
    <w:rsid w:val="00933F10"/>
    <w:rsid w:val="009433C5"/>
    <w:rsid w:val="00943E71"/>
    <w:rsid w:val="0094590D"/>
    <w:rsid w:val="00965881"/>
    <w:rsid w:val="00966AFA"/>
    <w:rsid w:val="009765D3"/>
    <w:rsid w:val="009871FF"/>
    <w:rsid w:val="009B01FC"/>
    <w:rsid w:val="009B2EB7"/>
    <w:rsid w:val="009C031E"/>
    <w:rsid w:val="009D3EA4"/>
    <w:rsid w:val="009D4B6A"/>
    <w:rsid w:val="009E4BC1"/>
    <w:rsid w:val="009E6AED"/>
    <w:rsid w:val="00A03BB8"/>
    <w:rsid w:val="00A07128"/>
    <w:rsid w:val="00A118FB"/>
    <w:rsid w:val="00A14BAA"/>
    <w:rsid w:val="00A34272"/>
    <w:rsid w:val="00A35469"/>
    <w:rsid w:val="00A4036F"/>
    <w:rsid w:val="00A4641C"/>
    <w:rsid w:val="00A55876"/>
    <w:rsid w:val="00A87817"/>
    <w:rsid w:val="00AA1767"/>
    <w:rsid w:val="00AB6FE7"/>
    <w:rsid w:val="00AB7AD7"/>
    <w:rsid w:val="00AC71E8"/>
    <w:rsid w:val="00AD098F"/>
    <w:rsid w:val="00AD199E"/>
    <w:rsid w:val="00AD2430"/>
    <w:rsid w:val="00AD7FD0"/>
    <w:rsid w:val="00AF0E34"/>
    <w:rsid w:val="00AF26F6"/>
    <w:rsid w:val="00AF271D"/>
    <w:rsid w:val="00AF56C2"/>
    <w:rsid w:val="00B004E6"/>
    <w:rsid w:val="00B0744D"/>
    <w:rsid w:val="00B221A4"/>
    <w:rsid w:val="00B37717"/>
    <w:rsid w:val="00B81AD3"/>
    <w:rsid w:val="00B829D8"/>
    <w:rsid w:val="00B83A7D"/>
    <w:rsid w:val="00B84B5B"/>
    <w:rsid w:val="00B979E2"/>
    <w:rsid w:val="00BA1176"/>
    <w:rsid w:val="00BB0AF8"/>
    <w:rsid w:val="00BE0B01"/>
    <w:rsid w:val="00BE79C7"/>
    <w:rsid w:val="00BF3CB5"/>
    <w:rsid w:val="00C1285B"/>
    <w:rsid w:val="00C1361B"/>
    <w:rsid w:val="00C150A0"/>
    <w:rsid w:val="00C21B1E"/>
    <w:rsid w:val="00C26ECC"/>
    <w:rsid w:val="00C36D9A"/>
    <w:rsid w:val="00C44A72"/>
    <w:rsid w:val="00C705F9"/>
    <w:rsid w:val="00C80F0F"/>
    <w:rsid w:val="00C8667A"/>
    <w:rsid w:val="00C87FC6"/>
    <w:rsid w:val="00C93BCB"/>
    <w:rsid w:val="00CC241A"/>
    <w:rsid w:val="00CE023E"/>
    <w:rsid w:val="00CE4035"/>
    <w:rsid w:val="00CE65AB"/>
    <w:rsid w:val="00CF4266"/>
    <w:rsid w:val="00CF49A6"/>
    <w:rsid w:val="00CF4EDC"/>
    <w:rsid w:val="00D06478"/>
    <w:rsid w:val="00D12E06"/>
    <w:rsid w:val="00D17B45"/>
    <w:rsid w:val="00D22D9C"/>
    <w:rsid w:val="00D241F1"/>
    <w:rsid w:val="00D275CB"/>
    <w:rsid w:val="00D3295B"/>
    <w:rsid w:val="00D5378D"/>
    <w:rsid w:val="00D56B57"/>
    <w:rsid w:val="00DB116D"/>
    <w:rsid w:val="00DB7032"/>
    <w:rsid w:val="00DD17CC"/>
    <w:rsid w:val="00E0051C"/>
    <w:rsid w:val="00E07DD8"/>
    <w:rsid w:val="00E230E0"/>
    <w:rsid w:val="00E27F12"/>
    <w:rsid w:val="00E51AAC"/>
    <w:rsid w:val="00E605EA"/>
    <w:rsid w:val="00E63126"/>
    <w:rsid w:val="00E66CC0"/>
    <w:rsid w:val="00E728A9"/>
    <w:rsid w:val="00E8423A"/>
    <w:rsid w:val="00E91A23"/>
    <w:rsid w:val="00EA0F4E"/>
    <w:rsid w:val="00EA295B"/>
    <w:rsid w:val="00EA4DD5"/>
    <w:rsid w:val="00EB4664"/>
    <w:rsid w:val="00EB4F96"/>
    <w:rsid w:val="00EE3132"/>
    <w:rsid w:val="00EE3D9D"/>
    <w:rsid w:val="00EE6F25"/>
    <w:rsid w:val="00F02126"/>
    <w:rsid w:val="00F02ACF"/>
    <w:rsid w:val="00F03D85"/>
    <w:rsid w:val="00F12F30"/>
    <w:rsid w:val="00F249F1"/>
    <w:rsid w:val="00F25B9D"/>
    <w:rsid w:val="00F2664E"/>
    <w:rsid w:val="00F31163"/>
    <w:rsid w:val="00F31C04"/>
    <w:rsid w:val="00F57559"/>
    <w:rsid w:val="00F61A20"/>
    <w:rsid w:val="00F716DA"/>
    <w:rsid w:val="00F777EF"/>
    <w:rsid w:val="00F8381F"/>
    <w:rsid w:val="00F9587E"/>
    <w:rsid w:val="00FA04CD"/>
    <w:rsid w:val="00FA68F8"/>
    <w:rsid w:val="00FB1DC0"/>
    <w:rsid w:val="00FB4521"/>
    <w:rsid w:val="00FB4F84"/>
    <w:rsid w:val="00FB5CF8"/>
    <w:rsid w:val="00FC0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290D103-3015-44CA-8B20-CB09A59F0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AD9"/>
    <w:rPr>
      <w:lang w:val="en-GB" w:eastAsia="en-GB"/>
    </w:rPr>
  </w:style>
  <w:style w:type="paragraph" w:styleId="Heading1">
    <w:name w:val="heading 1"/>
    <w:basedOn w:val="Normal"/>
    <w:next w:val="Normal"/>
    <w:qFormat/>
    <w:rsid w:val="00314AD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14AD9"/>
    <w:pPr>
      <w:keepNext/>
      <w:jc w:val="both"/>
      <w:outlineLvl w:val="1"/>
    </w:pPr>
    <w:rPr>
      <w:b/>
      <w:sz w:val="24"/>
    </w:rPr>
  </w:style>
  <w:style w:type="paragraph" w:styleId="Heading3">
    <w:name w:val="heading 3"/>
    <w:basedOn w:val="Normal"/>
    <w:next w:val="Normal"/>
    <w:qFormat/>
    <w:rsid w:val="00314AD9"/>
    <w:pPr>
      <w:keepNext/>
      <w:jc w:val="center"/>
      <w:outlineLvl w:val="2"/>
    </w:pPr>
    <w:rPr>
      <w:b/>
      <w:sz w:val="24"/>
    </w:rPr>
  </w:style>
  <w:style w:type="paragraph" w:styleId="Heading4">
    <w:name w:val="heading 4"/>
    <w:basedOn w:val="Normal"/>
    <w:next w:val="Normal"/>
    <w:qFormat/>
    <w:rsid w:val="00314AD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14AD9"/>
    <w:pPr>
      <w:tabs>
        <w:tab w:val="center" w:pos="4153"/>
        <w:tab w:val="right" w:pos="8306"/>
      </w:tabs>
    </w:pPr>
  </w:style>
  <w:style w:type="paragraph" w:styleId="Footer">
    <w:name w:val="footer"/>
    <w:basedOn w:val="Normal"/>
    <w:link w:val="FooterChar"/>
    <w:uiPriority w:val="99"/>
    <w:rsid w:val="00314AD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paragraph" w:customStyle="1" w:styleId="Default">
    <w:name w:val="Default"/>
    <w:rsid w:val="009D4B6A"/>
    <w:pPr>
      <w:autoSpaceDE w:val="0"/>
      <w:autoSpaceDN w:val="0"/>
      <w:adjustRightInd w:val="0"/>
    </w:pPr>
    <w:rPr>
      <w:rFonts w:ascii="Arial" w:hAnsi="Arial" w:cs="Arial"/>
      <w:color w:val="000000"/>
      <w:sz w:val="24"/>
      <w:szCs w:val="24"/>
    </w:rPr>
  </w:style>
  <w:style w:type="paragraph" w:customStyle="1" w:styleId="BodyText10">
    <w:name w:val="Body Text1"/>
    <w:basedOn w:val="Normal"/>
    <w:rsid w:val="00A14BAA"/>
    <w:pPr>
      <w:tabs>
        <w:tab w:val="left" w:pos="720"/>
        <w:tab w:val="left" w:pos="1440"/>
      </w:tabs>
    </w:pPr>
    <w:rPr>
      <w:rFonts w:ascii="CG Times (WN)" w:hAnsi="CG Times (WN)"/>
      <w:sz w:val="24"/>
      <w:lang w:eastAsia="en-US"/>
    </w:rPr>
  </w:style>
  <w:style w:type="character" w:styleId="CommentReference">
    <w:name w:val="annotation reference"/>
    <w:rsid w:val="00B37717"/>
    <w:rPr>
      <w:sz w:val="16"/>
      <w:szCs w:val="16"/>
    </w:rPr>
  </w:style>
  <w:style w:type="paragraph" w:styleId="CommentText">
    <w:name w:val="annotation text"/>
    <w:basedOn w:val="Normal"/>
    <w:link w:val="CommentTextChar"/>
    <w:rsid w:val="00B37717"/>
    <w:rPr>
      <w:lang w:eastAsia="en-US"/>
    </w:rPr>
  </w:style>
  <w:style w:type="character" w:customStyle="1" w:styleId="CommentTextChar">
    <w:name w:val="Comment Text Char"/>
    <w:basedOn w:val="DefaultParagraphFont"/>
    <w:link w:val="CommentText"/>
    <w:rsid w:val="00B37717"/>
    <w:rPr>
      <w:lang w:val="en-GB"/>
    </w:rPr>
  </w:style>
  <w:style w:type="paragraph" w:customStyle="1" w:styleId="BodyText20">
    <w:name w:val="Body Text2"/>
    <w:basedOn w:val="Normal"/>
    <w:rsid w:val="00502A6E"/>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511146">
      <w:bodyDiv w:val="1"/>
      <w:marLeft w:val="0"/>
      <w:marRight w:val="0"/>
      <w:marTop w:val="0"/>
      <w:marBottom w:val="0"/>
      <w:divBdr>
        <w:top w:val="none" w:sz="0" w:space="0" w:color="auto"/>
        <w:left w:val="none" w:sz="0" w:space="0" w:color="auto"/>
        <w:bottom w:val="none" w:sz="0" w:space="0" w:color="auto"/>
        <w:right w:val="none" w:sz="0" w:space="0" w:color="auto"/>
      </w:divBdr>
      <w:divsChild>
        <w:div w:id="1951626402">
          <w:marLeft w:val="0"/>
          <w:marRight w:val="0"/>
          <w:marTop w:val="0"/>
          <w:marBottom w:val="0"/>
          <w:divBdr>
            <w:top w:val="none" w:sz="0" w:space="0" w:color="auto"/>
            <w:left w:val="none" w:sz="0" w:space="0" w:color="auto"/>
            <w:bottom w:val="none" w:sz="0" w:space="0" w:color="auto"/>
            <w:right w:val="none" w:sz="0" w:space="0" w:color="auto"/>
          </w:divBdr>
          <w:divsChild>
            <w:div w:id="1563327197">
              <w:marLeft w:val="0"/>
              <w:marRight w:val="0"/>
              <w:marTop w:val="0"/>
              <w:marBottom w:val="0"/>
              <w:divBdr>
                <w:top w:val="none" w:sz="0" w:space="0" w:color="auto"/>
                <w:left w:val="none" w:sz="0" w:space="0" w:color="auto"/>
                <w:bottom w:val="none" w:sz="0" w:space="0" w:color="auto"/>
                <w:right w:val="none" w:sz="0" w:space="0" w:color="auto"/>
              </w:divBdr>
              <w:divsChild>
                <w:div w:id="530388010">
                  <w:marLeft w:val="0"/>
                  <w:marRight w:val="0"/>
                  <w:marTop w:val="0"/>
                  <w:marBottom w:val="0"/>
                  <w:divBdr>
                    <w:top w:val="none" w:sz="0" w:space="0" w:color="auto"/>
                    <w:left w:val="none" w:sz="0" w:space="0" w:color="auto"/>
                    <w:bottom w:val="none" w:sz="0" w:space="0" w:color="auto"/>
                    <w:right w:val="none" w:sz="0" w:space="0" w:color="auto"/>
                  </w:divBdr>
                  <w:divsChild>
                    <w:div w:id="1327126488">
                      <w:marLeft w:val="0"/>
                      <w:marRight w:val="0"/>
                      <w:marTop w:val="0"/>
                      <w:marBottom w:val="0"/>
                      <w:divBdr>
                        <w:top w:val="none" w:sz="0" w:space="0" w:color="auto"/>
                        <w:left w:val="none" w:sz="0" w:space="0" w:color="auto"/>
                        <w:bottom w:val="none" w:sz="0" w:space="0" w:color="auto"/>
                        <w:right w:val="none" w:sz="0" w:space="0" w:color="auto"/>
                      </w:divBdr>
                      <w:divsChild>
                        <w:div w:id="92368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6783">
                  <w:marLeft w:val="0"/>
                  <w:marRight w:val="0"/>
                  <w:marTop w:val="0"/>
                  <w:marBottom w:val="0"/>
                  <w:divBdr>
                    <w:top w:val="none" w:sz="0" w:space="0" w:color="auto"/>
                    <w:left w:val="none" w:sz="0" w:space="0" w:color="auto"/>
                    <w:bottom w:val="none" w:sz="0" w:space="0" w:color="auto"/>
                    <w:right w:val="none" w:sz="0" w:space="0" w:color="auto"/>
                  </w:divBdr>
                  <w:divsChild>
                    <w:div w:id="81801681">
                      <w:marLeft w:val="0"/>
                      <w:marRight w:val="0"/>
                      <w:marTop w:val="0"/>
                      <w:marBottom w:val="0"/>
                      <w:divBdr>
                        <w:top w:val="none" w:sz="0" w:space="0" w:color="auto"/>
                        <w:left w:val="none" w:sz="0" w:space="0" w:color="auto"/>
                        <w:bottom w:val="none" w:sz="0" w:space="0" w:color="auto"/>
                        <w:right w:val="none" w:sz="0" w:space="0" w:color="auto"/>
                      </w:divBdr>
                      <w:divsChild>
                        <w:div w:id="935986330">
                          <w:marLeft w:val="0"/>
                          <w:marRight w:val="0"/>
                          <w:marTop w:val="0"/>
                          <w:marBottom w:val="0"/>
                          <w:divBdr>
                            <w:top w:val="none" w:sz="0" w:space="0" w:color="auto"/>
                            <w:left w:val="none" w:sz="0" w:space="0" w:color="auto"/>
                            <w:bottom w:val="none" w:sz="0" w:space="0" w:color="auto"/>
                            <w:right w:val="none" w:sz="0" w:space="0" w:color="auto"/>
                          </w:divBdr>
                          <w:divsChild>
                            <w:div w:id="57666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971854">
              <w:marLeft w:val="0"/>
              <w:marRight w:val="0"/>
              <w:marTop w:val="0"/>
              <w:marBottom w:val="0"/>
              <w:divBdr>
                <w:top w:val="none" w:sz="0" w:space="0" w:color="auto"/>
                <w:left w:val="none" w:sz="0" w:space="0" w:color="auto"/>
                <w:bottom w:val="none" w:sz="0" w:space="0" w:color="auto"/>
                <w:right w:val="none" w:sz="0" w:space="0" w:color="auto"/>
              </w:divBdr>
              <w:divsChild>
                <w:div w:id="1579629281">
                  <w:marLeft w:val="0"/>
                  <w:marRight w:val="0"/>
                  <w:marTop w:val="0"/>
                  <w:marBottom w:val="0"/>
                  <w:divBdr>
                    <w:top w:val="none" w:sz="0" w:space="0" w:color="auto"/>
                    <w:left w:val="none" w:sz="0" w:space="0" w:color="auto"/>
                    <w:bottom w:val="none" w:sz="0" w:space="0" w:color="auto"/>
                    <w:right w:val="none" w:sz="0" w:space="0" w:color="auto"/>
                  </w:divBdr>
                  <w:divsChild>
                    <w:div w:id="330839366">
                      <w:marLeft w:val="0"/>
                      <w:marRight w:val="0"/>
                      <w:marTop w:val="0"/>
                      <w:marBottom w:val="0"/>
                      <w:divBdr>
                        <w:top w:val="none" w:sz="0" w:space="0" w:color="auto"/>
                        <w:left w:val="none" w:sz="0" w:space="0" w:color="auto"/>
                        <w:bottom w:val="none" w:sz="0" w:space="0" w:color="auto"/>
                        <w:right w:val="none" w:sz="0" w:space="0" w:color="auto"/>
                      </w:divBdr>
                      <w:divsChild>
                        <w:div w:id="491331411">
                          <w:marLeft w:val="0"/>
                          <w:marRight w:val="0"/>
                          <w:marTop w:val="0"/>
                          <w:marBottom w:val="0"/>
                          <w:divBdr>
                            <w:top w:val="none" w:sz="0" w:space="0" w:color="auto"/>
                            <w:left w:val="none" w:sz="0" w:space="0" w:color="auto"/>
                            <w:bottom w:val="none" w:sz="0" w:space="0" w:color="auto"/>
                            <w:right w:val="none" w:sz="0" w:space="0" w:color="auto"/>
                          </w:divBdr>
                        </w:div>
                        <w:div w:id="359091011">
                          <w:marLeft w:val="0"/>
                          <w:marRight w:val="0"/>
                          <w:marTop w:val="0"/>
                          <w:marBottom w:val="0"/>
                          <w:divBdr>
                            <w:top w:val="none" w:sz="0" w:space="0" w:color="auto"/>
                            <w:left w:val="none" w:sz="0" w:space="0" w:color="auto"/>
                            <w:bottom w:val="none" w:sz="0" w:space="0" w:color="auto"/>
                            <w:right w:val="none" w:sz="0" w:space="0" w:color="auto"/>
                          </w:divBdr>
                          <w:divsChild>
                            <w:div w:id="1006251242">
                              <w:marLeft w:val="0"/>
                              <w:marRight w:val="0"/>
                              <w:marTop w:val="0"/>
                              <w:marBottom w:val="0"/>
                              <w:divBdr>
                                <w:top w:val="none" w:sz="0" w:space="0" w:color="auto"/>
                                <w:left w:val="none" w:sz="0" w:space="0" w:color="auto"/>
                                <w:bottom w:val="none" w:sz="0" w:space="0" w:color="auto"/>
                                <w:right w:val="none" w:sz="0" w:space="0" w:color="auto"/>
                              </w:divBdr>
                              <w:divsChild>
                                <w:div w:id="688071117">
                                  <w:marLeft w:val="0"/>
                                  <w:marRight w:val="0"/>
                                  <w:marTop w:val="0"/>
                                  <w:marBottom w:val="0"/>
                                  <w:divBdr>
                                    <w:top w:val="none" w:sz="0" w:space="0" w:color="auto"/>
                                    <w:left w:val="none" w:sz="0" w:space="0" w:color="auto"/>
                                    <w:bottom w:val="none" w:sz="0" w:space="0" w:color="auto"/>
                                    <w:right w:val="none" w:sz="0" w:space="0" w:color="auto"/>
                                  </w:divBdr>
                                  <w:divsChild>
                                    <w:div w:id="929502774">
                                      <w:marLeft w:val="0"/>
                                      <w:marRight w:val="0"/>
                                      <w:marTop w:val="0"/>
                                      <w:marBottom w:val="0"/>
                                      <w:divBdr>
                                        <w:top w:val="none" w:sz="0" w:space="0" w:color="auto"/>
                                        <w:left w:val="none" w:sz="0" w:space="0" w:color="auto"/>
                                        <w:bottom w:val="none" w:sz="0" w:space="0" w:color="auto"/>
                                        <w:right w:val="none" w:sz="0" w:space="0" w:color="auto"/>
                                      </w:divBdr>
                                      <w:divsChild>
                                        <w:div w:id="2003586225">
                                          <w:marLeft w:val="0"/>
                                          <w:marRight w:val="0"/>
                                          <w:marTop w:val="0"/>
                                          <w:marBottom w:val="0"/>
                                          <w:divBdr>
                                            <w:top w:val="none" w:sz="0" w:space="0" w:color="auto"/>
                                            <w:left w:val="none" w:sz="0" w:space="0" w:color="auto"/>
                                            <w:bottom w:val="none" w:sz="0" w:space="0" w:color="auto"/>
                                            <w:right w:val="none" w:sz="0" w:space="0" w:color="auto"/>
                                          </w:divBdr>
                                          <w:divsChild>
                                            <w:div w:id="134135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18442">
                              <w:marLeft w:val="0"/>
                              <w:marRight w:val="0"/>
                              <w:marTop w:val="0"/>
                              <w:marBottom w:val="0"/>
                              <w:divBdr>
                                <w:top w:val="none" w:sz="0" w:space="0" w:color="auto"/>
                                <w:left w:val="none" w:sz="0" w:space="0" w:color="auto"/>
                                <w:bottom w:val="none" w:sz="0" w:space="0" w:color="auto"/>
                                <w:right w:val="none" w:sz="0" w:space="0" w:color="auto"/>
                              </w:divBdr>
                              <w:divsChild>
                                <w:div w:id="837353739">
                                  <w:marLeft w:val="0"/>
                                  <w:marRight w:val="0"/>
                                  <w:marTop w:val="0"/>
                                  <w:marBottom w:val="0"/>
                                  <w:divBdr>
                                    <w:top w:val="none" w:sz="0" w:space="0" w:color="auto"/>
                                    <w:left w:val="none" w:sz="0" w:space="0" w:color="auto"/>
                                    <w:bottom w:val="none" w:sz="0" w:space="0" w:color="auto"/>
                                    <w:right w:val="none" w:sz="0" w:space="0" w:color="auto"/>
                                  </w:divBdr>
                                  <w:divsChild>
                                    <w:div w:id="114715814">
                                      <w:marLeft w:val="0"/>
                                      <w:marRight w:val="0"/>
                                      <w:marTop w:val="0"/>
                                      <w:marBottom w:val="0"/>
                                      <w:divBdr>
                                        <w:top w:val="none" w:sz="0" w:space="0" w:color="auto"/>
                                        <w:left w:val="none" w:sz="0" w:space="0" w:color="auto"/>
                                        <w:bottom w:val="none" w:sz="0" w:space="0" w:color="auto"/>
                                        <w:right w:val="none" w:sz="0" w:space="0" w:color="auto"/>
                                      </w:divBdr>
                                      <w:divsChild>
                                        <w:div w:id="74712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884688">
                          <w:marLeft w:val="0"/>
                          <w:marRight w:val="0"/>
                          <w:marTop w:val="0"/>
                          <w:marBottom w:val="0"/>
                          <w:divBdr>
                            <w:top w:val="none" w:sz="0" w:space="0" w:color="auto"/>
                            <w:left w:val="none" w:sz="0" w:space="0" w:color="auto"/>
                            <w:bottom w:val="none" w:sz="0" w:space="0" w:color="auto"/>
                            <w:right w:val="none" w:sz="0" w:space="0" w:color="auto"/>
                          </w:divBdr>
                          <w:divsChild>
                            <w:div w:id="1523326966">
                              <w:marLeft w:val="0"/>
                              <w:marRight w:val="0"/>
                              <w:marTop w:val="0"/>
                              <w:marBottom w:val="0"/>
                              <w:divBdr>
                                <w:top w:val="none" w:sz="0" w:space="0" w:color="auto"/>
                                <w:left w:val="none" w:sz="0" w:space="0" w:color="auto"/>
                                <w:bottom w:val="none" w:sz="0" w:space="0" w:color="auto"/>
                                <w:right w:val="none" w:sz="0" w:space="0" w:color="auto"/>
                              </w:divBdr>
                              <w:divsChild>
                                <w:div w:id="1028409546">
                                  <w:marLeft w:val="0"/>
                                  <w:marRight w:val="0"/>
                                  <w:marTop w:val="0"/>
                                  <w:marBottom w:val="0"/>
                                  <w:divBdr>
                                    <w:top w:val="none" w:sz="0" w:space="0" w:color="auto"/>
                                    <w:left w:val="none" w:sz="0" w:space="0" w:color="auto"/>
                                    <w:bottom w:val="none" w:sz="0" w:space="0" w:color="auto"/>
                                    <w:right w:val="none" w:sz="0" w:space="0" w:color="auto"/>
                                  </w:divBdr>
                                </w:div>
                                <w:div w:id="325328426">
                                  <w:marLeft w:val="0"/>
                                  <w:marRight w:val="0"/>
                                  <w:marTop w:val="0"/>
                                  <w:marBottom w:val="0"/>
                                  <w:divBdr>
                                    <w:top w:val="none" w:sz="0" w:space="0" w:color="auto"/>
                                    <w:left w:val="none" w:sz="0" w:space="0" w:color="auto"/>
                                    <w:bottom w:val="none" w:sz="0" w:space="0" w:color="auto"/>
                                    <w:right w:val="none" w:sz="0" w:space="0" w:color="auto"/>
                                  </w:divBdr>
                                </w:div>
                                <w:div w:id="1171024499">
                                  <w:marLeft w:val="0"/>
                                  <w:marRight w:val="0"/>
                                  <w:marTop w:val="0"/>
                                  <w:marBottom w:val="0"/>
                                  <w:divBdr>
                                    <w:top w:val="none" w:sz="0" w:space="0" w:color="auto"/>
                                    <w:left w:val="none" w:sz="0" w:space="0" w:color="auto"/>
                                    <w:bottom w:val="none" w:sz="0" w:space="0" w:color="auto"/>
                                    <w:right w:val="none" w:sz="0" w:space="0" w:color="auto"/>
                                  </w:divBdr>
                                  <w:divsChild>
                                    <w:div w:id="1450276707">
                                      <w:marLeft w:val="0"/>
                                      <w:marRight w:val="0"/>
                                      <w:marTop w:val="0"/>
                                      <w:marBottom w:val="0"/>
                                      <w:divBdr>
                                        <w:top w:val="none" w:sz="0" w:space="0" w:color="auto"/>
                                        <w:left w:val="none" w:sz="0" w:space="0" w:color="auto"/>
                                        <w:bottom w:val="none" w:sz="0" w:space="0" w:color="auto"/>
                                        <w:right w:val="none" w:sz="0" w:space="0" w:color="auto"/>
                                      </w:divBdr>
                                      <w:divsChild>
                                        <w:div w:id="1129592649">
                                          <w:marLeft w:val="0"/>
                                          <w:marRight w:val="0"/>
                                          <w:marTop w:val="0"/>
                                          <w:marBottom w:val="0"/>
                                          <w:divBdr>
                                            <w:top w:val="none" w:sz="0" w:space="0" w:color="auto"/>
                                            <w:left w:val="none" w:sz="0" w:space="0" w:color="auto"/>
                                            <w:bottom w:val="none" w:sz="0" w:space="0" w:color="auto"/>
                                            <w:right w:val="none" w:sz="0" w:space="0" w:color="auto"/>
                                          </w:divBdr>
                                        </w:div>
                                        <w:div w:id="31884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414705">
                          <w:marLeft w:val="0"/>
                          <w:marRight w:val="0"/>
                          <w:marTop w:val="0"/>
                          <w:marBottom w:val="0"/>
                          <w:divBdr>
                            <w:top w:val="none" w:sz="0" w:space="0" w:color="auto"/>
                            <w:left w:val="none" w:sz="0" w:space="0" w:color="auto"/>
                            <w:bottom w:val="none" w:sz="0" w:space="0" w:color="auto"/>
                            <w:right w:val="none" w:sz="0" w:space="0" w:color="auto"/>
                          </w:divBdr>
                          <w:divsChild>
                            <w:div w:id="1494876607">
                              <w:marLeft w:val="0"/>
                              <w:marRight w:val="0"/>
                              <w:marTop w:val="0"/>
                              <w:marBottom w:val="0"/>
                              <w:divBdr>
                                <w:top w:val="none" w:sz="0" w:space="0" w:color="auto"/>
                                <w:left w:val="none" w:sz="0" w:space="0" w:color="auto"/>
                                <w:bottom w:val="none" w:sz="0" w:space="0" w:color="auto"/>
                                <w:right w:val="none" w:sz="0" w:space="0" w:color="auto"/>
                              </w:divBdr>
                              <w:divsChild>
                                <w:div w:id="790172605">
                                  <w:marLeft w:val="0"/>
                                  <w:marRight w:val="0"/>
                                  <w:marTop w:val="0"/>
                                  <w:marBottom w:val="0"/>
                                  <w:divBdr>
                                    <w:top w:val="none" w:sz="0" w:space="0" w:color="auto"/>
                                    <w:left w:val="none" w:sz="0" w:space="0" w:color="auto"/>
                                    <w:bottom w:val="none" w:sz="0" w:space="0" w:color="auto"/>
                                    <w:right w:val="none" w:sz="0" w:space="0" w:color="auto"/>
                                  </w:divBdr>
                                  <w:divsChild>
                                    <w:div w:id="69928806">
                                      <w:marLeft w:val="0"/>
                                      <w:marRight w:val="0"/>
                                      <w:marTop w:val="0"/>
                                      <w:marBottom w:val="0"/>
                                      <w:divBdr>
                                        <w:top w:val="none" w:sz="0" w:space="0" w:color="auto"/>
                                        <w:left w:val="none" w:sz="0" w:space="0" w:color="auto"/>
                                        <w:bottom w:val="none" w:sz="0" w:space="0" w:color="auto"/>
                                        <w:right w:val="none" w:sz="0" w:space="0" w:color="auto"/>
                                      </w:divBdr>
                                    </w:div>
                                    <w:div w:id="1573657513">
                                      <w:marLeft w:val="0"/>
                                      <w:marRight w:val="0"/>
                                      <w:marTop w:val="0"/>
                                      <w:marBottom w:val="0"/>
                                      <w:divBdr>
                                        <w:top w:val="none" w:sz="0" w:space="0" w:color="auto"/>
                                        <w:left w:val="none" w:sz="0" w:space="0" w:color="auto"/>
                                        <w:bottom w:val="none" w:sz="0" w:space="0" w:color="auto"/>
                                        <w:right w:val="none" w:sz="0" w:space="0" w:color="auto"/>
                                      </w:divBdr>
                                    </w:div>
                                    <w:div w:id="592980616">
                                      <w:marLeft w:val="0"/>
                                      <w:marRight w:val="0"/>
                                      <w:marTop w:val="0"/>
                                      <w:marBottom w:val="0"/>
                                      <w:divBdr>
                                        <w:top w:val="none" w:sz="0" w:space="0" w:color="auto"/>
                                        <w:left w:val="none" w:sz="0" w:space="0" w:color="auto"/>
                                        <w:bottom w:val="none" w:sz="0" w:space="0" w:color="auto"/>
                                        <w:right w:val="none" w:sz="0" w:space="0" w:color="auto"/>
                                      </w:divBdr>
                                      <w:divsChild>
                                        <w:div w:id="115048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86079">
                              <w:marLeft w:val="0"/>
                              <w:marRight w:val="0"/>
                              <w:marTop w:val="0"/>
                              <w:marBottom w:val="0"/>
                              <w:divBdr>
                                <w:top w:val="none" w:sz="0" w:space="0" w:color="auto"/>
                                <w:left w:val="none" w:sz="0" w:space="0" w:color="auto"/>
                                <w:bottom w:val="none" w:sz="0" w:space="0" w:color="auto"/>
                                <w:right w:val="none" w:sz="0" w:space="0" w:color="auto"/>
                              </w:divBdr>
                              <w:divsChild>
                                <w:div w:id="379213376">
                                  <w:marLeft w:val="0"/>
                                  <w:marRight w:val="0"/>
                                  <w:marTop w:val="0"/>
                                  <w:marBottom w:val="0"/>
                                  <w:divBdr>
                                    <w:top w:val="none" w:sz="0" w:space="0" w:color="auto"/>
                                    <w:left w:val="none" w:sz="0" w:space="0" w:color="auto"/>
                                    <w:bottom w:val="none" w:sz="0" w:space="0" w:color="auto"/>
                                    <w:right w:val="none" w:sz="0" w:space="0" w:color="auto"/>
                                  </w:divBdr>
                                </w:div>
                              </w:divsChild>
                            </w:div>
                            <w:div w:id="1593973897">
                              <w:marLeft w:val="0"/>
                              <w:marRight w:val="0"/>
                              <w:marTop w:val="0"/>
                              <w:marBottom w:val="0"/>
                              <w:divBdr>
                                <w:top w:val="none" w:sz="0" w:space="0" w:color="auto"/>
                                <w:left w:val="none" w:sz="0" w:space="0" w:color="auto"/>
                                <w:bottom w:val="none" w:sz="0" w:space="0" w:color="auto"/>
                                <w:right w:val="none" w:sz="0" w:space="0" w:color="auto"/>
                              </w:divBdr>
                              <w:divsChild>
                                <w:div w:id="1735203157">
                                  <w:marLeft w:val="0"/>
                                  <w:marRight w:val="0"/>
                                  <w:marTop w:val="0"/>
                                  <w:marBottom w:val="0"/>
                                  <w:divBdr>
                                    <w:top w:val="none" w:sz="0" w:space="0" w:color="auto"/>
                                    <w:left w:val="none" w:sz="0" w:space="0" w:color="auto"/>
                                    <w:bottom w:val="none" w:sz="0" w:space="0" w:color="auto"/>
                                    <w:right w:val="none" w:sz="0" w:space="0" w:color="auto"/>
                                  </w:divBdr>
                                  <w:divsChild>
                                    <w:div w:id="1366715820">
                                      <w:marLeft w:val="0"/>
                                      <w:marRight w:val="0"/>
                                      <w:marTop w:val="0"/>
                                      <w:marBottom w:val="0"/>
                                      <w:divBdr>
                                        <w:top w:val="none" w:sz="0" w:space="0" w:color="auto"/>
                                        <w:left w:val="none" w:sz="0" w:space="0" w:color="auto"/>
                                        <w:bottom w:val="none" w:sz="0" w:space="0" w:color="auto"/>
                                        <w:right w:val="none" w:sz="0" w:space="0" w:color="auto"/>
                                      </w:divBdr>
                                    </w:div>
                                    <w:div w:id="367683852">
                                      <w:marLeft w:val="0"/>
                                      <w:marRight w:val="0"/>
                                      <w:marTop w:val="0"/>
                                      <w:marBottom w:val="0"/>
                                      <w:divBdr>
                                        <w:top w:val="none" w:sz="0" w:space="0" w:color="auto"/>
                                        <w:left w:val="none" w:sz="0" w:space="0" w:color="auto"/>
                                        <w:bottom w:val="none" w:sz="0" w:space="0" w:color="auto"/>
                                        <w:right w:val="none" w:sz="0" w:space="0" w:color="auto"/>
                                      </w:divBdr>
                                    </w:div>
                                    <w:div w:id="596063743">
                                      <w:marLeft w:val="0"/>
                                      <w:marRight w:val="0"/>
                                      <w:marTop w:val="0"/>
                                      <w:marBottom w:val="0"/>
                                      <w:divBdr>
                                        <w:top w:val="none" w:sz="0" w:space="0" w:color="auto"/>
                                        <w:left w:val="none" w:sz="0" w:space="0" w:color="auto"/>
                                        <w:bottom w:val="none" w:sz="0" w:space="0" w:color="auto"/>
                                        <w:right w:val="none" w:sz="0" w:space="0" w:color="auto"/>
                                      </w:divBdr>
                                    </w:div>
                                    <w:div w:id="1405296094">
                                      <w:marLeft w:val="0"/>
                                      <w:marRight w:val="0"/>
                                      <w:marTop w:val="0"/>
                                      <w:marBottom w:val="0"/>
                                      <w:divBdr>
                                        <w:top w:val="none" w:sz="0" w:space="0" w:color="auto"/>
                                        <w:left w:val="none" w:sz="0" w:space="0" w:color="auto"/>
                                        <w:bottom w:val="none" w:sz="0" w:space="0" w:color="auto"/>
                                        <w:right w:val="none" w:sz="0" w:space="0" w:color="auto"/>
                                      </w:divBdr>
                                      <w:divsChild>
                                        <w:div w:id="4469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726423">
                              <w:marLeft w:val="0"/>
                              <w:marRight w:val="0"/>
                              <w:marTop w:val="0"/>
                              <w:marBottom w:val="0"/>
                              <w:divBdr>
                                <w:top w:val="none" w:sz="0" w:space="0" w:color="auto"/>
                                <w:left w:val="none" w:sz="0" w:space="0" w:color="auto"/>
                                <w:bottom w:val="none" w:sz="0" w:space="0" w:color="auto"/>
                                <w:right w:val="none" w:sz="0" w:space="0" w:color="auto"/>
                              </w:divBdr>
                            </w:div>
                            <w:div w:id="129984481">
                              <w:marLeft w:val="0"/>
                              <w:marRight w:val="0"/>
                              <w:marTop w:val="0"/>
                              <w:marBottom w:val="0"/>
                              <w:divBdr>
                                <w:top w:val="none" w:sz="0" w:space="0" w:color="auto"/>
                                <w:left w:val="none" w:sz="0" w:space="0" w:color="auto"/>
                                <w:bottom w:val="none" w:sz="0" w:space="0" w:color="auto"/>
                                <w:right w:val="none" w:sz="0" w:space="0" w:color="auto"/>
                              </w:divBdr>
                            </w:div>
                            <w:div w:id="90512627">
                              <w:marLeft w:val="0"/>
                              <w:marRight w:val="0"/>
                              <w:marTop w:val="0"/>
                              <w:marBottom w:val="0"/>
                              <w:divBdr>
                                <w:top w:val="none" w:sz="0" w:space="0" w:color="auto"/>
                                <w:left w:val="none" w:sz="0" w:space="0" w:color="auto"/>
                                <w:bottom w:val="none" w:sz="0" w:space="0" w:color="auto"/>
                                <w:right w:val="none" w:sz="0" w:space="0" w:color="auto"/>
                              </w:divBdr>
                              <w:divsChild>
                                <w:div w:id="153604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2836</Words>
  <Characters>16168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18967</CharactersWithSpaces>
  <SharedDoc>false</SharedDoc>
  <HLinks>
    <vt:vector size="12" baseType="variant">
      <vt:variant>
        <vt:i4>6029399</vt:i4>
      </vt:variant>
      <vt:variant>
        <vt:i4>15</vt:i4>
      </vt:variant>
      <vt:variant>
        <vt:i4>0</vt:i4>
      </vt:variant>
      <vt:variant>
        <vt:i4>5</vt:i4>
      </vt:variant>
      <vt:variant>
        <vt:lpwstr>http://www.smu.ac.uk/academicskills/</vt:lpwstr>
      </vt:variant>
      <vt:variant>
        <vt:lpwstr/>
      </vt:variant>
      <vt:variant>
        <vt:i4>7667777</vt:i4>
      </vt:variant>
      <vt:variant>
        <vt:i4>2200</vt:i4>
      </vt:variant>
      <vt:variant>
        <vt:i4>1025</vt:i4>
      </vt:variant>
      <vt:variant>
        <vt:i4>1</vt:i4>
      </vt:variant>
      <vt:variant>
        <vt:lpwstr>cid:image002.jpg@01CE9E6C.1FCD7C20</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2014-10-08T09:23:00Z</cp:lastPrinted>
  <dcterms:created xsi:type="dcterms:W3CDTF">2018-03-26T08:25:00Z</dcterms:created>
  <dcterms:modified xsi:type="dcterms:W3CDTF">2018-03-26T08:25:00Z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