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44B72" w14:textId="77777777" w:rsidR="0015147C" w:rsidRPr="00413DCF" w:rsidRDefault="00ED5BB1" w:rsidP="0015147C">
      <w:pPr>
        <w:spacing w:line="480" w:lineRule="auto"/>
        <w:jc w:val="center"/>
        <w:rPr>
          <w:rFonts w:ascii="Times New Roman" w:hAnsi="Times New Roman" w:cs="Times New Roman"/>
          <w:sz w:val="24"/>
          <w:szCs w:val="24"/>
        </w:rPr>
      </w:pPr>
      <w:r w:rsidRPr="00413DCF">
        <w:rPr>
          <w:rFonts w:ascii="Times New Roman" w:hAnsi="Times New Roman" w:cs="Times New Roman"/>
          <w:sz w:val="24"/>
          <w:szCs w:val="24"/>
        </w:rPr>
        <w:t>Effective Team Working &amp; Communication</w:t>
      </w:r>
    </w:p>
    <w:p w14:paraId="522F52AB" w14:textId="77777777" w:rsidR="0015147C" w:rsidRPr="00151E2F" w:rsidRDefault="00ED5BB1" w:rsidP="0057007B">
      <w:pPr>
        <w:tabs>
          <w:tab w:val="left" w:pos="1365"/>
          <w:tab w:val="center" w:pos="4513"/>
        </w:tabs>
        <w:spacing w:line="480" w:lineRule="auto"/>
        <w:rPr>
          <w:rFonts w:ascii="Times New Roman" w:hAnsi="Times New Roman" w:cs="Times New Roman"/>
          <w:b/>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5BC90D76" w14:textId="4B1653FD" w:rsidR="0057007B" w:rsidRDefault="0057007B" w:rsidP="0057007B">
      <w:pPr>
        <w:rPr>
          <w:rFonts w:ascii="Times New Roman" w:hAnsi="Times New Roman" w:cs="Times New Roman"/>
          <w:sz w:val="24"/>
          <w:szCs w:val="24"/>
        </w:rPr>
      </w:pPr>
    </w:p>
    <w:sdt>
      <w:sdtPr>
        <w:id w:val="-189833667"/>
        <w:docPartObj>
          <w:docPartGallery w:val="Table of Contents"/>
          <w:docPartUnique/>
        </w:docPartObj>
      </w:sdtPr>
      <w:sdtEndPr>
        <w:rPr>
          <w:b/>
          <w:bCs/>
          <w:noProof/>
        </w:rPr>
      </w:sdtEndPr>
      <w:sdtContent>
        <w:p w14:paraId="5334C1A4" w14:textId="5541E3B2" w:rsidR="00FC50C2" w:rsidRPr="0057007B" w:rsidRDefault="00FC50C2" w:rsidP="0057007B">
          <w:pPr>
            <w:rPr>
              <w:rFonts w:ascii="Times New Roman" w:hAnsi="Times New Roman" w:cs="Times New Roman"/>
              <w:sz w:val="24"/>
              <w:szCs w:val="24"/>
            </w:rPr>
          </w:pPr>
          <w:r>
            <w:t>Table of Contents</w:t>
          </w:r>
        </w:p>
        <w:p w14:paraId="29F5974E" w14:textId="77777777" w:rsidR="00ED5BB1" w:rsidRDefault="00FC50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114245" w:history="1">
            <w:r w:rsidR="00ED5BB1" w:rsidRPr="006E65EB">
              <w:rPr>
                <w:rStyle w:val="Hyperlink"/>
                <w:rFonts w:ascii="Times New Roman" w:hAnsi="Times New Roman" w:cs="Times New Roman"/>
                <w:b/>
                <w:noProof/>
              </w:rPr>
              <w:t>Introduction</w:t>
            </w:r>
            <w:r w:rsidR="00ED5BB1">
              <w:rPr>
                <w:noProof/>
                <w:webHidden/>
              </w:rPr>
              <w:tab/>
            </w:r>
            <w:r w:rsidR="00ED5BB1">
              <w:rPr>
                <w:noProof/>
                <w:webHidden/>
              </w:rPr>
              <w:fldChar w:fldCharType="begin"/>
            </w:r>
            <w:r w:rsidR="00ED5BB1">
              <w:rPr>
                <w:noProof/>
                <w:webHidden/>
              </w:rPr>
              <w:instrText xml:space="preserve"> PAGEREF _Toc49114245 \h </w:instrText>
            </w:r>
            <w:r w:rsidR="00ED5BB1">
              <w:rPr>
                <w:noProof/>
                <w:webHidden/>
              </w:rPr>
            </w:r>
            <w:r w:rsidR="00ED5BB1">
              <w:rPr>
                <w:noProof/>
                <w:webHidden/>
              </w:rPr>
              <w:fldChar w:fldCharType="separate"/>
            </w:r>
            <w:r w:rsidR="00ED5BB1">
              <w:rPr>
                <w:noProof/>
                <w:webHidden/>
              </w:rPr>
              <w:t>3</w:t>
            </w:r>
            <w:r w:rsidR="00ED5BB1">
              <w:rPr>
                <w:noProof/>
                <w:webHidden/>
              </w:rPr>
              <w:fldChar w:fldCharType="end"/>
            </w:r>
          </w:hyperlink>
        </w:p>
        <w:p w14:paraId="4DBA664C" w14:textId="77777777" w:rsidR="00ED5BB1" w:rsidRDefault="003431C1">
          <w:pPr>
            <w:pStyle w:val="TOC2"/>
            <w:tabs>
              <w:tab w:val="right" w:leader="dot" w:pos="9016"/>
            </w:tabs>
            <w:rPr>
              <w:rFonts w:eastAsiaTheme="minorEastAsia"/>
              <w:noProof/>
              <w:lang w:eastAsia="en-GB"/>
            </w:rPr>
          </w:pPr>
          <w:hyperlink w:anchor="_Toc49114246" w:history="1">
            <w:r w:rsidR="00ED5BB1" w:rsidRPr="006E65EB">
              <w:rPr>
                <w:rStyle w:val="Hyperlink"/>
                <w:rFonts w:ascii="Times New Roman" w:hAnsi="Times New Roman" w:cs="Times New Roman"/>
                <w:b/>
                <w:noProof/>
              </w:rPr>
              <w:t>Models of Communication</w:t>
            </w:r>
            <w:r w:rsidR="00ED5BB1">
              <w:rPr>
                <w:noProof/>
                <w:webHidden/>
              </w:rPr>
              <w:tab/>
            </w:r>
            <w:r w:rsidR="00ED5BB1">
              <w:rPr>
                <w:noProof/>
                <w:webHidden/>
              </w:rPr>
              <w:fldChar w:fldCharType="begin"/>
            </w:r>
            <w:r w:rsidR="00ED5BB1">
              <w:rPr>
                <w:noProof/>
                <w:webHidden/>
              </w:rPr>
              <w:instrText xml:space="preserve"> PAGEREF _Toc49114246 \h </w:instrText>
            </w:r>
            <w:r w:rsidR="00ED5BB1">
              <w:rPr>
                <w:noProof/>
                <w:webHidden/>
              </w:rPr>
            </w:r>
            <w:r w:rsidR="00ED5BB1">
              <w:rPr>
                <w:noProof/>
                <w:webHidden/>
              </w:rPr>
              <w:fldChar w:fldCharType="separate"/>
            </w:r>
            <w:r w:rsidR="00ED5BB1">
              <w:rPr>
                <w:noProof/>
                <w:webHidden/>
              </w:rPr>
              <w:t>3</w:t>
            </w:r>
            <w:r w:rsidR="00ED5BB1">
              <w:rPr>
                <w:noProof/>
                <w:webHidden/>
              </w:rPr>
              <w:fldChar w:fldCharType="end"/>
            </w:r>
          </w:hyperlink>
        </w:p>
        <w:p w14:paraId="02F35F15" w14:textId="77777777" w:rsidR="00ED5BB1" w:rsidRDefault="003431C1">
          <w:pPr>
            <w:pStyle w:val="TOC2"/>
            <w:tabs>
              <w:tab w:val="right" w:leader="dot" w:pos="9016"/>
            </w:tabs>
            <w:rPr>
              <w:rFonts w:eastAsiaTheme="minorEastAsia"/>
              <w:noProof/>
              <w:lang w:eastAsia="en-GB"/>
            </w:rPr>
          </w:pPr>
          <w:hyperlink w:anchor="_Toc49114247" w:history="1">
            <w:r w:rsidR="00ED5BB1" w:rsidRPr="006E65EB">
              <w:rPr>
                <w:rStyle w:val="Hyperlink"/>
                <w:rFonts w:ascii="Times New Roman" w:hAnsi="Times New Roman" w:cs="Times New Roman"/>
                <w:b/>
                <w:noProof/>
              </w:rPr>
              <w:t>Communication skills.</w:t>
            </w:r>
            <w:r w:rsidR="00ED5BB1">
              <w:rPr>
                <w:noProof/>
                <w:webHidden/>
              </w:rPr>
              <w:tab/>
            </w:r>
            <w:r w:rsidR="00ED5BB1">
              <w:rPr>
                <w:noProof/>
                <w:webHidden/>
              </w:rPr>
              <w:fldChar w:fldCharType="begin"/>
            </w:r>
            <w:r w:rsidR="00ED5BB1">
              <w:rPr>
                <w:noProof/>
                <w:webHidden/>
              </w:rPr>
              <w:instrText xml:space="preserve"> PAGEREF _Toc49114247 \h </w:instrText>
            </w:r>
            <w:r w:rsidR="00ED5BB1">
              <w:rPr>
                <w:noProof/>
                <w:webHidden/>
              </w:rPr>
            </w:r>
            <w:r w:rsidR="00ED5BB1">
              <w:rPr>
                <w:noProof/>
                <w:webHidden/>
              </w:rPr>
              <w:fldChar w:fldCharType="separate"/>
            </w:r>
            <w:r w:rsidR="00ED5BB1">
              <w:rPr>
                <w:noProof/>
                <w:webHidden/>
              </w:rPr>
              <w:t>6</w:t>
            </w:r>
            <w:r w:rsidR="00ED5BB1">
              <w:rPr>
                <w:noProof/>
                <w:webHidden/>
              </w:rPr>
              <w:fldChar w:fldCharType="end"/>
            </w:r>
          </w:hyperlink>
        </w:p>
        <w:p w14:paraId="4D936A91" w14:textId="77777777" w:rsidR="00ED5BB1" w:rsidRDefault="003431C1">
          <w:pPr>
            <w:pStyle w:val="TOC1"/>
            <w:tabs>
              <w:tab w:val="right" w:leader="dot" w:pos="9016"/>
            </w:tabs>
            <w:rPr>
              <w:rFonts w:eastAsiaTheme="minorEastAsia"/>
              <w:noProof/>
              <w:lang w:eastAsia="en-GB"/>
            </w:rPr>
          </w:pPr>
          <w:hyperlink w:anchor="_Toc49114248" w:history="1">
            <w:r w:rsidR="00ED5BB1" w:rsidRPr="006E65EB">
              <w:rPr>
                <w:rStyle w:val="Hyperlink"/>
                <w:rFonts w:ascii="Times New Roman" w:hAnsi="Times New Roman" w:cs="Times New Roman"/>
                <w:b/>
                <w:noProof/>
              </w:rPr>
              <w:t>Conclusion</w:t>
            </w:r>
            <w:r w:rsidR="00ED5BB1">
              <w:rPr>
                <w:noProof/>
                <w:webHidden/>
              </w:rPr>
              <w:tab/>
            </w:r>
            <w:r w:rsidR="00ED5BB1">
              <w:rPr>
                <w:noProof/>
                <w:webHidden/>
              </w:rPr>
              <w:fldChar w:fldCharType="begin"/>
            </w:r>
            <w:r w:rsidR="00ED5BB1">
              <w:rPr>
                <w:noProof/>
                <w:webHidden/>
              </w:rPr>
              <w:instrText xml:space="preserve"> PAGEREF _Toc49114248 \h </w:instrText>
            </w:r>
            <w:r w:rsidR="00ED5BB1">
              <w:rPr>
                <w:noProof/>
                <w:webHidden/>
              </w:rPr>
            </w:r>
            <w:r w:rsidR="00ED5BB1">
              <w:rPr>
                <w:noProof/>
                <w:webHidden/>
              </w:rPr>
              <w:fldChar w:fldCharType="separate"/>
            </w:r>
            <w:r w:rsidR="00ED5BB1">
              <w:rPr>
                <w:noProof/>
                <w:webHidden/>
              </w:rPr>
              <w:t>9</w:t>
            </w:r>
            <w:r w:rsidR="00ED5BB1">
              <w:rPr>
                <w:noProof/>
                <w:webHidden/>
              </w:rPr>
              <w:fldChar w:fldCharType="end"/>
            </w:r>
          </w:hyperlink>
        </w:p>
        <w:p w14:paraId="2B6C1086" w14:textId="77777777" w:rsidR="00ED5BB1" w:rsidRDefault="003431C1">
          <w:pPr>
            <w:pStyle w:val="TOC1"/>
            <w:tabs>
              <w:tab w:val="right" w:leader="dot" w:pos="9016"/>
            </w:tabs>
            <w:rPr>
              <w:rFonts w:eastAsiaTheme="minorEastAsia"/>
              <w:noProof/>
              <w:lang w:eastAsia="en-GB"/>
            </w:rPr>
          </w:pPr>
          <w:hyperlink w:anchor="_Toc49114249" w:history="1">
            <w:r w:rsidR="00ED5BB1" w:rsidRPr="006E65EB">
              <w:rPr>
                <w:rStyle w:val="Hyperlink"/>
                <w:rFonts w:ascii="Times New Roman" w:hAnsi="Times New Roman" w:cs="Times New Roman"/>
                <w:b/>
                <w:noProof/>
              </w:rPr>
              <w:t>References</w:t>
            </w:r>
            <w:r w:rsidR="00ED5BB1">
              <w:rPr>
                <w:noProof/>
                <w:webHidden/>
              </w:rPr>
              <w:tab/>
            </w:r>
            <w:r w:rsidR="00ED5BB1">
              <w:rPr>
                <w:noProof/>
                <w:webHidden/>
              </w:rPr>
              <w:fldChar w:fldCharType="begin"/>
            </w:r>
            <w:r w:rsidR="00ED5BB1">
              <w:rPr>
                <w:noProof/>
                <w:webHidden/>
              </w:rPr>
              <w:instrText xml:space="preserve"> PAGEREF _Toc49114249 \h </w:instrText>
            </w:r>
            <w:r w:rsidR="00ED5BB1">
              <w:rPr>
                <w:noProof/>
                <w:webHidden/>
              </w:rPr>
            </w:r>
            <w:r w:rsidR="00ED5BB1">
              <w:rPr>
                <w:noProof/>
                <w:webHidden/>
              </w:rPr>
              <w:fldChar w:fldCharType="separate"/>
            </w:r>
            <w:r w:rsidR="00ED5BB1">
              <w:rPr>
                <w:noProof/>
                <w:webHidden/>
              </w:rPr>
              <w:t>10</w:t>
            </w:r>
            <w:r w:rsidR="00ED5BB1">
              <w:rPr>
                <w:noProof/>
                <w:webHidden/>
              </w:rPr>
              <w:fldChar w:fldCharType="end"/>
            </w:r>
          </w:hyperlink>
        </w:p>
        <w:p w14:paraId="6BC2B8F9" w14:textId="77777777" w:rsidR="00ED5BB1" w:rsidRDefault="003431C1">
          <w:pPr>
            <w:pStyle w:val="TOC1"/>
            <w:tabs>
              <w:tab w:val="right" w:leader="dot" w:pos="9016"/>
            </w:tabs>
            <w:rPr>
              <w:rFonts w:eastAsiaTheme="minorEastAsia"/>
              <w:noProof/>
              <w:lang w:eastAsia="en-GB"/>
            </w:rPr>
          </w:pPr>
          <w:hyperlink w:anchor="_Toc49114250" w:history="1">
            <w:r w:rsidR="00ED5BB1" w:rsidRPr="006E65EB">
              <w:rPr>
                <w:rStyle w:val="Hyperlink"/>
                <w:rFonts w:ascii="Times New Roman" w:hAnsi="Times New Roman" w:cs="Times New Roman"/>
                <w:b/>
                <w:noProof/>
              </w:rPr>
              <w:t>Appendix</w:t>
            </w:r>
            <w:r w:rsidR="00ED5BB1">
              <w:rPr>
                <w:noProof/>
                <w:webHidden/>
              </w:rPr>
              <w:tab/>
            </w:r>
            <w:r w:rsidR="00ED5BB1">
              <w:rPr>
                <w:noProof/>
                <w:webHidden/>
              </w:rPr>
              <w:fldChar w:fldCharType="begin"/>
            </w:r>
            <w:r w:rsidR="00ED5BB1">
              <w:rPr>
                <w:noProof/>
                <w:webHidden/>
              </w:rPr>
              <w:instrText xml:space="preserve"> PAGEREF _Toc49114250 \h </w:instrText>
            </w:r>
            <w:r w:rsidR="00ED5BB1">
              <w:rPr>
                <w:noProof/>
                <w:webHidden/>
              </w:rPr>
            </w:r>
            <w:r w:rsidR="00ED5BB1">
              <w:rPr>
                <w:noProof/>
                <w:webHidden/>
              </w:rPr>
              <w:fldChar w:fldCharType="separate"/>
            </w:r>
            <w:r w:rsidR="00ED5BB1">
              <w:rPr>
                <w:noProof/>
                <w:webHidden/>
              </w:rPr>
              <w:t>11</w:t>
            </w:r>
            <w:r w:rsidR="00ED5BB1">
              <w:rPr>
                <w:noProof/>
                <w:webHidden/>
              </w:rPr>
              <w:fldChar w:fldCharType="end"/>
            </w:r>
          </w:hyperlink>
        </w:p>
        <w:p w14:paraId="283F0F8F" w14:textId="77777777" w:rsidR="00FC50C2" w:rsidRDefault="00FC50C2">
          <w:r>
            <w:rPr>
              <w:b/>
              <w:bCs/>
              <w:noProof/>
            </w:rPr>
            <w:fldChar w:fldCharType="end"/>
          </w:r>
        </w:p>
      </w:sdtContent>
    </w:sdt>
    <w:p w14:paraId="1644B865" w14:textId="77777777" w:rsidR="00753F36" w:rsidRDefault="00753F36" w:rsidP="00BD7B9C">
      <w:pPr>
        <w:pStyle w:val="Heading1"/>
        <w:spacing w:line="480" w:lineRule="auto"/>
        <w:ind w:left="2880" w:firstLine="720"/>
        <w:rPr>
          <w:rFonts w:ascii="Times New Roman" w:hAnsi="Times New Roman" w:cs="Times New Roman"/>
          <w:b/>
          <w:color w:val="auto"/>
        </w:rPr>
      </w:pPr>
    </w:p>
    <w:p w14:paraId="6562AD31" w14:textId="77777777" w:rsidR="00753F36" w:rsidRDefault="00753F36" w:rsidP="00BD7B9C">
      <w:pPr>
        <w:pStyle w:val="Heading1"/>
        <w:spacing w:line="480" w:lineRule="auto"/>
        <w:ind w:left="2880" w:firstLine="720"/>
        <w:rPr>
          <w:rFonts w:ascii="Times New Roman" w:hAnsi="Times New Roman" w:cs="Times New Roman"/>
          <w:b/>
          <w:color w:val="auto"/>
        </w:rPr>
      </w:pPr>
    </w:p>
    <w:p w14:paraId="159B1AFA" w14:textId="77777777" w:rsidR="00753F36" w:rsidRDefault="00753F36" w:rsidP="00BD7B9C">
      <w:pPr>
        <w:pStyle w:val="Heading1"/>
        <w:spacing w:line="480" w:lineRule="auto"/>
        <w:ind w:left="2880" w:firstLine="720"/>
        <w:rPr>
          <w:rFonts w:ascii="Times New Roman" w:hAnsi="Times New Roman" w:cs="Times New Roman"/>
          <w:b/>
          <w:color w:val="auto"/>
        </w:rPr>
      </w:pPr>
    </w:p>
    <w:p w14:paraId="7A66AB0E" w14:textId="77777777" w:rsidR="00753F36" w:rsidRDefault="00753F36" w:rsidP="00BD7B9C">
      <w:pPr>
        <w:pStyle w:val="Heading1"/>
        <w:spacing w:line="480" w:lineRule="auto"/>
        <w:ind w:left="2880" w:firstLine="720"/>
        <w:rPr>
          <w:rFonts w:ascii="Times New Roman" w:hAnsi="Times New Roman" w:cs="Times New Roman"/>
          <w:b/>
          <w:color w:val="auto"/>
        </w:rPr>
      </w:pPr>
    </w:p>
    <w:p w14:paraId="4FBD27CE" w14:textId="77777777" w:rsidR="00753F36" w:rsidRDefault="00753F36" w:rsidP="00BD7B9C">
      <w:pPr>
        <w:pStyle w:val="Heading1"/>
        <w:spacing w:line="480" w:lineRule="auto"/>
        <w:ind w:left="2880" w:firstLine="720"/>
        <w:rPr>
          <w:rFonts w:ascii="Times New Roman" w:hAnsi="Times New Roman" w:cs="Times New Roman"/>
          <w:b/>
          <w:color w:val="auto"/>
        </w:rPr>
      </w:pPr>
    </w:p>
    <w:p w14:paraId="26ACDD15" w14:textId="77777777" w:rsidR="00753F36" w:rsidRDefault="00753F36" w:rsidP="00BD7B9C">
      <w:pPr>
        <w:pStyle w:val="Heading1"/>
        <w:spacing w:line="480" w:lineRule="auto"/>
        <w:ind w:left="2880" w:firstLine="720"/>
        <w:rPr>
          <w:rFonts w:ascii="Times New Roman" w:hAnsi="Times New Roman" w:cs="Times New Roman"/>
          <w:b/>
          <w:color w:val="auto"/>
        </w:rPr>
      </w:pPr>
    </w:p>
    <w:p w14:paraId="50AA40E6" w14:textId="77777777" w:rsidR="00753F36" w:rsidRDefault="00753F36" w:rsidP="00BD7B9C">
      <w:pPr>
        <w:pStyle w:val="Heading1"/>
        <w:spacing w:line="480" w:lineRule="auto"/>
        <w:ind w:left="2880" w:firstLine="720"/>
        <w:rPr>
          <w:rFonts w:ascii="Times New Roman" w:hAnsi="Times New Roman" w:cs="Times New Roman"/>
          <w:b/>
          <w:color w:val="auto"/>
        </w:rPr>
      </w:pPr>
    </w:p>
    <w:p w14:paraId="2E88A254" w14:textId="77777777" w:rsidR="00753F36" w:rsidRDefault="00753F36" w:rsidP="00BD7B9C">
      <w:pPr>
        <w:pStyle w:val="Heading1"/>
        <w:spacing w:line="480" w:lineRule="auto"/>
        <w:ind w:left="2880" w:firstLine="720"/>
        <w:rPr>
          <w:rFonts w:ascii="Times New Roman" w:hAnsi="Times New Roman" w:cs="Times New Roman"/>
          <w:b/>
          <w:color w:val="auto"/>
        </w:rPr>
      </w:pPr>
    </w:p>
    <w:p w14:paraId="4AC84423" w14:textId="77777777" w:rsidR="00753F36" w:rsidRDefault="00753F36" w:rsidP="00BD7B9C">
      <w:pPr>
        <w:pStyle w:val="Heading1"/>
        <w:spacing w:line="480" w:lineRule="auto"/>
        <w:ind w:left="2880" w:firstLine="720"/>
        <w:rPr>
          <w:rFonts w:ascii="Times New Roman" w:hAnsi="Times New Roman" w:cs="Times New Roman"/>
          <w:b/>
          <w:color w:val="auto"/>
        </w:rPr>
      </w:pPr>
    </w:p>
    <w:p w14:paraId="6C0CC865" w14:textId="77777777" w:rsidR="00753F36" w:rsidRDefault="00753F36" w:rsidP="0057007B">
      <w:pPr>
        <w:pStyle w:val="Heading1"/>
        <w:spacing w:line="480" w:lineRule="auto"/>
        <w:rPr>
          <w:rFonts w:ascii="Times New Roman" w:hAnsi="Times New Roman" w:cs="Times New Roman"/>
          <w:b/>
          <w:color w:val="auto"/>
        </w:rPr>
        <w:sectPr w:rsidR="00753F36">
          <w:headerReference w:type="default" r:id="rId8"/>
          <w:pgSz w:w="11906" w:h="16838"/>
          <w:pgMar w:top="1440" w:right="1440" w:bottom="1440" w:left="1440" w:header="708" w:footer="708" w:gutter="0"/>
          <w:cols w:space="708"/>
          <w:docGrid w:linePitch="360"/>
        </w:sectPr>
      </w:pPr>
    </w:p>
    <w:p w14:paraId="4170C6B3" w14:textId="77777777" w:rsidR="0022000B" w:rsidRPr="008D54E1" w:rsidRDefault="009A35DE" w:rsidP="0057007B">
      <w:pPr>
        <w:pStyle w:val="Heading1"/>
        <w:spacing w:line="480" w:lineRule="auto"/>
        <w:jc w:val="center"/>
        <w:rPr>
          <w:rFonts w:ascii="Times New Roman" w:hAnsi="Times New Roman" w:cs="Times New Roman"/>
          <w:b/>
          <w:color w:val="auto"/>
        </w:rPr>
      </w:pPr>
      <w:bookmarkStart w:id="0" w:name="_Toc49114245"/>
      <w:r w:rsidRPr="008D54E1">
        <w:rPr>
          <w:rFonts w:ascii="Times New Roman" w:hAnsi="Times New Roman" w:cs="Times New Roman"/>
          <w:b/>
          <w:color w:val="auto"/>
        </w:rPr>
        <w:lastRenderedPageBreak/>
        <w:t>Introduction</w:t>
      </w:r>
      <w:bookmarkEnd w:id="0"/>
    </w:p>
    <w:p w14:paraId="1E838C2F" w14:textId="77777777" w:rsidR="00780986" w:rsidRDefault="00E80F0E"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Communication is the</w:t>
      </w:r>
      <w:r w:rsidR="00780986">
        <w:rPr>
          <w:rFonts w:ascii="Times New Roman" w:hAnsi="Times New Roman" w:cs="Times New Roman"/>
          <w:sz w:val="24"/>
          <w:szCs w:val="24"/>
        </w:rPr>
        <w:t xml:space="preserve"> proc</w:t>
      </w:r>
      <w:r>
        <w:rPr>
          <w:rFonts w:ascii="Times New Roman" w:hAnsi="Times New Roman" w:cs="Times New Roman"/>
          <w:sz w:val="24"/>
          <w:szCs w:val="24"/>
        </w:rPr>
        <w:t>ess of transferring information</w:t>
      </w:r>
      <w:r w:rsidR="00780986">
        <w:rPr>
          <w:rFonts w:ascii="Times New Roman" w:hAnsi="Times New Roman" w:cs="Times New Roman"/>
          <w:sz w:val="24"/>
          <w:szCs w:val="24"/>
        </w:rPr>
        <w:t xml:space="preserve"> from one individual, place or group to another in writing</w:t>
      </w:r>
      <w:r w:rsidR="0020408D">
        <w:rPr>
          <w:rFonts w:ascii="Times New Roman" w:hAnsi="Times New Roman" w:cs="Times New Roman"/>
          <w:sz w:val="24"/>
          <w:szCs w:val="24"/>
        </w:rPr>
        <w:t>,</w:t>
      </w:r>
      <w:r w:rsidR="00780986">
        <w:rPr>
          <w:rFonts w:ascii="Times New Roman" w:hAnsi="Times New Roman" w:cs="Times New Roman"/>
          <w:sz w:val="24"/>
          <w:szCs w:val="24"/>
        </w:rPr>
        <w:t xml:space="preserve"> speaking or any other medium. The sender, </w:t>
      </w:r>
      <w:r w:rsidR="005D4C1D">
        <w:rPr>
          <w:rFonts w:ascii="Times New Roman" w:hAnsi="Times New Roman" w:cs="Times New Roman"/>
          <w:sz w:val="24"/>
          <w:szCs w:val="24"/>
        </w:rPr>
        <w:t>recipient</w:t>
      </w:r>
      <w:r w:rsidR="00780986">
        <w:rPr>
          <w:rFonts w:ascii="Times New Roman" w:hAnsi="Times New Roman" w:cs="Times New Roman"/>
          <w:sz w:val="24"/>
          <w:szCs w:val="24"/>
        </w:rPr>
        <w:t xml:space="preserve"> and the message are three elements </w:t>
      </w:r>
      <w:r w:rsidR="005D4C1D">
        <w:rPr>
          <w:rFonts w:ascii="Times New Roman" w:hAnsi="Times New Roman" w:cs="Times New Roman"/>
          <w:sz w:val="24"/>
          <w:szCs w:val="24"/>
        </w:rPr>
        <w:t>needed to facilitate communication. Workplace</w:t>
      </w:r>
      <w:r w:rsidR="00FD1B3C">
        <w:rPr>
          <w:rFonts w:ascii="Times New Roman" w:hAnsi="Times New Roman" w:cs="Times New Roman"/>
          <w:sz w:val="24"/>
          <w:szCs w:val="24"/>
        </w:rPr>
        <w:t>s,</w:t>
      </w:r>
      <w:r w:rsidR="005D4C1D">
        <w:rPr>
          <w:rFonts w:ascii="Times New Roman" w:hAnsi="Times New Roman" w:cs="Times New Roman"/>
          <w:sz w:val="24"/>
          <w:szCs w:val="24"/>
        </w:rPr>
        <w:t xml:space="preserve"> like oth</w:t>
      </w:r>
      <w:r w:rsidR="00FD1B3C">
        <w:rPr>
          <w:rFonts w:ascii="Times New Roman" w:hAnsi="Times New Roman" w:cs="Times New Roman"/>
          <w:sz w:val="24"/>
          <w:szCs w:val="24"/>
        </w:rPr>
        <w:t>er organised environment depend</w:t>
      </w:r>
      <w:r w:rsidR="005D4C1D">
        <w:rPr>
          <w:rFonts w:ascii="Times New Roman" w:hAnsi="Times New Roman" w:cs="Times New Roman"/>
          <w:sz w:val="24"/>
          <w:szCs w:val="24"/>
        </w:rPr>
        <w:t xml:space="preserve"> on communication to facilitate sharing of views, ideas, facts and information among employees, employers and other key stakeholders. </w:t>
      </w:r>
      <w:r w:rsidR="00FD1B3C">
        <w:rPr>
          <w:rFonts w:ascii="Times New Roman" w:hAnsi="Times New Roman" w:cs="Times New Roman"/>
          <w:sz w:val="24"/>
          <w:szCs w:val="24"/>
        </w:rPr>
        <w:t>In addition</w:t>
      </w:r>
      <w:r w:rsidR="005D4C1D">
        <w:rPr>
          <w:rFonts w:ascii="Times New Roman" w:hAnsi="Times New Roman" w:cs="Times New Roman"/>
          <w:sz w:val="24"/>
          <w:szCs w:val="24"/>
        </w:rPr>
        <w:t xml:space="preserve">, </w:t>
      </w:r>
      <w:r w:rsidR="00FD1B3C">
        <w:rPr>
          <w:rFonts w:ascii="Times New Roman" w:hAnsi="Times New Roman" w:cs="Times New Roman"/>
          <w:sz w:val="24"/>
          <w:szCs w:val="24"/>
        </w:rPr>
        <w:t xml:space="preserve">the </w:t>
      </w:r>
      <w:r w:rsidR="005D4C1D">
        <w:rPr>
          <w:rFonts w:ascii="Times New Roman" w:hAnsi="Times New Roman" w:cs="Times New Roman"/>
          <w:sz w:val="24"/>
          <w:szCs w:val="24"/>
        </w:rPr>
        <w:t>management utilise</w:t>
      </w:r>
      <w:r w:rsidR="00FD1B3C">
        <w:rPr>
          <w:rFonts w:ascii="Times New Roman" w:hAnsi="Times New Roman" w:cs="Times New Roman"/>
          <w:sz w:val="24"/>
          <w:szCs w:val="24"/>
        </w:rPr>
        <w:t>s</w:t>
      </w:r>
      <w:r w:rsidR="005D4C1D">
        <w:rPr>
          <w:rFonts w:ascii="Times New Roman" w:hAnsi="Times New Roman" w:cs="Times New Roman"/>
          <w:sz w:val="24"/>
          <w:szCs w:val="24"/>
        </w:rPr>
        <w:t xml:space="preserve"> effective communication in directing its functions within the organisation while communicating clear objectives to the team members. </w:t>
      </w:r>
      <w:r w:rsidR="00390C5D">
        <w:rPr>
          <w:rFonts w:ascii="Times New Roman" w:hAnsi="Times New Roman" w:cs="Times New Roman"/>
          <w:sz w:val="24"/>
          <w:szCs w:val="24"/>
        </w:rPr>
        <w:t>Even though communication is</w:t>
      </w:r>
      <w:r w:rsidR="00ED1E17">
        <w:rPr>
          <w:rFonts w:ascii="Times New Roman" w:hAnsi="Times New Roman" w:cs="Times New Roman"/>
          <w:sz w:val="24"/>
          <w:szCs w:val="24"/>
        </w:rPr>
        <w:t xml:space="preserve"> </w:t>
      </w:r>
      <w:r w:rsidR="00ED5BB1">
        <w:rPr>
          <w:rFonts w:ascii="Times New Roman" w:hAnsi="Times New Roman" w:cs="Times New Roman"/>
          <w:sz w:val="24"/>
          <w:szCs w:val="24"/>
        </w:rPr>
        <w:t xml:space="preserve">an </w:t>
      </w:r>
      <w:r w:rsidR="00ED1E17">
        <w:rPr>
          <w:rFonts w:ascii="Times New Roman" w:hAnsi="Times New Roman" w:cs="Times New Roman"/>
          <w:sz w:val="24"/>
          <w:szCs w:val="24"/>
        </w:rPr>
        <w:t xml:space="preserve">essential skill </w:t>
      </w:r>
      <w:r w:rsidR="00390C5D">
        <w:rPr>
          <w:rFonts w:ascii="Times New Roman" w:hAnsi="Times New Roman" w:cs="Times New Roman"/>
          <w:sz w:val="24"/>
          <w:szCs w:val="24"/>
        </w:rPr>
        <w:t xml:space="preserve">in </w:t>
      </w:r>
      <w:r w:rsidR="00ED1E17">
        <w:rPr>
          <w:rFonts w:ascii="Times New Roman" w:hAnsi="Times New Roman" w:cs="Times New Roman"/>
          <w:sz w:val="24"/>
          <w:szCs w:val="24"/>
        </w:rPr>
        <w:t>sharing information, it experiences barriers such as emotional barriers, use of unfamiliar terms, differences in opinions, cultural and language differences, distractions and lack of interest.</w:t>
      </w:r>
      <w:r w:rsidR="00A96919">
        <w:rPr>
          <w:rFonts w:ascii="Times New Roman" w:hAnsi="Times New Roman" w:cs="Times New Roman"/>
          <w:sz w:val="24"/>
          <w:szCs w:val="24"/>
        </w:rPr>
        <w:t xml:space="preserve"> Poor communication may result to poor interpersonal relationship, low morale, employee turnover, </w:t>
      </w:r>
      <w:r w:rsidR="00CD306A">
        <w:rPr>
          <w:rFonts w:ascii="Times New Roman" w:hAnsi="Times New Roman" w:cs="Times New Roman"/>
          <w:sz w:val="24"/>
          <w:szCs w:val="24"/>
        </w:rPr>
        <w:t>absenteeism</w:t>
      </w:r>
      <w:r w:rsidR="00A96919">
        <w:rPr>
          <w:rFonts w:ascii="Times New Roman" w:hAnsi="Times New Roman" w:cs="Times New Roman"/>
          <w:sz w:val="24"/>
          <w:szCs w:val="24"/>
        </w:rPr>
        <w:t xml:space="preserve"> and poor customer service in workplace. </w:t>
      </w:r>
      <w:r w:rsidR="00B87B4B">
        <w:rPr>
          <w:rFonts w:ascii="Times New Roman" w:hAnsi="Times New Roman" w:cs="Times New Roman"/>
          <w:sz w:val="24"/>
          <w:szCs w:val="24"/>
        </w:rPr>
        <w:t xml:space="preserve">In this report, various </w:t>
      </w:r>
      <w:r w:rsidR="00ED5BB1" w:rsidRPr="00ED5BB1">
        <w:rPr>
          <w:rFonts w:ascii="Times New Roman" w:hAnsi="Times New Roman" w:cs="Times New Roman"/>
          <w:sz w:val="24"/>
          <w:szCs w:val="24"/>
        </w:rPr>
        <w:t xml:space="preserve">communication </w:t>
      </w:r>
      <w:r w:rsidR="00B87B4B">
        <w:rPr>
          <w:rFonts w:ascii="Times New Roman" w:hAnsi="Times New Roman" w:cs="Times New Roman"/>
          <w:sz w:val="24"/>
          <w:szCs w:val="24"/>
        </w:rPr>
        <w:t xml:space="preserve">models and skills </w:t>
      </w:r>
      <w:r w:rsidR="0020408D">
        <w:rPr>
          <w:rFonts w:ascii="Times New Roman" w:hAnsi="Times New Roman" w:cs="Times New Roman"/>
          <w:sz w:val="24"/>
          <w:szCs w:val="24"/>
        </w:rPr>
        <w:t>are discussed.</w:t>
      </w:r>
    </w:p>
    <w:p w14:paraId="37A5A1AB" w14:textId="77777777" w:rsidR="00811F4A" w:rsidRPr="00C809F8" w:rsidRDefault="00811F4A" w:rsidP="00BD7B9C">
      <w:pPr>
        <w:pStyle w:val="Heading2"/>
        <w:spacing w:line="480" w:lineRule="auto"/>
        <w:ind w:left="1440" w:firstLine="720"/>
        <w:rPr>
          <w:rFonts w:ascii="Times New Roman" w:hAnsi="Times New Roman" w:cs="Times New Roman"/>
          <w:b/>
          <w:color w:val="auto"/>
        </w:rPr>
      </w:pPr>
      <w:bookmarkStart w:id="1" w:name="_Toc49114246"/>
      <w:r w:rsidRPr="00C809F8">
        <w:rPr>
          <w:rFonts w:ascii="Times New Roman" w:hAnsi="Times New Roman" w:cs="Times New Roman"/>
          <w:b/>
          <w:color w:val="auto"/>
        </w:rPr>
        <w:t>Models of Communication</w:t>
      </w:r>
      <w:bookmarkEnd w:id="1"/>
    </w:p>
    <w:p w14:paraId="6837F89B" w14:textId="77777777" w:rsidR="00811F4A" w:rsidRPr="002A6032" w:rsidRDefault="00B559B2" w:rsidP="00BD7B9C">
      <w:pPr>
        <w:spacing w:line="480" w:lineRule="auto"/>
        <w:jc w:val="both"/>
        <w:rPr>
          <w:rFonts w:ascii="Times New Roman" w:hAnsi="Times New Roman" w:cs="Times New Roman"/>
          <w:b/>
          <w:sz w:val="24"/>
          <w:szCs w:val="24"/>
        </w:rPr>
      </w:pPr>
      <w:r w:rsidRPr="002A6032">
        <w:rPr>
          <w:rFonts w:ascii="Times New Roman" w:hAnsi="Times New Roman" w:cs="Times New Roman"/>
          <w:b/>
          <w:sz w:val="24"/>
          <w:szCs w:val="24"/>
        </w:rPr>
        <w:t xml:space="preserve">Shannon and Weaver </w:t>
      </w:r>
      <w:r w:rsidR="00210764" w:rsidRPr="002A6032">
        <w:rPr>
          <w:rFonts w:ascii="Times New Roman" w:hAnsi="Times New Roman" w:cs="Times New Roman"/>
          <w:b/>
          <w:sz w:val="24"/>
          <w:szCs w:val="24"/>
        </w:rPr>
        <w:t>model</w:t>
      </w:r>
    </w:p>
    <w:p w14:paraId="46494A32" w14:textId="77777777" w:rsidR="00BA2039" w:rsidRDefault="001A6D80" w:rsidP="00BD7B9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Foulger</w:t>
      </w:r>
      <w:proofErr w:type="spellEnd"/>
      <w:r>
        <w:rPr>
          <w:rFonts w:ascii="Times New Roman" w:hAnsi="Times New Roman" w:cs="Times New Roman"/>
          <w:sz w:val="24"/>
          <w:szCs w:val="24"/>
        </w:rPr>
        <w:t xml:space="preserve"> (2014) </w:t>
      </w:r>
      <w:r w:rsidR="00B559B2">
        <w:rPr>
          <w:rFonts w:ascii="Times New Roman" w:hAnsi="Times New Roman" w:cs="Times New Roman"/>
          <w:sz w:val="24"/>
          <w:szCs w:val="24"/>
        </w:rPr>
        <w:t xml:space="preserve">identified </w:t>
      </w:r>
      <w:r>
        <w:rPr>
          <w:rFonts w:ascii="Times New Roman" w:hAnsi="Times New Roman" w:cs="Times New Roman"/>
          <w:sz w:val="24"/>
          <w:szCs w:val="24"/>
        </w:rPr>
        <w:t xml:space="preserve">this model </w:t>
      </w:r>
      <w:r w:rsidR="00B559B2">
        <w:rPr>
          <w:rFonts w:ascii="Times New Roman" w:hAnsi="Times New Roman" w:cs="Times New Roman"/>
          <w:sz w:val="24"/>
          <w:szCs w:val="24"/>
        </w:rPr>
        <w:t xml:space="preserve">as first </w:t>
      </w:r>
      <w:r w:rsidR="00210764">
        <w:rPr>
          <w:rFonts w:ascii="Times New Roman" w:hAnsi="Times New Roman" w:cs="Times New Roman"/>
          <w:sz w:val="24"/>
          <w:szCs w:val="24"/>
        </w:rPr>
        <w:t xml:space="preserve">communication model developed in 1948 by Claude Shannon and Warren Weaver in Bell Laboratories. </w:t>
      </w:r>
      <w:r w:rsidR="007329E2">
        <w:rPr>
          <w:rFonts w:ascii="Times New Roman" w:hAnsi="Times New Roman" w:cs="Times New Roman"/>
          <w:sz w:val="24"/>
          <w:szCs w:val="24"/>
        </w:rPr>
        <w:t xml:space="preserve">This model view communication as aspect that occur in five main parts namely sender, receiver, decoder, encoder and channel. It stresses significance of both decoding and encoding messages </w:t>
      </w:r>
      <w:r w:rsidR="00900517">
        <w:rPr>
          <w:rFonts w:ascii="Times New Roman" w:hAnsi="Times New Roman" w:cs="Times New Roman"/>
          <w:sz w:val="24"/>
          <w:szCs w:val="24"/>
        </w:rPr>
        <w:t>for effective communication to occur through activities like us</w:t>
      </w:r>
      <w:r>
        <w:rPr>
          <w:rFonts w:ascii="Times New Roman" w:hAnsi="Times New Roman" w:cs="Times New Roman"/>
          <w:sz w:val="24"/>
          <w:szCs w:val="24"/>
        </w:rPr>
        <w:t>ing written words to</w:t>
      </w:r>
      <w:r w:rsidR="00900517">
        <w:rPr>
          <w:rFonts w:ascii="Times New Roman" w:hAnsi="Times New Roman" w:cs="Times New Roman"/>
          <w:sz w:val="24"/>
          <w:szCs w:val="24"/>
        </w:rPr>
        <w:t xml:space="preserve"> link the sender and receiver. </w:t>
      </w:r>
      <w:r w:rsidR="00BA2039">
        <w:rPr>
          <w:rFonts w:ascii="Times New Roman" w:hAnsi="Times New Roman" w:cs="Times New Roman"/>
          <w:sz w:val="24"/>
          <w:szCs w:val="24"/>
        </w:rPr>
        <w:t xml:space="preserve">In this case, message is encoded into signals for it to </w:t>
      </w:r>
      <w:r w:rsidR="00147AE2">
        <w:rPr>
          <w:rFonts w:ascii="Times New Roman" w:hAnsi="Times New Roman" w:cs="Times New Roman"/>
          <w:sz w:val="24"/>
          <w:szCs w:val="24"/>
        </w:rPr>
        <w:t xml:space="preserve">be </w:t>
      </w:r>
      <w:r w:rsidR="00BA2039">
        <w:rPr>
          <w:rFonts w:ascii="Times New Roman" w:hAnsi="Times New Roman" w:cs="Times New Roman"/>
          <w:sz w:val="24"/>
          <w:szCs w:val="24"/>
        </w:rPr>
        <w:t>communicated. After encoding process, message is transmitted in form of signal through defined channels</w:t>
      </w:r>
      <w:r w:rsidR="00EB28B3">
        <w:rPr>
          <w:rFonts w:ascii="Times New Roman" w:hAnsi="Times New Roman" w:cs="Times New Roman"/>
          <w:sz w:val="24"/>
          <w:szCs w:val="24"/>
        </w:rPr>
        <w:t xml:space="preserve">. The receiver at final destination then receives the message after decoding of signal occurs. </w:t>
      </w:r>
    </w:p>
    <w:p w14:paraId="04B02B9F" w14:textId="77777777" w:rsidR="00B559B2" w:rsidRDefault="00FD521E"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model identifies </w:t>
      </w:r>
      <w:r w:rsidRPr="00FD521E">
        <w:rPr>
          <w:rFonts w:ascii="Times New Roman" w:hAnsi="Times New Roman" w:cs="Times New Roman"/>
          <w:sz w:val="24"/>
          <w:szCs w:val="24"/>
        </w:rPr>
        <w:t>‘noise’</w:t>
      </w:r>
      <w:r>
        <w:rPr>
          <w:rFonts w:ascii="Times New Roman" w:hAnsi="Times New Roman" w:cs="Times New Roman"/>
          <w:sz w:val="24"/>
          <w:szCs w:val="24"/>
        </w:rPr>
        <w:t xml:space="preserve"> as key aspect which disrupt effective transfer of message during the whole activity of encoding and decoding processes. </w:t>
      </w:r>
      <w:r w:rsidR="002236CD">
        <w:rPr>
          <w:rFonts w:ascii="Times New Roman" w:hAnsi="Times New Roman" w:cs="Times New Roman"/>
          <w:sz w:val="24"/>
          <w:szCs w:val="24"/>
        </w:rPr>
        <w:t xml:space="preserve">It is clearly noted that Shannon and Weaver model was first to determine and introduce function of noise in process of communication. </w:t>
      </w:r>
      <w:r w:rsidR="002F13C7">
        <w:rPr>
          <w:rFonts w:ascii="Times New Roman" w:hAnsi="Times New Roman" w:cs="Times New Roman"/>
          <w:sz w:val="24"/>
          <w:szCs w:val="24"/>
        </w:rPr>
        <w:t xml:space="preserve">Since the objective of the model was to ensure that both radio waves and telephone cables operate with maximum efficiency, the </w:t>
      </w:r>
      <w:r w:rsidR="002F13C7" w:rsidRPr="002F13C7">
        <w:rPr>
          <w:rFonts w:ascii="Times New Roman" w:hAnsi="Times New Roman" w:cs="Times New Roman"/>
          <w:sz w:val="24"/>
          <w:szCs w:val="24"/>
        </w:rPr>
        <w:t>‘noise’</w:t>
      </w:r>
      <w:r w:rsidR="002F13C7">
        <w:rPr>
          <w:rFonts w:ascii="Times New Roman" w:hAnsi="Times New Roman" w:cs="Times New Roman"/>
          <w:sz w:val="24"/>
          <w:szCs w:val="24"/>
        </w:rPr>
        <w:t xml:space="preserve"> was identified as barrier that interfere transmission of messages</w:t>
      </w:r>
      <w:r w:rsidR="00FA2639" w:rsidRPr="00FA2639">
        <w:t xml:space="preserve"> </w:t>
      </w:r>
      <w:r w:rsidR="00FA2639">
        <w:t>(</w:t>
      </w:r>
      <w:proofErr w:type="spellStart"/>
      <w:r w:rsidR="00FA2639">
        <w:rPr>
          <w:rFonts w:ascii="Times New Roman" w:hAnsi="Times New Roman" w:cs="Times New Roman"/>
          <w:sz w:val="24"/>
          <w:szCs w:val="24"/>
        </w:rPr>
        <w:t>Foulger</w:t>
      </w:r>
      <w:proofErr w:type="spellEnd"/>
      <w:r w:rsidR="00FA2639">
        <w:rPr>
          <w:rFonts w:ascii="Times New Roman" w:hAnsi="Times New Roman" w:cs="Times New Roman"/>
          <w:sz w:val="24"/>
          <w:szCs w:val="24"/>
        </w:rPr>
        <w:t xml:space="preserve">, </w:t>
      </w:r>
      <w:r w:rsidR="00FA2639" w:rsidRPr="00FA2639">
        <w:rPr>
          <w:rFonts w:ascii="Times New Roman" w:hAnsi="Times New Roman" w:cs="Times New Roman"/>
          <w:sz w:val="24"/>
          <w:szCs w:val="24"/>
        </w:rPr>
        <w:t>2014)</w:t>
      </w:r>
      <w:r w:rsidR="002F13C7" w:rsidRPr="00FA2639">
        <w:rPr>
          <w:rFonts w:ascii="Times New Roman" w:hAnsi="Times New Roman" w:cs="Times New Roman"/>
          <w:sz w:val="24"/>
          <w:szCs w:val="24"/>
        </w:rPr>
        <w:t>.</w:t>
      </w:r>
    </w:p>
    <w:p w14:paraId="758622DD" w14:textId="77777777" w:rsidR="002F13C7" w:rsidRDefault="002F13C7"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strength of this model lies with its quantifiable and simplicity. Its limitations are </w:t>
      </w:r>
      <w:r w:rsidR="00974BAA">
        <w:rPr>
          <w:rFonts w:ascii="Times New Roman" w:hAnsi="Times New Roman" w:cs="Times New Roman"/>
          <w:sz w:val="24"/>
          <w:szCs w:val="24"/>
        </w:rPr>
        <w:t xml:space="preserve">seen on how it takes that communicators as isolated people and its failure to give allowance on interpretations that are different. </w:t>
      </w:r>
    </w:p>
    <w:p w14:paraId="35F469A7" w14:textId="77777777" w:rsidR="00147AE2" w:rsidRDefault="00147AE2"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Case study</w:t>
      </w:r>
    </w:p>
    <w:p w14:paraId="7C85FEC3" w14:textId="77777777" w:rsidR="00147AE2" w:rsidRPr="00266AC1" w:rsidRDefault="006A4C20"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Dan is </w:t>
      </w:r>
      <w:r w:rsidR="001E1285">
        <w:rPr>
          <w:rFonts w:ascii="Times New Roman" w:hAnsi="Times New Roman" w:cs="Times New Roman"/>
          <w:sz w:val="24"/>
          <w:szCs w:val="24"/>
        </w:rPr>
        <w:t xml:space="preserve">the </w:t>
      </w:r>
      <w:r>
        <w:rPr>
          <w:rFonts w:ascii="Times New Roman" w:hAnsi="Times New Roman" w:cs="Times New Roman"/>
          <w:sz w:val="24"/>
          <w:szCs w:val="24"/>
        </w:rPr>
        <w:t xml:space="preserve">manager in our department </w:t>
      </w:r>
      <w:r w:rsidR="001E1285">
        <w:rPr>
          <w:rFonts w:ascii="Times New Roman" w:hAnsi="Times New Roman" w:cs="Times New Roman"/>
          <w:sz w:val="24"/>
          <w:szCs w:val="24"/>
        </w:rPr>
        <w:t xml:space="preserve">while </w:t>
      </w:r>
      <w:r>
        <w:rPr>
          <w:rFonts w:ascii="Times New Roman" w:hAnsi="Times New Roman" w:cs="Times New Roman"/>
          <w:sz w:val="24"/>
          <w:szCs w:val="24"/>
        </w:rPr>
        <w:t>is Mike is team leader and reports daily to Dan. The manager has requested Mike to prepare report</w:t>
      </w:r>
      <w:r w:rsidR="00CF71E1">
        <w:rPr>
          <w:rFonts w:ascii="Times New Roman" w:hAnsi="Times New Roman" w:cs="Times New Roman"/>
          <w:sz w:val="24"/>
          <w:szCs w:val="24"/>
        </w:rPr>
        <w:t xml:space="preserve"> on</w:t>
      </w:r>
      <w:r>
        <w:rPr>
          <w:rFonts w:ascii="Times New Roman" w:hAnsi="Times New Roman" w:cs="Times New Roman"/>
          <w:sz w:val="24"/>
          <w:szCs w:val="24"/>
        </w:rPr>
        <w:t xml:space="preserve"> strategies needed within the department </w:t>
      </w:r>
      <w:r w:rsidR="00074156">
        <w:rPr>
          <w:rFonts w:ascii="Times New Roman" w:hAnsi="Times New Roman" w:cs="Times New Roman"/>
          <w:sz w:val="24"/>
          <w:szCs w:val="24"/>
        </w:rPr>
        <w:t xml:space="preserve">to ensure set goals are attained effectively. Mike in turn delegated the task to his team members and communicated to them what the manager was requesting. The team prepared the report on time </w:t>
      </w:r>
      <w:r w:rsidR="00266AC1">
        <w:rPr>
          <w:rFonts w:ascii="Times New Roman" w:hAnsi="Times New Roman" w:cs="Times New Roman"/>
          <w:sz w:val="24"/>
          <w:szCs w:val="24"/>
        </w:rPr>
        <w:t xml:space="preserve">and gave actually information needed by Dan. According to Pedro and Maria case study, effective communication was attained since </w:t>
      </w:r>
      <w:r w:rsidR="00266AC1" w:rsidRPr="00266AC1">
        <w:rPr>
          <w:rFonts w:ascii="Times New Roman" w:hAnsi="Times New Roman" w:cs="Times New Roman"/>
          <w:sz w:val="24"/>
          <w:szCs w:val="24"/>
        </w:rPr>
        <w:t>‘noise’</w:t>
      </w:r>
      <w:r w:rsidR="00266AC1">
        <w:rPr>
          <w:rFonts w:ascii="Times New Roman" w:hAnsi="Times New Roman" w:cs="Times New Roman"/>
          <w:sz w:val="24"/>
          <w:szCs w:val="24"/>
        </w:rPr>
        <w:t xml:space="preserve"> that could be a barrier was identified through effective flow of communication between parties. The positive feedback indicates how communication flow was effective. </w:t>
      </w:r>
      <w:r w:rsidR="006C5D4C">
        <w:rPr>
          <w:rFonts w:ascii="Times New Roman" w:hAnsi="Times New Roman" w:cs="Times New Roman"/>
          <w:sz w:val="24"/>
          <w:szCs w:val="24"/>
        </w:rPr>
        <w:t xml:space="preserve">Also, since Dan was the source of information, he converted </w:t>
      </w:r>
      <w:r w:rsidR="006D755D">
        <w:rPr>
          <w:rFonts w:ascii="Times New Roman" w:hAnsi="Times New Roman" w:cs="Times New Roman"/>
          <w:sz w:val="24"/>
          <w:szCs w:val="24"/>
        </w:rPr>
        <w:t>it `</w:t>
      </w:r>
      <w:r w:rsidR="00E10D21">
        <w:rPr>
          <w:rFonts w:ascii="Times New Roman" w:hAnsi="Times New Roman" w:cs="Times New Roman"/>
          <w:sz w:val="24"/>
          <w:szCs w:val="24"/>
        </w:rPr>
        <w:t xml:space="preserve">into signal which </w:t>
      </w:r>
      <w:r w:rsidR="006D755D">
        <w:rPr>
          <w:rFonts w:ascii="Times New Roman" w:hAnsi="Times New Roman" w:cs="Times New Roman"/>
          <w:sz w:val="24"/>
          <w:szCs w:val="24"/>
        </w:rPr>
        <w:t xml:space="preserve">was communicated to Mike and team members. </w:t>
      </w:r>
    </w:p>
    <w:p w14:paraId="3B8B698A" w14:textId="77777777" w:rsidR="001F6893" w:rsidRPr="00CD4734" w:rsidRDefault="00EB28B3" w:rsidP="00BD7B9C">
      <w:pPr>
        <w:spacing w:line="480" w:lineRule="auto"/>
        <w:jc w:val="both"/>
        <w:rPr>
          <w:rFonts w:ascii="Times New Roman" w:hAnsi="Times New Roman" w:cs="Times New Roman"/>
          <w:b/>
          <w:sz w:val="24"/>
          <w:szCs w:val="24"/>
        </w:rPr>
      </w:pPr>
      <w:proofErr w:type="spellStart"/>
      <w:r w:rsidRPr="00CD4734">
        <w:rPr>
          <w:rFonts w:ascii="Times New Roman" w:hAnsi="Times New Roman" w:cs="Times New Roman"/>
          <w:b/>
          <w:sz w:val="24"/>
          <w:szCs w:val="24"/>
        </w:rPr>
        <w:t>Berlo</w:t>
      </w:r>
      <w:proofErr w:type="spellEnd"/>
      <w:r w:rsidRPr="00CD4734">
        <w:rPr>
          <w:rFonts w:ascii="Times New Roman" w:hAnsi="Times New Roman" w:cs="Times New Roman"/>
          <w:b/>
          <w:sz w:val="24"/>
          <w:szCs w:val="24"/>
        </w:rPr>
        <w:t xml:space="preserve"> </w:t>
      </w:r>
      <w:r w:rsidR="001F6893" w:rsidRPr="00CD4734">
        <w:rPr>
          <w:rFonts w:ascii="Times New Roman" w:hAnsi="Times New Roman" w:cs="Times New Roman"/>
          <w:b/>
          <w:sz w:val="24"/>
          <w:szCs w:val="24"/>
        </w:rPr>
        <w:t>Model</w:t>
      </w:r>
    </w:p>
    <w:p w14:paraId="6E5C9FC8" w14:textId="77777777" w:rsidR="00984FF4" w:rsidRDefault="001F6893"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Founded in </w:t>
      </w:r>
      <w:r w:rsidR="00EB28B3">
        <w:rPr>
          <w:rFonts w:ascii="Times New Roman" w:hAnsi="Times New Roman" w:cs="Times New Roman"/>
          <w:sz w:val="24"/>
          <w:szCs w:val="24"/>
        </w:rPr>
        <w:t>1960</w:t>
      </w:r>
      <w:r>
        <w:rPr>
          <w:rFonts w:ascii="Times New Roman" w:hAnsi="Times New Roman" w:cs="Times New Roman"/>
          <w:sz w:val="24"/>
          <w:szCs w:val="24"/>
        </w:rPr>
        <w:t xml:space="preserve"> by David </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xml:space="preserve">, this model is improvement of </w:t>
      </w:r>
      <w:r w:rsidRPr="001F6893">
        <w:rPr>
          <w:rFonts w:ascii="Times New Roman" w:hAnsi="Times New Roman" w:cs="Times New Roman"/>
          <w:sz w:val="24"/>
          <w:szCs w:val="24"/>
        </w:rPr>
        <w:t>Shannon and Weaver model</w:t>
      </w:r>
      <w:r>
        <w:rPr>
          <w:rFonts w:ascii="Times New Roman" w:hAnsi="Times New Roman" w:cs="Times New Roman"/>
          <w:sz w:val="24"/>
          <w:szCs w:val="24"/>
        </w:rPr>
        <w:t xml:space="preserve">. This communication </w:t>
      </w:r>
      <w:r w:rsidR="00206EFE">
        <w:rPr>
          <w:rFonts w:ascii="Times New Roman" w:hAnsi="Times New Roman" w:cs="Times New Roman"/>
          <w:sz w:val="24"/>
          <w:szCs w:val="24"/>
        </w:rPr>
        <w:t xml:space="preserve">model </w:t>
      </w:r>
      <w:r>
        <w:rPr>
          <w:rFonts w:ascii="Times New Roman" w:hAnsi="Times New Roman" w:cs="Times New Roman"/>
          <w:sz w:val="24"/>
          <w:szCs w:val="24"/>
        </w:rPr>
        <w:t>entails person</w:t>
      </w:r>
      <w:r w:rsidR="00166FE6">
        <w:rPr>
          <w:rFonts w:ascii="Times New Roman" w:hAnsi="Times New Roman" w:cs="Times New Roman"/>
          <w:sz w:val="24"/>
          <w:szCs w:val="24"/>
        </w:rPr>
        <w:t xml:space="preserve">-to-person applications in the following steps which are highlighted in how they affect communication process. The first is source </w:t>
      </w:r>
      <w:r w:rsidR="00B56C09">
        <w:rPr>
          <w:rFonts w:ascii="Times New Roman" w:hAnsi="Times New Roman" w:cs="Times New Roman"/>
          <w:sz w:val="24"/>
          <w:szCs w:val="24"/>
        </w:rPr>
        <w:t>which is dependent on</w:t>
      </w:r>
      <w:r w:rsidR="00551345">
        <w:rPr>
          <w:rFonts w:ascii="Times New Roman" w:hAnsi="Times New Roman" w:cs="Times New Roman"/>
          <w:sz w:val="24"/>
          <w:szCs w:val="24"/>
        </w:rPr>
        <w:t xml:space="preserve"> elements like individual attitude, skill</w:t>
      </w:r>
      <w:r w:rsidR="00984FF4">
        <w:rPr>
          <w:rFonts w:ascii="Times New Roman" w:hAnsi="Times New Roman" w:cs="Times New Roman"/>
          <w:sz w:val="24"/>
          <w:szCs w:val="24"/>
        </w:rPr>
        <w:t>s of communication and culture</w:t>
      </w:r>
      <w:r w:rsidR="004620D3">
        <w:rPr>
          <w:rFonts w:ascii="Times New Roman" w:hAnsi="Times New Roman" w:cs="Times New Roman"/>
          <w:sz w:val="24"/>
          <w:szCs w:val="24"/>
        </w:rPr>
        <w:t xml:space="preserve"> and first </w:t>
      </w:r>
      <w:r w:rsidR="004620D3">
        <w:rPr>
          <w:rFonts w:ascii="Times New Roman" w:hAnsi="Times New Roman" w:cs="Times New Roman"/>
          <w:sz w:val="24"/>
          <w:szCs w:val="24"/>
        </w:rPr>
        <w:lastRenderedPageBreak/>
        <w:t>point of communication</w:t>
      </w:r>
      <w:r w:rsidR="00984FF4">
        <w:rPr>
          <w:rFonts w:ascii="Times New Roman" w:hAnsi="Times New Roman" w:cs="Times New Roman"/>
          <w:sz w:val="24"/>
          <w:szCs w:val="24"/>
        </w:rPr>
        <w:t xml:space="preserve">. </w:t>
      </w:r>
      <w:r w:rsidR="00C915CE">
        <w:rPr>
          <w:rFonts w:ascii="Times New Roman" w:hAnsi="Times New Roman" w:cs="Times New Roman"/>
          <w:sz w:val="24"/>
          <w:szCs w:val="24"/>
        </w:rPr>
        <w:t>The second is m</w:t>
      </w:r>
      <w:r w:rsidR="00EB28B3" w:rsidRPr="00EB28B3">
        <w:rPr>
          <w:rFonts w:ascii="Times New Roman" w:hAnsi="Times New Roman" w:cs="Times New Roman"/>
          <w:sz w:val="24"/>
          <w:szCs w:val="24"/>
        </w:rPr>
        <w:t>essage</w:t>
      </w:r>
      <w:r w:rsidR="00C915CE">
        <w:rPr>
          <w:rFonts w:ascii="Times New Roman" w:hAnsi="Times New Roman" w:cs="Times New Roman"/>
          <w:sz w:val="24"/>
          <w:szCs w:val="24"/>
        </w:rPr>
        <w:t xml:space="preserve"> which include aspects like structure and content. Third is c</w:t>
      </w:r>
      <w:r w:rsidR="00EB28B3" w:rsidRPr="00EB28B3">
        <w:rPr>
          <w:rFonts w:ascii="Times New Roman" w:hAnsi="Times New Roman" w:cs="Times New Roman"/>
          <w:sz w:val="24"/>
          <w:szCs w:val="24"/>
        </w:rPr>
        <w:t>hannel</w:t>
      </w:r>
      <w:r w:rsidR="00C915CE">
        <w:rPr>
          <w:rFonts w:ascii="Times New Roman" w:hAnsi="Times New Roman" w:cs="Times New Roman"/>
          <w:sz w:val="24"/>
          <w:szCs w:val="24"/>
        </w:rPr>
        <w:t xml:space="preserve"> that include aspects like smelling</w:t>
      </w:r>
      <w:r w:rsidR="00B064D7">
        <w:rPr>
          <w:rFonts w:ascii="Times New Roman" w:hAnsi="Times New Roman" w:cs="Times New Roman"/>
          <w:sz w:val="24"/>
          <w:szCs w:val="24"/>
        </w:rPr>
        <w:t>, touching, hearing and seeing</w:t>
      </w:r>
      <w:r w:rsidR="00B74994">
        <w:rPr>
          <w:rFonts w:ascii="Times New Roman" w:hAnsi="Times New Roman" w:cs="Times New Roman"/>
          <w:sz w:val="24"/>
          <w:szCs w:val="24"/>
        </w:rPr>
        <w:t xml:space="preserve"> which is medium of information flow between sender and receiver</w:t>
      </w:r>
      <w:r w:rsidR="00B064D7">
        <w:rPr>
          <w:rFonts w:ascii="Times New Roman" w:hAnsi="Times New Roman" w:cs="Times New Roman"/>
          <w:sz w:val="24"/>
          <w:szCs w:val="24"/>
        </w:rPr>
        <w:t>. The last one is Receiver which entails individual attitude, culture and knowledge</w:t>
      </w:r>
      <w:r w:rsidR="00E61A3A">
        <w:rPr>
          <w:rFonts w:ascii="Times New Roman" w:hAnsi="Times New Roman" w:cs="Times New Roman"/>
          <w:sz w:val="24"/>
          <w:szCs w:val="24"/>
        </w:rPr>
        <w:t xml:space="preserve"> which serves as the destination point for process of communication. </w:t>
      </w:r>
    </w:p>
    <w:p w14:paraId="726AB4E3" w14:textId="77777777" w:rsidR="00B74994" w:rsidRDefault="00494349"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Narula (2016), t</w:t>
      </w:r>
      <w:r w:rsidR="00B74994">
        <w:rPr>
          <w:rFonts w:ascii="Times New Roman" w:hAnsi="Times New Roman" w:cs="Times New Roman"/>
          <w:sz w:val="24"/>
          <w:szCs w:val="24"/>
        </w:rPr>
        <w:t xml:space="preserve">his model work effectively when the receiver and sender are on the same platform, social and cultural background. This </w:t>
      </w:r>
      <w:r w:rsidR="003B1392">
        <w:rPr>
          <w:rFonts w:ascii="Times New Roman" w:hAnsi="Times New Roman" w:cs="Times New Roman"/>
          <w:sz w:val="24"/>
          <w:szCs w:val="24"/>
        </w:rPr>
        <w:t xml:space="preserve">is </w:t>
      </w:r>
      <w:r w:rsidR="00B74994">
        <w:rPr>
          <w:rFonts w:ascii="Times New Roman" w:hAnsi="Times New Roman" w:cs="Times New Roman"/>
          <w:sz w:val="24"/>
          <w:szCs w:val="24"/>
        </w:rPr>
        <w:t>regarded as main limitation of th</w:t>
      </w:r>
      <w:r w:rsidR="009F6BC5">
        <w:rPr>
          <w:rFonts w:ascii="Times New Roman" w:hAnsi="Times New Roman" w:cs="Times New Roman"/>
          <w:sz w:val="24"/>
          <w:szCs w:val="24"/>
        </w:rPr>
        <w:t>e model since in real life situation</w:t>
      </w:r>
      <w:r w:rsidR="00B74994">
        <w:rPr>
          <w:rFonts w:ascii="Times New Roman" w:hAnsi="Times New Roman" w:cs="Times New Roman"/>
          <w:sz w:val="24"/>
          <w:szCs w:val="24"/>
        </w:rPr>
        <w:t xml:space="preserve">, sender and receiver are not on common ground. </w:t>
      </w:r>
    </w:p>
    <w:p w14:paraId="02AA64C6" w14:textId="77777777" w:rsidR="00B74994" w:rsidRDefault="00B74994"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Case study</w:t>
      </w:r>
    </w:p>
    <w:p w14:paraId="5DE8C097" w14:textId="77777777" w:rsidR="00D117CF" w:rsidRDefault="00B74994"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manager in our organisation in one of the </w:t>
      </w:r>
      <w:r w:rsidR="00163DBE">
        <w:rPr>
          <w:rFonts w:ascii="Times New Roman" w:hAnsi="Times New Roman" w:cs="Times New Roman"/>
          <w:sz w:val="24"/>
          <w:szCs w:val="24"/>
        </w:rPr>
        <w:t xml:space="preserve">morning handover commanded each unskilled employee to email their family details before noon and left the room without taking questions from them. Most of them fear the manager and others haven’t use the email before hence such communication was ineffective due different social backgrounds between manager and employee. By noon, most of the employee had not submitted requested details since the sender </w:t>
      </w:r>
      <w:proofErr w:type="gramStart"/>
      <w:r w:rsidR="00163DBE">
        <w:rPr>
          <w:rFonts w:ascii="Times New Roman" w:hAnsi="Times New Roman" w:cs="Times New Roman"/>
          <w:sz w:val="24"/>
          <w:szCs w:val="24"/>
        </w:rPr>
        <w:t>didn’t</w:t>
      </w:r>
      <w:proofErr w:type="gramEnd"/>
      <w:r w:rsidR="00163DBE">
        <w:rPr>
          <w:rFonts w:ascii="Times New Roman" w:hAnsi="Times New Roman" w:cs="Times New Roman"/>
          <w:sz w:val="24"/>
          <w:szCs w:val="24"/>
        </w:rPr>
        <w:t xml:space="preserve"> consider the background of employees as well as inquiring whether they have understood</w:t>
      </w:r>
      <w:r w:rsidR="00147AE2">
        <w:rPr>
          <w:rFonts w:ascii="Times New Roman" w:hAnsi="Times New Roman" w:cs="Times New Roman"/>
          <w:sz w:val="24"/>
          <w:szCs w:val="24"/>
        </w:rPr>
        <w:t xml:space="preserve"> the message as per the model.</w:t>
      </w:r>
    </w:p>
    <w:p w14:paraId="453157B2" w14:textId="77777777" w:rsidR="0039603D" w:rsidRPr="00D117CF" w:rsidRDefault="0039603D" w:rsidP="00BD7B9C">
      <w:pPr>
        <w:spacing w:line="480" w:lineRule="auto"/>
        <w:jc w:val="both"/>
        <w:rPr>
          <w:rFonts w:ascii="Times New Roman" w:hAnsi="Times New Roman" w:cs="Times New Roman"/>
          <w:sz w:val="24"/>
          <w:szCs w:val="24"/>
        </w:rPr>
      </w:pPr>
      <w:r w:rsidRPr="00BE4C8C">
        <w:rPr>
          <w:rFonts w:ascii="Times New Roman" w:hAnsi="Times New Roman" w:cs="Times New Roman"/>
          <w:b/>
          <w:sz w:val="24"/>
          <w:szCs w:val="24"/>
        </w:rPr>
        <w:t>Schramm Model</w:t>
      </w:r>
    </w:p>
    <w:p w14:paraId="10FE154B" w14:textId="77777777" w:rsidR="0039603D" w:rsidRDefault="00020285"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In 1954, Wilbur Schramm developed this model after exploring communication as reciprocal and equal. This model does not distinguish both receiver and sender but rather identifies these parties to have equal position as decoders and encoders of message</w:t>
      </w:r>
      <w:r w:rsidR="001427FC" w:rsidRPr="001427FC">
        <w:t xml:space="preserve"> </w:t>
      </w:r>
      <w:r w:rsidR="001427FC">
        <w:t>(</w:t>
      </w:r>
      <w:proofErr w:type="spellStart"/>
      <w:r w:rsidR="001427FC" w:rsidRPr="001427FC">
        <w:rPr>
          <w:rFonts w:ascii="Times New Roman" w:hAnsi="Times New Roman" w:cs="Times New Roman"/>
          <w:sz w:val="24"/>
          <w:szCs w:val="24"/>
        </w:rPr>
        <w:t>Hargi</w:t>
      </w:r>
      <w:r w:rsidR="001427FC">
        <w:rPr>
          <w:rFonts w:ascii="Times New Roman" w:hAnsi="Times New Roman" w:cs="Times New Roman"/>
          <w:sz w:val="24"/>
          <w:szCs w:val="24"/>
        </w:rPr>
        <w:t>e</w:t>
      </w:r>
      <w:proofErr w:type="spellEnd"/>
      <w:r w:rsidR="001427FC">
        <w:rPr>
          <w:rFonts w:ascii="Times New Roman" w:hAnsi="Times New Roman" w:cs="Times New Roman"/>
          <w:sz w:val="24"/>
          <w:szCs w:val="24"/>
        </w:rPr>
        <w:t xml:space="preserve">, </w:t>
      </w:r>
      <w:r w:rsidR="001427FC" w:rsidRPr="001427FC">
        <w:rPr>
          <w:rFonts w:ascii="Times New Roman" w:hAnsi="Times New Roman" w:cs="Times New Roman"/>
          <w:sz w:val="24"/>
          <w:szCs w:val="24"/>
        </w:rPr>
        <w:t>2018).</w:t>
      </w:r>
      <w:r>
        <w:rPr>
          <w:rFonts w:ascii="Times New Roman" w:hAnsi="Times New Roman" w:cs="Times New Roman"/>
          <w:sz w:val="24"/>
          <w:szCs w:val="24"/>
        </w:rPr>
        <w:t xml:space="preserve"> </w:t>
      </w:r>
      <w:r w:rsidR="006C22DA">
        <w:rPr>
          <w:rFonts w:ascii="Times New Roman" w:hAnsi="Times New Roman" w:cs="Times New Roman"/>
          <w:sz w:val="24"/>
          <w:szCs w:val="24"/>
        </w:rPr>
        <w:t>It is well designed to describe and examine personal communication wher</w:t>
      </w:r>
      <w:r w:rsidR="00E75132">
        <w:rPr>
          <w:rFonts w:ascii="Times New Roman" w:hAnsi="Times New Roman" w:cs="Times New Roman"/>
          <w:sz w:val="24"/>
          <w:szCs w:val="24"/>
        </w:rPr>
        <w:t xml:space="preserve">e immediate feedback is needed such as discussions involving face to face communication. Since the model involves immediate feedback, utilisation of continuous messages clarification can reduce noise when sender and receiver are communicating. </w:t>
      </w:r>
    </w:p>
    <w:p w14:paraId="7E83989D" w14:textId="77777777" w:rsidR="009A35DE" w:rsidRDefault="00A6652B"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Schramm model therefore involves major parties which are message, sender, form of communication, channel of communication and receiver. Communication as per Schramm involves conferring experiences and knowledge, asking questions and giving commands which can take in different communication </w:t>
      </w:r>
      <w:r w:rsidR="000060D9">
        <w:rPr>
          <w:rFonts w:ascii="Times New Roman" w:hAnsi="Times New Roman" w:cs="Times New Roman"/>
          <w:sz w:val="24"/>
          <w:szCs w:val="24"/>
        </w:rPr>
        <w:t>levels such as</w:t>
      </w:r>
      <w:r>
        <w:rPr>
          <w:rFonts w:ascii="Times New Roman" w:hAnsi="Times New Roman" w:cs="Times New Roman"/>
          <w:sz w:val="24"/>
          <w:szCs w:val="24"/>
        </w:rPr>
        <w:t xml:space="preserve"> pragmatic, syntactic and semantic</w:t>
      </w:r>
      <w:r w:rsidR="00B51B8A">
        <w:rPr>
          <w:rFonts w:ascii="Times New Roman" w:hAnsi="Times New Roman" w:cs="Times New Roman"/>
          <w:sz w:val="24"/>
          <w:szCs w:val="24"/>
        </w:rPr>
        <w:t xml:space="preserve"> (Narula, 2016)</w:t>
      </w:r>
      <w:r>
        <w:rPr>
          <w:rFonts w:ascii="Times New Roman" w:hAnsi="Times New Roman" w:cs="Times New Roman"/>
          <w:sz w:val="24"/>
          <w:szCs w:val="24"/>
        </w:rPr>
        <w:t xml:space="preserve">. </w:t>
      </w:r>
      <w:r w:rsidR="000815E3">
        <w:rPr>
          <w:rFonts w:ascii="Times New Roman" w:hAnsi="Times New Roman" w:cs="Times New Roman"/>
          <w:sz w:val="24"/>
          <w:szCs w:val="24"/>
        </w:rPr>
        <w:t>Also, the model identifies communication as social interaction where communicating parties sha</w:t>
      </w:r>
      <w:r w:rsidR="009D2C6C">
        <w:rPr>
          <w:rFonts w:ascii="Times New Roman" w:hAnsi="Times New Roman" w:cs="Times New Roman"/>
          <w:sz w:val="24"/>
          <w:szCs w:val="24"/>
        </w:rPr>
        <w:t>re simila</w:t>
      </w:r>
      <w:r w:rsidR="00723F17">
        <w:rPr>
          <w:rFonts w:ascii="Times New Roman" w:hAnsi="Times New Roman" w:cs="Times New Roman"/>
          <w:sz w:val="24"/>
          <w:szCs w:val="24"/>
        </w:rPr>
        <w:t>r way of conveying information since encoding and decoding are regarded as effective activities that facilitate effective communication. When the sender receives feedback from the receiver, then such communication is regarded as complete.</w:t>
      </w:r>
    </w:p>
    <w:p w14:paraId="1982ABFC" w14:textId="77777777" w:rsidR="00CD7CB9" w:rsidRDefault="00CD7CB9"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Case Study</w:t>
      </w:r>
    </w:p>
    <w:p w14:paraId="450C9A38" w14:textId="77777777" w:rsidR="00CD7CB9" w:rsidRDefault="00A57B33"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Victor asked Rose </w:t>
      </w:r>
      <w:r w:rsidR="00D117CF">
        <w:rPr>
          <w:rFonts w:ascii="Times New Roman" w:hAnsi="Times New Roman" w:cs="Times New Roman"/>
          <w:sz w:val="24"/>
          <w:szCs w:val="24"/>
        </w:rPr>
        <w:t>whether she would</w:t>
      </w:r>
      <w:r w:rsidR="00CD7CB9">
        <w:rPr>
          <w:rFonts w:ascii="Times New Roman" w:hAnsi="Times New Roman" w:cs="Times New Roman"/>
          <w:sz w:val="24"/>
          <w:szCs w:val="24"/>
        </w:rPr>
        <w:t xml:space="preserve"> assist him in data entry to u</w:t>
      </w:r>
      <w:r>
        <w:rPr>
          <w:rFonts w:ascii="Times New Roman" w:hAnsi="Times New Roman" w:cs="Times New Roman"/>
          <w:sz w:val="24"/>
          <w:szCs w:val="24"/>
        </w:rPr>
        <w:t xml:space="preserve">pdate workplace database. Rose </w:t>
      </w:r>
      <w:r w:rsidR="00CD7CB9">
        <w:rPr>
          <w:rFonts w:ascii="Times New Roman" w:hAnsi="Times New Roman" w:cs="Times New Roman"/>
          <w:sz w:val="24"/>
          <w:szCs w:val="24"/>
        </w:rPr>
        <w:t>however didn’t show up nor respond hence communication b</w:t>
      </w:r>
      <w:r>
        <w:rPr>
          <w:rFonts w:ascii="Times New Roman" w:hAnsi="Times New Roman" w:cs="Times New Roman"/>
          <w:sz w:val="24"/>
          <w:szCs w:val="24"/>
        </w:rPr>
        <w:t>etween the them was incomplete. If Rose</w:t>
      </w:r>
      <w:r w:rsidR="00CD7CB9">
        <w:rPr>
          <w:rFonts w:ascii="Times New Roman" w:hAnsi="Times New Roman" w:cs="Times New Roman"/>
          <w:sz w:val="24"/>
          <w:szCs w:val="24"/>
        </w:rPr>
        <w:t xml:space="preserve"> wa</w:t>
      </w:r>
      <w:r>
        <w:rPr>
          <w:rFonts w:ascii="Times New Roman" w:hAnsi="Times New Roman" w:cs="Times New Roman"/>
          <w:sz w:val="24"/>
          <w:szCs w:val="24"/>
        </w:rPr>
        <w:t>s not interested to assist Victor</w:t>
      </w:r>
      <w:r w:rsidR="00CD7CB9">
        <w:rPr>
          <w:rFonts w:ascii="Times New Roman" w:hAnsi="Times New Roman" w:cs="Times New Roman"/>
          <w:sz w:val="24"/>
          <w:szCs w:val="24"/>
        </w:rPr>
        <w:t xml:space="preserve"> in data entry, she could have responded </w:t>
      </w:r>
      <w:r w:rsidR="0039779B">
        <w:rPr>
          <w:rFonts w:ascii="Times New Roman" w:hAnsi="Times New Roman" w:cs="Times New Roman"/>
          <w:sz w:val="24"/>
          <w:szCs w:val="24"/>
        </w:rPr>
        <w:t xml:space="preserve">on her unwillingness to avail herself. </w:t>
      </w:r>
      <w:r>
        <w:rPr>
          <w:rFonts w:ascii="Times New Roman" w:hAnsi="Times New Roman" w:cs="Times New Roman"/>
          <w:sz w:val="24"/>
          <w:szCs w:val="24"/>
        </w:rPr>
        <w:t xml:space="preserve">Based on </w:t>
      </w:r>
      <w:r w:rsidRPr="00A57B33">
        <w:rPr>
          <w:rFonts w:ascii="Times New Roman" w:hAnsi="Times New Roman" w:cs="Times New Roman"/>
          <w:sz w:val="24"/>
          <w:szCs w:val="24"/>
        </w:rPr>
        <w:t>Doyle (2017)</w:t>
      </w:r>
      <w:r>
        <w:rPr>
          <w:rFonts w:ascii="Times New Roman" w:hAnsi="Times New Roman" w:cs="Times New Roman"/>
          <w:sz w:val="24"/>
          <w:szCs w:val="24"/>
        </w:rPr>
        <w:t>, t</w:t>
      </w:r>
      <w:r w:rsidR="0039779B">
        <w:rPr>
          <w:rFonts w:ascii="Times New Roman" w:hAnsi="Times New Roman" w:cs="Times New Roman"/>
          <w:sz w:val="24"/>
          <w:szCs w:val="24"/>
        </w:rPr>
        <w:t xml:space="preserve">his model depicts that both encoder and decoder have equal position in communication process and failure of feedback from receiver makes communication process incomplete. Feedback indicates that the receiver has understood the message from sender and in case of any discrepancies, one can ask clarification from sender. </w:t>
      </w:r>
      <w:r w:rsidR="00B67A7F">
        <w:rPr>
          <w:rFonts w:ascii="Times New Roman" w:hAnsi="Times New Roman" w:cs="Times New Roman"/>
          <w:sz w:val="24"/>
          <w:szCs w:val="24"/>
        </w:rPr>
        <w:t>In this case, sender must communicate effectively to the receiver who should then give</w:t>
      </w:r>
      <w:r>
        <w:rPr>
          <w:rFonts w:ascii="Times New Roman" w:hAnsi="Times New Roman" w:cs="Times New Roman"/>
          <w:sz w:val="24"/>
          <w:szCs w:val="24"/>
        </w:rPr>
        <w:t xml:space="preserve"> feedback to sender for </w:t>
      </w:r>
      <w:r w:rsidR="00B67A7F">
        <w:rPr>
          <w:rFonts w:ascii="Times New Roman" w:hAnsi="Times New Roman" w:cs="Times New Roman"/>
          <w:sz w:val="24"/>
          <w:szCs w:val="24"/>
        </w:rPr>
        <w:t>communication cycle</w:t>
      </w:r>
      <w:r>
        <w:rPr>
          <w:rFonts w:ascii="Times New Roman" w:hAnsi="Times New Roman" w:cs="Times New Roman"/>
          <w:sz w:val="24"/>
          <w:szCs w:val="24"/>
        </w:rPr>
        <w:t xml:space="preserve"> to be complete</w:t>
      </w:r>
      <w:r w:rsidR="00B67A7F">
        <w:rPr>
          <w:rFonts w:ascii="Times New Roman" w:hAnsi="Times New Roman" w:cs="Times New Roman"/>
          <w:sz w:val="24"/>
          <w:szCs w:val="24"/>
        </w:rPr>
        <w:t>.</w:t>
      </w:r>
      <w:r w:rsidR="00CD7CB9">
        <w:rPr>
          <w:rFonts w:ascii="Times New Roman" w:hAnsi="Times New Roman" w:cs="Times New Roman"/>
          <w:sz w:val="24"/>
          <w:szCs w:val="24"/>
        </w:rPr>
        <w:t xml:space="preserve"> </w:t>
      </w:r>
    </w:p>
    <w:p w14:paraId="0F852E9D" w14:textId="77777777" w:rsidR="00AF54C7" w:rsidRPr="00BA34A9" w:rsidRDefault="00AF54C7" w:rsidP="00BD7B9C">
      <w:pPr>
        <w:pStyle w:val="Heading2"/>
        <w:spacing w:line="480" w:lineRule="auto"/>
        <w:ind w:left="1440" w:firstLine="720"/>
        <w:rPr>
          <w:rFonts w:ascii="Times New Roman" w:hAnsi="Times New Roman" w:cs="Times New Roman"/>
          <w:b/>
          <w:color w:val="auto"/>
        </w:rPr>
      </w:pPr>
      <w:bookmarkStart w:id="2" w:name="_Toc49114247"/>
      <w:r w:rsidRPr="00BA34A9">
        <w:rPr>
          <w:rFonts w:ascii="Times New Roman" w:hAnsi="Times New Roman" w:cs="Times New Roman"/>
          <w:b/>
          <w:color w:val="auto"/>
        </w:rPr>
        <w:t>Communication skills.</w:t>
      </w:r>
      <w:bookmarkEnd w:id="2"/>
    </w:p>
    <w:p w14:paraId="0359EF77" w14:textId="77777777" w:rsidR="00AF54C7" w:rsidRPr="00D77AD8" w:rsidRDefault="007B6447" w:rsidP="00BD7B9C">
      <w:pPr>
        <w:spacing w:line="480" w:lineRule="auto"/>
        <w:jc w:val="both"/>
        <w:rPr>
          <w:rFonts w:ascii="Times New Roman" w:hAnsi="Times New Roman" w:cs="Times New Roman"/>
          <w:b/>
          <w:i/>
          <w:sz w:val="24"/>
          <w:szCs w:val="24"/>
        </w:rPr>
      </w:pPr>
      <w:r w:rsidRPr="00D77AD8">
        <w:rPr>
          <w:rFonts w:ascii="Times New Roman" w:hAnsi="Times New Roman" w:cs="Times New Roman"/>
          <w:b/>
          <w:i/>
          <w:sz w:val="24"/>
          <w:szCs w:val="24"/>
        </w:rPr>
        <w:t>Verbal communication</w:t>
      </w:r>
    </w:p>
    <w:p w14:paraId="2C446513" w14:textId="77777777" w:rsidR="007B6447" w:rsidRDefault="007F51FC"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McKay and Fanning</w:t>
      </w:r>
      <w:r w:rsidR="001252B3">
        <w:rPr>
          <w:rFonts w:ascii="Times New Roman" w:hAnsi="Times New Roman" w:cs="Times New Roman"/>
          <w:sz w:val="24"/>
          <w:szCs w:val="24"/>
        </w:rPr>
        <w:t xml:space="preserve"> (2019) defines verbal communication as</w:t>
      </w:r>
      <w:r w:rsidR="007B6447">
        <w:rPr>
          <w:rFonts w:ascii="Times New Roman" w:hAnsi="Times New Roman" w:cs="Times New Roman"/>
          <w:sz w:val="24"/>
          <w:szCs w:val="24"/>
        </w:rPr>
        <w:t xml:space="preserve"> process of sharing information using words in written or spoken when communicating with other people.</w:t>
      </w:r>
      <w:r w:rsidR="00A83855">
        <w:rPr>
          <w:rFonts w:ascii="Times New Roman" w:hAnsi="Times New Roman" w:cs="Times New Roman"/>
          <w:sz w:val="24"/>
          <w:szCs w:val="24"/>
        </w:rPr>
        <w:t xml:space="preserve"> Such</w:t>
      </w:r>
      <w:r w:rsidR="00A7376F">
        <w:rPr>
          <w:rFonts w:ascii="Times New Roman" w:hAnsi="Times New Roman" w:cs="Times New Roman"/>
          <w:sz w:val="24"/>
          <w:szCs w:val="24"/>
        </w:rPr>
        <w:t xml:space="preserve"> communicated </w:t>
      </w:r>
      <w:r w:rsidR="00A83855">
        <w:rPr>
          <w:rFonts w:ascii="Times New Roman" w:hAnsi="Times New Roman" w:cs="Times New Roman"/>
          <w:sz w:val="24"/>
          <w:szCs w:val="24"/>
        </w:rPr>
        <w:t xml:space="preserve">words have greater impact on </w:t>
      </w:r>
      <w:r w:rsidR="00A7376F">
        <w:rPr>
          <w:rFonts w:ascii="Times New Roman" w:hAnsi="Times New Roman" w:cs="Times New Roman"/>
          <w:sz w:val="24"/>
          <w:szCs w:val="24"/>
        </w:rPr>
        <w:t xml:space="preserve">how other people understand or respond to activities from the sender. </w:t>
      </w:r>
      <w:r w:rsidR="003F7417">
        <w:rPr>
          <w:rFonts w:ascii="Times New Roman" w:hAnsi="Times New Roman" w:cs="Times New Roman"/>
          <w:sz w:val="24"/>
          <w:szCs w:val="24"/>
        </w:rPr>
        <w:t xml:space="preserve">For instance, nature of verbal communication a manager communicate to junior staff </w:t>
      </w:r>
      <w:r w:rsidR="003F7417">
        <w:rPr>
          <w:rFonts w:ascii="Times New Roman" w:hAnsi="Times New Roman" w:cs="Times New Roman"/>
          <w:sz w:val="24"/>
          <w:szCs w:val="24"/>
        </w:rPr>
        <w:lastRenderedPageBreak/>
        <w:t xml:space="preserve">will be different to one communicated to team leader. </w:t>
      </w:r>
      <w:r w:rsidR="00CB0D13">
        <w:rPr>
          <w:rFonts w:ascii="Times New Roman" w:hAnsi="Times New Roman" w:cs="Times New Roman"/>
          <w:sz w:val="24"/>
          <w:szCs w:val="24"/>
        </w:rPr>
        <w:t>It can be in writt</w:t>
      </w:r>
      <w:r w:rsidR="00A83855">
        <w:rPr>
          <w:rFonts w:ascii="Times New Roman" w:hAnsi="Times New Roman" w:cs="Times New Roman"/>
          <w:sz w:val="24"/>
          <w:szCs w:val="24"/>
        </w:rPr>
        <w:t>en communication which conveys</w:t>
      </w:r>
      <w:r w:rsidR="00CB0D13">
        <w:rPr>
          <w:rFonts w:ascii="Times New Roman" w:hAnsi="Times New Roman" w:cs="Times New Roman"/>
          <w:sz w:val="24"/>
          <w:szCs w:val="24"/>
        </w:rPr>
        <w:t xml:space="preserve"> infor</w:t>
      </w:r>
      <w:r>
        <w:rPr>
          <w:rFonts w:ascii="Times New Roman" w:hAnsi="Times New Roman" w:cs="Times New Roman"/>
          <w:sz w:val="24"/>
          <w:szCs w:val="24"/>
        </w:rPr>
        <w:t xml:space="preserve">mation through writings </w:t>
      </w:r>
      <w:r w:rsidR="00CB0D13">
        <w:rPr>
          <w:rFonts w:ascii="Times New Roman" w:hAnsi="Times New Roman" w:cs="Times New Roman"/>
          <w:sz w:val="24"/>
          <w:szCs w:val="24"/>
        </w:rPr>
        <w:t xml:space="preserve">reports, letters, memos and manuals. </w:t>
      </w:r>
      <w:r w:rsidR="00A61C1E" w:rsidRPr="00A61C1E">
        <w:rPr>
          <w:rFonts w:ascii="Times New Roman" w:hAnsi="Times New Roman" w:cs="Times New Roman"/>
          <w:sz w:val="24"/>
          <w:szCs w:val="24"/>
        </w:rPr>
        <w:t xml:space="preserve">On other hand, oral communication involves conveying information through word of mouth using aspects like speech. </w:t>
      </w:r>
      <w:r w:rsidR="00A61C1E">
        <w:rPr>
          <w:rFonts w:ascii="Times New Roman" w:hAnsi="Times New Roman" w:cs="Times New Roman"/>
          <w:sz w:val="24"/>
          <w:szCs w:val="24"/>
        </w:rPr>
        <w:t>E</w:t>
      </w:r>
      <w:r w:rsidR="00CB0D13">
        <w:rPr>
          <w:rFonts w:ascii="Times New Roman" w:hAnsi="Times New Roman" w:cs="Times New Roman"/>
          <w:sz w:val="24"/>
          <w:szCs w:val="24"/>
        </w:rPr>
        <w:t>ffectiveness</w:t>
      </w:r>
      <w:r w:rsidR="00A61C1E">
        <w:rPr>
          <w:rFonts w:ascii="Times New Roman" w:hAnsi="Times New Roman" w:cs="Times New Roman"/>
          <w:sz w:val="24"/>
          <w:szCs w:val="24"/>
        </w:rPr>
        <w:t xml:space="preserve"> of verbal communication</w:t>
      </w:r>
      <w:r w:rsidR="00CB0D13">
        <w:rPr>
          <w:rFonts w:ascii="Times New Roman" w:hAnsi="Times New Roman" w:cs="Times New Roman"/>
          <w:sz w:val="24"/>
          <w:szCs w:val="24"/>
        </w:rPr>
        <w:t xml:space="preserve"> is improved through using proper grammar, simple language, short and understandable sentences. </w:t>
      </w:r>
      <w:r w:rsidR="006F46FD">
        <w:rPr>
          <w:rFonts w:ascii="Times New Roman" w:hAnsi="Times New Roman" w:cs="Times New Roman"/>
          <w:sz w:val="24"/>
          <w:szCs w:val="24"/>
        </w:rPr>
        <w:t>T</w:t>
      </w:r>
      <w:r>
        <w:rPr>
          <w:rFonts w:ascii="Times New Roman" w:hAnsi="Times New Roman" w:cs="Times New Roman"/>
          <w:sz w:val="24"/>
          <w:szCs w:val="24"/>
        </w:rPr>
        <w:t>his communication takes place among</w:t>
      </w:r>
      <w:r w:rsidR="006F46FD">
        <w:rPr>
          <w:rFonts w:ascii="Times New Roman" w:hAnsi="Times New Roman" w:cs="Times New Roman"/>
          <w:sz w:val="24"/>
          <w:szCs w:val="24"/>
        </w:rPr>
        <w:t xml:space="preserve"> various stakeholders in</w:t>
      </w:r>
      <w:r>
        <w:rPr>
          <w:rFonts w:ascii="Times New Roman" w:hAnsi="Times New Roman" w:cs="Times New Roman"/>
          <w:sz w:val="24"/>
          <w:szCs w:val="24"/>
        </w:rPr>
        <w:t xml:space="preserve"> organisation when involving </w:t>
      </w:r>
      <w:r w:rsidR="006F46FD">
        <w:rPr>
          <w:rFonts w:ascii="Times New Roman" w:hAnsi="Times New Roman" w:cs="Times New Roman"/>
          <w:sz w:val="24"/>
          <w:szCs w:val="24"/>
        </w:rPr>
        <w:t xml:space="preserve">activities like group meetings, training, interviews, presentations among other activities. </w:t>
      </w:r>
    </w:p>
    <w:p w14:paraId="56E65042" w14:textId="77777777" w:rsidR="0072208E" w:rsidRDefault="00201674"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In my workplace, there are var</w:t>
      </w:r>
      <w:r w:rsidR="00C778D4">
        <w:rPr>
          <w:rFonts w:ascii="Times New Roman" w:hAnsi="Times New Roman" w:cs="Times New Roman"/>
          <w:sz w:val="24"/>
          <w:szCs w:val="24"/>
        </w:rPr>
        <w:t>ious barriers that may limit</w:t>
      </w:r>
      <w:r>
        <w:rPr>
          <w:rFonts w:ascii="Times New Roman" w:hAnsi="Times New Roman" w:cs="Times New Roman"/>
          <w:sz w:val="24"/>
          <w:szCs w:val="24"/>
        </w:rPr>
        <w:t xml:space="preserve"> proper verbal communication between sender and receiver. For instance, </w:t>
      </w:r>
      <w:r w:rsidR="008C1480">
        <w:rPr>
          <w:rFonts w:ascii="Times New Roman" w:hAnsi="Times New Roman" w:cs="Times New Roman"/>
          <w:sz w:val="24"/>
          <w:szCs w:val="24"/>
        </w:rPr>
        <w:t xml:space="preserve">new appointed </w:t>
      </w:r>
      <w:r>
        <w:rPr>
          <w:rFonts w:ascii="Times New Roman" w:hAnsi="Times New Roman" w:cs="Times New Roman"/>
          <w:sz w:val="24"/>
          <w:szCs w:val="24"/>
        </w:rPr>
        <w:t>team leader at the beginning of the week called for a meeting among team members to give them instructions on how they will handle various activities within the week. Even though our team is of diverse members, the team le</w:t>
      </w:r>
      <w:r w:rsidR="008C1480">
        <w:rPr>
          <w:rFonts w:ascii="Times New Roman" w:hAnsi="Times New Roman" w:cs="Times New Roman"/>
          <w:sz w:val="24"/>
          <w:szCs w:val="24"/>
        </w:rPr>
        <w:t>ader communicated using English only, commanding words and fail</w:t>
      </w:r>
      <w:r w:rsidR="00CA24F5">
        <w:rPr>
          <w:rFonts w:ascii="Times New Roman" w:hAnsi="Times New Roman" w:cs="Times New Roman"/>
          <w:sz w:val="24"/>
          <w:szCs w:val="24"/>
        </w:rPr>
        <w:t xml:space="preserve">ed to give team members time for </w:t>
      </w:r>
      <w:r w:rsidR="008C1480">
        <w:rPr>
          <w:rFonts w:ascii="Times New Roman" w:hAnsi="Times New Roman" w:cs="Times New Roman"/>
          <w:sz w:val="24"/>
          <w:szCs w:val="24"/>
        </w:rPr>
        <w:t>ask</w:t>
      </w:r>
      <w:r w:rsidR="00CA24F5">
        <w:rPr>
          <w:rFonts w:ascii="Times New Roman" w:hAnsi="Times New Roman" w:cs="Times New Roman"/>
          <w:sz w:val="24"/>
          <w:szCs w:val="24"/>
        </w:rPr>
        <w:t>ing2</w:t>
      </w:r>
      <w:r w:rsidR="008C1480">
        <w:rPr>
          <w:rFonts w:ascii="Times New Roman" w:hAnsi="Times New Roman" w:cs="Times New Roman"/>
          <w:sz w:val="24"/>
          <w:szCs w:val="24"/>
        </w:rPr>
        <w:t xml:space="preserve"> questions. There were many issues that were experienced throughout the week and productivity level was low. For case of Pedro and Maria, such issues could have been eliminated if sender could have use reinforcing words, allow questions from members and </w:t>
      </w:r>
      <w:r w:rsidR="00CA24F5">
        <w:rPr>
          <w:rFonts w:ascii="Times New Roman" w:hAnsi="Times New Roman" w:cs="Times New Roman"/>
          <w:sz w:val="24"/>
          <w:szCs w:val="24"/>
        </w:rPr>
        <w:t xml:space="preserve">utilise </w:t>
      </w:r>
      <w:r w:rsidR="008C1480">
        <w:rPr>
          <w:rFonts w:ascii="Times New Roman" w:hAnsi="Times New Roman" w:cs="Times New Roman"/>
          <w:sz w:val="24"/>
          <w:szCs w:val="24"/>
        </w:rPr>
        <w:t xml:space="preserve">non-vernal cues in communication. </w:t>
      </w:r>
    </w:p>
    <w:p w14:paraId="5CA1E352" w14:textId="77777777" w:rsidR="0072208E" w:rsidRPr="00E50AA9" w:rsidRDefault="0072208E" w:rsidP="00BD7B9C">
      <w:pPr>
        <w:spacing w:line="480" w:lineRule="auto"/>
        <w:jc w:val="both"/>
        <w:rPr>
          <w:rFonts w:ascii="Times New Roman" w:hAnsi="Times New Roman" w:cs="Times New Roman"/>
          <w:b/>
          <w:i/>
          <w:sz w:val="24"/>
          <w:szCs w:val="24"/>
        </w:rPr>
      </w:pPr>
      <w:r w:rsidRPr="00E50AA9">
        <w:rPr>
          <w:rFonts w:ascii="Times New Roman" w:hAnsi="Times New Roman" w:cs="Times New Roman"/>
          <w:b/>
          <w:i/>
          <w:sz w:val="24"/>
          <w:szCs w:val="24"/>
        </w:rPr>
        <w:t>Non-ver</w:t>
      </w:r>
      <w:r w:rsidR="007C77DC" w:rsidRPr="00E50AA9">
        <w:rPr>
          <w:rFonts w:ascii="Times New Roman" w:hAnsi="Times New Roman" w:cs="Times New Roman"/>
          <w:b/>
          <w:i/>
          <w:sz w:val="24"/>
          <w:szCs w:val="24"/>
        </w:rPr>
        <w:t>b</w:t>
      </w:r>
      <w:r w:rsidRPr="00E50AA9">
        <w:rPr>
          <w:rFonts w:ascii="Times New Roman" w:hAnsi="Times New Roman" w:cs="Times New Roman"/>
          <w:b/>
          <w:i/>
          <w:sz w:val="24"/>
          <w:szCs w:val="24"/>
        </w:rPr>
        <w:t>al communication</w:t>
      </w:r>
    </w:p>
    <w:p w14:paraId="499A977B" w14:textId="77777777" w:rsidR="007B6447" w:rsidRDefault="001D01EB"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Refers to process of communication that involve use of </w:t>
      </w:r>
      <w:r w:rsidR="0025378A">
        <w:rPr>
          <w:rFonts w:ascii="Times New Roman" w:hAnsi="Times New Roman" w:cs="Times New Roman"/>
          <w:sz w:val="24"/>
          <w:szCs w:val="24"/>
        </w:rPr>
        <w:t>other aspects not involving words or language such as facial expressions, body language, tonal variation, gestures or gestures. It is essential form of communication since over 55% of communication entails nonverbal communication rather than verbal</w:t>
      </w:r>
      <w:r w:rsidR="002478E6">
        <w:rPr>
          <w:rFonts w:ascii="Times New Roman" w:hAnsi="Times New Roman" w:cs="Times New Roman"/>
          <w:sz w:val="24"/>
          <w:szCs w:val="24"/>
        </w:rPr>
        <w:t xml:space="preserve"> (Han et al, 2016)</w:t>
      </w:r>
      <w:r w:rsidR="0025378A">
        <w:rPr>
          <w:rFonts w:ascii="Times New Roman" w:hAnsi="Times New Roman" w:cs="Times New Roman"/>
          <w:sz w:val="24"/>
          <w:szCs w:val="24"/>
        </w:rPr>
        <w:t xml:space="preserve">. </w:t>
      </w:r>
      <w:r w:rsidR="004A70A5">
        <w:rPr>
          <w:rFonts w:ascii="Times New Roman" w:hAnsi="Times New Roman" w:cs="Times New Roman"/>
          <w:sz w:val="24"/>
          <w:szCs w:val="24"/>
        </w:rPr>
        <w:t xml:space="preserve">Effectiveness of this communication is highly dependent on how an individual align one’s body language, tone or facial expressions with the words being communicated. </w:t>
      </w:r>
      <w:r w:rsidR="00C339A9">
        <w:rPr>
          <w:rFonts w:ascii="Times New Roman" w:hAnsi="Times New Roman" w:cs="Times New Roman"/>
          <w:sz w:val="24"/>
          <w:szCs w:val="24"/>
        </w:rPr>
        <w:t xml:space="preserve">For instance, body language such as nodding and shaking </w:t>
      </w:r>
      <w:r w:rsidR="00C339A9">
        <w:rPr>
          <w:rFonts w:ascii="Times New Roman" w:hAnsi="Times New Roman" w:cs="Times New Roman"/>
          <w:sz w:val="24"/>
          <w:szCs w:val="24"/>
        </w:rPr>
        <w:lastRenderedPageBreak/>
        <w:t>hands may indicate agreement, mai</w:t>
      </w:r>
      <w:r w:rsidR="003D5B7B">
        <w:rPr>
          <w:rFonts w:ascii="Times New Roman" w:hAnsi="Times New Roman" w:cs="Times New Roman"/>
          <w:sz w:val="24"/>
          <w:szCs w:val="24"/>
        </w:rPr>
        <w:t xml:space="preserve">ntaining eye contact could indicate </w:t>
      </w:r>
      <w:r w:rsidR="00C339A9">
        <w:rPr>
          <w:rFonts w:ascii="Times New Roman" w:hAnsi="Times New Roman" w:cs="Times New Roman"/>
          <w:sz w:val="24"/>
          <w:szCs w:val="24"/>
        </w:rPr>
        <w:t>high level of trust</w:t>
      </w:r>
      <w:r w:rsidR="003D5B7B">
        <w:rPr>
          <w:rFonts w:ascii="Times New Roman" w:hAnsi="Times New Roman" w:cs="Times New Roman"/>
          <w:sz w:val="24"/>
          <w:szCs w:val="24"/>
        </w:rPr>
        <w:t xml:space="preserve"> while</w:t>
      </w:r>
      <w:r w:rsidR="00C339A9">
        <w:rPr>
          <w:rFonts w:ascii="Times New Roman" w:hAnsi="Times New Roman" w:cs="Times New Roman"/>
          <w:sz w:val="24"/>
          <w:szCs w:val="24"/>
        </w:rPr>
        <w:t xml:space="preserve"> facial expressions like smiling</w:t>
      </w:r>
      <w:r w:rsidR="003D5B7B">
        <w:rPr>
          <w:rFonts w:ascii="Times New Roman" w:hAnsi="Times New Roman" w:cs="Times New Roman"/>
          <w:sz w:val="24"/>
          <w:szCs w:val="24"/>
        </w:rPr>
        <w:t xml:space="preserve"> could indicate</w:t>
      </w:r>
      <w:r w:rsidR="00C339A9">
        <w:rPr>
          <w:rFonts w:ascii="Times New Roman" w:hAnsi="Times New Roman" w:cs="Times New Roman"/>
          <w:sz w:val="24"/>
          <w:szCs w:val="24"/>
        </w:rPr>
        <w:t xml:space="preserve"> happiness. </w:t>
      </w:r>
    </w:p>
    <w:p w14:paraId="4AB22997" w14:textId="77777777" w:rsidR="00495265" w:rsidRDefault="00DB7277"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To show support and c</w:t>
      </w:r>
      <w:r w:rsidR="00EA3D17">
        <w:rPr>
          <w:rFonts w:ascii="Times New Roman" w:hAnsi="Times New Roman" w:cs="Times New Roman"/>
          <w:sz w:val="24"/>
          <w:szCs w:val="24"/>
        </w:rPr>
        <w:t xml:space="preserve">are to individuals we are communicating </w:t>
      </w:r>
      <w:r>
        <w:rPr>
          <w:rFonts w:ascii="Times New Roman" w:hAnsi="Times New Roman" w:cs="Times New Roman"/>
          <w:sz w:val="24"/>
          <w:szCs w:val="24"/>
        </w:rPr>
        <w:t xml:space="preserve">to, it is very essential to assess both our nonverbal cues and theirs. </w:t>
      </w:r>
      <w:r w:rsidR="006E65BC">
        <w:rPr>
          <w:rFonts w:ascii="Times New Roman" w:hAnsi="Times New Roman" w:cs="Times New Roman"/>
          <w:sz w:val="24"/>
          <w:szCs w:val="24"/>
        </w:rPr>
        <w:t>In my organi</w:t>
      </w:r>
      <w:r w:rsidR="003F4926">
        <w:rPr>
          <w:rFonts w:ascii="Times New Roman" w:hAnsi="Times New Roman" w:cs="Times New Roman"/>
          <w:sz w:val="24"/>
          <w:szCs w:val="24"/>
        </w:rPr>
        <w:t>sation, the management organises</w:t>
      </w:r>
      <w:r w:rsidR="006E65BC">
        <w:rPr>
          <w:rFonts w:ascii="Times New Roman" w:hAnsi="Times New Roman" w:cs="Times New Roman"/>
          <w:sz w:val="24"/>
          <w:szCs w:val="24"/>
        </w:rPr>
        <w:t xml:space="preserve"> training session</w:t>
      </w:r>
      <w:r w:rsidR="003F4926">
        <w:rPr>
          <w:rFonts w:ascii="Times New Roman" w:hAnsi="Times New Roman" w:cs="Times New Roman"/>
          <w:sz w:val="24"/>
          <w:szCs w:val="24"/>
        </w:rPr>
        <w:t>s with external trainers</w:t>
      </w:r>
      <w:r w:rsidR="006E65BC">
        <w:rPr>
          <w:rFonts w:ascii="Times New Roman" w:hAnsi="Times New Roman" w:cs="Times New Roman"/>
          <w:sz w:val="24"/>
          <w:szCs w:val="24"/>
        </w:rPr>
        <w:t xml:space="preserve"> to enlighten us on how we </w:t>
      </w:r>
      <w:r w:rsidR="00AB2AEB">
        <w:rPr>
          <w:rFonts w:ascii="Times New Roman" w:hAnsi="Times New Roman" w:cs="Times New Roman"/>
          <w:sz w:val="24"/>
          <w:szCs w:val="24"/>
        </w:rPr>
        <w:t xml:space="preserve">can </w:t>
      </w:r>
      <w:r w:rsidR="006E65BC">
        <w:rPr>
          <w:rFonts w:ascii="Times New Roman" w:hAnsi="Times New Roman" w:cs="Times New Roman"/>
          <w:sz w:val="24"/>
          <w:szCs w:val="24"/>
        </w:rPr>
        <w:t xml:space="preserve">meet changing needs of customers in modern business environment. </w:t>
      </w:r>
      <w:r w:rsidR="00AB2AEB">
        <w:rPr>
          <w:rFonts w:ascii="Times New Roman" w:hAnsi="Times New Roman" w:cs="Times New Roman"/>
          <w:sz w:val="24"/>
          <w:szCs w:val="24"/>
        </w:rPr>
        <w:t>The training was organised in form of presentation but various</w:t>
      </w:r>
      <w:r w:rsidR="005C3098">
        <w:rPr>
          <w:rFonts w:ascii="Times New Roman" w:hAnsi="Times New Roman" w:cs="Times New Roman"/>
          <w:sz w:val="24"/>
          <w:szCs w:val="24"/>
        </w:rPr>
        <w:t xml:space="preserve"> nonverbal</w:t>
      </w:r>
      <w:r w:rsidR="00AB2AEB">
        <w:rPr>
          <w:rFonts w:ascii="Times New Roman" w:hAnsi="Times New Roman" w:cs="Times New Roman"/>
          <w:sz w:val="24"/>
          <w:szCs w:val="24"/>
        </w:rPr>
        <w:t xml:space="preserve"> communication issues were evident. The trainer was not audible and maintained poor position with arms crossed over his body. He also sweat a lot especially when </w:t>
      </w:r>
      <w:r w:rsidR="0033368D">
        <w:rPr>
          <w:rFonts w:ascii="Times New Roman" w:hAnsi="Times New Roman" w:cs="Times New Roman"/>
          <w:sz w:val="24"/>
          <w:szCs w:val="24"/>
        </w:rPr>
        <w:t>asked questions by people from</w:t>
      </w:r>
      <w:r w:rsidR="00AB2AEB">
        <w:rPr>
          <w:rFonts w:ascii="Times New Roman" w:hAnsi="Times New Roman" w:cs="Times New Roman"/>
          <w:sz w:val="24"/>
          <w:szCs w:val="24"/>
        </w:rPr>
        <w:t xml:space="preserve"> audience. This made most listeners to fail in maintaining eye contact during presentation, </w:t>
      </w:r>
      <w:r w:rsidR="00722651">
        <w:rPr>
          <w:rFonts w:ascii="Times New Roman" w:hAnsi="Times New Roman" w:cs="Times New Roman"/>
          <w:sz w:val="24"/>
          <w:szCs w:val="24"/>
        </w:rPr>
        <w:t>others concentrated on their phones while</w:t>
      </w:r>
      <w:r w:rsidR="00AB2AEB">
        <w:rPr>
          <w:rFonts w:ascii="Times New Roman" w:hAnsi="Times New Roman" w:cs="Times New Roman"/>
          <w:sz w:val="24"/>
          <w:szCs w:val="24"/>
        </w:rPr>
        <w:t xml:space="preserve"> aspects of nodding and smiling faces were not </w:t>
      </w:r>
      <w:r w:rsidR="00722651">
        <w:rPr>
          <w:rFonts w:ascii="Times New Roman" w:hAnsi="Times New Roman" w:cs="Times New Roman"/>
          <w:sz w:val="24"/>
          <w:szCs w:val="24"/>
        </w:rPr>
        <w:t>observed from them. If it could</w:t>
      </w:r>
      <w:r w:rsidR="00495265">
        <w:rPr>
          <w:rFonts w:ascii="Times New Roman" w:hAnsi="Times New Roman" w:cs="Times New Roman"/>
          <w:sz w:val="24"/>
          <w:szCs w:val="24"/>
        </w:rPr>
        <w:t xml:space="preserve"> have been the case of Maria and Pedro, such poor nonverbal communication could have been e</w:t>
      </w:r>
      <w:r w:rsidR="000C4811">
        <w:rPr>
          <w:rFonts w:ascii="Times New Roman" w:hAnsi="Times New Roman" w:cs="Times New Roman"/>
          <w:sz w:val="24"/>
          <w:szCs w:val="24"/>
        </w:rPr>
        <w:t>liminated when the trainer had</w:t>
      </w:r>
      <w:r w:rsidR="00495265">
        <w:rPr>
          <w:rFonts w:ascii="Times New Roman" w:hAnsi="Times New Roman" w:cs="Times New Roman"/>
          <w:sz w:val="24"/>
          <w:szCs w:val="24"/>
        </w:rPr>
        <w:t xml:space="preserve"> assess</w:t>
      </w:r>
      <w:r w:rsidR="000C4811">
        <w:rPr>
          <w:rFonts w:ascii="Times New Roman" w:hAnsi="Times New Roman" w:cs="Times New Roman"/>
          <w:sz w:val="24"/>
          <w:szCs w:val="24"/>
        </w:rPr>
        <w:t>ed</w:t>
      </w:r>
      <w:r w:rsidR="00495265">
        <w:rPr>
          <w:rFonts w:ascii="Times New Roman" w:hAnsi="Times New Roman" w:cs="Times New Roman"/>
          <w:sz w:val="24"/>
          <w:szCs w:val="24"/>
        </w:rPr>
        <w:t xml:space="preserve"> nonverbal expression from the audience and determine effective way of attracting their attention. This involves maintaining right posture, eye contact, </w:t>
      </w:r>
      <w:r w:rsidR="000C4811">
        <w:rPr>
          <w:rFonts w:ascii="Times New Roman" w:hAnsi="Times New Roman" w:cs="Times New Roman"/>
          <w:sz w:val="24"/>
          <w:szCs w:val="24"/>
        </w:rPr>
        <w:t>being audible and prepare in advance</w:t>
      </w:r>
      <w:r w:rsidR="00495265">
        <w:rPr>
          <w:rFonts w:ascii="Times New Roman" w:hAnsi="Times New Roman" w:cs="Times New Roman"/>
          <w:sz w:val="24"/>
          <w:szCs w:val="24"/>
        </w:rPr>
        <w:t xml:space="preserve"> to understand his audience before actual day of presentation. </w:t>
      </w:r>
    </w:p>
    <w:p w14:paraId="2FF272E1" w14:textId="77777777" w:rsidR="00955899" w:rsidRPr="00DD0FDE" w:rsidRDefault="007168D3" w:rsidP="00BD7B9C">
      <w:pPr>
        <w:spacing w:line="480" w:lineRule="auto"/>
        <w:jc w:val="both"/>
        <w:rPr>
          <w:rFonts w:ascii="Times New Roman" w:hAnsi="Times New Roman" w:cs="Times New Roman"/>
          <w:b/>
          <w:i/>
          <w:sz w:val="24"/>
          <w:szCs w:val="24"/>
        </w:rPr>
      </w:pPr>
      <w:r w:rsidRPr="00DD0FDE">
        <w:rPr>
          <w:rFonts w:ascii="Times New Roman" w:hAnsi="Times New Roman" w:cs="Times New Roman"/>
          <w:b/>
          <w:i/>
          <w:sz w:val="24"/>
          <w:szCs w:val="24"/>
        </w:rPr>
        <w:t xml:space="preserve">Active </w:t>
      </w:r>
      <w:r w:rsidR="00955899" w:rsidRPr="00DD0FDE">
        <w:rPr>
          <w:rFonts w:ascii="Times New Roman" w:hAnsi="Times New Roman" w:cs="Times New Roman"/>
          <w:b/>
          <w:i/>
          <w:sz w:val="24"/>
          <w:szCs w:val="24"/>
        </w:rPr>
        <w:t>Listening</w:t>
      </w:r>
    </w:p>
    <w:p w14:paraId="032DE03C" w14:textId="77777777" w:rsidR="007168D3" w:rsidRDefault="007168D3"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Refers to ability of concentrating fully, paying attention and avoid any activity that may distracts </w:t>
      </w:r>
      <w:r w:rsidR="006F5D84">
        <w:rPr>
          <w:rFonts w:ascii="Times New Roman" w:hAnsi="Times New Roman" w:cs="Times New Roman"/>
          <w:sz w:val="24"/>
          <w:szCs w:val="24"/>
        </w:rPr>
        <w:t>one’s</w:t>
      </w:r>
      <w:r>
        <w:rPr>
          <w:rFonts w:ascii="Times New Roman" w:hAnsi="Times New Roman" w:cs="Times New Roman"/>
          <w:sz w:val="24"/>
          <w:szCs w:val="24"/>
        </w:rPr>
        <w:t xml:space="preserve"> attention from the speaker. </w:t>
      </w:r>
      <w:r w:rsidR="00C97ECC">
        <w:rPr>
          <w:rFonts w:ascii="Times New Roman" w:hAnsi="Times New Roman" w:cs="Times New Roman"/>
          <w:sz w:val="24"/>
          <w:szCs w:val="24"/>
        </w:rPr>
        <w:t>This activity doesn’t involve paying attention only but also indicating nonverbal and verbal signs during listening</w:t>
      </w:r>
      <w:r w:rsidR="00206F0D" w:rsidRPr="00206F0D">
        <w:t xml:space="preserve"> </w:t>
      </w:r>
      <w:r w:rsidR="00206F0D">
        <w:t>(</w:t>
      </w:r>
      <w:r w:rsidR="00206F0D">
        <w:rPr>
          <w:rFonts w:ascii="Times New Roman" w:hAnsi="Times New Roman" w:cs="Times New Roman"/>
          <w:sz w:val="24"/>
          <w:szCs w:val="24"/>
        </w:rPr>
        <w:t xml:space="preserve">Carnevale, </w:t>
      </w:r>
      <w:r w:rsidR="00206F0D" w:rsidRPr="00206F0D">
        <w:rPr>
          <w:rFonts w:ascii="Times New Roman" w:hAnsi="Times New Roman" w:cs="Times New Roman"/>
          <w:sz w:val="24"/>
          <w:szCs w:val="24"/>
        </w:rPr>
        <w:t>2016).</w:t>
      </w:r>
      <w:r w:rsidR="00C97ECC">
        <w:rPr>
          <w:rFonts w:ascii="Times New Roman" w:hAnsi="Times New Roman" w:cs="Times New Roman"/>
          <w:sz w:val="24"/>
          <w:szCs w:val="24"/>
        </w:rPr>
        <w:t xml:space="preserve"> </w:t>
      </w:r>
      <w:r w:rsidR="00022D9F">
        <w:rPr>
          <w:rFonts w:ascii="Times New Roman" w:hAnsi="Times New Roman" w:cs="Times New Roman"/>
          <w:sz w:val="24"/>
          <w:szCs w:val="24"/>
        </w:rPr>
        <w:t xml:space="preserve">Emphatic listening is more advanced form of active listening where an individual is trying to fit in the shoes of the speaker. </w:t>
      </w:r>
      <w:r w:rsidR="00FE17A0">
        <w:rPr>
          <w:rFonts w:ascii="Times New Roman" w:hAnsi="Times New Roman" w:cs="Times New Roman"/>
          <w:sz w:val="24"/>
          <w:szCs w:val="24"/>
        </w:rPr>
        <w:t xml:space="preserve">There are several signs that indicate </w:t>
      </w:r>
      <w:r w:rsidR="0064733D">
        <w:rPr>
          <w:rFonts w:ascii="Times New Roman" w:hAnsi="Times New Roman" w:cs="Times New Roman"/>
          <w:sz w:val="24"/>
          <w:szCs w:val="24"/>
        </w:rPr>
        <w:t xml:space="preserve">effective </w:t>
      </w:r>
      <w:r w:rsidR="00FE17A0">
        <w:rPr>
          <w:rFonts w:ascii="Times New Roman" w:hAnsi="Times New Roman" w:cs="Times New Roman"/>
          <w:sz w:val="24"/>
          <w:szCs w:val="24"/>
        </w:rPr>
        <w:t xml:space="preserve">active listening such as smiling, </w:t>
      </w:r>
      <w:r w:rsidR="00EA2FB9">
        <w:rPr>
          <w:rFonts w:ascii="Times New Roman" w:hAnsi="Times New Roman" w:cs="Times New Roman"/>
          <w:sz w:val="24"/>
          <w:szCs w:val="24"/>
        </w:rPr>
        <w:t xml:space="preserve">paraphrasing, </w:t>
      </w:r>
      <w:r w:rsidR="00FE17A0">
        <w:rPr>
          <w:rFonts w:ascii="Times New Roman" w:hAnsi="Times New Roman" w:cs="Times New Roman"/>
          <w:sz w:val="24"/>
          <w:szCs w:val="24"/>
        </w:rPr>
        <w:t>maintaining eye contact, preventing distraction</w:t>
      </w:r>
      <w:r w:rsidR="001E4752">
        <w:rPr>
          <w:rFonts w:ascii="Times New Roman" w:hAnsi="Times New Roman" w:cs="Times New Roman"/>
          <w:sz w:val="24"/>
          <w:szCs w:val="24"/>
        </w:rPr>
        <w:t>s</w:t>
      </w:r>
      <w:r w:rsidR="00FE17A0">
        <w:rPr>
          <w:rFonts w:ascii="Times New Roman" w:hAnsi="Times New Roman" w:cs="Times New Roman"/>
          <w:sz w:val="24"/>
          <w:szCs w:val="24"/>
        </w:rPr>
        <w:t xml:space="preserve"> like fidgeting, questioning, reflection and clarification</w:t>
      </w:r>
      <w:r w:rsidR="00EA2FB9">
        <w:rPr>
          <w:rFonts w:ascii="Times New Roman" w:hAnsi="Times New Roman" w:cs="Times New Roman"/>
          <w:sz w:val="24"/>
          <w:szCs w:val="24"/>
        </w:rPr>
        <w:t>.</w:t>
      </w:r>
      <w:r w:rsidR="003E3AAF">
        <w:rPr>
          <w:rFonts w:ascii="Times New Roman" w:hAnsi="Times New Roman" w:cs="Times New Roman"/>
          <w:sz w:val="24"/>
          <w:szCs w:val="24"/>
        </w:rPr>
        <w:t xml:space="preserve"> It is essential skill in workplace since it allows an </w:t>
      </w:r>
      <w:r w:rsidR="003E3AAF">
        <w:rPr>
          <w:rFonts w:ascii="Times New Roman" w:hAnsi="Times New Roman" w:cs="Times New Roman"/>
          <w:sz w:val="24"/>
          <w:szCs w:val="24"/>
        </w:rPr>
        <w:lastRenderedPageBreak/>
        <w:t xml:space="preserve">individual to understand challenges of other people and develop solutions. It </w:t>
      </w:r>
      <w:r w:rsidR="001B7F54">
        <w:rPr>
          <w:rFonts w:ascii="Times New Roman" w:hAnsi="Times New Roman" w:cs="Times New Roman"/>
          <w:sz w:val="24"/>
          <w:szCs w:val="24"/>
        </w:rPr>
        <w:t>promotes</w:t>
      </w:r>
      <w:r w:rsidR="003E3AAF">
        <w:rPr>
          <w:rFonts w:ascii="Times New Roman" w:hAnsi="Times New Roman" w:cs="Times New Roman"/>
          <w:sz w:val="24"/>
          <w:szCs w:val="24"/>
        </w:rPr>
        <w:t xml:space="preserve"> social situations when interacting with people like customers</w:t>
      </w:r>
      <w:r w:rsidR="00E23BAD" w:rsidRPr="00E23BAD">
        <w:t xml:space="preserve"> </w:t>
      </w:r>
      <w:r w:rsidR="00E23BAD">
        <w:t>(</w:t>
      </w:r>
      <w:r w:rsidR="00E23BAD">
        <w:rPr>
          <w:rFonts w:ascii="Times New Roman" w:hAnsi="Times New Roman" w:cs="Times New Roman"/>
          <w:sz w:val="24"/>
          <w:szCs w:val="24"/>
        </w:rPr>
        <w:t xml:space="preserve">Scannell, </w:t>
      </w:r>
      <w:r w:rsidR="00E23BAD" w:rsidRPr="00E23BAD">
        <w:rPr>
          <w:rFonts w:ascii="Times New Roman" w:hAnsi="Times New Roman" w:cs="Times New Roman"/>
          <w:sz w:val="24"/>
          <w:szCs w:val="24"/>
        </w:rPr>
        <w:t>2020)</w:t>
      </w:r>
      <w:r w:rsidR="003E3AAF">
        <w:rPr>
          <w:rFonts w:ascii="Times New Roman" w:hAnsi="Times New Roman" w:cs="Times New Roman"/>
          <w:sz w:val="24"/>
          <w:szCs w:val="24"/>
        </w:rPr>
        <w:t xml:space="preserve">. </w:t>
      </w:r>
    </w:p>
    <w:p w14:paraId="11FFFDA5" w14:textId="77777777" w:rsidR="002D0A39" w:rsidRPr="002D0A39" w:rsidRDefault="001E4752" w:rsidP="00BD7B9C">
      <w:pPr>
        <w:spacing w:line="480" w:lineRule="auto"/>
        <w:jc w:val="both"/>
      </w:pPr>
      <w:r>
        <w:rPr>
          <w:rFonts w:ascii="Times New Roman" w:hAnsi="Times New Roman" w:cs="Times New Roman"/>
          <w:sz w:val="24"/>
          <w:szCs w:val="24"/>
        </w:rPr>
        <w:t>Our organisation</w:t>
      </w:r>
      <w:r w:rsidR="003C472A">
        <w:rPr>
          <w:rFonts w:ascii="Times New Roman" w:hAnsi="Times New Roman" w:cs="Times New Roman"/>
          <w:sz w:val="24"/>
          <w:szCs w:val="24"/>
        </w:rPr>
        <w:t xml:space="preserve"> once experience loss due to poor active listening skills portrayed by </w:t>
      </w:r>
      <w:r w:rsidR="003F4926">
        <w:rPr>
          <w:rFonts w:ascii="Times New Roman" w:hAnsi="Times New Roman" w:cs="Times New Roman"/>
          <w:sz w:val="24"/>
          <w:szCs w:val="24"/>
        </w:rPr>
        <w:t xml:space="preserve">the </w:t>
      </w:r>
      <w:r w:rsidR="003C472A">
        <w:rPr>
          <w:rFonts w:ascii="Times New Roman" w:hAnsi="Times New Roman" w:cs="Times New Roman"/>
          <w:sz w:val="24"/>
          <w:szCs w:val="24"/>
        </w:rPr>
        <w:t xml:space="preserve">senior production employees. During the daily morning handover, night shift members handed over </w:t>
      </w:r>
      <w:r w:rsidR="001A6EE5">
        <w:rPr>
          <w:rFonts w:ascii="Times New Roman" w:hAnsi="Times New Roman" w:cs="Times New Roman"/>
          <w:sz w:val="24"/>
          <w:szCs w:val="24"/>
        </w:rPr>
        <w:t>that one</w:t>
      </w:r>
      <w:r w:rsidR="004B69E2">
        <w:rPr>
          <w:rFonts w:ascii="Times New Roman" w:hAnsi="Times New Roman" w:cs="Times New Roman"/>
          <w:sz w:val="24"/>
          <w:szCs w:val="24"/>
        </w:rPr>
        <w:t xml:space="preserve"> of</w:t>
      </w:r>
      <w:r w:rsidR="00D41983">
        <w:rPr>
          <w:rFonts w:ascii="Times New Roman" w:hAnsi="Times New Roman" w:cs="Times New Roman"/>
          <w:sz w:val="24"/>
          <w:szCs w:val="24"/>
        </w:rPr>
        <w:t xml:space="preserve"> the critical</w:t>
      </w:r>
      <w:r w:rsidR="001A6EE5">
        <w:rPr>
          <w:rFonts w:ascii="Times New Roman" w:hAnsi="Times New Roman" w:cs="Times New Roman"/>
          <w:sz w:val="24"/>
          <w:szCs w:val="24"/>
        </w:rPr>
        <w:t xml:space="preserve"> equipment had issues which needed further address before formulation of drug</w:t>
      </w:r>
      <w:r w:rsidR="00790142">
        <w:rPr>
          <w:rFonts w:ascii="Times New Roman" w:hAnsi="Times New Roman" w:cs="Times New Roman"/>
          <w:sz w:val="24"/>
          <w:szCs w:val="24"/>
        </w:rPr>
        <w:t>s</w:t>
      </w:r>
      <w:r w:rsidR="001A6EE5">
        <w:rPr>
          <w:rFonts w:ascii="Times New Roman" w:hAnsi="Times New Roman" w:cs="Times New Roman"/>
          <w:sz w:val="24"/>
          <w:szCs w:val="24"/>
        </w:rPr>
        <w:t xml:space="preserve"> commenced. In</w:t>
      </w:r>
      <w:r w:rsidR="00790142">
        <w:rPr>
          <w:rFonts w:ascii="Times New Roman" w:hAnsi="Times New Roman" w:cs="Times New Roman"/>
          <w:sz w:val="24"/>
          <w:szCs w:val="24"/>
        </w:rPr>
        <w:t>stead, the incoming shift did not</w:t>
      </w:r>
      <w:r w:rsidR="001A6EE5">
        <w:rPr>
          <w:rFonts w:ascii="Times New Roman" w:hAnsi="Times New Roman" w:cs="Times New Roman"/>
          <w:sz w:val="24"/>
          <w:szCs w:val="24"/>
        </w:rPr>
        <w:t xml:space="preserve"> pay attention</w:t>
      </w:r>
      <w:r w:rsidR="00D41983">
        <w:rPr>
          <w:rFonts w:ascii="Times New Roman" w:hAnsi="Times New Roman" w:cs="Times New Roman"/>
          <w:sz w:val="24"/>
          <w:szCs w:val="24"/>
        </w:rPr>
        <w:t xml:space="preserve"> during the handover</w:t>
      </w:r>
      <w:r w:rsidR="001A6EE5">
        <w:rPr>
          <w:rFonts w:ascii="Times New Roman" w:hAnsi="Times New Roman" w:cs="Times New Roman"/>
          <w:sz w:val="24"/>
          <w:szCs w:val="24"/>
        </w:rPr>
        <w:t xml:space="preserve"> and proceeded with drug formulation without addressing the issue. This resulted to formulation of product</w:t>
      </w:r>
      <w:r w:rsidR="00790142">
        <w:rPr>
          <w:rFonts w:ascii="Times New Roman" w:hAnsi="Times New Roman" w:cs="Times New Roman"/>
          <w:sz w:val="24"/>
          <w:szCs w:val="24"/>
        </w:rPr>
        <w:t>s that were</w:t>
      </w:r>
      <w:r w:rsidR="001A6EE5">
        <w:rPr>
          <w:rFonts w:ascii="Times New Roman" w:hAnsi="Times New Roman" w:cs="Times New Roman"/>
          <w:sz w:val="24"/>
          <w:szCs w:val="24"/>
        </w:rPr>
        <w:t xml:space="preserve"> not complying with</w:t>
      </w:r>
      <w:r w:rsidR="00790142">
        <w:rPr>
          <w:rFonts w:ascii="Times New Roman" w:hAnsi="Times New Roman" w:cs="Times New Roman"/>
          <w:sz w:val="24"/>
          <w:szCs w:val="24"/>
        </w:rPr>
        <w:t xml:space="preserve"> the</w:t>
      </w:r>
      <w:r w:rsidR="001A6EE5">
        <w:rPr>
          <w:rFonts w:ascii="Times New Roman" w:hAnsi="Times New Roman" w:cs="Times New Roman"/>
          <w:sz w:val="24"/>
          <w:szCs w:val="24"/>
        </w:rPr>
        <w:t xml:space="preserve"> set limit </w:t>
      </w:r>
      <w:r w:rsidR="00A81A24">
        <w:rPr>
          <w:rFonts w:ascii="Times New Roman" w:hAnsi="Times New Roman" w:cs="Times New Roman"/>
          <w:sz w:val="24"/>
          <w:szCs w:val="24"/>
        </w:rPr>
        <w:t>and resulted</w:t>
      </w:r>
      <w:r w:rsidR="001A6EE5">
        <w:rPr>
          <w:rFonts w:ascii="Times New Roman" w:hAnsi="Times New Roman" w:cs="Times New Roman"/>
          <w:sz w:val="24"/>
          <w:szCs w:val="24"/>
        </w:rPr>
        <w:t xml:space="preserve"> to losses since the product was drained</w:t>
      </w:r>
      <w:r w:rsidR="00A81A24">
        <w:rPr>
          <w:rFonts w:ascii="Times New Roman" w:hAnsi="Times New Roman" w:cs="Times New Roman"/>
          <w:sz w:val="24"/>
          <w:szCs w:val="24"/>
        </w:rPr>
        <w:t xml:space="preserve"> as waste</w:t>
      </w:r>
      <w:r w:rsidR="001A6EE5">
        <w:rPr>
          <w:rFonts w:ascii="Times New Roman" w:hAnsi="Times New Roman" w:cs="Times New Roman"/>
          <w:sz w:val="24"/>
          <w:szCs w:val="24"/>
        </w:rPr>
        <w:t>. According to Maria</w:t>
      </w:r>
      <w:r w:rsidR="00B50084">
        <w:rPr>
          <w:rFonts w:ascii="Times New Roman" w:hAnsi="Times New Roman" w:cs="Times New Roman"/>
          <w:sz w:val="24"/>
          <w:szCs w:val="24"/>
        </w:rPr>
        <w:t xml:space="preserve"> and Pedro, such loss</w:t>
      </w:r>
      <w:r w:rsidR="001A6EE5">
        <w:rPr>
          <w:rFonts w:ascii="Times New Roman" w:hAnsi="Times New Roman" w:cs="Times New Roman"/>
          <w:sz w:val="24"/>
          <w:szCs w:val="24"/>
        </w:rPr>
        <w:t xml:space="preserve"> could have been eliminated when individuals were paying attention, respond and ask </w:t>
      </w:r>
      <w:r w:rsidR="00B50084">
        <w:rPr>
          <w:rFonts w:ascii="Times New Roman" w:hAnsi="Times New Roman" w:cs="Times New Roman"/>
          <w:sz w:val="24"/>
          <w:szCs w:val="24"/>
        </w:rPr>
        <w:t>questions where not understood, summarise notes and personnel communicating assess whether other team members were paying attention</w:t>
      </w:r>
      <w:r w:rsidR="00CC63B5">
        <w:rPr>
          <w:rFonts w:ascii="Times New Roman" w:hAnsi="Times New Roman" w:cs="Times New Roman"/>
          <w:sz w:val="24"/>
          <w:szCs w:val="24"/>
        </w:rPr>
        <w:t xml:space="preserve"> based on the responds</w:t>
      </w:r>
      <w:r w:rsidR="00B50084">
        <w:rPr>
          <w:rFonts w:ascii="Times New Roman" w:hAnsi="Times New Roman" w:cs="Times New Roman"/>
          <w:sz w:val="24"/>
          <w:szCs w:val="24"/>
        </w:rPr>
        <w:t xml:space="preserve">. </w:t>
      </w:r>
    </w:p>
    <w:p w14:paraId="24B25DFD" w14:textId="77777777" w:rsidR="00FA27F3" w:rsidRPr="009E5EF8" w:rsidRDefault="00FA27F3" w:rsidP="00BD7B9C">
      <w:pPr>
        <w:pStyle w:val="Heading1"/>
        <w:spacing w:line="480" w:lineRule="auto"/>
        <w:ind w:left="2160" w:firstLine="720"/>
        <w:rPr>
          <w:rFonts w:ascii="Times New Roman" w:hAnsi="Times New Roman" w:cs="Times New Roman"/>
          <w:b/>
          <w:color w:val="auto"/>
        </w:rPr>
      </w:pPr>
      <w:bookmarkStart w:id="3" w:name="_Toc49114248"/>
      <w:r w:rsidRPr="009E5EF8">
        <w:rPr>
          <w:rFonts w:ascii="Times New Roman" w:hAnsi="Times New Roman" w:cs="Times New Roman"/>
          <w:b/>
          <w:color w:val="auto"/>
        </w:rPr>
        <w:t>Conclusion</w:t>
      </w:r>
      <w:bookmarkEnd w:id="3"/>
    </w:p>
    <w:p w14:paraId="69CC827B" w14:textId="77777777" w:rsidR="007A2D4B" w:rsidRDefault="00CC3F8C" w:rsidP="00BD7B9C">
      <w:pPr>
        <w:spacing w:line="480" w:lineRule="auto"/>
        <w:jc w:val="both"/>
        <w:rPr>
          <w:rFonts w:ascii="Times New Roman" w:hAnsi="Times New Roman" w:cs="Times New Roman"/>
          <w:sz w:val="24"/>
          <w:szCs w:val="24"/>
        </w:rPr>
      </w:pPr>
      <w:r>
        <w:rPr>
          <w:rFonts w:ascii="Times New Roman" w:hAnsi="Times New Roman" w:cs="Times New Roman"/>
          <w:sz w:val="24"/>
          <w:szCs w:val="24"/>
        </w:rPr>
        <w:t>Effective</w:t>
      </w:r>
      <w:r w:rsidR="007A2D4B">
        <w:rPr>
          <w:rFonts w:ascii="Times New Roman" w:hAnsi="Times New Roman" w:cs="Times New Roman"/>
          <w:sz w:val="24"/>
          <w:szCs w:val="24"/>
        </w:rPr>
        <w:t xml:space="preserve"> communication is </w:t>
      </w:r>
      <w:r>
        <w:rPr>
          <w:rFonts w:ascii="Times New Roman" w:hAnsi="Times New Roman" w:cs="Times New Roman"/>
          <w:sz w:val="24"/>
          <w:szCs w:val="24"/>
        </w:rPr>
        <w:t xml:space="preserve">an </w:t>
      </w:r>
      <w:r w:rsidR="007A2D4B">
        <w:rPr>
          <w:rFonts w:ascii="Times New Roman" w:hAnsi="Times New Roman" w:cs="Times New Roman"/>
          <w:sz w:val="24"/>
          <w:szCs w:val="24"/>
        </w:rPr>
        <w:t>important aspect in any workplace since it promotes positive working relationship</w:t>
      </w:r>
      <w:r w:rsidR="002D3148">
        <w:rPr>
          <w:rFonts w:ascii="Times New Roman" w:hAnsi="Times New Roman" w:cs="Times New Roman"/>
          <w:sz w:val="24"/>
          <w:szCs w:val="24"/>
        </w:rPr>
        <w:t>, sharing ideas</w:t>
      </w:r>
      <w:r w:rsidR="007A2D4B">
        <w:rPr>
          <w:rFonts w:ascii="Times New Roman" w:hAnsi="Times New Roman" w:cs="Times New Roman"/>
          <w:sz w:val="24"/>
          <w:szCs w:val="24"/>
        </w:rPr>
        <w:t xml:space="preserve"> and enhances productivity. </w:t>
      </w:r>
      <w:r w:rsidR="0047458A">
        <w:rPr>
          <w:rFonts w:ascii="Times New Roman" w:hAnsi="Times New Roman" w:cs="Times New Roman"/>
          <w:sz w:val="24"/>
          <w:szCs w:val="24"/>
        </w:rPr>
        <w:t xml:space="preserve">Various communication models </w:t>
      </w:r>
      <w:r w:rsidR="0095709F">
        <w:rPr>
          <w:rFonts w:ascii="Times New Roman" w:hAnsi="Times New Roman" w:cs="Times New Roman"/>
          <w:sz w:val="24"/>
          <w:szCs w:val="24"/>
        </w:rPr>
        <w:t>serve</w:t>
      </w:r>
      <w:r w:rsidR="0047458A">
        <w:rPr>
          <w:rFonts w:ascii="Times New Roman" w:hAnsi="Times New Roman" w:cs="Times New Roman"/>
          <w:sz w:val="24"/>
          <w:szCs w:val="24"/>
        </w:rPr>
        <w:t xml:space="preserve"> </w:t>
      </w:r>
      <w:r w:rsidR="005B4D6F">
        <w:rPr>
          <w:rFonts w:ascii="Times New Roman" w:hAnsi="Times New Roman" w:cs="Times New Roman"/>
          <w:sz w:val="24"/>
          <w:szCs w:val="24"/>
        </w:rPr>
        <w:t xml:space="preserve">an </w:t>
      </w:r>
      <w:r w:rsidR="0047458A">
        <w:rPr>
          <w:rFonts w:ascii="Times New Roman" w:hAnsi="Times New Roman" w:cs="Times New Roman"/>
          <w:sz w:val="24"/>
          <w:szCs w:val="24"/>
        </w:rPr>
        <w:t xml:space="preserve">important role of describing how communication occurs in real world. </w:t>
      </w:r>
      <w:r w:rsidR="007A2D4B">
        <w:rPr>
          <w:rFonts w:ascii="Times New Roman" w:hAnsi="Times New Roman" w:cs="Times New Roman"/>
          <w:sz w:val="24"/>
          <w:szCs w:val="24"/>
        </w:rPr>
        <w:t xml:space="preserve">Both sender and receiver can act as barrier to effective communication. Right channels for communication should be chosen in a given workplace to ensure effective communication between various stakeholders. </w:t>
      </w:r>
      <w:r w:rsidR="001F648C">
        <w:rPr>
          <w:rFonts w:ascii="Times New Roman" w:hAnsi="Times New Roman" w:cs="Times New Roman"/>
          <w:sz w:val="24"/>
          <w:szCs w:val="24"/>
        </w:rPr>
        <w:t xml:space="preserve">Extra caution need to be taken when communication is occurring in cross cultural workplace with individuals from diverse </w:t>
      </w:r>
      <w:r w:rsidR="00F8276D">
        <w:rPr>
          <w:rFonts w:ascii="Times New Roman" w:hAnsi="Times New Roman" w:cs="Times New Roman"/>
          <w:sz w:val="24"/>
          <w:szCs w:val="24"/>
        </w:rPr>
        <w:t>backgrounds</w:t>
      </w:r>
      <w:r w:rsidR="001F648C">
        <w:rPr>
          <w:rFonts w:ascii="Times New Roman" w:hAnsi="Times New Roman" w:cs="Times New Roman"/>
          <w:sz w:val="24"/>
          <w:szCs w:val="24"/>
        </w:rPr>
        <w:t xml:space="preserve"> since different cultures interprets information differently. </w:t>
      </w:r>
      <w:r w:rsidR="00F8276D">
        <w:rPr>
          <w:rFonts w:ascii="Times New Roman" w:hAnsi="Times New Roman" w:cs="Times New Roman"/>
          <w:sz w:val="24"/>
          <w:szCs w:val="24"/>
        </w:rPr>
        <w:t xml:space="preserve">When various actions that improves verbal and nonverbal communication and active listening skills are put in workplace, smooth operation in the organisation will be experienced. </w:t>
      </w:r>
    </w:p>
    <w:p w14:paraId="65B6A523" w14:textId="77777777" w:rsidR="00FA27F3" w:rsidRPr="00331397" w:rsidRDefault="00FA27F3" w:rsidP="00331397">
      <w:pPr>
        <w:pStyle w:val="Heading1"/>
        <w:ind w:left="2880" w:firstLine="720"/>
        <w:rPr>
          <w:rFonts w:ascii="Times New Roman" w:hAnsi="Times New Roman" w:cs="Times New Roman"/>
          <w:b/>
          <w:color w:val="auto"/>
        </w:rPr>
      </w:pPr>
      <w:bookmarkStart w:id="4" w:name="_Toc49114249"/>
      <w:r w:rsidRPr="00331397">
        <w:rPr>
          <w:rFonts w:ascii="Times New Roman" w:hAnsi="Times New Roman" w:cs="Times New Roman"/>
          <w:b/>
          <w:color w:val="auto"/>
        </w:rPr>
        <w:lastRenderedPageBreak/>
        <w:t>References</w:t>
      </w:r>
      <w:bookmarkEnd w:id="4"/>
    </w:p>
    <w:p w14:paraId="2AEA249B" w14:textId="77777777" w:rsidR="00330F99" w:rsidRDefault="00330F99" w:rsidP="0051180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Carnevale, A.P., (2016)</w:t>
      </w:r>
      <w:r w:rsidRPr="00330F99">
        <w:rPr>
          <w:rFonts w:ascii="Times New Roman" w:hAnsi="Times New Roman" w:cs="Times New Roman"/>
          <w:sz w:val="24"/>
          <w:szCs w:val="24"/>
        </w:rPr>
        <w:t>. Workplace Basics: The Skills Employers Want. </w:t>
      </w:r>
      <w:r w:rsidRPr="00330F99">
        <w:rPr>
          <w:rFonts w:ascii="Times New Roman" w:hAnsi="Times New Roman" w:cs="Times New Roman"/>
          <w:i/>
          <w:iCs/>
          <w:sz w:val="24"/>
          <w:szCs w:val="24"/>
        </w:rPr>
        <w:t>Community, Technical, and Junior College Journal</w:t>
      </w:r>
      <w:r w:rsidRPr="00330F99">
        <w:rPr>
          <w:rFonts w:ascii="Times New Roman" w:hAnsi="Times New Roman" w:cs="Times New Roman"/>
          <w:sz w:val="24"/>
          <w:szCs w:val="24"/>
        </w:rPr>
        <w:t>, </w:t>
      </w:r>
      <w:r w:rsidRPr="00330F99">
        <w:rPr>
          <w:rFonts w:ascii="Times New Roman" w:hAnsi="Times New Roman" w:cs="Times New Roman"/>
          <w:i/>
          <w:iCs/>
          <w:sz w:val="24"/>
          <w:szCs w:val="24"/>
        </w:rPr>
        <w:t>59</w:t>
      </w:r>
      <w:r w:rsidRPr="00330F99">
        <w:rPr>
          <w:rFonts w:ascii="Times New Roman" w:hAnsi="Times New Roman" w:cs="Times New Roman"/>
          <w:sz w:val="24"/>
          <w:szCs w:val="24"/>
        </w:rPr>
        <w:t>(4), pp.28-33.</w:t>
      </w:r>
    </w:p>
    <w:p w14:paraId="738B0F91" w14:textId="77777777" w:rsidR="0074188E" w:rsidRDefault="0074188E" w:rsidP="0051180A">
      <w:pPr>
        <w:spacing w:line="360" w:lineRule="auto"/>
        <w:ind w:left="720" w:hanging="720"/>
        <w:jc w:val="both"/>
        <w:rPr>
          <w:rFonts w:ascii="Times New Roman" w:hAnsi="Times New Roman" w:cs="Times New Roman"/>
          <w:sz w:val="24"/>
          <w:szCs w:val="24"/>
        </w:rPr>
      </w:pPr>
      <w:r w:rsidRPr="0074188E">
        <w:rPr>
          <w:rFonts w:ascii="Times New Roman" w:hAnsi="Times New Roman" w:cs="Times New Roman"/>
          <w:sz w:val="24"/>
          <w:szCs w:val="24"/>
        </w:rPr>
        <w:t xml:space="preserve">Doyle, A., </w:t>
      </w:r>
      <w:r w:rsidR="00330F99">
        <w:rPr>
          <w:rFonts w:ascii="Times New Roman" w:hAnsi="Times New Roman" w:cs="Times New Roman"/>
          <w:sz w:val="24"/>
          <w:szCs w:val="24"/>
        </w:rPr>
        <w:t>(</w:t>
      </w:r>
      <w:r w:rsidRPr="0074188E">
        <w:rPr>
          <w:rFonts w:ascii="Times New Roman" w:hAnsi="Times New Roman" w:cs="Times New Roman"/>
          <w:sz w:val="24"/>
          <w:szCs w:val="24"/>
        </w:rPr>
        <w:t>2017</w:t>
      </w:r>
      <w:r w:rsidR="00330F99">
        <w:rPr>
          <w:rFonts w:ascii="Times New Roman" w:hAnsi="Times New Roman" w:cs="Times New Roman"/>
          <w:sz w:val="24"/>
          <w:szCs w:val="24"/>
        </w:rPr>
        <w:t>)</w:t>
      </w:r>
      <w:r w:rsidRPr="0074188E">
        <w:rPr>
          <w:rFonts w:ascii="Times New Roman" w:hAnsi="Times New Roman" w:cs="Times New Roman"/>
          <w:sz w:val="24"/>
          <w:szCs w:val="24"/>
        </w:rPr>
        <w:t>. Communication Skills for workplace success. </w:t>
      </w:r>
      <w:r w:rsidRPr="0074188E">
        <w:rPr>
          <w:rFonts w:ascii="Times New Roman" w:hAnsi="Times New Roman" w:cs="Times New Roman"/>
          <w:i/>
          <w:iCs/>
          <w:sz w:val="24"/>
          <w:szCs w:val="24"/>
        </w:rPr>
        <w:t>The Balance Careers</w:t>
      </w:r>
      <w:r w:rsidRPr="0074188E">
        <w:rPr>
          <w:rFonts w:ascii="Times New Roman" w:hAnsi="Times New Roman" w:cs="Times New Roman"/>
          <w:sz w:val="24"/>
          <w:szCs w:val="24"/>
        </w:rPr>
        <w:t>.</w:t>
      </w:r>
    </w:p>
    <w:p w14:paraId="38E135E5" w14:textId="77777777" w:rsidR="0074188E" w:rsidRDefault="00330F99" w:rsidP="0051180A">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Foulger</w:t>
      </w:r>
      <w:proofErr w:type="spellEnd"/>
      <w:r>
        <w:rPr>
          <w:rFonts w:ascii="Times New Roman" w:hAnsi="Times New Roman" w:cs="Times New Roman"/>
          <w:sz w:val="24"/>
          <w:szCs w:val="24"/>
        </w:rPr>
        <w:t>, D., (201</w:t>
      </w:r>
      <w:r w:rsidR="0074188E" w:rsidRPr="0074188E">
        <w:rPr>
          <w:rFonts w:ascii="Times New Roman" w:hAnsi="Times New Roman" w:cs="Times New Roman"/>
          <w:sz w:val="24"/>
          <w:szCs w:val="24"/>
        </w:rPr>
        <w:t>4</w:t>
      </w:r>
      <w:r>
        <w:rPr>
          <w:rFonts w:ascii="Times New Roman" w:hAnsi="Times New Roman" w:cs="Times New Roman"/>
          <w:sz w:val="24"/>
          <w:szCs w:val="24"/>
        </w:rPr>
        <w:t>)</w:t>
      </w:r>
      <w:r w:rsidR="0074188E" w:rsidRPr="0074188E">
        <w:rPr>
          <w:rFonts w:ascii="Times New Roman" w:hAnsi="Times New Roman" w:cs="Times New Roman"/>
          <w:sz w:val="24"/>
          <w:szCs w:val="24"/>
        </w:rPr>
        <w:t>. Models of the communication process. </w:t>
      </w:r>
      <w:r w:rsidR="0074188E" w:rsidRPr="0074188E">
        <w:rPr>
          <w:rFonts w:ascii="Times New Roman" w:hAnsi="Times New Roman" w:cs="Times New Roman"/>
          <w:i/>
          <w:iCs/>
          <w:sz w:val="24"/>
          <w:szCs w:val="24"/>
        </w:rPr>
        <w:t>Brooklyn, New Jersey</w:t>
      </w:r>
      <w:r w:rsidR="0074188E" w:rsidRPr="0074188E">
        <w:rPr>
          <w:rFonts w:ascii="Times New Roman" w:hAnsi="Times New Roman" w:cs="Times New Roman"/>
          <w:sz w:val="24"/>
          <w:szCs w:val="24"/>
        </w:rPr>
        <w:t>.</w:t>
      </w:r>
    </w:p>
    <w:p w14:paraId="32DD74B9" w14:textId="77777777" w:rsidR="0015147C" w:rsidRDefault="0074188E" w:rsidP="0051180A">
      <w:pPr>
        <w:spacing w:line="360" w:lineRule="auto"/>
        <w:ind w:left="720" w:hanging="720"/>
        <w:jc w:val="both"/>
        <w:rPr>
          <w:rFonts w:ascii="Times New Roman" w:hAnsi="Times New Roman" w:cs="Times New Roman"/>
          <w:sz w:val="24"/>
          <w:szCs w:val="24"/>
        </w:rPr>
      </w:pPr>
      <w:r w:rsidRPr="0074188E">
        <w:rPr>
          <w:rFonts w:ascii="Times New Roman" w:hAnsi="Times New Roman" w:cs="Times New Roman"/>
          <w:sz w:val="24"/>
          <w:szCs w:val="24"/>
        </w:rPr>
        <w:t xml:space="preserve">Han, Z., </w:t>
      </w:r>
      <w:proofErr w:type="spellStart"/>
      <w:r w:rsidRPr="0074188E">
        <w:rPr>
          <w:rFonts w:ascii="Times New Roman" w:hAnsi="Times New Roman" w:cs="Times New Roman"/>
          <w:sz w:val="24"/>
          <w:szCs w:val="24"/>
        </w:rPr>
        <w:t>Niyato</w:t>
      </w:r>
      <w:proofErr w:type="spellEnd"/>
      <w:r w:rsidRPr="0074188E">
        <w:rPr>
          <w:rFonts w:ascii="Times New Roman" w:hAnsi="Times New Roman" w:cs="Times New Roman"/>
          <w:sz w:val="24"/>
          <w:szCs w:val="24"/>
        </w:rPr>
        <w:t xml:space="preserve">, D., Saad, W., </w:t>
      </w:r>
      <w:proofErr w:type="spellStart"/>
      <w:r w:rsidRPr="0074188E">
        <w:rPr>
          <w:rFonts w:ascii="Times New Roman" w:hAnsi="Times New Roman" w:cs="Times New Roman"/>
          <w:sz w:val="24"/>
          <w:szCs w:val="24"/>
        </w:rPr>
        <w:t>Ba</w:t>
      </w:r>
      <w:r w:rsidR="00330F99">
        <w:rPr>
          <w:rFonts w:ascii="Times New Roman" w:hAnsi="Times New Roman" w:cs="Times New Roman"/>
          <w:sz w:val="24"/>
          <w:szCs w:val="24"/>
        </w:rPr>
        <w:t>şar</w:t>
      </w:r>
      <w:proofErr w:type="spellEnd"/>
      <w:r w:rsidR="00330F99">
        <w:rPr>
          <w:rFonts w:ascii="Times New Roman" w:hAnsi="Times New Roman" w:cs="Times New Roman"/>
          <w:sz w:val="24"/>
          <w:szCs w:val="24"/>
        </w:rPr>
        <w:t xml:space="preserve">, T. and </w:t>
      </w:r>
      <w:proofErr w:type="spellStart"/>
      <w:r w:rsidR="00330F99">
        <w:rPr>
          <w:rFonts w:ascii="Times New Roman" w:hAnsi="Times New Roman" w:cs="Times New Roman"/>
          <w:sz w:val="24"/>
          <w:szCs w:val="24"/>
        </w:rPr>
        <w:t>Hjørungnes</w:t>
      </w:r>
      <w:proofErr w:type="spellEnd"/>
      <w:r w:rsidR="00330F99">
        <w:rPr>
          <w:rFonts w:ascii="Times New Roman" w:hAnsi="Times New Roman" w:cs="Times New Roman"/>
          <w:sz w:val="24"/>
          <w:szCs w:val="24"/>
        </w:rPr>
        <w:t>, A., (2016)</w:t>
      </w:r>
      <w:r w:rsidRPr="0074188E">
        <w:rPr>
          <w:rFonts w:ascii="Times New Roman" w:hAnsi="Times New Roman" w:cs="Times New Roman"/>
          <w:sz w:val="24"/>
          <w:szCs w:val="24"/>
        </w:rPr>
        <w:t>. </w:t>
      </w:r>
      <w:r w:rsidRPr="0074188E">
        <w:rPr>
          <w:rFonts w:ascii="Times New Roman" w:hAnsi="Times New Roman" w:cs="Times New Roman"/>
          <w:i/>
          <w:iCs/>
          <w:sz w:val="24"/>
          <w:szCs w:val="24"/>
        </w:rPr>
        <w:t>Game theory in wireless and communication networks: theory, models, and applications</w:t>
      </w:r>
      <w:r w:rsidRPr="0074188E">
        <w:rPr>
          <w:rFonts w:ascii="Times New Roman" w:hAnsi="Times New Roman" w:cs="Times New Roman"/>
          <w:sz w:val="24"/>
          <w:szCs w:val="24"/>
        </w:rPr>
        <w:t>. Cambridge university press.</w:t>
      </w:r>
    </w:p>
    <w:p w14:paraId="74D3B193" w14:textId="77777777" w:rsidR="0074188E" w:rsidRDefault="00923535" w:rsidP="0051180A">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Hargie</w:t>
      </w:r>
      <w:proofErr w:type="spellEnd"/>
      <w:r>
        <w:rPr>
          <w:rFonts w:ascii="Times New Roman" w:hAnsi="Times New Roman" w:cs="Times New Roman"/>
          <w:sz w:val="24"/>
          <w:szCs w:val="24"/>
        </w:rPr>
        <w:t>, O. ed., (2018)</w:t>
      </w:r>
      <w:r w:rsidR="0074188E" w:rsidRPr="0074188E">
        <w:rPr>
          <w:rFonts w:ascii="Times New Roman" w:hAnsi="Times New Roman" w:cs="Times New Roman"/>
          <w:sz w:val="24"/>
          <w:szCs w:val="24"/>
        </w:rPr>
        <w:t>. </w:t>
      </w:r>
      <w:r w:rsidR="0074188E" w:rsidRPr="0074188E">
        <w:rPr>
          <w:rFonts w:ascii="Times New Roman" w:hAnsi="Times New Roman" w:cs="Times New Roman"/>
          <w:i/>
          <w:iCs/>
          <w:sz w:val="24"/>
          <w:szCs w:val="24"/>
        </w:rPr>
        <w:t>The handbook of communication skills</w:t>
      </w:r>
      <w:r w:rsidR="0074188E" w:rsidRPr="0074188E">
        <w:rPr>
          <w:rFonts w:ascii="Times New Roman" w:hAnsi="Times New Roman" w:cs="Times New Roman"/>
          <w:sz w:val="24"/>
          <w:szCs w:val="24"/>
        </w:rPr>
        <w:t>. Psychology Press.</w:t>
      </w:r>
    </w:p>
    <w:p w14:paraId="78504278" w14:textId="77777777" w:rsidR="0074188E" w:rsidRDefault="00923535" w:rsidP="0051180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Hinds, P. and </w:t>
      </w:r>
      <w:proofErr w:type="spellStart"/>
      <w:r>
        <w:rPr>
          <w:rFonts w:ascii="Times New Roman" w:hAnsi="Times New Roman" w:cs="Times New Roman"/>
          <w:sz w:val="24"/>
          <w:szCs w:val="24"/>
        </w:rPr>
        <w:t>Kiesler</w:t>
      </w:r>
      <w:proofErr w:type="spellEnd"/>
      <w:r>
        <w:rPr>
          <w:rFonts w:ascii="Times New Roman" w:hAnsi="Times New Roman" w:cs="Times New Roman"/>
          <w:sz w:val="24"/>
          <w:szCs w:val="24"/>
        </w:rPr>
        <w:t>, S., (201</w:t>
      </w:r>
      <w:r w:rsidR="0074188E" w:rsidRPr="0074188E">
        <w:rPr>
          <w:rFonts w:ascii="Times New Roman" w:hAnsi="Times New Roman" w:cs="Times New Roman"/>
          <w:sz w:val="24"/>
          <w:szCs w:val="24"/>
        </w:rPr>
        <w:t>5</w:t>
      </w:r>
      <w:r>
        <w:rPr>
          <w:rFonts w:ascii="Times New Roman" w:hAnsi="Times New Roman" w:cs="Times New Roman"/>
          <w:sz w:val="24"/>
          <w:szCs w:val="24"/>
        </w:rPr>
        <w:t>)</w:t>
      </w:r>
      <w:r w:rsidR="0074188E" w:rsidRPr="0074188E">
        <w:rPr>
          <w:rFonts w:ascii="Times New Roman" w:hAnsi="Times New Roman" w:cs="Times New Roman"/>
          <w:sz w:val="24"/>
          <w:szCs w:val="24"/>
        </w:rPr>
        <w:t>. Communication across boundaries: Work, structure, and use of communication technologies in a large organization. </w:t>
      </w:r>
      <w:r w:rsidR="0074188E" w:rsidRPr="0074188E">
        <w:rPr>
          <w:rFonts w:ascii="Times New Roman" w:hAnsi="Times New Roman" w:cs="Times New Roman"/>
          <w:i/>
          <w:iCs/>
          <w:sz w:val="24"/>
          <w:szCs w:val="24"/>
        </w:rPr>
        <w:t>Organization science</w:t>
      </w:r>
      <w:r w:rsidR="0074188E" w:rsidRPr="0074188E">
        <w:rPr>
          <w:rFonts w:ascii="Times New Roman" w:hAnsi="Times New Roman" w:cs="Times New Roman"/>
          <w:sz w:val="24"/>
          <w:szCs w:val="24"/>
        </w:rPr>
        <w:t>, </w:t>
      </w:r>
      <w:r w:rsidR="0074188E" w:rsidRPr="0074188E">
        <w:rPr>
          <w:rFonts w:ascii="Times New Roman" w:hAnsi="Times New Roman" w:cs="Times New Roman"/>
          <w:i/>
          <w:iCs/>
          <w:sz w:val="24"/>
          <w:szCs w:val="24"/>
        </w:rPr>
        <w:t>6</w:t>
      </w:r>
      <w:r w:rsidR="0074188E" w:rsidRPr="0074188E">
        <w:rPr>
          <w:rFonts w:ascii="Times New Roman" w:hAnsi="Times New Roman" w:cs="Times New Roman"/>
          <w:sz w:val="24"/>
          <w:szCs w:val="24"/>
        </w:rPr>
        <w:t>(4), pp.373-393.</w:t>
      </w:r>
    </w:p>
    <w:p w14:paraId="3A12EF5A" w14:textId="77777777" w:rsidR="0074188E" w:rsidRDefault="0074188E" w:rsidP="0051180A">
      <w:pPr>
        <w:spacing w:before="240" w:line="360" w:lineRule="auto"/>
        <w:ind w:left="720" w:hanging="720"/>
        <w:jc w:val="both"/>
        <w:rPr>
          <w:rFonts w:ascii="Times New Roman" w:hAnsi="Times New Roman" w:cs="Times New Roman"/>
          <w:sz w:val="24"/>
          <w:szCs w:val="24"/>
        </w:rPr>
      </w:pPr>
      <w:r w:rsidRPr="0074188E">
        <w:rPr>
          <w:rFonts w:ascii="Times New Roman" w:hAnsi="Times New Roman" w:cs="Times New Roman"/>
          <w:sz w:val="24"/>
          <w:szCs w:val="24"/>
        </w:rPr>
        <w:t>McKay, M.</w:t>
      </w:r>
      <w:r w:rsidR="006B3253">
        <w:rPr>
          <w:rFonts w:ascii="Times New Roman" w:hAnsi="Times New Roman" w:cs="Times New Roman"/>
          <w:sz w:val="24"/>
          <w:szCs w:val="24"/>
        </w:rPr>
        <w:t>, Davis, M. and Fanning, P., (201</w:t>
      </w:r>
      <w:r w:rsidRPr="0074188E">
        <w:rPr>
          <w:rFonts w:ascii="Times New Roman" w:hAnsi="Times New Roman" w:cs="Times New Roman"/>
          <w:sz w:val="24"/>
          <w:szCs w:val="24"/>
        </w:rPr>
        <w:t>9</w:t>
      </w:r>
      <w:r w:rsidR="006B3253">
        <w:rPr>
          <w:rFonts w:ascii="Times New Roman" w:hAnsi="Times New Roman" w:cs="Times New Roman"/>
          <w:sz w:val="24"/>
          <w:szCs w:val="24"/>
        </w:rPr>
        <w:t>)</w:t>
      </w:r>
      <w:r w:rsidRPr="0074188E">
        <w:rPr>
          <w:rFonts w:ascii="Times New Roman" w:hAnsi="Times New Roman" w:cs="Times New Roman"/>
          <w:sz w:val="24"/>
          <w:szCs w:val="24"/>
        </w:rPr>
        <w:t>. </w:t>
      </w:r>
      <w:r w:rsidRPr="0074188E">
        <w:rPr>
          <w:rFonts w:ascii="Times New Roman" w:hAnsi="Times New Roman" w:cs="Times New Roman"/>
          <w:i/>
          <w:iCs/>
          <w:sz w:val="24"/>
          <w:szCs w:val="24"/>
        </w:rPr>
        <w:t>Messages: The communication skills book</w:t>
      </w:r>
      <w:r w:rsidRPr="0074188E">
        <w:rPr>
          <w:rFonts w:ascii="Times New Roman" w:hAnsi="Times New Roman" w:cs="Times New Roman"/>
          <w:sz w:val="24"/>
          <w:szCs w:val="24"/>
        </w:rPr>
        <w:t>. New Harbinger Publications.</w:t>
      </w:r>
    </w:p>
    <w:p w14:paraId="03752FFB" w14:textId="77777777" w:rsidR="00FA27F3" w:rsidRDefault="006B3253" w:rsidP="0051180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Narula, U., (201</w:t>
      </w:r>
      <w:r w:rsidR="0015147C" w:rsidRPr="0015147C">
        <w:rPr>
          <w:rFonts w:ascii="Times New Roman" w:hAnsi="Times New Roman" w:cs="Times New Roman"/>
          <w:sz w:val="24"/>
          <w:szCs w:val="24"/>
        </w:rPr>
        <w:t>6</w:t>
      </w:r>
      <w:r>
        <w:rPr>
          <w:rFonts w:ascii="Times New Roman" w:hAnsi="Times New Roman" w:cs="Times New Roman"/>
          <w:sz w:val="24"/>
          <w:szCs w:val="24"/>
        </w:rPr>
        <w:t>)</w:t>
      </w:r>
      <w:r w:rsidR="0015147C" w:rsidRPr="0015147C">
        <w:rPr>
          <w:rFonts w:ascii="Times New Roman" w:hAnsi="Times New Roman" w:cs="Times New Roman"/>
          <w:sz w:val="24"/>
          <w:szCs w:val="24"/>
        </w:rPr>
        <w:t>. </w:t>
      </w:r>
      <w:r w:rsidR="0015147C" w:rsidRPr="0015147C">
        <w:rPr>
          <w:rFonts w:ascii="Times New Roman" w:hAnsi="Times New Roman" w:cs="Times New Roman"/>
          <w:i/>
          <w:iCs/>
          <w:sz w:val="24"/>
          <w:szCs w:val="24"/>
        </w:rPr>
        <w:t>Communication models</w:t>
      </w:r>
      <w:r w:rsidR="0015147C" w:rsidRPr="0015147C">
        <w:rPr>
          <w:rFonts w:ascii="Times New Roman" w:hAnsi="Times New Roman" w:cs="Times New Roman"/>
          <w:sz w:val="24"/>
          <w:szCs w:val="24"/>
        </w:rPr>
        <w:t>. Atlantic Publishers &amp; Dist.</w:t>
      </w:r>
    </w:p>
    <w:p w14:paraId="41BE7352" w14:textId="77777777" w:rsidR="006569AE" w:rsidRDefault="0074188E" w:rsidP="0051180A">
      <w:pPr>
        <w:spacing w:line="360" w:lineRule="auto"/>
        <w:ind w:left="720" w:hanging="720"/>
        <w:jc w:val="both"/>
        <w:rPr>
          <w:rFonts w:ascii="Times New Roman" w:hAnsi="Times New Roman" w:cs="Times New Roman"/>
          <w:sz w:val="24"/>
          <w:szCs w:val="24"/>
        </w:rPr>
      </w:pPr>
      <w:r w:rsidRPr="0074188E">
        <w:rPr>
          <w:rFonts w:ascii="Times New Roman" w:hAnsi="Times New Roman" w:cs="Times New Roman"/>
          <w:sz w:val="24"/>
          <w:szCs w:val="24"/>
        </w:rPr>
        <w:t xml:space="preserve">Scannell, P., </w:t>
      </w:r>
      <w:r w:rsidR="003C6EBB">
        <w:rPr>
          <w:rFonts w:ascii="Times New Roman" w:hAnsi="Times New Roman" w:cs="Times New Roman"/>
          <w:sz w:val="24"/>
          <w:szCs w:val="24"/>
        </w:rPr>
        <w:t>(</w:t>
      </w:r>
      <w:r w:rsidRPr="0074188E">
        <w:rPr>
          <w:rFonts w:ascii="Times New Roman" w:hAnsi="Times New Roman" w:cs="Times New Roman"/>
          <w:sz w:val="24"/>
          <w:szCs w:val="24"/>
        </w:rPr>
        <w:t>2020</w:t>
      </w:r>
      <w:r w:rsidR="003C6EBB">
        <w:rPr>
          <w:rFonts w:ascii="Times New Roman" w:hAnsi="Times New Roman" w:cs="Times New Roman"/>
          <w:sz w:val="24"/>
          <w:szCs w:val="24"/>
        </w:rPr>
        <w:t>)</w:t>
      </w:r>
      <w:r w:rsidRPr="0074188E">
        <w:rPr>
          <w:rFonts w:ascii="Times New Roman" w:hAnsi="Times New Roman" w:cs="Times New Roman"/>
          <w:sz w:val="24"/>
          <w:szCs w:val="24"/>
        </w:rPr>
        <w:t>. </w:t>
      </w:r>
      <w:r w:rsidRPr="0074188E">
        <w:rPr>
          <w:rFonts w:ascii="Times New Roman" w:hAnsi="Times New Roman" w:cs="Times New Roman"/>
          <w:i/>
          <w:iCs/>
          <w:sz w:val="24"/>
          <w:szCs w:val="24"/>
        </w:rPr>
        <w:t>Media and communication</w:t>
      </w:r>
      <w:r w:rsidRPr="0074188E">
        <w:rPr>
          <w:rFonts w:ascii="Times New Roman" w:hAnsi="Times New Roman" w:cs="Times New Roman"/>
          <w:sz w:val="24"/>
          <w:szCs w:val="24"/>
        </w:rPr>
        <w:t>. SAGE Publications Limited.</w:t>
      </w:r>
    </w:p>
    <w:p w14:paraId="425AE10A" w14:textId="77777777" w:rsidR="00AF3F79" w:rsidRDefault="00AF3F79" w:rsidP="0051180A">
      <w:pPr>
        <w:spacing w:line="360" w:lineRule="auto"/>
        <w:ind w:left="720" w:hanging="720"/>
        <w:jc w:val="both"/>
        <w:rPr>
          <w:rFonts w:ascii="Times New Roman" w:hAnsi="Times New Roman" w:cs="Times New Roman"/>
          <w:sz w:val="24"/>
          <w:szCs w:val="24"/>
        </w:rPr>
      </w:pPr>
    </w:p>
    <w:p w14:paraId="337804B7" w14:textId="77777777" w:rsidR="00AF3F79" w:rsidRDefault="00AF3F79" w:rsidP="0051180A">
      <w:pPr>
        <w:spacing w:line="360" w:lineRule="auto"/>
        <w:ind w:left="720" w:hanging="720"/>
        <w:jc w:val="both"/>
        <w:rPr>
          <w:rFonts w:ascii="Times New Roman" w:hAnsi="Times New Roman" w:cs="Times New Roman"/>
          <w:sz w:val="24"/>
          <w:szCs w:val="24"/>
        </w:rPr>
      </w:pPr>
    </w:p>
    <w:p w14:paraId="1E59B048" w14:textId="77777777" w:rsidR="00AF3F79" w:rsidRDefault="00AF3F79" w:rsidP="0051180A">
      <w:pPr>
        <w:spacing w:line="360" w:lineRule="auto"/>
        <w:ind w:left="720" w:hanging="720"/>
        <w:jc w:val="both"/>
        <w:rPr>
          <w:rFonts w:ascii="Times New Roman" w:hAnsi="Times New Roman" w:cs="Times New Roman"/>
          <w:sz w:val="24"/>
          <w:szCs w:val="24"/>
        </w:rPr>
      </w:pPr>
    </w:p>
    <w:p w14:paraId="71CC7ECA" w14:textId="77777777" w:rsidR="00AF3F79" w:rsidRDefault="00AF3F79" w:rsidP="0051180A">
      <w:pPr>
        <w:spacing w:line="360" w:lineRule="auto"/>
        <w:ind w:left="720" w:hanging="720"/>
        <w:jc w:val="both"/>
        <w:rPr>
          <w:rFonts w:ascii="Times New Roman" w:hAnsi="Times New Roman" w:cs="Times New Roman"/>
          <w:sz w:val="24"/>
          <w:szCs w:val="24"/>
        </w:rPr>
      </w:pPr>
    </w:p>
    <w:p w14:paraId="4D28F3E8" w14:textId="77777777" w:rsidR="00AF3F79" w:rsidRDefault="00AF3F79" w:rsidP="0051180A">
      <w:pPr>
        <w:spacing w:line="360" w:lineRule="auto"/>
        <w:ind w:left="720" w:hanging="720"/>
        <w:jc w:val="both"/>
        <w:rPr>
          <w:rFonts w:ascii="Times New Roman" w:hAnsi="Times New Roman" w:cs="Times New Roman"/>
          <w:sz w:val="24"/>
          <w:szCs w:val="24"/>
        </w:rPr>
      </w:pPr>
    </w:p>
    <w:p w14:paraId="3721F41B" w14:textId="77777777" w:rsidR="00AF3F79" w:rsidRDefault="00AF3F79" w:rsidP="0051180A">
      <w:pPr>
        <w:spacing w:line="360" w:lineRule="auto"/>
        <w:ind w:left="720" w:hanging="720"/>
        <w:jc w:val="both"/>
        <w:rPr>
          <w:rFonts w:ascii="Times New Roman" w:hAnsi="Times New Roman" w:cs="Times New Roman"/>
          <w:sz w:val="24"/>
          <w:szCs w:val="24"/>
        </w:rPr>
      </w:pPr>
    </w:p>
    <w:p w14:paraId="2C9E8E12" w14:textId="77777777" w:rsidR="00AF3F79" w:rsidRDefault="00AF3F79" w:rsidP="0051180A">
      <w:pPr>
        <w:spacing w:line="360" w:lineRule="auto"/>
        <w:ind w:left="720" w:hanging="720"/>
        <w:jc w:val="both"/>
        <w:rPr>
          <w:rFonts w:ascii="Times New Roman" w:hAnsi="Times New Roman" w:cs="Times New Roman"/>
          <w:sz w:val="24"/>
          <w:szCs w:val="24"/>
        </w:rPr>
      </w:pPr>
    </w:p>
    <w:p w14:paraId="59BD0F58" w14:textId="77777777" w:rsidR="00AF3F79" w:rsidRDefault="00AF3F79" w:rsidP="0051180A">
      <w:pPr>
        <w:spacing w:line="360" w:lineRule="auto"/>
        <w:ind w:left="720" w:hanging="720"/>
        <w:jc w:val="both"/>
        <w:rPr>
          <w:rFonts w:ascii="Times New Roman" w:hAnsi="Times New Roman" w:cs="Times New Roman"/>
          <w:sz w:val="24"/>
          <w:szCs w:val="24"/>
        </w:rPr>
      </w:pPr>
    </w:p>
    <w:p w14:paraId="450295C2" w14:textId="77777777" w:rsidR="00AF3F79" w:rsidRDefault="00AF3F79" w:rsidP="0051180A">
      <w:pPr>
        <w:spacing w:line="360" w:lineRule="auto"/>
        <w:ind w:left="720" w:hanging="720"/>
        <w:jc w:val="both"/>
        <w:rPr>
          <w:rFonts w:ascii="Times New Roman" w:hAnsi="Times New Roman" w:cs="Times New Roman"/>
          <w:sz w:val="24"/>
          <w:szCs w:val="24"/>
        </w:rPr>
      </w:pPr>
    </w:p>
    <w:p w14:paraId="0F3817CF" w14:textId="77777777" w:rsidR="00AF3F79" w:rsidRDefault="00AF3F79" w:rsidP="0051180A">
      <w:pPr>
        <w:spacing w:line="360" w:lineRule="auto"/>
        <w:ind w:left="720" w:hanging="720"/>
        <w:jc w:val="both"/>
        <w:rPr>
          <w:rFonts w:ascii="Times New Roman" w:hAnsi="Times New Roman" w:cs="Times New Roman"/>
          <w:sz w:val="24"/>
          <w:szCs w:val="24"/>
        </w:rPr>
      </w:pPr>
    </w:p>
    <w:p w14:paraId="75F61BFD" w14:textId="77777777" w:rsidR="00AF3F79" w:rsidRPr="00AF3F79" w:rsidRDefault="00AF3F79" w:rsidP="00AF3F79">
      <w:pPr>
        <w:pStyle w:val="Heading1"/>
        <w:rPr>
          <w:rFonts w:ascii="Times New Roman" w:hAnsi="Times New Roman" w:cs="Times New Roman"/>
          <w:b/>
          <w:color w:val="auto"/>
        </w:rPr>
      </w:pPr>
      <w:bookmarkStart w:id="5" w:name="_Toc49114250"/>
      <w:r w:rsidRPr="00AF3F79">
        <w:rPr>
          <w:rFonts w:ascii="Times New Roman" w:hAnsi="Times New Roman" w:cs="Times New Roman"/>
          <w:b/>
          <w:color w:val="auto"/>
        </w:rPr>
        <w:lastRenderedPageBreak/>
        <w:t>Appendix</w:t>
      </w:r>
      <w:bookmarkEnd w:id="5"/>
    </w:p>
    <w:p w14:paraId="7D9CB729" w14:textId="77777777" w:rsidR="00AF3F79" w:rsidRPr="00AF3F79" w:rsidRDefault="00AF3F79" w:rsidP="00AF3F79">
      <w:pPr>
        <w:pStyle w:val="ListParagraph"/>
        <w:numPr>
          <w:ilvl w:val="0"/>
          <w:numId w:val="1"/>
        </w:numPr>
        <w:spacing w:line="360" w:lineRule="auto"/>
        <w:jc w:val="both"/>
        <w:rPr>
          <w:rFonts w:ascii="Times New Roman" w:hAnsi="Times New Roman" w:cs="Times New Roman"/>
          <w:b/>
          <w:sz w:val="24"/>
          <w:szCs w:val="24"/>
        </w:rPr>
      </w:pPr>
      <w:proofErr w:type="spellStart"/>
      <w:r w:rsidRPr="00AF3F79">
        <w:rPr>
          <w:rFonts w:ascii="Times New Roman" w:hAnsi="Times New Roman" w:cs="Times New Roman"/>
          <w:b/>
          <w:sz w:val="24"/>
          <w:szCs w:val="24"/>
        </w:rPr>
        <w:t>Berlo</w:t>
      </w:r>
      <w:proofErr w:type="spellEnd"/>
      <w:r w:rsidRPr="00AF3F79">
        <w:rPr>
          <w:rFonts w:ascii="Times New Roman" w:hAnsi="Times New Roman" w:cs="Times New Roman"/>
          <w:b/>
          <w:sz w:val="24"/>
          <w:szCs w:val="24"/>
        </w:rPr>
        <w:t xml:space="preserve"> model of communication</w:t>
      </w:r>
    </w:p>
    <w:p w14:paraId="002BA2A6" w14:textId="77777777" w:rsidR="00AF3F79" w:rsidRPr="00780986" w:rsidRDefault="00AF3F79" w:rsidP="0051180A">
      <w:pPr>
        <w:spacing w:line="360" w:lineRule="auto"/>
        <w:ind w:left="720" w:hanging="720"/>
        <w:jc w:val="both"/>
        <w:rPr>
          <w:rFonts w:ascii="Times New Roman" w:hAnsi="Times New Roman" w:cs="Times New Roman"/>
          <w:sz w:val="24"/>
          <w:szCs w:val="24"/>
        </w:rPr>
      </w:pPr>
      <w:r>
        <w:rPr>
          <w:noProof/>
          <w:lang w:eastAsia="en-GB"/>
        </w:rPr>
        <w:drawing>
          <wp:inline distT="0" distB="0" distL="0" distR="0" wp14:anchorId="250B6C6F" wp14:editId="424BA5A8">
            <wp:extent cx="5791200" cy="3543300"/>
            <wp:effectExtent l="0" t="0" r="0" b="0"/>
            <wp:docPr id="1" name="Picture 1" descr="C:\Users\Monnica\AppData\Local\Microsoft\Windows\INetCache\Content.Word\berlos-model-of-communicati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nnica\AppData\Local\Microsoft\Windows\INetCache\Content.Word\berlos-model-of-communication.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3543300"/>
                    </a:xfrm>
                    <a:prstGeom prst="rect">
                      <a:avLst/>
                    </a:prstGeom>
                    <a:noFill/>
                    <a:ln>
                      <a:noFill/>
                    </a:ln>
                  </pic:spPr>
                </pic:pic>
              </a:graphicData>
            </a:graphic>
          </wp:inline>
        </w:drawing>
      </w:r>
    </w:p>
    <w:sectPr w:rsidR="00AF3F79" w:rsidRPr="007809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D505E" w14:textId="77777777" w:rsidR="003431C1" w:rsidRDefault="003431C1" w:rsidP="0015147C">
      <w:pPr>
        <w:spacing w:after="0" w:line="240" w:lineRule="auto"/>
      </w:pPr>
      <w:r>
        <w:separator/>
      </w:r>
    </w:p>
  </w:endnote>
  <w:endnote w:type="continuationSeparator" w:id="0">
    <w:p w14:paraId="2E757126" w14:textId="77777777" w:rsidR="003431C1" w:rsidRDefault="003431C1" w:rsidP="00151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F2620" w14:textId="77777777" w:rsidR="003431C1" w:rsidRDefault="003431C1" w:rsidP="0015147C">
      <w:pPr>
        <w:spacing w:after="0" w:line="240" w:lineRule="auto"/>
      </w:pPr>
      <w:r>
        <w:separator/>
      </w:r>
    </w:p>
  </w:footnote>
  <w:footnote w:type="continuationSeparator" w:id="0">
    <w:p w14:paraId="54F2258E" w14:textId="77777777" w:rsidR="003431C1" w:rsidRDefault="003431C1" w:rsidP="001514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27C777" w14:textId="77777777" w:rsidR="0015147C" w:rsidRPr="0015147C" w:rsidRDefault="0015147C">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15147C">
      <w:rPr>
        <w:rFonts w:ascii="Times New Roman" w:hAnsi="Times New Roman" w:cs="Times New Roman"/>
        <w:sz w:val="24"/>
        <w:szCs w:val="24"/>
      </w:rPr>
      <w:t>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467B18"/>
    <w:multiLevelType w:val="hybridMultilevel"/>
    <w:tmpl w:val="F6B2C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4FE"/>
    <w:rsid w:val="000060D9"/>
    <w:rsid w:val="00020285"/>
    <w:rsid w:val="00022D9F"/>
    <w:rsid w:val="00074156"/>
    <w:rsid w:val="000815E3"/>
    <w:rsid w:val="000C4811"/>
    <w:rsid w:val="00112A9E"/>
    <w:rsid w:val="001252B3"/>
    <w:rsid w:val="001427FC"/>
    <w:rsid w:val="001448D0"/>
    <w:rsid w:val="00147AE2"/>
    <w:rsid w:val="0015147C"/>
    <w:rsid w:val="00157F5B"/>
    <w:rsid w:val="00163DBE"/>
    <w:rsid w:val="00166FE6"/>
    <w:rsid w:val="001A6D80"/>
    <w:rsid w:val="001A6EE5"/>
    <w:rsid w:val="001B7F54"/>
    <w:rsid w:val="001C47A2"/>
    <w:rsid w:val="001D01EB"/>
    <w:rsid w:val="001E1285"/>
    <w:rsid w:val="001E4752"/>
    <w:rsid w:val="001F648C"/>
    <w:rsid w:val="001F6893"/>
    <w:rsid w:val="00201674"/>
    <w:rsid w:val="0020408D"/>
    <w:rsid w:val="00206EFE"/>
    <w:rsid w:val="00206F0D"/>
    <w:rsid w:val="00210764"/>
    <w:rsid w:val="002236CD"/>
    <w:rsid w:val="002477A1"/>
    <w:rsid w:val="002478E6"/>
    <w:rsid w:val="0025378A"/>
    <w:rsid w:val="00266AC1"/>
    <w:rsid w:val="00270514"/>
    <w:rsid w:val="002A6032"/>
    <w:rsid w:val="002D0A39"/>
    <w:rsid w:val="002D2D9D"/>
    <w:rsid w:val="002D3148"/>
    <w:rsid w:val="002F13C7"/>
    <w:rsid w:val="00330F99"/>
    <w:rsid w:val="00331397"/>
    <w:rsid w:val="0033368D"/>
    <w:rsid w:val="003431C1"/>
    <w:rsid w:val="00390C5D"/>
    <w:rsid w:val="0039603D"/>
    <w:rsid w:val="0039779B"/>
    <w:rsid w:val="003B1392"/>
    <w:rsid w:val="003C472A"/>
    <w:rsid w:val="003C6EBB"/>
    <w:rsid w:val="003D5B7B"/>
    <w:rsid w:val="003E3AAF"/>
    <w:rsid w:val="003E75F4"/>
    <w:rsid w:val="003F4926"/>
    <w:rsid w:val="003F7417"/>
    <w:rsid w:val="00413DCF"/>
    <w:rsid w:val="004620D3"/>
    <w:rsid w:val="0047458A"/>
    <w:rsid w:val="00494349"/>
    <w:rsid w:val="00495265"/>
    <w:rsid w:val="00496AB0"/>
    <w:rsid w:val="004A70A5"/>
    <w:rsid w:val="004B69E2"/>
    <w:rsid w:val="0051180A"/>
    <w:rsid w:val="00551345"/>
    <w:rsid w:val="00563838"/>
    <w:rsid w:val="0057007B"/>
    <w:rsid w:val="005B4D6F"/>
    <w:rsid w:val="005C3098"/>
    <w:rsid w:val="005D021C"/>
    <w:rsid w:val="005D4C1D"/>
    <w:rsid w:val="005D5C26"/>
    <w:rsid w:val="0064733D"/>
    <w:rsid w:val="006569AE"/>
    <w:rsid w:val="006A4C20"/>
    <w:rsid w:val="006B3253"/>
    <w:rsid w:val="006C22DA"/>
    <w:rsid w:val="006C5D4C"/>
    <w:rsid w:val="006D44FE"/>
    <w:rsid w:val="006D755D"/>
    <w:rsid w:val="006E65BC"/>
    <w:rsid w:val="006F46FD"/>
    <w:rsid w:val="006F5D84"/>
    <w:rsid w:val="007168D3"/>
    <w:rsid w:val="0072208E"/>
    <w:rsid w:val="00722651"/>
    <w:rsid w:val="00723F17"/>
    <w:rsid w:val="007329E2"/>
    <w:rsid w:val="0074188E"/>
    <w:rsid w:val="00753F36"/>
    <w:rsid w:val="00780986"/>
    <w:rsid w:val="0078380D"/>
    <w:rsid w:val="00790142"/>
    <w:rsid w:val="007A2D4B"/>
    <w:rsid w:val="007B6447"/>
    <w:rsid w:val="007C77DC"/>
    <w:rsid w:val="007F51FC"/>
    <w:rsid w:val="00811F4A"/>
    <w:rsid w:val="008533CE"/>
    <w:rsid w:val="008C1480"/>
    <w:rsid w:val="008D54E1"/>
    <w:rsid w:val="00900517"/>
    <w:rsid w:val="0090548C"/>
    <w:rsid w:val="00920469"/>
    <w:rsid w:val="00923535"/>
    <w:rsid w:val="00955899"/>
    <w:rsid w:val="0095709F"/>
    <w:rsid w:val="00974BAA"/>
    <w:rsid w:val="00984FF4"/>
    <w:rsid w:val="009A35DE"/>
    <w:rsid w:val="009C1B5B"/>
    <w:rsid w:val="009D2C6C"/>
    <w:rsid w:val="009E5EF8"/>
    <w:rsid w:val="009F47F1"/>
    <w:rsid w:val="009F6BC5"/>
    <w:rsid w:val="00A115BC"/>
    <w:rsid w:val="00A57B33"/>
    <w:rsid w:val="00A61C1E"/>
    <w:rsid w:val="00A6652B"/>
    <w:rsid w:val="00A7376F"/>
    <w:rsid w:val="00A81A24"/>
    <w:rsid w:val="00A83855"/>
    <w:rsid w:val="00A94823"/>
    <w:rsid w:val="00A96919"/>
    <w:rsid w:val="00AB2AEB"/>
    <w:rsid w:val="00AC3217"/>
    <w:rsid w:val="00AF3F79"/>
    <w:rsid w:val="00AF54C7"/>
    <w:rsid w:val="00B064D7"/>
    <w:rsid w:val="00B50084"/>
    <w:rsid w:val="00B51B8A"/>
    <w:rsid w:val="00B559B2"/>
    <w:rsid w:val="00B56C09"/>
    <w:rsid w:val="00B67A7F"/>
    <w:rsid w:val="00B74994"/>
    <w:rsid w:val="00B76DB6"/>
    <w:rsid w:val="00B85347"/>
    <w:rsid w:val="00B87B4B"/>
    <w:rsid w:val="00BA2039"/>
    <w:rsid w:val="00BA34A9"/>
    <w:rsid w:val="00BB42A2"/>
    <w:rsid w:val="00BD7B9C"/>
    <w:rsid w:val="00BE4C8C"/>
    <w:rsid w:val="00C21F9A"/>
    <w:rsid w:val="00C247AD"/>
    <w:rsid w:val="00C339A9"/>
    <w:rsid w:val="00C778D4"/>
    <w:rsid w:val="00C809F8"/>
    <w:rsid w:val="00C915CE"/>
    <w:rsid w:val="00C97ECC"/>
    <w:rsid w:val="00CA24F5"/>
    <w:rsid w:val="00CB0D13"/>
    <w:rsid w:val="00CC3F8C"/>
    <w:rsid w:val="00CC63B5"/>
    <w:rsid w:val="00CD306A"/>
    <w:rsid w:val="00CD4734"/>
    <w:rsid w:val="00CD7CB9"/>
    <w:rsid w:val="00CF71E1"/>
    <w:rsid w:val="00D117CF"/>
    <w:rsid w:val="00D304F9"/>
    <w:rsid w:val="00D41983"/>
    <w:rsid w:val="00D53D10"/>
    <w:rsid w:val="00D77AD8"/>
    <w:rsid w:val="00DB7277"/>
    <w:rsid w:val="00DD0FDE"/>
    <w:rsid w:val="00E10D21"/>
    <w:rsid w:val="00E23BAD"/>
    <w:rsid w:val="00E50AA9"/>
    <w:rsid w:val="00E61A3A"/>
    <w:rsid w:val="00E75132"/>
    <w:rsid w:val="00E80F0E"/>
    <w:rsid w:val="00EA2FB9"/>
    <w:rsid w:val="00EA3D17"/>
    <w:rsid w:val="00EA43E5"/>
    <w:rsid w:val="00EB28B3"/>
    <w:rsid w:val="00ED1E17"/>
    <w:rsid w:val="00ED5BB1"/>
    <w:rsid w:val="00F8276D"/>
    <w:rsid w:val="00FA2078"/>
    <w:rsid w:val="00FA2639"/>
    <w:rsid w:val="00FA27F3"/>
    <w:rsid w:val="00FC50C2"/>
    <w:rsid w:val="00FD1B3C"/>
    <w:rsid w:val="00FD521E"/>
    <w:rsid w:val="00FE1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3815A"/>
  <w15:chartTrackingRefBased/>
  <w15:docId w15:val="{E7BFF982-8D33-488A-B4F5-D6E260003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4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809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47C"/>
  </w:style>
  <w:style w:type="paragraph" w:styleId="Footer">
    <w:name w:val="footer"/>
    <w:basedOn w:val="Normal"/>
    <w:link w:val="FooterChar"/>
    <w:uiPriority w:val="99"/>
    <w:unhideWhenUsed/>
    <w:rsid w:val="00151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47C"/>
  </w:style>
  <w:style w:type="character" w:customStyle="1" w:styleId="Heading1Char">
    <w:name w:val="Heading 1 Char"/>
    <w:basedOn w:val="DefaultParagraphFont"/>
    <w:link w:val="Heading1"/>
    <w:uiPriority w:val="9"/>
    <w:rsid w:val="008D54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809F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C50C2"/>
    <w:pPr>
      <w:outlineLvl w:val="9"/>
    </w:pPr>
    <w:rPr>
      <w:lang w:val="en-US"/>
    </w:rPr>
  </w:style>
  <w:style w:type="paragraph" w:styleId="TOC1">
    <w:name w:val="toc 1"/>
    <w:basedOn w:val="Normal"/>
    <w:next w:val="Normal"/>
    <w:autoRedefine/>
    <w:uiPriority w:val="39"/>
    <w:unhideWhenUsed/>
    <w:rsid w:val="00FC50C2"/>
    <w:pPr>
      <w:spacing w:after="100"/>
    </w:pPr>
  </w:style>
  <w:style w:type="paragraph" w:styleId="TOC2">
    <w:name w:val="toc 2"/>
    <w:basedOn w:val="Normal"/>
    <w:next w:val="Normal"/>
    <w:autoRedefine/>
    <w:uiPriority w:val="39"/>
    <w:unhideWhenUsed/>
    <w:rsid w:val="00FC50C2"/>
    <w:pPr>
      <w:spacing w:after="100"/>
      <w:ind w:left="220"/>
    </w:pPr>
  </w:style>
  <w:style w:type="character" w:styleId="Hyperlink">
    <w:name w:val="Hyperlink"/>
    <w:basedOn w:val="DefaultParagraphFont"/>
    <w:uiPriority w:val="99"/>
    <w:unhideWhenUsed/>
    <w:rsid w:val="00FC50C2"/>
    <w:rPr>
      <w:color w:val="0563C1" w:themeColor="hyperlink"/>
      <w:u w:val="single"/>
    </w:rPr>
  </w:style>
  <w:style w:type="paragraph" w:styleId="ListParagraph">
    <w:name w:val="List Paragraph"/>
    <w:basedOn w:val="Normal"/>
    <w:uiPriority w:val="34"/>
    <w:qFormat/>
    <w:rsid w:val="00AF3F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18BDFA-830D-4138-8DE9-C6627367C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2230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14918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Monnica</dc:creator>
  <cp:keywords/>
  <dc:description/>
  <cp:lastModifiedBy>Borislava Pringova</cp:lastModifiedBy>
  <cp:revision>3</cp:revision>
  <dcterms:created xsi:type="dcterms:W3CDTF">2020-08-23T19:31:00Z</dcterms:created>
  <dcterms:modified xsi:type="dcterms:W3CDTF">2020-09-02T15:19:00Z</dcterms:modified>
</cp:coreProperties>
</file>