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heme="minorHAnsi" w:hAnsi="Times New Roman"/>
          <w:color w:val="4472C4" w:themeColor="accent1"/>
          <w:sz w:val="24"/>
          <w:lang w:eastAsia="en-US"/>
        </w:rPr>
        <w:id w:val="1480885815"/>
        <w:docPartObj>
          <w:docPartGallery w:val="Cover Pages"/>
          <w:docPartUnique/>
        </w:docPartObj>
      </w:sdtPr>
      <w:sdtEndPr>
        <w:rPr>
          <w:rFonts w:ascii="Arial" w:hAnsi="Arial" w:cs="Arial"/>
          <w:color w:val="auto"/>
        </w:rPr>
      </w:sdtEndPr>
      <w:sdtContent>
        <w:p w14:paraId="0FAD50A5" w14:textId="61EBBF9B" w:rsidR="00420C19" w:rsidRDefault="00420C19">
          <w:pPr>
            <w:pStyle w:val="NoSpacing"/>
            <w:spacing w:before="1540" w:after="240"/>
            <w:jc w:val="center"/>
            <w:rPr>
              <w:color w:val="4472C4" w:themeColor="accent1"/>
            </w:rPr>
          </w:pPr>
          <w:r>
            <w:rPr>
              <w:noProof/>
              <w:color w:val="4472C4" w:themeColor="accent1"/>
            </w:rPr>
            <w:drawing>
              <wp:inline distT="0" distB="0" distL="0" distR="0" wp14:anchorId="5C1076AC" wp14:editId="7EA594B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iCs/>
              <w:sz w:val="36"/>
              <w:szCs w:val="36"/>
            </w:rPr>
            <w:alias w:val="Title"/>
            <w:tag w:val=""/>
            <w:id w:val="1735040861"/>
            <w:placeholder>
              <w:docPart w:val="6F52B6B3EAA447F2B92B156A71C86A52"/>
            </w:placeholder>
            <w:dataBinding w:prefixMappings="xmlns:ns0='http://purl.org/dc/elements/1.1/' xmlns:ns1='http://schemas.openxmlformats.org/package/2006/metadata/core-properties' " w:xpath="/ns1:coreProperties[1]/ns0:title[1]" w:storeItemID="{6C3C8BC8-F283-45AE-878A-BAB7291924A1}"/>
            <w:text/>
          </w:sdtPr>
          <w:sdtContent>
            <w:p w14:paraId="06FB892F" w14:textId="0AC275B1" w:rsidR="00420C19" w:rsidRPr="000D7606" w:rsidRDefault="000D7606">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iCs/>
                  <w:caps/>
                  <w:color w:val="4472C4" w:themeColor="accent1"/>
                  <w:sz w:val="36"/>
                  <w:szCs w:val="36"/>
                </w:rPr>
              </w:pPr>
              <w:r w:rsidRPr="000D7606">
                <w:rPr>
                  <w:rFonts w:ascii="Arial" w:eastAsiaTheme="majorEastAsia" w:hAnsi="Arial" w:cs="Arial"/>
                  <w:b/>
                  <w:bCs/>
                  <w:iCs/>
                  <w:sz w:val="36"/>
                  <w:szCs w:val="36"/>
                </w:rPr>
                <w:t>Project Proposal: ‘The Impact of Social Isolation on Older Adults’ Mental Health in Care Homes in the UK’</w:t>
              </w:r>
            </w:p>
          </w:sdtContent>
        </w:sdt>
        <w:sdt>
          <w:sdtPr>
            <w:rPr>
              <w:rFonts w:ascii="Arial" w:hAnsi="Arial" w:cs="Arial"/>
              <w:b/>
              <w:bCs/>
              <w:sz w:val="28"/>
              <w:szCs w:val="28"/>
            </w:rPr>
            <w:alias w:val="Subtitle"/>
            <w:tag w:val=""/>
            <w:id w:val="328029620"/>
            <w:placeholder>
              <w:docPart w:val="C12DDE769D69478380F246C5829595EB"/>
            </w:placeholder>
            <w:dataBinding w:prefixMappings="xmlns:ns0='http://purl.org/dc/elements/1.1/' xmlns:ns1='http://schemas.openxmlformats.org/package/2006/metadata/core-properties' " w:xpath="/ns1:coreProperties[1]/ns0:subject[1]" w:storeItemID="{6C3C8BC8-F283-45AE-878A-BAB7291924A1}"/>
            <w:text/>
          </w:sdtPr>
          <w:sdtContent>
            <w:p w14:paraId="7ACA8F3C" w14:textId="1068129F" w:rsidR="00420C19" w:rsidRPr="005B6876" w:rsidRDefault="00FF3F54">
              <w:pPr>
                <w:pStyle w:val="NoSpacing"/>
                <w:jc w:val="center"/>
                <w:rPr>
                  <w:color w:val="4472C4" w:themeColor="accent1"/>
                  <w:sz w:val="28"/>
                  <w:szCs w:val="28"/>
                </w:rPr>
              </w:pPr>
              <w:r w:rsidRPr="005B6876">
                <w:rPr>
                  <w:rFonts w:ascii="Arial" w:hAnsi="Arial" w:cs="Arial"/>
                  <w:b/>
                  <w:bCs/>
                  <w:sz w:val="28"/>
                  <w:szCs w:val="28"/>
                </w:rPr>
                <w:t>Independent Project (BMHP6020)</w:t>
              </w:r>
            </w:p>
          </w:sdtContent>
        </w:sdt>
        <w:p w14:paraId="47E5F5B8" w14:textId="77777777" w:rsidR="00420C19" w:rsidRDefault="00420C1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1478128" wp14:editId="1F32B06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fullDate="2025-10-19T00:00:00Z">
                                    <w:dateFormat w:val="dd MMMM yyyy"/>
                                    <w:lid w:val="en-GB"/>
                                    <w:storeMappedDataAs w:val="dateTime"/>
                                    <w:calendar w:val="gregorian"/>
                                  </w:date>
                                </w:sdtPr>
                                <w:sdtContent>
                                  <w:p w14:paraId="6426D75C" w14:textId="11229EAE" w:rsidR="00420C19" w:rsidRPr="005B6876" w:rsidRDefault="005B6876">
                                    <w:pPr>
                                      <w:pStyle w:val="NoSpacing"/>
                                      <w:spacing w:after="40"/>
                                      <w:jc w:val="center"/>
                                      <w:rPr>
                                        <w:rFonts w:ascii="Arial" w:hAnsi="Arial" w:cs="Arial"/>
                                        <w:caps/>
                                      </w:rPr>
                                    </w:pPr>
                                    <w:r w:rsidRPr="005B6876">
                                      <w:rPr>
                                        <w:rFonts w:ascii="Arial" w:hAnsi="Arial" w:cs="Arial"/>
                                        <w:caps/>
                                      </w:rPr>
                                      <w:t>19 October 2025</w:t>
                                    </w:r>
                                  </w:p>
                                </w:sdtContent>
                              </w:sdt>
                              <w:p w14:paraId="23299FBE" w14:textId="321C257A" w:rsidR="00420C19" w:rsidRDefault="00420C19">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478128"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caps/>
                            </w:rPr>
                            <w:alias w:val="Date"/>
                            <w:tag w:val=""/>
                            <w:id w:val="197127006"/>
                            <w:dataBinding w:prefixMappings="xmlns:ns0='http://schemas.microsoft.com/office/2006/coverPageProps' " w:xpath="/ns0:CoverPageProperties[1]/ns0:PublishDate[1]" w:storeItemID="{55AF091B-3C7A-41E3-B477-F2FDAA23CFDA}"/>
                            <w:date w:fullDate="2025-10-19T00:00:00Z">
                              <w:dateFormat w:val="dd MMMM yyyy"/>
                              <w:lid w:val="en-GB"/>
                              <w:storeMappedDataAs w:val="dateTime"/>
                              <w:calendar w:val="gregorian"/>
                            </w:date>
                          </w:sdtPr>
                          <w:sdtContent>
                            <w:p w14:paraId="6426D75C" w14:textId="11229EAE" w:rsidR="00420C19" w:rsidRPr="005B6876" w:rsidRDefault="005B6876">
                              <w:pPr>
                                <w:pStyle w:val="NoSpacing"/>
                                <w:spacing w:after="40"/>
                                <w:jc w:val="center"/>
                                <w:rPr>
                                  <w:rFonts w:ascii="Arial" w:hAnsi="Arial" w:cs="Arial"/>
                                  <w:caps/>
                                </w:rPr>
                              </w:pPr>
                              <w:r w:rsidRPr="005B6876">
                                <w:rPr>
                                  <w:rFonts w:ascii="Arial" w:hAnsi="Arial" w:cs="Arial"/>
                                  <w:caps/>
                                </w:rPr>
                                <w:t>19 October 2025</w:t>
                              </w:r>
                            </w:p>
                          </w:sdtContent>
                        </w:sdt>
                        <w:p w14:paraId="23299FBE" w14:textId="321C257A" w:rsidR="00420C19" w:rsidRDefault="00420C19">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76A717B7" wp14:editId="0345CAAF">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347EAE" w14:textId="5FD3F85C" w:rsidR="00420C19" w:rsidRDefault="00420C19">
          <w:pPr>
            <w:rPr>
              <w:rFonts w:ascii="Arial" w:hAnsi="Arial" w:cs="Arial"/>
              <w:sz w:val="22"/>
            </w:rPr>
          </w:pPr>
          <w:r>
            <w:rPr>
              <w:rFonts w:ascii="Arial" w:hAnsi="Arial" w:cs="Arial"/>
              <w:sz w:val="22"/>
            </w:rPr>
            <w:br w:type="page"/>
          </w:r>
        </w:p>
      </w:sdtContent>
    </w:sdt>
    <w:p w14:paraId="197B9A98" w14:textId="77777777" w:rsidR="00646B10" w:rsidRPr="003A2FDF" w:rsidRDefault="00646B10" w:rsidP="00041A5A">
      <w:pPr>
        <w:spacing w:line="360" w:lineRule="auto"/>
        <w:jc w:val="center"/>
        <w:rPr>
          <w:rFonts w:ascii="Aptos" w:hAnsi="Aptos" w:cs="Arial"/>
          <w:b/>
          <w:bCs/>
          <w:sz w:val="28"/>
          <w:szCs w:val="28"/>
        </w:rPr>
      </w:pPr>
    </w:p>
    <w:p w14:paraId="7CAFB8A8" w14:textId="77777777" w:rsidR="00646B10" w:rsidRPr="003A2FDF" w:rsidRDefault="00646B10" w:rsidP="00041A5A">
      <w:pPr>
        <w:spacing w:line="360" w:lineRule="auto"/>
        <w:jc w:val="center"/>
        <w:rPr>
          <w:rFonts w:ascii="Aptos" w:hAnsi="Aptos" w:cs="Arial"/>
          <w:b/>
          <w:bCs/>
          <w:sz w:val="28"/>
          <w:szCs w:val="28"/>
        </w:rPr>
      </w:pPr>
    </w:p>
    <w:p w14:paraId="09103BF7" w14:textId="77777777" w:rsidR="00646B10" w:rsidRPr="003A2FDF" w:rsidRDefault="00646B10" w:rsidP="00041A5A">
      <w:pPr>
        <w:spacing w:line="360" w:lineRule="auto"/>
        <w:jc w:val="center"/>
        <w:rPr>
          <w:rFonts w:ascii="Aptos" w:hAnsi="Aptos" w:cs="Arial"/>
          <w:b/>
          <w:bCs/>
          <w:sz w:val="28"/>
          <w:szCs w:val="28"/>
        </w:rPr>
      </w:pPr>
    </w:p>
    <w:p w14:paraId="75E38F7F" w14:textId="7C4BF558" w:rsidR="00715990" w:rsidRPr="00B33149" w:rsidRDefault="00715990" w:rsidP="00B33149">
      <w:pPr>
        <w:spacing w:line="360" w:lineRule="auto"/>
        <w:jc w:val="center"/>
        <w:rPr>
          <w:rFonts w:ascii="Arial" w:hAnsi="Arial" w:cs="Arial"/>
          <w:b/>
          <w:bCs/>
          <w:sz w:val="22"/>
        </w:rPr>
      </w:pPr>
      <w:r w:rsidRPr="00B33149">
        <w:rPr>
          <w:rFonts w:ascii="Arial" w:hAnsi="Arial" w:cs="Arial"/>
          <w:b/>
          <w:bCs/>
          <w:sz w:val="22"/>
        </w:rPr>
        <w:t>Course: BSc (Hons) Health and Social Care</w:t>
      </w:r>
    </w:p>
    <w:p w14:paraId="7680A4B0" w14:textId="43F6E3D7" w:rsidR="00715990" w:rsidRPr="00B33149" w:rsidRDefault="00715990" w:rsidP="00B33149">
      <w:pPr>
        <w:spacing w:line="360" w:lineRule="auto"/>
        <w:jc w:val="center"/>
        <w:rPr>
          <w:rFonts w:ascii="Arial" w:hAnsi="Arial" w:cs="Arial"/>
          <w:b/>
          <w:bCs/>
          <w:sz w:val="22"/>
        </w:rPr>
      </w:pPr>
      <w:r w:rsidRPr="00B33149">
        <w:rPr>
          <w:rFonts w:ascii="Arial" w:hAnsi="Arial" w:cs="Arial"/>
          <w:b/>
          <w:bCs/>
          <w:sz w:val="22"/>
        </w:rPr>
        <w:t>Module: Independent Project (BMHP6020_</w:t>
      </w:r>
      <w:r w:rsidR="00646B10" w:rsidRPr="00B33149">
        <w:rPr>
          <w:rFonts w:ascii="Arial" w:hAnsi="Arial" w:cs="Arial"/>
          <w:b/>
          <w:bCs/>
          <w:sz w:val="22"/>
        </w:rPr>
        <w:t>BIRM</w:t>
      </w:r>
      <w:r w:rsidRPr="00B33149">
        <w:rPr>
          <w:rFonts w:ascii="Arial" w:hAnsi="Arial" w:cs="Arial"/>
          <w:b/>
          <w:bCs/>
          <w:sz w:val="22"/>
        </w:rPr>
        <w:t>)</w:t>
      </w:r>
    </w:p>
    <w:p w14:paraId="3157DF3C" w14:textId="77777777" w:rsidR="00715990" w:rsidRPr="00B33149" w:rsidRDefault="00715990" w:rsidP="00B33149">
      <w:pPr>
        <w:spacing w:line="360" w:lineRule="auto"/>
        <w:jc w:val="center"/>
        <w:rPr>
          <w:rFonts w:ascii="Arial" w:hAnsi="Arial" w:cs="Arial"/>
          <w:sz w:val="22"/>
        </w:rPr>
      </w:pPr>
    </w:p>
    <w:p w14:paraId="08BDA311" w14:textId="6E55C9BE" w:rsidR="00041A5A" w:rsidRPr="00B33149" w:rsidRDefault="00FB4301" w:rsidP="00B33149">
      <w:pPr>
        <w:spacing w:line="360" w:lineRule="auto"/>
        <w:jc w:val="center"/>
        <w:rPr>
          <w:rFonts w:ascii="Arial" w:hAnsi="Arial" w:cs="Arial"/>
          <w:b/>
          <w:bCs/>
          <w:sz w:val="22"/>
        </w:rPr>
      </w:pPr>
      <w:r w:rsidRPr="00B33149">
        <w:rPr>
          <w:rFonts w:ascii="Arial" w:hAnsi="Arial" w:cs="Arial"/>
          <w:b/>
          <w:bCs/>
          <w:sz w:val="22"/>
        </w:rPr>
        <w:t>Component 1</w:t>
      </w:r>
      <w:r w:rsidR="00715990" w:rsidRPr="00B33149">
        <w:rPr>
          <w:rFonts w:ascii="Arial" w:hAnsi="Arial" w:cs="Arial"/>
          <w:b/>
          <w:bCs/>
          <w:sz w:val="22"/>
        </w:rPr>
        <w:t xml:space="preserve">: </w:t>
      </w:r>
      <w:r w:rsidRPr="00B33149">
        <w:rPr>
          <w:rFonts w:ascii="Arial" w:hAnsi="Arial" w:cs="Arial"/>
          <w:sz w:val="22"/>
        </w:rPr>
        <w:t>Element 1</w:t>
      </w:r>
      <w:r w:rsidR="00715990" w:rsidRPr="00B33149">
        <w:rPr>
          <w:rFonts w:ascii="Arial" w:hAnsi="Arial" w:cs="Arial"/>
          <w:sz w:val="22"/>
        </w:rPr>
        <w:t xml:space="preserve"> - Project Proposal</w:t>
      </w:r>
      <w:r w:rsidR="00545684" w:rsidRPr="00B33149">
        <w:rPr>
          <w:rFonts w:ascii="Arial" w:hAnsi="Arial" w:cs="Arial"/>
          <w:sz w:val="22"/>
        </w:rPr>
        <w:t xml:space="preserve"> </w:t>
      </w:r>
    </w:p>
    <w:p w14:paraId="2EDEAE0B" w14:textId="149B09BE" w:rsidR="00715990" w:rsidRPr="00B33149" w:rsidRDefault="00715990" w:rsidP="00B33149">
      <w:pPr>
        <w:spacing w:line="360" w:lineRule="auto"/>
        <w:rPr>
          <w:rFonts w:ascii="Arial" w:hAnsi="Arial" w:cs="Arial"/>
          <w:sz w:val="22"/>
        </w:rPr>
      </w:pPr>
    </w:p>
    <w:p w14:paraId="1AD185BB" w14:textId="77777777" w:rsidR="00FF5B70" w:rsidRPr="00B33149" w:rsidRDefault="00FF5B70" w:rsidP="00B33149">
      <w:pPr>
        <w:spacing w:line="360" w:lineRule="auto"/>
        <w:rPr>
          <w:rFonts w:ascii="Arial" w:hAnsi="Arial" w:cs="Arial"/>
          <w:sz w:val="22"/>
        </w:rPr>
      </w:pPr>
    </w:p>
    <w:p w14:paraId="684DDF82" w14:textId="252B9252" w:rsidR="00715990" w:rsidRPr="00B33149" w:rsidRDefault="00715990" w:rsidP="00B33149">
      <w:pPr>
        <w:spacing w:line="360" w:lineRule="auto"/>
        <w:rPr>
          <w:rFonts w:ascii="Arial" w:hAnsi="Arial" w:cs="Arial"/>
          <w:sz w:val="22"/>
        </w:rPr>
      </w:pPr>
      <w:r w:rsidRPr="00B33149">
        <w:rPr>
          <w:rFonts w:ascii="Arial" w:hAnsi="Arial" w:cs="Arial"/>
          <w:b/>
          <w:bCs/>
          <w:sz w:val="22"/>
        </w:rPr>
        <w:t>Student ID</w:t>
      </w:r>
      <w:r w:rsidRPr="00B33149">
        <w:rPr>
          <w:rFonts w:ascii="Arial" w:hAnsi="Arial" w:cs="Arial"/>
          <w:sz w:val="22"/>
        </w:rPr>
        <w:t xml:space="preserve">: </w:t>
      </w:r>
      <w:r w:rsidR="00C8318D" w:rsidRPr="00B33149">
        <w:rPr>
          <w:rFonts w:ascii="Arial" w:hAnsi="Arial" w:cs="Arial"/>
          <w:sz w:val="22"/>
        </w:rPr>
        <w:t>2226969</w:t>
      </w:r>
    </w:p>
    <w:p w14:paraId="01D5D8DB" w14:textId="03ED09ED" w:rsidR="00FF5B70" w:rsidRPr="00B33149" w:rsidRDefault="00FF5B70" w:rsidP="00B33149">
      <w:pPr>
        <w:spacing w:line="360" w:lineRule="auto"/>
        <w:rPr>
          <w:rFonts w:ascii="Arial" w:hAnsi="Arial" w:cs="Arial"/>
          <w:sz w:val="22"/>
        </w:rPr>
      </w:pPr>
    </w:p>
    <w:p w14:paraId="7B4B148B" w14:textId="18963715" w:rsidR="00646B10" w:rsidRPr="00B33149" w:rsidRDefault="00FF5B70" w:rsidP="00B33149">
      <w:pPr>
        <w:spacing w:line="360" w:lineRule="auto"/>
        <w:rPr>
          <w:rFonts w:ascii="Arial" w:hAnsi="Arial" w:cs="Arial"/>
          <w:sz w:val="22"/>
        </w:rPr>
      </w:pPr>
      <w:r w:rsidRPr="00B33149">
        <w:rPr>
          <w:rFonts w:ascii="Arial" w:hAnsi="Arial" w:cs="Arial"/>
          <w:b/>
          <w:bCs/>
          <w:sz w:val="22"/>
        </w:rPr>
        <w:t>Student Name</w:t>
      </w:r>
      <w:r w:rsidRPr="00B33149">
        <w:rPr>
          <w:rFonts w:ascii="Arial" w:hAnsi="Arial" w:cs="Arial"/>
          <w:sz w:val="22"/>
        </w:rPr>
        <w:t xml:space="preserve">: </w:t>
      </w:r>
      <w:r w:rsidR="00C8318D" w:rsidRPr="00B33149">
        <w:rPr>
          <w:rFonts w:ascii="Arial" w:hAnsi="Arial" w:cs="Arial"/>
          <w:sz w:val="22"/>
        </w:rPr>
        <w:t>Daniela Cucu</w:t>
      </w:r>
    </w:p>
    <w:p w14:paraId="638A4615" w14:textId="624E363A" w:rsidR="00715990" w:rsidRPr="00B33149" w:rsidRDefault="00EB2B10" w:rsidP="00B33149">
      <w:pPr>
        <w:spacing w:line="360" w:lineRule="auto"/>
        <w:rPr>
          <w:rFonts w:ascii="Arial" w:hAnsi="Arial" w:cs="Arial"/>
          <w:sz w:val="22"/>
        </w:rPr>
      </w:pPr>
      <w:r w:rsidRPr="00B33149">
        <w:rPr>
          <w:rFonts w:ascii="Arial" w:hAnsi="Arial" w:cs="Arial"/>
          <w:b/>
          <w:bCs/>
          <w:sz w:val="22"/>
        </w:rPr>
        <w:t xml:space="preserve">Lecturer: </w:t>
      </w:r>
      <w:r w:rsidR="00B33149" w:rsidRPr="00B33149">
        <w:rPr>
          <w:rFonts w:ascii="Arial" w:hAnsi="Arial" w:cs="Arial"/>
          <w:sz w:val="22"/>
        </w:rPr>
        <w:t>Chloe Harries </w:t>
      </w:r>
    </w:p>
    <w:p w14:paraId="5BD313B6" w14:textId="4BA804DC" w:rsidR="00715990" w:rsidRPr="00B33149" w:rsidRDefault="00715990" w:rsidP="00B33149">
      <w:pPr>
        <w:spacing w:line="360" w:lineRule="auto"/>
        <w:rPr>
          <w:rFonts w:ascii="Arial" w:hAnsi="Arial" w:cs="Arial"/>
          <w:sz w:val="22"/>
        </w:rPr>
      </w:pPr>
    </w:p>
    <w:p w14:paraId="07CF3A4D" w14:textId="4AAF8C7D" w:rsidR="00715990" w:rsidRPr="00B33149" w:rsidRDefault="00715990" w:rsidP="00B33149">
      <w:pPr>
        <w:spacing w:line="360" w:lineRule="auto"/>
        <w:rPr>
          <w:rFonts w:ascii="Arial" w:hAnsi="Arial" w:cs="Arial"/>
          <w:sz w:val="22"/>
        </w:rPr>
      </w:pPr>
      <w:r w:rsidRPr="00B33149">
        <w:rPr>
          <w:rFonts w:ascii="Arial" w:hAnsi="Arial" w:cs="Arial"/>
          <w:sz w:val="22"/>
        </w:rPr>
        <w:br w:type="page"/>
      </w:r>
    </w:p>
    <w:p w14:paraId="75E7FD5C" w14:textId="1070B52D" w:rsidR="00545684" w:rsidRPr="00B33149" w:rsidRDefault="00FB4301" w:rsidP="00B33149">
      <w:pPr>
        <w:pStyle w:val="Heading1"/>
        <w:rPr>
          <w:rFonts w:cs="Arial"/>
          <w:sz w:val="22"/>
          <w:szCs w:val="22"/>
        </w:rPr>
      </w:pPr>
      <w:r w:rsidRPr="00B33149">
        <w:rPr>
          <w:rFonts w:cs="Arial"/>
          <w:sz w:val="22"/>
          <w:szCs w:val="22"/>
        </w:rPr>
        <w:lastRenderedPageBreak/>
        <w:t>Element 1 -</w:t>
      </w:r>
      <w:r w:rsidR="00866B7B" w:rsidRPr="00B33149">
        <w:rPr>
          <w:rFonts w:cs="Arial"/>
          <w:sz w:val="22"/>
          <w:szCs w:val="22"/>
        </w:rPr>
        <w:t xml:space="preserve"> Project</w:t>
      </w:r>
      <w:r w:rsidR="00545684" w:rsidRPr="00B33149">
        <w:rPr>
          <w:rFonts w:cs="Arial"/>
          <w:sz w:val="22"/>
          <w:szCs w:val="22"/>
        </w:rPr>
        <w:t xml:space="preserve"> </w:t>
      </w:r>
      <w:r w:rsidR="000B7CD5" w:rsidRPr="00B33149">
        <w:rPr>
          <w:rFonts w:cs="Arial"/>
          <w:sz w:val="22"/>
          <w:szCs w:val="22"/>
        </w:rPr>
        <w:t>P</w:t>
      </w:r>
      <w:r w:rsidR="00545684" w:rsidRPr="00B33149">
        <w:rPr>
          <w:rFonts w:cs="Arial"/>
          <w:sz w:val="22"/>
          <w:szCs w:val="22"/>
        </w:rPr>
        <w:t>roposal</w:t>
      </w:r>
    </w:p>
    <w:p w14:paraId="6630FBCE" w14:textId="0038F936" w:rsidR="00D769F0" w:rsidRPr="00B33149" w:rsidRDefault="00D769F0" w:rsidP="00B33149">
      <w:pPr>
        <w:spacing w:line="360" w:lineRule="auto"/>
        <w:rPr>
          <w:rFonts w:ascii="Arial" w:hAnsi="Arial" w:cs="Arial"/>
          <w:sz w:val="22"/>
        </w:rPr>
      </w:pPr>
    </w:p>
    <w:p w14:paraId="24BD4B42" w14:textId="28FFA966" w:rsidR="00D769F0" w:rsidRPr="00B33149" w:rsidRDefault="00FF5B70" w:rsidP="00B33149">
      <w:pPr>
        <w:pStyle w:val="Heading2"/>
        <w:rPr>
          <w:sz w:val="22"/>
          <w:szCs w:val="22"/>
        </w:rPr>
      </w:pPr>
      <w:r w:rsidRPr="00B33149">
        <w:rPr>
          <w:sz w:val="22"/>
          <w:szCs w:val="22"/>
        </w:rPr>
        <w:t>My p</w:t>
      </w:r>
      <w:r w:rsidR="00D769F0" w:rsidRPr="00B33149">
        <w:rPr>
          <w:sz w:val="22"/>
          <w:szCs w:val="22"/>
        </w:rPr>
        <w:t xml:space="preserve">roject title: </w:t>
      </w:r>
      <w:r w:rsidR="00441989" w:rsidRPr="00B33149">
        <w:rPr>
          <w:sz w:val="22"/>
          <w:szCs w:val="22"/>
        </w:rPr>
        <w:t>The Impact of Social Isolation on Older Adults’ Mental Health in Care Homes in the UK</w:t>
      </w:r>
    </w:p>
    <w:p w14:paraId="03FD30D3" w14:textId="475F3855" w:rsidR="00715990" w:rsidRPr="00B33149" w:rsidRDefault="00715990" w:rsidP="00B33149">
      <w:pPr>
        <w:spacing w:line="360" w:lineRule="auto"/>
        <w:rPr>
          <w:rFonts w:ascii="Arial" w:hAnsi="Arial" w:cs="Arial"/>
          <w:sz w:val="22"/>
        </w:rPr>
      </w:pPr>
    </w:p>
    <w:p w14:paraId="40C7BB25" w14:textId="63754B6D" w:rsidR="00784670" w:rsidRPr="00B33149" w:rsidRDefault="00FF5B70" w:rsidP="00B33149">
      <w:pPr>
        <w:pStyle w:val="Heading2"/>
        <w:rPr>
          <w:sz w:val="22"/>
          <w:szCs w:val="22"/>
        </w:rPr>
      </w:pPr>
      <w:r w:rsidRPr="00B33149">
        <w:rPr>
          <w:sz w:val="22"/>
          <w:szCs w:val="22"/>
        </w:rPr>
        <w:t>1</w:t>
      </w:r>
      <w:r w:rsidR="00784670" w:rsidRPr="00B33149">
        <w:rPr>
          <w:sz w:val="22"/>
          <w:szCs w:val="22"/>
        </w:rPr>
        <w:t xml:space="preserve">) </w:t>
      </w:r>
      <w:r w:rsidR="00545684" w:rsidRPr="00B33149">
        <w:rPr>
          <w:sz w:val="22"/>
          <w:szCs w:val="22"/>
        </w:rPr>
        <w:t>Aim</w:t>
      </w:r>
      <w:r w:rsidR="00784670" w:rsidRPr="00B33149">
        <w:rPr>
          <w:sz w:val="22"/>
          <w:szCs w:val="22"/>
        </w:rPr>
        <w:t>:</w:t>
      </w:r>
    </w:p>
    <w:p w14:paraId="46F71278" w14:textId="70D7A01E" w:rsidR="00AB23AC" w:rsidRPr="00B33149" w:rsidRDefault="00E567D7" w:rsidP="00B33149">
      <w:pPr>
        <w:spacing w:line="360" w:lineRule="auto"/>
        <w:rPr>
          <w:rFonts w:ascii="Arial" w:hAnsi="Arial" w:cs="Arial"/>
          <w:sz w:val="22"/>
        </w:rPr>
      </w:pPr>
      <w:r w:rsidRPr="00B33149">
        <w:rPr>
          <w:rFonts w:ascii="Arial" w:hAnsi="Arial" w:cs="Arial"/>
          <w:sz w:val="22"/>
        </w:rPr>
        <w:t xml:space="preserve">The main purpose of this study is to look at how social isolation affects the mental health of older people living in UK care facilities. It will focus on the most important psychological problems so that effective treatments may be planned. </w:t>
      </w:r>
      <w:r w:rsidR="00AB23AC" w:rsidRPr="00B33149">
        <w:rPr>
          <w:rFonts w:ascii="Arial" w:hAnsi="Arial" w:cs="Arial"/>
          <w:sz w:val="22"/>
        </w:rPr>
        <w:t>(</w:t>
      </w:r>
      <w:proofErr w:type="spellStart"/>
      <w:r w:rsidR="00AB23AC" w:rsidRPr="00B33149">
        <w:rPr>
          <w:rFonts w:ascii="Arial" w:hAnsi="Arial" w:cs="Arial"/>
          <w:sz w:val="22"/>
        </w:rPr>
        <w:t>Fakoya</w:t>
      </w:r>
      <w:proofErr w:type="spellEnd"/>
      <w:r w:rsidR="00AB23AC" w:rsidRPr="00B33149">
        <w:rPr>
          <w:rFonts w:ascii="Arial" w:hAnsi="Arial" w:cs="Arial"/>
          <w:sz w:val="22"/>
        </w:rPr>
        <w:t xml:space="preserve"> et al., 2020).</w:t>
      </w:r>
    </w:p>
    <w:p w14:paraId="4B36F4E2" w14:textId="77777777" w:rsidR="00A6153D" w:rsidRPr="00B33149" w:rsidRDefault="00A6153D" w:rsidP="00B33149">
      <w:pPr>
        <w:spacing w:line="360" w:lineRule="auto"/>
        <w:rPr>
          <w:rFonts w:ascii="Arial" w:hAnsi="Arial" w:cs="Arial"/>
          <w:sz w:val="22"/>
        </w:rPr>
      </w:pPr>
    </w:p>
    <w:p w14:paraId="2B00F95C" w14:textId="7302587D" w:rsidR="00545684" w:rsidRPr="00B33149" w:rsidRDefault="00FF5B70" w:rsidP="00B33149">
      <w:pPr>
        <w:pStyle w:val="Heading2"/>
        <w:rPr>
          <w:sz w:val="22"/>
          <w:szCs w:val="22"/>
        </w:rPr>
      </w:pPr>
      <w:r w:rsidRPr="00B33149">
        <w:rPr>
          <w:sz w:val="22"/>
          <w:szCs w:val="22"/>
        </w:rPr>
        <w:t>2</w:t>
      </w:r>
      <w:r w:rsidR="00784670" w:rsidRPr="00B33149">
        <w:rPr>
          <w:sz w:val="22"/>
          <w:szCs w:val="22"/>
        </w:rPr>
        <w:t>) O</w:t>
      </w:r>
      <w:r w:rsidR="00545684" w:rsidRPr="00B33149">
        <w:rPr>
          <w:sz w:val="22"/>
          <w:szCs w:val="22"/>
        </w:rPr>
        <w:t>bjectives:</w:t>
      </w:r>
    </w:p>
    <w:p w14:paraId="62D0A1C0" w14:textId="34591570" w:rsidR="00713765" w:rsidRPr="00B33149" w:rsidRDefault="00713765" w:rsidP="00B33149">
      <w:pPr>
        <w:spacing w:line="360" w:lineRule="auto"/>
        <w:rPr>
          <w:rFonts w:ascii="Arial" w:hAnsi="Arial" w:cs="Arial"/>
          <w:sz w:val="22"/>
        </w:rPr>
      </w:pPr>
      <w:r w:rsidRPr="00B33149">
        <w:rPr>
          <w:rFonts w:ascii="Arial" w:hAnsi="Arial" w:cs="Arial"/>
          <w:sz w:val="22"/>
        </w:rPr>
        <w:t>1. Evaluate the frequency of social isolation among elderly individuals in UK care facilities. It is important to know how much social isolation there is since it has been associated to higher rates of sadness and anxiety in older people (</w:t>
      </w:r>
      <w:proofErr w:type="spellStart"/>
      <w:r w:rsidRPr="00B33149">
        <w:rPr>
          <w:rFonts w:ascii="Arial" w:hAnsi="Arial" w:cs="Arial"/>
          <w:sz w:val="22"/>
        </w:rPr>
        <w:t>Vrach</w:t>
      </w:r>
      <w:proofErr w:type="spellEnd"/>
      <w:r w:rsidRPr="00B33149">
        <w:rPr>
          <w:rFonts w:ascii="Arial" w:hAnsi="Arial" w:cs="Arial"/>
          <w:sz w:val="22"/>
        </w:rPr>
        <w:t>, 2020).</w:t>
      </w:r>
    </w:p>
    <w:p w14:paraId="78DA3C0E" w14:textId="2FEF8571" w:rsidR="00713765" w:rsidRPr="00B33149" w:rsidRDefault="00713765" w:rsidP="00B33149">
      <w:pPr>
        <w:spacing w:line="360" w:lineRule="auto"/>
        <w:rPr>
          <w:rFonts w:ascii="Arial" w:hAnsi="Arial" w:cs="Arial"/>
          <w:sz w:val="22"/>
        </w:rPr>
      </w:pPr>
      <w:r w:rsidRPr="00B33149">
        <w:rPr>
          <w:rFonts w:ascii="Arial" w:hAnsi="Arial" w:cs="Arial"/>
          <w:sz w:val="22"/>
        </w:rPr>
        <w:t xml:space="preserve"> 2. Investigate the correlation between social isolation and mental health consequences. Studies show that being alone might make older people less smart and more mentally stressed (Liu and Jiang, 2025).</w:t>
      </w:r>
    </w:p>
    <w:p w14:paraId="673EE835" w14:textId="05A66DE8" w:rsidR="00713765" w:rsidRPr="00B33149" w:rsidRDefault="00713765" w:rsidP="00B33149">
      <w:pPr>
        <w:spacing w:line="360" w:lineRule="auto"/>
        <w:rPr>
          <w:rFonts w:ascii="Arial" w:hAnsi="Arial" w:cs="Arial"/>
          <w:sz w:val="22"/>
        </w:rPr>
      </w:pPr>
      <w:r w:rsidRPr="00B33149">
        <w:rPr>
          <w:rFonts w:ascii="Arial" w:hAnsi="Arial" w:cs="Arial"/>
          <w:sz w:val="22"/>
        </w:rPr>
        <w:t xml:space="preserve"> 3. </w:t>
      </w:r>
      <w:r w:rsidR="008C6F50" w:rsidRPr="00B33149">
        <w:rPr>
          <w:rFonts w:ascii="Arial" w:hAnsi="Arial" w:cs="Arial"/>
          <w:sz w:val="22"/>
        </w:rPr>
        <w:t>Assess</w:t>
      </w:r>
      <w:r w:rsidRPr="00B33149">
        <w:rPr>
          <w:rFonts w:ascii="Arial" w:hAnsi="Arial" w:cs="Arial"/>
          <w:sz w:val="22"/>
        </w:rPr>
        <w:t xml:space="preserve"> out what makes people feel lonely in care homes.</w:t>
      </w:r>
      <w:r w:rsidR="0052786A" w:rsidRPr="00B33149">
        <w:rPr>
          <w:rFonts w:ascii="Arial" w:hAnsi="Arial" w:cs="Arial"/>
          <w:sz w:val="22"/>
        </w:rPr>
        <w:t xml:space="preserve"> </w:t>
      </w:r>
      <w:r w:rsidRPr="00B33149">
        <w:rPr>
          <w:rFonts w:ascii="Arial" w:hAnsi="Arial" w:cs="Arial"/>
          <w:sz w:val="22"/>
        </w:rPr>
        <w:t>Health problems, losing a loved one, and having fewer friends may all make older persons feel more alone (</w:t>
      </w:r>
      <w:proofErr w:type="spellStart"/>
      <w:r w:rsidRPr="00B33149">
        <w:rPr>
          <w:rFonts w:ascii="Arial" w:hAnsi="Arial" w:cs="Arial"/>
          <w:sz w:val="22"/>
        </w:rPr>
        <w:t>Vrach</w:t>
      </w:r>
      <w:proofErr w:type="spellEnd"/>
      <w:r w:rsidRPr="00B33149">
        <w:rPr>
          <w:rFonts w:ascii="Arial" w:hAnsi="Arial" w:cs="Arial"/>
          <w:sz w:val="22"/>
        </w:rPr>
        <w:t>, 2020,).</w:t>
      </w:r>
    </w:p>
    <w:p w14:paraId="5948E873" w14:textId="13CBB32F" w:rsidR="00260DAE" w:rsidRPr="00B33149" w:rsidRDefault="00713765" w:rsidP="00B33149">
      <w:pPr>
        <w:spacing w:line="360" w:lineRule="auto"/>
        <w:rPr>
          <w:rFonts w:ascii="Arial" w:hAnsi="Arial" w:cs="Arial"/>
          <w:sz w:val="22"/>
        </w:rPr>
      </w:pPr>
      <w:r w:rsidRPr="00B33149">
        <w:rPr>
          <w:rFonts w:ascii="Arial" w:hAnsi="Arial" w:cs="Arial"/>
          <w:sz w:val="22"/>
        </w:rPr>
        <w:t xml:space="preserve"> 4. Assess the efficacy of programs designed to mitigate social isolation</w:t>
      </w:r>
      <w:r w:rsidR="0052786A" w:rsidRPr="00B33149">
        <w:rPr>
          <w:rFonts w:ascii="Arial" w:hAnsi="Arial" w:cs="Arial"/>
          <w:sz w:val="22"/>
        </w:rPr>
        <w:t xml:space="preserve">. </w:t>
      </w:r>
      <w:r w:rsidRPr="00B33149">
        <w:rPr>
          <w:rFonts w:ascii="Arial" w:hAnsi="Arial" w:cs="Arial"/>
          <w:sz w:val="22"/>
        </w:rPr>
        <w:t>Group activities and social engagement programs have been found to help care home residents feel less lonely and better mentally (</w:t>
      </w:r>
      <w:proofErr w:type="spellStart"/>
      <w:r w:rsidRPr="00B33149">
        <w:rPr>
          <w:rFonts w:ascii="Arial" w:hAnsi="Arial" w:cs="Arial"/>
          <w:sz w:val="22"/>
        </w:rPr>
        <w:t>Vrach</w:t>
      </w:r>
      <w:proofErr w:type="spellEnd"/>
      <w:r w:rsidRPr="00B33149">
        <w:rPr>
          <w:rFonts w:ascii="Arial" w:hAnsi="Arial" w:cs="Arial"/>
          <w:sz w:val="22"/>
        </w:rPr>
        <w:t>, 2020).</w:t>
      </w:r>
    </w:p>
    <w:p w14:paraId="3AC96963" w14:textId="42E0D23A" w:rsidR="00545684" w:rsidRPr="00B33149" w:rsidRDefault="00FF5B70" w:rsidP="00B33149">
      <w:pPr>
        <w:pStyle w:val="Heading2"/>
        <w:rPr>
          <w:sz w:val="22"/>
          <w:szCs w:val="22"/>
        </w:rPr>
      </w:pPr>
      <w:r w:rsidRPr="00B33149">
        <w:rPr>
          <w:sz w:val="22"/>
          <w:szCs w:val="22"/>
        </w:rPr>
        <w:t>3</w:t>
      </w:r>
      <w:r w:rsidR="008E5015" w:rsidRPr="00B33149">
        <w:rPr>
          <w:sz w:val="22"/>
          <w:szCs w:val="22"/>
        </w:rPr>
        <w:t xml:space="preserve">) </w:t>
      </w:r>
      <w:r w:rsidR="00545684" w:rsidRPr="00B33149">
        <w:rPr>
          <w:sz w:val="22"/>
          <w:szCs w:val="22"/>
        </w:rPr>
        <w:t>Background</w:t>
      </w:r>
      <w:r w:rsidR="00FB4301" w:rsidRPr="00B33149">
        <w:rPr>
          <w:sz w:val="22"/>
          <w:szCs w:val="22"/>
        </w:rPr>
        <w:t>/Rationale</w:t>
      </w:r>
      <w:r w:rsidR="00545684" w:rsidRPr="00B33149">
        <w:rPr>
          <w:sz w:val="22"/>
          <w:szCs w:val="22"/>
        </w:rPr>
        <w:t>:</w:t>
      </w:r>
    </w:p>
    <w:p w14:paraId="48B3D1A4" w14:textId="332ABAEA" w:rsidR="00041A5A" w:rsidRPr="00B33149" w:rsidRDefault="0004601B" w:rsidP="00B33149">
      <w:pPr>
        <w:spacing w:line="360" w:lineRule="auto"/>
        <w:rPr>
          <w:rFonts w:ascii="Arial" w:hAnsi="Arial" w:cs="Arial"/>
          <w:sz w:val="22"/>
        </w:rPr>
      </w:pPr>
      <w:r w:rsidRPr="00B33149">
        <w:rPr>
          <w:rFonts w:ascii="Arial" w:hAnsi="Arial" w:cs="Arial"/>
          <w:sz w:val="22"/>
        </w:rPr>
        <w:t>Older persons in UK care settings have endured considerable loneliness, exacerbated by the COVID-19 epidemic. Long-term isolation has been associated with an increased likelihood of depression, anxiety, cognitive deterioration, and worse quality of life in this vulnerable population (</w:t>
      </w:r>
      <w:proofErr w:type="spellStart"/>
      <w:r w:rsidRPr="00B33149">
        <w:rPr>
          <w:rFonts w:ascii="Arial" w:hAnsi="Arial" w:cs="Arial"/>
          <w:sz w:val="22"/>
        </w:rPr>
        <w:t>Vrach</w:t>
      </w:r>
      <w:proofErr w:type="spellEnd"/>
      <w:r w:rsidRPr="00B33149">
        <w:rPr>
          <w:rFonts w:ascii="Arial" w:hAnsi="Arial" w:cs="Arial"/>
          <w:sz w:val="22"/>
        </w:rPr>
        <w:t>, 2020).</w:t>
      </w:r>
      <w:r w:rsidR="00760D32" w:rsidRPr="00B33149">
        <w:rPr>
          <w:rFonts w:ascii="Arial" w:hAnsi="Arial" w:cs="Arial"/>
          <w:sz w:val="22"/>
        </w:rPr>
        <w:t xml:space="preserve"> </w:t>
      </w:r>
      <w:r w:rsidRPr="00B33149">
        <w:rPr>
          <w:rFonts w:ascii="Arial" w:hAnsi="Arial" w:cs="Arial"/>
          <w:sz w:val="22"/>
        </w:rPr>
        <w:t>It is still hard to find good and useful ways to cut down on social isolation in care facilities, even if people know about these hazards (</w:t>
      </w:r>
      <w:proofErr w:type="spellStart"/>
      <w:r w:rsidRPr="00B33149">
        <w:rPr>
          <w:rFonts w:ascii="Arial" w:hAnsi="Arial" w:cs="Arial"/>
          <w:sz w:val="22"/>
        </w:rPr>
        <w:t>Fakoya</w:t>
      </w:r>
      <w:proofErr w:type="spellEnd"/>
      <w:r w:rsidRPr="00B33149">
        <w:rPr>
          <w:rFonts w:ascii="Arial" w:hAnsi="Arial" w:cs="Arial"/>
          <w:sz w:val="22"/>
        </w:rPr>
        <w:t xml:space="preserve"> et al., 2020).</w:t>
      </w:r>
      <w:r w:rsidR="00760D32" w:rsidRPr="00B33149">
        <w:rPr>
          <w:rFonts w:ascii="Arial" w:hAnsi="Arial" w:cs="Arial"/>
          <w:sz w:val="22"/>
        </w:rPr>
        <w:t xml:space="preserve"> </w:t>
      </w:r>
      <w:r w:rsidRPr="00B33149">
        <w:rPr>
          <w:rFonts w:ascii="Arial" w:hAnsi="Arial" w:cs="Arial"/>
          <w:sz w:val="22"/>
        </w:rPr>
        <w:t>This study is important for health and social care because it looks at the specific psychological effects of social isolation, finds flaws in current intervention strategies, and suggests evidence-based ways to improve the mental health and overall well-being of people living in care facilities.</w:t>
      </w:r>
      <w:r w:rsidR="00760D32" w:rsidRPr="00B33149">
        <w:rPr>
          <w:rFonts w:ascii="Arial" w:hAnsi="Arial" w:cs="Arial"/>
          <w:sz w:val="22"/>
        </w:rPr>
        <w:t xml:space="preserve"> </w:t>
      </w:r>
      <w:r w:rsidRPr="00B33149">
        <w:rPr>
          <w:rFonts w:ascii="Arial" w:hAnsi="Arial" w:cs="Arial"/>
          <w:sz w:val="22"/>
        </w:rPr>
        <w:t>It</w:t>
      </w:r>
      <w:r w:rsidR="002A53C9" w:rsidRPr="00B33149">
        <w:rPr>
          <w:rFonts w:ascii="Arial" w:hAnsi="Arial" w:cs="Arial"/>
          <w:sz w:val="22"/>
        </w:rPr>
        <w:t xml:space="preserve"> is</w:t>
      </w:r>
      <w:r w:rsidRPr="00B33149">
        <w:rPr>
          <w:rFonts w:ascii="Arial" w:hAnsi="Arial" w:cs="Arial"/>
          <w:sz w:val="22"/>
        </w:rPr>
        <w:t xml:space="preserve"> </w:t>
      </w:r>
      <w:r w:rsidR="003E5E30" w:rsidRPr="00B33149">
        <w:rPr>
          <w:rFonts w:ascii="Arial" w:hAnsi="Arial" w:cs="Arial"/>
          <w:sz w:val="22"/>
        </w:rPr>
        <w:t>important</w:t>
      </w:r>
      <w:r w:rsidRPr="00B33149">
        <w:rPr>
          <w:rFonts w:ascii="Arial" w:hAnsi="Arial" w:cs="Arial"/>
          <w:sz w:val="22"/>
        </w:rPr>
        <w:t xml:space="preserve"> to fill up these gaps so that older people are safe and their mental health remains healthy.</w:t>
      </w:r>
    </w:p>
    <w:p w14:paraId="332E5A12" w14:textId="051972BF" w:rsidR="00545684" w:rsidRPr="00B33149" w:rsidRDefault="00FF5B70" w:rsidP="00B33149">
      <w:pPr>
        <w:pStyle w:val="Heading2"/>
        <w:rPr>
          <w:sz w:val="22"/>
          <w:szCs w:val="22"/>
        </w:rPr>
      </w:pPr>
      <w:r w:rsidRPr="00B33149">
        <w:rPr>
          <w:sz w:val="22"/>
          <w:szCs w:val="22"/>
        </w:rPr>
        <w:lastRenderedPageBreak/>
        <w:t>4</w:t>
      </w:r>
      <w:r w:rsidR="008E5015" w:rsidRPr="00B33149">
        <w:rPr>
          <w:sz w:val="22"/>
          <w:szCs w:val="22"/>
        </w:rPr>
        <w:t xml:space="preserve">) </w:t>
      </w:r>
      <w:r w:rsidR="00545684" w:rsidRPr="00B33149">
        <w:rPr>
          <w:sz w:val="22"/>
          <w:szCs w:val="22"/>
        </w:rPr>
        <w:t>Methods:</w:t>
      </w:r>
    </w:p>
    <w:p w14:paraId="2FE332DF" w14:textId="2F6593E5" w:rsidR="00331F5A" w:rsidRPr="00B33149" w:rsidRDefault="00E47A70" w:rsidP="00B33149">
      <w:pPr>
        <w:spacing w:line="360" w:lineRule="auto"/>
        <w:rPr>
          <w:rFonts w:ascii="Arial" w:hAnsi="Arial" w:cs="Arial"/>
          <w:sz w:val="22"/>
        </w:rPr>
      </w:pPr>
      <w:r w:rsidRPr="00B33149">
        <w:rPr>
          <w:rFonts w:ascii="Arial" w:hAnsi="Arial" w:cs="Arial"/>
          <w:sz w:val="22"/>
        </w:rPr>
        <w:t>The study</w:t>
      </w:r>
      <w:r w:rsidR="00542DB7" w:rsidRPr="00B33149">
        <w:rPr>
          <w:rFonts w:ascii="Arial" w:hAnsi="Arial" w:cs="Arial"/>
          <w:sz w:val="22"/>
        </w:rPr>
        <w:t xml:space="preserve"> </w:t>
      </w:r>
      <w:r w:rsidR="00CB5F8E" w:rsidRPr="00B33149">
        <w:rPr>
          <w:rFonts w:ascii="Arial" w:hAnsi="Arial" w:cs="Arial"/>
          <w:sz w:val="22"/>
        </w:rPr>
        <w:t>uses</w:t>
      </w:r>
      <w:r w:rsidR="00542DB7" w:rsidRPr="00B33149">
        <w:rPr>
          <w:rFonts w:ascii="Arial" w:hAnsi="Arial" w:cs="Arial"/>
          <w:sz w:val="22"/>
        </w:rPr>
        <w:t xml:space="preserve"> peer-reviewed research publications, systematic and scoping studies, and UK policy and care facility advice materials.</w:t>
      </w:r>
      <w:r w:rsidR="0052786A" w:rsidRPr="00B33149">
        <w:rPr>
          <w:rFonts w:ascii="Arial" w:hAnsi="Arial" w:cs="Arial"/>
          <w:sz w:val="22"/>
        </w:rPr>
        <w:t xml:space="preserve"> </w:t>
      </w:r>
      <w:r w:rsidR="003950C4" w:rsidRPr="00B33149">
        <w:rPr>
          <w:rFonts w:ascii="Arial" w:hAnsi="Arial" w:cs="Arial"/>
          <w:sz w:val="22"/>
        </w:rPr>
        <w:t>The researcher</w:t>
      </w:r>
      <w:r w:rsidR="00542DB7" w:rsidRPr="00B33149">
        <w:rPr>
          <w:rFonts w:ascii="Arial" w:hAnsi="Arial" w:cs="Arial"/>
          <w:sz w:val="22"/>
        </w:rPr>
        <w:t xml:space="preserve"> will choose sources based on how useful they are for UK care facilities, when they were published</w:t>
      </w:r>
      <w:r w:rsidR="00CB5F8E" w:rsidRPr="00B33149">
        <w:rPr>
          <w:rFonts w:ascii="Arial" w:hAnsi="Arial" w:cs="Arial"/>
          <w:sz w:val="22"/>
        </w:rPr>
        <w:t>,</w:t>
      </w:r>
      <w:r w:rsidR="00542DB7" w:rsidRPr="00B33149">
        <w:rPr>
          <w:rFonts w:ascii="Arial" w:hAnsi="Arial" w:cs="Arial"/>
          <w:sz w:val="22"/>
        </w:rPr>
        <w:t xml:space="preserve"> how stringent their rules are, and how open they are.</w:t>
      </w:r>
      <w:r w:rsidR="0052786A" w:rsidRPr="00B33149">
        <w:rPr>
          <w:rFonts w:ascii="Arial" w:hAnsi="Arial" w:cs="Arial"/>
          <w:sz w:val="22"/>
        </w:rPr>
        <w:t xml:space="preserve"> </w:t>
      </w:r>
      <w:r w:rsidR="00542DB7" w:rsidRPr="00B33149">
        <w:rPr>
          <w:rFonts w:ascii="Arial" w:hAnsi="Arial" w:cs="Arial"/>
          <w:sz w:val="22"/>
        </w:rPr>
        <w:t>The analysis will include theme synthesis, including the evaluation of many research data to discern comparable risk variables, intervention measures, and outcomes.</w:t>
      </w:r>
      <w:r w:rsidR="0052786A" w:rsidRPr="00B33149">
        <w:rPr>
          <w:rFonts w:ascii="Arial" w:hAnsi="Arial" w:cs="Arial"/>
          <w:sz w:val="22"/>
        </w:rPr>
        <w:t xml:space="preserve"> </w:t>
      </w:r>
      <w:r w:rsidR="00542DB7" w:rsidRPr="00B33149">
        <w:rPr>
          <w:rFonts w:ascii="Arial" w:hAnsi="Arial" w:cs="Arial"/>
          <w:sz w:val="22"/>
        </w:rPr>
        <w:t>Ethical issues include precise citation, an open methodology, and the prevention of plagiarism.</w:t>
      </w:r>
    </w:p>
    <w:p w14:paraId="232DCC93" w14:textId="74A66EC3" w:rsidR="0061260B" w:rsidRPr="00B33149" w:rsidRDefault="00FF5B70" w:rsidP="00B33149">
      <w:pPr>
        <w:pStyle w:val="Heading2"/>
        <w:rPr>
          <w:sz w:val="22"/>
          <w:szCs w:val="22"/>
        </w:rPr>
      </w:pPr>
      <w:r w:rsidRPr="00B33149">
        <w:rPr>
          <w:sz w:val="22"/>
          <w:szCs w:val="22"/>
        </w:rPr>
        <w:t>5</w:t>
      </w:r>
      <w:r w:rsidR="0061260B" w:rsidRPr="00B33149">
        <w:rPr>
          <w:sz w:val="22"/>
          <w:szCs w:val="22"/>
        </w:rPr>
        <w:t>) Resources</w:t>
      </w:r>
      <w:r w:rsidR="00260277" w:rsidRPr="00B33149">
        <w:rPr>
          <w:sz w:val="22"/>
          <w:szCs w:val="22"/>
        </w:rPr>
        <w:t>:</w:t>
      </w:r>
      <w:r w:rsidR="0061260B" w:rsidRPr="00B33149">
        <w:rPr>
          <w:sz w:val="22"/>
          <w:szCs w:val="22"/>
        </w:rPr>
        <w:t xml:space="preserve"> </w:t>
      </w:r>
    </w:p>
    <w:p w14:paraId="779254FE" w14:textId="77777777" w:rsidR="00E7468E" w:rsidRPr="00B33149" w:rsidRDefault="00120B50" w:rsidP="00B33149">
      <w:pPr>
        <w:pStyle w:val="ListParagraph"/>
        <w:numPr>
          <w:ilvl w:val="0"/>
          <w:numId w:val="7"/>
        </w:numPr>
        <w:spacing w:line="360" w:lineRule="auto"/>
        <w:rPr>
          <w:rFonts w:ascii="Arial" w:hAnsi="Arial" w:cs="Arial"/>
          <w:sz w:val="22"/>
        </w:rPr>
      </w:pPr>
      <w:r w:rsidRPr="00B33149">
        <w:rPr>
          <w:rFonts w:ascii="Arial" w:hAnsi="Arial" w:cs="Arial"/>
          <w:sz w:val="22"/>
        </w:rPr>
        <w:t xml:space="preserve">PubMed, Scopus, CINAHL, and PsycINFO are all online databases. </w:t>
      </w:r>
    </w:p>
    <w:p w14:paraId="383B2D16" w14:textId="0D2738C2" w:rsidR="00120B50" w:rsidRPr="00B33149" w:rsidRDefault="00120B50" w:rsidP="00B33149">
      <w:pPr>
        <w:pStyle w:val="ListParagraph"/>
        <w:numPr>
          <w:ilvl w:val="0"/>
          <w:numId w:val="7"/>
        </w:numPr>
        <w:spacing w:line="360" w:lineRule="auto"/>
        <w:rPr>
          <w:rFonts w:ascii="Arial" w:hAnsi="Arial" w:cs="Arial"/>
          <w:sz w:val="22"/>
        </w:rPr>
      </w:pPr>
      <w:r w:rsidRPr="00B33149">
        <w:rPr>
          <w:rFonts w:ascii="Arial" w:hAnsi="Arial" w:cs="Arial"/>
          <w:sz w:val="22"/>
        </w:rPr>
        <w:t xml:space="preserve">These are also in </w:t>
      </w:r>
      <w:r w:rsidR="00824AB4" w:rsidRPr="00B33149">
        <w:rPr>
          <w:rFonts w:ascii="Arial" w:hAnsi="Arial" w:cs="Arial"/>
          <w:sz w:val="22"/>
        </w:rPr>
        <w:t>library</w:t>
      </w:r>
      <w:r w:rsidRPr="00B33149">
        <w:rPr>
          <w:rFonts w:ascii="Arial" w:hAnsi="Arial" w:cs="Arial"/>
          <w:sz w:val="22"/>
        </w:rPr>
        <w:t xml:space="preserve"> for </w:t>
      </w:r>
      <w:r w:rsidR="00D00EE7" w:rsidRPr="00B33149">
        <w:rPr>
          <w:rFonts w:ascii="Arial" w:hAnsi="Arial" w:cs="Arial"/>
          <w:sz w:val="22"/>
        </w:rPr>
        <w:t>school (</w:t>
      </w:r>
      <w:r w:rsidR="008D51DE" w:rsidRPr="00B33149">
        <w:rPr>
          <w:rFonts w:ascii="Arial" w:hAnsi="Arial" w:cs="Arial"/>
          <w:sz w:val="22"/>
        </w:rPr>
        <w:t>UWTSD),</w:t>
      </w:r>
      <w:r w:rsidRPr="00B33149">
        <w:rPr>
          <w:rFonts w:ascii="Arial" w:hAnsi="Arial" w:cs="Arial"/>
          <w:sz w:val="22"/>
        </w:rPr>
        <w:t xml:space="preserve"> </w:t>
      </w:r>
      <w:r w:rsidR="008C4070" w:rsidRPr="00B33149">
        <w:rPr>
          <w:rFonts w:ascii="Arial" w:hAnsi="Arial" w:cs="Arial"/>
          <w:sz w:val="22"/>
        </w:rPr>
        <w:t xml:space="preserve">Google </w:t>
      </w:r>
      <w:r w:rsidR="007176CC" w:rsidRPr="00B33149">
        <w:rPr>
          <w:rFonts w:ascii="Arial" w:hAnsi="Arial" w:cs="Arial"/>
          <w:sz w:val="22"/>
        </w:rPr>
        <w:t>Schoolar</w:t>
      </w:r>
      <w:r w:rsidR="00824AB4" w:rsidRPr="00B33149">
        <w:rPr>
          <w:rFonts w:ascii="Arial" w:hAnsi="Arial" w:cs="Arial"/>
          <w:sz w:val="22"/>
        </w:rPr>
        <w:t xml:space="preserve"> </w:t>
      </w:r>
      <w:r w:rsidRPr="00B33149">
        <w:rPr>
          <w:rFonts w:ascii="Arial" w:hAnsi="Arial" w:cs="Arial"/>
          <w:sz w:val="22"/>
        </w:rPr>
        <w:t>and the British Library.</w:t>
      </w:r>
    </w:p>
    <w:p w14:paraId="376E10FA" w14:textId="28346053" w:rsidR="00260277" w:rsidRPr="00B33149" w:rsidRDefault="00120B50" w:rsidP="00B33149">
      <w:pPr>
        <w:pStyle w:val="ListParagraph"/>
        <w:numPr>
          <w:ilvl w:val="0"/>
          <w:numId w:val="7"/>
        </w:numPr>
        <w:spacing w:line="360" w:lineRule="auto"/>
        <w:rPr>
          <w:rFonts w:ascii="Arial" w:hAnsi="Arial" w:cs="Arial"/>
          <w:sz w:val="22"/>
        </w:rPr>
      </w:pPr>
      <w:r w:rsidRPr="00B33149">
        <w:rPr>
          <w:rFonts w:ascii="Arial" w:hAnsi="Arial" w:cs="Arial"/>
          <w:sz w:val="22"/>
        </w:rPr>
        <w:t>EndNote</w:t>
      </w:r>
      <w:r w:rsidR="008303DF" w:rsidRPr="00B33149">
        <w:rPr>
          <w:rFonts w:ascii="Arial" w:hAnsi="Arial" w:cs="Arial"/>
          <w:sz w:val="22"/>
        </w:rPr>
        <w:t>,</w:t>
      </w:r>
      <w:r w:rsidRPr="00B33149">
        <w:rPr>
          <w:rFonts w:ascii="Arial" w:hAnsi="Arial" w:cs="Arial"/>
          <w:sz w:val="22"/>
        </w:rPr>
        <w:t xml:space="preserve"> </w:t>
      </w:r>
      <w:r w:rsidR="00867D4B" w:rsidRPr="00B33149">
        <w:rPr>
          <w:rFonts w:ascii="Arial" w:hAnsi="Arial" w:cs="Arial"/>
          <w:sz w:val="22"/>
        </w:rPr>
        <w:t xml:space="preserve">Zotero </w:t>
      </w:r>
      <w:r w:rsidRPr="00B33149">
        <w:rPr>
          <w:rFonts w:ascii="Arial" w:hAnsi="Arial" w:cs="Arial"/>
          <w:sz w:val="22"/>
        </w:rPr>
        <w:t xml:space="preserve">and </w:t>
      </w:r>
      <w:r w:rsidR="00735C9B" w:rsidRPr="00B33149">
        <w:rPr>
          <w:rFonts w:ascii="Arial" w:hAnsi="Arial" w:cs="Arial"/>
          <w:sz w:val="22"/>
        </w:rPr>
        <w:t>Mendeley</w:t>
      </w:r>
      <w:r w:rsidRPr="00B33149">
        <w:rPr>
          <w:rFonts w:ascii="Arial" w:hAnsi="Arial" w:cs="Arial"/>
          <w:sz w:val="22"/>
        </w:rPr>
        <w:t xml:space="preserve"> are t</w:t>
      </w:r>
      <w:r w:rsidR="0004374F" w:rsidRPr="00B33149">
        <w:rPr>
          <w:rFonts w:ascii="Arial" w:hAnsi="Arial" w:cs="Arial"/>
          <w:sz w:val="22"/>
        </w:rPr>
        <w:t>hr</w:t>
      </w:r>
      <w:r w:rsidR="00DD52A3" w:rsidRPr="00B33149">
        <w:rPr>
          <w:rFonts w:ascii="Arial" w:hAnsi="Arial" w:cs="Arial"/>
          <w:sz w:val="22"/>
        </w:rPr>
        <w:t>ee</w:t>
      </w:r>
      <w:r w:rsidRPr="00B33149">
        <w:rPr>
          <w:rFonts w:ascii="Arial" w:hAnsi="Arial" w:cs="Arial"/>
          <w:sz w:val="22"/>
        </w:rPr>
        <w:t xml:space="preserve"> examples of software that may help </w:t>
      </w:r>
      <w:r w:rsidR="00C5635B" w:rsidRPr="00B33149">
        <w:rPr>
          <w:rFonts w:ascii="Arial" w:hAnsi="Arial" w:cs="Arial"/>
          <w:sz w:val="22"/>
        </w:rPr>
        <w:t>me</w:t>
      </w:r>
      <w:r w:rsidRPr="00B33149">
        <w:rPr>
          <w:rFonts w:ascii="Arial" w:hAnsi="Arial" w:cs="Arial"/>
          <w:sz w:val="22"/>
        </w:rPr>
        <w:t xml:space="preserve"> keep track of </w:t>
      </w:r>
      <w:r w:rsidR="00FC2BBB" w:rsidRPr="00B33149">
        <w:rPr>
          <w:rFonts w:ascii="Arial" w:hAnsi="Arial" w:cs="Arial"/>
          <w:sz w:val="22"/>
        </w:rPr>
        <w:t>the</w:t>
      </w:r>
      <w:r w:rsidR="00C5635B" w:rsidRPr="00B33149">
        <w:rPr>
          <w:rFonts w:ascii="Arial" w:hAnsi="Arial" w:cs="Arial"/>
          <w:sz w:val="22"/>
        </w:rPr>
        <w:t xml:space="preserve"> </w:t>
      </w:r>
      <w:r w:rsidRPr="00B33149">
        <w:rPr>
          <w:rFonts w:ascii="Arial" w:hAnsi="Arial" w:cs="Arial"/>
          <w:sz w:val="22"/>
        </w:rPr>
        <w:t>references.</w:t>
      </w:r>
    </w:p>
    <w:p w14:paraId="0FE77585" w14:textId="45EB88AC" w:rsidR="00545684" w:rsidRPr="00B33149" w:rsidRDefault="00FF5B70" w:rsidP="00B33149">
      <w:pPr>
        <w:pStyle w:val="Heading2"/>
        <w:rPr>
          <w:sz w:val="22"/>
          <w:szCs w:val="22"/>
        </w:rPr>
      </w:pPr>
      <w:r w:rsidRPr="00B33149">
        <w:rPr>
          <w:sz w:val="22"/>
          <w:szCs w:val="22"/>
        </w:rPr>
        <w:t>6</w:t>
      </w:r>
      <w:r w:rsidR="0061260B" w:rsidRPr="00B33149">
        <w:rPr>
          <w:sz w:val="22"/>
          <w:szCs w:val="22"/>
        </w:rPr>
        <w:t>) Timescale:</w:t>
      </w:r>
    </w:p>
    <w:p w14:paraId="12A9EE3F" w14:textId="1B8933ED" w:rsidR="00011955" w:rsidRPr="00B33149" w:rsidRDefault="00011955" w:rsidP="00B33149">
      <w:pPr>
        <w:pStyle w:val="ListParagraph"/>
        <w:numPr>
          <w:ilvl w:val="0"/>
          <w:numId w:val="8"/>
        </w:numPr>
        <w:spacing w:line="360" w:lineRule="auto"/>
        <w:rPr>
          <w:rFonts w:ascii="Arial" w:hAnsi="Arial" w:cs="Arial"/>
          <w:sz w:val="22"/>
        </w:rPr>
      </w:pPr>
      <w:r w:rsidRPr="00B33149">
        <w:rPr>
          <w:rFonts w:ascii="Arial" w:hAnsi="Arial" w:cs="Arial"/>
          <w:sz w:val="22"/>
        </w:rPr>
        <w:t>Week 1</w:t>
      </w:r>
      <w:r w:rsidR="00E463A7" w:rsidRPr="00B33149">
        <w:rPr>
          <w:rFonts w:ascii="Arial" w:hAnsi="Arial" w:cs="Arial"/>
          <w:sz w:val="22"/>
        </w:rPr>
        <w:t>- 2</w:t>
      </w:r>
      <w:r w:rsidRPr="00B33149">
        <w:rPr>
          <w:rFonts w:ascii="Arial" w:hAnsi="Arial" w:cs="Arial"/>
          <w:sz w:val="22"/>
        </w:rPr>
        <w:t xml:space="preserve">: </w:t>
      </w:r>
      <w:r w:rsidR="00492BAB" w:rsidRPr="00B33149">
        <w:rPr>
          <w:rFonts w:ascii="Arial" w:hAnsi="Arial" w:cs="Arial"/>
          <w:sz w:val="22"/>
        </w:rPr>
        <w:t>Pick a study topic</w:t>
      </w:r>
    </w:p>
    <w:p w14:paraId="2E30CE1A" w14:textId="77777777" w:rsidR="00282E59" w:rsidRPr="00B33149" w:rsidRDefault="00011955" w:rsidP="00B33149">
      <w:pPr>
        <w:pStyle w:val="ListParagraph"/>
        <w:numPr>
          <w:ilvl w:val="0"/>
          <w:numId w:val="8"/>
        </w:numPr>
        <w:spacing w:line="360" w:lineRule="auto"/>
        <w:rPr>
          <w:rFonts w:ascii="Arial" w:hAnsi="Arial" w:cs="Arial"/>
          <w:sz w:val="22"/>
        </w:rPr>
      </w:pPr>
      <w:r w:rsidRPr="00B33149">
        <w:rPr>
          <w:rFonts w:ascii="Arial" w:hAnsi="Arial" w:cs="Arial"/>
          <w:sz w:val="22"/>
        </w:rPr>
        <w:t xml:space="preserve">Week </w:t>
      </w:r>
      <w:r w:rsidR="00E463A7" w:rsidRPr="00B33149">
        <w:rPr>
          <w:rFonts w:ascii="Arial" w:hAnsi="Arial" w:cs="Arial"/>
          <w:sz w:val="22"/>
        </w:rPr>
        <w:t>3 - 4</w:t>
      </w:r>
      <w:r w:rsidRPr="00B33149">
        <w:rPr>
          <w:rFonts w:ascii="Arial" w:hAnsi="Arial" w:cs="Arial"/>
          <w:sz w:val="22"/>
        </w:rPr>
        <w:t xml:space="preserve">: </w:t>
      </w:r>
      <w:r w:rsidR="00135718" w:rsidRPr="00B33149">
        <w:rPr>
          <w:rFonts w:ascii="Arial" w:hAnsi="Arial" w:cs="Arial"/>
          <w:sz w:val="22"/>
        </w:rPr>
        <w:t xml:space="preserve">Searching for books and other materials </w:t>
      </w:r>
    </w:p>
    <w:p w14:paraId="76720ADC" w14:textId="77777777" w:rsidR="00282E59" w:rsidRPr="00B33149" w:rsidRDefault="00011955" w:rsidP="00B33149">
      <w:pPr>
        <w:pStyle w:val="ListParagraph"/>
        <w:numPr>
          <w:ilvl w:val="0"/>
          <w:numId w:val="8"/>
        </w:numPr>
        <w:spacing w:line="360" w:lineRule="auto"/>
        <w:rPr>
          <w:rFonts w:ascii="Arial" w:hAnsi="Arial" w:cs="Arial"/>
          <w:sz w:val="22"/>
        </w:rPr>
      </w:pPr>
      <w:r w:rsidRPr="00B33149">
        <w:rPr>
          <w:rFonts w:ascii="Arial" w:hAnsi="Arial" w:cs="Arial"/>
          <w:sz w:val="22"/>
        </w:rPr>
        <w:t xml:space="preserve">Week </w:t>
      </w:r>
      <w:r w:rsidR="00E463A7" w:rsidRPr="00B33149">
        <w:rPr>
          <w:rFonts w:ascii="Arial" w:hAnsi="Arial" w:cs="Arial"/>
          <w:sz w:val="22"/>
        </w:rPr>
        <w:t>5 - 6</w:t>
      </w:r>
      <w:r w:rsidR="00282E59" w:rsidRPr="00B33149">
        <w:rPr>
          <w:rFonts w:ascii="Arial" w:hAnsi="Arial" w:cs="Arial"/>
          <w:sz w:val="22"/>
        </w:rPr>
        <w:t xml:space="preserve">: Getting the data and sorting it </w:t>
      </w:r>
    </w:p>
    <w:p w14:paraId="7CC5B32C" w14:textId="77777777" w:rsidR="00282E59" w:rsidRPr="00B33149" w:rsidRDefault="00011955" w:rsidP="00B33149">
      <w:pPr>
        <w:pStyle w:val="ListParagraph"/>
        <w:numPr>
          <w:ilvl w:val="0"/>
          <w:numId w:val="8"/>
        </w:numPr>
        <w:spacing w:line="360" w:lineRule="auto"/>
        <w:rPr>
          <w:rFonts w:ascii="Arial" w:hAnsi="Arial" w:cs="Arial"/>
          <w:sz w:val="22"/>
        </w:rPr>
      </w:pPr>
      <w:r w:rsidRPr="00B33149">
        <w:rPr>
          <w:rFonts w:ascii="Arial" w:hAnsi="Arial" w:cs="Arial"/>
          <w:sz w:val="22"/>
        </w:rPr>
        <w:t xml:space="preserve">Week </w:t>
      </w:r>
      <w:r w:rsidR="00E463A7" w:rsidRPr="00B33149">
        <w:rPr>
          <w:rFonts w:ascii="Arial" w:hAnsi="Arial" w:cs="Arial"/>
          <w:sz w:val="22"/>
        </w:rPr>
        <w:t xml:space="preserve">7 </w:t>
      </w:r>
      <w:r w:rsidR="00C92E4D" w:rsidRPr="00B33149">
        <w:rPr>
          <w:rFonts w:ascii="Arial" w:hAnsi="Arial" w:cs="Arial"/>
          <w:sz w:val="22"/>
        </w:rPr>
        <w:t>–</w:t>
      </w:r>
      <w:r w:rsidR="00E463A7" w:rsidRPr="00B33149">
        <w:rPr>
          <w:rFonts w:ascii="Arial" w:hAnsi="Arial" w:cs="Arial"/>
          <w:sz w:val="22"/>
        </w:rPr>
        <w:t xml:space="preserve"> 8</w:t>
      </w:r>
      <w:r w:rsidR="00282E59" w:rsidRPr="00B33149">
        <w:rPr>
          <w:rFonts w:ascii="Arial" w:hAnsi="Arial" w:cs="Arial"/>
          <w:sz w:val="22"/>
        </w:rPr>
        <w:t xml:space="preserve">: Writing and understanding </w:t>
      </w:r>
    </w:p>
    <w:p w14:paraId="37149E76" w14:textId="50D4BFF6" w:rsidR="00616072" w:rsidRPr="00B33149" w:rsidRDefault="001E31BF" w:rsidP="00B33149">
      <w:pPr>
        <w:pStyle w:val="ListParagraph"/>
        <w:numPr>
          <w:ilvl w:val="0"/>
          <w:numId w:val="8"/>
        </w:numPr>
        <w:spacing w:line="360" w:lineRule="auto"/>
        <w:rPr>
          <w:rFonts w:ascii="Arial" w:hAnsi="Arial" w:cs="Arial"/>
          <w:sz w:val="22"/>
        </w:rPr>
      </w:pPr>
      <w:r w:rsidRPr="00B33149">
        <w:rPr>
          <w:rFonts w:ascii="Arial" w:hAnsi="Arial" w:cs="Arial"/>
          <w:sz w:val="22"/>
        </w:rPr>
        <w:t xml:space="preserve">Week 9: </w:t>
      </w:r>
      <w:r w:rsidR="00282E59" w:rsidRPr="00B33149">
        <w:rPr>
          <w:rFonts w:ascii="Arial" w:hAnsi="Arial" w:cs="Arial"/>
          <w:sz w:val="22"/>
        </w:rPr>
        <w:t>A</w:t>
      </w:r>
      <w:r w:rsidR="00023459" w:rsidRPr="00B33149">
        <w:rPr>
          <w:rFonts w:ascii="Arial" w:hAnsi="Arial" w:cs="Arial"/>
          <w:sz w:val="22"/>
        </w:rPr>
        <w:t xml:space="preserve">sk for </w:t>
      </w:r>
      <w:r w:rsidR="00397FDA" w:rsidRPr="00B33149">
        <w:rPr>
          <w:rFonts w:ascii="Arial" w:hAnsi="Arial" w:cs="Arial"/>
          <w:sz w:val="22"/>
        </w:rPr>
        <w:t>feedback</w:t>
      </w:r>
    </w:p>
    <w:p w14:paraId="4E10F444" w14:textId="33E1504A" w:rsidR="001E31BF" w:rsidRPr="00B33149" w:rsidRDefault="001E31BF" w:rsidP="00B33149">
      <w:pPr>
        <w:pStyle w:val="ListParagraph"/>
        <w:numPr>
          <w:ilvl w:val="0"/>
          <w:numId w:val="8"/>
        </w:numPr>
        <w:spacing w:line="360" w:lineRule="auto"/>
        <w:rPr>
          <w:rFonts w:ascii="Arial" w:hAnsi="Arial" w:cs="Arial"/>
          <w:sz w:val="22"/>
        </w:rPr>
      </w:pPr>
      <w:r w:rsidRPr="00B33149">
        <w:rPr>
          <w:rFonts w:ascii="Arial" w:hAnsi="Arial" w:cs="Arial"/>
          <w:sz w:val="22"/>
        </w:rPr>
        <w:t xml:space="preserve">Week 10: </w:t>
      </w:r>
      <w:r w:rsidR="00BC20AB" w:rsidRPr="00B33149">
        <w:rPr>
          <w:rFonts w:ascii="Arial" w:hAnsi="Arial" w:cs="Arial"/>
          <w:sz w:val="22"/>
        </w:rPr>
        <w:t>F</w:t>
      </w:r>
      <w:r w:rsidRPr="00B33149">
        <w:rPr>
          <w:rFonts w:ascii="Arial" w:hAnsi="Arial" w:cs="Arial"/>
          <w:sz w:val="22"/>
        </w:rPr>
        <w:t>inish the report and send it out</w:t>
      </w:r>
    </w:p>
    <w:p w14:paraId="5713A915" w14:textId="60566118" w:rsidR="00FF5B70" w:rsidRPr="00B33149" w:rsidRDefault="00FF5B70" w:rsidP="00B33149">
      <w:pPr>
        <w:spacing w:line="360" w:lineRule="auto"/>
        <w:rPr>
          <w:rFonts w:ascii="Arial" w:hAnsi="Arial" w:cs="Arial"/>
          <w:b/>
          <w:bCs/>
          <w:i/>
          <w:iCs/>
          <w:sz w:val="22"/>
        </w:rPr>
      </w:pPr>
      <w:r w:rsidRPr="00B33149">
        <w:rPr>
          <w:rFonts w:ascii="Arial" w:hAnsi="Arial" w:cs="Arial"/>
          <w:b/>
          <w:bCs/>
          <w:i/>
          <w:iCs/>
          <w:sz w:val="22"/>
        </w:rPr>
        <w:t>7) Self-reflection as researcher (any strengths or challenges):</w:t>
      </w:r>
    </w:p>
    <w:p w14:paraId="449212CA" w14:textId="6FF59C4F" w:rsidR="00545684" w:rsidRPr="00B33149" w:rsidRDefault="00806559" w:rsidP="00B33149">
      <w:pPr>
        <w:spacing w:line="360" w:lineRule="auto"/>
        <w:rPr>
          <w:rFonts w:ascii="Arial" w:hAnsi="Arial" w:cs="Arial"/>
          <w:sz w:val="22"/>
        </w:rPr>
      </w:pPr>
      <w:r w:rsidRPr="00B33149">
        <w:rPr>
          <w:rFonts w:ascii="Arial" w:hAnsi="Arial" w:cs="Arial"/>
          <w:sz w:val="22"/>
        </w:rPr>
        <w:t xml:space="preserve">The researcher </w:t>
      </w:r>
      <w:r w:rsidR="00EE1677" w:rsidRPr="00B33149">
        <w:rPr>
          <w:rFonts w:ascii="Arial" w:hAnsi="Arial" w:cs="Arial"/>
          <w:sz w:val="22"/>
        </w:rPr>
        <w:t>demonstrates</w:t>
      </w:r>
      <w:r w:rsidRPr="00B33149">
        <w:rPr>
          <w:rFonts w:ascii="Arial" w:hAnsi="Arial" w:cs="Arial"/>
          <w:sz w:val="22"/>
        </w:rPr>
        <w:t xml:space="preserve"> a good critical analysis and </w:t>
      </w:r>
      <w:r w:rsidR="00397FDA" w:rsidRPr="00B33149">
        <w:rPr>
          <w:rFonts w:ascii="Arial" w:hAnsi="Arial" w:cs="Arial"/>
          <w:sz w:val="22"/>
        </w:rPr>
        <w:t>knows</w:t>
      </w:r>
      <w:r w:rsidRPr="00B33149">
        <w:rPr>
          <w:rFonts w:ascii="Arial" w:hAnsi="Arial" w:cs="Arial"/>
          <w:sz w:val="22"/>
        </w:rPr>
        <w:t xml:space="preserve"> how to use academic resources, which helps to do good literature reviews. But sometimes it is trouble putting together complicated discoveries and keeping track of a lot of information. </w:t>
      </w:r>
      <w:r w:rsidR="00C44609" w:rsidRPr="00B33149">
        <w:rPr>
          <w:rFonts w:ascii="Arial" w:hAnsi="Arial" w:cs="Arial"/>
          <w:sz w:val="22"/>
        </w:rPr>
        <w:t>The researcher wants to become better at finding themes, and they may need further help with sophisticated reference management to make sure their study is well-organised and of high quality.</w:t>
      </w:r>
      <w:r w:rsidR="00545684" w:rsidRPr="00B33149">
        <w:rPr>
          <w:rFonts w:ascii="Arial" w:hAnsi="Arial" w:cs="Arial"/>
          <w:sz w:val="22"/>
        </w:rPr>
        <w:br w:type="page"/>
      </w:r>
    </w:p>
    <w:p w14:paraId="157CFF34" w14:textId="1F0BD5B9" w:rsidR="00331F5A" w:rsidRPr="00B33149" w:rsidRDefault="00545684" w:rsidP="00B33149">
      <w:pPr>
        <w:pStyle w:val="Heading1"/>
        <w:rPr>
          <w:rFonts w:cs="Arial"/>
          <w:sz w:val="22"/>
          <w:szCs w:val="22"/>
        </w:rPr>
      </w:pPr>
      <w:r w:rsidRPr="00B33149">
        <w:rPr>
          <w:rFonts w:cs="Arial"/>
          <w:sz w:val="22"/>
          <w:szCs w:val="22"/>
        </w:rPr>
        <w:lastRenderedPageBreak/>
        <w:t>References</w:t>
      </w:r>
      <w:r w:rsidR="00331F5A" w:rsidRPr="00B33149">
        <w:rPr>
          <w:rFonts w:cs="Arial"/>
          <w:sz w:val="22"/>
          <w:szCs w:val="22"/>
        </w:rPr>
        <w:br/>
      </w:r>
    </w:p>
    <w:p w14:paraId="365C2D25" w14:textId="7E6C44FE" w:rsidR="00F16168" w:rsidRPr="00B33149" w:rsidRDefault="00F16168" w:rsidP="00B33149">
      <w:pPr>
        <w:spacing w:line="360" w:lineRule="auto"/>
        <w:rPr>
          <w:rFonts w:ascii="Arial" w:hAnsi="Arial" w:cs="Arial"/>
          <w:sz w:val="22"/>
        </w:rPr>
      </w:pPr>
      <w:r w:rsidRPr="00B33149">
        <w:rPr>
          <w:rFonts w:ascii="Arial" w:hAnsi="Arial" w:cs="Arial"/>
          <w:sz w:val="22"/>
        </w:rPr>
        <w:t xml:space="preserve">Boamah, S., </w:t>
      </w:r>
      <w:proofErr w:type="spellStart"/>
      <w:r w:rsidRPr="00B33149">
        <w:rPr>
          <w:rFonts w:ascii="Arial" w:hAnsi="Arial" w:cs="Arial"/>
          <w:sz w:val="22"/>
        </w:rPr>
        <w:t>Weldrick</w:t>
      </w:r>
      <w:proofErr w:type="spellEnd"/>
      <w:r w:rsidRPr="00B33149">
        <w:rPr>
          <w:rFonts w:ascii="Arial" w:hAnsi="Arial" w:cs="Arial"/>
          <w:sz w:val="22"/>
        </w:rPr>
        <w:t xml:space="preserve">, R., Lee, T. </w:t>
      </w:r>
      <w:r w:rsidR="00EA181C" w:rsidRPr="00B33149">
        <w:rPr>
          <w:rFonts w:ascii="Arial" w:hAnsi="Arial" w:cs="Arial"/>
          <w:sz w:val="22"/>
        </w:rPr>
        <w:t>and</w:t>
      </w:r>
      <w:r w:rsidRPr="00B33149">
        <w:rPr>
          <w:rFonts w:ascii="Arial" w:hAnsi="Arial" w:cs="Arial"/>
          <w:sz w:val="22"/>
        </w:rPr>
        <w:t xml:space="preserve"> Taylor, N. (2021) ‘Social Isolation Among Older Adults in Long-Term Care: A Scoping Review</w:t>
      </w:r>
      <w:r w:rsidR="00CA2992" w:rsidRPr="00B33149">
        <w:rPr>
          <w:rFonts w:ascii="Arial" w:hAnsi="Arial" w:cs="Arial"/>
          <w:sz w:val="22"/>
        </w:rPr>
        <w:t>’</w:t>
      </w:r>
      <w:r w:rsidR="00CA2992" w:rsidRPr="00B33149">
        <w:rPr>
          <w:rFonts w:ascii="Arial" w:hAnsi="Arial" w:cs="Arial"/>
          <w:color w:val="212121"/>
          <w:sz w:val="22"/>
          <w:shd w:val="clear" w:color="auto" w:fill="FFFFFF"/>
        </w:rPr>
        <w:t>.</w:t>
      </w:r>
      <w:r w:rsidR="00431799" w:rsidRPr="00B33149">
        <w:rPr>
          <w:rFonts w:ascii="Arial" w:hAnsi="Arial" w:cs="Arial"/>
          <w:sz w:val="22"/>
        </w:rPr>
        <w:t> </w:t>
      </w:r>
      <w:r w:rsidR="00431799" w:rsidRPr="00B33149">
        <w:rPr>
          <w:rFonts w:ascii="Arial" w:hAnsi="Arial" w:cs="Arial"/>
          <w:i/>
          <w:iCs/>
          <w:sz w:val="22"/>
        </w:rPr>
        <w:t>Journal of aging and health</w:t>
      </w:r>
      <w:r w:rsidR="00431799" w:rsidRPr="00B33149">
        <w:rPr>
          <w:rFonts w:ascii="Arial" w:hAnsi="Arial" w:cs="Arial"/>
          <w:sz w:val="22"/>
        </w:rPr>
        <w:t>, </w:t>
      </w:r>
      <w:r w:rsidR="00431799" w:rsidRPr="00B33149">
        <w:rPr>
          <w:rFonts w:ascii="Arial" w:hAnsi="Arial" w:cs="Arial"/>
          <w:i/>
          <w:iCs/>
          <w:sz w:val="22"/>
        </w:rPr>
        <w:t>33</w:t>
      </w:r>
      <w:r w:rsidR="00431799" w:rsidRPr="00B33149">
        <w:rPr>
          <w:rFonts w:ascii="Arial" w:hAnsi="Arial" w:cs="Arial"/>
          <w:sz w:val="22"/>
        </w:rPr>
        <w:t>(7-8</w:t>
      </w:r>
      <w:r w:rsidR="00404F97" w:rsidRPr="00B33149">
        <w:rPr>
          <w:rFonts w:ascii="Arial" w:hAnsi="Arial" w:cs="Arial"/>
          <w:sz w:val="22"/>
        </w:rPr>
        <w:t>), pp.</w:t>
      </w:r>
      <w:r w:rsidR="00431799" w:rsidRPr="00B33149">
        <w:rPr>
          <w:rFonts w:ascii="Arial" w:hAnsi="Arial" w:cs="Arial"/>
          <w:sz w:val="22"/>
        </w:rPr>
        <w:t xml:space="preserve"> 618–632.</w:t>
      </w:r>
      <w:r w:rsidR="00CF1E59" w:rsidRPr="00B33149">
        <w:rPr>
          <w:rFonts w:ascii="Arial" w:hAnsi="Arial" w:cs="Arial"/>
          <w:sz w:val="22"/>
        </w:rPr>
        <w:t xml:space="preserve"> </w:t>
      </w:r>
      <w:r w:rsidR="00CA2992" w:rsidRPr="00B33149">
        <w:rPr>
          <w:rFonts w:ascii="Arial" w:hAnsi="Arial" w:cs="Arial"/>
          <w:sz w:val="22"/>
        </w:rPr>
        <w:t>Available at:</w:t>
      </w:r>
      <w:r w:rsidR="00431799" w:rsidRPr="00B33149">
        <w:rPr>
          <w:rFonts w:ascii="Arial" w:hAnsi="Arial" w:cs="Arial"/>
          <w:sz w:val="22"/>
        </w:rPr>
        <w:t xml:space="preserve"> </w:t>
      </w:r>
      <w:hyperlink r:id="rId14" w:history="1">
        <w:r w:rsidR="00431799" w:rsidRPr="00B33149">
          <w:rPr>
            <w:rStyle w:val="Hyperlink"/>
            <w:rFonts w:ascii="Arial" w:hAnsi="Arial" w:cs="Arial"/>
            <w:sz w:val="22"/>
          </w:rPr>
          <w:t>https://doi.org/10.1177/08982643211004174</w:t>
        </w:r>
      </w:hyperlink>
      <w:r w:rsidR="000F0DDD" w:rsidRPr="00B33149">
        <w:rPr>
          <w:rFonts w:ascii="Arial" w:hAnsi="Arial" w:cs="Arial"/>
          <w:sz w:val="22"/>
        </w:rPr>
        <w:t xml:space="preserve">. </w:t>
      </w:r>
      <w:r w:rsidR="00811D33" w:rsidRPr="00B33149">
        <w:rPr>
          <w:rFonts w:ascii="Arial" w:hAnsi="Arial" w:cs="Arial"/>
          <w:sz w:val="22"/>
        </w:rPr>
        <w:t>(</w:t>
      </w:r>
      <w:r w:rsidR="001E4E20" w:rsidRPr="00B33149">
        <w:rPr>
          <w:rFonts w:ascii="Arial" w:hAnsi="Arial" w:cs="Arial"/>
          <w:sz w:val="22"/>
        </w:rPr>
        <w:t xml:space="preserve">Accessed: 17 </w:t>
      </w:r>
      <w:r w:rsidR="0045490E" w:rsidRPr="00B33149">
        <w:rPr>
          <w:rFonts w:ascii="Arial" w:hAnsi="Arial" w:cs="Arial"/>
          <w:sz w:val="22"/>
        </w:rPr>
        <w:t>September 2025).</w:t>
      </w:r>
    </w:p>
    <w:p w14:paraId="093CA5A2" w14:textId="281A7B8F" w:rsidR="00F16168" w:rsidRPr="00B33149" w:rsidRDefault="00F16168" w:rsidP="00B33149">
      <w:pPr>
        <w:spacing w:line="360" w:lineRule="auto"/>
        <w:rPr>
          <w:rFonts w:ascii="Arial" w:hAnsi="Arial" w:cs="Arial"/>
          <w:sz w:val="22"/>
        </w:rPr>
      </w:pPr>
      <w:r w:rsidRPr="00B33149">
        <w:rPr>
          <w:rFonts w:ascii="Arial" w:hAnsi="Arial" w:cs="Arial"/>
          <w:sz w:val="22"/>
        </w:rPr>
        <w:t xml:space="preserve">Fakoya, </w:t>
      </w:r>
      <w:r w:rsidR="00141BA1" w:rsidRPr="00B33149">
        <w:rPr>
          <w:rFonts w:ascii="Arial" w:hAnsi="Arial" w:cs="Arial"/>
          <w:sz w:val="22"/>
        </w:rPr>
        <w:t>O</w:t>
      </w:r>
      <w:r w:rsidRPr="00B33149">
        <w:rPr>
          <w:rFonts w:ascii="Arial" w:hAnsi="Arial" w:cs="Arial"/>
          <w:sz w:val="22"/>
        </w:rPr>
        <w:t>., McCorry, N.</w:t>
      </w:r>
      <w:r w:rsidR="00141BA1" w:rsidRPr="00B33149">
        <w:rPr>
          <w:rFonts w:ascii="Arial" w:hAnsi="Arial" w:cs="Arial"/>
          <w:sz w:val="22"/>
        </w:rPr>
        <w:t>, and</w:t>
      </w:r>
      <w:r w:rsidRPr="00B33149">
        <w:rPr>
          <w:rFonts w:ascii="Arial" w:hAnsi="Arial" w:cs="Arial"/>
          <w:sz w:val="22"/>
        </w:rPr>
        <w:t xml:space="preserve"> Donnelly, M. (2020) ‘Loneliness and social isolation interventions for older adults: a scoping review of reviews’, </w:t>
      </w:r>
      <w:r w:rsidRPr="00B33149">
        <w:rPr>
          <w:rFonts w:ascii="Arial" w:hAnsi="Arial" w:cs="Arial"/>
          <w:i/>
          <w:iCs/>
          <w:sz w:val="22"/>
        </w:rPr>
        <w:t>BMC Public Health</w:t>
      </w:r>
      <w:r w:rsidRPr="00B33149">
        <w:rPr>
          <w:rFonts w:ascii="Arial" w:hAnsi="Arial" w:cs="Arial"/>
          <w:sz w:val="22"/>
        </w:rPr>
        <w:t>, 20, p. 129.</w:t>
      </w:r>
      <w:r w:rsidR="006C02B4" w:rsidRPr="00B33149">
        <w:rPr>
          <w:rFonts w:ascii="Arial" w:hAnsi="Arial" w:cs="Arial"/>
          <w:sz w:val="22"/>
        </w:rPr>
        <w:t xml:space="preserve"> Available at:</w:t>
      </w:r>
      <w:r w:rsidR="00404F97" w:rsidRPr="00B33149">
        <w:rPr>
          <w:rFonts w:ascii="Arial" w:hAnsi="Arial" w:cs="Arial"/>
          <w:sz w:val="22"/>
        </w:rPr>
        <w:t xml:space="preserve"> </w:t>
      </w:r>
      <w:hyperlink r:id="rId15" w:history="1">
        <w:r w:rsidR="00404F97" w:rsidRPr="00B33149">
          <w:rPr>
            <w:rStyle w:val="Hyperlink"/>
            <w:rFonts w:ascii="Arial" w:hAnsi="Arial" w:cs="Arial"/>
            <w:sz w:val="22"/>
          </w:rPr>
          <w:t>https://doi.org/10.1186/s12889-020-8251-6</w:t>
        </w:r>
      </w:hyperlink>
      <w:r w:rsidR="00404F97" w:rsidRPr="00B33149">
        <w:rPr>
          <w:rFonts w:ascii="Arial" w:hAnsi="Arial" w:cs="Arial"/>
          <w:sz w:val="22"/>
        </w:rPr>
        <w:t xml:space="preserve"> </w:t>
      </w:r>
      <w:r w:rsidR="0045490E" w:rsidRPr="00B33149">
        <w:rPr>
          <w:rFonts w:ascii="Arial" w:hAnsi="Arial" w:cs="Arial"/>
          <w:sz w:val="22"/>
        </w:rPr>
        <w:t xml:space="preserve">. (Accessed: 17 </w:t>
      </w:r>
      <w:r w:rsidR="00040CB1" w:rsidRPr="00B33149">
        <w:rPr>
          <w:rFonts w:ascii="Arial" w:hAnsi="Arial" w:cs="Arial"/>
          <w:sz w:val="22"/>
        </w:rPr>
        <w:t>September 2025).</w:t>
      </w:r>
    </w:p>
    <w:p w14:paraId="11E077B9" w14:textId="100602C9" w:rsidR="00112110" w:rsidRPr="00B33149" w:rsidRDefault="00112110" w:rsidP="00B33149">
      <w:pPr>
        <w:spacing w:line="360" w:lineRule="auto"/>
        <w:rPr>
          <w:rFonts w:ascii="Arial" w:hAnsi="Arial" w:cs="Arial"/>
          <w:sz w:val="22"/>
        </w:rPr>
      </w:pPr>
      <w:r w:rsidRPr="00B33149">
        <w:rPr>
          <w:rFonts w:ascii="Arial" w:hAnsi="Arial" w:cs="Arial"/>
          <w:sz w:val="22"/>
        </w:rPr>
        <w:t xml:space="preserve">Liu, Y. and Jiang, H. (2025) 'The Impact of Social Isolation on Subjective Cognitive Decline in Older Adults: A Study Based on Network Analysis and Longitudinal Mode', </w:t>
      </w:r>
      <w:proofErr w:type="spellStart"/>
      <w:r w:rsidRPr="00B33149">
        <w:rPr>
          <w:rFonts w:ascii="Arial" w:hAnsi="Arial" w:cs="Arial"/>
          <w:sz w:val="22"/>
        </w:rPr>
        <w:t>arXiv</w:t>
      </w:r>
      <w:proofErr w:type="spellEnd"/>
      <w:r w:rsidRPr="00B33149">
        <w:rPr>
          <w:rFonts w:ascii="Arial" w:hAnsi="Arial" w:cs="Arial"/>
          <w:sz w:val="22"/>
        </w:rPr>
        <w:t xml:space="preserve">, p. 4. Available at: </w:t>
      </w:r>
      <w:hyperlink r:id="rId16" w:history="1">
        <w:r w:rsidR="0018266F" w:rsidRPr="00B33149">
          <w:rPr>
            <w:rStyle w:val="Hyperlink"/>
            <w:rFonts w:ascii="Arial" w:hAnsi="Arial" w:cs="Arial"/>
            <w:sz w:val="22"/>
          </w:rPr>
          <w:t>https://arxiv.org/abs/2506.13914</w:t>
        </w:r>
      </w:hyperlink>
      <w:r w:rsidR="0018266F" w:rsidRPr="00B33149">
        <w:rPr>
          <w:rFonts w:ascii="Arial" w:hAnsi="Arial" w:cs="Arial"/>
          <w:sz w:val="22"/>
        </w:rPr>
        <w:t xml:space="preserve"> </w:t>
      </w:r>
      <w:r w:rsidR="00040CB1" w:rsidRPr="00B33149">
        <w:rPr>
          <w:rFonts w:ascii="Arial" w:hAnsi="Arial" w:cs="Arial"/>
          <w:sz w:val="22"/>
        </w:rPr>
        <w:t>. (Accessed: 17 September</w:t>
      </w:r>
      <w:r w:rsidR="00DE0FA7" w:rsidRPr="00B33149">
        <w:rPr>
          <w:rFonts w:ascii="Arial" w:hAnsi="Arial" w:cs="Arial"/>
          <w:sz w:val="22"/>
        </w:rPr>
        <w:t xml:space="preserve"> 2025).</w:t>
      </w:r>
    </w:p>
    <w:p w14:paraId="3462DF75" w14:textId="6DCEF250" w:rsidR="00086216" w:rsidRPr="00B33149" w:rsidRDefault="00F16168" w:rsidP="00B33149">
      <w:pPr>
        <w:spacing w:line="360" w:lineRule="auto"/>
        <w:rPr>
          <w:rFonts w:ascii="Arial" w:hAnsi="Arial" w:cs="Arial"/>
          <w:sz w:val="22"/>
        </w:rPr>
      </w:pPr>
      <w:r w:rsidRPr="00B33149">
        <w:rPr>
          <w:rFonts w:ascii="Arial" w:hAnsi="Arial" w:cs="Arial"/>
          <w:sz w:val="22"/>
        </w:rPr>
        <w:t xml:space="preserve">Marshall, F., Gordon, A., Gladman, J., </w:t>
      </w:r>
      <w:r w:rsidR="00141BA1" w:rsidRPr="00B33149">
        <w:rPr>
          <w:rFonts w:ascii="Arial" w:hAnsi="Arial" w:cs="Arial"/>
          <w:sz w:val="22"/>
        </w:rPr>
        <w:t>and</w:t>
      </w:r>
      <w:r w:rsidRPr="00B33149">
        <w:rPr>
          <w:rFonts w:ascii="Arial" w:hAnsi="Arial" w:cs="Arial"/>
          <w:sz w:val="22"/>
        </w:rPr>
        <w:t xml:space="preserve"> Bishop, S. (2021) ‘Care homes, their communities, and resilience in the face of the COVID-19 pandemic: interim findings from a qualitative study’, </w:t>
      </w:r>
      <w:r w:rsidRPr="00B33149">
        <w:rPr>
          <w:rFonts w:ascii="Arial" w:hAnsi="Arial" w:cs="Arial"/>
          <w:i/>
          <w:iCs/>
          <w:sz w:val="22"/>
        </w:rPr>
        <w:t>BMC Geriatrics</w:t>
      </w:r>
      <w:r w:rsidRPr="00B33149">
        <w:rPr>
          <w:rFonts w:ascii="Arial" w:hAnsi="Arial" w:cs="Arial"/>
          <w:sz w:val="22"/>
        </w:rPr>
        <w:t>, 21, p. 102.</w:t>
      </w:r>
      <w:r w:rsidR="009A1981" w:rsidRPr="00B33149">
        <w:rPr>
          <w:rFonts w:ascii="Arial" w:hAnsi="Arial" w:cs="Arial"/>
          <w:sz w:val="22"/>
        </w:rPr>
        <w:t xml:space="preserve"> Available at: </w:t>
      </w:r>
      <w:hyperlink r:id="rId17" w:history="1">
        <w:r w:rsidR="009A1981" w:rsidRPr="00B33149">
          <w:rPr>
            <w:rStyle w:val="Hyperlink"/>
            <w:rFonts w:ascii="Arial" w:hAnsi="Arial" w:cs="Arial"/>
            <w:sz w:val="22"/>
          </w:rPr>
          <w:t>https://doi.org/10.1186/s12877-021-02053-9</w:t>
        </w:r>
      </w:hyperlink>
      <w:r w:rsidR="009A1981" w:rsidRPr="00B33149">
        <w:rPr>
          <w:rFonts w:ascii="Arial" w:hAnsi="Arial" w:cs="Arial"/>
          <w:sz w:val="22"/>
        </w:rPr>
        <w:t xml:space="preserve"> </w:t>
      </w:r>
      <w:r w:rsidR="00DE0FA7" w:rsidRPr="00B33149">
        <w:rPr>
          <w:rFonts w:ascii="Arial" w:hAnsi="Arial" w:cs="Arial"/>
          <w:sz w:val="22"/>
        </w:rPr>
        <w:t>. (Accessed: 17 September 2025).</w:t>
      </w:r>
    </w:p>
    <w:p w14:paraId="122C4F5C" w14:textId="7AF71E78" w:rsidR="00331F5A" w:rsidRPr="00B33149" w:rsidRDefault="00086216" w:rsidP="00B33149">
      <w:pPr>
        <w:spacing w:line="360" w:lineRule="auto"/>
        <w:rPr>
          <w:rFonts w:ascii="Arial" w:hAnsi="Arial" w:cs="Arial"/>
          <w:sz w:val="22"/>
        </w:rPr>
      </w:pPr>
      <w:proofErr w:type="spellStart"/>
      <w:r w:rsidRPr="00B33149">
        <w:rPr>
          <w:rFonts w:ascii="Arial" w:hAnsi="Arial" w:cs="Arial"/>
          <w:sz w:val="22"/>
        </w:rPr>
        <w:t>Vrach</w:t>
      </w:r>
      <w:proofErr w:type="spellEnd"/>
      <w:r w:rsidRPr="00B33149">
        <w:rPr>
          <w:rFonts w:ascii="Arial" w:hAnsi="Arial" w:cs="Arial"/>
          <w:sz w:val="22"/>
        </w:rPr>
        <w:t>, C. (2020) 'Mental health impacts of social isolation in older people during COVID pandemic',</w:t>
      </w:r>
      <w:r w:rsidRPr="00B33149">
        <w:rPr>
          <w:rFonts w:ascii="Arial" w:hAnsi="Arial" w:cs="Arial"/>
          <w:i/>
          <w:iCs/>
          <w:sz w:val="22"/>
        </w:rPr>
        <w:t xml:space="preserve"> Progress in Neurology and Psychiatry</w:t>
      </w:r>
      <w:r w:rsidRPr="00B33149">
        <w:rPr>
          <w:rFonts w:ascii="Arial" w:hAnsi="Arial" w:cs="Arial"/>
          <w:sz w:val="22"/>
        </w:rPr>
        <w:t xml:space="preserve">, 24(4), pp. 20-26. Available at: </w:t>
      </w:r>
      <w:hyperlink r:id="rId18" w:history="1">
        <w:r w:rsidR="00EC04E9" w:rsidRPr="00B33149">
          <w:rPr>
            <w:rStyle w:val="Hyperlink"/>
            <w:rFonts w:ascii="Arial" w:hAnsi="Arial" w:cs="Arial"/>
            <w:b/>
            <w:bCs/>
            <w:sz w:val="22"/>
          </w:rPr>
          <w:t>https://doi.org/10.1002/pnp.684</w:t>
        </w:r>
      </w:hyperlink>
      <w:r w:rsidR="001E699F" w:rsidRPr="00B33149">
        <w:rPr>
          <w:rFonts w:ascii="Arial" w:hAnsi="Arial" w:cs="Arial"/>
          <w:sz w:val="22"/>
        </w:rPr>
        <w:t xml:space="preserve"> </w:t>
      </w:r>
      <w:r w:rsidR="00DE0FA7" w:rsidRPr="00B33149">
        <w:rPr>
          <w:rFonts w:ascii="Arial" w:hAnsi="Arial" w:cs="Arial"/>
          <w:sz w:val="22"/>
        </w:rPr>
        <w:t xml:space="preserve">. Accessed: </w:t>
      </w:r>
      <w:r w:rsidR="00D93AA6">
        <w:rPr>
          <w:rFonts w:ascii="Arial" w:hAnsi="Arial" w:cs="Arial"/>
          <w:sz w:val="22"/>
        </w:rPr>
        <w:t>(</w:t>
      </w:r>
      <w:r w:rsidR="00F84D15" w:rsidRPr="00B33149">
        <w:rPr>
          <w:rFonts w:ascii="Arial" w:hAnsi="Arial" w:cs="Arial"/>
          <w:sz w:val="22"/>
        </w:rPr>
        <w:t>17 September 2025)</w:t>
      </w:r>
    </w:p>
    <w:p w14:paraId="4F674FD0" w14:textId="7B679175" w:rsidR="00331F5A" w:rsidRPr="00B33149" w:rsidRDefault="00331F5A" w:rsidP="00B33149">
      <w:pPr>
        <w:spacing w:line="360" w:lineRule="auto"/>
        <w:rPr>
          <w:rFonts w:ascii="Arial" w:hAnsi="Arial" w:cs="Arial"/>
          <w:sz w:val="22"/>
        </w:rPr>
      </w:pPr>
    </w:p>
    <w:p w14:paraId="5BC91157" w14:textId="2E98F5EB" w:rsidR="00545684" w:rsidRPr="00B33149" w:rsidRDefault="00331F5A" w:rsidP="00B33149">
      <w:pPr>
        <w:spacing w:line="360" w:lineRule="auto"/>
        <w:rPr>
          <w:rFonts w:ascii="Arial" w:hAnsi="Arial" w:cs="Arial"/>
          <w:sz w:val="22"/>
        </w:rPr>
      </w:pPr>
      <w:r w:rsidRPr="00B33149">
        <w:rPr>
          <w:rFonts w:ascii="Arial" w:hAnsi="Arial" w:cs="Arial"/>
          <w:sz w:val="22"/>
        </w:rPr>
        <w:br/>
      </w:r>
    </w:p>
    <w:sectPr w:rsidR="00545684" w:rsidRPr="00B33149" w:rsidSect="00420C19">
      <w:footerReference w:type="default" r:id="rId19"/>
      <w:pgSz w:w="11906" w:h="16838" w:code="9"/>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2A01F" w14:textId="77777777" w:rsidR="00CC5220" w:rsidRDefault="00CC5220" w:rsidP="00545684">
      <w:pPr>
        <w:spacing w:after="0" w:line="240" w:lineRule="auto"/>
      </w:pPr>
      <w:r>
        <w:separator/>
      </w:r>
    </w:p>
  </w:endnote>
  <w:endnote w:type="continuationSeparator" w:id="0">
    <w:p w14:paraId="3700F399" w14:textId="77777777" w:rsidR="00CC5220" w:rsidRDefault="00CC5220"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09E46C" w14:textId="77777777" w:rsidR="00CC5220" w:rsidRDefault="00CC5220" w:rsidP="00545684">
      <w:pPr>
        <w:spacing w:after="0" w:line="240" w:lineRule="auto"/>
      </w:pPr>
      <w:r>
        <w:separator/>
      </w:r>
    </w:p>
  </w:footnote>
  <w:footnote w:type="continuationSeparator" w:id="0">
    <w:p w14:paraId="28A80C77" w14:textId="77777777" w:rsidR="00CC5220" w:rsidRDefault="00CC5220"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465EC"/>
    <w:multiLevelType w:val="hybridMultilevel"/>
    <w:tmpl w:val="B9CC67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0D76F7"/>
    <w:multiLevelType w:val="hybridMultilevel"/>
    <w:tmpl w:val="7E9A4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010263"/>
    <w:multiLevelType w:val="multilevel"/>
    <w:tmpl w:val="90D49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7"/>
  </w:num>
  <w:num w:numId="2" w16cid:durableId="1933321522">
    <w:abstractNumId w:val="4"/>
  </w:num>
  <w:num w:numId="3" w16cid:durableId="875194671">
    <w:abstractNumId w:val="3"/>
  </w:num>
  <w:num w:numId="4" w16cid:durableId="1703288516">
    <w:abstractNumId w:val="5"/>
  </w:num>
  <w:num w:numId="5" w16cid:durableId="1208763282">
    <w:abstractNumId w:val="6"/>
  </w:num>
  <w:num w:numId="6" w16cid:durableId="378363236">
    <w:abstractNumId w:val="2"/>
  </w:num>
  <w:num w:numId="7" w16cid:durableId="1820226697">
    <w:abstractNumId w:val="1"/>
  </w:num>
  <w:num w:numId="8" w16cid:durableId="8015760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1955"/>
    <w:rsid w:val="00023459"/>
    <w:rsid w:val="00040CB1"/>
    <w:rsid w:val="00041A5A"/>
    <w:rsid w:val="0004374F"/>
    <w:rsid w:val="0004601B"/>
    <w:rsid w:val="00047F9E"/>
    <w:rsid w:val="000815FC"/>
    <w:rsid w:val="00086216"/>
    <w:rsid w:val="000A1F61"/>
    <w:rsid w:val="000A5161"/>
    <w:rsid w:val="000B67B3"/>
    <w:rsid w:val="000B7CD5"/>
    <w:rsid w:val="000D7606"/>
    <w:rsid w:val="000F0DDD"/>
    <w:rsid w:val="000F1C58"/>
    <w:rsid w:val="00112110"/>
    <w:rsid w:val="00120B50"/>
    <w:rsid w:val="00135718"/>
    <w:rsid w:val="00137E15"/>
    <w:rsid w:val="00141BA1"/>
    <w:rsid w:val="001744A4"/>
    <w:rsid w:val="0018266F"/>
    <w:rsid w:val="00191C34"/>
    <w:rsid w:val="001A3763"/>
    <w:rsid w:val="001E31BF"/>
    <w:rsid w:val="001E4E20"/>
    <w:rsid w:val="001E699F"/>
    <w:rsid w:val="001F7914"/>
    <w:rsid w:val="0020643B"/>
    <w:rsid w:val="00216C85"/>
    <w:rsid w:val="00245A44"/>
    <w:rsid w:val="00260277"/>
    <w:rsid w:val="00260DAE"/>
    <w:rsid w:val="00273EDD"/>
    <w:rsid w:val="00282E59"/>
    <w:rsid w:val="002A15DA"/>
    <w:rsid w:val="002A53C9"/>
    <w:rsid w:val="002C3965"/>
    <w:rsid w:val="002C63EB"/>
    <w:rsid w:val="003015CC"/>
    <w:rsid w:val="003018F0"/>
    <w:rsid w:val="00321C4C"/>
    <w:rsid w:val="00331F5A"/>
    <w:rsid w:val="003950C4"/>
    <w:rsid w:val="00395A41"/>
    <w:rsid w:val="00397FDA"/>
    <w:rsid w:val="003A2FDF"/>
    <w:rsid w:val="003A5004"/>
    <w:rsid w:val="003B5B7F"/>
    <w:rsid w:val="003E094C"/>
    <w:rsid w:val="003E2C13"/>
    <w:rsid w:val="003E4A21"/>
    <w:rsid w:val="003E5E30"/>
    <w:rsid w:val="00401E25"/>
    <w:rsid w:val="004041B8"/>
    <w:rsid w:val="00404F97"/>
    <w:rsid w:val="00420C19"/>
    <w:rsid w:val="00421AA3"/>
    <w:rsid w:val="00431799"/>
    <w:rsid w:val="00441989"/>
    <w:rsid w:val="0045490E"/>
    <w:rsid w:val="0047658F"/>
    <w:rsid w:val="00481F22"/>
    <w:rsid w:val="004903AA"/>
    <w:rsid w:val="00492BAB"/>
    <w:rsid w:val="004B7E66"/>
    <w:rsid w:val="004D6B79"/>
    <w:rsid w:val="004E2201"/>
    <w:rsid w:val="004E6C3B"/>
    <w:rsid w:val="0052786A"/>
    <w:rsid w:val="00542DB7"/>
    <w:rsid w:val="00545684"/>
    <w:rsid w:val="005612F5"/>
    <w:rsid w:val="005710DE"/>
    <w:rsid w:val="005B6876"/>
    <w:rsid w:val="0061260B"/>
    <w:rsid w:val="00616072"/>
    <w:rsid w:val="00646B10"/>
    <w:rsid w:val="006534E3"/>
    <w:rsid w:val="006C02B4"/>
    <w:rsid w:val="006D298C"/>
    <w:rsid w:val="00703395"/>
    <w:rsid w:val="00713765"/>
    <w:rsid w:val="00715990"/>
    <w:rsid w:val="007176CC"/>
    <w:rsid w:val="00735C9B"/>
    <w:rsid w:val="00760D32"/>
    <w:rsid w:val="0076561D"/>
    <w:rsid w:val="00784670"/>
    <w:rsid w:val="00806559"/>
    <w:rsid w:val="00811D33"/>
    <w:rsid w:val="00824AB4"/>
    <w:rsid w:val="008303DF"/>
    <w:rsid w:val="00866B7B"/>
    <w:rsid w:val="00867D4B"/>
    <w:rsid w:val="008C0283"/>
    <w:rsid w:val="008C4070"/>
    <w:rsid w:val="008C6F50"/>
    <w:rsid w:val="008D51DE"/>
    <w:rsid w:val="008D6514"/>
    <w:rsid w:val="008E5015"/>
    <w:rsid w:val="00917953"/>
    <w:rsid w:val="009251A6"/>
    <w:rsid w:val="009A1981"/>
    <w:rsid w:val="009B71D5"/>
    <w:rsid w:val="009D1D1E"/>
    <w:rsid w:val="009F501E"/>
    <w:rsid w:val="00A035FD"/>
    <w:rsid w:val="00A276A0"/>
    <w:rsid w:val="00A6153D"/>
    <w:rsid w:val="00A8277C"/>
    <w:rsid w:val="00AA572D"/>
    <w:rsid w:val="00AB1FF8"/>
    <w:rsid w:val="00AB2190"/>
    <w:rsid w:val="00AB23AC"/>
    <w:rsid w:val="00B0159A"/>
    <w:rsid w:val="00B13013"/>
    <w:rsid w:val="00B33149"/>
    <w:rsid w:val="00B378BD"/>
    <w:rsid w:val="00BB25AF"/>
    <w:rsid w:val="00BC20AB"/>
    <w:rsid w:val="00BE31F1"/>
    <w:rsid w:val="00C15054"/>
    <w:rsid w:val="00C44609"/>
    <w:rsid w:val="00C446F4"/>
    <w:rsid w:val="00C54573"/>
    <w:rsid w:val="00C5635B"/>
    <w:rsid w:val="00C8318D"/>
    <w:rsid w:val="00C92E4D"/>
    <w:rsid w:val="00CA2992"/>
    <w:rsid w:val="00CB445A"/>
    <w:rsid w:val="00CB5F8E"/>
    <w:rsid w:val="00CC5220"/>
    <w:rsid w:val="00CF1E59"/>
    <w:rsid w:val="00CF6C5E"/>
    <w:rsid w:val="00D00EE7"/>
    <w:rsid w:val="00D025CA"/>
    <w:rsid w:val="00D61F87"/>
    <w:rsid w:val="00D769F0"/>
    <w:rsid w:val="00D93AA6"/>
    <w:rsid w:val="00D948E0"/>
    <w:rsid w:val="00D96C94"/>
    <w:rsid w:val="00DA19EF"/>
    <w:rsid w:val="00DB55A4"/>
    <w:rsid w:val="00DC219E"/>
    <w:rsid w:val="00DD52A3"/>
    <w:rsid w:val="00DE0FA7"/>
    <w:rsid w:val="00E05D07"/>
    <w:rsid w:val="00E30438"/>
    <w:rsid w:val="00E456B9"/>
    <w:rsid w:val="00E463A7"/>
    <w:rsid w:val="00E47A70"/>
    <w:rsid w:val="00E567D7"/>
    <w:rsid w:val="00E614D4"/>
    <w:rsid w:val="00E7468E"/>
    <w:rsid w:val="00EA181C"/>
    <w:rsid w:val="00EB2B10"/>
    <w:rsid w:val="00EC04E9"/>
    <w:rsid w:val="00EC68DA"/>
    <w:rsid w:val="00EE1481"/>
    <w:rsid w:val="00EE1677"/>
    <w:rsid w:val="00F009B3"/>
    <w:rsid w:val="00F076B1"/>
    <w:rsid w:val="00F16168"/>
    <w:rsid w:val="00F2406B"/>
    <w:rsid w:val="00F278D4"/>
    <w:rsid w:val="00F84D15"/>
    <w:rsid w:val="00FA5644"/>
    <w:rsid w:val="00FB4301"/>
    <w:rsid w:val="00FC2B9B"/>
    <w:rsid w:val="00FC2BBB"/>
    <w:rsid w:val="00FD7156"/>
    <w:rsid w:val="00FE2989"/>
    <w:rsid w:val="00FF05B0"/>
    <w:rsid w:val="00FF235B"/>
    <w:rsid w:val="00FF3F54"/>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431799"/>
    <w:rPr>
      <w:color w:val="0563C1" w:themeColor="hyperlink"/>
      <w:u w:val="single"/>
    </w:rPr>
  </w:style>
  <w:style w:type="character" w:styleId="UnresolvedMention">
    <w:name w:val="Unresolved Mention"/>
    <w:basedOn w:val="DefaultParagraphFont"/>
    <w:uiPriority w:val="99"/>
    <w:semiHidden/>
    <w:unhideWhenUsed/>
    <w:rsid w:val="00431799"/>
    <w:rPr>
      <w:color w:val="605E5C"/>
      <w:shd w:val="clear" w:color="auto" w:fill="E1DFDD"/>
    </w:rPr>
  </w:style>
  <w:style w:type="character" w:styleId="FollowedHyperlink">
    <w:name w:val="FollowedHyperlink"/>
    <w:basedOn w:val="DefaultParagraphFont"/>
    <w:uiPriority w:val="99"/>
    <w:semiHidden/>
    <w:unhideWhenUsed/>
    <w:rsid w:val="000F0DDD"/>
    <w:rPr>
      <w:color w:val="954F72" w:themeColor="followedHyperlink"/>
      <w:u w:val="single"/>
    </w:rPr>
  </w:style>
  <w:style w:type="paragraph" w:styleId="NoSpacing">
    <w:name w:val="No Spacing"/>
    <w:link w:val="NoSpacingChar"/>
    <w:uiPriority w:val="1"/>
    <w:qFormat/>
    <w:rsid w:val="00420C19"/>
    <w:pPr>
      <w:spacing w:after="0" w:line="240" w:lineRule="auto"/>
    </w:pPr>
    <w:rPr>
      <w:rFonts w:asciiTheme="minorHAnsi" w:eastAsiaTheme="minorEastAsia" w:hAnsiTheme="minorHAnsi"/>
      <w:sz w:val="22"/>
      <w:lang w:eastAsia="en-GB"/>
    </w:rPr>
  </w:style>
  <w:style w:type="character" w:customStyle="1" w:styleId="NoSpacingChar">
    <w:name w:val="No Spacing Char"/>
    <w:basedOn w:val="DefaultParagraphFont"/>
    <w:link w:val="NoSpacing"/>
    <w:uiPriority w:val="1"/>
    <w:rsid w:val="00420C19"/>
    <w:rPr>
      <w:rFonts w:asciiTheme="minorHAnsi" w:eastAsiaTheme="minorEastAsia" w:hAnsiTheme="minorHAnsi"/>
      <w:sz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s://doi.org/10.1002/pnp.684"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s://doi.org/10.1186/s12877-021-02053-9" TargetMode="External"/><Relationship Id="rId2" Type="http://schemas.openxmlformats.org/officeDocument/2006/relationships/customXml" Target="../customXml/item2.xml"/><Relationship Id="rId16" Type="http://schemas.openxmlformats.org/officeDocument/2006/relationships/hyperlink" Target="https://arxiv.org/abs/2506.13914"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doi.org/10.1186/s12889-020-8251-6" TargetMode="Externa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doi.org/10.1177/08982643211004174"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F52B6B3EAA447F2B92B156A71C86A52"/>
        <w:category>
          <w:name w:val="General"/>
          <w:gallery w:val="placeholder"/>
        </w:category>
        <w:types>
          <w:type w:val="bbPlcHdr"/>
        </w:types>
        <w:behaviors>
          <w:behavior w:val="content"/>
        </w:behaviors>
        <w:guid w:val="{6BBC3027-6C3E-463E-A814-6B532C7E0D2E}"/>
      </w:docPartPr>
      <w:docPartBody>
        <w:p w:rsidR="0086296A" w:rsidRDefault="005F6369" w:rsidP="005F6369">
          <w:pPr>
            <w:pStyle w:val="6F52B6B3EAA447F2B92B156A71C86A52"/>
          </w:pPr>
          <w:r>
            <w:rPr>
              <w:rFonts w:asciiTheme="majorHAnsi" w:eastAsiaTheme="majorEastAsia" w:hAnsiTheme="majorHAnsi" w:cstheme="majorBidi"/>
              <w:caps/>
              <w:color w:val="156082" w:themeColor="accent1"/>
              <w:sz w:val="80"/>
              <w:szCs w:val="80"/>
            </w:rPr>
            <w:t>[Document title]</w:t>
          </w:r>
        </w:p>
      </w:docPartBody>
    </w:docPart>
    <w:docPart>
      <w:docPartPr>
        <w:name w:val="C12DDE769D69478380F246C5829595EB"/>
        <w:category>
          <w:name w:val="General"/>
          <w:gallery w:val="placeholder"/>
        </w:category>
        <w:types>
          <w:type w:val="bbPlcHdr"/>
        </w:types>
        <w:behaviors>
          <w:behavior w:val="content"/>
        </w:behaviors>
        <w:guid w:val="{313F7F86-1163-4389-9BE2-4E489E6D755F}"/>
      </w:docPartPr>
      <w:docPartBody>
        <w:p w:rsidR="0086296A" w:rsidRDefault="005F6369" w:rsidP="005F6369">
          <w:pPr>
            <w:pStyle w:val="C12DDE769D69478380F246C5829595E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369"/>
    <w:rsid w:val="00191C34"/>
    <w:rsid w:val="005F4667"/>
    <w:rsid w:val="005F6369"/>
    <w:rsid w:val="0086296A"/>
    <w:rsid w:val="0091609F"/>
    <w:rsid w:val="00AA572D"/>
    <w:rsid w:val="00D83446"/>
    <w:rsid w:val="00E05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52B6B3EAA447F2B92B156A71C86A52">
    <w:name w:val="6F52B6B3EAA447F2B92B156A71C86A52"/>
    <w:rsid w:val="005F6369"/>
  </w:style>
  <w:style w:type="paragraph" w:customStyle="1" w:styleId="C12DDE769D69478380F246C5829595EB">
    <w:name w:val="C12DDE769D69478380F246C5829595EB"/>
    <w:rsid w:val="005F636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2025-10-19T00:00:00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82f5a46a-80c7-47f7-9d28-dc929746944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11" ma:contentTypeDescription="Create a new document." ma:contentTypeScope="" ma:versionID="f4e78da6ffdfda8d8994ff991ee031f9">
  <xsd:schema xmlns:xsd="http://www.w3.org/2001/XMLSchema" xmlns:xs="http://www.w3.org/2001/XMLSchema" xmlns:p="http://schemas.microsoft.com/office/2006/metadata/properties" xmlns:ns3="82f5a46a-80c7-47f7-9d28-dc929746944c" xmlns:ns4="26393a7d-09c1-409c-a1bc-d9a7995be7f3" targetNamespace="http://schemas.microsoft.com/office/2006/metadata/properties" ma:root="true" ma:fieldsID="ae87437eb668e484ead822b34437fb5f" ns3:_="" ns4:_="">
    <xsd:import namespace="82f5a46a-80c7-47f7-9d28-dc929746944c"/>
    <xsd:import namespace="26393a7d-09c1-409c-a1bc-d9a7995be7f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6393a7d-09c1-409c-a1bc-d9a7995be7f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F4EFEB-E24B-4B8A-9FCE-F86FE6560A20}">
  <ds:schemaRefs>
    <ds:schemaRef ds:uri="http://schemas.microsoft.com/office/2006/metadata/properties"/>
    <ds:schemaRef ds:uri="http://schemas.microsoft.com/office/infopath/2007/PartnerControls"/>
    <ds:schemaRef ds:uri="82f5a46a-80c7-47f7-9d28-dc929746944c"/>
  </ds:schemaRefs>
</ds:datastoreItem>
</file>

<file path=customXml/itemProps3.xml><?xml version="1.0" encoding="utf-8"?>
<ds:datastoreItem xmlns:ds="http://schemas.openxmlformats.org/officeDocument/2006/customXml" ds:itemID="{D23DCF9E-6A7A-49F7-95B8-134E8EE09F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26393a7d-09c1-409c-a1bc-d9a7995be7f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6D6B933-F7AB-4EE9-8BD4-09A7453C269A}">
  <ds:schemaRefs>
    <ds:schemaRef ds:uri="http://schemas.microsoft.com/sharepoint/v3/contenttype/forms"/>
  </ds:schemaRefs>
</ds:datastoreItem>
</file>

<file path=customXml/itemProps5.xml><?xml version="1.0" encoding="utf-8"?>
<ds:datastoreItem xmlns:ds="http://schemas.openxmlformats.org/officeDocument/2006/customXml" ds:itemID="{FA82E249-88BC-4393-AE98-18348E3387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830</Words>
  <Characters>4626</Characters>
  <Application>Microsoft Office Word</Application>
  <DocSecurity>0</DocSecurity>
  <Lines>102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Proposal: ‘The Impact of Social Isolation on Older Adults’ Mental Health in Care Homes in the UK’</dc:title>
  <dc:subject>Independent Project (BMHP6020)</dc:subject>
  <dc:creator>Eleni Koutsogeorgou</dc:creator>
  <cp:keywords/>
  <dc:description/>
  <cp:lastModifiedBy>Daniela Petronela Cucu (2226969)</cp:lastModifiedBy>
  <cp:revision>3</cp:revision>
  <cp:lastPrinted>2025-09-23T08:58:00Z</cp:lastPrinted>
  <dcterms:created xsi:type="dcterms:W3CDTF">2025-10-06T16:25:00Z</dcterms:created>
  <dcterms:modified xsi:type="dcterms:W3CDTF">2025-10-06T16:25:00Z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0x010100886E78D3D16FFE4AA931795123FBE5F3</vt:lpwstr>
  </property>
</Properties>
</file>