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54463135"/>
        <w:docPartObj>
          <w:docPartGallery w:val="Cover Pages"/>
          <w:docPartUnique/>
        </w:docPartObj>
      </w:sdtPr>
      <w:sdtEndPr>
        <w:rPr>
          <w:caps/>
          <w:color w:val="595959" w:themeColor="text1" w:themeTint="A6"/>
          <w:sz w:val="28"/>
          <w:szCs w:val="28"/>
        </w:rPr>
      </w:sdtEndPr>
      <w:sdtContent>
        <w:p w14:paraId="2C27379D" w14:textId="128B510F" w:rsidR="00955B58" w:rsidRDefault="00955B58"/>
        <w:p w14:paraId="6E8166F6" w14:textId="77777777" w:rsidR="00BB36E5" w:rsidRDefault="00BB36E5">
          <w:pPr>
            <w:rPr>
              <w:caps/>
              <w:color w:val="595959" w:themeColor="text1" w:themeTint="A6"/>
              <w:sz w:val="28"/>
              <w:szCs w:val="28"/>
            </w:rPr>
          </w:pPr>
          <w:r w:rsidRPr="00117E2B">
            <w:rPr>
              <w:caps/>
              <w:noProof/>
              <w:color w:val="595959" w:themeColor="text1" w:themeTint="A6"/>
              <w:sz w:val="28"/>
              <w:szCs w:val="28"/>
            </w:rPr>
            <mc:AlternateContent>
              <mc:Choice Requires="wps">
                <w:drawing>
                  <wp:anchor distT="45720" distB="45720" distL="114300" distR="114300" simplePos="0" relativeHeight="251664384" behindDoc="0" locked="0" layoutInCell="1" allowOverlap="1" wp14:anchorId="4732805A" wp14:editId="399B91BA">
                    <wp:simplePos x="0" y="0"/>
                    <wp:positionH relativeFrom="column">
                      <wp:posOffset>373380</wp:posOffset>
                    </wp:positionH>
                    <wp:positionV relativeFrom="paragraph">
                      <wp:posOffset>7703820</wp:posOffset>
                    </wp:positionV>
                    <wp:extent cx="1844040" cy="586740"/>
                    <wp:effectExtent l="0" t="0" r="22860" b="2286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844040" cy="58674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D2DC01C" w14:textId="74DCCDCE" w:rsidR="00117E2B" w:rsidRPr="00331024" w:rsidRDefault="00BB36E5">
                                <w:pPr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</w:pPr>
                                <w:r w:rsidRPr="00331024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>BMHP4003</w:t>
                                </w:r>
                                <w:r w:rsidR="00ED1D7E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 xml:space="preserve"> / BMHP</w:t>
                                </w:r>
                                <w:r w:rsidR="00D50569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>4019</w:t>
                                </w:r>
                              </w:p>
                              <w:p w14:paraId="7E690D43" w14:textId="5B636723" w:rsidR="00BB36E5" w:rsidRPr="00331024" w:rsidRDefault="00BB36E5">
                                <w:pPr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</w:pPr>
                                <w:r w:rsidRPr="00331024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>Lecturer – Rebecca Kavanagh</w:t>
                                </w:r>
                              </w:p>
                              <w:p w14:paraId="453078A6" w14:textId="77777777" w:rsidR="00117E2B" w:rsidRDefault="00117E2B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732805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29.4pt;margin-top:606.6pt;width:145.2pt;height:46.2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">
                    <v:textbox>
                      <w:txbxContent>
                        <w:p w14:paraId="4D2DC01C" w14:textId="74DCCDCE" w:rsidR="00117E2B" w:rsidRPr="00331024" w:rsidRDefault="00BB36E5">
                          <w:pPr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</w:pPr>
                          <w:r w:rsidRPr="00331024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BMHP4003</w:t>
                          </w:r>
                          <w:r w:rsidR="00ED1D7E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 xml:space="preserve"> / BMHP</w:t>
                          </w:r>
                          <w:r w:rsidR="00D50569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4019</w:t>
                          </w:r>
                        </w:p>
                        <w:p w14:paraId="7E690D43" w14:textId="5B636723" w:rsidR="00BB36E5" w:rsidRPr="00331024" w:rsidRDefault="00BB36E5">
                          <w:pPr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</w:pPr>
                          <w:r w:rsidRPr="00331024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Lecturer – Rebecca Kavanagh</w:t>
                          </w:r>
                        </w:p>
                        <w:p w14:paraId="453078A6" w14:textId="77777777" w:rsidR="00117E2B" w:rsidRDefault="00117E2B"/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0C63BB" wp14:editId="5701FBCE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8172450</wp:posOffset>
                    </wp:positionV>
                    <wp:extent cx="5753100" cy="868680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8686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E32D91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A046713" w14:textId="0A9F4A44" w:rsidR="00955B58" w:rsidRPr="00331024" w:rsidRDefault="00955B5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Arial" w:hAnsi="Arial" w:cs="Arial"/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331024">
                                      <w:rPr>
                                        <w:rFonts w:ascii="Arial" w:hAnsi="Arial" w:cs="Arial"/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  <w:t>Psychology in Health &amp; Social care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8971E1" w:themeColor="accent5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5F31AAB" w14:textId="7B7A52FF" w:rsidR="00955B58" w:rsidRPr="00331024" w:rsidRDefault="00955B5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Arial" w:hAnsi="Arial" w:cs="Arial"/>
                                        <w:caps/>
                                        <w:color w:val="8971E1" w:themeColor="accent5"/>
                                        <w:sz w:val="28"/>
                                        <w:szCs w:val="28"/>
                                      </w:rPr>
                                    </w:pPr>
                                    <w:r w:rsidRPr="00331024">
                                      <w:rPr>
                                        <w:rFonts w:ascii="Arial" w:hAnsi="Arial" w:cs="Arial"/>
                                        <w:caps/>
                                        <w:color w:val="8971E1" w:themeColor="accent5"/>
                                        <w:sz w:val="28"/>
                                        <w:szCs w:val="28"/>
                                      </w:rPr>
                                      <w:t>Lucy Amanda Hiatt - 2020343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0C63BB" id="Text Box 129" o:spid="_x0000_s1027" type="#_x0000_t202" style="position:absolute;margin-left:0;margin-top:643.5pt;width:453pt;height:68.4pt;z-index:251661312;visibility:visible;mso-wrap-style:square;mso-width-percent:1154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1154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E32D91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A046713" w14:textId="0A9F4A44" w:rsidR="00955B58" w:rsidRPr="00331024" w:rsidRDefault="00955B58">
                              <w:pPr>
                                <w:pStyle w:val="NoSpacing"/>
                                <w:spacing w:before="40" w:after="40"/>
                                <w:rPr>
                                  <w:rFonts w:ascii="Arial" w:hAnsi="Arial" w:cs="Arial"/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</w:pPr>
                              <w:r w:rsidRPr="00331024">
                                <w:rPr>
                                  <w:rFonts w:ascii="Arial" w:hAnsi="Arial" w:cs="Arial"/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  <w:t>Psychology in Health &amp; Social care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8971E1" w:themeColor="accent5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5F31AAB" w14:textId="7B7A52FF" w:rsidR="00955B58" w:rsidRPr="00331024" w:rsidRDefault="00955B58">
                              <w:pPr>
                                <w:pStyle w:val="NoSpacing"/>
                                <w:spacing w:before="40" w:after="40"/>
                                <w:rPr>
                                  <w:rFonts w:ascii="Arial" w:hAnsi="Arial" w:cs="Arial"/>
                                  <w:caps/>
                                  <w:color w:val="8971E1" w:themeColor="accent5"/>
                                  <w:sz w:val="28"/>
                                  <w:szCs w:val="28"/>
                                </w:rPr>
                              </w:pPr>
                              <w:r w:rsidRPr="00331024">
                                <w:rPr>
                                  <w:rFonts w:ascii="Arial" w:hAnsi="Arial" w:cs="Arial"/>
                                  <w:caps/>
                                  <w:color w:val="8971E1" w:themeColor="accent5"/>
                                  <w:sz w:val="28"/>
                                  <w:szCs w:val="28"/>
                                </w:rPr>
                                <w:t>Lucy Amanda Hiatt - 2020343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955B58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20AF495" wp14:editId="79559F0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02E57FF8" w14:textId="66AB8F15" w:rsidR="00955B58" w:rsidRDefault="00955B58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Case study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20AF495" id="Group 125" o:spid="_x0000_s1028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Iq7aagUAAKo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">
                    <o:lock v:ext="edit" aspectratio="t"/>
                    <v:shape id="Freeform 10" o:spid="_x0000_s1029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50505e [2994]" stroked="f">
                      <v:fill color2="#2b2b32 [2018]" rotate="t" colors="0 #62626e;.5 #4c4c59;1 #353541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02E57FF8" w14:textId="66AB8F15" w:rsidR="00955B58" w:rsidRDefault="00955B58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Case study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30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955B5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4C240B5" wp14:editId="445D38AD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96B0750" w14:textId="0264F977" w:rsidR="00955B58" w:rsidRPr="00331024" w:rsidRDefault="00955B58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7F7F7F" w:themeColor="text1" w:themeTint="80"/>
                                    <w:sz w:val="22"/>
                                    <w:szCs w:val="2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7F7F7F" w:themeColor="text1" w:themeTint="80"/>
                                      <w:sz w:val="22"/>
                                      <w:szCs w:val="22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331024">
                                      <w:rPr>
                                        <w:rFonts w:ascii="Arial" w:hAnsi="Arial" w:cs="Arial"/>
                                        <w:caps/>
                                        <w:color w:val="7F7F7F" w:themeColor="text1" w:themeTint="80"/>
                                        <w:sz w:val="22"/>
                                        <w:szCs w:val="22"/>
                                      </w:rPr>
                                      <w:t>UWTSD</w:t>
                                    </w:r>
                                  </w:sdtContent>
                                </w:sdt>
                                <w:r w:rsidRPr="00331024">
                                  <w:rPr>
                                    <w:rFonts w:ascii="Arial" w:hAnsi="Arial" w:cs="Arial"/>
                                    <w:caps/>
                                    <w:color w:val="7F7F7F" w:themeColor="text1" w:themeTint="80"/>
                                    <w:sz w:val="22"/>
                                    <w:szCs w:val="22"/>
                                  </w:rPr>
                                  <w:t> </w:t>
                                </w:r>
                                <w:r w:rsidRPr="00331024">
                                  <w:rPr>
                                    <w:rFonts w:ascii="Arial" w:hAnsi="Arial" w:cs="Arial"/>
                                    <w:color w:val="7F7F7F" w:themeColor="text1" w:themeTint="80"/>
                                    <w:sz w:val="22"/>
                                    <w:szCs w:val="22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7F7F7F" w:themeColor="text1" w:themeTint="80"/>
                                      <w:sz w:val="22"/>
                                      <w:szCs w:val="22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117E2B" w:rsidRPr="00331024">
                                      <w:rPr>
                                        <w:rFonts w:ascii="Arial" w:hAnsi="Arial" w:cs="Arial"/>
                                        <w:color w:val="7F7F7F" w:themeColor="text1" w:themeTint="80"/>
                                        <w:sz w:val="22"/>
                                        <w:szCs w:val="22"/>
                                      </w:rPr>
                                      <w:t>Birmingham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4C240B5" id="Text Box 128" o:spid="_x0000_s1031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" filled="f" stroked="f" strokeweight=".5pt">
                    <v:textbox style="mso-fit-shape-to-text:t" inset="1in,0,86.4pt,0">
                      <w:txbxContent>
                        <w:p w14:paraId="396B0750" w14:textId="0264F977" w:rsidR="00955B58" w:rsidRPr="00331024" w:rsidRDefault="00955B58">
                          <w:pPr>
                            <w:pStyle w:val="NoSpacing"/>
                            <w:rPr>
                              <w:rFonts w:ascii="Arial" w:hAnsi="Arial" w:cs="Arial"/>
                              <w:color w:val="7F7F7F" w:themeColor="text1" w:themeTint="80"/>
                              <w:sz w:val="22"/>
                              <w:szCs w:val="2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7F7F7F" w:themeColor="text1" w:themeTint="80"/>
                                <w:sz w:val="22"/>
                                <w:szCs w:val="22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331024">
                                <w:rPr>
                                  <w:rFonts w:ascii="Arial" w:hAnsi="Arial" w:cs="Arial"/>
                                  <w:caps/>
                                  <w:color w:val="7F7F7F" w:themeColor="text1" w:themeTint="80"/>
                                  <w:sz w:val="22"/>
                                  <w:szCs w:val="22"/>
                                </w:rPr>
                                <w:t>UWTSD</w:t>
                              </w:r>
                            </w:sdtContent>
                          </w:sdt>
                          <w:r w:rsidRPr="00331024">
                            <w:rPr>
                              <w:rFonts w:ascii="Arial" w:hAnsi="Arial" w:cs="Arial"/>
                              <w:caps/>
                              <w:color w:val="7F7F7F" w:themeColor="text1" w:themeTint="80"/>
                              <w:sz w:val="22"/>
                              <w:szCs w:val="22"/>
                            </w:rPr>
                            <w:t> </w:t>
                          </w:r>
                          <w:r w:rsidRPr="00331024">
                            <w:rPr>
                              <w:rFonts w:ascii="Arial" w:hAnsi="Arial" w:cs="Arial"/>
                              <w:color w:val="7F7F7F" w:themeColor="text1" w:themeTint="80"/>
                              <w:sz w:val="22"/>
                              <w:szCs w:val="22"/>
                            </w:rPr>
                            <w:t>| </w:t>
                          </w:r>
                          <w:sdt>
                            <w:sdtPr>
                              <w:rPr>
                                <w:rFonts w:ascii="Arial" w:hAnsi="Arial" w:cs="Arial"/>
                                <w:color w:val="7F7F7F" w:themeColor="text1" w:themeTint="80"/>
                                <w:sz w:val="22"/>
                                <w:szCs w:val="22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117E2B" w:rsidRPr="00331024">
                                <w:rPr>
                                  <w:rFonts w:ascii="Arial" w:hAnsi="Arial" w:cs="Arial"/>
                                  <w:color w:val="7F7F7F" w:themeColor="text1" w:themeTint="80"/>
                                  <w:sz w:val="22"/>
                                  <w:szCs w:val="22"/>
                                </w:rPr>
                                <w:t>Birmingham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="00955B5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EC03DAD" wp14:editId="000ABE1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A52F900" w14:textId="08BC4BCE" w:rsidR="00955B58" w:rsidRDefault="00117E2B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0EC03DAD" id="Rectangle 130" o:spid="_x0000_s1032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U39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86C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J7FTf2bAgAAkAUAAA4AAAAAAAAAAAAAAAAALgIAAGRycy9lMm9Eb2Mu&#10;eG1sUEsBAi0AFAAGAAgAAAAhAGAiJL/ZAAAABAEAAA8AAAAAAAAAAAAAAAAA9QQAAGRycy9kb3du&#10;cmV2LnhtbFBLBQYAAAAABAAEAPMAAAD7BQAAAAA=&#10;" fillcolor="#e32d91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A52F900" w14:textId="08BC4BCE" w:rsidR="00955B58" w:rsidRDefault="00117E2B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955B58">
            <w:rPr>
              <w:caps/>
              <w:color w:val="595959" w:themeColor="text1" w:themeTint="A6"/>
              <w:sz w:val="28"/>
              <w:szCs w:val="28"/>
            </w:rPr>
            <w:br w:type="page"/>
          </w:r>
        </w:p>
      </w:sdtContent>
    </w:sdt>
    <w:p w14:paraId="2E4B9120" w14:textId="7557E798" w:rsidR="00F11134" w:rsidRPr="00BB36E5" w:rsidRDefault="00F11134">
      <w:pPr>
        <w:rPr>
          <w:color w:val="595959" w:themeColor="text1" w:themeTint="A6"/>
          <w:sz w:val="28"/>
          <w:szCs w:val="28"/>
        </w:rPr>
      </w:pP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161710795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545D306" w14:textId="4747FFEE" w:rsidR="007F1491" w:rsidRPr="00331024" w:rsidRDefault="007F1491">
          <w:pPr>
            <w:pStyle w:val="TOCHeading"/>
            <w:rPr>
              <w:rFonts w:ascii="Arial" w:hAnsi="Arial" w:cs="Arial"/>
            </w:rPr>
          </w:pPr>
          <w:r w:rsidRPr="00331024">
            <w:rPr>
              <w:rFonts w:ascii="Arial" w:hAnsi="Arial" w:cs="Arial"/>
            </w:rPr>
            <w:t>Contents</w:t>
          </w:r>
        </w:p>
        <w:p w14:paraId="38315C0B" w14:textId="7A5F4D1A" w:rsidR="00331024" w:rsidRPr="00331024" w:rsidRDefault="007F1491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r w:rsidRPr="00562992">
            <w:rPr>
              <w:rFonts w:ascii="Arial" w:hAnsi="Arial" w:cs="Arial"/>
              <w:sz w:val="22"/>
              <w:szCs w:val="22"/>
            </w:rPr>
            <w:fldChar w:fldCharType="begin"/>
          </w:r>
          <w:r w:rsidRPr="00562992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562992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90326373" w:history="1">
            <w:r w:rsidR="00331024" w:rsidRPr="00331024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Introduction</w:t>
            </w:r>
            <w:r w:rsidR="00331024"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331024"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331024"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_Toc90326373 \h </w:instrText>
            </w:r>
            <w:r w:rsidR="00331024"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331024"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331024"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>2</w:t>
            </w:r>
            <w:r w:rsidR="00331024"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8A4D6DB" w14:textId="07E0A813" w:rsidR="00331024" w:rsidRPr="00331024" w:rsidRDefault="0033102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90326374" w:history="1">
            <w:r w:rsidRPr="00331024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Social Identity Theory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_Toc90326374 \h </w:instrTex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6D366A0" w14:textId="373ACA4D" w:rsidR="00331024" w:rsidRPr="00331024" w:rsidRDefault="0033102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90326375" w:history="1">
            <w:r w:rsidRPr="00331024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Attribution Theory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_Toc90326375 \h </w:instrTex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714E483" w14:textId="0DAC4CFB" w:rsidR="00331024" w:rsidRPr="00331024" w:rsidRDefault="00331024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90326376" w:history="1">
            <w:r w:rsidRPr="00331024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Illustration of Heiders Theory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_Toc90326376 \h </w:instrTex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>6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78F4E02" w14:textId="0498AC0F" w:rsidR="00331024" w:rsidRPr="00331024" w:rsidRDefault="0033102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90326377" w:history="1">
            <w:r w:rsidRPr="00331024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Frustration Aggression Hypothesis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_Toc90326377 \h </w:instrTex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>7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FB06318" w14:textId="2BB986A9" w:rsidR="00331024" w:rsidRPr="00331024" w:rsidRDefault="00331024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r:id="rId8" w:anchor="_Toc90326378" w:history="1">
            <w:r w:rsidRPr="00331024">
              <w:rPr>
                <w:rStyle w:val="Hyperlink"/>
                <w:rFonts w:ascii="Arial" w:hAnsi="Arial" w:cs="Arial"/>
                <w:noProof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Frustration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_Toc90326378 \h </w:instrTex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>7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CD64451" w14:textId="5F8B7AB9" w:rsidR="00331024" w:rsidRPr="00331024" w:rsidRDefault="00331024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90326379" w:history="1"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_Toc90326379 \h </w:instrTex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>7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307C4E5" w14:textId="3AF1BCC8" w:rsidR="00331024" w:rsidRPr="00331024" w:rsidRDefault="00331024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r:id="rId9" w:anchor="_Toc90326380" w:history="1">
            <w:r w:rsidRPr="00331024">
              <w:rPr>
                <w:rStyle w:val="Hyperlink"/>
                <w:rFonts w:ascii="Arial" w:hAnsi="Arial" w:cs="Arial"/>
                <w:noProof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Aggression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_Toc90326380 \h </w:instrTex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>7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C196D92" w14:textId="4B52B4CB" w:rsidR="00331024" w:rsidRPr="00331024" w:rsidRDefault="00331024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90326381" w:history="1">
            <w:r w:rsidRPr="00331024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Aggressive cues model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_Toc90326381 \h </w:instrTex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>8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68D2E7E" w14:textId="51B14548" w:rsidR="00331024" w:rsidRPr="00331024" w:rsidRDefault="0033102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90326382" w:history="1">
            <w:r w:rsidRPr="00331024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Conclusion and recommendations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_Toc90326382 \h </w:instrTex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>9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13D50F2" w14:textId="7F9FEA36" w:rsidR="00331024" w:rsidRPr="00331024" w:rsidRDefault="0033102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90326383" w:history="1">
            <w:r w:rsidRPr="00331024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References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_Toc90326383 \h </w:instrTex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t>10</w:t>
            </w:r>
            <w:r w:rsidRPr="00331024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2BD4DD9" w14:textId="68571E17" w:rsidR="007F1491" w:rsidRDefault="007F1491">
          <w:r w:rsidRPr="00562992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6BC953FB" w14:textId="638E575C" w:rsidR="00F11134" w:rsidRDefault="00F11134" w:rsidP="00810A6F">
      <w:pPr>
        <w:pStyle w:val="Heading1"/>
      </w:pPr>
    </w:p>
    <w:p w14:paraId="6F8807D4" w14:textId="77777777" w:rsidR="00F11134" w:rsidRDefault="00F11134">
      <w:r>
        <w:br w:type="page"/>
      </w:r>
    </w:p>
    <w:p w14:paraId="61D78BDB" w14:textId="15FD459F" w:rsidR="00F11134" w:rsidRPr="00393C44" w:rsidRDefault="002170A9" w:rsidP="00D57317">
      <w:pPr>
        <w:pStyle w:val="Heading1"/>
        <w:rPr>
          <w:rFonts w:ascii="Arial" w:hAnsi="Arial" w:cs="Arial"/>
        </w:rPr>
      </w:pPr>
      <w:bookmarkStart w:id="0" w:name="_Toc90326373"/>
      <w:r w:rsidRPr="00393C44">
        <w:rPr>
          <w:rFonts w:ascii="Arial" w:hAnsi="Arial" w:cs="Arial"/>
        </w:rPr>
        <w:lastRenderedPageBreak/>
        <w:t>Introduction</w:t>
      </w:r>
      <w:bookmarkEnd w:id="0"/>
    </w:p>
    <w:p w14:paraId="30649637" w14:textId="77777777" w:rsidR="00A13777" w:rsidRPr="00393C44" w:rsidRDefault="00A13777" w:rsidP="00415234">
      <w:pPr>
        <w:jc w:val="both"/>
        <w:rPr>
          <w:rFonts w:ascii="Arial" w:hAnsi="Arial" w:cs="Arial"/>
        </w:rPr>
      </w:pPr>
    </w:p>
    <w:p w14:paraId="7D19AFD0" w14:textId="61202638" w:rsidR="008F0BDD" w:rsidRPr="00393C44" w:rsidRDefault="007F1491" w:rsidP="002F719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 xml:space="preserve">This report focuses on </w:t>
      </w:r>
      <w:r w:rsidR="0047749D" w:rsidRPr="00393C44">
        <w:rPr>
          <w:rFonts w:ascii="Arial" w:hAnsi="Arial" w:cs="Arial"/>
          <w:sz w:val="22"/>
          <w:szCs w:val="22"/>
        </w:rPr>
        <w:t xml:space="preserve">providing </w:t>
      </w:r>
      <w:r w:rsidR="00334DBE" w:rsidRPr="00393C44">
        <w:rPr>
          <w:rFonts w:ascii="Arial" w:hAnsi="Arial" w:cs="Arial"/>
          <w:sz w:val="22"/>
          <w:szCs w:val="22"/>
        </w:rPr>
        <w:t xml:space="preserve">relevant guidance </w:t>
      </w:r>
      <w:r w:rsidR="00EF6DB2" w:rsidRPr="00393C44">
        <w:rPr>
          <w:rFonts w:ascii="Arial" w:hAnsi="Arial" w:cs="Arial"/>
          <w:sz w:val="22"/>
          <w:szCs w:val="22"/>
        </w:rPr>
        <w:t xml:space="preserve">for </w:t>
      </w:r>
      <w:r w:rsidR="004326ED" w:rsidRPr="00393C44">
        <w:rPr>
          <w:rFonts w:ascii="Arial" w:hAnsi="Arial" w:cs="Arial"/>
          <w:sz w:val="22"/>
          <w:szCs w:val="22"/>
        </w:rPr>
        <w:t>the practise manager</w:t>
      </w:r>
      <w:r w:rsidR="00FE02CD" w:rsidRPr="00393C44">
        <w:rPr>
          <w:rFonts w:ascii="Arial" w:hAnsi="Arial" w:cs="Arial"/>
          <w:sz w:val="22"/>
          <w:szCs w:val="22"/>
        </w:rPr>
        <w:t xml:space="preserve"> to help </w:t>
      </w:r>
      <w:r w:rsidR="00B36E19" w:rsidRPr="00393C44">
        <w:rPr>
          <w:rFonts w:ascii="Arial" w:hAnsi="Arial" w:cs="Arial"/>
          <w:sz w:val="22"/>
          <w:szCs w:val="22"/>
        </w:rPr>
        <w:t xml:space="preserve">support their </w:t>
      </w:r>
      <w:r w:rsidR="004326ED" w:rsidRPr="00393C44">
        <w:rPr>
          <w:rFonts w:ascii="Arial" w:hAnsi="Arial" w:cs="Arial"/>
          <w:sz w:val="22"/>
          <w:szCs w:val="22"/>
        </w:rPr>
        <w:t xml:space="preserve">decision </w:t>
      </w:r>
      <w:r w:rsidR="00FC65A6" w:rsidRPr="00393C44">
        <w:rPr>
          <w:rFonts w:ascii="Arial" w:hAnsi="Arial" w:cs="Arial"/>
          <w:sz w:val="22"/>
          <w:szCs w:val="22"/>
        </w:rPr>
        <w:t xml:space="preserve">regarding an </w:t>
      </w:r>
      <w:r w:rsidR="00A24D78" w:rsidRPr="00393C44">
        <w:rPr>
          <w:rFonts w:ascii="Arial" w:hAnsi="Arial" w:cs="Arial"/>
          <w:sz w:val="22"/>
          <w:szCs w:val="22"/>
        </w:rPr>
        <w:t xml:space="preserve">aggressive </w:t>
      </w:r>
      <w:r w:rsidR="00FC65A6" w:rsidRPr="00393C44">
        <w:rPr>
          <w:rFonts w:ascii="Arial" w:hAnsi="Arial" w:cs="Arial"/>
          <w:sz w:val="22"/>
          <w:szCs w:val="22"/>
        </w:rPr>
        <w:t xml:space="preserve">incident </w:t>
      </w:r>
      <w:r w:rsidR="009547A0" w:rsidRPr="00393C44">
        <w:rPr>
          <w:rFonts w:ascii="Arial" w:hAnsi="Arial" w:cs="Arial"/>
          <w:sz w:val="22"/>
          <w:szCs w:val="22"/>
        </w:rPr>
        <w:t>between a member of</w:t>
      </w:r>
      <w:r w:rsidR="00C60217" w:rsidRPr="00393C44">
        <w:rPr>
          <w:rFonts w:ascii="Arial" w:hAnsi="Arial" w:cs="Arial"/>
          <w:sz w:val="22"/>
          <w:szCs w:val="22"/>
        </w:rPr>
        <w:t xml:space="preserve"> </w:t>
      </w:r>
      <w:r w:rsidR="00990B1C" w:rsidRPr="00393C44">
        <w:rPr>
          <w:rFonts w:ascii="Arial" w:hAnsi="Arial" w:cs="Arial"/>
          <w:sz w:val="22"/>
          <w:szCs w:val="22"/>
        </w:rPr>
        <w:t>staff and</w:t>
      </w:r>
      <w:r w:rsidR="003F6827" w:rsidRPr="00393C44">
        <w:rPr>
          <w:rFonts w:ascii="Arial" w:hAnsi="Arial" w:cs="Arial"/>
          <w:sz w:val="22"/>
          <w:szCs w:val="22"/>
        </w:rPr>
        <w:t xml:space="preserve"> a </w:t>
      </w:r>
      <w:r w:rsidR="00E425F6" w:rsidRPr="00393C44">
        <w:rPr>
          <w:rFonts w:ascii="Arial" w:hAnsi="Arial" w:cs="Arial"/>
          <w:sz w:val="22"/>
          <w:szCs w:val="22"/>
        </w:rPr>
        <w:t>15-year-old</w:t>
      </w:r>
      <w:r w:rsidR="003F6827" w:rsidRPr="00393C44">
        <w:rPr>
          <w:rFonts w:ascii="Arial" w:hAnsi="Arial" w:cs="Arial"/>
          <w:sz w:val="22"/>
          <w:szCs w:val="22"/>
        </w:rPr>
        <w:t xml:space="preserve"> male service user</w:t>
      </w:r>
      <w:r w:rsidR="00B30CCD" w:rsidRPr="00393C44">
        <w:rPr>
          <w:rFonts w:ascii="Arial" w:hAnsi="Arial" w:cs="Arial"/>
          <w:sz w:val="22"/>
          <w:szCs w:val="22"/>
        </w:rPr>
        <w:t xml:space="preserve">. </w:t>
      </w:r>
    </w:p>
    <w:p w14:paraId="61A0E3DC" w14:textId="62711740" w:rsidR="00AF360B" w:rsidRPr="00393C44" w:rsidRDefault="00B30CCD" w:rsidP="002F719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The service user</w:t>
      </w:r>
      <w:r w:rsidR="003F6827" w:rsidRPr="00393C44">
        <w:rPr>
          <w:rFonts w:ascii="Arial" w:hAnsi="Arial" w:cs="Arial"/>
          <w:sz w:val="22"/>
          <w:szCs w:val="22"/>
        </w:rPr>
        <w:t xml:space="preserve"> </w:t>
      </w:r>
      <w:r w:rsidR="00851A67" w:rsidRPr="00393C44">
        <w:rPr>
          <w:rFonts w:ascii="Arial" w:hAnsi="Arial" w:cs="Arial"/>
          <w:sz w:val="22"/>
          <w:szCs w:val="22"/>
        </w:rPr>
        <w:t xml:space="preserve">has been </w:t>
      </w:r>
      <w:r w:rsidR="000D38B6" w:rsidRPr="00393C44">
        <w:rPr>
          <w:rFonts w:ascii="Arial" w:hAnsi="Arial" w:cs="Arial"/>
          <w:sz w:val="22"/>
          <w:szCs w:val="22"/>
        </w:rPr>
        <w:t>advised</w:t>
      </w:r>
      <w:r w:rsidR="003F6827" w:rsidRPr="00393C44">
        <w:rPr>
          <w:rFonts w:ascii="Arial" w:hAnsi="Arial" w:cs="Arial"/>
          <w:sz w:val="22"/>
          <w:szCs w:val="22"/>
        </w:rPr>
        <w:t xml:space="preserve"> </w:t>
      </w:r>
      <w:r w:rsidR="00851A67" w:rsidRPr="00393C44">
        <w:rPr>
          <w:rFonts w:ascii="Arial" w:hAnsi="Arial" w:cs="Arial"/>
          <w:sz w:val="22"/>
          <w:szCs w:val="22"/>
        </w:rPr>
        <w:t xml:space="preserve">to undergo </w:t>
      </w:r>
      <w:r w:rsidR="003F6827" w:rsidRPr="00393C44">
        <w:rPr>
          <w:rFonts w:ascii="Arial" w:hAnsi="Arial" w:cs="Arial"/>
          <w:sz w:val="22"/>
          <w:szCs w:val="22"/>
        </w:rPr>
        <w:t>counselli</w:t>
      </w:r>
      <w:r w:rsidR="00AA61E5" w:rsidRPr="00393C44">
        <w:rPr>
          <w:rFonts w:ascii="Arial" w:hAnsi="Arial" w:cs="Arial"/>
          <w:sz w:val="22"/>
          <w:szCs w:val="22"/>
        </w:rPr>
        <w:t>ng</w:t>
      </w:r>
      <w:r w:rsidR="00CD37FA" w:rsidRPr="00393C44">
        <w:rPr>
          <w:rFonts w:ascii="Arial" w:hAnsi="Arial" w:cs="Arial"/>
          <w:sz w:val="22"/>
          <w:szCs w:val="22"/>
        </w:rPr>
        <w:t xml:space="preserve"> at the centre</w:t>
      </w:r>
      <w:r w:rsidR="000A1ECA" w:rsidRPr="00393C44">
        <w:rPr>
          <w:rFonts w:ascii="Arial" w:hAnsi="Arial" w:cs="Arial"/>
          <w:sz w:val="22"/>
          <w:szCs w:val="22"/>
        </w:rPr>
        <w:t xml:space="preserve"> for suppo</w:t>
      </w:r>
      <w:r w:rsidR="00851A67" w:rsidRPr="00393C44">
        <w:rPr>
          <w:rFonts w:ascii="Arial" w:hAnsi="Arial" w:cs="Arial"/>
          <w:sz w:val="22"/>
          <w:szCs w:val="22"/>
        </w:rPr>
        <w:t xml:space="preserve">rt </w:t>
      </w:r>
      <w:r w:rsidR="000D38B6" w:rsidRPr="00393C44">
        <w:rPr>
          <w:rFonts w:ascii="Arial" w:hAnsi="Arial" w:cs="Arial"/>
          <w:sz w:val="22"/>
          <w:szCs w:val="22"/>
        </w:rPr>
        <w:t>after a</w:t>
      </w:r>
      <w:r w:rsidR="00A811D1" w:rsidRPr="00393C44">
        <w:rPr>
          <w:rFonts w:ascii="Arial" w:hAnsi="Arial" w:cs="Arial"/>
          <w:sz w:val="22"/>
          <w:szCs w:val="22"/>
        </w:rPr>
        <w:t>ttempted</w:t>
      </w:r>
      <w:r w:rsidR="000D38B6" w:rsidRPr="00393C44">
        <w:rPr>
          <w:rFonts w:ascii="Arial" w:hAnsi="Arial" w:cs="Arial"/>
          <w:sz w:val="22"/>
          <w:szCs w:val="22"/>
        </w:rPr>
        <w:t xml:space="preserve"> suicide</w:t>
      </w:r>
      <w:r w:rsidR="00FD6C70" w:rsidRPr="00393C44">
        <w:rPr>
          <w:rFonts w:ascii="Arial" w:hAnsi="Arial" w:cs="Arial"/>
          <w:sz w:val="22"/>
          <w:szCs w:val="22"/>
        </w:rPr>
        <w:t xml:space="preserve"> </w:t>
      </w:r>
      <w:r w:rsidR="00FD6C70" w:rsidRPr="00393C44">
        <w:rPr>
          <w:rFonts w:ascii="Arial" w:hAnsi="Arial" w:cs="Arial"/>
          <w:sz w:val="22"/>
          <w:szCs w:val="22"/>
        </w:rPr>
        <w:t>(NHS, 2018</w:t>
      </w:r>
      <w:r w:rsidR="00FD6C70" w:rsidRPr="00393C44">
        <w:rPr>
          <w:rFonts w:ascii="Arial" w:hAnsi="Arial" w:cs="Arial"/>
          <w:sz w:val="22"/>
          <w:szCs w:val="22"/>
        </w:rPr>
        <w:t>)</w:t>
      </w:r>
      <w:r w:rsidR="00AF360B" w:rsidRPr="00393C44">
        <w:rPr>
          <w:rFonts w:ascii="Arial" w:hAnsi="Arial" w:cs="Arial"/>
          <w:sz w:val="22"/>
          <w:szCs w:val="22"/>
        </w:rPr>
        <w:t xml:space="preserve"> </w:t>
      </w:r>
      <w:r w:rsidR="00AF360B" w:rsidRPr="00393C44">
        <w:rPr>
          <w:rFonts w:ascii="Arial" w:hAnsi="Arial" w:cs="Arial"/>
          <w:sz w:val="22"/>
          <w:szCs w:val="22"/>
        </w:rPr>
        <w:t>People with long term health conditions are more vulnerable to depression and talking therapies have been proven to help’</w:t>
      </w:r>
      <w:r w:rsidR="00FD6C70" w:rsidRPr="00393C44">
        <w:rPr>
          <w:rFonts w:ascii="Arial" w:hAnsi="Arial" w:cs="Arial"/>
          <w:sz w:val="22"/>
          <w:szCs w:val="22"/>
        </w:rPr>
        <w:t>.</w:t>
      </w:r>
    </w:p>
    <w:p w14:paraId="7BF31F95" w14:textId="06B8A5A6" w:rsidR="008F0BDD" w:rsidRPr="00393C44" w:rsidRDefault="00AF360B" w:rsidP="002F719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 xml:space="preserve"> </w:t>
      </w:r>
      <w:r w:rsidR="00C654C6" w:rsidRPr="00393C44">
        <w:rPr>
          <w:rFonts w:ascii="Arial" w:hAnsi="Arial" w:cs="Arial"/>
          <w:sz w:val="22"/>
          <w:szCs w:val="22"/>
        </w:rPr>
        <w:t xml:space="preserve">The </w:t>
      </w:r>
      <w:r w:rsidR="005D2DCA" w:rsidRPr="00393C44">
        <w:rPr>
          <w:rFonts w:ascii="Arial" w:hAnsi="Arial" w:cs="Arial"/>
          <w:sz w:val="22"/>
          <w:szCs w:val="22"/>
        </w:rPr>
        <w:t xml:space="preserve">service user </w:t>
      </w:r>
      <w:r w:rsidR="00D7675A" w:rsidRPr="00393C44">
        <w:rPr>
          <w:rFonts w:ascii="Arial" w:hAnsi="Arial" w:cs="Arial"/>
          <w:sz w:val="22"/>
          <w:szCs w:val="22"/>
        </w:rPr>
        <w:t xml:space="preserve">has </w:t>
      </w:r>
      <w:r w:rsidR="00A811D1" w:rsidRPr="00393C44">
        <w:rPr>
          <w:rFonts w:ascii="Arial" w:hAnsi="Arial" w:cs="Arial"/>
          <w:sz w:val="22"/>
          <w:szCs w:val="22"/>
        </w:rPr>
        <w:t xml:space="preserve">ongoing health conditions such as </w:t>
      </w:r>
      <w:r w:rsidR="002732EA" w:rsidRPr="00393C44">
        <w:rPr>
          <w:rFonts w:ascii="Arial" w:hAnsi="Arial" w:cs="Arial"/>
          <w:sz w:val="22"/>
          <w:szCs w:val="22"/>
        </w:rPr>
        <w:t>Emery-</w:t>
      </w:r>
      <w:r w:rsidR="00DE4288" w:rsidRPr="00393C44">
        <w:rPr>
          <w:rFonts w:ascii="Arial" w:hAnsi="Arial" w:cs="Arial"/>
          <w:sz w:val="22"/>
          <w:szCs w:val="22"/>
        </w:rPr>
        <w:t>D</w:t>
      </w:r>
      <w:r w:rsidR="002732EA" w:rsidRPr="00393C44">
        <w:rPr>
          <w:rFonts w:ascii="Arial" w:hAnsi="Arial" w:cs="Arial"/>
          <w:sz w:val="22"/>
          <w:szCs w:val="22"/>
        </w:rPr>
        <w:t>reifuss</w:t>
      </w:r>
      <w:r w:rsidR="00DE4288" w:rsidRPr="00393C44">
        <w:rPr>
          <w:rFonts w:ascii="Arial" w:hAnsi="Arial" w:cs="Arial"/>
          <w:sz w:val="22"/>
          <w:szCs w:val="22"/>
        </w:rPr>
        <w:t xml:space="preserve"> Muscular </w:t>
      </w:r>
      <w:r w:rsidR="00442A42" w:rsidRPr="00393C44">
        <w:rPr>
          <w:rFonts w:ascii="Arial" w:hAnsi="Arial" w:cs="Arial"/>
          <w:sz w:val="22"/>
          <w:szCs w:val="22"/>
        </w:rPr>
        <w:t xml:space="preserve">Dystrophy </w:t>
      </w:r>
      <w:r w:rsidR="00BC7D68" w:rsidRPr="00393C44">
        <w:rPr>
          <w:rFonts w:ascii="Arial" w:hAnsi="Arial" w:cs="Arial"/>
          <w:sz w:val="22"/>
          <w:szCs w:val="22"/>
        </w:rPr>
        <w:t>and</w:t>
      </w:r>
      <w:r w:rsidR="00C40EEB" w:rsidRPr="00393C44">
        <w:rPr>
          <w:rFonts w:ascii="Arial" w:hAnsi="Arial" w:cs="Arial"/>
          <w:sz w:val="22"/>
          <w:szCs w:val="22"/>
        </w:rPr>
        <w:t xml:space="preserve"> currently suffers</w:t>
      </w:r>
      <w:r w:rsidR="00442A42" w:rsidRPr="00393C44">
        <w:rPr>
          <w:rFonts w:ascii="Arial" w:hAnsi="Arial" w:cs="Arial"/>
          <w:sz w:val="22"/>
          <w:szCs w:val="22"/>
        </w:rPr>
        <w:t xml:space="preserve"> with</w:t>
      </w:r>
      <w:r w:rsidR="00813FFB" w:rsidRPr="00393C44">
        <w:rPr>
          <w:rFonts w:ascii="Arial" w:hAnsi="Arial" w:cs="Arial"/>
          <w:sz w:val="22"/>
          <w:szCs w:val="22"/>
        </w:rPr>
        <w:t xml:space="preserve"> </w:t>
      </w:r>
      <w:r w:rsidR="00354955" w:rsidRPr="00393C44">
        <w:rPr>
          <w:rFonts w:ascii="Arial" w:hAnsi="Arial" w:cs="Arial"/>
          <w:sz w:val="22"/>
          <w:szCs w:val="22"/>
        </w:rPr>
        <w:t>Anxiety and depression</w:t>
      </w:r>
    </w:p>
    <w:p w14:paraId="2C83D3D4" w14:textId="24FC88B7" w:rsidR="007F1491" w:rsidRPr="00393C44" w:rsidRDefault="00D45377" w:rsidP="002F719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Statics show tha</w:t>
      </w:r>
      <w:r w:rsidR="0073686C" w:rsidRPr="00393C44">
        <w:rPr>
          <w:rFonts w:ascii="Arial" w:hAnsi="Arial" w:cs="Arial"/>
          <w:sz w:val="22"/>
          <w:szCs w:val="22"/>
        </w:rPr>
        <w:t xml:space="preserve">t </w:t>
      </w:r>
      <w:r w:rsidR="00940293" w:rsidRPr="00393C44">
        <w:rPr>
          <w:rFonts w:ascii="Arial" w:hAnsi="Arial" w:cs="Arial"/>
          <w:sz w:val="22"/>
          <w:szCs w:val="22"/>
        </w:rPr>
        <w:t xml:space="preserve">5,224 </w:t>
      </w:r>
      <w:r w:rsidR="004E774A" w:rsidRPr="00393C44">
        <w:rPr>
          <w:rFonts w:ascii="Arial" w:hAnsi="Arial" w:cs="Arial"/>
          <w:sz w:val="22"/>
          <w:szCs w:val="22"/>
        </w:rPr>
        <w:t>suicides</w:t>
      </w:r>
      <w:r w:rsidR="0073686C" w:rsidRPr="00393C44">
        <w:rPr>
          <w:rFonts w:ascii="Arial" w:hAnsi="Arial" w:cs="Arial"/>
          <w:sz w:val="22"/>
          <w:szCs w:val="22"/>
        </w:rPr>
        <w:t xml:space="preserve"> were registered</w:t>
      </w:r>
      <w:r w:rsidR="00940293" w:rsidRPr="00393C44">
        <w:rPr>
          <w:rFonts w:ascii="Arial" w:hAnsi="Arial" w:cs="Arial"/>
          <w:sz w:val="22"/>
          <w:szCs w:val="22"/>
        </w:rPr>
        <w:t xml:space="preserve"> in 2020 in England and Wales </w:t>
      </w:r>
      <w:r w:rsidR="006041DF" w:rsidRPr="00393C44">
        <w:rPr>
          <w:rFonts w:ascii="Arial" w:hAnsi="Arial" w:cs="Arial"/>
          <w:sz w:val="22"/>
          <w:szCs w:val="22"/>
        </w:rPr>
        <w:t>(</w:t>
      </w:r>
      <w:r w:rsidR="008F34FA" w:rsidRPr="00393C44">
        <w:rPr>
          <w:rFonts w:ascii="Arial" w:hAnsi="Arial" w:cs="Arial"/>
          <w:sz w:val="22"/>
          <w:szCs w:val="22"/>
        </w:rPr>
        <w:t xml:space="preserve">ONS, </w:t>
      </w:r>
      <w:r w:rsidR="00464A75" w:rsidRPr="00393C44">
        <w:rPr>
          <w:rFonts w:ascii="Arial" w:hAnsi="Arial" w:cs="Arial"/>
          <w:sz w:val="22"/>
          <w:szCs w:val="22"/>
        </w:rPr>
        <w:t>2021)</w:t>
      </w:r>
      <w:r w:rsidR="00D71FFC" w:rsidRPr="00393C44">
        <w:rPr>
          <w:rFonts w:ascii="Arial" w:hAnsi="Arial" w:cs="Arial"/>
          <w:sz w:val="22"/>
          <w:szCs w:val="22"/>
        </w:rPr>
        <w:t>.</w:t>
      </w:r>
      <w:r w:rsidR="00940293" w:rsidRPr="00393C44">
        <w:rPr>
          <w:rFonts w:ascii="Arial" w:hAnsi="Arial" w:cs="Arial"/>
          <w:sz w:val="22"/>
          <w:szCs w:val="22"/>
        </w:rPr>
        <w:t xml:space="preserve"> </w:t>
      </w:r>
      <w:r w:rsidR="00FB54A3" w:rsidRPr="00393C44">
        <w:rPr>
          <w:rFonts w:ascii="Arial" w:hAnsi="Arial" w:cs="Arial"/>
          <w:sz w:val="22"/>
          <w:szCs w:val="22"/>
        </w:rPr>
        <w:t>T</w:t>
      </w:r>
      <w:r w:rsidR="002C105F" w:rsidRPr="00393C44">
        <w:rPr>
          <w:rFonts w:ascii="Arial" w:hAnsi="Arial" w:cs="Arial"/>
          <w:sz w:val="22"/>
          <w:szCs w:val="22"/>
        </w:rPr>
        <w:t>hroughout</w:t>
      </w:r>
      <w:r w:rsidR="00F972DD" w:rsidRPr="00393C44">
        <w:rPr>
          <w:rFonts w:ascii="Arial" w:hAnsi="Arial" w:cs="Arial"/>
          <w:sz w:val="22"/>
          <w:szCs w:val="22"/>
        </w:rPr>
        <w:t xml:space="preserve"> the report I </w:t>
      </w:r>
      <w:r w:rsidR="009C4C7E" w:rsidRPr="00393C44">
        <w:rPr>
          <w:rFonts w:ascii="Arial" w:hAnsi="Arial" w:cs="Arial"/>
          <w:sz w:val="22"/>
          <w:szCs w:val="22"/>
        </w:rPr>
        <w:t xml:space="preserve">will discuss </w:t>
      </w:r>
      <w:r w:rsidR="00D86BF3" w:rsidRPr="00393C44">
        <w:rPr>
          <w:rFonts w:ascii="Arial" w:hAnsi="Arial" w:cs="Arial"/>
          <w:sz w:val="22"/>
          <w:szCs w:val="22"/>
        </w:rPr>
        <w:t>the impact</w:t>
      </w:r>
      <w:r w:rsidR="0040018A" w:rsidRPr="00393C44">
        <w:rPr>
          <w:rFonts w:ascii="Arial" w:hAnsi="Arial" w:cs="Arial"/>
          <w:sz w:val="22"/>
          <w:szCs w:val="22"/>
        </w:rPr>
        <w:t xml:space="preserve"> and importance</w:t>
      </w:r>
      <w:r w:rsidR="00D86BF3" w:rsidRPr="00393C44">
        <w:rPr>
          <w:rFonts w:ascii="Arial" w:hAnsi="Arial" w:cs="Arial"/>
          <w:sz w:val="22"/>
          <w:szCs w:val="22"/>
        </w:rPr>
        <w:t xml:space="preserve"> of counselling, </w:t>
      </w:r>
      <w:r w:rsidR="00E73C87" w:rsidRPr="00393C44">
        <w:rPr>
          <w:rFonts w:ascii="Arial" w:hAnsi="Arial" w:cs="Arial"/>
          <w:sz w:val="22"/>
          <w:szCs w:val="22"/>
        </w:rPr>
        <w:t>and</w:t>
      </w:r>
      <w:r w:rsidR="00221601" w:rsidRPr="00393C44">
        <w:rPr>
          <w:rFonts w:ascii="Arial" w:hAnsi="Arial" w:cs="Arial"/>
          <w:sz w:val="22"/>
          <w:szCs w:val="22"/>
        </w:rPr>
        <w:t xml:space="preserve"> </w:t>
      </w:r>
      <w:r w:rsidR="007F749C" w:rsidRPr="00393C44">
        <w:rPr>
          <w:rFonts w:ascii="Arial" w:hAnsi="Arial" w:cs="Arial"/>
          <w:sz w:val="22"/>
          <w:szCs w:val="22"/>
        </w:rPr>
        <w:t xml:space="preserve">explain </w:t>
      </w:r>
      <w:r w:rsidR="00E73C87" w:rsidRPr="00393C44">
        <w:rPr>
          <w:rFonts w:ascii="Arial" w:hAnsi="Arial" w:cs="Arial"/>
          <w:sz w:val="22"/>
          <w:szCs w:val="22"/>
        </w:rPr>
        <w:t>social</w:t>
      </w:r>
      <w:r w:rsidR="000754DF" w:rsidRPr="00393C44">
        <w:rPr>
          <w:rFonts w:ascii="Arial" w:hAnsi="Arial" w:cs="Arial"/>
          <w:sz w:val="22"/>
          <w:szCs w:val="22"/>
        </w:rPr>
        <w:t xml:space="preserve"> identity theory</w:t>
      </w:r>
      <w:r w:rsidR="009C4C7E" w:rsidRPr="00393C44">
        <w:rPr>
          <w:rFonts w:ascii="Arial" w:hAnsi="Arial" w:cs="Arial"/>
          <w:sz w:val="22"/>
          <w:szCs w:val="22"/>
        </w:rPr>
        <w:t xml:space="preserve">, Attribution theory and </w:t>
      </w:r>
      <w:r w:rsidR="29CB0D86" w:rsidRPr="00393C44">
        <w:rPr>
          <w:rFonts w:ascii="Arial" w:hAnsi="Arial" w:cs="Arial"/>
          <w:sz w:val="22"/>
          <w:szCs w:val="22"/>
        </w:rPr>
        <w:t>Frustration Aggression Hypothesis</w:t>
      </w:r>
      <w:r w:rsidR="00D86BF3" w:rsidRPr="00393C44">
        <w:rPr>
          <w:rFonts w:ascii="Arial" w:hAnsi="Arial" w:cs="Arial"/>
          <w:sz w:val="22"/>
          <w:szCs w:val="22"/>
        </w:rPr>
        <w:t xml:space="preserve">. I </w:t>
      </w:r>
      <w:r w:rsidR="00064A6B" w:rsidRPr="00393C44">
        <w:rPr>
          <w:rFonts w:ascii="Arial" w:hAnsi="Arial" w:cs="Arial"/>
          <w:sz w:val="22"/>
          <w:szCs w:val="22"/>
        </w:rPr>
        <w:t>aim to</w:t>
      </w:r>
      <w:r w:rsidR="00220ED6" w:rsidRPr="00393C44">
        <w:rPr>
          <w:rFonts w:ascii="Arial" w:hAnsi="Arial" w:cs="Arial"/>
          <w:sz w:val="22"/>
          <w:szCs w:val="22"/>
        </w:rPr>
        <w:t xml:space="preserve"> explore</w:t>
      </w:r>
      <w:r w:rsidR="00260A56" w:rsidRPr="00393C44">
        <w:rPr>
          <w:rFonts w:ascii="Arial" w:hAnsi="Arial" w:cs="Arial"/>
          <w:sz w:val="22"/>
          <w:szCs w:val="22"/>
        </w:rPr>
        <w:t xml:space="preserve"> the</w:t>
      </w:r>
      <w:r w:rsidR="00220ED6" w:rsidRPr="00393C44">
        <w:rPr>
          <w:rFonts w:ascii="Arial" w:hAnsi="Arial" w:cs="Arial"/>
          <w:sz w:val="22"/>
          <w:szCs w:val="22"/>
        </w:rPr>
        <w:t xml:space="preserve"> concepts of the listed</w:t>
      </w:r>
      <w:r w:rsidR="00260A56" w:rsidRPr="00393C44">
        <w:rPr>
          <w:rFonts w:ascii="Arial" w:hAnsi="Arial" w:cs="Arial"/>
          <w:sz w:val="22"/>
          <w:szCs w:val="22"/>
        </w:rPr>
        <w:t xml:space="preserve"> theories </w:t>
      </w:r>
      <w:r w:rsidR="007F749C" w:rsidRPr="00393C44">
        <w:rPr>
          <w:rFonts w:ascii="Arial" w:hAnsi="Arial" w:cs="Arial"/>
          <w:sz w:val="22"/>
          <w:szCs w:val="22"/>
        </w:rPr>
        <w:t xml:space="preserve">for </w:t>
      </w:r>
      <w:r w:rsidR="00260A56" w:rsidRPr="00393C44">
        <w:rPr>
          <w:rFonts w:ascii="Arial" w:hAnsi="Arial" w:cs="Arial"/>
          <w:sz w:val="22"/>
          <w:szCs w:val="22"/>
        </w:rPr>
        <w:t>both individuals</w:t>
      </w:r>
      <w:r w:rsidR="007F749C" w:rsidRPr="00393C44">
        <w:rPr>
          <w:rFonts w:ascii="Arial" w:hAnsi="Arial" w:cs="Arial"/>
          <w:sz w:val="22"/>
          <w:szCs w:val="22"/>
        </w:rPr>
        <w:t xml:space="preserve"> in the </w:t>
      </w:r>
      <w:r w:rsidR="00E73C87" w:rsidRPr="00393C44">
        <w:rPr>
          <w:rFonts w:ascii="Arial" w:hAnsi="Arial" w:cs="Arial"/>
          <w:sz w:val="22"/>
          <w:szCs w:val="22"/>
        </w:rPr>
        <w:t>case</w:t>
      </w:r>
      <w:r w:rsidR="00260A56" w:rsidRPr="00393C44">
        <w:rPr>
          <w:rFonts w:ascii="Arial" w:hAnsi="Arial" w:cs="Arial"/>
          <w:sz w:val="22"/>
          <w:szCs w:val="22"/>
        </w:rPr>
        <w:t xml:space="preserve"> </w:t>
      </w:r>
      <w:r w:rsidR="00FB54A3" w:rsidRPr="00393C44">
        <w:rPr>
          <w:rFonts w:ascii="Arial" w:hAnsi="Arial" w:cs="Arial"/>
          <w:sz w:val="22"/>
          <w:szCs w:val="22"/>
        </w:rPr>
        <w:t xml:space="preserve">to </w:t>
      </w:r>
      <w:r w:rsidR="008A61BB" w:rsidRPr="00393C44">
        <w:rPr>
          <w:rFonts w:ascii="Arial" w:hAnsi="Arial" w:cs="Arial"/>
          <w:sz w:val="22"/>
          <w:szCs w:val="22"/>
        </w:rPr>
        <w:t xml:space="preserve">discuss </w:t>
      </w:r>
      <w:r w:rsidR="00781633" w:rsidRPr="00393C44">
        <w:rPr>
          <w:rFonts w:ascii="Arial" w:hAnsi="Arial" w:cs="Arial"/>
          <w:sz w:val="22"/>
          <w:szCs w:val="22"/>
        </w:rPr>
        <w:t>social</w:t>
      </w:r>
      <w:r w:rsidR="001F3A7E" w:rsidRPr="00393C44">
        <w:rPr>
          <w:rFonts w:ascii="Arial" w:hAnsi="Arial" w:cs="Arial"/>
          <w:sz w:val="22"/>
          <w:szCs w:val="22"/>
        </w:rPr>
        <w:t xml:space="preserve"> </w:t>
      </w:r>
      <w:r w:rsidR="008A61BB" w:rsidRPr="00393C44">
        <w:rPr>
          <w:rFonts w:ascii="Arial" w:hAnsi="Arial" w:cs="Arial"/>
          <w:sz w:val="22"/>
          <w:szCs w:val="22"/>
        </w:rPr>
        <w:t>psychology.</w:t>
      </w:r>
      <w:r w:rsidR="001E05FC" w:rsidRPr="00393C44">
        <w:rPr>
          <w:rFonts w:ascii="Arial" w:hAnsi="Arial" w:cs="Arial"/>
          <w:sz w:val="22"/>
          <w:szCs w:val="22"/>
        </w:rPr>
        <w:t xml:space="preserve"> Carol, Brown </w:t>
      </w:r>
      <w:r w:rsidR="00022986" w:rsidRPr="00393C44">
        <w:rPr>
          <w:rFonts w:ascii="Arial" w:hAnsi="Arial" w:cs="Arial"/>
          <w:sz w:val="22"/>
          <w:szCs w:val="22"/>
        </w:rPr>
        <w:t>(2006) states</w:t>
      </w:r>
      <w:r w:rsidR="008A61BB" w:rsidRPr="00393C44">
        <w:rPr>
          <w:rFonts w:ascii="Arial" w:hAnsi="Arial" w:cs="Arial"/>
          <w:sz w:val="22"/>
          <w:szCs w:val="22"/>
        </w:rPr>
        <w:t xml:space="preserve"> ‘</w:t>
      </w:r>
      <w:r w:rsidR="00022986" w:rsidRPr="00393C44">
        <w:rPr>
          <w:rFonts w:ascii="Arial" w:hAnsi="Arial" w:cs="Arial"/>
          <w:sz w:val="22"/>
          <w:szCs w:val="22"/>
        </w:rPr>
        <w:t>S</w:t>
      </w:r>
      <w:r w:rsidR="008A61BB" w:rsidRPr="00393C44">
        <w:rPr>
          <w:rFonts w:ascii="Arial" w:hAnsi="Arial" w:cs="Arial"/>
          <w:sz w:val="22"/>
          <w:szCs w:val="22"/>
        </w:rPr>
        <w:t xml:space="preserve">ocial psychology </w:t>
      </w:r>
      <w:r w:rsidR="000D6C14" w:rsidRPr="00393C44">
        <w:rPr>
          <w:rFonts w:ascii="Arial" w:hAnsi="Arial" w:cs="Arial"/>
          <w:sz w:val="22"/>
          <w:szCs w:val="22"/>
        </w:rPr>
        <w:t xml:space="preserve">is about understanding individual </w:t>
      </w:r>
      <w:r w:rsidR="001E05FC" w:rsidRPr="00393C44">
        <w:rPr>
          <w:rFonts w:ascii="Arial" w:hAnsi="Arial" w:cs="Arial"/>
          <w:sz w:val="22"/>
          <w:szCs w:val="22"/>
        </w:rPr>
        <w:t>behaviour in</w:t>
      </w:r>
      <w:r w:rsidR="000D6C14" w:rsidRPr="00393C44">
        <w:rPr>
          <w:rFonts w:ascii="Arial" w:hAnsi="Arial" w:cs="Arial"/>
          <w:sz w:val="22"/>
          <w:szCs w:val="22"/>
        </w:rPr>
        <w:t xml:space="preserve"> a social context</w:t>
      </w:r>
      <w:r w:rsidR="001E05FC" w:rsidRPr="00393C44">
        <w:rPr>
          <w:rFonts w:ascii="Arial" w:hAnsi="Arial" w:cs="Arial"/>
          <w:sz w:val="22"/>
          <w:szCs w:val="22"/>
        </w:rPr>
        <w:t>’.</w:t>
      </w:r>
      <w:r w:rsidR="00327DF0" w:rsidRPr="00393C44">
        <w:rPr>
          <w:rFonts w:ascii="Arial" w:hAnsi="Arial" w:cs="Arial"/>
          <w:sz w:val="22"/>
          <w:szCs w:val="22"/>
        </w:rPr>
        <w:t xml:space="preserve"> </w:t>
      </w:r>
    </w:p>
    <w:p w14:paraId="63C0D5F3" w14:textId="77777777" w:rsidR="00F11134" w:rsidRDefault="00F11134" w:rsidP="002F7192">
      <w:pPr>
        <w:spacing w:line="360" w:lineRule="auto"/>
        <w:jc w:val="both"/>
      </w:pPr>
      <w:r>
        <w:br w:type="page"/>
      </w:r>
    </w:p>
    <w:p w14:paraId="57DCE2AC" w14:textId="77051559" w:rsidR="00F11134" w:rsidRPr="00393C44" w:rsidRDefault="000E340B" w:rsidP="000E340B">
      <w:pPr>
        <w:pStyle w:val="Heading1"/>
        <w:rPr>
          <w:rFonts w:ascii="Arial" w:hAnsi="Arial" w:cs="Arial"/>
        </w:rPr>
      </w:pPr>
      <w:bookmarkStart w:id="1" w:name="_Toc90326374"/>
      <w:r w:rsidRPr="00393C44">
        <w:rPr>
          <w:rFonts w:ascii="Arial" w:hAnsi="Arial" w:cs="Arial"/>
        </w:rPr>
        <w:lastRenderedPageBreak/>
        <w:t>Social Identity Theory</w:t>
      </w:r>
      <w:bookmarkEnd w:id="1"/>
    </w:p>
    <w:p w14:paraId="1910EC86" w14:textId="77777777" w:rsidR="00AA3A91" w:rsidRPr="00393C44" w:rsidRDefault="00AA3A91" w:rsidP="00AA3A91">
      <w:pPr>
        <w:rPr>
          <w:rFonts w:ascii="Arial" w:hAnsi="Arial" w:cs="Arial"/>
        </w:rPr>
      </w:pPr>
    </w:p>
    <w:p w14:paraId="40A18B4C" w14:textId="394A8381" w:rsidR="00047458" w:rsidRPr="00393C44" w:rsidRDefault="007D5744" w:rsidP="00393C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First</w:t>
      </w:r>
      <w:r w:rsidR="00080B88" w:rsidRPr="00393C44">
        <w:rPr>
          <w:rFonts w:ascii="Arial" w:hAnsi="Arial" w:cs="Arial"/>
          <w:sz w:val="22"/>
          <w:szCs w:val="22"/>
        </w:rPr>
        <w:t>,</w:t>
      </w:r>
      <w:r w:rsidR="00531BE0" w:rsidRPr="00393C44">
        <w:rPr>
          <w:rFonts w:ascii="Arial" w:hAnsi="Arial" w:cs="Arial"/>
          <w:sz w:val="22"/>
          <w:szCs w:val="22"/>
        </w:rPr>
        <w:t xml:space="preserve"> I am going to talk about social identity theory</w:t>
      </w:r>
      <w:r w:rsidR="00570C18" w:rsidRPr="00393C44">
        <w:rPr>
          <w:rFonts w:ascii="Arial" w:hAnsi="Arial" w:cs="Arial"/>
          <w:sz w:val="22"/>
          <w:szCs w:val="22"/>
        </w:rPr>
        <w:t xml:space="preserve"> (SIT) which originates from </w:t>
      </w:r>
      <w:r w:rsidR="00093350" w:rsidRPr="00393C44">
        <w:rPr>
          <w:rFonts w:ascii="Arial" w:hAnsi="Arial" w:cs="Arial"/>
          <w:sz w:val="22"/>
          <w:szCs w:val="22"/>
        </w:rPr>
        <w:t>the work of Henri Tajfel</w:t>
      </w:r>
      <w:r w:rsidR="00827242" w:rsidRPr="00393C44">
        <w:rPr>
          <w:rFonts w:ascii="Arial" w:hAnsi="Arial" w:cs="Arial"/>
          <w:sz w:val="22"/>
          <w:szCs w:val="22"/>
        </w:rPr>
        <w:t xml:space="preserve"> </w:t>
      </w:r>
      <w:r w:rsidR="00AF78B3" w:rsidRPr="00393C44">
        <w:rPr>
          <w:rFonts w:ascii="Arial" w:hAnsi="Arial" w:cs="Arial"/>
          <w:sz w:val="22"/>
          <w:szCs w:val="22"/>
        </w:rPr>
        <w:t xml:space="preserve">and </w:t>
      </w:r>
      <w:r w:rsidR="00102211" w:rsidRPr="00393C44">
        <w:rPr>
          <w:rFonts w:ascii="Arial" w:hAnsi="Arial" w:cs="Arial"/>
          <w:sz w:val="22"/>
          <w:szCs w:val="22"/>
        </w:rPr>
        <w:t>was further developed by</w:t>
      </w:r>
      <w:r w:rsidR="0005300E" w:rsidRPr="00393C44">
        <w:rPr>
          <w:rFonts w:ascii="Arial" w:hAnsi="Arial" w:cs="Arial"/>
          <w:sz w:val="22"/>
          <w:szCs w:val="22"/>
        </w:rPr>
        <w:t xml:space="preserve"> Tajfel and</w:t>
      </w:r>
      <w:r w:rsidR="00827242" w:rsidRPr="00393C44">
        <w:rPr>
          <w:rFonts w:ascii="Arial" w:hAnsi="Arial" w:cs="Arial"/>
          <w:sz w:val="22"/>
          <w:szCs w:val="22"/>
        </w:rPr>
        <w:t xml:space="preserve"> Turner</w:t>
      </w:r>
      <w:r w:rsidR="0005300E" w:rsidRPr="00393C44">
        <w:rPr>
          <w:rFonts w:ascii="Arial" w:hAnsi="Arial" w:cs="Arial"/>
          <w:sz w:val="22"/>
          <w:szCs w:val="22"/>
        </w:rPr>
        <w:t xml:space="preserve"> (1979)</w:t>
      </w:r>
      <w:r w:rsidR="00B731EA" w:rsidRPr="00393C44">
        <w:rPr>
          <w:rFonts w:ascii="Arial" w:hAnsi="Arial" w:cs="Arial"/>
          <w:sz w:val="22"/>
          <w:szCs w:val="22"/>
        </w:rPr>
        <w:t xml:space="preserve"> </w:t>
      </w:r>
      <w:r w:rsidR="00080B88" w:rsidRPr="00393C44">
        <w:rPr>
          <w:rFonts w:ascii="Arial" w:hAnsi="Arial" w:cs="Arial"/>
          <w:sz w:val="22"/>
          <w:szCs w:val="22"/>
        </w:rPr>
        <w:t>on social categorisation</w:t>
      </w:r>
      <w:r w:rsidR="000E33FD" w:rsidRPr="00393C44">
        <w:rPr>
          <w:rFonts w:ascii="Arial" w:hAnsi="Arial" w:cs="Arial"/>
          <w:sz w:val="22"/>
          <w:szCs w:val="22"/>
        </w:rPr>
        <w:t>, intergroup relations, social comparison</w:t>
      </w:r>
      <w:r w:rsidR="002644D1" w:rsidRPr="00393C44">
        <w:rPr>
          <w:rFonts w:ascii="Arial" w:hAnsi="Arial" w:cs="Arial"/>
          <w:sz w:val="22"/>
          <w:szCs w:val="22"/>
        </w:rPr>
        <w:t>, stereotyping and prejudice.</w:t>
      </w:r>
      <w:r w:rsidR="00AD5A87" w:rsidRPr="00393C44">
        <w:rPr>
          <w:rFonts w:ascii="Arial" w:hAnsi="Arial" w:cs="Arial"/>
          <w:sz w:val="22"/>
          <w:szCs w:val="22"/>
        </w:rPr>
        <w:t xml:space="preserve"> </w:t>
      </w:r>
      <w:r w:rsidR="00FE26F5" w:rsidRPr="00393C44">
        <w:rPr>
          <w:rFonts w:ascii="Arial" w:hAnsi="Arial" w:cs="Arial"/>
          <w:sz w:val="22"/>
          <w:szCs w:val="22"/>
        </w:rPr>
        <w:t xml:space="preserve">Social identity refers to </w:t>
      </w:r>
      <w:r w:rsidR="00736101" w:rsidRPr="00393C44">
        <w:rPr>
          <w:rFonts w:ascii="Arial" w:hAnsi="Arial" w:cs="Arial"/>
          <w:sz w:val="22"/>
          <w:szCs w:val="22"/>
        </w:rPr>
        <w:t xml:space="preserve">how </w:t>
      </w:r>
      <w:r w:rsidR="00E23DD7" w:rsidRPr="00393C44">
        <w:rPr>
          <w:rFonts w:ascii="Arial" w:hAnsi="Arial" w:cs="Arial"/>
          <w:sz w:val="22"/>
          <w:szCs w:val="22"/>
        </w:rPr>
        <w:t>people’s</w:t>
      </w:r>
      <w:r w:rsidR="00736101" w:rsidRPr="00393C44">
        <w:rPr>
          <w:rFonts w:ascii="Arial" w:hAnsi="Arial" w:cs="Arial"/>
          <w:sz w:val="22"/>
          <w:szCs w:val="22"/>
        </w:rPr>
        <w:t xml:space="preserve"> </w:t>
      </w:r>
      <w:r w:rsidR="005A22DB" w:rsidRPr="00393C44">
        <w:rPr>
          <w:rFonts w:ascii="Arial" w:hAnsi="Arial" w:cs="Arial"/>
          <w:sz w:val="22"/>
          <w:szCs w:val="22"/>
        </w:rPr>
        <w:t>self-concepts</w:t>
      </w:r>
      <w:r w:rsidR="00FC11FC" w:rsidRPr="00393C44">
        <w:rPr>
          <w:rFonts w:ascii="Arial" w:hAnsi="Arial" w:cs="Arial"/>
          <w:sz w:val="22"/>
          <w:szCs w:val="22"/>
        </w:rPr>
        <w:t xml:space="preserve"> are based on their membership in social groups</w:t>
      </w:r>
      <w:r w:rsidR="004600DA" w:rsidRPr="00393C44">
        <w:rPr>
          <w:rFonts w:ascii="Arial" w:hAnsi="Arial" w:cs="Arial"/>
          <w:sz w:val="22"/>
          <w:szCs w:val="22"/>
        </w:rPr>
        <w:t xml:space="preserve"> such as sports teams, occupations, </w:t>
      </w:r>
      <w:r w:rsidR="00562886" w:rsidRPr="00393C44">
        <w:rPr>
          <w:rFonts w:ascii="Arial" w:hAnsi="Arial" w:cs="Arial"/>
          <w:sz w:val="22"/>
          <w:szCs w:val="22"/>
        </w:rPr>
        <w:t>ethnic groups, sexual orientation, religion etc.</w:t>
      </w:r>
      <w:r w:rsidR="00E132BD" w:rsidRPr="00393C44">
        <w:rPr>
          <w:rFonts w:ascii="Arial" w:hAnsi="Arial" w:cs="Arial"/>
          <w:sz w:val="22"/>
          <w:szCs w:val="22"/>
        </w:rPr>
        <w:t xml:space="preserve"> </w:t>
      </w:r>
    </w:p>
    <w:p w14:paraId="3FBB110A" w14:textId="729A0DF5" w:rsidR="004F2869" w:rsidRPr="00393C44" w:rsidRDefault="000E3926" w:rsidP="00393C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‘The social identity approach looks at the relationship between the self and group member</w:t>
      </w:r>
      <w:r w:rsidR="006C1178" w:rsidRPr="00393C44">
        <w:rPr>
          <w:rFonts w:ascii="Arial" w:hAnsi="Arial" w:cs="Arial"/>
          <w:sz w:val="22"/>
          <w:szCs w:val="22"/>
        </w:rPr>
        <w:t xml:space="preserve">ship. Available schemas are used to </w:t>
      </w:r>
      <w:r w:rsidR="00B2515C" w:rsidRPr="00393C44">
        <w:rPr>
          <w:rFonts w:ascii="Arial" w:hAnsi="Arial" w:cs="Arial"/>
          <w:sz w:val="22"/>
          <w:szCs w:val="22"/>
        </w:rPr>
        <w:t>categorise</w:t>
      </w:r>
      <w:r w:rsidR="006C1178" w:rsidRPr="00393C44">
        <w:rPr>
          <w:rFonts w:ascii="Arial" w:hAnsi="Arial" w:cs="Arial"/>
          <w:sz w:val="22"/>
          <w:szCs w:val="22"/>
        </w:rPr>
        <w:t xml:space="preserve"> others</w:t>
      </w:r>
      <w:r w:rsidR="006013BF" w:rsidRPr="00393C44">
        <w:rPr>
          <w:rFonts w:ascii="Arial" w:hAnsi="Arial" w:cs="Arial"/>
          <w:sz w:val="22"/>
          <w:szCs w:val="22"/>
        </w:rPr>
        <w:t xml:space="preserve"> based on prototypes (typical situations)</w:t>
      </w:r>
      <w:r w:rsidR="00F95BFA" w:rsidRPr="00393C44">
        <w:rPr>
          <w:rFonts w:ascii="Arial" w:hAnsi="Arial" w:cs="Arial"/>
          <w:sz w:val="22"/>
          <w:szCs w:val="22"/>
        </w:rPr>
        <w:t>, which leads to a perceived difference between groups.</w:t>
      </w:r>
      <w:r w:rsidR="008079FC" w:rsidRPr="00393C44">
        <w:rPr>
          <w:rFonts w:ascii="Arial" w:hAnsi="Arial" w:cs="Arial"/>
          <w:sz w:val="22"/>
          <w:szCs w:val="22"/>
        </w:rPr>
        <w:t xml:space="preserve"> </w:t>
      </w:r>
      <w:r w:rsidR="002B0AAC" w:rsidRPr="00393C44">
        <w:rPr>
          <w:rFonts w:ascii="Arial" w:hAnsi="Arial" w:cs="Arial"/>
          <w:sz w:val="22"/>
          <w:szCs w:val="22"/>
        </w:rPr>
        <w:t xml:space="preserve">When the prototypes and categorisation of </w:t>
      </w:r>
      <w:r w:rsidR="008F43FE" w:rsidRPr="00393C44">
        <w:rPr>
          <w:rFonts w:ascii="Arial" w:hAnsi="Arial" w:cs="Arial"/>
          <w:sz w:val="22"/>
          <w:szCs w:val="22"/>
        </w:rPr>
        <w:t>an average group member fit together also known as ‘</w:t>
      </w:r>
      <w:r w:rsidR="00977ACD" w:rsidRPr="00393C44">
        <w:rPr>
          <w:rFonts w:ascii="Arial" w:hAnsi="Arial" w:cs="Arial"/>
          <w:sz w:val="22"/>
          <w:szCs w:val="22"/>
        </w:rPr>
        <w:t xml:space="preserve">structural fit’ </w:t>
      </w:r>
      <w:r w:rsidR="00501117" w:rsidRPr="00393C44">
        <w:rPr>
          <w:rFonts w:ascii="Arial" w:hAnsi="Arial" w:cs="Arial"/>
          <w:sz w:val="22"/>
          <w:szCs w:val="22"/>
        </w:rPr>
        <w:t xml:space="preserve">and explains behaviour </w:t>
      </w:r>
      <w:r w:rsidR="00820EB9" w:rsidRPr="00393C44">
        <w:rPr>
          <w:rFonts w:ascii="Arial" w:hAnsi="Arial" w:cs="Arial"/>
          <w:sz w:val="22"/>
          <w:szCs w:val="22"/>
        </w:rPr>
        <w:t xml:space="preserve">(normative fit) </w:t>
      </w:r>
      <w:r w:rsidR="00562F11" w:rsidRPr="00393C44">
        <w:rPr>
          <w:rFonts w:ascii="Arial" w:hAnsi="Arial" w:cs="Arial"/>
          <w:sz w:val="22"/>
          <w:szCs w:val="22"/>
        </w:rPr>
        <w:t xml:space="preserve">in which the </w:t>
      </w:r>
      <w:r w:rsidR="005D552F" w:rsidRPr="00393C44">
        <w:rPr>
          <w:rFonts w:ascii="Arial" w:hAnsi="Arial" w:cs="Arial"/>
          <w:sz w:val="22"/>
          <w:szCs w:val="22"/>
        </w:rPr>
        <w:t>categorisation</w:t>
      </w:r>
      <w:r w:rsidR="00562F11" w:rsidRPr="00393C44">
        <w:rPr>
          <w:rFonts w:ascii="Arial" w:hAnsi="Arial" w:cs="Arial"/>
          <w:sz w:val="22"/>
          <w:szCs w:val="22"/>
        </w:rPr>
        <w:t xml:space="preserve"> used is said to be psychologically salient</w:t>
      </w:r>
      <w:r w:rsidR="005D552F" w:rsidRPr="00393C44">
        <w:rPr>
          <w:rFonts w:ascii="Arial" w:hAnsi="Arial" w:cs="Arial"/>
          <w:sz w:val="22"/>
          <w:szCs w:val="22"/>
        </w:rPr>
        <w:t xml:space="preserve">’. </w:t>
      </w:r>
      <w:r w:rsidR="003230FF" w:rsidRPr="00393C44">
        <w:rPr>
          <w:rFonts w:ascii="Arial" w:hAnsi="Arial" w:cs="Arial"/>
          <w:sz w:val="22"/>
          <w:szCs w:val="22"/>
        </w:rPr>
        <w:t>(Carol, Brown 2006).</w:t>
      </w:r>
      <w:r w:rsidR="008D5971" w:rsidRPr="00393C44">
        <w:rPr>
          <w:rFonts w:ascii="Arial" w:hAnsi="Arial" w:cs="Arial"/>
          <w:sz w:val="22"/>
          <w:szCs w:val="22"/>
        </w:rPr>
        <w:t xml:space="preserve"> This theory considers how the membership of a </w:t>
      </w:r>
      <w:r w:rsidR="00E23DD7" w:rsidRPr="00393C44">
        <w:rPr>
          <w:rFonts w:ascii="Arial" w:hAnsi="Arial" w:cs="Arial"/>
          <w:sz w:val="22"/>
          <w:szCs w:val="22"/>
        </w:rPr>
        <w:t>group</w:t>
      </w:r>
      <w:r w:rsidR="00213281" w:rsidRPr="00393C44">
        <w:rPr>
          <w:rFonts w:ascii="Arial" w:hAnsi="Arial" w:cs="Arial"/>
          <w:sz w:val="22"/>
          <w:szCs w:val="22"/>
        </w:rPr>
        <w:t xml:space="preserve"> is</w:t>
      </w:r>
      <w:r w:rsidR="00632ABC" w:rsidRPr="00393C44">
        <w:rPr>
          <w:rFonts w:ascii="Arial" w:hAnsi="Arial" w:cs="Arial"/>
          <w:sz w:val="22"/>
          <w:szCs w:val="22"/>
        </w:rPr>
        <w:t xml:space="preserve"> incorporated into our </w:t>
      </w:r>
      <w:r w:rsidR="00E23DD7" w:rsidRPr="00393C44">
        <w:rPr>
          <w:rFonts w:ascii="Arial" w:hAnsi="Arial" w:cs="Arial"/>
          <w:sz w:val="22"/>
          <w:szCs w:val="22"/>
        </w:rPr>
        <w:t>self-concept</w:t>
      </w:r>
      <w:r w:rsidR="00632ABC" w:rsidRPr="00393C44">
        <w:rPr>
          <w:rFonts w:ascii="Arial" w:hAnsi="Arial" w:cs="Arial"/>
          <w:sz w:val="22"/>
          <w:szCs w:val="22"/>
        </w:rPr>
        <w:t xml:space="preserve"> </w:t>
      </w:r>
      <w:r w:rsidR="005C2592" w:rsidRPr="00393C44">
        <w:rPr>
          <w:rFonts w:ascii="Arial" w:hAnsi="Arial" w:cs="Arial"/>
          <w:sz w:val="22"/>
          <w:szCs w:val="22"/>
        </w:rPr>
        <w:t xml:space="preserve">and how this affects how we see and view other members </w:t>
      </w:r>
      <w:r w:rsidR="00E23DD7" w:rsidRPr="00393C44">
        <w:rPr>
          <w:rFonts w:ascii="Arial" w:hAnsi="Arial" w:cs="Arial"/>
          <w:sz w:val="22"/>
          <w:szCs w:val="22"/>
        </w:rPr>
        <w:t>and non-members of our group</w:t>
      </w:r>
      <w:r w:rsidR="0095288C" w:rsidRPr="00393C44">
        <w:rPr>
          <w:rFonts w:ascii="Arial" w:hAnsi="Arial" w:cs="Arial"/>
          <w:sz w:val="22"/>
          <w:szCs w:val="22"/>
        </w:rPr>
        <w:t>,</w:t>
      </w:r>
      <w:r w:rsidR="00E23DD7" w:rsidRPr="00393C44">
        <w:rPr>
          <w:rFonts w:ascii="Arial" w:hAnsi="Arial" w:cs="Arial"/>
          <w:sz w:val="22"/>
          <w:szCs w:val="22"/>
        </w:rPr>
        <w:t xml:space="preserve"> as well as others from rival groups.</w:t>
      </w:r>
      <w:r w:rsidR="00FE647D" w:rsidRPr="00393C44">
        <w:rPr>
          <w:rFonts w:ascii="Arial" w:hAnsi="Arial" w:cs="Arial"/>
          <w:sz w:val="22"/>
          <w:szCs w:val="22"/>
        </w:rPr>
        <w:t xml:space="preserve"> </w:t>
      </w:r>
      <w:r w:rsidR="00912BE9" w:rsidRPr="00393C44">
        <w:rPr>
          <w:rFonts w:ascii="Arial" w:hAnsi="Arial" w:cs="Arial"/>
          <w:sz w:val="22"/>
          <w:szCs w:val="22"/>
        </w:rPr>
        <w:t>The theory is concerned with variation in how people categorize themselves</w:t>
      </w:r>
      <w:r w:rsidR="00AC40B1" w:rsidRPr="00393C44">
        <w:rPr>
          <w:rFonts w:ascii="Arial" w:hAnsi="Arial" w:cs="Arial"/>
          <w:sz w:val="22"/>
          <w:szCs w:val="22"/>
        </w:rPr>
        <w:t>.</w:t>
      </w:r>
      <w:r w:rsidR="00E0224B" w:rsidRPr="00393C44">
        <w:rPr>
          <w:rFonts w:ascii="Arial" w:hAnsi="Arial" w:cs="Arial"/>
          <w:sz w:val="22"/>
          <w:szCs w:val="22"/>
        </w:rPr>
        <w:t xml:space="preserve"> </w:t>
      </w:r>
      <w:r w:rsidR="003601EB" w:rsidRPr="00393C44">
        <w:rPr>
          <w:rFonts w:ascii="Arial" w:hAnsi="Arial" w:cs="Arial"/>
          <w:sz w:val="22"/>
          <w:szCs w:val="22"/>
        </w:rPr>
        <w:t xml:space="preserve">The world is hard to imagine without </w:t>
      </w:r>
      <w:r w:rsidR="00E447AF" w:rsidRPr="00393C44">
        <w:rPr>
          <w:rFonts w:ascii="Arial" w:hAnsi="Arial" w:cs="Arial"/>
          <w:sz w:val="22"/>
          <w:szCs w:val="22"/>
        </w:rPr>
        <w:t>making sense of</w:t>
      </w:r>
      <w:r w:rsidR="00AC5DDD" w:rsidRPr="00393C44">
        <w:rPr>
          <w:rFonts w:ascii="Arial" w:hAnsi="Arial" w:cs="Arial"/>
          <w:sz w:val="22"/>
          <w:szCs w:val="22"/>
        </w:rPr>
        <w:t xml:space="preserve"> </w:t>
      </w:r>
      <w:r w:rsidR="00E447AF" w:rsidRPr="00393C44">
        <w:rPr>
          <w:rFonts w:ascii="Arial" w:hAnsi="Arial" w:cs="Arial"/>
          <w:sz w:val="22"/>
          <w:szCs w:val="22"/>
        </w:rPr>
        <w:t xml:space="preserve">who we are </w:t>
      </w:r>
      <w:r w:rsidR="00AC5DDD" w:rsidRPr="00393C44">
        <w:rPr>
          <w:rFonts w:ascii="Arial" w:hAnsi="Arial" w:cs="Arial"/>
          <w:sz w:val="22"/>
          <w:szCs w:val="22"/>
        </w:rPr>
        <w:t xml:space="preserve">and </w:t>
      </w:r>
      <w:r w:rsidR="004B090C" w:rsidRPr="00393C44">
        <w:rPr>
          <w:rFonts w:ascii="Arial" w:hAnsi="Arial" w:cs="Arial"/>
          <w:sz w:val="22"/>
          <w:szCs w:val="22"/>
        </w:rPr>
        <w:t>knowing</w:t>
      </w:r>
      <w:r w:rsidR="00B55686" w:rsidRPr="00393C44">
        <w:rPr>
          <w:rFonts w:ascii="Arial" w:hAnsi="Arial" w:cs="Arial"/>
          <w:sz w:val="22"/>
          <w:szCs w:val="22"/>
        </w:rPr>
        <w:t xml:space="preserve"> who</w:t>
      </w:r>
      <w:r w:rsidR="004B090C" w:rsidRPr="00393C44">
        <w:rPr>
          <w:rFonts w:ascii="Arial" w:hAnsi="Arial" w:cs="Arial"/>
          <w:sz w:val="22"/>
          <w:szCs w:val="22"/>
        </w:rPr>
        <w:t xml:space="preserve"> others are</w:t>
      </w:r>
      <w:r w:rsidR="00E52217" w:rsidRPr="00393C44">
        <w:rPr>
          <w:rFonts w:ascii="Arial" w:hAnsi="Arial" w:cs="Arial"/>
          <w:sz w:val="22"/>
          <w:szCs w:val="22"/>
        </w:rPr>
        <w:t xml:space="preserve">. ‘One of the first things that we do </w:t>
      </w:r>
      <w:r w:rsidR="00CF0570" w:rsidRPr="00393C44">
        <w:rPr>
          <w:rFonts w:ascii="Arial" w:hAnsi="Arial" w:cs="Arial"/>
          <w:sz w:val="22"/>
          <w:szCs w:val="22"/>
        </w:rPr>
        <w:t>up</w:t>
      </w:r>
      <w:r w:rsidR="00E52217" w:rsidRPr="00393C44">
        <w:rPr>
          <w:rFonts w:ascii="Arial" w:hAnsi="Arial" w:cs="Arial"/>
          <w:sz w:val="22"/>
          <w:szCs w:val="22"/>
        </w:rPr>
        <w:t xml:space="preserve">on meeting a stranger is attempt to identify </w:t>
      </w:r>
      <w:r w:rsidR="00080A80" w:rsidRPr="00393C44">
        <w:rPr>
          <w:rFonts w:ascii="Arial" w:hAnsi="Arial" w:cs="Arial"/>
          <w:sz w:val="22"/>
          <w:szCs w:val="22"/>
        </w:rPr>
        <w:t>them, to locate them on our ‘mindscapes’</w:t>
      </w:r>
      <w:r w:rsidR="00E55A3D" w:rsidRPr="00393C44">
        <w:rPr>
          <w:rFonts w:ascii="Arial" w:hAnsi="Arial" w:cs="Arial"/>
          <w:sz w:val="22"/>
          <w:szCs w:val="22"/>
        </w:rPr>
        <w:t xml:space="preserve"> (Zerubavel 1997).</w:t>
      </w:r>
      <w:r w:rsidR="00A32CE6" w:rsidRPr="00393C44">
        <w:rPr>
          <w:rFonts w:ascii="Arial" w:hAnsi="Arial" w:cs="Arial"/>
          <w:sz w:val="22"/>
          <w:szCs w:val="22"/>
        </w:rPr>
        <w:t xml:space="preserve"> </w:t>
      </w:r>
    </w:p>
    <w:p w14:paraId="163622C5" w14:textId="77777777" w:rsidR="004F2869" w:rsidRPr="00393C44" w:rsidRDefault="006F514F" w:rsidP="00393C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(Richard, Gross 2015) states that ‘</w:t>
      </w:r>
      <w:r w:rsidR="00392134" w:rsidRPr="00393C44">
        <w:rPr>
          <w:rFonts w:ascii="Arial" w:hAnsi="Arial" w:cs="Arial"/>
          <w:sz w:val="22"/>
          <w:szCs w:val="22"/>
        </w:rPr>
        <w:t>Our expectations of peoples personalities or capabilities may influence the way we actually treat them</w:t>
      </w:r>
      <w:r w:rsidR="00A97A12" w:rsidRPr="00393C44">
        <w:rPr>
          <w:rFonts w:ascii="Arial" w:hAnsi="Arial" w:cs="Arial"/>
          <w:sz w:val="22"/>
          <w:szCs w:val="22"/>
        </w:rPr>
        <w:t>, which in turn may influence their behaviour in such a way that confirms our expectation</w:t>
      </w:r>
      <w:r w:rsidR="00733B23" w:rsidRPr="00393C44">
        <w:rPr>
          <w:rFonts w:ascii="Arial" w:hAnsi="Arial" w:cs="Arial"/>
          <w:sz w:val="22"/>
          <w:szCs w:val="22"/>
        </w:rPr>
        <w:t xml:space="preserve"> (the self-fulfilling prophecy)</w:t>
      </w:r>
      <w:r w:rsidRPr="00393C44">
        <w:rPr>
          <w:rFonts w:ascii="Arial" w:hAnsi="Arial" w:cs="Arial"/>
          <w:sz w:val="22"/>
          <w:szCs w:val="22"/>
        </w:rPr>
        <w:t>’</w:t>
      </w:r>
      <w:r w:rsidR="004F2869" w:rsidRPr="00393C44">
        <w:rPr>
          <w:rFonts w:ascii="Arial" w:hAnsi="Arial" w:cs="Arial"/>
          <w:sz w:val="22"/>
          <w:szCs w:val="22"/>
        </w:rPr>
        <w:t xml:space="preserve">. </w:t>
      </w:r>
    </w:p>
    <w:p w14:paraId="22A114B2" w14:textId="662D44F8" w:rsidR="0065026D" w:rsidRPr="00393C44" w:rsidRDefault="00AC40B1" w:rsidP="00393C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 xml:space="preserve">This </w:t>
      </w:r>
      <w:r w:rsidR="00AA3A91" w:rsidRPr="00393C44">
        <w:rPr>
          <w:rFonts w:ascii="Arial" w:hAnsi="Arial" w:cs="Arial"/>
          <w:sz w:val="22"/>
          <w:szCs w:val="22"/>
        </w:rPr>
        <w:t xml:space="preserve">theory </w:t>
      </w:r>
      <w:r w:rsidRPr="00393C44">
        <w:rPr>
          <w:rFonts w:ascii="Arial" w:hAnsi="Arial" w:cs="Arial"/>
          <w:sz w:val="22"/>
          <w:szCs w:val="22"/>
        </w:rPr>
        <w:t>applies to the case study</w:t>
      </w:r>
      <w:r w:rsidR="00A74C1E" w:rsidRPr="00393C44">
        <w:rPr>
          <w:rFonts w:ascii="Arial" w:hAnsi="Arial" w:cs="Arial"/>
          <w:sz w:val="22"/>
          <w:szCs w:val="22"/>
        </w:rPr>
        <w:t xml:space="preserve"> </w:t>
      </w:r>
      <w:r w:rsidR="00235D10" w:rsidRPr="00393C44">
        <w:rPr>
          <w:rFonts w:ascii="Arial" w:hAnsi="Arial" w:cs="Arial"/>
          <w:sz w:val="22"/>
          <w:szCs w:val="22"/>
        </w:rPr>
        <w:t>considering</w:t>
      </w:r>
      <w:r w:rsidR="00A74C1E" w:rsidRPr="00393C44">
        <w:rPr>
          <w:rFonts w:ascii="Arial" w:hAnsi="Arial" w:cs="Arial"/>
          <w:sz w:val="22"/>
          <w:szCs w:val="22"/>
        </w:rPr>
        <w:t xml:space="preserve"> self-categorization</w:t>
      </w:r>
      <w:r w:rsidR="00CB4DB6" w:rsidRPr="00393C44">
        <w:rPr>
          <w:rFonts w:ascii="Arial" w:hAnsi="Arial" w:cs="Arial"/>
          <w:sz w:val="22"/>
          <w:szCs w:val="22"/>
        </w:rPr>
        <w:t xml:space="preserve"> and </w:t>
      </w:r>
      <w:r w:rsidR="00806269" w:rsidRPr="00393C44">
        <w:rPr>
          <w:rFonts w:ascii="Arial" w:hAnsi="Arial" w:cs="Arial"/>
          <w:sz w:val="22"/>
          <w:szCs w:val="22"/>
        </w:rPr>
        <w:t xml:space="preserve">how both people have </w:t>
      </w:r>
      <w:r w:rsidR="00CB4DB6" w:rsidRPr="00393C44">
        <w:rPr>
          <w:rFonts w:ascii="Arial" w:hAnsi="Arial" w:cs="Arial"/>
          <w:sz w:val="22"/>
          <w:szCs w:val="22"/>
        </w:rPr>
        <w:t>behav</w:t>
      </w:r>
      <w:r w:rsidR="00E03E67" w:rsidRPr="00393C44">
        <w:rPr>
          <w:rFonts w:ascii="Arial" w:hAnsi="Arial" w:cs="Arial"/>
          <w:sz w:val="22"/>
          <w:szCs w:val="22"/>
        </w:rPr>
        <w:t xml:space="preserve">ed </w:t>
      </w:r>
      <w:r w:rsidR="00CB4DB6" w:rsidRPr="00393C44">
        <w:rPr>
          <w:rFonts w:ascii="Arial" w:hAnsi="Arial" w:cs="Arial"/>
          <w:sz w:val="22"/>
          <w:szCs w:val="22"/>
        </w:rPr>
        <w:t>accordingly</w:t>
      </w:r>
      <w:r w:rsidR="000578E7" w:rsidRPr="00393C44">
        <w:rPr>
          <w:rFonts w:ascii="Arial" w:hAnsi="Arial" w:cs="Arial"/>
          <w:sz w:val="22"/>
          <w:szCs w:val="22"/>
        </w:rPr>
        <w:t>.</w:t>
      </w:r>
      <w:r w:rsidR="00AE0ACD" w:rsidRPr="00393C44">
        <w:rPr>
          <w:rFonts w:ascii="Arial" w:hAnsi="Arial" w:cs="Arial"/>
          <w:sz w:val="22"/>
          <w:szCs w:val="22"/>
        </w:rPr>
        <w:t xml:space="preserve"> </w:t>
      </w:r>
      <w:r w:rsidR="009C615A" w:rsidRPr="00393C44">
        <w:rPr>
          <w:rFonts w:ascii="Arial" w:hAnsi="Arial" w:cs="Arial"/>
          <w:sz w:val="22"/>
          <w:szCs w:val="22"/>
        </w:rPr>
        <w:t>In a comparative context s</w:t>
      </w:r>
      <w:r w:rsidR="000578E7" w:rsidRPr="00393C44">
        <w:rPr>
          <w:rFonts w:ascii="Arial" w:hAnsi="Arial" w:cs="Arial"/>
          <w:sz w:val="22"/>
          <w:szCs w:val="22"/>
        </w:rPr>
        <w:t xml:space="preserve">ome differences </w:t>
      </w:r>
      <w:r w:rsidR="00697060" w:rsidRPr="00393C44">
        <w:rPr>
          <w:rFonts w:ascii="Arial" w:hAnsi="Arial" w:cs="Arial"/>
          <w:sz w:val="22"/>
          <w:szCs w:val="22"/>
        </w:rPr>
        <w:t xml:space="preserve">which could be a possible </w:t>
      </w:r>
      <w:r w:rsidR="00EF7ABB" w:rsidRPr="00393C44">
        <w:rPr>
          <w:rFonts w:ascii="Arial" w:hAnsi="Arial" w:cs="Arial"/>
          <w:sz w:val="22"/>
          <w:szCs w:val="22"/>
        </w:rPr>
        <w:t xml:space="preserve">factors of </w:t>
      </w:r>
      <w:r w:rsidR="008338B6" w:rsidRPr="00393C44">
        <w:rPr>
          <w:rFonts w:ascii="Arial" w:hAnsi="Arial" w:cs="Arial"/>
          <w:sz w:val="22"/>
          <w:szCs w:val="22"/>
        </w:rPr>
        <w:t>conflict</w:t>
      </w:r>
      <w:r w:rsidR="00697060" w:rsidRPr="00393C44">
        <w:rPr>
          <w:rFonts w:ascii="Arial" w:hAnsi="Arial" w:cs="Arial"/>
          <w:sz w:val="22"/>
          <w:szCs w:val="22"/>
        </w:rPr>
        <w:t xml:space="preserve"> </w:t>
      </w:r>
    </w:p>
    <w:p w14:paraId="2F6F488E" w14:textId="63AA2F60" w:rsidR="00C91400" w:rsidRPr="00393C44" w:rsidRDefault="008861DF" w:rsidP="00C91400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 xml:space="preserve">Age </w:t>
      </w:r>
    </w:p>
    <w:p w14:paraId="12E85530" w14:textId="19A4CC01" w:rsidR="008861DF" w:rsidRPr="00393C44" w:rsidRDefault="00E3135E" w:rsidP="00C91400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 xml:space="preserve">Profession </w:t>
      </w:r>
    </w:p>
    <w:p w14:paraId="62330F8A" w14:textId="7DD90E88" w:rsidR="00E3135E" w:rsidRPr="00393C44" w:rsidRDefault="00BD1EC0" w:rsidP="00C91400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Gender</w:t>
      </w:r>
    </w:p>
    <w:p w14:paraId="1F8534E8" w14:textId="4659744B" w:rsidR="00867961" w:rsidRPr="00393C44" w:rsidRDefault="00867961" w:rsidP="00C91400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 xml:space="preserve">Race </w:t>
      </w:r>
    </w:p>
    <w:p w14:paraId="117EE6C6" w14:textId="144CBBB1" w:rsidR="00224B83" w:rsidRPr="00393C44" w:rsidRDefault="00224B83" w:rsidP="00C91400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Values</w:t>
      </w:r>
    </w:p>
    <w:p w14:paraId="5EC9434D" w14:textId="4AC4C551" w:rsidR="000523AE" w:rsidRPr="00393C44" w:rsidRDefault="000523AE" w:rsidP="00C91400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Culture</w:t>
      </w:r>
    </w:p>
    <w:p w14:paraId="79D28C2A" w14:textId="66F9F4A3" w:rsidR="006F15CB" w:rsidRPr="00393C44" w:rsidRDefault="006F15CB" w:rsidP="00C91400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Class</w:t>
      </w:r>
    </w:p>
    <w:p w14:paraId="17BF22A2" w14:textId="592E4985" w:rsidR="00224B83" w:rsidRDefault="00224B83" w:rsidP="0091644D"/>
    <w:p w14:paraId="5FC755FF" w14:textId="54A5C43B" w:rsidR="00A72CE8" w:rsidRDefault="00A72CE8" w:rsidP="0091644D"/>
    <w:p w14:paraId="7665FB26" w14:textId="77777777" w:rsidR="00AC7960" w:rsidRDefault="00AC7960" w:rsidP="0091644D"/>
    <w:p w14:paraId="5A937861" w14:textId="77777777" w:rsidR="00A72CE8" w:rsidRDefault="00A72CE8" w:rsidP="0091644D"/>
    <w:p w14:paraId="6640B350" w14:textId="6809F3D2" w:rsidR="002140F3" w:rsidRDefault="001607B6" w:rsidP="0041523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72CE8">
        <w:rPr>
          <w:rFonts w:ascii="Arial" w:hAnsi="Arial" w:cs="Arial"/>
          <w:sz w:val="22"/>
          <w:szCs w:val="22"/>
        </w:rPr>
        <w:t xml:space="preserve">I think that </w:t>
      </w:r>
      <w:r w:rsidR="00AA3A91" w:rsidRPr="00A72CE8">
        <w:rPr>
          <w:rFonts w:ascii="Arial" w:hAnsi="Arial" w:cs="Arial"/>
          <w:sz w:val="22"/>
          <w:szCs w:val="22"/>
        </w:rPr>
        <w:t>based on</w:t>
      </w:r>
      <w:r w:rsidR="007565B9" w:rsidRPr="00A72CE8">
        <w:rPr>
          <w:rFonts w:ascii="Arial" w:hAnsi="Arial" w:cs="Arial"/>
          <w:sz w:val="22"/>
          <w:szCs w:val="22"/>
        </w:rPr>
        <w:t xml:space="preserve"> th</w:t>
      </w:r>
      <w:r w:rsidR="002F2C42">
        <w:rPr>
          <w:rFonts w:ascii="Arial" w:hAnsi="Arial" w:cs="Arial"/>
          <w:sz w:val="22"/>
          <w:szCs w:val="22"/>
        </w:rPr>
        <w:t>is theory</w:t>
      </w:r>
      <w:r w:rsidR="0075163F" w:rsidRPr="00A72CE8">
        <w:rPr>
          <w:rFonts w:ascii="Arial" w:hAnsi="Arial" w:cs="Arial"/>
          <w:sz w:val="22"/>
          <w:szCs w:val="22"/>
        </w:rPr>
        <w:t xml:space="preserve"> this </w:t>
      </w:r>
      <w:r w:rsidR="000626ED" w:rsidRPr="00A72CE8">
        <w:rPr>
          <w:rFonts w:ascii="Arial" w:hAnsi="Arial" w:cs="Arial"/>
          <w:sz w:val="22"/>
          <w:szCs w:val="22"/>
        </w:rPr>
        <w:t xml:space="preserve">could give good reason </w:t>
      </w:r>
      <w:r w:rsidR="00334E54">
        <w:rPr>
          <w:rFonts w:ascii="Arial" w:hAnsi="Arial" w:cs="Arial"/>
          <w:sz w:val="22"/>
          <w:szCs w:val="22"/>
        </w:rPr>
        <w:t xml:space="preserve">for </w:t>
      </w:r>
      <w:r w:rsidR="00505DA0">
        <w:rPr>
          <w:rFonts w:ascii="Arial" w:hAnsi="Arial" w:cs="Arial"/>
          <w:sz w:val="22"/>
          <w:szCs w:val="22"/>
        </w:rPr>
        <w:t xml:space="preserve">discordance </w:t>
      </w:r>
      <w:r w:rsidR="00277A05">
        <w:rPr>
          <w:rFonts w:ascii="Arial" w:hAnsi="Arial" w:cs="Arial"/>
          <w:sz w:val="22"/>
          <w:szCs w:val="22"/>
        </w:rPr>
        <w:t>and</w:t>
      </w:r>
      <w:r w:rsidR="00505DA0">
        <w:rPr>
          <w:rFonts w:ascii="Arial" w:hAnsi="Arial" w:cs="Arial"/>
          <w:sz w:val="22"/>
          <w:szCs w:val="22"/>
        </w:rPr>
        <w:t xml:space="preserve"> collision</w:t>
      </w:r>
      <w:r w:rsidR="00F9317B">
        <w:rPr>
          <w:rFonts w:ascii="Arial" w:hAnsi="Arial" w:cs="Arial"/>
          <w:sz w:val="22"/>
          <w:szCs w:val="22"/>
        </w:rPr>
        <w:t xml:space="preserve"> between the receptionist and service use</w:t>
      </w:r>
      <w:r w:rsidR="008F48EA">
        <w:rPr>
          <w:rFonts w:ascii="Arial" w:hAnsi="Arial" w:cs="Arial"/>
          <w:sz w:val="22"/>
          <w:szCs w:val="22"/>
        </w:rPr>
        <w:t>r</w:t>
      </w:r>
      <w:r w:rsidR="002C6A30" w:rsidRPr="00A72CE8">
        <w:rPr>
          <w:rFonts w:ascii="Arial" w:hAnsi="Arial" w:cs="Arial"/>
          <w:sz w:val="22"/>
          <w:szCs w:val="22"/>
        </w:rPr>
        <w:t xml:space="preserve"> </w:t>
      </w:r>
      <w:r w:rsidR="000D0516" w:rsidRPr="00A72CE8">
        <w:rPr>
          <w:rFonts w:ascii="Arial" w:hAnsi="Arial" w:cs="Arial"/>
          <w:sz w:val="22"/>
          <w:szCs w:val="22"/>
        </w:rPr>
        <w:t xml:space="preserve">as they </w:t>
      </w:r>
      <w:r w:rsidR="00BE1FA1">
        <w:rPr>
          <w:rFonts w:ascii="Arial" w:hAnsi="Arial" w:cs="Arial"/>
          <w:sz w:val="22"/>
          <w:szCs w:val="22"/>
        </w:rPr>
        <w:t xml:space="preserve">are </w:t>
      </w:r>
      <w:r w:rsidR="000D0516" w:rsidRPr="00A72CE8">
        <w:rPr>
          <w:rFonts w:ascii="Arial" w:hAnsi="Arial" w:cs="Arial"/>
          <w:sz w:val="22"/>
          <w:szCs w:val="22"/>
        </w:rPr>
        <w:t>potentially</w:t>
      </w:r>
      <w:r w:rsidR="00BE1FA1">
        <w:rPr>
          <w:rFonts w:ascii="Arial" w:hAnsi="Arial" w:cs="Arial"/>
          <w:sz w:val="22"/>
          <w:szCs w:val="22"/>
        </w:rPr>
        <w:t xml:space="preserve"> divergent</w:t>
      </w:r>
      <w:r w:rsidR="00B678DC">
        <w:rPr>
          <w:rFonts w:ascii="Arial" w:hAnsi="Arial" w:cs="Arial"/>
          <w:sz w:val="22"/>
          <w:szCs w:val="22"/>
        </w:rPr>
        <w:t xml:space="preserve"> and</w:t>
      </w:r>
      <w:r w:rsidR="000D0516" w:rsidRPr="00A72CE8">
        <w:rPr>
          <w:rFonts w:ascii="Arial" w:hAnsi="Arial" w:cs="Arial"/>
          <w:sz w:val="22"/>
          <w:szCs w:val="22"/>
        </w:rPr>
        <w:t xml:space="preserve"> </w:t>
      </w:r>
      <w:r w:rsidR="008F48EA">
        <w:rPr>
          <w:rFonts w:ascii="Arial" w:hAnsi="Arial" w:cs="Arial"/>
          <w:sz w:val="22"/>
          <w:szCs w:val="22"/>
        </w:rPr>
        <w:t>lack similarities</w:t>
      </w:r>
      <w:r w:rsidR="000E211C">
        <w:rPr>
          <w:rFonts w:ascii="Arial" w:hAnsi="Arial" w:cs="Arial"/>
          <w:sz w:val="22"/>
          <w:szCs w:val="22"/>
        </w:rPr>
        <w:t>. They would not</w:t>
      </w:r>
      <w:r w:rsidR="00D9579D" w:rsidRPr="00A72CE8">
        <w:rPr>
          <w:rFonts w:ascii="Arial" w:hAnsi="Arial" w:cs="Arial"/>
          <w:sz w:val="22"/>
          <w:szCs w:val="22"/>
        </w:rPr>
        <w:t xml:space="preserve"> categorise </w:t>
      </w:r>
      <w:r w:rsidR="0099424A" w:rsidRPr="00A72CE8">
        <w:rPr>
          <w:rFonts w:ascii="Arial" w:hAnsi="Arial" w:cs="Arial"/>
          <w:sz w:val="22"/>
          <w:szCs w:val="22"/>
        </w:rPr>
        <w:t>themselves as familiar or similar group members</w:t>
      </w:r>
      <w:r w:rsidR="00E85F3A" w:rsidRPr="00A72CE8">
        <w:rPr>
          <w:rFonts w:ascii="Arial" w:hAnsi="Arial" w:cs="Arial"/>
          <w:sz w:val="22"/>
          <w:szCs w:val="22"/>
        </w:rPr>
        <w:t xml:space="preserve">, </w:t>
      </w:r>
      <w:r w:rsidR="00C00DD6">
        <w:rPr>
          <w:rFonts w:ascii="Arial" w:hAnsi="Arial" w:cs="Arial"/>
          <w:sz w:val="22"/>
          <w:szCs w:val="22"/>
        </w:rPr>
        <w:t>which has led to</w:t>
      </w:r>
      <w:r w:rsidR="00D61793">
        <w:rPr>
          <w:rFonts w:ascii="Arial" w:hAnsi="Arial" w:cs="Arial"/>
          <w:sz w:val="22"/>
          <w:szCs w:val="22"/>
        </w:rPr>
        <w:t xml:space="preserve"> the miscommunication amongst them</w:t>
      </w:r>
      <w:r w:rsidR="002F2D30">
        <w:rPr>
          <w:rFonts w:ascii="Arial" w:hAnsi="Arial" w:cs="Arial"/>
          <w:sz w:val="22"/>
          <w:szCs w:val="22"/>
        </w:rPr>
        <w:t>.</w:t>
      </w:r>
      <w:r w:rsidR="0062682C" w:rsidRPr="00A72CE8">
        <w:rPr>
          <w:rFonts w:ascii="Arial" w:hAnsi="Arial" w:cs="Arial"/>
          <w:sz w:val="22"/>
          <w:szCs w:val="22"/>
        </w:rPr>
        <w:t xml:space="preserve"> </w:t>
      </w:r>
      <w:r w:rsidR="001C11BC" w:rsidRPr="00A72CE8">
        <w:rPr>
          <w:rFonts w:ascii="Arial" w:hAnsi="Arial" w:cs="Arial"/>
          <w:sz w:val="22"/>
          <w:szCs w:val="22"/>
        </w:rPr>
        <w:t xml:space="preserve">It may have </w:t>
      </w:r>
      <w:r w:rsidR="00B225D1" w:rsidRPr="00A72CE8">
        <w:rPr>
          <w:rFonts w:ascii="Arial" w:hAnsi="Arial" w:cs="Arial"/>
          <w:sz w:val="22"/>
          <w:szCs w:val="22"/>
        </w:rPr>
        <w:t>not escalated if there was not a big age gap</w:t>
      </w:r>
      <w:r w:rsidR="00AB0092">
        <w:rPr>
          <w:rFonts w:ascii="Arial" w:hAnsi="Arial" w:cs="Arial"/>
          <w:sz w:val="22"/>
          <w:szCs w:val="22"/>
        </w:rPr>
        <w:t xml:space="preserve"> between them</w:t>
      </w:r>
      <w:r w:rsidR="00B225D1" w:rsidRPr="00A72CE8">
        <w:rPr>
          <w:rFonts w:ascii="Arial" w:hAnsi="Arial" w:cs="Arial"/>
          <w:sz w:val="22"/>
          <w:szCs w:val="22"/>
        </w:rPr>
        <w:t xml:space="preserve"> or if the receptionist was a male</w:t>
      </w:r>
      <w:r w:rsidR="00E51DCB">
        <w:rPr>
          <w:rFonts w:ascii="Arial" w:hAnsi="Arial" w:cs="Arial"/>
          <w:sz w:val="22"/>
          <w:szCs w:val="22"/>
        </w:rPr>
        <w:t xml:space="preserve"> for instance.</w:t>
      </w:r>
      <w:r w:rsidR="00B225D1" w:rsidRPr="00A72CE8">
        <w:rPr>
          <w:rFonts w:ascii="Arial" w:hAnsi="Arial" w:cs="Arial"/>
          <w:sz w:val="22"/>
          <w:szCs w:val="22"/>
        </w:rPr>
        <w:t xml:space="preserve"> </w:t>
      </w:r>
      <w:r w:rsidR="00E51DCB">
        <w:rPr>
          <w:rFonts w:ascii="Arial" w:hAnsi="Arial" w:cs="Arial"/>
          <w:sz w:val="22"/>
          <w:szCs w:val="22"/>
        </w:rPr>
        <w:t>I</w:t>
      </w:r>
      <w:r w:rsidR="00995230" w:rsidRPr="00A72CE8">
        <w:rPr>
          <w:rFonts w:ascii="Arial" w:hAnsi="Arial" w:cs="Arial"/>
          <w:sz w:val="22"/>
          <w:szCs w:val="22"/>
        </w:rPr>
        <w:t>t is a possibility that the boy wouldn’t have reacted in the same way</w:t>
      </w:r>
      <w:r w:rsidR="00E51DCB">
        <w:rPr>
          <w:rFonts w:ascii="Arial" w:hAnsi="Arial" w:cs="Arial"/>
          <w:sz w:val="22"/>
          <w:szCs w:val="22"/>
        </w:rPr>
        <w:t>, h</w:t>
      </w:r>
      <w:r w:rsidR="00AB0092">
        <w:rPr>
          <w:rFonts w:ascii="Arial" w:hAnsi="Arial" w:cs="Arial"/>
          <w:sz w:val="22"/>
          <w:szCs w:val="22"/>
        </w:rPr>
        <w:t xml:space="preserve">e may have respected </w:t>
      </w:r>
      <w:r w:rsidR="000464DF">
        <w:rPr>
          <w:rFonts w:ascii="Arial" w:hAnsi="Arial" w:cs="Arial"/>
          <w:sz w:val="22"/>
          <w:szCs w:val="22"/>
        </w:rPr>
        <w:t xml:space="preserve">a male figure and complied. </w:t>
      </w:r>
      <w:r w:rsidR="00847278">
        <w:rPr>
          <w:rFonts w:ascii="Arial" w:hAnsi="Arial" w:cs="Arial"/>
          <w:sz w:val="22"/>
          <w:szCs w:val="22"/>
        </w:rPr>
        <w:t>An illustration</w:t>
      </w:r>
      <w:r w:rsidR="004428A0">
        <w:rPr>
          <w:rFonts w:ascii="Arial" w:hAnsi="Arial" w:cs="Arial"/>
          <w:sz w:val="22"/>
          <w:szCs w:val="22"/>
        </w:rPr>
        <w:t xml:space="preserve"> is shown below </w:t>
      </w:r>
      <w:r w:rsidR="009F646C">
        <w:rPr>
          <w:rFonts w:ascii="Arial" w:hAnsi="Arial" w:cs="Arial"/>
          <w:sz w:val="22"/>
          <w:szCs w:val="22"/>
        </w:rPr>
        <w:t>of</w:t>
      </w:r>
      <w:r w:rsidR="00340DBE">
        <w:rPr>
          <w:rFonts w:ascii="Arial" w:hAnsi="Arial" w:cs="Arial"/>
          <w:sz w:val="22"/>
          <w:szCs w:val="22"/>
        </w:rPr>
        <w:t xml:space="preserve"> the processes </w:t>
      </w:r>
      <w:r w:rsidR="000D07F6">
        <w:rPr>
          <w:rFonts w:ascii="Arial" w:hAnsi="Arial" w:cs="Arial"/>
          <w:sz w:val="22"/>
          <w:szCs w:val="22"/>
        </w:rPr>
        <w:t xml:space="preserve">to </w:t>
      </w:r>
      <w:r w:rsidR="005E516B">
        <w:rPr>
          <w:rFonts w:ascii="Arial" w:hAnsi="Arial" w:cs="Arial"/>
          <w:sz w:val="22"/>
          <w:szCs w:val="22"/>
        </w:rPr>
        <w:t>social</w:t>
      </w:r>
      <w:r w:rsidR="009F646C">
        <w:rPr>
          <w:rFonts w:ascii="Arial" w:hAnsi="Arial" w:cs="Arial"/>
          <w:sz w:val="22"/>
          <w:szCs w:val="22"/>
        </w:rPr>
        <w:t xml:space="preserve"> identity theory</w:t>
      </w:r>
      <w:r w:rsidR="004428A0">
        <w:rPr>
          <w:rFonts w:ascii="Arial" w:hAnsi="Arial" w:cs="Arial"/>
          <w:sz w:val="22"/>
          <w:szCs w:val="22"/>
        </w:rPr>
        <w:t>.</w:t>
      </w:r>
    </w:p>
    <w:p w14:paraId="52FC61BC" w14:textId="373E4B3B" w:rsidR="004428A0" w:rsidRDefault="004428A0" w:rsidP="0041523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D8D96B" w14:textId="77777777" w:rsidR="004428A0" w:rsidRDefault="004428A0" w:rsidP="0041523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1D16F47" w14:textId="4435E1A7" w:rsidR="00847278" w:rsidRPr="00A72CE8" w:rsidRDefault="002140F3" w:rsidP="0041523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</w:t>
      </w:r>
      <w:r w:rsidRPr="00847278">
        <w:rPr>
          <w:rFonts w:ascii="Arial" w:hAnsi="Arial" w:cs="Arial"/>
          <w:sz w:val="22"/>
          <w:szCs w:val="22"/>
        </w:rPr>
        <w:drawing>
          <wp:inline distT="0" distB="0" distL="0" distR="0" wp14:anchorId="174D60AF" wp14:editId="0E82E51B">
            <wp:extent cx="4475018" cy="4376594"/>
            <wp:effectExtent l="0" t="0" r="1905" b="508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484200" cy="4385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762E90" w14:textId="5BEA01A6" w:rsidR="00697060" w:rsidRDefault="00697060" w:rsidP="00415234">
      <w:pPr>
        <w:jc w:val="both"/>
        <w:rPr>
          <w:rFonts w:ascii="Arial" w:hAnsi="Arial" w:cs="Arial"/>
          <w:sz w:val="22"/>
          <w:szCs w:val="22"/>
        </w:rPr>
      </w:pPr>
    </w:p>
    <w:p w14:paraId="037C825F" w14:textId="20A37204" w:rsidR="00A12131" w:rsidRPr="00DF3F08" w:rsidRDefault="00A12131" w:rsidP="0065026D">
      <w:pPr>
        <w:rPr>
          <w:rFonts w:ascii="Arial" w:hAnsi="Arial" w:cs="Arial"/>
          <w:sz w:val="22"/>
          <w:szCs w:val="22"/>
        </w:rPr>
      </w:pPr>
    </w:p>
    <w:p w14:paraId="45E7923E" w14:textId="3959B73B" w:rsidR="00224B5E" w:rsidRPr="005D552F" w:rsidRDefault="00787C49" w:rsidP="0065026D">
      <w:r w:rsidRPr="002C414E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4CD838D3" wp14:editId="36E2D4FF">
                <wp:simplePos x="0" y="0"/>
                <wp:positionH relativeFrom="margin">
                  <wp:posOffset>692727</wp:posOffset>
                </wp:positionH>
                <wp:positionV relativeFrom="paragraph">
                  <wp:posOffset>95654</wp:posOffset>
                </wp:positionV>
                <wp:extent cx="4744720" cy="248920"/>
                <wp:effectExtent l="0" t="0" r="17780" b="17780"/>
                <wp:wrapSquare wrapText="bothSides"/>
                <wp:docPr id="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44720" cy="2489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9854D9" w14:textId="138C0B60" w:rsidR="002C414E" w:rsidRDefault="002C414E">
                            <w:r>
                              <w:t xml:space="preserve">Figure 1. </w:t>
                            </w:r>
                            <w:r w:rsidR="009D67E0">
                              <w:t>Social identity theory</w:t>
                            </w:r>
                            <w:r w:rsidR="00365D7B">
                              <w:t>:</w:t>
                            </w:r>
                            <w:r w:rsidR="009D67E0">
                              <w:t xml:space="preserve"> </w:t>
                            </w:r>
                            <w:r w:rsidR="00365D7B">
                              <w:t>S</w:t>
                            </w:r>
                            <w:r w:rsidR="009D67E0">
                              <w:t xml:space="preserve">ourced from </w:t>
                            </w:r>
                            <w:r w:rsidR="00EF371C">
                              <w:t>Psychology wizard</w:t>
                            </w:r>
                            <w:r w:rsidR="00CE51DE">
                              <w:t xml:space="preserve">, AAG Educational Ltd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D838D3" id="_x0000_s1033" type="#_x0000_t202" style="position:absolute;margin-left:54.55pt;margin-top:7.55pt;width:373.6pt;height:19.6pt;z-index:2517032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">
                <v:textbox>
                  <w:txbxContent>
                    <w:p w14:paraId="009854D9" w14:textId="138C0B60" w:rsidR="002C414E" w:rsidRDefault="002C414E">
                      <w:r>
                        <w:t xml:space="preserve">Figure 1. </w:t>
                      </w:r>
                      <w:r w:rsidR="009D67E0">
                        <w:t>Social identity theory</w:t>
                      </w:r>
                      <w:r w:rsidR="00365D7B">
                        <w:t>:</w:t>
                      </w:r>
                      <w:r w:rsidR="009D67E0">
                        <w:t xml:space="preserve"> </w:t>
                      </w:r>
                      <w:r w:rsidR="00365D7B">
                        <w:t>S</w:t>
                      </w:r>
                      <w:r w:rsidR="009D67E0">
                        <w:t xml:space="preserve">ourced from </w:t>
                      </w:r>
                      <w:r w:rsidR="00EF371C">
                        <w:t>Psychology wizard</w:t>
                      </w:r>
                      <w:r w:rsidR="00CE51DE">
                        <w:t xml:space="preserve">, AAG Educational Ltd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FA2834C" w14:textId="77777777" w:rsidR="002140F3" w:rsidRDefault="002140F3" w:rsidP="00866F9E">
      <w:pPr>
        <w:pStyle w:val="Heading1"/>
      </w:pPr>
    </w:p>
    <w:p w14:paraId="67B7160F" w14:textId="1BAD3A4E" w:rsidR="000E340B" w:rsidRPr="00393C44" w:rsidRDefault="000E340B" w:rsidP="00866F9E">
      <w:pPr>
        <w:pStyle w:val="Heading1"/>
        <w:rPr>
          <w:rFonts w:ascii="Arial" w:hAnsi="Arial" w:cs="Arial"/>
        </w:rPr>
      </w:pPr>
      <w:bookmarkStart w:id="2" w:name="_Toc90326375"/>
      <w:r w:rsidRPr="00393C44">
        <w:rPr>
          <w:rFonts w:ascii="Arial" w:hAnsi="Arial" w:cs="Arial"/>
        </w:rPr>
        <w:t>Attribution Theory</w:t>
      </w:r>
      <w:bookmarkEnd w:id="2"/>
    </w:p>
    <w:p w14:paraId="00C4F049" w14:textId="77777777" w:rsidR="00415234" w:rsidRPr="00415234" w:rsidRDefault="00415234" w:rsidP="00415234"/>
    <w:p w14:paraId="01AB8ECF" w14:textId="4DB104BC" w:rsidR="0061113D" w:rsidRDefault="00D012FC" w:rsidP="0041523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66494">
        <w:rPr>
          <w:rFonts w:ascii="Arial" w:hAnsi="Arial" w:cs="Arial"/>
          <w:sz w:val="22"/>
          <w:szCs w:val="22"/>
        </w:rPr>
        <w:t xml:space="preserve">Fritz </w:t>
      </w:r>
      <w:r w:rsidR="009F09AF" w:rsidRPr="00266494">
        <w:rPr>
          <w:rFonts w:ascii="Arial" w:hAnsi="Arial" w:cs="Arial"/>
          <w:sz w:val="22"/>
          <w:szCs w:val="22"/>
        </w:rPr>
        <w:t>Heider</w:t>
      </w:r>
      <w:r w:rsidR="008B0E92" w:rsidRPr="00266494">
        <w:rPr>
          <w:rFonts w:ascii="Arial" w:hAnsi="Arial" w:cs="Arial"/>
          <w:sz w:val="22"/>
          <w:szCs w:val="22"/>
        </w:rPr>
        <w:t xml:space="preserve"> 1896-1988</w:t>
      </w:r>
      <w:r w:rsidR="00A64E4D" w:rsidRPr="00266494">
        <w:rPr>
          <w:rFonts w:ascii="Arial" w:hAnsi="Arial" w:cs="Arial"/>
          <w:sz w:val="22"/>
          <w:szCs w:val="22"/>
        </w:rPr>
        <w:t xml:space="preserve"> an Austrian-American psychologist</w:t>
      </w:r>
      <w:r w:rsidR="00EB6EA0" w:rsidRPr="00266494">
        <w:rPr>
          <w:rFonts w:ascii="Arial" w:hAnsi="Arial" w:cs="Arial"/>
          <w:sz w:val="22"/>
          <w:szCs w:val="22"/>
        </w:rPr>
        <w:t xml:space="preserve"> developed</w:t>
      </w:r>
      <w:r w:rsidR="00AE0E50" w:rsidRPr="00266494">
        <w:rPr>
          <w:rFonts w:ascii="Arial" w:hAnsi="Arial" w:cs="Arial"/>
          <w:sz w:val="22"/>
          <w:szCs w:val="22"/>
        </w:rPr>
        <w:t xml:space="preserve"> the</w:t>
      </w:r>
      <w:r w:rsidR="00EB6EA0" w:rsidRPr="00266494">
        <w:rPr>
          <w:rFonts w:ascii="Arial" w:hAnsi="Arial" w:cs="Arial"/>
          <w:sz w:val="22"/>
          <w:szCs w:val="22"/>
        </w:rPr>
        <w:t xml:space="preserve"> concept of attribution theory</w:t>
      </w:r>
      <w:r w:rsidR="00BA7373" w:rsidRPr="00266494">
        <w:rPr>
          <w:rFonts w:ascii="Arial" w:hAnsi="Arial" w:cs="Arial"/>
          <w:sz w:val="22"/>
          <w:szCs w:val="22"/>
        </w:rPr>
        <w:t xml:space="preserve">. </w:t>
      </w:r>
      <w:r w:rsidR="003A398E" w:rsidRPr="00266494">
        <w:rPr>
          <w:rFonts w:ascii="Arial" w:hAnsi="Arial" w:cs="Arial"/>
          <w:sz w:val="22"/>
          <w:szCs w:val="22"/>
        </w:rPr>
        <w:t>‘</w:t>
      </w:r>
      <w:r w:rsidR="00B66BF0" w:rsidRPr="00266494">
        <w:rPr>
          <w:rFonts w:ascii="Arial" w:hAnsi="Arial" w:cs="Arial"/>
          <w:sz w:val="22"/>
          <w:szCs w:val="22"/>
        </w:rPr>
        <w:t xml:space="preserve">Heiders most influential work is psychology of interpersonal relations </w:t>
      </w:r>
      <w:r w:rsidR="001A0E68" w:rsidRPr="00266494">
        <w:rPr>
          <w:rFonts w:ascii="Arial" w:hAnsi="Arial" w:cs="Arial"/>
          <w:sz w:val="22"/>
          <w:szCs w:val="22"/>
        </w:rPr>
        <w:t xml:space="preserve">(1958) in which he uses concepts from Gestalt Psychology </w:t>
      </w:r>
      <w:r w:rsidR="007E693A" w:rsidRPr="00266494">
        <w:rPr>
          <w:rFonts w:ascii="Arial" w:hAnsi="Arial" w:cs="Arial"/>
          <w:sz w:val="22"/>
          <w:szCs w:val="22"/>
        </w:rPr>
        <w:t>to develop this theory of balance and causal attribution</w:t>
      </w:r>
      <w:r w:rsidR="00FC14E5" w:rsidRPr="00266494">
        <w:rPr>
          <w:rFonts w:ascii="Arial" w:hAnsi="Arial" w:cs="Arial"/>
          <w:sz w:val="22"/>
          <w:szCs w:val="22"/>
        </w:rPr>
        <w:t xml:space="preserve">. Cognitive dissonance and attribution </w:t>
      </w:r>
      <w:r w:rsidR="00AD6852" w:rsidRPr="00266494">
        <w:rPr>
          <w:rFonts w:ascii="Arial" w:hAnsi="Arial" w:cs="Arial"/>
          <w:sz w:val="22"/>
          <w:szCs w:val="22"/>
        </w:rPr>
        <w:t>theory both stem directly from Heiders work.</w:t>
      </w:r>
      <w:r w:rsidR="00B06877">
        <w:rPr>
          <w:rFonts w:ascii="Arial" w:hAnsi="Arial" w:cs="Arial"/>
          <w:sz w:val="22"/>
          <w:szCs w:val="22"/>
        </w:rPr>
        <w:t>’</w:t>
      </w:r>
      <w:r w:rsidR="00EB6EA0" w:rsidRPr="00266494">
        <w:rPr>
          <w:rFonts w:ascii="Arial" w:hAnsi="Arial" w:cs="Arial"/>
          <w:sz w:val="22"/>
          <w:szCs w:val="22"/>
        </w:rPr>
        <w:t xml:space="preserve"> </w:t>
      </w:r>
      <w:r w:rsidR="0058306E" w:rsidRPr="00266494">
        <w:rPr>
          <w:rFonts w:ascii="Arial" w:hAnsi="Arial" w:cs="Arial"/>
          <w:sz w:val="22"/>
          <w:szCs w:val="22"/>
        </w:rPr>
        <w:t>(</w:t>
      </w:r>
      <w:r w:rsidR="00F51ADF" w:rsidRPr="00266494">
        <w:rPr>
          <w:rFonts w:ascii="Arial" w:hAnsi="Arial" w:cs="Arial"/>
          <w:sz w:val="22"/>
          <w:szCs w:val="22"/>
        </w:rPr>
        <w:t>Gordon Marshall</w:t>
      </w:r>
      <w:r w:rsidR="009B2FB2" w:rsidRPr="00266494">
        <w:rPr>
          <w:rFonts w:ascii="Arial" w:hAnsi="Arial" w:cs="Arial"/>
          <w:sz w:val="22"/>
          <w:szCs w:val="22"/>
        </w:rPr>
        <w:t xml:space="preserve">, 2021) </w:t>
      </w:r>
      <w:r w:rsidR="00AD6852" w:rsidRPr="00266494">
        <w:rPr>
          <w:rFonts w:ascii="Arial" w:hAnsi="Arial" w:cs="Arial"/>
          <w:sz w:val="22"/>
          <w:szCs w:val="22"/>
        </w:rPr>
        <w:t xml:space="preserve">His </w:t>
      </w:r>
      <w:r w:rsidR="009F09AF" w:rsidRPr="00266494">
        <w:rPr>
          <w:rFonts w:ascii="Arial" w:hAnsi="Arial" w:cs="Arial"/>
          <w:sz w:val="22"/>
          <w:szCs w:val="22"/>
        </w:rPr>
        <w:t xml:space="preserve">theory </w:t>
      </w:r>
      <w:r w:rsidR="006C0451" w:rsidRPr="00266494">
        <w:rPr>
          <w:rFonts w:ascii="Arial" w:hAnsi="Arial" w:cs="Arial"/>
          <w:sz w:val="22"/>
          <w:szCs w:val="22"/>
        </w:rPr>
        <w:t>espoused the concept of what he called common sense</w:t>
      </w:r>
      <w:r w:rsidR="00D214C7" w:rsidRPr="00266494">
        <w:rPr>
          <w:rFonts w:ascii="Arial" w:hAnsi="Arial" w:cs="Arial"/>
          <w:sz w:val="22"/>
          <w:szCs w:val="22"/>
        </w:rPr>
        <w:t xml:space="preserve"> or naïve psychology. </w:t>
      </w:r>
      <w:r w:rsidR="00115DF9" w:rsidRPr="00266494">
        <w:rPr>
          <w:rFonts w:ascii="Arial" w:hAnsi="Arial" w:cs="Arial"/>
          <w:sz w:val="22"/>
          <w:szCs w:val="22"/>
        </w:rPr>
        <w:t xml:space="preserve">He viewed people as naïve </w:t>
      </w:r>
      <w:r w:rsidR="0042032B" w:rsidRPr="00266494">
        <w:rPr>
          <w:rFonts w:ascii="Arial" w:hAnsi="Arial" w:cs="Arial"/>
          <w:sz w:val="22"/>
          <w:szCs w:val="22"/>
        </w:rPr>
        <w:t xml:space="preserve">psychologists who observe </w:t>
      </w:r>
      <w:r w:rsidR="00E961EA" w:rsidRPr="00266494">
        <w:rPr>
          <w:rFonts w:ascii="Arial" w:hAnsi="Arial" w:cs="Arial"/>
          <w:sz w:val="22"/>
          <w:szCs w:val="22"/>
        </w:rPr>
        <w:t>people’s</w:t>
      </w:r>
      <w:r w:rsidR="0042032B" w:rsidRPr="00266494">
        <w:rPr>
          <w:rFonts w:ascii="Arial" w:hAnsi="Arial" w:cs="Arial"/>
          <w:sz w:val="22"/>
          <w:szCs w:val="22"/>
        </w:rPr>
        <w:t xml:space="preserve"> behaviour in order to </w:t>
      </w:r>
      <w:r w:rsidR="008C36A3" w:rsidRPr="00266494">
        <w:rPr>
          <w:rFonts w:ascii="Arial" w:hAnsi="Arial" w:cs="Arial"/>
          <w:sz w:val="22"/>
          <w:szCs w:val="22"/>
        </w:rPr>
        <w:t xml:space="preserve">generate their own theories. </w:t>
      </w:r>
      <w:r w:rsidR="002908FC" w:rsidRPr="00266494">
        <w:rPr>
          <w:rFonts w:ascii="Arial" w:hAnsi="Arial" w:cs="Arial"/>
          <w:sz w:val="22"/>
          <w:szCs w:val="22"/>
        </w:rPr>
        <w:t xml:space="preserve">Fritz Heider introduced </w:t>
      </w:r>
      <w:r w:rsidR="00D520E3" w:rsidRPr="00266494">
        <w:rPr>
          <w:rFonts w:ascii="Arial" w:hAnsi="Arial" w:cs="Arial"/>
          <w:sz w:val="22"/>
          <w:szCs w:val="22"/>
        </w:rPr>
        <w:t>an early version of this theory in 1958</w:t>
      </w:r>
      <w:r w:rsidR="009E057D" w:rsidRPr="00266494">
        <w:rPr>
          <w:rFonts w:ascii="Arial" w:hAnsi="Arial" w:cs="Arial"/>
          <w:sz w:val="22"/>
          <w:szCs w:val="22"/>
        </w:rPr>
        <w:t xml:space="preserve">, at a time when behaviourist theories </w:t>
      </w:r>
      <w:r w:rsidR="00B015BA" w:rsidRPr="00266494">
        <w:rPr>
          <w:rFonts w:ascii="Arial" w:hAnsi="Arial" w:cs="Arial"/>
          <w:sz w:val="22"/>
          <w:szCs w:val="22"/>
        </w:rPr>
        <w:t>of learning and memory</w:t>
      </w:r>
      <w:r w:rsidR="00DE2E8C" w:rsidRPr="00266494">
        <w:rPr>
          <w:rFonts w:ascii="Arial" w:hAnsi="Arial" w:cs="Arial"/>
          <w:sz w:val="22"/>
          <w:szCs w:val="22"/>
        </w:rPr>
        <w:t xml:space="preserve"> and psychoanalytical theories of unconscious motivation </w:t>
      </w:r>
      <w:r w:rsidR="002809EE" w:rsidRPr="00266494">
        <w:rPr>
          <w:rFonts w:ascii="Arial" w:hAnsi="Arial" w:cs="Arial"/>
          <w:sz w:val="22"/>
          <w:szCs w:val="22"/>
        </w:rPr>
        <w:t xml:space="preserve">dominated in </w:t>
      </w:r>
      <w:r w:rsidR="00C67530" w:rsidRPr="00266494">
        <w:rPr>
          <w:rFonts w:ascii="Arial" w:hAnsi="Arial" w:cs="Arial"/>
          <w:sz w:val="22"/>
          <w:szCs w:val="22"/>
        </w:rPr>
        <w:t xml:space="preserve">academic psychology. </w:t>
      </w:r>
      <w:r w:rsidR="00E50C67" w:rsidRPr="00266494">
        <w:rPr>
          <w:rFonts w:ascii="Arial" w:hAnsi="Arial" w:cs="Arial"/>
          <w:sz w:val="22"/>
          <w:szCs w:val="22"/>
        </w:rPr>
        <w:t xml:space="preserve">Heider believed </w:t>
      </w:r>
      <w:r w:rsidR="006E5A90" w:rsidRPr="00266494">
        <w:rPr>
          <w:rFonts w:ascii="Arial" w:hAnsi="Arial" w:cs="Arial"/>
          <w:sz w:val="22"/>
          <w:szCs w:val="22"/>
        </w:rPr>
        <w:t>in the importance of studying everyday</w:t>
      </w:r>
      <w:r w:rsidR="005A26DC" w:rsidRPr="00266494">
        <w:rPr>
          <w:rFonts w:ascii="Arial" w:hAnsi="Arial" w:cs="Arial"/>
          <w:sz w:val="22"/>
          <w:szCs w:val="22"/>
        </w:rPr>
        <w:t xml:space="preserve"> attributions as they influence what people do and how they feel.</w:t>
      </w:r>
      <w:r w:rsidR="00A564C9" w:rsidRPr="00266494">
        <w:rPr>
          <w:rFonts w:ascii="Arial" w:hAnsi="Arial" w:cs="Arial"/>
          <w:sz w:val="22"/>
          <w:szCs w:val="22"/>
        </w:rPr>
        <w:t xml:space="preserve"> </w:t>
      </w:r>
      <w:r w:rsidR="005A26DC" w:rsidRPr="00266494">
        <w:rPr>
          <w:rFonts w:ascii="Arial" w:hAnsi="Arial" w:cs="Arial"/>
          <w:sz w:val="22"/>
          <w:szCs w:val="22"/>
        </w:rPr>
        <w:t>’Heider made two important distinctions. The first was whether a behaviour is seen as intentional or unintentional</w:t>
      </w:r>
      <w:r w:rsidR="001D0FBB" w:rsidRPr="00266494">
        <w:rPr>
          <w:rFonts w:ascii="Arial" w:hAnsi="Arial" w:cs="Arial"/>
          <w:sz w:val="22"/>
          <w:szCs w:val="22"/>
        </w:rPr>
        <w:t xml:space="preserve">; the second distinction was whether a behaviour is seen </w:t>
      </w:r>
      <w:r w:rsidR="00A03B9C" w:rsidRPr="00266494">
        <w:rPr>
          <w:rFonts w:ascii="Arial" w:hAnsi="Arial" w:cs="Arial"/>
          <w:sz w:val="22"/>
          <w:szCs w:val="22"/>
        </w:rPr>
        <w:t>as caused by something about the person or by something about the situation.</w:t>
      </w:r>
      <w:r w:rsidR="004F7337" w:rsidRPr="00266494">
        <w:rPr>
          <w:rFonts w:ascii="Arial" w:hAnsi="Arial" w:cs="Arial"/>
          <w:sz w:val="22"/>
          <w:szCs w:val="22"/>
        </w:rPr>
        <w:t>’</w:t>
      </w:r>
      <w:r w:rsidR="008263FF" w:rsidRPr="00266494">
        <w:rPr>
          <w:rFonts w:ascii="Arial" w:hAnsi="Arial" w:cs="Arial"/>
          <w:sz w:val="22"/>
          <w:szCs w:val="22"/>
        </w:rPr>
        <w:t xml:space="preserve"> </w:t>
      </w:r>
      <w:r w:rsidR="0061113D" w:rsidRPr="00266494">
        <w:rPr>
          <w:rFonts w:ascii="Arial" w:hAnsi="Arial" w:cs="Arial"/>
          <w:sz w:val="22"/>
          <w:szCs w:val="22"/>
        </w:rPr>
        <w:t>(</w:t>
      </w:r>
      <w:r w:rsidR="00D957C5" w:rsidRPr="00266494">
        <w:rPr>
          <w:rFonts w:ascii="Arial" w:hAnsi="Arial" w:cs="Arial"/>
          <w:sz w:val="22"/>
          <w:szCs w:val="22"/>
        </w:rPr>
        <w:t xml:space="preserve">Baumeister, R, F., </w:t>
      </w:r>
      <w:r w:rsidR="00743C83" w:rsidRPr="00266494">
        <w:rPr>
          <w:rFonts w:ascii="Arial" w:hAnsi="Arial" w:cs="Arial"/>
          <w:sz w:val="22"/>
          <w:szCs w:val="22"/>
        </w:rPr>
        <w:t xml:space="preserve">&amp; Vohs, K. D 2007). </w:t>
      </w:r>
      <w:r w:rsidR="008263FF" w:rsidRPr="00266494">
        <w:rPr>
          <w:rFonts w:ascii="Arial" w:hAnsi="Arial" w:cs="Arial"/>
          <w:sz w:val="22"/>
          <w:szCs w:val="22"/>
        </w:rPr>
        <w:t>The two are related be</w:t>
      </w:r>
      <w:r w:rsidR="00F31F94" w:rsidRPr="00266494">
        <w:rPr>
          <w:rFonts w:ascii="Arial" w:hAnsi="Arial" w:cs="Arial"/>
          <w:sz w:val="22"/>
          <w:szCs w:val="22"/>
        </w:rPr>
        <w:t xml:space="preserve">cause intentional behaviours </w:t>
      </w:r>
      <w:r w:rsidR="00C86D19" w:rsidRPr="00266494">
        <w:rPr>
          <w:rFonts w:ascii="Arial" w:hAnsi="Arial" w:cs="Arial"/>
          <w:sz w:val="22"/>
          <w:szCs w:val="22"/>
        </w:rPr>
        <w:t xml:space="preserve">display more about the person than </w:t>
      </w:r>
      <w:r w:rsidR="00785355" w:rsidRPr="00266494">
        <w:rPr>
          <w:rFonts w:ascii="Arial" w:hAnsi="Arial" w:cs="Arial"/>
          <w:sz w:val="22"/>
          <w:szCs w:val="22"/>
        </w:rPr>
        <w:t>about the situation.</w:t>
      </w:r>
      <w:r w:rsidR="00CC63FD" w:rsidRPr="00266494">
        <w:rPr>
          <w:rFonts w:ascii="Arial" w:hAnsi="Arial" w:cs="Arial"/>
          <w:sz w:val="22"/>
          <w:szCs w:val="22"/>
        </w:rPr>
        <w:t xml:space="preserve"> </w:t>
      </w:r>
      <w:r w:rsidR="0017308D" w:rsidRPr="00266494">
        <w:rPr>
          <w:rFonts w:ascii="Arial" w:hAnsi="Arial" w:cs="Arial"/>
          <w:sz w:val="22"/>
          <w:szCs w:val="22"/>
        </w:rPr>
        <w:t xml:space="preserve">Heider supposed that </w:t>
      </w:r>
      <w:r w:rsidR="002C189A" w:rsidRPr="00266494">
        <w:rPr>
          <w:rFonts w:ascii="Arial" w:hAnsi="Arial" w:cs="Arial"/>
          <w:sz w:val="22"/>
          <w:szCs w:val="22"/>
        </w:rPr>
        <w:t>we regard personal attributions as most important.</w:t>
      </w:r>
      <w:r w:rsidR="0012129D" w:rsidRPr="00266494">
        <w:rPr>
          <w:rFonts w:ascii="Arial" w:hAnsi="Arial" w:cs="Arial"/>
          <w:sz w:val="22"/>
          <w:szCs w:val="22"/>
        </w:rPr>
        <w:t xml:space="preserve"> </w:t>
      </w:r>
      <w:r w:rsidR="00237D3B" w:rsidRPr="00266494">
        <w:rPr>
          <w:rFonts w:ascii="Arial" w:hAnsi="Arial" w:cs="Arial"/>
          <w:sz w:val="22"/>
          <w:szCs w:val="22"/>
        </w:rPr>
        <w:t>The person behaviour unit on the other hand is figural in social perception</w:t>
      </w:r>
      <w:r w:rsidR="00C97625" w:rsidRPr="00266494">
        <w:rPr>
          <w:rFonts w:ascii="Arial" w:hAnsi="Arial" w:cs="Arial"/>
          <w:sz w:val="22"/>
          <w:szCs w:val="22"/>
        </w:rPr>
        <w:t>, it is the situation which is normally the background</w:t>
      </w:r>
      <w:r w:rsidR="007465BA" w:rsidRPr="00266494">
        <w:rPr>
          <w:rFonts w:ascii="Arial" w:hAnsi="Arial" w:cs="Arial"/>
          <w:sz w:val="22"/>
          <w:szCs w:val="22"/>
        </w:rPr>
        <w:t xml:space="preserve">. In comparison with a person, a situation </w:t>
      </w:r>
      <w:r w:rsidR="004B60D4" w:rsidRPr="00266494">
        <w:rPr>
          <w:rFonts w:ascii="Arial" w:hAnsi="Arial" w:cs="Arial"/>
          <w:sz w:val="22"/>
          <w:szCs w:val="22"/>
        </w:rPr>
        <w:t>is not well organized perceptually.</w:t>
      </w:r>
      <w:r w:rsidR="00994BE1" w:rsidRPr="00266494">
        <w:rPr>
          <w:rFonts w:ascii="Arial" w:hAnsi="Arial" w:cs="Arial"/>
          <w:sz w:val="22"/>
          <w:szCs w:val="22"/>
        </w:rPr>
        <w:t xml:space="preserve"> It can compri</w:t>
      </w:r>
      <w:r w:rsidR="0054236C" w:rsidRPr="00266494">
        <w:rPr>
          <w:rFonts w:ascii="Arial" w:hAnsi="Arial" w:cs="Arial"/>
          <w:sz w:val="22"/>
          <w:szCs w:val="22"/>
        </w:rPr>
        <w:t>se</w:t>
      </w:r>
      <w:r w:rsidR="004B60D4" w:rsidRPr="00266494">
        <w:rPr>
          <w:rFonts w:ascii="Arial" w:hAnsi="Arial" w:cs="Arial"/>
          <w:sz w:val="22"/>
          <w:szCs w:val="22"/>
        </w:rPr>
        <w:t xml:space="preserve"> </w:t>
      </w:r>
      <w:r w:rsidR="00653D7F" w:rsidRPr="00266494">
        <w:rPr>
          <w:rFonts w:ascii="Arial" w:hAnsi="Arial" w:cs="Arial"/>
          <w:sz w:val="22"/>
          <w:szCs w:val="22"/>
        </w:rPr>
        <w:t>people’s</w:t>
      </w:r>
      <w:r w:rsidR="00975D15" w:rsidRPr="00266494">
        <w:rPr>
          <w:rFonts w:ascii="Arial" w:hAnsi="Arial" w:cs="Arial"/>
          <w:sz w:val="22"/>
          <w:szCs w:val="22"/>
        </w:rPr>
        <w:t xml:space="preserve"> moods, presence of other people</w:t>
      </w:r>
      <w:r w:rsidR="003323B4" w:rsidRPr="00266494">
        <w:rPr>
          <w:rFonts w:ascii="Arial" w:hAnsi="Arial" w:cs="Arial"/>
          <w:sz w:val="22"/>
          <w:szCs w:val="22"/>
        </w:rPr>
        <w:t xml:space="preserve">, </w:t>
      </w:r>
      <w:r w:rsidR="00AE0E50" w:rsidRPr="00266494">
        <w:rPr>
          <w:rFonts w:ascii="Arial" w:hAnsi="Arial" w:cs="Arial"/>
          <w:sz w:val="22"/>
          <w:szCs w:val="22"/>
        </w:rPr>
        <w:t>weather,</w:t>
      </w:r>
      <w:r w:rsidR="0054236C" w:rsidRPr="00266494">
        <w:rPr>
          <w:rFonts w:ascii="Arial" w:hAnsi="Arial" w:cs="Arial"/>
          <w:sz w:val="22"/>
          <w:szCs w:val="22"/>
        </w:rPr>
        <w:t xml:space="preserve"> or </w:t>
      </w:r>
      <w:r w:rsidR="003323B4" w:rsidRPr="00266494">
        <w:rPr>
          <w:rFonts w:ascii="Arial" w:hAnsi="Arial" w:cs="Arial"/>
          <w:sz w:val="22"/>
          <w:szCs w:val="22"/>
        </w:rPr>
        <w:t>time of day</w:t>
      </w:r>
      <w:r w:rsidR="0054236C" w:rsidRPr="00266494">
        <w:rPr>
          <w:rFonts w:ascii="Arial" w:hAnsi="Arial" w:cs="Arial"/>
          <w:sz w:val="22"/>
          <w:szCs w:val="22"/>
        </w:rPr>
        <w:t>.</w:t>
      </w:r>
      <w:r w:rsidR="00AC7960" w:rsidRPr="00266494">
        <w:rPr>
          <w:rFonts w:ascii="Arial" w:hAnsi="Arial" w:cs="Arial"/>
          <w:sz w:val="22"/>
          <w:szCs w:val="22"/>
        </w:rPr>
        <w:t xml:space="preserve"> </w:t>
      </w:r>
      <w:r w:rsidR="00E33647">
        <w:rPr>
          <w:rFonts w:ascii="Arial" w:hAnsi="Arial" w:cs="Arial"/>
          <w:sz w:val="22"/>
          <w:szCs w:val="22"/>
        </w:rPr>
        <w:t xml:space="preserve">As this theory applies to </w:t>
      </w:r>
      <w:r w:rsidR="007C5ECE">
        <w:rPr>
          <w:rFonts w:ascii="Arial" w:hAnsi="Arial" w:cs="Arial"/>
          <w:sz w:val="22"/>
          <w:szCs w:val="22"/>
        </w:rPr>
        <w:t>the idea tha</w:t>
      </w:r>
      <w:r w:rsidR="00414AB7">
        <w:rPr>
          <w:rFonts w:ascii="Arial" w:hAnsi="Arial" w:cs="Arial"/>
          <w:sz w:val="22"/>
          <w:szCs w:val="22"/>
        </w:rPr>
        <w:t>t</w:t>
      </w:r>
      <w:r w:rsidR="007C5ECE">
        <w:rPr>
          <w:rFonts w:ascii="Arial" w:hAnsi="Arial" w:cs="Arial"/>
          <w:sz w:val="22"/>
          <w:szCs w:val="22"/>
        </w:rPr>
        <w:t xml:space="preserve"> an individual or persons </w:t>
      </w:r>
      <w:r w:rsidR="00414AB7">
        <w:rPr>
          <w:rFonts w:ascii="Arial" w:hAnsi="Arial" w:cs="Arial"/>
          <w:sz w:val="22"/>
          <w:szCs w:val="22"/>
        </w:rPr>
        <w:t xml:space="preserve">attribution </w:t>
      </w:r>
      <w:r w:rsidR="007D09AE">
        <w:rPr>
          <w:rFonts w:ascii="Arial" w:hAnsi="Arial" w:cs="Arial"/>
          <w:sz w:val="22"/>
          <w:szCs w:val="22"/>
        </w:rPr>
        <w:t xml:space="preserve">is imposed upon their perception of the situation or </w:t>
      </w:r>
      <w:r w:rsidR="00D868BB">
        <w:rPr>
          <w:rFonts w:ascii="Arial" w:hAnsi="Arial" w:cs="Arial"/>
          <w:sz w:val="22"/>
          <w:szCs w:val="22"/>
        </w:rPr>
        <w:t>event,</w:t>
      </w:r>
      <w:r w:rsidR="007D09AE">
        <w:rPr>
          <w:rFonts w:ascii="Arial" w:hAnsi="Arial" w:cs="Arial"/>
          <w:sz w:val="22"/>
          <w:szCs w:val="22"/>
        </w:rPr>
        <w:t xml:space="preserve"> we can assume that in </w:t>
      </w:r>
      <w:r w:rsidR="00991B90">
        <w:rPr>
          <w:rFonts w:ascii="Arial" w:hAnsi="Arial" w:cs="Arial"/>
          <w:sz w:val="22"/>
          <w:szCs w:val="22"/>
        </w:rPr>
        <w:t xml:space="preserve">relation to the case study </w:t>
      </w:r>
      <w:r w:rsidR="00B7498F">
        <w:rPr>
          <w:rFonts w:ascii="Arial" w:hAnsi="Arial" w:cs="Arial"/>
          <w:sz w:val="22"/>
          <w:szCs w:val="22"/>
        </w:rPr>
        <w:t xml:space="preserve">there are several </w:t>
      </w:r>
      <w:r w:rsidR="004E0BF0">
        <w:rPr>
          <w:rFonts w:ascii="Arial" w:hAnsi="Arial" w:cs="Arial"/>
          <w:sz w:val="22"/>
          <w:szCs w:val="22"/>
        </w:rPr>
        <w:t>concepts</w:t>
      </w:r>
      <w:r w:rsidR="00DE124D">
        <w:rPr>
          <w:rFonts w:ascii="Arial" w:hAnsi="Arial" w:cs="Arial"/>
          <w:sz w:val="22"/>
          <w:szCs w:val="22"/>
        </w:rPr>
        <w:t xml:space="preserve"> that can apply which are listed belo</w:t>
      </w:r>
      <w:r w:rsidR="007144C6">
        <w:rPr>
          <w:rFonts w:ascii="Arial" w:hAnsi="Arial" w:cs="Arial"/>
          <w:sz w:val="22"/>
          <w:szCs w:val="22"/>
        </w:rPr>
        <w:t xml:space="preserve">w in an illustration of Heiders </w:t>
      </w:r>
      <w:r w:rsidR="00415234">
        <w:rPr>
          <w:rFonts w:ascii="Arial" w:hAnsi="Arial" w:cs="Arial"/>
          <w:sz w:val="22"/>
          <w:szCs w:val="22"/>
        </w:rPr>
        <w:t>Theory.</w:t>
      </w:r>
    </w:p>
    <w:p w14:paraId="7FDB7E40" w14:textId="15187035" w:rsidR="004428A0" w:rsidRDefault="004428A0" w:rsidP="0041523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9554CD" w14:textId="2CE33B7A" w:rsidR="004428A0" w:rsidRDefault="004428A0" w:rsidP="0041523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46D8C97" w14:textId="19B74B75" w:rsidR="004428A0" w:rsidRDefault="004428A0" w:rsidP="0041523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D68FBD" w14:textId="6D54FD08" w:rsidR="004428A0" w:rsidRDefault="004428A0" w:rsidP="0041523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7BFEA9" w14:textId="5FE582D1" w:rsidR="004428A0" w:rsidRDefault="004428A0" w:rsidP="0041523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D87BA6" w14:textId="77777777" w:rsidR="004428A0" w:rsidRDefault="004428A0" w:rsidP="0041523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6AEFD7" w14:textId="77777777" w:rsidR="004428A0" w:rsidRDefault="004428A0" w:rsidP="00BE4195">
      <w:pPr>
        <w:pStyle w:val="Heading2"/>
        <w:rPr>
          <w:sz w:val="36"/>
          <w:szCs w:val="36"/>
        </w:rPr>
      </w:pPr>
    </w:p>
    <w:p w14:paraId="52BAFD6E" w14:textId="460C3C1D" w:rsidR="00BE4195" w:rsidRPr="00393C44" w:rsidRDefault="00BE4195" w:rsidP="00BE4195">
      <w:pPr>
        <w:pStyle w:val="Heading2"/>
        <w:rPr>
          <w:rFonts w:ascii="Arial" w:hAnsi="Arial" w:cs="Arial"/>
          <w:sz w:val="36"/>
          <w:szCs w:val="36"/>
        </w:rPr>
      </w:pPr>
      <w:bookmarkStart w:id="3" w:name="_Toc90326376"/>
      <w:r w:rsidRPr="00393C44">
        <w:rPr>
          <w:rFonts w:ascii="Arial" w:hAnsi="Arial" w:cs="Arial"/>
          <w:sz w:val="36"/>
          <w:szCs w:val="36"/>
        </w:rPr>
        <w:t>Illustration of Heiders Theory</w:t>
      </w:r>
      <w:bookmarkEnd w:id="3"/>
    </w:p>
    <w:p w14:paraId="580B882B" w14:textId="4D73B050" w:rsidR="00415234" w:rsidRPr="00393C44" w:rsidRDefault="00415234" w:rsidP="00415234">
      <w:pPr>
        <w:rPr>
          <w:rFonts w:ascii="Arial" w:hAnsi="Arial" w:cs="Arial"/>
        </w:rPr>
      </w:pPr>
    </w:p>
    <w:p w14:paraId="2560C464" w14:textId="77777777" w:rsidR="00415234" w:rsidRPr="00393C44" w:rsidRDefault="00415234" w:rsidP="00415234">
      <w:pPr>
        <w:rPr>
          <w:rFonts w:ascii="Arial" w:hAnsi="Arial" w:cs="Arial"/>
        </w:rPr>
      </w:pPr>
    </w:p>
    <w:p w14:paraId="15FF39A5" w14:textId="77777777" w:rsidR="00BE4195" w:rsidRPr="00393C44" w:rsidRDefault="00BE4195" w:rsidP="00EB7A4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411120E3" w14:textId="77777777" w:rsidR="00BE4195" w:rsidRPr="00393C44" w:rsidRDefault="00BE4195" w:rsidP="00EB7A4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0936DE41" w14:textId="77777777" w:rsidR="00BE4195" w:rsidRPr="00393C44" w:rsidRDefault="00BE4195" w:rsidP="00EB7A4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46DF94E7" w14:textId="4927716A" w:rsidR="00137760" w:rsidRPr="00393C44" w:rsidRDefault="000949DB" w:rsidP="00EB7A4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CB10D5A" wp14:editId="7568170F">
                <wp:simplePos x="0" y="0"/>
                <wp:positionH relativeFrom="column">
                  <wp:posOffset>3830782</wp:posOffset>
                </wp:positionH>
                <wp:positionV relativeFrom="paragraph">
                  <wp:posOffset>193963</wp:posOffset>
                </wp:positionV>
                <wp:extent cx="990600" cy="727363"/>
                <wp:effectExtent l="0" t="0" r="76200" b="53975"/>
                <wp:wrapNone/>
                <wp:docPr id="49" name="Straight Arrow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90600" cy="72736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C11BF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9" o:spid="_x0000_s1026" type="#_x0000_t32" style="position:absolute;margin-left:301.65pt;margin-top:15.25pt;width:78pt;height:57.2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" strokecolor="#e32d91 [3204]" strokeweight=".5pt">
                <v:stroke endarrow="block" joinstyle="miter"/>
              </v:shape>
            </w:pict>
          </mc:Fallback>
        </mc:AlternateContent>
      </w:r>
      <w:r w:rsidRPr="00393C44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04B8A10" wp14:editId="16CF4589">
                <wp:simplePos x="0" y="0"/>
                <wp:positionH relativeFrom="margin">
                  <wp:posOffset>2050242</wp:posOffset>
                </wp:positionH>
                <wp:positionV relativeFrom="paragraph">
                  <wp:posOffset>-166139</wp:posOffset>
                </wp:positionV>
                <wp:extent cx="1766454" cy="858404"/>
                <wp:effectExtent l="0" t="0" r="24765" b="18415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6454" cy="85840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E1F10A" w14:textId="2ECE34B1" w:rsidR="00AE3168" w:rsidRPr="004E3A3E" w:rsidRDefault="004E3A3E" w:rsidP="00AE316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AE3168" w:rsidRPr="004E3A3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Service user is aggressive towards a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</w:t>
                            </w:r>
                            <w:r w:rsidR="00AE3168" w:rsidRPr="004E3A3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member of staff. </w:t>
                            </w:r>
                          </w:p>
                          <w:p w14:paraId="6D5E478C" w14:textId="77777777" w:rsidR="001B0087" w:rsidRDefault="001B008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4B8A10" id="Text Box 39" o:spid="_x0000_s1034" type="#_x0000_t202" style="position:absolute;left:0;text-align:left;margin-left:161.45pt;margin-top:-13.1pt;width:139.1pt;height:67.6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" fillcolor="white [3201]" strokeweight=".5pt">
                <v:textbox>
                  <w:txbxContent>
                    <w:p w14:paraId="16E1F10A" w14:textId="2ECE34B1" w:rsidR="00AE3168" w:rsidRPr="004E3A3E" w:rsidRDefault="004E3A3E" w:rsidP="00AE3168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AE3168" w:rsidRPr="004E3A3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Service user is aggressive towards a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</w:t>
                      </w:r>
                      <w:r w:rsidR="00AE3168" w:rsidRPr="004E3A3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member of staff. </w:t>
                      </w:r>
                    </w:p>
                    <w:p w14:paraId="6D5E478C" w14:textId="77777777" w:rsidR="001B0087" w:rsidRDefault="001B0087"/>
                  </w:txbxContent>
                </v:textbox>
                <w10:wrap anchorx="margin"/>
              </v:shape>
            </w:pict>
          </mc:Fallback>
        </mc:AlternateContent>
      </w:r>
      <w:r w:rsidRPr="00393C44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E0157B7" wp14:editId="01C77D8B">
                <wp:simplePos x="0" y="0"/>
                <wp:positionH relativeFrom="column">
                  <wp:posOffset>1101436</wp:posOffset>
                </wp:positionH>
                <wp:positionV relativeFrom="paragraph">
                  <wp:posOffset>200891</wp:posOffset>
                </wp:positionV>
                <wp:extent cx="928255" cy="734291"/>
                <wp:effectExtent l="38100" t="0" r="24765" b="66040"/>
                <wp:wrapNone/>
                <wp:docPr id="48" name="Straight Arrow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28255" cy="73429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123212E" id="Straight Arrow Connector 48" o:spid="_x0000_s1026" type="#_x0000_t32" style="position:absolute;margin-left:86.75pt;margin-top:15.8pt;width:73.1pt;height:57.8pt;flip:x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" strokecolor="#e32d91 [3204]" strokeweight=".5pt">
                <v:stroke endarrow="block" joinstyle="miter"/>
              </v:shape>
            </w:pict>
          </mc:Fallback>
        </mc:AlternateContent>
      </w:r>
    </w:p>
    <w:p w14:paraId="531BE6F7" w14:textId="77777777" w:rsidR="00653D7F" w:rsidRPr="00393C44" w:rsidRDefault="00653D7F" w:rsidP="00B40B32">
      <w:pPr>
        <w:rPr>
          <w:rFonts w:ascii="Arial" w:hAnsi="Arial" w:cs="Arial"/>
        </w:rPr>
      </w:pPr>
    </w:p>
    <w:p w14:paraId="19632A2B" w14:textId="77777777" w:rsidR="00866F9E" w:rsidRPr="00393C44" w:rsidRDefault="00866F9E" w:rsidP="00B40B32">
      <w:pPr>
        <w:rPr>
          <w:rFonts w:ascii="Arial" w:hAnsi="Arial" w:cs="Arial"/>
        </w:rPr>
      </w:pPr>
    </w:p>
    <w:p w14:paraId="5CF80ECC" w14:textId="4D996845" w:rsidR="00003204" w:rsidRPr="00393C44" w:rsidRDefault="00557D27" w:rsidP="00B40B32">
      <w:pPr>
        <w:rPr>
          <w:rFonts w:ascii="Arial" w:hAnsi="Arial" w:cs="Arial"/>
        </w:rPr>
      </w:pPr>
      <w:r w:rsidRPr="00393C44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8E0049A" wp14:editId="6A6B81AB">
                <wp:simplePos x="0" y="0"/>
                <wp:positionH relativeFrom="margin">
                  <wp:posOffset>3685309</wp:posOffset>
                </wp:positionH>
                <wp:positionV relativeFrom="paragraph">
                  <wp:posOffset>10391</wp:posOffset>
                </wp:positionV>
                <wp:extent cx="2223655" cy="1544782"/>
                <wp:effectExtent l="0" t="0" r="24765" b="1778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3655" cy="154478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24E1AE" w14:textId="441B09F3" w:rsidR="00AD2C3E" w:rsidRPr="00AD2C3E" w:rsidRDefault="00AD2C3E" w:rsidP="00AD2C3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AD2C3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External cause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of </w:t>
                            </w:r>
                            <w:r w:rsidRPr="00AD2C3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behaviour</w:t>
                            </w:r>
                          </w:p>
                          <w:p w14:paraId="6B913D81" w14:textId="77777777" w:rsidR="002F2616" w:rsidRDefault="00AD2C3E" w:rsidP="00AD2C3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D2C3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Illness (medication)</w:t>
                            </w:r>
                          </w:p>
                          <w:p w14:paraId="6F27E9DA" w14:textId="77777777" w:rsidR="002F2616" w:rsidRDefault="002F2616" w:rsidP="00AD2C3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</w:t>
                            </w:r>
                            <w:r w:rsidR="00AD2C3E" w:rsidRPr="00AD2C3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hysical environment (noise)</w:t>
                            </w:r>
                          </w:p>
                          <w:p w14:paraId="1047B82E" w14:textId="5BF55E1A" w:rsidR="002F2616" w:rsidRDefault="00AD2C3E" w:rsidP="00AD2C3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D2C3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Trauma, </w:t>
                            </w:r>
                          </w:p>
                          <w:p w14:paraId="3AF2CB2B" w14:textId="1ACB9CB6" w:rsidR="00AD2C3E" w:rsidRPr="00AD2C3E" w:rsidRDefault="00AD2C3E" w:rsidP="00AD2C3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D2C3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Testosterone</w:t>
                            </w:r>
                          </w:p>
                          <w:p w14:paraId="497AA9AA" w14:textId="77777777" w:rsidR="001B0087" w:rsidRDefault="001B0087" w:rsidP="001B008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E0049A" id="Text Box 41" o:spid="_x0000_s1035" type="#_x0000_t202" style="position:absolute;margin-left:290.2pt;margin-top:.8pt;width:175.1pt;height:121.65pt;z-index:2516828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" fillcolor="white [3201]" strokeweight=".5pt">
                <v:textbox>
                  <w:txbxContent>
                    <w:p w14:paraId="6D24E1AE" w14:textId="441B09F3" w:rsidR="00AD2C3E" w:rsidRPr="00AD2C3E" w:rsidRDefault="00AD2C3E" w:rsidP="00AD2C3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AD2C3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External cause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of </w:t>
                      </w:r>
                      <w:r w:rsidRPr="00AD2C3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behaviour</w:t>
                      </w:r>
                    </w:p>
                    <w:p w14:paraId="6B913D81" w14:textId="77777777" w:rsidR="002F2616" w:rsidRDefault="00AD2C3E" w:rsidP="00AD2C3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D2C3E">
                        <w:rPr>
                          <w:rFonts w:ascii="Arial" w:hAnsi="Arial" w:cs="Arial"/>
                          <w:sz w:val="24"/>
                          <w:szCs w:val="24"/>
                        </w:rPr>
                        <w:t>Illness (medication)</w:t>
                      </w:r>
                    </w:p>
                    <w:p w14:paraId="6F27E9DA" w14:textId="77777777" w:rsidR="002F2616" w:rsidRDefault="002F2616" w:rsidP="00AD2C3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P</w:t>
                      </w:r>
                      <w:r w:rsidR="00AD2C3E" w:rsidRPr="00AD2C3E">
                        <w:rPr>
                          <w:rFonts w:ascii="Arial" w:hAnsi="Arial" w:cs="Arial"/>
                          <w:sz w:val="24"/>
                          <w:szCs w:val="24"/>
                        </w:rPr>
                        <w:t>hysical environment (noise)</w:t>
                      </w:r>
                    </w:p>
                    <w:p w14:paraId="1047B82E" w14:textId="5BF55E1A" w:rsidR="002F2616" w:rsidRDefault="00AD2C3E" w:rsidP="00AD2C3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D2C3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Trauma, </w:t>
                      </w:r>
                    </w:p>
                    <w:p w14:paraId="3AF2CB2B" w14:textId="1ACB9CB6" w:rsidR="00AD2C3E" w:rsidRPr="00AD2C3E" w:rsidRDefault="00AD2C3E" w:rsidP="00AD2C3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D2C3E">
                        <w:rPr>
                          <w:rFonts w:ascii="Arial" w:hAnsi="Arial" w:cs="Arial"/>
                          <w:sz w:val="24"/>
                          <w:szCs w:val="24"/>
                        </w:rPr>
                        <w:t>Testosterone</w:t>
                      </w:r>
                    </w:p>
                    <w:p w14:paraId="497AA9AA" w14:textId="77777777" w:rsidR="001B0087" w:rsidRDefault="001B0087" w:rsidP="001B0087"/>
                  </w:txbxContent>
                </v:textbox>
                <w10:wrap anchorx="margin"/>
              </v:shape>
            </w:pict>
          </mc:Fallback>
        </mc:AlternateContent>
      </w:r>
      <w:r w:rsidR="004E3A3E" w:rsidRPr="00393C44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BE67253" wp14:editId="3549D5CA">
                <wp:simplePos x="0" y="0"/>
                <wp:positionH relativeFrom="margin">
                  <wp:posOffset>117533</wp:posOffset>
                </wp:positionH>
                <wp:positionV relativeFrom="paragraph">
                  <wp:posOffset>10160</wp:posOffset>
                </wp:positionV>
                <wp:extent cx="2077720" cy="1524000"/>
                <wp:effectExtent l="0" t="0" r="17780" b="1905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7720" cy="1524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288D5D" w14:textId="77777777" w:rsidR="00C46185" w:rsidRPr="00C46185" w:rsidRDefault="00C46185" w:rsidP="00C46185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C46185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>Internal Cause of behaviour</w:t>
                            </w:r>
                          </w:p>
                          <w:p w14:paraId="3DC408D8" w14:textId="77777777" w:rsidR="00C46185" w:rsidRPr="00C46185" w:rsidRDefault="00C46185" w:rsidP="00C46185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C4618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Frustration</w:t>
                            </w:r>
                          </w:p>
                          <w:p w14:paraId="24941B11" w14:textId="77777777" w:rsidR="00C46185" w:rsidRPr="00C46185" w:rsidRDefault="00C46185" w:rsidP="00C46185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C4618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Aggressive attitude</w:t>
                            </w:r>
                          </w:p>
                          <w:p w14:paraId="60DF116C" w14:textId="77777777" w:rsidR="00C46185" w:rsidRPr="00C46185" w:rsidRDefault="00C46185" w:rsidP="00C46185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C4618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Confusion</w:t>
                            </w:r>
                          </w:p>
                          <w:p w14:paraId="68AC498D" w14:textId="77777777" w:rsidR="00C46185" w:rsidRPr="00C46185" w:rsidRDefault="00C46185" w:rsidP="00C46185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C4618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Emotional stress</w:t>
                            </w:r>
                          </w:p>
                          <w:p w14:paraId="348EA6F3" w14:textId="77777777" w:rsidR="00C46185" w:rsidRDefault="00C46185" w:rsidP="00C4618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Fatigue</w:t>
                            </w:r>
                          </w:p>
                          <w:p w14:paraId="0AB91CAA" w14:textId="77777777" w:rsidR="001B0087" w:rsidRDefault="001B0087" w:rsidP="001B008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E67253" id="Text Box 40" o:spid="_x0000_s1036" type="#_x0000_t202" style="position:absolute;margin-left:9.25pt;margin-top:.8pt;width:163.6pt;height:120pt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" fillcolor="white [3201]" strokeweight=".5pt">
                <v:textbox>
                  <w:txbxContent>
                    <w:p w14:paraId="5B288D5D" w14:textId="77777777" w:rsidR="00C46185" w:rsidRPr="00C46185" w:rsidRDefault="00C46185" w:rsidP="00C46185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  <w:u w:val="single"/>
                        </w:rPr>
                      </w:pPr>
                      <w:r w:rsidRPr="00C4618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Internal Cause of behaviour</w:t>
                      </w:r>
                    </w:p>
                    <w:p w14:paraId="3DC408D8" w14:textId="77777777" w:rsidR="00C46185" w:rsidRPr="00C46185" w:rsidRDefault="00C46185" w:rsidP="00C46185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C46185">
                        <w:rPr>
                          <w:rFonts w:ascii="Arial" w:hAnsi="Arial" w:cs="Arial"/>
                          <w:sz w:val="22"/>
                          <w:szCs w:val="22"/>
                        </w:rPr>
                        <w:t>Frustration</w:t>
                      </w:r>
                    </w:p>
                    <w:p w14:paraId="24941B11" w14:textId="77777777" w:rsidR="00C46185" w:rsidRPr="00C46185" w:rsidRDefault="00C46185" w:rsidP="00C46185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C46185">
                        <w:rPr>
                          <w:rFonts w:ascii="Arial" w:hAnsi="Arial" w:cs="Arial"/>
                          <w:sz w:val="22"/>
                          <w:szCs w:val="22"/>
                        </w:rPr>
                        <w:t>Aggressive attitude</w:t>
                      </w:r>
                    </w:p>
                    <w:p w14:paraId="60DF116C" w14:textId="77777777" w:rsidR="00C46185" w:rsidRPr="00C46185" w:rsidRDefault="00C46185" w:rsidP="00C46185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C46185">
                        <w:rPr>
                          <w:rFonts w:ascii="Arial" w:hAnsi="Arial" w:cs="Arial"/>
                          <w:sz w:val="22"/>
                          <w:szCs w:val="22"/>
                        </w:rPr>
                        <w:t>Confusion</w:t>
                      </w:r>
                    </w:p>
                    <w:p w14:paraId="68AC498D" w14:textId="77777777" w:rsidR="00C46185" w:rsidRPr="00C46185" w:rsidRDefault="00C46185" w:rsidP="00C46185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C46185">
                        <w:rPr>
                          <w:rFonts w:ascii="Arial" w:hAnsi="Arial" w:cs="Arial"/>
                          <w:sz w:val="22"/>
                          <w:szCs w:val="22"/>
                        </w:rPr>
                        <w:t>Emotional stress</w:t>
                      </w:r>
                    </w:p>
                    <w:p w14:paraId="348EA6F3" w14:textId="77777777" w:rsidR="00C46185" w:rsidRDefault="00C46185" w:rsidP="00C4618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Fatigue</w:t>
                      </w:r>
                    </w:p>
                    <w:p w14:paraId="0AB91CAA" w14:textId="77777777" w:rsidR="001B0087" w:rsidRDefault="001B0087" w:rsidP="001B0087"/>
                  </w:txbxContent>
                </v:textbox>
                <w10:wrap anchorx="margin"/>
              </v:shape>
            </w:pict>
          </mc:Fallback>
        </mc:AlternateContent>
      </w:r>
    </w:p>
    <w:p w14:paraId="0676AEF4" w14:textId="6BF26855" w:rsidR="002124DC" w:rsidRPr="00393C44" w:rsidRDefault="002124DC" w:rsidP="00B40B32">
      <w:pPr>
        <w:rPr>
          <w:rFonts w:ascii="Arial" w:hAnsi="Arial" w:cs="Arial"/>
        </w:rPr>
      </w:pPr>
    </w:p>
    <w:p w14:paraId="5A50E518" w14:textId="2B68276D" w:rsidR="000C4623" w:rsidRPr="00393C44" w:rsidRDefault="000C4623" w:rsidP="00B40B32">
      <w:pPr>
        <w:rPr>
          <w:rFonts w:ascii="Arial" w:hAnsi="Arial" w:cs="Arial"/>
        </w:rPr>
      </w:pPr>
    </w:p>
    <w:p w14:paraId="6604074D" w14:textId="3A026F0F" w:rsidR="001B0087" w:rsidRPr="00393C44" w:rsidRDefault="001B0087" w:rsidP="00B40B32">
      <w:pPr>
        <w:rPr>
          <w:rFonts w:ascii="Arial" w:hAnsi="Arial" w:cs="Arial"/>
          <w:color w:val="000000"/>
          <w:sz w:val="18"/>
          <w:szCs w:val="18"/>
        </w:rPr>
      </w:pPr>
    </w:p>
    <w:p w14:paraId="5FB4D4B6" w14:textId="4CC67BAF" w:rsidR="001B0087" w:rsidRPr="00393C44" w:rsidRDefault="001B0087" w:rsidP="00B40B32">
      <w:pPr>
        <w:rPr>
          <w:rFonts w:ascii="Arial" w:hAnsi="Arial" w:cs="Arial"/>
          <w:color w:val="000000"/>
          <w:sz w:val="18"/>
          <w:szCs w:val="18"/>
        </w:rPr>
      </w:pPr>
    </w:p>
    <w:p w14:paraId="42865584" w14:textId="7EA98555" w:rsidR="001B0087" w:rsidRPr="00393C44" w:rsidRDefault="0011047D" w:rsidP="00B40B32">
      <w:pPr>
        <w:rPr>
          <w:rFonts w:ascii="Arial" w:hAnsi="Arial" w:cs="Arial"/>
          <w:color w:val="000000"/>
          <w:sz w:val="18"/>
          <w:szCs w:val="18"/>
        </w:rPr>
      </w:pPr>
      <w:r w:rsidRPr="00393C44">
        <w:rPr>
          <w:rFonts w:ascii="Arial" w:hAnsi="Arial" w:cs="Arial"/>
          <w:noProof/>
          <w:color w:val="000000"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06456604" wp14:editId="4EFA314B">
                <wp:simplePos x="0" y="0"/>
                <wp:positionH relativeFrom="column">
                  <wp:posOffset>4772891</wp:posOffset>
                </wp:positionH>
                <wp:positionV relativeFrom="paragraph">
                  <wp:posOffset>108008</wp:posOffset>
                </wp:positionV>
                <wp:extent cx="0" cy="401782"/>
                <wp:effectExtent l="0" t="0" r="38100" b="36830"/>
                <wp:wrapNone/>
                <wp:docPr id="53" name="Straight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0178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8A47A37" id="Straight Connector 53" o:spid="_x0000_s1026" style="position:absolute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5.8pt,8.5pt" to="375.8pt,40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" strokecolor="#e32d91 [3204]" strokeweight=".5pt">
                <v:stroke joinstyle="miter"/>
              </v:line>
            </w:pict>
          </mc:Fallback>
        </mc:AlternateContent>
      </w:r>
      <w:r w:rsidRPr="00393C44">
        <w:rPr>
          <w:rFonts w:ascii="Arial" w:hAnsi="Arial" w:cs="Arial"/>
          <w:noProof/>
          <w:color w:val="000000"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7CC7309" wp14:editId="2BA5F86A">
                <wp:simplePos x="0" y="0"/>
                <wp:positionH relativeFrom="column">
                  <wp:posOffset>1212273</wp:posOffset>
                </wp:positionH>
                <wp:positionV relativeFrom="paragraph">
                  <wp:posOffset>94153</wp:posOffset>
                </wp:positionV>
                <wp:extent cx="0" cy="443346"/>
                <wp:effectExtent l="0" t="0" r="38100" b="33020"/>
                <wp:wrapNone/>
                <wp:docPr id="51" name="Straight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4334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A15F379" id="Straight Connector 51" o:spid="_x0000_s1026" style="position:absolute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5.45pt,7.4pt" to="95.45pt,4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" strokecolor="#e32d91 [3204]" strokeweight=".5pt">
                <v:stroke joinstyle="miter"/>
              </v:line>
            </w:pict>
          </mc:Fallback>
        </mc:AlternateContent>
      </w:r>
    </w:p>
    <w:p w14:paraId="20F7797D" w14:textId="54C2F094" w:rsidR="001B0087" w:rsidRPr="00393C44" w:rsidRDefault="001B0087" w:rsidP="00B40B32">
      <w:pPr>
        <w:rPr>
          <w:rFonts w:ascii="Arial" w:hAnsi="Arial" w:cs="Arial"/>
          <w:color w:val="000000"/>
          <w:sz w:val="18"/>
          <w:szCs w:val="18"/>
        </w:rPr>
      </w:pPr>
      <w:r w:rsidRPr="00393C44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027C32B" wp14:editId="6B44B82B">
                <wp:simplePos x="0" y="0"/>
                <wp:positionH relativeFrom="margin">
                  <wp:posOffset>3948373</wp:posOffset>
                </wp:positionH>
                <wp:positionV relativeFrom="paragraph">
                  <wp:posOffset>243552</wp:posOffset>
                </wp:positionV>
                <wp:extent cx="1661969" cy="914400"/>
                <wp:effectExtent l="0" t="0" r="14605" b="1905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1969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7B9638" w14:textId="77777777" w:rsidR="003A5C99" w:rsidRPr="003A5C99" w:rsidRDefault="003A5C99" w:rsidP="003A5C9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3A5C99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>Situation response</w:t>
                            </w:r>
                          </w:p>
                          <w:p w14:paraId="0D3EC21B" w14:textId="77777777" w:rsidR="003A5C99" w:rsidRPr="003A5C99" w:rsidRDefault="003A5C99" w:rsidP="003A5C9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3A5C9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Lack of staff support</w:t>
                            </w:r>
                          </w:p>
                          <w:p w14:paraId="6E40ED1D" w14:textId="77777777" w:rsidR="001B0087" w:rsidRPr="003A5C99" w:rsidRDefault="001B0087" w:rsidP="001B008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027C32B" id="Text Box 43" o:spid="_x0000_s1037" type="#_x0000_t202" style="position:absolute;margin-left:310.9pt;margin-top:19.2pt;width:130.85pt;height:1in;z-index:25168691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" fillcolor="white [3201]" strokeweight=".5pt">
                <v:textbox>
                  <w:txbxContent>
                    <w:p w14:paraId="517B9638" w14:textId="77777777" w:rsidR="003A5C99" w:rsidRPr="003A5C99" w:rsidRDefault="003A5C99" w:rsidP="003A5C99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</w:pPr>
                      <w:r w:rsidRPr="003A5C99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Situation response</w:t>
                      </w:r>
                    </w:p>
                    <w:p w14:paraId="0D3EC21B" w14:textId="77777777" w:rsidR="003A5C99" w:rsidRPr="003A5C99" w:rsidRDefault="003A5C99" w:rsidP="003A5C99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3A5C99">
                        <w:rPr>
                          <w:rFonts w:ascii="Arial" w:hAnsi="Arial" w:cs="Arial"/>
                          <w:sz w:val="22"/>
                          <w:szCs w:val="22"/>
                        </w:rPr>
                        <w:t>Lack of staff support</w:t>
                      </w:r>
                    </w:p>
                    <w:p w14:paraId="6E40ED1D" w14:textId="77777777" w:rsidR="001B0087" w:rsidRPr="003A5C99" w:rsidRDefault="001B0087" w:rsidP="001B0087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1A15E53" w14:textId="3C59EF37" w:rsidR="001B0087" w:rsidRPr="00393C44" w:rsidRDefault="001B0087" w:rsidP="00B40B32">
      <w:pPr>
        <w:rPr>
          <w:rFonts w:ascii="Arial" w:hAnsi="Arial" w:cs="Arial"/>
          <w:color w:val="000000"/>
          <w:sz w:val="18"/>
          <w:szCs w:val="18"/>
        </w:rPr>
      </w:pPr>
      <w:r w:rsidRPr="00393C44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1E604FE" wp14:editId="28A35641">
                <wp:simplePos x="0" y="0"/>
                <wp:positionH relativeFrom="margin">
                  <wp:posOffset>221673</wp:posOffset>
                </wp:positionH>
                <wp:positionV relativeFrom="paragraph">
                  <wp:posOffset>5369</wp:posOffset>
                </wp:positionV>
                <wp:extent cx="2133600" cy="1267691"/>
                <wp:effectExtent l="0" t="0" r="19050" b="2794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3600" cy="12676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BA0505" w14:textId="77777777" w:rsidR="00952FD3" w:rsidRPr="00952FD3" w:rsidRDefault="00952FD3" w:rsidP="00952FD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952FD3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Disposition established</w:t>
                            </w:r>
                          </w:p>
                          <w:p w14:paraId="1E5F996A" w14:textId="77777777" w:rsidR="00952FD3" w:rsidRPr="00952FD3" w:rsidRDefault="00952FD3" w:rsidP="00952FD3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952FD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Argumentative/ stubborn personality</w:t>
                            </w:r>
                          </w:p>
                          <w:p w14:paraId="548D3014" w14:textId="32901086" w:rsidR="00952FD3" w:rsidRPr="00952FD3" w:rsidRDefault="00952FD3" w:rsidP="00952FD3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952FD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Racism/</w:t>
                            </w:r>
                            <w:r w:rsidRPr="00952FD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sexist</w:t>
                            </w:r>
                          </w:p>
                          <w:p w14:paraId="04062B2C" w14:textId="77777777" w:rsidR="001B0087" w:rsidRDefault="001B0087" w:rsidP="001B008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E604FE" id="Text Box 42" o:spid="_x0000_s1038" type="#_x0000_t202" style="position:absolute;margin-left:17.45pt;margin-top:.4pt;width:168pt;height:99.8pt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" fillcolor="white [3201]" strokeweight=".5pt">
                <v:textbox>
                  <w:txbxContent>
                    <w:p w14:paraId="7FBA0505" w14:textId="77777777" w:rsidR="00952FD3" w:rsidRPr="00952FD3" w:rsidRDefault="00952FD3" w:rsidP="00952FD3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952FD3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Disposition established</w:t>
                      </w:r>
                    </w:p>
                    <w:p w14:paraId="1E5F996A" w14:textId="77777777" w:rsidR="00952FD3" w:rsidRPr="00952FD3" w:rsidRDefault="00952FD3" w:rsidP="00952FD3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952FD3">
                        <w:rPr>
                          <w:rFonts w:ascii="Arial" w:hAnsi="Arial" w:cs="Arial"/>
                          <w:sz w:val="24"/>
                          <w:szCs w:val="24"/>
                        </w:rPr>
                        <w:t>Argumentative/ stubborn personality</w:t>
                      </w:r>
                    </w:p>
                    <w:p w14:paraId="548D3014" w14:textId="32901086" w:rsidR="00952FD3" w:rsidRPr="00952FD3" w:rsidRDefault="00952FD3" w:rsidP="00952FD3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952FD3">
                        <w:rPr>
                          <w:rFonts w:ascii="Arial" w:hAnsi="Arial" w:cs="Arial"/>
                          <w:sz w:val="24"/>
                          <w:szCs w:val="24"/>
                        </w:rPr>
                        <w:t>Racism/</w:t>
                      </w:r>
                      <w:r w:rsidRPr="00952FD3">
                        <w:rPr>
                          <w:rFonts w:ascii="Arial" w:hAnsi="Arial" w:cs="Arial"/>
                          <w:sz w:val="24"/>
                          <w:szCs w:val="24"/>
                        </w:rPr>
                        <w:t>sexist</w:t>
                      </w:r>
                    </w:p>
                    <w:p w14:paraId="04062B2C" w14:textId="77777777" w:rsidR="001B0087" w:rsidRDefault="001B0087" w:rsidP="001B0087"/>
                  </w:txbxContent>
                </v:textbox>
                <w10:wrap anchorx="margin"/>
              </v:shape>
            </w:pict>
          </mc:Fallback>
        </mc:AlternateContent>
      </w:r>
    </w:p>
    <w:p w14:paraId="3B26F070" w14:textId="28F7243F" w:rsidR="001B0087" w:rsidRPr="00393C44" w:rsidRDefault="001B0087" w:rsidP="00B40B32">
      <w:pPr>
        <w:rPr>
          <w:rFonts w:ascii="Arial" w:hAnsi="Arial" w:cs="Arial"/>
          <w:color w:val="000000"/>
          <w:sz w:val="18"/>
          <w:szCs w:val="18"/>
        </w:rPr>
      </w:pPr>
    </w:p>
    <w:p w14:paraId="19FCFA7A" w14:textId="17E6C75B" w:rsidR="001B0087" w:rsidRPr="00393C44" w:rsidRDefault="001B0087" w:rsidP="00B40B32">
      <w:pPr>
        <w:rPr>
          <w:rFonts w:ascii="Arial" w:hAnsi="Arial" w:cs="Arial"/>
          <w:color w:val="000000"/>
          <w:sz w:val="18"/>
          <w:szCs w:val="18"/>
        </w:rPr>
      </w:pPr>
    </w:p>
    <w:p w14:paraId="43873E43" w14:textId="5594379B" w:rsidR="001B0087" w:rsidRPr="00393C44" w:rsidRDefault="0011047D" w:rsidP="00B40B32">
      <w:pPr>
        <w:rPr>
          <w:rFonts w:ascii="Arial" w:hAnsi="Arial" w:cs="Arial"/>
          <w:color w:val="000000"/>
          <w:sz w:val="18"/>
          <w:szCs w:val="18"/>
        </w:rPr>
      </w:pPr>
      <w:r w:rsidRPr="00393C44">
        <w:rPr>
          <w:rFonts w:ascii="Arial" w:hAnsi="Arial" w:cs="Arial"/>
          <w:noProof/>
          <w:color w:val="000000"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331A4A3C" wp14:editId="21721AA8">
                <wp:simplePos x="0" y="0"/>
                <wp:positionH relativeFrom="column">
                  <wp:posOffset>4765963</wp:posOffset>
                </wp:positionH>
                <wp:positionV relativeFrom="paragraph">
                  <wp:posOffset>94500</wp:posOffset>
                </wp:positionV>
                <wp:extent cx="6927" cy="671945"/>
                <wp:effectExtent l="0" t="0" r="31750" b="33020"/>
                <wp:wrapNone/>
                <wp:docPr id="52" name="Straight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27" cy="67194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68B86F" id="Straight Connector 52" o:spid="_x0000_s1026" style="position:absolute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5.25pt,7.45pt" to="375.8pt,6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" strokecolor="#e32d91 [3204]" strokeweight=".5pt">
                <v:stroke joinstyle="miter"/>
              </v:line>
            </w:pict>
          </mc:Fallback>
        </mc:AlternateContent>
      </w:r>
    </w:p>
    <w:p w14:paraId="761B906F" w14:textId="59E78CC8" w:rsidR="001B0087" w:rsidRPr="00393C44" w:rsidRDefault="0011047D" w:rsidP="00B40B32">
      <w:pPr>
        <w:rPr>
          <w:rFonts w:ascii="Arial" w:hAnsi="Arial" w:cs="Arial"/>
          <w:color w:val="000000"/>
          <w:sz w:val="18"/>
          <w:szCs w:val="18"/>
        </w:rPr>
      </w:pPr>
      <w:r w:rsidRPr="00393C44">
        <w:rPr>
          <w:rFonts w:ascii="Arial" w:hAnsi="Arial" w:cs="Arial"/>
          <w:noProof/>
          <w:color w:val="000000"/>
          <w:sz w:val="18"/>
          <w:szCs w:val="18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314BA5F" wp14:editId="612064FF">
                <wp:simplePos x="0" y="0"/>
                <wp:positionH relativeFrom="column">
                  <wp:posOffset>1225665</wp:posOffset>
                </wp:positionH>
                <wp:positionV relativeFrom="paragraph">
                  <wp:posOffset>216535</wp:posOffset>
                </wp:positionV>
                <wp:extent cx="6927" cy="311612"/>
                <wp:effectExtent l="0" t="0" r="31750" b="31750"/>
                <wp:wrapNone/>
                <wp:docPr id="54" name="Straight Connector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27" cy="31161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219E147" id="Straight Connector 54" o:spid="_x0000_s1026" style="position:absolute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6.5pt,17.05pt" to="97.05pt,4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" strokecolor="#e32d91 [3204]" strokeweight=".5pt">
                <v:stroke joinstyle="miter"/>
              </v:line>
            </w:pict>
          </mc:Fallback>
        </mc:AlternateContent>
      </w:r>
    </w:p>
    <w:p w14:paraId="5FB6F8DB" w14:textId="0CDD79F4" w:rsidR="001B0087" w:rsidRPr="00393C44" w:rsidRDefault="001B0087" w:rsidP="00B40B32">
      <w:pPr>
        <w:rPr>
          <w:rFonts w:ascii="Arial" w:hAnsi="Arial" w:cs="Arial"/>
          <w:color w:val="000000"/>
          <w:sz w:val="18"/>
          <w:szCs w:val="18"/>
        </w:rPr>
      </w:pPr>
    </w:p>
    <w:p w14:paraId="0AF1D6E3" w14:textId="517AA9EB" w:rsidR="001B0087" w:rsidRPr="00393C44" w:rsidRDefault="00415234" w:rsidP="00B40B32">
      <w:pPr>
        <w:rPr>
          <w:rFonts w:ascii="Arial" w:hAnsi="Arial" w:cs="Arial"/>
          <w:color w:val="000000"/>
          <w:sz w:val="18"/>
          <w:szCs w:val="18"/>
        </w:rPr>
      </w:pPr>
      <w:r w:rsidRPr="00393C44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E644786" wp14:editId="00343FC2">
                <wp:simplePos x="0" y="0"/>
                <wp:positionH relativeFrom="margin">
                  <wp:posOffset>200371</wp:posOffset>
                </wp:positionH>
                <wp:positionV relativeFrom="paragraph">
                  <wp:posOffset>24361</wp:posOffset>
                </wp:positionV>
                <wp:extent cx="2209800" cy="1690255"/>
                <wp:effectExtent l="0" t="0" r="19050" b="24765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9800" cy="16902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A31BEB" w14:textId="77777777" w:rsidR="00821C3A" w:rsidRPr="00821C3A" w:rsidRDefault="00821C3A" w:rsidP="00821C3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21C3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Internal Attribution</w:t>
                            </w:r>
                          </w:p>
                          <w:p w14:paraId="691D3544" w14:textId="575CF3C0" w:rsidR="00821C3A" w:rsidRDefault="00821C3A" w:rsidP="00821C3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21C3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He could be worried that this service is not beneficial </w:t>
                            </w:r>
                          </w:p>
                          <w:p w14:paraId="47730513" w14:textId="39ECE058" w:rsidR="00821C3A" w:rsidRPr="00821C3A" w:rsidRDefault="00821C3A" w:rsidP="00821C3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</w:t>
                            </w:r>
                            <w:r w:rsidRPr="00821C3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e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could be </w:t>
                            </w:r>
                            <w:r w:rsidRPr="00821C3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uncomfortable and irritable</w:t>
                            </w:r>
                          </w:p>
                          <w:p w14:paraId="62A8FA9C" w14:textId="77777777" w:rsidR="001B0087" w:rsidRDefault="001B0087" w:rsidP="001B008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644786" id="Text Box 44" o:spid="_x0000_s1039" type="#_x0000_t202" style="position:absolute;margin-left:15.8pt;margin-top:1.9pt;width:174pt;height:133.1pt;z-index:2516889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" fillcolor="white [3201]" strokeweight=".5pt">
                <v:textbox>
                  <w:txbxContent>
                    <w:p w14:paraId="77A31BEB" w14:textId="77777777" w:rsidR="00821C3A" w:rsidRPr="00821C3A" w:rsidRDefault="00821C3A" w:rsidP="00821C3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821C3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Internal Attribution</w:t>
                      </w:r>
                    </w:p>
                    <w:p w14:paraId="691D3544" w14:textId="575CF3C0" w:rsidR="00821C3A" w:rsidRDefault="00821C3A" w:rsidP="00821C3A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21C3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He could be worried that this service is not beneficial </w:t>
                      </w:r>
                    </w:p>
                    <w:p w14:paraId="47730513" w14:textId="39ECE058" w:rsidR="00821C3A" w:rsidRPr="00821C3A" w:rsidRDefault="00821C3A" w:rsidP="00821C3A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H</w:t>
                      </w:r>
                      <w:r w:rsidRPr="00821C3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e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could be </w:t>
                      </w:r>
                      <w:r w:rsidRPr="00821C3A">
                        <w:rPr>
                          <w:rFonts w:ascii="Arial" w:hAnsi="Arial" w:cs="Arial"/>
                          <w:sz w:val="24"/>
                          <w:szCs w:val="24"/>
                        </w:rPr>
                        <w:t>uncomfortable and irritable</w:t>
                      </w:r>
                    </w:p>
                    <w:p w14:paraId="62A8FA9C" w14:textId="77777777" w:rsidR="001B0087" w:rsidRDefault="001B0087" w:rsidP="001B0087"/>
                  </w:txbxContent>
                </v:textbox>
                <w10:wrap anchorx="margin"/>
              </v:shape>
            </w:pict>
          </mc:Fallback>
        </mc:AlternateContent>
      </w:r>
      <w:r w:rsidRPr="00393C44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420B7F1" wp14:editId="21B7C2AE">
                <wp:simplePos x="0" y="0"/>
                <wp:positionH relativeFrom="margin">
                  <wp:posOffset>3843828</wp:posOffset>
                </wp:positionH>
                <wp:positionV relativeFrom="paragraph">
                  <wp:posOffset>2944</wp:posOffset>
                </wp:positionV>
                <wp:extent cx="1897323" cy="1378527"/>
                <wp:effectExtent l="0" t="0" r="27305" b="1270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7323" cy="13785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8C1469" w14:textId="77777777" w:rsidR="00B1710A" w:rsidRPr="00B1710A" w:rsidRDefault="00B1710A" w:rsidP="00B1710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B1710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External Attribution</w:t>
                            </w:r>
                          </w:p>
                          <w:p w14:paraId="56F7EB84" w14:textId="0D0F073F" w:rsidR="00B1710A" w:rsidRPr="00B1710A" w:rsidRDefault="00B1710A" w:rsidP="00B1710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B1710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Service user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is </w:t>
                            </w:r>
                            <w:r w:rsidRPr="00B1710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struggling mentally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with anxiety</w:t>
                            </w:r>
                            <w:r w:rsidR="002B4D5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2F261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depression, </w:t>
                            </w:r>
                            <w:r w:rsidR="002B4D5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attempted suicide</w:t>
                            </w:r>
                          </w:p>
                          <w:p w14:paraId="71DB7D33" w14:textId="77777777" w:rsidR="001B0087" w:rsidRDefault="001B0087" w:rsidP="001B008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20B7F1" id="Text Box 45" o:spid="_x0000_s1040" type="#_x0000_t202" style="position:absolute;margin-left:302.65pt;margin-top:.25pt;width:149.4pt;height:108.55pt;z-index:2516910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" fillcolor="white [3201]" strokeweight=".5pt">
                <v:textbox>
                  <w:txbxContent>
                    <w:p w14:paraId="568C1469" w14:textId="77777777" w:rsidR="00B1710A" w:rsidRPr="00B1710A" w:rsidRDefault="00B1710A" w:rsidP="00B1710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B1710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External Attribution</w:t>
                      </w:r>
                    </w:p>
                    <w:p w14:paraId="56F7EB84" w14:textId="0D0F073F" w:rsidR="00B1710A" w:rsidRPr="00B1710A" w:rsidRDefault="00B1710A" w:rsidP="00B1710A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B1710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Service user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is </w:t>
                      </w:r>
                      <w:r w:rsidRPr="00B1710A">
                        <w:rPr>
                          <w:rFonts w:ascii="Arial" w:hAnsi="Arial" w:cs="Arial"/>
                          <w:sz w:val="24"/>
                          <w:szCs w:val="24"/>
                        </w:rPr>
                        <w:t>struggling mentally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with anxiety</w:t>
                      </w:r>
                      <w:r w:rsidR="002B4D5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</w:t>
                      </w:r>
                      <w:r w:rsidR="002F261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depression, </w:t>
                      </w:r>
                      <w:r w:rsidR="002B4D5D">
                        <w:rPr>
                          <w:rFonts w:ascii="Arial" w:hAnsi="Arial" w:cs="Arial"/>
                          <w:sz w:val="24"/>
                          <w:szCs w:val="24"/>
                        </w:rPr>
                        <w:t>attempted suicide</w:t>
                      </w:r>
                    </w:p>
                    <w:p w14:paraId="71DB7D33" w14:textId="77777777" w:rsidR="001B0087" w:rsidRDefault="001B0087" w:rsidP="001B0087"/>
                  </w:txbxContent>
                </v:textbox>
                <w10:wrap anchorx="margin"/>
              </v:shape>
            </w:pict>
          </mc:Fallback>
        </mc:AlternateContent>
      </w:r>
    </w:p>
    <w:p w14:paraId="37D648DA" w14:textId="26ABA4DE" w:rsidR="001B0087" w:rsidRPr="00393C44" w:rsidRDefault="001B0087" w:rsidP="00B40B32">
      <w:pPr>
        <w:rPr>
          <w:rFonts w:ascii="Arial" w:hAnsi="Arial" w:cs="Arial"/>
          <w:color w:val="000000"/>
          <w:sz w:val="18"/>
          <w:szCs w:val="18"/>
        </w:rPr>
      </w:pPr>
    </w:p>
    <w:p w14:paraId="7CF3EA4E" w14:textId="38E55856" w:rsidR="00265539" w:rsidRPr="00393C44" w:rsidRDefault="008C36A3" w:rsidP="00B40B32">
      <w:pPr>
        <w:rPr>
          <w:rFonts w:ascii="Arial" w:hAnsi="Arial" w:cs="Arial"/>
        </w:rPr>
      </w:pPr>
      <w:r w:rsidRPr="00393C44">
        <w:rPr>
          <w:rFonts w:ascii="Arial" w:hAnsi="Arial" w:cs="Arial"/>
          <w:color w:val="000000"/>
          <w:sz w:val="18"/>
          <w:szCs w:val="18"/>
        </w:rPr>
        <w:br/>
      </w:r>
      <w:r w:rsidRPr="00393C44">
        <w:rPr>
          <w:rFonts w:ascii="Arial" w:hAnsi="Arial" w:cs="Arial"/>
          <w:color w:val="000000"/>
          <w:sz w:val="18"/>
          <w:szCs w:val="18"/>
        </w:rPr>
        <w:br/>
      </w:r>
    </w:p>
    <w:p w14:paraId="2F6D28BD" w14:textId="53899DD6" w:rsidR="00E345E9" w:rsidRPr="00393C44" w:rsidRDefault="00E345E9" w:rsidP="00B40B32">
      <w:pPr>
        <w:rPr>
          <w:rFonts w:ascii="Arial" w:hAnsi="Arial" w:cs="Arial"/>
        </w:rPr>
      </w:pPr>
    </w:p>
    <w:p w14:paraId="61790AFC" w14:textId="298F1724" w:rsidR="00E345E9" w:rsidRPr="00393C44" w:rsidRDefault="00E345E9" w:rsidP="00B40B32">
      <w:pPr>
        <w:rPr>
          <w:rFonts w:ascii="Arial" w:hAnsi="Arial" w:cs="Arial"/>
        </w:rPr>
      </w:pPr>
    </w:p>
    <w:p w14:paraId="71777AAB" w14:textId="7F281081" w:rsidR="00E345E9" w:rsidRPr="00393C44" w:rsidRDefault="00E345E9" w:rsidP="00B40B32">
      <w:pPr>
        <w:rPr>
          <w:rFonts w:ascii="Arial" w:hAnsi="Arial" w:cs="Arial"/>
        </w:rPr>
      </w:pPr>
    </w:p>
    <w:p w14:paraId="28A6C6D6" w14:textId="6655DD4E" w:rsidR="000E340B" w:rsidRPr="00393C44" w:rsidRDefault="00653E7E" w:rsidP="00266494">
      <w:pPr>
        <w:pStyle w:val="Heading1"/>
        <w:rPr>
          <w:rFonts w:ascii="Arial" w:hAnsi="Arial" w:cs="Arial"/>
        </w:rPr>
      </w:pPr>
      <w:bookmarkStart w:id="4" w:name="_Toc90326377"/>
      <w:r w:rsidRPr="00393C44">
        <w:rPr>
          <w:rFonts w:ascii="Arial" w:hAnsi="Arial" w:cs="Arial"/>
        </w:rPr>
        <w:lastRenderedPageBreak/>
        <w:t xml:space="preserve">Frustration </w:t>
      </w:r>
      <w:r w:rsidR="008E7ED1" w:rsidRPr="00393C44">
        <w:rPr>
          <w:rFonts w:ascii="Arial" w:hAnsi="Arial" w:cs="Arial"/>
        </w:rPr>
        <w:t>A</w:t>
      </w:r>
      <w:r w:rsidR="00B800CB" w:rsidRPr="00393C44">
        <w:rPr>
          <w:rFonts w:ascii="Arial" w:hAnsi="Arial" w:cs="Arial"/>
        </w:rPr>
        <w:t xml:space="preserve">ggression </w:t>
      </w:r>
      <w:r w:rsidR="008E7ED1" w:rsidRPr="00393C44">
        <w:rPr>
          <w:rFonts w:ascii="Arial" w:hAnsi="Arial" w:cs="Arial"/>
        </w:rPr>
        <w:t>Hypothesis</w:t>
      </w:r>
      <w:bookmarkEnd w:id="4"/>
    </w:p>
    <w:p w14:paraId="22494F77" w14:textId="20D570F3" w:rsidR="00895170" w:rsidRPr="00393C44" w:rsidRDefault="00895170" w:rsidP="00393C44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</w:p>
    <w:p w14:paraId="033B0F13" w14:textId="70CA7140" w:rsidR="00B0451A" w:rsidRPr="00393C44" w:rsidRDefault="00B0451A" w:rsidP="00C96C3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Dollard et al</w:t>
      </w:r>
      <w:r w:rsidR="00745A5C" w:rsidRPr="00393C44">
        <w:rPr>
          <w:rFonts w:ascii="Arial" w:hAnsi="Arial" w:cs="Arial"/>
          <w:sz w:val="22"/>
          <w:szCs w:val="22"/>
        </w:rPr>
        <w:t>., (1939)</w:t>
      </w:r>
      <w:r w:rsidR="00EE4F34" w:rsidRPr="00393C44">
        <w:rPr>
          <w:rFonts w:ascii="Arial" w:hAnsi="Arial" w:cs="Arial"/>
          <w:sz w:val="22"/>
          <w:szCs w:val="22"/>
        </w:rPr>
        <w:t xml:space="preserve"> </w:t>
      </w:r>
      <w:r w:rsidRPr="00393C44">
        <w:rPr>
          <w:rFonts w:ascii="Arial" w:hAnsi="Arial" w:cs="Arial"/>
          <w:sz w:val="22"/>
          <w:szCs w:val="22"/>
        </w:rPr>
        <w:t xml:space="preserve">developed </w:t>
      </w:r>
      <w:r w:rsidR="002630BB" w:rsidRPr="00393C44">
        <w:rPr>
          <w:rFonts w:ascii="Arial" w:hAnsi="Arial" w:cs="Arial"/>
          <w:sz w:val="22"/>
          <w:szCs w:val="22"/>
        </w:rPr>
        <w:t xml:space="preserve">the Frustration Aggression Hypothesis </w:t>
      </w:r>
      <w:r w:rsidR="00EE4F34" w:rsidRPr="00393C44">
        <w:rPr>
          <w:rFonts w:ascii="Arial" w:hAnsi="Arial" w:cs="Arial"/>
          <w:sz w:val="22"/>
          <w:szCs w:val="22"/>
        </w:rPr>
        <w:t>which was one of the earliest attempts to model and give an explanation in humans.</w:t>
      </w:r>
      <w:r w:rsidR="003E0DA5" w:rsidRPr="00393C44">
        <w:rPr>
          <w:rFonts w:ascii="Arial" w:hAnsi="Arial" w:cs="Arial"/>
          <w:sz w:val="22"/>
          <w:szCs w:val="22"/>
        </w:rPr>
        <w:t xml:space="preserve"> The hypothesis suggests that aggression occurs </w:t>
      </w:r>
      <w:r w:rsidR="000C1617" w:rsidRPr="00393C44">
        <w:rPr>
          <w:rFonts w:ascii="Arial" w:hAnsi="Arial" w:cs="Arial"/>
          <w:sz w:val="22"/>
          <w:szCs w:val="22"/>
        </w:rPr>
        <w:t xml:space="preserve">due to frustration being experienced. This </w:t>
      </w:r>
      <w:r w:rsidR="002B4C04" w:rsidRPr="00393C44">
        <w:rPr>
          <w:rFonts w:ascii="Arial" w:hAnsi="Arial" w:cs="Arial"/>
          <w:sz w:val="22"/>
          <w:szCs w:val="22"/>
        </w:rPr>
        <w:t xml:space="preserve">explained </w:t>
      </w:r>
      <w:r w:rsidR="00F360EF" w:rsidRPr="00393C44">
        <w:rPr>
          <w:rFonts w:ascii="Arial" w:hAnsi="Arial" w:cs="Arial"/>
          <w:sz w:val="22"/>
          <w:szCs w:val="22"/>
        </w:rPr>
        <w:t xml:space="preserve">that if someone is frustrated by an object or an encounter </w:t>
      </w:r>
      <w:r w:rsidR="000D2788" w:rsidRPr="00393C44">
        <w:rPr>
          <w:rFonts w:ascii="Arial" w:hAnsi="Arial" w:cs="Arial"/>
          <w:sz w:val="22"/>
          <w:szCs w:val="22"/>
        </w:rPr>
        <w:t xml:space="preserve">that if it is </w:t>
      </w:r>
      <w:r w:rsidR="002D5CA4" w:rsidRPr="00393C44">
        <w:rPr>
          <w:rFonts w:ascii="Arial" w:hAnsi="Arial" w:cs="Arial"/>
          <w:sz w:val="22"/>
          <w:szCs w:val="22"/>
        </w:rPr>
        <w:t>appropriate,</w:t>
      </w:r>
      <w:r w:rsidR="000D2788" w:rsidRPr="00393C44">
        <w:rPr>
          <w:rFonts w:ascii="Arial" w:hAnsi="Arial" w:cs="Arial"/>
          <w:sz w:val="22"/>
          <w:szCs w:val="22"/>
        </w:rPr>
        <w:t xml:space="preserve"> they will respond with</w:t>
      </w:r>
      <w:r w:rsidR="002D5CA4" w:rsidRPr="00393C44">
        <w:rPr>
          <w:rFonts w:ascii="Arial" w:hAnsi="Arial" w:cs="Arial"/>
          <w:sz w:val="22"/>
          <w:szCs w:val="22"/>
        </w:rPr>
        <w:t xml:space="preserve"> aggressive behaviour. </w:t>
      </w:r>
      <w:r w:rsidR="004F48AA" w:rsidRPr="00393C44">
        <w:rPr>
          <w:rFonts w:ascii="Arial" w:hAnsi="Arial" w:cs="Arial"/>
          <w:sz w:val="22"/>
          <w:szCs w:val="22"/>
        </w:rPr>
        <w:t xml:space="preserve">When </w:t>
      </w:r>
      <w:r w:rsidR="003E716D" w:rsidRPr="00393C44">
        <w:rPr>
          <w:rFonts w:ascii="Arial" w:hAnsi="Arial" w:cs="Arial"/>
          <w:sz w:val="22"/>
          <w:szCs w:val="22"/>
        </w:rPr>
        <w:t xml:space="preserve">the source of </w:t>
      </w:r>
      <w:r w:rsidR="0053142B" w:rsidRPr="00393C44">
        <w:rPr>
          <w:rFonts w:ascii="Arial" w:hAnsi="Arial" w:cs="Arial"/>
          <w:sz w:val="22"/>
          <w:szCs w:val="22"/>
        </w:rPr>
        <w:t xml:space="preserve">the frustration </w:t>
      </w:r>
      <w:r w:rsidR="00F31FC0" w:rsidRPr="00393C44">
        <w:rPr>
          <w:rFonts w:ascii="Arial" w:hAnsi="Arial" w:cs="Arial"/>
          <w:sz w:val="22"/>
          <w:szCs w:val="22"/>
        </w:rPr>
        <w:t>can’t</w:t>
      </w:r>
      <w:r w:rsidR="00A50C72" w:rsidRPr="00393C44">
        <w:rPr>
          <w:rFonts w:ascii="Arial" w:hAnsi="Arial" w:cs="Arial"/>
          <w:sz w:val="22"/>
          <w:szCs w:val="22"/>
        </w:rPr>
        <w:t xml:space="preserve"> be challenged</w:t>
      </w:r>
      <w:r w:rsidR="001E5001" w:rsidRPr="00393C44">
        <w:rPr>
          <w:rFonts w:ascii="Arial" w:hAnsi="Arial" w:cs="Arial"/>
          <w:sz w:val="22"/>
          <w:szCs w:val="22"/>
        </w:rPr>
        <w:t>, the aggression then gets displaced elsewhere such as an innocent target</w:t>
      </w:r>
      <w:r w:rsidR="00535BB6" w:rsidRPr="00393C44">
        <w:rPr>
          <w:rFonts w:ascii="Arial" w:hAnsi="Arial" w:cs="Arial"/>
          <w:sz w:val="22"/>
          <w:szCs w:val="22"/>
        </w:rPr>
        <w:t xml:space="preserve"> which is called ‘displacement’.</w:t>
      </w:r>
      <w:r w:rsidR="00E22432" w:rsidRPr="00393C44">
        <w:rPr>
          <w:rFonts w:ascii="Arial" w:hAnsi="Arial" w:cs="Arial"/>
          <w:sz w:val="22"/>
          <w:szCs w:val="22"/>
        </w:rPr>
        <w:t xml:space="preserve"> </w:t>
      </w:r>
    </w:p>
    <w:p w14:paraId="6273CB32" w14:textId="6249152A" w:rsidR="002D5CA4" w:rsidRPr="00393C44" w:rsidRDefault="009017BF" w:rsidP="002D5CA4">
      <w:pPr>
        <w:pStyle w:val="Heading2"/>
        <w:rPr>
          <w:rFonts w:ascii="Arial" w:hAnsi="Arial" w:cs="Arial"/>
        </w:rPr>
      </w:pPr>
      <w:bookmarkStart w:id="5" w:name="_Toc90326379"/>
      <w:r w:rsidRPr="00393C44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0B27BB3D" wp14:editId="63C781BB">
                <wp:simplePos x="0" y="0"/>
                <wp:positionH relativeFrom="margin">
                  <wp:posOffset>387812</wp:posOffset>
                </wp:positionH>
                <wp:positionV relativeFrom="paragraph">
                  <wp:posOffset>81511</wp:posOffset>
                </wp:positionV>
                <wp:extent cx="1828800" cy="1828800"/>
                <wp:effectExtent l="0" t="0" r="0" b="762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0AA50A7" w14:textId="66AD84CA" w:rsidR="000F1D86" w:rsidRPr="009017BF" w:rsidRDefault="000F1D86" w:rsidP="000F1D86">
                            <w:pPr>
                              <w:pStyle w:val="Heading2"/>
                              <w:rPr>
                                <w:color w:val="000000" w:themeColor="text1"/>
                                <w:sz w:val="52"/>
                                <w:szCs w:val="5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bookmarkStart w:id="6" w:name="_Toc90326378"/>
                            <w:r w:rsidRPr="009017BF">
                              <w:rPr>
                                <w:color w:val="000000" w:themeColor="text1"/>
                                <w:sz w:val="52"/>
                                <w:szCs w:val="5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Frustration</w:t>
                            </w:r>
                            <w:bookmarkEnd w:id="6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B27BB3D" id="Text Box 56" o:spid="_x0000_s1041" type="#_x0000_t202" style="position:absolute;left:0;text-align:left;margin-left:30.55pt;margin-top:6.4pt;width:2in;height:2in;z-index:251705344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" filled="f" stroked="f">
                <v:fill o:detectmouseclick="t"/>
                <v:textbox style="mso-fit-shape-to-text:t">
                  <w:txbxContent>
                    <w:p w14:paraId="50AA50A7" w14:textId="66AD84CA" w:rsidR="000F1D86" w:rsidRPr="009017BF" w:rsidRDefault="000F1D86" w:rsidP="000F1D86">
                      <w:pPr>
                        <w:pStyle w:val="Heading2"/>
                        <w:rPr>
                          <w:color w:val="000000" w:themeColor="text1"/>
                          <w:sz w:val="52"/>
                          <w:szCs w:val="5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bookmarkStart w:id="7" w:name="_Toc90326378"/>
                      <w:r w:rsidRPr="009017BF">
                        <w:rPr>
                          <w:color w:val="000000" w:themeColor="text1"/>
                          <w:sz w:val="52"/>
                          <w:szCs w:val="5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Frustration</w:t>
                      </w:r>
                      <w:bookmarkEnd w:id="7"/>
                    </w:p>
                  </w:txbxContent>
                </v:textbox>
                <w10:wrap anchorx="margin"/>
              </v:shape>
            </w:pict>
          </mc:Fallback>
        </mc:AlternateContent>
      </w:r>
      <w:r w:rsidRPr="00393C44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179EB38B" wp14:editId="67B4FBCF">
                <wp:simplePos x="0" y="0"/>
                <wp:positionH relativeFrom="margin">
                  <wp:posOffset>3244908</wp:posOffset>
                </wp:positionH>
                <wp:positionV relativeFrom="paragraph">
                  <wp:posOffset>175087</wp:posOffset>
                </wp:positionV>
                <wp:extent cx="2175164" cy="1828800"/>
                <wp:effectExtent l="0" t="0" r="0" b="254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5164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CBB4522" w14:textId="58566F76" w:rsidR="009017BF" w:rsidRPr="009017BF" w:rsidRDefault="009017BF" w:rsidP="009017BF">
                            <w:pPr>
                              <w:pStyle w:val="Heading2"/>
                              <w:rPr>
                                <w:sz w:val="48"/>
                                <w:szCs w:val="48"/>
                              </w:rPr>
                            </w:pPr>
                            <w:bookmarkStart w:id="8" w:name="_Toc90326380"/>
                            <w:r w:rsidRPr="009017BF">
                              <w:rPr>
                                <w:color w:val="000000" w:themeColor="text1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Aggression</w:t>
                            </w:r>
                            <w:bookmarkEnd w:id="8"/>
                            <w:r w:rsidRPr="009017BF">
                              <w:rPr>
                                <w:sz w:val="48"/>
                                <w:szCs w:val="4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79EB38B" id="Text Box 58" o:spid="_x0000_s1042" type="#_x0000_t202" style="position:absolute;left:0;text-align:left;margin-left:255.5pt;margin-top:13.8pt;width:171.25pt;height:2in;z-index:25170739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" filled="f" stroked="f">
                <v:fill o:detectmouseclick="t"/>
                <v:textbox style="mso-fit-shape-to-text:t">
                  <w:txbxContent>
                    <w:p w14:paraId="4CBB4522" w14:textId="58566F76" w:rsidR="009017BF" w:rsidRPr="009017BF" w:rsidRDefault="009017BF" w:rsidP="009017BF">
                      <w:pPr>
                        <w:pStyle w:val="Heading2"/>
                        <w:rPr>
                          <w:sz w:val="48"/>
                          <w:szCs w:val="48"/>
                        </w:rPr>
                      </w:pPr>
                      <w:bookmarkStart w:id="9" w:name="_Toc90326380"/>
                      <w:r w:rsidRPr="009017BF">
                        <w:rPr>
                          <w:color w:val="000000" w:themeColor="text1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Aggression</w:t>
                      </w:r>
                      <w:bookmarkEnd w:id="9"/>
                      <w:r w:rsidRPr="009017BF">
                        <w:rPr>
                          <w:sz w:val="48"/>
                          <w:szCs w:val="4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bookmarkEnd w:id="5"/>
    </w:p>
    <w:p w14:paraId="79AD6D9E" w14:textId="77777777" w:rsidR="00C96C34" w:rsidRDefault="009017BF" w:rsidP="00C96C34">
      <w:pPr>
        <w:rPr>
          <w:rFonts w:ascii="Arial" w:hAnsi="Arial" w:cs="Arial"/>
        </w:rPr>
      </w:pPr>
      <w:r w:rsidRPr="00393C44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B5A6117" wp14:editId="113C7C7E">
                <wp:simplePos x="0" y="0"/>
                <wp:positionH relativeFrom="column">
                  <wp:posOffset>2230351</wp:posOffset>
                </wp:positionH>
                <wp:positionV relativeFrom="paragraph">
                  <wp:posOffset>24245</wp:posOffset>
                </wp:positionV>
                <wp:extent cx="978408" cy="484632"/>
                <wp:effectExtent l="0" t="19050" r="31750" b="29845"/>
                <wp:wrapNone/>
                <wp:docPr id="60" name="Arrow: Striped Right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408" cy="484632"/>
                        </a:xfrm>
                        <a:prstGeom prst="striped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6ADC352" id="_x0000_t93" coordsize="21600,21600" o:spt="93" adj="16200,5400" path="m@0,l@0@1,3375@1,3375@2@0@2@0,21600,21600,10800xem1350@1l1350@2,2700@2,2700@1xem0@1l0@2,675@2,675@1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3375,@1,@6,@2"/>
                <v:handles>
                  <v:h position="#0,#1" xrange="3375,21600" yrange="0,10800"/>
                </v:handles>
              </v:shapetype>
              <v:shape id="Arrow: Striped Right 60" o:spid="_x0000_s1026" type="#_x0000_t93" style="position:absolute;margin-left:175.6pt;margin-top:1.9pt;width:77.05pt;height:38.1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" adj="16250" fillcolor="#e32d91 [3204]" strokecolor="#771048 [1604]" strokeweight="1pt"/>
            </w:pict>
          </mc:Fallback>
        </mc:AlternateContent>
      </w:r>
    </w:p>
    <w:p w14:paraId="4E91B613" w14:textId="77777777" w:rsidR="00C96C34" w:rsidRDefault="00C96C34" w:rsidP="00C96C34">
      <w:pPr>
        <w:rPr>
          <w:rFonts w:ascii="Arial" w:hAnsi="Arial" w:cs="Arial"/>
        </w:rPr>
      </w:pPr>
    </w:p>
    <w:p w14:paraId="17D9CEDD" w14:textId="0D53452E" w:rsidR="00C96C34" w:rsidRPr="00C96C34" w:rsidRDefault="00C96C34" w:rsidP="00C96C34">
      <w:pPr>
        <w:rPr>
          <w:rFonts w:ascii="Arial" w:hAnsi="Arial" w:cs="Arial"/>
        </w:rPr>
      </w:pPr>
      <w:r>
        <w:rPr>
          <w:rFonts w:ascii="Arial" w:hAnsi="Arial" w:cs="Arial"/>
          <w:sz w:val="14"/>
          <w:szCs w:val="14"/>
        </w:rPr>
        <w:tab/>
      </w:r>
      <w:r>
        <w:rPr>
          <w:rFonts w:ascii="Arial" w:hAnsi="Arial" w:cs="Arial"/>
          <w:sz w:val="14"/>
          <w:szCs w:val="14"/>
        </w:rPr>
        <w:tab/>
      </w:r>
    </w:p>
    <w:p w14:paraId="19E1AD62" w14:textId="77777777" w:rsidR="00C96C34" w:rsidRPr="00C96C34" w:rsidRDefault="00C96C34" w:rsidP="00C96C34">
      <w:pPr>
        <w:rPr>
          <w:rFonts w:ascii="Arial" w:hAnsi="Arial" w:cs="Arial"/>
          <w:sz w:val="14"/>
          <w:szCs w:val="14"/>
        </w:rPr>
      </w:pPr>
      <w:r w:rsidRPr="00C96C34">
        <w:rPr>
          <w:rFonts w:ascii="Arial" w:hAnsi="Arial" w:cs="Arial"/>
          <w:sz w:val="14"/>
          <w:szCs w:val="14"/>
        </w:rPr>
        <w:t xml:space="preserve">Figure. Frustration Aggression Hypothesis </w:t>
      </w:r>
    </w:p>
    <w:p w14:paraId="79A300ED" w14:textId="01C54BD1" w:rsidR="000F1D86" w:rsidRPr="00C96C34" w:rsidRDefault="000F1D86" w:rsidP="00C96C34">
      <w:pPr>
        <w:tabs>
          <w:tab w:val="left" w:pos="7931"/>
        </w:tabs>
        <w:rPr>
          <w:rFonts w:ascii="Arial" w:hAnsi="Arial" w:cs="Arial"/>
          <w:sz w:val="14"/>
          <w:szCs w:val="14"/>
        </w:rPr>
      </w:pPr>
    </w:p>
    <w:p w14:paraId="7F0C4688" w14:textId="77777777" w:rsidR="00186CEE" w:rsidRPr="00393C44" w:rsidRDefault="00186CEE" w:rsidP="00895170">
      <w:pPr>
        <w:rPr>
          <w:rFonts w:ascii="Arial" w:hAnsi="Arial" w:cs="Arial"/>
        </w:rPr>
      </w:pPr>
    </w:p>
    <w:p w14:paraId="0DB4824B" w14:textId="3B2857B0" w:rsidR="000D07F6" w:rsidRPr="00393C44" w:rsidRDefault="00686562" w:rsidP="00393C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 xml:space="preserve">To define the term aggression is very complex as there are many ways </w:t>
      </w:r>
      <w:r w:rsidR="00852457" w:rsidRPr="00393C44">
        <w:rPr>
          <w:rFonts w:ascii="Arial" w:hAnsi="Arial" w:cs="Arial"/>
          <w:sz w:val="22"/>
          <w:szCs w:val="22"/>
        </w:rPr>
        <w:t>(</w:t>
      </w:r>
      <w:r w:rsidR="006D6912" w:rsidRPr="00393C44">
        <w:rPr>
          <w:rFonts w:ascii="Arial" w:hAnsi="Arial" w:cs="Arial"/>
          <w:sz w:val="22"/>
          <w:szCs w:val="22"/>
        </w:rPr>
        <w:t xml:space="preserve">Baron and </w:t>
      </w:r>
      <w:r w:rsidR="001576CC" w:rsidRPr="00393C44">
        <w:rPr>
          <w:rFonts w:ascii="Arial" w:hAnsi="Arial" w:cs="Arial"/>
          <w:sz w:val="22"/>
          <w:szCs w:val="22"/>
        </w:rPr>
        <w:t>B</w:t>
      </w:r>
      <w:r w:rsidR="00852457" w:rsidRPr="00393C44">
        <w:rPr>
          <w:rFonts w:ascii="Arial" w:hAnsi="Arial" w:cs="Arial"/>
          <w:sz w:val="22"/>
          <w:szCs w:val="22"/>
        </w:rPr>
        <w:t>yrne 2000)</w:t>
      </w:r>
      <w:r w:rsidR="001576CC" w:rsidRPr="00393C44">
        <w:rPr>
          <w:rFonts w:ascii="Arial" w:hAnsi="Arial" w:cs="Arial"/>
          <w:sz w:val="22"/>
          <w:szCs w:val="22"/>
        </w:rPr>
        <w:t xml:space="preserve"> define aggression as </w:t>
      </w:r>
      <w:r w:rsidR="008D6592" w:rsidRPr="00393C44">
        <w:rPr>
          <w:rFonts w:ascii="Arial" w:hAnsi="Arial" w:cs="Arial"/>
          <w:sz w:val="22"/>
          <w:szCs w:val="22"/>
        </w:rPr>
        <w:t>‘</w:t>
      </w:r>
      <w:r w:rsidR="001576CC" w:rsidRPr="00393C44">
        <w:rPr>
          <w:rFonts w:ascii="Arial" w:hAnsi="Arial" w:cs="Arial"/>
          <w:sz w:val="22"/>
          <w:szCs w:val="22"/>
        </w:rPr>
        <w:t>the intentional infliction of a form of harm on others.’</w:t>
      </w:r>
      <w:r w:rsidR="008D6592" w:rsidRPr="00393C44">
        <w:rPr>
          <w:rFonts w:ascii="Arial" w:hAnsi="Arial" w:cs="Arial"/>
          <w:sz w:val="22"/>
          <w:szCs w:val="22"/>
        </w:rPr>
        <w:t xml:space="preserve"> </w:t>
      </w:r>
      <w:r w:rsidR="003E7C12" w:rsidRPr="00393C44">
        <w:rPr>
          <w:rFonts w:ascii="Arial" w:hAnsi="Arial" w:cs="Arial"/>
          <w:sz w:val="22"/>
          <w:szCs w:val="22"/>
        </w:rPr>
        <w:t xml:space="preserve">This </w:t>
      </w:r>
      <w:r w:rsidR="007751F6" w:rsidRPr="00393C44">
        <w:rPr>
          <w:rFonts w:ascii="Arial" w:hAnsi="Arial" w:cs="Arial"/>
          <w:sz w:val="22"/>
          <w:szCs w:val="22"/>
        </w:rPr>
        <w:t>doesn’t consider harm caused within the content of fighting within sports</w:t>
      </w:r>
      <w:r w:rsidR="00322BA5" w:rsidRPr="00393C44">
        <w:rPr>
          <w:rFonts w:ascii="Arial" w:hAnsi="Arial" w:cs="Arial"/>
          <w:sz w:val="22"/>
          <w:szCs w:val="22"/>
        </w:rPr>
        <w:t xml:space="preserve"> such as boxing and cage fighting </w:t>
      </w:r>
      <w:r w:rsidR="00B13506" w:rsidRPr="00393C44">
        <w:rPr>
          <w:rFonts w:ascii="Arial" w:hAnsi="Arial" w:cs="Arial"/>
          <w:sz w:val="22"/>
          <w:szCs w:val="22"/>
        </w:rPr>
        <w:t xml:space="preserve">for example the aim of those sports is </w:t>
      </w:r>
      <w:r w:rsidR="00277868" w:rsidRPr="00393C44">
        <w:rPr>
          <w:rFonts w:ascii="Arial" w:hAnsi="Arial" w:cs="Arial"/>
          <w:sz w:val="22"/>
          <w:szCs w:val="22"/>
        </w:rPr>
        <w:t>the intentional infliction of harm.</w:t>
      </w:r>
      <w:r w:rsidR="00241BD0" w:rsidRPr="00393C44">
        <w:rPr>
          <w:rFonts w:ascii="Arial" w:hAnsi="Arial" w:cs="Arial"/>
          <w:sz w:val="22"/>
          <w:szCs w:val="22"/>
        </w:rPr>
        <w:t xml:space="preserve"> When we look at the term violence </w:t>
      </w:r>
      <w:r w:rsidR="00326DCD" w:rsidRPr="00393C44">
        <w:rPr>
          <w:rFonts w:ascii="Arial" w:hAnsi="Arial" w:cs="Arial"/>
          <w:sz w:val="22"/>
          <w:szCs w:val="22"/>
        </w:rPr>
        <w:t xml:space="preserve">in relation to aggression </w:t>
      </w:r>
      <w:r w:rsidR="00496A2E" w:rsidRPr="00393C44">
        <w:rPr>
          <w:rFonts w:ascii="Arial" w:hAnsi="Arial" w:cs="Arial"/>
          <w:sz w:val="22"/>
          <w:szCs w:val="22"/>
        </w:rPr>
        <w:t xml:space="preserve">it can be </w:t>
      </w:r>
      <w:r w:rsidR="007E719D" w:rsidRPr="00393C44">
        <w:rPr>
          <w:rFonts w:ascii="Arial" w:hAnsi="Arial" w:cs="Arial"/>
          <w:sz w:val="22"/>
          <w:szCs w:val="22"/>
        </w:rPr>
        <w:t>thought</w:t>
      </w:r>
      <w:r w:rsidR="00496A2E" w:rsidRPr="00393C44">
        <w:rPr>
          <w:rFonts w:ascii="Arial" w:hAnsi="Arial" w:cs="Arial"/>
          <w:sz w:val="22"/>
          <w:szCs w:val="22"/>
        </w:rPr>
        <w:t xml:space="preserve"> </w:t>
      </w:r>
      <w:r w:rsidR="000E47D6" w:rsidRPr="00393C44">
        <w:rPr>
          <w:rFonts w:ascii="Arial" w:hAnsi="Arial" w:cs="Arial"/>
          <w:sz w:val="22"/>
          <w:szCs w:val="22"/>
        </w:rPr>
        <w:t xml:space="preserve">that aggression </w:t>
      </w:r>
      <w:r w:rsidR="003E38F0" w:rsidRPr="00393C44">
        <w:rPr>
          <w:rFonts w:ascii="Arial" w:hAnsi="Arial" w:cs="Arial"/>
          <w:sz w:val="22"/>
          <w:szCs w:val="22"/>
        </w:rPr>
        <w:t>has extreme harm intended as its goal</w:t>
      </w:r>
      <w:r w:rsidR="00F40643" w:rsidRPr="00393C44">
        <w:rPr>
          <w:rFonts w:ascii="Arial" w:hAnsi="Arial" w:cs="Arial"/>
          <w:sz w:val="22"/>
          <w:szCs w:val="22"/>
        </w:rPr>
        <w:t xml:space="preserve">, but </w:t>
      </w:r>
      <w:r w:rsidR="00252912" w:rsidRPr="00393C44">
        <w:rPr>
          <w:rFonts w:ascii="Arial" w:hAnsi="Arial" w:cs="Arial"/>
          <w:sz w:val="22"/>
          <w:szCs w:val="22"/>
        </w:rPr>
        <w:t xml:space="preserve">many instances of aggression are not violent, such as </w:t>
      </w:r>
      <w:r w:rsidR="003131A2" w:rsidRPr="00393C44">
        <w:rPr>
          <w:rFonts w:ascii="Arial" w:hAnsi="Arial" w:cs="Arial"/>
          <w:sz w:val="22"/>
          <w:szCs w:val="22"/>
        </w:rPr>
        <w:t xml:space="preserve">a young child pushing another child off a bike. This example </w:t>
      </w:r>
      <w:r w:rsidR="00201369" w:rsidRPr="00393C44">
        <w:rPr>
          <w:rFonts w:ascii="Arial" w:hAnsi="Arial" w:cs="Arial"/>
          <w:sz w:val="22"/>
          <w:szCs w:val="22"/>
        </w:rPr>
        <w:t>is an act of aggression and not violence.</w:t>
      </w:r>
      <w:r w:rsidR="00C51D54" w:rsidRPr="00393C44">
        <w:rPr>
          <w:rFonts w:ascii="Arial" w:hAnsi="Arial" w:cs="Arial"/>
          <w:sz w:val="22"/>
          <w:szCs w:val="22"/>
        </w:rPr>
        <w:t xml:space="preserve"> </w:t>
      </w:r>
      <w:r w:rsidR="007A74C9" w:rsidRPr="00393C44">
        <w:rPr>
          <w:rFonts w:ascii="Arial" w:hAnsi="Arial" w:cs="Arial"/>
          <w:sz w:val="22"/>
          <w:szCs w:val="22"/>
        </w:rPr>
        <w:t>‘</w:t>
      </w:r>
      <w:r w:rsidR="007A74C9" w:rsidRPr="00393C44">
        <w:rPr>
          <w:rFonts w:ascii="Arial" w:hAnsi="Arial" w:cs="Arial"/>
          <w:i/>
          <w:iCs/>
          <w:sz w:val="22"/>
          <w:szCs w:val="22"/>
        </w:rPr>
        <w:t>Hostile</w:t>
      </w:r>
      <w:r w:rsidR="00C51D54" w:rsidRPr="00393C44">
        <w:rPr>
          <w:rFonts w:ascii="Arial" w:hAnsi="Arial" w:cs="Arial"/>
          <w:i/>
          <w:iCs/>
          <w:sz w:val="22"/>
          <w:szCs w:val="22"/>
        </w:rPr>
        <w:t xml:space="preserve"> </w:t>
      </w:r>
      <w:r w:rsidR="00D20416" w:rsidRPr="00393C44">
        <w:rPr>
          <w:rFonts w:ascii="Arial" w:hAnsi="Arial" w:cs="Arial"/>
          <w:i/>
          <w:iCs/>
          <w:sz w:val="22"/>
          <w:szCs w:val="22"/>
        </w:rPr>
        <w:t>aggression</w:t>
      </w:r>
      <w:r w:rsidR="00D20416" w:rsidRPr="00393C44">
        <w:rPr>
          <w:rFonts w:ascii="Arial" w:hAnsi="Arial" w:cs="Arial"/>
          <w:sz w:val="22"/>
          <w:szCs w:val="22"/>
        </w:rPr>
        <w:t xml:space="preserve"> has historically been conceived as being impulsive, thoughtless (</w:t>
      </w:r>
      <w:r w:rsidR="00730D32" w:rsidRPr="00393C44">
        <w:rPr>
          <w:rFonts w:ascii="Arial" w:hAnsi="Arial" w:cs="Arial"/>
          <w:sz w:val="22"/>
          <w:szCs w:val="22"/>
        </w:rPr>
        <w:t>i.e.,</w:t>
      </w:r>
      <w:r w:rsidR="00D20416" w:rsidRPr="00393C44">
        <w:rPr>
          <w:rFonts w:ascii="Arial" w:hAnsi="Arial" w:cs="Arial"/>
          <w:sz w:val="22"/>
          <w:szCs w:val="22"/>
        </w:rPr>
        <w:t xml:space="preserve"> unplanned</w:t>
      </w:r>
      <w:r w:rsidR="005862F5" w:rsidRPr="00393C44">
        <w:rPr>
          <w:rFonts w:ascii="Arial" w:hAnsi="Arial" w:cs="Arial"/>
          <w:sz w:val="22"/>
          <w:szCs w:val="22"/>
        </w:rPr>
        <w:t>), driven by anger, having the ultimate motive of harming the target, and occurring as a reaction</w:t>
      </w:r>
      <w:r w:rsidR="00AA37F4" w:rsidRPr="00393C44">
        <w:rPr>
          <w:rFonts w:ascii="Arial" w:hAnsi="Arial" w:cs="Arial"/>
          <w:sz w:val="22"/>
          <w:szCs w:val="22"/>
        </w:rPr>
        <w:t xml:space="preserve"> to some perceived </w:t>
      </w:r>
      <w:r w:rsidR="009F1240" w:rsidRPr="00393C44">
        <w:rPr>
          <w:rFonts w:ascii="Arial" w:hAnsi="Arial" w:cs="Arial"/>
          <w:sz w:val="22"/>
          <w:szCs w:val="22"/>
        </w:rPr>
        <w:t>provocation</w:t>
      </w:r>
      <w:r w:rsidR="00CE07CA" w:rsidRPr="00393C44">
        <w:rPr>
          <w:rFonts w:ascii="Arial" w:hAnsi="Arial" w:cs="Arial"/>
          <w:sz w:val="22"/>
          <w:szCs w:val="22"/>
        </w:rPr>
        <w:t xml:space="preserve">. Whereas </w:t>
      </w:r>
      <w:r w:rsidR="00CE07CA" w:rsidRPr="00393C44">
        <w:rPr>
          <w:rFonts w:ascii="Arial" w:hAnsi="Arial" w:cs="Arial"/>
          <w:i/>
          <w:iCs/>
          <w:sz w:val="22"/>
          <w:szCs w:val="22"/>
        </w:rPr>
        <w:t>instrumen</w:t>
      </w:r>
      <w:r w:rsidR="006A064A" w:rsidRPr="00393C44">
        <w:rPr>
          <w:rFonts w:ascii="Arial" w:hAnsi="Arial" w:cs="Arial"/>
          <w:i/>
          <w:iCs/>
          <w:sz w:val="22"/>
          <w:szCs w:val="22"/>
        </w:rPr>
        <w:t>tal aggression</w:t>
      </w:r>
      <w:r w:rsidR="006A064A" w:rsidRPr="00393C44">
        <w:rPr>
          <w:rFonts w:ascii="Arial" w:hAnsi="Arial" w:cs="Arial"/>
          <w:sz w:val="22"/>
          <w:szCs w:val="22"/>
        </w:rPr>
        <w:t xml:space="preserve"> is </w:t>
      </w:r>
      <w:r w:rsidR="007A74C9" w:rsidRPr="00393C44">
        <w:rPr>
          <w:rFonts w:ascii="Arial" w:hAnsi="Arial" w:cs="Arial"/>
          <w:sz w:val="22"/>
          <w:szCs w:val="22"/>
        </w:rPr>
        <w:t>conceived</w:t>
      </w:r>
      <w:r w:rsidR="006A064A" w:rsidRPr="00393C44">
        <w:rPr>
          <w:rFonts w:ascii="Arial" w:hAnsi="Arial" w:cs="Arial"/>
          <w:sz w:val="22"/>
          <w:szCs w:val="22"/>
        </w:rPr>
        <w:t xml:space="preserve"> as a premeditated means of obtaining some goal </w:t>
      </w:r>
      <w:r w:rsidR="007A74C9" w:rsidRPr="00393C44">
        <w:rPr>
          <w:rFonts w:ascii="Arial" w:hAnsi="Arial" w:cs="Arial"/>
          <w:sz w:val="22"/>
          <w:szCs w:val="22"/>
        </w:rPr>
        <w:t xml:space="preserve">other than harming the </w:t>
      </w:r>
      <w:r w:rsidR="00730D32" w:rsidRPr="00393C44">
        <w:rPr>
          <w:rFonts w:ascii="Arial" w:hAnsi="Arial" w:cs="Arial"/>
          <w:sz w:val="22"/>
          <w:szCs w:val="22"/>
        </w:rPr>
        <w:t>victim and</w:t>
      </w:r>
      <w:r w:rsidR="007A74C9" w:rsidRPr="00393C44">
        <w:rPr>
          <w:rFonts w:ascii="Arial" w:hAnsi="Arial" w:cs="Arial"/>
          <w:sz w:val="22"/>
          <w:szCs w:val="22"/>
        </w:rPr>
        <w:t xml:space="preserve"> being proactive rather than reactive.’</w:t>
      </w:r>
      <w:r w:rsidR="007B2116" w:rsidRPr="00393C44">
        <w:rPr>
          <w:rFonts w:ascii="Arial" w:hAnsi="Arial" w:cs="Arial"/>
          <w:sz w:val="22"/>
          <w:szCs w:val="22"/>
        </w:rPr>
        <w:t xml:space="preserve"> (Berkowitz 1993. Geen 2001</w:t>
      </w:r>
      <w:r w:rsidR="00730D32" w:rsidRPr="00393C44">
        <w:rPr>
          <w:rFonts w:ascii="Arial" w:hAnsi="Arial" w:cs="Arial"/>
          <w:sz w:val="22"/>
          <w:szCs w:val="22"/>
        </w:rPr>
        <w:t>)</w:t>
      </w:r>
      <w:r w:rsidR="00F76191" w:rsidRPr="00393C44">
        <w:rPr>
          <w:rFonts w:ascii="Arial" w:hAnsi="Arial" w:cs="Arial"/>
          <w:sz w:val="22"/>
          <w:szCs w:val="22"/>
        </w:rPr>
        <w:t>.</w:t>
      </w:r>
    </w:p>
    <w:p w14:paraId="5B3F24BD" w14:textId="04ADD41A" w:rsidR="00030DE4" w:rsidRPr="00393C44" w:rsidRDefault="00030DE4" w:rsidP="00393C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 xml:space="preserve">This theory relates to the case and helps determine the reason for aggressive behaviour </w:t>
      </w:r>
      <w:r w:rsidR="00D25F14" w:rsidRPr="00393C44">
        <w:rPr>
          <w:rFonts w:ascii="Arial" w:hAnsi="Arial" w:cs="Arial"/>
          <w:sz w:val="22"/>
          <w:szCs w:val="22"/>
        </w:rPr>
        <w:t>I have listed possibl</w:t>
      </w:r>
      <w:r w:rsidR="00F823A8" w:rsidRPr="00393C44">
        <w:rPr>
          <w:rFonts w:ascii="Arial" w:hAnsi="Arial" w:cs="Arial"/>
          <w:sz w:val="22"/>
          <w:szCs w:val="22"/>
        </w:rPr>
        <w:t>e cues</w:t>
      </w:r>
      <w:r w:rsidR="00015EDD" w:rsidRPr="00393C44">
        <w:rPr>
          <w:rFonts w:ascii="Arial" w:hAnsi="Arial" w:cs="Arial"/>
          <w:sz w:val="22"/>
          <w:szCs w:val="22"/>
        </w:rPr>
        <w:t xml:space="preserve"> </w:t>
      </w:r>
      <w:r w:rsidR="00E45E84" w:rsidRPr="00393C44">
        <w:rPr>
          <w:rFonts w:ascii="Arial" w:hAnsi="Arial" w:cs="Arial"/>
          <w:sz w:val="22"/>
          <w:szCs w:val="22"/>
        </w:rPr>
        <w:t>relating to the conduct of the receptionist</w:t>
      </w:r>
    </w:p>
    <w:p w14:paraId="1BAE9CA0" w14:textId="1C0CD19E" w:rsidR="00DC554F" w:rsidRPr="00393C44" w:rsidRDefault="006B5EBF" w:rsidP="00393C4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Service user f</w:t>
      </w:r>
      <w:r w:rsidR="00DC554F" w:rsidRPr="00393C44">
        <w:rPr>
          <w:rFonts w:ascii="Arial" w:hAnsi="Arial" w:cs="Arial"/>
          <w:sz w:val="22"/>
          <w:szCs w:val="22"/>
        </w:rPr>
        <w:t>ailing to comply with the covid-19 guidelines</w:t>
      </w:r>
    </w:p>
    <w:p w14:paraId="2D448150" w14:textId="3FF9D59E" w:rsidR="008E627B" w:rsidRPr="00393C44" w:rsidRDefault="008E627B" w:rsidP="00393C4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Service user swearing</w:t>
      </w:r>
    </w:p>
    <w:p w14:paraId="2ED6EFD4" w14:textId="45452EBA" w:rsidR="00DC554F" w:rsidRPr="00393C44" w:rsidRDefault="009B4934" w:rsidP="00393C4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 xml:space="preserve">Newly recruited associate </w:t>
      </w:r>
    </w:p>
    <w:p w14:paraId="0A1E5DF4" w14:textId="5487E405" w:rsidR="009B4934" w:rsidRPr="00393C44" w:rsidRDefault="008E627B" w:rsidP="00393C4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 xml:space="preserve">Busy/public reception area </w:t>
      </w:r>
    </w:p>
    <w:p w14:paraId="7C436B8E" w14:textId="5BAC2793" w:rsidR="007770E8" w:rsidRPr="00393C44" w:rsidRDefault="007770E8" w:rsidP="00393C4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lastRenderedPageBreak/>
        <w:t xml:space="preserve">User walking around refusing to be seated </w:t>
      </w:r>
    </w:p>
    <w:p w14:paraId="76770B1D" w14:textId="49FEEAFA" w:rsidR="00240E33" w:rsidRPr="00393C44" w:rsidRDefault="00240E33" w:rsidP="00393C4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 xml:space="preserve">Testosterone and Menopause for both individuals may </w:t>
      </w:r>
      <w:r w:rsidR="003D375C" w:rsidRPr="00393C44">
        <w:rPr>
          <w:rFonts w:ascii="Arial" w:hAnsi="Arial" w:cs="Arial"/>
          <w:sz w:val="22"/>
          <w:szCs w:val="22"/>
        </w:rPr>
        <w:t>be a concept</w:t>
      </w:r>
    </w:p>
    <w:p w14:paraId="16306C47" w14:textId="77777777" w:rsidR="008E627B" w:rsidRPr="00393C44" w:rsidRDefault="008E627B" w:rsidP="00393C44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56862A4" w14:textId="77777777" w:rsidR="00562992" w:rsidRPr="00393C44" w:rsidRDefault="00D25F14" w:rsidP="00C96C3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3C44">
        <w:rPr>
          <w:rFonts w:ascii="Arial" w:hAnsi="Arial" w:cs="Arial"/>
          <w:sz w:val="22"/>
          <w:szCs w:val="22"/>
        </w:rPr>
        <w:t>Below shows the flowchart of aggressive cues based on frustration this theory states that contextual and situational factors come into play which led to aggression.</w:t>
      </w:r>
      <w:r w:rsidR="00562992" w:rsidRPr="00393C44">
        <w:rPr>
          <w:rFonts w:ascii="Arial" w:hAnsi="Arial" w:cs="Arial"/>
          <w:sz w:val="22"/>
          <w:szCs w:val="22"/>
        </w:rPr>
        <w:t xml:space="preserve"> </w:t>
      </w:r>
      <w:r w:rsidR="00562992" w:rsidRPr="00393C44">
        <w:rPr>
          <w:rFonts w:ascii="Arial" w:hAnsi="Arial" w:cs="Arial"/>
          <w:sz w:val="22"/>
          <w:szCs w:val="22"/>
        </w:rPr>
        <w:t>Aggressive Cues Flowchart Berkowitz (1969)</w:t>
      </w:r>
    </w:p>
    <w:p w14:paraId="25D5285A" w14:textId="509D0757" w:rsidR="00D25F14" w:rsidRPr="00393C44" w:rsidRDefault="00D25F14" w:rsidP="00C96C34">
      <w:pPr>
        <w:jc w:val="both"/>
        <w:rPr>
          <w:rFonts w:ascii="Arial" w:hAnsi="Arial" w:cs="Arial"/>
        </w:rPr>
      </w:pPr>
    </w:p>
    <w:p w14:paraId="7D94A136" w14:textId="2A2EA321" w:rsidR="007F5E97" w:rsidRPr="00E478A6" w:rsidRDefault="007F5E97" w:rsidP="00895170">
      <w:pPr>
        <w:rPr>
          <w:color w:val="FF0000"/>
        </w:rPr>
      </w:pPr>
    </w:p>
    <w:p w14:paraId="38C034E1" w14:textId="44655AF7" w:rsidR="00780EE1" w:rsidRPr="00C96C34" w:rsidRDefault="00E000F8" w:rsidP="00E000F8">
      <w:pPr>
        <w:pStyle w:val="Heading2"/>
        <w:rPr>
          <w:sz w:val="40"/>
          <w:szCs w:val="40"/>
        </w:rPr>
      </w:pPr>
      <w:bookmarkStart w:id="10" w:name="_Toc90326381"/>
      <w:r w:rsidRPr="00C96C34">
        <w:rPr>
          <w:sz w:val="40"/>
          <w:szCs w:val="40"/>
        </w:rPr>
        <w:t>Aggressive cues model</w:t>
      </w:r>
      <w:bookmarkEnd w:id="10"/>
    </w:p>
    <w:p w14:paraId="513C8C97" w14:textId="77777777" w:rsidR="00E000F8" w:rsidRPr="00E000F8" w:rsidRDefault="00E000F8" w:rsidP="00E000F8"/>
    <w:p w14:paraId="0F613F72" w14:textId="75A10D1D" w:rsidR="000E340B" w:rsidRPr="00C96C34" w:rsidRDefault="00780EE1" w:rsidP="00C96C34">
      <w:pPr>
        <w:tabs>
          <w:tab w:val="left" w:pos="7385"/>
        </w:tabs>
        <w:rPr>
          <w:rFonts w:ascii="Arial" w:hAnsi="Arial" w:cs="Arial"/>
          <w:b/>
          <w:bCs/>
        </w:rPr>
      </w:pPr>
      <w:r>
        <w:tab/>
      </w:r>
      <w:r w:rsidR="002F0F94" w:rsidRPr="002F0F94">
        <w:rPr>
          <w:rFonts w:ascii="Arial" w:hAnsi="Arial" w:cs="Arial"/>
          <w:sz w:val="22"/>
          <w:szCs w:val="22"/>
        </w:rPr>
        <w:t>Key</w:t>
      </w:r>
      <w:r w:rsidR="002F0F94">
        <w:rPr>
          <w:noProof/>
        </w:rPr>
        <mc:AlternateContent>
          <mc:Choice Requires="wps">
            <w:drawing>
              <wp:anchor distT="45720" distB="45720" distL="114300" distR="114300" simplePos="0" relativeHeight="251726848" behindDoc="0" locked="0" layoutInCell="1" allowOverlap="1" wp14:anchorId="0741B36B" wp14:editId="40DEB1AC">
                <wp:simplePos x="0" y="0"/>
                <wp:positionH relativeFrom="column">
                  <wp:posOffset>4654550</wp:posOffset>
                </wp:positionH>
                <wp:positionV relativeFrom="paragraph">
                  <wp:posOffset>5715</wp:posOffset>
                </wp:positionV>
                <wp:extent cx="969645" cy="636905"/>
                <wp:effectExtent l="0" t="0" r="20955" b="10795"/>
                <wp:wrapSquare wrapText="bothSides"/>
                <wp:docPr id="4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9645" cy="6369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BF2BB9" w14:textId="76DAB314" w:rsidR="00DD1A0C" w:rsidRPr="002F0F94" w:rsidRDefault="00DD1A0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F0F94">
                              <w:rPr>
                                <w:rFonts w:ascii="Arial" w:hAnsi="Arial" w:cs="Arial"/>
                              </w:rPr>
                              <w:t>Receptionist</w:t>
                            </w:r>
                          </w:p>
                          <w:p w14:paraId="3F15075E" w14:textId="7B1BE2D9" w:rsidR="00DD1A0C" w:rsidRPr="002F0F94" w:rsidRDefault="00780EE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F0F94">
                              <w:rPr>
                                <w:rFonts w:ascii="Arial" w:hAnsi="Arial" w:cs="Arial"/>
                              </w:rPr>
                              <w:t>Service user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41B36B" id="_x0000_s1043" type="#_x0000_t202" style="position:absolute;margin-left:366.5pt;margin-top:.45pt;width:76.35pt;height:50.15pt;z-index:2517268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">
                <v:textbox>
                  <w:txbxContent>
                    <w:p w14:paraId="71BF2BB9" w14:textId="76DAB314" w:rsidR="00DD1A0C" w:rsidRPr="002F0F94" w:rsidRDefault="00DD1A0C">
                      <w:pPr>
                        <w:rPr>
                          <w:rFonts w:ascii="Arial" w:hAnsi="Arial" w:cs="Arial"/>
                        </w:rPr>
                      </w:pPr>
                      <w:r w:rsidRPr="002F0F94">
                        <w:rPr>
                          <w:rFonts w:ascii="Arial" w:hAnsi="Arial" w:cs="Arial"/>
                        </w:rPr>
                        <w:t>Receptionist</w:t>
                      </w:r>
                    </w:p>
                    <w:p w14:paraId="3F15075E" w14:textId="7B1BE2D9" w:rsidR="00DD1A0C" w:rsidRPr="002F0F94" w:rsidRDefault="00780EE1">
                      <w:pPr>
                        <w:rPr>
                          <w:rFonts w:ascii="Arial" w:hAnsi="Arial" w:cs="Arial"/>
                        </w:rPr>
                      </w:pPr>
                      <w:r w:rsidRPr="002F0F94">
                        <w:rPr>
                          <w:rFonts w:ascii="Arial" w:hAnsi="Arial" w:cs="Arial"/>
                        </w:rPr>
                        <w:t>Service user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F0F94">
        <w:rPr>
          <w:noProof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4852C0BF" wp14:editId="2430D5B8">
                <wp:simplePos x="0" y="0"/>
                <wp:positionH relativeFrom="column">
                  <wp:posOffset>2063750</wp:posOffset>
                </wp:positionH>
                <wp:positionV relativeFrom="paragraph">
                  <wp:posOffset>1021080</wp:posOffset>
                </wp:positionV>
                <wp:extent cx="1891030" cy="1440815"/>
                <wp:effectExtent l="0" t="0" r="13970" b="26035"/>
                <wp:wrapSquare wrapText="bothSides"/>
                <wp:docPr id="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91030" cy="1440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FFEAAC" w14:textId="40D4095F" w:rsidR="00013A4A" w:rsidRPr="002F0F94" w:rsidRDefault="00281AA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E000F8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</w:t>
                            </w:r>
                            <w:r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8F719E"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Frustration</w:t>
                            </w:r>
                            <w:r w:rsidR="00FC3681"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450C5B9E" w14:textId="009AF2AB" w:rsidR="00013A4A" w:rsidRPr="002F0F94" w:rsidRDefault="00013A4A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2F0F9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2F0F9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</w:t>
                            </w:r>
                            <w:r w:rsidR="002E04D5" w:rsidRPr="002F0F9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(</w:t>
                            </w:r>
                            <w:r w:rsidR="00323841" w:rsidRPr="002F0F9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</w:t>
                            </w:r>
                            <w:r w:rsidRPr="002F0F9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.g., Blocking of</w:t>
                            </w:r>
                            <w:r w:rsidR="002F0F9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a</w:t>
                            </w:r>
                            <w:r w:rsidRPr="002F0F9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goal</w:t>
                            </w:r>
                            <w:r w:rsidR="002E04D5" w:rsidRPr="002F0F9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)</w:t>
                            </w:r>
                          </w:p>
                          <w:p w14:paraId="080C01D1" w14:textId="21785EE0" w:rsidR="002E04D5" w:rsidRPr="002F0F94" w:rsidRDefault="007F6D62">
                            <w:pPr>
                              <w:rPr>
                                <w:rFonts w:ascii="Arial" w:hAnsi="Arial" w:cs="Arial"/>
                                <w:color w:val="E32D91" w:themeColor="accent1"/>
                                <w:sz w:val="22"/>
                                <w:szCs w:val="22"/>
                              </w:rPr>
                            </w:pPr>
                            <w:r w:rsidRPr="002F0F94">
                              <w:rPr>
                                <w:rFonts w:ascii="Arial" w:hAnsi="Arial" w:cs="Arial"/>
                                <w:color w:val="E32D91" w:themeColor="accent1"/>
                                <w:sz w:val="22"/>
                                <w:szCs w:val="22"/>
                              </w:rPr>
                              <w:t xml:space="preserve">               </w:t>
                            </w:r>
                            <w:r w:rsidR="00F65BC7" w:rsidRPr="002F0F94">
                              <w:rPr>
                                <w:rFonts w:ascii="Arial" w:hAnsi="Arial" w:cs="Arial"/>
                                <w:color w:val="E32D91" w:themeColor="accent1"/>
                                <w:sz w:val="22"/>
                                <w:szCs w:val="22"/>
                              </w:rPr>
                              <w:t>Defiance</w:t>
                            </w:r>
                          </w:p>
                          <w:p w14:paraId="1F8CE8B1" w14:textId="535C4038" w:rsidR="007E7AC6" w:rsidRPr="002F0F94" w:rsidRDefault="007F6D62">
                            <w:pPr>
                              <w:rPr>
                                <w:rFonts w:ascii="Arial" w:hAnsi="Arial" w:cs="Arial"/>
                                <w:color w:val="4775E7" w:themeColor="accent4"/>
                                <w:sz w:val="22"/>
                                <w:szCs w:val="22"/>
                              </w:rPr>
                            </w:pPr>
                            <w:r w:rsidRPr="002F0F94">
                              <w:rPr>
                                <w:rFonts w:ascii="Arial" w:hAnsi="Arial" w:cs="Arial"/>
                                <w:color w:val="4775E7" w:themeColor="accent4"/>
                                <w:sz w:val="22"/>
                                <w:szCs w:val="22"/>
                              </w:rPr>
                              <w:t xml:space="preserve">                  </w:t>
                            </w:r>
                            <w:r w:rsidR="00F76966" w:rsidRPr="002F0F94">
                              <w:rPr>
                                <w:rFonts w:ascii="Arial" w:hAnsi="Arial" w:cs="Arial"/>
                                <w:color w:val="4775E7" w:themeColor="accent4"/>
                                <w:sz w:val="22"/>
                                <w:szCs w:val="22"/>
                              </w:rPr>
                              <w:t>Pain</w:t>
                            </w:r>
                          </w:p>
                          <w:p w14:paraId="24AC251D" w14:textId="77777777" w:rsidR="007E7AC6" w:rsidRPr="00F65BC7" w:rsidRDefault="007E7AC6">
                            <w:pPr>
                              <w:rPr>
                                <w:color w:val="E32D91" w:themeColor="accent1"/>
                              </w:rPr>
                            </w:pPr>
                          </w:p>
                          <w:p w14:paraId="30921D6C" w14:textId="77777777" w:rsidR="005D112F" w:rsidRDefault="005D112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52C0BF" id="_x0000_s1044" type="#_x0000_t202" style="position:absolute;margin-left:162.5pt;margin-top:80.4pt;width:148.9pt;height:113.45pt;z-index:2517104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">
                <v:textbox>
                  <w:txbxContent>
                    <w:p w14:paraId="52FFEAAC" w14:textId="40D4095F" w:rsidR="00013A4A" w:rsidRPr="002F0F94" w:rsidRDefault="00281AAE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E000F8">
                        <w:rPr>
                          <w:b/>
                          <w:bCs/>
                          <w:sz w:val="28"/>
                          <w:szCs w:val="28"/>
                        </w:rPr>
                        <w:t xml:space="preserve">         </w:t>
                      </w:r>
                      <w:r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8F719E"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Frustration</w:t>
                      </w:r>
                      <w:r w:rsidR="00FC3681"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</w:p>
                    <w:p w14:paraId="450C5B9E" w14:textId="009AF2AB" w:rsidR="00013A4A" w:rsidRPr="002F0F94" w:rsidRDefault="00013A4A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2F0F9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2F0F9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</w:t>
                      </w:r>
                      <w:r w:rsidR="002E04D5" w:rsidRPr="002F0F94">
                        <w:rPr>
                          <w:rFonts w:ascii="Arial" w:hAnsi="Arial" w:cs="Arial"/>
                          <w:sz w:val="22"/>
                          <w:szCs w:val="22"/>
                        </w:rPr>
                        <w:t>(</w:t>
                      </w:r>
                      <w:r w:rsidR="00323841" w:rsidRPr="002F0F94">
                        <w:rPr>
                          <w:rFonts w:ascii="Arial" w:hAnsi="Arial" w:cs="Arial"/>
                          <w:sz w:val="22"/>
                          <w:szCs w:val="22"/>
                        </w:rPr>
                        <w:t>e</w:t>
                      </w:r>
                      <w:r w:rsidRPr="002F0F94">
                        <w:rPr>
                          <w:rFonts w:ascii="Arial" w:hAnsi="Arial" w:cs="Arial"/>
                          <w:sz w:val="22"/>
                          <w:szCs w:val="22"/>
                        </w:rPr>
                        <w:t>.g., Blocking of</w:t>
                      </w:r>
                      <w:r w:rsidR="002F0F94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</w:t>
                      </w:r>
                      <w:r w:rsidRPr="002F0F94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goal</w:t>
                      </w:r>
                      <w:r w:rsidR="002E04D5" w:rsidRPr="002F0F94">
                        <w:rPr>
                          <w:rFonts w:ascii="Arial" w:hAnsi="Arial" w:cs="Arial"/>
                          <w:sz w:val="22"/>
                          <w:szCs w:val="22"/>
                        </w:rPr>
                        <w:t>)</w:t>
                      </w:r>
                    </w:p>
                    <w:p w14:paraId="080C01D1" w14:textId="21785EE0" w:rsidR="002E04D5" w:rsidRPr="002F0F94" w:rsidRDefault="007F6D62">
                      <w:pPr>
                        <w:rPr>
                          <w:rFonts w:ascii="Arial" w:hAnsi="Arial" w:cs="Arial"/>
                          <w:color w:val="E32D91" w:themeColor="accent1"/>
                          <w:sz w:val="22"/>
                          <w:szCs w:val="22"/>
                        </w:rPr>
                      </w:pPr>
                      <w:r w:rsidRPr="002F0F94">
                        <w:rPr>
                          <w:rFonts w:ascii="Arial" w:hAnsi="Arial" w:cs="Arial"/>
                          <w:color w:val="E32D91" w:themeColor="accent1"/>
                          <w:sz w:val="22"/>
                          <w:szCs w:val="22"/>
                        </w:rPr>
                        <w:t xml:space="preserve">               </w:t>
                      </w:r>
                      <w:r w:rsidR="00F65BC7" w:rsidRPr="002F0F94">
                        <w:rPr>
                          <w:rFonts w:ascii="Arial" w:hAnsi="Arial" w:cs="Arial"/>
                          <w:color w:val="E32D91" w:themeColor="accent1"/>
                          <w:sz w:val="22"/>
                          <w:szCs w:val="22"/>
                        </w:rPr>
                        <w:t>Defiance</w:t>
                      </w:r>
                    </w:p>
                    <w:p w14:paraId="1F8CE8B1" w14:textId="535C4038" w:rsidR="007E7AC6" w:rsidRPr="002F0F94" w:rsidRDefault="007F6D62">
                      <w:pPr>
                        <w:rPr>
                          <w:rFonts w:ascii="Arial" w:hAnsi="Arial" w:cs="Arial"/>
                          <w:color w:val="4775E7" w:themeColor="accent4"/>
                          <w:sz w:val="22"/>
                          <w:szCs w:val="22"/>
                        </w:rPr>
                      </w:pPr>
                      <w:r w:rsidRPr="002F0F94">
                        <w:rPr>
                          <w:rFonts w:ascii="Arial" w:hAnsi="Arial" w:cs="Arial"/>
                          <w:color w:val="4775E7" w:themeColor="accent4"/>
                          <w:sz w:val="22"/>
                          <w:szCs w:val="22"/>
                        </w:rPr>
                        <w:t xml:space="preserve">                  </w:t>
                      </w:r>
                      <w:r w:rsidR="00F76966" w:rsidRPr="002F0F94">
                        <w:rPr>
                          <w:rFonts w:ascii="Arial" w:hAnsi="Arial" w:cs="Arial"/>
                          <w:color w:val="4775E7" w:themeColor="accent4"/>
                          <w:sz w:val="22"/>
                          <w:szCs w:val="22"/>
                        </w:rPr>
                        <w:t>Pain</w:t>
                      </w:r>
                    </w:p>
                    <w:p w14:paraId="24AC251D" w14:textId="77777777" w:rsidR="007E7AC6" w:rsidRPr="00F65BC7" w:rsidRDefault="007E7AC6">
                      <w:pPr>
                        <w:rPr>
                          <w:color w:val="E32D91" w:themeColor="accent1"/>
                        </w:rPr>
                      </w:pPr>
                    </w:p>
                    <w:p w14:paraId="30921D6C" w14:textId="77777777" w:rsidR="005D112F" w:rsidRDefault="005D112F"/>
                  </w:txbxContent>
                </v:textbox>
                <w10:wrap type="square"/>
              </v:shape>
            </w:pict>
          </mc:Fallback>
        </mc:AlternateContent>
      </w:r>
      <w:r w:rsidR="00F05039"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4291D0CE" wp14:editId="6E602FE6">
                <wp:simplePos x="0" y="0"/>
                <wp:positionH relativeFrom="column">
                  <wp:posOffset>4447309</wp:posOffset>
                </wp:positionH>
                <wp:positionV relativeFrom="paragraph">
                  <wp:posOffset>4587932</wp:posOffset>
                </wp:positionV>
                <wp:extent cx="89997" cy="145819"/>
                <wp:effectExtent l="0" t="0" r="81915" b="64135"/>
                <wp:wrapNone/>
                <wp:docPr id="458" name="Straight Arrow Connector 4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9997" cy="14581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070F1B" id="Straight Arrow Connector 458" o:spid="_x0000_s1026" type="#_x0000_t32" style="position:absolute;margin-left:350.2pt;margin-top:361.25pt;width:7.1pt;height:11.5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" strokecolor="black [3213]" strokeweight=".5pt">
                <v:stroke endarrow="block" joinstyle="miter"/>
              </v:shape>
            </w:pict>
          </mc:Fallback>
        </mc:AlternateContent>
      </w:r>
      <w:r w:rsidR="00F05039">
        <w:rPr>
          <w:noProof/>
        </w:rPr>
        <mc:AlternateContent>
          <mc:Choice Requires="wps">
            <w:drawing>
              <wp:anchor distT="45720" distB="45720" distL="114300" distR="114300" simplePos="0" relativeHeight="251722752" behindDoc="0" locked="0" layoutInCell="1" allowOverlap="1" wp14:anchorId="4E62F50C" wp14:editId="4BF9B797">
                <wp:simplePos x="0" y="0"/>
                <wp:positionH relativeFrom="margin">
                  <wp:posOffset>3546244</wp:posOffset>
                </wp:positionH>
                <wp:positionV relativeFrom="paragraph">
                  <wp:posOffset>4734098</wp:posOffset>
                </wp:positionV>
                <wp:extent cx="1503045" cy="734060"/>
                <wp:effectExtent l="0" t="0" r="20955" b="27940"/>
                <wp:wrapSquare wrapText="bothSides"/>
                <wp:docPr id="4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3045" cy="7340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51F03F" w14:textId="578CB65D" w:rsidR="008F719E" w:rsidRPr="002F0F94" w:rsidRDefault="005161EC" w:rsidP="008F719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Less likelihood of aggression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62F50C" id="_x0000_s1045" type="#_x0000_t202" style="position:absolute;margin-left:279.25pt;margin-top:372.75pt;width:118.35pt;height:57.8pt;z-index:2517227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">
                <v:textbox>
                  <w:txbxContent>
                    <w:p w14:paraId="6051F03F" w14:textId="578CB65D" w:rsidR="008F719E" w:rsidRPr="002F0F94" w:rsidRDefault="005161EC" w:rsidP="008F719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Less likelihood of aggression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05039"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3E2FEE9E" wp14:editId="2815A44B">
                <wp:simplePos x="0" y="0"/>
                <wp:positionH relativeFrom="column">
                  <wp:posOffset>1276350</wp:posOffset>
                </wp:positionH>
                <wp:positionV relativeFrom="paragraph">
                  <wp:posOffset>4560916</wp:posOffset>
                </wp:positionV>
                <wp:extent cx="74468" cy="158577"/>
                <wp:effectExtent l="38100" t="0" r="20955" b="51435"/>
                <wp:wrapNone/>
                <wp:docPr id="459" name="Straight Arrow Connector 4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4468" cy="15857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02935E" id="Straight Arrow Connector 459" o:spid="_x0000_s1026" type="#_x0000_t32" style="position:absolute;margin-left:100.5pt;margin-top:359.15pt;width:5.85pt;height:12.5pt;flip:x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" strokecolor="black [3213]" strokeweight=".5pt">
                <v:stroke endarrow="block" joinstyle="miter"/>
              </v:shape>
            </w:pict>
          </mc:Fallback>
        </mc:AlternateContent>
      </w:r>
      <w:r w:rsidR="00F05039"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3A02C81F" wp14:editId="304D8C05">
                <wp:simplePos x="0" y="0"/>
                <wp:positionH relativeFrom="column">
                  <wp:posOffset>3969328</wp:posOffset>
                </wp:positionH>
                <wp:positionV relativeFrom="paragraph">
                  <wp:posOffset>3604722</wp:posOffset>
                </wp:positionV>
                <wp:extent cx="159327" cy="228600"/>
                <wp:effectExtent l="0" t="0" r="69850" b="57150"/>
                <wp:wrapNone/>
                <wp:docPr id="460" name="Straight Arrow Connector 4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9327" cy="2286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B05D0C" id="Straight Arrow Connector 460" o:spid="_x0000_s1026" type="#_x0000_t32" style="position:absolute;margin-left:312.55pt;margin-top:283.85pt;width:12.55pt;height:18pt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" strokecolor="black [3213]" strokeweight=".5pt">
                <v:stroke endarrow="block" joinstyle="miter"/>
              </v:shape>
            </w:pict>
          </mc:Fallback>
        </mc:AlternateContent>
      </w:r>
      <w:r w:rsidR="00F05039"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317220E4" wp14:editId="3CA3F51E">
                <wp:simplePos x="0" y="0"/>
                <wp:positionH relativeFrom="column">
                  <wp:posOffset>1745095</wp:posOffset>
                </wp:positionH>
                <wp:positionV relativeFrom="paragraph">
                  <wp:posOffset>3625734</wp:posOffset>
                </wp:positionV>
                <wp:extent cx="229178" cy="214745"/>
                <wp:effectExtent l="38100" t="0" r="19050" b="52070"/>
                <wp:wrapNone/>
                <wp:docPr id="461" name="Straight Arrow Connector 4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9178" cy="21474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E65A4A" id="Straight Arrow Connector 461" o:spid="_x0000_s1026" type="#_x0000_t32" style="position:absolute;margin-left:137.4pt;margin-top:285.5pt;width:18.05pt;height:16.9pt;flip:x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" strokecolor="black [3213]" strokeweight=".5pt">
                <v:stroke endarrow="block" joinstyle="miter"/>
              </v:shape>
            </w:pict>
          </mc:Fallback>
        </mc:AlternateContent>
      </w:r>
      <w:r w:rsidR="00F05039"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0CA5AA99" wp14:editId="315F5298">
                <wp:simplePos x="0" y="0"/>
                <wp:positionH relativeFrom="column">
                  <wp:posOffset>3002973</wp:posOffset>
                </wp:positionH>
                <wp:positionV relativeFrom="paragraph">
                  <wp:posOffset>2461953</wp:posOffset>
                </wp:positionV>
                <wp:extent cx="45719" cy="249382"/>
                <wp:effectExtent l="38100" t="0" r="69215" b="55880"/>
                <wp:wrapNone/>
                <wp:docPr id="457" name="Straight Arrow Connector 4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24938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5DB9A7" id="Straight Arrow Connector 457" o:spid="_x0000_s1026" type="#_x0000_t32" style="position:absolute;margin-left:236.45pt;margin-top:193.85pt;width:3.6pt;height:19.65pt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" strokecolor="black [3213]" strokeweight=".5pt">
                <v:stroke endarrow="block" joinstyle="miter"/>
              </v:shape>
            </w:pict>
          </mc:Fallback>
        </mc:AlternateContent>
      </w:r>
      <w:r w:rsidR="00B9628D">
        <w:rPr>
          <w:noProof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30EEC877" wp14:editId="03CF47E7">
                <wp:simplePos x="0" y="0"/>
                <wp:positionH relativeFrom="margin">
                  <wp:posOffset>678815</wp:posOffset>
                </wp:positionH>
                <wp:positionV relativeFrom="paragraph">
                  <wp:posOffset>4719955</wp:posOffset>
                </wp:positionV>
                <wp:extent cx="1627505" cy="734060"/>
                <wp:effectExtent l="0" t="0" r="10795" b="27940"/>
                <wp:wrapSquare wrapText="bothSides"/>
                <wp:docPr id="4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27505" cy="7340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E0B3F0" w14:textId="5604ADF0" w:rsidR="008F719E" w:rsidRPr="002F0F94" w:rsidRDefault="0017766E" w:rsidP="008F719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Greater likelihood of aggression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EEC877" id="_x0000_s1046" type="#_x0000_t202" style="position:absolute;margin-left:53.45pt;margin-top:371.65pt;width:128.15pt;height:57.8pt;z-index:2517186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">
                <v:textbox>
                  <w:txbxContent>
                    <w:p w14:paraId="7FE0B3F0" w14:textId="5604ADF0" w:rsidR="008F719E" w:rsidRPr="002F0F94" w:rsidRDefault="0017766E" w:rsidP="008F719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Greater likelihood of aggression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9628D">
        <w:rPr>
          <w:noProof/>
        </w:rPr>
        <mc:AlternateContent>
          <mc:Choice Requires="wps">
            <w:drawing>
              <wp:anchor distT="45720" distB="45720" distL="114300" distR="114300" simplePos="0" relativeHeight="251712512" behindDoc="0" locked="0" layoutInCell="1" allowOverlap="1" wp14:anchorId="1DB9B066" wp14:editId="6E085C31">
                <wp:simplePos x="0" y="0"/>
                <wp:positionH relativeFrom="column">
                  <wp:posOffset>802756</wp:posOffset>
                </wp:positionH>
                <wp:positionV relativeFrom="paragraph">
                  <wp:posOffset>3839903</wp:posOffset>
                </wp:positionV>
                <wp:extent cx="1475105" cy="713105"/>
                <wp:effectExtent l="0" t="0" r="10795" b="10795"/>
                <wp:wrapSquare wrapText="bothSides"/>
                <wp:docPr id="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75105" cy="7131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BBBF6A" w14:textId="48EDD958" w:rsidR="008F719E" w:rsidRPr="002F0F94" w:rsidRDefault="00751660" w:rsidP="008F719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Presence of aggressive cues </w:t>
                            </w:r>
                          </w:p>
                          <w:p w14:paraId="67B7EC84" w14:textId="77777777" w:rsidR="00C7662B" w:rsidRPr="006B64E3" w:rsidRDefault="00C7662B" w:rsidP="008F719E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B9B066" id="_x0000_s1047" type="#_x0000_t202" style="position:absolute;margin-left:63.2pt;margin-top:302.35pt;width:116.15pt;height:56.15pt;z-index:2517125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">
                <v:textbox>
                  <w:txbxContent>
                    <w:p w14:paraId="2ABBBF6A" w14:textId="48EDD958" w:rsidR="008F719E" w:rsidRPr="002F0F94" w:rsidRDefault="00751660" w:rsidP="008F719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Presence of aggressive cues </w:t>
                      </w:r>
                    </w:p>
                    <w:p w14:paraId="67B7EC84" w14:textId="77777777" w:rsidR="00C7662B" w:rsidRPr="006B64E3" w:rsidRDefault="00C7662B" w:rsidP="008F719E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B9628D">
        <w:rPr>
          <w:noProof/>
        </w:rPr>
        <mc:AlternateContent>
          <mc:Choice Requires="wps">
            <w:drawing>
              <wp:anchor distT="45720" distB="45720" distL="114300" distR="114300" simplePos="0" relativeHeight="251720704" behindDoc="0" locked="0" layoutInCell="1" allowOverlap="1" wp14:anchorId="4F92B6DD" wp14:editId="3CE227AB">
                <wp:simplePos x="0" y="0"/>
                <wp:positionH relativeFrom="margin">
                  <wp:posOffset>3581400</wp:posOffset>
                </wp:positionH>
                <wp:positionV relativeFrom="paragraph">
                  <wp:posOffset>3833264</wp:posOffset>
                </wp:positionV>
                <wp:extent cx="1308735" cy="754380"/>
                <wp:effectExtent l="0" t="0" r="24765" b="26670"/>
                <wp:wrapSquare wrapText="bothSides"/>
                <wp:docPr id="4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08735" cy="7543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AB66B6" w14:textId="50E2D7E2" w:rsidR="008F719E" w:rsidRPr="002F0F94" w:rsidRDefault="005161EC" w:rsidP="008F719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No</w:t>
                            </w:r>
                            <w:r w:rsidR="0023547D"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aggressive</w:t>
                            </w:r>
                            <w:r w:rsidR="00751660"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cues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92B6DD" id="_x0000_s1048" type="#_x0000_t202" style="position:absolute;margin-left:282pt;margin-top:301.85pt;width:103.05pt;height:59.4pt;z-index:2517207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">
                <v:textbox>
                  <w:txbxContent>
                    <w:p w14:paraId="6FAB66B6" w14:textId="50E2D7E2" w:rsidR="008F719E" w:rsidRPr="002F0F94" w:rsidRDefault="005161EC" w:rsidP="008F719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No</w:t>
                      </w:r>
                      <w:r w:rsidR="0023547D"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aggressive</w:t>
                      </w:r>
                      <w:r w:rsidR="00751660"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cues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F7731">
        <w:rPr>
          <w:noProof/>
        </w:rPr>
        <mc:AlternateContent>
          <mc:Choice Requires="wps">
            <w:drawing>
              <wp:anchor distT="45720" distB="45720" distL="114300" distR="114300" simplePos="0" relativeHeight="251714560" behindDoc="0" locked="0" layoutInCell="1" allowOverlap="1" wp14:anchorId="246D12B7" wp14:editId="34408FAC">
                <wp:simplePos x="0" y="0"/>
                <wp:positionH relativeFrom="margin">
                  <wp:posOffset>1981200</wp:posOffset>
                </wp:positionH>
                <wp:positionV relativeFrom="paragraph">
                  <wp:posOffset>2717800</wp:posOffset>
                </wp:positionV>
                <wp:extent cx="1967230" cy="914400"/>
                <wp:effectExtent l="0" t="0" r="13970" b="19050"/>
                <wp:wrapSquare wrapText="bothSides"/>
                <wp:docPr id="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67230" cy="914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D33FB4" w14:textId="1C65CBF7" w:rsidR="00CD7E94" w:rsidRPr="002F0F94" w:rsidRDefault="00295980" w:rsidP="008F719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t xml:space="preserve">        </w:t>
                            </w:r>
                            <w:r w:rsidR="00281AAE"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Increase</w:t>
                            </w:r>
                            <w:r w:rsidR="007F6D62"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d</w:t>
                            </w:r>
                            <w:r w:rsidR="00281AAE" w:rsidRPr="002F0F9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Arousal</w:t>
                            </w:r>
                          </w:p>
                          <w:p w14:paraId="552343FD" w14:textId="0A74D57C" w:rsidR="00CD7E94" w:rsidRDefault="00CD7E94" w:rsidP="008F719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           (</w:t>
                            </w:r>
                            <w:r w:rsidR="00323841">
                              <w:rPr>
                                <w:sz w:val="24"/>
                                <w:szCs w:val="24"/>
                              </w:rPr>
                              <w:t>e.g.,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anger)</w:t>
                            </w:r>
                          </w:p>
                          <w:p w14:paraId="64581294" w14:textId="7C9204CB" w:rsidR="005B4345" w:rsidRDefault="00D65810" w:rsidP="005F50DB">
                            <w:pPr>
                              <w:rPr>
                                <w:color w:val="4EA6DC" w:themeColor="accent3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E32D91" w:themeColor="accent1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AB170C">
                              <w:rPr>
                                <w:color w:val="E32D91" w:themeColor="accent1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6FBA1BEA" w14:textId="77777777" w:rsidR="00BC1BE2" w:rsidRPr="00BC1BE2" w:rsidRDefault="00BC1BE2" w:rsidP="008F719E">
                            <w:pPr>
                              <w:rPr>
                                <w:color w:val="4EA6DC" w:themeColor="accent3"/>
                                <w:sz w:val="24"/>
                                <w:szCs w:val="24"/>
                              </w:rPr>
                            </w:pPr>
                          </w:p>
                          <w:p w14:paraId="307C1C43" w14:textId="77777777" w:rsidR="005B4345" w:rsidRPr="00D65810" w:rsidRDefault="005B4345" w:rsidP="008F719E">
                            <w:pPr>
                              <w:rPr>
                                <w:color w:val="E32D91" w:themeColor="accent1"/>
                                <w:sz w:val="24"/>
                                <w:szCs w:val="24"/>
                              </w:rPr>
                            </w:pPr>
                          </w:p>
                          <w:p w14:paraId="7B3DABEF" w14:textId="4CE08F60" w:rsidR="00323841" w:rsidRPr="00DC5F6C" w:rsidRDefault="00323841" w:rsidP="008F719E">
                            <w:pPr>
                              <w:rPr>
                                <w:color w:val="E32D91" w:themeColor="accen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                   </w:t>
                            </w:r>
                          </w:p>
                          <w:p w14:paraId="282B734E" w14:textId="77777777" w:rsidR="007F6D62" w:rsidRDefault="007F6D62" w:rsidP="008F719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6D12B7" id="_x0000_s1049" type="#_x0000_t202" style="position:absolute;margin-left:156pt;margin-top:214pt;width:154.9pt;height:1in;z-index:2517145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">
                <v:textbox>
                  <w:txbxContent>
                    <w:p w14:paraId="5FD33FB4" w14:textId="1C65CBF7" w:rsidR="00CD7E94" w:rsidRPr="002F0F94" w:rsidRDefault="00295980" w:rsidP="008F719E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t xml:space="preserve">        </w:t>
                      </w:r>
                      <w:r w:rsidR="00281AAE"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Increase</w:t>
                      </w:r>
                      <w:r w:rsidR="007F6D62"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d</w:t>
                      </w:r>
                      <w:r w:rsidR="00281AAE" w:rsidRPr="002F0F9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Arousal</w:t>
                      </w:r>
                    </w:p>
                    <w:p w14:paraId="552343FD" w14:textId="0A74D57C" w:rsidR="00CD7E94" w:rsidRDefault="00CD7E94" w:rsidP="008F719E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           (</w:t>
                      </w:r>
                      <w:r w:rsidR="00323841">
                        <w:rPr>
                          <w:sz w:val="24"/>
                          <w:szCs w:val="24"/>
                        </w:rPr>
                        <w:t>e.g.,</w:t>
                      </w:r>
                      <w:r>
                        <w:rPr>
                          <w:sz w:val="24"/>
                          <w:szCs w:val="24"/>
                        </w:rPr>
                        <w:t xml:space="preserve"> anger)</w:t>
                      </w:r>
                    </w:p>
                    <w:p w14:paraId="64581294" w14:textId="7C9204CB" w:rsidR="005B4345" w:rsidRDefault="00D65810" w:rsidP="005F50DB">
                      <w:pPr>
                        <w:rPr>
                          <w:color w:val="4EA6DC" w:themeColor="accent3"/>
                          <w:sz w:val="24"/>
                          <w:szCs w:val="24"/>
                        </w:rPr>
                      </w:pPr>
                      <w:r>
                        <w:rPr>
                          <w:color w:val="E32D91" w:themeColor="accent1"/>
                          <w:sz w:val="24"/>
                          <w:szCs w:val="24"/>
                        </w:rPr>
                        <w:t xml:space="preserve">  </w:t>
                      </w:r>
                      <w:r w:rsidR="00AB170C">
                        <w:rPr>
                          <w:color w:val="E32D91" w:themeColor="accent1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6FBA1BEA" w14:textId="77777777" w:rsidR="00BC1BE2" w:rsidRPr="00BC1BE2" w:rsidRDefault="00BC1BE2" w:rsidP="008F719E">
                      <w:pPr>
                        <w:rPr>
                          <w:color w:val="4EA6DC" w:themeColor="accent3"/>
                          <w:sz w:val="24"/>
                          <w:szCs w:val="24"/>
                        </w:rPr>
                      </w:pPr>
                    </w:p>
                    <w:p w14:paraId="307C1C43" w14:textId="77777777" w:rsidR="005B4345" w:rsidRPr="00D65810" w:rsidRDefault="005B4345" w:rsidP="008F719E">
                      <w:pPr>
                        <w:rPr>
                          <w:color w:val="E32D91" w:themeColor="accent1"/>
                          <w:sz w:val="24"/>
                          <w:szCs w:val="24"/>
                        </w:rPr>
                      </w:pPr>
                    </w:p>
                    <w:p w14:paraId="7B3DABEF" w14:textId="4CE08F60" w:rsidR="00323841" w:rsidRPr="00DC5F6C" w:rsidRDefault="00323841" w:rsidP="008F719E">
                      <w:pPr>
                        <w:rPr>
                          <w:color w:val="E32D91" w:themeColor="accent1"/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                   </w:t>
                      </w:r>
                    </w:p>
                    <w:p w14:paraId="282B734E" w14:textId="77777777" w:rsidR="007F6D62" w:rsidRDefault="007F6D62" w:rsidP="008F719E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518C0BA2" wp14:editId="0A32A9C0">
                <wp:simplePos x="0" y="0"/>
                <wp:positionH relativeFrom="column">
                  <wp:posOffset>4481368</wp:posOffset>
                </wp:positionH>
                <wp:positionV relativeFrom="paragraph">
                  <wp:posOffset>359525</wp:posOffset>
                </wp:positionV>
                <wp:extent cx="152400" cy="152400"/>
                <wp:effectExtent l="0" t="0" r="19050" b="19050"/>
                <wp:wrapNone/>
                <wp:docPr id="455" name="Flowchart: Connector 4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chemeClr val="accent3"/>
                        </a:solidFill>
                        <a:ln>
                          <a:solidFill>
                            <a:schemeClr val="accent3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35686D0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455" o:spid="_x0000_s1026" type="#_x0000_t120" style="position:absolute;margin-left:352.85pt;margin-top:28.3pt;width:12pt;height:12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" fillcolor="#4ea6dc [3206]" strokecolor="#4ea6dc [3206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1AE3B919" wp14:editId="0FF397F5">
                <wp:simplePos x="0" y="0"/>
                <wp:positionH relativeFrom="column">
                  <wp:posOffset>4453659</wp:posOffset>
                </wp:positionH>
                <wp:positionV relativeFrom="paragraph">
                  <wp:posOffset>69042</wp:posOffset>
                </wp:positionV>
                <wp:extent cx="152400" cy="145473"/>
                <wp:effectExtent l="0" t="0" r="19050" b="26035"/>
                <wp:wrapNone/>
                <wp:docPr id="454" name="Flowchart: Connector 4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45473"/>
                        </a:xfrm>
                        <a:prstGeom prst="flowChartConnector">
                          <a:avLst/>
                        </a:prstGeom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CDD15A" id="Flowchart: Connector 454" o:spid="_x0000_s1026" type="#_x0000_t120" style="position:absolute;margin-left:350.7pt;margin-top:5.45pt;width:12pt;height:11.4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" fillcolor="#e32d91 [3204]" strokecolor="#e32d91 [3204]" strokeweight="1pt">
                <v:stroke joinstyle="miter"/>
              </v:shape>
            </w:pict>
          </mc:Fallback>
        </mc:AlternateContent>
      </w:r>
      <w:r w:rsidR="000E340B">
        <w:br w:type="page"/>
      </w:r>
      <w:r w:rsidR="007F6D62">
        <w:lastRenderedPageBreak/>
        <w:tab/>
      </w:r>
    </w:p>
    <w:p w14:paraId="46FFCD85" w14:textId="77777777" w:rsidR="0017766E" w:rsidRDefault="0017766E" w:rsidP="0017766E">
      <w:pPr>
        <w:pStyle w:val="Heading1"/>
      </w:pPr>
    </w:p>
    <w:p w14:paraId="0B02BAEC" w14:textId="7FC24BD1" w:rsidR="00B062C2" w:rsidRPr="00331024" w:rsidRDefault="003D375C" w:rsidP="003D375C">
      <w:pPr>
        <w:pStyle w:val="Heading1"/>
        <w:rPr>
          <w:rFonts w:ascii="Arial" w:hAnsi="Arial" w:cs="Arial"/>
        </w:rPr>
      </w:pPr>
      <w:r>
        <w:t xml:space="preserve">    </w:t>
      </w:r>
      <w:bookmarkStart w:id="11" w:name="_Toc90326382"/>
      <w:r w:rsidR="00B062C2" w:rsidRPr="00331024">
        <w:rPr>
          <w:rFonts w:ascii="Arial" w:hAnsi="Arial" w:cs="Arial"/>
        </w:rPr>
        <w:t xml:space="preserve">Conclusion and </w:t>
      </w:r>
      <w:r w:rsidR="0017766E" w:rsidRPr="00331024">
        <w:rPr>
          <w:rFonts w:ascii="Arial" w:hAnsi="Arial" w:cs="Arial"/>
        </w:rPr>
        <w:t>recommen</w:t>
      </w:r>
      <w:r w:rsidR="00B062C2" w:rsidRPr="00331024">
        <w:rPr>
          <w:rFonts w:ascii="Arial" w:hAnsi="Arial" w:cs="Arial"/>
        </w:rPr>
        <w:t>dations</w:t>
      </w:r>
      <w:bookmarkEnd w:id="11"/>
    </w:p>
    <w:p w14:paraId="5BE39F96" w14:textId="77777777" w:rsidR="003F1667" w:rsidRPr="003F1667" w:rsidRDefault="003F1667" w:rsidP="003F1667"/>
    <w:p w14:paraId="7F8DC6D5" w14:textId="3DABFFD4" w:rsidR="00D9322E" w:rsidRPr="003717F5" w:rsidRDefault="00E93CE9" w:rsidP="00C96C3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717F5">
        <w:rPr>
          <w:rFonts w:ascii="Arial" w:hAnsi="Arial" w:cs="Arial"/>
          <w:sz w:val="22"/>
          <w:szCs w:val="22"/>
        </w:rPr>
        <w:t xml:space="preserve">Revisiting the conceptual framework </w:t>
      </w:r>
      <w:r w:rsidR="00FD4DEC" w:rsidRPr="003717F5">
        <w:rPr>
          <w:rFonts w:ascii="Arial" w:hAnsi="Arial" w:cs="Arial"/>
          <w:sz w:val="22"/>
          <w:szCs w:val="22"/>
        </w:rPr>
        <w:t xml:space="preserve">this report offered three </w:t>
      </w:r>
      <w:r w:rsidR="004E0407" w:rsidRPr="003717F5">
        <w:rPr>
          <w:rFonts w:ascii="Arial" w:hAnsi="Arial" w:cs="Arial"/>
          <w:sz w:val="22"/>
          <w:szCs w:val="22"/>
        </w:rPr>
        <w:t>core arguments regarding th</w:t>
      </w:r>
      <w:r w:rsidR="00844AAC" w:rsidRPr="003717F5">
        <w:rPr>
          <w:rFonts w:ascii="Arial" w:hAnsi="Arial" w:cs="Arial"/>
          <w:sz w:val="22"/>
          <w:szCs w:val="22"/>
        </w:rPr>
        <w:t xml:space="preserve">e conduct </w:t>
      </w:r>
      <w:r w:rsidR="004E0407" w:rsidRPr="003717F5">
        <w:rPr>
          <w:rFonts w:ascii="Arial" w:hAnsi="Arial" w:cs="Arial"/>
          <w:sz w:val="22"/>
          <w:szCs w:val="22"/>
        </w:rPr>
        <w:t>of the receptionist</w:t>
      </w:r>
      <w:r w:rsidR="0038545C" w:rsidRPr="003717F5">
        <w:rPr>
          <w:rFonts w:ascii="Arial" w:hAnsi="Arial" w:cs="Arial"/>
          <w:sz w:val="22"/>
          <w:szCs w:val="22"/>
        </w:rPr>
        <w:t xml:space="preserve">. </w:t>
      </w:r>
      <w:r w:rsidR="00DC5836" w:rsidRPr="003717F5">
        <w:rPr>
          <w:rFonts w:ascii="Arial" w:hAnsi="Arial" w:cs="Arial"/>
          <w:sz w:val="22"/>
          <w:szCs w:val="22"/>
        </w:rPr>
        <w:t>I</w:t>
      </w:r>
      <w:r w:rsidR="004D4CB3" w:rsidRPr="003717F5">
        <w:rPr>
          <w:rFonts w:ascii="Arial" w:hAnsi="Arial" w:cs="Arial"/>
          <w:sz w:val="22"/>
          <w:szCs w:val="22"/>
        </w:rPr>
        <w:t xml:space="preserve"> have</w:t>
      </w:r>
      <w:r w:rsidR="00DC5836" w:rsidRPr="003717F5">
        <w:rPr>
          <w:rFonts w:ascii="Arial" w:hAnsi="Arial" w:cs="Arial"/>
          <w:sz w:val="22"/>
          <w:szCs w:val="22"/>
        </w:rPr>
        <w:t xml:space="preserve"> explored </w:t>
      </w:r>
      <w:r w:rsidR="00BE59D0" w:rsidRPr="003717F5">
        <w:rPr>
          <w:rFonts w:ascii="Arial" w:hAnsi="Arial" w:cs="Arial"/>
          <w:sz w:val="22"/>
          <w:szCs w:val="22"/>
        </w:rPr>
        <w:t>the possible causes for behaviour</w:t>
      </w:r>
      <w:r w:rsidR="00811CAE" w:rsidRPr="003717F5">
        <w:rPr>
          <w:rFonts w:ascii="Arial" w:hAnsi="Arial" w:cs="Arial"/>
          <w:sz w:val="22"/>
          <w:szCs w:val="22"/>
        </w:rPr>
        <w:t xml:space="preserve"> </w:t>
      </w:r>
      <w:r w:rsidR="00F76C4B" w:rsidRPr="003717F5">
        <w:rPr>
          <w:rFonts w:ascii="Arial" w:hAnsi="Arial" w:cs="Arial"/>
          <w:sz w:val="22"/>
          <w:szCs w:val="22"/>
        </w:rPr>
        <w:t xml:space="preserve">of both the staff member and the service user </w:t>
      </w:r>
      <w:r w:rsidR="004D1D4A" w:rsidRPr="003717F5">
        <w:rPr>
          <w:rFonts w:ascii="Arial" w:hAnsi="Arial" w:cs="Arial"/>
          <w:sz w:val="22"/>
          <w:szCs w:val="22"/>
        </w:rPr>
        <w:t xml:space="preserve">using </w:t>
      </w:r>
      <w:r w:rsidR="00BE3FDB" w:rsidRPr="003717F5">
        <w:rPr>
          <w:rFonts w:ascii="Arial" w:hAnsi="Arial" w:cs="Arial"/>
          <w:sz w:val="22"/>
          <w:szCs w:val="22"/>
        </w:rPr>
        <w:t>psychological theories</w:t>
      </w:r>
      <w:r w:rsidR="00CC001C" w:rsidRPr="003717F5">
        <w:rPr>
          <w:rFonts w:ascii="Arial" w:hAnsi="Arial" w:cs="Arial"/>
          <w:sz w:val="22"/>
          <w:szCs w:val="22"/>
        </w:rPr>
        <w:t xml:space="preserve">. I </w:t>
      </w:r>
      <w:r w:rsidR="00AD65E1" w:rsidRPr="003717F5">
        <w:rPr>
          <w:rFonts w:ascii="Arial" w:hAnsi="Arial" w:cs="Arial"/>
          <w:sz w:val="22"/>
          <w:szCs w:val="22"/>
        </w:rPr>
        <w:t>strongly feel</w:t>
      </w:r>
      <w:r w:rsidR="00CC001C" w:rsidRPr="003717F5">
        <w:rPr>
          <w:rFonts w:ascii="Arial" w:hAnsi="Arial" w:cs="Arial"/>
          <w:sz w:val="22"/>
          <w:szCs w:val="22"/>
        </w:rPr>
        <w:t xml:space="preserve"> that </w:t>
      </w:r>
      <w:r w:rsidR="00E61448" w:rsidRPr="003717F5">
        <w:rPr>
          <w:rFonts w:ascii="Arial" w:hAnsi="Arial" w:cs="Arial"/>
          <w:sz w:val="22"/>
          <w:szCs w:val="22"/>
        </w:rPr>
        <w:t>both individuals of the counselling centre have both</w:t>
      </w:r>
      <w:r w:rsidR="00B72809" w:rsidRPr="003717F5">
        <w:rPr>
          <w:rFonts w:ascii="Arial" w:hAnsi="Arial" w:cs="Arial"/>
          <w:sz w:val="22"/>
          <w:szCs w:val="22"/>
        </w:rPr>
        <w:t xml:space="preserve"> </w:t>
      </w:r>
      <w:r w:rsidR="003F56B4" w:rsidRPr="003717F5">
        <w:rPr>
          <w:rFonts w:ascii="Arial" w:hAnsi="Arial" w:cs="Arial"/>
          <w:sz w:val="22"/>
          <w:szCs w:val="22"/>
        </w:rPr>
        <w:t>acted</w:t>
      </w:r>
      <w:r w:rsidR="00B72809" w:rsidRPr="003717F5">
        <w:rPr>
          <w:rFonts w:ascii="Arial" w:hAnsi="Arial" w:cs="Arial"/>
          <w:sz w:val="22"/>
          <w:szCs w:val="22"/>
        </w:rPr>
        <w:t xml:space="preserve"> inappropriate</w:t>
      </w:r>
      <w:r w:rsidR="003F56B4" w:rsidRPr="003717F5">
        <w:rPr>
          <w:rFonts w:ascii="Arial" w:hAnsi="Arial" w:cs="Arial"/>
          <w:sz w:val="22"/>
          <w:szCs w:val="22"/>
        </w:rPr>
        <w:t>ly</w:t>
      </w:r>
      <w:r w:rsidR="006E5305" w:rsidRPr="003717F5">
        <w:rPr>
          <w:rFonts w:ascii="Arial" w:hAnsi="Arial" w:cs="Arial"/>
          <w:sz w:val="22"/>
          <w:szCs w:val="22"/>
        </w:rPr>
        <w:t xml:space="preserve"> and </w:t>
      </w:r>
      <w:r w:rsidR="00B93F7F" w:rsidRPr="003717F5">
        <w:rPr>
          <w:rFonts w:ascii="Arial" w:hAnsi="Arial" w:cs="Arial"/>
          <w:sz w:val="22"/>
          <w:szCs w:val="22"/>
        </w:rPr>
        <w:t xml:space="preserve">my key findings </w:t>
      </w:r>
      <w:r w:rsidR="006D7706" w:rsidRPr="003717F5">
        <w:rPr>
          <w:rFonts w:ascii="Arial" w:hAnsi="Arial" w:cs="Arial"/>
          <w:sz w:val="22"/>
          <w:szCs w:val="22"/>
        </w:rPr>
        <w:t xml:space="preserve">through the research </w:t>
      </w:r>
      <w:r w:rsidR="00B93F7F" w:rsidRPr="003717F5">
        <w:rPr>
          <w:rFonts w:ascii="Arial" w:hAnsi="Arial" w:cs="Arial"/>
          <w:sz w:val="22"/>
          <w:szCs w:val="22"/>
        </w:rPr>
        <w:t xml:space="preserve">are that </w:t>
      </w:r>
      <w:r w:rsidR="005F1A92" w:rsidRPr="003717F5">
        <w:rPr>
          <w:rFonts w:ascii="Arial" w:hAnsi="Arial" w:cs="Arial"/>
          <w:sz w:val="22"/>
          <w:szCs w:val="22"/>
        </w:rPr>
        <w:t xml:space="preserve">conflict </w:t>
      </w:r>
      <w:r w:rsidR="00401C2B" w:rsidRPr="003717F5">
        <w:rPr>
          <w:rFonts w:ascii="Arial" w:hAnsi="Arial" w:cs="Arial"/>
          <w:sz w:val="22"/>
          <w:szCs w:val="22"/>
        </w:rPr>
        <w:t xml:space="preserve">has </w:t>
      </w:r>
      <w:r w:rsidR="005F1A92" w:rsidRPr="003717F5">
        <w:rPr>
          <w:rFonts w:ascii="Arial" w:hAnsi="Arial" w:cs="Arial"/>
          <w:sz w:val="22"/>
          <w:szCs w:val="22"/>
        </w:rPr>
        <w:t>arise</w:t>
      </w:r>
      <w:r w:rsidR="00401C2B" w:rsidRPr="003717F5">
        <w:rPr>
          <w:rFonts w:ascii="Arial" w:hAnsi="Arial" w:cs="Arial"/>
          <w:sz w:val="22"/>
          <w:szCs w:val="22"/>
        </w:rPr>
        <w:t xml:space="preserve">n </w:t>
      </w:r>
      <w:r w:rsidR="00C331E8" w:rsidRPr="003717F5">
        <w:rPr>
          <w:rFonts w:ascii="Arial" w:hAnsi="Arial" w:cs="Arial"/>
          <w:sz w:val="22"/>
          <w:szCs w:val="22"/>
        </w:rPr>
        <w:t>from</w:t>
      </w:r>
      <w:r w:rsidR="00721AFB">
        <w:rPr>
          <w:rFonts w:ascii="Arial" w:hAnsi="Arial" w:cs="Arial"/>
          <w:sz w:val="22"/>
          <w:szCs w:val="22"/>
        </w:rPr>
        <w:t xml:space="preserve"> many situational factors</w:t>
      </w:r>
      <w:r w:rsidR="00BC2C5F">
        <w:rPr>
          <w:rFonts w:ascii="Arial" w:hAnsi="Arial" w:cs="Arial"/>
          <w:sz w:val="22"/>
          <w:szCs w:val="22"/>
        </w:rPr>
        <w:t>,</w:t>
      </w:r>
      <w:r w:rsidR="00792B65" w:rsidRPr="003717F5">
        <w:rPr>
          <w:rFonts w:ascii="Arial" w:hAnsi="Arial" w:cs="Arial"/>
          <w:sz w:val="22"/>
          <w:szCs w:val="22"/>
        </w:rPr>
        <w:t xml:space="preserve"> personal health</w:t>
      </w:r>
      <w:r w:rsidR="00C331E8" w:rsidRPr="003717F5">
        <w:rPr>
          <w:rFonts w:ascii="Arial" w:hAnsi="Arial" w:cs="Arial"/>
          <w:sz w:val="22"/>
          <w:szCs w:val="22"/>
        </w:rPr>
        <w:t xml:space="preserve"> issues</w:t>
      </w:r>
      <w:r w:rsidR="000A6D62" w:rsidRPr="003717F5">
        <w:rPr>
          <w:rFonts w:ascii="Arial" w:hAnsi="Arial" w:cs="Arial"/>
          <w:sz w:val="22"/>
          <w:szCs w:val="22"/>
        </w:rPr>
        <w:t>,</w:t>
      </w:r>
      <w:r w:rsidR="00C331E8" w:rsidRPr="003717F5">
        <w:rPr>
          <w:rFonts w:ascii="Arial" w:hAnsi="Arial" w:cs="Arial"/>
          <w:sz w:val="22"/>
          <w:szCs w:val="22"/>
        </w:rPr>
        <w:t xml:space="preserve"> interpersonal relationships, </w:t>
      </w:r>
      <w:r w:rsidR="000A0AC9" w:rsidRPr="003717F5">
        <w:rPr>
          <w:rFonts w:ascii="Arial" w:hAnsi="Arial" w:cs="Arial"/>
          <w:sz w:val="22"/>
          <w:szCs w:val="22"/>
        </w:rPr>
        <w:t>unprofessionalism,</w:t>
      </w:r>
      <w:r w:rsidR="00D62394" w:rsidRPr="003717F5">
        <w:rPr>
          <w:rFonts w:ascii="Arial" w:hAnsi="Arial" w:cs="Arial"/>
          <w:sz w:val="22"/>
          <w:szCs w:val="22"/>
        </w:rPr>
        <w:t xml:space="preserve"> and change.</w:t>
      </w:r>
      <w:r w:rsidR="00A0104F" w:rsidRPr="003717F5">
        <w:rPr>
          <w:rFonts w:ascii="Arial" w:hAnsi="Arial" w:cs="Arial"/>
          <w:sz w:val="22"/>
          <w:szCs w:val="22"/>
        </w:rPr>
        <w:t xml:space="preserve"> </w:t>
      </w:r>
      <w:r w:rsidR="00747255" w:rsidRPr="003717F5">
        <w:rPr>
          <w:rFonts w:ascii="Arial" w:hAnsi="Arial" w:cs="Arial"/>
          <w:sz w:val="22"/>
          <w:szCs w:val="22"/>
        </w:rPr>
        <w:t>I recommend that the manager dismisses the complaint</w:t>
      </w:r>
      <w:r w:rsidR="00D83728" w:rsidRPr="003717F5">
        <w:rPr>
          <w:rFonts w:ascii="Arial" w:hAnsi="Arial" w:cs="Arial"/>
          <w:sz w:val="22"/>
          <w:szCs w:val="22"/>
        </w:rPr>
        <w:t xml:space="preserve"> </w:t>
      </w:r>
      <w:r w:rsidR="001B3CF9" w:rsidRPr="003717F5">
        <w:rPr>
          <w:rFonts w:ascii="Arial" w:hAnsi="Arial" w:cs="Arial"/>
          <w:sz w:val="22"/>
          <w:szCs w:val="22"/>
        </w:rPr>
        <w:t>of the part-time receptionist</w:t>
      </w:r>
      <w:r w:rsidR="00931763" w:rsidRPr="003717F5">
        <w:rPr>
          <w:rFonts w:ascii="Arial" w:hAnsi="Arial" w:cs="Arial"/>
          <w:sz w:val="22"/>
          <w:szCs w:val="22"/>
        </w:rPr>
        <w:t xml:space="preserve"> as it would be unfair </w:t>
      </w:r>
      <w:r w:rsidR="004B100F" w:rsidRPr="003717F5">
        <w:rPr>
          <w:rFonts w:ascii="Arial" w:hAnsi="Arial" w:cs="Arial"/>
          <w:sz w:val="22"/>
          <w:szCs w:val="22"/>
        </w:rPr>
        <w:t xml:space="preserve">to </w:t>
      </w:r>
      <w:r w:rsidR="009442A9" w:rsidRPr="003717F5">
        <w:rPr>
          <w:rFonts w:ascii="Arial" w:hAnsi="Arial" w:cs="Arial"/>
          <w:sz w:val="22"/>
          <w:szCs w:val="22"/>
        </w:rPr>
        <w:t>remove her position as receptionist</w:t>
      </w:r>
      <w:r w:rsidR="00792B65" w:rsidRPr="003717F5">
        <w:rPr>
          <w:rFonts w:ascii="Arial" w:hAnsi="Arial" w:cs="Arial"/>
          <w:sz w:val="22"/>
          <w:szCs w:val="22"/>
        </w:rPr>
        <w:t>,</w:t>
      </w:r>
      <w:r w:rsidR="009442A9" w:rsidRPr="003717F5">
        <w:rPr>
          <w:rFonts w:ascii="Arial" w:hAnsi="Arial" w:cs="Arial"/>
          <w:sz w:val="22"/>
          <w:szCs w:val="22"/>
        </w:rPr>
        <w:t xml:space="preserve"> as</w:t>
      </w:r>
      <w:r w:rsidR="00713F6E" w:rsidRPr="003717F5">
        <w:rPr>
          <w:rFonts w:ascii="Arial" w:hAnsi="Arial" w:cs="Arial"/>
          <w:sz w:val="22"/>
          <w:szCs w:val="22"/>
        </w:rPr>
        <w:t xml:space="preserve"> </w:t>
      </w:r>
      <w:r w:rsidR="00E65D66" w:rsidRPr="003717F5">
        <w:rPr>
          <w:rFonts w:ascii="Arial" w:hAnsi="Arial" w:cs="Arial"/>
          <w:sz w:val="22"/>
          <w:szCs w:val="22"/>
        </w:rPr>
        <w:t>her initial intentions were to ensure the covid-19 guidelines were complied with</w:t>
      </w:r>
      <w:r w:rsidR="0011219E" w:rsidRPr="003717F5">
        <w:rPr>
          <w:rFonts w:ascii="Arial" w:hAnsi="Arial" w:cs="Arial"/>
          <w:sz w:val="22"/>
          <w:szCs w:val="22"/>
        </w:rPr>
        <w:t xml:space="preserve"> in the place of work</w:t>
      </w:r>
      <w:r w:rsidR="000D1A0D" w:rsidRPr="003717F5">
        <w:rPr>
          <w:rFonts w:ascii="Arial" w:hAnsi="Arial" w:cs="Arial"/>
          <w:sz w:val="22"/>
          <w:szCs w:val="22"/>
        </w:rPr>
        <w:t>.</w:t>
      </w:r>
      <w:r w:rsidR="00B40A1C" w:rsidRPr="003717F5">
        <w:rPr>
          <w:rFonts w:ascii="Arial" w:hAnsi="Arial" w:cs="Arial"/>
          <w:sz w:val="22"/>
          <w:szCs w:val="22"/>
        </w:rPr>
        <w:t xml:space="preserve"> I also strongly feel that the service user continues to receive </w:t>
      </w:r>
      <w:r w:rsidR="00A66E10" w:rsidRPr="003717F5">
        <w:rPr>
          <w:rFonts w:ascii="Arial" w:hAnsi="Arial" w:cs="Arial"/>
          <w:sz w:val="22"/>
          <w:szCs w:val="22"/>
        </w:rPr>
        <w:t>counselling</w:t>
      </w:r>
      <w:r w:rsidR="0011219E" w:rsidRPr="003717F5">
        <w:rPr>
          <w:rFonts w:ascii="Arial" w:hAnsi="Arial" w:cs="Arial"/>
          <w:sz w:val="22"/>
          <w:szCs w:val="22"/>
        </w:rPr>
        <w:t xml:space="preserve"> as it is also unfair</w:t>
      </w:r>
      <w:r w:rsidR="009C4642" w:rsidRPr="003717F5">
        <w:rPr>
          <w:rFonts w:ascii="Arial" w:hAnsi="Arial" w:cs="Arial"/>
          <w:sz w:val="22"/>
          <w:szCs w:val="22"/>
        </w:rPr>
        <w:t xml:space="preserve"> to neglect</w:t>
      </w:r>
      <w:r w:rsidR="00BC2C5F">
        <w:rPr>
          <w:rFonts w:ascii="Arial" w:hAnsi="Arial" w:cs="Arial"/>
          <w:sz w:val="22"/>
          <w:szCs w:val="22"/>
        </w:rPr>
        <w:t xml:space="preserve"> a person</w:t>
      </w:r>
      <w:r w:rsidR="009C4642" w:rsidRPr="003717F5">
        <w:rPr>
          <w:rFonts w:ascii="Arial" w:hAnsi="Arial" w:cs="Arial"/>
          <w:sz w:val="22"/>
          <w:szCs w:val="22"/>
        </w:rPr>
        <w:t xml:space="preserve"> under the given circumstances</w:t>
      </w:r>
      <w:r w:rsidR="00A66E10" w:rsidRPr="003717F5">
        <w:rPr>
          <w:rFonts w:ascii="Arial" w:hAnsi="Arial" w:cs="Arial"/>
          <w:sz w:val="22"/>
          <w:szCs w:val="22"/>
        </w:rPr>
        <w:t>.</w:t>
      </w:r>
      <w:r w:rsidR="000D1A0D" w:rsidRPr="003717F5">
        <w:rPr>
          <w:rFonts w:ascii="Arial" w:hAnsi="Arial" w:cs="Arial"/>
          <w:sz w:val="22"/>
          <w:szCs w:val="22"/>
        </w:rPr>
        <w:t xml:space="preserve"> </w:t>
      </w:r>
      <w:r w:rsidR="0038545C" w:rsidRPr="003717F5">
        <w:rPr>
          <w:rFonts w:ascii="Arial" w:hAnsi="Arial" w:cs="Arial"/>
          <w:sz w:val="22"/>
          <w:szCs w:val="22"/>
        </w:rPr>
        <w:t>Si</w:t>
      </w:r>
      <w:r w:rsidR="00767AD6" w:rsidRPr="003717F5">
        <w:rPr>
          <w:rFonts w:ascii="Arial" w:hAnsi="Arial" w:cs="Arial"/>
          <w:sz w:val="22"/>
          <w:szCs w:val="22"/>
        </w:rPr>
        <w:t>nce conflict is a natural part of the workplace</w:t>
      </w:r>
      <w:r w:rsidR="00D14475" w:rsidRPr="003717F5">
        <w:rPr>
          <w:rFonts w:ascii="Arial" w:hAnsi="Arial" w:cs="Arial"/>
          <w:sz w:val="22"/>
          <w:szCs w:val="22"/>
        </w:rPr>
        <w:t>, it is important that people</w:t>
      </w:r>
      <w:r w:rsidR="009A6360" w:rsidRPr="003717F5">
        <w:rPr>
          <w:rFonts w:ascii="Arial" w:hAnsi="Arial" w:cs="Arial"/>
          <w:sz w:val="22"/>
          <w:szCs w:val="22"/>
        </w:rPr>
        <w:t xml:space="preserve"> such as leaders and </w:t>
      </w:r>
      <w:r w:rsidR="00D14475" w:rsidRPr="003717F5">
        <w:rPr>
          <w:rFonts w:ascii="Arial" w:hAnsi="Arial" w:cs="Arial"/>
          <w:sz w:val="22"/>
          <w:szCs w:val="22"/>
        </w:rPr>
        <w:t xml:space="preserve">management </w:t>
      </w:r>
      <w:r w:rsidR="00BE3347" w:rsidRPr="003717F5">
        <w:rPr>
          <w:rFonts w:ascii="Arial" w:hAnsi="Arial" w:cs="Arial"/>
          <w:sz w:val="22"/>
          <w:szCs w:val="22"/>
        </w:rPr>
        <w:t xml:space="preserve">teach conflict resolution strategies </w:t>
      </w:r>
      <w:r w:rsidR="00FC0E72" w:rsidRPr="003717F5">
        <w:rPr>
          <w:rFonts w:ascii="Arial" w:hAnsi="Arial" w:cs="Arial"/>
          <w:sz w:val="22"/>
          <w:szCs w:val="22"/>
        </w:rPr>
        <w:t>and</w:t>
      </w:r>
      <w:r w:rsidR="00CC3C87" w:rsidRPr="003717F5">
        <w:rPr>
          <w:rFonts w:ascii="Arial" w:hAnsi="Arial" w:cs="Arial"/>
          <w:sz w:val="22"/>
          <w:szCs w:val="22"/>
        </w:rPr>
        <w:t xml:space="preserve"> </w:t>
      </w:r>
      <w:r w:rsidR="00AF5354" w:rsidRPr="003717F5">
        <w:rPr>
          <w:rFonts w:ascii="Arial" w:hAnsi="Arial" w:cs="Arial"/>
          <w:sz w:val="22"/>
          <w:szCs w:val="22"/>
        </w:rPr>
        <w:t>self-control skills</w:t>
      </w:r>
      <w:r w:rsidR="0048318D" w:rsidRPr="003717F5">
        <w:rPr>
          <w:rFonts w:ascii="Arial" w:hAnsi="Arial" w:cs="Arial"/>
          <w:sz w:val="22"/>
          <w:szCs w:val="22"/>
        </w:rPr>
        <w:t xml:space="preserve"> to staff</w:t>
      </w:r>
      <w:r w:rsidR="00CC3C87" w:rsidRPr="003717F5">
        <w:rPr>
          <w:rFonts w:ascii="Arial" w:hAnsi="Arial" w:cs="Arial"/>
          <w:sz w:val="22"/>
          <w:szCs w:val="22"/>
        </w:rPr>
        <w:t>.</w:t>
      </w:r>
      <w:r w:rsidR="00A75AF9" w:rsidRPr="003717F5">
        <w:rPr>
          <w:rFonts w:ascii="Arial" w:hAnsi="Arial" w:cs="Arial"/>
          <w:sz w:val="22"/>
          <w:szCs w:val="22"/>
        </w:rPr>
        <w:t xml:space="preserve"> Moving forward b</w:t>
      </w:r>
      <w:r w:rsidR="00E12D34" w:rsidRPr="003717F5">
        <w:rPr>
          <w:rFonts w:ascii="Arial" w:hAnsi="Arial" w:cs="Arial"/>
          <w:sz w:val="22"/>
          <w:szCs w:val="22"/>
        </w:rPr>
        <w:t xml:space="preserve">y </w:t>
      </w:r>
      <w:r w:rsidR="004E5397" w:rsidRPr="003717F5">
        <w:rPr>
          <w:rFonts w:ascii="Arial" w:hAnsi="Arial" w:cs="Arial"/>
          <w:sz w:val="22"/>
          <w:szCs w:val="22"/>
        </w:rPr>
        <w:t>implem</w:t>
      </w:r>
      <w:r w:rsidR="00354A51" w:rsidRPr="003717F5">
        <w:rPr>
          <w:rFonts w:ascii="Arial" w:hAnsi="Arial" w:cs="Arial"/>
          <w:sz w:val="22"/>
          <w:szCs w:val="22"/>
        </w:rPr>
        <w:t>enting conflict management</w:t>
      </w:r>
      <w:r w:rsidR="008259A5" w:rsidRPr="003717F5">
        <w:rPr>
          <w:rFonts w:ascii="Arial" w:hAnsi="Arial" w:cs="Arial"/>
          <w:sz w:val="22"/>
          <w:szCs w:val="22"/>
        </w:rPr>
        <w:t xml:space="preserve"> </w:t>
      </w:r>
      <w:r w:rsidR="00D3513C" w:rsidRPr="003717F5">
        <w:rPr>
          <w:rFonts w:ascii="Arial" w:hAnsi="Arial" w:cs="Arial"/>
          <w:sz w:val="22"/>
          <w:szCs w:val="22"/>
        </w:rPr>
        <w:t>this can help</w:t>
      </w:r>
      <w:r w:rsidR="00FF0697" w:rsidRPr="003717F5">
        <w:rPr>
          <w:rFonts w:ascii="Arial" w:hAnsi="Arial" w:cs="Arial"/>
          <w:sz w:val="22"/>
          <w:szCs w:val="22"/>
        </w:rPr>
        <w:t xml:space="preserve"> the</w:t>
      </w:r>
      <w:r w:rsidR="008259A5" w:rsidRPr="003717F5">
        <w:rPr>
          <w:rFonts w:ascii="Arial" w:hAnsi="Arial" w:cs="Arial"/>
          <w:sz w:val="22"/>
          <w:szCs w:val="22"/>
        </w:rPr>
        <w:t xml:space="preserve"> working environment </w:t>
      </w:r>
      <w:r w:rsidR="00D3513C" w:rsidRPr="003717F5">
        <w:rPr>
          <w:rFonts w:ascii="Arial" w:hAnsi="Arial" w:cs="Arial"/>
          <w:sz w:val="22"/>
          <w:szCs w:val="22"/>
        </w:rPr>
        <w:t xml:space="preserve">to </w:t>
      </w:r>
      <w:r w:rsidR="00DF4034" w:rsidRPr="003717F5">
        <w:rPr>
          <w:rFonts w:ascii="Arial" w:hAnsi="Arial" w:cs="Arial"/>
          <w:sz w:val="22"/>
          <w:szCs w:val="22"/>
        </w:rPr>
        <w:t>prevent</w:t>
      </w:r>
      <w:r w:rsidR="00FF0697" w:rsidRPr="003717F5">
        <w:rPr>
          <w:rFonts w:ascii="Arial" w:hAnsi="Arial" w:cs="Arial"/>
          <w:sz w:val="22"/>
          <w:szCs w:val="22"/>
        </w:rPr>
        <w:t xml:space="preserve"> </w:t>
      </w:r>
      <w:r w:rsidR="00DF4034" w:rsidRPr="003717F5">
        <w:rPr>
          <w:rFonts w:ascii="Arial" w:hAnsi="Arial" w:cs="Arial"/>
          <w:sz w:val="22"/>
          <w:szCs w:val="22"/>
        </w:rPr>
        <w:t>breed</w:t>
      </w:r>
      <w:r w:rsidR="00FF0697" w:rsidRPr="003717F5">
        <w:rPr>
          <w:rFonts w:ascii="Arial" w:hAnsi="Arial" w:cs="Arial"/>
          <w:sz w:val="22"/>
          <w:szCs w:val="22"/>
        </w:rPr>
        <w:t>ing negativity, stress</w:t>
      </w:r>
      <w:r w:rsidR="004B5A0F" w:rsidRPr="003717F5">
        <w:rPr>
          <w:rFonts w:ascii="Arial" w:hAnsi="Arial" w:cs="Arial"/>
          <w:sz w:val="22"/>
          <w:szCs w:val="22"/>
        </w:rPr>
        <w:t>, frustration,</w:t>
      </w:r>
      <w:r w:rsidR="00FF0697" w:rsidRPr="003717F5">
        <w:rPr>
          <w:rFonts w:ascii="Arial" w:hAnsi="Arial" w:cs="Arial"/>
          <w:sz w:val="22"/>
          <w:szCs w:val="22"/>
        </w:rPr>
        <w:t xml:space="preserve"> </w:t>
      </w:r>
      <w:r w:rsidR="00837771" w:rsidRPr="003717F5">
        <w:rPr>
          <w:rFonts w:ascii="Arial" w:hAnsi="Arial" w:cs="Arial"/>
          <w:sz w:val="22"/>
          <w:szCs w:val="22"/>
        </w:rPr>
        <w:t>anger,</w:t>
      </w:r>
      <w:r w:rsidR="00930C93" w:rsidRPr="003717F5">
        <w:rPr>
          <w:rFonts w:ascii="Arial" w:hAnsi="Arial" w:cs="Arial"/>
          <w:sz w:val="22"/>
          <w:szCs w:val="22"/>
        </w:rPr>
        <w:t xml:space="preserve"> and general employee unrest.</w:t>
      </w:r>
    </w:p>
    <w:p w14:paraId="529925AF" w14:textId="77777777" w:rsidR="00FF3E33" w:rsidRPr="0010231D" w:rsidRDefault="00FF3E33" w:rsidP="0010231D">
      <w:pPr>
        <w:rPr>
          <w:color w:val="FF0000"/>
        </w:rPr>
      </w:pPr>
    </w:p>
    <w:p w14:paraId="1E8329AB" w14:textId="77777777" w:rsidR="00B062C2" w:rsidRDefault="00B062C2">
      <w:pPr>
        <w:rPr>
          <w:rFonts w:asciiTheme="majorHAnsi" w:eastAsiaTheme="majorEastAsia" w:hAnsiTheme="majorHAnsi" w:cstheme="majorBidi"/>
          <w:color w:val="B3186D" w:themeColor="accent1" w:themeShade="BF"/>
          <w:sz w:val="40"/>
          <w:szCs w:val="40"/>
        </w:rPr>
      </w:pPr>
      <w:r>
        <w:br w:type="page"/>
      </w:r>
    </w:p>
    <w:p w14:paraId="2F320667" w14:textId="044ABCC4" w:rsidR="00F61ACE" w:rsidRPr="00331024" w:rsidRDefault="00B062C2" w:rsidP="00331024">
      <w:pPr>
        <w:pStyle w:val="Heading1"/>
        <w:rPr>
          <w:rFonts w:ascii="Arial" w:hAnsi="Arial" w:cs="Arial"/>
        </w:rPr>
      </w:pPr>
      <w:bookmarkStart w:id="12" w:name="_Toc90326383"/>
      <w:r w:rsidRPr="00331024">
        <w:rPr>
          <w:rFonts w:ascii="Arial" w:hAnsi="Arial" w:cs="Arial"/>
        </w:rPr>
        <w:lastRenderedPageBreak/>
        <w:t>References</w:t>
      </w:r>
      <w:bookmarkEnd w:id="12"/>
    </w:p>
    <w:p w14:paraId="42386DBD" w14:textId="77777777" w:rsidR="00802F55" w:rsidRPr="00331024" w:rsidRDefault="00802F55" w:rsidP="00331024">
      <w:pPr>
        <w:rPr>
          <w:rFonts w:ascii="Arial" w:hAnsi="Arial" w:cs="Arial"/>
          <w:sz w:val="22"/>
          <w:szCs w:val="22"/>
        </w:rPr>
      </w:pPr>
    </w:p>
    <w:p w14:paraId="38223CB4" w14:textId="27F851C7" w:rsidR="00F07F36" w:rsidRPr="00331024" w:rsidRDefault="00C96C34" w:rsidP="00331024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EastAsia" w:hAnsi="Arial" w:cs="Arial"/>
          <w:color w:val="333333"/>
          <w:sz w:val="22"/>
          <w:szCs w:val="22"/>
          <w:shd w:val="clear" w:color="auto" w:fill="FFFFFF"/>
          <w:lang w:eastAsia="en-US"/>
        </w:rPr>
      </w:pPr>
      <w:r w:rsidRPr="00331024">
        <w:rPr>
          <w:rFonts w:ascii="Arial" w:eastAsiaTheme="minorEastAsia" w:hAnsi="Arial" w:cs="Arial"/>
          <w:sz w:val="22"/>
          <w:szCs w:val="22"/>
          <w:shd w:val="clear" w:color="auto" w:fill="FFFFFF"/>
          <w:lang w:eastAsia="en-US"/>
        </w:rPr>
        <w:t>Baumeister, R. F., &amp; Vohs, K. D. (2007). Attribution theory. In </w:t>
      </w:r>
      <w:r w:rsidRPr="00331024">
        <w:rPr>
          <w:rFonts w:ascii="Arial" w:eastAsiaTheme="minorEastAsia" w:hAnsi="Arial" w:cs="Arial"/>
          <w:i/>
          <w:iCs/>
          <w:sz w:val="22"/>
          <w:szCs w:val="22"/>
          <w:shd w:val="clear" w:color="auto" w:fill="FFFFFF"/>
          <w:lang w:eastAsia="en-US"/>
        </w:rPr>
        <w:t>Encyclopedia of social psychology</w:t>
      </w:r>
      <w:r w:rsidRPr="00331024">
        <w:rPr>
          <w:rFonts w:ascii="Arial" w:eastAsiaTheme="minorEastAsia" w:hAnsi="Arial" w:cs="Arial"/>
          <w:sz w:val="22"/>
          <w:szCs w:val="22"/>
          <w:shd w:val="clear" w:color="auto" w:fill="FFFFFF"/>
          <w:lang w:eastAsia="en-US"/>
        </w:rPr>
        <w:t xml:space="preserve"> (Vol. 1, pp. 76-78). SAGE Publications, Inc., Accessed December 12, 2021, </w:t>
      </w:r>
      <w:hyperlink r:id="rId11" w:history="1">
        <w:r w:rsidRPr="00331024">
          <w:rPr>
            <w:rStyle w:val="Hyperlink"/>
            <w:rFonts w:ascii="Arial" w:eastAsiaTheme="minorEastAsia" w:hAnsi="Arial" w:cs="Arial"/>
            <w:sz w:val="22"/>
            <w:szCs w:val="22"/>
            <w:shd w:val="clear" w:color="auto" w:fill="FFFFFF"/>
            <w:lang w:eastAsia="en-US"/>
          </w:rPr>
          <w:t>https://www-doi-org.ezproxy.uwtsd.ac.uk/10.4135/9781412956253.n43</w:t>
        </w:r>
      </w:hyperlink>
    </w:p>
    <w:p w14:paraId="4529116E" w14:textId="558B02A6" w:rsidR="005C4F7D" w:rsidRPr="00331024" w:rsidRDefault="00B27BB5" w:rsidP="00331024">
      <w:pPr>
        <w:rPr>
          <w:rFonts w:ascii="Arial" w:hAnsi="Arial" w:cs="Arial"/>
          <w:sz w:val="22"/>
          <w:szCs w:val="22"/>
        </w:rPr>
      </w:pPr>
      <w:r w:rsidRPr="00331024">
        <w:rPr>
          <w:rFonts w:ascii="Arial" w:hAnsi="Arial" w:cs="Arial"/>
          <w:sz w:val="22"/>
          <w:szCs w:val="22"/>
        </w:rPr>
        <w:t>Carol</w:t>
      </w:r>
      <w:r w:rsidR="009A6FDE" w:rsidRPr="00331024">
        <w:rPr>
          <w:rFonts w:ascii="Arial" w:hAnsi="Arial" w:cs="Arial"/>
          <w:sz w:val="22"/>
          <w:szCs w:val="22"/>
        </w:rPr>
        <w:t xml:space="preserve"> Brown</w:t>
      </w:r>
      <w:r w:rsidR="009D4D9F" w:rsidRPr="00331024">
        <w:rPr>
          <w:rFonts w:ascii="Arial" w:hAnsi="Arial" w:cs="Arial"/>
          <w:sz w:val="22"/>
          <w:szCs w:val="22"/>
        </w:rPr>
        <w:t xml:space="preserve">. </w:t>
      </w:r>
      <w:r w:rsidR="009D4D9F" w:rsidRPr="00331024">
        <w:rPr>
          <w:rFonts w:ascii="Arial" w:hAnsi="Arial" w:cs="Arial"/>
          <w:i/>
          <w:iCs/>
          <w:sz w:val="22"/>
          <w:szCs w:val="22"/>
        </w:rPr>
        <w:t>Social Psychology</w:t>
      </w:r>
      <w:r w:rsidR="009D4D9F" w:rsidRPr="00331024">
        <w:rPr>
          <w:rFonts w:ascii="Arial" w:hAnsi="Arial" w:cs="Arial"/>
          <w:sz w:val="22"/>
          <w:szCs w:val="22"/>
        </w:rPr>
        <w:t xml:space="preserve"> </w:t>
      </w:r>
      <w:r w:rsidR="00C51462" w:rsidRPr="00331024">
        <w:rPr>
          <w:rFonts w:ascii="Arial" w:hAnsi="Arial" w:cs="Arial"/>
          <w:sz w:val="22"/>
          <w:szCs w:val="22"/>
        </w:rPr>
        <w:t xml:space="preserve">(2006) </w:t>
      </w:r>
      <w:r w:rsidR="009A6FDE" w:rsidRPr="00331024">
        <w:rPr>
          <w:rFonts w:ascii="Arial" w:hAnsi="Arial" w:cs="Arial"/>
          <w:sz w:val="22"/>
          <w:szCs w:val="22"/>
        </w:rPr>
        <w:t>Accessed</w:t>
      </w:r>
      <w:r w:rsidR="0042258A" w:rsidRPr="00331024">
        <w:rPr>
          <w:rFonts w:ascii="Arial" w:hAnsi="Arial" w:cs="Arial"/>
          <w:sz w:val="22"/>
          <w:szCs w:val="22"/>
        </w:rPr>
        <w:t xml:space="preserve"> December 1, 2021 </w:t>
      </w:r>
      <w:r w:rsidR="00796F4C" w:rsidRPr="00331024">
        <w:rPr>
          <w:rFonts w:ascii="Arial" w:hAnsi="Arial" w:cs="Arial"/>
          <w:sz w:val="22"/>
          <w:szCs w:val="22"/>
        </w:rPr>
        <w:t xml:space="preserve"> </w:t>
      </w:r>
      <w:hyperlink r:id="rId12" w:history="1">
        <w:r w:rsidRPr="00331024">
          <w:rPr>
            <w:rStyle w:val="Hyperlink"/>
            <w:rFonts w:ascii="Arial" w:hAnsi="Arial" w:cs="Arial"/>
            <w:sz w:val="22"/>
            <w:szCs w:val="22"/>
          </w:rPr>
          <w:t>https://web-p-ebscohost-com.ezproxy.uwtsd.ac.uk/ehost/ebookviewer/ebook/bmxlYmtfXzI1MTIwM19fQU41?sid=7cf526cf-ec27-422c-b8aa-72c4701c210d@redis&amp;vid=0&amp;format=EB&amp;rid=1</w:t>
        </w:r>
      </w:hyperlink>
    </w:p>
    <w:p w14:paraId="59D0BA50" w14:textId="6C2D1776" w:rsidR="00C96C34" w:rsidRPr="00331024" w:rsidRDefault="00C96C34" w:rsidP="00331024">
      <w:pPr>
        <w:rPr>
          <w:rFonts w:ascii="Arial" w:hAnsi="Arial" w:cs="Arial"/>
          <w:sz w:val="22"/>
          <w:szCs w:val="22"/>
        </w:rPr>
      </w:pPr>
      <w:r w:rsidRPr="00331024">
        <w:rPr>
          <w:rFonts w:ascii="Arial" w:hAnsi="Arial" w:cs="Arial"/>
          <w:sz w:val="22"/>
          <w:szCs w:val="22"/>
        </w:rPr>
        <w:t xml:space="preserve">Carol Brown. Social psychology (2006) Accessed December 11, 2021 </w:t>
      </w:r>
      <w:hyperlink r:id="rId13" w:history="1">
        <w:r w:rsidRPr="00331024">
          <w:rPr>
            <w:rStyle w:val="Hyperlink"/>
            <w:rFonts w:ascii="Arial" w:hAnsi="Arial" w:cs="Arial"/>
            <w:sz w:val="22"/>
            <w:szCs w:val="22"/>
          </w:rPr>
          <w:t>https://web-p-ebscohost-com.ezproxy.uwtsd.ac.uk/ehost/ebookviewer/ebook/bmxlYmtfXzI1MTIwM19fQU41?sid=c47caae9-b314-48c5-8627-31ae983ae1c1@redis&amp;vid=1&amp;format=EB&amp;rid=1</w:t>
        </w:r>
      </w:hyperlink>
      <w:r w:rsidRPr="00331024">
        <w:rPr>
          <w:rFonts w:ascii="Arial" w:hAnsi="Arial" w:cs="Arial"/>
          <w:sz w:val="22"/>
          <w:szCs w:val="22"/>
        </w:rPr>
        <w:t xml:space="preserve"> </w:t>
      </w:r>
    </w:p>
    <w:p w14:paraId="632CE1E8" w14:textId="5216695F" w:rsidR="00C96C34" w:rsidRPr="00331024" w:rsidRDefault="00C96C34" w:rsidP="00331024">
      <w:pPr>
        <w:rPr>
          <w:rFonts w:ascii="Arial" w:hAnsi="Arial" w:cs="Arial"/>
          <w:sz w:val="22"/>
          <w:szCs w:val="22"/>
        </w:rPr>
      </w:pPr>
      <w:r w:rsidRPr="00331024">
        <w:rPr>
          <w:rFonts w:ascii="Arial" w:hAnsi="Arial" w:cs="Arial"/>
          <w:sz w:val="22"/>
          <w:szCs w:val="22"/>
        </w:rPr>
        <w:t>Carol Brown</w:t>
      </w:r>
      <w:r w:rsidRPr="00331024">
        <w:rPr>
          <w:rFonts w:ascii="Arial" w:hAnsi="Arial" w:cs="Arial"/>
          <w:i/>
          <w:iCs/>
          <w:sz w:val="22"/>
          <w:szCs w:val="22"/>
        </w:rPr>
        <w:t xml:space="preserve">. Social Psychology. </w:t>
      </w:r>
      <w:r w:rsidRPr="00331024">
        <w:rPr>
          <w:rFonts w:ascii="Arial" w:hAnsi="Arial" w:cs="Arial"/>
          <w:sz w:val="22"/>
          <w:szCs w:val="22"/>
        </w:rPr>
        <w:t xml:space="preserve">SAGE Publications Ltd; 2006. Accessed December 11, 2021. </w:t>
      </w:r>
      <w:hyperlink r:id="rId14" w:history="1">
        <w:r w:rsidRPr="00331024">
          <w:rPr>
            <w:rStyle w:val="Hyperlink"/>
            <w:rFonts w:ascii="Arial" w:hAnsi="Arial" w:cs="Arial"/>
            <w:sz w:val="22"/>
            <w:szCs w:val="22"/>
          </w:rPr>
          <w:t>https://web-p-ebscohost-com.ezproxy.uwtsd.ac.uk/ehost/ebookviewer/ebook/bmxlYmtfXzI1MTIwM19fQU41?sid=c47caae9-b314-48c5-8627-31ae983ae1c1@redis&amp;vid=0&amp;format=EB&amp;rid=1</w:t>
        </w:r>
      </w:hyperlink>
      <w:r w:rsidRPr="00331024">
        <w:rPr>
          <w:rFonts w:ascii="Arial" w:hAnsi="Arial" w:cs="Arial"/>
          <w:sz w:val="22"/>
          <w:szCs w:val="22"/>
        </w:rPr>
        <w:t xml:space="preserve">  </w:t>
      </w:r>
    </w:p>
    <w:p w14:paraId="51F91ED8" w14:textId="1E36E806" w:rsidR="00802F55" w:rsidRPr="00331024" w:rsidRDefault="00802F55" w:rsidP="00331024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331024">
        <w:rPr>
          <w:rFonts w:ascii="Arial" w:hAnsi="Arial" w:cs="Arial"/>
          <w:sz w:val="22"/>
          <w:szCs w:val="22"/>
        </w:rPr>
        <w:t xml:space="preserve">Craig A. Anderson &amp; Brad J. Bushman. Human aggression </w:t>
      </w:r>
      <w:r w:rsidRPr="00331024">
        <w:rPr>
          <w:rFonts w:ascii="Arial" w:hAnsi="Arial" w:cs="Arial"/>
          <w:i/>
          <w:iCs/>
          <w:sz w:val="22"/>
          <w:szCs w:val="22"/>
        </w:rPr>
        <w:t>Annual Review of Psychology</w:t>
      </w:r>
      <w:r w:rsidRPr="00331024">
        <w:rPr>
          <w:rFonts w:ascii="Arial" w:hAnsi="Arial" w:cs="Arial"/>
          <w:sz w:val="22"/>
          <w:szCs w:val="22"/>
        </w:rPr>
        <w:t xml:space="preserve">; 2002; 53, ProQuest Central pg. 27 Accessed December 13 </w:t>
      </w:r>
      <w:hyperlink r:id="rId15" w:history="1">
        <w:r w:rsidRPr="00331024">
          <w:rPr>
            <w:rStyle w:val="Hyperlink"/>
            <w:rFonts w:ascii="Arial" w:hAnsi="Arial" w:cs="Arial"/>
            <w:sz w:val="22"/>
            <w:szCs w:val="22"/>
          </w:rPr>
          <w:t>https://moodle.uwtsd.ac.uk/pluginfile.php/454739/mod_resource/content/1/Anderson%20and%20Bushman%202002%20-%20Human%20Aggression.pdf?redirect=1</w:t>
        </w:r>
      </w:hyperlink>
      <w:r w:rsidRPr="00331024">
        <w:rPr>
          <w:rFonts w:ascii="Arial" w:hAnsi="Arial" w:cs="Arial"/>
          <w:sz w:val="22"/>
          <w:szCs w:val="22"/>
        </w:rPr>
        <w:t xml:space="preserve"> </w:t>
      </w:r>
    </w:p>
    <w:p w14:paraId="4D9582B0" w14:textId="13A3A611" w:rsidR="00802F55" w:rsidRPr="00331024" w:rsidRDefault="00802F55" w:rsidP="00331024">
      <w:pPr>
        <w:rPr>
          <w:rFonts w:ascii="Arial" w:hAnsi="Arial" w:cs="Arial"/>
          <w:sz w:val="22"/>
          <w:szCs w:val="22"/>
        </w:rPr>
      </w:pPr>
      <w:r w:rsidRPr="00331024">
        <w:rPr>
          <w:rFonts w:ascii="Arial" w:hAnsi="Arial" w:cs="Arial"/>
          <w:sz w:val="22"/>
          <w:szCs w:val="22"/>
        </w:rPr>
        <w:t xml:space="preserve">Gross, Richard. </w:t>
      </w:r>
      <w:r w:rsidRPr="00331024">
        <w:rPr>
          <w:rFonts w:ascii="Arial" w:hAnsi="Arial" w:cs="Arial"/>
          <w:i/>
          <w:iCs/>
          <w:sz w:val="22"/>
          <w:szCs w:val="22"/>
        </w:rPr>
        <w:t>Psychology: The science of mind and behaviour</w:t>
      </w:r>
      <w:r w:rsidRPr="00331024">
        <w:rPr>
          <w:rFonts w:ascii="Arial" w:hAnsi="Arial" w:cs="Arial"/>
          <w:sz w:val="22"/>
          <w:szCs w:val="22"/>
        </w:rPr>
        <w:t xml:space="preserve"> (2015) ProQuest E-book Central. Page 376. Accessed December 12,2021 </w:t>
      </w:r>
      <w:hyperlink r:id="rId16" w:history="1">
        <w:r w:rsidRPr="00331024">
          <w:rPr>
            <w:rStyle w:val="Hyperlink"/>
            <w:rFonts w:ascii="Arial" w:hAnsi="Arial" w:cs="Arial"/>
            <w:sz w:val="22"/>
            <w:szCs w:val="22"/>
          </w:rPr>
          <w:t>https://ebookcentral.proquest.com/lib/trinity/reader.action?docID=2066675</w:t>
        </w:r>
      </w:hyperlink>
      <w:r w:rsidRPr="00331024">
        <w:rPr>
          <w:rFonts w:ascii="Arial" w:hAnsi="Arial" w:cs="Arial"/>
          <w:sz w:val="22"/>
          <w:szCs w:val="22"/>
        </w:rPr>
        <w:t xml:space="preserve"> </w:t>
      </w:r>
    </w:p>
    <w:p w14:paraId="01F956FE" w14:textId="272C6E3D" w:rsidR="00C96C34" w:rsidRPr="00331024" w:rsidRDefault="00CD384F" w:rsidP="00331024">
      <w:pPr>
        <w:rPr>
          <w:rFonts w:ascii="Arial" w:hAnsi="Arial" w:cs="Arial"/>
          <w:sz w:val="22"/>
          <w:szCs w:val="22"/>
        </w:rPr>
      </w:pPr>
      <w:r w:rsidRPr="00331024">
        <w:rPr>
          <w:rFonts w:ascii="Arial" w:hAnsi="Arial" w:cs="Arial"/>
          <w:sz w:val="22"/>
          <w:szCs w:val="22"/>
        </w:rPr>
        <w:t>Jenkins, Richard</w:t>
      </w:r>
      <w:r w:rsidRPr="00331024">
        <w:rPr>
          <w:rFonts w:ascii="Arial" w:hAnsi="Arial" w:cs="Arial"/>
          <w:i/>
          <w:iCs/>
          <w:sz w:val="22"/>
          <w:szCs w:val="22"/>
        </w:rPr>
        <w:t>. Social identity</w:t>
      </w:r>
      <w:r w:rsidRPr="00331024">
        <w:rPr>
          <w:rFonts w:ascii="Arial" w:hAnsi="Arial" w:cs="Arial"/>
          <w:sz w:val="22"/>
          <w:szCs w:val="22"/>
        </w:rPr>
        <w:t xml:space="preserve">, Taylor &amp; Francis Group, 2014. ProQuest E-book Central. Page 26. Accessed December 12, 2021. </w:t>
      </w:r>
      <w:hyperlink r:id="rId17" w:history="1">
        <w:r w:rsidRPr="00331024">
          <w:rPr>
            <w:rStyle w:val="Hyperlink"/>
            <w:rFonts w:ascii="Arial" w:hAnsi="Arial" w:cs="Arial"/>
            <w:sz w:val="22"/>
            <w:szCs w:val="22"/>
          </w:rPr>
          <w:t>https://ebookcentral.proquest.com/lib/trinity/reader.action?docID=346239</w:t>
        </w:r>
      </w:hyperlink>
      <w:r w:rsidRPr="00331024">
        <w:rPr>
          <w:rFonts w:ascii="Arial" w:hAnsi="Arial" w:cs="Arial"/>
          <w:sz w:val="22"/>
          <w:szCs w:val="22"/>
        </w:rPr>
        <w:t xml:space="preserve"> </w:t>
      </w:r>
    </w:p>
    <w:p w14:paraId="4F989310" w14:textId="5307F765" w:rsidR="00A44D48" w:rsidRPr="00331024" w:rsidRDefault="00A44D48" w:rsidP="00331024">
      <w:pPr>
        <w:rPr>
          <w:rFonts w:ascii="Arial" w:hAnsi="Arial" w:cs="Arial"/>
          <w:sz w:val="22"/>
          <w:szCs w:val="22"/>
        </w:rPr>
      </w:pPr>
      <w:r w:rsidRPr="00331024">
        <w:rPr>
          <w:rFonts w:ascii="Arial" w:hAnsi="Arial" w:cs="Arial"/>
          <w:sz w:val="22"/>
          <w:szCs w:val="22"/>
        </w:rPr>
        <w:t>NHS</w:t>
      </w:r>
      <w:r w:rsidR="00AD55BB" w:rsidRPr="00331024">
        <w:rPr>
          <w:rFonts w:ascii="Arial" w:hAnsi="Arial" w:cs="Arial"/>
          <w:sz w:val="22"/>
          <w:szCs w:val="22"/>
        </w:rPr>
        <w:t xml:space="preserve">. </w:t>
      </w:r>
      <w:r w:rsidR="00AD55BB" w:rsidRPr="00331024">
        <w:rPr>
          <w:rFonts w:ascii="Arial" w:hAnsi="Arial" w:cs="Arial"/>
          <w:i/>
          <w:iCs/>
          <w:sz w:val="22"/>
          <w:szCs w:val="22"/>
        </w:rPr>
        <w:t>Benefits of talking therapies</w:t>
      </w:r>
      <w:r w:rsidR="00AD55BB" w:rsidRPr="00331024">
        <w:rPr>
          <w:rFonts w:ascii="Arial" w:hAnsi="Arial" w:cs="Arial"/>
          <w:sz w:val="22"/>
          <w:szCs w:val="22"/>
        </w:rPr>
        <w:t xml:space="preserve"> </w:t>
      </w:r>
      <w:r w:rsidRPr="00331024">
        <w:rPr>
          <w:rFonts w:ascii="Arial" w:hAnsi="Arial" w:cs="Arial"/>
          <w:sz w:val="22"/>
          <w:szCs w:val="22"/>
        </w:rPr>
        <w:t>(2018)</w:t>
      </w:r>
      <w:r w:rsidR="00333857" w:rsidRPr="00331024">
        <w:rPr>
          <w:rFonts w:ascii="Arial" w:hAnsi="Arial" w:cs="Arial"/>
          <w:sz w:val="22"/>
          <w:szCs w:val="22"/>
        </w:rPr>
        <w:t xml:space="preserve"> Accessed December 2, 2021</w:t>
      </w:r>
      <w:r w:rsidR="00EE4E29" w:rsidRPr="00331024">
        <w:rPr>
          <w:rFonts w:ascii="Arial" w:hAnsi="Arial" w:cs="Arial"/>
          <w:sz w:val="22"/>
          <w:szCs w:val="22"/>
        </w:rPr>
        <w:t xml:space="preserve"> </w:t>
      </w:r>
      <w:r w:rsidR="00AD55BB" w:rsidRPr="00331024">
        <w:rPr>
          <w:rFonts w:ascii="Arial" w:hAnsi="Arial" w:cs="Arial"/>
          <w:sz w:val="22"/>
          <w:szCs w:val="22"/>
        </w:rPr>
        <w:t xml:space="preserve"> </w:t>
      </w:r>
      <w:hyperlink r:id="rId18" w:history="1">
        <w:r w:rsidR="00B27BB5" w:rsidRPr="00331024">
          <w:rPr>
            <w:rStyle w:val="Hyperlink"/>
            <w:rFonts w:ascii="Arial" w:hAnsi="Arial" w:cs="Arial"/>
            <w:sz w:val="22"/>
            <w:szCs w:val="22"/>
          </w:rPr>
          <w:t>https://www.nhs.uk/mental-health/talking-therapies-medicine-treatments/talking-therapies-and-counselling/benefits-of-talking-therapies/</w:t>
        </w:r>
      </w:hyperlink>
      <w:r w:rsidR="00FF1690" w:rsidRPr="00331024">
        <w:rPr>
          <w:rFonts w:ascii="Arial" w:hAnsi="Arial" w:cs="Arial"/>
          <w:sz w:val="22"/>
          <w:szCs w:val="22"/>
        </w:rPr>
        <w:t xml:space="preserve"> </w:t>
      </w:r>
    </w:p>
    <w:p w14:paraId="3E4AF2B9" w14:textId="0A5E631A" w:rsidR="00A13777" w:rsidRPr="00331024" w:rsidRDefault="00A13777" w:rsidP="00331024">
      <w:pPr>
        <w:rPr>
          <w:rFonts w:ascii="Arial" w:hAnsi="Arial" w:cs="Arial"/>
          <w:sz w:val="22"/>
          <w:szCs w:val="22"/>
        </w:rPr>
      </w:pPr>
      <w:r w:rsidRPr="00331024">
        <w:rPr>
          <w:rFonts w:ascii="Arial" w:hAnsi="Arial" w:cs="Arial"/>
          <w:sz w:val="22"/>
          <w:szCs w:val="22"/>
        </w:rPr>
        <w:t>O</w:t>
      </w:r>
      <w:r w:rsidR="00545578" w:rsidRPr="00331024">
        <w:rPr>
          <w:rFonts w:ascii="Arial" w:hAnsi="Arial" w:cs="Arial"/>
          <w:sz w:val="22"/>
          <w:szCs w:val="22"/>
        </w:rPr>
        <w:t xml:space="preserve">ffice </w:t>
      </w:r>
      <w:r w:rsidR="0030152A" w:rsidRPr="00331024">
        <w:rPr>
          <w:rFonts w:ascii="Arial" w:hAnsi="Arial" w:cs="Arial"/>
          <w:sz w:val="22"/>
          <w:szCs w:val="22"/>
        </w:rPr>
        <w:t xml:space="preserve">for </w:t>
      </w:r>
      <w:r w:rsidRPr="00331024">
        <w:rPr>
          <w:rFonts w:ascii="Arial" w:hAnsi="Arial" w:cs="Arial"/>
          <w:sz w:val="22"/>
          <w:szCs w:val="22"/>
        </w:rPr>
        <w:t>N</w:t>
      </w:r>
      <w:r w:rsidR="00545578" w:rsidRPr="00331024">
        <w:rPr>
          <w:rFonts w:ascii="Arial" w:hAnsi="Arial" w:cs="Arial"/>
          <w:sz w:val="22"/>
          <w:szCs w:val="22"/>
        </w:rPr>
        <w:t xml:space="preserve">ational </w:t>
      </w:r>
      <w:r w:rsidRPr="00331024">
        <w:rPr>
          <w:rFonts w:ascii="Arial" w:hAnsi="Arial" w:cs="Arial"/>
          <w:sz w:val="22"/>
          <w:szCs w:val="22"/>
        </w:rPr>
        <w:t>S</w:t>
      </w:r>
      <w:r w:rsidR="00545578" w:rsidRPr="00331024">
        <w:rPr>
          <w:rFonts w:ascii="Arial" w:hAnsi="Arial" w:cs="Arial"/>
          <w:sz w:val="22"/>
          <w:szCs w:val="22"/>
        </w:rPr>
        <w:t>tatics</w:t>
      </w:r>
      <w:r w:rsidR="0030152A" w:rsidRPr="00331024">
        <w:rPr>
          <w:rFonts w:ascii="Arial" w:hAnsi="Arial" w:cs="Arial"/>
          <w:sz w:val="22"/>
          <w:szCs w:val="22"/>
        </w:rPr>
        <w:t>:</w:t>
      </w:r>
      <w:r w:rsidR="00DC7E7C" w:rsidRPr="00331024">
        <w:rPr>
          <w:rFonts w:ascii="Arial" w:hAnsi="Arial" w:cs="Arial"/>
          <w:sz w:val="22"/>
          <w:szCs w:val="22"/>
        </w:rPr>
        <w:t xml:space="preserve"> </w:t>
      </w:r>
      <w:r w:rsidR="00DC7E7C" w:rsidRPr="00331024">
        <w:rPr>
          <w:rFonts w:ascii="Arial" w:hAnsi="Arial" w:cs="Arial"/>
          <w:i/>
          <w:iCs/>
          <w:sz w:val="22"/>
          <w:szCs w:val="22"/>
        </w:rPr>
        <w:t xml:space="preserve">Suicides in </w:t>
      </w:r>
      <w:r w:rsidR="005E3ED2" w:rsidRPr="00331024">
        <w:rPr>
          <w:rFonts w:ascii="Arial" w:hAnsi="Arial" w:cs="Arial"/>
          <w:i/>
          <w:iCs/>
          <w:sz w:val="22"/>
          <w:szCs w:val="22"/>
        </w:rPr>
        <w:t>England</w:t>
      </w:r>
      <w:r w:rsidR="00DC7E7C" w:rsidRPr="00331024">
        <w:rPr>
          <w:rFonts w:ascii="Arial" w:hAnsi="Arial" w:cs="Arial"/>
          <w:i/>
          <w:iCs/>
          <w:sz w:val="22"/>
          <w:szCs w:val="22"/>
        </w:rPr>
        <w:t xml:space="preserve"> </w:t>
      </w:r>
      <w:r w:rsidR="005E3ED2" w:rsidRPr="00331024">
        <w:rPr>
          <w:rFonts w:ascii="Arial" w:hAnsi="Arial" w:cs="Arial"/>
          <w:i/>
          <w:iCs/>
          <w:sz w:val="22"/>
          <w:szCs w:val="22"/>
        </w:rPr>
        <w:t>and</w:t>
      </w:r>
      <w:r w:rsidR="00DC7E7C" w:rsidRPr="00331024">
        <w:rPr>
          <w:rFonts w:ascii="Arial" w:hAnsi="Arial" w:cs="Arial"/>
          <w:i/>
          <w:iCs/>
          <w:sz w:val="22"/>
          <w:szCs w:val="22"/>
        </w:rPr>
        <w:t xml:space="preserve"> Wales</w:t>
      </w:r>
      <w:r w:rsidR="005E3ED2" w:rsidRPr="00331024">
        <w:rPr>
          <w:rFonts w:ascii="Arial" w:hAnsi="Arial" w:cs="Arial"/>
          <w:sz w:val="22"/>
          <w:szCs w:val="22"/>
        </w:rPr>
        <w:t>:</w:t>
      </w:r>
      <w:r w:rsidR="00DC7E7C" w:rsidRPr="00331024">
        <w:rPr>
          <w:rFonts w:ascii="Arial" w:hAnsi="Arial" w:cs="Arial"/>
          <w:sz w:val="22"/>
          <w:szCs w:val="22"/>
        </w:rPr>
        <w:t xml:space="preserve"> 2020</w:t>
      </w:r>
      <w:r w:rsidR="005E3ED2" w:rsidRPr="00331024">
        <w:rPr>
          <w:rFonts w:ascii="Arial" w:hAnsi="Arial" w:cs="Arial"/>
          <w:sz w:val="22"/>
          <w:szCs w:val="22"/>
        </w:rPr>
        <w:t xml:space="preserve"> registrations (2021) </w:t>
      </w:r>
      <w:r w:rsidR="00333857" w:rsidRPr="00331024">
        <w:rPr>
          <w:rFonts w:ascii="Arial" w:hAnsi="Arial" w:cs="Arial"/>
          <w:sz w:val="22"/>
          <w:szCs w:val="22"/>
        </w:rPr>
        <w:t xml:space="preserve">Accessed </w:t>
      </w:r>
      <w:r w:rsidR="00812FE3" w:rsidRPr="00331024">
        <w:rPr>
          <w:rFonts w:ascii="Arial" w:hAnsi="Arial" w:cs="Arial"/>
          <w:sz w:val="22"/>
          <w:szCs w:val="22"/>
        </w:rPr>
        <w:t>December 2, 2021</w:t>
      </w:r>
      <w:r w:rsidR="00EE4E29" w:rsidRPr="00331024">
        <w:rPr>
          <w:rFonts w:ascii="Arial" w:hAnsi="Arial" w:cs="Arial"/>
          <w:sz w:val="22"/>
          <w:szCs w:val="22"/>
        </w:rPr>
        <w:t xml:space="preserve"> </w:t>
      </w:r>
      <w:hyperlink r:id="rId19" w:history="1">
        <w:r w:rsidR="00D914E1" w:rsidRPr="00331024">
          <w:rPr>
            <w:rStyle w:val="Hyperlink"/>
            <w:rFonts w:ascii="Arial" w:hAnsi="Arial" w:cs="Arial"/>
            <w:sz w:val="22"/>
            <w:szCs w:val="22"/>
          </w:rPr>
          <w:t>https://www.ons.gov.uk/peoplepopulationandcommunity/birthsdeathsandmarriages/deaths/bulletins/suicidesintheunitedkingdom/2020registrations</w:t>
        </w:r>
      </w:hyperlink>
    </w:p>
    <w:p w14:paraId="0E066ED3" w14:textId="4F08A11A" w:rsidR="00EB7B14" w:rsidRPr="00331024" w:rsidRDefault="00EB7B14" w:rsidP="00331024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EastAsia" w:hAnsi="Arial" w:cs="Arial"/>
          <w:color w:val="333333"/>
          <w:sz w:val="22"/>
          <w:szCs w:val="22"/>
          <w:shd w:val="clear" w:color="auto" w:fill="FFFFFF"/>
          <w:lang w:eastAsia="en-US"/>
        </w:rPr>
      </w:pPr>
      <w:r w:rsidRPr="00331024">
        <w:rPr>
          <w:rFonts w:ascii="Arial" w:eastAsiaTheme="minorEastAsia" w:hAnsi="Arial" w:cs="Arial"/>
          <w:color w:val="333333"/>
          <w:sz w:val="22"/>
          <w:szCs w:val="22"/>
          <w:shd w:val="clear" w:color="auto" w:fill="FFFFFF"/>
          <w:lang w:eastAsia="en-US"/>
        </w:rPr>
        <w:t>Psychology wizard</w:t>
      </w:r>
      <w:r w:rsidR="00365D7B" w:rsidRPr="00331024">
        <w:rPr>
          <w:rFonts w:ascii="Arial" w:eastAsiaTheme="minorEastAsia" w:hAnsi="Arial" w:cs="Arial"/>
          <w:color w:val="333333"/>
          <w:sz w:val="22"/>
          <w:szCs w:val="22"/>
          <w:shd w:val="clear" w:color="auto" w:fill="FFFFFF"/>
          <w:lang w:eastAsia="en-US"/>
        </w:rPr>
        <w:t>, AAG Educational</w:t>
      </w:r>
      <w:r w:rsidR="00DC4B7A" w:rsidRPr="00331024">
        <w:rPr>
          <w:rFonts w:ascii="Arial" w:eastAsiaTheme="minorEastAsia" w:hAnsi="Arial" w:cs="Arial"/>
          <w:color w:val="333333"/>
          <w:sz w:val="22"/>
          <w:szCs w:val="22"/>
          <w:shd w:val="clear" w:color="auto" w:fill="FFFFFF"/>
          <w:lang w:eastAsia="en-US"/>
        </w:rPr>
        <w:t>. Social identity theory</w:t>
      </w:r>
      <w:r w:rsidR="008705F0" w:rsidRPr="00331024">
        <w:rPr>
          <w:rFonts w:ascii="Arial" w:eastAsiaTheme="minorEastAsia" w:hAnsi="Arial" w:cs="Arial"/>
          <w:color w:val="333333"/>
          <w:sz w:val="22"/>
          <w:szCs w:val="22"/>
          <w:shd w:val="clear" w:color="auto" w:fill="FFFFFF"/>
          <w:lang w:eastAsia="en-US"/>
        </w:rPr>
        <w:t xml:space="preserve">. Accessed </w:t>
      </w:r>
      <w:r w:rsidR="00227C13" w:rsidRPr="00331024">
        <w:rPr>
          <w:rFonts w:ascii="Arial" w:eastAsiaTheme="minorEastAsia" w:hAnsi="Arial" w:cs="Arial"/>
          <w:color w:val="333333"/>
          <w:sz w:val="22"/>
          <w:szCs w:val="22"/>
          <w:shd w:val="clear" w:color="auto" w:fill="FFFFFF"/>
          <w:lang w:eastAsia="en-US"/>
        </w:rPr>
        <w:t xml:space="preserve">November 28, 2021, </w:t>
      </w:r>
      <w:hyperlink r:id="rId20" w:history="1">
        <w:r w:rsidR="00227C13" w:rsidRPr="00331024">
          <w:rPr>
            <w:rStyle w:val="Hyperlink"/>
            <w:rFonts w:ascii="Arial" w:eastAsiaTheme="minorEastAsia" w:hAnsi="Arial" w:cs="Arial"/>
            <w:sz w:val="22"/>
            <w:szCs w:val="22"/>
            <w:shd w:val="clear" w:color="auto" w:fill="FFFFFF"/>
            <w:lang w:eastAsia="en-US"/>
          </w:rPr>
          <w:t>https://www.psychologywizard.net/social-identity-theory-ao1-ao2-ao3.html</w:t>
        </w:r>
      </w:hyperlink>
      <w:r w:rsidR="00227C13" w:rsidRPr="00331024">
        <w:rPr>
          <w:rFonts w:ascii="Arial" w:eastAsiaTheme="minorEastAsia" w:hAnsi="Arial" w:cs="Arial"/>
          <w:color w:val="333333"/>
          <w:sz w:val="22"/>
          <w:szCs w:val="22"/>
          <w:shd w:val="clear" w:color="auto" w:fill="FFFFFF"/>
          <w:lang w:eastAsia="en-US"/>
        </w:rPr>
        <w:t xml:space="preserve"> </w:t>
      </w:r>
    </w:p>
    <w:p w14:paraId="4069D5E8" w14:textId="77777777" w:rsidR="00513966" w:rsidRPr="00331024" w:rsidRDefault="00513966" w:rsidP="00331024">
      <w:pPr>
        <w:rPr>
          <w:rFonts w:ascii="Arial" w:hAnsi="Arial" w:cs="Arial"/>
          <w:sz w:val="22"/>
          <w:szCs w:val="22"/>
        </w:rPr>
      </w:pPr>
    </w:p>
    <w:p w14:paraId="7A355FC9" w14:textId="750787D8" w:rsidR="00E55A3D" w:rsidRDefault="00E55A3D" w:rsidP="005C4F7D"/>
    <w:sectPr w:rsidR="00E55A3D" w:rsidSect="00A94714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BB4703" w14:textId="77777777" w:rsidR="00851751" w:rsidRDefault="00851751" w:rsidP="00780EE1">
      <w:pPr>
        <w:spacing w:after="0" w:line="240" w:lineRule="auto"/>
      </w:pPr>
      <w:r>
        <w:separator/>
      </w:r>
    </w:p>
  </w:endnote>
  <w:endnote w:type="continuationSeparator" w:id="0">
    <w:p w14:paraId="526E1EF4" w14:textId="77777777" w:rsidR="00851751" w:rsidRDefault="00851751" w:rsidP="00780E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005613" w14:textId="77777777" w:rsidR="00851751" w:rsidRDefault="00851751" w:rsidP="00780EE1">
      <w:pPr>
        <w:spacing w:after="0" w:line="240" w:lineRule="auto"/>
      </w:pPr>
      <w:r>
        <w:separator/>
      </w:r>
    </w:p>
  </w:footnote>
  <w:footnote w:type="continuationSeparator" w:id="0">
    <w:p w14:paraId="6CEB5EA5" w14:textId="77777777" w:rsidR="00851751" w:rsidRDefault="00851751" w:rsidP="00780E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0B624C"/>
    <w:multiLevelType w:val="hybridMultilevel"/>
    <w:tmpl w:val="991C543E"/>
    <w:lvl w:ilvl="0" w:tplc="08090001">
      <w:start w:val="1"/>
      <w:numFmt w:val="bullet"/>
      <w:lvlText w:val=""/>
      <w:lvlJc w:val="left"/>
      <w:pPr>
        <w:ind w:left="7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4" w:hanging="360"/>
      </w:pPr>
      <w:rPr>
        <w:rFonts w:ascii="Wingdings" w:hAnsi="Wingdings" w:hint="default"/>
      </w:rPr>
    </w:lvl>
  </w:abstractNum>
  <w:abstractNum w:abstractNumId="1" w15:restartNumberingAfterBreak="0">
    <w:nsid w:val="14BB72C1"/>
    <w:multiLevelType w:val="hybridMultilevel"/>
    <w:tmpl w:val="49022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F833C2"/>
    <w:multiLevelType w:val="hybridMultilevel"/>
    <w:tmpl w:val="9B6288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3E2446"/>
    <w:multiLevelType w:val="hybridMultilevel"/>
    <w:tmpl w:val="B8AE9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5BE3C99"/>
    <w:multiLevelType w:val="hybridMultilevel"/>
    <w:tmpl w:val="FFCA8B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319583B"/>
    <w:rsid w:val="00003204"/>
    <w:rsid w:val="00013A4A"/>
    <w:rsid w:val="00015EDD"/>
    <w:rsid w:val="00017B6B"/>
    <w:rsid w:val="00020B75"/>
    <w:rsid w:val="00022986"/>
    <w:rsid w:val="00030DE4"/>
    <w:rsid w:val="000464DF"/>
    <w:rsid w:val="00047458"/>
    <w:rsid w:val="00050412"/>
    <w:rsid w:val="000523AE"/>
    <w:rsid w:val="0005300E"/>
    <w:rsid w:val="000578E7"/>
    <w:rsid w:val="000626ED"/>
    <w:rsid w:val="0006361E"/>
    <w:rsid w:val="00064A6B"/>
    <w:rsid w:val="000754DF"/>
    <w:rsid w:val="00080A80"/>
    <w:rsid w:val="00080B88"/>
    <w:rsid w:val="000842D1"/>
    <w:rsid w:val="00090046"/>
    <w:rsid w:val="00093350"/>
    <w:rsid w:val="000949DB"/>
    <w:rsid w:val="00096F63"/>
    <w:rsid w:val="000A0AC9"/>
    <w:rsid w:val="000A1ECA"/>
    <w:rsid w:val="000A57D3"/>
    <w:rsid w:val="000A6D62"/>
    <w:rsid w:val="000C1617"/>
    <w:rsid w:val="000C353B"/>
    <w:rsid w:val="000C4623"/>
    <w:rsid w:val="000D0516"/>
    <w:rsid w:val="000D07F6"/>
    <w:rsid w:val="000D1A0D"/>
    <w:rsid w:val="000D2788"/>
    <w:rsid w:val="000D38B6"/>
    <w:rsid w:val="000D6C14"/>
    <w:rsid w:val="000D7743"/>
    <w:rsid w:val="000E211C"/>
    <w:rsid w:val="000E33FD"/>
    <w:rsid w:val="000E340B"/>
    <w:rsid w:val="000E3926"/>
    <w:rsid w:val="000E3D00"/>
    <w:rsid w:val="000E47D6"/>
    <w:rsid w:val="000E70D1"/>
    <w:rsid w:val="000E7E6A"/>
    <w:rsid w:val="000F1D86"/>
    <w:rsid w:val="000F65FD"/>
    <w:rsid w:val="000F6B83"/>
    <w:rsid w:val="00100CEE"/>
    <w:rsid w:val="00101972"/>
    <w:rsid w:val="00102211"/>
    <w:rsid w:val="0010231D"/>
    <w:rsid w:val="0011047D"/>
    <w:rsid w:val="00111004"/>
    <w:rsid w:val="0011219E"/>
    <w:rsid w:val="00112AC5"/>
    <w:rsid w:val="00115DF9"/>
    <w:rsid w:val="00117E2B"/>
    <w:rsid w:val="0012129D"/>
    <w:rsid w:val="00137760"/>
    <w:rsid w:val="00140463"/>
    <w:rsid w:val="00146150"/>
    <w:rsid w:val="001574F1"/>
    <w:rsid w:val="001576CC"/>
    <w:rsid w:val="001607B6"/>
    <w:rsid w:val="00161990"/>
    <w:rsid w:val="001632C2"/>
    <w:rsid w:val="0017308D"/>
    <w:rsid w:val="0017766E"/>
    <w:rsid w:val="00180E96"/>
    <w:rsid w:val="00181516"/>
    <w:rsid w:val="0018465D"/>
    <w:rsid w:val="00186CEE"/>
    <w:rsid w:val="001956C7"/>
    <w:rsid w:val="001A0E68"/>
    <w:rsid w:val="001A79E1"/>
    <w:rsid w:val="001B0087"/>
    <w:rsid w:val="001B3CF9"/>
    <w:rsid w:val="001C11BC"/>
    <w:rsid w:val="001C27F9"/>
    <w:rsid w:val="001C2A8C"/>
    <w:rsid w:val="001D0DB3"/>
    <w:rsid w:val="001D0FBB"/>
    <w:rsid w:val="001D3BBA"/>
    <w:rsid w:val="001E05FC"/>
    <w:rsid w:val="001E1EE2"/>
    <w:rsid w:val="001E5001"/>
    <w:rsid w:val="001F1B96"/>
    <w:rsid w:val="001F3A7E"/>
    <w:rsid w:val="001F6B90"/>
    <w:rsid w:val="001F6FBB"/>
    <w:rsid w:val="001F7B71"/>
    <w:rsid w:val="00201369"/>
    <w:rsid w:val="00205C84"/>
    <w:rsid w:val="002124DC"/>
    <w:rsid w:val="00213281"/>
    <w:rsid w:val="002140F3"/>
    <w:rsid w:val="002170A9"/>
    <w:rsid w:val="00220ED6"/>
    <w:rsid w:val="00221601"/>
    <w:rsid w:val="0022460F"/>
    <w:rsid w:val="00224B5E"/>
    <w:rsid w:val="00224B83"/>
    <w:rsid w:val="002260B9"/>
    <w:rsid w:val="00227C13"/>
    <w:rsid w:val="00234A16"/>
    <w:rsid w:val="002351F4"/>
    <w:rsid w:val="0023547D"/>
    <w:rsid w:val="00235D10"/>
    <w:rsid w:val="0023651D"/>
    <w:rsid w:val="00237AE5"/>
    <w:rsid w:val="00237D3B"/>
    <w:rsid w:val="00240E33"/>
    <w:rsid w:val="00241BD0"/>
    <w:rsid w:val="002441AE"/>
    <w:rsid w:val="00252912"/>
    <w:rsid w:val="0025381C"/>
    <w:rsid w:val="00256402"/>
    <w:rsid w:val="00260A56"/>
    <w:rsid w:val="00261BC3"/>
    <w:rsid w:val="002630BB"/>
    <w:rsid w:val="00263CDC"/>
    <w:rsid w:val="002644D1"/>
    <w:rsid w:val="00264679"/>
    <w:rsid w:val="00265539"/>
    <w:rsid w:val="00266494"/>
    <w:rsid w:val="00271CE2"/>
    <w:rsid w:val="002732EA"/>
    <w:rsid w:val="002736F9"/>
    <w:rsid w:val="00274F1C"/>
    <w:rsid w:val="00277868"/>
    <w:rsid w:val="00277A05"/>
    <w:rsid w:val="002809EE"/>
    <w:rsid w:val="002809F8"/>
    <w:rsid w:val="00281AAE"/>
    <w:rsid w:val="002908FC"/>
    <w:rsid w:val="00295980"/>
    <w:rsid w:val="0029699B"/>
    <w:rsid w:val="00296E20"/>
    <w:rsid w:val="002A1055"/>
    <w:rsid w:val="002A732E"/>
    <w:rsid w:val="002B0AAC"/>
    <w:rsid w:val="002B4C04"/>
    <w:rsid w:val="002B4D5D"/>
    <w:rsid w:val="002B6C7B"/>
    <w:rsid w:val="002C105F"/>
    <w:rsid w:val="002C189A"/>
    <w:rsid w:val="002C35C6"/>
    <w:rsid w:val="002C414E"/>
    <w:rsid w:val="002C6016"/>
    <w:rsid w:val="002C6A30"/>
    <w:rsid w:val="002C6C45"/>
    <w:rsid w:val="002D5CA4"/>
    <w:rsid w:val="002E04D5"/>
    <w:rsid w:val="002E681C"/>
    <w:rsid w:val="002E6D62"/>
    <w:rsid w:val="002F0F94"/>
    <w:rsid w:val="002F201B"/>
    <w:rsid w:val="002F2616"/>
    <w:rsid w:val="002F2C42"/>
    <w:rsid w:val="002F2D30"/>
    <w:rsid w:val="002F5E0D"/>
    <w:rsid w:val="002F7192"/>
    <w:rsid w:val="0030152A"/>
    <w:rsid w:val="00301BEB"/>
    <w:rsid w:val="00302C38"/>
    <w:rsid w:val="00303E72"/>
    <w:rsid w:val="00306BCE"/>
    <w:rsid w:val="003131A2"/>
    <w:rsid w:val="00322BA5"/>
    <w:rsid w:val="003230FF"/>
    <w:rsid w:val="00323841"/>
    <w:rsid w:val="00326DCD"/>
    <w:rsid w:val="00327DF0"/>
    <w:rsid w:val="00331024"/>
    <w:rsid w:val="003323B4"/>
    <w:rsid w:val="00333857"/>
    <w:rsid w:val="00334DBE"/>
    <w:rsid w:val="00334E54"/>
    <w:rsid w:val="00340DBE"/>
    <w:rsid w:val="00340F7F"/>
    <w:rsid w:val="003443E9"/>
    <w:rsid w:val="00354955"/>
    <w:rsid w:val="00354A51"/>
    <w:rsid w:val="00357AB7"/>
    <w:rsid w:val="00357F7C"/>
    <w:rsid w:val="003601EB"/>
    <w:rsid w:val="00365D7B"/>
    <w:rsid w:val="00367B86"/>
    <w:rsid w:val="00370C70"/>
    <w:rsid w:val="003717F5"/>
    <w:rsid w:val="00381868"/>
    <w:rsid w:val="00384935"/>
    <w:rsid w:val="0038545C"/>
    <w:rsid w:val="00392134"/>
    <w:rsid w:val="00393C44"/>
    <w:rsid w:val="003A398E"/>
    <w:rsid w:val="003A4809"/>
    <w:rsid w:val="003A5C99"/>
    <w:rsid w:val="003C3EF9"/>
    <w:rsid w:val="003C75EE"/>
    <w:rsid w:val="003D375C"/>
    <w:rsid w:val="003E0DA5"/>
    <w:rsid w:val="003E38F0"/>
    <w:rsid w:val="003E716D"/>
    <w:rsid w:val="003E7C12"/>
    <w:rsid w:val="003F0F62"/>
    <w:rsid w:val="003F1667"/>
    <w:rsid w:val="003F56B4"/>
    <w:rsid w:val="003F6827"/>
    <w:rsid w:val="0040018A"/>
    <w:rsid w:val="00401C2B"/>
    <w:rsid w:val="00411841"/>
    <w:rsid w:val="0041277B"/>
    <w:rsid w:val="00414267"/>
    <w:rsid w:val="00414AB7"/>
    <w:rsid w:val="00415234"/>
    <w:rsid w:val="00415FAF"/>
    <w:rsid w:val="0042032B"/>
    <w:rsid w:val="0042258A"/>
    <w:rsid w:val="004301A4"/>
    <w:rsid w:val="004326ED"/>
    <w:rsid w:val="00433CEF"/>
    <w:rsid w:val="004373EE"/>
    <w:rsid w:val="004428A0"/>
    <w:rsid w:val="00442A42"/>
    <w:rsid w:val="00446290"/>
    <w:rsid w:val="0045627F"/>
    <w:rsid w:val="004600DA"/>
    <w:rsid w:val="00464A75"/>
    <w:rsid w:val="0047706A"/>
    <w:rsid w:val="0047749D"/>
    <w:rsid w:val="0048318D"/>
    <w:rsid w:val="004859E5"/>
    <w:rsid w:val="00486450"/>
    <w:rsid w:val="00490046"/>
    <w:rsid w:val="00495AFC"/>
    <w:rsid w:val="00496A2E"/>
    <w:rsid w:val="004A1FB6"/>
    <w:rsid w:val="004A6673"/>
    <w:rsid w:val="004B090C"/>
    <w:rsid w:val="004B100F"/>
    <w:rsid w:val="004B5A0F"/>
    <w:rsid w:val="004B60D4"/>
    <w:rsid w:val="004C3B36"/>
    <w:rsid w:val="004C6121"/>
    <w:rsid w:val="004D1B29"/>
    <w:rsid w:val="004D1D4A"/>
    <w:rsid w:val="004D4CB3"/>
    <w:rsid w:val="004E0407"/>
    <w:rsid w:val="004E0BF0"/>
    <w:rsid w:val="004E3A3E"/>
    <w:rsid w:val="004E5397"/>
    <w:rsid w:val="004E62BC"/>
    <w:rsid w:val="004E774A"/>
    <w:rsid w:val="004F2869"/>
    <w:rsid w:val="004F48AA"/>
    <w:rsid w:val="004F7337"/>
    <w:rsid w:val="00501117"/>
    <w:rsid w:val="00505DA0"/>
    <w:rsid w:val="00513966"/>
    <w:rsid w:val="005161EC"/>
    <w:rsid w:val="00520D3A"/>
    <w:rsid w:val="00530414"/>
    <w:rsid w:val="0053142B"/>
    <w:rsid w:val="00531BE0"/>
    <w:rsid w:val="00535BB6"/>
    <w:rsid w:val="0053785B"/>
    <w:rsid w:val="0054236C"/>
    <w:rsid w:val="00544605"/>
    <w:rsid w:val="00545578"/>
    <w:rsid w:val="005523B1"/>
    <w:rsid w:val="00557D27"/>
    <w:rsid w:val="00562886"/>
    <w:rsid w:val="00562992"/>
    <w:rsid w:val="00562F11"/>
    <w:rsid w:val="00570C18"/>
    <w:rsid w:val="00572EC5"/>
    <w:rsid w:val="00574764"/>
    <w:rsid w:val="0058306E"/>
    <w:rsid w:val="005862F5"/>
    <w:rsid w:val="0058671A"/>
    <w:rsid w:val="005930F7"/>
    <w:rsid w:val="005937B5"/>
    <w:rsid w:val="005953FB"/>
    <w:rsid w:val="005A22DB"/>
    <w:rsid w:val="005A26DC"/>
    <w:rsid w:val="005A564C"/>
    <w:rsid w:val="005B07E5"/>
    <w:rsid w:val="005B4345"/>
    <w:rsid w:val="005B5291"/>
    <w:rsid w:val="005B5B14"/>
    <w:rsid w:val="005C2592"/>
    <w:rsid w:val="005C34ED"/>
    <w:rsid w:val="005C3949"/>
    <w:rsid w:val="005C4F7D"/>
    <w:rsid w:val="005D112F"/>
    <w:rsid w:val="005D2DCA"/>
    <w:rsid w:val="005D552F"/>
    <w:rsid w:val="005D6799"/>
    <w:rsid w:val="005D791D"/>
    <w:rsid w:val="005E3ED2"/>
    <w:rsid w:val="005E516B"/>
    <w:rsid w:val="005F1A92"/>
    <w:rsid w:val="005F3A69"/>
    <w:rsid w:val="005F50DB"/>
    <w:rsid w:val="005F70DD"/>
    <w:rsid w:val="00600CFC"/>
    <w:rsid w:val="006013BF"/>
    <w:rsid w:val="00602B37"/>
    <w:rsid w:val="006041DF"/>
    <w:rsid w:val="00607A05"/>
    <w:rsid w:val="00610A76"/>
    <w:rsid w:val="0061113D"/>
    <w:rsid w:val="00617048"/>
    <w:rsid w:val="0062682C"/>
    <w:rsid w:val="00631453"/>
    <w:rsid w:val="00632ABC"/>
    <w:rsid w:val="0063497C"/>
    <w:rsid w:val="00634B18"/>
    <w:rsid w:val="0064034F"/>
    <w:rsid w:val="00643D0B"/>
    <w:rsid w:val="00645152"/>
    <w:rsid w:val="0065026D"/>
    <w:rsid w:val="00652A88"/>
    <w:rsid w:val="006530B8"/>
    <w:rsid w:val="00653D7F"/>
    <w:rsid w:val="00653E7E"/>
    <w:rsid w:val="006543CE"/>
    <w:rsid w:val="00674A6D"/>
    <w:rsid w:val="00685938"/>
    <w:rsid w:val="00686562"/>
    <w:rsid w:val="00694FC4"/>
    <w:rsid w:val="00697060"/>
    <w:rsid w:val="00697F1B"/>
    <w:rsid w:val="006A064A"/>
    <w:rsid w:val="006A449C"/>
    <w:rsid w:val="006A6230"/>
    <w:rsid w:val="006B5555"/>
    <w:rsid w:val="006B5EBF"/>
    <w:rsid w:val="006B64E3"/>
    <w:rsid w:val="006C0451"/>
    <w:rsid w:val="006C1178"/>
    <w:rsid w:val="006C3896"/>
    <w:rsid w:val="006C55CE"/>
    <w:rsid w:val="006D6912"/>
    <w:rsid w:val="006D74CB"/>
    <w:rsid w:val="006D7706"/>
    <w:rsid w:val="006E3B01"/>
    <w:rsid w:val="006E5305"/>
    <w:rsid w:val="006E5A90"/>
    <w:rsid w:val="006F15CB"/>
    <w:rsid w:val="006F514F"/>
    <w:rsid w:val="00700D63"/>
    <w:rsid w:val="00704DD6"/>
    <w:rsid w:val="00713BE0"/>
    <w:rsid w:val="00713DEE"/>
    <w:rsid w:val="00713F6E"/>
    <w:rsid w:val="007144C6"/>
    <w:rsid w:val="00716F9A"/>
    <w:rsid w:val="00721AFB"/>
    <w:rsid w:val="0072420E"/>
    <w:rsid w:val="00730D32"/>
    <w:rsid w:val="00733B23"/>
    <w:rsid w:val="007357B3"/>
    <w:rsid w:val="00736101"/>
    <w:rsid w:val="0073686C"/>
    <w:rsid w:val="00743C83"/>
    <w:rsid w:val="00745A5C"/>
    <w:rsid w:val="007465BA"/>
    <w:rsid w:val="00747255"/>
    <w:rsid w:val="0075163F"/>
    <w:rsid w:val="00751660"/>
    <w:rsid w:val="00754F97"/>
    <w:rsid w:val="007565B9"/>
    <w:rsid w:val="00764D81"/>
    <w:rsid w:val="00767AD6"/>
    <w:rsid w:val="00773421"/>
    <w:rsid w:val="007751F6"/>
    <w:rsid w:val="0077551A"/>
    <w:rsid w:val="00776566"/>
    <w:rsid w:val="007770E8"/>
    <w:rsid w:val="00780499"/>
    <w:rsid w:val="00780EE1"/>
    <w:rsid w:val="00781633"/>
    <w:rsid w:val="007827F5"/>
    <w:rsid w:val="00785355"/>
    <w:rsid w:val="00787C49"/>
    <w:rsid w:val="00792B65"/>
    <w:rsid w:val="00796F4C"/>
    <w:rsid w:val="007A05BC"/>
    <w:rsid w:val="007A133E"/>
    <w:rsid w:val="007A483E"/>
    <w:rsid w:val="007A74C9"/>
    <w:rsid w:val="007B1220"/>
    <w:rsid w:val="007B2116"/>
    <w:rsid w:val="007B22CA"/>
    <w:rsid w:val="007B47F2"/>
    <w:rsid w:val="007C2024"/>
    <w:rsid w:val="007C5ECE"/>
    <w:rsid w:val="007D09AE"/>
    <w:rsid w:val="007D5744"/>
    <w:rsid w:val="007D6260"/>
    <w:rsid w:val="007D7EB6"/>
    <w:rsid w:val="007E4BEE"/>
    <w:rsid w:val="007E693A"/>
    <w:rsid w:val="007E719D"/>
    <w:rsid w:val="007E7AC6"/>
    <w:rsid w:val="007F1491"/>
    <w:rsid w:val="007F5E97"/>
    <w:rsid w:val="007F6D62"/>
    <w:rsid w:val="007F749C"/>
    <w:rsid w:val="007F75E6"/>
    <w:rsid w:val="00802F55"/>
    <w:rsid w:val="008058E8"/>
    <w:rsid w:val="00806269"/>
    <w:rsid w:val="008079FC"/>
    <w:rsid w:val="00810A6F"/>
    <w:rsid w:val="00810A94"/>
    <w:rsid w:val="00811CAE"/>
    <w:rsid w:val="00812FE3"/>
    <w:rsid w:val="00813FFB"/>
    <w:rsid w:val="00820EB9"/>
    <w:rsid w:val="00821C3A"/>
    <w:rsid w:val="00824F15"/>
    <w:rsid w:val="008259A5"/>
    <w:rsid w:val="008263FF"/>
    <w:rsid w:val="00827242"/>
    <w:rsid w:val="008312AC"/>
    <w:rsid w:val="00831409"/>
    <w:rsid w:val="008338B6"/>
    <w:rsid w:val="00837771"/>
    <w:rsid w:val="00844AAC"/>
    <w:rsid w:val="00844D47"/>
    <w:rsid w:val="008450FA"/>
    <w:rsid w:val="00847278"/>
    <w:rsid w:val="00851751"/>
    <w:rsid w:val="00851A67"/>
    <w:rsid w:val="00852457"/>
    <w:rsid w:val="00865E57"/>
    <w:rsid w:val="00866F9E"/>
    <w:rsid w:val="00867961"/>
    <w:rsid w:val="008705F0"/>
    <w:rsid w:val="00873E5B"/>
    <w:rsid w:val="00873EF4"/>
    <w:rsid w:val="008861DF"/>
    <w:rsid w:val="00892BEB"/>
    <w:rsid w:val="008948E2"/>
    <w:rsid w:val="00895170"/>
    <w:rsid w:val="0089612D"/>
    <w:rsid w:val="008A1671"/>
    <w:rsid w:val="008A521E"/>
    <w:rsid w:val="008A61BB"/>
    <w:rsid w:val="008B0D85"/>
    <w:rsid w:val="008B0E92"/>
    <w:rsid w:val="008C36A3"/>
    <w:rsid w:val="008D2FBF"/>
    <w:rsid w:val="008D5971"/>
    <w:rsid w:val="008D6592"/>
    <w:rsid w:val="008D76E0"/>
    <w:rsid w:val="008E0A17"/>
    <w:rsid w:val="008E50D8"/>
    <w:rsid w:val="008E627B"/>
    <w:rsid w:val="008E7ED1"/>
    <w:rsid w:val="008F0BDD"/>
    <w:rsid w:val="008F34FA"/>
    <w:rsid w:val="008F3809"/>
    <w:rsid w:val="008F43FE"/>
    <w:rsid w:val="008F48EA"/>
    <w:rsid w:val="008F719E"/>
    <w:rsid w:val="009017BF"/>
    <w:rsid w:val="00910FAF"/>
    <w:rsid w:val="00911398"/>
    <w:rsid w:val="00912BE9"/>
    <w:rsid w:val="00914D08"/>
    <w:rsid w:val="009161D5"/>
    <w:rsid w:val="0091644D"/>
    <w:rsid w:val="00921CA6"/>
    <w:rsid w:val="00927F48"/>
    <w:rsid w:val="00930C93"/>
    <w:rsid w:val="009310C1"/>
    <w:rsid w:val="00931763"/>
    <w:rsid w:val="00932421"/>
    <w:rsid w:val="00936039"/>
    <w:rsid w:val="00936407"/>
    <w:rsid w:val="00940293"/>
    <w:rsid w:val="00941B4B"/>
    <w:rsid w:val="009435D7"/>
    <w:rsid w:val="009442A9"/>
    <w:rsid w:val="00950053"/>
    <w:rsid w:val="0095288C"/>
    <w:rsid w:val="00952C49"/>
    <w:rsid w:val="00952FD3"/>
    <w:rsid w:val="00954081"/>
    <w:rsid w:val="009547A0"/>
    <w:rsid w:val="00955B58"/>
    <w:rsid w:val="009568BC"/>
    <w:rsid w:val="009670D0"/>
    <w:rsid w:val="00970FC1"/>
    <w:rsid w:val="00975D15"/>
    <w:rsid w:val="00977ACD"/>
    <w:rsid w:val="00990B1C"/>
    <w:rsid w:val="00991B90"/>
    <w:rsid w:val="0099424A"/>
    <w:rsid w:val="00994BE1"/>
    <w:rsid w:val="00995230"/>
    <w:rsid w:val="009955D5"/>
    <w:rsid w:val="009A6360"/>
    <w:rsid w:val="009A6FDE"/>
    <w:rsid w:val="009B0F74"/>
    <w:rsid w:val="009B2FB2"/>
    <w:rsid w:val="009B4934"/>
    <w:rsid w:val="009C4642"/>
    <w:rsid w:val="009C4C7E"/>
    <w:rsid w:val="009C615A"/>
    <w:rsid w:val="009C69ED"/>
    <w:rsid w:val="009C71C1"/>
    <w:rsid w:val="009D0AA1"/>
    <w:rsid w:val="009D1987"/>
    <w:rsid w:val="009D4509"/>
    <w:rsid w:val="009D4D9F"/>
    <w:rsid w:val="009D67E0"/>
    <w:rsid w:val="009D7CB8"/>
    <w:rsid w:val="009E057D"/>
    <w:rsid w:val="009F09AF"/>
    <w:rsid w:val="009F1240"/>
    <w:rsid w:val="009F5207"/>
    <w:rsid w:val="009F646C"/>
    <w:rsid w:val="009F65BA"/>
    <w:rsid w:val="009F6E50"/>
    <w:rsid w:val="00A0104F"/>
    <w:rsid w:val="00A0361F"/>
    <w:rsid w:val="00A03B9C"/>
    <w:rsid w:val="00A12131"/>
    <w:rsid w:val="00A13777"/>
    <w:rsid w:val="00A17C60"/>
    <w:rsid w:val="00A22DFD"/>
    <w:rsid w:val="00A24D78"/>
    <w:rsid w:val="00A25680"/>
    <w:rsid w:val="00A26D5E"/>
    <w:rsid w:val="00A31788"/>
    <w:rsid w:val="00A328A7"/>
    <w:rsid w:val="00A32CE6"/>
    <w:rsid w:val="00A36477"/>
    <w:rsid w:val="00A401F4"/>
    <w:rsid w:val="00A44D48"/>
    <w:rsid w:val="00A50C72"/>
    <w:rsid w:val="00A54781"/>
    <w:rsid w:val="00A54BBE"/>
    <w:rsid w:val="00A564C9"/>
    <w:rsid w:val="00A63C38"/>
    <w:rsid w:val="00A64E4D"/>
    <w:rsid w:val="00A66E10"/>
    <w:rsid w:val="00A71FCC"/>
    <w:rsid w:val="00A723F3"/>
    <w:rsid w:val="00A72CE8"/>
    <w:rsid w:val="00A74C1E"/>
    <w:rsid w:val="00A75AF9"/>
    <w:rsid w:val="00A80380"/>
    <w:rsid w:val="00A811D1"/>
    <w:rsid w:val="00A82504"/>
    <w:rsid w:val="00A82B53"/>
    <w:rsid w:val="00A9443D"/>
    <w:rsid w:val="00A94714"/>
    <w:rsid w:val="00A97A12"/>
    <w:rsid w:val="00AA37F4"/>
    <w:rsid w:val="00AA3A91"/>
    <w:rsid w:val="00AA46B1"/>
    <w:rsid w:val="00AA61E5"/>
    <w:rsid w:val="00AB0092"/>
    <w:rsid w:val="00AB170C"/>
    <w:rsid w:val="00AC40B1"/>
    <w:rsid w:val="00AC57AA"/>
    <w:rsid w:val="00AC5DDD"/>
    <w:rsid w:val="00AC7960"/>
    <w:rsid w:val="00AD2C3E"/>
    <w:rsid w:val="00AD4D9C"/>
    <w:rsid w:val="00AD50C9"/>
    <w:rsid w:val="00AD55BB"/>
    <w:rsid w:val="00AD5A87"/>
    <w:rsid w:val="00AD6571"/>
    <w:rsid w:val="00AD65E1"/>
    <w:rsid w:val="00AD6852"/>
    <w:rsid w:val="00AE0ACD"/>
    <w:rsid w:val="00AE0E50"/>
    <w:rsid w:val="00AE1D90"/>
    <w:rsid w:val="00AE3168"/>
    <w:rsid w:val="00AE76C7"/>
    <w:rsid w:val="00AF360B"/>
    <w:rsid w:val="00AF5354"/>
    <w:rsid w:val="00AF5541"/>
    <w:rsid w:val="00AF6BBE"/>
    <w:rsid w:val="00AF78B3"/>
    <w:rsid w:val="00B00F42"/>
    <w:rsid w:val="00B015BA"/>
    <w:rsid w:val="00B0451A"/>
    <w:rsid w:val="00B04A7C"/>
    <w:rsid w:val="00B062C2"/>
    <w:rsid w:val="00B06877"/>
    <w:rsid w:val="00B12656"/>
    <w:rsid w:val="00B13506"/>
    <w:rsid w:val="00B16C85"/>
    <w:rsid w:val="00B1710A"/>
    <w:rsid w:val="00B21A20"/>
    <w:rsid w:val="00B225D1"/>
    <w:rsid w:val="00B2515C"/>
    <w:rsid w:val="00B27BB5"/>
    <w:rsid w:val="00B30CCD"/>
    <w:rsid w:val="00B36E19"/>
    <w:rsid w:val="00B40A1C"/>
    <w:rsid w:val="00B40B32"/>
    <w:rsid w:val="00B45E11"/>
    <w:rsid w:val="00B47C8A"/>
    <w:rsid w:val="00B5181D"/>
    <w:rsid w:val="00B53006"/>
    <w:rsid w:val="00B55686"/>
    <w:rsid w:val="00B66BF0"/>
    <w:rsid w:val="00B678DC"/>
    <w:rsid w:val="00B72599"/>
    <w:rsid w:val="00B72809"/>
    <w:rsid w:val="00B731EA"/>
    <w:rsid w:val="00B7498F"/>
    <w:rsid w:val="00B800CB"/>
    <w:rsid w:val="00B85268"/>
    <w:rsid w:val="00B9336C"/>
    <w:rsid w:val="00B93ED0"/>
    <w:rsid w:val="00B93F7F"/>
    <w:rsid w:val="00B955BE"/>
    <w:rsid w:val="00B9628D"/>
    <w:rsid w:val="00B97907"/>
    <w:rsid w:val="00BA4340"/>
    <w:rsid w:val="00BA7373"/>
    <w:rsid w:val="00BB36E5"/>
    <w:rsid w:val="00BB48CD"/>
    <w:rsid w:val="00BB6B66"/>
    <w:rsid w:val="00BC12E0"/>
    <w:rsid w:val="00BC1BE2"/>
    <w:rsid w:val="00BC2C5F"/>
    <w:rsid w:val="00BC7D68"/>
    <w:rsid w:val="00BD1EC0"/>
    <w:rsid w:val="00BE1FA1"/>
    <w:rsid w:val="00BE3347"/>
    <w:rsid w:val="00BE3FDB"/>
    <w:rsid w:val="00BE4195"/>
    <w:rsid w:val="00BE59D0"/>
    <w:rsid w:val="00BF3CB0"/>
    <w:rsid w:val="00BF6EB8"/>
    <w:rsid w:val="00C00DD6"/>
    <w:rsid w:val="00C167F0"/>
    <w:rsid w:val="00C331E8"/>
    <w:rsid w:val="00C34B7A"/>
    <w:rsid w:val="00C37A1C"/>
    <w:rsid w:val="00C40EEB"/>
    <w:rsid w:val="00C4569A"/>
    <w:rsid w:val="00C46185"/>
    <w:rsid w:val="00C5042D"/>
    <w:rsid w:val="00C51462"/>
    <w:rsid w:val="00C51D54"/>
    <w:rsid w:val="00C533D8"/>
    <w:rsid w:val="00C56127"/>
    <w:rsid w:val="00C60217"/>
    <w:rsid w:val="00C6174B"/>
    <w:rsid w:val="00C62881"/>
    <w:rsid w:val="00C654C6"/>
    <w:rsid w:val="00C67530"/>
    <w:rsid w:val="00C7662B"/>
    <w:rsid w:val="00C83F4E"/>
    <w:rsid w:val="00C86D19"/>
    <w:rsid w:val="00C87665"/>
    <w:rsid w:val="00C90504"/>
    <w:rsid w:val="00C91400"/>
    <w:rsid w:val="00C96C34"/>
    <w:rsid w:val="00C97625"/>
    <w:rsid w:val="00CA0322"/>
    <w:rsid w:val="00CB1AC0"/>
    <w:rsid w:val="00CB34AA"/>
    <w:rsid w:val="00CB4DB6"/>
    <w:rsid w:val="00CC001C"/>
    <w:rsid w:val="00CC150E"/>
    <w:rsid w:val="00CC3C87"/>
    <w:rsid w:val="00CC63FD"/>
    <w:rsid w:val="00CD37FA"/>
    <w:rsid w:val="00CD384F"/>
    <w:rsid w:val="00CD7E94"/>
    <w:rsid w:val="00CE07CA"/>
    <w:rsid w:val="00CE478A"/>
    <w:rsid w:val="00CE51DE"/>
    <w:rsid w:val="00CF0570"/>
    <w:rsid w:val="00CF63FB"/>
    <w:rsid w:val="00D012FC"/>
    <w:rsid w:val="00D07912"/>
    <w:rsid w:val="00D11407"/>
    <w:rsid w:val="00D14475"/>
    <w:rsid w:val="00D14D9E"/>
    <w:rsid w:val="00D20416"/>
    <w:rsid w:val="00D214C7"/>
    <w:rsid w:val="00D25F14"/>
    <w:rsid w:val="00D32FC7"/>
    <w:rsid w:val="00D3513C"/>
    <w:rsid w:val="00D434CD"/>
    <w:rsid w:val="00D45377"/>
    <w:rsid w:val="00D50569"/>
    <w:rsid w:val="00D520E3"/>
    <w:rsid w:val="00D564FA"/>
    <w:rsid w:val="00D56F19"/>
    <w:rsid w:val="00D57317"/>
    <w:rsid w:val="00D61793"/>
    <w:rsid w:val="00D62394"/>
    <w:rsid w:val="00D65810"/>
    <w:rsid w:val="00D71FFC"/>
    <w:rsid w:val="00D750E2"/>
    <w:rsid w:val="00D7675A"/>
    <w:rsid w:val="00D816A7"/>
    <w:rsid w:val="00D83728"/>
    <w:rsid w:val="00D868BB"/>
    <w:rsid w:val="00D869F8"/>
    <w:rsid w:val="00D86BF3"/>
    <w:rsid w:val="00D914E1"/>
    <w:rsid w:val="00D91801"/>
    <w:rsid w:val="00D9322E"/>
    <w:rsid w:val="00D932ED"/>
    <w:rsid w:val="00D9579D"/>
    <w:rsid w:val="00D957C5"/>
    <w:rsid w:val="00DA12B1"/>
    <w:rsid w:val="00DB6DA0"/>
    <w:rsid w:val="00DC3C61"/>
    <w:rsid w:val="00DC4B7A"/>
    <w:rsid w:val="00DC554F"/>
    <w:rsid w:val="00DC5836"/>
    <w:rsid w:val="00DC5A85"/>
    <w:rsid w:val="00DC5F6C"/>
    <w:rsid w:val="00DC7E7C"/>
    <w:rsid w:val="00DD1A0C"/>
    <w:rsid w:val="00DD383C"/>
    <w:rsid w:val="00DE124D"/>
    <w:rsid w:val="00DE2E8C"/>
    <w:rsid w:val="00DE4288"/>
    <w:rsid w:val="00DF3F08"/>
    <w:rsid w:val="00DF4034"/>
    <w:rsid w:val="00DF7731"/>
    <w:rsid w:val="00E000F8"/>
    <w:rsid w:val="00E0224B"/>
    <w:rsid w:val="00E03E67"/>
    <w:rsid w:val="00E10E03"/>
    <w:rsid w:val="00E12D34"/>
    <w:rsid w:val="00E132BD"/>
    <w:rsid w:val="00E22432"/>
    <w:rsid w:val="00E22D71"/>
    <w:rsid w:val="00E23DD7"/>
    <w:rsid w:val="00E255D5"/>
    <w:rsid w:val="00E3135E"/>
    <w:rsid w:val="00E33647"/>
    <w:rsid w:val="00E3399C"/>
    <w:rsid w:val="00E345E9"/>
    <w:rsid w:val="00E3766B"/>
    <w:rsid w:val="00E425F6"/>
    <w:rsid w:val="00E447AF"/>
    <w:rsid w:val="00E45E84"/>
    <w:rsid w:val="00E478A6"/>
    <w:rsid w:val="00E50B5B"/>
    <w:rsid w:val="00E50C67"/>
    <w:rsid w:val="00E51DCB"/>
    <w:rsid w:val="00E52217"/>
    <w:rsid w:val="00E5407A"/>
    <w:rsid w:val="00E55A3D"/>
    <w:rsid w:val="00E55B08"/>
    <w:rsid w:val="00E61448"/>
    <w:rsid w:val="00E65D66"/>
    <w:rsid w:val="00E73C87"/>
    <w:rsid w:val="00E80008"/>
    <w:rsid w:val="00E85392"/>
    <w:rsid w:val="00E85F3A"/>
    <w:rsid w:val="00E93CE9"/>
    <w:rsid w:val="00E961EA"/>
    <w:rsid w:val="00EA04D4"/>
    <w:rsid w:val="00EA4936"/>
    <w:rsid w:val="00EB5E44"/>
    <w:rsid w:val="00EB6EA0"/>
    <w:rsid w:val="00EB7A42"/>
    <w:rsid w:val="00EB7B14"/>
    <w:rsid w:val="00EC6309"/>
    <w:rsid w:val="00ED1D7E"/>
    <w:rsid w:val="00ED7E8F"/>
    <w:rsid w:val="00EE074B"/>
    <w:rsid w:val="00EE4E29"/>
    <w:rsid w:val="00EE4F34"/>
    <w:rsid w:val="00EE54BB"/>
    <w:rsid w:val="00EF0AE8"/>
    <w:rsid w:val="00EF371C"/>
    <w:rsid w:val="00EF6DB2"/>
    <w:rsid w:val="00EF7ABB"/>
    <w:rsid w:val="00F05039"/>
    <w:rsid w:val="00F06267"/>
    <w:rsid w:val="00F07F36"/>
    <w:rsid w:val="00F11134"/>
    <w:rsid w:val="00F2470A"/>
    <w:rsid w:val="00F31F94"/>
    <w:rsid w:val="00F31FC0"/>
    <w:rsid w:val="00F3252C"/>
    <w:rsid w:val="00F36001"/>
    <w:rsid w:val="00F360EF"/>
    <w:rsid w:val="00F40643"/>
    <w:rsid w:val="00F4169D"/>
    <w:rsid w:val="00F42432"/>
    <w:rsid w:val="00F42494"/>
    <w:rsid w:val="00F433C3"/>
    <w:rsid w:val="00F51ADF"/>
    <w:rsid w:val="00F54375"/>
    <w:rsid w:val="00F61797"/>
    <w:rsid w:val="00F61ACE"/>
    <w:rsid w:val="00F64050"/>
    <w:rsid w:val="00F65BC7"/>
    <w:rsid w:val="00F76191"/>
    <w:rsid w:val="00F76966"/>
    <w:rsid w:val="00F76C4B"/>
    <w:rsid w:val="00F77A4D"/>
    <w:rsid w:val="00F823A8"/>
    <w:rsid w:val="00F83177"/>
    <w:rsid w:val="00F902FB"/>
    <w:rsid w:val="00F903C7"/>
    <w:rsid w:val="00F92700"/>
    <w:rsid w:val="00F9317B"/>
    <w:rsid w:val="00F95BFA"/>
    <w:rsid w:val="00F972DD"/>
    <w:rsid w:val="00FA631B"/>
    <w:rsid w:val="00FB1F23"/>
    <w:rsid w:val="00FB54A3"/>
    <w:rsid w:val="00FC0E72"/>
    <w:rsid w:val="00FC11FC"/>
    <w:rsid w:val="00FC14E5"/>
    <w:rsid w:val="00FC3681"/>
    <w:rsid w:val="00FC65A6"/>
    <w:rsid w:val="00FD4DEC"/>
    <w:rsid w:val="00FD6C70"/>
    <w:rsid w:val="00FD78F2"/>
    <w:rsid w:val="00FE02CD"/>
    <w:rsid w:val="00FE26F5"/>
    <w:rsid w:val="00FE6062"/>
    <w:rsid w:val="00FE647D"/>
    <w:rsid w:val="00FE7AFF"/>
    <w:rsid w:val="00FE7C39"/>
    <w:rsid w:val="00FF0697"/>
    <w:rsid w:val="00FF1690"/>
    <w:rsid w:val="00FF3E33"/>
    <w:rsid w:val="0C0E5A59"/>
    <w:rsid w:val="27692597"/>
    <w:rsid w:val="29CB0D86"/>
    <w:rsid w:val="4BFD83AB"/>
    <w:rsid w:val="73195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9583B"/>
  <w15:chartTrackingRefBased/>
  <w15:docId w15:val="{D1B56FE5-7158-4625-9433-7DD1B94903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384F"/>
  </w:style>
  <w:style w:type="paragraph" w:styleId="Heading1">
    <w:name w:val="heading 1"/>
    <w:basedOn w:val="Normal"/>
    <w:next w:val="Normal"/>
    <w:link w:val="Heading1Char"/>
    <w:uiPriority w:val="9"/>
    <w:qFormat/>
    <w:rsid w:val="00F61ACE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61ACE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1ACE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1ACE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1AC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1AC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1AC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1AC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1ACE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61ACE"/>
    <w:pPr>
      <w:pBdr>
        <w:top w:val="single" w:sz="6" w:space="8" w:color="4EA6DC" w:themeColor="accent3"/>
        <w:bottom w:val="single" w:sz="6" w:space="8" w:color="4EA6DC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54551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F61ACE"/>
    <w:rPr>
      <w:rFonts w:asciiTheme="majorHAnsi" w:eastAsiaTheme="majorEastAsia" w:hAnsiTheme="majorHAnsi" w:cstheme="majorBidi"/>
      <w:caps/>
      <w:color w:val="454551" w:themeColor="text2"/>
      <w:spacing w:val="30"/>
      <w:sz w:val="72"/>
      <w:szCs w:val="72"/>
    </w:rPr>
  </w:style>
  <w:style w:type="character" w:customStyle="1" w:styleId="Heading1Char">
    <w:name w:val="Heading 1 Char"/>
    <w:basedOn w:val="DefaultParagraphFont"/>
    <w:link w:val="Heading1"/>
    <w:uiPriority w:val="9"/>
    <w:rsid w:val="00F61ACE"/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61ACE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1ACE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1ACE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1ACE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1ACE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1ACE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1ACE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1ACE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61ACE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1ACE"/>
    <w:pPr>
      <w:numPr>
        <w:ilvl w:val="1"/>
      </w:numPr>
      <w:jc w:val="center"/>
    </w:pPr>
    <w:rPr>
      <w:color w:val="454551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1ACE"/>
    <w:rPr>
      <w:color w:val="454551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F61ACE"/>
    <w:rPr>
      <w:b/>
      <w:bCs/>
    </w:rPr>
  </w:style>
  <w:style w:type="character" w:styleId="Emphasis">
    <w:name w:val="Emphasis"/>
    <w:basedOn w:val="DefaultParagraphFont"/>
    <w:uiPriority w:val="20"/>
    <w:qFormat/>
    <w:rsid w:val="00F61ACE"/>
    <w:rPr>
      <w:i/>
      <w:iCs/>
      <w:color w:val="000000" w:themeColor="text1"/>
    </w:rPr>
  </w:style>
  <w:style w:type="paragraph" w:styleId="NoSpacing">
    <w:name w:val="No Spacing"/>
    <w:link w:val="NoSpacingChar"/>
    <w:uiPriority w:val="1"/>
    <w:qFormat/>
    <w:rsid w:val="00F61AC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61ACE"/>
    <w:pPr>
      <w:spacing w:before="160"/>
      <w:ind w:left="720" w:right="720"/>
      <w:jc w:val="center"/>
    </w:pPr>
    <w:rPr>
      <w:i/>
      <w:iCs/>
      <w:color w:val="2581BA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61ACE"/>
    <w:rPr>
      <w:i/>
      <w:iCs/>
      <w:color w:val="2581BA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1ACE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B3186D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1ACE"/>
    <w:rPr>
      <w:rFonts w:asciiTheme="majorHAnsi" w:eastAsiaTheme="majorEastAsia" w:hAnsiTheme="majorHAnsi" w:cstheme="majorBidi"/>
      <w:caps/>
      <w:color w:val="B3186D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F61ACE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F61ACE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F61ACE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F61ACE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F61ACE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F61ACE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D3BB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D3BBA"/>
    <w:rPr>
      <w:color w:val="6B9F25" w:themeColor="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1F6FBB"/>
  </w:style>
  <w:style w:type="character" w:styleId="UnresolvedMention">
    <w:name w:val="Unresolved Mention"/>
    <w:basedOn w:val="DefaultParagraphFont"/>
    <w:uiPriority w:val="99"/>
    <w:semiHidden/>
    <w:unhideWhenUsed/>
    <w:rsid w:val="00B8526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9140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5747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ighlight">
    <w:name w:val="highlight"/>
    <w:basedOn w:val="DefaultParagraphFont"/>
    <w:rsid w:val="00574764"/>
  </w:style>
  <w:style w:type="paragraph" w:styleId="Header">
    <w:name w:val="header"/>
    <w:basedOn w:val="Normal"/>
    <w:link w:val="HeaderChar"/>
    <w:uiPriority w:val="99"/>
    <w:unhideWhenUsed/>
    <w:rsid w:val="00780E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0EE1"/>
  </w:style>
  <w:style w:type="paragraph" w:styleId="Footer">
    <w:name w:val="footer"/>
    <w:basedOn w:val="Normal"/>
    <w:link w:val="FooterChar"/>
    <w:uiPriority w:val="99"/>
    <w:unhideWhenUsed/>
    <w:rsid w:val="00780E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0EE1"/>
  </w:style>
  <w:style w:type="paragraph" w:styleId="TOC2">
    <w:name w:val="toc 2"/>
    <w:basedOn w:val="Normal"/>
    <w:next w:val="Normal"/>
    <w:autoRedefine/>
    <w:uiPriority w:val="39"/>
    <w:unhideWhenUsed/>
    <w:rsid w:val="00562992"/>
    <w:pPr>
      <w:spacing w:after="100"/>
      <w:ind w:left="21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093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1206542">
          <w:blockQuote w:val="1"/>
          <w:marLeft w:val="300"/>
          <w:marRight w:val="0"/>
          <w:marTop w:val="0"/>
          <w:marBottom w:val="600"/>
          <w:divBdr>
            <w:top w:val="none" w:sz="0" w:space="0" w:color="auto"/>
            <w:left w:val="single" w:sz="18" w:space="15" w:color="9D9D9D"/>
            <w:bottom w:val="none" w:sz="0" w:space="0" w:color="auto"/>
            <w:right w:val="none" w:sz="0" w:space="0" w:color="auto"/>
          </w:divBdr>
        </w:div>
      </w:divsChild>
    </w:div>
    <w:div w:id="119959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2020343_student_uwtsd_ac_uk/Documents/psychology%20in%20health%20and%20social%20care/case%20study%20-%20psychology.docx" TargetMode="External"/><Relationship Id="rId13" Type="http://schemas.openxmlformats.org/officeDocument/2006/relationships/hyperlink" Target="https://web-p-ebscohost-com.ezproxy.uwtsd.ac.uk/ehost/ebookviewer/ebook/bmxlYmtfXzI1MTIwM19fQU41?sid=c47caae9-b314-48c5-8627-31ae983ae1c1@redis&amp;vid=1&amp;format=EB&amp;rid=1" TargetMode="External"/><Relationship Id="rId18" Type="http://schemas.openxmlformats.org/officeDocument/2006/relationships/hyperlink" Target="https://www.nhs.uk/mental-health/talking-therapies-medicine-treatments/talking-therapies-and-counselling/benefits-of-talking-therapies/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eb-p-ebscohost-com.ezproxy.uwtsd.ac.uk/ehost/ebookviewer/ebook/bmxlYmtfXzI1MTIwM19fQU41?sid=7cf526cf-ec27-422c-b8aa-72c4701c210d@redis&amp;vid=0&amp;format=EB&amp;rid=1" TargetMode="External"/><Relationship Id="rId17" Type="http://schemas.openxmlformats.org/officeDocument/2006/relationships/hyperlink" Target="https://ebookcentral.proquest.com/lib/trinity/reader.action?docID=346239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bookcentral.proquest.com/lib/trinity/reader.action?docID=2066675" TargetMode="External"/><Relationship Id="rId20" Type="http://schemas.openxmlformats.org/officeDocument/2006/relationships/hyperlink" Target="https://www.psychologywizard.net/social-identity-theory-ao1-ao2-ao3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-doi-org.ezproxy.uwtsd.ac.uk/10.4135/9781412956253.n43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moodle.uwtsd.ac.uk/pluginfile.php/454739/mod_resource/content/1/Anderson%20and%20Bushman%202002%20-%20Human%20Aggression.pdf?redirect=1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www.ons.gov.uk/peoplepopulationandcommunity/birthsdeathsandmarriages/deaths/bulletins/suicidesintheunitedkingdom/2020registration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personal/2020343_student_uwtsd_ac_uk/Documents/psychology%20in%20health%20and%20social%20care/case%20study%20-%20psychology.docx" TargetMode="External"/><Relationship Id="rId14" Type="http://schemas.openxmlformats.org/officeDocument/2006/relationships/hyperlink" Target="https://web-p-ebscohost-com.ezproxy.uwtsd.ac.uk/ehost/ebookviewer/ebook/bmxlYmtfXzI1MTIwM19fQU41?sid=c47caae9-b314-48c5-8627-31ae983ae1c1@redis&amp;vid=0&amp;format=EB&amp;rid=1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</PublishDate>
  <Abstract>UWTSD
BMHP4003</Abstract>
  <CompanyAddress>Birmingham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10011</TotalTime>
  <Pages>11</Pages>
  <Words>2157</Words>
  <Characters>12299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14428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</dc:title>
  <dc:subject>Psychology in Health &amp; Social care</dc:subject>
  <dc:creator>Lucy Amanda Hiatt - 2020343</dc:creator>
  <cp:keywords/>
  <dc:description/>
  <cp:lastModifiedBy>lucy locket</cp:lastModifiedBy>
  <cp:revision>843</cp:revision>
  <dcterms:created xsi:type="dcterms:W3CDTF">2021-11-05T17:21:00Z</dcterms:created>
  <dcterms:modified xsi:type="dcterms:W3CDTF">2021-12-13T22:25:00Z</dcterms:modified>
</cp:coreProperties>
</file>