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8064217"/>
        <w:docPartObj>
          <w:docPartGallery w:val="Cover Pages"/>
          <w:docPartUnique/>
        </w:docPartObj>
      </w:sdtPr>
      <w:sdtContent>
        <w:p w14:paraId="3AD9DE28" w14:textId="4981C6F3" w:rsidR="00B80E0A" w:rsidRDefault="00000000" w:rsidP="005879BB">
          <w:pPr>
            <w:tabs>
              <w:tab w:val="left" w:pos="1800"/>
            </w:tabs>
          </w:pPr>
          <w:r>
            <w:rPr>
              <w:noProof/>
            </w:rPr>
            <w:pict w14:anchorId="463E1E65">
              <v:group id="Group 193" o:spid="_x0000_s1058" style="position:absolute;margin-left:32.5pt;margin-top:29.45pt;width:527.45pt;height:781.8pt;z-index:-251657216;mso-position-horizontal-relative:page;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59"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style="mso-next-textbox:#Rectangle 194">
                    <w:txbxContent>
                      <w:p w14:paraId="3A6AB96D" w14:textId="58F7A49F" w:rsidR="00C16F9D" w:rsidRPr="00B24561" w:rsidRDefault="003B356A" w:rsidP="00B24561">
                        <w:pPr>
                          <w:jc w:val="center"/>
                          <w:rPr>
                            <w:rFonts w:ascii="Arial" w:hAnsi="Arial" w:cs="Arial"/>
                            <w:color w:val="E7E6E6" w:themeColor="background2"/>
                            <w:sz w:val="32"/>
                            <w:szCs w:val="32"/>
                          </w:rPr>
                        </w:pPr>
                        <w:r w:rsidRPr="00B24561">
                          <w:rPr>
                            <w:rFonts w:ascii="Arial" w:hAnsi="Arial" w:cs="Arial"/>
                            <w:color w:val="E7E6E6" w:themeColor="background2"/>
                            <w:sz w:val="32"/>
                            <w:szCs w:val="32"/>
                          </w:rPr>
                          <w:t>UNIVERSITY OF WALES TRINITY SAINT DAVID</w:t>
                        </w:r>
                      </w:p>
                      <w:p w14:paraId="461B2648" w14:textId="2F7349EB" w:rsidR="003B356A" w:rsidRPr="00B24561" w:rsidRDefault="00912ECA" w:rsidP="00B24561">
                        <w:pPr>
                          <w:jc w:val="center"/>
                          <w:rPr>
                            <w:rFonts w:ascii="Arial" w:hAnsi="Arial" w:cs="Arial"/>
                            <w:color w:val="FFFFFF" w:themeColor="background1"/>
                            <w:sz w:val="32"/>
                            <w:szCs w:val="32"/>
                          </w:rPr>
                        </w:pPr>
                        <w:r w:rsidRPr="00B24561">
                          <w:rPr>
                            <w:rFonts w:ascii="Arial" w:hAnsi="Arial" w:cs="Arial"/>
                            <w:color w:val="FFFFFF" w:themeColor="background1"/>
                            <w:sz w:val="32"/>
                            <w:szCs w:val="32"/>
                          </w:rPr>
                          <w:t>11/11/2022</w:t>
                        </w:r>
                      </w:p>
                    </w:txbxContent>
                  </v:textbox>
                </v:rect>
                <v:rect id="Rectangle 195" o:spid="_x0000_s1060" style="position:absolute;top:40943;width:68580;height:5029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style="mso-next-textbox:#Rectangle 195" inset="36pt,57.6pt,36pt,36pt">
                    <w:txbxContent>
                      <w:sdt>
                        <w:sdtPr>
                          <w:rPr>
                            <w:rFonts w:ascii="Arial" w:hAnsi="Arial" w:cs="Arial"/>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AB17B2D" w14:textId="7F5F949D" w:rsidR="00B80E0A" w:rsidRPr="00B530BD" w:rsidRDefault="00F25596" w:rsidP="00F25596">
                            <w:pPr>
                              <w:pStyle w:val="NoSpacing"/>
                              <w:spacing w:before="120"/>
                              <w:jc w:val="center"/>
                              <w:rPr>
                                <w:rFonts w:ascii="Arial" w:hAnsi="Arial" w:cs="Arial"/>
                                <w:color w:val="FFFFFF" w:themeColor="background1"/>
                                <w:sz w:val="32"/>
                                <w:szCs w:val="32"/>
                              </w:rPr>
                            </w:pPr>
                            <w:r>
                              <w:rPr>
                                <w:rFonts w:ascii="Arial" w:hAnsi="Arial" w:cs="Arial"/>
                                <w:color w:val="FFFFFF" w:themeColor="background1"/>
                                <w:sz w:val="32"/>
                                <w:szCs w:val="32"/>
                              </w:rPr>
                              <w:t>Constantin Polgar     2116259</w:t>
                            </w:r>
                          </w:p>
                        </w:sdtContent>
                      </w:sdt>
                      <w:p w14:paraId="55CF2CBC" w14:textId="0B01BD6A" w:rsidR="00B80E0A"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F5340">
                              <w:rPr>
                                <w:caps/>
                                <w:color w:val="FFFFFF" w:themeColor="background1"/>
                              </w:rPr>
                              <w:t xml:space="preserve">     </w:t>
                            </w:r>
                          </w:sdtContent>
                        </w:sdt>
                        <w:r w:rsidR="00B80E0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E5B59">
                              <w:rPr>
                                <w:color w:val="FFFFFF" w:themeColor="background1"/>
                              </w:rPr>
                              <w:t xml:space="preserve">     </w:t>
                            </w:r>
                          </w:sdtContent>
                        </w:sdt>
                      </w:p>
                      <w:p w14:paraId="6ED6385B" w14:textId="77777777" w:rsidR="00F25596" w:rsidRDefault="00F25596"/>
                    </w:txbxContent>
                  </v:textbox>
                </v:rect>
                <v:shapetype id="_x0000_t202" coordsize="21600,21600" o:spt="202" path="m,l,21600r21600,l21600,xe">
                  <v:stroke joinstyle="miter"/>
                  <v:path gradientshapeok="t" o:connecttype="rect"/>
                </v:shapetype>
                <v:shape id="Text Box 196" o:spid="_x0000_s1061" type="#_x0000_t202" style="position:absolute;left:68;top:13716;width:68580;height:2722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F41BC4" w14:textId="6052A4BD" w:rsidR="00B80E0A" w:rsidRDefault="00F25596" w:rsidP="00FC0760">
                            <w:pPr>
                              <w:pStyle w:val="NoSpacing"/>
                              <w:ind w:left="720" w:hanging="720"/>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b/>
                                <w:bCs/>
                                <w:caps/>
                                <w:color w:val="4472C4" w:themeColor="accent1"/>
                                <w:sz w:val="72"/>
                                <w:szCs w:val="72"/>
                              </w:rPr>
                              <w:t>Efective managers how to find THEM and what makes them be efective</w:t>
                            </w:r>
                          </w:p>
                        </w:sdtContent>
                      </w:sdt>
                    </w:txbxContent>
                  </v:textbox>
                </v:shape>
                <w10:wrap anchorx="page" anchory="page"/>
              </v:group>
            </w:pict>
          </w:r>
          <w:r w:rsidR="005879BB">
            <w:tab/>
          </w:r>
        </w:p>
        <w:p w14:paraId="483C562B" w14:textId="7E6EC64B" w:rsidR="00B80E0A" w:rsidRDefault="00B80E0A">
          <w:pPr>
            <w:rPr>
              <w:rFonts w:asciiTheme="majorHAnsi" w:eastAsiaTheme="majorEastAsia" w:hAnsiTheme="majorHAnsi" w:cstheme="majorBidi"/>
              <w:color w:val="2F5496" w:themeColor="accent1" w:themeShade="BF"/>
              <w:sz w:val="32"/>
              <w:szCs w:val="32"/>
            </w:rPr>
          </w:pPr>
          <w:r>
            <w:br w:type="page"/>
          </w:r>
        </w:p>
      </w:sdtContent>
    </w:sdt>
    <w:p w14:paraId="40C4A566" w14:textId="4F6D4CAA" w:rsidR="002379DD" w:rsidRDefault="002379DD" w:rsidP="0016560D">
      <w:pPr>
        <w:pStyle w:val="Heading1"/>
      </w:pPr>
    </w:p>
    <w:sdt>
      <w:sdtPr>
        <w:rPr>
          <w:rFonts w:asciiTheme="minorHAnsi" w:eastAsiaTheme="minorHAnsi" w:hAnsiTheme="minorHAnsi" w:cstheme="minorBidi"/>
          <w:color w:val="auto"/>
          <w:sz w:val="22"/>
          <w:szCs w:val="22"/>
          <w:lang w:val="en-GB"/>
        </w:rPr>
        <w:id w:val="164745263"/>
        <w:docPartObj>
          <w:docPartGallery w:val="Table of Contents"/>
          <w:docPartUnique/>
        </w:docPartObj>
      </w:sdtPr>
      <w:sdtEndPr>
        <w:rPr>
          <w:b/>
          <w:bCs/>
          <w:noProof/>
        </w:rPr>
      </w:sdtEndPr>
      <w:sdtContent>
        <w:p w14:paraId="601A213E" w14:textId="77777777" w:rsidR="00D601D1" w:rsidRDefault="00D601D1">
          <w:pPr>
            <w:pStyle w:val="TOCHeading"/>
            <w:rPr>
              <w:rFonts w:asciiTheme="minorHAnsi" w:eastAsiaTheme="minorHAnsi" w:hAnsiTheme="minorHAnsi" w:cstheme="minorBidi"/>
              <w:color w:val="auto"/>
              <w:sz w:val="22"/>
              <w:szCs w:val="22"/>
              <w:lang w:val="en-GB"/>
            </w:rPr>
          </w:pPr>
        </w:p>
        <w:p w14:paraId="00B0977B" w14:textId="22DF0045" w:rsidR="002813AB" w:rsidRDefault="002813AB">
          <w:pPr>
            <w:pStyle w:val="TOCHeading"/>
          </w:pPr>
          <w:r>
            <w:t>Table of Contents</w:t>
          </w:r>
        </w:p>
        <w:p w14:paraId="4EBFD410" w14:textId="03106407" w:rsidR="002A1544" w:rsidRDefault="002813AB">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18742203" w:history="1">
            <w:r w:rsidR="002A1544" w:rsidRPr="00B83245">
              <w:rPr>
                <w:rStyle w:val="Hyperlink"/>
                <w:noProof/>
              </w:rPr>
              <w:t>1.0</w:t>
            </w:r>
            <w:r w:rsidR="002A1544">
              <w:rPr>
                <w:rFonts w:eastAsiaTheme="minorEastAsia"/>
                <w:noProof/>
                <w:lang w:eastAsia="en-GB"/>
              </w:rPr>
              <w:tab/>
            </w:r>
            <w:r w:rsidR="002A1544" w:rsidRPr="00B83245">
              <w:rPr>
                <w:rStyle w:val="Hyperlink"/>
                <w:noProof/>
              </w:rPr>
              <w:t>Executive summary</w:t>
            </w:r>
            <w:r w:rsidR="002A1544">
              <w:rPr>
                <w:noProof/>
                <w:webHidden/>
              </w:rPr>
              <w:tab/>
            </w:r>
            <w:r w:rsidR="002A1544">
              <w:rPr>
                <w:noProof/>
                <w:webHidden/>
              </w:rPr>
              <w:fldChar w:fldCharType="begin"/>
            </w:r>
            <w:r w:rsidR="002A1544">
              <w:rPr>
                <w:noProof/>
                <w:webHidden/>
              </w:rPr>
              <w:instrText xml:space="preserve"> PAGEREF _Toc118742203 \h </w:instrText>
            </w:r>
            <w:r w:rsidR="002A1544">
              <w:rPr>
                <w:noProof/>
                <w:webHidden/>
              </w:rPr>
            </w:r>
            <w:r w:rsidR="002A1544">
              <w:rPr>
                <w:noProof/>
                <w:webHidden/>
              </w:rPr>
              <w:fldChar w:fldCharType="separate"/>
            </w:r>
            <w:r w:rsidR="002A1544">
              <w:rPr>
                <w:noProof/>
                <w:webHidden/>
              </w:rPr>
              <w:t>2</w:t>
            </w:r>
            <w:r w:rsidR="002A1544">
              <w:rPr>
                <w:noProof/>
                <w:webHidden/>
              </w:rPr>
              <w:fldChar w:fldCharType="end"/>
            </w:r>
          </w:hyperlink>
        </w:p>
        <w:p w14:paraId="30373F4F" w14:textId="6E9BF7E3" w:rsidR="002A1544" w:rsidRDefault="00000000">
          <w:pPr>
            <w:pStyle w:val="TOC1"/>
            <w:tabs>
              <w:tab w:val="right" w:leader="dot" w:pos="9016"/>
            </w:tabs>
            <w:rPr>
              <w:rFonts w:eastAsiaTheme="minorEastAsia"/>
              <w:noProof/>
              <w:lang w:eastAsia="en-GB"/>
            </w:rPr>
          </w:pPr>
          <w:hyperlink w:anchor="_Toc118742204" w:history="1">
            <w:r w:rsidR="002A1544" w:rsidRPr="00B83245">
              <w:rPr>
                <w:rStyle w:val="Hyperlink"/>
                <w:noProof/>
              </w:rPr>
              <w:t>2.0 Procedure</w:t>
            </w:r>
            <w:r w:rsidR="002A1544">
              <w:rPr>
                <w:noProof/>
                <w:webHidden/>
              </w:rPr>
              <w:tab/>
            </w:r>
            <w:r w:rsidR="002A1544">
              <w:rPr>
                <w:noProof/>
                <w:webHidden/>
              </w:rPr>
              <w:fldChar w:fldCharType="begin"/>
            </w:r>
            <w:r w:rsidR="002A1544">
              <w:rPr>
                <w:noProof/>
                <w:webHidden/>
              </w:rPr>
              <w:instrText xml:space="preserve"> PAGEREF _Toc118742204 \h </w:instrText>
            </w:r>
            <w:r w:rsidR="002A1544">
              <w:rPr>
                <w:noProof/>
                <w:webHidden/>
              </w:rPr>
            </w:r>
            <w:r w:rsidR="002A1544">
              <w:rPr>
                <w:noProof/>
                <w:webHidden/>
              </w:rPr>
              <w:fldChar w:fldCharType="separate"/>
            </w:r>
            <w:r w:rsidR="002A1544">
              <w:rPr>
                <w:noProof/>
                <w:webHidden/>
              </w:rPr>
              <w:t>2</w:t>
            </w:r>
            <w:r w:rsidR="002A1544">
              <w:rPr>
                <w:noProof/>
                <w:webHidden/>
              </w:rPr>
              <w:fldChar w:fldCharType="end"/>
            </w:r>
          </w:hyperlink>
        </w:p>
        <w:p w14:paraId="528476D7" w14:textId="49C126BD" w:rsidR="002A1544" w:rsidRDefault="00000000">
          <w:pPr>
            <w:pStyle w:val="TOC1"/>
            <w:tabs>
              <w:tab w:val="right" w:leader="dot" w:pos="9016"/>
            </w:tabs>
            <w:rPr>
              <w:rFonts w:eastAsiaTheme="minorEastAsia"/>
              <w:noProof/>
              <w:lang w:eastAsia="en-GB"/>
            </w:rPr>
          </w:pPr>
          <w:hyperlink w:anchor="_Toc118742205" w:history="1">
            <w:r w:rsidR="002A1544" w:rsidRPr="00B83245">
              <w:rPr>
                <w:rStyle w:val="Hyperlink"/>
                <w:noProof/>
              </w:rPr>
              <w:t>3.0 Findings</w:t>
            </w:r>
            <w:r w:rsidR="002A1544">
              <w:rPr>
                <w:noProof/>
                <w:webHidden/>
              </w:rPr>
              <w:tab/>
            </w:r>
            <w:r w:rsidR="002A1544">
              <w:rPr>
                <w:noProof/>
                <w:webHidden/>
              </w:rPr>
              <w:fldChar w:fldCharType="begin"/>
            </w:r>
            <w:r w:rsidR="002A1544">
              <w:rPr>
                <w:noProof/>
                <w:webHidden/>
              </w:rPr>
              <w:instrText xml:space="preserve"> PAGEREF _Toc118742205 \h </w:instrText>
            </w:r>
            <w:r w:rsidR="002A1544">
              <w:rPr>
                <w:noProof/>
                <w:webHidden/>
              </w:rPr>
            </w:r>
            <w:r w:rsidR="002A1544">
              <w:rPr>
                <w:noProof/>
                <w:webHidden/>
              </w:rPr>
              <w:fldChar w:fldCharType="separate"/>
            </w:r>
            <w:r w:rsidR="002A1544">
              <w:rPr>
                <w:noProof/>
                <w:webHidden/>
              </w:rPr>
              <w:t>3</w:t>
            </w:r>
            <w:r w:rsidR="002A1544">
              <w:rPr>
                <w:noProof/>
                <w:webHidden/>
              </w:rPr>
              <w:fldChar w:fldCharType="end"/>
            </w:r>
          </w:hyperlink>
        </w:p>
        <w:p w14:paraId="3ECFF856" w14:textId="708E4A75" w:rsidR="002A1544" w:rsidRDefault="00000000">
          <w:pPr>
            <w:pStyle w:val="TOC2"/>
            <w:tabs>
              <w:tab w:val="right" w:leader="dot" w:pos="9016"/>
            </w:tabs>
            <w:rPr>
              <w:rFonts w:eastAsiaTheme="minorEastAsia"/>
              <w:noProof/>
              <w:lang w:eastAsia="en-GB"/>
            </w:rPr>
          </w:pPr>
          <w:hyperlink w:anchor="_Toc118742206" w:history="1">
            <w:r w:rsidR="002A1544" w:rsidRPr="00B83245">
              <w:rPr>
                <w:rStyle w:val="Hyperlink"/>
                <w:noProof/>
              </w:rPr>
              <w:t>3.1 Introduction</w:t>
            </w:r>
            <w:r w:rsidR="002A1544">
              <w:rPr>
                <w:noProof/>
                <w:webHidden/>
              </w:rPr>
              <w:tab/>
            </w:r>
            <w:r w:rsidR="002A1544">
              <w:rPr>
                <w:noProof/>
                <w:webHidden/>
              </w:rPr>
              <w:fldChar w:fldCharType="begin"/>
            </w:r>
            <w:r w:rsidR="002A1544">
              <w:rPr>
                <w:noProof/>
                <w:webHidden/>
              </w:rPr>
              <w:instrText xml:space="preserve"> PAGEREF _Toc118742206 \h </w:instrText>
            </w:r>
            <w:r w:rsidR="002A1544">
              <w:rPr>
                <w:noProof/>
                <w:webHidden/>
              </w:rPr>
            </w:r>
            <w:r w:rsidR="002A1544">
              <w:rPr>
                <w:noProof/>
                <w:webHidden/>
              </w:rPr>
              <w:fldChar w:fldCharType="separate"/>
            </w:r>
            <w:r w:rsidR="002A1544">
              <w:rPr>
                <w:noProof/>
                <w:webHidden/>
              </w:rPr>
              <w:t>3</w:t>
            </w:r>
            <w:r w:rsidR="002A1544">
              <w:rPr>
                <w:noProof/>
                <w:webHidden/>
              </w:rPr>
              <w:fldChar w:fldCharType="end"/>
            </w:r>
          </w:hyperlink>
        </w:p>
        <w:p w14:paraId="4B76DA1A" w14:textId="288FC7F9" w:rsidR="002A1544" w:rsidRDefault="00000000">
          <w:pPr>
            <w:pStyle w:val="TOC2"/>
            <w:tabs>
              <w:tab w:val="right" w:leader="dot" w:pos="9016"/>
            </w:tabs>
            <w:rPr>
              <w:rFonts w:eastAsiaTheme="minorEastAsia"/>
              <w:noProof/>
              <w:lang w:eastAsia="en-GB"/>
            </w:rPr>
          </w:pPr>
          <w:hyperlink w:anchor="_Toc118742207" w:history="1">
            <w:r w:rsidR="002A1544" w:rsidRPr="00B83245">
              <w:rPr>
                <w:rStyle w:val="Hyperlink"/>
                <w:noProof/>
              </w:rPr>
              <w:t>Roles and skills of a manager</w:t>
            </w:r>
            <w:r w:rsidR="002A1544">
              <w:rPr>
                <w:noProof/>
                <w:webHidden/>
              </w:rPr>
              <w:tab/>
            </w:r>
            <w:r w:rsidR="002A1544">
              <w:rPr>
                <w:noProof/>
                <w:webHidden/>
              </w:rPr>
              <w:fldChar w:fldCharType="begin"/>
            </w:r>
            <w:r w:rsidR="002A1544">
              <w:rPr>
                <w:noProof/>
                <w:webHidden/>
              </w:rPr>
              <w:instrText xml:space="preserve"> PAGEREF _Toc118742207 \h </w:instrText>
            </w:r>
            <w:r w:rsidR="002A1544">
              <w:rPr>
                <w:noProof/>
                <w:webHidden/>
              </w:rPr>
            </w:r>
            <w:r w:rsidR="002A1544">
              <w:rPr>
                <w:noProof/>
                <w:webHidden/>
              </w:rPr>
              <w:fldChar w:fldCharType="separate"/>
            </w:r>
            <w:r w:rsidR="002A1544">
              <w:rPr>
                <w:noProof/>
                <w:webHidden/>
              </w:rPr>
              <w:t>3</w:t>
            </w:r>
            <w:r w:rsidR="002A1544">
              <w:rPr>
                <w:noProof/>
                <w:webHidden/>
              </w:rPr>
              <w:fldChar w:fldCharType="end"/>
            </w:r>
          </w:hyperlink>
        </w:p>
        <w:p w14:paraId="2999EFA3" w14:textId="1B0FF722" w:rsidR="002A1544" w:rsidRDefault="00000000">
          <w:pPr>
            <w:pStyle w:val="TOC3"/>
            <w:tabs>
              <w:tab w:val="right" w:leader="dot" w:pos="9016"/>
            </w:tabs>
            <w:rPr>
              <w:rFonts w:eastAsiaTheme="minorEastAsia"/>
              <w:noProof/>
              <w:lang w:eastAsia="en-GB"/>
            </w:rPr>
          </w:pPr>
          <w:hyperlink w:anchor="_Toc118742208" w:history="1">
            <w:r w:rsidR="002A1544" w:rsidRPr="00B83245">
              <w:rPr>
                <w:rStyle w:val="Hyperlink"/>
                <w:noProof/>
              </w:rPr>
              <w:t>3.1.1 Teams</w:t>
            </w:r>
            <w:r w:rsidR="002A1544">
              <w:rPr>
                <w:noProof/>
                <w:webHidden/>
              </w:rPr>
              <w:tab/>
            </w:r>
            <w:r w:rsidR="002A1544">
              <w:rPr>
                <w:noProof/>
                <w:webHidden/>
              </w:rPr>
              <w:fldChar w:fldCharType="begin"/>
            </w:r>
            <w:r w:rsidR="002A1544">
              <w:rPr>
                <w:noProof/>
                <w:webHidden/>
              </w:rPr>
              <w:instrText xml:space="preserve"> PAGEREF _Toc118742208 \h </w:instrText>
            </w:r>
            <w:r w:rsidR="002A1544">
              <w:rPr>
                <w:noProof/>
                <w:webHidden/>
              </w:rPr>
            </w:r>
            <w:r w:rsidR="002A1544">
              <w:rPr>
                <w:noProof/>
                <w:webHidden/>
              </w:rPr>
              <w:fldChar w:fldCharType="separate"/>
            </w:r>
            <w:r w:rsidR="002A1544">
              <w:rPr>
                <w:noProof/>
                <w:webHidden/>
              </w:rPr>
              <w:t>3</w:t>
            </w:r>
            <w:r w:rsidR="002A1544">
              <w:rPr>
                <w:noProof/>
                <w:webHidden/>
              </w:rPr>
              <w:fldChar w:fldCharType="end"/>
            </w:r>
          </w:hyperlink>
        </w:p>
        <w:p w14:paraId="118B120A" w14:textId="6AC63441" w:rsidR="002A1544" w:rsidRDefault="00000000">
          <w:pPr>
            <w:pStyle w:val="TOC3"/>
            <w:tabs>
              <w:tab w:val="right" w:leader="dot" w:pos="9016"/>
            </w:tabs>
            <w:rPr>
              <w:rFonts w:eastAsiaTheme="minorEastAsia"/>
              <w:noProof/>
              <w:lang w:eastAsia="en-GB"/>
            </w:rPr>
          </w:pPr>
          <w:hyperlink w:anchor="_Toc118742209" w:history="1">
            <w:r w:rsidR="002A1544" w:rsidRPr="00B83245">
              <w:rPr>
                <w:rStyle w:val="Hyperlink"/>
                <w:noProof/>
              </w:rPr>
              <w:t>3.1.2 Leadership</w:t>
            </w:r>
            <w:r w:rsidR="002A1544">
              <w:rPr>
                <w:noProof/>
                <w:webHidden/>
              </w:rPr>
              <w:tab/>
            </w:r>
            <w:r w:rsidR="002A1544">
              <w:rPr>
                <w:noProof/>
                <w:webHidden/>
              </w:rPr>
              <w:fldChar w:fldCharType="begin"/>
            </w:r>
            <w:r w:rsidR="002A1544">
              <w:rPr>
                <w:noProof/>
                <w:webHidden/>
              </w:rPr>
              <w:instrText xml:space="preserve"> PAGEREF _Toc118742209 \h </w:instrText>
            </w:r>
            <w:r w:rsidR="002A1544">
              <w:rPr>
                <w:noProof/>
                <w:webHidden/>
              </w:rPr>
            </w:r>
            <w:r w:rsidR="002A1544">
              <w:rPr>
                <w:noProof/>
                <w:webHidden/>
              </w:rPr>
              <w:fldChar w:fldCharType="separate"/>
            </w:r>
            <w:r w:rsidR="002A1544">
              <w:rPr>
                <w:noProof/>
                <w:webHidden/>
              </w:rPr>
              <w:t>4</w:t>
            </w:r>
            <w:r w:rsidR="002A1544">
              <w:rPr>
                <w:noProof/>
                <w:webHidden/>
              </w:rPr>
              <w:fldChar w:fldCharType="end"/>
            </w:r>
          </w:hyperlink>
        </w:p>
        <w:p w14:paraId="1F3FCA99" w14:textId="79287C66" w:rsidR="002A1544" w:rsidRDefault="00000000">
          <w:pPr>
            <w:pStyle w:val="TOC3"/>
            <w:tabs>
              <w:tab w:val="right" w:leader="dot" w:pos="9016"/>
            </w:tabs>
            <w:rPr>
              <w:rFonts w:eastAsiaTheme="minorEastAsia"/>
              <w:noProof/>
              <w:lang w:eastAsia="en-GB"/>
            </w:rPr>
          </w:pPr>
          <w:hyperlink w:anchor="_Toc118742210" w:history="1">
            <w:r w:rsidR="002A1544" w:rsidRPr="00B83245">
              <w:rPr>
                <w:rStyle w:val="Hyperlink"/>
                <w:noProof/>
              </w:rPr>
              <w:t>3.1.3 Motivation</w:t>
            </w:r>
            <w:r w:rsidR="002A1544">
              <w:rPr>
                <w:noProof/>
                <w:webHidden/>
              </w:rPr>
              <w:tab/>
            </w:r>
            <w:r w:rsidR="002A1544">
              <w:rPr>
                <w:noProof/>
                <w:webHidden/>
              </w:rPr>
              <w:fldChar w:fldCharType="begin"/>
            </w:r>
            <w:r w:rsidR="002A1544">
              <w:rPr>
                <w:noProof/>
                <w:webHidden/>
              </w:rPr>
              <w:instrText xml:space="preserve"> PAGEREF _Toc118742210 \h </w:instrText>
            </w:r>
            <w:r w:rsidR="002A1544">
              <w:rPr>
                <w:noProof/>
                <w:webHidden/>
              </w:rPr>
            </w:r>
            <w:r w:rsidR="002A1544">
              <w:rPr>
                <w:noProof/>
                <w:webHidden/>
              </w:rPr>
              <w:fldChar w:fldCharType="separate"/>
            </w:r>
            <w:r w:rsidR="002A1544">
              <w:rPr>
                <w:noProof/>
                <w:webHidden/>
              </w:rPr>
              <w:t>4</w:t>
            </w:r>
            <w:r w:rsidR="002A1544">
              <w:rPr>
                <w:noProof/>
                <w:webHidden/>
              </w:rPr>
              <w:fldChar w:fldCharType="end"/>
            </w:r>
          </w:hyperlink>
        </w:p>
        <w:p w14:paraId="6D4C1590" w14:textId="2A938E56" w:rsidR="002A1544" w:rsidRDefault="00000000">
          <w:pPr>
            <w:pStyle w:val="TOC3"/>
            <w:tabs>
              <w:tab w:val="right" w:leader="dot" w:pos="9016"/>
            </w:tabs>
            <w:rPr>
              <w:rFonts w:eastAsiaTheme="minorEastAsia"/>
              <w:noProof/>
              <w:lang w:eastAsia="en-GB"/>
            </w:rPr>
          </w:pPr>
          <w:hyperlink w:anchor="_Toc118742211" w:history="1">
            <w:r w:rsidR="002A1544" w:rsidRPr="00B83245">
              <w:rPr>
                <w:rStyle w:val="Hyperlink"/>
                <w:noProof/>
              </w:rPr>
              <w:t>3.1.4 Equality and diversity</w:t>
            </w:r>
            <w:r w:rsidR="002A1544">
              <w:rPr>
                <w:noProof/>
                <w:webHidden/>
              </w:rPr>
              <w:tab/>
            </w:r>
            <w:r w:rsidR="002A1544">
              <w:rPr>
                <w:noProof/>
                <w:webHidden/>
              </w:rPr>
              <w:fldChar w:fldCharType="begin"/>
            </w:r>
            <w:r w:rsidR="002A1544">
              <w:rPr>
                <w:noProof/>
                <w:webHidden/>
              </w:rPr>
              <w:instrText xml:space="preserve"> PAGEREF _Toc118742211 \h </w:instrText>
            </w:r>
            <w:r w:rsidR="002A1544">
              <w:rPr>
                <w:noProof/>
                <w:webHidden/>
              </w:rPr>
            </w:r>
            <w:r w:rsidR="002A1544">
              <w:rPr>
                <w:noProof/>
                <w:webHidden/>
              </w:rPr>
              <w:fldChar w:fldCharType="separate"/>
            </w:r>
            <w:r w:rsidR="002A1544">
              <w:rPr>
                <w:noProof/>
                <w:webHidden/>
              </w:rPr>
              <w:t>5</w:t>
            </w:r>
            <w:r w:rsidR="002A1544">
              <w:rPr>
                <w:noProof/>
                <w:webHidden/>
              </w:rPr>
              <w:fldChar w:fldCharType="end"/>
            </w:r>
          </w:hyperlink>
        </w:p>
        <w:p w14:paraId="1AE4282E" w14:textId="06821661" w:rsidR="002A1544" w:rsidRDefault="00000000">
          <w:pPr>
            <w:pStyle w:val="TOC3"/>
            <w:tabs>
              <w:tab w:val="right" w:leader="dot" w:pos="9016"/>
            </w:tabs>
            <w:rPr>
              <w:rFonts w:eastAsiaTheme="minorEastAsia"/>
              <w:noProof/>
              <w:lang w:eastAsia="en-GB"/>
            </w:rPr>
          </w:pPr>
          <w:hyperlink w:anchor="_Toc118742212" w:history="1">
            <w:r w:rsidR="002A1544" w:rsidRPr="00B83245">
              <w:rPr>
                <w:rStyle w:val="Hyperlink"/>
                <w:noProof/>
              </w:rPr>
              <w:t>3.1.5 Training</w:t>
            </w:r>
            <w:r w:rsidR="002A1544">
              <w:rPr>
                <w:noProof/>
                <w:webHidden/>
              </w:rPr>
              <w:tab/>
            </w:r>
            <w:r w:rsidR="002A1544">
              <w:rPr>
                <w:noProof/>
                <w:webHidden/>
              </w:rPr>
              <w:fldChar w:fldCharType="begin"/>
            </w:r>
            <w:r w:rsidR="002A1544">
              <w:rPr>
                <w:noProof/>
                <w:webHidden/>
              </w:rPr>
              <w:instrText xml:space="preserve"> PAGEREF _Toc118742212 \h </w:instrText>
            </w:r>
            <w:r w:rsidR="002A1544">
              <w:rPr>
                <w:noProof/>
                <w:webHidden/>
              </w:rPr>
            </w:r>
            <w:r w:rsidR="002A1544">
              <w:rPr>
                <w:noProof/>
                <w:webHidden/>
              </w:rPr>
              <w:fldChar w:fldCharType="separate"/>
            </w:r>
            <w:r w:rsidR="002A1544">
              <w:rPr>
                <w:noProof/>
                <w:webHidden/>
              </w:rPr>
              <w:t>5</w:t>
            </w:r>
            <w:r w:rsidR="002A1544">
              <w:rPr>
                <w:noProof/>
                <w:webHidden/>
              </w:rPr>
              <w:fldChar w:fldCharType="end"/>
            </w:r>
          </w:hyperlink>
        </w:p>
        <w:p w14:paraId="3DE631B8" w14:textId="633DEC8D" w:rsidR="002A1544" w:rsidRDefault="00000000">
          <w:pPr>
            <w:pStyle w:val="TOC3"/>
            <w:tabs>
              <w:tab w:val="right" w:leader="dot" w:pos="9016"/>
            </w:tabs>
            <w:rPr>
              <w:rFonts w:eastAsiaTheme="minorEastAsia"/>
              <w:noProof/>
              <w:lang w:eastAsia="en-GB"/>
            </w:rPr>
          </w:pPr>
          <w:hyperlink w:anchor="_Toc118742213" w:history="1">
            <w:r w:rsidR="002A1544" w:rsidRPr="00B83245">
              <w:rPr>
                <w:rStyle w:val="Hyperlink"/>
                <w:noProof/>
              </w:rPr>
              <w:t>3.1.6 Flexi working</w:t>
            </w:r>
            <w:r w:rsidR="002A1544">
              <w:rPr>
                <w:noProof/>
                <w:webHidden/>
              </w:rPr>
              <w:tab/>
            </w:r>
            <w:r w:rsidR="002A1544">
              <w:rPr>
                <w:noProof/>
                <w:webHidden/>
              </w:rPr>
              <w:fldChar w:fldCharType="begin"/>
            </w:r>
            <w:r w:rsidR="002A1544">
              <w:rPr>
                <w:noProof/>
                <w:webHidden/>
              </w:rPr>
              <w:instrText xml:space="preserve"> PAGEREF _Toc118742213 \h </w:instrText>
            </w:r>
            <w:r w:rsidR="002A1544">
              <w:rPr>
                <w:noProof/>
                <w:webHidden/>
              </w:rPr>
            </w:r>
            <w:r w:rsidR="002A1544">
              <w:rPr>
                <w:noProof/>
                <w:webHidden/>
              </w:rPr>
              <w:fldChar w:fldCharType="separate"/>
            </w:r>
            <w:r w:rsidR="002A1544">
              <w:rPr>
                <w:noProof/>
                <w:webHidden/>
              </w:rPr>
              <w:t>6</w:t>
            </w:r>
            <w:r w:rsidR="002A1544">
              <w:rPr>
                <w:noProof/>
                <w:webHidden/>
              </w:rPr>
              <w:fldChar w:fldCharType="end"/>
            </w:r>
          </w:hyperlink>
        </w:p>
        <w:p w14:paraId="430E44D9" w14:textId="4ECA4250" w:rsidR="002A1544" w:rsidRDefault="00000000">
          <w:pPr>
            <w:pStyle w:val="TOC3"/>
            <w:tabs>
              <w:tab w:val="right" w:leader="dot" w:pos="9016"/>
            </w:tabs>
            <w:rPr>
              <w:rFonts w:eastAsiaTheme="minorEastAsia"/>
              <w:noProof/>
              <w:lang w:eastAsia="en-GB"/>
            </w:rPr>
          </w:pPr>
          <w:hyperlink w:anchor="_Toc118742214" w:history="1">
            <w:r w:rsidR="002A1544" w:rsidRPr="00B83245">
              <w:rPr>
                <w:rStyle w:val="Hyperlink"/>
                <w:noProof/>
              </w:rPr>
              <w:t>3.1.7 Performance Management</w:t>
            </w:r>
            <w:r w:rsidR="002A1544">
              <w:rPr>
                <w:noProof/>
                <w:webHidden/>
              </w:rPr>
              <w:tab/>
            </w:r>
            <w:r w:rsidR="002A1544">
              <w:rPr>
                <w:noProof/>
                <w:webHidden/>
              </w:rPr>
              <w:fldChar w:fldCharType="begin"/>
            </w:r>
            <w:r w:rsidR="002A1544">
              <w:rPr>
                <w:noProof/>
                <w:webHidden/>
              </w:rPr>
              <w:instrText xml:space="preserve"> PAGEREF _Toc118742214 \h </w:instrText>
            </w:r>
            <w:r w:rsidR="002A1544">
              <w:rPr>
                <w:noProof/>
                <w:webHidden/>
              </w:rPr>
            </w:r>
            <w:r w:rsidR="002A1544">
              <w:rPr>
                <w:noProof/>
                <w:webHidden/>
              </w:rPr>
              <w:fldChar w:fldCharType="separate"/>
            </w:r>
            <w:r w:rsidR="002A1544">
              <w:rPr>
                <w:noProof/>
                <w:webHidden/>
              </w:rPr>
              <w:t>6</w:t>
            </w:r>
            <w:r w:rsidR="002A1544">
              <w:rPr>
                <w:noProof/>
                <w:webHidden/>
              </w:rPr>
              <w:fldChar w:fldCharType="end"/>
            </w:r>
          </w:hyperlink>
        </w:p>
        <w:p w14:paraId="15740CFB" w14:textId="183BD195" w:rsidR="002A1544" w:rsidRDefault="00000000">
          <w:pPr>
            <w:pStyle w:val="TOC1"/>
            <w:tabs>
              <w:tab w:val="right" w:leader="dot" w:pos="9016"/>
            </w:tabs>
            <w:rPr>
              <w:rFonts w:eastAsiaTheme="minorEastAsia"/>
              <w:noProof/>
              <w:lang w:eastAsia="en-GB"/>
            </w:rPr>
          </w:pPr>
          <w:hyperlink w:anchor="_Toc118742215" w:history="1">
            <w:r w:rsidR="002A1544" w:rsidRPr="00B83245">
              <w:rPr>
                <w:rStyle w:val="Hyperlink"/>
                <w:noProof/>
              </w:rPr>
              <w:t>4.0 Conclusion</w:t>
            </w:r>
            <w:r w:rsidR="002A1544">
              <w:rPr>
                <w:noProof/>
                <w:webHidden/>
              </w:rPr>
              <w:tab/>
            </w:r>
            <w:r w:rsidR="002A1544">
              <w:rPr>
                <w:noProof/>
                <w:webHidden/>
              </w:rPr>
              <w:fldChar w:fldCharType="begin"/>
            </w:r>
            <w:r w:rsidR="002A1544">
              <w:rPr>
                <w:noProof/>
                <w:webHidden/>
              </w:rPr>
              <w:instrText xml:space="preserve"> PAGEREF _Toc118742215 \h </w:instrText>
            </w:r>
            <w:r w:rsidR="002A1544">
              <w:rPr>
                <w:noProof/>
                <w:webHidden/>
              </w:rPr>
            </w:r>
            <w:r w:rsidR="002A1544">
              <w:rPr>
                <w:noProof/>
                <w:webHidden/>
              </w:rPr>
              <w:fldChar w:fldCharType="separate"/>
            </w:r>
            <w:r w:rsidR="002A1544">
              <w:rPr>
                <w:noProof/>
                <w:webHidden/>
              </w:rPr>
              <w:t>7</w:t>
            </w:r>
            <w:r w:rsidR="002A1544">
              <w:rPr>
                <w:noProof/>
                <w:webHidden/>
              </w:rPr>
              <w:fldChar w:fldCharType="end"/>
            </w:r>
          </w:hyperlink>
        </w:p>
        <w:p w14:paraId="2022ABFD" w14:textId="147DAA2B" w:rsidR="002A1544" w:rsidRDefault="00000000">
          <w:pPr>
            <w:pStyle w:val="TOC1"/>
            <w:tabs>
              <w:tab w:val="right" w:leader="dot" w:pos="9016"/>
            </w:tabs>
            <w:rPr>
              <w:rFonts w:eastAsiaTheme="minorEastAsia"/>
              <w:noProof/>
              <w:lang w:eastAsia="en-GB"/>
            </w:rPr>
          </w:pPr>
          <w:hyperlink w:anchor="_Toc118742216" w:history="1">
            <w:r w:rsidR="002A1544" w:rsidRPr="00B83245">
              <w:rPr>
                <w:rStyle w:val="Hyperlink"/>
                <w:noProof/>
              </w:rPr>
              <w:t>5.0 Recommendation</w:t>
            </w:r>
            <w:r w:rsidR="002A1544">
              <w:rPr>
                <w:noProof/>
                <w:webHidden/>
              </w:rPr>
              <w:tab/>
            </w:r>
            <w:r w:rsidR="002A1544">
              <w:rPr>
                <w:noProof/>
                <w:webHidden/>
              </w:rPr>
              <w:fldChar w:fldCharType="begin"/>
            </w:r>
            <w:r w:rsidR="002A1544">
              <w:rPr>
                <w:noProof/>
                <w:webHidden/>
              </w:rPr>
              <w:instrText xml:space="preserve"> PAGEREF _Toc118742216 \h </w:instrText>
            </w:r>
            <w:r w:rsidR="002A1544">
              <w:rPr>
                <w:noProof/>
                <w:webHidden/>
              </w:rPr>
            </w:r>
            <w:r w:rsidR="002A1544">
              <w:rPr>
                <w:noProof/>
                <w:webHidden/>
              </w:rPr>
              <w:fldChar w:fldCharType="separate"/>
            </w:r>
            <w:r w:rsidR="002A1544">
              <w:rPr>
                <w:noProof/>
                <w:webHidden/>
              </w:rPr>
              <w:t>7</w:t>
            </w:r>
            <w:r w:rsidR="002A1544">
              <w:rPr>
                <w:noProof/>
                <w:webHidden/>
              </w:rPr>
              <w:fldChar w:fldCharType="end"/>
            </w:r>
          </w:hyperlink>
        </w:p>
        <w:p w14:paraId="6D2CC23A" w14:textId="689A426E" w:rsidR="002A1544" w:rsidRDefault="00000000">
          <w:pPr>
            <w:pStyle w:val="TOC1"/>
            <w:tabs>
              <w:tab w:val="right" w:leader="dot" w:pos="9016"/>
            </w:tabs>
            <w:rPr>
              <w:rFonts w:eastAsiaTheme="minorEastAsia"/>
              <w:noProof/>
              <w:lang w:eastAsia="en-GB"/>
            </w:rPr>
          </w:pPr>
          <w:hyperlink w:anchor="_Toc118742217" w:history="1">
            <w:r w:rsidR="002A1544" w:rsidRPr="00B83245">
              <w:rPr>
                <w:rStyle w:val="Hyperlink"/>
                <w:noProof/>
              </w:rPr>
              <w:t>6.0 Reference</w:t>
            </w:r>
            <w:r w:rsidR="002A1544">
              <w:rPr>
                <w:noProof/>
                <w:webHidden/>
              </w:rPr>
              <w:tab/>
            </w:r>
            <w:r w:rsidR="002A1544">
              <w:rPr>
                <w:noProof/>
                <w:webHidden/>
              </w:rPr>
              <w:fldChar w:fldCharType="begin"/>
            </w:r>
            <w:r w:rsidR="002A1544">
              <w:rPr>
                <w:noProof/>
                <w:webHidden/>
              </w:rPr>
              <w:instrText xml:space="preserve"> PAGEREF _Toc118742217 \h </w:instrText>
            </w:r>
            <w:r w:rsidR="002A1544">
              <w:rPr>
                <w:noProof/>
                <w:webHidden/>
              </w:rPr>
            </w:r>
            <w:r w:rsidR="002A1544">
              <w:rPr>
                <w:noProof/>
                <w:webHidden/>
              </w:rPr>
              <w:fldChar w:fldCharType="separate"/>
            </w:r>
            <w:r w:rsidR="002A1544">
              <w:rPr>
                <w:noProof/>
                <w:webHidden/>
              </w:rPr>
              <w:t>7</w:t>
            </w:r>
            <w:r w:rsidR="002A1544">
              <w:rPr>
                <w:noProof/>
                <w:webHidden/>
              </w:rPr>
              <w:fldChar w:fldCharType="end"/>
            </w:r>
          </w:hyperlink>
        </w:p>
        <w:p w14:paraId="6924298C" w14:textId="0C6FAE67" w:rsidR="002A1544" w:rsidRDefault="00000000">
          <w:pPr>
            <w:pStyle w:val="TOC1"/>
            <w:tabs>
              <w:tab w:val="right" w:leader="dot" w:pos="9016"/>
            </w:tabs>
            <w:rPr>
              <w:rFonts w:eastAsiaTheme="minorEastAsia"/>
              <w:noProof/>
              <w:lang w:eastAsia="en-GB"/>
            </w:rPr>
          </w:pPr>
          <w:hyperlink w:anchor="_Toc118742218" w:history="1">
            <w:r w:rsidR="002A1544" w:rsidRPr="00B83245">
              <w:rPr>
                <w:rStyle w:val="Hyperlink"/>
                <w:rFonts w:ascii="Arial" w:hAnsi="Arial" w:cs="Arial"/>
                <w:noProof/>
              </w:rPr>
              <w:t xml:space="preserve">Hedges, K. (2014). </w:t>
            </w:r>
            <w:r w:rsidR="002A1544" w:rsidRPr="00B83245">
              <w:rPr>
                <w:rStyle w:val="Hyperlink"/>
                <w:rFonts w:ascii="Arial" w:hAnsi="Arial" w:cs="Arial"/>
                <w:i/>
                <w:iCs/>
                <w:noProof/>
              </w:rPr>
              <w:t xml:space="preserve">8 Common Causes of Workplace Demotivation. </w:t>
            </w:r>
            <w:r w:rsidR="002A1544" w:rsidRPr="00B83245">
              <w:rPr>
                <w:rStyle w:val="Hyperlink"/>
                <w:rFonts w:ascii="Arial" w:hAnsi="Arial" w:cs="Arial"/>
                <w:noProof/>
              </w:rPr>
              <w:t>[Online]. Available at: https://www.forbes.com/sites/work-in-progress/2014/01/20/8-common-causes-of-workplace-demotivation/</w:t>
            </w:r>
            <w:r w:rsidR="002A1544">
              <w:rPr>
                <w:noProof/>
                <w:webHidden/>
              </w:rPr>
              <w:tab/>
            </w:r>
            <w:r w:rsidR="002A1544">
              <w:rPr>
                <w:noProof/>
                <w:webHidden/>
              </w:rPr>
              <w:fldChar w:fldCharType="begin"/>
            </w:r>
            <w:r w:rsidR="002A1544">
              <w:rPr>
                <w:noProof/>
                <w:webHidden/>
              </w:rPr>
              <w:instrText xml:space="preserve"> PAGEREF _Toc118742218 \h </w:instrText>
            </w:r>
            <w:r w:rsidR="002A1544">
              <w:rPr>
                <w:noProof/>
                <w:webHidden/>
              </w:rPr>
            </w:r>
            <w:r w:rsidR="002A1544">
              <w:rPr>
                <w:noProof/>
                <w:webHidden/>
              </w:rPr>
              <w:fldChar w:fldCharType="separate"/>
            </w:r>
            <w:r w:rsidR="002A1544">
              <w:rPr>
                <w:noProof/>
                <w:webHidden/>
              </w:rPr>
              <w:t>8</w:t>
            </w:r>
            <w:r w:rsidR="002A1544">
              <w:rPr>
                <w:noProof/>
                <w:webHidden/>
              </w:rPr>
              <w:fldChar w:fldCharType="end"/>
            </w:r>
          </w:hyperlink>
        </w:p>
        <w:p w14:paraId="2B5AD114" w14:textId="11EFA5A6" w:rsidR="002A1544" w:rsidRDefault="00000000">
          <w:pPr>
            <w:pStyle w:val="TOC1"/>
            <w:tabs>
              <w:tab w:val="right" w:leader="dot" w:pos="9016"/>
            </w:tabs>
            <w:rPr>
              <w:rFonts w:eastAsiaTheme="minorEastAsia"/>
              <w:noProof/>
              <w:lang w:eastAsia="en-GB"/>
            </w:rPr>
          </w:pPr>
          <w:hyperlink w:anchor="_Toc118742219" w:history="1">
            <w:r w:rsidR="002A1544" w:rsidRPr="00B83245">
              <w:rPr>
                <w:rStyle w:val="Hyperlink"/>
                <w:rFonts w:ascii="Arial" w:hAnsi="Arial" w:cs="Arial"/>
                <w:noProof/>
              </w:rPr>
              <w:t xml:space="preserve">MBN, (2022). </w:t>
            </w:r>
            <w:r w:rsidR="002A1544" w:rsidRPr="00B83245">
              <w:rPr>
                <w:rStyle w:val="Hyperlink"/>
                <w:rFonts w:ascii="Arial" w:hAnsi="Arial" w:cs="Arial"/>
                <w:i/>
                <w:iCs/>
                <w:noProof/>
              </w:rPr>
              <w:t xml:space="preserve">What is training? Definition and examples. </w:t>
            </w:r>
            <w:r w:rsidR="002A1544" w:rsidRPr="00B83245">
              <w:rPr>
                <w:rStyle w:val="Hyperlink"/>
                <w:rFonts w:ascii="Arial" w:hAnsi="Arial" w:cs="Arial"/>
                <w:noProof/>
              </w:rPr>
              <w:t>[Online]. Available at: https://marketbusinessnews.com/financial-glossary/training/</w:t>
            </w:r>
            <w:r w:rsidR="002A1544">
              <w:rPr>
                <w:noProof/>
                <w:webHidden/>
              </w:rPr>
              <w:tab/>
            </w:r>
            <w:r w:rsidR="002A1544">
              <w:rPr>
                <w:noProof/>
                <w:webHidden/>
              </w:rPr>
              <w:fldChar w:fldCharType="begin"/>
            </w:r>
            <w:r w:rsidR="002A1544">
              <w:rPr>
                <w:noProof/>
                <w:webHidden/>
              </w:rPr>
              <w:instrText xml:space="preserve"> PAGEREF _Toc118742219 \h </w:instrText>
            </w:r>
            <w:r w:rsidR="002A1544">
              <w:rPr>
                <w:noProof/>
                <w:webHidden/>
              </w:rPr>
            </w:r>
            <w:r w:rsidR="002A1544">
              <w:rPr>
                <w:noProof/>
                <w:webHidden/>
              </w:rPr>
              <w:fldChar w:fldCharType="separate"/>
            </w:r>
            <w:r w:rsidR="002A1544">
              <w:rPr>
                <w:noProof/>
                <w:webHidden/>
              </w:rPr>
              <w:t>8</w:t>
            </w:r>
            <w:r w:rsidR="002A1544">
              <w:rPr>
                <w:noProof/>
                <w:webHidden/>
              </w:rPr>
              <w:fldChar w:fldCharType="end"/>
            </w:r>
          </w:hyperlink>
        </w:p>
        <w:p w14:paraId="5613B159" w14:textId="45A814BE" w:rsidR="002A1544" w:rsidRDefault="00000000">
          <w:pPr>
            <w:pStyle w:val="TOC1"/>
            <w:tabs>
              <w:tab w:val="right" w:leader="dot" w:pos="9016"/>
            </w:tabs>
            <w:rPr>
              <w:rFonts w:eastAsiaTheme="minorEastAsia"/>
              <w:noProof/>
              <w:lang w:eastAsia="en-GB"/>
            </w:rPr>
          </w:pPr>
          <w:hyperlink w:anchor="_Toc118742220" w:history="1">
            <w:r w:rsidR="002A1544" w:rsidRPr="00B83245">
              <w:rPr>
                <w:rStyle w:val="Hyperlink"/>
                <w:rFonts w:ascii="Arial" w:hAnsi="Arial" w:cs="Arial"/>
                <w:noProof/>
              </w:rPr>
              <w:t>Sujata, R. (2021). ‘</w:t>
            </w:r>
            <w:r w:rsidR="002A1544" w:rsidRPr="00B83245">
              <w:rPr>
                <w:rStyle w:val="Hyperlink"/>
                <w:rFonts w:ascii="Arial" w:hAnsi="Arial" w:cs="Arial"/>
                <w:i/>
                <w:iCs/>
                <w:noProof/>
              </w:rPr>
              <w:t xml:space="preserve">Hawthorne Effect - a social experiment ‘. </w:t>
            </w:r>
            <w:r w:rsidR="002A1544" w:rsidRPr="00B83245">
              <w:rPr>
                <w:rStyle w:val="Hyperlink"/>
                <w:rFonts w:ascii="Arial" w:hAnsi="Arial" w:cs="Arial"/>
                <w:noProof/>
              </w:rPr>
              <w:t>[Online]. Available at:</w:t>
            </w:r>
            <w:r w:rsidR="002A1544">
              <w:rPr>
                <w:noProof/>
                <w:webHidden/>
              </w:rPr>
              <w:tab/>
            </w:r>
            <w:r w:rsidR="002A1544">
              <w:rPr>
                <w:noProof/>
                <w:webHidden/>
              </w:rPr>
              <w:fldChar w:fldCharType="begin"/>
            </w:r>
            <w:r w:rsidR="002A1544">
              <w:rPr>
                <w:noProof/>
                <w:webHidden/>
              </w:rPr>
              <w:instrText xml:space="preserve"> PAGEREF _Toc118742220 \h </w:instrText>
            </w:r>
            <w:r w:rsidR="002A1544">
              <w:rPr>
                <w:noProof/>
                <w:webHidden/>
              </w:rPr>
            </w:r>
            <w:r w:rsidR="002A1544">
              <w:rPr>
                <w:noProof/>
                <w:webHidden/>
              </w:rPr>
              <w:fldChar w:fldCharType="separate"/>
            </w:r>
            <w:r w:rsidR="002A1544">
              <w:rPr>
                <w:noProof/>
                <w:webHidden/>
              </w:rPr>
              <w:t>8</w:t>
            </w:r>
            <w:r w:rsidR="002A1544">
              <w:rPr>
                <w:noProof/>
                <w:webHidden/>
              </w:rPr>
              <w:fldChar w:fldCharType="end"/>
            </w:r>
          </w:hyperlink>
        </w:p>
        <w:p w14:paraId="11B00421" w14:textId="4C878F4E" w:rsidR="002813AB" w:rsidRDefault="002813AB">
          <w:r>
            <w:rPr>
              <w:b/>
              <w:bCs/>
              <w:noProof/>
            </w:rPr>
            <w:fldChar w:fldCharType="end"/>
          </w:r>
        </w:p>
      </w:sdtContent>
    </w:sdt>
    <w:p w14:paraId="44022E48" w14:textId="327276DA" w:rsidR="008771F7" w:rsidRDefault="008771F7">
      <w:pPr>
        <w:rPr>
          <w:rFonts w:asciiTheme="majorHAnsi" w:eastAsiaTheme="majorEastAsia" w:hAnsiTheme="majorHAnsi" w:cstheme="majorBidi"/>
          <w:color w:val="2F5496" w:themeColor="accent1" w:themeShade="BF"/>
          <w:sz w:val="32"/>
          <w:szCs w:val="32"/>
        </w:rPr>
      </w:pPr>
      <w:r>
        <w:br w:type="page"/>
      </w:r>
    </w:p>
    <w:p w14:paraId="388A721F" w14:textId="5DAD744A" w:rsidR="001B71E9" w:rsidRPr="004C308D" w:rsidRDefault="001B71E9">
      <w:pPr>
        <w:rPr>
          <w:rFonts w:asciiTheme="majorHAnsi" w:eastAsiaTheme="majorEastAsia" w:hAnsiTheme="majorHAnsi" w:cstheme="majorBidi"/>
          <w:color w:val="2F5496" w:themeColor="accent1" w:themeShade="BF"/>
          <w:sz w:val="32"/>
          <w:szCs w:val="32"/>
        </w:rPr>
      </w:pPr>
    </w:p>
    <w:p w14:paraId="042DC03D" w14:textId="4159CD2B" w:rsidR="00DA10A0" w:rsidRDefault="00980E92" w:rsidP="00DA10A0">
      <w:pPr>
        <w:pStyle w:val="Heading1"/>
        <w:numPr>
          <w:ilvl w:val="0"/>
          <w:numId w:val="3"/>
        </w:numPr>
      </w:pPr>
      <w:bookmarkStart w:id="0" w:name="_Toc118742203"/>
      <w:r w:rsidRPr="004C308D">
        <w:t>Executive summary</w:t>
      </w:r>
      <w:bookmarkEnd w:id="0"/>
    </w:p>
    <w:p w14:paraId="6D48DCA6" w14:textId="77777777" w:rsidR="00687B46" w:rsidRPr="00687B46" w:rsidRDefault="00687B46" w:rsidP="00687B46"/>
    <w:p w14:paraId="0E29BBC6" w14:textId="0385A7AB" w:rsidR="00F3715C" w:rsidRDefault="00934338" w:rsidP="009B1628">
      <w:pPr>
        <w:spacing w:line="360" w:lineRule="auto"/>
        <w:jc w:val="both"/>
        <w:rPr>
          <w:rFonts w:ascii="Arial" w:hAnsi="Arial" w:cs="Arial"/>
          <w:sz w:val="24"/>
          <w:szCs w:val="24"/>
        </w:rPr>
      </w:pPr>
      <w:r w:rsidRPr="00934338">
        <w:rPr>
          <w:rFonts w:ascii="Arial" w:hAnsi="Arial" w:cs="Arial"/>
          <w:sz w:val="24"/>
          <w:szCs w:val="24"/>
        </w:rPr>
        <w:t xml:space="preserve">The following </w:t>
      </w:r>
      <w:r w:rsidR="00463734">
        <w:rPr>
          <w:rFonts w:ascii="Arial" w:hAnsi="Arial" w:cs="Arial"/>
          <w:sz w:val="24"/>
          <w:szCs w:val="24"/>
        </w:rPr>
        <w:t xml:space="preserve">report </w:t>
      </w:r>
      <w:r w:rsidR="00F6371D">
        <w:rPr>
          <w:rFonts w:ascii="Arial" w:hAnsi="Arial" w:cs="Arial"/>
          <w:sz w:val="24"/>
          <w:szCs w:val="24"/>
        </w:rPr>
        <w:t xml:space="preserve">has been requested by </w:t>
      </w:r>
      <w:r w:rsidR="005F5638">
        <w:rPr>
          <w:rFonts w:ascii="Arial" w:hAnsi="Arial" w:cs="Arial"/>
          <w:sz w:val="24"/>
          <w:szCs w:val="24"/>
        </w:rPr>
        <w:t>Bryn</w:t>
      </w:r>
      <w:r w:rsidR="00EA4A1B">
        <w:rPr>
          <w:rFonts w:ascii="Arial" w:hAnsi="Arial" w:cs="Arial"/>
          <w:sz w:val="24"/>
          <w:szCs w:val="24"/>
        </w:rPr>
        <w:t>ach Heffernan-</w:t>
      </w:r>
      <w:r w:rsidR="00EB7AF4">
        <w:rPr>
          <w:rFonts w:ascii="Arial" w:hAnsi="Arial" w:cs="Arial"/>
          <w:sz w:val="24"/>
          <w:szCs w:val="24"/>
        </w:rPr>
        <w:t xml:space="preserve"> HR manage</w:t>
      </w:r>
      <w:r w:rsidR="00F8335C">
        <w:rPr>
          <w:rFonts w:ascii="Arial" w:hAnsi="Arial" w:cs="Arial"/>
          <w:sz w:val="24"/>
          <w:szCs w:val="24"/>
        </w:rPr>
        <w:t>r</w:t>
      </w:r>
      <w:r w:rsidR="00EB7AF4">
        <w:rPr>
          <w:rFonts w:ascii="Arial" w:hAnsi="Arial" w:cs="Arial"/>
          <w:sz w:val="24"/>
          <w:szCs w:val="24"/>
        </w:rPr>
        <w:t xml:space="preserve"> at </w:t>
      </w:r>
      <w:r w:rsidR="00F3715C">
        <w:rPr>
          <w:rFonts w:ascii="Arial" w:hAnsi="Arial" w:cs="Arial"/>
          <w:sz w:val="24"/>
          <w:szCs w:val="24"/>
        </w:rPr>
        <w:t xml:space="preserve">3/10/22, </w:t>
      </w:r>
      <w:r w:rsidR="000113D4">
        <w:rPr>
          <w:rFonts w:ascii="Arial" w:hAnsi="Arial" w:cs="Arial"/>
          <w:sz w:val="24"/>
          <w:szCs w:val="24"/>
        </w:rPr>
        <w:t>to</w:t>
      </w:r>
      <w:r w:rsidR="00F3715C">
        <w:rPr>
          <w:rFonts w:ascii="Arial" w:hAnsi="Arial" w:cs="Arial"/>
          <w:sz w:val="24"/>
          <w:szCs w:val="24"/>
        </w:rPr>
        <w:t xml:space="preserve"> investigate</w:t>
      </w:r>
      <w:r w:rsidR="00B567D6">
        <w:rPr>
          <w:rFonts w:ascii="Arial" w:hAnsi="Arial" w:cs="Arial"/>
          <w:sz w:val="24"/>
          <w:szCs w:val="24"/>
        </w:rPr>
        <w:t xml:space="preserve"> the roles, skills and issues</w:t>
      </w:r>
      <w:r w:rsidR="00EC1E54">
        <w:rPr>
          <w:rFonts w:ascii="Arial" w:hAnsi="Arial" w:cs="Arial"/>
          <w:sz w:val="24"/>
          <w:szCs w:val="24"/>
        </w:rPr>
        <w:t xml:space="preserve"> related to an effective manager. </w:t>
      </w:r>
    </w:p>
    <w:p w14:paraId="5307CA1A" w14:textId="4E0BE607" w:rsidR="007E631A" w:rsidRDefault="007E631A" w:rsidP="009B1628">
      <w:pPr>
        <w:spacing w:line="360" w:lineRule="auto"/>
        <w:jc w:val="both"/>
        <w:rPr>
          <w:rFonts w:ascii="Arial" w:hAnsi="Arial" w:cs="Arial"/>
          <w:sz w:val="24"/>
          <w:szCs w:val="24"/>
        </w:rPr>
      </w:pPr>
      <w:r>
        <w:rPr>
          <w:rFonts w:ascii="Arial" w:hAnsi="Arial" w:cs="Arial"/>
          <w:sz w:val="24"/>
          <w:szCs w:val="24"/>
        </w:rPr>
        <w:t>The report is compiled by Constantin Polgar</w:t>
      </w:r>
      <w:r w:rsidR="001E2FB7">
        <w:rPr>
          <w:rFonts w:ascii="Arial" w:hAnsi="Arial" w:cs="Arial"/>
          <w:sz w:val="24"/>
          <w:szCs w:val="24"/>
        </w:rPr>
        <w:t>- HR assistant.</w:t>
      </w:r>
    </w:p>
    <w:p w14:paraId="70B90446" w14:textId="5FFD0B85" w:rsidR="00723093" w:rsidRDefault="00700DAC" w:rsidP="009B1628">
      <w:pPr>
        <w:spacing w:line="360" w:lineRule="auto"/>
        <w:jc w:val="both"/>
        <w:rPr>
          <w:rFonts w:ascii="Arial" w:hAnsi="Arial" w:cs="Arial"/>
          <w:sz w:val="24"/>
          <w:szCs w:val="24"/>
        </w:rPr>
      </w:pPr>
      <w:r>
        <w:rPr>
          <w:rFonts w:ascii="Arial" w:hAnsi="Arial" w:cs="Arial"/>
          <w:sz w:val="24"/>
          <w:szCs w:val="24"/>
        </w:rPr>
        <w:t xml:space="preserve">To outline the </w:t>
      </w:r>
      <w:r w:rsidR="00902251">
        <w:rPr>
          <w:rFonts w:ascii="Arial" w:hAnsi="Arial" w:cs="Arial"/>
          <w:sz w:val="24"/>
          <w:szCs w:val="24"/>
        </w:rPr>
        <w:t xml:space="preserve">problems </w:t>
      </w:r>
      <w:r w:rsidR="003805BF">
        <w:rPr>
          <w:rFonts w:ascii="Arial" w:hAnsi="Arial" w:cs="Arial"/>
          <w:sz w:val="24"/>
          <w:szCs w:val="24"/>
        </w:rPr>
        <w:t>this would begin by mentioning about the balance re</w:t>
      </w:r>
      <w:r w:rsidR="00336333">
        <w:rPr>
          <w:rFonts w:ascii="Arial" w:hAnsi="Arial" w:cs="Arial"/>
          <w:sz w:val="24"/>
          <w:szCs w:val="24"/>
        </w:rPr>
        <w:t xml:space="preserve">quired between a manager and a leader as managers </w:t>
      </w:r>
      <w:r w:rsidR="00C61D3E">
        <w:rPr>
          <w:rFonts w:ascii="Arial" w:hAnsi="Arial" w:cs="Arial"/>
          <w:sz w:val="24"/>
          <w:szCs w:val="24"/>
        </w:rPr>
        <w:t>need to lead and leaders need to manage</w:t>
      </w:r>
      <w:r w:rsidR="00E4788A">
        <w:rPr>
          <w:rFonts w:ascii="Arial" w:hAnsi="Arial" w:cs="Arial"/>
          <w:sz w:val="24"/>
          <w:szCs w:val="24"/>
        </w:rPr>
        <w:t xml:space="preserve"> at times. </w:t>
      </w:r>
      <w:r w:rsidR="00EF5282">
        <w:rPr>
          <w:rFonts w:ascii="Arial" w:hAnsi="Arial" w:cs="Arial"/>
          <w:sz w:val="24"/>
          <w:szCs w:val="24"/>
        </w:rPr>
        <w:t xml:space="preserve">Motivation would be a </w:t>
      </w:r>
      <w:r w:rsidR="00B1648A">
        <w:rPr>
          <w:rFonts w:ascii="Arial" w:hAnsi="Arial" w:cs="Arial"/>
          <w:sz w:val="24"/>
          <w:szCs w:val="24"/>
        </w:rPr>
        <w:t>first thing to look at when it comes to</w:t>
      </w:r>
      <w:r w:rsidR="004A6CE3">
        <w:rPr>
          <w:rFonts w:ascii="Arial" w:hAnsi="Arial" w:cs="Arial"/>
          <w:sz w:val="24"/>
          <w:szCs w:val="24"/>
        </w:rPr>
        <w:t xml:space="preserve"> an effective </w:t>
      </w:r>
      <w:r w:rsidR="00EA4A1B">
        <w:rPr>
          <w:rFonts w:ascii="Arial" w:hAnsi="Arial" w:cs="Arial"/>
          <w:sz w:val="24"/>
          <w:szCs w:val="24"/>
        </w:rPr>
        <w:t>manager,</w:t>
      </w:r>
      <w:r w:rsidR="00722002">
        <w:rPr>
          <w:rFonts w:ascii="Arial" w:hAnsi="Arial" w:cs="Arial"/>
          <w:sz w:val="24"/>
          <w:szCs w:val="24"/>
        </w:rPr>
        <w:t xml:space="preserve"> but then </w:t>
      </w:r>
      <w:r w:rsidR="008A55B5">
        <w:rPr>
          <w:rFonts w:ascii="Arial" w:hAnsi="Arial" w:cs="Arial"/>
          <w:sz w:val="24"/>
          <w:szCs w:val="24"/>
        </w:rPr>
        <w:t xml:space="preserve">other aspects </w:t>
      </w:r>
      <w:r w:rsidR="00FE1D91">
        <w:rPr>
          <w:rFonts w:ascii="Arial" w:hAnsi="Arial" w:cs="Arial"/>
          <w:sz w:val="24"/>
          <w:szCs w:val="24"/>
        </w:rPr>
        <w:t xml:space="preserve">are very important such as, </w:t>
      </w:r>
      <w:r w:rsidR="000624C5">
        <w:rPr>
          <w:rFonts w:ascii="Arial" w:hAnsi="Arial" w:cs="Arial"/>
          <w:sz w:val="24"/>
          <w:szCs w:val="24"/>
        </w:rPr>
        <w:t>organizational, control, planning</w:t>
      </w:r>
      <w:r w:rsidR="00D076E5">
        <w:rPr>
          <w:rFonts w:ascii="Arial" w:hAnsi="Arial" w:cs="Arial"/>
          <w:sz w:val="24"/>
          <w:szCs w:val="24"/>
        </w:rPr>
        <w:t>, conflict handling</w:t>
      </w:r>
      <w:r w:rsidR="00F20A1B">
        <w:rPr>
          <w:rFonts w:ascii="Arial" w:hAnsi="Arial" w:cs="Arial"/>
          <w:sz w:val="24"/>
          <w:szCs w:val="24"/>
        </w:rPr>
        <w:t xml:space="preserve"> skills.</w:t>
      </w:r>
    </w:p>
    <w:p w14:paraId="69A471BA" w14:textId="701668E4" w:rsidR="00034097" w:rsidRDefault="00034097" w:rsidP="009B1628">
      <w:pPr>
        <w:spacing w:line="360" w:lineRule="auto"/>
        <w:jc w:val="both"/>
        <w:rPr>
          <w:rFonts w:ascii="Arial" w:hAnsi="Arial" w:cs="Arial"/>
          <w:sz w:val="24"/>
          <w:szCs w:val="24"/>
        </w:rPr>
      </w:pPr>
      <w:r>
        <w:rPr>
          <w:rFonts w:ascii="Arial" w:hAnsi="Arial" w:cs="Arial"/>
          <w:sz w:val="24"/>
          <w:szCs w:val="24"/>
        </w:rPr>
        <w:t xml:space="preserve">Equality and diversity </w:t>
      </w:r>
      <w:r w:rsidR="000559B6">
        <w:rPr>
          <w:rFonts w:ascii="Arial" w:hAnsi="Arial" w:cs="Arial"/>
          <w:sz w:val="24"/>
          <w:szCs w:val="24"/>
        </w:rPr>
        <w:t xml:space="preserve">are imperial to </w:t>
      </w:r>
      <w:r w:rsidR="008831DA">
        <w:rPr>
          <w:rFonts w:ascii="Arial" w:hAnsi="Arial" w:cs="Arial"/>
          <w:sz w:val="24"/>
          <w:szCs w:val="24"/>
        </w:rPr>
        <w:t xml:space="preserve">management roles </w:t>
      </w:r>
      <w:r w:rsidR="00292C9B">
        <w:rPr>
          <w:rFonts w:ascii="Arial" w:hAnsi="Arial" w:cs="Arial"/>
          <w:sz w:val="24"/>
          <w:szCs w:val="24"/>
        </w:rPr>
        <w:t>as well as for leadership</w:t>
      </w:r>
      <w:r w:rsidR="004C0022">
        <w:rPr>
          <w:rFonts w:ascii="Arial" w:hAnsi="Arial" w:cs="Arial"/>
          <w:sz w:val="24"/>
          <w:szCs w:val="24"/>
        </w:rPr>
        <w:t>.</w:t>
      </w:r>
    </w:p>
    <w:p w14:paraId="207F253E" w14:textId="53B89C54" w:rsidR="004C0022" w:rsidRDefault="00416534" w:rsidP="009B1628">
      <w:pPr>
        <w:spacing w:line="360" w:lineRule="auto"/>
        <w:jc w:val="both"/>
        <w:rPr>
          <w:rFonts w:ascii="Arial" w:hAnsi="Arial" w:cs="Arial"/>
          <w:sz w:val="24"/>
          <w:szCs w:val="24"/>
        </w:rPr>
      </w:pPr>
      <w:r>
        <w:rPr>
          <w:rFonts w:ascii="Arial" w:hAnsi="Arial" w:cs="Arial"/>
          <w:sz w:val="24"/>
          <w:szCs w:val="24"/>
        </w:rPr>
        <w:t xml:space="preserve">Training capabilities </w:t>
      </w:r>
      <w:r w:rsidR="00E1013D">
        <w:rPr>
          <w:rFonts w:ascii="Arial" w:hAnsi="Arial" w:cs="Arial"/>
          <w:sz w:val="24"/>
          <w:szCs w:val="24"/>
        </w:rPr>
        <w:t>an</w:t>
      </w:r>
      <w:r w:rsidR="00126840">
        <w:rPr>
          <w:rFonts w:ascii="Arial" w:hAnsi="Arial" w:cs="Arial"/>
          <w:sz w:val="24"/>
          <w:szCs w:val="24"/>
        </w:rPr>
        <w:t>d creating structured training plans</w:t>
      </w:r>
      <w:r w:rsidR="00876156">
        <w:rPr>
          <w:rFonts w:ascii="Arial" w:hAnsi="Arial" w:cs="Arial"/>
          <w:sz w:val="24"/>
          <w:szCs w:val="24"/>
        </w:rPr>
        <w:t xml:space="preserve">, especially on the job training </w:t>
      </w:r>
      <w:r w:rsidR="00476939">
        <w:rPr>
          <w:rFonts w:ascii="Arial" w:hAnsi="Arial" w:cs="Arial"/>
          <w:sz w:val="24"/>
          <w:szCs w:val="24"/>
        </w:rPr>
        <w:t xml:space="preserve">can create a healthy </w:t>
      </w:r>
      <w:r w:rsidR="00783555">
        <w:rPr>
          <w:rFonts w:ascii="Arial" w:hAnsi="Arial" w:cs="Arial"/>
          <w:sz w:val="24"/>
          <w:szCs w:val="24"/>
        </w:rPr>
        <w:t>p</w:t>
      </w:r>
      <w:r w:rsidR="0017265F">
        <w:rPr>
          <w:rFonts w:ascii="Arial" w:hAnsi="Arial" w:cs="Arial"/>
          <w:sz w:val="24"/>
          <w:szCs w:val="24"/>
        </w:rPr>
        <w:t>eople management and staff turnover.</w:t>
      </w:r>
    </w:p>
    <w:p w14:paraId="3B14D312" w14:textId="2E25023B" w:rsidR="002253AA" w:rsidRPr="00934338" w:rsidRDefault="00911E92" w:rsidP="009B1628">
      <w:pPr>
        <w:spacing w:line="360" w:lineRule="auto"/>
        <w:jc w:val="both"/>
        <w:rPr>
          <w:rFonts w:ascii="Arial" w:hAnsi="Arial" w:cs="Arial"/>
          <w:sz w:val="24"/>
          <w:szCs w:val="24"/>
        </w:rPr>
      </w:pPr>
      <w:r>
        <w:rPr>
          <w:rFonts w:ascii="Arial" w:hAnsi="Arial" w:cs="Arial"/>
          <w:sz w:val="24"/>
          <w:szCs w:val="24"/>
        </w:rPr>
        <w:t>F</w:t>
      </w:r>
      <w:r w:rsidR="00753E80">
        <w:rPr>
          <w:rFonts w:ascii="Arial" w:hAnsi="Arial" w:cs="Arial"/>
          <w:sz w:val="24"/>
          <w:szCs w:val="24"/>
        </w:rPr>
        <w:t>l</w:t>
      </w:r>
      <w:r>
        <w:rPr>
          <w:rFonts w:ascii="Arial" w:hAnsi="Arial" w:cs="Arial"/>
          <w:sz w:val="24"/>
          <w:szCs w:val="24"/>
        </w:rPr>
        <w:t xml:space="preserve">exi-working </w:t>
      </w:r>
      <w:r w:rsidR="00554F9D">
        <w:rPr>
          <w:rFonts w:ascii="Arial" w:hAnsi="Arial" w:cs="Arial"/>
          <w:sz w:val="24"/>
          <w:szCs w:val="24"/>
        </w:rPr>
        <w:t>is also</w:t>
      </w:r>
      <w:r w:rsidR="00A27929">
        <w:rPr>
          <w:rFonts w:ascii="Arial" w:hAnsi="Arial" w:cs="Arial"/>
          <w:sz w:val="24"/>
          <w:szCs w:val="24"/>
        </w:rPr>
        <w:t xml:space="preserve"> to be taken in consideration </w:t>
      </w:r>
      <w:r w:rsidR="00977578">
        <w:rPr>
          <w:rFonts w:ascii="Arial" w:hAnsi="Arial" w:cs="Arial"/>
          <w:sz w:val="24"/>
          <w:szCs w:val="24"/>
        </w:rPr>
        <w:t xml:space="preserve">as during Covid 19 </w:t>
      </w:r>
      <w:r w:rsidR="0014634E">
        <w:rPr>
          <w:rFonts w:ascii="Arial" w:hAnsi="Arial" w:cs="Arial"/>
          <w:sz w:val="24"/>
          <w:szCs w:val="24"/>
        </w:rPr>
        <w:t xml:space="preserve">it has been beneficial for most sectors and for employees </w:t>
      </w:r>
      <w:r w:rsidR="00F84FCF">
        <w:rPr>
          <w:rFonts w:ascii="Arial" w:hAnsi="Arial" w:cs="Arial"/>
          <w:sz w:val="24"/>
          <w:szCs w:val="24"/>
        </w:rPr>
        <w:t xml:space="preserve">and as it stands </w:t>
      </w:r>
      <w:r w:rsidR="007006B1">
        <w:rPr>
          <w:rFonts w:ascii="Arial" w:hAnsi="Arial" w:cs="Arial"/>
          <w:sz w:val="24"/>
          <w:szCs w:val="24"/>
        </w:rPr>
        <w:t xml:space="preserve">numerous organizations embrace more and more the idea as </w:t>
      </w:r>
      <w:r w:rsidR="002F2D56">
        <w:rPr>
          <w:rFonts w:ascii="Arial" w:hAnsi="Arial" w:cs="Arial"/>
          <w:sz w:val="24"/>
          <w:szCs w:val="24"/>
        </w:rPr>
        <w:t>it’s</w:t>
      </w:r>
      <w:r w:rsidR="00E909F9">
        <w:rPr>
          <w:rFonts w:ascii="Arial" w:hAnsi="Arial" w:cs="Arial"/>
          <w:sz w:val="24"/>
          <w:szCs w:val="24"/>
        </w:rPr>
        <w:t xml:space="preserve"> cost-effective </w:t>
      </w:r>
      <w:r w:rsidR="002F2D56">
        <w:rPr>
          <w:rFonts w:ascii="Arial" w:hAnsi="Arial" w:cs="Arial"/>
          <w:sz w:val="24"/>
          <w:szCs w:val="24"/>
        </w:rPr>
        <w:t>in</w:t>
      </w:r>
      <w:r w:rsidR="00E909F9">
        <w:rPr>
          <w:rFonts w:ascii="Arial" w:hAnsi="Arial" w:cs="Arial"/>
          <w:sz w:val="24"/>
          <w:szCs w:val="24"/>
        </w:rPr>
        <w:t xml:space="preserve"> </w:t>
      </w:r>
      <w:r w:rsidR="002F2D56">
        <w:rPr>
          <w:rFonts w:ascii="Arial" w:hAnsi="Arial" w:cs="Arial"/>
          <w:sz w:val="24"/>
          <w:szCs w:val="24"/>
        </w:rPr>
        <w:t>the</w:t>
      </w:r>
      <w:r w:rsidR="00E909F9">
        <w:rPr>
          <w:rFonts w:ascii="Arial" w:hAnsi="Arial" w:cs="Arial"/>
          <w:sz w:val="24"/>
          <w:szCs w:val="24"/>
        </w:rPr>
        <w:t xml:space="preserve"> lo</w:t>
      </w:r>
      <w:r w:rsidR="002F2D56">
        <w:rPr>
          <w:rFonts w:ascii="Arial" w:hAnsi="Arial" w:cs="Arial"/>
          <w:sz w:val="24"/>
          <w:szCs w:val="24"/>
        </w:rPr>
        <w:t>n</w:t>
      </w:r>
      <w:r w:rsidR="00E909F9">
        <w:rPr>
          <w:rFonts w:ascii="Arial" w:hAnsi="Arial" w:cs="Arial"/>
          <w:sz w:val="24"/>
          <w:szCs w:val="24"/>
        </w:rPr>
        <w:t>g run and beneficial</w:t>
      </w:r>
      <w:r w:rsidR="00C17654">
        <w:rPr>
          <w:rFonts w:ascii="Arial" w:hAnsi="Arial" w:cs="Arial"/>
          <w:sz w:val="24"/>
          <w:szCs w:val="24"/>
        </w:rPr>
        <w:t xml:space="preserve"> for employees and for organizations.</w:t>
      </w:r>
    </w:p>
    <w:p w14:paraId="7A5FCB65" w14:textId="77777777" w:rsidR="00687B46" w:rsidRDefault="00687B46" w:rsidP="008771F7">
      <w:pPr>
        <w:pStyle w:val="Heading1"/>
      </w:pPr>
    </w:p>
    <w:p w14:paraId="6432A3D1" w14:textId="77777777" w:rsidR="00687B46" w:rsidRDefault="00687B46" w:rsidP="008771F7">
      <w:pPr>
        <w:pStyle w:val="Heading1"/>
      </w:pPr>
    </w:p>
    <w:p w14:paraId="35F290E2" w14:textId="77777777" w:rsidR="00687B46" w:rsidRDefault="00687B46" w:rsidP="008771F7">
      <w:pPr>
        <w:pStyle w:val="Heading1"/>
      </w:pPr>
    </w:p>
    <w:p w14:paraId="469E422F" w14:textId="77777777" w:rsidR="00687B46" w:rsidRDefault="00687B46" w:rsidP="008771F7">
      <w:pPr>
        <w:pStyle w:val="Heading1"/>
      </w:pPr>
    </w:p>
    <w:p w14:paraId="40BD3922" w14:textId="35ACF0CA" w:rsidR="00201E6E" w:rsidRDefault="00201E6E" w:rsidP="008771F7">
      <w:pPr>
        <w:pStyle w:val="Heading1"/>
      </w:pPr>
      <w:bookmarkStart w:id="1" w:name="_Toc118742204"/>
      <w:r w:rsidRPr="004C308D">
        <w:t>2.0 Procedure</w:t>
      </w:r>
      <w:bookmarkEnd w:id="1"/>
    </w:p>
    <w:p w14:paraId="0D518518" w14:textId="25204917" w:rsidR="008A5002" w:rsidRPr="00685519" w:rsidRDefault="009F2402" w:rsidP="00685519">
      <w:pPr>
        <w:spacing w:line="360" w:lineRule="auto"/>
        <w:jc w:val="both"/>
        <w:rPr>
          <w:rFonts w:ascii="Arial" w:hAnsi="Arial" w:cs="Arial"/>
          <w:sz w:val="24"/>
          <w:szCs w:val="24"/>
        </w:rPr>
      </w:pPr>
      <w:r w:rsidRPr="00CD47AC">
        <w:rPr>
          <w:rFonts w:ascii="Arial" w:hAnsi="Arial" w:cs="Arial"/>
          <w:sz w:val="24"/>
          <w:szCs w:val="24"/>
        </w:rPr>
        <w:t>Fo</w:t>
      </w:r>
      <w:r w:rsidR="00CD47AC" w:rsidRPr="00CD47AC">
        <w:rPr>
          <w:rFonts w:ascii="Arial" w:hAnsi="Arial" w:cs="Arial"/>
          <w:sz w:val="24"/>
          <w:szCs w:val="24"/>
        </w:rPr>
        <w:t>r this report</w:t>
      </w:r>
      <w:r w:rsidR="00EB1FDB">
        <w:rPr>
          <w:rFonts w:ascii="Arial" w:hAnsi="Arial" w:cs="Arial"/>
          <w:sz w:val="24"/>
          <w:szCs w:val="24"/>
        </w:rPr>
        <w:t xml:space="preserve">, </w:t>
      </w:r>
      <w:r w:rsidR="00392009">
        <w:rPr>
          <w:rFonts w:ascii="Arial" w:hAnsi="Arial" w:cs="Arial"/>
          <w:sz w:val="24"/>
          <w:szCs w:val="24"/>
        </w:rPr>
        <w:t xml:space="preserve">there have been adopted: books, </w:t>
      </w:r>
      <w:r w:rsidR="00BA5CF5">
        <w:rPr>
          <w:rFonts w:ascii="Arial" w:hAnsi="Arial" w:cs="Arial"/>
          <w:sz w:val="24"/>
          <w:szCs w:val="24"/>
        </w:rPr>
        <w:t>websites,</w:t>
      </w:r>
      <w:r w:rsidR="00392009">
        <w:rPr>
          <w:rFonts w:ascii="Arial" w:hAnsi="Arial" w:cs="Arial"/>
          <w:sz w:val="24"/>
          <w:szCs w:val="24"/>
        </w:rPr>
        <w:t xml:space="preserve"> or journals as</w:t>
      </w:r>
      <w:r w:rsidR="00080D4F">
        <w:rPr>
          <w:rFonts w:ascii="Arial" w:hAnsi="Arial" w:cs="Arial"/>
          <w:sz w:val="24"/>
          <w:szCs w:val="24"/>
        </w:rPr>
        <w:t xml:space="preserve"> the main source of researc</w:t>
      </w:r>
      <w:r w:rsidR="00685519">
        <w:rPr>
          <w:rFonts w:ascii="Arial" w:hAnsi="Arial" w:cs="Arial"/>
          <w:sz w:val="24"/>
          <w:szCs w:val="24"/>
        </w:rPr>
        <w:t>h.</w:t>
      </w:r>
    </w:p>
    <w:p w14:paraId="3C7721F2" w14:textId="77777777" w:rsidR="008A5002" w:rsidRDefault="008A5002" w:rsidP="008771F7">
      <w:pPr>
        <w:pStyle w:val="Heading1"/>
      </w:pPr>
    </w:p>
    <w:p w14:paraId="520FD177" w14:textId="77777777" w:rsidR="008A5002" w:rsidRDefault="008A5002" w:rsidP="008771F7">
      <w:pPr>
        <w:pStyle w:val="Heading1"/>
      </w:pPr>
    </w:p>
    <w:p w14:paraId="1100FA17" w14:textId="77777777" w:rsidR="00685519" w:rsidRDefault="00685519" w:rsidP="008771F7">
      <w:pPr>
        <w:pStyle w:val="Heading1"/>
      </w:pPr>
    </w:p>
    <w:p w14:paraId="6E6871D7" w14:textId="77777777" w:rsidR="00685519" w:rsidRDefault="00685519" w:rsidP="008771F7">
      <w:pPr>
        <w:pStyle w:val="Heading1"/>
      </w:pPr>
    </w:p>
    <w:p w14:paraId="71216700" w14:textId="77777777" w:rsidR="00685519" w:rsidRDefault="00685519" w:rsidP="008771F7">
      <w:pPr>
        <w:pStyle w:val="Heading1"/>
      </w:pPr>
    </w:p>
    <w:p w14:paraId="55711109" w14:textId="77777777" w:rsidR="003D557B" w:rsidRDefault="003D557B" w:rsidP="008771F7">
      <w:pPr>
        <w:pStyle w:val="Heading1"/>
      </w:pPr>
    </w:p>
    <w:p w14:paraId="1242AEBC" w14:textId="1697B7C0" w:rsidR="00201E6E" w:rsidRDefault="00201E6E" w:rsidP="008771F7">
      <w:pPr>
        <w:pStyle w:val="Heading1"/>
      </w:pPr>
      <w:bookmarkStart w:id="2" w:name="_Toc118742205"/>
      <w:r w:rsidRPr="004C308D">
        <w:t>3.0 Findings</w:t>
      </w:r>
      <w:bookmarkEnd w:id="2"/>
    </w:p>
    <w:p w14:paraId="0A76902F" w14:textId="77777777" w:rsidR="003D557B" w:rsidRDefault="003D557B" w:rsidP="003D557B"/>
    <w:p w14:paraId="1213A46D" w14:textId="77777777" w:rsidR="003D557B" w:rsidRPr="003D557B" w:rsidRDefault="003D557B" w:rsidP="003D557B"/>
    <w:p w14:paraId="26C6AC94" w14:textId="77777777" w:rsidR="00693865" w:rsidRPr="00693865" w:rsidRDefault="00693865" w:rsidP="00693865"/>
    <w:p w14:paraId="133A01F2" w14:textId="7214CD31" w:rsidR="00A563CE" w:rsidRDefault="00201E6E" w:rsidP="00F12574">
      <w:pPr>
        <w:pStyle w:val="Heading2"/>
        <w:rPr>
          <w:sz w:val="32"/>
          <w:szCs w:val="32"/>
        </w:rPr>
      </w:pPr>
      <w:bookmarkStart w:id="3" w:name="_Toc118742206"/>
      <w:r w:rsidRPr="004C308D">
        <w:rPr>
          <w:sz w:val="32"/>
          <w:szCs w:val="32"/>
        </w:rPr>
        <w:t>3.1</w:t>
      </w:r>
      <w:r w:rsidR="004F5C88" w:rsidRPr="004C308D">
        <w:rPr>
          <w:sz w:val="32"/>
          <w:szCs w:val="32"/>
        </w:rPr>
        <w:t xml:space="preserve"> </w:t>
      </w:r>
      <w:r w:rsidR="003D6A78" w:rsidRPr="004C308D">
        <w:rPr>
          <w:sz w:val="32"/>
          <w:szCs w:val="32"/>
        </w:rPr>
        <w:t>Introduction</w:t>
      </w:r>
      <w:bookmarkEnd w:id="3"/>
    </w:p>
    <w:p w14:paraId="0882DDEE" w14:textId="324AC3A3" w:rsidR="00386E98" w:rsidRDefault="00854BC1" w:rsidP="00386E98">
      <w:pPr>
        <w:rPr>
          <w:rFonts w:ascii="Arial" w:hAnsi="Arial" w:cs="Arial"/>
          <w:sz w:val="24"/>
          <w:szCs w:val="24"/>
        </w:rPr>
      </w:pPr>
      <w:r w:rsidRPr="00BA5CF5">
        <w:rPr>
          <w:rFonts w:ascii="Arial" w:hAnsi="Arial" w:cs="Arial"/>
          <w:sz w:val="24"/>
          <w:szCs w:val="24"/>
        </w:rPr>
        <w:t>The researche</w:t>
      </w:r>
      <w:r w:rsidR="00BA5CF5" w:rsidRPr="00BA5CF5">
        <w:rPr>
          <w:rFonts w:ascii="Arial" w:hAnsi="Arial" w:cs="Arial"/>
          <w:sz w:val="24"/>
          <w:szCs w:val="24"/>
        </w:rPr>
        <w:t>r identified</w:t>
      </w:r>
      <w:r w:rsidR="005D126C">
        <w:rPr>
          <w:rFonts w:ascii="Arial" w:hAnsi="Arial" w:cs="Arial"/>
          <w:sz w:val="24"/>
          <w:szCs w:val="24"/>
        </w:rPr>
        <w:t xml:space="preserve"> </w:t>
      </w:r>
      <w:r w:rsidR="009159F8">
        <w:rPr>
          <w:rFonts w:ascii="Arial" w:hAnsi="Arial" w:cs="Arial"/>
          <w:sz w:val="24"/>
          <w:szCs w:val="24"/>
        </w:rPr>
        <w:t>several</w:t>
      </w:r>
      <w:r w:rsidR="005D126C">
        <w:rPr>
          <w:rFonts w:ascii="Arial" w:hAnsi="Arial" w:cs="Arial"/>
          <w:sz w:val="24"/>
          <w:szCs w:val="24"/>
        </w:rPr>
        <w:t xml:space="preserve"> skills</w:t>
      </w:r>
      <w:r w:rsidR="00B01F68">
        <w:rPr>
          <w:rFonts w:ascii="Arial" w:hAnsi="Arial" w:cs="Arial"/>
          <w:sz w:val="24"/>
          <w:szCs w:val="24"/>
        </w:rPr>
        <w:t>, role</w:t>
      </w:r>
      <w:r w:rsidR="00CB36A1">
        <w:rPr>
          <w:rFonts w:ascii="Arial" w:hAnsi="Arial" w:cs="Arial"/>
          <w:sz w:val="24"/>
          <w:szCs w:val="24"/>
        </w:rPr>
        <w:t xml:space="preserve">s for </w:t>
      </w:r>
      <w:r w:rsidR="00462788">
        <w:rPr>
          <w:rFonts w:ascii="Arial" w:hAnsi="Arial" w:cs="Arial"/>
          <w:sz w:val="24"/>
          <w:szCs w:val="24"/>
        </w:rPr>
        <w:t xml:space="preserve">what makes </w:t>
      </w:r>
      <w:r w:rsidR="000578A8">
        <w:rPr>
          <w:rFonts w:ascii="Arial" w:hAnsi="Arial" w:cs="Arial"/>
          <w:sz w:val="24"/>
          <w:szCs w:val="24"/>
        </w:rPr>
        <w:t xml:space="preserve">an effective manager or issues that organizations might face </w:t>
      </w:r>
      <w:r w:rsidR="00AA729D">
        <w:rPr>
          <w:rFonts w:ascii="Arial" w:hAnsi="Arial" w:cs="Arial"/>
          <w:sz w:val="24"/>
          <w:szCs w:val="24"/>
        </w:rPr>
        <w:t xml:space="preserve">when managers lack </w:t>
      </w:r>
      <w:r w:rsidR="00AA4D33">
        <w:rPr>
          <w:rFonts w:ascii="Arial" w:hAnsi="Arial" w:cs="Arial"/>
          <w:sz w:val="24"/>
          <w:szCs w:val="24"/>
        </w:rPr>
        <w:t>them</w:t>
      </w:r>
      <w:r w:rsidR="00E13F92">
        <w:rPr>
          <w:rFonts w:ascii="Arial" w:hAnsi="Arial" w:cs="Arial"/>
          <w:sz w:val="24"/>
          <w:szCs w:val="24"/>
        </w:rPr>
        <w:t>.</w:t>
      </w:r>
    </w:p>
    <w:p w14:paraId="2A2A23A4" w14:textId="0F90665E" w:rsidR="00462788" w:rsidRDefault="00B747F8" w:rsidP="00386E98">
      <w:pPr>
        <w:rPr>
          <w:rFonts w:ascii="Arial" w:hAnsi="Arial" w:cs="Arial"/>
          <w:sz w:val="24"/>
          <w:szCs w:val="24"/>
        </w:rPr>
      </w:pPr>
      <w:r>
        <w:rPr>
          <w:rFonts w:ascii="Arial" w:hAnsi="Arial" w:cs="Arial"/>
          <w:sz w:val="24"/>
          <w:szCs w:val="24"/>
        </w:rPr>
        <w:t xml:space="preserve">There have been studied different </w:t>
      </w:r>
      <w:r w:rsidR="00EA3B91">
        <w:rPr>
          <w:rFonts w:ascii="Arial" w:hAnsi="Arial" w:cs="Arial"/>
          <w:sz w:val="24"/>
          <w:szCs w:val="24"/>
        </w:rPr>
        <w:t xml:space="preserve">theories and definitions also </w:t>
      </w:r>
      <w:r w:rsidR="00630608">
        <w:rPr>
          <w:rFonts w:ascii="Arial" w:hAnsi="Arial" w:cs="Arial"/>
          <w:sz w:val="24"/>
          <w:szCs w:val="24"/>
        </w:rPr>
        <w:t>specific and positive organizational examples.</w:t>
      </w:r>
    </w:p>
    <w:p w14:paraId="5A0ED0C5" w14:textId="77777777" w:rsidR="00E963FD" w:rsidRPr="00BA5CF5" w:rsidRDefault="00E963FD" w:rsidP="00386E98">
      <w:pPr>
        <w:rPr>
          <w:rFonts w:ascii="Arial" w:hAnsi="Arial" w:cs="Arial"/>
          <w:sz w:val="24"/>
          <w:szCs w:val="24"/>
        </w:rPr>
      </w:pPr>
    </w:p>
    <w:p w14:paraId="545D657F" w14:textId="6AFF4EC0" w:rsidR="00A563CE" w:rsidRPr="00A563CE" w:rsidRDefault="00F12574" w:rsidP="00F12574">
      <w:pPr>
        <w:pStyle w:val="Heading2"/>
        <w:rPr>
          <w:sz w:val="32"/>
          <w:szCs w:val="32"/>
        </w:rPr>
      </w:pPr>
      <w:bookmarkStart w:id="4" w:name="_Toc118742207"/>
      <w:r>
        <w:rPr>
          <w:sz w:val="32"/>
          <w:szCs w:val="32"/>
        </w:rPr>
        <w:t>Roles and skills of a manager</w:t>
      </w:r>
      <w:bookmarkEnd w:id="4"/>
    </w:p>
    <w:p w14:paraId="40290BE5" w14:textId="77777777" w:rsidR="00FE587B" w:rsidRPr="004C308D" w:rsidRDefault="00FE587B" w:rsidP="00FE587B">
      <w:pPr>
        <w:rPr>
          <w:sz w:val="32"/>
          <w:szCs w:val="32"/>
        </w:rPr>
      </w:pPr>
    </w:p>
    <w:p w14:paraId="149A1D3F" w14:textId="6EF555EA" w:rsidR="009159F8" w:rsidRDefault="00201E6E" w:rsidP="00CA7DD1">
      <w:pPr>
        <w:pStyle w:val="Heading3"/>
        <w:rPr>
          <w:sz w:val="32"/>
          <w:szCs w:val="32"/>
        </w:rPr>
      </w:pPr>
      <w:bookmarkStart w:id="5" w:name="_Toc118742208"/>
      <w:r w:rsidRPr="004C308D">
        <w:rPr>
          <w:sz w:val="32"/>
          <w:szCs w:val="32"/>
        </w:rPr>
        <w:t>3.</w:t>
      </w:r>
      <w:r w:rsidR="00A563CE" w:rsidRPr="004C308D">
        <w:rPr>
          <w:sz w:val="32"/>
          <w:szCs w:val="32"/>
        </w:rPr>
        <w:t>1.1</w:t>
      </w:r>
      <w:r w:rsidR="004F5C88" w:rsidRPr="004C308D">
        <w:rPr>
          <w:sz w:val="32"/>
          <w:szCs w:val="32"/>
        </w:rPr>
        <w:t xml:space="preserve"> </w:t>
      </w:r>
      <w:r w:rsidR="003D6A78" w:rsidRPr="004C308D">
        <w:rPr>
          <w:sz w:val="32"/>
          <w:szCs w:val="32"/>
        </w:rPr>
        <w:t>Tea</w:t>
      </w:r>
      <w:r w:rsidR="00CA7DD1">
        <w:rPr>
          <w:sz w:val="32"/>
          <w:szCs w:val="32"/>
        </w:rPr>
        <w:t>ms</w:t>
      </w:r>
      <w:bookmarkEnd w:id="5"/>
    </w:p>
    <w:p w14:paraId="46D69A59" w14:textId="6701398E" w:rsidR="00CA7DD1" w:rsidRDefault="00842FAC" w:rsidP="00332203">
      <w:pPr>
        <w:spacing w:line="360" w:lineRule="auto"/>
        <w:rPr>
          <w:rFonts w:ascii="Arial" w:hAnsi="Arial" w:cs="Arial"/>
          <w:color w:val="000000"/>
          <w:sz w:val="24"/>
          <w:szCs w:val="24"/>
          <w:shd w:val="clear" w:color="auto" w:fill="FFFFFF"/>
        </w:rPr>
      </w:pPr>
      <w:r w:rsidRPr="00842FAC">
        <w:rPr>
          <w:rFonts w:ascii="Arial" w:hAnsi="Arial" w:cs="Arial"/>
          <w:sz w:val="24"/>
          <w:szCs w:val="24"/>
        </w:rPr>
        <w:t>A great definition for a team is the following:</w:t>
      </w:r>
      <w:r w:rsidR="00CA7DD1" w:rsidRPr="00842FAC">
        <w:rPr>
          <w:rFonts w:ascii="Arial" w:hAnsi="Arial" w:cs="Arial"/>
          <w:sz w:val="24"/>
          <w:szCs w:val="24"/>
        </w:rPr>
        <w:t xml:space="preserve"> </w:t>
      </w:r>
      <w:r w:rsidR="00CA7DD1" w:rsidRPr="00842FAC">
        <w:rPr>
          <w:rFonts w:ascii="Arial" w:hAnsi="Arial" w:cs="Arial"/>
          <w:color w:val="000000"/>
          <w:sz w:val="24"/>
          <w:szCs w:val="24"/>
          <w:shd w:val="clear" w:color="auto" w:fill="FFFFFF"/>
        </w:rPr>
        <w:t xml:space="preserve">“A team is a small number of people with complementary skills who are committed to a common purpose, performance goals and approach for which they hold themselves mutually accountable.” </w:t>
      </w:r>
      <w:r w:rsidR="000F24B1" w:rsidRPr="00842FAC">
        <w:rPr>
          <w:rFonts w:ascii="Arial" w:hAnsi="Arial" w:cs="Arial"/>
          <w:color w:val="000000"/>
          <w:sz w:val="24"/>
          <w:szCs w:val="24"/>
          <w:shd w:val="clear" w:color="auto" w:fill="FFFFFF"/>
        </w:rPr>
        <w:t>(Katzenbac</w:t>
      </w:r>
      <w:r w:rsidR="00791DEE" w:rsidRPr="00842FAC">
        <w:rPr>
          <w:rFonts w:ascii="Arial" w:hAnsi="Arial" w:cs="Arial"/>
          <w:color w:val="000000"/>
          <w:sz w:val="24"/>
          <w:szCs w:val="24"/>
          <w:shd w:val="clear" w:color="auto" w:fill="FFFFFF"/>
        </w:rPr>
        <w:t>h</w:t>
      </w:r>
      <w:r w:rsidR="00BB3E53" w:rsidRPr="00842FAC">
        <w:rPr>
          <w:rFonts w:ascii="Arial" w:hAnsi="Arial" w:cs="Arial"/>
          <w:color w:val="000000"/>
          <w:sz w:val="24"/>
          <w:szCs w:val="24"/>
          <w:shd w:val="clear" w:color="auto" w:fill="FFFFFF"/>
        </w:rPr>
        <w:t xml:space="preserve"> &amp; Smith, 1994).</w:t>
      </w:r>
    </w:p>
    <w:p w14:paraId="6441BFC2" w14:textId="67C0F044" w:rsidR="008D295A" w:rsidRDefault="008D295A" w:rsidP="00332203">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Te</w:t>
      </w:r>
      <w:r w:rsidR="00D368DF">
        <w:rPr>
          <w:rFonts w:ascii="Arial" w:hAnsi="Arial" w:cs="Arial"/>
          <w:color w:val="000000"/>
          <w:sz w:val="24"/>
          <w:szCs w:val="24"/>
          <w:shd w:val="clear" w:color="auto" w:fill="FFFFFF"/>
        </w:rPr>
        <w:t xml:space="preserve">ams are accountable individually </w:t>
      </w:r>
      <w:r w:rsidR="00D5038E">
        <w:rPr>
          <w:rFonts w:ascii="Arial" w:hAnsi="Arial" w:cs="Arial"/>
          <w:color w:val="000000"/>
          <w:sz w:val="24"/>
          <w:szCs w:val="24"/>
          <w:shd w:val="clear" w:color="auto" w:fill="FFFFFF"/>
        </w:rPr>
        <w:t xml:space="preserve">and mutual for their </w:t>
      </w:r>
      <w:r w:rsidR="00A95E32">
        <w:rPr>
          <w:rFonts w:ascii="Arial" w:hAnsi="Arial" w:cs="Arial"/>
          <w:color w:val="000000"/>
          <w:sz w:val="24"/>
          <w:szCs w:val="24"/>
          <w:shd w:val="clear" w:color="auto" w:fill="FFFFFF"/>
        </w:rPr>
        <w:t>actions,</w:t>
      </w:r>
      <w:r w:rsidR="00333F49">
        <w:rPr>
          <w:rFonts w:ascii="Arial" w:hAnsi="Arial" w:cs="Arial"/>
          <w:color w:val="000000"/>
          <w:sz w:val="24"/>
          <w:szCs w:val="24"/>
          <w:shd w:val="clear" w:color="auto" w:fill="FFFFFF"/>
        </w:rPr>
        <w:t xml:space="preserve"> but they come together</w:t>
      </w:r>
      <w:r w:rsidR="00A95E32">
        <w:rPr>
          <w:rFonts w:ascii="Arial" w:hAnsi="Arial" w:cs="Arial"/>
          <w:color w:val="000000"/>
          <w:sz w:val="24"/>
          <w:szCs w:val="24"/>
          <w:shd w:val="clear" w:color="auto" w:fill="FFFFFF"/>
        </w:rPr>
        <w:t xml:space="preserve"> to plan, discuss</w:t>
      </w:r>
      <w:r w:rsidR="00CC389D">
        <w:rPr>
          <w:rFonts w:ascii="Arial" w:hAnsi="Arial" w:cs="Arial"/>
          <w:color w:val="000000"/>
          <w:sz w:val="24"/>
          <w:szCs w:val="24"/>
          <w:shd w:val="clear" w:color="auto" w:fill="FFFFFF"/>
        </w:rPr>
        <w:t xml:space="preserve">, solve problems. </w:t>
      </w:r>
      <w:r w:rsidR="00FF61C7">
        <w:rPr>
          <w:rFonts w:ascii="Arial" w:hAnsi="Arial" w:cs="Arial"/>
          <w:color w:val="000000"/>
          <w:sz w:val="24"/>
          <w:szCs w:val="24"/>
          <w:shd w:val="clear" w:color="auto" w:fill="FFFFFF"/>
        </w:rPr>
        <w:t xml:space="preserve">They produce collective </w:t>
      </w:r>
      <w:r w:rsidR="00332203">
        <w:rPr>
          <w:rFonts w:ascii="Arial" w:hAnsi="Arial" w:cs="Arial"/>
          <w:color w:val="000000"/>
          <w:sz w:val="24"/>
          <w:szCs w:val="24"/>
          <w:shd w:val="clear" w:color="auto" w:fill="FFFFFF"/>
        </w:rPr>
        <w:t>work,</w:t>
      </w:r>
      <w:r w:rsidR="00FF61C7">
        <w:rPr>
          <w:rFonts w:ascii="Arial" w:hAnsi="Arial" w:cs="Arial"/>
          <w:color w:val="000000"/>
          <w:sz w:val="24"/>
          <w:szCs w:val="24"/>
          <w:shd w:val="clear" w:color="auto" w:fill="FFFFFF"/>
        </w:rPr>
        <w:t xml:space="preserve"> and the</w:t>
      </w:r>
      <w:r w:rsidR="00FD222E">
        <w:rPr>
          <w:rFonts w:ascii="Arial" w:hAnsi="Arial" w:cs="Arial"/>
          <w:color w:val="000000"/>
          <w:sz w:val="24"/>
          <w:szCs w:val="24"/>
          <w:shd w:val="clear" w:color="auto" w:fill="FFFFFF"/>
        </w:rPr>
        <w:t xml:space="preserve">ir </w:t>
      </w:r>
      <w:r w:rsidR="00332203">
        <w:rPr>
          <w:rFonts w:ascii="Arial" w:hAnsi="Arial" w:cs="Arial"/>
          <w:color w:val="000000"/>
          <w:sz w:val="24"/>
          <w:szCs w:val="24"/>
          <w:shd w:val="clear" w:color="auto" w:fill="FFFFFF"/>
        </w:rPr>
        <w:t>focus</w:t>
      </w:r>
      <w:r w:rsidR="00FD222E">
        <w:rPr>
          <w:rFonts w:ascii="Arial" w:hAnsi="Arial" w:cs="Arial"/>
          <w:color w:val="000000"/>
          <w:sz w:val="24"/>
          <w:szCs w:val="24"/>
          <w:shd w:val="clear" w:color="auto" w:fill="FFFFFF"/>
        </w:rPr>
        <w:t xml:space="preserve"> is on team goals rather than individual </w:t>
      </w:r>
      <w:r w:rsidR="009033A0">
        <w:rPr>
          <w:rFonts w:ascii="Arial" w:hAnsi="Arial" w:cs="Arial"/>
          <w:color w:val="000000"/>
          <w:sz w:val="24"/>
          <w:szCs w:val="24"/>
          <w:shd w:val="clear" w:color="auto" w:fill="FFFFFF"/>
        </w:rPr>
        <w:t>goals or achievements</w:t>
      </w:r>
      <w:r w:rsidR="0015109F">
        <w:rPr>
          <w:rFonts w:ascii="Arial" w:hAnsi="Arial" w:cs="Arial"/>
          <w:color w:val="000000"/>
          <w:sz w:val="24"/>
          <w:szCs w:val="24"/>
          <w:shd w:val="clear" w:color="auto" w:fill="FFFFFF"/>
        </w:rPr>
        <w:t xml:space="preserve">. </w:t>
      </w:r>
      <w:r w:rsidR="008267A6">
        <w:rPr>
          <w:rFonts w:ascii="Arial" w:hAnsi="Arial" w:cs="Arial"/>
          <w:color w:val="000000"/>
          <w:sz w:val="24"/>
          <w:szCs w:val="24"/>
          <w:shd w:val="clear" w:color="auto" w:fill="FFFFFF"/>
        </w:rPr>
        <w:t xml:space="preserve">A productive team requires a great discipline, </w:t>
      </w:r>
      <w:r w:rsidR="005547E1">
        <w:rPr>
          <w:rFonts w:ascii="Arial" w:hAnsi="Arial" w:cs="Arial"/>
          <w:color w:val="000000"/>
          <w:sz w:val="24"/>
          <w:szCs w:val="24"/>
          <w:shd w:val="clear" w:color="auto" w:fill="FFFFFF"/>
        </w:rPr>
        <w:t xml:space="preserve">determination, unity, </w:t>
      </w:r>
      <w:r w:rsidR="003555B3">
        <w:rPr>
          <w:rFonts w:ascii="Arial" w:hAnsi="Arial" w:cs="Arial"/>
          <w:color w:val="000000"/>
          <w:sz w:val="24"/>
          <w:szCs w:val="24"/>
          <w:shd w:val="clear" w:color="auto" w:fill="FFFFFF"/>
        </w:rPr>
        <w:t xml:space="preserve">healthy moral </w:t>
      </w:r>
      <w:r w:rsidR="00037E6C">
        <w:rPr>
          <w:rFonts w:ascii="Arial" w:hAnsi="Arial" w:cs="Arial"/>
          <w:color w:val="000000"/>
          <w:sz w:val="24"/>
          <w:szCs w:val="24"/>
          <w:shd w:val="clear" w:color="auto" w:fill="FFFFFF"/>
        </w:rPr>
        <w:t xml:space="preserve">and behavioural </w:t>
      </w:r>
      <w:r w:rsidR="003555B3">
        <w:rPr>
          <w:rFonts w:ascii="Arial" w:hAnsi="Arial" w:cs="Arial"/>
          <w:color w:val="000000"/>
          <w:sz w:val="24"/>
          <w:szCs w:val="24"/>
          <w:shd w:val="clear" w:color="auto" w:fill="FFFFFF"/>
        </w:rPr>
        <w:t>conduct</w:t>
      </w:r>
      <w:r w:rsidR="00776260">
        <w:rPr>
          <w:rFonts w:ascii="Arial" w:hAnsi="Arial" w:cs="Arial"/>
          <w:color w:val="000000"/>
          <w:sz w:val="24"/>
          <w:szCs w:val="24"/>
          <w:shd w:val="clear" w:color="auto" w:fill="FFFFFF"/>
        </w:rPr>
        <w:t xml:space="preserve">, good </w:t>
      </w:r>
      <w:r w:rsidR="00463F85">
        <w:rPr>
          <w:rFonts w:ascii="Arial" w:hAnsi="Arial" w:cs="Arial"/>
          <w:color w:val="000000"/>
          <w:sz w:val="24"/>
          <w:szCs w:val="24"/>
          <w:shd w:val="clear" w:color="auto" w:fill="FFFFFF"/>
        </w:rPr>
        <w:t>support,</w:t>
      </w:r>
      <w:r w:rsidR="00776260">
        <w:rPr>
          <w:rFonts w:ascii="Arial" w:hAnsi="Arial" w:cs="Arial"/>
          <w:color w:val="000000"/>
          <w:sz w:val="24"/>
          <w:szCs w:val="24"/>
          <w:shd w:val="clear" w:color="auto" w:fill="FFFFFF"/>
        </w:rPr>
        <w:t xml:space="preserve"> and motivation</w:t>
      </w:r>
      <w:r w:rsidR="00334C32">
        <w:rPr>
          <w:rFonts w:ascii="Arial" w:hAnsi="Arial" w:cs="Arial"/>
          <w:color w:val="000000"/>
          <w:sz w:val="24"/>
          <w:szCs w:val="24"/>
          <w:shd w:val="clear" w:color="auto" w:fill="FFFFFF"/>
        </w:rPr>
        <w:t xml:space="preserve"> to deliver</w:t>
      </w:r>
      <w:r w:rsidR="00566EC4">
        <w:rPr>
          <w:rFonts w:ascii="Arial" w:hAnsi="Arial" w:cs="Arial"/>
          <w:color w:val="000000"/>
          <w:sz w:val="24"/>
          <w:szCs w:val="24"/>
          <w:shd w:val="clear" w:color="auto" w:fill="FFFFFF"/>
        </w:rPr>
        <w:t xml:space="preserve"> its best </w:t>
      </w:r>
      <w:r w:rsidR="00C679FC">
        <w:rPr>
          <w:rFonts w:ascii="Arial" w:hAnsi="Arial" w:cs="Arial"/>
          <w:color w:val="000000"/>
          <w:sz w:val="24"/>
          <w:szCs w:val="24"/>
          <w:shd w:val="clear" w:color="auto" w:fill="FFFFFF"/>
        </w:rPr>
        <w:t>per</w:t>
      </w:r>
      <w:r w:rsidR="006B4AFF">
        <w:rPr>
          <w:rFonts w:ascii="Arial" w:hAnsi="Arial" w:cs="Arial"/>
          <w:color w:val="000000"/>
          <w:sz w:val="24"/>
          <w:szCs w:val="24"/>
          <w:shd w:val="clear" w:color="auto" w:fill="FFFFFF"/>
        </w:rPr>
        <w:t>formance.</w:t>
      </w:r>
    </w:p>
    <w:p w14:paraId="5B967673" w14:textId="2CA53426" w:rsidR="00835ECA" w:rsidRDefault="00370255" w:rsidP="00332203">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04A58937" w14:textId="3FCDC45C" w:rsidR="005A26DA" w:rsidRDefault="005A26DA" w:rsidP="00332203">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Templar argues tha</w:t>
      </w:r>
      <w:r w:rsidR="00F72115">
        <w:rPr>
          <w:rFonts w:ascii="Arial" w:hAnsi="Arial" w:cs="Arial"/>
          <w:color w:val="000000"/>
          <w:sz w:val="24"/>
          <w:szCs w:val="24"/>
          <w:shd w:val="clear" w:color="auto" w:fill="FFFFFF"/>
        </w:rPr>
        <w:t xml:space="preserve">t one of the most important </w:t>
      </w:r>
      <w:r w:rsidR="00D50C32">
        <w:rPr>
          <w:rFonts w:ascii="Arial" w:hAnsi="Arial" w:cs="Arial"/>
          <w:color w:val="000000"/>
          <w:sz w:val="24"/>
          <w:szCs w:val="24"/>
          <w:shd w:val="clear" w:color="auto" w:fill="FFFFFF"/>
        </w:rPr>
        <w:t>factors of success is to make teams emotionally involved</w:t>
      </w:r>
      <w:r w:rsidR="00D00E60">
        <w:rPr>
          <w:rFonts w:ascii="Arial" w:hAnsi="Arial" w:cs="Arial"/>
          <w:color w:val="000000"/>
          <w:sz w:val="24"/>
          <w:szCs w:val="24"/>
          <w:shd w:val="clear" w:color="auto" w:fill="FFFFFF"/>
        </w:rPr>
        <w:t xml:space="preserve"> in </w:t>
      </w:r>
      <w:r w:rsidR="001C7794">
        <w:rPr>
          <w:rFonts w:ascii="Arial" w:hAnsi="Arial" w:cs="Arial"/>
          <w:color w:val="000000"/>
          <w:sz w:val="24"/>
          <w:szCs w:val="24"/>
          <w:shd w:val="clear" w:color="auto" w:fill="FFFFFF"/>
        </w:rPr>
        <w:t>the</w:t>
      </w:r>
      <w:r w:rsidR="00D00E60">
        <w:rPr>
          <w:rFonts w:ascii="Arial" w:hAnsi="Arial" w:cs="Arial"/>
          <w:color w:val="000000"/>
          <w:sz w:val="24"/>
          <w:szCs w:val="24"/>
          <w:shd w:val="clear" w:color="auto" w:fill="FFFFFF"/>
        </w:rPr>
        <w:t xml:space="preserve"> job</w:t>
      </w:r>
      <w:r w:rsidR="001C7794">
        <w:rPr>
          <w:rFonts w:ascii="Arial" w:hAnsi="Arial" w:cs="Arial"/>
          <w:color w:val="000000"/>
          <w:sz w:val="24"/>
          <w:szCs w:val="24"/>
          <w:shd w:val="clear" w:color="auto" w:fill="FFFFFF"/>
        </w:rPr>
        <w:t xml:space="preserve"> </w:t>
      </w:r>
      <w:r w:rsidR="00300256">
        <w:rPr>
          <w:rFonts w:ascii="Arial" w:hAnsi="Arial" w:cs="Arial"/>
          <w:color w:val="000000"/>
          <w:sz w:val="24"/>
          <w:szCs w:val="24"/>
          <w:shd w:val="clear" w:color="auto" w:fill="FFFFFF"/>
        </w:rPr>
        <w:t>by challenging, motivating</w:t>
      </w:r>
      <w:r w:rsidR="00483366">
        <w:rPr>
          <w:rFonts w:ascii="Arial" w:hAnsi="Arial" w:cs="Arial"/>
          <w:color w:val="000000"/>
          <w:sz w:val="24"/>
          <w:szCs w:val="24"/>
          <w:shd w:val="clear" w:color="auto" w:fill="FFFFFF"/>
        </w:rPr>
        <w:t>,</w:t>
      </w:r>
      <w:r w:rsidR="00300256">
        <w:rPr>
          <w:rFonts w:ascii="Arial" w:hAnsi="Arial" w:cs="Arial"/>
          <w:color w:val="000000"/>
          <w:sz w:val="24"/>
          <w:szCs w:val="24"/>
          <w:shd w:val="clear" w:color="auto" w:fill="FFFFFF"/>
        </w:rPr>
        <w:t xml:space="preserve"> or </w:t>
      </w:r>
      <w:r w:rsidR="00483366">
        <w:rPr>
          <w:rFonts w:ascii="Arial" w:hAnsi="Arial" w:cs="Arial"/>
          <w:color w:val="000000"/>
          <w:sz w:val="24"/>
          <w:szCs w:val="24"/>
          <w:shd w:val="clear" w:color="auto" w:fill="FFFFFF"/>
        </w:rPr>
        <w:t>inspiring them otherwise th</w:t>
      </w:r>
      <w:r w:rsidR="00513C65">
        <w:rPr>
          <w:rFonts w:ascii="Arial" w:hAnsi="Arial" w:cs="Arial"/>
          <w:color w:val="000000"/>
          <w:sz w:val="24"/>
          <w:szCs w:val="24"/>
          <w:shd w:val="clear" w:color="auto" w:fill="FFFFFF"/>
        </w:rPr>
        <w:t xml:space="preserve">ey will put </w:t>
      </w:r>
      <w:r w:rsidR="004455D8">
        <w:rPr>
          <w:rFonts w:ascii="Arial" w:hAnsi="Arial" w:cs="Arial"/>
          <w:color w:val="000000"/>
          <w:sz w:val="24"/>
          <w:szCs w:val="24"/>
          <w:shd w:val="clear" w:color="auto" w:fill="FFFFFF"/>
        </w:rPr>
        <w:t xml:space="preserve">the </w:t>
      </w:r>
      <w:r w:rsidR="00513C65">
        <w:rPr>
          <w:rFonts w:ascii="Arial" w:hAnsi="Arial" w:cs="Arial"/>
          <w:color w:val="000000"/>
          <w:sz w:val="24"/>
          <w:szCs w:val="24"/>
          <w:shd w:val="clear" w:color="auto" w:fill="FFFFFF"/>
        </w:rPr>
        <w:t xml:space="preserve">minimum effort </w:t>
      </w:r>
      <w:r w:rsidR="004455D8">
        <w:rPr>
          <w:rFonts w:ascii="Arial" w:hAnsi="Arial" w:cs="Arial"/>
          <w:color w:val="000000"/>
          <w:sz w:val="24"/>
          <w:szCs w:val="24"/>
          <w:shd w:val="clear" w:color="auto" w:fill="FFFFFF"/>
        </w:rPr>
        <w:t>into</w:t>
      </w:r>
      <w:r w:rsidR="00513C65">
        <w:rPr>
          <w:rFonts w:ascii="Arial" w:hAnsi="Arial" w:cs="Arial"/>
          <w:color w:val="000000"/>
          <w:sz w:val="24"/>
          <w:szCs w:val="24"/>
          <w:shd w:val="clear" w:color="auto" w:fill="FFFFFF"/>
        </w:rPr>
        <w:t xml:space="preserve"> their </w:t>
      </w:r>
      <w:r w:rsidR="00C37A7E">
        <w:rPr>
          <w:rFonts w:ascii="Arial" w:hAnsi="Arial" w:cs="Arial"/>
          <w:color w:val="000000"/>
          <w:sz w:val="24"/>
          <w:szCs w:val="24"/>
          <w:shd w:val="clear" w:color="auto" w:fill="FFFFFF"/>
        </w:rPr>
        <w:t>work,</w:t>
      </w:r>
      <w:r w:rsidR="004455D8">
        <w:rPr>
          <w:rFonts w:ascii="Arial" w:hAnsi="Arial" w:cs="Arial"/>
          <w:color w:val="000000"/>
          <w:sz w:val="24"/>
          <w:szCs w:val="24"/>
          <w:shd w:val="clear" w:color="auto" w:fill="FFFFFF"/>
        </w:rPr>
        <w:t xml:space="preserve"> and this </w:t>
      </w:r>
      <w:r w:rsidR="00C37A7E">
        <w:rPr>
          <w:rFonts w:ascii="Arial" w:hAnsi="Arial" w:cs="Arial"/>
          <w:color w:val="000000"/>
          <w:sz w:val="24"/>
          <w:szCs w:val="24"/>
          <w:shd w:val="clear" w:color="auto" w:fill="FFFFFF"/>
        </w:rPr>
        <w:t>will lead to failure. (Templar, 2015</w:t>
      </w:r>
      <w:r w:rsidR="00CB1B25">
        <w:rPr>
          <w:rFonts w:ascii="Arial" w:hAnsi="Arial" w:cs="Arial"/>
          <w:color w:val="000000"/>
          <w:sz w:val="24"/>
          <w:szCs w:val="24"/>
          <w:shd w:val="clear" w:color="auto" w:fill="FFFFFF"/>
        </w:rPr>
        <w:t>, p4</w:t>
      </w:r>
      <w:r w:rsidR="00C37A7E">
        <w:rPr>
          <w:rFonts w:ascii="Arial" w:hAnsi="Arial" w:cs="Arial"/>
          <w:color w:val="000000"/>
          <w:sz w:val="24"/>
          <w:szCs w:val="24"/>
          <w:shd w:val="clear" w:color="auto" w:fill="FFFFFF"/>
        </w:rPr>
        <w:t>).</w:t>
      </w:r>
    </w:p>
    <w:p w14:paraId="7D906FCF" w14:textId="30C8D0EE" w:rsidR="00370255" w:rsidRDefault="00370255" w:rsidP="00332203">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It is okay to stand up and take the blame when something goes wrong but very important to praise teams or team membe</w:t>
      </w:r>
      <w:r w:rsidR="005C244C">
        <w:rPr>
          <w:rFonts w:ascii="Arial" w:hAnsi="Arial" w:cs="Arial"/>
          <w:color w:val="000000"/>
          <w:sz w:val="24"/>
          <w:szCs w:val="24"/>
          <w:shd w:val="clear" w:color="auto" w:fill="FFFFFF"/>
        </w:rPr>
        <w:t>rs when they are dedicated and take the extra mile to achieve specific goals</w:t>
      </w:r>
      <w:r w:rsidR="00C6354D">
        <w:rPr>
          <w:rFonts w:ascii="Arial" w:hAnsi="Arial" w:cs="Arial"/>
          <w:color w:val="000000"/>
          <w:sz w:val="24"/>
          <w:szCs w:val="24"/>
          <w:shd w:val="clear" w:color="auto" w:fill="FFFFFF"/>
        </w:rPr>
        <w:t>. (Templar, 2015).</w:t>
      </w:r>
    </w:p>
    <w:p w14:paraId="0DCD0DE6" w14:textId="77777777" w:rsidR="00332203" w:rsidRDefault="00332203" w:rsidP="00332203">
      <w:pPr>
        <w:spacing w:line="360" w:lineRule="auto"/>
        <w:rPr>
          <w:rFonts w:ascii="Arial" w:hAnsi="Arial" w:cs="Arial"/>
          <w:color w:val="000000"/>
          <w:sz w:val="24"/>
          <w:szCs w:val="24"/>
          <w:shd w:val="clear" w:color="auto" w:fill="FFFFFF"/>
        </w:rPr>
      </w:pPr>
    </w:p>
    <w:p w14:paraId="34425419" w14:textId="77777777" w:rsidR="00D253E3" w:rsidRDefault="00D253E3" w:rsidP="00332203">
      <w:pPr>
        <w:spacing w:line="360" w:lineRule="auto"/>
        <w:rPr>
          <w:rFonts w:ascii="Arial" w:hAnsi="Arial" w:cs="Arial"/>
          <w:color w:val="000000"/>
          <w:sz w:val="24"/>
          <w:szCs w:val="24"/>
          <w:shd w:val="clear" w:color="auto" w:fill="FFFFFF"/>
        </w:rPr>
      </w:pPr>
    </w:p>
    <w:p w14:paraId="6A24C54F" w14:textId="77777777" w:rsidR="00842FAC" w:rsidRPr="00842FAC" w:rsidRDefault="00842FAC" w:rsidP="00332203">
      <w:pPr>
        <w:spacing w:line="360" w:lineRule="auto"/>
        <w:rPr>
          <w:rFonts w:ascii="Arial" w:hAnsi="Arial" w:cs="Arial"/>
          <w:color w:val="000000"/>
          <w:sz w:val="24"/>
          <w:szCs w:val="24"/>
          <w:shd w:val="clear" w:color="auto" w:fill="FFFFFF"/>
        </w:rPr>
      </w:pPr>
    </w:p>
    <w:p w14:paraId="5A95865E" w14:textId="77777777" w:rsidR="00791DEE" w:rsidRPr="00842FAC" w:rsidRDefault="00791DEE" w:rsidP="00CA7DD1">
      <w:pPr>
        <w:rPr>
          <w:rFonts w:ascii="Arial" w:hAnsi="Arial" w:cs="Arial"/>
          <w:sz w:val="24"/>
          <w:szCs w:val="24"/>
        </w:rPr>
      </w:pPr>
    </w:p>
    <w:p w14:paraId="0B659DFF" w14:textId="24D37EB5" w:rsidR="002B5AA7" w:rsidRDefault="002B5AA7" w:rsidP="00A563CE">
      <w:pPr>
        <w:pStyle w:val="Heading3"/>
        <w:rPr>
          <w:sz w:val="32"/>
          <w:szCs w:val="32"/>
        </w:rPr>
      </w:pPr>
      <w:bookmarkStart w:id="6" w:name="_Toc118742209"/>
      <w:r w:rsidRPr="004C308D">
        <w:rPr>
          <w:sz w:val="32"/>
          <w:szCs w:val="32"/>
        </w:rPr>
        <w:t>3.1.2 Leadership</w:t>
      </w:r>
      <w:bookmarkEnd w:id="6"/>
    </w:p>
    <w:p w14:paraId="56411150" w14:textId="5C9E2C43" w:rsidR="00463F85" w:rsidRPr="00E002FC" w:rsidRDefault="00463F85" w:rsidP="00463F85">
      <w:pPr>
        <w:rPr>
          <w:rFonts w:ascii="Arial" w:hAnsi="Arial" w:cs="Arial"/>
          <w:sz w:val="24"/>
          <w:szCs w:val="24"/>
        </w:rPr>
      </w:pPr>
      <w:r w:rsidRPr="00E002FC">
        <w:rPr>
          <w:rFonts w:ascii="Arial" w:hAnsi="Arial" w:cs="Arial"/>
          <w:sz w:val="24"/>
          <w:szCs w:val="24"/>
        </w:rPr>
        <w:t xml:space="preserve">Bennis </w:t>
      </w:r>
      <w:r w:rsidR="00000F6A" w:rsidRPr="00E002FC">
        <w:rPr>
          <w:rFonts w:ascii="Arial" w:hAnsi="Arial" w:cs="Arial"/>
          <w:sz w:val="24"/>
          <w:szCs w:val="24"/>
        </w:rPr>
        <w:t xml:space="preserve">and Nanus (1985) defined </w:t>
      </w:r>
      <w:r w:rsidR="006B38A0" w:rsidRPr="00E002FC">
        <w:rPr>
          <w:rFonts w:ascii="Arial" w:hAnsi="Arial" w:cs="Arial"/>
          <w:sz w:val="24"/>
          <w:szCs w:val="24"/>
        </w:rPr>
        <w:t xml:space="preserve">leadership like </w:t>
      </w:r>
      <w:r w:rsidR="00AE68E4" w:rsidRPr="00E002FC">
        <w:rPr>
          <w:rFonts w:ascii="Arial" w:hAnsi="Arial" w:cs="Arial"/>
          <w:sz w:val="24"/>
          <w:szCs w:val="24"/>
        </w:rPr>
        <w:t>the Abominable Snowman, whose footprints are everywhere but who is nowhere to be seen.</w:t>
      </w:r>
      <w:r w:rsidR="006731D1" w:rsidRPr="00E002FC">
        <w:rPr>
          <w:rFonts w:ascii="Arial" w:hAnsi="Arial" w:cs="Arial"/>
          <w:sz w:val="24"/>
          <w:szCs w:val="24"/>
        </w:rPr>
        <w:t xml:space="preserve"> (Weerasinghe, 2018).</w:t>
      </w:r>
    </w:p>
    <w:p w14:paraId="1026AF81" w14:textId="4C3D80BF" w:rsidR="00076E8C" w:rsidRDefault="00076E8C" w:rsidP="00463F85">
      <w:pPr>
        <w:rPr>
          <w:rFonts w:ascii="Arial" w:hAnsi="Arial" w:cs="Arial"/>
          <w:sz w:val="24"/>
          <w:szCs w:val="24"/>
        </w:rPr>
      </w:pPr>
      <w:r w:rsidRPr="00E002FC">
        <w:rPr>
          <w:rFonts w:ascii="Arial" w:hAnsi="Arial" w:cs="Arial"/>
          <w:sz w:val="24"/>
          <w:szCs w:val="24"/>
        </w:rPr>
        <w:t xml:space="preserve"> Leaders will create followship</w:t>
      </w:r>
      <w:r w:rsidR="00AD12A8" w:rsidRPr="00E002FC">
        <w:rPr>
          <w:rFonts w:ascii="Arial" w:hAnsi="Arial" w:cs="Arial"/>
          <w:sz w:val="24"/>
          <w:szCs w:val="24"/>
        </w:rPr>
        <w:t xml:space="preserve"> and they will</w:t>
      </w:r>
      <w:r w:rsidR="004A2513" w:rsidRPr="00E002FC">
        <w:rPr>
          <w:rFonts w:ascii="Arial" w:hAnsi="Arial" w:cs="Arial"/>
          <w:sz w:val="24"/>
          <w:szCs w:val="24"/>
        </w:rPr>
        <w:t xml:space="preserve"> influence small groups or teams </w:t>
      </w:r>
      <w:r w:rsidR="001B0B12" w:rsidRPr="00E002FC">
        <w:rPr>
          <w:rFonts w:ascii="Arial" w:hAnsi="Arial" w:cs="Arial"/>
          <w:sz w:val="24"/>
          <w:szCs w:val="24"/>
        </w:rPr>
        <w:t xml:space="preserve">to collaborate constructively </w:t>
      </w:r>
      <w:r w:rsidR="00E002FC" w:rsidRPr="00E002FC">
        <w:rPr>
          <w:rFonts w:ascii="Arial" w:hAnsi="Arial" w:cs="Arial"/>
          <w:sz w:val="24"/>
          <w:szCs w:val="24"/>
        </w:rPr>
        <w:t>to achieve a common goal.</w:t>
      </w:r>
    </w:p>
    <w:p w14:paraId="5797FD4F" w14:textId="707C9F88" w:rsidR="00731DD5" w:rsidRDefault="00A76982" w:rsidP="00463F85">
      <w:pPr>
        <w:rPr>
          <w:rFonts w:ascii="Arial" w:hAnsi="Arial" w:cs="Arial"/>
          <w:sz w:val="24"/>
          <w:szCs w:val="24"/>
        </w:rPr>
      </w:pPr>
      <w:r>
        <w:rPr>
          <w:rFonts w:ascii="Arial" w:hAnsi="Arial" w:cs="Arial"/>
          <w:sz w:val="24"/>
          <w:szCs w:val="24"/>
        </w:rPr>
        <w:t xml:space="preserve">One of the greatest </w:t>
      </w:r>
      <w:r w:rsidR="00174122">
        <w:rPr>
          <w:rFonts w:ascii="Arial" w:hAnsi="Arial" w:cs="Arial"/>
          <w:sz w:val="24"/>
          <w:szCs w:val="24"/>
        </w:rPr>
        <w:t>abilities</w:t>
      </w:r>
      <w:r w:rsidR="008E14D7">
        <w:rPr>
          <w:rFonts w:ascii="Arial" w:hAnsi="Arial" w:cs="Arial"/>
          <w:sz w:val="24"/>
          <w:szCs w:val="24"/>
        </w:rPr>
        <w:t xml:space="preserve"> for a true leader is to be able to listen as Sinek sta</w:t>
      </w:r>
      <w:r w:rsidR="00B3454D">
        <w:rPr>
          <w:rFonts w:ascii="Arial" w:hAnsi="Arial" w:cs="Arial"/>
          <w:sz w:val="24"/>
          <w:szCs w:val="24"/>
        </w:rPr>
        <w:t>tes: “Communication is not about speakin</w:t>
      </w:r>
      <w:r w:rsidR="00A75B4E">
        <w:rPr>
          <w:rFonts w:ascii="Arial" w:hAnsi="Arial" w:cs="Arial"/>
          <w:sz w:val="24"/>
          <w:szCs w:val="24"/>
        </w:rPr>
        <w:t xml:space="preserve">g, </w:t>
      </w:r>
      <w:r w:rsidR="00000D20">
        <w:rPr>
          <w:rFonts w:ascii="Arial" w:hAnsi="Arial" w:cs="Arial"/>
          <w:sz w:val="24"/>
          <w:szCs w:val="24"/>
        </w:rPr>
        <w:t>it’s</w:t>
      </w:r>
      <w:r w:rsidR="00A75B4E">
        <w:rPr>
          <w:rFonts w:ascii="Arial" w:hAnsi="Arial" w:cs="Arial"/>
          <w:sz w:val="24"/>
          <w:szCs w:val="24"/>
        </w:rPr>
        <w:t xml:space="preserve"> about listening”. (Sinek</w:t>
      </w:r>
      <w:r w:rsidR="003B755D">
        <w:rPr>
          <w:rFonts w:ascii="Arial" w:hAnsi="Arial" w:cs="Arial"/>
          <w:sz w:val="24"/>
          <w:szCs w:val="24"/>
        </w:rPr>
        <w:t>, 2009, p160).</w:t>
      </w:r>
    </w:p>
    <w:p w14:paraId="1382C627" w14:textId="68010F23" w:rsidR="00665E3F" w:rsidRPr="00E002FC" w:rsidRDefault="00AF4534" w:rsidP="00463F85">
      <w:pPr>
        <w:rPr>
          <w:rFonts w:ascii="Arial" w:hAnsi="Arial" w:cs="Arial"/>
          <w:sz w:val="24"/>
          <w:szCs w:val="24"/>
        </w:rPr>
      </w:pPr>
      <w:r>
        <w:rPr>
          <w:rFonts w:ascii="Arial" w:hAnsi="Arial" w:cs="Arial"/>
          <w:sz w:val="24"/>
          <w:szCs w:val="24"/>
        </w:rPr>
        <w:t xml:space="preserve">A fantastic example is Continental Airlines </w:t>
      </w:r>
      <w:r w:rsidR="00733E26">
        <w:rPr>
          <w:rFonts w:ascii="Arial" w:hAnsi="Arial" w:cs="Arial"/>
          <w:sz w:val="24"/>
          <w:szCs w:val="24"/>
        </w:rPr>
        <w:t xml:space="preserve">where </w:t>
      </w:r>
      <w:r w:rsidR="00540958">
        <w:rPr>
          <w:rFonts w:ascii="Arial" w:hAnsi="Arial" w:cs="Arial"/>
          <w:sz w:val="24"/>
          <w:szCs w:val="24"/>
        </w:rPr>
        <w:t>in 199</w:t>
      </w:r>
      <w:r w:rsidR="000B248A">
        <w:rPr>
          <w:rFonts w:ascii="Arial" w:hAnsi="Arial" w:cs="Arial"/>
          <w:sz w:val="24"/>
          <w:szCs w:val="24"/>
        </w:rPr>
        <w:t>4</w:t>
      </w:r>
      <w:r w:rsidR="00540958">
        <w:rPr>
          <w:rFonts w:ascii="Arial" w:hAnsi="Arial" w:cs="Arial"/>
          <w:sz w:val="24"/>
          <w:szCs w:val="24"/>
        </w:rPr>
        <w:t>, employees were ashamed of their company.</w:t>
      </w:r>
      <w:r w:rsidR="00BC2347">
        <w:rPr>
          <w:rFonts w:ascii="Arial" w:hAnsi="Arial" w:cs="Arial"/>
          <w:sz w:val="24"/>
          <w:szCs w:val="24"/>
        </w:rPr>
        <w:t xml:space="preserve"> The company was struggling</w:t>
      </w:r>
      <w:r w:rsidR="00145966">
        <w:rPr>
          <w:rFonts w:ascii="Arial" w:hAnsi="Arial" w:cs="Arial"/>
          <w:sz w:val="24"/>
          <w:szCs w:val="24"/>
        </w:rPr>
        <w:t xml:space="preserve"> for the simple fact that it had a </w:t>
      </w:r>
      <w:r w:rsidR="00540E66">
        <w:rPr>
          <w:rFonts w:ascii="Arial" w:hAnsi="Arial" w:cs="Arial"/>
          <w:sz w:val="24"/>
          <w:szCs w:val="24"/>
        </w:rPr>
        <w:t xml:space="preserve">poisonous </w:t>
      </w:r>
      <w:r w:rsidR="00B45B0E">
        <w:rPr>
          <w:rFonts w:ascii="Arial" w:hAnsi="Arial" w:cs="Arial"/>
          <w:sz w:val="24"/>
          <w:szCs w:val="24"/>
        </w:rPr>
        <w:t>culture,</w:t>
      </w:r>
      <w:r w:rsidR="00D15BAB">
        <w:rPr>
          <w:rFonts w:ascii="Arial" w:hAnsi="Arial" w:cs="Arial"/>
          <w:sz w:val="24"/>
          <w:szCs w:val="24"/>
        </w:rPr>
        <w:t xml:space="preserve"> and they nearly went ban</w:t>
      </w:r>
      <w:r w:rsidR="00346303">
        <w:rPr>
          <w:rFonts w:ascii="Arial" w:hAnsi="Arial" w:cs="Arial"/>
          <w:sz w:val="24"/>
          <w:szCs w:val="24"/>
        </w:rPr>
        <w:t xml:space="preserve">krupt few times facing </w:t>
      </w:r>
      <w:r w:rsidR="005A5919">
        <w:rPr>
          <w:rFonts w:ascii="Arial" w:hAnsi="Arial" w:cs="Arial"/>
          <w:sz w:val="24"/>
          <w:szCs w:val="24"/>
        </w:rPr>
        <w:t xml:space="preserve">hundreds of </w:t>
      </w:r>
      <w:r w:rsidR="00B45B0E">
        <w:rPr>
          <w:rFonts w:ascii="Arial" w:hAnsi="Arial" w:cs="Arial"/>
          <w:sz w:val="24"/>
          <w:szCs w:val="24"/>
        </w:rPr>
        <w:t>millions of</w:t>
      </w:r>
      <w:r w:rsidR="00685B97">
        <w:rPr>
          <w:rFonts w:ascii="Arial" w:hAnsi="Arial" w:cs="Arial"/>
          <w:sz w:val="24"/>
          <w:szCs w:val="24"/>
        </w:rPr>
        <w:t xml:space="preserve"> </w:t>
      </w:r>
      <w:r w:rsidR="005A5919">
        <w:rPr>
          <w:rFonts w:ascii="Arial" w:hAnsi="Arial" w:cs="Arial"/>
          <w:sz w:val="24"/>
          <w:szCs w:val="24"/>
        </w:rPr>
        <w:t>losses</w:t>
      </w:r>
      <w:r w:rsidR="00B45B0E">
        <w:rPr>
          <w:rFonts w:ascii="Arial" w:hAnsi="Arial" w:cs="Arial"/>
          <w:sz w:val="24"/>
          <w:szCs w:val="24"/>
        </w:rPr>
        <w:t xml:space="preserve">. All this </w:t>
      </w:r>
      <w:r w:rsidR="00757551">
        <w:rPr>
          <w:rFonts w:ascii="Arial" w:hAnsi="Arial" w:cs="Arial"/>
          <w:sz w:val="24"/>
          <w:szCs w:val="24"/>
        </w:rPr>
        <w:t>until Bethune</w:t>
      </w:r>
      <w:r w:rsidR="00DD50FA">
        <w:rPr>
          <w:rFonts w:ascii="Arial" w:hAnsi="Arial" w:cs="Arial"/>
          <w:sz w:val="24"/>
          <w:szCs w:val="24"/>
        </w:rPr>
        <w:t xml:space="preserve"> arrived and started to make profits but </w:t>
      </w:r>
      <w:r w:rsidR="001A2749">
        <w:rPr>
          <w:rFonts w:ascii="Arial" w:hAnsi="Arial" w:cs="Arial"/>
          <w:sz w:val="24"/>
          <w:szCs w:val="24"/>
        </w:rPr>
        <w:t>also,</w:t>
      </w:r>
      <w:r w:rsidR="00DD50FA">
        <w:rPr>
          <w:rFonts w:ascii="Arial" w:hAnsi="Arial" w:cs="Arial"/>
          <w:sz w:val="24"/>
          <w:szCs w:val="24"/>
        </w:rPr>
        <w:t xml:space="preserve"> </w:t>
      </w:r>
      <w:r w:rsidR="008B2C99">
        <w:rPr>
          <w:rFonts w:ascii="Arial" w:hAnsi="Arial" w:cs="Arial"/>
          <w:sz w:val="24"/>
          <w:szCs w:val="24"/>
        </w:rPr>
        <w:t>he started to create a new culture</w:t>
      </w:r>
      <w:r w:rsidR="00D26E71">
        <w:rPr>
          <w:rFonts w:ascii="Arial" w:hAnsi="Arial" w:cs="Arial"/>
          <w:sz w:val="24"/>
          <w:szCs w:val="24"/>
        </w:rPr>
        <w:t>, a healthy culture based on trust.</w:t>
      </w:r>
      <w:r w:rsidR="001A2749">
        <w:rPr>
          <w:rFonts w:ascii="Arial" w:hAnsi="Arial" w:cs="Arial"/>
          <w:sz w:val="24"/>
          <w:szCs w:val="24"/>
        </w:rPr>
        <w:t xml:space="preserve"> As he understood that </w:t>
      </w:r>
      <w:r w:rsidR="00237CC0">
        <w:rPr>
          <w:rFonts w:ascii="Arial" w:hAnsi="Arial" w:cs="Arial"/>
          <w:sz w:val="24"/>
          <w:szCs w:val="24"/>
        </w:rPr>
        <w:t xml:space="preserve">people are </w:t>
      </w:r>
      <w:r w:rsidR="00895EA4">
        <w:rPr>
          <w:rFonts w:ascii="Arial" w:hAnsi="Arial" w:cs="Arial"/>
          <w:sz w:val="24"/>
          <w:szCs w:val="24"/>
        </w:rPr>
        <w:t xml:space="preserve">the key in a </w:t>
      </w:r>
      <w:r w:rsidR="00566DFB">
        <w:rPr>
          <w:rFonts w:ascii="Arial" w:hAnsi="Arial" w:cs="Arial"/>
          <w:sz w:val="24"/>
          <w:szCs w:val="24"/>
        </w:rPr>
        <w:t>company,</w:t>
      </w:r>
      <w:r w:rsidR="00895EA4">
        <w:rPr>
          <w:rFonts w:ascii="Arial" w:hAnsi="Arial" w:cs="Arial"/>
          <w:sz w:val="24"/>
          <w:szCs w:val="24"/>
        </w:rPr>
        <w:t xml:space="preserve"> he decided to </w:t>
      </w:r>
      <w:r w:rsidR="002E2116">
        <w:rPr>
          <w:rFonts w:ascii="Arial" w:hAnsi="Arial" w:cs="Arial"/>
          <w:sz w:val="24"/>
          <w:szCs w:val="24"/>
        </w:rPr>
        <w:t>change the culture by giving them something they believe i</w:t>
      </w:r>
      <w:r w:rsidR="00566DFB">
        <w:rPr>
          <w:rFonts w:ascii="Arial" w:hAnsi="Arial" w:cs="Arial"/>
          <w:sz w:val="24"/>
          <w:szCs w:val="24"/>
        </w:rPr>
        <w:t>n: The New Continental</w:t>
      </w:r>
      <w:r w:rsidR="00E16C3D">
        <w:rPr>
          <w:rFonts w:ascii="Arial" w:hAnsi="Arial" w:cs="Arial"/>
          <w:sz w:val="24"/>
          <w:szCs w:val="24"/>
        </w:rPr>
        <w:t xml:space="preserve"> so he asked those who are team</w:t>
      </w:r>
      <w:r w:rsidR="00D802A9">
        <w:rPr>
          <w:rFonts w:ascii="Arial" w:hAnsi="Arial" w:cs="Arial"/>
          <w:sz w:val="24"/>
          <w:szCs w:val="24"/>
        </w:rPr>
        <w:t xml:space="preserve"> players to stay and the others to leave.</w:t>
      </w:r>
      <w:r w:rsidR="00F512E6">
        <w:rPr>
          <w:rFonts w:ascii="Arial" w:hAnsi="Arial" w:cs="Arial"/>
          <w:sz w:val="24"/>
          <w:szCs w:val="24"/>
        </w:rPr>
        <w:t xml:space="preserve"> He created a family </w:t>
      </w:r>
      <w:r w:rsidR="002718A6">
        <w:rPr>
          <w:rFonts w:ascii="Arial" w:hAnsi="Arial" w:cs="Arial"/>
          <w:sz w:val="24"/>
          <w:szCs w:val="24"/>
        </w:rPr>
        <w:t xml:space="preserve">to work together as a true leader would do, and </w:t>
      </w:r>
      <w:r w:rsidR="00B835CA">
        <w:rPr>
          <w:rFonts w:ascii="Arial" w:hAnsi="Arial" w:cs="Arial"/>
          <w:sz w:val="24"/>
          <w:szCs w:val="24"/>
        </w:rPr>
        <w:t>it</w:t>
      </w:r>
      <w:r w:rsidR="002718A6">
        <w:rPr>
          <w:rFonts w:ascii="Arial" w:hAnsi="Arial" w:cs="Arial"/>
          <w:sz w:val="24"/>
          <w:szCs w:val="24"/>
        </w:rPr>
        <w:t xml:space="preserve"> </w:t>
      </w:r>
      <w:r w:rsidR="00670A86">
        <w:rPr>
          <w:rFonts w:ascii="Arial" w:hAnsi="Arial" w:cs="Arial"/>
          <w:sz w:val="24"/>
          <w:szCs w:val="24"/>
        </w:rPr>
        <w:t>was a great success. (</w:t>
      </w:r>
      <w:r w:rsidR="00DA26EE">
        <w:rPr>
          <w:rFonts w:ascii="Arial" w:hAnsi="Arial" w:cs="Arial"/>
          <w:sz w:val="24"/>
          <w:szCs w:val="24"/>
        </w:rPr>
        <w:t>Sinek, 2009</w:t>
      </w:r>
      <w:r w:rsidR="00CA1F33">
        <w:rPr>
          <w:rFonts w:ascii="Arial" w:hAnsi="Arial" w:cs="Arial"/>
          <w:sz w:val="24"/>
          <w:szCs w:val="24"/>
        </w:rPr>
        <w:t>, p83</w:t>
      </w:r>
      <w:r w:rsidR="00B835CA">
        <w:rPr>
          <w:rFonts w:ascii="Arial" w:hAnsi="Arial" w:cs="Arial"/>
          <w:sz w:val="24"/>
          <w:szCs w:val="24"/>
        </w:rPr>
        <w:t>-p86).</w:t>
      </w:r>
    </w:p>
    <w:p w14:paraId="391102D2" w14:textId="77777777" w:rsidR="009944EF" w:rsidRPr="009944EF" w:rsidRDefault="009944EF" w:rsidP="009944EF"/>
    <w:p w14:paraId="5796C3C7" w14:textId="4CA2C0B1" w:rsidR="005641A3" w:rsidRDefault="002B5AA7" w:rsidP="002B5AA7">
      <w:pPr>
        <w:pStyle w:val="Heading3"/>
        <w:rPr>
          <w:sz w:val="32"/>
          <w:szCs w:val="32"/>
        </w:rPr>
      </w:pPr>
      <w:bookmarkStart w:id="7" w:name="_Toc118742210"/>
      <w:r w:rsidRPr="004C308D">
        <w:rPr>
          <w:sz w:val="32"/>
          <w:szCs w:val="32"/>
        </w:rPr>
        <w:t>3.1.3 Motivation</w:t>
      </w:r>
      <w:bookmarkEnd w:id="7"/>
    </w:p>
    <w:p w14:paraId="7E52D145" w14:textId="5F88F40C" w:rsidR="00B74B2E" w:rsidRPr="00B74B2E" w:rsidRDefault="00486976" w:rsidP="00B74B2E">
      <w:pPr>
        <w:rPr>
          <w:rFonts w:ascii="Arial" w:hAnsi="Arial" w:cs="Arial"/>
          <w:sz w:val="24"/>
          <w:szCs w:val="24"/>
        </w:rPr>
      </w:pPr>
      <w:r w:rsidRPr="00B74B2E">
        <w:rPr>
          <w:rFonts w:ascii="Arial" w:hAnsi="Arial" w:cs="Arial"/>
          <w:sz w:val="24"/>
          <w:szCs w:val="24"/>
        </w:rPr>
        <w:t xml:space="preserve">Mitchell </w:t>
      </w:r>
      <w:r w:rsidR="00B74B2E" w:rsidRPr="00B74B2E">
        <w:rPr>
          <w:rFonts w:ascii="Arial" w:hAnsi="Arial" w:cs="Arial"/>
          <w:sz w:val="24"/>
          <w:szCs w:val="24"/>
        </w:rPr>
        <w:t xml:space="preserve">defined motivation as </w:t>
      </w:r>
      <w:r w:rsidR="00566DFB">
        <w:rPr>
          <w:rFonts w:ascii="Arial" w:hAnsi="Arial" w:cs="Arial"/>
          <w:sz w:val="24"/>
          <w:szCs w:val="24"/>
        </w:rPr>
        <w:t xml:space="preserve">the </w:t>
      </w:r>
      <w:r w:rsidR="00B74B2E" w:rsidRPr="00B74B2E">
        <w:rPr>
          <w:rFonts w:ascii="Arial" w:hAnsi="Arial" w:cs="Arial"/>
          <w:sz w:val="24"/>
          <w:szCs w:val="24"/>
        </w:rPr>
        <w:t>“Degree to which an individual wants and chooses</w:t>
      </w:r>
    </w:p>
    <w:p w14:paraId="4A333A4E" w14:textId="46C75E46" w:rsidR="00B74B2E" w:rsidRDefault="00B74B2E" w:rsidP="00B74B2E">
      <w:pPr>
        <w:rPr>
          <w:rFonts w:ascii="Arial" w:hAnsi="Arial" w:cs="Arial"/>
          <w:sz w:val="24"/>
          <w:szCs w:val="24"/>
        </w:rPr>
      </w:pPr>
      <w:r w:rsidRPr="00B74B2E">
        <w:rPr>
          <w:rFonts w:ascii="Arial" w:hAnsi="Arial" w:cs="Arial"/>
          <w:sz w:val="24"/>
          <w:szCs w:val="24"/>
        </w:rPr>
        <w:t xml:space="preserve"> to engage in certain specified behaviour”</w:t>
      </w:r>
      <w:r w:rsidR="003A6B7E">
        <w:rPr>
          <w:rFonts w:ascii="Arial" w:hAnsi="Arial" w:cs="Arial"/>
          <w:sz w:val="24"/>
          <w:szCs w:val="24"/>
        </w:rPr>
        <w:t>. (Alfayo, 2022</w:t>
      </w:r>
      <w:r w:rsidR="00DF4A55">
        <w:rPr>
          <w:rFonts w:ascii="Arial" w:hAnsi="Arial" w:cs="Arial"/>
          <w:sz w:val="24"/>
          <w:szCs w:val="24"/>
        </w:rPr>
        <w:t>).</w:t>
      </w:r>
    </w:p>
    <w:p w14:paraId="62AA13DC" w14:textId="1E5FEC79" w:rsidR="007465AC" w:rsidRDefault="009525C6" w:rsidP="00B74B2E">
      <w:pPr>
        <w:rPr>
          <w:rFonts w:ascii="Arial" w:hAnsi="Arial" w:cs="Arial"/>
          <w:sz w:val="24"/>
          <w:szCs w:val="24"/>
        </w:rPr>
      </w:pPr>
      <w:r>
        <w:rPr>
          <w:rFonts w:ascii="Arial" w:hAnsi="Arial" w:cs="Arial"/>
          <w:sz w:val="24"/>
          <w:szCs w:val="24"/>
        </w:rPr>
        <w:t>Motivation</w:t>
      </w:r>
      <w:r w:rsidR="00656482">
        <w:rPr>
          <w:rFonts w:ascii="Arial" w:hAnsi="Arial" w:cs="Arial"/>
          <w:sz w:val="24"/>
          <w:szCs w:val="24"/>
        </w:rPr>
        <w:t xml:space="preserve">al factors have changed over the years in the </w:t>
      </w:r>
      <w:r w:rsidR="00BB21F3">
        <w:rPr>
          <w:rFonts w:ascii="Arial" w:hAnsi="Arial" w:cs="Arial"/>
          <w:sz w:val="24"/>
          <w:szCs w:val="24"/>
        </w:rPr>
        <w:t>1920s</w:t>
      </w:r>
      <w:r w:rsidR="00656482">
        <w:rPr>
          <w:rFonts w:ascii="Arial" w:hAnsi="Arial" w:cs="Arial"/>
          <w:sz w:val="24"/>
          <w:szCs w:val="24"/>
        </w:rPr>
        <w:t xml:space="preserve"> for example, </w:t>
      </w:r>
      <w:r w:rsidR="00B1312F">
        <w:rPr>
          <w:rFonts w:ascii="Arial" w:hAnsi="Arial" w:cs="Arial"/>
          <w:sz w:val="24"/>
          <w:szCs w:val="24"/>
        </w:rPr>
        <w:t xml:space="preserve">the only motivational </w:t>
      </w:r>
      <w:r w:rsidR="003A73F7">
        <w:rPr>
          <w:rFonts w:ascii="Arial" w:hAnsi="Arial" w:cs="Arial"/>
          <w:sz w:val="24"/>
          <w:szCs w:val="24"/>
        </w:rPr>
        <w:t>incentive used to be the financial reward.</w:t>
      </w:r>
      <w:r w:rsidR="00FD547A">
        <w:rPr>
          <w:rFonts w:ascii="Arial" w:hAnsi="Arial" w:cs="Arial"/>
          <w:sz w:val="24"/>
          <w:szCs w:val="24"/>
        </w:rPr>
        <w:t xml:space="preserve"> ‘</w:t>
      </w:r>
      <w:r w:rsidR="003434BB">
        <w:rPr>
          <w:rFonts w:ascii="Arial" w:hAnsi="Arial" w:cs="Arial"/>
          <w:sz w:val="24"/>
          <w:szCs w:val="24"/>
        </w:rPr>
        <w:t>Social</w:t>
      </w:r>
      <w:r w:rsidR="00FD547A">
        <w:rPr>
          <w:rFonts w:ascii="Arial" w:hAnsi="Arial" w:cs="Arial"/>
          <w:sz w:val="24"/>
          <w:szCs w:val="24"/>
        </w:rPr>
        <w:t xml:space="preserve"> man</w:t>
      </w:r>
      <w:r w:rsidR="002A4523">
        <w:rPr>
          <w:rFonts w:ascii="Arial" w:hAnsi="Arial" w:cs="Arial"/>
          <w:sz w:val="24"/>
          <w:szCs w:val="24"/>
        </w:rPr>
        <w:t xml:space="preserve">’ </w:t>
      </w:r>
      <w:r w:rsidR="003434BB">
        <w:rPr>
          <w:rFonts w:ascii="Arial" w:hAnsi="Arial" w:cs="Arial"/>
          <w:sz w:val="24"/>
          <w:szCs w:val="24"/>
        </w:rPr>
        <w:t>The Hawth</w:t>
      </w:r>
      <w:r w:rsidR="00815938">
        <w:rPr>
          <w:rFonts w:ascii="Arial" w:hAnsi="Arial" w:cs="Arial"/>
          <w:sz w:val="24"/>
          <w:szCs w:val="24"/>
        </w:rPr>
        <w:t>orne</w:t>
      </w:r>
      <w:r w:rsidR="003434BB">
        <w:rPr>
          <w:rFonts w:ascii="Arial" w:hAnsi="Arial" w:cs="Arial"/>
          <w:sz w:val="24"/>
          <w:szCs w:val="24"/>
        </w:rPr>
        <w:t xml:space="preserve"> E</w:t>
      </w:r>
      <w:r w:rsidR="00815938">
        <w:rPr>
          <w:rFonts w:ascii="Arial" w:hAnsi="Arial" w:cs="Arial"/>
          <w:sz w:val="24"/>
          <w:szCs w:val="24"/>
        </w:rPr>
        <w:t xml:space="preserve">xperiment proved that </w:t>
      </w:r>
      <w:r w:rsidR="00154CBC">
        <w:rPr>
          <w:rFonts w:ascii="Arial" w:hAnsi="Arial" w:cs="Arial"/>
          <w:sz w:val="24"/>
          <w:szCs w:val="24"/>
        </w:rPr>
        <w:t xml:space="preserve">making some changes in the working hours, </w:t>
      </w:r>
      <w:r w:rsidR="00BB21F3">
        <w:rPr>
          <w:rFonts w:ascii="Arial" w:hAnsi="Arial" w:cs="Arial"/>
          <w:sz w:val="24"/>
          <w:szCs w:val="24"/>
        </w:rPr>
        <w:t xml:space="preserve">and </w:t>
      </w:r>
      <w:r w:rsidR="00154CBC">
        <w:rPr>
          <w:rFonts w:ascii="Arial" w:hAnsi="Arial" w:cs="Arial"/>
          <w:sz w:val="24"/>
          <w:szCs w:val="24"/>
        </w:rPr>
        <w:t xml:space="preserve">break times </w:t>
      </w:r>
      <w:r w:rsidR="00074492">
        <w:rPr>
          <w:rFonts w:ascii="Arial" w:hAnsi="Arial" w:cs="Arial"/>
          <w:sz w:val="24"/>
          <w:szCs w:val="24"/>
        </w:rPr>
        <w:lastRenderedPageBreak/>
        <w:t xml:space="preserve">o just simply by providing refreshments to employees </w:t>
      </w:r>
      <w:r w:rsidR="00432981">
        <w:rPr>
          <w:rFonts w:ascii="Arial" w:hAnsi="Arial" w:cs="Arial"/>
          <w:sz w:val="24"/>
          <w:szCs w:val="24"/>
        </w:rPr>
        <w:t>has increased production by 30%.</w:t>
      </w:r>
      <w:r w:rsidR="00E83953">
        <w:rPr>
          <w:rFonts w:ascii="Arial" w:hAnsi="Arial" w:cs="Arial"/>
          <w:sz w:val="24"/>
          <w:szCs w:val="24"/>
        </w:rPr>
        <w:t xml:space="preserve"> (Sujata, 2021).</w:t>
      </w:r>
      <w:r w:rsidR="00AD751F">
        <w:rPr>
          <w:rFonts w:ascii="Arial" w:hAnsi="Arial" w:cs="Arial"/>
          <w:sz w:val="24"/>
          <w:szCs w:val="24"/>
        </w:rPr>
        <w:t xml:space="preserve"> </w:t>
      </w:r>
      <w:r w:rsidR="00134A0A">
        <w:rPr>
          <w:rFonts w:ascii="Arial" w:hAnsi="Arial" w:cs="Arial"/>
          <w:sz w:val="24"/>
          <w:szCs w:val="24"/>
        </w:rPr>
        <w:t xml:space="preserve">Over the years there have been numerous changes such as </w:t>
      </w:r>
      <w:r w:rsidR="003E67DD">
        <w:rPr>
          <w:rFonts w:ascii="Arial" w:hAnsi="Arial" w:cs="Arial"/>
          <w:sz w:val="24"/>
          <w:szCs w:val="24"/>
        </w:rPr>
        <w:t>the implementation of Schein’s Psychological Contract</w:t>
      </w:r>
      <w:r w:rsidR="00272DF0">
        <w:rPr>
          <w:rFonts w:ascii="Arial" w:hAnsi="Arial" w:cs="Arial"/>
          <w:sz w:val="24"/>
          <w:szCs w:val="24"/>
        </w:rPr>
        <w:t>. This</w:t>
      </w:r>
      <w:r w:rsidR="00D006CE">
        <w:rPr>
          <w:rFonts w:ascii="Arial" w:hAnsi="Arial" w:cs="Arial"/>
          <w:sz w:val="24"/>
          <w:szCs w:val="24"/>
        </w:rPr>
        <w:t xml:space="preserve"> is an informal contract meant to create a balance between</w:t>
      </w:r>
      <w:r w:rsidR="00717971">
        <w:rPr>
          <w:rFonts w:ascii="Arial" w:hAnsi="Arial" w:cs="Arial"/>
          <w:sz w:val="24"/>
          <w:szCs w:val="24"/>
        </w:rPr>
        <w:t xml:space="preserve"> the way an employee is treated at work and </w:t>
      </w:r>
      <w:r w:rsidR="00AC4D52">
        <w:rPr>
          <w:rFonts w:ascii="Arial" w:hAnsi="Arial" w:cs="Arial"/>
          <w:sz w:val="24"/>
          <w:szCs w:val="24"/>
        </w:rPr>
        <w:t xml:space="preserve">how much effort the employee will put into </w:t>
      </w:r>
      <w:r w:rsidR="00CA4199">
        <w:rPr>
          <w:rFonts w:ascii="Arial" w:hAnsi="Arial" w:cs="Arial"/>
          <w:sz w:val="24"/>
          <w:szCs w:val="24"/>
        </w:rPr>
        <w:t>his</w:t>
      </w:r>
      <w:r w:rsidR="00AC4D52">
        <w:rPr>
          <w:rFonts w:ascii="Arial" w:hAnsi="Arial" w:cs="Arial"/>
          <w:sz w:val="24"/>
          <w:szCs w:val="24"/>
        </w:rPr>
        <w:t xml:space="preserve"> job.</w:t>
      </w:r>
      <w:r w:rsidR="002D619D">
        <w:rPr>
          <w:rFonts w:ascii="Arial" w:hAnsi="Arial" w:cs="Arial"/>
          <w:sz w:val="24"/>
          <w:szCs w:val="24"/>
        </w:rPr>
        <w:t xml:space="preserve"> This contract brought </w:t>
      </w:r>
      <w:r w:rsidR="00C35D69">
        <w:rPr>
          <w:rFonts w:ascii="Arial" w:hAnsi="Arial" w:cs="Arial"/>
          <w:sz w:val="24"/>
          <w:szCs w:val="24"/>
        </w:rPr>
        <w:t xml:space="preserve">more advantages to employees such as job security, </w:t>
      </w:r>
      <w:r w:rsidR="00907C2F">
        <w:rPr>
          <w:rFonts w:ascii="Arial" w:hAnsi="Arial" w:cs="Arial"/>
          <w:sz w:val="24"/>
          <w:szCs w:val="24"/>
        </w:rPr>
        <w:t xml:space="preserve">fair </w:t>
      </w:r>
      <w:r w:rsidR="00586F3C">
        <w:rPr>
          <w:rFonts w:ascii="Arial" w:hAnsi="Arial" w:cs="Arial"/>
          <w:sz w:val="24"/>
          <w:szCs w:val="24"/>
        </w:rPr>
        <w:t xml:space="preserve">payments, and benefits, more support, training, and development, </w:t>
      </w:r>
      <w:r w:rsidR="00117EC6">
        <w:rPr>
          <w:rFonts w:ascii="Arial" w:hAnsi="Arial" w:cs="Arial"/>
          <w:sz w:val="24"/>
          <w:szCs w:val="24"/>
        </w:rPr>
        <w:t xml:space="preserve">and </w:t>
      </w:r>
      <w:r w:rsidR="00586F3C">
        <w:rPr>
          <w:rFonts w:ascii="Arial" w:hAnsi="Arial" w:cs="Arial"/>
          <w:sz w:val="24"/>
          <w:szCs w:val="24"/>
        </w:rPr>
        <w:t xml:space="preserve">future career </w:t>
      </w:r>
      <w:r w:rsidR="00117EC6">
        <w:rPr>
          <w:rFonts w:ascii="Arial" w:hAnsi="Arial" w:cs="Arial"/>
          <w:sz w:val="24"/>
          <w:szCs w:val="24"/>
        </w:rPr>
        <w:t>prospects. (CIPD,2022)</w:t>
      </w:r>
      <w:r w:rsidR="00E545DE">
        <w:rPr>
          <w:rFonts w:ascii="Arial" w:hAnsi="Arial" w:cs="Arial"/>
          <w:sz w:val="24"/>
          <w:szCs w:val="24"/>
        </w:rPr>
        <w:t>.</w:t>
      </w:r>
    </w:p>
    <w:p w14:paraId="4B86D87E" w14:textId="3C29598A" w:rsidR="007F3E3E" w:rsidRDefault="00E545DE" w:rsidP="00B74B2E">
      <w:pPr>
        <w:rPr>
          <w:rFonts w:ascii="Arial" w:hAnsi="Arial" w:cs="Arial"/>
          <w:sz w:val="24"/>
          <w:szCs w:val="24"/>
        </w:rPr>
      </w:pPr>
      <w:r>
        <w:rPr>
          <w:rFonts w:ascii="Arial" w:hAnsi="Arial" w:cs="Arial"/>
          <w:sz w:val="24"/>
          <w:szCs w:val="24"/>
        </w:rPr>
        <w:t xml:space="preserve">The main </w:t>
      </w:r>
      <w:r w:rsidR="00A04FF3">
        <w:rPr>
          <w:rFonts w:ascii="Arial" w:hAnsi="Arial" w:cs="Arial"/>
          <w:sz w:val="24"/>
          <w:szCs w:val="24"/>
        </w:rPr>
        <w:t xml:space="preserve">incentives </w:t>
      </w:r>
      <w:r w:rsidR="00302452">
        <w:rPr>
          <w:rFonts w:ascii="Arial" w:hAnsi="Arial" w:cs="Arial"/>
          <w:sz w:val="24"/>
          <w:szCs w:val="24"/>
        </w:rPr>
        <w:t xml:space="preserve">are financial rewards </w:t>
      </w:r>
      <w:r w:rsidR="00431BCB">
        <w:rPr>
          <w:rFonts w:ascii="Arial" w:hAnsi="Arial" w:cs="Arial"/>
          <w:sz w:val="24"/>
          <w:szCs w:val="24"/>
        </w:rPr>
        <w:t>such as wages or bonuses</w:t>
      </w:r>
      <w:r w:rsidR="000976DA">
        <w:rPr>
          <w:rFonts w:ascii="Arial" w:hAnsi="Arial" w:cs="Arial"/>
          <w:sz w:val="24"/>
          <w:szCs w:val="24"/>
        </w:rPr>
        <w:t xml:space="preserve"> but there </w:t>
      </w:r>
      <w:r w:rsidR="005C5D90">
        <w:rPr>
          <w:rFonts w:ascii="Arial" w:hAnsi="Arial" w:cs="Arial"/>
          <w:sz w:val="24"/>
          <w:szCs w:val="24"/>
        </w:rPr>
        <w:t>are many others tha</w:t>
      </w:r>
      <w:r w:rsidR="0098217D">
        <w:rPr>
          <w:rFonts w:ascii="Arial" w:hAnsi="Arial" w:cs="Arial"/>
          <w:sz w:val="24"/>
          <w:szCs w:val="24"/>
        </w:rPr>
        <w:t xml:space="preserve">t can boost motivation, </w:t>
      </w:r>
      <w:r w:rsidR="00057B8A">
        <w:rPr>
          <w:rFonts w:ascii="Arial" w:hAnsi="Arial" w:cs="Arial"/>
          <w:sz w:val="24"/>
          <w:szCs w:val="24"/>
        </w:rPr>
        <w:t>holiday entitlement, flexible working, training</w:t>
      </w:r>
      <w:r w:rsidR="00CF2499">
        <w:rPr>
          <w:rFonts w:ascii="Arial" w:hAnsi="Arial" w:cs="Arial"/>
          <w:sz w:val="24"/>
          <w:szCs w:val="24"/>
        </w:rPr>
        <w:t xml:space="preserve">, company car, and private pension. There </w:t>
      </w:r>
      <w:r w:rsidR="00D52F8E">
        <w:rPr>
          <w:rFonts w:ascii="Arial" w:hAnsi="Arial" w:cs="Arial"/>
          <w:sz w:val="24"/>
          <w:szCs w:val="24"/>
        </w:rPr>
        <w:t>are many factors that ca</w:t>
      </w:r>
      <w:r w:rsidR="004025AC">
        <w:rPr>
          <w:rFonts w:ascii="Arial" w:hAnsi="Arial" w:cs="Arial"/>
          <w:sz w:val="24"/>
          <w:szCs w:val="24"/>
        </w:rPr>
        <w:t>n</w:t>
      </w:r>
      <w:r w:rsidR="00D52F8E">
        <w:rPr>
          <w:rFonts w:ascii="Arial" w:hAnsi="Arial" w:cs="Arial"/>
          <w:sz w:val="24"/>
          <w:szCs w:val="24"/>
        </w:rPr>
        <w:t xml:space="preserve"> demo</w:t>
      </w:r>
      <w:r w:rsidR="004025AC">
        <w:rPr>
          <w:rFonts w:ascii="Arial" w:hAnsi="Arial" w:cs="Arial"/>
          <w:sz w:val="24"/>
          <w:szCs w:val="24"/>
        </w:rPr>
        <w:t>tivat</w:t>
      </w:r>
      <w:r w:rsidR="003206F6">
        <w:rPr>
          <w:rFonts w:ascii="Arial" w:hAnsi="Arial" w:cs="Arial"/>
          <w:sz w:val="24"/>
          <w:szCs w:val="24"/>
        </w:rPr>
        <w:t>e empl</w:t>
      </w:r>
      <w:r w:rsidR="00606834">
        <w:rPr>
          <w:rFonts w:ascii="Arial" w:hAnsi="Arial" w:cs="Arial"/>
          <w:sz w:val="24"/>
          <w:szCs w:val="24"/>
        </w:rPr>
        <w:t xml:space="preserve">oyees </w:t>
      </w:r>
      <w:r w:rsidR="003206F6">
        <w:rPr>
          <w:rFonts w:ascii="Arial" w:hAnsi="Arial" w:cs="Arial"/>
          <w:sz w:val="24"/>
          <w:szCs w:val="24"/>
        </w:rPr>
        <w:t>such as lack of appreciation, poor working conditions</w:t>
      </w:r>
      <w:r w:rsidR="0068491E">
        <w:rPr>
          <w:rFonts w:ascii="Arial" w:hAnsi="Arial" w:cs="Arial"/>
          <w:sz w:val="24"/>
          <w:szCs w:val="24"/>
        </w:rPr>
        <w:t xml:space="preserve">, poor </w:t>
      </w:r>
      <w:r w:rsidR="00E102DA">
        <w:rPr>
          <w:rFonts w:ascii="Arial" w:hAnsi="Arial" w:cs="Arial"/>
          <w:sz w:val="24"/>
          <w:szCs w:val="24"/>
        </w:rPr>
        <w:t>well-being</w:t>
      </w:r>
      <w:r w:rsidR="0068491E">
        <w:rPr>
          <w:rFonts w:ascii="Arial" w:hAnsi="Arial" w:cs="Arial"/>
          <w:sz w:val="24"/>
          <w:szCs w:val="24"/>
        </w:rPr>
        <w:t xml:space="preserve"> environment, lack of support</w:t>
      </w:r>
      <w:r w:rsidR="00E102DA">
        <w:rPr>
          <w:rFonts w:ascii="Arial" w:hAnsi="Arial" w:cs="Arial"/>
          <w:sz w:val="24"/>
          <w:szCs w:val="24"/>
        </w:rPr>
        <w:t xml:space="preserve">, </w:t>
      </w:r>
      <w:r w:rsidR="00684ABF">
        <w:rPr>
          <w:rFonts w:ascii="Arial" w:hAnsi="Arial" w:cs="Arial"/>
          <w:sz w:val="24"/>
          <w:szCs w:val="24"/>
        </w:rPr>
        <w:t xml:space="preserve">and </w:t>
      </w:r>
      <w:r w:rsidR="00E102DA">
        <w:rPr>
          <w:rFonts w:ascii="Arial" w:hAnsi="Arial" w:cs="Arial"/>
          <w:sz w:val="24"/>
          <w:szCs w:val="24"/>
        </w:rPr>
        <w:t>lack of tools/ materials.</w:t>
      </w:r>
    </w:p>
    <w:p w14:paraId="1C1A1CAC" w14:textId="46D5A7C4" w:rsidR="00B0417B" w:rsidRDefault="00B0417B" w:rsidP="00B74B2E">
      <w:pPr>
        <w:rPr>
          <w:rFonts w:ascii="Arial" w:hAnsi="Arial" w:cs="Arial"/>
          <w:sz w:val="24"/>
          <w:szCs w:val="24"/>
        </w:rPr>
      </w:pPr>
      <w:r>
        <w:rPr>
          <w:rFonts w:ascii="Arial" w:hAnsi="Arial" w:cs="Arial"/>
          <w:sz w:val="24"/>
          <w:szCs w:val="24"/>
        </w:rPr>
        <w:t xml:space="preserve">The Forbes </w:t>
      </w:r>
      <w:r w:rsidR="00FE624D">
        <w:rPr>
          <w:rFonts w:ascii="Arial" w:hAnsi="Arial" w:cs="Arial"/>
          <w:sz w:val="24"/>
          <w:szCs w:val="24"/>
        </w:rPr>
        <w:t>exemplifies perfectly 8 of the most common causes</w:t>
      </w:r>
      <w:r w:rsidR="004703CE">
        <w:rPr>
          <w:rFonts w:ascii="Arial" w:hAnsi="Arial" w:cs="Arial"/>
          <w:sz w:val="24"/>
          <w:szCs w:val="24"/>
        </w:rPr>
        <w:t xml:space="preserve"> of workplace demotivation as follows: </w:t>
      </w:r>
      <w:r w:rsidR="00A17CAE">
        <w:rPr>
          <w:rFonts w:ascii="Arial" w:hAnsi="Arial" w:cs="Arial"/>
          <w:sz w:val="24"/>
          <w:szCs w:val="24"/>
        </w:rPr>
        <w:t xml:space="preserve">micromanagement, lack of progress, </w:t>
      </w:r>
      <w:r w:rsidR="00B12102">
        <w:rPr>
          <w:rFonts w:ascii="Arial" w:hAnsi="Arial" w:cs="Arial"/>
          <w:sz w:val="24"/>
          <w:szCs w:val="24"/>
        </w:rPr>
        <w:t>job insecurity, no confidence in leadership,</w:t>
      </w:r>
      <w:r w:rsidR="001E48A5">
        <w:rPr>
          <w:rFonts w:ascii="Arial" w:hAnsi="Arial" w:cs="Arial"/>
          <w:sz w:val="24"/>
          <w:szCs w:val="24"/>
        </w:rPr>
        <w:t xml:space="preserve"> lack of recourse for poor performance, poor communication, </w:t>
      </w:r>
      <w:r w:rsidR="00790017">
        <w:rPr>
          <w:rFonts w:ascii="Arial" w:hAnsi="Arial" w:cs="Arial"/>
          <w:sz w:val="24"/>
          <w:szCs w:val="24"/>
        </w:rPr>
        <w:t>unpleasant co-workers, or boredom. (</w:t>
      </w:r>
      <w:r w:rsidR="0058112B">
        <w:rPr>
          <w:rFonts w:ascii="Arial" w:hAnsi="Arial" w:cs="Arial"/>
          <w:sz w:val="24"/>
          <w:szCs w:val="24"/>
        </w:rPr>
        <w:t>Hedges, 2014).</w:t>
      </w:r>
    </w:p>
    <w:p w14:paraId="17C56065" w14:textId="77777777" w:rsidR="00F723B8" w:rsidRPr="00B74B2E" w:rsidRDefault="00F723B8" w:rsidP="00B74B2E">
      <w:pPr>
        <w:rPr>
          <w:rFonts w:ascii="Arial" w:hAnsi="Arial" w:cs="Arial"/>
          <w:sz w:val="24"/>
          <w:szCs w:val="24"/>
        </w:rPr>
      </w:pPr>
    </w:p>
    <w:p w14:paraId="39F2043E" w14:textId="2A508E17" w:rsidR="0036014B" w:rsidRPr="0036014B" w:rsidRDefault="0036014B" w:rsidP="0036014B"/>
    <w:p w14:paraId="66595D88" w14:textId="41FEC84E" w:rsidR="002B5AA7" w:rsidRDefault="002B5AA7" w:rsidP="002B5AA7">
      <w:pPr>
        <w:pStyle w:val="Heading3"/>
        <w:rPr>
          <w:sz w:val="32"/>
          <w:szCs w:val="32"/>
        </w:rPr>
      </w:pPr>
      <w:bookmarkStart w:id="8" w:name="_Toc118742211"/>
      <w:r w:rsidRPr="004C308D">
        <w:rPr>
          <w:sz w:val="32"/>
          <w:szCs w:val="32"/>
        </w:rPr>
        <w:t xml:space="preserve">3.1.4 </w:t>
      </w:r>
      <w:r w:rsidR="00126525" w:rsidRPr="004C308D">
        <w:rPr>
          <w:sz w:val="32"/>
          <w:szCs w:val="32"/>
        </w:rPr>
        <w:t>Equality and diversity</w:t>
      </w:r>
      <w:bookmarkEnd w:id="8"/>
    </w:p>
    <w:p w14:paraId="4728B312" w14:textId="682D070B" w:rsidR="00F63AAB" w:rsidRDefault="005A207C" w:rsidP="00F63AAB">
      <w:pPr>
        <w:rPr>
          <w:rFonts w:ascii="Arial" w:hAnsi="Arial" w:cs="Arial"/>
          <w:sz w:val="24"/>
          <w:szCs w:val="24"/>
        </w:rPr>
      </w:pPr>
      <w:r w:rsidRPr="00014E0D">
        <w:rPr>
          <w:rFonts w:ascii="Arial" w:hAnsi="Arial" w:cs="Arial"/>
          <w:sz w:val="24"/>
          <w:szCs w:val="24"/>
        </w:rPr>
        <w:t>Diversity is</w:t>
      </w:r>
      <w:r w:rsidR="009C118D" w:rsidRPr="00014E0D">
        <w:rPr>
          <w:rFonts w:ascii="Arial" w:hAnsi="Arial" w:cs="Arial"/>
          <w:sz w:val="24"/>
          <w:szCs w:val="24"/>
        </w:rPr>
        <w:t xml:space="preserve"> </w:t>
      </w:r>
      <w:r w:rsidR="00CF185E">
        <w:rPr>
          <w:rFonts w:ascii="Arial" w:hAnsi="Arial" w:cs="Arial"/>
          <w:sz w:val="24"/>
          <w:szCs w:val="24"/>
        </w:rPr>
        <w:t xml:space="preserve">the </w:t>
      </w:r>
      <w:r w:rsidR="009C118D" w:rsidRPr="00014E0D">
        <w:rPr>
          <w:rFonts w:ascii="Arial" w:hAnsi="Arial" w:cs="Arial"/>
          <w:sz w:val="24"/>
          <w:szCs w:val="24"/>
        </w:rPr>
        <w:t xml:space="preserve">difference that distinguishes </w:t>
      </w:r>
      <w:r w:rsidR="0020178A" w:rsidRPr="00014E0D">
        <w:rPr>
          <w:rFonts w:ascii="Arial" w:hAnsi="Arial" w:cs="Arial"/>
          <w:sz w:val="24"/>
          <w:szCs w:val="24"/>
        </w:rPr>
        <w:t>individuals</w:t>
      </w:r>
      <w:r w:rsidR="00B766F8" w:rsidRPr="00014E0D">
        <w:rPr>
          <w:rFonts w:ascii="Arial" w:hAnsi="Arial" w:cs="Arial"/>
          <w:sz w:val="24"/>
          <w:szCs w:val="24"/>
        </w:rPr>
        <w:t xml:space="preserve"> by age, gender, sexual </w:t>
      </w:r>
      <w:r w:rsidR="00871116" w:rsidRPr="00014E0D">
        <w:rPr>
          <w:rFonts w:ascii="Arial" w:hAnsi="Arial" w:cs="Arial"/>
          <w:sz w:val="24"/>
          <w:szCs w:val="24"/>
        </w:rPr>
        <w:t>orientation</w:t>
      </w:r>
      <w:r w:rsidR="00B766F8" w:rsidRPr="00014E0D">
        <w:rPr>
          <w:rFonts w:ascii="Arial" w:hAnsi="Arial" w:cs="Arial"/>
          <w:sz w:val="24"/>
          <w:szCs w:val="24"/>
        </w:rPr>
        <w:t>,</w:t>
      </w:r>
      <w:r w:rsidR="00871116" w:rsidRPr="00014E0D">
        <w:rPr>
          <w:rFonts w:ascii="Arial" w:hAnsi="Arial" w:cs="Arial"/>
          <w:sz w:val="24"/>
          <w:szCs w:val="24"/>
        </w:rPr>
        <w:t xml:space="preserve"> </w:t>
      </w:r>
      <w:r w:rsidR="00CF185E">
        <w:rPr>
          <w:rFonts w:ascii="Arial" w:hAnsi="Arial" w:cs="Arial"/>
          <w:sz w:val="24"/>
          <w:szCs w:val="24"/>
        </w:rPr>
        <w:t xml:space="preserve">and </w:t>
      </w:r>
      <w:r w:rsidR="00871116" w:rsidRPr="00014E0D">
        <w:rPr>
          <w:rFonts w:ascii="Arial" w:hAnsi="Arial" w:cs="Arial"/>
          <w:sz w:val="24"/>
          <w:szCs w:val="24"/>
        </w:rPr>
        <w:t xml:space="preserve">beliefs, </w:t>
      </w:r>
      <w:r w:rsidR="00711F23" w:rsidRPr="00014E0D">
        <w:rPr>
          <w:rFonts w:ascii="Arial" w:hAnsi="Arial" w:cs="Arial"/>
          <w:sz w:val="24"/>
          <w:szCs w:val="24"/>
        </w:rPr>
        <w:t>and it recognizes that everyone</w:t>
      </w:r>
      <w:r w:rsidR="00034840" w:rsidRPr="00014E0D">
        <w:rPr>
          <w:rFonts w:ascii="Arial" w:hAnsi="Arial" w:cs="Arial"/>
          <w:sz w:val="24"/>
          <w:szCs w:val="24"/>
        </w:rPr>
        <w:t xml:space="preserve"> is </w:t>
      </w:r>
      <w:r w:rsidR="008B1CC7" w:rsidRPr="00014E0D">
        <w:rPr>
          <w:rFonts w:ascii="Arial" w:hAnsi="Arial" w:cs="Arial"/>
          <w:sz w:val="24"/>
          <w:szCs w:val="24"/>
        </w:rPr>
        <w:t>different,</w:t>
      </w:r>
      <w:r w:rsidR="00034840" w:rsidRPr="00014E0D">
        <w:rPr>
          <w:rFonts w:ascii="Arial" w:hAnsi="Arial" w:cs="Arial"/>
          <w:sz w:val="24"/>
          <w:szCs w:val="24"/>
        </w:rPr>
        <w:t xml:space="preserve"> and it must be valued, respected, or promoted </w:t>
      </w:r>
      <w:r w:rsidR="004936AE" w:rsidRPr="00014E0D">
        <w:rPr>
          <w:rFonts w:ascii="Arial" w:hAnsi="Arial" w:cs="Arial"/>
          <w:sz w:val="24"/>
          <w:szCs w:val="24"/>
        </w:rPr>
        <w:t xml:space="preserve">and everyone must be welcomed and included in a </w:t>
      </w:r>
      <w:r w:rsidR="00D80FAE" w:rsidRPr="00014E0D">
        <w:rPr>
          <w:rFonts w:ascii="Arial" w:hAnsi="Arial" w:cs="Arial"/>
          <w:sz w:val="24"/>
          <w:szCs w:val="24"/>
        </w:rPr>
        <w:t>workplace,</w:t>
      </w:r>
      <w:r w:rsidR="00EE7D30" w:rsidRPr="00014E0D">
        <w:rPr>
          <w:rFonts w:ascii="Arial" w:hAnsi="Arial" w:cs="Arial"/>
          <w:sz w:val="24"/>
          <w:szCs w:val="24"/>
        </w:rPr>
        <w:t xml:space="preserve"> so they feel </w:t>
      </w:r>
      <w:r w:rsidR="00014E0D" w:rsidRPr="00014E0D">
        <w:rPr>
          <w:rFonts w:ascii="Arial" w:hAnsi="Arial" w:cs="Arial"/>
          <w:sz w:val="24"/>
          <w:szCs w:val="24"/>
        </w:rPr>
        <w:t>safe,</w:t>
      </w:r>
      <w:r w:rsidR="00EE7D30" w:rsidRPr="00014E0D">
        <w:rPr>
          <w:rFonts w:ascii="Arial" w:hAnsi="Arial" w:cs="Arial"/>
          <w:sz w:val="24"/>
          <w:szCs w:val="24"/>
        </w:rPr>
        <w:t xml:space="preserve"> and </w:t>
      </w:r>
      <w:r w:rsidR="0046028E" w:rsidRPr="00014E0D">
        <w:rPr>
          <w:rFonts w:ascii="Arial" w:hAnsi="Arial" w:cs="Arial"/>
          <w:sz w:val="24"/>
          <w:szCs w:val="24"/>
        </w:rPr>
        <w:t>they feel that they belong there. (</w:t>
      </w:r>
      <w:r w:rsidR="00D80FAE" w:rsidRPr="00014E0D">
        <w:rPr>
          <w:rFonts w:ascii="Arial" w:hAnsi="Arial" w:cs="Arial"/>
          <w:sz w:val="24"/>
          <w:szCs w:val="24"/>
        </w:rPr>
        <w:t>CIPD</w:t>
      </w:r>
      <w:r w:rsidR="00014E0D" w:rsidRPr="00014E0D">
        <w:rPr>
          <w:rFonts w:ascii="Arial" w:hAnsi="Arial" w:cs="Arial"/>
          <w:sz w:val="24"/>
          <w:szCs w:val="24"/>
        </w:rPr>
        <w:t>, 2022).</w:t>
      </w:r>
    </w:p>
    <w:p w14:paraId="77E44CAE" w14:textId="012969E2" w:rsidR="00A47844" w:rsidRDefault="00A47844" w:rsidP="00F63AAB">
      <w:pPr>
        <w:rPr>
          <w:rFonts w:ascii="Arial" w:hAnsi="Arial" w:cs="Arial"/>
          <w:sz w:val="24"/>
          <w:szCs w:val="24"/>
        </w:rPr>
      </w:pPr>
      <w:r>
        <w:rPr>
          <w:rFonts w:ascii="Arial" w:hAnsi="Arial" w:cs="Arial"/>
          <w:sz w:val="24"/>
          <w:szCs w:val="24"/>
        </w:rPr>
        <w:t>Equalit</w:t>
      </w:r>
      <w:r w:rsidR="00F53B7D">
        <w:rPr>
          <w:rFonts w:ascii="Arial" w:hAnsi="Arial" w:cs="Arial"/>
          <w:sz w:val="24"/>
          <w:szCs w:val="24"/>
        </w:rPr>
        <w:t>y refers to justice and fai</w:t>
      </w:r>
      <w:r w:rsidR="001973BF">
        <w:rPr>
          <w:rFonts w:ascii="Arial" w:hAnsi="Arial" w:cs="Arial"/>
          <w:sz w:val="24"/>
          <w:szCs w:val="24"/>
        </w:rPr>
        <w:t xml:space="preserve">rness that every individual </w:t>
      </w:r>
      <w:r w:rsidR="00A3293A">
        <w:rPr>
          <w:rFonts w:ascii="Arial" w:hAnsi="Arial" w:cs="Arial"/>
          <w:sz w:val="24"/>
          <w:szCs w:val="24"/>
        </w:rPr>
        <w:t>should receive</w:t>
      </w:r>
      <w:r w:rsidR="001973BF">
        <w:rPr>
          <w:rFonts w:ascii="Arial" w:hAnsi="Arial" w:cs="Arial"/>
          <w:sz w:val="24"/>
          <w:szCs w:val="24"/>
        </w:rPr>
        <w:t xml:space="preserve"> </w:t>
      </w:r>
      <w:r w:rsidR="003F625D">
        <w:rPr>
          <w:rFonts w:ascii="Arial" w:hAnsi="Arial" w:cs="Arial"/>
          <w:sz w:val="24"/>
          <w:szCs w:val="24"/>
        </w:rPr>
        <w:t>at</w:t>
      </w:r>
      <w:r w:rsidR="001973BF">
        <w:rPr>
          <w:rFonts w:ascii="Arial" w:hAnsi="Arial" w:cs="Arial"/>
          <w:sz w:val="24"/>
          <w:szCs w:val="24"/>
        </w:rPr>
        <w:t xml:space="preserve"> the workplace no matter</w:t>
      </w:r>
      <w:r w:rsidR="009A4171">
        <w:rPr>
          <w:rFonts w:ascii="Arial" w:hAnsi="Arial" w:cs="Arial"/>
          <w:sz w:val="24"/>
          <w:szCs w:val="24"/>
        </w:rPr>
        <w:t xml:space="preserve"> their experience or background</w:t>
      </w:r>
      <w:r w:rsidR="00575A25">
        <w:rPr>
          <w:rFonts w:ascii="Arial" w:hAnsi="Arial" w:cs="Arial"/>
          <w:sz w:val="24"/>
          <w:szCs w:val="24"/>
        </w:rPr>
        <w:t xml:space="preserve"> and no one should have poorer life chances.</w:t>
      </w:r>
      <w:r w:rsidR="00CB6D82">
        <w:rPr>
          <w:rFonts w:ascii="Arial" w:hAnsi="Arial" w:cs="Arial"/>
          <w:sz w:val="24"/>
          <w:szCs w:val="24"/>
        </w:rPr>
        <w:t xml:space="preserve"> (CIPD, 2022).</w:t>
      </w:r>
    </w:p>
    <w:p w14:paraId="0A10047B" w14:textId="4A81D4F7" w:rsidR="00A35ED5" w:rsidRDefault="00F1611A" w:rsidP="00F63AAB">
      <w:pPr>
        <w:rPr>
          <w:rFonts w:ascii="Arial" w:hAnsi="Arial" w:cs="Arial"/>
          <w:sz w:val="24"/>
          <w:szCs w:val="24"/>
        </w:rPr>
      </w:pPr>
      <w:r>
        <w:rPr>
          <w:rFonts w:ascii="Arial" w:hAnsi="Arial" w:cs="Arial"/>
          <w:sz w:val="24"/>
          <w:szCs w:val="24"/>
        </w:rPr>
        <w:t xml:space="preserve">Discrimination can be </w:t>
      </w:r>
      <w:r w:rsidR="00983E4E">
        <w:rPr>
          <w:rFonts w:ascii="Arial" w:hAnsi="Arial" w:cs="Arial"/>
          <w:sz w:val="24"/>
          <w:szCs w:val="24"/>
        </w:rPr>
        <w:t>against a person’s sex, gender, religion, beliefs</w:t>
      </w:r>
      <w:r w:rsidR="004B377B">
        <w:rPr>
          <w:rFonts w:ascii="Arial" w:hAnsi="Arial" w:cs="Arial"/>
          <w:sz w:val="24"/>
          <w:szCs w:val="24"/>
        </w:rPr>
        <w:t xml:space="preserve">, </w:t>
      </w:r>
      <w:r w:rsidR="00867FCF">
        <w:rPr>
          <w:rFonts w:ascii="Arial" w:hAnsi="Arial" w:cs="Arial"/>
          <w:sz w:val="24"/>
          <w:szCs w:val="24"/>
        </w:rPr>
        <w:t>disability,</w:t>
      </w:r>
      <w:r w:rsidR="004B377B">
        <w:rPr>
          <w:rFonts w:ascii="Arial" w:hAnsi="Arial" w:cs="Arial"/>
          <w:sz w:val="24"/>
          <w:szCs w:val="24"/>
        </w:rPr>
        <w:t xml:space="preserve"> and it’s a legal obligation to </w:t>
      </w:r>
      <w:r w:rsidR="00AA7CC0">
        <w:rPr>
          <w:rFonts w:ascii="Arial" w:hAnsi="Arial" w:cs="Arial"/>
          <w:sz w:val="24"/>
          <w:szCs w:val="24"/>
        </w:rPr>
        <w:t>protect against it</w:t>
      </w:r>
      <w:r w:rsidR="006051EB">
        <w:rPr>
          <w:rFonts w:ascii="Arial" w:hAnsi="Arial" w:cs="Arial"/>
          <w:sz w:val="24"/>
          <w:szCs w:val="24"/>
        </w:rPr>
        <w:t>, everyone should have equal opportunities.</w:t>
      </w:r>
    </w:p>
    <w:p w14:paraId="66A4452D" w14:textId="3F873538" w:rsidR="00867FCF" w:rsidRDefault="00DC1598" w:rsidP="00F63AAB">
      <w:pPr>
        <w:rPr>
          <w:rFonts w:ascii="Arial" w:hAnsi="Arial" w:cs="Arial"/>
          <w:sz w:val="24"/>
          <w:szCs w:val="24"/>
        </w:rPr>
      </w:pPr>
      <w:r>
        <w:rPr>
          <w:rFonts w:ascii="Arial" w:hAnsi="Arial" w:cs="Arial"/>
          <w:sz w:val="24"/>
          <w:szCs w:val="24"/>
        </w:rPr>
        <w:t>There are various benefits</w:t>
      </w:r>
      <w:r w:rsidR="007C30C0">
        <w:rPr>
          <w:rFonts w:ascii="Arial" w:hAnsi="Arial" w:cs="Arial"/>
          <w:sz w:val="24"/>
          <w:szCs w:val="24"/>
        </w:rPr>
        <w:t xml:space="preserve"> of attracting candidates from all backgrounds as it can create </w:t>
      </w:r>
      <w:r w:rsidR="008B4DAF">
        <w:rPr>
          <w:rFonts w:ascii="Arial" w:hAnsi="Arial" w:cs="Arial"/>
          <w:sz w:val="24"/>
          <w:szCs w:val="24"/>
        </w:rPr>
        <w:t xml:space="preserve">a </w:t>
      </w:r>
      <w:r w:rsidR="008C7D79">
        <w:rPr>
          <w:rFonts w:ascii="Arial" w:hAnsi="Arial" w:cs="Arial"/>
          <w:sz w:val="24"/>
          <w:szCs w:val="24"/>
        </w:rPr>
        <w:t>positive organizational culture</w:t>
      </w:r>
      <w:r w:rsidR="008B4DAF">
        <w:rPr>
          <w:rFonts w:ascii="Arial" w:hAnsi="Arial" w:cs="Arial"/>
          <w:sz w:val="24"/>
          <w:szCs w:val="24"/>
        </w:rPr>
        <w:t>, encourages loyalty, improves team effectiveness</w:t>
      </w:r>
      <w:r w:rsidR="006C5DF2">
        <w:rPr>
          <w:rFonts w:ascii="Arial" w:hAnsi="Arial" w:cs="Arial"/>
          <w:sz w:val="24"/>
          <w:szCs w:val="24"/>
        </w:rPr>
        <w:t xml:space="preserve"> and it improves customer service.</w:t>
      </w:r>
    </w:p>
    <w:p w14:paraId="43A73249" w14:textId="77777777" w:rsidR="001E0028" w:rsidRPr="00014E0D" w:rsidRDefault="001E0028" w:rsidP="00F63AAB">
      <w:pPr>
        <w:rPr>
          <w:rFonts w:ascii="Arial" w:hAnsi="Arial" w:cs="Arial"/>
          <w:sz w:val="24"/>
          <w:szCs w:val="24"/>
        </w:rPr>
      </w:pPr>
    </w:p>
    <w:p w14:paraId="378098CD" w14:textId="09305E9D" w:rsidR="00126525" w:rsidRDefault="00126525" w:rsidP="002B5AA7">
      <w:pPr>
        <w:pStyle w:val="Heading3"/>
        <w:rPr>
          <w:sz w:val="32"/>
          <w:szCs w:val="32"/>
        </w:rPr>
      </w:pPr>
      <w:bookmarkStart w:id="9" w:name="_Toc118742212"/>
      <w:r w:rsidRPr="004C308D">
        <w:rPr>
          <w:sz w:val="32"/>
          <w:szCs w:val="32"/>
        </w:rPr>
        <w:t>3.1.5 Training</w:t>
      </w:r>
      <w:bookmarkEnd w:id="9"/>
    </w:p>
    <w:p w14:paraId="00EA011D" w14:textId="0C21678E" w:rsidR="00A80AC6" w:rsidRDefault="004310C2" w:rsidP="00A80AC6">
      <w:pPr>
        <w:rPr>
          <w:rFonts w:ascii="Arial" w:hAnsi="Arial" w:cs="Arial"/>
          <w:color w:val="222222"/>
          <w:sz w:val="24"/>
          <w:szCs w:val="24"/>
          <w:shd w:val="clear" w:color="auto" w:fill="FCFCFC"/>
        </w:rPr>
      </w:pPr>
      <w:r>
        <w:rPr>
          <w:rFonts w:ascii="Arial" w:hAnsi="Arial" w:cs="Arial"/>
          <w:color w:val="222222"/>
          <w:sz w:val="24"/>
          <w:szCs w:val="24"/>
          <w:shd w:val="clear" w:color="auto" w:fill="FCFCFC"/>
        </w:rPr>
        <w:t>“</w:t>
      </w:r>
      <w:r w:rsidR="005A25B8" w:rsidRPr="00E23528">
        <w:rPr>
          <w:rFonts w:ascii="Arial" w:hAnsi="Arial" w:cs="Arial"/>
          <w:color w:val="222222"/>
          <w:sz w:val="24"/>
          <w:szCs w:val="24"/>
          <w:shd w:val="clear" w:color="auto" w:fill="FCFCFC"/>
        </w:rPr>
        <w:t xml:space="preserve">Training implies teaching a special skill or behaviour. Workers in a company receive training when they need to or want to learn new </w:t>
      </w:r>
      <w:r w:rsidR="00E23528" w:rsidRPr="00E23528">
        <w:rPr>
          <w:rFonts w:ascii="Arial" w:hAnsi="Arial" w:cs="Arial"/>
          <w:color w:val="222222"/>
          <w:sz w:val="24"/>
          <w:szCs w:val="24"/>
          <w:shd w:val="clear" w:color="auto" w:fill="FCFCFC"/>
        </w:rPr>
        <w:t>skills</w:t>
      </w:r>
      <w:r w:rsidR="00E23528">
        <w:rPr>
          <w:rFonts w:ascii="Arial" w:hAnsi="Arial" w:cs="Arial"/>
          <w:color w:val="222222"/>
          <w:sz w:val="24"/>
          <w:szCs w:val="24"/>
          <w:shd w:val="clear" w:color="auto" w:fill="FCFCFC"/>
        </w:rPr>
        <w:t>’’</w:t>
      </w:r>
      <w:r w:rsidR="00E23528" w:rsidRPr="00E23528">
        <w:rPr>
          <w:rFonts w:ascii="Arial" w:hAnsi="Arial" w:cs="Arial"/>
          <w:color w:val="222222"/>
          <w:sz w:val="24"/>
          <w:szCs w:val="24"/>
          <w:shd w:val="clear" w:color="auto" w:fill="FCFCFC"/>
        </w:rPr>
        <w:t>. (MBN, 2022).</w:t>
      </w:r>
    </w:p>
    <w:p w14:paraId="17826AF6" w14:textId="3320BB9D" w:rsidR="0033636C" w:rsidRDefault="0033636C" w:rsidP="00A80AC6">
      <w:pPr>
        <w:rPr>
          <w:rFonts w:ascii="Arial" w:hAnsi="Arial" w:cs="Arial"/>
          <w:color w:val="222222"/>
          <w:sz w:val="24"/>
          <w:szCs w:val="24"/>
          <w:shd w:val="clear" w:color="auto" w:fill="FCFCFC"/>
        </w:rPr>
      </w:pPr>
      <w:r>
        <w:rPr>
          <w:rFonts w:ascii="Arial" w:hAnsi="Arial" w:cs="Arial"/>
          <w:color w:val="222222"/>
          <w:sz w:val="24"/>
          <w:szCs w:val="24"/>
          <w:shd w:val="clear" w:color="auto" w:fill="FCFCFC"/>
        </w:rPr>
        <w:t>Training has tremendous impact</w:t>
      </w:r>
      <w:r w:rsidR="009B4D09">
        <w:rPr>
          <w:rFonts w:ascii="Arial" w:hAnsi="Arial" w:cs="Arial"/>
          <w:color w:val="222222"/>
          <w:sz w:val="24"/>
          <w:szCs w:val="24"/>
          <w:shd w:val="clear" w:color="auto" w:fill="FCFCFC"/>
        </w:rPr>
        <w:t xml:space="preserve"> on companies as </w:t>
      </w:r>
      <w:r w:rsidR="00261281">
        <w:rPr>
          <w:rFonts w:ascii="Arial" w:hAnsi="Arial" w:cs="Arial"/>
          <w:color w:val="222222"/>
          <w:sz w:val="24"/>
          <w:szCs w:val="24"/>
          <w:shd w:val="clear" w:color="auto" w:fill="FCFCFC"/>
        </w:rPr>
        <w:t>i</w:t>
      </w:r>
      <w:r w:rsidR="00B7398E">
        <w:rPr>
          <w:rFonts w:ascii="Arial" w:hAnsi="Arial" w:cs="Arial"/>
          <w:color w:val="222222"/>
          <w:sz w:val="24"/>
          <w:szCs w:val="24"/>
          <w:shd w:val="clear" w:color="auto" w:fill="FCFCFC"/>
        </w:rPr>
        <w:t>t can have a positive impact on the organization’s image</w:t>
      </w:r>
      <w:r w:rsidR="00777980">
        <w:rPr>
          <w:rFonts w:ascii="Arial" w:hAnsi="Arial" w:cs="Arial"/>
          <w:color w:val="222222"/>
          <w:sz w:val="24"/>
          <w:szCs w:val="24"/>
          <w:shd w:val="clear" w:color="auto" w:fill="FCFCFC"/>
        </w:rPr>
        <w:t xml:space="preserve"> or a negative one.</w:t>
      </w:r>
      <w:r w:rsidR="00932A13">
        <w:rPr>
          <w:rFonts w:ascii="Arial" w:hAnsi="Arial" w:cs="Arial"/>
          <w:color w:val="222222"/>
          <w:sz w:val="24"/>
          <w:szCs w:val="24"/>
          <w:shd w:val="clear" w:color="auto" w:fill="FCFCFC"/>
        </w:rPr>
        <w:t xml:space="preserve"> </w:t>
      </w:r>
      <w:r w:rsidR="00A073B9">
        <w:rPr>
          <w:rFonts w:ascii="Arial" w:hAnsi="Arial" w:cs="Arial"/>
          <w:color w:val="222222"/>
          <w:sz w:val="24"/>
          <w:szCs w:val="24"/>
          <w:shd w:val="clear" w:color="auto" w:fill="FCFCFC"/>
        </w:rPr>
        <w:t xml:space="preserve">Employees will need certain skills, </w:t>
      </w:r>
      <w:r w:rsidR="00E019BE">
        <w:rPr>
          <w:rFonts w:ascii="Arial" w:hAnsi="Arial" w:cs="Arial"/>
          <w:color w:val="222222"/>
          <w:sz w:val="24"/>
          <w:szCs w:val="24"/>
          <w:shd w:val="clear" w:color="auto" w:fill="FCFCFC"/>
        </w:rPr>
        <w:t>attitudes,</w:t>
      </w:r>
      <w:r w:rsidR="004A6117">
        <w:rPr>
          <w:rFonts w:ascii="Arial" w:hAnsi="Arial" w:cs="Arial"/>
          <w:color w:val="222222"/>
          <w:sz w:val="24"/>
          <w:szCs w:val="24"/>
          <w:shd w:val="clear" w:color="auto" w:fill="FCFCFC"/>
        </w:rPr>
        <w:t xml:space="preserve"> or behaviours </w:t>
      </w:r>
      <w:r w:rsidR="00482928">
        <w:rPr>
          <w:rFonts w:ascii="Arial" w:hAnsi="Arial" w:cs="Arial"/>
          <w:color w:val="222222"/>
          <w:sz w:val="24"/>
          <w:szCs w:val="24"/>
          <w:shd w:val="clear" w:color="auto" w:fill="FCFCFC"/>
        </w:rPr>
        <w:t xml:space="preserve">to be able to </w:t>
      </w:r>
      <w:r w:rsidR="00907AE1">
        <w:rPr>
          <w:rFonts w:ascii="Arial" w:hAnsi="Arial" w:cs="Arial"/>
          <w:color w:val="222222"/>
          <w:sz w:val="24"/>
          <w:szCs w:val="24"/>
          <w:shd w:val="clear" w:color="auto" w:fill="FCFCFC"/>
        </w:rPr>
        <w:t xml:space="preserve">carry out their duties </w:t>
      </w:r>
      <w:r w:rsidR="00D97EF7">
        <w:rPr>
          <w:rFonts w:ascii="Arial" w:hAnsi="Arial" w:cs="Arial"/>
          <w:color w:val="222222"/>
          <w:sz w:val="24"/>
          <w:szCs w:val="24"/>
          <w:shd w:val="clear" w:color="auto" w:fill="FCFCFC"/>
        </w:rPr>
        <w:t>correctly.</w:t>
      </w:r>
    </w:p>
    <w:p w14:paraId="2DAFA0DB" w14:textId="6F4A5AD2" w:rsidR="00E019BE" w:rsidRDefault="00E019BE" w:rsidP="00A80AC6">
      <w:pPr>
        <w:rPr>
          <w:rFonts w:ascii="Arial" w:hAnsi="Arial" w:cs="Arial"/>
          <w:color w:val="222222"/>
          <w:sz w:val="24"/>
          <w:szCs w:val="24"/>
          <w:shd w:val="clear" w:color="auto" w:fill="FCFCFC"/>
        </w:rPr>
      </w:pPr>
      <w:r>
        <w:rPr>
          <w:rFonts w:ascii="Arial" w:hAnsi="Arial" w:cs="Arial"/>
          <w:color w:val="222222"/>
          <w:sz w:val="24"/>
          <w:szCs w:val="24"/>
          <w:shd w:val="clear" w:color="auto" w:fill="FCFCFC"/>
        </w:rPr>
        <w:lastRenderedPageBreak/>
        <w:t>For employees</w:t>
      </w:r>
      <w:r w:rsidR="00DC4541">
        <w:rPr>
          <w:rFonts w:ascii="Arial" w:hAnsi="Arial" w:cs="Arial"/>
          <w:color w:val="222222"/>
          <w:sz w:val="24"/>
          <w:szCs w:val="24"/>
          <w:shd w:val="clear" w:color="auto" w:fill="FCFCFC"/>
        </w:rPr>
        <w:t xml:space="preserve"> but for the organization at the same time</w:t>
      </w:r>
      <w:r>
        <w:rPr>
          <w:rFonts w:ascii="Arial" w:hAnsi="Arial" w:cs="Arial"/>
          <w:color w:val="222222"/>
          <w:sz w:val="24"/>
          <w:szCs w:val="24"/>
          <w:shd w:val="clear" w:color="auto" w:fill="FCFCFC"/>
        </w:rPr>
        <w:t>, training bring benefits such as</w:t>
      </w:r>
      <w:r w:rsidR="00D37A06">
        <w:rPr>
          <w:rFonts w:ascii="Arial" w:hAnsi="Arial" w:cs="Arial"/>
          <w:color w:val="222222"/>
          <w:sz w:val="24"/>
          <w:szCs w:val="24"/>
          <w:shd w:val="clear" w:color="auto" w:fill="FCFCFC"/>
        </w:rPr>
        <w:t xml:space="preserve">: improved skills, </w:t>
      </w:r>
      <w:r w:rsidR="00AD6E46">
        <w:rPr>
          <w:rFonts w:ascii="Arial" w:hAnsi="Arial" w:cs="Arial"/>
          <w:color w:val="222222"/>
          <w:sz w:val="24"/>
          <w:szCs w:val="24"/>
          <w:shd w:val="clear" w:color="auto" w:fill="FCFCFC"/>
        </w:rPr>
        <w:t xml:space="preserve">efficiency, </w:t>
      </w:r>
      <w:r w:rsidR="00DC4541">
        <w:rPr>
          <w:rFonts w:ascii="Arial" w:hAnsi="Arial" w:cs="Arial"/>
          <w:color w:val="222222"/>
          <w:sz w:val="24"/>
          <w:szCs w:val="24"/>
          <w:shd w:val="clear" w:color="auto" w:fill="FCFCFC"/>
        </w:rPr>
        <w:t>enhanced</w:t>
      </w:r>
      <w:r w:rsidR="0047317E">
        <w:rPr>
          <w:rFonts w:ascii="Arial" w:hAnsi="Arial" w:cs="Arial"/>
          <w:color w:val="222222"/>
          <w:sz w:val="24"/>
          <w:szCs w:val="24"/>
          <w:shd w:val="clear" w:color="auto" w:fill="FCFCFC"/>
        </w:rPr>
        <w:t xml:space="preserve"> performance.</w:t>
      </w:r>
    </w:p>
    <w:p w14:paraId="00A1ED3F" w14:textId="69A5DBA9" w:rsidR="0047317E" w:rsidRDefault="0047317E" w:rsidP="00A80AC6">
      <w:pPr>
        <w:rPr>
          <w:rFonts w:ascii="Arial" w:hAnsi="Arial" w:cs="Arial"/>
          <w:color w:val="222222"/>
          <w:sz w:val="24"/>
          <w:szCs w:val="24"/>
          <w:shd w:val="clear" w:color="auto" w:fill="FCFCFC"/>
        </w:rPr>
      </w:pPr>
      <w:r>
        <w:rPr>
          <w:rFonts w:ascii="Arial" w:hAnsi="Arial" w:cs="Arial"/>
          <w:color w:val="222222"/>
          <w:sz w:val="24"/>
          <w:szCs w:val="24"/>
          <w:shd w:val="clear" w:color="auto" w:fill="FCFCFC"/>
        </w:rPr>
        <w:t>For organizations train</w:t>
      </w:r>
      <w:r w:rsidR="00CD4CA4">
        <w:rPr>
          <w:rFonts w:ascii="Arial" w:hAnsi="Arial" w:cs="Arial"/>
          <w:color w:val="222222"/>
          <w:sz w:val="24"/>
          <w:szCs w:val="24"/>
          <w:shd w:val="clear" w:color="auto" w:fill="FCFCFC"/>
        </w:rPr>
        <w:t xml:space="preserve">ing will lead to growth, </w:t>
      </w:r>
      <w:r w:rsidR="00F77F1A">
        <w:rPr>
          <w:rFonts w:ascii="Arial" w:hAnsi="Arial" w:cs="Arial"/>
          <w:color w:val="222222"/>
          <w:sz w:val="24"/>
          <w:szCs w:val="24"/>
          <w:shd w:val="clear" w:color="auto" w:fill="FCFCFC"/>
        </w:rPr>
        <w:t xml:space="preserve">reduce costs, customer retention, </w:t>
      </w:r>
      <w:r w:rsidR="00D132A3">
        <w:rPr>
          <w:rFonts w:ascii="Arial" w:hAnsi="Arial" w:cs="Arial"/>
          <w:color w:val="222222"/>
          <w:sz w:val="24"/>
          <w:szCs w:val="24"/>
          <w:shd w:val="clear" w:color="auto" w:fill="FCFCFC"/>
        </w:rPr>
        <w:t>enhanced corporate image and many more advantages.</w:t>
      </w:r>
    </w:p>
    <w:p w14:paraId="228915A0" w14:textId="0A60AA6E" w:rsidR="004C21F3" w:rsidRDefault="004C21F3" w:rsidP="00A80AC6">
      <w:pPr>
        <w:rPr>
          <w:rFonts w:ascii="Arial" w:hAnsi="Arial" w:cs="Arial"/>
          <w:color w:val="222222"/>
          <w:sz w:val="24"/>
          <w:szCs w:val="24"/>
          <w:shd w:val="clear" w:color="auto" w:fill="FCFCFC"/>
        </w:rPr>
      </w:pPr>
      <w:r>
        <w:rPr>
          <w:rFonts w:ascii="Arial" w:hAnsi="Arial" w:cs="Arial"/>
          <w:color w:val="222222"/>
          <w:sz w:val="24"/>
          <w:szCs w:val="24"/>
          <w:shd w:val="clear" w:color="auto" w:fill="FCFCFC"/>
        </w:rPr>
        <w:t xml:space="preserve">As opposed to other learning methods, </w:t>
      </w:r>
      <w:r w:rsidR="00A26656">
        <w:rPr>
          <w:rFonts w:ascii="Arial" w:hAnsi="Arial" w:cs="Arial"/>
          <w:color w:val="222222"/>
          <w:sz w:val="24"/>
          <w:szCs w:val="24"/>
          <w:shd w:val="clear" w:color="auto" w:fill="FCFCFC"/>
        </w:rPr>
        <w:t>Boydel</w:t>
      </w:r>
      <w:r w:rsidR="00224D3D">
        <w:rPr>
          <w:rFonts w:ascii="Arial" w:hAnsi="Arial" w:cs="Arial"/>
          <w:color w:val="222222"/>
          <w:sz w:val="24"/>
          <w:szCs w:val="24"/>
          <w:shd w:val="clear" w:color="auto" w:fill="FCFCFC"/>
        </w:rPr>
        <w:t>l,</w:t>
      </w:r>
      <w:r w:rsidR="0044750C">
        <w:rPr>
          <w:rFonts w:ascii="Arial" w:hAnsi="Arial" w:cs="Arial"/>
          <w:color w:val="222222"/>
          <w:sz w:val="24"/>
          <w:szCs w:val="24"/>
          <w:shd w:val="clear" w:color="auto" w:fill="FCFCFC"/>
        </w:rPr>
        <w:t xml:space="preserve"> brings to attention the Systematic training cycle</w:t>
      </w:r>
      <w:r w:rsidR="00231A47">
        <w:rPr>
          <w:rFonts w:ascii="Arial" w:hAnsi="Arial" w:cs="Arial"/>
          <w:color w:val="222222"/>
          <w:sz w:val="24"/>
          <w:szCs w:val="24"/>
          <w:shd w:val="clear" w:color="auto" w:fill="FCFCFC"/>
        </w:rPr>
        <w:t>, a train</w:t>
      </w:r>
      <w:r w:rsidR="00E03908">
        <w:rPr>
          <w:rFonts w:ascii="Arial" w:hAnsi="Arial" w:cs="Arial"/>
          <w:color w:val="222222"/>
          <w:sz w:val="24"/>
          <w:szCs w:val="24"/>
          <w:shd w:val="clear" w:color="auto" w:fill="FCFCFC"/>
        </w:rPr>
        <w:t xml:space="preserve">ing model that will identify the learning needs, </w:t>
      </w:r>
      <w:r w:rsidR="000116BD">
        <w:rPr>
          <w:rFonts w:ascii="Arial" w:hAnsi="Arial" w:cs="Arial"/>
          <w:color w:val="222222"/>
          <w:sz w:val="24"/>
          <w:szCs w:val="24"/>
          <w:shd w:val="clear" w:color="auto" w:fill="FCFCFC"/>
        </w:rPr>
        <w:t>it will design the training</w:t>
      </w:r>
      <w:r w:rsidR="00EF3272">
        <w:rPr>
          <w:rFonts w:ascii="Arial" w:hAnsi="Arial" w:cs="Arial"/>
          <w:color w:val="222222"/>
          <w:sz w:val="24"/>
          <w:szCs w:val="24"/>
          <w:shd w:val="clear" w:color="auto" w:fill="FCFCFC"/>
        </w:rPr>
        <w:t>, deliver it and it will evaluate the training.</w:t>
      </w:r>
      <w:r w:rsidR="004C2875">
        <w:rPr>
          <w:rFonts w:ascii="Arial" w:hAnsi="Arial" w:cs="Arial"/>
          <w:color w:val="222222"/>
          <w:sz w:val="24"/>
          <w:szCs w:val="24"/>
          <w:shd w:val="clear" w:color="auto" w:fill="FCFCFC"/>
        </w:rPr>
        <w:t xml:space="preserve"> </w:t>
      </w:r>
      <w:r w:rsidR="00340E28">
        <w:rPr>
          <w:rFonts w:ascii="Arial" w:hAnsi="Arial" w:cs="Arial"/>
          <w:color w:val="222222"/>
          <w:sz w:val="24"/>
          <w:szCs w:val="24"/>
          <w:shd w:val="clear" w:color="auto" w:fill="FCFCFC"/>
        </w:rPr>
        <w:t>Cycle suggests that learning or training is a continuous proce</w:t>
      </w:r>
      <w:r w:rsidR="00FF60CE">
        <w:rPr>
          <w:rFonts w:ascii="Arial" w:hAnsi="Arial" w:cs="Arial"/>
          <w:color w:val="222222"/>
          <w:sz w:val="24"/>
          <w:szCs w:val="24"/>
          <w:shd w:val="clear" w:color="auto" w:fill="FCFCFC"/>
        </w:rPr>
        <w:t xml:space="preserve">ss and the need to upskill or </w:t>
      </w:r>
      <w:r w:rsidR="004472EF">
        <w:rPr>
          <w:rFonts w:ascii="Arial" w:hAnsi="Arial" w:cs="Arial"/>
          <w:color w:val="222222"/>
          <w:sz w:val="24"/>
          <w:szCs w:val="24"/>
          <w:shd w:val="clear" w:color="auto" w:fill="FCFCFC"/>
        </w:rPr>
        <w:t xml:space="preserve">acquire new knowledge will never come to </w:t>
      </w:r>
      <w:r w:rsidR="001358D3">
        <w:rPr>
          <w:rFonts w:ascii="Arial" w:hAnsi="Arial" w:cs="Arial"/>
          <w:color w:val="222222"/>
          <w:sz w:val="24"/>
          <w:szCs w:val="24"/>
          <w:shd w:val="clear" w:color="auto" w:fill="FCFCFC"/>
        </w:rPr>
        <w:t>an</w:t>
      </w:r>
      <w:r w:rsidR="004472EF">
        <w:rPr>
          <w:rFonts w:ascii="Arial" w:hAnsi="Arial" w:cs="Arial"/>
          <w:color w:val="222222"/>
          <w:sz w:val="24"/>
          <w:szCs w:val="24"/>
          <w:shd w:val="clear" w:color="auto" w:fill="FCFCFC"/>
        </w:rPr>
        <w:t xml:space="preserve"> end in organi</w:t>
      </w:r>
      <w:r w:rsidR="001358D3">
        <w:rPr>
          <w:rFonts w:ascii="Arial" w:hAnsi="Arial" w:cs="Arial"/>
          <w:color w:val="222222"/>
          <w:sz w:val="24"/>
          <w:szCs w:val="24"/>
          <w:shd w:val="clear" w:color="auto" w:fill="FCFCFC"/>
        </w:rPr>
        <w:t>zations. (</w:t>
      </w:r>
      <w:r w:rsidR="00F94A13">
        <w:rPr>
          <w:rFonts w:ascii="Arial" w:hAnsi="Arial" w:cs="Arial"/>
          <w:color w:val="222222"/>
          <w:sz w:val="24"/>
          <w:szCs w:val="24"/>
          <w:shd w:val="clear" w:color="auto" w:fill="FCFCFC"/>
        </w:rPr>
        <w:t>Sultana, 2022).</w:t>
      </w:r>
    </w:p>
    <w:p w14:paraId="49FE94E0" w14:textId="173CE12B" w:rsidR="008D7290" w:rsidRDefault="008D7290" w:rsidP="00A80AC6">
      <w:pPr>
        <w:rPr>
          <w:rFonts w:ascii="Arial" w:hAnsi="Arial" w:cs="Arial"/>
          <w:color w:val="222222"/>
          <w:sz w:val="24"/>
          <w:szCs w:val="24"/>
          <w:shd w:val="clear" w:color="auto" w:fill="FCFCFC"/>
        </w:rPr>
      </w:pPr>
      <w:r>
        <w:rPr>
          <w:rFonts w:ascii="Arial" w:hAnsi="Arial" w:cs="Arial"/>
          <w:color w:val="222222"/>
          <w:sz w:val="24"/>
          <w:szCs w:val="24"/>
          <w:shd w:val="clear" w:color="auto" w:fill="FCFCFC"/>
        </w:rPr>
        <w:t xml:space="preserve">Training </w:t>
      </w:r>
      <w:r w:rsidR="002248C0">
        <w:rPr>
          <w:rFonts w:ascii="Arial" w:hAnsi="Arial" w:cs="Arial"/>
          <w:color w:val="222222"/>
          <w:sz w:val="24"/>
          <w:szCs w:val="24"/>
          <w:shd w:val="clear" w:color="auto" w:fill="FCFCFC"/>
        </w:rPr>
        <w:t xml:space="preserve">can have enormous advantages </w:t>
      </w:r>
      <w:r w:rsidR="00E51441">
        <w:rPr>
          <w:rFonts w:ascii="Arial" w:hAnsi="Arial" w:cs="Arial"/>
          <w:color w:val="222222"/>
          <w:sz w:val="24"/>
          <w:szCs w:val="24"/>
          <w:shd w:val="clear" w:color="auto" w:fill="FCFCFC"/>
        </w:rPr>
        <w:t>but also disa</w:t>
      </w:r>
      <w:r w:rsidR="004C45C4">
        <w:rPr>
          <w:rFonts w:ascii="Arial" w:hAnsi="Arial" w:cs="Arial"/>
          <w:color w:val="222222"/>
          <w:sz w:val="24"/>
          <w:szCs w:val="24"/>
          <w:shd w:val="clear" w:color="auto" w:fill="FCFCFC"/>
        </w:rPr>
        <w:t>dvantages</w:t>
      </w:r>
      <w:r w:rsidR="00C90905">
        <w:rPr>
          <w:rFonts w:ascii="Arial" w:hAnsi="Arial" w:cs="Arial"/>
          <w:color w:val="222222"/>
          <w:sz w:val="24"/>
          <w:szCs w:val="24"/>
          <w:shd w:val="clear" w:color="auto" w:fill="FCFCFC"/>
        </w:rPr>
        <w:t>.</w:t>
      </w:r>
      <w:r w:rsidR="00607BBA">
        <w:rPr>
          <w:rFonts w:ascii="Arial" w:hAnsi="Arial" w:cs="Arial"/>
          <w:color w:val="222222"/>
          <w:sz w:val="24"/>
          <w:szCs w:val="24"/>
          <w:shd w:val="clear" w:color="auto" w:fill="FCFCFC"/>
        </w:rPr>
        <w:t xml:space="preserve"> </w:t>
      </w:r>
      <w:r w:rsidR="00DF052E">
        <w:rPr>
          <w:rFonts w:ascii="Arial" w:hAnsi="Arial" w:cs="Arial"/>
          <w:color w:val="222222"/>
          <w:sz w:val="24"/>
          <w:szCs w:val="24"/>
          <w:shd w:val="clear" w:color="auto" w:fill="FCFCFC"/>
        </w:rPr>
        <w:t>On-the-job</w:t>
      </w:r>
      <w:r w:rsidR="00607BBA">
        <w:rPr>
          <w:rFonts w:ascii="Arial" w:hAnsi="Arial" w:cs="Arial"/>
          <w:color w:val="222222"/>
          <w:sz w:val="24"/>
          <w:szCs w:val="24"/>
          <w:shd w:val="clear" w:color="auto" w:fill="FCFCFC"/>
        </w:rPr>
        <w:t xml:space="preserve"> training is advantageous as it can be performed quicker, </w:t>
      </w:r>
      <w:r w:rsidR="00DF052E">
        <w:rPr>
          <w:rFonts w:ascii="Arial" w:hAnsi="Arial" w:cs="Arial"/>
          <w:color w:val="222222"/>
          <w:sz w:val="24"/>
          <w:szCs w:val="24"/>
          <w:shd w:val="clear" w:color="auto" w:fill="FCFCFC"/>
        </w:rPr>
        <w:t>is more convenient</w:t>
      </w:r>
      <w:r w:rsidR="001F70F5">
        <w:rPr>
          <w:rFonts w:ascii="Arial" w:hAnsi="Arial" w:cs="Arial"/>
          <w:color w:val="222222"/>
          <w:sz w:val="24"/>
          <w:szCs w:val="24"/>
          <w:shd w:val="clear" w:color="auto" w:fill="FCFCFC"/>
        </w:rPr>
        <w:t xml:space="preserve">, more practical and reduces costs as opposed to </w:t>
      </w:r>
      <w:r w:rsidR="00013EB8">
        <w:rPr>
          <w:rFonts w:ascii="Arial" w:hAnsi="Arial" w:cs="Arial"/>
          <w:color w:val="222222"/>
          <w:sz w:val="24"/>
          <w:szCs w:val="24"/>
          <w:shd w:val="clear" w:color="auto" w:fill="FCFCFC"/>
        </w:rPr>
        <w:t>off-the-job</w:t>
      </w:r>
      <w:r w:rsidR="001F70F5">
        <w:rPr>
          <w:rFonts w:ascii="Arial" w:hAnsi="Arial" w:cs="Arial"/>
          <w:color w:val="222222"/>
          <w:sz w:val="24"/>
          <w:szCs w:val="24"/>
          <w:shd w:val="clear" w:color="auto" w:fill="FCFCFC"/>
        </w:rPr>
        <w:t xml:space="preserve"> </w:t>
      </w:r>
      <w:r w:rsidR="00BB516E">
        <w:rPr>
          <w:rFonts w:ascii="Arial" w:hAnsi="Arial" w:cs="Arial"/>
          <w:color w:val="222222"/>
          <w:sz w:val="24"/>
          <w:szCs w:val="24"/>
          <w:shd w:val="clear" w:color="auto" w:fill="FCFCFC"/>
        </w:rPr>
        <w:t>training,</w:t>
      </w:r>
      <w:r w:rsidR="00013EB8">
        <w:rPr>
          <w:rFonts w:ascii="Arial" w:hAnsi="Arial" w:cs="Arial"/>
          <w:color w:val="222222"/>
          <w:sz w:val="24"/>
          <w:szCs w:val="24"/>
          <w:shd w:val="clear" w:color="auto" w:fill="FCFCFC"/>
        </w:rPr>
        <w:t xml:space="preserve"> which is </w:t>
      </w:r>
      <w:r w:rsidR="0027767A">
        <w:rPr>
          <w:rFonts w:ascii="Arial" w:hAnsi="Arial" w:cs="Arial"/>
          <w:color w:val="222222"/>
          <w:sz w:val="24"/>
          <w:szCs w:val="24"/>
          <w:shd w:val="clear" w:color="auto" w:fill="FCFCFC"/>
        </w:rPr>
        <w:t>time-consuming,</w:t>
      </w:r>
      <w:r w:rsidR="00B848A0">
        <w:rPr>
          <w:rFonts w:ascii="Arial" w:hAnsi="Arial" w:cs="Arial"/>
          <w:color w:val="222222"/>
          <w:sz w:val="24"/>
          <w:szCs w:val="24"/>
          <w:shd w:val="clear" w:color="auto" w:fill="FCFCFC"/>
        </w:rPr>
        <w:t xml:space="preserve"> and costs are higher.</w:t>
      </w:r>
    </w:p>
    <w:p w14:paraId="63AC2F3A" w14:textId="77777777" w:rsidR="00DF3A0D" w:rsidRPr="00E23528" w:rsidRDefault="00DF3A0D" w:rsidP="00A80AC6">
      <w:pPr>
        <w:rPr>
          <w:sz w:val="24"/>
          <w:szCs w:val="24"/>
        </w:rPr>
      </w:pPr>
    </w:p>
    <w:p w14:paraId="2C3BC9AA" w14:textId="77777777" w:rsidR="00987AF5" w:rsidRPr="00987AF5" w:rsidRDefault="00987AF5" w:rsidP="00987AF5"/>
    <w:p w14:paraId="672E28C9" w14:textId="50FFDE71" w:rsidR="00126525" w:rsidRDefault="00126525" w:rsidP="002B5AA7">
      <w:pPr>
        <w:pStyle w:val="Heading3"/>
        <w:rPr>
          <w:sz w:val="32"/>
          <w:szCs w:val="32"/>
        </w:rPr>
      </w:pPr>
      <w:bookmarkStart w:id="10" w:name="_Toc118742213"/>
      <w:r w:rsidRPr="004C308D">
        <w:rPr>
          <w:sz w:val="32"/>
          <w:szCs w:val="32"/>
        </w:rPr>
        <w:t>3.1.6 Flexi working</w:t>
      </w:r>
      <w:bookmarkEnd w:id="10"/>
    </w:p>
    <w:p w14:paraId="7D864278" w14:textId="7A7D4167" w:rsidR="00EE723C" w:rsidRDefault="00EE723C" w:rsidP="00EE723C">
      <w:pPr>
        <w:pStyle w:val="NormalWeb"/>
        <w:shd w:val="clear" w:color="auto" w:fill="FFFFFF"/>
        <w:spacing w:before="0" w:beforeAutospacing="0" w:after="300" w:afterAutospacing="0"/>
        <w:rPr>
          <w:rFonts w:ascii="Arial" w:hAnsi="Arial" w:cs="Arial"/>
          <w:color w:val="0B0C0C"/>
        </w:rPr>
      </w:pPr>
      <w:r w:rsidRPr="00EE723C">
        <w:rPr>
          <w:rFonts w:ascii="Arial" w:hAnsi="Arial" w:cs="Arial"/>
        </w:rPr>
        <w:t>‘</w:t>
      </w:r>
      <w:r w:rsidRPr="00EE723C">
        <w:rPr>
          <w:rFonts w:ascii="Arial" w:hAnsi="Arial" w:cs="Arial"/>
          <w:color w:val="0B0C0C"/>
        </w:rPr>
        <w:t xml:space="preserve">Flexible working is a way of working that suits an employee’s needs, for example having flexible start and finish times, or working from </w:t>
      </w:r>
      <w:r w:rsidR="008D7290">
        <w:rPr>
          <w:rFonts w:ascii="Arial" w:hAnsi="Arial" w:cs="Arial"/>
          <w:color w:val="0B0C0C"/>
        </w:rPr>
        <w:t>home</w:t>
      </w:r>
      <w:r w:rsidRPr="00EE723C">
        <w:rPr>
          <w:rFonts w:ascii="Arial" w:hAnsi="Arial" w:cs="Arial"/>
          <w:color w:val="0B0C0C"/>
        </w:rPr>
        <w:t>.</w:t>
      </w:r>
      <w:r>
        <w:rPr>
          <w:rFonts w:ascii="Arial" w:hAnsi="Arial" w:cs="Arial"/>
          <w:color w:val="0B0C0C"/>
        </w:rPr>
        <w:t xml:space="preserve"> (Gov.</w:t>
      </w:r>
      <w:r w:rsidR="004C45C4">
        <w:rPr>
          <w:rFonts w:ascii="Arial" w:hAnsi="Arial" w:cs="Arial"/>
          <w:color w:val="0B0C0C"/>
        </w:rPr>
        <w:t xml:space="preserve"> UK</w:t>
      </w:r>
      <w:r>
        <w:rPr>
          <w:rFonts w:ascii="Arial" w:hAnsi="Arial" w:cs="Arial"/>
          <w:color w:val="0B0C0C"/>
        </w:rPr>
        <w:t xml:space="preserve">, </w:t>
      </w:r>
      <w:r w:rsidR="00A42948">
        <w:rPr>
          <w:rFonts w:ascii="Arial" w:hAnsi="Arial" w:cs="Arial"/>
          <w:color w:val="0B0C0C"/>
        </w:rPr>
        <w:t>2022).</w:t>
      </w:r>
    </w:p>
    <w:p w14:paraId="5AD98ED1" w14:textId="03C39940" w:rsidR="0027767A" w:rsidRDefault="00ED180B" w:rsidP="00EE723C">
      <w:pPr>
        <w:pStyle w:val="NormalWeb"/>
        <w:shd w:val="clear" w:color="auto" w:fill="FFFFFF"/>
        <w:spacing w:before="0" w:beforeAutospacing="0" w:after="300" w:afterAutospacing="0"/>
        <w:rPr>
          <w:rFonts w:ascii="Arial" w:hAnsi="Arial" w:cs="Arial"/>
          <w:color w:val="0B0C0C"/>
        </w:rPr>
      </w:pPr>
      <w:r>
        <w:rPr>
          <w:rFonts w:ascii="Arial" w:hAnsi="Arial" w:cs="Arial"/>
          <w:color w:val="0B0C0C"/>
        </w:rPr>
        <w:t xml:space="preserve">Covid 19 </w:t>
      </w:r>
      <w:r w:rsidR="00622AF8">
        <w:rPr>
          <w:rFonts w:ascii="Arial" w:hAnsi="Arial" w:cs="Arial"/>
          <w:color w:val="0B0C0C"/>
        </w:rPr>
        <w:t xml:space="preserve">had made </w:t>
      </w:r>
      <w:r w:rsidR="00F84F4F">
        <w:rPr>
          <w:rFonts w:ascii="Arial" w:hAnsi="Arial" w:cs="Arial"/>
          <w:color w:val="0B0C0C"/>
        </w:rPr>
        <w:t xml:space="preserve">a </w:t>
      </w:r>
      <w:r w:rsidR="00622AF8">
        <w:rPr>
          <w:rFonts w:ascii="Arial" w:hAnsi="Arial" w:cs="Arial"/>
          <w:color w:val="0B0C0C"/>
        </w:rPr>
        <w:t xml:space="preserve">major impact on organizations as it </w:t>
      </w:r>
      <w:r w:rsidR="00F84F4F">
        <w:rPr>
          <w:rFonts w:ascii="Arial" w:hAnsi="Arial" w:cs="Arial"/>
          <w:color w:val="0B0C0C"/>
        </w:rPr>
        <w:t xml:space="preserve">forced them </w:t>
      </w:r>
      <w:r w:rsidR="00437E96">
        <w:rPr>
          <w:rFonts w:ascii="Arial" w:hAnsi="Arial" w:cs="Arial"/>
          <w:color w:val="0B0C0C"/>
        </w:rPr>
        <w:t>to adopt more ideas of flexible working</w:t>
      </w:r>
      <w:r w:rsidR="00431CEF">
        <w:rPr>
          <w:rFonts w:ascii="Arial" w:hAnsi="Arial" w:cs="Arial"/>
          <w:color w:val="0B0C0C"/>
        </w:rPr>
        <w:t xml:space="preserve">. </w:t>
      </w:r>
      <w:r w:rsidR="009E1FE4">
        <w:rPr>
          <w:rFonts w:ascii="Arial" w:hAnsi="Arial" w:cs="Arial"/>
          <w:color w:val="0B0C0C"/>
        </w:rPr>
        <w:t>For some organizations,</w:t>
      </w:r>
      <w:r w:rsidR="00351AFB">
        <w:rPr>
          <w:rFonts w:ascii="Arial" w:hAnsi="Arial" w:cs="Arial"/>
          <w:color w:val="0B0C0C"/>
        </w:rPr>
        <w:t xml:space="preserve"> the implementation of </w:t>
      </w:r>
      <w:r w:rsidR="001B4478">
        <w:rPr>
          <w:rFonts w:ascii="Arial" w:hAnsi="Arial" w:cs="Arial"/>
          <w:color w:val="0B0C0C"/>
        </w:rPr>
        <w:t>flexible-working</w:t>
      </w:r>
      <w:r w:rsidR="00351AFB">
        <w:rPr>
          <w:rFonts w:ascii="Arial" w:hAnsi="Arial" w:cs="Arial"/>
          <w:color w:val="0B0C0C"/>
        </w:rPr>
        <w:t xml:space="preserve"> schemes </w:t>
      </w:r>
      <w:r w:rsidR="001B4478">
        <w:rPr>
          <w:rFonts w:ascii="Arial" w:hAnsi="Arial" w:cs="Arial"/>
          <w:color w:val="0B0C0C"/>
        </w:rPr>
        <w:t>had a major financial impact</w:t>
      </w:r>
      <w:r w:rsidR="00351AFB">
        <w:rPr>
          <w:rFonts w:ascii="Arial" w:hAnsi="Arial" w:cs="Arial"/>
          <w:color w:val="0B0C0C"/>
        </w:rPr>
        <w:t xml:space="preserve"> </w:t>
      </w:r>
      <w:r w:rsidR="006A58F6">
        <w:rPr>
          <w:rFonts w:ascii="Arial" w:hAnsi="Arial" w:cs="Arial"/>
          <w:color w:val="0B0C0C"/>
        </w:rPr>
        <w:t>also many have declared that</w:t>
      </w:r>
      <w:r w:rsidR="00850C39">
        <w:rPr>
          <w:rFonts w:ascii="Arial" w:hAnsi="Arial" w:cs="Arial"/>
          <w:color w:val="0B0C0C"/>
        </w:rPr>
        <w:t xml:space="preserve"> in the long run it will be beneficial to </w:t>
      </w:r>
      <w:r w:rsidR="00AD23F5">
        <w:rPr>
          <w:rFonts w:ascii="Arial" w:hAnsi="Arial" w:cs="Arial"/>
          <w:color w:val="0B0C0C"/>
        </w:rPr>
        <w:t>them,</w:t>
      </w:r>
      <w:r w:rsidR="00850C39">
        <w:rPr>
          <w:rFonts w:ascii="Arial" w:hAnsi="Arial" w:cs="Arial"/>
          <w:color w:val="0B0C0C"/>
        </w:rPr>
        <w:t xml:space="preserve"> and some have</w:t>
      </w:r>
      <w:r w:rsidR="0019682B">
        <w:rPr>
          <w:rFonts w:ascii="Arial" w:hAnsi="Arial" w:cs="Arial"/>
          <w:color w:val="0B0C0C"/>
        </w:rPr>
        <w:t xml:space="preserve"> </w:t>
      </w:r>
      <w:r w:rsidR="004D333D">
        <w:rPr>
          <w:rFonts w:ascii="Arial" w:hAnsi="Arial" w:cs="Arial"/>
          <w:color w:val="0B0C0C"/>
        </w:rPr>
        <w:t xml:space="preserve">completely adopted it as it’s beneficial to organizations </w:t>
      </w:r>
      <w:r w:rsidR="009904CB">
        <w:rPr>
          <w:rFonts w:ascii="Arial" w:hAnsi="Arial" w:cs="Arial"/>
          <w:color w:val="0B0C0C"/>
        </w:rPr>
        <w:t>and employees seem to embrace it in a positive manner</w:t>
      </w:r>
      <w:r w:rsidR="004F4C12">
        <w:rPr>
          <w:rFonts w:ascii="Arial" w:hAnsi="Arial" w:cs="Arial"/>
          <w:color w:val="0B0C0C"/>
        </w:rPr>
        <w:t>.</w:t>
      </w:r>
    </w:p>
    <w:p w14:paraId="442D5B19" w14:textId="18F7F6CE" w:rsidR="00AD23F5" w:rsidRDefault="00AD23F5" w:rsidP="00EE723C">
      <w:pPr>
        <w:pStyle w:val="NormalWeb"/>
        <w:shd w:val="clear" w:color="auto" w:fill="FFFFFF"/>
        <w:spacing w:before="0" w:beforeAutospacing="0" w:after="300" w:afterAutospacing="0"/>
        <w:rPr>
          <w:rFonts w:ascii="Arial" w:hAnsi="Arial" w:cs="Arial"/>
          <w:color w:val="0B0C0C"/>
        </w:rPr>
      </w:pPr>
      <w:r>
        <w:rPr>
          <w:rFonts w:ascii="Arial" w:hAnsi="Arial" w:cs="Arial"/>
          <w:color w:val="0B0C0C"/>
        </w:rPr>
        <w:t xml:space="preserve">Flexible working </w:t>
      </w:r>
      <w:r w:rsidR="00586A36">
        <w:rPr>
          <w:rFonts w:ascii="Arial" w:hAnsi="Arial" w:cs="Arial"/>
          <w:color w:val="0B0C0C"/>
        </w:rPr>
        <w:t xml:space="preserve">during the Pandemic had increased productivity, </w:t>
      </w:r>
      <w:r w:rsidR="00990239">
        <w:rPr>
          <w:rFonts w:ascii="Arial" w:hAnsi="Arial" w:cs="Arial"/>
          <w:color w:val="0B0C0C"/>
        </w:rPr>
        <w:t xml:space="preserve">reduced </w:t>
      </w:r>
      <w:r w:rsidR="00691C76">
        <w:rPr>
          <w:rFonts w:ascii="Arial" w:hAnsi="Arial" w:cs="Arial"/>
          <w:color w:val="0B0C0C"/>
        </w:rPr>
        <w:t>costs,</w:t>
      </w:r>
      <w:r w:rsidR="009E6579">
        <w:rPr>
          <w:rFonts w:ascii="Arial" w:hAnsi="Arial" w:cs="Arial"/>
          <w:color w:val="0B0C0C"/>
        </w:rPr>
        <w:t xml:space="preserve"> and enhanced </w:t>
      </w:r>
      <w:r w:rsidR="007E213F">
        <w:rPr>
          <w:rFonts w:ascii="Arial" w:hAnsi="Arial" w:cs="Arial"/>
          <w:color w:val="0B0C0C"/>
        </w:rPr>
        <w:t>the well-being</w:t>
      </w:r>
      <w:r w:rsidR="009E6579">
        <w:rPr>
          <w:rFonts w:ascii="Arial" w:hAnsi="Arial" w:cs="Arial"/>
          <w:color w:val="0B0C0C"/>
        </w:rPr>
        <w:t xml:space="preserve"> </w:t>
      </w:r>
      <w:r w:rsidR="007E213F">
        <w:rPr>
          <w:rFonts w:ascii="Arial" w:hAnsi="Arial" w:cs="Arial"/>
          <w:color w:val="0B0C0C"/>
        </w:rPr>
        <w:t>of</w:t>
      </w:r>
      <w:r w:rsidR="009E6579">
        <w:rPr>
          <w:rFonts w:ascii="Arial" w:hAnsi="Arial" w:cs="Arial"/>
          <w:color w:val="0B0C0C"/>
        </w:rPr>
        <w:t xml:space="preserve"> employees.</w:t>
      </w:r>
    </w:p>
    <w:p w14:paraId="1C93A885" w14:textId="77777777" w:rsidR="00AD23F5" w:rsidRDefault="00AD23F5" w:rsidP="00EE723C">
      <w:pPr>
        <w:pStyle w:val="NormalWeb"/>
        <w:shd w:val="clear" w:color="auto" w:fill="FFFFFF"/>
        <w:spacing w:before="0" w:beforeAutospacing="0" w:after="300" w:afterAutospacing="0"/>
        <w:rPr>
          <w:rFonts w:ascii="Arial" w:hAnsi="Arial" w:cs="Arial"/>
          <w:color w:val="0B0C0C"/>
        </w:rPr>
      </w:pPr>
    </w:p>
    <w:p w14:paraId="5C6EBAF1" w14:textId="77777777" w:rsidR="00BF2A3A" w:rsidRPr="00EE723C" w:rsidRDefault="00BF2A3A" w:rsidP="00EE723C">
      <w:pPr>
        <w:pStyle w:val="NormalWeb"/>
        <w:shd w:val="clear" w:color="auto" w:fill="FFFFFF"/>
        <w:spacing w:before="0" w:beforeAutospacing="0" w:after="300" w:afterAutospacing="0"/>
        <w:rPr>
          <w:rFonts w:ascii="Arial" w:hAnsi="Arial" w:cs="Arial"/>
          <w:color w:val="0B0C0C"/>
        </w:rPr>
      </w:pPr>
    </w:p>
    <w:p w14:paraId="00E24A7A" w14:textId="22B0E3AA" w:rsidR="0075288A" w:rsidRPr="0075288A" w:rsidRDefault="0075288A" w:rsidP="0075288A"/>
    <w:p w14:paraId="6A1BB095" w14:textId="77777777" w:rsidR="002F5B40" w:rsidRPr="002F5B40" w:rsidRDefault="002F5B40" w:rsidP="002F5B40"/>
    <w:p w14:paraId="124FED2D" w14:textId="56B5BBAD" w:rsidR="0024245B" w:rsidRDefault="0024245B" w:rsidP="002B5AA7">
      <w:pPr>
        <w:pStyle w:val="Heading3"/>
        <w:rPr>
          <w:sz w:val="32"/>
          <w:szCs w:val="32"/>
        </w:rPr>
      </w:pPr>
      <w:bookmarkStart w:id="11" w:name="_Toc118742214"/>
      <w:r w:rsidRPr="004C308D">
        <w:rPr>
          <w:sz w:val="32"/>
          <w:szCs w:val="32"/>
        </w:rPr>
        <w:t>3.1.7 Performance Management</w:t>
      </w:r>
      <w:bookmarkEnd w:id="11"/>
    </w:p>
    <w:p w14:paraId="767EADE5" w14:textId="77777777" w:rsidR="00185CCC" w:rsidRPr="00185CCC" w:rsidRDefault="00185CCC" w:rsidP="00185CCC"/>
    <w:p w14:paraId="009D1B01" w14:textId="2865587D" w:rsidR="00C6340B" w:rsidRDefault="009F0E25" w:rsidP="00C6340B">
      <w:pPr>
        <w:rPr>
          <w:rFonts w:ascii="Arial" w:hAnsi="Arial" w:cs="Arial"/>
          <w:color w:val="000000"/>
          <w:sz w:val="24"/>
          <w:szCs w:val="24"/>
          <w:shd w:val="clear" w:color="auto" w:fill="FFFFFF"/>
        </w:rPr>
      </w:pPr>
      <w:r w:rsidRPr="009F0E25">
        <w:rPr>
          <w:rFonts w:ascii="Arial" w:hAnsi="Arial" w:cs="Arial"/>
          <w:color w:val="000000"/>
          <w:sz w:val="24"/>
          <w:szCs w:val="24"/>
          <w:shd w:val="clear" w:color="auto" w:fill="FFFFFF"/>
        </w:rPr>
        <w:t>Performance management is the continuous process of improving performance by setting individual and team goals which are aligned to the strategic goals of the organization, planning performance to achieve the goals, reviewing and assessing progress, and developing the knowledge, skills, and abilities of people.</w:t>
      </w:r>
      <w:r w:rsidR="00673C62">
        <w:rPr>
          <w:rFonts w:ascii="Arial" w:hAnsi="Arial" w:cs="Arial"/>
          <w:color w:val="000000"/>
          <w:sz w:val="24"/>
          <w:szCs w:val="24"/>
          <w:shd w:val="clear" w:color="auto" w:fill="FFFFFF"/>
        </w:rPr>
        <w:t xml:space="preserve"> (Armstrong, 2018).</w:t>
      </w:r>
    </w:p>
    <w:p w14:paraId="4B04BFA8" w14:textId="74E215C9" w:rsidR="001761BC" w:rsidRDefault="001761BC" w:rsidP="00C6340B">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The aim of </w:t>
      </w:r>
      <w:r w:rsidR="004D6316">
        <w:rPr>
          <w:rFonts w:ascii="Arial" w:hAnsi="Arial" w:cs="Arial"/>
          <w:color w:val="000000"/>
          <w:sz w:val="24"/>
          <w:szCs w:val="24"/>
          <w:shd w:val="clear" w:color="auto" w:fill="FFFFFF"/>
        </w:rPr>
        <w:t>performance management is to improve and sustain performance, create leaders from within</w:t>
      </w:r>
      <w:r w:rsidR="009D345C">
        <w:rPr>
          <w:rFonts w:ascii="Arial" w:hAnsi="Arial" w:cs="Arial"/>
          <w:color w:val="000000"/>
          <w:sz w:val="24"/>
          <w:szCs w:val="24"/>
          <w:shd w:val="clear" w:color="auto" w:fill="FFFFFF"/>
        </w:rPr>
        <w:t>, to increase productivity.</w:t>
      </w:r>
    </w:p>
    <w:p w14:paraId="5CD09FBF" w14:textId="206AB9EE" w:rsidR="008E5159" w:rsidRDefault="00A87156" w:rsidP="00C6340B">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is a continuous process </w:t>
      </w:r>
      <w:r w:rsidR="00D35B8F">
        <w:rPr>
          <w:rFonts w:ascii="Arial" w:hAnsi="Arial" w:cs="Arial"/>
          <w:color w:val="000000"/>
          <w:sz w:val="24"/>
          <w:szCs w:val="24"/>
          <w:shd w:val="clear" w:color="auto" w:fill="FFFFFF"/>
        </w:rPr>
        <w:t>that moves continu</w:t>
      </w:r>
      <w:r w:rsidR="00905523">
        <w:rPr>
          <w:rFonts w:ascii="Arial" w:hAnsi="Arial" w:cs="Arial"/>
          <w:color w:val="000000"/>
          <w:sz w:val="24"/>
          <w:szCs w:val="24"/>
          <w:shd w:val="clear" w:color="auto" w:fill="FFFFFF"/>
        </w:rPr>
        <w:t xml:space="preserve">ously in a </w:t>
      </w:r>
      <w:r w:rsidR="00560ACF">
        <w:rPr>
          <w:rFonts w:ascii="Arial" w:hAnsi="Arial" w:cs="Arial"/>
          <w:color w:val="000000"/>
          <w:sz w:val="24"/>
          <w:szCs w:val="24"/>
          <w:shd w:val="clear" w:color="auto" w:fill="FFFFFF"/>
        </w:rPr>
        <w:t>cycle,</w:t>
      </w:r>
      <w:r w:rsidR="00905523">
        <w:rPr>
          <w:rFonts w:ascii="Arial" w:hAnsi="Arial" w:cs="Arial"/>
          <w:color w:val="000000"/>
          <w:sz w:val="24"/>
          <w:szCs w:val="24"/>
          <w:shd w:val="clear" w:color="auto" w:fill="FFFFFF"/>
        </w:rPr>
        <w:t xml:space="preserve"> so it </w:t>
      </w:r>
      <w:r w:rsidR="001A4143">
        <w:rPr>
          <w:rFonts w:ascii="Arial" w:hAnsi="Arial" w:cs="Arial"/>
          <w:color w:val="000000"/>
          <w:sz w:val="24"/>
          <w:szCs w:val="24"/>
          <w:shd w:val="clear" w:color="auto" w:fill="FFFFFF"/>
        </w:rPr>
        <w:t>must</w:t>
      </w:r>
      <w:r w:rsidR="00905523">
        <w:rPr>
          <w:rFonts w:ascii="Arial" w:hAnsi="Arial" w:cs="Arial"/>
          <w:color w:val="000000"/>
          <w:sz w:val="24"/>
          <w:szCs w:val="24"/>
          <w:shd w:val="clear" w:color="auto" w:fill="FFFFFF"/>
        </w:rPr>
        <w:t xml:space="preserve"> be reviewed periodically</w:t>
      </w:r>
      <w:r w:rsidR="00994605">
        <w:rPr>
          <w:rFonts w:ascii="Arial" w:hAnsi="Arial" w:cs="Arial"/>
          <w:color w:val="000000"/>
          <w:sz w:val="24"/>
          <w:szCs w:val="24"/>
          <w:shd w:val="clear" w:color="auto" w:fill="FFFFFF"/>
        </w:rPr>
        <w:t>.</w:t>
      </w:r>
      <w:r w:rsidR="001A4143">
        <w:rPr>
          <w:rFonts w:ascii="Arial" w:hAnsi="Arial" w:cs="Arial"/>
          <w:color w:val="000000"/>
          <w:sz w:val="24"/>
          <w:szCs w:val="24"/>
          <w:shd w:val="clear" w:color="auto" w:fill="FFFFFF"/>
        </w:rPr>
        <w:t xml:space="preserve"> It starts by </w:t>
      </w:r>
      <w:r w:rsidR="00866C96">
        <w:rPr>
          <w:rFonts w:ascii="Arial" w:hAnsi="Arial" w:cs="Arial"/>
          <w:color w:val="000000"/>
          <w:sz w:val="24"/>
          <w:szCs w:val="24"/>
          <w:shd w:val="clear" w:color="auto" w:fill="FFFFFF"/>
        </w:rPr>
        <w:t>D</w:t>
      </w:r>
      <w:r w:rsidR="001A4143">
        <w:rPr>
          <w:rFonts w:ascii="Arial" w:hAnsi="Arial" w:cs="Arial"/>
          <w:color w:val="000000"/>
          <w:sz w:val="24"/>
          <w:szCs w:val="24"/>
          <w:shd w:val="clear" w:color="auto" w:fill="FFFFFF"/>
        </w:rPr>
        <w:t xml:space="preserve">efining </w:t>
      </w:r>
      <w:r w:rsidR="00866C96">
        <w:rPr>
          <w:rFonts w:ascii="Arial" w:hAnsi="Arial" w:cs="Arial"/>
          <w:color w:val="000000"/>
          <w:sz w:val="24"/>
          <w:szCs w:val="24"/>
          <w:shd w:val="clear" w:color="auto" w:fill="FFFFFF"/>
        </w:rPr>
        <w:t>B</w:t>
      </w:r>
      <w:r w:rsidR="001A4143">
        <w:rPr>
          <w:rFonts w:ascii="Arial" w:hAnsi="Arial" w:cs="Arial"/>
          <w:color w:val="000000"/>
          <w:sz w:val="24"/>
          <w:szCs w:val="24"/>
          <w:shd w:val="clear" w:color="auto" w:fill="FFFFFF"/>
        </w:rPr>
        <w:t xml:space="preserve">usiness </w:t>
      </w:r>
      <w:r w:rsidR="00866C96">
        <w:rPr>
          <w:rFonts w:ascii="Arial" w:hAnsi="Arial" w:cs="Arial"/>
          <w:color w:val="000000"/>
          <w:sz w:val="24"/>
          <w:szCs w:val="24"/>
          <w:shd w:val="clear" w:color="auto" w:fill="FFFFFF"/>
        </w:rPr>
        <w:t>R</w:t>
      </w:r>
      <w:r w:rsidR="001A4143">
        <w:rPr>
          <w:rFonts w:ascii="Arial" w:hAnsi="Arial" w:cs="Arial"/>
          <w:color w:val="000000"/>
          <w:sz w:val="24"/>
          <w:szCs w:val="24"/>
          <w:shd w:val="clear" w:color="auto" w:fill="FFFFFF"/>
        </w:rPr>
        <w:t>oles</w:t>
      </w:r>
      <w:r w:rsidR="006C6F8B">
        <w:rPr>
          <w:rFonts w:ascii="Arial" w:hAnsi="Arial" w:cs="Arial"/>
          <w:color w:val="000000"/>
          <w:sz w:val="24"/>
          <w:szCs w:val="24"/>
          <w:shd w:val="clear" w:color="auto" w:fill="FFFFFF"/>
        </w:rPr>
        <w:t>, job descriptions and objectives</w:t>
      </w:r>
      <w:r w:rsidR="006639CD">
        <w:rPr>
          <w:rFonts w:ascii="Arial" w:hAnsi="Arial" w:cs="Arial"/>
          <w:color w:val="000000"/>
          <w:sz w:val="24"/>
          <w:szCs w:val="24"/>
          <w:shd w:val="clear" w:color="auto" w:fill="FFFFFF"/>
        </w:rPr>
        <w:t xml:space="preserve"> then </w:t>
      </w:r>
      <w:r w:rsidR="00866C96">
        <w:rPr>
          <w:rFonts w:ascii="Arial" w:hAnsi="Arial" w:cs="Arial"/>
          <w:color w:val="000000"/>
          <w:sz w:val="24"/>
          <w:szCs w:val="24"/>
          <w:shd w:val="clear" w:color="auto" w:fill="FFFFFF"/>
        </w:rPr>
        <w:t>Planning</w:t>
      </w:r>
      <w:r w:rsidR="006639CD">
        <w:rPr>
          <w:rFonts w:ascii="Arial" w:hAnsi="Arial" w:cs="Arial"/>
          <w:color w:val="000000"/>
          <w:sz w:val="24"/>
          <w:szCs w:val="24"/>
          <w:shd w:val="clear" w:color="auto" w:fill="FFFFFF"/>
        </w:rPr>
        <w:t xml:space="preserve"> Performance</w:t>
      </w:r>
      <w:r w:rsidR="00866C96">
        <w:rPr>
          <w:rFonts w:ascii="Arial" w:hAnsi="Arial" w:cs="Arial"/>
          <w:color w:val="000000"/>
          <w:sz w:val="24"/>
          <w:szCs w:val="24"/>
          <w:shd w:val="clear" w:color="auto" w:fill="FFFFFF"/>
        </w:rPr>
        <w:t xml:space="preserve"> </w:t>
      </w:r>
      <w:r w:rsidR="00A2712E">
        <w:rPr>
          <w:rFonts w:ascii="Arial" w:hAnsi="Arial" w:cs="Arial"/>
          <w:color w:val="000000"/>
          <w:sz w:val="24"/>
          <w:szCs w:val="24"/>
          <w:shd w:val="clear" w:color="auto" w:fill="FFFFFF"/>
        </w:rPr>
        <w:t xml:space="preserve">when individual </w:t>
      </w:r>
      <w:r w:rsidR="00697F55">
        <w:rPr>
          <w:rFonts w:ascii="Arial" w:hAnsi="Arial" w:cs="Arial"/>
          <w:color w:val="000000"/>
          <w:sz w:val="24"/>
          <w:szCs w:val="24"/>
          <w:shd w:val="clear" w:color="auto" w:fill="FFFFFF"/>
        </w:rPr>
        <w:t xml:space="preserve">objectives are </w:t>
      </w:r>
      <w:r w:rsidR="005D4885">
        <w:rPr>
          <w:rFonts w:ascii="Arial" w:hAnsi="Arial" w:cs="Arial"/>
          <w:color w:val="000000"/>
          <w:sz w:val="24"/>
          <w:szCs w:val="24"/>
          <w:shd w:val="clear" w:color="auto" w:fill="FFFFFF"/>
        </w:rPr>
        <w:t>set,</w:t>
      </w:r>
      <w:r w:rsidR="005D77AD">
        <w:rPr>
          <w:rFonts w:ascii="Arial" w:hAnsi="Arial" w:cs="Arial"/>
          <w:color w:val="000000"/>
          <w:sz w:val="24"/>
          <w:szCs w:val="24"/>
          <w:shd w:val="clear" w:color="auto" w:fill="FFFFFF"/>
        </w:rPr>
        <w:t xml:space="preserve"> and development plans are made</w:t>
      </w:r>
      <w:r w:rsidR="005D4885">
        <w:rPr>
          <w:rFonts w:ascii="Arial" w:hAnsi="Arial" w:cs="Arial"/>
          <w:color w:val="000000"/>
          <w:sz w:val="24"/>
          <w:szCs w:val="24"/>
          <w:shd w:val="clear" w:color="auto" w:fill="FFFFFF"/>
        </w:rPr>
        <w:t>. Within the Delivery and</w:t>
      </w:r>
      <w:r w:rsidR="00787194">
        <w:rPr>
          <w:rFonts w:ascii="Arial" w:hAnsi="Arial" w:cs="Arial"/>
          <w:color w:val="000000"/>
          <w:sz w:val="24"/>
          <w:szCs w:val="24"/>
          <w:shd w:val="clear" w:color="auto" w:fill="FFFFFF"/>
        </w:rPr>
        <w:t xml:space="preserve"> Monitoring phase</w:t>
      </w:r>
      <w:r w:rsidR="00185CCC">
        <w:rPr>
          <w:rFonts w:ascii="Arial" w:hAnsi="Arial" w:cs="Arial"/>
          <w:color w:val="000000"/>
          <w:sz w:val="24"/>
          <w:szCs w:val="24"/>
          <w:shd w:val="clear" w:color="auto" w:fill="FFFFFF"/>
        </w:rPr>
        <w:t>,</w:t>
      </w:r>
      <w:r w:rsidR="0008062D">
        <w:rPr>
          <w:rFonts w:ascii="Arial" w:hAnsi="Arial" w:cs="Arial"/>
          <w:color w:val="000000"/>
          <w:sz w:val="24"/>
          <w:szCs w:val="24"/>
          <w:shd w:val="clear" w:color="auto" w:fill="FFFFFF"/>
        </w:rPr>
        <w:t xml:space="preserve"> there will be ongoing management support and review.</w:t>
      </w:r>
      <w:r w:rsidR="00833D0C">
        <w:rPr>
          <w:rFonts w:ascii="Arial" w:hAnsi="Arial" w:cs="Arial"/>
          <w:color w:val="000000"/>
          <w:sz w:val="24"/>
          <w:szCs w:val="24"/>
          <w:shd w:val="clear" w:color="auto" w:fill="FFFFFF"/>
        </w:rPr>
        <w:t xml:space="preserve"> The last phase is the Assessment and Reward</w:t>
      </w:r>
      <w:r w:rsidR="000A2B45">
        <w:rPr>
          <w:rFonts w:ascii="Arial" w:hAnsi="Arial" w:cs="Arial"/>
          <w:color w:val="000000"/>
          <w:sz w:val="24"/>
          <w:szCs w:val="24"/>
          <w:shd w:val="clear" w:color="auto" w:fill="FFFFFF"/>
        </w:rPr>
        <w:t xml:space="preserve"> when </w:t>
      </w:r>
      <w:r w:rsidR="00FC74C8">
        <w:rPr>
          <w:rFonts w:ascii="Arial" w:hAnsi="Arial" w:cs="Arial"/>
          <w:color w:val="000000"/>
          <w:sz w:val="24"/>
          <w:szCs w:val="24"/>
          <w:shd w:val="clear" w:color="auto" w:fill="FFFFFF"/>
        </w:rPr>
        <w:t xml:space="preserve">annual assessments take place and </w:t>
      </w:r>
      <w:r w:rsidR="00EF33DC">
        <w:rPr>
          <w:rFonts w:ascii="Arial" w:hAnsi="Arial" w:cs="Arial"/>
          <w:color w:val="000000"/>
          <w:sz w:val="24"/>
          <w:szCs w:val="24"/>
          <w:shd w:val="clear" w:color="auto" w:fill="FFFFFF"/>
        </w:rPr>
        <w:t>payment,</w:t>
      </w:r>
      <w:r w:rsidR="008A41FA">
        <w:rPr>
          <w:rFonts w:ascii="Arial" w:hAnsi="Arial" w:cs="Arial"/>
          <w:color w:val="000000"/>
          <w:sz w:val="24"/>
          <w:szCs w:val="24"/>
          <w:shd w:val="clear" w:color="auto" w:fill="FFFFFF"/>
        </w:rPr>
        <w:t xml:space="preserve"> or promotions are discussed.</w:t>
      </w:r>
    </w:p>
    <w:p w14:paraId="6F056110" w14:textId="2A2A48F5" w:rsidR="00E35762" w:rsidRDefault="00EF33DC" w:rsidP="00C6340B">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AMO theory </w:t>
      </w:r>
      <w:r w:rsidR="00E35762">
        <w:rPr>
          <w:rFonts w:ascii="Arial" w:hAnsi="Arial" w:cs="Arial"/>
          <w:color w:val="000000"/>
          <w:sz w:val="24"/>
          <w:szCs w:val="24"/>
          <w:shd w:val="clear" w:color="auto" w:fill="FFFFFF"/>
        </w:rPr>
        <w:t>refers to</w:t>
      </w:r>
      <w:r w:rsidR="00750405">
        <w:rPr>
          <w:rFonts w:ascii="Arial" w:hAnsi="Arial" w:cs="Arial"/>
          <w:color w:val="000000"/>
          <w:sz w:val="24"/>
          <w:szCs w:val="24"/>
          <w:shd w:val="clear" w:color="auto" w:fill="FFFFFF"/>
        </w:rPr>
        <w:t xml:space="preserve"> Ability, Motivation and opportunities and it suggests that </w:t>
      </w:r>
      <w:r w:rsidR="00012A9B">
        <w:rPr>
          <w:rFonts w:ascii="Arial" w:hAnsi="Arial" w:cs="Arial"/>
          <w:color w:val="000000"/>
          <w:sz w:val="24"/>
          <w:szCs w:val="24"/>
          <w:shd w:val="clear" w:color="auto" w:fill="FFFFFF"/>
        </w:rPr>
        <w:t xml:space="preserve">employees perform well if they have </w:t>
      </w:r>
      <w:r w:rsidR="00D01B72">
        <w:rPr>
          <w:rFonts w:ascii="Arial" w:hAnsi="Arial" w:cs="Arial"/>
          <w:color w:val="000000"/>
          <w:sz w:val="24"/>
          <w:szCs w:val="24"/>
          <w:shd w:val="clear" w:color="auto" w:fill="FFFFFF"/>
        </w:rPr>
        <w:t xml:space="preserve">the desired skills and knowledge, </w:t>
      </w:r>
      <w:r w:rsidR="00D47A84">
        <w:rPr>
          <w:rFonts w:ascii="Arial" w:hAnsi="Arial" w:cs="Arial"/>
          <w:color w:val="000000"/>
          <w:sz w:val="24"/>
          <w:szCs w:val="24"/>
          <w:shd w:val="clear" w:color="auto" w:fill="FFFFFF"/>
        </w:rPr>
        <w:t>if they are trained properly, if they are motiva</w:t>
      </w:r>
      <w:r w:rsidR="00A65889">
        <w:rPr>
          <w:rFonts w:ascii="Arial" w:hAnsi="Arial" w:cs="Arial"/>
          <w:color w:val="000000"/>
          <w:sz w:val="24"/>
          <w:szCs w:val="24"/>
          <w:shd w:val="clear" w:color="auto" w:fill="FFFFFF"/>
        </w:rPr>
        <w:t xml:space="preserve">ted and rewarded and when they </w:t>
      </w:r>
      <w:r w:rsidR="00167F31">
        <w:rPr>
          <w:rFonts w:ascii="Arial" w:hAnsi="Arial" w:cs="Arial"/>
          <w:color w:val="000000"/>
          <w:sz w:val="24"/>
          <w:szCs w:val="24"/>
          <w:shd w:val="clear" w:color="auto" w:fill="FFFFFF"/>
        </w:rPr>
        <w:t>can</w:t>
      </w:r>
      <w:r w:rsidR="00A65889">
        <w:rPr>
          <w:rFonts w:ascii="Arial" w:hAnsi="Arial" w:cs="Arial"/>
          <w:color w:val="000000"/>
          <w:sz w:val="24"/>
          <w:szCs w:val="24"/>
          <w:shd w:val="clear" w:color="auto" w:fill="FFFFFF"/>
        </w:rPr>
        <w:t xml:space="preserve"> demonstrate their </w:t>
      </w:r>
      <w:r w:rsidR="00464B96">
        <w:rPr>
          <w:rFonts w:ascii="Arial" w:hAnsi="Arial" w:cs="Arial"/>
          <w:color w:val="000000"/>
          <w:sz w:val="24"/>
          <w:szCs w:val="24"/>
          <w:shd w:val="clear" w:color="auto" w:fill="FFFFFF"/>
        </w:rPr>
        <w:t>knowledge or skills.</w:t>
      </w:r>
    </w:p>
    <w:p w14:paraId="78DC3DBA" w14:textId="682529A4" w:rsidR="00767787" w:rsidRPr="00E35762" w:rsidRDefault="00167F31" w:rsidP="00C6340B">
      <w:pPr>
        <w:rPr>
          <w:rFonts w:ascii="Arial" w:hAnsi="Arial" w:cs="Arial"/>
          <w:color w:val="000000"/>
          <w:sz w:val="24"/>
          <w:szCs w:val="24"/>
          <w:shd w:val="clear" w:color="auto" w:fill="FFFFFF"/>
        </w:rPr>
      </w:pPr>
      <w:r>
        <w:rPr>
          <w:rFonts w:ascii="Arial" w:hAnsi="Arial" w:cs="Arial"/>
          <w:color w:val="000000"/>
          <w:sz w:val="24"/>
          <w:szCs w:val="24"/>
          <w:shd w:val="clear" w:color="auto" w:fill="FFFFFF"/>
        </w:rPr>
        <w:t>Key Per</w:t>
      </w:r>
      <w:r w:rsidR="004B29CD">
        <w:rPr>
          <w:rFonts w:ascii="Arial" w:hAnsi="Arial" w:cs="Arial"/>
          <w:color w:val="000000"/>
          <w:sz w:val="24"/>
          <w:szCs w:val="24"/>
          <w:shd w:val="clear" w:color="auto" w:fill="FFFFFF"/>
        </w:rPr>
        <w:t>formance</w:t>
      </w:r>
      <w:r w:rsidR="009807A7">
        <w:rPr>
          <w:rFonts w:ascii="Arial" w:hAnsi="Arial" w:cs="Arial"/>
          <w:color w:val="000000"/>
          <w:sz w:val="24"/>
          <w:szCs w:val="24"/>
          <w:shd w:val="clear" w:color="auto" w:fill="FFFFFF"/>
        </w:rPr>
        <w:t xml:space="preserve"> Indicators are measures that help</w:t>
      </w:r>
      <w:r w:rsidR="00D63AC8">
        <w:rPr>
          <w:rFonts w:ascii="Arial" w:hAnsi="Arial" w:cs="Arial"/>
          <w:color w:val="000000"/>
          <w:sz w:val="24"/>
          <w:szCs w:val="24"/>
          <w:shd w:val="clear" w:color="auto" w:fill="FFFFFF"/>
        </w:rPr>
        <w:t xml:space="preserve"> set targets and evaluate success.</w:t>
      </w:r>
      <w:r w:rsidR="0059216B">
        <w:rPr>
          <w:rFonts w:ascii="Arial" w:hAnsi="Arial" w:cs="Arial"/>
          <w:color w:val="000000"/>
          <w:sz w:val="24"/>
          <w:szCs w:val="24"/>
          <w:shd w:val="clear" w:color="auto" w:fill="FFFFFF"/>
        </w:rPr>
        <w:t xml:space="preserve"> The 4 </w:t>
      </w:r>
      <w:r w:rsidR="006B3D83">
        <w:rPr>
          <w:rFonts w:ascii="Arial" w:hAnsi="Arial" w:cs="Arial"/>
          <w:color w:val="000000"/>
          <w:sz w:val="24"/>
          <w:szCs w:val="24"/>
          <w:shd w:val="clear" w:color="auto" w:fill="FFFFFF"/>
        </w:rPr>
        <w:t xml:space="preserve">KPIs are Sales targets, </w:t>
      </w:r>
      <w:r w:rsidR="00E46756">
        <w:rPr>
          <w:rFonts w:ascii="Arial" w:hAnsi="Arial" w:cs="Arial"/>
          <w:color w:val="000000"/>
          <w:sz w:val="24"/>
          <w:szCs w:val="24"/>
          <w:shd w:val="clear" w:color="auto" w:fill="FFFFFF"/>
        </w:rPr>
        <w:t>Absenteeism, Labour turnover, and Footfall.</w:t>
      </w:r>
      <w:r w:rsidR="000602B1">
        <w:rPr>
          <w:rFonts w:ascii="Arial" w:hAnsi="Arial" w:cs="Arial"/>
          <w:color w:val="000000"/>
          <w:sz w:val="24"/>
          <w:szCs w:val="24"/>
          <w:shd w:val="clear" w:color="auto" w:fill="FFFFFF"/>
        </w:rPr>
        <w:t xml:space="preserve"> </w:t>
      </w:r>
      <w:r w:rsidR="00BB437C">
        <w:rPr>
          <w:rFonts w:ascii="Arial" w:hAnsi="Arial" w:cs="Arial"/>
          <w:color w:val="000000"/>
          <w:sz w:val="24"/>
          <w:szCs w:val="24"/>
          <w:shd w:val="clear" w:color="auto" w:fill="FFFFFF"/>
        </w:rPr>
        <w:t xml:space="preserve">Absenteeism could </w:t>
      </w:r>
      <w:r w:rsidR="00676C7E">
        <w:rPr>
          <w:rFonts w:ascii="Arial" w:hAnsi="Arial" w:cs="Arial"/>
          <w:color w:val="000000"/>
          <w:sz w:val="24"/>
          <w:szCs w:val="24"/>
          <w:shd w:val="clear" w:color="auto" w:fill="FFFFFF"/>
        </w:rPr>
        <w:t>possibly be</w:t>
      </w:r>
      <w:r w:rsidR="00BB437C">
        <w:rPr>
          <w:rFonts w:ascii="Arial" w:hAnsi="Arial" w:cs="Arial"/>
          <w:color w:val="000000"/>
          <w:sz w:val="24"/>
          <w:szCs w:val="24"/>
          <w:shd w:val="clear" w:color="auto" w:fill="FFFFFF"/>
        </w:rPr>
        <w:t xml:space="preserve"> due to demotivation</w:t>
      </w:r>
      <w:r w:rsidR="00676C7E">
        <w:rPr>
          <w:rFonts w:ascii="Arial" w:hAnsi="Arial" w:cs="Arial"/>
          <w:color w:val="000000"/>
          <w:sz w:val="24"/>
          <w:szCs w:val="24"/>
          <w:shd w:val="clear" w:color="auto" w:fill="FFFFFF"/>
        </w:rPr>
        <w:t>. As for the labour turnover</w:t>
      </w:r>
      <w:r w:rsidR="002E4FD2">
        <w:rPr>
          <w:rFonts w:ascii="Arial" w:hAnsi="Arial" w:cs="Arial"/>
          <w:color w:val="000000"/>
          <w:sz w:val="24"/>
          <w:szCs w:val="24"/>
          <w:shd w:val="clear" w:color="auto" w:fill="FFFFFF"/>
        </w:rPr>
        <w:t>, it is important to monitor</w:t>
      </w:r>
      <w:r w:rsidR="002C52AF">
        <w:rPr>
          <w:rFonts w:ascii="Arial" w:hAnsi="Arial" w:cs="Arial"/>
          <w:color w:val="000000"/>
          <w:sz w:val="24"/>
          <w:szCs w:val="24"/>
          <w:shd w:val="clear" w:color="auto" w:fill="FFFFFF"/>
        </w:rPr>
        <w:t xml:space="preserve"> as </w:t>
      </w:r>
      <w:r w:rsidR="00801638">
        <w:rPr>
          <w:rFonts w:ascii="Arial" w:hAnsi="Arial" w:cs="Arial"/>
          <w:color w:val="000000"/>
          <w:sz w:val="24"/>
          <w:szCs w:val="24"/>
          <w:shd w:val="clear" w:color="auto" w:fill="FFFFFF"/>
        </w:rPr>
        <w:t>a low turnover will create a better image for the organization.</w:t>
      </w:r>
    </w:p>
    <w:p w14:paraId="3E2A1657" w14:textId="0F622F37" w:rsidR="00201E6E" w:rsidRDefault="00E86D75" w:rsidP="00201E6E">
      <w:pPr>
        <w:pStyle w:val="Heading1"/>
      </w:pPr>
      <w:bookmarkStart w:id="12" w:name="_Toc118742215"/>
      <w:r>
        <w:t>4.0 Conclusion</w:t>
      </w:r>
      <w:bookmarkEnd w:id="12"/>
    </w:p>
    <w:p w14:paraId="32AB0740" w14:textId="050A1FEB" w:rsidR="00E86D75" w:rsidRDefault="00131BB8" w:rsidP="00201E6E">
      <w:pPr>
        <w:pStyle w:val="Heading1"/>
      </w:pPr>
      <w:bookmarkStart w:id="13" w:name="_Toc118742216"/>
      <w:r>
        <w:t xml:space="preserve">5.0 </w:t>
      </w:r>
      <w:r w:rsidR="00E86D75">
        <w:t>Recommendation</w:t>
      </w:r>
      <w:bookmarkEnd w:id="13"/>
    </w:p>
    <w:p w14:paraId="4A4F2383" w14:textId="6143F0D2" w:rsidR="00E86D75" w:rsidRDefault="00131BB8" w:rsidP="00201E6E">
      <w:pPr>
        <w:pStyle w:val="Heading1"/>
      </w:pPr>
      <w:bookmarkStart w:id="14" w:name="_Toc118742217"/>
      <w:r>
        <w:t xml:space="preserve">6.0 </w:t>
      </w:r>
      <w:r w:rsidR="00AF24EB">
        <w:t>Reference</w:t>
      </w:r>
      <w:bookmarkEnd w:id="14"/>
    </w:p>
    <w:p w14:paraId="0A52D2D4" w14:textId="77777777" w:rsidR="009E45C9" w:rsidRPr="009E45C9" w:rsidRDefault="009E45C9" w:rsidP="009E45C9"/>
    <w:p w14:paraId="4CE96311" w14:textId="6D4F0033" w:rsidR="00DF4A55" w:rsidRPr="00AA0BE3" w:rsidRDefault="00DF4A55" w:rsidP="00DF4A55">
      <w:pPr>
        <w:rPr>
          <w:rFonts w:ascii="Arial" w:hAnsi="Arial" w:cs="Arial"/>
          <w:sz w:val="24"/>
          <w:szCs w:val="24"/>
        </w:rPr>
      </w:pPr>
      <w:r w:rsidRPr="000B3208">
        <w:rPr>
          <w:rFonts w:ascii="Arial" w:hAnsi="Arial" w:cs="Arial"/>
          <w:sz w:val="24"/>
          <w:szCs w:val="24"/>
        </w:rPr>
        <w:t>Alfayo, B. (2022).</w:t>
      </w:r>
      <w:r w:rsidR="00F8786A" w:rsidRPr="000B3208">
        <w:rPr>
          <w:rFonts w:ascii="Arial" w:hAnsi="Arial" w:cs="Arial"/>
          <w:sz w:val="24"/>
          <w:szCs w:val="24"/>
        </w:rPr>
        <w:t xml:space="preserve"> ‘</w:t>
      </w:r>
      <w:r w:rsidR="00A25BFC" w:rsidRPr="000B3208">
        <w:rPr>
          <w:rFonts w:ascii="Arial" w:hAnsi="Arial" w:cs="Arial"/>
          <w:i/>
          <w:iCs/>
          <w:sz w:val="24"/>
          <w:szCs w:val="24"/>
        </w:rPr>
        <w:t>Job Satisfaction and Employee Motivation: Interplay of these in the teaching learning environment’</w:t>
      </w:r>
      <w:r w:rsidR="00A25BFC" w:rsidRPr="000B3208">
        <w:rPr>
          <w:rFonts w:ascii="Arial" w:hAnsi="Arial" w:cs="Arial"/>
          <w:sz w:val="24"/>
          <w:szCs w:val="24"/>
        </w:rPr>
        <w:t>. [Online].</w:t>
      </w:r>
      <w:r w:rsidR="00042F6D" w:rsidRPr="000B3208">
        <w:rPr>
          <w:rFonts w:ascii="Arial" w:hAnsi="Arial" w:cs="Arial"/>
          <w:sz w:val="24"/>
          <w:szCs w:val="24"/>
        </w:rPr>
        <w:t xml:space="preserve"> Available at: </w:t>
      </w:r>
      <w:hyperlink r:id="rId9" w:history="1">
        <w:r w:rsidR="00042F6D" w:rsidRPr="00AA0BE3">
          <w:rPr>
            <w:rStyle w:val="Hyperlink"/>
            <w:rFonts w:ascii="Arial" w:hAnsi="Arial" w:cs="Arial"/>
            <w:color w:val="auto"/>
            <w:sz w:val="24"/>
            <w:szCs w:val="24"/>
            <w:u w:val="none"/>
          </w:rPr>
          <w:t>https://openaccessglobal.com/wp-content/uploads/2022/03/job-satisfaction-and-employee-motivation.pdf</w:t>
        </w:r>
      </w:hyperlink>
    </w:p>
    <w:p w14:paraId="4FF2F818" w14:textId="78C42FD4" w:rsidR="00042F6D" w:rsidRDefault="00042F6D" w:rsidP="00DF4A55">
      <w:pPr>
        <w:rPr>
          <w:rFonts w:ascii="Arial" w:hAnsi="Arial" w:cs="Arial"/>
          <w:sz w:val="24"/>
          <w:szCs w:val="24"/>
        </w:rPr>
      </w:pPr>
      <w:r w:rsidRPr="000B3208">
        <w:rPr>
          <w:rFonts w:ascii="Arial" w:hAnsi="Arial" w:cs="Arial"/>
          <w:sz w:val="24"/>
          <w:szCs w:val="24"/>
        </w:rPr>
        <w:t>Accessed: (31/10/2022).</w:t>
      </w:r>
    </w:p>
    <w:p w14:paraId="5748E125" w14:textId="2804F1BE" w:rsidR="00673C62" w:rsidRPr="005A1B61" w:rsidRDefault="00673C62" w:rsidP="00DF4A55">
      <w:pPr>
        <w:rPr>
          <w:rFonts w:ascii="Arial" w:hAnsi="Arial" w:cs="Arial"/>
          <w:sz w:val="24"/>
          <w:szCs w:val="24"/>
        </w:rPr>
      </w:pPr>
      <w:r>
        <w:rPr>
          <w:rFonts w:ascii="Arial" w:hAnsi="Arial" w:cs="Arial"/>
          <w:sz w:val="24"/>
          <w:szCs w:val="24"/>
        </w:rPr>
        <w:t xml:space="preserve">Armstrong, M. (2018). </w:t>
      </w:r>
      <w:r w:rsidR="0056249A" w:rsidRPr="0056249A">
        <w:rPr>
          <w:rFonts w:ascii="Arial" w:hAnsi="Arial" w:cs="Arial"/>
          <w:i/>
          <w:iCs/>
          <w:sz w:val="24"/>
          <w:szCs w:val="24"/>
        </w:rPr>
        <w:t>The Ideal of Performance Management.</w:t>
      </w:r>
      <w:r w:rsidR="002E07AF">
        <w:rPr>
          <w:rFonts w:ascii="Arial" w:hAnsi="Arial" w:cs="Arial"/>
          <w:i/>
          <w:iCs/>
          <w:sz w:val="24"/>
          <w:szCs w:val="24"/>
        </w:rPr>
        <w:t xml:space="preserve"> </w:t>
      </w:r>
      <w:r w:rsidR="002E07AF" w:rsidRPr="002E07AF">
        <w:rPr>
          <w:rFonts w:ascii="Arial" w:hAnsi="Arial" w:cs="Arial"/>
          <w:sz w:val="24"/>
          <w:szCs w:val="24"/>
        </w:rPr>
        <w:t>[Online]</w:t>
      </w:r>
      <w:r w:rsidR="002E07AF">
        <w:rPr>
          <w:rFonts w:ascii="Arial" w:hAnsi="Arial" w:cs="Arial"/>
          <w:sz w:val="24"/>
          <w:szCs w:val="24"/>
        </w:rPr>
        <w:t xml:space="preserve">. Available at: </w:t>
      </w:r>
      <w:hyperlink r:id="rId10" w:history="1">
        <w:r w:rsidR="005A1B61" w:rsidRPr="005A1B61">
          <w:rPr>
            <w:rStyle w:val="Hyperlink"/>
            <w:rFonts w:ascii="Arial" w:hAnsi="Arial" w:cs="Arial"/>
            <w:color w:val="auto"/>
            <w:sz w:val="24"/>
            <w:szCs w:val="24"/>
            <w:u w:val="none"/>
          </w:rPr>
          <w:t>https://www.koganpage.com/article/the-ideal-of-performance-management</w:t>
        </w:r>
      </w:hyperlink>
    </w:p>
    <w:p w14:paraId="21CC3AB7" w14:textId="29BEFFB6" w:rsidR="005A1B61" w:rsidRDefault="005A1B61" w:rsidP="00DF4A55">
      <w:pPr>
        <w:rPr>
          <w:rFonts w:ascii="Arial" w:hAnsi="Arial" w:cs="Arial"/>
          <w:sz w:val="24"/>
          <w:szCs w:val="24"/>
        </w:rPr>
      </w:pPr>
      <w:r>
        <w:rPr>
          <w:rFonts w:ascii="Arial" w:hAnsi="Arial" w:cs="Arial"/>
          <w:sz w:val="24"/>
          <w:szCs w:val="24"/>
        </w:rPr>
        <w:t>Accessed: (7/11/2022).</w:t>
      </w:r>
    </w:p>
    <w:p w14:paraId="577F9923" w14:textId="77777777" w:rsidR="0070759C" w:rsidRPr="002E07AF" w:rsidRDefault="0070759C" w:rsidP="00DF4A55">
      <w:pPr>
        <w:rPr>
          <w:rFonts w:ascii="Arial" w:hAnsi="Arial" w:cs="Arial"/>
          <w:sz w:val="24"/>
          <w:szCs w:val="24"/>
        </w:rPr>
      </w:pPr>
    </w:p>
    <w:p w14:paraId="15DBA55D" w14:textId="77777777" w:rsidR="00E44282" w:rsidRPr="00AA0BE3" w:rsidRDefault="00E44282" w:rsidP="00E44282">
      <w:pPr>
        <w:rPr>
          <w:rFonts w:ascii="Arial" w:hAnsi="Arial" w:cs="Arial"/>
          <w:sz w:val="24"/>
          <w:szCs w:val="24"/>
        </w:rPr>
      </w:pPr>
      <w:r>
        <w:rPr>
          <w:rFonts w:ascii="Arial" w:hAnsi="Arial" w:cs="Arial"/>
          <w:sz w:val="24"/>
          <w:szCs w:val="24"/>
        </w:rPr>
        <w:t xml:space="preserve">CIPD, (2022) </w:t>
      </w:r>
      <w:r w:rsidRPr="0046761D">
        <w:rPr>
          <w:rFonts w:ascii="Arial" w:hAnsi="Arial" w:cs="Arial"/>
          <w:i/>
          <w:iCs/>
          <w:sz w:val="24"/>
          <w:szCs w:val="24"/>
        </w:rPr>
        <w:t>Equality, diversity, and inclusion (EDI) in the workplace</w:t>
      </w:r>
      <w:r>
        <w:rPr>
          <w:rFonts w:ascii="Arial" w:hAnsi="Arial" w:cs="Arial"/>
          <w:sz w:val="24"/>
          <w:szCs w:val="24"/>
        </w:rPr>
        <w:t xml:space="preserve">. [Online]. Available at: </w:t>
      </w:r>
      <w:hyperlink r:id="rId11" w:anchor="6424" w:history="1">
        <w:r w:rsidRPr="00AA0BE3">
          <w:rPr>
            <w:rStyle w:val="Hyperlink"/>
            <w:rFonts w:ascii="Arial" w:hAnsi="Arial" w:cs="Arial"/>
            <w:color w:val="auto"/>
            <w:sz w:val="24"/>
            <w:szCs w:val="24"/>
            <w:u w:val="none"/>
          </w:rPr>
          <w:t>https://www.cipd.co.uk/knowledge/fundamentals/relations/diversity/factsheet#6424</w:t>
        </w:r>
      </w:hyperlink>
    </w:p>
    <w:p w14:paraId="26639490" w14:textId="77777777" w:rsidR="00E44282" w:rsidRDefault="00E44282" w:rsidP="00E44282">
      <w:pPr>
        <w:rPr>
          <w:rFonts w:ascii="Arial" w:hAnsi="Arial" w:cs="Arial"/>
          <w:sz w:val="24"/>
          <w:szCs w:val="24"/>
        </w:rPr>
      </w:pPr>
      <w:r>
        <w:rPr>
          <w:rFonts w:ascii="Arial" w:hAnsi="Arial" w:cs="Arial"/>
          <w:sz w:val="24"/>
          <w:szCs w:val="24"/>
        </w:rPr>
        <w:t>Accessed: (2/10/2022).</w:t>
      </w:r>
    </w:p>
    <w:p w14:paraId="205BA5C6" w14:textId="00131C2F" w:rsidR="00117EC6" w:rsidRDefault="00117EC6" w:rsidP="00DF4A55">
      <w:pPr>
        <w:rPr>
          <w:rStyle w:val="Hyperlink"/>
          <w:rFonts w:ascii="Arial" w:hAnsi="Arial" w:cs="Arial"/>
          <w:color w:val="auto"/>
          <w:sz w:val="24"/>
          <w:szCs w:val="24"/>
          <w:u w:val="none"/>
        </w:rPr>
      </w:pPr>
      <w:r w:rsidRPr="00C20063">
        <w:rPr>
          <w:rFonts w:ascii="Arial" w:hAnsi="Arial" w:cs="Arial"/>
          <w:sz w:val="24"/>
          <w:szCs w:val="24"/>
        </w:rPr>
        <w:t xml:space="preserve">CIPD, (2022). </w:t>
      </w:r>
      <w:r w:rsidR="00DC42D9" w:rsidRPr="00C20063">
        <w:rPr>
          <w:rFonts w:ascii="Arial" w:hAnsi="Arial" w:cs="Arial"/>
          <w:sz w:val="24"/>
          <w:szCs w:val="24"/>
        </w:rPr>
        <w:t>‘</w:t>
      </w:r>
      <w:r w:rsidR="00DC42D9" w:rsidRPr="00C20063">
        <w:rPr>
          <w:rFonts w:ascii="Arial" w:hAnsi="Arial" w:cs="Arial"/>
          <w:i/>
          <w:iCs/>
          <w:sz w:val="24"/>
          <w:szCs w:val="24"/>
        </w:rPr>
        <w:t>The Psychological Contract’</w:t>
      </w:r>
      <w:r w:rsidR="00253173" w:rsidRPr="00C20063">
        <w:rPr>
          <w:rFonts w:ascii="Arial" w:hAnsi="Arial" w:cs="Arial"/>
          <w:i/>
          <w:iCs/>
          <w:sz w:val="24"/>
          <w:szCs w:val="24"/>
        </w:rPr>
        <w:t xml:space="preserve">. </w:t>
      </w:r>
      <w:r w:rsidR="00253173" w:rsidRPr="00C20063">
        <w:rPr>
          <w:rFonts w:ascii="Arial" w:hAnsi="Arial" w:cs="Arial"/>
          <w:sz w:val="24"/>
          <w:szCs w:val="24"/>
        </w:rPr>
        <w:t>[Online]. Available at:</w:t>
      </w:r>
      <w:r w:rsidR="002E3CEF" w:rsidRPr="00C20063">
        <w:rPr>
          <w:rFonts w:ascii="Arial" w:hAnsi="Arial" w:cs="Arial"/>
          <w:sz w:val="24"/>
          <w:szCs w:val="24"/>
        </w:rPr>
        <w:t xml:space="preserve"> </w:t>
      </w:r>
      <w:hyperlink r:id="rId12" w:anchor="gref" w:history="1">
        <w:r w:rsidR="002E3CEF" w:rsidRPr="00C20063">
          <w:rPr>
            <w:rStyle w:val="Hyperlink"/>
            <w:rFonts w:ascii="Arial" w:hAnsi="Arial" w:cs="Arial"/>
            <w:color w:val="auto"/>
            <w:sz w:val="24"/>
            <w:szCs w:val="24"/>
            <w:u w:val="none"/>
          </w:rPr>
          <w:t>https://www.cipd.co.uk/knowledge/fundamentals/relations/employees/psychological-factsheet#gref</w:t>
        </w:r>
      </w:hyperlink>
    </w:p>
    <w:p w14:paraId="2B134CB2" w14:textId="77777777" w:rsidR="005124C7" w:rsidRPr="00C20063" w:rsidRDefault="005124C7" w:rsidP="00DF4A55">
      <w:pPr>
        <w:rPr>
          <w:rFonts w:ascii="Arial" w:hAnsi="Arial" w:cs="Arial"/>
          <w:sz w:val="24"/>
          <w:szCs w:val="24"/>
        </w:rPr>
      </w:pPr>
    </w:p>
    <w:p w14:paraId="3D53BD12" w14:textId="54632AF3" w:rsidR="002E3CEF" w:rsidRPr="00C20063" w:rsidRDefault="002E3CEF" w:rsidP="00DF4A55">
      <w:pPr>
        <w:rPr>
          <w:rFonts w:ascii="Arial" w:hAnsi="Arial" w:cs="Arial"/>
          <w:sz w:val="24"/>
          <w:szCs w:val="24"/>
        </w:rPr>
      </w:pPr>
      <w:r w:rsidRPr="00C20063">
        <w:rPr>
          <w:rFonts w:ascii="Arial" w:hAnsi="Arial" w:cs="Arial"/>
          <w:sz w:val="24"/>
          <w:szCs w:val="24"/>
        </w:rPr>
        <w:t>Accessed: (31/10/2022).</w:t>
      </w:r>
    </w:p>
    <w:p w14:paraId="2A946F9E" w14:textId="02BE2E8A" w:rsidR="00D35867" w:rsidRPr="00C20063" w:rsidRDefault="00D35867" w:rsidP="00DF4A55">
      <w:pPr>
        <w:rPr>
          <w:rFonts w:ascii="Arial" w:hAnsi="Arial" w:cs="Arial"/>
          <w:sz w:val="24"/>
          <w:szCs w:val="24"/>
        </w:rPr>
      </w:pPr>
      <w:r w:rsidRPr="00C20063">
        <w:rPr>
          <w:rFonts w:ascii="Arial" w:hAnsi="Arial" w:cs="Arial"/>
          <w:sz w:val="24"/>
          <w:szCs w:val="24"/>
        </w:rPr>
        <w:t xml:space="preserve">CIPD, (2022) </w:t>
      </w:r>
      <w:r w:rsidR="00561C84" w:rsidRPr="00C20063">
        <w:rPr>
          <w:rFonts w:ascii="Arial" w:hAnsi="Arial" w:cs="Arial"/>
          <w:i/>
          <w:iCs/>
          <w:sz w:val="24"/>
          <w:szCs w:val="24"/>
        </w:rPr>
        <w:t xml:space="preserve">Equality, </w:t>
      </w:r>
      <w:r w:rsidR="0046761D" w:rsidRPr="00C20063">
        <w:rPr>
          <w:rFonts w:ascii="Arial" w:hAnsi="Arial" w:cs="Arial"/>
          <w:i/>
          <w:iCs/>
          <w:sz w:val="24"/>
          <w:szCs w:val="24"/>
        </w:rPr>
        <w:t>diversity,</w:t>
      </w:r>
      <w:r w:rsidR="00561C84" w:rsidRPr="00C20063">
        <w:rPr>
          <w:rFonts w:ascii="Arial" w:hAnsi="Arial" w:cs="Arial"/>
          <w:i/>
          <w:iCs/>
          <w:sz w:val="24"/>
          <w:szCs w:val="24"/>
        </w:rPr>
        <w:t xml:space="preserve"> and inclusion </w:t>
      </w:r>
      <w:r w:rsidR="0046761D" w:rsidRPr="00C20063">
        <w:rPr>
          <w:rFonts w:ascii="Arial" w:hAnsi="Arial" w:cs="Arial"/>
          <w:i/>
          <w:iCs/>
          <w:sz w:val="24"/>
          <w:szCs w:val="24"/>
        </w:rPr>
        <w:t xml:space="preserve">(EDI) in the </w:t>
      </w:r>
      <w:r w:rsidR="00F4219E" w:rsidRPr="00C20063">
        <w:rPr>
          <w:rFonts w:ascii="Arial" w:hAnsi="Arial" w:cs="Arial"/>
          <w:i/>
          <w:iCs/>
          <w:sz w:val="24"/>
          <w:szCs w:val="24"/>
        </w:rPr>
        <w:t>workplace</w:t>
      </w:r>
      <w:r w:rsidR="00F4219E" w:rsidRPr="00C20063">
        <w:rPr>
          <w:rFonts w:ascii="Arial" w:hAnsi="Arial" w:cs="Arial"/>
          <w:sz w:val="24"/>
          <w:szCs w:val="24"/>
        </w:rPr>
        <w:t xml:space="preserve">. [Online]. Available at: </w:t>
      </w:r>
      <w:hyperlink r:id="rId13" w:anchor="6424" w:history="1">
        <w:r w:rsidR="00C94509" w:rsidRPr="00C20063">
          <w:rPr>
            <w:rStyle w:val="Hyperlink"/>
            <w:rFonts w:ascii="Arial" w:hAnsi="Arial" w:cs="Arial"/>
            <w:color w:val="auto"/>
            <w:sz w:val="24"/>
            <w:szCs w:val="24"/>
            <w:u w:val="none"/>
          </w:rPr>
          <w:t>https://www.cipd.co.uk/knowledge/fundamentals/relations/diversity/factsheet#6424</w:t>
        </w:r>
      </w:hyperlink>
    </w:p>
    <w:p w14:paraId="32181979" w14:textId="2251A26D" w:rsidR="00E44282" w:rsidRPr="00C20063" w:rsidRDefault="00C94509" w:rsidP="00DF4A55">
      <w:pPr>
        <w:rPr>
          <w:rFonts w:ascii="Arial" w:hAnsi="Arial" w:cs="Arial"/>
          <w:sz w:val="24"/>
          <w:szCs w:val="24"/>
        </w:rPr>
      </w:pPr>
      <w:r w:rsidRPr="00C20063">
        <w:rPr>
          <w:rFonts w:ascii="Arial" w:hAnsi="Arial" w:cs="Arial"/>
          <w:sz w:val="24"/>
          <w:szCs w:val="24"/>
        </w:rPr>
        <w:t>Accessed: (2/10/2022).</w:t>
      </w:r>
    </w:p>
    <w:p w14:paraId="4004A5D6" w14:textId="3ACE0D19" w:rsidR="00561E51" w:rsidRPr="00C20063" w:rsidRDefault="0058112B" w:rsidP="00561E51">
      <w:pPr>
        <w:pStyle w:val="Heading1"/>
        <w:shd w:val="clear" w:color="auto" w:fill="FCFCFC"/>
        <w:spacing w:before="120"/>
        <w:rPr>
          <w:rFonts w:ascii="Arial" w:hAnsi="Arial" w:cs="Arial"/>
          <w:color w:val="333333"/>
          <w:sz w:val="24"/>
          <w:szCs w:val="24"/>
        </w:rPr>
      </w:pPr>
      <w:bookmarkStart w:id="15" w:name="_Toc118742218"/>
      <w:r w:rsidRPr="00C20063">
        <w:rPr>
          <w:rFonts w:ascii="Arial" w:hAnsi="Arial" w:cs="Arial"/>
          <w:color w:val="auto"/>
          <w:sz w:val="24"/>
          <w:szCs w:val="24"/>
        </w:rPr>
        <w:t>Hedges, K. (2014).</w:t>
      </w:r>
      <w:r w:rsidRPr="00C20063">
        <w:rPr>
          <w:rFonts w:ascii="Arial" w:hAnsi="Arial" w:cs="Arial"/>
          <w:sz w:val="24"/>
          <w:szCs w:val="24"/>
        </w:rPr>
        <w:t xml:space="preserve"> </w:t>
      </w:r>
      <w:r w:rsidR="00561E51" w:rsidRPr="00C20063">
        <w:rPr>
          <w:rFonts w:ascii="Arial" w:hAnsi="Arial" w:cs="Arial"/>
          <w:i/>
          <w:iCs/>
          <w:color w:val="333333"/>
          <w:sz w:val="24"/>
          <w:szCs w:val="24"/>
        </w:rPr>
        <w:t>8 Common Causes of Workplace Demotivation</w:t>
      </w:r>
      <w:r w:rsidR="001775C2" w:rsidRPr="00C20063">
        <w:rPr>
          <w:rFonts w:ascii="Arial" w:hAnsi="Arial" w:cs="Arial"/>
          <w:i/>
          <w:iCs/>
          <w:color w:val="333333"/>
          <w:sz w:val="24"/>
          <w:szCs w:val="24"/>
        </w:rPr>
        <w:t xml:space="preserve">. </w:t>
      </w:r>
      <w:r w:rsidR="001775C2" w:rsidRPr="00C20063">
        <w:rPr>
          <w:rFonts w:ascii="Arial" w:hAnsi="Arial" w:cs="Arial"/>
          <w:color w:val="333333"/>
          <w:sz w:val="24"/>
          <w:szCs w:val="24"/>
        </w:rPr>
        <w:t xml:space="preserve">[Online]. Available at: </w:t>
      </w:r>
      <w:hyperlink r:id="rId14" w:history="1">
        <w:r w:rsidR="00827464" w:rsidRPr="00C20063">
          <w:rPr>
            <w:rStyle w:val="Hyperlink"/>
            <w:rFonts w:ascii="Arial" w:hAnsi="Arial" w:cs="Arial"/>
            <w:color w:val="auto"/>
            <w:sz w:val="24"/>
            <w:szCs w:val="24"/>
            <w:u w:val="none"/>
          </w:rPr>
          <w:t>https://www.forbes.com/sites/work-in-progress/2014/01/20/8-common-causes-of-workplace-demotivation/</w:t>
        </w:r>
        <w:bookmarkEnd w:id="15"/>
      </w:hyperlink>
    </w:p>
    <w:p w14:paraId="058E672C" w14:textId="3D2846FB" w:rsidR="00827464" w:rsidRDefault="00827464" w:rsidP="00827464">
      <w:pPr>
        <w:rPr>
          <w:rFonts w:ascii="Arial" w:hAnsi="Arial" w:cs="Arial"/>
          <w:sz w:val="24"/>
          <w:szCs w:val="24"/>
        </w:rPr>
      </w:pPr>
      <w:r w:rsidRPr="00C20063">
        <w:rPr>
          <w:rFonts w:ascii="Arial" w:hAnsi="Arial" w:cs="Arial"/>
          <w:sz w:val="24"/>
          <w:szCs w:val="24"/>
        </w:rPr>
        <w:t>Accessed: (7/11/2022).</w:t>
      </w:r>
    </w:p>
    <w:p w14:paraId="621641F4" w14:textId="37FEBCD5" w:rsidR="007406F1" w:rsidRDefault="00A92586" w:rsidP="007406F1">
      <w:pPr>
        <w:pStyle w:val="Heading1"/>
        <w:shd w:val="clear" w:color="auto" w:fill="FCFCFC"/>
        <w:spacing w:before="0" w:after="390" w:line="300" w:lineRule="atLeast"/>
        <w:rPr>
          <w:rStyle w:val="post-title"/>
          <w:rFonts w:ascii="Arial" w:hAnsi="Arial" w:cs="Arial"/>
          <w:color w:val="auto"/>
          <w:sz w:val="24"/>
          <w:szCs w:val="24"/>
        </w:rPr>
      </w:pPr>
      <w:bookmarkStart w:id="16" w:name="_Toc118742219"/>
      <w:r w:rsidRPr="007406F1">
        <w:rPr>
          <w:rFonts w:ascii="Arial" w:hAnsi="Arial" w:cs="Arial"/>
          <w:color w:val="auto"/>
          <w:sz w:val="24"/>
          <w:szCs w:val="24"/>
        </w:rPr>
        <w:t>MBN</w:t>
      </w:r>
      <w:r w:rsidR="007406F1" w:rsidRPr="007406F1">
        <w:rPr>
          <w:rFonts w:ascii="Arial" w:hAnsi="Arial" w:cs="Arial"/>
          <w:color w:val="auto"/>
          <w:sz w:val="24"/>
          <w:szCs w:val="24"/>
        </w:rPr>
        <w:t>, (2022).</w:t>
      </w:r>
      <w:r w:rsidR="007406F1">
        <w:rPr>
          <w:rFonts w:ascii="Arial" w:hAnsi="Arial" w:cs="Arial"/>
          <w:sz w:val="24"/>
          <w:szCs w:val="24"/>
        </w:rPr>
        <w:t xml:space="preserve"> </w:t>
      </w:r>
      <w:r w:rsidR="007406F1" w:rsidRPr="007406F1">
        <w:rPr>
          <w:rStyle w:val="post-title"/>
          <w:rFonts w:ascii="Arial" w:hAnsi="Arial" w:cs="Arial"/>
          <w:i/>
          <w:iCs/>
          <w:color w:val="auto"/>
          <w:sz w:val="24"/>
          <w:szCs w:val="24"/>
        </w:rPr>
        <w:t>What is training? Definition and examples</w:t>
      </w:r>
      <w:r w:rsidR="00C82B3A">
        <w:rPr>
          <w:rStyle w:val="post-title"/>
          <w:rFonts w:ascii="Arial" w:hAnsi="Arial" w:cs="Arial"/>
          <w:i/>
          <w:iCs/>
          <w:color w:val="auto"/>
          <w:sz w:val="24"/>
          <w:szCs w:val="24"/>
        </w:rPr>
        <w:t xml:space="preserve">. </w:t>
      </w:r>
      <w:r w:rsidR="00C82B3A" w:rsidRPr="00C82B3A">
        <w:rPr>
          <w:rStyle w:val="post-title"/>
          <w:rFonts w:ascii="Arial" w:hAnsi="Arial" w:cs="Arial"/>
          <w:color w:val="auto"/>
          <w:sz w:val="24"/>
          <w:szCs w:val="24"/>
        </w:rPr>
        <w:t>[Online]</w:t>
      </w:r>
      <w:r w:rsidR="00C82B3A">
        <w:rPr>
          <w:rStyle w:val="post-title"/>
          <w:rFonts w:ascii="Arial" w:hAnsi="Arial" w:cs="Arial"/>
          <w:color w:val="auto"/>
          <w:sz w:val="24"/>
          <w:szCs w:val="24"/>
        </w:rPr>
        <w:t xml:space="preserve">. Available at: </w:t>
      </w:r>
      <w:hyperlink r:id="rId15" w:history="1">
        <w:r w:rsidR="00C40FF0" w:rsidRPr="00C40FF0">
          <w:rPr>
            <w:rStyle w:val="Hyperlink"/>
            <w:rFonts w:ascii="Arial" w:hAnsi="Arial" w:cs="Arial"/>
            <w:color w:val="auto"/>
            <w:sz w:val="24"/>
            <w:szCs w:val="24"/>
            <w:u w:val="none"/>
          </w:rPr>
          <w:t>https://marketbusinessnews.com/financial-glossary/training/</w:t>
        </w:r>
        <w:bookmarkEnd w:id="16"/>
      </w:hyperlink>
    </w:p>
    <w:p w14:paraId="0DD7769E" w14:textId="65A9C2A6" w:rsidR="00C40FF0" w:rsidRDefault="00C40FF0" w:rsidP="00C40FF0">
      <w:pPr>
        <w:rPr>
          <w:rFonts w:ascii="Arial" w:hAnsi="Arial" w:cs="Arial"/>
          <w:sz w:val="24"/>
          <w:szCs w:val="24"/>
        </w:rPr>
      </w:pPr>
      <w:r w:rsidRPr="00C40FF0">
        <w:rPr>
          <w:rFonts w:ascii="Arial" w:hAnsi="Arial" w:cs="Arial"/>
          <w:sz w:val="24"/>
          <w:szCs w:val="24"/>
        </w:rPr>
        <w:t>Accessed: (3/11/2022).</w:t>
      </w:r>
    </w:p>
    <w:p w14:paraId="46F7AEEA" w14:textId="47632F1A" w:rsidR="00A42948" w:rsidRPr="005742E1" w:rsidRDefault="00A42948" w:rsidP="00C40FF0">
      <w:pPr>
        <w:rPr>
          <w:rFonts w:ascii="Arial" w:hAnsi="Arial" w:cs="Arial"/>
          <w:sz w:val="24"/>
          <w:szCs w:val="24"/>
        </w:rPr>
      </w:pPr>
      <w:r>
        <w:rPr>
          <w:rFonts w:ascii="Arial" w:hAnsi="Arial" w:cs="Arial"/>
          <w:sz w:val="24"/>
          <w:szCs w:val="24"/>
        </w:rPr>
        <w:t xml:space="preserve">GOV.UK, (2022). </w:t>
      </w:r>
      <w:r w:rsidR="00356205" w:rsidRPr="00356205">
        <w:rPr>
          <w:rFonts w:ascii="Arial" w:hAnsi="Arial" w:cs="Arial"/>
          <w:i/>
          <w:iCs/>
          <w:sz w:val="24"/>
          <w:szCs w:val="24"/>
        </w:rPr>
        <w:t>Flexible working</w:t>
      </w:r>
      <w:r w:rsidR="00356205">
        <w:rPr>
          <w:rFonts w:ascii="Arial" w:hAnsi="Arial" w:cs="Arial"/>
          <w:i/>
          <w:iCs/>
          <w:sz w:val="24"/>
          <w:szCs w:val="24"/>
        </w:rPr>
        <w:t xml:space="preserve">. </w:t>
      </w:r>
      <w:r w:rsidR="00356205" w:rsidRPr="00356205">
        <w:rPr>
          <w:rFonts w:ascii="Arial" w:hAnsi="Arial" w:cs="Arial"/>
          <w:sz w:val="24"/>
          <w:szCs w:val="24"/>
        </w:rPr>
        <w:t>[Online]</w:t>
      </w:r>
      <w:r w:rsidR="00356205">
        <w:rPr>
          <w:rFonts w:ascii="Arial" w:hAnsi="Arial" w:cs="Arial"/>
          <w:sz w:val="24"/>
          <w:szCs w:val="24"/>
        </w:rPr>
        <w:t xml:space="preserve">. Available at: </w:t>
      </w:r>
      <w:hyperlink r:id="rId16" w:history="1">
        <w:r w:rsidR="005742E1" w:rsidRPr="005742E1">
          <w:rPr>
            <w:rStyle w:val="Hyperlink"/>
            <w:rFonts w:ascii="Arial" w:hAnsi="Arial" w:cs="Arial"/>
            <w:color w:val="auto"/>
            <w:sz w:val="24"/>
            <w:szCs w:val="24"/>
            <w:u w:val="none"/>
          </w:rPr>
          <w:t>https://www.gov.uk/flexible-working</w:t>
        </w:r>
      </w:hyperlink>
    </w:p>
    <w:p w14:paraId="3FC85ED9" w14:textId="5287D7D7" w:rsidR="005742E1" w:rsidRDefault="005742E1" w:rsidP="00C40FF0">
      <w:pPr>
        <w:rPr>
          <w:rFonts w:ascii="Arial" w:hAnsi="Arial" w:cs="Arial"/>
          <w:sz w:val="24"/>
          <w:szCs w:val="24"/>
        </w:rPr>
      </w:pPr>
      <w:r>
        <w:rPr>
          <w:rFonts w:ascii="Arial" w:hAnsi="Arial" w:cs="Arial"/>
          <w:sz w:val="24"/>
          <w:szCs w:val="24"/>
        </w:rPr>
        <w:t>Accessed: (3/11/2022).</w:t>
      </w:r>
    </w:p>
    <w:p w14:paraId="46BCC3CD" w14:textId="05102DFB" w:rsidR="00156DD9" w:rsidRDefault="00156DD9" w:rsidP="00DF4A55">
      <w:pPr>
        <w:rPr>
          <w:rFonts w:ascii="Arial" w:hAnsi="Arial" w:cs="Arial"/>
          <w:sz w:val="24"/>
          <w:szCs w:val="24"/>
        </w:rPr>
      </w:pPr>
      <w:r>
        <w:rPr>
          <w:rFonts w:ascii="Arial" w:hAnsi="Arial" w:cs="Arial"/>
          <w:sz w:val="24"/>
          <w:szCs w:val="24"/>
        </w:rPr>
        <w:t xml:space="preserve">Templar, R. (2015) </w:t>
      </w:r>
      <w:r w:rsidR="002802EF" w:rsidRPr="002802EF">
        <w:rPr>
          <w:rFonts w:ascii="Arial" w:hAnsi="Arial" w:cs="Arial"/>
          <w:i/>
          <w:iCs/>
          <w:sz w:val="24"/>
          <w:szCs w:val="24"/>
        </w:rPr>
        <w:t>THE RULES OF MANAGEMENT</w:t>
      </w:r>
      <w:r w:rsidR="0032277E">
        <w:rPr>
          <w:rFonts w:ascii="Arial" w:hAnsi="Arial" w:cs="Arial"/>
          <w:i/>
          <w:iCs/>
          <w:sz w:val="24"/>
          <w:szCs w:val="24"/>
        </w:rPr>
        <w:t>.</w:t>
      </w:r>
      <w:r w:rsidR="008323CE">
        <w:rPr>
          <w:rFonts w:ascii="Arial" w:hAnsi="Arial" w:cs="Arial"/>
          <w:i/>
          <w:iCs/>
          <w:sz w:val="24"/>
          <w:szCs w:val="24"/>
        </w:rPr>
        <w:t xml:space="preserve"> </w:t>
      </w:r>
      <w:r w:rsidR="008323CE" w:rsidRPr="008323CE">
        <w:rPr>
          <w:rFonts w:ascii="Arial" w:hAnsi="Arial" w:cs="Arial"/>
          <w:sz w:val="24"/>
          <w:szCs w:val="24"/>
        </w:rPr>
        <w:t>Harlow:</w:t>
      </w:r>
      <w:r w:rsidR="008323CE">
        <w:rPr>
          <w:rFonts w:ascii="Arial" w:hAnsi="Arial" w:cs="Arial"/>
          <w:sz w:val="24"/>
          <w:szCs w:val="24"/>
        </w:rPr>
        <w:t xml:space="preserve"> PEARSON EDUCATION LIMITED</w:t>
      </w:r>
      <w:r w:rsidR="00803290">
        <w:rPr>
          <w:rFonts w:ascii="Arial" w:hAnsi="Arial" w:cs="Arial"/>
          <w:sz w:val="24"/>
          <w:szCs w:val="24"/>
        </w:rPr>
        <w:t>.</w:t>
      </w:r>
    </w:p>
    <w:p w14:paraId="677F2EC0" w14:textId="77777777" w:rsidR="00C226DE" w:rsidRDefault="00C226DE" w:rsidP="00C226DE">
      <w:pPr>
        <w:rPr>
          <w:rFonts w:ascii="Arial" w:hAnsi="Arial" w:cs="Arial"/>
          <w:sz w:val="24"/>
          <w:szCs w:val="24"/>
        </w:rPr>
      </w:pPr>
      <w:r>
        <w:rPr>
          <w:rFonts w:ascii="Arial" w:hAnsi="Arial" w:cs="Arial"/>
          <w:sz w:val="24"/>
          <w:szCs w:val="24"/>
        </w:rPr>
        <w:t xml:space="preserve">Templar, R. (2015) </w:t>
      </w:r>
      <w:r w:rsidRPr="002802EF">
        <w:rPr>
          <w:rFonts w:ascii="Arial" w:hAnsi="Arial" w:cs="Arial"/>
          <w:i/>
          <w:iCs/>
          <w:sz w:val="24"/>
          <w:szCs w:val="24"/>
        </w:rPr>
        <w:t>THE RULES OF MANAGEMENT</w:t>
      </w:r>
      <w:r>
        <w:rPr>
          <w:rFonts w:ascii="Arial" w:hAnsi="Arial" w:cs="Arial"/>
          <w:i/>
          <w:iCs/>
          <w:sz w:val="24"/>
          <w:szCs w:val="24"/>
        </w:rPr>
        <w:t xml:space="preserve">. </w:t>
      </w:r>
      <w:r w:rsidRPr="008323CE">
        <w:rPr>
          <w:rFonts w:ascii="Arial" w:hAnsi="Arial" w:cs="Arial"/>
          <w:sz w:val="24"/>
          <w:szCs w:val="24"/>
        </w:rPr>
        <w:t>Harlow:</w:t>
      </w:r>
      <w:r>
        <w:rPr>
          <w:rFonts w:ascii="Arial" w:hAnsi="Arial" w:cs="Arial"/>
          <w:sz w:val="24"/>
          <w:szCs w:val="24"/>
        </w:rPr>
        <w:t xml:space="preserve"> PEARSON EDUCATION LIMITED.</w:t>
      </w:r>
    </w:p>
    <w:p w14:paraId="4DC078E8" w14:textId="1D918AA7" w:rsidR="003B755D" w:rsidRDefault="00463CA4" w:rsidP="00DF4A55">
      <w:pPr>
        <w:rPr>
          <w:rFonts w:ascii="Arial" w:hAnsi="Arial" w:cs="Arial"/>
          <w:sz w:val="24"/>
          <w:szCs w:val="24"/>
        </w:rPr>
      </w:pPr>
      <w:r>
        <w:rPr>
          <w:rFonts w:ascii="Arial" w:hAnsi="Arial" w:cs="Arial"/>
          <w:sz w:val="24"/>
          <w:szCs w:val="24"/>
        </w:rPr>
        <w:t xml:space="preserve">Sinek, S. (2009) </w:t>
      </w:r>
      <w:r w:rsidR="000B1EA1" w:rsidRPr="000B1EA1">
        <w:rPr>
          <w:rFonts w:ascii="Arial" w:hAnsi="Arial" w:cs="Arial"/>
          <w:i/>
          <w:iCs/>
          <w:sz w:val="24"/>
          <w:szCs w:val="24"/>
        </w:rPr>
        <w:t>HOW GREAT LEADERS INSPIRE EVERYONE TO TAKE ACTION</w:t>
      </w:r>
      <w:r w:rsidR="005C03A7">
        <w:rPr>
          <w:rFonts w:ascii="Arial" w:hAnsi="Arial" w:cs="Arial"/>
          <w:i/>
          <w:iCs/>
          <w:sz w:val="24"/>
          <w:szCs w:val="24"/>
        </w:rPr>
        <w:t xml:space="preserve">. </w:t>
      </w:r>
      <w:r w:rsidR="005A793C" w:rsidRPr="005A793C">
        <w:rPr>
          <w:rFonts w:ascii="Arial" w:hAnsi="Arial" w:cs="Arial"/>
          <w:sz w:val="24"/>
          <w:szCs w:val="24"/>
        </w:rPr>
        <w:t>United Kingdom</w:t>
      </w:r>
      <w:r w:rsidR="005A793C">
        <w:rPr>
          <w:rFonts w:ascii="Arial" w:hAnsi="Arial" w:cs="Arial"/>
          <w:sz w:val="24"/>
          <w:szCs w:val="24"/>
        </w:rPr>
        <w:t xml:space="preserve">: Clays </w:t>
      </w:r>
      <w:r w:rsidR="00390FCB">
        <w:rPr>
          <w:rFonts w:ascii="Arial" w:hAnsi="Arial" w:cs="Arial"/>
          <w:sz w:val="24"/>
          <w:szCs w:val="24"/>
        </w:rPr>
        <w:t>Ltd, Elcograf S.p.A.</w:t>
      </w:r>
    </w:p>
    <w:p w14:paraId="259A96E8" w14:textId="77777777" w:rsidR="00685814" w:rsidRDefault="00685814" w:rsidP="00685814">
      <w:pPr>
        <w:rPr>
          <w:rFonts w:ascii="Arial" w:hAnsi="Arial" w:cs="Arial"/>
          <w:sz w:val="24"/>
          <w:szCs w:val="24"/>
        </w:rPr>
      </w:pPr>
      <w:r>
        <w:rPr>
          <w:rFonts w:ascii="Arial" w:hAnsi="Arial" w:cs="Arial"/>
          <w:sz w:val="24"/>
          <w:szCs w:val="24"/>
        </w:rPr>
        <w:t xml:space="preserve">Sinek, S. (2009) </w:t>
      </w:r>
      <w:r w:rsidRPr="000B1EA1">
        <w:rPr>
          <w:rFonts w:ascii="Arial" w:hAnsi="Arial" w:cs="Arial"/>
          <w:i/>
          <w:iCs/>
          <w:sz w:val="24"/>
          <w:szCs w:val="24"/>
        </w:rPr>
        <w:t>HOW GREAT LEADERS INSPIRE EVERYONE TO TAKE ACTION</w:t>
      </w:r>
      <w:r>
        <w:rPr>
          <w:rFonts w:ascii="Arial" w:hAnsi="Arial" w:cs="Arial"/>
          <w:i/>
          <w:iCs/>
          <w:sz w:val="24"/>
          <w:szCs w:val="24"/>
        </w:rPr>
        <w:t xml:space="preserve">. </w:t>
      </w:r>
      <w:r w:rsidRPr="005A793C">
        <w:rPr>
          <w:rFonts w:ascii="Arial" w:hAnsi="Arial" w:cs="Arial"/>
          <w:sz w:val="24"/>
          <w:szCs w:val="24"/>
        </w:rPr>
        <w:t>United Kingdom</w:t>
      </w:r>
      <w:r>
        <w:rPr>
          <w:rFonts w:ascii="Arial" w:hAnsi="Arial" w:cs="Arial"/>
          <w:sz w:val="24"/>
          <w:szCs w:val="24"/>
        </w:rPr>
        <w:t>: Clays Ltd, Elcograf S.p.A.</w:t>
      </w:r>
    </w:p>
    <w:p w14:paraId="222D71F7" w14:textId="5C70A333" w:rsidR="00F94A13" w:rsidRDefault="00F94A13" w:rsidP="00DF4A55">
      <w:pPr>
        <w:rPr>
          <w:rFonts w:ascii="Arial" w:hAnsi="Arial" w:cs="Arial"/>
          <w:sz w:val="24"/>
          <w:szCs w:val="24"/>
        </w:rPr>
      </w:pPr>
      <w:r>
        <w:rPr>
          <w:rFonts w:ascii="Arial" w:hAnsi="Arial" w:cs="Arial"/>
          <w:sz w:val="24"/>
          <w:szCs w:val="24"/>
        </w:rPr>
        <w:t xml:space="preserve">Sultana, A. (2022). </w:t>
      </w:r>
      <w:r w:rsidR="0036342B" w:rsidRPr="0036342B">
        <w:rPr>
          <w:rFonts w:ascii="Arial" w:hAnsi="Arial" w:cs="Arial"/>
          <w:i/>
          <w:iCs/>
          <w:sz w:val="24"/>
          <w:szCs w:val="24"/>
        </w:rPr>
        <w:t xml:space="preserve">Why your staff development strategy not </w:t>
      </w:r>
      <w:r w:rsidR="00F54F6F" w:rsidRPr="0036342B">
        <w:rPr>
          <w:rFonts w:ascii="Arial" w:hAnsi="Arial" w:cs="Arial"/>
          <w:i/>
          <w:iCs/>
          <w:sz w:val="24"/>
          <w:szCs w:val="24"/>
        </w:rPr>
        <w:t>working?</w:t>
      </w:r>
      <w:r w:rsidR="00F54F6F">
        <w:rPr>
          <w:rFonts w:ascii="Arial" w:hAnsi="Arial" w:cs="Arial"/>
          <w:i/>
          <w:iCs/>
          <w:sz w:val="24"/>
          <w:szCs w:val="24"/>
        </w:rPr>
        <w:t xml:space="preserve"> </w:t>
      </w:r>
      <w:r w:rsidR="00F54F6F" w:rsidRPr="00F54F6F">
        <w:rPr>
          <w:rFonts w:ascii="Arial" w:hAnsi="Arial" w:cs="Arial"/>
          <w:sz w:val="24"/>
          <w:szCs w:val="24"/>
        </w:rPr>
        <w:t>[Online]</w:t>
      </w:r>
      <w:r w:rsidR="00F54F6F">
        <w:rPr>
          <w:rFonts w:ascii="Arial" w:hAnsi="Arial" w:cs="Arial"/>
          <w:sz w:val="24"/>
          <w:szCs w:val="24"/>
        </w:rPr>
        <w:t>. Available at</w:t>
      </w:r>
      <w:r w:rsidR="00F54F6F" w:rsidRPr="00C74ECE">
        <w:rPr>
          <w:rFonts w:ascii="Arial" w:hAnsi="Arial" w:cs="Arial"/>
          <w:sz w:val="24"/>
          <w:szCs w:val="24"/>
        </w:rPr>
        <w:t xml:space="preserve">: </w:t>
      </w:r>
      <w:hyperlink r:id="rId17" w:history="1">
        <w:r w:rsidR="00C74ECE" w:rsidRPr="00C74ECE">
          <w:rPr>
            <w:rStyle w:val="Hyperlink"/>
            <w:rFonts w:ascii="Arial" w:hAnsi="Arial" w:cs="Arial"/>
            <w:color w:val="auto"/>
            <w:sz w:val="24"/>
            <w:szCs w:val="24"/>
            <w:u w:val="none"/>
          </w:rPr>
          <w:t>https://www.researchgate.net/profile/Anisa-Sultana-2/publication/268382111_Why_your_staff_development_strategy_is_not_working/links/55f69ba308ae7a10cf8b9f19/Why-your-staff-development-strategy-is-not-working.pdf</w:t>
        </w:r>
      </w:hyperlink>
    </w:p>
    <w:p w14:paraId="64F6D74E" w14:textId="77CF3349" w:rsidR="00C74ECE" w:rsidRDefault="00C74ECE" w:rsidP="00DF4A55">
      <w:pPr>
        <w:rPr>
          <w:rFonts w:ascii="Arial" w:hAnsi="Arial" w:cs="Arial"/>
          <w:sz w:val="24"/>
          <w:szCs w:val="24"/>
        </w:rPr>
      </w:pPr>
      <w:r>
        <w:rPr>
          <w:rFonts w:ascii="Arial" w:hAnsi="Arial" w:cs="Arial"/>
          <w:sz w:val="24"/>
          <w:szCs w:val="24"/>
        </w:rPr>
        <w:t>Accessed: (3/11/2022).</w:t>
      </w:r>
    </w:p>
    <w:p w14:paraId="5AB839F7" w14:textId="4202B046" w:rsidR="00DB004A" w:rsidRPr="000B3208" w:rsidRDefault="00DB004A" w:rsidP="00443E19">
      <w:pPr>
        <w:pStyle w:val="Heading1"/>
        <w:shd w:val="clear" w:color="auto" w:fill="FFFFFF"/>
        <w:rPr>
          <w:rFonts w:ascii="Arial" w:hAnsi="Arial" w:cs="Arial"/>
          <w:color w:val="auto"/>
          <w:sz w:val="24"/>
          <w:szCs w:val="24"/>
        </w:rPr>
      </w:pPr>
      <w:bookmarkStart w:id="17" w:name="_Toc118742220"/>
      <w:r w:rsidRPr="000B3208">
        <w:rPr>
          <w:rFonts w:ascii="Arial" w:hAnsi="Arial" w:cs="Arial"/>
          <w:color w:val="auto"/>
          <w:sz w:val="24"/>
          <w:szCs w:val="24"/>
        </w:rPr>
        <w:t>Sujata, R. (2021). ‘</w:t>
      </w:r>
      <w:r w:rsidR="00443E19" w:rsidRPr="000B3208">
        <w:rPr>
          <w:rFonts w:ascii="Arial" w:hAnsi="Arial" w:cs="Arial"/>
          <w:i/>
          <w:iCs/>
          <w:color w:val="auto"/>
          <w:sz w:val="24"/>
          <w:szCs w:val="24"/>
        </w:rPr>
        <w:t xml:space="preserve">Hawthorne Effect - a social </w:t>
      </w:r>
      <w:r w:rsidR="00343C57" w:rsidRPr="000B3208">
        <w:rPr>
          <w:rFonts w:ascii="Arial" w:hAnsi="Arial" w:cs="Arial"/>
          <w:i/>
          <w:iCs/>
          <w:color w:val="auto"/>
          <w:sz w:val="24"/>
          <w:szCs w:val="24"/>
        </w:rPr>
        <w:t>experiment ‘</w:t>
      </w:r>
      <w:r w:rsidR="00E73739" w:rsidRPr="000B3208">
        <w:rPr>
          <w:rFonts w:ascii="Arial" w:hAnsi="Arial" w:cs="Arial"/>
          <w:i/>
          <w:iCs/>
          <w:color w:val="auto"/>
          <w:sz w:val="24"/>
          <w:szCs w:val="24"/>
        </w:rPr>
        <w:t xml:space="preserve">. </w:t>
      </w:r>
      <w:r w:rsidR="00E73739" w:rsidRPr="000B3208">
        <w:rPr>
          <w:rFonts w:ascii="Arial" w:hAnsi="Arial" w:cs="Arial"/>
          <w:color w:val="auto"/>
          <w:sz w:val="24"/>
          <w:szCs w:val="24"/>
        </w:rPr>
        <w:t>[Online]</w:t>
      </w:r>
      <w:r w:rsidR="000B3208" w:rsidRPr="000B3208">
        <w:rPr>
          <w:rFonts w:ascii="Arial" w:hAnsi="Arial" w:cs="Arial"/>
          <w:color w:val="auto"/>
          <w:sz w:val="24"/>
          <w:szCs w:val="24"/>
        </w:rPr>
        <w:t>. Available at:</w:t>
      </w:r>
      <w:bookmarkEnd w:id="17"/>
    </w:p>
    <w:p w14:paraId="5912B685" w14:textId="77777777" w:rsidR="000B3208" w:rsidRPr="00AA0BE3" w:rsidRDefault="00000000" w:rsidP="000B3208">
      <w:pPr>
        <w:rPr>
          <w:rFonts w:ascii="Arial" w:hAnsi="Arial" w:cs="Arial"/>
          <w:sz w:val="24"/>
          <w:szCs w:val="24"/>
        </w:rPr>
      </w:pPr>
      <w:hyperlink r:id="rId18" w:history="1">
        <w:r w:rsidR="000B3208" w:rsidRPr="00AA0BE3">
          <w:rPr>
            <w:rStyle w:val="Hyperlink"/>
            <w:rFonts w:ascii="Arial" w:hAnsi="Arial" w:cs="Arial"/>
            <w:color w:val="auto"/>
            <w:sz w:val="24"/>
            <w:szCs w:val="24"/>
            <w:u w:val="none"/>
          </w:rPr>
          <w:t>https://www.linkedin.com/pulse/hawthorne-effect-social-experiment-sujata-raj</w:t>
        </w:r>
      </w:hyperlink>
    </w:p>
    <w:p w14:paraId="3DF0F7C4" w14:textId="77777777" w:rsidR="000B3208" w:rsidRDefault="000B3208" w:rsidP="000B3208">
      <w:pPr>
        <w:rPr>
          <w:rFonts w:ascii="Arial" w:hAnsi="Arial" w:cs="Arial"/>
          <w:sz w:val="24"/>
          <w:szCs w:val="24"/>
        </w:rPr>
      </w:pPr>
      <w:r w:rsidRPr="000B3208">
        <w:rPr>
          <w:rFonts w:ascii="Arial" w:hAnsi="Arial" w:cs="Arial"/>
          <w:sz w:val="24"/>
          <w:szCs w:val="24"/>
        </w:rPr>
        <w:t>Accessed: (31/10/2022).</w:t>
      </w:r>
    </w:p>
    <w:p w14:paraId="7027FA15" w14:textId="77777777" w:rsidR="00556802" w:rsidRDefault="005124C7" w:rsidP="000F24B1">
      <w:pPr>
        <w:rPr>
          <w:rFonts w:ascii="Arial" w:hAnsi="Arial" w:cs="Arial"/>
          <w:sz w:val="24"/>
          <w:szCs w:val="24"/>
        </w:rPr>
      </w:pPr>
      <w:r>
        <w:rPr>
          <w:rFonts w:ascii="Arial" w:hAnsi="Arial" w:cs="Arial"/>
          <w:sz w:val="24"/>
          <w:szCs w:val="24"/>
        </w:rPr>
        <w:t>S</w:t>
      </w:r>
      <w:r w:rsidR="00FA7EAA" w:rsidRPr="000B3208">
        <w:rPr>
          <w:rFonts w:ascii="Arial" w:hAnsi="Arial" w:cs="Arial"/>
          <w:sz w:val="24"/>
          <w:szCs w:val="24"/>
        </w:rPr>
        <w:t>ylvia, S. (2019)</w:t>
      </w:r>
      <w:r w:rsidR="00BF717C" w:rsidRPr="000B3208">
        <w:rPr>
          <w:rFonts w:ascii="Arial" w:hAnsi="Arial" w:cs="Arial"/>
          <w:sz w:val="24"/>
          <w:szCs w:val="24"/>
        </w:rPr>
        <w:t xml:space="preserve"> how to recognize a</w:t>
      </w:r>
      <w:r w:rsidR="00B260DA" w:rsidRPr="000B3208">
        <w:rPr>
          <w:rFonts w:ascii="Arial" w:hAnsi="Arial" w:cs="Arial"/>
          <w:sz w:val="24"/>
          <w:szCs w:val="24"/>
        </w:rPr>
        <w:t>nd turn around a dysfunctional t</w:t>
      </w:r>
      <w:r w:rsidR="00556802">
        <w:rPr>
          <w:rFonts w:ascii="Arial" w:hAnsi="Arial" w:cs="Arial"/>
          <w:sz w:val="24"/>
          <w:szCs w:val="24"/>
        </w:rPr>
        <w:t>e</w:t>
      </w:r>
      <w:r w:rsidR="00B260DA" w:rsidRPr="000B3208">
        <w:rPr>
          <w:rFonts w:ascii="Arial" w:hAnsi="Arial" w:cs="Arial"/>
          <w:sz w:val="24"/>
          <w:szCs w:val="24"/>
        </w:rPr>
        <w:t>am</w:t>
      </w:r>
      <w:r w:rsidR="00E73739" w:rsidRPr="000B3208">
        <w:rPr>
          <w:rFonts w:ascii="Arial" w:hAnsi="Arial" w:cs="Arial"/>
          <w:sz w:val="24"/>
          <w:szCs w:val="24"/>
        </w:rPr>
        <w:t xml:space="preserve">. </w:t>
      </w:r>
      <w:r w:rsidR="00556802">
        <w:rPr>
          <w:rFonts w:ascii="Arial" w:hAnsi="Arial" w:cs="Arial"/>
          <w:sz w:val="24"/>
          <w:szCs w:val="24"/>
        </w:rPr>
        <w:t>[Online].</w:t>
      </w:r>
    </w:p>
    <w:p w14:paraId="5738C8EF" w14:textId="4555303A" w:rsidR="00BF717C" w:rsidRPr="000B3208" w:rsidRDefault="00E73739" w:rsidP="000F24B1">
      <w:pPr>
        <w:rPr>
          <w:rFonts w:ascii="Arial" w:hAnsi="Arial" w:cs="Arial"/>
          <w:sz w:val="24"/>
          <w:szCs w:val="24"/>
        </w:rPr>
      </w:pPr>
      <w:r w:rsidRPr="000B3208">
        <w:rPr>
          <w:rFonts w:ascii="Arial" w:hAnsi="Arial" w:cs="Arial"/>
          <w:sz w:val="24"/>
          <w:szCs w:val="24"/>
        </w:rPr>
        <w:t>Available at:</w:t>
      </w:r>
    </w:p>
    <w:p w14:paraId="4BCDF96F" w14:textId="33B2748B" w:rsidR="000F24B1" w:rsidRDefault="00000000" w:rsidP="000F24B1">
      <w:pPr>
        <w:rPr>
          <w:rStyle w:val="Hyperlink"/>
          <w:rFonts w:ascii="Arial" w:hAnsi="Arial" w:cs="Arial"/>
          <w:color w:val="auto"/>
          <w:sz w:val="24"/>
          <w:szCs w:val="24"/>
          <w:u w:val="none"/>
        </w:rPr>
      </w:pPr>
      <w:hyperlink r:id="rId19" w:history="1">
        <w:r w:rsidR="002C130E" w:rsidRPr="00AA0BE3">
          <w:rPr>
            <w:rStyle w:val="Hyperlink"/>
            <w:rFonts w:ascii="Arial" w:hAnsi="Arial" w:cs="Arial"/>
            <w:color w:val="auto"/>
            <w:sz w:val="24"/>
            <w:szCs w:val="24"/>
            <w:u w:val="none"/>
          </w:rPr>
          <w:t>https://www.peoplemanagement.co.uk/article/1745903/how-to-recognise-and-turn-around-a-dysfunctional-team</w:t>
        </w:r>
      </w:hyperlink>
      <w:r w:rsidR="00F17171">
        <w:rPr>
          <w:rStyle w:val="Hyperlink"/>
          <w:rFonts w:ascii="Arial" w:hAnsi="Arial" w:cs="Arial"/>
          <w:color w:val="auto"/>
          <w:sz w:val="24"/>
          <w:szCs w:val="24"/>
          <w:u w:val="none"/>
        </w:rPr>
        <w:t xml:space="preserve">. </w:t>
      </w:r>
    </w:p>
    <w:p w14:paraId="6D470617" w14:textId="6EC2A5AA" w:rsidR="00556802" w:rsidRDefault="00556802" w:rsidP="000F24B1">
      <w:pPr>
        <w:rPr>
          <w:rStyle w:val="Hyperlink"/>
          <w:rFonts w:ascii="Arial" w:hAnsi="Arial" w:cs="Arial"/>
          <w:color w:val="auto"/>
          <w:sz w:val="24"/>
          <w:szCs w:val="24"/>
          <w:u w:val="none"/>
        </w:rPr>
      </w:pPr>
      <w:r>
        <w:rPr>
          <w:rStyle w:val="Hyperlink"/>
          <w:rFonts w:ascii="Arial" w:hAnsi="Arial" w:cs="Arial"/>
          <w:color w:val="auto"/>
          <w:sz w:val="24"/>
          <w:szCs w:val="24"/>
          <w:u w:val="none"/>
        </w:rPr>
        <w:t>Accessed</w:t>
      </w:r>
      <w:r w:rsidR="001C4115">
        <w:rPr>
          <w:rStyle w:val="Hyperlink"/>
          <w:rFonts w:ascii="Arial" w:hAnsi="Arial" w:cs="Arial"/>
          <w:color w:val="auto"/>
          <w:sz w:val="24"/>
          <w:szCs w:val="24"/>
          <w:u w:val="none"/>
        </w:rPr>
        <w:t>: (5/11/2022).</w:t>
      </w:r>
    </w:p>
    <w:p w14:paraId="5FA198AC" w14:textId="032CC976" w:rsidR="00F17171" w:rsidRPr="00AA0BE3" w:rsidRDefault="00F17171" w:rsidP="000F24B1">
      <w:pPr>
        <w:rPr>
          <w:rStyle w:val="Hyperlink"/>
          <w:rFonts w:ascii="Arial" w:hAnsi="Arial" w:cs="Arial"/>
          <w:color w:val="auto"/>
          <w:sz w:val="24"/>
          <w:szCs w:val="24"/>
          <w:u w:val="none"/>
        </w:rPr>
      </w:pPr>
    </w:p>
    <w:p w14:paraId="192DC8AB" w14:textId="77777777" w:rsidR="00CA2CEA" w:rsidRPr="000B0F56" w:rsidRDefault="00CA2CEA" w:rsidP="000F24B1">
      <w:pPr>
        <w:rPr>
          <w:rStyle w:val="Hyperlink"/>
          <w:rFonts w:ascii="Arial" w:hAnsi="Arial" w:cs="Arial"/>
          <w:sz w:val="24"/>
          <w:szCs w:val="24"/>
        </w:rPr>
      </w:pPr>
    </w:p>
    <w:p w14:paraId="0011C1E8" w14:textId="17B27C20" w:rsidR="008F3F9B" w:rsidRPr="00CF185E" w:rsidRDefault="008F3F9B" w:rsidP="000F24B1">
      <w:pPr>
        <w:rPr>
          <w:rFonts w:ascii="Arial" w:hAnsi="Arial" w:cs="Arial"/>
          <w:sz w:val="24"/>
          <w:szCs w:val="24"/>
        </w:rPr>
      </w:pPr>
      <w:r w:rsidRPr="000B0F56">
        <w:rPr>
          <w:rFonts w:ascii="Arial" w:hAnsi="Arial" w:cs="Arial"/>
          <w:sz w:val="24"/>
          <w:szCs w:val="24"/>
        </w:rPr>
        <w:t xml:space="preserve">Weerasinghe, M (2018). </w:t>
      </w:r>
      <w:r w:rsidR="00D923C1" w:rsidRPr="000B0F56">
        <w:rPr>
          <w:rFonts w:ascii="Arial" w:hAnsi="Arial" w:cs="Arial"/>
          <w:i/>
          <w:iCs/>
          <w:sz w:val="24"/>
          <w:szCs w:val="24"/>
        </w:rPr>
        <w:t>LEADERSHIP ROLE OF THE NATIONAL LIBRARY FOR THE ACADEMIC LIBRARY SYSTEM IN SRI LANK</w:t>
      </w:r>
      <w:r w:rsidR="00000D20">
        <w:rPr>
          <w:rFonts w:ascii="Arial" w:hAnsi="Arial" w:cs="Arial"/>
          <w:i/>
          <w:iCs/>
          <w:sz w:val="24"/>
          <w:szCs w:val="24"/>
        </w:rPr>
        <w:t>A</w:t>
      </w:r>
      <w:r w:rsidR="00AC4B9E" w:rsidRPr="000B0F56">
        <w:rPr>
          <w:rFonts w:ascii="Arial" w:hAnsi="Arial" w:cs="Arial"/>
          <w:i/>
          <w:iCs/>
          <w:sz w:val="24"/>
          <w:szCs w:val="24"/>
        </w:rPr>
        <w:t xml:space="preserve">. </w:t>
      </w:r>
      <w:r w:rsidR="00C41122" w:rsidRPr="00C41122">
        <w:rPr>
          <w:rFonts w:ascii="Arial" w:hAnsi="Arial" w:cs="Arial"/>
          <w:sz w:val="24"/>
          <w:szCs w:val="24"/>
        </w:rPr>
        <w:t>[</w:t>
      </w:r>
      <w:r w:rsidR="00AC4B9E" w:rsidRPr="000B0F56">
        <w:rPr>
          <w:rFonts w:ascii="Arial" w:hAnsi="Arial" w:cs="Arial"/>
          <w:sz w:val="24"/>
          <w:szCs w:val="24"/>
        </w:rPr>
        <w:t>Online</w:t>
      </w:r>
      <w:r w:rsidR="0067379E">
        <w:rPr>
          <w:rFonts w:ascii="Arial" w:hAnsi="Arial" w:cs="Arial"/>
          <w:sz w:val="24"/>
          <w:szCs w:val="24"/>
        </w:rPr>
        <w:t>]</w:t>
      </w:r>
      <w:r w:rsidR="00AC4B9E" w:rsidRPr="000B0F56">
        <w:rPr>
          <w:rFonts w:ascii="Arial" w:hAnsi="Arial" w:cs="Arial"/>
          <w:sz w:val="24"/>
          <w:szCs w:val="24"/>
        </w:rPr>
        <w:t xml:space="preserve">. Available at: </w:t>
      </w:r>
      <w:hyperlink r:id="rId20" w:history="1">
        <w:r w:rsidR="001B1679" w:rsidRPr="00CF185E">
          <w:rPr>
            <w:rStyle w:val="Hyperlink"/>
            <w:rFonts w:ascii="Arial" w:hAnsi="Arial" w:cs="Arial"/>
            <w:color w:val="auto"/>
            <w:sz w:val="24"/>
            <w:szCs w:val="24"/>
            <w:u w:val="none"/>
          </w:rPr>
          <w:t>https://www.researchgate.net/profile/Mervin-Weerasinghe/publication/328449035_LEADERSHIP_ROLE_OF_THE_NATIONAL_LIBRARY_FOR_THE_ACADEMIC_LIBRARY_SYSTEM_IN_SRI_LANKA/links/5bcec1cc92851c1816ba536a/LEADERSHIP-ROLE-OF-THE-NATIONAL-LIBRARY-FOR-THE-ACADEMIC-LIBRARY-SYSTEM-IN-SRI-LANKA.pdf</w:t>
        </w:r>
      </w:hyperlink>
    </w:p>
    <w:p w14:paraId="27D0195D" w14:textId="2489D685" w:rsidR="001B1679" w:rsidRPr="000B0F56" w:rsidRDefault="001B1679" w:rsidP="000F24B1">
      <w:pPr>
        <w:rPr>
          <w:rFonts w:ascii="Arial" w:hAnsi="Arial" w:cs="Arial"/>
          <w:sz w:val="24"/>
          <w:szCs w:val="24"/>
        </w:rPr>
      </w:pPr>
      <w:r w:rsidRPr="000B0F56">
        <w:rPr>
          <w:rFonts w:ascii="Arial" w:hAnsi="Arial" w:cs="Arial"/>
          <w:sz w:val="24"/>
          <w:szCs w:val="24"/>
        </w:rPr>
        <w:t>Accessed: (31/10/22).</w:t>
      </w:r>
    </w:p>
    <w:p w14:paraId="172040CD" w14:textId="77777777" w:rsidR="002C130E" w:rsidRPr="000B0F56" w:rsidRDefault="002C130E" w:rsidP="000F24B1">
      <w:pPr>
        <w:rPr>
          <w:rFonts w:ascii="Arial" w:hAnsi="Arial" w:cs="Arial"/>
          <w:sz w:val="24"/>
          <w:szCs w:val="24"/>
        </w:rPr>
      </w:pPr>
    </w:p>
    <w:p w14:paraId="7ACE99CA" w14:textId="77777777" w:rsidR="00EC33CA" w:rsidRPr="000B0F56" w:rsidRDefault="00EC33CA" w:rsidP="000F24B1">
      <w:pPr>
        <w:rPr>
          <w:rFonts w:ascii="Arial" w:hAnsi="Arial" w:cs="Arial"/>
          <w:sz w:val="24"/>
          <w:szCs w:val="24"/>
        </w:rPr>
      </w:pPr>
    </w:p>
    <w:sectPr w:rsidR="00EC33CA" w:rsidRPr="000B0F56" w:rsidSect="00B80E0A">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52B8F" w14:textId="77777777" w:rsidR="00F3638F" w:rsidRDefault="00F3638F" w:rsidP="0032271B">
      <w:pPr>
        <w:spacing w:after="0" w:line="240" w:lineRule="auto"/>
      </w:pPr>
      <w:r>
        <w:separator/>
      </w:r>
    </w:p>
  </w:endnote>
  <w:endnote w:type="continuationSeparator" w:id="0">
    <w:p w14:paraId="066D0CB0" w14:textId="77777777" w:rsidR="00F3638F" w:rsidRDefault="00F3638F" w:rsidP="00322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879624"/>
      <w:docPartObj>
        <w:docPartGallery w:val="Page Numbers (Bottom of Page)"/>
        <w:docPartUnique/>
      </w:docPartObj>
    </w:sdtPr>
    <w:sdtEndPr>
      <w:rPr>
        <w:noProof/>
      </w:rPr>
    </w:sdtEndPr>
    <w:sdtContent>
      <w:p w14:paraId="475BA39A" w14:textId="6ECDE031" w:rsidR="00FE6454" w:rsidRDefault="00FE64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3A9DDE" w14:textId="77777777" w:rsidR="0032271B" w:rsidRDefault="00322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FB317" w14:textId="77777777" w:rsidR="00F3638F" w:rsidRDefault="00F3638F" w:rsidP="0032271B">
      <w:pPr>
        <w:spacing w:after="0" w:line="240" w:lineRule="auto"/>
      </w:pPr>
      <w:r>
        <w:separator/>
      </w:r>
    </w:p>
  </w:footnote>
  <w:footnote w:type="continuationSeparator" w:id="0">
    <w:p w14:paraId="457F610D" w14:textId="77777777" w:rsidR="00F3638F" w:rsidRDefault="00F3638F" w:rsidP="003227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45C41"/>
    <w:multiLevelType w:val="hybridMultilevel"/>
    <w:tmpl w:val="0A188FD2"/>
    <w:lvl w:ilvl="0" w:tplc="E92A8628">
      <w:start w:val="1"/>
      <w:numFmt w:val="bullet"/>
      <w:lvlText w:val="•"/>
      <w:lvlJc w:val="left"/>
      <w:pPr>
        <w:tabs>
          <w:tab w:val="num" w:pos="720"/>
        </w:tabs>
        <w:ind w:left="720" w:hanging="360"/>
      </w:pPr>
      <w:rPr>
        <w:rFonts w:ascii="Times New Roman" w:hAnsi="Times New Roman" w:hint="default"/>
      </w:rPr>
    </w:lvl>
    <w:lvl w:ilvl="1" w:tplc="4B429AAA" w:tentative="1">
      <w:start w:val="1"/>
      <w:numFmt w:val="bullet"/>
      <w:lvlText w:val="•"/>
      <w:lvlJc w:val="left"/>
      <w:pPr>
        <w:tabs>
          <w:tab w:val="num" w:pos="1440"/>
        </w:tabs>
        <w:ind w:left="1440" w:hanging="360"/>
      </w:pPr>
      <w:rPr>
        <w:rFonts w:ascii="Times New Roman" w:hAnsi="Times New Roman" w:hint="default"/>
      </w:rPr>
    </w:lvl>
    <w:lvl w:ilvl="2" w:tplc="E3B06EF2" w:tentative="1">
      <w:start w:val="1"/>
      <w:numFmt w:val="bullet"/>
      <w:lvlText w:val="•"/>
      <w:lvlJc w:val="left"/>
      <w:pPr>
        <w:tabs>
          <w:tab w:val="num" w:pos="2160"/>
        </w:tabs>
        <w:ind w:left="2160" w:hanging="360"/>
      </w:pPr>
      <w:rPr>
        <w:rFonts w:ascii="Times New Roman" w:hAnsi="Times New Roman" w:hint="default"/>
      </w:rPr>
    </w:lvl>
    <w:lvl w:ilvl="3" w:tplc="CA104DA8" w:tentative="1">
      <w:start w:val="1"/>
      <w:numFmt w:val="bullet"/>
      <w:lvlText w:val="•"/>
      <w:lvlJc w:val="left"/>
      <w:pPr>
        <w:tabs>
          <w:tab w:val="num" w:pos="2880"/>
        </w:tabs>
        <w:ind w:left="2880" w:hanging="360"/>
      </w:pPr>
      <w:rPr>
        <w:rFonts w:ascii="Times New Roman" w:hAnsi="Times New Roman" w:hint="default"/>
      </w:rPr>
    </w:lvl>
    <w:lvl w:ilvl="4" w:tplc="824285A2" w:tentative="1">
      <w:start w:val="1"/>
      <w:numFmt w:val="bullet"/>
      <w:lvlText w:val="•"/>
      <w:lvlJc w:val="left"/>
      <w:pPr>
        <w:tabs>
          <w:tab w:val="num" w:pos="3600"/>
        </w:tabs>
        <w:ind w:left="3600" w:hanging="360"/>
      </w:pPr>
      <w:rPr>
        <w:rFonts w:ascii="Times New Roman" w:hAnsi="Times New Roman" w:hint="default"/>
      </w:rPr>
    </w:lvl>
    <w:lvl w:ilvl="5" w:tplc="124C6D84" w:tentative="1">
      <w:start w:val="1"/>
      <w:numFmt w:val="bullet"/>
      <w:lvlText w:val="•"/>
      <w:lvlJc w:val="left"/>
      <w:pPr>
        <w:tabs>
          <w:tab w:val="num" w:pos="4320"/>
        </w:tabs>
        <w:ind w:left="4320" w:hanging="360"/>
      </w:pPr>
      <w:rPr>
        <w:rFonts w:ascii="Times New Roman" w:hAnsi="Times New Roman" w:hint="default"/>
      </w:rPr>
    </w:lvl>
    <w:lvl w:ilvl="6" w:tplc="DF960A2A" w:tentative="1">
      <w:start w:val="1"/>
      <w:numFmt w:val="bullet"/>
      <w:lvlText w:val="•"/>
      <w:lvlJc w:val="left"/>
      <w:pPr>
        <w:tabs>
          <w:tab w:val="num" w:pos="5040"/>
        </w:tabs>
        <w:ind w:left="5040" w:hanging="360"/>
      </w:pPr>
      <w:rPr>
        <w:rFonts w:ascii="Times New Roman" w:hAnsi="Times New Roman" w:hint="default"/>
      </w:rPr>
    </w:lvl>
    <w:lvl w:ilvl="7" w:tplc="3872DDC4" w:tentative="1">
      <w:start w:val="1"/>
      <w:numFmt w:val="bullet"/>
      <w:lvlText w:val="•"/>
      <w:lvlJc w:val="left"/>
      <w:pPr>
        <w:tabs>
          <w:tab w:val="num" w:pos="5760"/>
        </w:tabs>
        <w:ind w:left="5760" w:hanging="360"/>
      </w:pPr>
      <w:rPr>
        <w:rFonts w:ascii="Times New Roman" w:hAnsi="Times New Roman" w:hint="default"/>
      </w:rPr>
    </w:lvl>
    <w:lvl w:ilvl="8" w:tplc="4530976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2D87869"/>
    <w:multiLevelType w:val="hybridMultilevel"/>
    <w:tmpl w:val="31063818"/>
    <w:lvl w:ilvl="0" w:tplc="68FAD768">
      <w:start w:val="1"/>
      <w:numFmt w:val="bullet"/>
      <w:lvlText w:val="•"/>
      <w:lvlJc w:val="left"/>
      <w:pPr>
        <w:tabs>
          <w:tab w:val="num" w:pos="720"/>
        </w:tabs>
        <w:ind w:left="720" w:hanging="360"/>
      </w:pPr>
      <w:rPr>
        <w:rFonts w:ascii="Times New Roman" w:hAnsi="Times New Roman" w:hint="default"/>
      </w:rPr>
    </w:lvl>
    <w:lvl w:ilvl="1" w:tplc="4A26287C" w:tentative="1">
      <w:start w:val="1"/>
      <w:numFmt w:val="bullet"/>
      <w:lvlText w:val="•"/>
      <w:lvlJc w:val="left"/>
      <w:pPr>
        <w:tabs>
          <w:tab w:val="num" w:pos="1440"/>
        </w:tabs>
        <w:ind w:left="1440" w:hanging="360"/>
      </w:pPr>
      <w:rPr>
        <w:rFonts w:ascii="Times New Roman" w:hAnsi="Times New Roman" w:hint="default"/>
      </w:rPr>
    </w:lvl>
    <w:lvl w:ilvl="2" w:tplc="6F0ECF1E" w:tentative="1">
      <w:start w:val="1"/>
      <w:numFmt w:val="bullet"/>
      <w:lvlText w:val="•"/>
      <w:lvlJc w:val="left"/>
      <w:pPr>
        <w:tabs>
          <w:tab w:val="num" w:pos="2160"/>
        </w:tabs>
        <w:ind w:left="2160" w:hanging="360"/>
      </w:pPr>
      <w:rPr>
        <w:rFonts w:ascii="Times New Roman" w:hAnsi="Times New Roman" w:hint="default"/>
      </w:rPr>
    </w:lvl>
    <w:lvl w:ilvl="3" w:tplc="58E8489A" w:tentative="1">
      <w:start w:val="1"/>
      <w:numFmt w:val="bullet"/>
      <w:lvlText w:val="•"/>
      <w:lvlJc w:val="left"/>
      <w:pPr>
        <w:tabs>
          <w:tab w:val="num" w:pos="2880"/>
        </w:tabs>
        <w:ind w:left="2880" w:hanging="360"/>
      </w:pPr>
      <w:rPr>
        <w:rFonts w:ascii="Times New Roman" w:hAnsi="Times New Roman" w:hint="default"/>
      </w:rPr>
    </w:lvl>
    <w:lvl w:ilvl="4" w:tplc="95A42284" w:tentative="1">
      <w:start w:val="1"/>
      <w:numFmt w:val="bullet"/>
      <w:lvlText w:val="•"/>
      <w:lvlJc w:val="left"/>
      <w:pPr>
        <w:tabs>
          <w:tab w:val="num" w:pos="3600"/>
        </w:tabs>
        <w:ind w:left="3600" w:hanging="360"/>
      </w:pPr>
      <w:rPr>
        <w:rFonts w:ascii="Times New Roman" w:hAnsi="Times New Roman" w:hint="default"/>
      </w:rPr>
    </w:lvl>
    <w:lvl w:ilvl="5" w:tplc="72AE05CE" w:tentative="1">
      <w:start w:val="1"/>
      <w:numFmt w:val="bullet"/>
      <w:lvlText w:val="•"/>
      <w:lvlJc w:val="left"/>
      <w:pPr>
        <w:tabs>
          <w:tab w:val="num" w:pos="4320"/>
        </w:tabs>
        <w:ind w:left="4320" w:hanging="360"/>
      </w:pPr>
      <w:rPr>
        <w:rFonts w:ascii="Times New Roman" w:hAnsi="Times New Roman" w:hint="default"/>
      </w:rPr>
    </w:lvl>
    <w:lvl w:ilvl="6" w:tplc="2E0E3B58" w:tentative="1">
      <w:start w:val="1"/>
      <w:numFmt w:val="bullet"/>
      <w:lvlText w:val="•"/>
      <w:lvlJc w:val="left"/>
      <w:pPr>
        <w:tabs>
          <w:tab w:val="num" w:pos="5040"/>
        </w:tabs>
        <w:ind w:left="5040" w:hanging="360"/>
      </w:pPr>
      <w:rPr>
        <w:rFonts w:ascii="Times New Roman" w:hAnsi="Times New Roman" w:hint="default"/>
      </w:rPr>
    </w:lvl>
    <w:lvl w:ilvl="7" w:tplc="16CC094E" w:tentative="1">
      <w:start w:val="1"/>
      <w:numFmt w:val="bullet"/>
      <w:lvlText w:val="•"/>
      <w:lvlJc w:val="left"/>
      <w:pPr>
        <w:tabs>
          <w:tab w:val="num" w:pos="5760"/>
        </w:tabs>
        <w:ind w:left="5760" w:hanging="360"/>
      </w:pPr>
      <w:rPr>
        <w:rFonts w:ascii="Times New Roman" w:hAnsi="Times New Roman" w:hint="default"/>
      </w:rPr>
    </w:lvl>
    <w:lvl w:ilvl="8" w:tplc="6930B2F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CF47D40"/>
    <w:multiLevelType w:val="multilevel"/>
    <w:tmpl w:val="B44A197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42951486">
    <w:abstractNumId w:val="0"/>
  </w:num>
  <w:num w:numId="2" w16cid:durableId="83457448">
    <w:abstractNumId w:val="1"/>
  </w:num>
  <w:num w:numId="3" w16cid:durableId="20648611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260E3"/>
    <w:rsid w:val="00000D20"/>
    <w:rsid w:val="00000F6A"/>
    <w:rsid w:val="000113D4"/>
    <w:rsid w:val="000116BD"/>
    <w:rsid w:val="00012A9B"/>
    <w:rsid w:val="00013EB8"/>
    <w:rsid w:val="00014E0D"/>
    <w:rsid w:val="000263F9"/>
    <w:rsid w:val="00034097"/>
    <w:rsid w:val="0003425A"/>
    <w:rsid w:val="00034840"/>
    <w:rsid w:val="00037E6C"/>
    <w:rsid w:val="00042F6D"/>
    <w:rsid w:val="000559B6"/>
    <w:rsid w:val="000578A8"/>
    <w:rsid w:val="00057B8A"/>
    <w:rsid w:val="000602B1"/>
    <w:rsid w:val="000624C5"/>
    <w:rsid w:val="00072D12"/>
    <w:rsid w:val="00074492"/>
    <w:rsid w:val="00076E8C"/>
    <w:rsid w:val="0008062D"/>
    <w:rsid w:val="00080D4F"/>
    <w:rsid w:val="00082923"/>
    <w:rsid w:val="000976DA"/>
    <w:rsid w:val="000A2B45"/>
    <w:rsid w:val="000B0510"/>
    <w:rsid w:val="000B0F56"/>
    <w:rsid w:val="000B1EA1"/>
    <w:rsid w:val="000B248A"/>
    <w:rsid w:val="000B3208"/>
    <w:rsid w:val="000B41D8"/>
    <w:rsid w:val="000D0167"/>
    <w:rsid w:val="000F0620"/>
    <w:rsid w:val="000F24B1"/>
    <w:rsid w:val="00100B17"/>
    <w:rsid w:val="00106E45"/>
    <w:rsid w:val="00117EC6"/>
    <w:rsid w:val="0012020B"/>
    <w:rsid w:val="00126525"/>
    <w:rsid w:val="00126840"/>
    <w:rsid w:val="00131BB8"/>
    <w:rsid w:val="00134A0A"/>
    <w:rsid w:val="001358D3"/>
    <w:rsid w:val="00145966"/>
    <w:rsid w:val="0014634E"/>
    <w:rsid w:val="0015109F"/>
    <w:rsid w:val="00154CBC"/>
    <w:rsid w:val="00156DD9"/>
    <w:rsid w:val="0016560D"/>
    <w:rsid w:val="00167F31"/>
    <w:rsid w:val="0017265F"/>
    <w:rsid w:val="00174122"/>
    <w:rsid w:val="001761BC"/>
    <w:rsid w:val="001775C2"/>
    <w:rsid w:val="00180460"/>
    <w:rsid w:val="00185CCC"/>
    <w:rsid w:val="0019682B"/>
    <w:rsid w:val="001973BF"/>
    <w:rsid w:val="001A2749"/>
    <w:rsid w:val="001A4143"/>
    <w:rsid w:val="001B0B12"/>
    <w:rsid w:val="001B1679"/>
    <w:rsid w:val="001B4478"/>
    <w:rsid w:val="001B550B"/>
    <w:rsid w:val="001B71E9"/>
    <w:rsid w:val="001C40C2"/>
    <w:rsid w:val="001C4115"/>
    <w:rsid w:val="001C7794"/>
    <w:rsid w:val="001E0028"/>
    <w:rsid w:val="001E2FB7"/>
    <w:rsid w:val="001E48A5"/>
    <w:rsid w:val="001F0C23"/>
    <w:rsid w:val="001F5340"/>
    <w:rsid w:val="001F70F5"/>
    <w:rsid w:val="001F7A2C"/>
    <w:rsid w:val="0020178A"/>
    <w:rsid w:val="00201E6E"/>
    <w:rsid w:val="00204801"/>
    <w:rsid w:val="002248C0"/>
    <w:rsid w:val="00224D3D"/>
    <w:rsid w:val="002253AA"/>
    <w:rsid w:val="00231A47"/>
    <w:rsid w:val="002379DD"/>
    <w:rsid w:val="00237CC0"/>
    <w:rsid w:val="0024245B"/>
    <w:rsid w:val="00253173"/>
    <w:rsid w:val="002544C6"/>
    <w:rsid w:val="00261281"/>
    <w:rsid w:val="00265F8B"/>
    <w:rsid w:val="00266C28"/>
    <w:rsid w:val="002718A6"/>
    <w:rsid w:val="00272DF0"/>
    <w:rsid w:val="0027767A"/>
    <w:rsid w:val="002802EF"/>
    <w:rsid w:val="002813AB"/>
    <w:rsid w:val="00292C9B"/>
    <w:rsid w:val="002A1544"/>
    <w:rsid w:val="002A4523"/>
    <w:rsid w:val="002B4288"/>
    <w:rsid w:val="002B5AA7"/>
    <w:rsid w:val="002C06DF"/>
    <w:rsid w:val="002C130E"/>
    <w:rsid w:val="002C52AF"/>
    <w:rsid w:val="002D619D"/>
    <w:rsid w:val="002E07AF"/>
    <w:rsid w:val="002E2116"/>
    <w:rsid w:val="002E3CEF"/>
    <w:rsid w:val="002E4FD2"/>
    <w:rsid w:val="002F2D56"/>
    <w:rsid w:val="002F5B40"/>
    <w:rsid w:val="00300256"/>
    <w:rsid w:val="00301617"/>
    <w:rsid w:val="00302452"/>
    <w:rsid w:val="003206F6"/>
    <w:rsid w:val="0032271B"/>
    <w:rsid w:val="0032277E"/>
    <w:rsid w:val="003244A8"/>
    <w:rsid w:val="00332203"/>
    <w:rsid w:val="00333F49"/>
    <w:rsid w:val="00334C32"/>
    <w:rsid w:val="00336333"/>
    <w:rsid w:val="0033636C"/>
    <w:rsid w:val="00340E28"/>
    <w:rsid w:val="003434BB"/>
    <w:rsid w:val="00343C57"/>
    <w:rsid w:val="00346303"/>
    <w:rsid w:val="00351AFB"/>
    <w:rsid w:val="003555B3"/>
    <w:rsid w:val="00356205"/>
    <w:rsid w:val="00356BA4"/>
    <w:rsid w:val="0036014B"/>
    <w:rsid w:val="0036234E"/>
    <w:rsid w:val="0036342B"/>
    <w:rsid w:val="00370255"/>
    <w:rsid w:val="003805BF"/>
    <w:rsid w:val="0038292F"/>
    <w:rsid w:val="00386E98"/>
    <w:rsid w:val="00390FCB"/>
    <w:rsid w:val="00392009"/>
    <w:rsid w:val="003A6B7E"/>
    <w:rsid w:val="003A73F7"/>
    <w:rsid w:val="003B356A"/>
    <w:rsid w:val="003B755D"/>
    <w:rsid w:val="003D0822"/>
    <w:rsid w:val="003D557B"/>
    <w:rsid w:val="003D6A78"/>
    <w:rsid w:val="003E67DD"/>
    <w:rsid w:val="003F625D"/>
    <w:rsid w:val="00401DBD"/>
    <w:rsid w:val="004025AC"/>
    <w:rsid w:val="00416534"/>
    <w:rsid w:val="004310C2"/>
    <w:rsid w:val="00431BCB"/>
    <w:rsid w:val="00431CEF"/>
    <w:rsid w:val="00432981"/>
    <w:rsid w:val="00437E96"/>
    <w:rsid w:val="00443E19"/>
    <w:rsid w:val="004455D8"/>
    <w:rsid w:val="004472EF"/>
    <w:rsid w:val="0044750C"/>
    <w:rsid w:val="0045781A"/>
    <w:rsid w:val="0046028E"/>
    <w:rsid w:val="00462788"/>
    <w:rsid w:val="00463734"/>
    <w:rsid w:val="00463CA4"/>
    <w:rsid w:val="00463F85"/>
    <w:rsid w:val="00464B96"/>
    <w:rsid w:val="0046761D"/>
    <w:rsid w:val="004703CE"/>
    <w:rsid w:val="0047317E"/>
    <w:rsid w:val="00476939"/>
    <w:rsid w:val="00482928"/>
    <w:rsid w:val="00483366"/>
    <w:rsid w:val="00486976"/>
    <w:rsid w:val="004936AE"/>
    <w:rsid w:val="004A2513"/>
    <w:rsid w:val="004A2C43"/>
    <w:rsid w:val="004A6117"/>
    <w:rsid w:val="004A6CE3"/>
    <w:rsid w:val="004B29CD"/>
    <w:rsid w:val="004B377B"/>
    <w:rsid w:val="004C0022"/>
    <w:rsid w:val="004C21F3"/>
    <w:rsid w:val="004C2875"/>
    <w:rsid w:val="004C308D"/>
    <w:rsid w:val="004C45C4"/>
    <w:rsid w:val="004D333D"/>
    <w:rsid w:val="004D6316"/>
    <w:rsid w:val="004D6DDA"/>
    <w:rsid w:val="004E5B59"/>
    <w:rsid w:val="004F056B"/>
    <w:rsid w:val="004F461E"/>
    <w:rsid w:val="004F4C12"/>
    <w:rsid w:val="004F5C88"/>
    <w:rsid w:val="005124C7"/>
    <w:rsid w:val="00513C65"/>
    <w:rsid w:val="00540958"/>
    <w:rsid w:val="00540E66"/>
    <w:rsid w:val="005547E1"/>
    <w:rsid w:val="00554F9D"/>
    <w:rsid w:val="005552DF"/>
    <w:rsid w:val="00556802"/>
    <w:rsid w:val="00560ACF"/>
    <w:rsid w:val="00561C84"/>
    <w:rsid w:val="00561E51"/>
    <w:rsid w:val="0056249A"/>
    <w:rsid w:val="00563D38"/>
    <w:rsid w:val="005641A3"/>
    <w:rsid w:val="00566DFB"/>
    <w:rsid w:val="00566EC4"/>
    <w:rsid w:val="005742E1"/>
    <w:rsid w:val="00575A25"/>
    <w:rsid w:val="0058112B"/>
    <w:rsid w:val="00586A36"/>
    <w:rsid w:val="00586F3C"/>
    <w:rsid w:val="005879BB"/>
    <w:rsid w:val="0059216B"/>
    <w:rsid w:val="00595C46"/>
    <w:rsid w:val="005A1B61"/>
    <w:rsid w:val="005A207C"/>
    <w:rsid w:val="005A25B8"/>
    <w:rsid w:val="005A26DA"/>
    <w:rsid w:val="005A5919"/>
    <w:rsid w:val="005A672A"/>
    <w:rsid w:val="005A793C"/>
    <w:rsid w:val="005B754F"/>
    <w:rsid w:val="005C03A7"/>
    <w:rsid w:val="005C244C"/>
    <w:rsid w:val="005C59F5"/>
    <w:rsid w:val="005C5D90"/>
    <w:rsid w:val="005D126C"/>
    <w:rsid w:val="005D1E19"/>
    <w:rsid w:val="005D4885"/>
    <w:rsid w:val="005D77AD"/>
    <w:rsid w:val="005E490B"/>
    <w:rsid w:val="005F5638"/>
    <w:rsid w:val="005F761D"/>
    <w:rsid w:val="006051EB"/>
    <w:rsid w:val="00606834"/>
    <w:rsid w:val="00607BBA"/>
    <w:rsid w:val="00622AF8"/>
    <w:rsid w:val="00630608"/>
    <w:rsid w:val="00644F2D"/>
    <w:rsid w:val="00656482"/>
    <w:rsid w:val="00660AD2"/>
    <w:rsid w:val="006639CD"/>
    <w:rsid w:val="00665E3F"/>
    <w:rsid w:val="00670A86"/>
    <w:rsid w:val="006731D1"/>
    <w:rsid w:val="0067379E"/>
    <w:rsid w:val="00673C62"/>
    <w:rsid w:val="00676C7E"/>
    <w:rsid w:val="0068491E"/>
    <w:rsid w:val="00684ABF"/>
    <w:rsid w:val="00685519"/>
    <w:rsid w:val="00685814"/>
    <w:rsid w:val="00685B97"/>
    <w:rsid w:val="00687B46"/>
    <w:rsid w:val="00691C76"/>
    <w:rsid w:val="00693865"/>
    <w:rsid w:val="00697F55"/>
    <w:rsid w:val="006A58F6"/>
    <w:rsid w:val="006B38A0"/>
    <w:rsid w:val="006B3D83"/>
    <w:rsid w:val="006B4AFF"/>
    <w:rsid w:val="006C5DF2"/>
    <w:rsid w:val="006C6F8B"/>
    <w:rsid w:val="006E4B06"/>
    <w:rsid w:val="007006B1"/>
    <w:rsid w:val="00700DAC"/>
    <w:rsid w:val="0070759C"/>
    <w:rsid w:val="00711F23"/>
    <w:rsid w:val="00717971"/>
    <w:rsid w:val="00722002"/>
    <w:rsid w:val="00723093"/>
    <w:rsid w:val="00731DD5"/>
    <w:rsid w:val="00733E26"/>
    <w:rsid w:val="007406F1"/>
    <w:rsid w:val="007465AC"/>
    <w:rsid w:val="00750405"/>
    <w:rsid w:val="0075288A"/>
    <w:rsid w:val="00753E80"/>
    <w:rsid w:val="00757551"/>
    <w:rsid w:val="00767787"/>
    <w:rsid w:val="00776260"/>
    <w:rsid w:val="00777980"/>
    <w:rsid w:val="0077798F"/>
    <w:rsid w:val="00783555"/>
    <w:rsid w:val="00787194"/>
    <w:rsid w:val="00790017"/>
    <w:rsid w:val="00791DEE"/>
    <w:rsid w:val="007C30C0"/>
    <w:rsid w:val="007C6F98"/>
    <w:rsid w:val="007E213F"/>
    <w:rsid w:val="007E631A"/>
    <w:rsid w:val="007F3E3E"/>
    <w:rsid w:val="00801638"/>
    <w:rsid w:val="00803290"/>
    <w:rsid w:val="00815938"/>
    <w:rsid w:val="008267A6"/>
    <w:rsid w:val="00827464"/>
    <w:rsid w:val="008323CE"/>
    <w:rsid w:val="00833D0C"/>
    <w:rsid w:val="00835ECA"/>
    <w:rsid w:val="00842FAC"/>
    <w:rsid w:val="00850C39"/>
    <w:rsid w:val="00854BC1"/>
    <w:rsid w:val="00866C96"/>
    <w:rsid w:val="00867FCF"/>
    <w:rsid w:val="00871116"/>
    <w:rsid w:val="00874561"/>
    <w:rsid w:val="00876156"/>
    <w:rsid w:val="008771F7"/>
    <w:rsid w:val="008831DA"/>
    <w:rsid w:val="00895EA4"/>
    <w:rsid w:val="008A41FA"/>
    <w:rsid w:val="008A4D1B"/>
    <w:rsid w:val="008A5002"/>
    <w:rsid w:val="008A55B5"/>
    <w:rsid w:val="008A65DB"/>
    <w:rsid w:val="008B1CC7"/>
    <w:rsid w:val="008B2C99"/>
    <w:rsid w:val="008B4DAF"/>
    <w:rsid w:val="008B7F1B"/>
    <w:rsid w:val="008C7D79"/>
    <w:rsid w:val="008D26E0"/>
    <w:rsid w:val="008D295A"/>
    <w:rsid w:val="008D7290"/>
    <w:rsid w:val="008E14D7"/>
    <w:rsid w:val="008E5159"/>
    <w:rsid w:val="008F3F9B"/>
    <w:rsid w:val="00902251"/>
    <w:rsid w:val="009033A0"/>
    <w:rsid w:val="00905523"/>
    <w:rsid w:val="00907AE1"/>
    <w:rsid w:val="00907C2F"/>
    <w:rsid w:val="00911E92"/>
    <w:rsid w:val="009124FF"/>
    <w:rsid w:val="00912ECA"/>
    <w:rsid w:val="009159F8"/>
    <w:rsid w:val="00932A13"/>
    <w:rsid w:val="00934338"/>
    <w:rsid w:val="0094328B"/>
    <w:rsid w:val="0094354D"/>
    <w:rsid w:val="009525C6"/>
    <w:rsid w:val="0095488A"/>
    <w:rsid w:val="0097214B"/>
    <w:rsid w:val="00977578"/>
    <w:rsid w:val="009807A7"/>
    <w:rsid w:val="00980E92"/>
    <w:rsid w:val="0098217D"/>
    <w:rsid w:val="00983E4E"/>
    <w:rsid w:val="00987AF5"/>
    <w:rsid w:val="00990239"/>
    <w:rsid w:val="009904CB"/>
    <w:rsid w:val="009944EF"/>
    <w:rsid w:val="00994605"/>
    <w:rsid w:val="009A4171"/>
    <w:rsid w:val="009B1628"/>
    <w:rsid w:val="009B4D09"/>
    <w:rsid w:val="009C118D"/>
    <w:rsid w:val="009D345C"/>
    <w:rsid w:val="009E1FE4"/>
    <w:rsid w:val="009E45C9"/>
    <w:rsid w:val="009E6579"/>
    <w:rsid w:val="009F0E25"/>
    <w:rsid w:val="009F2402"/>
    <w:rsid w:val="00A04FF3"/>
    <w:rsid w:val="00A06583"/>
    <w:rsid w:val="00A073B9"/>
    <w:rsid w:val="00A17CAE"/>
    <w:rsid w:val="00A25BFC"/>
    <w:rsid w:val="00A26656"/>
    <w:rsid w:val="00A2712E"/>
    <w:rsid w:val="00A27929"/>
    <w:rsid w:val="00A3293A"/>
    <w:rsid w:val="00A35ED5"/>
    <w:rsid w:val="00A42948"/>
    <w:rsid w:val="00A47844"/>
    <w:rsid w:val="00A563CE"/>
    <w:rsid w:val="00A60471"/>
    <w:rsid w:val="00A65889"/>
    <w:rsid w:val="00A75B4E"/>
    <w:rsid w:val="00A76982"/>
    <w:rsid w:val="00A80AC6"/>
    <w:rsid w:val="00A87156"/>
    <w:rsid w:val="00A90E89"/>
    <w:rsid w:val="00A92586"/>
    <w:rsid w:val="00A95E32"/>
    <w:rsid w:val="00AA07A3"/>
    <w:rsid w:val="00AA0BE3"/>
    <w:rsid w:val="00AA4D33"/>
    <w:rsid w:val="00AA729D"/>
    <w:rsid w:val="00AA7CC0"/>
    <w:rsid w:val="00AC4B9E"/>
    <w:rsid w:val="00AC4D52"/>
    <w:rsid w:val="00AD12A8"/>
    <w:rsid w:val="00AD23F5"/>
    <w:rsid w:val="00AD6E46"/>
    <w:rsid w:val="00AD751F"/>
    <w:rsid w:val="00AE68E4"/>
    <w:rsid w:val="00AF1F31"/>
    <w:rsid w:val="00AF24EB"/>
    <w:rsid w:val="00AF4534"/>
    <w:rsid w:val="00B01F68"/>
    <w:rsid w:val="00B0417B"/>
    <w:rsid w:val="00B12102"/>
    <w:rsid w:val="00B1312F"/>
    <w:rsid w:val="00B1648A"/>
    <w:rsid w:val="00B24561"/>
    <w:rsid w:val="00B260DA"/>
    <w:rsid w:val="00B3454D"/>
    <w:rsid w:val="00B45B0E"/>
    <w:rsid w:val="00B530BD"/>
    <w:rsid w:val="00B567D6"/>
    <w:rsid w:val="00B7398E"/>
    <w:rsid w:val="00B747F8"/>
    <w:rsid w:val="00B74B2E"/>
    <w:rsid w:val="00B766F8"/>
    <w:rsid w:val="00B80E0A"/>
    <w:rsid w:val="00B835CA"/>
    <w:rsid w:val="00B848A0"/>
    <w:rsid w:val="00BA516D"/>
    <w:rsid w:val="00BA5CF5"/>
    <w:rsid w:val="00BB21F3"/>
    <w:rsid w:val="00BB3E53"/>
    <w:rsid w:val="00BB437C"/>
    <w:rsid w:val="00BB516E"/>
    <w:rsid w:val="00BC2347"/>
    <w:rsid w:val="00BF0071"/>
    <w:rsid w:val="00BF2A3A"/>
    <w:rsid w:val="00BF717C"/>
    <w:rsid w:val="00C035A4"/>
    <w:rsid w:val="00C16F9D"/>
    <w:rsid w:val="00C17654"/>
    <w:rsid w:val="00C20063"/>
    <w:rsid w:val="00C226DE"/>
    <w:rsid w:val="00C35D69"/>
    <w:rsid w:val="00C37A7E"/>
    <w:rsid w:val="00C40FF0"/>
    <w:rsid w:val="00C41122"/>
    <w:rsid w:val="00C61D3E"/>
    <w:rsid w:val="00C6340B"/>
    <w:rsid w:val="00C6354D"/>
    <w:rsid w:val="00C679FC"/>
    <w:rsid w:val="00C74ECE"/>
    <w:rsid w:val="00C82B3A"/>
    <w:rsid w:val="00C85D12"/>
    <w:rsid w:val="00C90905"/>
    <w:rsid w:val="00C94509"/>
    <w:rsid w:val="00CA1F33"/>
    <w:rsid w:val="00CA2CEA"/>
    <w:rsid w:val="00CA4199"/>
    <w:rsid w:val="00CA7DD1"/>
    <w:rsid w:val="00CB1B25"/>
    <w:rsid w:val="00CB36A1"/>
    <w:rsid w:val="00CB644B"/>
    <w:rsid w:val="00CB6D82"/>
    <w:rsid w:val="00CC389D"/>
    <w:rsid w:val="00CD47AC"/>
    <w:rsid w:val="00CD4CA4"/>
    <w:rsid w:val="00CF185E"/>
    <w:rsid w:val="00CF2499"/>
    <w:rsid w:val="00D006CE"/>
    <w:rsid w:val="00D00E60"/>
    <w:rsid w:val="00D01B72"/>
    <w:rsid w:val="00D02AC1"/>
    <w:rsid w:val="00D076E5"/>
    <w:rsid w:val="00D10607"/>
    <w:rsid w:val="00D132A3"/>
    <w:rsid w:val="00D15BAB"/>
    <w:rsid w:val="00D20573"/>
    <w:rsid w:val="00D253E3"/>
    <w:rsid w:val="00D26E71"/>
    <w:rsid w:val="00D35867"/>
    <w:rsid w:val="00D35B8F"/>
    <w:rsid w:val="00D368DF"/>
    <w:rsid w:val="00D37A06"/>
    <w:rsid w:val="00D47A84"/>
    <w:rsid w:val="00D5038E"/>
    <w:rsid w:val="00D50C32"/>
    <w:rsid w:val="00D52F8E"/>
    <w:rsid w:val="00D601D1"/>
    <w:rsid w:val="00D63AC8"/>
    <w:rsid w:val="00D76390"/>
    <w:rsid w:val="00D802A9"/>
    <w:rsid w:val="00D80FAE"/>
    <w:rsid w:val="00D923C1"/>
    <w:rsid w:val="00D97EF7"/>
    <w:rsid w:val="00DA10A0"/>
    <w:rsid w:val="00DA26EE"/>
    <w:rsid w:val="00DA3996"/>
    <w:rsid w:val="00DA7C80"/>
    <w:rsid w:val="00DB004A"/>
    <w:rsid w:val="00DC1598"/>
    <w:rsid w:val="00DC42D9"/>
    <w:rsid w:val="00DC4541"/>
    <w:rsid w:val="00DD489F"/>
    <w:rsid w:val="00DD50FA"/>
    <w:rsid w:val="00DE0251"/>
    <w:rsid w:val="00DF052E"/>
    <w:rsid w:val="00DF3A0D"/>
    <w:rsid w:val="00DF4A55"/>
    <w:rsid w:val="00E002FC"/>
    <w:rsid w:val="00E019BE"/>
    <w:rsid w:val="00E03908"/>
    <w:rsid w:val="00E1013D"/>
    <w:rsid w:val="00E102DA"/>
    <w:rsid w:val="00E13F92"/>
    <w:rsid w:val="00E14C1D"/>
    <w:rsid w:val="00E16C3D"/>
    <w:rsid w:val="00E23528"/>
    <w:rsid w:val="00E2438B"/>
    <w:rsid w:val="00E26057"/>
    <w:rsid w:val="00E35762"/>
    <w:rsid w:val="00E44282"/>
    <w:rsid w:val="00E46756"/>
    <w:rsid w:val="00E4788A"/>
    <w:rsid w:val="00E51441"/>
    <w:rsid w:val="00E545DE"/>
    <w:rsid w:val="00E73739"/>
    <w:rsid w:val="00E83953"/>
    <w:rsid w:val="00E86D75"/>
    <w:rsid w:val="00E909F9"/>
    <w:rsid w:val="00E963FD"/>
    <w:rsid w:val="00E96E3A"/>
    <w:rsid w:val="00EA21DD"/>
    <w:rsid w:val="00EA3507"/>
    <w:rsid w:val="00EA3B91"/>
    <w:rsid w:val="00EA4A1B"/>
    <w:rsid w:val="00EB1FDB"/>
    <w:rsid w:val="00EB5D57"/>
    <w:rsid w:val="00EB7AF4"/>
    <w:rsid w:val="00EC1E54"/>
    <w:rsid w:val="00EC33CA"/>
    <w:rsid w:val="00ED180B"/>
    <w:rsid w:val="00EE22AC"/>
    <w:rsid w:val="00EE723C"/>
    <w:rsid w:val="00EE7D30"/>
    <w:rsid w:val="00EF3272"/>
    <w:rsid w:val="00EF33DC"/>
    <w:rsid w:val="00EF5282"/>
    <w:rsid w:val="00F12574"/>
    <w:rsid w:val="00F1611A"/>
    <w:rsid w:val="00F17171"/>
    <w:rsid w:val="00F20A1B"/>
    <w:rsid w:val="00F25596"/>
    <w:rsid w:val="00F260E3"/>
    <w:rsid w:val="00F3638F"/>
    <w:rsid w:val="00F3715C"/>
    <w:rsid w:val="00F4219E"/>
    <w:rsid w:val="00F512E6"/>
    <w:rsid w:val="00F53B7D"/>
    <w:rsid w:val="00F54F6F"/>
    <w:rsid w:val="00F6371D"/>
    <w:rsid w:val="00F63AAB"/>
    <w:rsid w:val="00F7031F"/>
    <w:rsid w:val="00F72115"/>
    <w:rsid w:val="00F7221B"/>
    <w:rsid w:val="00F723B8"/>
    <w:rsid w:val="00F77F1A"/>
    <w:rsid w:val="00F8335C"/>
    <w:rsid w:val="00F84F4F"/>
    <w:rsid w:val="00F84FCF"/>
    <w:rsid w:val="00F8786A"/>
    <w:rsid w:val="00F94A13"/>
    <w:rsid w:val="00FA7EAA"/>
    <w:rsid w:val="00FC0760"/>
    <w:rsid w:val="00FC74C8"/>
    <w:rsid w:val="00FD222E"/>
    <w:rsid w:val="00FD42E7"/>
    <w:rsid w:val="00FD547A"/>
    <w:rsid w:val="00FE1D91"/>
    <w:rsid w:val="00FE587B"/>
    <w:rsid w:val="00FE624D"/>
    <w:rsid w:val="00FE6454"/>
    <w:rsid w:val="00FF076A"/>
    <w:rsid w:val="00FF60CE"/>
    <w:rsid w:val="00FF6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2"/>
    <o:shapelayout v:ext="edit">
      <o:idmap v:ext="edit" data="1"/>
    </o:shapelayout>
  </w:shapeDefaults>
  <w:decimalSymbol w:val="."/>
  <w:listSeparator w:val=","/>
  <w14:docId w14:val="0D5E68FA"/>
  <w15:chartTrackingRefBased/>
  <w15:docId w15:val="{D4276D1B-B344-4958-AC00-87EFB59DB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6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0C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63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76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761D"/>
    <w:rPr>
      <w:rFonts w:eastAsiaTheme="minorEastAsia"/>
      <w:lang w:val="en-US"/>
    </w:rPr>
  </w:style>
  <w:style w:type="character" w:customStyle="1" w:styleId="Heading1Char">
    <w:name w:val="Heading 1 Char"/>
    <w:basedOn w:val="DefaultParagraphFont"/>
    <w:link w:val="Heading1"/>
    <w:uiPriority w:val="9"/>
    <w:rsid w:val="001656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0C2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813AB"/>
    <w:pPr>
      <w:outlineLvl w:val="9"/>
    </w:pPr>
    <w:rPr>
      <w:lang w:val="en-US"/>
    </w:rPr>
  </w:style>
  <w:style w:type="paragraph" w:styleId="TOC1">
    <w:name w:val="toc 1"/>
    <w:basedOn w:val="Normal"/>
    <w:next w:val="Normal"/>
    <w:autoRedefine/>
    <w:uiPriority w:val="39"/>
    <w:unhideWhenUsed/>
    <w:rsid w:val="002813AB"/>
    <w:pPr>
      <w:spacing w:after="100"/>
    </w:pPr>
  </w:style>
  <w:style w:type="paragraph" w:styleId="TOC2">
    <w:name w:val="toc 2"/>
    <w:basedOn w:val="Normal"/>
    <w:next w:val="Normal"/>
    <w:autoRedefine/>
    <w:uiPriority w:val="39"/>
    <w:unhideWhenUsed/>
    <w:rsid w:val="002813AB"/>
    <w:pPr>
      <w:spacing w:after="100"/>
      <w:ind w:left="220"/>
    </w:pPr>
  </w:style>
  <w:style w:type="character" w:styleId="Hyperlink">
    <w:name w:val="Hyperlink"/>
    <w:basedOn w:val="DefaultParagraphFont"/>
    <w:uiPriority w:val="99"/>
    <w:unhideWhenUsed/>
    <w:rsid w:val="002813AB"/>
    <w:rPr>
      <w:color w:val="0563C1" w:themeColor="hyperlink"/>
      <w:u w:val="single"/>
    </w:rPr>
  </w:style>
  <w:style w:type="character" w:customStyle="1" w:styleId="Heading3Char">
    <w:name w:val="Heading 3 Char"/>
    <w:basedOn w:val="DefaultParagraphFont"/>
    <w:link w:val="Heading3"/>
    <w:uiPriority w:val="9"/>
    <w:rsid w:val="00A563C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63D38"/>
    <w:pPr>
      <w:spacing w:after="100"/>
      <w:ind w:left="440"/>
    </w:pPr>
  </w:style>
  <w:style w:type="paragraph" w:styleId="Header">
    <w:name w:val="header"/>
    <w:basedOn w:val="Normal"/>
    <w:link w:val="HeaderChar"/>
    <w:uiPriority w:val="99"/>
    <w:unhideWhenUsed/>
    <w:rsid w:val="00322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71B"/>
  </w:style>
  <w:style w:type="paragraph" w:styleId="Footer">
    <w:name w:val="footer"/>
    <w:basedOn w:val="Normal"/>
    <w:link w:val="FooterChar"/>
    <w:uiPriority w:val="99"/>
    <w:unhideWhenUsed/>
    <w:rsid w:val="003227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71B"/>
  </w:style>
  <w:style w:type="character" w:styleId="UnresolvedMention">
    <w:name w:val="Unresolved Mention"/>
    <w:basedOn w:val="DefaultParagraphFont"/>
    <w:uiPriority w:val="99"/>
    <w:semiHidden/>
    <w:unhideWhenUsed/>
    <w:rsid w:val="002C130E"/>
    <w:rPr>
      <w:color w:val="605E5C"/>
      <w:shd w:val="clear" w:color="auto" w:fill="E1DFDD"/>
    </w:rPr>
  </w:style>
  <w:style w:type="paragraph" w:styleId="NormalWeb">
    <w:name w:val="Normal (Web)"/>
    <w:basedOn w:val="Normal"/>
    <w:uiPriority w:val="99"/>
    <w:semiHidden/>
    <w:unhideWhenUsed/>
    <w:rsid w:val="00B74B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ost-title">
    <w:name w:val="post-title"/>
    <w:basedOn w:val="DefaultParagraphFont"/>
    <w:rsid w:val="00740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222209">
      <w:bodyDiv w:val="1"/>
      <w:marLeft w:val="0"/>
      <w:marRight w:val="0"/>
      <w:marTop w:val="0"/>
      <w:marBottom w:val="0"/>
      <w:divBdr>
        <w:top w:val="none" w:sz="0" w:space="0" w:color="auto"/>
        <w:left w:val="none" w:sz="0" w:space="0" w:color="auto"/>
        <w:bottom w:val="none" w:sz="0" w:space="0" w:color="auto"/>
        <w:right w:val="none" w:sz="0" w:space="0" w:color="auto"/>
      </w:divBdr>
      <w:divsChild>
        <w:div w:id="270862704">
          <w:marLeft w:val="547"/>
          <w:marRight w:val="0"/>
          <w:marTop w:val="154"/>
          <w:marBottom w:val="0"/>
          <w:divBdr>
            <w:top w:val="none" w:sz="0" w:space="0" w:color="auto"/>
            <w:left w:val="none" w:sz="0" w:space="0" w:color="auto"/>
            <w:bottom w:val="none" w:sz="0" w:space="0" w:color="auto"/>
            <w:right w:val="none" w:sz="0" w:space="0" w:color="auto"/>
          </w:divBdr>
        </w:div>
      </w:divsChild>
    </w:div>
    <w:div w:id="493256177">
      <w:bodyDiv w:val="1"/>
      <w:marLeft w:val="0"/>
      <w:marRight w:val="0"/>
      <w:marTop w:val="0"/>
      <w:marBottom w:val="0"/>
      <w:divBdr>
        <w:top w:val="none" w:sz="0" w:space="0" w:color="auto"/>
        <w:left w:val="none" w:sz="0" w:space="0" w:color="auto"/>
        <w:bottom w:val="none" w:sz="0" w:space="0" w:color="auto"/>
        <w:right w:val="none" w:sz="0" w:space="0" w:color="auto"/>
      </w:divBdr>
    </w:div>
    <w:div w:id="669522814">
      <w:bodyDiv w:val="1"/>
      <w:marLeft w:val="0"/>
      <w:marRight w:val="0"/>
      <w:marTop w:val="0"/>
      <w:marBottom w:val="0"/>
      <w:divBdr>
        <w:top w:val="none" w:sz="0" w:space="0" w:color="auto"/>
        <w:left w:val="none" w:sz="0" w:space="0" w:color="auto"/>
        <w:bottom w:val="none" w:sz="0" w:space="0" w:color="auto"/>
        <w:right w:val="none" w:sz="0" w:space="0" w:color="auto"/>
      </w:divBdr>
    </w:div>
    <w:div w:id="801386684">
      <w:bodyDiv w:val="1"/>
      <w:marLeft w:val="0"/>
      <w:marRight w:val="0"/>
      <w:marTop w:val="0"/>
      <w:marBottom w:val="0"/>
      <w:divBdr>
        <w:top w:val="none" w:sz="0" w:space="0" w:color="auto"/>
        <w:left w:val="none" w:sz="0" w:space="0" w:color="auto"/>
        <w:bottom w:val="none" w:sz="0" w:space="0" w:color="auto"/>
        <w:right w:val="none" w:sz="0" w:space="0" w:color="auto"/>
      </w:divBdr>
      <w:divsChild>
        <w:div w:id="1645087339">
          <w:marLeft w:val="2678"/>
          <w:marRight w:val="0"/>
          <w:marTop w:val="40"/>
          <w:marBottom w:val="80"/>
          <w:divBdr>
            <w:top w:val="none" w:sz="0" w:space="0" w:color="auto"/>
            <w:left w:val="none" w:sz="0" w:space="0" w:color="auto"/>
            <w:bottom w:val="none" w:sz="0" w:space="0" w:color="auto"/>
            <w:right w:val="none" w:sz="0" w:space="0" w:color="auto"/>
          </w:divBdr>
        </w:div>
      </w:divsChild>
    </w:div>
    <w:div w:id="1094134235">
      <w:bodyDiv w:val="1"/>
      <w:marLeft w:val="0"/>
      <w:marRight w:val="0"/>
      <w:marTop w:val="0"/>
      <w:marBottom w:val="0"/>
      <w:divBdr>
        <w:top w:val="none" w:sz="0" w:space="0" w:color="auto"/>
        <w:left w:val="none" w:sz="0" w:space="0" w:color="auto"/>
        <w:bottom w:val="none" w:sz="0" w:space="0" w:color="auto"/>
        <w:right w:val="none" w:sz="0" w:space="0" w:color="auto"/>
      </w:divBdr>
    </w:div>
    <w:div w:id="1421831573">
      <w:bodyDiv w:val="1"/>
      <w:marLeft w:val="0"/>
      <w:marRight w:val="0"/>
      <w:marTop w:val="0"/>
      <w:marBottom w:val="0"/>
      <w:divBdr>
        <w:top w:val="none" w:sz="0" w:space="0" w:color="auto"/>
        <w:left w:val="none" w:sz="0" w:space="0" w:color="auto"/>
        <w:bottom w:val="none" w:sz="0" w:space="0" w:color="auto"/>
        <w:right w:val="none" w:sz="0" w:space="0" w:color="auto"/>
      </w:divBdr>
      <w:divsChild>
        <w:div w:id="1088040028">
          <w:marLeft w:val="547"/>
          <w:marRight w:val="0"/>
          <w:marTop w:val="154"/>
          <w:marBottom w:val="0"/>
          <w:divBdr>
            <w:top w:val="none" w:sz="0" w:space="0" w:color="auto"/>
            <w:left w:val="none" w:sz="0" w:space="0" w:color="auto"/>
            <w:bottom w:val="none" w:sz="0" w:space="0" w:color="auto"/>
            <w:right w:val="none" w:sz="0" w:space="0" w:color="auto"/>
          </w:divBdr>
        </w:div>
      </w:divsChild>
    </w:div>
    <w:div w:id="1434400947">
      <w:bodyDiv w:val="1"/>
      <w:marLeft w:val="0"/>
      <w:marRight w:val="0"/>
      <w:marTop w:val="0"/>
      <w:marBottom w:val="0"/>
      <w:divBdr>
        <w:top w:val="none" w:sz="0" w:space="0" w:color="auto"/>
        <w:left w:val="none" w:sz="0" w:space="0" w:color="auto"/>
        <w:bottom w:val="none" w:sz="0" w:space="0" w:color="auto"/>
        <w:right w:val="none" w:sz="0" w:space="0" w:color="auto"/>
      </w:divBdr>
    </w:div>
    <w:div w:id="1483547566">
      <w:bodyDiv w:val="1"/>
      <w:marLeft w:val="0"/>
      <w:marRight w:val="0"/>
      <w:marTop w:val="0"/>
      <w:marBottom w:val="0"/>
      <w:divBdr>
        <w:top w:val="none" w:sz="0" w:space="0" w:color="auto"/>
        <w:left w:val="none" w:sz="0" w:space="0" w:color="auto"/>
        <w:bottom w:val="none" w:sz="0" w:space="0" w:color="auto"/>
        <w:right w:val="none" w:sz="0" w:space="0" w:color="auto"/>
      </w:divBdr>
    </w:div>
    <w:div w:id="156768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knowledge/fundamentals/relations/diversity/factsheet" TargetMode="External"/><Relationship Id="rId18" Type="http://schemas.openxmlformats.org/officeDocument/2006/relationships/hyperlink" Target="https://www.linkedin.com/pulse/hawthorne-effect-social-experiment-sujata-raj"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ipd.co.uk/knowledge/fundamentals/relations/employees/psychological-factsheet" TargetMode="External"/><Relationship Id="rId17" Type="http://schemas.openxmlformats.org/officeDocument/2006/relationships/hyperlink" Target="https://www.researchgate.net/profile/Anisa-Sultana-2/publication/268382111_Why_your_staff_development_strategy_is_not_working/links/55f69ba308ae7a10cf8b9f19/Why-your-staff-development-strategy-is-not-working.pdf" TargetMode="External"/><Relationship Id="rId2" Type="http://schemas.openxmlformats.org/officeDocument/2006/relationships/customXml" Target="../customXml/item2.xml"/><Relationship Id="rId16" Type="http://schemas.openxmlformats.org/officeDocument/2006/relationships/hyperlink" Target="https://www.gov.uk/flexible-working" TargetMode="External"/><Relationship Id="rId20" Type="http://schemas.openxmlformats.org/officeDocument/2006/relationships/hyperlink" Target="https://www.researchgate.net/profile/Mervin-Weerasinghe/publication/328449035_LEADERSHIP_ROLE_OF_THE_NATIONAL_LIBRARY_FOR_THE_ACADEMIC_LIBRARY_SYSTEM_IN_SRI_LANKA/links/5bcec1cc92851c1816ba536a/LEADERSHIP-ROLE-OF-THE-NATIONAL-LIBRARY-FOR-THE-ACADEMIC-LIBRARY-SYSTEM-IN-SRI-LANKA.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co.uk/knowledge/fundamentals/relations/diversity/factsheet" TargetMode="External"/><Relationship Id="rId5" Type="http://schemas.openxmlformats.org/officeDocument/2006/relationships/settings" Target="settings.xml"/><Relationship Id="rId15" Type="http://schemas.openxmlformats.org/officeDocument/2006/relationships/hyperlink" Target="https://marketbusinessnews.com/financial-glossary/training/" TargetMode="External"/><Relationship Id="rId23" Type="http://schemas.openxmlformats.org/officeDocument/2006/relationships/theme" Target="theme/theme1.xml"/><Relationship Id="rId10" Type="http://schemas.openxmlformats.org/officeDocument/2006/relationships/hyperlink" Target="https://www.koganpage.com/article/the-ideal-of-performance-management" TargetMode="External"/><Relationship Id="rId19" Type="http://schemas.openxmlformats.org/officeDocument/2006/relationships/hyperlink" Target="https://www.peoplemanagement.co.uk/article/1745903/how-to-recognise-and-turn-around-a-dysfunctional-team" TargetMode="External"/><Relationship Id="rId4" Type="http://schemas.openxmlformats.org/officeDocument/2006/relationships/styles" Target="styles.xml"/><Relationship Id="rId9" Type="http://schemas.openxmlformats.org/officeDocument/2006/relationships/hyperlink" Target="https://openaccessglobal.com/wp-content/uploads/2022/03/job-satisfaction-and-employee-motivation.pdf" TargetMode="External"/><Relationship Id="rId14" Type="http://schemas.openxmlformats.org/officeDocument/2006/relationships/hyperlink" Target="https://www.forbes.com/sites/work-in-progress/2014/01/20/8-common-causes-of-workplace-demotiv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68E536-CD71-4281-92D7-5C27CADC2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4252</TotalTime>
  <Pages>10</Pages>
  <Words>2497</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kihih</vt:lpstr>
    </vt:vector>
  </TitlesOfParts>
  <Company/>
  <LinksUpToDate>false</LinksUpToDate>
  <CharactersWithSpaces>16703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Efective managers how to find THEM and what makes them be efective</dc:title>
  <dc:subject/>
  <dc:creator>Constantin Polgar     2116259</dc:creator>
  <cp:keywords/>
  <dc:description/>
  <cp:lastModifiedBy>Constantin Polgar</cp:lastModifiedBy>
  <cp:revision>572</cp:revision>
  <dcterms:created xsi:type="dcterms:W3CDTF">2022-10-25T18:31:00Z</dcterms:created>
  <dcterms:modified xsi:type="dcterms:W3CDTF">2022-11-07T19:52:00Z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96afa71d273e6664d3ce61d531c5abcd007ec37dfb93b52e816d1faa16ae8352</vt:lpwstr>
  </property>
</Properties>
</file>