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108FC" w14:textId="70A2A421" w:rsidR="00F21FF7" w:rsidRDefault="00F21FF7">
      <w:pPr>
        <w:rPr>
          <w:rFonts w:ascii="Arial" w:hAnsi="Arial" w:cs="Arial"/>
          <w:b/>
          <w:bCs/>
          <w:sz w:val="24"/>
          <w:szCs w:val="24"/>
          <w:u w:val="single"/>
        </w:rPr>
      </w:pPr>
      <w:r>
        <w:rPr>
          <w:rFonts w:ascii="Arial" w:hAnsi="Arial" w:cs="Arial"/>
          <w:b/>
          <w:bCs/>
          <w:sz w:val="24"/>
          <w:szCs w:val="24"/>
          <w:u w:val="single"/>
        </w:rPr>
        <w:t>Freddie Weedon 2236201 BMPP5002D</w:t>
      </w:r>
    </w:p>
    <w:p w14:paraId="782C1FBE" w14:textId="57E8F3E2" w:rsidR="00D63F72" w:rsidRPr="00AD3A41" w:rsidRDefault="00B0144E">
      <w:pPr>
        <w:rPr>
          <w:rFonts w:ascii="Arial" w:hAnsi="Arial" w:cs="Arial"/>
          <w:b/>
          <w:bCs/>
          <w:sz w:val="24"/>
          <w:szCs w:val="24"/>
          <w:u w:val="single"/>
        </w:rPr>
      </w:pPr>
      <w:r w:rsidRPr="00AD3A41">
        <w:rPr>
          <w:rFonts w:ascii="Arial" w:hAnsi="Arial" w:cs="Arial"/>
          <w:b/>
          <w:bCs/>
          <w:sz w:val="24"/>
          <w:szCs w:val="24"/>
          <w:u w:val="single"/>
        </w:rPr>
        <w:t>E</w:t>
      </w:r>
      <w:r w:rsidR="00BB2FE4" w:rsidRPr="00AD3A41">
        <w:rPr>
          <w:rFonts w:ascii="Arial" w:hAnsi="Arial" w:cs="Arial"/>
          <w:b/>
          <w:bCs/>
          <w:sz w:val="24"/>
          <w:szCs w:val="24"/>
          <w:u w:val="single"/>
        </w:rPr>
        <w:t>ssay one</w:t>
      </w:r>
    </w:p>
    <w:p w14:paraId="4D190FC8" w14:textId="76FD7264" w:rsidR="00BB2FE4" w:rsidRPr="00AD3A41" w:rsidRDefault="00BB2FE4">
      <w:pPr>
        <w:rPr>
          <w:rFonts w:ascii="Arial" w:hAnsi="Arial" w:cs="Arial"/>
          <w:sz w:val="24"/>
          <w:szCs w:val="24"/>
        </w:rPr>
      </w:pPr>
      <w:r w:rsidRPr="00AD3A41">
        <w:rPr>
          <w:rFonts w:ascii="Arial" w:hAnsi="Arial" w:cs="Arial"/>
          <w:sz w:val="24"/>
          <w:szCs w:val="24"/>
        </w:rPr>
        <w:t>I</w:t>
      </w:r>
      <w:r w:rsidR="00CF7D50" w:rsidRPr="00AD3A41">
        <w:rPr>
          <w:rFonts w:ascii="Arial" w:hAnsi="Arial" w:cs="Arial"/>
          <w:sz w:val="24"/>
          <w:szCs w:val="24"/>
        </w:rPr>
        <w:t xml:space="preserve"> am going to be looking into the policies and procedures that </w:t>
      </w:r>
      <w:r w:rsidR="003B4D43" w:rsidRPr="00AD3A41">
        <w:rPr>
          <w:rFonts w:ascii="Arial" w:hAnsi="Arial" w:cs="Arial"/>
          <w:sz w:val="24"/>
          <w:szCs w:val="24"/>
        </w:rPr>
        <w:t xml:space="preserve">police officers </w:t>
      </w:r>
      <w:proofErr w:type="gramStart"/>
      <w:r w:rsidR="003B4D43" w:rsidRPr="00AD3A41">
        <w:rPr>
          <w:rFonts w:ascii="Arial" w:hAnsi="Arial" w:cs="Arial"/>
          <w:sz w:val="24"/>
          <w:szCs w:val="24"/>
        </w:rPr>
        <w:t>have to</w:t>
      </w:r>
      <w:proofErr w:type="gramEnd"/>
      <w:r w:rsidR="003B4D43" w:rsidRPr="00AD3A41">
        <w:rPr>
          <w:rFonts w:ascii="Arial" w:hAnsi="Arial" w:cs="Arial"/>
          <w:sz w:val="24"/>
          <w:szCs w:val="24"/>
        </w:rPr>
        <w:t xml:space="preserve"> adhere to which </w:t>
      </w:r>
      <w:r w:rsidR="00822DD4" w:rsidRPr="00AD3A41">
        <w:rPr>
          <w:rFonts w:ascii="Arial" w:hAnsi="Arial" w:cs="Arial"/>
          <w:sz w:val="24"/>
          <w:szCs w:val="24"/>
        </w:rPr>
        <w:t xml:space="preserve">aims to </w:t>
      </w:r>
      <w:r w:rsidR="00E57B5C" w:rsidRPr="00AD3A41">
        <w:rPr>
          <w:rFonts w:ascii="Arial" w:hAnsi="Arial" w:cs="Arial"/>
          <w:sz w:val="24"/>
          <w:szCs w:val="24"/>
        </w:rPr>
        <w:t xml:space="preserve">reduce misconduct and malpractice. </w:t>
      </w:r>
      <w:r w:rsidR="00341BF1" w:rsidRPr="00AD3A41">
        <w:rPr>
          <w:rFonts w:ascii="Arial" w:hAnsi="Arial" w:cs="Arial"/>
          <w:sz w:val="24"/>
          <w:szCs w:val="24"/>
        </w:rPr>
        <w:t xml:space="preserve">As police officers are in the spotlight from </w:t>
      </w:r>
      <w:r w:rsidR="00822DD4" w:rsidRPr="00AD3A41">
        <w:rPr>
          <w:rFonts w:ascii="Arial" w:hAnsi="Arial" w:cs="Arial"/>
          <w:sz w:val="24"/>
          <w:szCs w:val="24"/>
        </w:rPr>
        <w:t>the</w:t>
      </w:r>
      <w:r w:rsidR="00341BF1" w:rsidRPr="00AD3A41">
        <w:rPr>
          <w:rFonts w:ascii="Arial" w:hAnsi="Arial" w:cs="Arial"/>
          <w:sz w:val="24"/>
          <w:szCs w:val="24"/>
        </w:rPr>
        <w:t xml:space="preserve"> public, it is imperative that </w:t>
      </w:r>
      <w:r w:rsidR="00642AF7" w:rsidRPr="00AD3A41">
        <w:rPr>
          <w:rFonts w:ascii="Arial" w:hAnsi="Arial" w:cs="Arial"/>
          <w:sz w:val="24"/>
          <w:szCs w:val="24"/>
        </w:rPr>
        <w:t>officers follow the policies and procedures that are put in</w:t>
      </w:r>
      <w:r w:rsidR="00DE1808" w:rsidRPr="00AD3A41">
        <w:rPr>
          <w:rFonts w:ascii="Arial" w:hAnsi="Arial" w:cs="Arial"/>
          <w:sz w:val="24"/>
          <w:szCs w:val="24"/>
        </w:rPr>
        <w:t xml:space="preserve"> </w:t>
      </w:r>
      <w:r w:rsidR="00642AF7" w:rsidRPr="00AD3A41">
        <w:rPr>
          <w:rFonts w:ascii="Arial" w:hAnsi="Arial" w:cs="Arial"/>
          <w:sz w:val="24"/>
          <w:szCs w:val="24"/>
        </w:rPr>
        <w:t xml:space="preserve">place so that the confidence from the public </w:t>
      </w:r>
      <w:r w:rsidR="00DE1808" w:rsidRPr="00AD3A41">
        <w:rPr>
          <w:rFonts w:ascii="Arial" w:hAnsi="Arial" w:cs="Arial"/>
          <w:sz w:val="24"/>
          <w:szCs w:val="24"/>
        </w:rPr>
        <w:t xml:space="preserve">continues to </w:t>
      </w:r>
      <w:proofErr w:type="gramStart"/>
      <w:r w:rsidR="00DE1808" w:rsidRPr="00AD3A41">
        <w:rPr>
          <w:rFonts w:ascii="Arial" w:hAnsi="Arial" w:cs="Arial"/>
          <w:sz w:val="24"/>
          <w:szCs w:val="24"/>
        </w:rPr>
        <w:t>allows</w:t>
      </w:r>
      <w:proofErr w:type="gramEnd"/>
      <w:r w:rsidR="00DE1808" w:rsidRPr="00AD3A41">
        <w:rPr>
          <w:rFonts w:ascii="Arial" w:hAnsi="Arial" w:cs="Arial"/>
          <w:sz w:val="24"/>
          <w:szCs w:val="24"/>
        </w:rPr>
        <w:t xml:space="preserve"> </w:t>
      </w:r>
      <w:r w:rsidR="006674F4" w:rsidRPr="00AD3A41">
        <w:rPr>
          <w:rFonts w:ascii="Arial" w:hAnsi="Arial" w:cs="Arial"/>
          <w:sz w:val="24"/>
          <w:szCs w:val="24"/>
        </w:rPr>
        <w:t xml:space="preserve">officers to police them. </w:t>
      </w:r>
      <w:r w:rsidR="00822DD4" w:rsidRPr="00AD3A41">
        <w:rPr>
          <w:rFonts w:ascii="Arial" w:hAnsi="Arial" w:cs="Arial"/>
          <w:sz w:val="24"/>
          <w:szCs w:val="24"/>
        </w:rPr>
        <w:t>Public support is crucial in implementing positive relationships between services and the community.</w:t>
      </w:r>
      <w:r w:rsidR="0063367E" w:rsidRPr="00AD3A41">
        <w:rPr>
          <w:rFonts w:ascii="Arial" w:hAnsi="Arial" w:cs="Arial"/>
          <w:sz w:val="24"/>
          <w:szCs w:val="24"/>
        </w:rPr>
        <w:t xml:space="preserve"> </w:t>
      </w:r>
    </w:p>
    <w:p w14:paraId="1379D861" w14:textId="1BA2362C" w:rsidR="002B73C7" w:rsidRPr="00AD3A41" w:rsidRDefault="00A05399">
      <w:pPr>
        <w:rPr>
          <w:rFonts w:ascii="Arial" w:hAnsi="Arial" w:cs="Arial"/>
          <w:sz w:val="24"/>
          <w:szCs w:val="24"/>
        </w:rPr>
      </w:pPr>
      <w:r w:rsidRPr="00AD3A41">
        <w:rPr>
          <w:rFonts w:ascii="Arial" w:hAnsi="Arial" w:cs="Arial"/>
          <w:sz w:val="24"/>
          <w:szCs w:val="24"/>
        </w:rPr>
        <w:t xml:space="preserve">The main policy that police </w:t>
      </w:r>
      <w:r w:rsidR="0051794B" w:rsidRPr="00AD3A41">
        <w:rPr>
          <w:rFonts w:ascii="Arial" w:hAnsi="Arial" w:cs="Arial"/>
          <w:sz w:val="24"/>
          <w:szCs w:val="24"/>
        </w:rPr>
        <w:t>must</w:t>
      </w:r>
      <w:r w:rsidR="001400A3" w:rsidRPr="00AD3A41">
        <w:rPr>
          <w:rFonts w:ascii="Arial" w:hAnsi="Arial" w:cs="Arial"/>
          <w:sz w:val="24"/>
          <w:szCs w:val="24"/>
        </w:rPr>
        <w:t xml:space="preserve"> </w:t>
      </w:r>
      <w:r w:rsidR="00510D25" w:rsidRPr="00AD3A41">
        <w:rPr>
          <w:rFonts w:ascii="Arial" w:hAnsi="Arial" w:cs="Arial"/>
          <w:sz w:val="24"/>
          <w:szCs w:val="24"/>
        </w:rPr>
        <w:t>abide by is</w:t>
      </w:r>
      <w:r w:rsidR="001400A3" w:rsidRPr="00AD3A41">
        <w:rPr>
          <w:rFonts w:ascii="Arial" w:hAnsi="Arial" w:cs="Arial"/>
          <w:sz w:val="24"/>
          <w:szCs w:val="24"/>
        </w:rPr>
        <w:t xml:space="preserve"> the Police and Criminal Evidence Act 1984</w:t>
      </w:r>
      <w:r w:rsidR="00323DD7" w:rsidRPr="00AD3A41">
        <w:rPr>
          <w:rFonts w:ascii="Arial" w:hAnsi="Arial" w:cs="Arial"/>
          <w:sz w:val="24"/>
          <w:szCs w:val="24"/>
        </w:rPr>
        <w:t xml:space="preserve"> (PACE).</w:t>
      </w:r>
      <w:r w:rsidR="00AB665C" w:rsidRPr="00AD3A41">
        <w:rPr>
          <w:rFonts w:ascii="Arial" w:hAnsi="Arial" w:cs="Arial"/>
          <w:sz w:val="24"/>
          <w:szCs w:val="24"/>
        </w:rPr>
        <w:t xml:space="preserve"> </w:t>
      </w:r>
      <w:r w:rsidR="00221911" w:rsidRPr="00AD3A41">
        <w:rPr>
          <w:rFonts w:ascii="Arial" w:hAnsi="Arial" w:cs="Arial"/>
          <w:sz w:val="24"/>
          <w:szCs w:val="24"/>
        </w:rPr>
        <w:t>Zander</w:t>
      </w:r>
      <w:r w:rsidR="00822DD4" w:rsidRPr="00AD3A41">
        <w:rPr>
          <w:rFonts w:ascii="Arial" w:hAnsi="Arial" w:cs="Arial"/>
          <w:sz w:val="24"/>
          <w:szCs w:val="24"/>
        </w:rPr>
        <w:t xml:space="preserve"> (</w:t>
      </w:r>
      <w:r w:rsidR="00221911" w:rsidRPr="00AD3A41">
        <w:rPr>
          <w:rFonts w:ascii="Arial" w:hAnsi="Arial" w:cs="Arial"/>
          <w:sz w:val="24"/>
          <w:szCs w:val="24"/>
        </w:rPr>
        <w:t xml:space="preserve">2011) </w:t>
      </w:r>
      <w:r w:rsidR="00822DD4" w:rsidRPr="00AD3A41">
        <w:rPr>
          <w:rFonts w:ascii="Arial" w:hAnsi="Arial" w:cs="Arial"/>
          <w:sz w:val="24"/>
          <w:szCs w:val="24"/>
        </w:rPr>
        <w:t>describes that</w:t>
      </w:r>
      <w:r w:rsidR="00221911" w:rsidRPr="00AD3A41">
        <w:rPr>
          <w:rFonts w:ascii="Arial" w:hAnsi="Arial" w:cs="Arial"/>
          <w:sz w:val="24"/>
          <w:szCs w:val="24"/>
        </w:rPr>
        <w:t xml:space="preserve"> </w:t>
      </w:r>
      <w:r w:rsidR="002F4FED" w:rsidRPr="00AD3A41">
        <w:rPr>
          <w:rFonts w:ascii="Arial" w:hAnsi="Arial" w:cs="Arial"/>
          <w:sz w:val="24"/>
          <w:szCs w:val="24"/>
        </w:rPr>
        <w:t xml:space="preserve">PACE was introduced </w:t>
      </w:r>
      <w:proofErr w:type="gramStart"/>
      <w:r w:rsidR="002F4FED" w:rsidRPr="00AD3A41">
        <w:rPr>
          <w:rFonts w:ascii="Arial" w:hAnsi="Arial" w:cs="Arial"/>
          <w:sz w:val="24"/>
          <w:szCs w:val="24"/>
        </w:rPr>
        <w:t>as a result of</w:t>
      </w:r>
      <w:proofErr w:type="gramEnd"/>
      <w:r w:rsidR="002F4FED" w:rsidRPr="00AD3A41">
        <w:rPr>
          <w:rFonts w:ascii="Arial" w:hAnsi="Arial" w:cs="Arial"/>
          <w:sz w:val="24"/>
          <w:szCs w:val="24"/>
        </w:rPr>
        <w:t xml:space="preserve"> the report in 1981 of the Royal Commiss</w:t>
      </w:r>
      <w:r w:rsidR="00610225" w:rsidRPr="00AD3A41">
        <w:rPr>
          <w:rFonts w:ascii="Arial" w:hAnsi="Arial" w:cs="Arial"/>
          <w:sz w:val="24"/>
          <w:szCs w:val="24"/>
        </w:rPr>
        <w:t>ion on Cri</w:t>
      </w:r>
      <w:r w:rsidR="00822DD4" w:rsidRPr="00AD3A41">
        <w:rPr>
          <w:rFonts w:ascii="Arial" w:hAnsi="Arial" w:cs="Arial"/>
          <w:sz w:val="24"/>
          <w:szCs w:val="24"/>
        </w:rPr>
        <w:t>m</w:t>
      </w:r>
      <w:r w:rsidR="00610225" w:rsidRPr="00AD3A41">
        <w:rPr>
          <w:rFonts w:ascii="Arial" w:hAnsi="Arial" w:cs="Arial"/>
          <w:sz w:val="24"/>
          <w:szCs w:val="24"/>
        </w:rPr>
        <w:t>inal Procedure</w:t>
      </w:r>
      <w:r w:rsidR="00775668" w:rsidRPr="00AD3A41">
        <w:rPr>
          <w:rFonts w:ascii="Arial" w:hAnsi="Arial" w:cs="Arial"/>
          <w:sz w:val="24"/>
          <w:szCs w:val="24"/>
        </w:rPr>
        <w:t>.</w:t>
      </w:r>
      <w:r w:rsidR="008F372D" w:rsidRPr="00AD3A41">
        <w:rPr>
          <w:rFonts w:ascii="Arial" w:hAnsi="Arial" w:cs="Arial"/>
          <w:sz w:val="24"/>
          <w:szCs w:val="24"/>
        </w:rPr>
        <w:t xml:space="preserve"> </w:t>
      </w:r>
      <w:r w:rsidR="00526114" w:rsidRPr="00AD3A41">
        <w:rPr>
          <w:rFonts w:ascii="Arial" w:hAnsi="Arial" w:cs="Arial"/>
          <w:sz w:val="24"/>
          <w:szCs w:val="24"/>
        </w:rPr>
        <w:t>Furthermore, Zander</w:t>
      </w:r>
      <w:r w:rsidR="00822DD4" w:rsidRPr="00AD3A41">
        <w:rPr>
          <w:rFonts w:ascii="Arial" w:hAnsi="Arial" w:cs="Arial"/>
          <w:sz w:val="24"/>
          <w:szCs w:val="24"/>
        </w:rPr>
        <w:t xml:space="preserve"> (2011)</w:t>
      </w:r>
      <w:r w:rsidR="00526114" w:rsidRPr="00AD3A41">
        <w:rPr>
          <w:rFonts w:ascii="Arial" w:hAnsi="Arial" w:cs="Arial"/>
          <w:sz w:val="24"/>
          <w:szCs w:val="24"/>
        </w:rPr>
        <w:t xml:space="preserve"> goes onto explain</w:t>
      </w:r>
      <w:r w:rsidR="00510D25" w:rsidRPr="00AD3A41">
        <w:rPr>
          <w:rFonts w:ascii="Arial" w:hAnsi="Arial" w:cs="Arial"/>
          <w:sz w:val="24"/>
          <w:szCs w:val="24"/>
        </w:rPr>
        <w:t xml:space="preserve"> </w:t>
      </w:r>
      <w:r w:rsidR="00D02D98" w:rsidRPr="00AD3A41">
        <w:rPr>
          <w:rFonts w:ascii="Arial" w:hAnsi="Arial" w:cs="Arial"/>
          <w:sz w:val="24"/>
          <w:szCs w:val="24"/>
        </w:rPr>
        <w:t>that the introduction of PACE was view</w:t>
      </w:r>
      <w:r w:rsidR="00822DD4" w:rsidRPr="00AD3A41">
        <w:rPr>
          <w:rFonts w:ascii="Arial" w:hAnsi="Arial" w:cs="Arial"/>
          <w:sz w:val="24"/>
          <w:szCs w:val="24"/>
        </w:rPr>
        <w:t>ed</w:t>
      </w:r>
      <w:r w:rsidR="00D02D98" w:rsidRPr="00AD3A41">
        <w:rPr>
          <w:rFonts w:ascii="Arial" w:hAnsi="Arial" w:cs="Arial"/>
          <w:sz w:val="24"/>
          <w:szCs w:val="24"/>
        </w:rPr>
        <w:t xml:space="preserve"> positively by the police</w:t>
      </w:r>
      <w:r w:rsidR="00F955A8" w:rsidRPr="00AD3A41">
        <w:rPr>
          <w:rFonts w:ascii="Arial" w:hAnsi="Arial" w:cs="Arial"/>
          <w:sz w:val="24"/>
          <w:szCs w:val="24"/>
        </w:rPr>
        <w:t xml:space="preserve">, the </w:t>
      </w:r>
      <w:proofErr w:type="gramStart"/>
      <w:r w:rsidR="00F955A8" w:rsidRPr="00AD3A41">
        <w:rPr>
          <w:rFonts w:ascii="Arial" w:hAnsi="Arial" w:cs="Arial"/>
          <w:sz w:val="24"/>
          <w:szCs w:val="24"/>
        </w:rPr>
        <w:t>courts</w:t>
      </w:r>
      <w:proofErr w:type="gramEnd"/>
      <w:r w:rsidR="00F955A8" w:rsidRPr="00AD3A41">
        <w:rPr>
          <w:rFonts w:ascii="Arial" w:hAnsi="Arial" w:cs="Arial"/>
          <w:sz w:val="24"/>
          <w:szCs w:val="24"/>
        </w:rPr>
        <w:t xml:space="preserve"> and legal profession</w:t>
      </w:r>
      <w:r w:rsidR="00822DD4" w:rsidRPr="00AD3A41">
        <w:rPr>
          <w:rFonts w:ascii="Arial" w:hAnsi="Arial" w:cs="Arial"/>
          <w:sz w:val="24"/>
          <w:szCs w:val="24"/>
        </w:rPr>
        <w:t>s</w:t>
      </w:r>
      <w:r w:rsidR="00F955A8" w:rsidRPr="00AD3A41">
        <w:rPr>
          <w:rFonts w:ascii="Arial" w:hAnsi="Arial" w:cs="Arial"/>
          <w:sz w:val="24"/>
          <w:szCs w:val="24"/>
        </w:rPr>
        <w:t xml:space="preserve"> </w:t>
      </w:r>
      <w:r w:rsidR="00822DD4" w:rsidRPr="00AD3A41">
        <w:rPr>
          <w:rFonts w:ascii="Arial" w:hAnsi="Arial" w:cs="Arial"/>
          <w:sz w:val="24"/>
          <w:szCs w:val="24"/>
        </w:rPr>
        <w:t xml:space="preserve">by </w:t>
      </w:r>
      <w:r w:rsidR="00F955A8" w:rsidRPr="00AD3A41">
        <w:rPr>
          <w:rFonts w:ascii="Arial" w:hAnsi="Arial" w:cs="Arial"/>
          <w:sz w:val="24"/>
          <w:szCs w:val="24"/>
        </w:rPr>
        <w:t>having standardised and professionalised police work.</w:t>
      </w:r>
    </w:p>
    <w:p w14:paraId="5FE8A3A6" w14:textId="47E2F430" w:rsidR="0063367E" w:rsidRPr="00AD3A41" w:rsidRDefault="00635E3C">
      <w:pPr>
        <w:rPr>
          <w:rFonts w:ascii="Arial" w:hAnsi="Arial" w:cs="Arial"/>
          <w:sz w:val="24"/>
          <w:szCs w:val="24"/>
        </w:rPr>
      </w:pPr>
      <w:r w:rsidRPr="00AD3A41">
        <w:rPr>
          <w:rFonts w:ascii="Arial" w:hAnsi="Arial" w:cs="Arial"/>
          <w:sz w:val="24"/>
          <w:szCs w:val="24"/>
        </w:rPr>
        <w:t>PACE supp</w:t>
      </w:r>
      <w:r w:rsidR="00E55DC4" w:rsidRPr="00AD3A41">
        <w:rPr>
          <w:rFonts w:ascii="Arial" w:hAnsi="Arial" w:cs="Arial"/>
          <w:sz w:val="24"/>
          <w:szCs w:val="24"/>
        </w:rPr>
        <w:t>l</w:t>
      </w:r>
      <w:r w:rsidR="00822DD4" w:rsidRPr="00AD3A41">
        <w:rPr>
          <w:rFonts w:ascii="Arial" w:hAnsi="Arial" w:cs="Arial"/>
          <w:sz w:val="24"/>
          <w:szCs w:val="24"/>
        </w:rPr>
        <w:t>ies</w:t>
      </w:r>
      <w:r w:rsidRPr="00AD3A41">
        <w:rPr>
          <w:rFonts w:ascii="Arial" w:hAnsi="Arial" w:cs="Arial"/>
          <w:sz w:val="24"/>
          <w:szCs w:val="24"/>
        </w:rPr>
        <w:t xml:space="preserve"> police officers wi</w:t>
      </w:r>
      <w:r w:rsidR="00407B6A" w:rsidRPr="00AD3A41">
        <w:rPr>
          <w:rFonts w:ascii="Arial" w:hAnsi="Arial" w:cs="Arial"/>
          <w:sz w:val="24"/>
          <w:szCs w:val="24"/>
        </w:rPr>
        <w:t xml:space="preserve">th core powers to prevent, detect and </w:t>
      </w:r>
      <w:r w:rsidR="00793148" w:rsidRPr="00AD3A41">
        <w:rPr>
          <w:rFonts w:ascii="Arial" w:hAnsi="Arial" w:cs="Arial"/>
          <w:sz w:val="24"/>
          <w:szCs w:val="24"/>
        </w:rPr>
        <w:t>investigate crime (Policing and Crime Act</w:t>
      </w:r>
      <w:r w:rsidR="00822DD4" w:rsidRPr="00AD3A41">
        <w:rPr>
          <w:rFonts w:ascii="Arial" w:hAnsi="Arial" w:cs="Arial"/>
          <w:sz w:val="24"/>
          <w:szCs w:val="24"/>
        </w:rPr>
        <w:t>,</w:t>
      </w:r>
      <w:r w:rsidR="00793148" w:rsidRPr="00AD3A41">
        <w:rPr>
          <w:rFonts w:ascii="Arial" w:hAnsi="Arial" w:cs="Arial"/>
          <w:sz w:val="24"/>
          <w:szCs w:val="24"/>
        </w:rPr>
        <w:t xml:space="preserve"> 2017)</w:t>
      </w:r>
      <w:r w:rsidR="00227C90" w:rsidRPr="00AD3A41">
        <w:rPr>
          <w:rFonts w:ascii="Arial" w:hAnsi="Arial" w:cs="Arial"/>
          <w:sz w:val="24"/>
          <w:szCs w:val="24"/>
        </w:rPr>
        <w:t xml:space="preserve">. Under PACE there are eight codes of practice that allow police officers to </w:t>
      </w:r>
      <w:r w:rsidR="00292B24" w:rsidRPr="00AD3A41">
        <w:rPr>
          <w:rFonts w:ascii="Arial" w:hAnsi="Arial" w:cs="Arial"/>
          <w:sz w:val="24"/>
          <w:szCs w:val="24"/>
        </w:rPr>
        <w:t xml:space="preserve">continue to carry out their lawful duties. Each code of practice is detailed </w:t>
      </w:r>
      <w:r w:rsidR="00897325" w:rsidRPr="00AD3A41">
        <w:rPr>
          <w:rFonts w:ascii="Arial" w:hAnsi="Arial" w:cs="Arial"/>
          <w:sz w:val="24"/>
          <w:szCs w:val="24"/>
        </w:rPr>
        <w:t>and provides police officers w</w:t>
      </w:r>
      <w:r w:rsidR="00822DD4" w:rsidRPr="00AD3A41">
        <w:rPr>
          <w:rFonts w:ascii="Arial" w:hAnsi="Arial" w:cs="Arial"/>
          <w:sz w:val="24"/>
          <w:szCs w:val="24"/>
        </w:rPr>
        <w:t>ith their responsibilities</w:t>
      </w:r>
      <w:r w:rsidR="00897325" w:rsidRPr="00AD3A41">
        <w:rPr>
          <w:rFonts w:ascii="Arial" w:hAnsi="Arial" w:cs="Arial"/>
          <w:sz w:val="24"/>
          <w:szCs w:val="24"/>
        </w:rPr>
        <w:t xml:space="preserve"> under PACE</w:t>
      </w:r>
      <w:r w:rsidR="00BB7663" w:rsidRPr="00AD3A41">
        <w:rPr>
          <w:rFonts w:ascii="Arial" w:hAnsi="Arial" w:cs="Arial"/>
          <w:sz w:val="24"/>
          <w:szCs w:val="24"/>
        </w:rPr>
        <w:t xml:space="preserve">. Going against these codes of practice means that police officers have broken legislation which will be investigated into. </w:t>
      </w:r>
    </w:p>
    <w:p w14:paraId="4DD49DAC" w14:textId="19676E67" w:rsidR="00771310" w:rsidRPr="00AD3A41" w:rsidRDefault="00771310">
      <w:pPr>
        <w:rPr>
          <w:rFonts w:ascii="Arial" w:hAnsi="Arial" w:cs="Arial"/>
          <w:sz w:val="24"/>
          <w:szCs w:val="24"/>
        </w:rPr>
      </w:pPr>
      <w:r w:rsidRPr="00AD3A41">
        <w:rPr>
          <w:rFonts w:ascii="Arial" w:hAnsi="Arial" w:cs="Arial"/>
          <w:sz w:val="24"/>
          <w:szCs w:val="24"/>
        </w:rPr>
        <w:t>The eight codes of practice are</w:t>
      </w:r>
      <w:r w:rsidR="00E94C7D" w:rsidRPr="00AD3A41">
        <w:rPr>
          <w:rFonts w:ascii="Arial" w:hAnsi="Arial" w:cs="Arial"/>
          <w:sz w:val="24"/>
          <w:szCs w:val="24"/>
        </w:rPr>
        <w:t>:</w:t>
      </w:r>
    </w:p>
    <w:p w14:paraId="0196FE1A" w14:textId="3058DD63" w:rsidR="00E94C7D" w:rsidRPr="00AD3A41" w:rsidRDefault="00431DF9" w:rsidP="00431DF9">
      <w:pPr>
        <w:pStyle w:val="ListParagraph"/>
        <w:numPr>
          <w:ilvl w:val="0"/>
          <w:numId w:val="2"/>
        </w:numPr>
        <w:rPr>
          <w:rFonts w:ascii="Arial" w:hAnsi="Arial" w:cs="Arial"/>
          <w:sz w:val="24"/>
          <w:szCs w:val="24"/>
        </w:rPr>
      </w:pPr>
      <w:r w:rsidRPr="00AD3A41">
        <w:rPr>
          <w:rFonts w:ascii="Arial" w:hAnsi="Arial" w:cs="Arial"/>
          <w:sz w:val="24"/>
          <w:szCs w:val="24"/>
        </w:rPr>
        <w:t>Exerci</w:t>
      </w:r>
      <w:r w:rsidR="008825DD" w:rsidRPr="00AD3A41">
        <w:rPr>
          <w:rFonts w:ascii="Arial" w:hAnsi="Arial" w:cs="Arial"/>
          <w:sz w:val="24"/>
          <w:szCs w:val="24"/>
        </w:rPr>
        <w:t xml:space="preserve">se by police officers of stator powers to search a person or a vehicle </w:t>
      </w:r>
      <w:r w:rsidR="00F14D8B" w:rsidRPr="00AD3A41">
        <w:rPr>
          <w:rFonts w:ascii="Arial" w:hAnsi="Arial" w:cs="Arial"/>
          <w:sz w:val="24"/>
          <w:szCs w:val="24"/>
        </w:rPr>
        <w:t xml:space="preserve">without first making an arrest </w:t>
      </w:r>
      <w:r w:rsidR="00A54A77" w:rsidRPr="00AD3A41">
        <w:rPr>
          <w:rFonts w:ascii="Arial" w:hAnsi="Arial" w:cs="Arial"/>
          <w:sz w:val="24"/>
          <w:szCs w:val="24"/>
        </w:rPr>
        <w:t>and the need f</w:t>
      </w:r>
      <w:r w:rsidR="000F73AC" w:rsidRPr="00AD3A41">
        <w:rPr>
          <w:rFonts w:ascii="Arial" w:hAnsi="Arial" w:cs="Arial"/>
          <w:sz w:val="24"/>
          <w:szCs w:val="24"/>
        </w:rPr>
        <w:t>or</w:t>
      </w:r>
      <w:r w:rsidR="00A54A77" w:rsidRPr="00AD3A41">
        <w:rPr>
          <w:rFonts w:ascii="Arial" w:hAnsi="Arial" w:cs="Arial"/>
          <w:sz w:val="24"/>
          <w:szCs w:val="24"/>
        </w:rPr>
        <w:t xml:space="preserve"> a police officer </w:t>
      </w:r>
      <w:r w:rsidR="000F73AC" w:rsidRPr="00AD3A41">
        <w:rPr>
          <w:rFonts w:ascii="Arial" w:hAnsi="Arial" w:cs="Arial"/>
          <w:sz w:val="24"/>
          <w:szCs w:val="24"/>
        </w:rPr>
        <w:t xml:space="preserve">to make a record of a stop </w:t>
      </w:r>
      <w:proofErr w:type="gramStart"/>
      <w:r w:rsidR="000F73AC" w:rsidRPr="00AD3A41">
        <w:rPr>
          <w:rFonts w:ascii="Arial" w:hAnsi="Arial" w:cs="Arial"/>
          <w:sz w:val="24"/>
          <w:szCs w:val="24"/>
        </w:rPr>
        <w:t>encounter</w:t>
      </w:r>
      <w:proofErr w:type="gramEnd"/>
    </w:p>
    <w:p w14:paraId="026DDC2B" w14:textId="7692D745" w:rsidR="000F73AC" w:rsidRPr="00AD3A41" w:rsidRDefault="000F73AC" w:rsidP="00431DF9">
      <w:pPr>
        <w:pStyle w:val="ListParagraph"/>
        <w:numPr>
          <w:ilvl w:val="0"/>
          <w:numId w:val="2"/>
        </w:numPr>
        <w:rPr>
          <w:rFonts w:ascii="Arial" w:hAnsi="Arial" w:cs="Arial"/>
          <w:sz w:val="24"/>
          <w:szCs w:val="24"/>
        </w:rPr>
      </w:pPr>
      <w:r w:rsidRPr="00AD3A41">
        <w:rPr>
          <w:rFonts w:ascii="Arial" w:hAnsi="Arial" w:cs="Arial"/>
          <w:sz w:val="24"/>
          <w:szCs w:val="24"/>
        </w:rPr>
        <w:t xml:space="preserve">Police powers to search a premises </w:t>
      </w:r>
      <w:r w:rsidR="00CF5659" w:rsidRPr="00AD3A41">
        <w:rPr>
          <w:rFonts w:ascii="Arial" w:hAnsi="Arial" w:cs="Arial"/>
          <w:sz w:val="24"/>
          <w:szCs w:val="24"/>
        </w:rPr>
        <w:t xml:space="preserve">and to seize and retain property found on a premises or </w:t>
      </w:r>
      <w:proofErr w:type="gramStart"/>
      <w:r w:rsidR="00CF5659" w:rsidRPr="00AD3A41">
        <w:rPr>
          <w:rFonts w:ascii="Arial" w:hAnsi="Arial" w:cs="Arial"/>
          <w:sz w:val="24"/>
          <w:szCs w:val="24"/>
        </w:rPr>
        <w:t>persons</w:t>
      </w:r>
      <w:proofErr w:type="gramEnd"/>
    </w:p>
    <w:p w14:paraId="52FAA467" w14:textId="68401416" w:rsidR="00CF5659" w:rsidRPr="00AD3A41" w:rsidRDefault="00CE7DDC" w:rsidP="00431DF9">
      <w:pPr>
        <w:pStyle w:val="ListParagraph"/>
        <w:numPr>
          <w:ilvl w:val="0"/>
          <w:numId w:val="2"/>
        </w:numPr>
        <w:rPr>
          <w:rFonts w:ascii="Arial" w:hAnsi="Arial" w:cs="Arial"/>
          <w:sz w:val="24"/>
          <w:szCs w:val="24"/>
        </w:rPr>
      </w:pPr>
      <w:r w:rsidRPr="00AD3A41">
        <w:rPr>
          <w:rFonts w:ascii="Arial" w:hAnsi="Arial" w:cs="Arial"/>
          <w:sz w:val="24"/>
          <w:szCs w:val="24"/>
        </w:rPr>
        <w:t>Requirement for the detention, treatment and questioning of suspects not related to ter</w:t>
      </w:r>
      <w:r w:rsidR="00D66F82" w:rsidRPr="00AD3A41">
        <w:rPr>
          <w:rFonts w:ascii="Arial" w:hAnsi="Arial" w:cs="Arial"/>
          <w:sz w:val="24"/>
          <w:szCs w:val="24"/>
        </w:rPr>
        <w:t xml:space="preserve">rorism in the police custody </w:t>
      </w:r>
      <w:r w:rsidR="00B94262" w:rsidRPr="00AD3A41">
        <w:rPr>
          <w:rFonts w:ascii="Arial" w:hAnsi="Arial" w:cs="Arial"/>
          <w:sz w:val="24"/>
          <w:szCs w:val="24"/>
        </w:rPr>
        <w:t>by</w:t>
      </w:r>
      <w:r w:rsidR="00D66F82" w:rsidRPr="00AD3A41">
        <w:rPr>
          <w:rFonts w:ascii="Arial" w:hAnsi="Arial" w:cs="Arial"/>
          <w:sz w:val="24"/>
          <w:szCs w:val="24"/>
        </w:rPr>
        <w:t xml:space="preserve"> police </w:t>
      </w:r>
      <w:proofErr w:type="gramStart"/>
      <w:r w:rsidR="00D66F82" w:rsidRPr="00AD3A41">
        <w:rPr>
          <w:rFonts w:ascii="Arial" w:hAnsi="Arial" w:cs="Arial"/>
          <w:sz w:val="24"/>
          <w:szCs w:val="24"/>
        </w:rPr>
        <w:t>officers</w:t>
      </w:r>
      <w:proofErr w:type="gramEnd"/>
    </w:p>
    <w:p w14:paraId="3618533A" w14:textId="1F1221B7" w:rsidR="00D66F82" w:rsidRPr="00AD3A41" w:rsidRDefault="00D66F82" w:rsidP="00431DF9">
      <w:pPr>
        <w:pStyle w:val="ListParagraph"/>
        <w:numPr>
          <w:ilvl w:val="0"/>
          <w:numId w:val="2"/>
        </w:numPr>
        <w:rPr>
          <w:rFonts w:ascii="Arial" w:hAnsi="Arial" w:cs="Arial"/>
          <w:sz w:val="24"/>
          <w:szCs w:val="24"/>
        </w:rPr>
      </w:pPr>
      <w:r w:rsidRPr="00AD3A41">
        <w:rPr>
          <w:rFonts w:ascii="Arial" w:hAnsi="Arial" w:cs="Arial"/>
          <w:sz w:val="24"/>
          <w:szCs w:val="24"/>
        </w:rPr>
        <w:t xml:space="preserve">Main methods </w:t>
      </w:r>
      <w:r w:rsidR="001662C9" w:rsidRPr="00AD3A41">
        <w:rPr>
          <w:rFonts w:ascii="Arial" w:hAnsi="Arial" w:cs="Arial"/>
          <w:sz w:val="24"/>
          <w:szCs w:val="24"/>
        </w:rPr>
        <w:t xml:space="preserve">used by police to identify people in connection with the investigations of offences and the keeping of accurate and reliable criminal records. </w:t>
      </w:r>
    </w:p>
    <w:p w14:paraId="19DF351A" w14:textId="1541788C" w:rsidR="00873FBB" w:rsidRPr="00AD3A41" w:rsidRDefault="00873FBB" w:rsidP="00431DF9">
      <w:pPr>
        <w:pStyle w:val="ListParagraph"/>
        <w:numPr>
          <w:ilvl w:val="0"/>
          <w:numId w:val="2"/>
        </w:numPr>
        <w:rPr>
          <w:rFonts w:ascii="Arial" w:hAnsi="Arial" w:cs="Arial"/>
          <w:sz w:val="24"/>
          <w:szCs w:val="24"/>
        </w:rPr>
      </w:pPr>
      <w:r w:rsidRPr="00AD3A41">
        <w:rPr>
          <w:rFonts w:ascii="Arial" w:hAnsi="Arial" w:cs="Arial"/>
          <w:sz w:val="24"/>
          <w:szCs w:val="24"/>
        </w:rPr>
        <w:t xml:space="preserve">Audio </w:t>
      </w:r>
      <w:r w:rsidR="001F1A8D" w:rsidRPr="00AD3A41">
        <w:rPr>
          <w:rFonts w:ascii="Arial" w:hAnsi="Arial" w:cs="Arial"/>
          <w:sz w:val="24"/>
          <w:szCs w:val="24"/>
        </w:rPr>
        <w:t>recordings of interviews with suspects in the police station</w:t>
      </w:r>
    </w:p>
    <w:p w14:paraId="03432D44" w14:textId="235D6FA2" w:rsidR="001F1A8D" w:rsidRPr="00AD3A41" w:rsidRDefault="001F1A8D" w:rsidP="00431DF9">
      <w:pPr>
        <w:pStyle w:val="ListParagraph"/>
        <w:numPr>
          <w:ilvl w:val="0"/>
          <w:numId w:val="2"/>
        </w:numPr>
        <w:rPr>
          <w:rFonts w:ascii="Arial" w:hAnsi="Arial" w:cs="Arial"/>
          <w:sz w:val="24"/>
          <w:szCs w:val="24"/>
        </w:rPr>
      </w:pPr>
      <w:r w:rsidRPr="00AD3A41">
        <w:rPr>
          <w:rFonts w:ascii="Arial" w:hAnsi="Arial" w:cs="Arial"/>
          <w:sz w:val="24"/>
          <w:szCs w:val="24"/>
        </w:rPr>
        <w:t>Visual recording with sound</w:t>
      </w:r>
      <w:r w:rsidR="00FE223D" w:rsidRPr="00AD3A41">
        <w:rPr>
          <w:rFonts w:ascii="Arial" w:hAnsi="Arial" w:cs="Arial"/>
          <w:sz w:val="24"/>
          <w:szCs w:val="24"/>
        </w:rPr>
        <w:t xml:space="preserve"> of interviews with suspects</w:t>
      </w:r>
    </w:p>
    <w:p w14:paraId="08C4B538" w14:textId="3498D6A1" w:rsidR="00FE223D" w:rsidRPr="00AD3A41" w:rsidRDefault="00FE223D" w:rsidP="00431DF9">
      <w:pPr>
        <w:pStyle w:val="ListParagraph"/>
        <w:numPr>
          <w:ilvl w:val="0"/>
          <w:numId w:val="2"/>
        </w:numPr>
        <w:rPr>
          <w:rFonts w:ascii="Arial" w:hAnsi="Arial" w:cs="Arial"/>
          <w:sz w:val="24"/>
          <w:szCs w:val="24"/>
        </w:rPr>
      </w:pPr>
      <w:r w:rsidRPr="00AD3A41">
        <w:rPr>
          <w:rFonts w:ascii="Arial" w:hAnsi="Arial" w:cs="Arial"/>
          <w:sz w:val="24"/>
          <w:szCs w:val="24"/>
        </w:rPr>
        <w:t xml:space="preserve">Powers of arrest under </w:t>
      </w:r>
      <w:r w:rsidR="00822DD4" w:rsidRPr="00AD3A41">
        <w:rPr>
          <w:rFonts w:ascii="Arial" w:hAnsi="Arial" w:cs="Arial"/>
          <w:sz w:val="24"/>
          <w:szCs w:val="24"/>
        </w:rPr>
        <w:t>Se</w:t>
      </w:r>
      <w:r w:rsidRPr="00AD3A41">
        <w:rPr>
          <w:rFonts w:ascii="Arial" w:hAnsi="Arial" w:cs="Arial"/>
          <w:sz w:val="24"/>
          <w:szCs w:val="24"/>
        </w:rPr>
        <w:t xml:space="preserve">ction 24 of </w:t>
      </w:r>
      <w:r w:rsidR="006C47C5" w:rsidRPr="00AD3A41">
        <w:rPr>
          <w:rFonts w:ascii="Arial" w:hAnsi="Arial" w:cs="Arial"/>
          <w:sz w:val="24"/>
          <w:szCs w:val="24"/>
        </w:rPr>
        <w:t>PACE</w:t>
      </w:r>
      <w:r w:rsidR="00822DD4" w:rsidRPr="00AD3A41">
        <w:rPr>
          <w:rFonts w:ascii="Arial" w:hAnsi="Arial" w:cs="Arial"/>
          <w:sz w:val="24"/>
          <w:szCs w:val="24"/>
        </w:rPr>
        <w:t xml:space="preserve">; </w:t>
      </w:r>
      <w:r w:rsidR="006C47C5" w:rsidRPr="00AD3A41">
        <w:rPr>
          <w:rFonts w:ascii="Arial" w:hAnsi="Arial" w:cs="Arial"/>
          <w:sz w:val="24"/>
          <w:szCs w:val="24"/>
        </w:rPr>
        <w:t>provid</w:t>
      </w:r>
      <w:r w:rsidR="00822DD4" w:rsidRPr="00AD3A41">
        <w:rPr>
          <w:rFonts w:ascii="Arial" w:hAnsi="Arial" w:cs="Arial"/>
          <w:sz w:val="24"/>
          <w:szCs w:val="24"/>
        </w:rPr>
        <w:t xml:space="preserve">ing </w:t>
      </w:r>
      <w:r w:rsidR="006C47C5" w:rsidRPr="00AD3A41">
        <w:rPr>
          <w:rFonts w:ascii="Arial" w:hAnsi="Arial" w:cs="Arial"/>
          <w:sz w:val="24"/>
          <w:szCs w:val="24"/>
        </w:rPr>
        <w:t xml:space="preserve">the statutory power for a constable to arrest without warrant </w:t>
      </w:r>
      <w:r w:rsidR="00BB1F88" w:rsidRPr="00AD3A41">
        <w:rPr>
          <w:rFonts w:ascii="Arial" w:hAnsi="Arial" w:cs="Arial"/>
          <w:sz w:val="24"/>
          <w:szCs w:val="24"/>
        </w:rPr>
        <w:t xml:space="preserve">for all </w:t>
      </w:r>
      <w:proofErr w:type="gramStart"/>
      <w:r w:rsidR="00BB1F88" w:rsidRPr="00AD3A41">
        <w:rPr>
          <w:rFonts w:ascii="Arial" w:hAnsi="Arial" w:cs="Arial"/>
          <w:sz w:val="24"/>
          <w:szCs w:val="24"/>
        </w:rPr>
        <w:t>offences</w:t>
      </w:r>
      <w:proofErr w:type="gramEnd"/>
    </w:p>
    <w:p w14:paraId="1D2DBB21" w14:textId="443A7564" w:rsidR="00777EAC" w:rsidRPr="00AD3A41" w:rsidRDefault="00BB1F88" w:rsidP="00777EAC">
      <w:pPr>
        <w:pStyle w:val="ListParagraph"/>
        <w:numPr>
          <w:ilvl w:val="0"/>
          <w:numId w:val="2"/>
        </w:numPr>
        <w:rPr>
          <w:rFonts w:ascii="Arial" w:hAnsi="Arial" w:cs="Arial"/>
          <w:sz w:val="24"/>
          <w:szCs w:val="24"/>
        </w:rPr>
      </w:pPr>
      <w:r w:rsidRPr="00AD3A41">
        <w:rPr>
          <w:rFonts w:ascii="Arial" w:hAnsi="Arial" w:cs="Arial"/>
          <w:sz w:val="24"/>
          <w:szCs w:val="24"/>
        </w:rPr>
        <w:t xml:space="preserve">Requirements for the detention, treatment and questioning of suspects related to terrorism </w:t>
      </w:r>
      <w:r w:rsidR="00B94262" w:rsidRPr="00AD3A41">
        <w:rPr>
          <w:rFonts w:ascii="Arial" w:hAnsi="Arial" w:cs="Arial"/>
          <w:sz w:val="24"/>
          <w:szCs w:val="24"/>
        </w:rPr>
        <w:t>in the police custody by police officers</w:t>
      </w:r>
      <w:r w:rsidR="00446DB7" w:rsidRPr="00AD3A41">
        <w:rPr>
          <w:rFonts w:ascii="Arial" w:hAnsi="Arial" w:cs="Arial"/>
          <w:sz w:val="24"/>
          <w:szCs w:val="24"/>
        </w:rPr>
        <w:t xml:space="preserve"> (Policing and C</w:t>
      </w:r>
      <w:r w:rsidR="00822DD4" w:rsidRPr="00AD3A41">
        <w:rPr>
          <w:rFonts w:ascii="Arial" w:hAnsi="Arial" w:cs="Arial"/>
          <w:sz w:val="24"/>
          <w:szCs w:val="24"/>
        </w:rPr>
        <w:t>ri</w:t>
      </w:r>
      <w:r w:rsidR="00446DB7" w:rsidRPr="00AD3A41">
        <w:rPr>
          <w:rFonts w:ascii="Arial" w:hAnsi="Arial" w:cs="Arial"/>
          <w:sz w:val="24"/>
          <w:szCs w:val="24"/>
        </w:rPr>
        <w:t>me Act</w:t>
      </w:r>
      <w:r w:rsidR="00822DD4" w:rsidRPr="00AD3A41">
        <w:rPr>
          <w:rFonts w:ascii="Arial" w:hAnsi="Arial" w:cs="Arial"/>
          <w:sz w:val="24"/>
          <w:szCs w:val="24"/>
        </w:rPr>
        <w:t>,</w:t>
      </w:r>
      <w:r w:rsidR="00446DB7" w:rsidRPr="00AD3A41">
        <w:rPr>
          <w:rFonts w:ascii="Arial" w:hAnsi="Arial" w:cs="Arial"/>
          <w:sz w:val="24"/>
          <w:szCs w:val="24"/>
        </w:rPr>
        <w:t xml:space="preserve"> 2017).</w:t>
      </w:r>
    </w:p>
    <w:p w14:paraId="66799C15" w14:textId="2A2219B1" w:rsidR="00CA514C" w:rsidRPr="00AD3A41" w:rsidRDefault="004C0DC1">
      <w:pPr>
        <w:rPr>
          <w:rFonts w:ascii="Arial" w:hAnsi="Arial" w:cs="Arial"/>
          <w:sz w:val="24"/>
          <w:szCs w:val="24"/>
        </w:rPr>
      </w:pPr>
      <w:r w:rsidRPr="00AD3A41">
        <w:rPr>
          <w:rFonts w:ascii="Arial" w:hAnsi="Arial" w:cs="Arial"/>
          <w:sz w:val="24"/>
          <w:szCs w:val="24"/>
        </w:rPr>
        <w:t>It is crucial that these codes of practice are used appropriately and effectively to ensure appropriate usage and outcome; to avoid a lack of conviction and reduced public confidence perception. For example, if</w:t>
      </w:r>
      <w:r w:rsidR="00CC359C" w:rsidRPr="00AD3A41">
        <w:rPr>
          <w:rFonts w:ascii="Arial" w:hAnsi="Arial" w:cs="Arial"/>
          <w:sz w:val="24"/>
          <w:szCs w:val="24"/>
        </w:rPr>
        <w:t xml:space="preserve"> police </w:t>
      </w:r>
      <w:r w:rsidR="00836561" w:rsidRPr="00AD3A41">
        <w:rPr>
          <w:rFonts w:ascii="Arial" w:hAnsi="Arial" w:cs="Arial"/>
          <w:sz w:val="24"/>
          <w:szCs w:val="24"/>
        </w:rPr>
        <w:t>do not follow the guidance and legislations</w:t>
      </w:r>
      <w:r w:rsidR="00020AE1" w:rsidRPr="00AD3A41">
        <w:rPr>
          <w:rFonts w:ascii="Arial" w:hAnsi="Arial" w:cs="Arial"/>
          <w:sz w:val="24"/>
          <w:szCs w:val="24"/>
        </w:rPr>
        <w:t xml:space="preserve"> </w:t>
      </w:r>
      <w:r w:rsidR="00620783" w:rsidRPr="00AD3A41">
        <w:rPr>
          <w:rFonts w:ascii="Arial" w:hAnsi="Arial" w:cs="Arial"/>
          <w:sz w:val="24"/>
          <w:szCs w:val="24"/>
        </w:rPr>
        <w:t xml:space="preserve">when seizing </w:t>
      </w:r>
      <w:r w:rsidR="00D00D8E" w:rsidRPr="00AD3A41">
        <w:rPr>
          <w:rFonts w:ascii="Arial" w:hAnsi="Arial" w:cs="Arial"/>
          <w:sz w:val="24"/>
          <w:szCs w:val="24"/>
        </w:rPr>
        <w:t>property,</w:t>
      </w:r>
      <w:r w:rsidR="00620783" w:rsidRPr="00AD3A41">
        <w:rPr>
          <w:rFonts w:ascii="Arial" w:hAnsi="Arial" w:cs="Arial"/>
          <w:sz w:val="24"/>
          <w:szCs w:val="24"/>
        </w:rPr>
        <w:t xml:space="preserve"> then </w:t>
      </w:r>
      <w:r w:rsidR="007C4203" w:rsidRPr="00AD3A41">
        <w:rPr>
          <w:rFonts w:ascii="Arial" w:hAnsi="Arial" w:cs="Arial"/>
          <w:sz w:val="24"/>
          <w:szCs w:val="24"/>
        </w:rPr>
        <w:t>these exhibits</w:t>
      </w:r>
      <w:r w:rsidR="00167B3F" w:rsidRPr="00AD3A41">
        <w:rPr>
          <w:rFonts w:ascii="Arial" w:hAnsi="Arial" w:cs="Arial"/>
          <w:sz w:val="24"/>
          <w:szCs w:val="24"/>
        </w:rPr>
        <w:t xml:space="preserve"> could be inadmissible in court. These polic</w:t>
      </w:r>
      <w:r w:rsidRPr="00AD3A41">
        <w:rPr>
          <w:rFonts w:ascii="Arial" w:hAnsi="Arial" w:cs="Arial"/>
          <w:sz w:val="24"/>
          <w:szCs w:val="24"/>
        </w:rPr>
        <w:t>ies</w:t>
      </w:r>
      <w:r w:rsidR="00167B3F" w:rsidRPr="00AD3A41">
        <w:rPr>
          <w:rFonts w:ascii="Arial" w:hAnsi="Arial" w:cs="Arial"/>
          <w:sz w:val="24"/>
          <w:szCs w:val="24"/>
        </w:rPr>
        <w:t xml:space="preserve"> and procedures are </w:t>
      </w:r>
      <w:r w:rsidRPr="00AD3A41">
        <w:rPr>
          <w:rFonts w:ascii="Arial" w:hAnsi="Arial" w:cs="Arial"/>
          <w:sz w:val="24"/>
          <w:szCs w:val="24"/>
        </w:rPr>
        <w:t>essential</w:t>
      </w:r>
      <w:r w:rsidR="00167B3F" w:rsidRPr="00AD3A41">
        <w:rPr>
          <w:rFonts w:ascii="Arial" w:hAnsi="Arial" w:cs="Arial"/>
          <w:sz w:val="24"/>
          <w:szCs w:val="24"/>
        </w:rPr>
        <w:t xml:space="preserve"> for officers to abide </w:t>
      </w:r>
      <w:r w:rsidRPr="00AD3A41">
        <w:rPr>
          <w:rFonts w:ascii="Arial" w:hAnsi="Arial" w:cs="Arial"/>
          <w:sz w:val="24"/>
          <w:szCs w:val="24"/>
        </w:rPr>
        <w:t>by and adhere to</w:t>
      </w:r>
      <w:r w:rsidR="00167B3F" w:rsidRPr="00AD3A41">
        <w:rPr>
          <w:rFonts w:ascii="Arial" w:hAnsi="Arial" w:cs="Arial"/>
          <w:sz w:val="24"/>
          <w:szCs w:val="24"/>
        </w:rPr>
        <w:t xml:space="preserve">. </w:t>
      </w:r>
      <w:r w:rsidR="00167B3F" w:rsidRPr="00AD3A41">
        <w:rPr>
          <w:rFonts w:ascii="Arial" w:hAnsi="Arial" w:cs="Arial"/>
          <w:sz w:val="24"/>
          <w:szCs w:val="24"/>
        </w:rPr>
        <w:lastRenderedPageBreak/>
        <w:t>This allow</w:t>
      </w:r>
      <w:r w:rsidRPr="00AD3A41">
        <w:rPr>
          <w:rFonts w:ascii="Arial" w:hAnsi="Arial" w:cs="Arial"/>
          <w:sz w:val="24"/>
          <w:szCs w:val="24"/>
        </w:rPr>
        <w:t>s the police to work alongside a regimented code of duties</w:t>
      </w:r>
      <w:r w:rsidR="00327CE3" w:rsidRPr="00AD3A41">
        <w:rPr>
          <w:rFonts w:ascii="Arial" w:hAnsi="Arial" w:cs="Arial"/>
          <w:sz w:val="24"/>
          <w:szCs w:val="24"/>
        </w:rPr>
        <w:t xml:space="preserve">; </w:t>
      </w:r>
      <w:r w:rsidRPr="00AD3A41">
        <w:rPr>
          <w:rFonts w:ascii="Arial" w:hAnsi="Arial" w:cs="Arial"/>
          <w:sz w:val="24"/>
          <w:szCs w:val="24"/>
        </w:rPr>
        <w:t>ensur</w:t>
      </w:r>
      <w:r w:rsidR="00327CE3" w:rsidRPr="00AD3A41">
        <w:rPr>
          <w:rFonts w:ascii="Arial" w:hAnsi="Arial" w:cs="Arial"/>
          <w:sz w:val="24"/>
          <w:szCs w:val="24"/>
        </w:rPr>
        <w:t>ing</w:t>
      </w:r>
      <w:r w:rsidRPr="00AD3A41">
        <w:rPr>
          <w:rFonts w:ascii="Arial" w:hAnsi="Arial" w:cs="Arial"/>
          <w:sz w:val="24"/>
          <w:szCs w:val="24"/>
        </w:rPr>
        <w:t xml:space="preserve"> officers</w:t>
      </w:r>
      <w:r w:rsidR="00B37058" w:rsidRPr="00AD3A41">
        <w:rPr>
          <w:rFonts w:ascii="Arial" w:hAnsi="Arial" w:cs="Arial"/>
          <w:sz w:val="24"/>
          <w:szCs w:val="24"/>
        </w:rPr>
        <w:t xml:space="preserve"> are </w:t>
      </w:r>
      <w:r w:rsidRPr="00AD3A41">
        <w:rPr>
          <w:rFonts w:ascii="Arial" w:hAnsi="Arial" w:cs="Arial"/>
          <w:sz w:val="24"/>
          <w:szCs w:val="24"/>
        </w:rPr>
        <w:t>acting in accordance with polic</w:t>
      </w:r>
      <w:r w:rsidR="00327CE3" w:rsidRPr="00AD3A41">
        <w:rPr>
          <w:rFonts w:ascii="Arial" w:hAnsi="Arial" w:cs="Arial"/>
          <w:sz w:val="24"/>
          <w:szCs w:val="24"/>
        </w:rPr>
        <w:t>ies</w:t>
      </w:r>
      <w:r w:rsidRPr="00AD3A41">
        <w:rPr>
          <w:rFonts w:ascii="Arial" w:hAnsi="Arial" w:cs="Arial"/>
          <w:sz w:val="24"/>
          <w:szCs w:val="24"/>
        </w:rPr>
        <w:t xml:space="preserve"> </w:t>
      </w:r>
      <w:r w:rsidR="00B37058" w:rsidRPr="00AD3A41">
        <w:rPr>
          <w:rFonts w:ascii="Arial" w:hAnsi="Arial" w:cs="Arial"/>
          <w:sz w:val="24"/>
          <w:szCs w:val="24"/>
        </w:rPr>
        <w:t>and regulations whil</w:t>
      </w:r>
      <w:r w:rsidR="00327CE3" w:rsidRPr="00AD3A41">
        <w:rPr>
          <w:rFonts w:ascii="Arial" w:hAnsi="Arial" w:cs="Arial"/>
          <w:sz w:val="24"/>
          <w:szCs w:val="24"/>
        </w:rPr>
        <w:t>st</w:t>
      </w:r>
      <w:r w:rsidR="00B37058" w:rsidRPr="00AD3A41">
        <w:rPr>
          <w:rFonts w:ascii="Arial" w:hAnsi="Arial" w:cs="Arial"/>
          <w:sz w:val="24"/>
          <w:szCs w:val="24"/>
        </w:rPr>
        <w:t xml:space="preserve"> carrying out their lawful duties.</w:t>
      </w:r>
    </w:p>
    <w:p w14:paraId="0DF0B400" w14:textId="35DA0F57" w:rsidR="00B34A65" w:rsidRPr="00AD3A41" w:rsidRDefault="00327CE3">
      <w:pPr>
        <w:rPr>
          <w:rFonts w:ascii="Arial" w:hAnsi="Arial" w:cs="Arial"/>
          <w:sz w:val="24"/>
          <w:szCs w:val="24"/>
        </w:rPr>
      </w:pPr>
      <w:r w:rsidRPr="00AD3A41">
        <w:rPr>
          <w:rFonts w:ascii="Arial" w:hAnsi="Arial" w:cs="Arial"/>
          <w:sz w:val="24"/>
          <w:szCs w:val="24"/>
        </w:rPr>
        <w:t xml:space="preserve">Jim </w:t>
      </w:r>
      <w:r w:rsidR="00CE701F" w:rsidRPr="00AD3A41">
        <w:rPr>
          <w:rFonts w:ascii="Arial" w:hAnsi="Arial" w:cs="Arial"/>
          <w:sz w:val="24"/>
          <w:szCs w:val="24"/>
        </w:rPr>
        <w:t>C</w:t>
      </w:r>
      <w:r w:rsidRPr="00AD3A41">
        <w:rPr>
          <w:rFonts w:ascii="Arial" w:hAnsi="Arial" w:cs="Arial"/>
          <w:sz w:val="24"/>
          <w:szCs w:val="24"/>
        </w:rPr>
        <w:t>olwell,</w:t>
      </w:r>
      <w:r w:rsidR="00B12BCB" w:rsidRPr="00AD3A41">
        <w:rPr>
          <w:rFonts w:ascii="Arial" w:hAnsi="Arial" w:cs="Arial"/>
          <w:sz w:val="24"/>
          <w:szCs w:val="24"/>
        </w:rPr>
        <w:t xml:space="preserve"> who is the</w:t>
      </w:r>
      <w:r w:rsidR="00CE7156" w:rsidRPr="00AD3A41">
        <w:rPr>
          <w:rFonts w:ascii="Arial" w:hAnsi="Arial" w:cs="Arial"/>
          <w:sz w:val="24"/>
          <w:szCs w:val="24"/>
        </w:rPr>
        <w:t xml:space="preserve"> national policing lead for body worn video </w:t>
      </w:r>
      <w:r w:rsidRPr="00AD3A41">
        <w:rPr>
          <w:rFonts w:ascii="Arial" w:hAnsi="Arial" w:cs="Arial"/>
          <w:sz w:val="24"/>
          <w:szCs w:val="24"/>
        </w:rPr>
        <w:t xml:space="preserve">(BWV) </w:t>
      </w:r>
      <w:r w:rsidR="007839B1" w:rsidRPr="00AD3A41">
        <w:rPr>
          <w:rFonts w:ascii="Arial" w:hAnsi="Arial" w:cs="Arial"/>
          <w:sz w:val="24"/>
          <w:szCs w:val="24"/>
        </w:rPr>
        <w:t>and</w:t>
      </w:r>
      <w:r w:rsidR="00B12BCB" w:rsidRPr="00AD3A41">
        <w:rPr>
          <w:rFonts w:ascii="Arial" w:hAnsi="Arial" w:cs="Arial"/>
          <w:sz w:val="24"/>
          <w:szCs w:val="24"/>
        </w:rPr>
        <w:t xml:space="preserve"> Deputy Chief Constable for Devon and Cornwall Police</w:t>
      </w:r>
      <w:r w:rsidRPr="00AD3A41">
        <w:rPr>
          <w:rFonts w:ascii="Arial" w:hAnsi="Arial" w:cs="Arial"/>
          <w:sz w:val="24"/>
          <w:szCs w:val="24"/>
        </w:rPr>
        <w:t>,</w:t>
      </w:r>
      <w:r w:rsidR="00BC76E4" w:rsidRPr="00AD3A41">
        <w:rPr>
          <w:rFonts w:ascii="Arial" w:hAnsi="Arial" w:cs="Arial"/>
          <w:sz w:val="24"/>
          <w:szCs w:val="24"/>
        </w:rPr>
        <w:t xml:space="preserve"> </w:t>
      </w:r>
      <w:r w:rsidRPr="00AD3A41">
        <w:rPr>
          <w:rFonts w:ascii="Arial" w:hAnsi="Arial" w:cs="Arial"/>
          <w:sz w:val="24"/>
          <w:szCs w:val="24"/>
        </w:rPr>
        <w:t>states</w:t>
      </w:r>
      <w:r w:rsidR="00BC76E4" w:rsidRPr="00AD3A41">
        <w:rPr>
          <w:rFonts w:ascii="Arial" w:hAnsi="Arial" w:cs="Arial"/>
          <w:sz w:val="24"/>
          <w:szCs w:val="24"/>
        </w:rPr>
        <w:t xml:space="preserve"> that </w:t>
      </w:r>
      <w:r w:rsidRPr="00AD3A41">
        <w:rPr>
          <w:rFonts w:ascii="Arial" w:hAnsi="Arial" w:cs="Arial"/>
          <w:sz w:val="24"/>
          <w:szCs w:val="24"/>
        </w:rPr>
        <w:t>bo</w:t>
      </w:r>
      <w:r w:rsidR="00BC76E4" w:rsidRPr="00AD3A41">
        <w:rPr>
          <w:rFonts w:ascii="Arial" w:hAnsi="Arial" w:cs="Arial"/>
          <w:sz w:val="24"/>
          <w:szCs w:val="24"/>
        </w:rPr>
        <w:t xml:space="preserve">dy worn </w:t>
      </w:r>
      <w:r w:rsidRPr="00AD3A41">
        <w:rPr>
          <w:rFonts w:ascii="Arial" w:hAnsi="Arial" w:cs="Arial"/>
          <w:sz w:val="24"/>
          <w:szCs w:val="24"/>
        </w:rPr>
        <w:t xml:space="preserve">footage encourages teaching and accountability; allowing </w:t>
      </w:r>
      <w:r w:rsidR="006A1228" w:rsidRPr="00AD3A41">
        <w:rPr>
          <w:rFonts w:ascii="Arial" w:hAnsi="Arial" w:cs="Arial"/>
          <w:sz w:val="24"/>
          <w:szCs w:val="24"/>
        </w:rPr>
        <w:t xml:space="preserve">forces to </w:t>
      </w:r>
      <w:r w:rsidR="00EA5C74" w:rsidRPr="00AD3A41">
        <w:rPr>
          <w:rFonts w:ascii="Arial" w:hAnsi="Arial" w:cs="Arial"/>
          <w:sz w:val="24"/>
          <w:szCs w:val="24"/>
        </w:rPr>
        <w:t xml:space="preserve">share, grow and expand their use of BWV to ensure that the public can have trust and confidence in </w:t>
      </w:r>
      <w:r w:rsidRPr="00AD3A41">
        <w:rPr>
          <w:rFonts w:ascii="Arial" w:hAnsi="Arial" w:cs="Arial"/>
          <w:sz w:val="24"/>
          <w:szCs w:val="24"/>
        </w:rPr>
        <w:t>policing</w:t>
      </w:r>
      <w:r w:rsidR="00EA5C74" w:rsidRPr="00AD3A41">
        <w:rPr>
          <w:rFonts w:ascii="Arial" w:hAnsi="Arial" w:cs="Arial"/>
          <w:sz w:val="24"/>
          <w:szCs w:val="24"/>
        </w:rPr>
        <w:t xml:space="preserve">, providing transparency and </w:t>
      </w:r>
      <w:r w:rsidRPr="00AD3A41">
        <w:rPr>
          <w:rFonts w:ascii="Arial" w:hAnsi="Arial" w:cs="Arial"/>
          <w:sz w:val="24"/>
          <w:szCs w:val="24"/>
        </w:rPr>
        <w:t>responsibility</w:t>
      </w:r>
      <w:r w:rsidR="00EA5C74" w:rsidRPr="00AD3A41">
        <w:rPr>
          <w:rFonts w:ascii="Arial" w:hAnsi="Arial" w:cs="Arial"/>
          <w:sz w:val="24"/>
          <w:szCs w:val="24"/>
        </w:rPr>
        <w:t xml:space="preserve"> of</w:t>
      </w:r>
      <w:r w:rsidRPr="00AD3A41">
        <w:rPr>
          <w:rFonts w:ascii="Arial" w:hAnsi="Arial" w:cs="Arial"/>
          <w:sz w:val="24"/>
          <w:szCs w:val="24"/>
        </w:rPr>
        <w:t xml:space="preserve"> </w:t>
      </w:r>
      <w:r w:rsidR="00EA5C74" w:rsidRPr="00AD3A41">
        <w:rPr>
          <w:rFonts w:ascii="Arial" w:hAnsi="Arial" w:cs="Arial"/>
          <w:sz w:val="24"/>
          <w:szCs w:val="24"/>
        </w:rPr>
        <w:t>actions and decision making</w:t>
      </w:r>
      <w:r w:rsidRPr="00AD3A41">
        <w:rPr>
          <w:rFonts w:ascii="Arial" w:hAnsi="Arial" w:cs="Arial"/>
          <w:sz w:val="24"/>
          <w:szCs w:val="24"/>
        </w:rPr>
        <w:t xml:space="preserve"> (Colwell, 2022). In turn, this allows accountability of officers via recordings of their practice and decision making, in aid of aiming to reduce malpractice and misconduct. </w:t>
      </w:r>
    </w:p>
    <w:p w14:paraId="3010D663" w14:textId="6184CE1A" w:rsidR="008E35D8" w:rsidRPr="00AD3A41" w:rsidRDefault="008E35D8">
      <w:pPr>
        <w:rPr>
          <w:rFonts w:ascii="Arial" w:hAnsi="Arial" w:cs="Arial"/>
          <w:sz w:val="24"/>
          <w:szCs w:val="24"/>
        </w:rPr>
      </w:pPr>
      <w:r w:rsidRPr="00AD3A41">
        <w:rPr>
          <w:rFonts w:ascii="Arial" w:hAnsi="Arial" w:cs="Arial"/>
          <w:sz w:val="24"/>
          <w:szCs w:val="24"/>
        </w:rPr>
        <w:t>Th</w:t>
      </w:r>
      <w:r w:rsidR="00327CE3" w:rsidRPr="00AD3A41">
        <w:rPr>
          <w:rFonts w:ascii="Arial" w:hAnsi="Arial" w:cs="Arial"/>
          <w:sz w:val="24"/>
          <w:szCs w:val="24"/>
        </w:rPr>
        <w:t xml:space="preserve">e use of BWV </w:t>
      </w:r>
      <w:r w:rsidR="009F6158" w:rsidRPr="00AD3A41">
        <w:rPr>
          <w:rFonts w:ascii="Arial" w:hAnsi="Arial" w:cs="Arial"/>
          <w:sz w:val="24"/>
          <w:szCs w:val="24"/>
        </w:rPr>
        <w:t xml:space="preserve">is </w:t>
      </w:r>
      <w:r w:rsidR="00327CE3" w:rsidRPr="00AD3A41">
        <w:rPr>
          <w:rFonts w:ascii="Arial" w:hAnsi="Arial" w:cs="Arial"/>
          <w:sz w:val="24"/>
          <w:szCs w:val="24"/>
        </w:rPr>
        <w:t xml:space="preserve">to </w:t>
      </w:r>
      <w:r w:rsidR="009F6158" w:rsidRPr="00AD3A41">
        <w:rPr>
          <w:rFonts w:ascii="Arial" w:hAnsi="Arial" w:cs="Arial"/>
          <w:sz w:val="24"/>
          <w:szCs w:val="24"/>
        </w:rPr>
        <w:t>captur</w:t>
      </w:r>
      <w:r w:rsidR="00327CE3" w:rsidRPr="00AD3A41">
        <w:rPr>
          <w:rFonts w:ascii="Arial" w:hAnsi="Arial" w:cs="Arial"/>
          <w:sz w:val="24"/>
          <w:szCs w:val="24"/>
        </w:rPr>
        <w:t>e</w:t>
      </w:r>
      <w:r w:rsidR="009F6158" w:rsidRPr="00AD3A41">
        <w:rPr>
          <w:rFonts w:ascii="Arial" w:hAnsi="Arial" w:cs="Arial"/>
          <w:sz w:val="24"/>
          <w:szCs w:val="24"/>
        </w:rPr>
        <w:t xml:space="preserve"> incidents as they happen and </w:t>
      </w:r>
      <w:r w:rsidR="00327CE3" w:rsidRPr="00AD3A41">
        <w:rPr>
          <w:rFonts w:ascii="Arial" w:hAnsi="Arial" w:cs="Arial"/>
          <w:sz w:val="24"/>
          <w:szCs w:val="24"/>
        </w:rPr>
        <w:t xml:space="preserve">to be </w:t>
      </w:r>
      <w:r w:rsidR="009F6158" w:rsidRPr="00AD3A41">
        <w:rPr>
          <w:rFonts w:ascii="Arial" w:hAnsi="Arial" w:cs="Arial"/>
          <w:sz w:val="24"/>
          <w:szCs w:val="24"/>
        </w:rPr>
        <w:t xml:space="preserve">used </w:t>
      </w:r>
      <w:r w:rsidR="00327CE3" w:rsidRPr="00AD3A41">
        <w:rPr>
          <w:rFonts w:ascii="Arial" w:hAnsi="Arial" w:cs="Arial"/>
          <w:sz w:val="24"/>
          <w:szCs w:val="24"/>
        </w:rPr>
        <w:t>to</w:t>
      </w:r>
      <w:r w:rsidR="009F6158" w:rsidRPr="00AD3A41">
        <w:rPr>
          <w:rFonts w:ascii="Arial" w:hAnsi="Arial" w:cs="Arial"/>
          <w:sz w:val="24"/>
          <w:szCs w:val="24"/>
        </w:rPr>
        <w:t xml:space="preserve"> form </w:t>
      </w:r>
      <w:r w:rsidR="004A1049" w:rsidRPr="00AD3A41">
        <w:rPr>
          <w:rFonts w:ascii="Arial" w:hAnsi="Arial" w:cs="Arial"/>
          <w:sz w:val="24"/>
          <w:szCs w:val="24"/>
        </w:rPr>
        <w:t xml:space="preserve">key </w:t>
      </w:r>
      <w:r w:rsidR="009F6158" w:rsidRPr="00AD3A41">
        <w:rPr>
          <w:rFonts w:ascii="Arial" w:hAnsi="Arial" w:cs="Arial"/>
          <w:sz w:val="24"/>
          <w:szCs w:val="24"/>
        </w:rPr>
        <w:t>evidence</w:t>
      </w:r>
      <w:r w:rsidR="00327CE3" w:rsidRPr="00AD3A41">
        <w:rPr>
          <w:rFonts w:ascii="Arial" w:hAnsi="Arial" w:cs="Arial"/>
          <w:sz w:val="24"/>
          <w:szCs w:val="24"/>
        </w:rPr>
        <w:t>; as well as to ensure safety of all parties involved</w:t>
      </w:r>
      <w:r w:rsidR="009F6158" w:rsidRPr="00AD3A41">
        <w:rPr>
          <w:rFonts w:ascii="Arial" w:hAnsi="Arial" w:cs="Arial"/>
          <w:sz w:val="24"/>
          <w:szCs w:val="24"/>
        </w:rPr>
        <w:t xml:space="preserve">. The footage captures </w:t>
      </w:r>
      <w:r w:rsidR="0010343C" w:rsidRPr="00AD3A41">
        <w:rPr>
          <w:rFonts w:ascii="Arial" w:hAnsi="Arial" w:cs="Arial"/>
          <w:sz w:val="24"/>
          <w:szCs w:val="24"/>
        </w:rPr>
        <w:t>video</w:t>
      </w:r>
      <w:r w:rsidR="007728A9" w:rsidRPr="00AD3A41">
        <w:rPr>
          <w:rFonts w:ascii="Arial" w:hAnsi="Arial" w:cs="Arial"/>
          <w:sz w:val="24"/>
          <w:szCs w:val="24"/>
        </w:rPr>
        <w:t>,</w:t>
      </w:r>
      <w:r w:rsidR="0010343C" w:rsidRPr="00AD3A41">
        <w:rPr>
          <w:rFonts w:ascii="Arial" w:hAnsi="Arial" w:cs="Arial"/>
          <w:sz w:val="24"/>
          <w:szCs w:val="24"/>
        </w:rPr>
        <w:t xml:space="preserve"> as well as audio</w:t>
      </w:r>
      <w:r w:rsidR="007728A9" w:rsidRPr="00AD3A41">
        <w:rPr>
          <w:rFonts w:ascii="Arial" w:hAnsi="Arial" w:cs="Arial"/>
          <w:sz w:val="24"/>
          <w:szCs w:val="24"/>
        </w:rPr>
        <w:t>,</w:t>
      </w:r>
      <w:r w:rsidR="0010343C" w:rsidRPr="00AD3A41">
        <w:rPr>
          <w:rFonts w:ascii="Arial" w:hAnsi="Arial" w:cs="Arial"/>
          <w:sz w:val="24"/>
          <w:szCs w:val="24"/>
        </w:rPr>
        <w:t xml:space="preserve"> and provid</w:t>
      </w:r>
      <w:r w:rsidR="00327CE3" w:rsidRPr="00AD3A41">
        <w:rPr>
          <w:rFonts w:ascii="Arial" w:hAnsi="Arial" w:cs="Arial"/>
          <w:sz w:val="24"/>
          <w:szCs w:val="24"/>
        </w:rPr>
        <w:t>es</w:t>
      </w:r>
      <w:r w:rsidR="0010343C" w:rsidRPr="00AD3A41">
        <w:rPr>
          <w:rFonts w:ascii="Arial" w:hAnsi="Arial" w:cs="Arial"/>
          <w:sz w:val="24"/>
          <w:szCs w:val="24"/>
        </w:rPr>
        <w:t xml:space="preserve"> </w:t>
      </w:r>
      <w:r w:rsidR="00327CE3" w:rsidRPr="00AD3A41">
        <w:rPr>
          <w:rFonts w:ascii="Arial" w:hAnsi="Arial" w:cs="Arial"/>
          <w:sz w:val="24"/>
          <w:szCs w:val="24"/>
        </w:rPr>
        <w:t>evidence</w:t>
      </w:r>
      <w:r w:rsidR="0010343C" w:rsidRPr="00AD3A41">
        <w:rPr>
          <w:rFonts w:ascii="Arial" w:hAnsi="Arial" w:cs="Arial"/>
          <w:sz w:val="24"/>
          <w:szCs w:val="24"/>
        </w:rPr>
        <w:t xml:space="preserve"> of </w:t>
      </w:r>
      <w:r w:rsidR="00327CE3" w:rsidRPr="00AD3A41">
        <w:rPr>
          <w:rFonts w:ascii="Arial" w:hAnsi="Arial" w:cs="Arial"/>
          <w:sz w:val="24"/>
          <w:szCs w:val="24"/>
        </w:rPr>
        <w:t xml:space="preserve">events </w:t>
      </w:r>
      <w:r w:rsidR="00A454E9" w:rsidRPr="00AD3A41">
        <w:rPr>
          <w:rFonts w:ascii="Arial" w:hAnsi="Arial" w:cs="Arial"/>
          <w:sz w:val="24"/>
          <w:szCs w:val="24"/>
        </w:rPr>
        <w:t>from a police officer</w:t>
      </w:r>
      <w:r w:rsidR="00327CE3" w:rsidRPr="00AD3A41">
        <w:rPr>
          <w:rFonts w:ascii="Arial" w:hAnsi="Arial" w:cs="Arial"/>
          <w:sz w:val="24"/>
          <w:szCs w:val="24"/>
        </w:rPr>
        <w:t>’</w:t>
      </w:r>
      <w:r w:rsidR="00A454E9" w:rsidRPr="00AD3A41">
        <w:rPr>
          <w:rFonts w:ascii="Arial" w:hAnsi="Arial" w:cs="Arial"/>
          <w:sz w:val="24"/>
          <w:szCs w:val="24"/>
        </w:rPr>
        <w:t>s p</w:t>
      </w:r>
      <w:r w:rsidR="00327CE3" w:rsidRPr="00AD3A41">
        <w:rPr>
          <w:rFonts w:ascii="Arial" w:hAnsi="Arial" w:cs="Arial"/>
          <w:sz w:val="24"/>
          <w:szCs w:val="24"/>
        </w:rPr>
        <w:t>erspective</w:t>
      </w:r>
      <w:r w:rsidR="0010343C" w:rsidRPr="00AD3A41">
        <w:rPr>
          <w:rFonts w:ascii="Arial" w:hAnsi="Arial" w:cs="Arial"/>
          <w:sz w:val="24"/>
          <w:szCs w:val="24"/>
        </w:rPr>
        <w:t xml:space="preserve"> and </w:t>
      </w:r>
      <w:r w:rsidR="00E27D8D" w:rsidRPr="00AD3A41">
        <w:rPr>
          <w:rFonts w:ascii="Arial" w:hAnsi="Arial" w:cs="Arial"/>
          <w:sz w:val="24"/>
          <w:szCs w:val="24"/>
        </w:rPr>
        <w:t xml:space="preserve">the communication interaction between </w:t>
      </w:r>
      <w:r w:rsidR="007728A9" w:rsidRPr="00AD3A41">
        <w:rPr>
          <w:rFonts w:ascii="Arial" w:hAnsi="Arial" w:cs="Arial"/>
          <w:sz w:val="24"/>
          <w:szCs w:val="24"/>
        </w:rPr>
        <w:t>the officer and those involved in the incident.</w:t>
      </w:r>
      <w:r w:rsidR="00EB5E8C" w:rsidRPr="00AD3A41">
        <w:rPr>
          <w:rFonts w:ascii="Arial" w:hAnsi="Arial" w:cs="Arial"/>
          <w:sz w:val="24"/>
          <w:szCs w:val="24"/>
        </w:rPr>
        <w:t xml:space="preserve"> </w:t>
      </w:r>
      <w:r w:rsidR="007728A9" w:rsidRPr="00AD3A41">
        <w:rPr>
          <w:rFonts w:ascii="Arial" w:hAnsi="Arial" w:cs="Arial"/>
          <w:sz w:val="24"/>
          <w:szCs w:val="24"/>
        </w:rPr>
        <w:t>This method of evidence and data collection</w:t>
      </w:r>
      <w:r w:rsidR="00EB5E8C" w:rsidRPr="00AD3A41">
        <w:rPr>
          <w:rFonts w:ascii="Arial" w:hAnsi="Arial" w:cs="Arial"/>
          <w:sz w:val="24"/>
          <w:szCs w:val="24"/>
        </w:rPr>
        <w:t xml:space="preserve"> provides the public </w:t>
      </w:r>
      <w:r w:rsidR="007B562E" w:rsidRPr="00AD3A41">
        <w:rPr>
          <w:rFonts w:ascii="Arial" w:hAnsi="Arial" w:cs="Arial"/>
          <w:sz w:val="24"/>
          <w:szCs w:val="24"/>
        </w:rPr>
        <w:t>with the transparency that the police officer</w:t>
      </w:r>
      <w:r w:rsidR="007728A9" w:rsidRPr="00AD3A41">
        <w:rPr>
          <w:rFonts w:ascii="Arial" w:hAnsi="Arial" w:cs="Arial"/>
          <w:sz w:val="24"/>
          <w:szCs w:val="24"/>
        </w:rPr>
        <w:t>’</w:t>
      </w:r>
      <w:r w:rsidR="007B562E" w:rsidRPr="00AD3A41">
        <w:rPr>
          <w:rFonts w:ascii="Arial" w:hAnsi="Arial" w:cs="Arial"/>
          <w:sz w:val="24"/>
          <w:szCs w:val="24"/>
        </w:rPr>
        <w:t>s words and actions are being captured.</w:t>
      </w:r>
    </w:p>
    <w:p w14:paraId="252D934E" w14:textId="3768735F" w:rsidR="00E36944" w:rsidRPr="00AD3A41" w:rsidRDefault="00FB5DD7">
      <w:pPr>
        <w:rPr>
          <w:rFonts w:ascii="Arial" w:hAnsi="Arial" w:cs="Arial"/>
          <w:sz w:val="24"/>
          <w:szCs w:val="24"/>
        </w:rPr>
      </w:pPr>
      <w:r w:rsidRPr="00AD3A41">
        <w:rPr>
          <w:rFonts w:ascii="Arial" w:hAnsi="Arial" w:cs="Arial"/>
          <w:sz w:val="24"/>
          <w:szCs w:val="24"/>
        </w:rPr>
        <w:t xml:space="preserve">Since </w:t>
      </w:r>
      <w:r w:rsidR="007728A9" w:rsidRPr="00AD3A41">
        <w:rPr>
          <w:rFonts w:ascii="Arial" w:hAnsi="Arial" w:cs="Arial"/>
          <w:sz w:val="24"/>
          <w:szCs w:val="24"/>
        </w:rPr>
        <w:t>BWV</w:t>
      </w:r>
      <w:r w:rsidRPr="00AD3A41">
        <w:rPr>
          <w:rFonts w:ascii="Arial" w:hAnsi="Arial" w:cs="Arial"/>
          <w:sz w:val="24"/>
          <w:szCs w:val="24"/>
        </w:rPr>
        <w:t xml:space="preserve"> were introduced in 2005, </w:t>
      </w:r>
      <w:r w:rsidR="008F434E" w:rsidRPr="00AD3A41">
        <w:rPr>
          <w:rFonts w:ascii="Arial" w:hAnsi="Arial" w:cs="Arial"/>
          <w:sz w:val="24"/>
          <w:szCs w:val="24"/>
        </w:rPr>
        <w:t>A</w:t>
      </w:r>
      <w:r w:rsidR="001E391F" w:rsidRPr="00AD3A41">
        <w:rPr>
          <w:rFonts w:ascii="Arial" w:hAnsi="Arial" w:cs="Arial"/>
          <w:sz w:val="24"/>
          <w:szCs w:val="24"/>
        </w:rPr>
        <w:t>riel</w:t>
      </w:r>
      <w:r w:rsidR="00202BF4" w:rsidRPr="00AD3A41">
        <w:rPr>
          <w:rFonts w:ascii="Arial" w:hAnsi="Arial" w:cs="Arial"/>
          <w:sz w:val="24"/>
          <w:szCs w:val="24"/>
        </w:rPr>
        <w:t xml:space="preserve"> </w:t>
      </w:r>
      <w:r w:rsidR="007728A9" w:rsidRPr="00AD3A41">
        <w:rPr>
          <w:rFonts w:ascii="Arial" w:hAnsi="Arial" w:cs="Arial"/>
          <w:sz w:val="24"/>
          <w:szCs w:val="24"/>
        </w:rPr>
        <w:t>(</w:t>
      </w:r>
      <w:r w:rsidR="00202BF4" w:rsidRPr="00AD3A41">
        <w:rPr>
          <w:rFonts w:ascii="Arial" w:hAnsi="Arial" w:cs="Arial"/>
          <w:sz w:val="24"/>
          <w:szCs w:val="24"/>
        </w:rPr>
        <w:t xml:space="preserve">2016) </w:t>
      </w:r>
      <w:r w:rsidR="007728A9" w:rsidRPr="00AD3A41">
        <w:rPr>
          <w:rFonts w:ascii="Arial" w:hAnsi="Arial" w:cs="Arial"/>
          <w:sz w:val="24"/>
          <w:szCs w:val="24"/>
        </w:rPr>
        <w:t>states</w:t>
      </w:r>
      <w:r w:rsidR="000423DD" w:rsidRPr="00AD3A41">
        <w:rPr>
          <w:rFonts w:ascii="Arial" w:hAnsi="Arial" w:cs="Arial"/>
          <w:sz w:val="24"/>
          <w:szCs w:val="24"/>
        </w:rPr>
        <w:t xml:space="preserve"> </w:t>
      </w:r>
      <w:r w:rsidR="000342A3" w:rsidRPr="00AD3A41">
        <w:rPr>
          <w:rFonts w:ascii="Arial" w:hAnsi="Arial" w:cs="Arial"/>
          <w:sz w:val="24"/>
          <w:szCs w:val="24"/>
        </w:rPr>
        <w:t>that police performance, conduct</w:t>
      </w:r>
      <w:r w:rsidR="00D435C7" w:rsidRPr="00AD3A41">
        <w:rPr>
          <w:rFonts w:ascii="Arial" w:hAnsi="Arial" w:cs="Arial"/>
          <w:sz w:val="24"/>
          <w:szCs w:val="24"/>
        </w:rPr>
        <w:t xml:space="preserve">, </w:t>
      </w:r>
      <w:r w:rsidR="007728A9" w:rsidRPr="00AD3A41">
        <w:rPr>
          <w:rFonts w:ascii="Arial" w:hAnsi="Arial" w:cs="Arial"/>
          <w:sz w:val="24"/>
          <w:szCs w:val="24"/>
        </w:rPr>
        <w:t>accountability,</w:t>
      </w:r>
      <w:r w:rsidR="00D435C7" w:rsidRPr="00AD3A41">
        <w:rPr>
          <w:rFonts w:ascii="Arial" w:hAnsi="Arial" w:cs="Arial"/>
          <w:sz w:val="24"/>
          <w:szCs w:val="24"/>
        </w:rPr>
        <w:t xml:space="preserve"> and legitimacy in the eyes of the public are enhanced</w:t>
      </w:r>
      <w:r w:rsidR="001B63F4" w:rsidRPr="00AD3A41">
        <w:rPr>
          <w:rFonts w:ascii="Arial" w:hAnsi="Arial" w:cs="Arial"/>
          <w:sz w:val="24"/>
          <w:szCs w:val="24"/>
        </w:rPr>
        <w:t xml:space="preserve"> </w:t>
      </w:r>
      <w:r w:rsidR="007728A9" w:rsidRPr="00AD3A41">
        <w:rPr>
          <w:rFonts w:ascii="Arial" w:hAnsi="Arial" w:cs="Arial"/>
          <w:sz w:val="24"/>
          <w:szCs w:val="24"/>
        </w:rPr>
        <w:t xml:space="preserve">due to </w:t>
      </w:r>
      <w:r w:rsidR="001B63F4" w:rsidRPr="00AD3A41">
        <w:rPr>
          <w:rFonts w:ascii="Arial" w:hAnsi="Arial" w:cs="Arial"/>
          <w:sz w:val="24"/>
          <w:szCs w:val="24"/>
        </w:rPr>
        <w:t xml:space="preserve">using </w:t>
      </w:r>
      <w:r w:rsidR="007728A9" w:rsidRPr="00AD3A41">
        <w:rPr>
          <w:rFonts w:ascii="Arial" w:hAnsi="Arial" w:cs="Arial"/>
          <w:sz w:val="24"/>
          <w:szCs w:val="24"/>
        </w:rPr>
        <w:t xml:space="preserve">such </w:t>
      </w:r>
      <w:r w:rsidR="00AC2E1C" w:rsidRPr="00AD3A41">
        <w:rPr>
          <w:rFonts w:ascii="Arial" w:hAnsi="Arial" w:cs="Arial"/>
          <w:sz w:val="24"/>
          <w:szCs w:val="24"/>
        </w:rPr>
        <w:t>devices</w:t>
      </w:r>
      <w:r w:rsidR="0095491C" w:rsidRPr="00AD3A41">
        <w:rPr>
          <w:rFonts w:ascii="Arial" w:hAnsi="Arial" w:cs="Arial"/>
          <w:sz w:val="24"/>
          <w:szCs w:val="24"/>
        </w:rPr>
        <w:t>.</w:t>
      </w:r>
      <w:r w:rsidR="00AC2E1C" w:rsidRPr="00AD3A41">
        <w:rPr>
          <w:rFonts w:ascii="Arial" w:hAnsi="Arial" w:cs="Arial"/>
          <w:sz w:val="24"/>
          <w:szCs w:val="24"/>
        </w:rPr>
        <w:t xml:space="preserve"> </w:t>
      </w:r>
      <w:r w:rsidR="007728A9" w:rsidRPr="00AD3A41">
        <w:rPr>
          <w:rFonts w:ascii="Arial" w:hAnsi="Arial" w:cs="Arial"/>
          <w:sz w:val="24"/>
          <w:szCs w:val="24"/>
        </w:rPr>
        <w:t xml:space="preserve">Subsequently, this has resulted in </w:t>
      </w:r>
      <w:r w:rsidR="003B405B" w:rsidRPr="00AD3A41">
        <w:rPr>
          <w:rFonts w:ascii="Arial" w:hAnsi="Arial" w:cs="Arial"/>
          <w:sz w:val="24"/>
          <w:szCs w:val="24"/>
        </w:rPr>
        <w:t>police officers chang</w:t>
      </w:r>
      <w:r w:rsidR="007728A9" w:rsidRPr="00AD3A41">
        <w:rPr>
          <w:rFonts w:ascii="Arial" w:hAnsi="Arial" w:cs="Arial"/>
          <w:sz w:val="24"/>
          <w:szCs w:val="24"/>
        </w:rPr>
        <w:t>ing</w:t>
      </w:r>
      <w:r w:rsidR="003B405B" w:rsidRPr="00AD3A41">
        <w:rPr>
          <w:rFonts w:ascii="Arial" w:hAnsi="Arial" w:cs="Arial"/>
          <w:sz w:val="24"/>
          <w:szCs w:val="24"/>
        </w:rPr>
        <w:t xml:space="preserve"> the way they </w:t>
      </w:r>
      <w:r w:rsidR="007728A9" w:rsidRPr="00AD3A41">
        <w:rPr>
          <w:rFonts w:ascii="Arial" w:hAnsi="Arial" w:cs="Arial"/>
          <w:sz w:val="24"/>
          <w:szCs w:val="24"/>
        </w:rPr>
        <w:t>interact</w:t>
      </w:r>
      <w:r w:rsidR="003B405B" w:rsidRPr="00AD3A41">
        <w:rPr>
          <w:rFonts w:ascii="Arial" w:hAnsi="Arial" w:cs="Arial"/>
          <w:sz w:val="24"/>
          <w:szCs w:val="24"/>
        </w:rPr>
        <w:t xml:space="preserve"> and </w:t>
      </w:r>
      <w:r w:rsidR="007728A9" w:rsidRPr="00AD3A41">
        <w:rPr>
          <w:rFonts w:ascii="Arial" w:hAnsi="Arial" w:cs="Arial"/>
          <w:sz w:val="24"/>
          <w:szCs w:val="24"/>
        </w:rPr>
        <w:t>communicate</w:t>
      </w:r>
      <w:r w:rsidR="003B405B" w:rsidRPr="00AD3A41">
        <w:rPr>
          <w:rFonts w:ascii="Arial" w:hAnsi="Arial" w:cs="Arial"/>
          <w:sz w:val="24"/>
          <w:szCs w:val="24"/>
        </w:rPr>
        <w:t xml:space="preserve"> as their actions are captured on video</w:t>
      </w:r>
      <w:r w:rsidR="007728A9" w:rsidRPr="00AD3A41">
        <w:rPr>
          <w:rFonts w:ascii="Arial" w:hAnsi="Arial" w:cs="Arial"/>
          <w:sz w:val="24"/>
          <w:szCs w:val="24"/>
        </w:rPr>
        <w:t>.</w:t>
      </w:r>
      <w:r w:rsidR="003B405B" w:rsidRPr="00AD3A41">
        <w:rPr>
          <w:rFonts w:ascii="Arial" w:hAnsi="Arial" w:cs="Arial"/>
          <w:sz w:val="24"/>
          <w:szCs w:val="24"/>
        </w:rPr>
        <w:t xml:space="preserve"> </w:t>
      </w:r>
      <w:r w:rsidR="007728A9" w:rsidRPr="00AD3A41">
        <w:rPr>
          <w:rFonts w:ascii="Arial" w:hAnsi="Arial" w:cs="Arial"/>
          <w:sz w:val="24"/>
          <w:szCs w:val="24"/>
        </w:rPr>
        <w:t>I</w:t>
      </w:r>
      <w:r w:rsidR="003B405B" w:rsidRPr="00AD3A41">
        <w:rPr>
          <w:rFonts w:ascii="Arial" w:hAnsi="Arial" w:cs="Arial"/>
          <w:sz w:val="24"/>
          <w:szCs w:val="24"/>
        </w:rPr>
        <w:t>n turn</w:t>
      </w:r>
      <w:r w:rsidR="007728A9" w:rsidRPr="00AD3A41">
        <w:rPr>
          <w:rFonts w:ascii="Arial" w:hAnsi="Arial" w:cs="Arial"/>
          <w:sz w:val="24"/>
          <w:szCs w:val="24"/>
        </w:rPr>
        <w:t>, this</w:t>
      </w:r>
      <w:r w:rsidR="003B405B" w:rsidRPr="00AD3A41">
        <w:rPr>
          <w:rFonts w:ascii="Arial" w:hAnsi="Arial" w:cs="Arial"/>
          <w:sz w:val="24"/>
          <w:szCs w:val="24"/>
        </w:rPr>
        <w:t xml:space="preserve"> provides the public with reassurance that they are going to be treated in </w:t>
      </w:r>
      <w:r w:rsidR="007728A9" w:rsidRPr="00AD3A41">
        <w:rPr>
          <w:rFonts w:ascii="Arial" w:hAnsi="Arial" w:cs="Arial"/>
          <w:sz w:val="24"/>
          <w:szCs w:val="24"/>
        </w:rPr>
        <w:t xml:space="preserve">a respectful and </w:t>
      </w:r>
      <w:r w:rsidR="003B405B" w:rsidRPr="00AD3A41">
        <w:rPr>
          <w:rFonts w:ascii="Arial" w:hAnsi="Arial" w:cs="Arial"/>
          <w:sz w:val="24"/>
          <w:szCs w:val="24"/>
        </w:rPr>
        <w:t>professional man</w:t>
      </w:r>
      <w:r w:rsidR="007728A9" w:rsidRPr="00AD3A41">
        <w:rPr>
          <w:rFonts w:ascii="Arial" w:hAnsi="Arial" w:cs="Arial"/>
          <w:sz w:val="24"/>
          <w:szCs w:val="24"/>
        </w:rPr>
        <w:t>ne</w:t>
      </w:r>
      <w:r w:rsidR="003B405B" w:rsidRPr="00AD3A41">
        <w:rPr>
          <w:rFonts w:ascii="Arial" w:hAnsi="Arial" w:cs="Arial"/>
          <w:sz w:val="24"/>
          <w:szCs w:val="24"/>
        </w:rPr>
        <w:t>r</w:t>
      </w:r>
      <w:r w:rsidR="007728A9" w:rsidRPr="00AD3A41">
        <w:rPr>
          <w:rFonts w:ascii="Arial" w:hAnsi="Arial" w:cs="Arial"/>
          <w:sz w:val="24"/>
          <w:szCs w:val="24"/>
        </w:rPr>
        <w:t xml:space="preserve"> and increases the feeling of safety, as well as reducing malpractice and misconduct due to the risk of escalation of concerns of behaviour of an officer due to recorded interactions</w:t>
      </w:r>
      <w:r w:rsidR="003B405B" w:rsidRPr="00AD3A41">
        <w:rPr>
          <w:rFonts w:ascii="Arial" w:hAnsi="Arial" w:cs="Arial"/>
          <w:sz w:val="24"/>
          <w:szCs w:val="24"/>
        </w:rPr>
        <w:t>.</w:t>
      </w:r>
      <w:r w:rsidR="0095491C" w:rsidRPr="00AD3A41">
        <w:rPr>
          <w:rFonts w:ascii="Arial" w:hAnsi="Arial" w:cs="Arial"/>
          <w:sz w:val="24"/>
          <w:szCs w:val="24"/>
        </w:rPr>
        <w:t xml:space="preserve"> </w:t>
      </w:r>
    </w:p>
    <w:p w14:paraId="461DAE1D" w14:textId="76A5A144" w:rsidR="00E6482D" w:rsidRPr="00AD3A41" w:rsidRDefault="00E6482D">
      <w:pPr>
        <w:rPr>
          <w:rFonts w:ascii="Arial" w:hAnsi="Arial" w:cs="Arial"/>
          <w:sz w:val="24"/>
          <w:szCs w:val="24"/>
        </w:rPr>
      </w:pPr>
      <w:r w:rsidRPr="00AD3A41">
        <w:rPr>
          <w:rFonts w:ascii="Arial" w:hAnsi="Arial" w:cs="Arial"/>
          <w:sz w:val="24"/>
          <w:szCs w:val="24"/>
        </w:rPr>
        <w:t>Reveal</w:t>
      </w:r>
      <w:r w:rsidR="00881642" w:rsidRPr="00AD3A41">
        <w:rPr>
          <w:rFonts w:ascii="Arial" w:hAnsi="Arial" w:cs="Arial"/>
          <w:sz w:val="24"/>
          <w:szCs w:val="24"/>
        </w:rPr>
        <w:t>, who</w:t>
      </w:r>
      <w:r w:rsidRPr="00AD3A41">
        <w:rPr>
          <w:rFonts w:ascii="Arial" w:hAnsi="Arial" w:cs="Arial"/>
          <w:sz w:val="24"/>
          <w:szCs w:val="24"/>
        </w:rPr>
        <w:t xml:space="preserve"> </w:t>
      </w:r>
      <w:r w:rsidR="00824789" w:rsidRPr="00AD3A41">
        <w:rPr>
          <w:rFonts w:ascii="Arial" w:hAnsi="Arial" w:cs="Arial"/>
          <w:sz w:val="24"/>
          <w:szCs w:val="24"/>
        </w:rPr>
        <w:t xml:space="preserve">are a supplier of </w:t>
      </w:r>
      <w:r w:rsidR="00881642" w:rsidRPr="00AD3A41">
        <w:rPr>
          <w:rFonts w:ascii="Arial" w:hAnsi="Arial" w:cs="Arial"/>
          <w:sz w:val="24"/>
          <w:szCs w:val="24"/>
        </w:rPr>
        <w:t xml:space="preserve">BWV </w:t>
      </w:r>
      <w:r w:rsidR="00824789" w:rsidRPr="00AD3A41">
        <w:rPr>
          <w:rFonts w:ascii="Arial" w:hAnsi="Arial" w:cs="Arial"/>
          <w:sz w:val="24"/>
          <w:szCs w:val="24"/>
        </w:rPr>
        <w:t>cameras to police forces</w:t>
      </w:r>
      <w:r w:rsidR="00881642" w:rsidRPr="00AD3A41">
        <w:rPr>
          <w:rFonts w:ascii="Arial" w:hAnsi="Arial" w:cs="Arial"/>
          <w:sz w:val="24"/>
          <w:szCs w:val="24"/>
        </w:rPr>
        <w:t>,</w:t>
      </w:r>
      <w:r w:rsidR="00824789" w:rsidRPr="00AD3A41">
        <w:rPr>
          <w:rFonts w:ascii="Arial" w:hAnsi="Arial" w:cs="Arial"/>
          <w:sz w:val="24"/>
          <w:szCs w:val="24"/>
        </w:rPr>
        <w:t xml:space="preserve"> </w:t>
      </w:r>
      <w:r w:rsidR="00881642" w:rsidRPr="00AD3A41">
        <w:rPr>
          <w:rFonts w:ascii="Arial" w:hAnsi="Arial" w:cs="Arial"/>
          <w:sz w:val="24"/>
          <w:szCs w:val="24"/>
        </w:rPr>
        <w:t>state that f</w:t>
      </w:r>
      <w:r w:rsidR="00DE67EA" w:rsidRPr="00AD3A41">
        <w:rPr>
          <w:rFonts w:ascii="Arial" w:hAnsi="Arial" w:cs="Arial"/>
          <w:sz w:val="24"/>
          <w:szCs w:val="24"/>
        </w:rPr>
        <w:t>ront facing scree</w:t>
      </w:r>
      <w:r w:rsidR="00881642" w:rsidRPr="00AD3A41">
        <w:rPr>
          <w:rFonts w:ascii="Arial" w:hAnsi="Arial" w:cs="Arial"/>
          <w:sz w:val="24"/>
          <w:szCs w:val="24"/>
        </w:rPr>
        <w:t>n</w:t>
      </w:r>
      <w:r w:rsidR="00DE67EA" w:rsidRPr="00AD3A41">
        <w:rPr>
          <w:rFonts w:ascii="Arial" w:hAnsi="Arial" w:cs="Arial"/>
          <w:sz w:val="24"/>
          <w:szCs w:val="24"/>
        </w:rPr>
        <w:t xml:space="preserve">s </w:t>
      </w:r>
      <w:proofErr w:type="gramStart"/>
      <w:r w:rsidR="00881642" w:rsidRPr="00AD3A41">
        <w:rPr>
          <w:rFonts w:ascii="Arial" w:hAnsi="Arial" w:cs="Arial"/>
          <w:sz w:val="24"/>
          <w:szCs w:val="24"/>
        </w:rPr>
        <w:t>have the ability to</w:t>
      </w:r>
      <w:proofErr w:type="gramEnd"/>
      <w:r w:rsidR="00881642" w:rsidRPr="00AD3A41">
        <w:rPr>
          <w:rFonts w:ascii="Arial" w:hAnsi="Arial" w:cs="Arial"/>
          <w:sz w:val="24"/>
          <w:szCs w:val="24"/>
        </w:rPr>
        <w:t xml:space="preserve"> </w:t>
      </w:r>
      <w:r w:rsidR="00DE67EA" w:rsidRPr="00AD3A41">
        <w:rPr>
          <w:rFonts w:ascii="Arial" w:hAnsi="Arial" w:cs="Arial"/>
          <w:sz w:val="24"/>
          <w:szCs w:val="24"/>
        </w:rPr>
        <w:t>de-</w:t>
      </w:r>
      <w:r w:rsidR="00A06DA0" w:rsidRPr="00AD3A41">
        <w:rPr>
          <w:rFonts w:ascii="Arial" w:hAnsi="Arial" w:cs="Arial"/>
          <w:sz w:val="24"/>
          <w:szCs w:val="24"/>
        </w:rPr>
        <w:t>escalate</w:t>
      </w:r>
      <w:r w:rsidR="00DE67EA" w:rsidRPr="00AD3A41">
        <w:rPr>
          <w:rFonts w:ascii="Arial" w:hAnsi="Arial" w:cs="Arial"/>
          <w:sz w:val="24"/>
          <w:szCs w:val="24"/>
        </w:rPr>
        <w:t xml:space="preserve"> and prevent aggression towards officers</w:t>
      </w:r>
      <w:r w:rsidR="00881642" w:rsidRPr="00AD3A41">
        <w:rPr>
          <w:rFonts w:ascii="Arial" w:hAnsi="Arial" w:cs="Arial"/>
          <w:sz w:val="24"/>
          <w:szCs w:val="24"/>
        </w:rPr>
        <w:t>. The use of the front facing camera allows the public to view what is being recorded and within shot of frame. Additionally, both parties of an encounter are deemed to potentially have a more positive interaction if they are aware that the camera is actively recording (Reveal, 2024).</w:t>
      </w:r>
    </w:p>
    <w:p w14:paraId="0F767D80" w14:textId="07547403" w:rsidR="00834325" w:rsidRPr="00AD3A41" w:rsidRDefault="00773325">
      <w:pPr>
        <w:rPr>
          <w:rFonts w:ascii="Arial" w:hAnsi="Arial" w:cs="Arial"/>
          <w:sz w:val="24"/>
          <w:szCs w:val="24"/>
        </w:rPr>
      </w:pPr>
      <w:r w:rsidRPr="00AD3A41">
        <w:rPr>
          <w:rFonts w:ascii="Arial" w:hAnsi="Arial" w:cs="Arial"/>
          <w:sz w:val="24"/>
          <w:szCs w:val="24"/>
        </w:rPr>
        <w:t>A study that was carried out b</w:t>
      </w:r>
      <w:r w:rsidR="001433BA" w:rsidRPr="00AD3A41">
        <w:rPr>
          <w:rFonts w:ascii="Arial" w:hAnsi="Arial" w:cs="Arial"/>
          <w:sz w:val="24"/>
          <w:szCs w:val="24"/>
        </w:rPr>
        <w:t>y the Rialto Police Department</w:t>
      </w:r>
      <w:r w:rsidR="00881642" w:rsidRPr="00AD3A41">
        <w:rPr>
          <w:rFonts w:ascii="Arial" w:hAnsi="Arial" w:cs="Arial"/>
          <w:sz w:val="24"/>
          <w:szCs w:val="24"/>
        </w:rPr>
        <w:t>, California, in 2017</w:t>
      </w:r>
      <w:r w:rsidR="001433BA" w:rsidRPr="00AD3A41">
        <w:rPr>
          <w:rFonts w:ascii="Arial" w:hAnsi="Arial" w:cs="Arial"/>
          <w:sz w:val="24"/>
          <w:szCs w:val="24"/>
        </w:rPr>
        <w:t xml:space="preserve"> </w:t>
      </w:r>
      <w:r w:rsidR="00881642" w:rsidRPr="00AD3A41">
        <w:rPr>
          <w:rFonts w:ascii="Arial" w:hAnsi="Arial" w:cs="Arial"/>
          <w:sz w:val="24"/>
          <w:szCs w:val="24"/>
        </w:rPr>
        <w:t>displayed results of</w:t>
      </w:r>
      <w:r w:rsidR="001433BA" w:rsidRPr="00AD3A41">
        <w:rPr>
          <w:rFonts w:ascii="Arial" w:hAnsi="Arial" w:cs="Arial"/>
          <w:sz w:val="24"/>
          <w:szCs w:val="24"/>
        </w:rPr>
        <w:t xml:space="preserve"> a</w:t>
      </w:r>
      <w:r w:rsidR="00881642" w:rsidRPr="00AD3A41">
        <w:rPr>
          <w:rFonts w:ascii="Arial" w:hAnsi="Arial" w:cs="Arial"/>
          <w:sz w:val="24"/>
          <w:szCs w:val="24"/>
        </w:rPr>
        <w:t xml:space="preserve"> 50%</w:t>
      </w:r>
      <w:r w:rsidR="001433BA" w:rsidRPr="00AD3A41">
        <w:rPr>
          <w:rFonts w:ascii="Arial" w:hAnsi="Arial" w:cs="Arial"/>
          <w:sz w:val="24"/>
          <w:szCs w:val="24"/>
        </w:rPr>
        <w:t xml:space="preserve"> decrease </w:t>
      </w:r>
      <w:r w:rsidR="008D4695" w:rsidRPr="00AD3A41">
        <w:rPr>
          <w:rFonts w:ascii="Arial" w:hAnsi="Arial" w:cs="Arial"/>
          <w:sz w:val="24"/>
          <w:szCs w:val="24"/>
        </w:rPr>
        <w:t xml:space="preserve">for the need to use force since the introduction of </w:t>
      </w:r>
      <w:r w:rsidR="00881642" w:rsidRPr="00AD3A41">
        <w:rPr>
          <w:rFonts w:ascii="Arial" w:hAnsi="Arial" w:cs="Arial"/>
          <w:sz w:val="24"/>
          <w:szCs w:val="24"/>
        </w:rPr>
        <w:t>BWV</w:t>
      </w:r>
      <w:r w:rsidR="008D4695" w:rsidRPr="00AD3A41">
        <w:rPr>
          <w:rFonts w:ascii="Arial" w:hAnsi="Arial" w:cs="Arial"/>
          <w:sz w:val="24"/>
          <w:szCs w:val="24"/>
        </w:rPr>
        <w:t xml:space="preserve"> (Sutherland</w:t>
      </w:r>
      <w:r w:rsidR="00881642" w:rsidRPr="00AD3A41">
        <w:rPr>
          <w:rFonts w:ascii="Arial" w:hAnsi="Arial" w:cs="Arial"/>
          <w:sz w:val="24"/>
          <w:szCs w:val="24"/>
        </w:rPr>
        <w:t>,</w:t>
      </w:r>
      <w:r w:rsidR="008D4695" w:rsidRPr="00AD3A41">
        <w:rPr>
          <w:rFonts w:ascii="Arial" w:hAnsi="Arial" w:cs="Arial"/>
          <w:sz w:val="24"/>
          <w:szCs w:val="24"/>
        </w:rPr>
        <w:t xml:space="preserve"> 2017)</w:t>
      </w:r>
      <w:r w:rsidR="00881642" w:rsidRPr="00AD3A41">
        <w:rPr>
          <w:rFonts w:ascii="Arial" w:hAnsi="Arial" w:cs="Arial"/>
          <w:sz w:val="24"/>
          <w:szCs w:val="24"/>
        </w:rPr>
        <w:t>.</w:t>
      </w:r>
      <w:r w:rsidR="0046074C" w:rsidRPr="00AD3A41">
        <w:rPr>
          <w:rFonts w:ascii="Arial" w:hAnsi="Arial" w:cs="Arial"/>
          <w:sz w:val="24"/>
          <w:szCs w:val="24"/>
        </w:rPr>
        <w:t xml:space="preserve"> This shows the </w:t>
      </w:r>
      <w:r w:rsidR="00881642" w:rsidRPr="00AD3A41">
        <w:rPr>
          <w:rFonts w:ascii="Arial" w:hAnsi="Arial" w:cs="Arial"/>
          <w:sz w:val="24"/>
          <w:szCs w:val="24"/>
        </w:rPr>
        <w:t>positive</w:t>
      </w:r>
      <w:r w:rsidR="0046074C" w:rsidRPr="00AD3A41">
        <w:rPr>
          <w:rFonts w:ascii="Arial" w:hAnsi="Arial" w:cs="Arial"/>
          <w:sz w:val="24"/>
          <w:szCs w:val="24"/>
        </w:rPr>
        <w:t xml:space="preserve"> </w:t>
      </w:r>
      <w:r w:rsidR="00881642" w:rsidRPr="00AD3A41">
        <w:rPr>
          <w:rFonts w:ascii="Arial" w:hAnsi="Arial" w:cs="Arial"/>
          <w:sz w:val="24"/>
          <w:szCs w:val="24"/>
        </w:rPr>
        <w:t>impact</w:t>
      </w:r>
      <w:r w:rsidR="0046074C" w:rsidRPr="00AD3A41">
        <w:rPr>
          <w:rFonts w:ascii="Arial" w:hAnsi="Arial" w:cs="Arial"/>
          <w:sz w:val="24"/>
          <w:szCs w:val="24"/>
        </w:rPr>
        <w:t xml:space="preserve"> that the use of </w:t>
      </w:r>
      <w:r w:rsidR="00881642" w:rsidRPr="00AD3A41">
        <w:rPr>
          <w:rFonts w:ascii="Arial" w:hAnsi="Arial" w:cs="Arial"/>
          <w:sz w:val="24"/>
          <w:szCs w:val="24"/>
        </w:rPr>
        <w:t>BWV</w:t>
      </w:r>
      <w:r w:rsidR="0046074C" w:rsidRPr="00AD3A41">
        <w:rPr>
          <w:rFonts w:ascii="Arial" w:hAnsi="Arial" w:cs="Arial"/>
          <w:sz w:val="24"/>
          <w:szCs w:val="24"/>
        </w:rPr>
        <w:t xml:space="preserve"> </w:t>
      </w:r>
      <w:proofErr w:type="gramStart"/>
      <w:r w:rsidR="0046074C" w:rsidRPr="00AD3A41">
        <w:rPr>
          <w:rFonts w:ascii="Arial" w:hAnsi="Arial" w:cs="Arial"/>
          <w:sz w:val="24"/>
          <w:szCs w:val="24"/>
        </w:rPr>
        <w:t>has</w:t>
      </w:r>
      <w:r w:rsidR="00881642" w:rsidRPr="00AD3A41">
        <w:rPr>
          <w:rFonts w:ascii="Arial" w:hAnsi="Arial" w:cs="Arial"/>
          <w:sz w:val="24"/>
          <w:szCs w:val="24"/>
        </w:rPr>
        <w:t>;</w:t>
      </w:r>
      <w:proofErr w:type="gramEnd"/>
      <w:r w:rsidR="00881642" w:rsidRPr="00AD3A41">
        <w:rPr>
          <w:rFonts w:ascii="Arial" w:hAnsi="Arial" w:cs="Arial"/>
          <w:sz w:val="24"/>
          <w:szCs w:val="24"/>
        </w:rPr>
        <w:t xml:space="preserve"> as</w:t>
      </w:r>
      <w:r w:rsidR="0046074C" w:rsidRPr="00AD3A41">
        <w:rPr>
          <w:rFonts w:ascii="Arial" w:hAnsi="Arial" w:cs="Arial"/>
          <w:sz w:val="24"/>
          <w:szCs w:val="24"/>
        </w:rPr>
        <w:t xml:space="preserve"> not only are they there to provide key evidence</w:t>
      </w:r>
      <w:r w:rsidR="00881642" w:rsidRPr="00AD3A41">
        <w:rPr>
          <w:rFonts w:ascii="Arial" w:hAnsi="Arial" w:cs="Arial"/>
          <w:sz w:val="24"/>
          <w:szCs w:val="24"/>
        </w:rPr>
        <w:t xml:space="preserve"> but</w:t>
      </w:r>
      <w:r w:rsidR="0046074C" w:rsidRPr="00AD3A41">
        <w:rPr>
          <w:rFonts w:ascii="Arial" w:hAnsi="Arial" w:cs="Arial"/>
          <w:sz w:val="24"/>
          <w:szCs w:val="24"/>
        </w:rPr>
        <w:t xml:space="preserve"> to protect the </w:t>
      </w:r>
      <w:r w:rsidR="00F45903" w:rsidRPr="00AD3A41">
        <w:rPr>
          <w:rFonts w:ascii="Arial" w:hAnsi="Arial" w:cs="Arial"/>
          <w:sz w:val="24"/>
          <w:szCs w:val="24"/>
        </w:rPr>
        <w:t>community members</w:t>
      </w:r>
      <w:r w:rsidR="0046074C" w:rsidRPr="00AD3A41">
        <w:rPr>
          <w:rFonts w:ascii="Arial" w:hAnsi="Arial" w:cs="Arial"/>
          <w:sz w:val="24"/>
          <w:szCs w:val="24"/>
        </w:rPr>
        <w:t xml:space="preserve"> that the police are </w:t>
      </w:r>
      <w:r w:rsidR="00F45903" w:rsidRPr="00AD3A41">
        <w:rPr>
          <w:rFonts w:ascii="Arial" w:hAnsi="Arial" w:cs="Arial"/>
          <w:sz w:val="24"/>
          <w:szCs w:val="24"/>
        </w:rPr>
        <w:t>interacting</w:t>
      </w:r>
      <w:r w:rsidR="0046074C" w:rsidRPr="00AD3A41">
        <w:rPr>
          <w:rFonts w:ascii="Arial" w:hAnsi="Arial" w:cs="Arial"/>
          <w:sz w:val="24"/>
          <w:szCs w:val="24"/>
        </w:rPr>
        <w:t xml:space="preserve"> with as well as the police officers themselves.</w:t>
      </w:r>
      <w:r w:rsidR="00F45903" w:rsidRPr="00AD3A41">
        <w:rPr>
          <w:rFonts w:ascii="Arial" w:hAnsi="Arial" w:cs="Arial"/>
          <w:sz w:val="24"/>
          <w:szCs w:val="24"/>
        </w:rPr>
        <w:t xml:space="preserve"> In turn, the decreased use of force directly impacts the reduction of malpractice and misconduct of officers when BWV can de-escalate situations and the use of physical force is not </w:t>
      </w:r>
      <w:proofErr w:type="gramStart"/>
      <w:r w:rsidR="00F45903" w:rsidRPr="00AD3A41">
        <w:rPr>
          <w:rFonts w:ascii="Arial" w:hAnsi="Arial" w:cs="Arial"/>
          <w:sz w:val="24"/>
          <w:szCs w:val="24"/>
        </w:rPr>
        <w:t>required;</w:t>
      </w:r>
      <w:proofErr w:type="gramEnd"/>
      <w:r w:rsidR="00F45903" w:rsidRPr="00AD3A41">
        <w:rPr>
          <w:rFonts w:ascii="Arial" w:hAnsi="Arial" w:cs="Arial"/>
          <w:sz w:val="24"/>
          <w:szCs w:val="24"/>
        </w:rPr>
        <w:t xml:space="preserve"> which may potentially lead to investigation and referrals of officers. </w:t>
      </w:r>
    </w:p>
    <w:p w14:paraId="554D47D1" w14:textId="1199F7F9" w:rsidR="00757D52" w:rsidRPr="00AD3A41" w:rsidRDefault="00757D52">
      <w:pPr>
        <w:rPr>
          <w:rFonts w:ascii="Arial" w:hAnsi="Arial" w:cs="Arial"/>
          <w:sz w:val="24"/>
          <w:szCs w:val="24"/>
        </w:rPr>
      </w:pPr>
      <w:r w:rsidRPr="00AD3A41">
        <w:rPr>
          <w:rFonts w:ascii="Arial" w:hAnsi="Arial" w:cs="Arial"/>
          <w:sz w:val="24"/>
          <w:szCs w:val="24"/>
        </w:rPr>
        <w:t xml:space="preserve">However, there are opposing reports of this view that state that there is camera misuse and misuse of material obtained from recordings by officers. There have been several reports that have made national news reporting gross misconduct and </w:t>
      </w:r>
      <w:r w:rsidRPr="00AD3A41">
        <w:rPr>
          <w:rFonts w:ascii="Arial" w:hAnsi="Arial" w:cs="Arial"/>
          <w:sz w:val="24"/>
          <w:szCs w:val="24"/>
        </w:rPr>
        <w:lastRenderedPageBreak/>
        <w:t>malpractice through this device, as well as turning off the BWV when force is used; to avoid evidence being obtained. This completely goes against the professional standards of officers and removes the transparency and safety element of using BWV</w:t>
      </w:r>
      <w:r w:rsidR="00323DD7" w:rsidRPr="00AD3A41">
        <w:rPr>
          <w:rFonts w:ascii="Arial" w:hAnsi="Arial" w:cs="Arial"/>
          <w:sz w:val="24"/>
          <w:szCs w:val="24"/>
        </w:rPr>
        <w:t xml:space="preserve">, and drastically impacting public relationships </w:t>
      </w:r>
      <w:r w:rsidRPr="00AD3A41">
        <w:rPr>
          <w:rFonts w:ascii="Arial" w:hAnsi="Arial" w:cs="Arial"/>
          <w:sz w:val="24"/>
          <w:szCs w:val="24"/>
        </w:rPr>
        <w:t>(</w:t>
      </w:r>
      <w:proofErr w:type="spellStart"/>
      <w:r w:rsidR="00AC02AC" w:rsidRPr="00AD3A41">
        <w:rPr>
          <w:rFonts w:ascii="Arial" w:hAnsi="Arial" w:cs="Arial"/>
          <w:sz w:val="24"/>
          <w:szCs w:val="24"/>
        </w:rPr>
        <w:t>Titheradge</w:t>
      </w:r>
      <w:proofErr w:type="spellEnd"/>
      <w:r w:rsidRPr="00AD3A41">
        <w:rPr>
          <w:rFonts w:ascii="Arial" w:hAnsi="Arial" w:cs="Arial"/>
          <w:sz w:val="24"/>
          <w:szCs w:val="24"/>
        </w:rPr>
        <w:t xml:space="preserve">, 2023). </w:t>
      </w:r>
    </w:p>
    <w:p w14:paraId="6ACBDA69" w14:textId="47AD595A" w:rsidR="00395B2D" w:rsidRPr="00AD3A41" w:rsidRDefault="002C7EB7">
      <w:pPr>
        <w:rPr>
          <w:rFonts w:ascii="Arial" w:hAnsi="Arial" w:cs="Arial"/>
          <w:sz w:val="24"/>
          <w:szCs w:val="24"/>
        </w:rPr>
      </w:pPr>
      <w:r w:rsidRPr="00AD3A41">
        <w:rPr>
          <w:rFonts w:ascii="Arial" w:hAnsi="Arial" w:cs="Arial"/>
          <w:sz w:val="24"/>
          <w:szCs w:val="24"/>
        </w:rPr>
        <w:t>In conclusion, b</w:t>
      </w:r>
      <w:r w:rsidR="00395B2D" w:rsidRPr="00AD3A41">
        <w:rPr>
          <w:rFonts w:ascii="Arial" w:hAnsi="Arial" w:cs="Arial"/>
          <w:sz w:val="24"/>
          <w:szCs w:val="24"/>
        </w:rPr>
        <w:t xml:space="preserve">y having </w:t>
      </w:r>
      <w:r w:rsidR="0073202A" w:rsidRPr="00AD3A41">
        <w:rPr>
          <w:rFonts w:ascii="Arial" w:hAnsi="Arial" w:cs="Arial"/>
          <w:sz w:val="24"/>
          <w:szCs w:val="24"/>
        </w:rPr>
        <w:t xml:space="preserve">these legislations and policies in place </w:t>
      </w:r>
      <w:r w:rsidR="00757D52" w:rsidRPr="00AD3A41">
        <w:rPr>
          <w:rFonts w:ascii="Arial" w:hAnsi="Arial" w:cs="Arial"/>
          <w:sz w:val="24"/>
          <w:szCs w:val="24"/>
        </w:rPr>
        <w:t>in aim of</w:t>
      </w:r>
      <w:r w:rsidR="0073202A" w:rsidRPr="00AD3A41">
        <w:rPr>
          <w:rFonts w:ascii="Arial" w:hAnsi="Arial" w:cs="Arial"/>
          <w:sz w:val="24"/>
          <w:szCs w:val="24"/>
        </w:rPr>
        <w:t xml:space="preserve"> reduc</w:t>
      </w:r>
      <w:r w:rsidR="00757D52" w:rsidRPr="00AD3A41">
        <w:rPr>
          <w:rFonts w:ascii="Arial" w:hAnsi="Arial" w:cs="Arial"/>
          <w:sz w:val="24"/>
          <w:szCs w:val="24"/>
        </w:rPr>
        <w:t>ing</w:t>
      </w:r>
      <w:r w:rsidR="0073202A" w:rsidRPr="00AD3A41">
        <w:rPr>
          <w:rFonts w:ascii="Arial" w:hAnsi="Arial" w:cs="Arial"/>
          <w:sz w:val="24"/>
          <w:szCs w:val="24"/>
        </w:rPr>
        <w:t xml:space="preserve"> </w:t>
      </w:r>
      <w:r w:rsidRPr="00AD3A41">
        <w:rPr>
          <w:rFonts w:ascii="Arial" w:hAnsi="Arial" w:cs="Arial"/>
          <w:sz w:val="24"/>
          <w:szCs w:val="24"/>
        </w:rPr>
        <w:t xml:space="preserve">misconduct and malpractice in the police and </w:t>
      </w:r>
      <w:r w:rsidR="00757D52" w:rsidRPr="00AD3A41">
        <w:rPr>
          <w:rFonts w:ascii="Arial" w:hAnsi="Arial" w:cs="Arial"/>
          <w:sz w:val="24"/>
          <w:szCs w:val="24"/>
        </w:rPr>
        <w:t>maintaining</w:t>
      </w:r>
      <w:r w:rsidRPr="00AD3A41">
        <w:rPr>
          <w:rFonts w:ascii="Arial" w:hAnsi="Arial" w:cs="Arial"/>
          <w:sz w:val="24"/>
          <w:szCs w:val="24"/>
        </w:rPr>
        <w:t xml:space="preserve"> transparen</w:t>
      </w:r>
      <w:r w:rsidR="00757D52" w:rsidRPr="00AD3A41">
        <w:rPr>
          <w:rFonts w:ascii="Arial" w:hAnsi="Arial" w:cs="Arial"/>
          <w:sz w:val="24"/>
          <w:szCs w:val="24"/>
        </w:rPr>
        <w:t>cy</w:t>
      </w:r>
      <w:r w:rsidRPr="00AD3A41">
        <w:rPr>
          <w:rFonts w:ascii="Arial" w:hAnsi="Arial" w:cs="Arial"/>
          <w:sz w:val="24"/>
          <w:szCs w:val="24"/>
        </w:rPr>
        <w:t xml:space="preserve">, </w:t>
      </w:r>
      <w:r w:rsidR="00757D52" w:rsidRPr="00AD3A41">
        <w:rPr>
          <w:rFonts w:ascii="Arial" w:hAnsi="Arial" w:cs="Arial"/>
          <w:sz w:val="24"/>
          <w:szCs w:val="24"/>
        </w:rPr>
        <w:t>the police</w:t>
      </w:r>
      <w:r w:rsidRPr="00AD3A41">
        <w:rPr>
          <w:rFonts w:ascii="Arial" w:hAnsi="Arial" w:cs="Arial"/>
          <w:sz w:val="24"/>
          <w:szCs w:val="24"/>
        </w:rPr>
        <w:t xml:space="preserve"> </w:t>
      </w:r>
      <w:r w:rsidR="00757D52" w:rsidRPr="00AD3A41">
        <w:rPr>
          <w:rFonts w:ascii="Arial" w:hAnsi="Arial" w:cs="Arial"/>
          <w:sz w:val="24"/>
          <w:szCs w:val="24"/>
        </w:rPr>
        <w:t>can</w:t>
      </w:r>
      <w:r w:rsidR="00F45903" w:rsidRPr="00AD3A41">
        <w:rPr>
          <w:rFonts w:ascii="Arial" w:hAnsi="Arial" w:cs="Arial"/>
          <w:sz w:val="24"/>
          <w:szCs w:val="24"/>
        </w:rPr>
        <w:t xml:space="preserve"> increase positive public interaction and build trustworthy relationships. It is imperative that this is maintained</w:t>
      </w:r>
      <w:r w:rsidRPr="00AD3A41">
        <w:rPr>
          <w:rFonts w:ascii="Arial" w:hAnsi="Arial" w:cs="Arial"/>
          <w:sz w:val="24"/>
          <w:szCs w:val="24"/>
        </w:rPr>
        <w:t xml:space="preserve"> to continue</w:t>
      </w:r>
      <w:r w:rsidR="00F45903" w:rsidRPr="00AD3A41">
        <w:rPr>
          <w:rFonts w:ascii="Arial" w:hAnsi="Arial" w:cs="Arial"/>
          <w:sz w:val="24"/>
          <w:szCs w:val="24"/>
        </w:rPr>
        <w:t xml:space="preserve"> a functioning society and</w:t>
      </w:r>
      <w:r w:rsidRPr="00AD3A41">
        <w:rPr>
          <w:rFonts w:ascii="Arial" w:hAnsi="Arial" w:cs="Arial"/>
          <w:sz w:val="24"/>
          <w:szCs w:val="24"/>
        </w:rPr>
        <w:t xml:space="preserve"> to </w:t>
      </w:r>
      <w:r w:rsidR="00F45903" w:rsidRPr="00AD3A41">
        <w:rPr>
          <w:rFonts w:ascii="Arial" w:hAnsi="Arial" w:cs="Arial"/>
          <w:sz w:val="24"/>
          <w:szCs w:val="24"/>
        </w:rPr>
        <w:t xml:space="preserve">enable </w:t>
      </w:r>
      <w:r w:rsidRPr="00AD3A41">
        <w:rPr>
          <w:rFonts w:ascii="Arial" w:hAnsi="Arial" w:cs="Arial"/>
          <w:sz w:val="24"/>
          <w:szCs w:val="24"/>
        </w:rPr>
        <w:t>operat</w:t>
      </w:r>
      <w:r w:rsidR="00F45903" w:rsidRPr="00AD3A41">
        <w:rPr>
          <w:rFonts w:ascii="Arial" w:hAnsi="Arial" w:cs="Arial"/>
          <w:sz w:val="24"/>
          <w:szCs w:val="24"/>
        </w:rPr>
        <w:t>ing</w:t>
      </w:r>
      <w:r w:rsidRPr="00AD3A41">
        <w:rPr>
          <w:rFonts w:ascii="Arial" w:hAnsi="Arial" w:cs="Arial"/>
          <w:sz w:val="24"/>
          <w:szCs w:val="24"/>
        </w:rPr>
        <w:t xml:space="preserve"> by policing by consent</w:t>
      </w:r>
      <w:r w:rsidR="00F45903" w:rsidRPr="00AD3A41">
        <w:rPr>
          <w:rFonts w:ascii="Arial" w:hAnsi="Arial" w:cs="Arial"/>
          <w:sz w:val="24"/>
          <w:szCs w:val="24"/>
        </w:rPr>
        <w:t>.</w:t>
      </w:r>
    </w:p>
    <w:p w14:paraId="6C209883" w14:textId="77777777" w:rsidR="00323DD7" w:rsidRPr="00AD3A41" w:rsidRDefault="00323DD7">
      <w:pPr>
        <w:rPr>
          <w:rFonts w:ascii="Arial" w:hAnsi="Arial" w:cs="Arial"/>
          <w:sz w:val="24"/>
          <w:szCs w:val="24"/>
        </w:rPr>
      </w:pPr>
    </w:p>
    <w:p w14:paraId="1029ED2A" w14:textId="77777777" w:rsidR="00323DD7" w:rsidRPr="00AD3A41" w:rsidRDefault="00323DD7">
      <w:pPr>
        <w:rPr>
          <w:rFonts w:ascii="Arial" w:hAnsi="Arial" w:cs="Arial"/>
          <w:sz w:val="24"/>
          <w:szCs w:val="24"/>
        </w:rPr>
      </w:pPr>
    </w:p>
    <w:p w14:paraId="5BAB3703" w14:textId="77777777" w:rsidR="00323DD7" w:rsidRPr="00AD3A41" w:rsidRDefault="00323DD7">
      <w:pPr>
        <w:rPr>
          <w:rFonts w:ascii="Arial" w:hAnsi="Arial" w:cs="Arial"/>
          <w:sz w:val="24"/>
          <w:szCs w:val="24"/>
        </w:rPr>
      </w:pPr>
    </w:p>
    <w:p w14:paraId="5292A46B" w14:textId="77777777" w:rsidR="00323DD7" w:rsidRPr="00AD3A41" w:rsidRDefault="00323DD7">
      <w:pPr>
        <w:rPr>
          <w:rFonts w:ascii="Arial" w:hAnsi="Arial" w:cs="Arial"/>
          <w:sz w:val="24"/>
          <w:szCs w:val="24"/>
        </w:rPr>
      </w:pPr>
    </w:p>
    <w:p w14:paraId="30DF2782" w14:textId="77777777" w:rsidR="00323DD7" w:rsidRPr="00AD3A41" w:rsidRDefault="00323DD7">
      <w:pPr>
        <w:rPr>
          <w:rFonts w:ascii="Arial" w:hAnsi="Arial" w:cs="Arial"/>
          <w:sz w:val="24"/>
          <w:szCs w:val="24"/>
        </w:rPr>
      </w:pPr>
    </w:p>
    <w:p w14:paraId="26269543" w14:textId="77777777" w:rsidR="00323DD7" w:rsidRPr="00AD3A41" w:rsidRDefault="00323DD7">
      <w:pPr>
        <w:rPr>
          <w:rFonts w:ascii="Arial" w:hAnsi="Arial" w:cs="Arial"/>
          <w:sz w:val="24"/>
          <w:szCs w:val="24"/>
        </w:rPr>
      </w:pPr>
    </w:p>
    <w:p w14:paraId="282DF810" w14:textId="77777777" w:rsidR="00510D25" w:rsidRPr="00AD3A41" w:rsidRDefault="00510D25">
      <w:pPr>
        <w:rPr>
          <w:rFonts w:ascii="Arial" w:hAnsi="Arial" w:cs="Arial"/>
          <w:sz w:val="24"/>
          <w:szCs w:val="24"/>
        </w:rPr>
      </w:pPr>
    </w:p>
    <w:p w14:paraId="71255093" w14:textId="77777777" w:rsidR="00AD3A41" w:rsidRDefault="00AD3A41">
      <w:pPr>
        <w:rPr>
          <w:rFonts w:ascii="Arial" w:hAnsi="Arial" w:cs="Arial"/>
          <w:b/>
          <w:bCs/>
          <w:sz w:val="24"/>
          <w:szCs w:val="24"/>
          <w:u w:val="single"/>
        </w:rPr>
      </w:pPr>
    </w:p>
    <w:p w14:paraId="3A4F3D8F" w14:textId="77777777" w:rsidR="00AD3A41" w:rsidRDefault="00AD3A41">
      <w:pPr>
        <w:rPr>
          <w:rFonts w:ascii="Arial" w:hAnsi="Arial" w:cs="Arial"/>
          <w:b/>
          <w:bCs/>
          <w:sz w:val="24"/>
          <w:szCs w:val="24"/>
          <w:u w:val="single"/>
        </w:rPr>
      </w:pPr>
    </w:p>
    <w:p w14:paraId="579CB03C" w14:textId="77777777" w:rsidR="00AD3A41" w:rsidRDefault="00AD3A41">
      <w:pPr>
        <w:rPr>
          <w:rFonts w:ascii="Arial" w:hAnsi="Arial" w:cs="Arial"/>
          <w:b/>
          <w:bCs/>
          <w:sz w:val="24"/>
          <w:szCs w:val="24"/>
          <w:u w:val="single"/>
        </w:rPr>
      </w:pPr>
    </w:p>
    <w:p w14:paraId="7B7E0125" w14:textId="77777777" w:rsidR="00AD3A41" w:rsidRDefault="00AD3A41">
      <w:pPr>
        <w:rPr>
          <w:rFonts w:ascii="Arial" w:hAnsi="Arial" w:cs="Arial"/>
          <w:b/>
          <w:bCs/>
          <w:sz w:val="24"/>
          <w:szCs w:val="24"/>
          <w:u w:val="single"/>
        </w:rPr>
      </w:pPr>
    </w:p>
    <w:p w14:paraId="6E0D29A7" w14:textId="77777777" w:rsidR="00AD3A41" w:rsidRDefault="00AD3A41">
      <w:pPr>
        <w:rPr>
          <w:rFonts w:ascii="Arial" w:hAnsi="Arial" w:cs="Arial"/>
          <w:b/>
          <w:bCs/>
          <w:sz w:val="24"/>
          <w:szCs w:val="24"/>
          <w:u w:val="single"/>
        </w:rPr>
      </w:pPr>
    </w:p>
    <w:p w14:paraId="51DBCE96" w14:textId="77777777" w:rsidR="00AD3A41" w:rsidRDefault="00AD3A41">
      <w:pPr>
        <w:rPr>
          <w:rFonts w:ascii="Arial" w:hAnsi="Arial" w:cs="Arial"/>
          <w:b/>
          <w:bCs/>
          <w:sz w:val="24"/>
          <w:szCs w:val="24"/>
          <w:u w:val="single"/>
        </w:rPr>
      </w:pPr>
    </w:p>
    <w:p w14:paraId="73A77555" w14:textId="77777777" w:rsidR="00AD3A41" w:rsidRDefault="00AD3A41">
      <w:pPr>
        <w:rPr>
          <w:rFonts w:ascii="Arial" w:hAnsi="Arial" w:cs="Arial"/>
          <w:b/>
          <w:bCs/>
          <w:sz w:val="24"/>
          <w:szCs w:val="24"/>
          <w:u w:val="single"/>
        </w:rPr>
      </w:pPr>
    </w:p>
    <w:p w14:paraId="001FBFB5" w14:textId="77777777" w:rsidR="00AD3A41" w:rsidRDefault="00AD3A41">
      <w:pPr>
        <w:rPr>
          <w:rFonts w:ascii="Arial" w:hAnsi="Arial" w:cs="Arial"/>
          <w:b/>
          <w:bCs/>
          <w:sz w:val="24"/>
          <w:szCs w:val="24"/>
          <w:u w:val="single"/>
        </w:rPr>
      </w:pPr>
    </w:p>
    <w:p w14:paraId="6C6A801F" w14:textId="77777777" w:rsidR="00AD3A41" w:rsidRDefault="00AD3A41">
      <w:pPr>
        <w:rPr>
          <w:rFonts w:ascii="Arial" w:hAnsi="Arial" w:cs="Arial"/>
          <w:b/>
          <w:bCs/>
          <w:sz w:val="24"/>
          <w:szCs w:val="24"/>
          <w:u w:val="single"/>
        </w:rPr>
      </w:pPr>
    </w:p>
    <w:p w14:paraId="4CA034F2" w14:textId="77777777" w:rsidR="00AD3A41" w:rsidRDefault="00AD3A41">
      <w:pPr>
        <w:rPr>
          <w:rFonts w:ascii="Arial" w:hAnsi="Arial" w:cs="Arial"/>
          <w:b/>
          <w:bCs/>
          <w:sz w:val="24"/>
          <w:szCs w:val="24"/>
          <w:u w:val="single"/>
        </w:rPr>
      </w:pPr>
    </w:p>
    <w:p w14:paraId="03D22B66" w14:textId="77777777" w:rsidR="00AD3A41" w:rsidRDefault="00AD3A41">
      <w:pPr>
        <w:rPr>
          <w:rFonts w:ascii="Arial" w:hAnsi="Arial" w:cs="Arial"/>
          <w:b/>
          <w:bCs/>
          <w:sz w:val="24"/>
          <w:szCs w:val="24"/>
          <w:u w:val="single"/>
        </w:rPr>
      </w:pPr>
    </w:p>
    <w:p w14:paraId="5BA4547F" w14:textId="77777777" w:rsidR="00AD3A41" w:rsidRDefault="00AD3A41">
      <w:pPr>
        <w:rPr>
          <w:rFonts w:ascii="Arial" w:hAnsi="Arial" w:cs="Arial"/>
          <w:b/>
          <w:bCs/>
          <w:sz w:val="24"/>
          <w:szCs w:val="24"/>
          <w:u w:val="single"/>
        </w:rPr>
      </w:pPr>
    </w:p>
    <w:p w14:paraId="274A6A8C" w14:textId="77777777" w:rsidR="00AD3A41" w:rsidRDefault="00AD3A41">
      <w:pPr>
        <w:rPr>
          <w:rFonts w:ascii="Arial" w:hAnsi="Arial" w:cs="Arial"/>
          <w:b/>
          <w:bCs/>
          <w:sz w:val="24"/>
          <w:szCs w:val="24"/>
          <w:u w:val="single"/>
        </w:rPr>
      </w:pPr>
    </w:p>
    <w:p w14:paraId="5B904316" w14:textId="77777777" w:rsidR="00AD3A41" w:rsidRDefault="00AD3A41">
      <w:pPr>
        <w:rPr>
          <w:rFonts w:ascii="Arial" w:hAnsi="Arial" w:cs="Arial"/>
          <w:b/>
          <w:bCs/>
          <w:sz w:val="24"/>
          <w:szCs w:val="24"/>
          <w:u w:val="single"/>
        </w:rPr>
      </w:pPr>
    </w:p>
    <w:p w14:paraId="3A0FB45C" w14:textId="77777777" w:rsidR="00AD3A41" w:rsidRDefault="00AD3A41">
      <w:pPr>
        <w:rPr>
          <w:rFonts w:ascii="Arial" w:hAnsi="Arial" w:cs="Arial"/>
          <w:b/>
          <w:bCs/>
          <w:sz w:val="24"/>
          <w:szCs w:val="24"/>
          <w:u w:val="single"/>
        </w:rPr>
      </w:pPr>
    </w:p>
    <w:p w14:paraId="61093434" w14:textId="77777777" w:rsidR="00AD3A41" w:rsidRDefault="00AD3A41">
      <w:pPr>
        <w:rPr>
          <w:rFonts w:ascii="Arial" w:hAnsi="Arial" w:cs="Arial"/>
          <w:b/>
          <w:bCs/>
          <w:sz w:val="24"/>
          <w:szCs w:val="24"/>
          <w:u w:val="single"/>
        </w:rPr>
      </w:pPr>
    </w:p>
    <w:p w14:paraId="17828CC0" w14:textId="77777777" w:rsidR="00AD3A41" w:rsidRDefault="00AD3A41">
      <w:pPr>
        <w:rPr>
          <w:rFonts w:ascii="Arial" w:hAnsi="Arial" w:cs="Arial"/>
          <w:b/>
          <w:bCs/>
          <w:sz w:val="24"/>
          <w:szCs w:val="24"/>
          <w:u w:val="single"/>
        </w:rPr>
      </w:pPr>
    </w:p>
    <w:p w14:paraId="4584EEC9" w14:textId="3D739E09" w:rsidR="004E2543" w:rsidRPr="00AD3A41" w:rsidRDefault="00B43289">
      <w:pPr>
        <w:rPr>
          <w:rFonts w:ascii="Arial" w:hAnsi="Arial" w:cs="Arial"/>
          <w:b/>
          <w:bCs/>
          <w:sz w:val="24"/>
          <w:szCs w:val="24"/>
          <w:u w:val="single"/>
        </w:rPr>
      </w:pPr>
      <w:r w:rsidRPr="00AD3A41">
        <w:rPr>
          <w:rFonts w:ascii="Arial" w:hAnsi="Arial" w:cs="Arial"/>
          <w:b/>
          <w:bCs/>
          <w:sz w:val="24"/>
          <w:szCs w:val="24"/>
          <w:u w:val="single"/>
        </w:rPr>
        <w:lastRenderedPageBreak/>
        <w:t xml:space="preserve">Essay two </w:t>
      </w:r>
    </w:p>
    <w:p w14:paraId="7B5F7B6D" w14:textId="1F5AAC87" w:rsidR="00F957F2" w:rsidRPr="00AD3A41" w:rsidRDefault="00F957F2">
      <w:pPr>
        <w:rPr>
          <w:rFonts w:ascii="Arial" w:hAnsi="Arial" w:cs="Arial"/>
          <w:sz w:val="24"/>
          <w:szCs w:val="24"/>
        </w:rPr>
      </w:pPr>
      <w:r w:rsidRPr="00AD3A41">
        <w:rPr>
          <w:rFonts w:ascii="Arial" w:hAnsi="Arial" w:cs="Arial"/>
          <w:sz w:val="24"/>
          <w:szCs w:val="24"/>
        </w:rPr>
        <w:t>In this essay I will</w:t>
      </w:r>
      <w:r w:rsidR="00D04ACA" w:rsidRPr="00AD3A41">
        <w:rPr>
          <w:rFonts w:ascii="Arial" w:hAnsi="Arial" w:cs="Arial"/>
          <w:sz w:val="24"/>
          <w:szCs w:val="24"/>
        </w:rPr>
        <w:t xml:space="preserve"> be looking at what characteristics can make </w:t>
      </w:r>
      <w:r w:rsidR="00F359FF" w:rsidRPr="00AD3A41">
        <w:rPr>
          <w:rFonts w:ascii="Arial" w:hAnsi="Arial" w:cs="Arial"/>
          <w:sz w:val="24"/>
          <w:szCs w:val="24"/>
        </w:rPr>
        <w:t>individuals</w:t>
      </w:r>
      <w:r w:rsidR="00D04ACA" w:rsidRPr="00AD3A41">
        <w:rPr>
          <w:rFonts w:ascii="Arial" w:hAnsi="Arial" w:cs="Arial"/>
          <w:sz w:val="24"/>
          <w:szCs w:val="24"/>
        </w:rPr>
        <w:t xml:space="preserve"> vulnerable to th</w:t>
      </w:r>
      <w:r w:rsidR="00F359FF" w:rsidRPr="00AD3A41">
        <w:rPr>
          <w:rFonts w:ascii="Arial" w:hAnsi="Arial" w:cs="Arial"/>
          <w:sz w:val="24"/>
          <w:szCs w:val="24"/>
        </w:rPr>
        <w:t xml:space="preserve">e </w:t>
      </w:r>
      <w:r w:rsidR="00D04ACA" w:rsidRPr="00AD3A41">
        <w:rPr>
          <w:rFonts w:ascii="Arial" w:hAnsi="Arial" w:cs="Arial"/>
          <w:sz w:val="24"/>
          <w:szCs w:val="24"/>
        </w:rPr>
        <w:t xml:space="preserve">exploitation </w:t>
      </w:r>
      <w:r w:rsidR="00F359FF" w:rsidRPr="00AD3A41">
        <w:rPr>
          <w:rFonts w:ascii="Arial" w:hAnsi="Arial" w:cs="Arial"/>
          <w:sz w:val="24"/>
          <w:szCs w:val="24"/>
        </w:rPr>
        <w:t>of</w:t>
      </w:r>
      <w:r w:rsidR="00D04ACA" w:rsidRPr="00AD3A41">
        <w:rPr>
          <w:rFonts w:ascii="Arial" w:hAnsi="Arial" w:cs="Arial"/>
          <w:sz w:val="24"/>
          <w:szCs w:val="24"/>
        </w:rPr>
        <w:t xml:space="preserve"> criminal gangs.</w:t>
      </w:r>
      <w:r w:rsidR="00D343CD" w:rsidRPr="00AD3A41">
        <w:rPr>
          <w:rFonts w:ascii="Arial" w:hAnsi="Arial" w:cs="Arial"/>
          <w:sz w:val="24"/>
          <w:szCs w:val="24"/>
        </w:rPr>
        <w:t xml:space="preserve"> </w:t>
      </w:r>
      <w:r w:rsidR="009640C4" w:rsidRPr="00AD3A41">
        <w:rPr>
          <w:rFonts w:ascii="Arial" w:hAnsi="Arial" w:cs="Arial"/>
          <w:sz w:val="24"/>
          <w:szCs w:val="24"/>
        </w:rPr>
        <w:t>There are many different characteristics that can make a person vulnerable to organised crime groups</w:t>
      </w:r>
      <w:r w:rsidR="00F359FF" w:rsidRPr="00AD3A41">
        <w:rPr>
          <w:rFonts w:ascii="Arial" w:hAnsi="Arial" w:cs="Arial"/>
          <w:sz w:val="24"/>
          <w:szCs w:val="24"/>
        </w:rPr>
        <w:t xml:space="preserve"> (OCGs)</w:t>
      </w:r>
      <w:r w:rsidR="009640C4" w:rsidRPr="00AD3A41">
        <w:rPr>
          <w:rFonts w:ascii="Arial" w:hAnsi="Arial" w:cs="Arial"/>
          <w:sz w:val="24"/>
          <w:szCs w:val="24"/>
        </w:rPr>
        <w:t xml:space="preserve">. These vulnerabilities are taken advantage by </w:t>
      </w:r>
      <w:r w:rsidR="00F359FF" w:rsidRPr="00AD3A41">
        <w:rPr>
          <w:rFonts w:ascii="Arial" w:hAnsi="Arial" w:cs="Arial"/>
          <w:sz w:val="24"/>
          <w:szCs w:val="24"/>
        </w:rPr>
        <w:t>OCGs</w:t>
      </w:r>
      <w:r w:rsidR="009640C4" w:rsidRPr="00AD3A41">
        <w:rPr>
          <w:rFonts w:ascii="Arial" w:hAnsi="Arial" w:cs="Arial"/>
          <w:sz w:val="24"/>
          <w:szCs w:val="24"/>
        </w:rPr>
        <w:t xml:space="preserve"> and </w:t>
      </w:r>
      <w:r w:rsidR="00F359FF" w:rsidRPr="00AD3A41">
        <w:rPr>
          <w:rFonts w:ascii="Arial" w:hAnsi="Arial" w:cs="Arial"/>
          <w:sz w:val="24"/>
          <w:szCs w:val="24"/>
        </w:rPr>
        <w:t>consequently individuals</w:t>
      </w:r>
      <w:r w:rsidR="009640C4" w:rsidRPr="00AD3A41">
        <w:rPr>
          <w:rFonts w:ascii="Arial" w:hAnsi="Arial" w:cs="Arial"/>
          <w:sz w:val="24"/>
          <w:szCs w:val="24"/>
        </w:rPr>
        <w:t xml:space="preserve"> </w:t>
      </w:r>
      <w:r w:rsidR="00F359FF" w:rsidRPr="00AD3A41">
        <w:rPr>
          <w:rFonts w:ascii="Arial" w:hAnsi="Arial" w:cs="Arial"/>
          <w:sz w:val="24"/>
          <w:szCs w:val="24"/>
        </w:rPr>
        <w:t>can become</w:t>
      </w:r>
      <w:r w:rsidR="009640C4" w:rsidRPr="00AD3A41">
        <w:rPr>
          <w:rFonts w:ascii="Arial" w:hAnsi="Arial" w:cs="Arial"/>
          <w:sz w:val="24"/>
          <w:szCs w:val="24"/>
        </w:rPr>
        <w:t xml:space="preserve"> exploited</w:t>
      </w:r>
      <w:r w:rsidR="00F359FF" w:rsidRPr="00AD3A41">
        <w:rPr>
          <w:rFonts w:ascii="Arial" w:hAnsi="Arial" w:cs="Arial"/>
          <w:sz w:val="24"/>
          <w:szCs w:val="24"/>
        </w:rPr>
        <w:t xml:space="preserve"> or trafficked</w:t>
      </w:r>
      <w:r w:rsidR="009640C4" w:rsidRPr="00AD3A41">
        <w:rPr>
          <w:rFonts w:ascii="Arial" w:hAnsi="Arial" w:cs="Arial"/>
          <w:sz w:val="24"/>
          <w:szCs w:val="24"/>
        </w:rPr>
        <w:t xml:space="preserve"> into </w:t>
      </w:r>
      <w:proofErr w:type="gramStart"/>
      <w:r w:rsidR="009640C4" w:rsidRPr="00AD3A41">
        <w:rPr>
          <w:rFonts w:ascii="Arial" w:hAnsi="Arial" w:cs="Arial"/>
          <w:sz w:val="24"/>
          <w:szCs w:val="24"/>
        </w:rPr>
        <w:t>a number of</w:t>
      </w:r>
      <w:proofErr w:type="gramEnd"/>
      <w:r w:rsidR="009640C4" w:rsidRPr="00AD3A41">
        <w:rPr>
          <w:rFonts w:ascii="Arial" w:hAnsi="Arial" w:cs="Arial"/>
          <w:sz w:val="24"/>
          <w:szCs w:val="24"/>
        </w:rPr>
        <w:t xml:space="preserve"> different roles. These roles can include the movement and selling of drugs</w:t>
      </w:r>
      <w:r w:rsidR="00F359FF" w:rsidRPr="00AD3A41">
        <w:rPr>
          <w:rFonts w:ascii="Arial" w:hAnsi="Arial" w:cs="Arial"/>
          <w:sz w:val="24"/>
          <w:szCs w:val="24"/>
        </w:rPr>
        <w:t xml:space="preserve"> as well as </w:t>
      </w:r>
      <w:r w:rsidR="009640C4" w:rsidRPr="00AD3A41">
        <w:rPr>
          <w:rFonts w:ascii="Arial" w:hAnsi="Arial" w:cs="Arial"/>
          <w:sz w:val="24"/>
          <w:szCs w:val="24"/>
        </w:rPr>
        <w:t>stealing and taking vehicles</w:t>
      </w:r>
      <w:r w:rsidR="00496FAE" w:rsidRPr="00AD3A41">
        <w:rPr>
          <w:rFonts w:ascii="Arial" w:hAnsi="Arial" w:cs="Arial"/>
          <w:sz w:val="24"/>
          <w:szCs w:val="24"/>
        </w:rPr>
        <w:t xml:space="preserve"> </w:t>
      </w:r>
      <w:proofErr w:type="gramStart"/>
      <w:r w:rsidR="00496FAE" w:rsidRPr="00AD3A41">
        <w:rPr>
          <w:rFonts w:ascii="Arial" w:hAnsi="Arial" w:cs="Arial"/>
          <w:sz w:val="24"/>
          <w:szCs w:val="24"/>
        </w:rPr>
        <w:t>in order for</w:t>
      </w:r>
      <w:proofErr w:type="gramEnd"/>
      <w:r w:rsidR="00496FAE" w:rsidRPr="00AD3A41">
        <w:rPr>
          <w:rFonts w:ascii="Arial" w:hAnsi="Arial" w:cs="Arial"/>
          <w:sz w:val="24"/>
          <w:szCs w:val="24"/>
        </w:rPr>
        <w:t xml:space="preserve"> </w:t>
      </w:r>
      <w:r w:rsidR="00F359FF" w:rsidRPr="00AD3A41">
        <w:rPr>
          <w:rFonts w:ascii="Arial" w:hAnsi="Arial" w:cs="Arial"/>
          <w:sz w:val="24"/>
          <w:szCs w:val="24"/>
        </w:rPr>
        <w:t>OCGs to</w:t>
      </w:r>
      <w:r w:rsidR="00234ADC" w:rsidRPr="00AD3A41">
        <w:rPr>
          <w:rFonts w:ascii="Arial" w:hAnsi="Arial" w:cs="Arial"/>
          <w:sz w:val="24"/>
          <w:szCs w:val="24"/>
        </w:rPr>
        <w:t xml:space="preserve"> operate their business</w:t>
      </w:r>
      <w:r w:rsidR="00F359FF" w:rsidRPr="00AD3A41">
        <w:rPr>
          <w:rFonts w:ascii="Arial" w:hAnsi="Arial" w:cs="Arial"/>
          <w:sz w:val="24"/>
          <w:szCs w:val="24"/>
        </w:rPr>
        <w:t xml:space="preserve"> and criminal activity</w:t>
      </w:r>
      <w:r w:rsidR="009640C4" w:rsidRPr="00AD3A41">
        <w:rPr>
          <w:rFonts w:ascii="Arial" w:hAnsi="Arial" w:cs="Arial"/>
          <w:sz w:val="24"/>
          <w:szCs w:val="24"/>
        </w:rPr>
        <w:t xml:space="preserve">. </w:t>
      </w:r>
    </w:p>
    <w:p w14:paraId="065E61B8" w14:textId="484E737F" w:rsidR="00B43289" w:rsidRPr="00AD3A41" w:rsidRDefault="002B34F9">
      <w:pPr>
        <w:rPr>
          <w:rFonts w:ascii="Arial" w:hAnsi="Arial" w:cs="Arial"/>
          <w:sz w:val="24"/>
          <w:szCs w:val="24"/>
        </w:rPr>
      </w:pPr>
      <w:r w:rsidRPr="00AD3A41">
        <w:rPr>
          <w:rFonts w:ascii="Arial" w:hAnsi="Arial" w:cs="Arial"/>
          <w:sz w:val="24"/>
          <w:szCs w:val="24"/>
        </w:rPr>
        <w:t>O</w:t>
      </w:r>
      <w:r w:rsidR="00F359FF" w:rsidRPr="00AD3A41">
        <w:rPr>
          <w:rFonts w:ascii="Arial" w:hAnsi="Arial" w:cs="Arial"/>
          <w:sz w:val="24"/>
          <w:szCs w:val="24"/>
        </w:rPr>
        <w:t>CGs</w:t>
      </w:r>
      <w:r w:rsidRPr="00AD3A41">
        <w:rPr>
          <w:rFonts w:ascii="Arial" w:hAnsi="Arial" w:cs="Arial"/>
          <w:sz w:val="24"/>
          <w:szCs w:val="24"/>
        </w:rPr>
        <w:t xml:space="preserve"> </w:t>
      </w:r>
      <w:r w:rsidR="00F359FF" w:rsidRPr="00AD3A41">
        <w:rPr>
          <w:rFonts w:ascii="Arial" w:hAnsi="Arial" w:cs="Arial"/>
          <w:sz w:val="24"/>
          <w:szCs w:val="24"/>
        </w:rPr>
        <w:t>seek</w:t>
      </w:r>
      <w:r w:rsidRPr="00AD3A41">
        <w:rPr>
          <w:rFonts w:ascii="Arial" w:hAnsi="Arial" w:cs="Arial"/>
          <w:sz w:val="24"/>
          <w:szCs w:val="24"/>
        </w:rPr>
        <w:t xml:space="preserve"> to exploit young and vulnerable people </w:t>
      </w:r>
      <w:r w:rsidR="004E5F26" w:rsidRPr="00AD3A41">
        <w:rPr>
          <w:rFonts w:ascii="Arial" w:hAnsi="Arial" w:cs="Arial"/>
          <w:sz w:val="24"/>
          <w:szCs w:val="24"/>
        </w:rPr>
        <w:t>and use tact</w:t>
      </w:r>
      <w:r w:rsidR="00F359FF" w:rsidRPr="00AD3A41">
        <w:rPr>
          <w:rFonts w:ascii="Arial" w:hAnsi="Arial" w:cs="Arial"/>
          <w:sz w:val="24"/>
          <w:szCs w:val="24"/>
        </w:rPr>
        <w:t>i</w:t>
      </w:r>
      <w:r w:rsidR="004E5F26" w:rsidRPr="00AD3A41">
        <w:rPr>
          <w:rFonts w:ascii="Arial" w:hAnsi="Arial" w:cs="Arial"/>
          <w:sz w:val="24"/>
          <w:szCs w:val="24"/>
        </w:rPr>
        <w:t xml:space="preserve">cs </w:t>
      </w:r>
      <w:proofErr w:type="gramStart"/>
      <w:r w:rsidR="004E5F26" w:rsidRPr="00AD3A41">
        <w:rPr>
          <w:rFonts w:ascii="Arial" w:hAnsi="Arial" w:cs="Arial"/>
          <w:sz w:val="24"/>
          <w:szCs w:val="24"/>
        </w:rPr>
        <w:t>in order to</w:t>
      </w:r>
      <w:proofErr w:type="gramEnd"/>
      <w:r w:rsidR="004E5F26" w:rsidRPr="00AD3A41">
        <w:rPr>
          <w:rFonts w:ascii="Arial" w:hAnsi="Arial" w:cs="Arial"/>
          <w:sz w:val="24"/>
          <w:szCs w:val="24"/>
        </w:rPr>
        <w:t xml:space="preserve"> coerce them into ‘working’ for them</w:t>
      </w:r>
      <w:r w:rsidR="00F359FF" w:rsidRPr="00AD3A41">
        <w:rPr>
          <w:rFonts w:ascii="Arial" w:hAnsi="Arial" w:cs="Arial"/>
          <w:sz w:val="24"/>
          <w:szCs w:val="24"/>
        </w:rPr>
        <w:t>; m</w:t>
      </w:r>
      <w:r w:rsidR="004E5F26" w:rsidRPr="00AD3A41">
        <w:rPr>
          <w:rFonts w:ascii="Arial" w:hAnsi="Arial" w:cs="Arial"/>
          <w:sz w:val="24"/>
          <w:szCs w:val="24"/>
        </w:rPr>
        <w:t>embers of the gangs will look for specific people</w:t>
      </w:r>
      <w:r w:rsidR="00F359FF" w:rsidRPr="00AD3A41">
        <w:rPr>
          <w:rFonts w:ascii="Arial" w:hAnsi="Arial" w:cs="Arial"/>
          <w:sz w:val="24"/>
          <w:szCs w:val="24"/>
        </w:rPr>
        <w:t xml:space="preserve"> to best suit the role they require to be fulfilled</w:t>
      </w:r>
      <w:r w:rsidR="004E5F26" w:rsidRPr="00AD3A41">
        <w:rPr>
          <w:rFonts w:ascii="Arial" w:hAnsi="Arial" w:cs="Arial"/>
          <w:sz w:val="24"/>
          <w:szCs w:val="24"/>
        </w:rPr>
        <w:t xml:space="preserve">. </w:t>
      </w:r>
      <w:r w:rsidR="00131308" w:rsidRPr="00AD3A41">
        <w:rPr>
          <w:rFonts w:ascii="Arial" w:hAnsi="Arial" w:cs="Arial"/>
          <w:sz w:val="24"/>
          <w:szCs w:val="24"/>
        </w:rPr>
        <w:t xml:space="preserve">O’Hagan </w:t>
      </w:r>
      <w:r w:rsidR="00F359FF" w:rsidRPr="00AD3A41">
        <w:rPr>
          <w:rFonts w:ascii="Arial" w:hAnsi="Arial" w:cs="Arial"/>
          <w:sz w:val="24"/>
          <w:szCs w:val="24"/>
        </w:rPr>
        <w:t>(</w:t>
      </w:r>
      <w:r w:rsidR="00131308" w:rsidRPr="00AD3A41">
        <w:rPr>
          <w:rFonts w:ascii="Arial" w:hAnsi="Arial" w:cs="Arial"/>
          <w:sz w:val="24"/>
          <w:szCs w:val="24"/>
        </w:rPr>
        <w:t>2021) explain</w:t>
      </w:r>
      <w:r w:rsidR="00F359FF" w:rsidRPr="00AD3A41">
        <w:rPr>
          <w:rFonts w:ascii="Arial" w:hAnsi="Arial" w:cs="Arial"/>
          <w:sz w:val="24"/>
          <w:szCs w:val="24"/>
        </w:rPr>
        <w:t>s</w:t>
      </w:r>
      <w:r w:rsidR="00131308" w:rsidRPr="00AD3A41">
        <w:rPr>
          <w:rFonts w:ascii="Arial" w:hAnsi="Arial" w:cs="Arial"/>
          <w:sz w:val="24"/>
          <w:szCs w:val="24"/>
        </w:rPr>
        <w:t xml:space="preserve"> how the exploitation of young people is</w:t>
      </w:r>
      <w:r w:rsidR="00F359FF" w:rsidRPr="00AD3A41">
        <w:rPr>
          <w:rFonts w:ascii="Arial" w:hAnsi="Arial" w:cs="Arial"/>
          <w:sz w:val="24"/>
          <w:szCs w:val="24"/>
        </w:rPr>
        <w:t xml:space="preserve"> rife</w:t>
      </w:r>
      <w:r w:rsidR="00131308" w:rsidRPr="00AD3A41">
        <w:rPr>
          <w:rFonts w:ascii="Arial" w:hAnsi="Arial" w:cs="Arial"/>
          <w:sz w:val="24"/>
          <w:szCs w:val="24"/>
        </w:rPr>
        <w:t xml:space="preserve"> in the </w:t>
      </w:r>
      <w:r w:rsidR="00F359FF" w:rsidRPr="00AD3A41">
        <w:rPr>
          <w:rFonts w:ascii="Arial" w:hAnsi="Arial" w:cs="Arial"/>
          <w:sz w:val="24"/>
          <w:szCs w:val="24"/>
        </w:rPr>
        <w:t>OCGs;</w:t>
      </w:r>
      <w:r w:rsidR="00131308" w:rsidRPr="00AD3A41">
        <w:rPr>
          <w:rFonts w:ascii="Arial" w:hAnsi="Arial" w:cs="Arial"/>
          <w:sz w:val="24"/>
          <w:szCs w:val="24"/>
        </w:rPr>
        <w:t xml:space="preserve"> </w:t>
      </w:r>
      <w:r w:rsidR="00F359FF" w:rsidRPr="00AD3A41">
        <w:rPr>
          <w:rFonts w:ascii="Arial" w:hAnsi="Arial" w:cs="Arial"/>
          <w:sz w:val="24"/>
          <w:szCs w:val="24"/>
        </w:rPr>
        <w:t>predominantly due to</w:t>
      </w:r>
      <w:r w:rsidR="00131308" w:rsidRPr="00AD3A41">
        <w:rPr>
          <w:rFonts w:ascii="Arial" w:hAnsi="Arial" w:cs="Arial"/>
          <w:sz w:val="24"/>
          <w:szCs w:val="24"/>
        </w:rPr>
        <w:t xml:space="preserve"> young and vulnerable </w:t>
      </w:r>
      <w:r w:rsidR="00F359FF" w:rsidRPr="00AD3A41">
        <w:rPr>
          <w:rFonts w:ascii="Arial" w:hAnsi="Arial" w:cs="Arial"/>
          <w:sz w:val="24"/>
          <w:szCs w:val="24"/>
        </w:rPr>
        <w:t>children/adolescents</w:t>
      </w:r>
      <w:r w:rsidR="00131308" w:rsidRPr="00AD3A41">
        <w:rPr>
          <w:rFonts w:ascii="Arial" w:hAnsi="Arial" w:cs="Arial"/>
          <w:sz w:val="24"/>
          <w:szCs w:val="24"/>
        </w:rPr>
        <w:t xml:space="preserve"> </w:t>
      </w:r>
      <w:r w:rsidR="00F359FF" w:rsidRPr="00AD3A41">
        <w:rPr>
          <w:rFonts w:ascii="Arial" w:hAnsi="Arial" w:cs="Arial"/>
          <w:sz w:val="24"/>
          <w:szCs w:val="24"/>
        </w:rPr>
        <w:t>being</w:t>
      </w:r>
      <w:r w:rsidR="00131308" w:rsidRPr="00AD3A41">
        <w:rPr>
          <w:rFonts w:ascii="Arial" w:hAnsi="Arial" w:cs="Arial"/>
          <w:sz w:val="24"/>
          <w:szCs w:val="24"/>
        </w:rPr>
        <w:t xml:space="preserve"> enticed into these groups with gift</w:t>
      </w:r>
      <w:r w:rsidR="00F359FF" w:rsidRPr="00AD3A41">
        <w:rPr>
          <w:rFonts w:ascii="Arial" w:hAnsi="Arial" w:cs="Arial"/>
          <w:sz w:val="24"/>
          <w:szCs w:val="24"/>
        </w:rPr>
        <w:t>s a</w:t>
      </w:r>
      <w:r w:rsidR="00131308" w:rsidRPr="00AD3A41">
        <w:rPr>
          <w:rFonts w:ascii="Arial" w:hAnsi="Arial" w:cs="Arial"/>
          <w:sz w:val="24"/>
          <w:szCs w:val="24"/>
        </w:rPr>
        <w:t>nd expensive items</w:t>
      </w:r>
      <w:r w:rsidR="00F359FF" w:rsidRPr="00AD3A41">
        <w:rPr>
          <w:rFonts w:ascii="Arial" w:hAnsi="Arial" w:cs="Arial"/>
          <w:sz w:val="24"/>
          <w:szCs w:val="24"/>
        </w:rPr>
        <w:t>,</w:t>
      </w:r>
      <w:r w:rsidR="00131308" w:rsidRPr="00AD3A41">
        <w:rPr>
          <w:rFonts w:ascii="Arial" w:hAnsi="Arial" w:cs="Arial"/>
          <w:sz w:val="24"/>
          <w:szCs w:val="24"/>
        </w:rPr>
        <w:t xml:space="preserve"> such as designer cloth</w:t>
      </w:r>
      <w:r w:rsidR="00F359FF" w:rsidRPr="00AD3A41">
        <w:rPr>
          <w:rFonts w:ascii="Arial" w:hAnsi="Arial" w:cs="Arial"/>
          <w:sz w:val="24"/>
          <w:szCs w:val="24"/>
        </w:rPr>
        <w:t>e</w:t>
      </w:r>
      <w:r w:rsidR="00131308" w:rsidRPr="00AD3A41">
        <w:rPr>
          <w:rFonts w:ascii="Arial" w:hAnsi="Arial" w:cs="Arial"/>
          <w:sz w:val="24"/>
          <w:szCs w:val="24"/>
        </w:rPr>
        <w:t>s</w:t>
      </w:r>
      <w:r w:rsidR="00F359FF" w:rsidRPr="00AD3A41">
        <w:rPr>
          <w:rFonts w:ascii="Arial" w:hAnsi="Arial" w:cs="Arial"/>
          <w:sz w:val="24"/>
          <w:szCs w:val="24"/>
        </w:rPr>
        <w:t>.</w:t>
      </w:r>
      <w:r w:rsidR="00131308" w:rsidRPr="00AD3A41">
        <w:rPr>
          <w:rFonts w:ascii="Arial" w:hAnsi="Arial" w:cs="Arial"/>
          <w:sz w:val="24"/>
          <w:szCs w:val="24"/>
        </w:rPr>
        <w:t xml:space="preserve"> These </w:t>
      </w:r>
      <w:r w:rsidR="00F359FF" w:rsidRPr="00AD3A41">
        <w:rPr>
          <w:rFonts w:ascii="Arial" w:hAnsi="Arial" w:cs="Arial"/>
          <w:sz w:val="24"/>
          <w:szCs w:val="24"/>
        </w:rPr>
        <w:t>juveniles</w:t>
      </w:r>
      <w:r w:rsidR="00131308" w:rsidRPr="00AD3A41">
        <w:rPr>
          <w:rFonts w:ascii="Arial" w:hAnsi="Arial" w:cs="Arial"/>
          <w:sz w:val="24"/>
          <w:szCs w:val="24"/>
        </w:rPr>
        <w:t xml:space="preserve"> are selected because they </w:t>
      </w:r>
      <w:r w:rsidR="00F359FF" w:rsidRPr="00AD3A41">
        <w:rPr>
          <w:rFonts w:ascii="Arial" w:hAnsi="Arial" w:cs="Arial"/>
          <w:sz w:val="24"/>
          <w:szCs w:val="24"/>
        </w:rPr>
        <w:t xml:space="preserve">may </w:t>
      </w:r>
      <w:r w:rsidR="00131308" w:rsidRPr="00AD3A41">
        <w:rPr>
          <w:rFonts w:ascii="Arial" w:hAnsi="Arial" w:cs="Arial"/>
          <w:sz w:val="24"/>
          <w:szCs w:val="24"/>
        </w:rPr>
        <w:t>have learning difficulties</w:t>
      </w:r>
      <w:r w:rsidR="00AC0979" w:rsidRPr="00AD3A41">
        <w:rPr>
          <w:rFonts w:ascii="Arial" w:hAnsi="Arial" w:cs="Arial"/>
          <w:sz w:val="24"/>
          <w:szCs w:val="24"/>
        </w:rPr>
        <w:t xml:space="preserve"> or </w:t>
      </w:r>
      <w:r w:rsidR="00131308" w:rsidRPr="00AD3A41">
        <w:rPr>
          <w:rFonts w:ascii="Arial" w:hAnsi="Arial" w:cs="Arial"/>
          <w:sz w:val="24"/>
          <w:szCs w:val="24"/>
        </w:rPr>
        <w:t xml:space="preserve">disabilities, mental health </w:t>
      </w:r>
      <w:r w:rsidR="00F359FF" w:rsidRPr="00AD3A41">
        <w:rPr>
          <w:rFonts w:ascii="Arial" w:hAnsi="Arial" w:cs="Arial"/>
          <w:sz w:val="24"/>
          <w:szCs w:val="24"/>
        </w:rPr>
        <w:t>concerns</w:t>
      </w:r>
      <w:r w:rsidR="00131308" w:rsidRPr="00AD3A41">
        <w:rPr>
          <w:rFonts w:ascii="Arial" w:hAnsi="Arial" w:cs="Arial"/>
          <w:sz w:val="24"/>
          <w:szCs w:val="24"/>
        </w:rPr>
        <w:t xml:space="preserve"> or substance </w:t>
      </w:r>
      <w:r w:rsidR="00F359FF" w:rsidRPr="00AD3A41">
        <w:rPr>
          <w:rFonts w:ascii="Arial" w:hAnsi="Arial" w:cs="Arial"/>
          <w:sz w:val="24"/>
          <w:szCs w:val="24"/>
        </w:rPr>
        <w:t>mis</w:t>
      </w:r>
      <w:r w:rsidR="00131308" w:rsidRPr="00AD3A41">
        <w:rPr>
          <w:rFonts w:ascii="Arial" w:hAnsi="Arial" w:cs="Arial"/>
          <w:sz w:val="24"/>
          <w:szCs w:val="24"/>
        </w:rPr>
        <w:t>use issues</w:t>
      </w:r>
      <w:r w:rsidR="00F359FF" w:rsidRPr="00AD3A41">
        <w:rPr>
          <w:rFonts w:ascii="Arial" w:hAnsi="Arial" w:cs="Arial"/>
          <w:sz w:val="24"/>
          <w:szCs w:val="24"/>
        </w:rPr>
        <w:t>; and are subsequently being coerced and targeted due to their vulnerabilities</w:t>
      </w:r>
      <w:r w:rsidR="00AC0979" w:rsidRPr="00AD3A41">
        <w:rPr>
          <w:rFonts w:ascii="Arial" w:hAnsi="Arial" w:cs="Arial"/>
          <w:sz w:val="24"/>
          <w:szCs w:val="24"/>
        </w:rPr>
        <w:t xml:space="preserve"> (Polaris, 2018)</w:t>
      </w:r>
      <w:r w:rsidR="00131308" w:rsidRPr="00AD3A41">
        <w:rPr>
          <w:rFonts w:ascii="Arial" w:hAnsi="Arial" w:cs="Arial"/>
          <w:sz w:val="24"/>
          <w:szCs w:val="24"/>
        </w:rPr>
        <w:t>.</w:t>
      </w:r>
      <w:r w:rsidR="00AC0979" w:rsidRPr="00AD3A41">
        <w:rPr>
          <w:rFonts w:ascii="Arial" w:hAnsi="Arial" w:cs="Arial"/>
          <w:sz w:val="24"/>
          <w:szCs w:val="24"/>
        </w:rPr>
        <w:t xml:space="preserve"> Individuals with learning disabilities may have difficulty understanding social cues and communication, including difficulty recognising when the behaviour of others is concerning or inappropriate</w:t>
      </w:r>
      <w:r w:rsidR="001F6AD7" w:rsidRPr="00AD3A41">
        <w:rPr>
          <w:rFonts w:ascii="Arial" w:hAnsi="Arial" w:cs="Arial"/>
          <w:sz w:val="24"/>
          <w:szCs w:val="24"/>
        </w:rPr>
        <w:t xml:space="preserve"> (Devon Safeguarding Children Partnership, 2019)</w:t>
      </w:r>
      <w:r w:rsidR="00AC0979" w:rsidRPr="00AD3A41">
        <w:rPr>
          <w:rFonts w:ascii="Arial" w:hAnsi="Arial" w:cs="Arial"/>
          <w:sz w:val="24"/>
          <w:szCs w:val="24"/>
        </w:rPr>
        <w:t>. Hence, these individuals may be seen as an easier target due to these factors, therefore this characteristic can make individuals with learning disabilities highly vulnerabl</w:t>
      </w:r>
      <w:r w:rsidR="001F6AD7" w:rsidRPr="00AD3A41">
        <w:rPr>
          <w:rFonts w:ascii="Arial" w:hAnsi="Arial" w:cs="Arial"/>
          <w:sz w:val="24"/>
          <w:szCs w:val="24"/>
        </w:rPr>
        <w:t xml:space="preserve">e to become criminally exploited. </w:t>
      </w:r>
    </w:p>
    <w:p w14:paraId="44CDDF06" w14:textId="23C4D7CB" w:rsidR="00B544EA" w:rsidRPr="00AD3A41" w:rsidRDefault="001F6AD7">
      <w:pPr>
        <w:rPr>
          <w:rFonts w:ascii="Arial" w:hAnsi="Arial" w:cs="Arial"/>
          <w:sz w:val="24"/>
          <w:szCs w:val="24"/>
        </w:rPr>
      </w:pPr>
      <w:r w:rsidRPr="00AD3A41">
        <w:rPr>
          <w:rFonts w:ascii="Arial" w:hAnsi="Arial" w:cs="Arial"/>
          <w:sz w:val="24"/>
          <w:szCs w:val="24"/>
        </w:rPr>
        <w:t>The Office for Health Improvement and Disparities (</w:t>
      </w:r>
      <w:r w:rsidR="0033285E" w:rsidRPr="00AD3A41">
        <w:rPr>
          <w:rFonts w:ascii="Arial" w:hAnsi="Arial" w:cs="Arial"/>
          <w:sz w:val="24"/>
          <w:szCs w:val="24"/>
        </w:rPr>
        <w:t>2022)</w:t>
      </w:r>
      <w:r w:rsidR="001911F9" w:rsidRPr="00AD3A41">
        <w:rPr>
          <w:rFonts w:ascii="Arial" w:hAnsi="Arial" w:cs="Arial"/>
          <w:sz w:val="24"/>
          <w:szCs w:val="24"/>
        </w:rPr>
        <w:t xml:space="preserve"> uses the </w:t>
      </w:r>
      <w:r w:rsidR="00DE107E" w:rsidRPr="00AD3A41">
        <w:rPr>
          <w:rFonts w:ascii="Arial" w:hAnsi="Arial" w:cs="Arial"/>
          <w:sz w:val="24"/>
          <w:szCs w:val="24"/>
        </w:rPr>
        <w:t>definition</w:t>
      </w:r>
      <w:r w:rsidR="001911F9" w:rsidRPr="00AD3A41">
        <w:rPr>
          <w:rFonts w:ascii="Arial" w:hAnsi="Arial" w:cs="Arial"/>
          <w:sz w:val="24"/>
          <w:szCs w:val="24"/>
        </w:rPr>
        <w:t xml:space="preserve"> of being vulnerable as “need of special care</w:t>
      </w:r>
      <w:r w:rsidR="00DC5E69" w:rsidRPr="00AD3A41">
        <w:rPr>
          <w:rFonts w:ascii="Arial" w:hAnsi="Arial" w:cs="Arial"/>
          <w:sz w:val="24"/>
          <w:szCs w:val="24"/>
        </w:rPr>
        <w:t>, support or protection because of age, disability</w:t>
      </w:r>
      <w:r w:rsidR="00DE107E" w:rsidRPr="00AD3A41">
        <w:rPr>
          <w:rFonts w:ascii="Arial" w:hAnsi="Arial" w:cs="Arial"/>
          <w:sz w:val="24"/>
          <w:szCs w:val="24"/>
        </w:rPr>
        <w:t xml:space="preserve">, risk of abuse or neglect”. These </w:t>
      </w:r>
      <w:r w:rsidRPr="00AD3A41">
        <w:rPr>
          <w:rFonts w:ascii="Arial" w:hAnsi="Arial" w:cs="Arial"/>
          <w:sz w:val="24"/>
          <w:szCs w:val="24"/>
        </w:rPr>
        <w:t>individuals</w:t>
      </w:r>
      <w:r w:rsidR="00DE107E" w:rsidRPr="00AD3A41">
        <w:rPr>
          <w:rFonts w:ascii="Arial" w:hAnsi="Arial" w:cs="Arial"/>
          <w:sz w:val="24"/>
          <w:szCs w:val="24"/>
        </w:rPr>
        <w:t xml:space="preserve"> are </w:t>
      </w:r>
      <w:r w:rsidRPr="00AD3A41">
        <w:rPr>
          <w:rFonts w:ascii="Arial" w:hAnsi="Arial" w:cs="Arial"/>
          <w:sz w:val="24"/>
          <w:szCs w:val="24"/>
        </w:rPr>
        <w:t xml:space="preserve">then further </w:t>
      </w:r>
      <w:r w:rsidR="0085707C" w:rsidRPr="00AD3A41">
        <w:rPr>
          <w:rFonts w:ascii="Arial" w:hAnsi="Arial" w:cs="Arial"/>
          <w:sz w:val="24"/>
          <w:szCs w:val="24"/>
        </w:rPr>
        <w:t>categorised</w:t>
      </w:r>
      <w:r w:rsidR="00DE107E" w:rsidRPr="00AD3A41">
        <w:rPr>
          <w:rFonts w:ascii="Arial" w:hAnsi="Arial" w:cs="Arial"/>
          <w:sz w:val="24"/>
          <w:szCs w:val="24"/>
        </w:rPr>
        <w:t xml:space="preserve"> </w:t>
      </w:r>
      <w:r w:rsidR="00752D3F" w:rsidRPr="00AD3A41">
        <w:rPr>
          <w:rFonts w:ascii="Arial" w:hAnsi="Arial" w:cs="Arial"/>
          <w:sz w:val="24"/>
          <w:szCs w:val="24"/>
        </w:rPr>
        <w:t>into</w:t>
      </w:r>
      <w:r w:rsidR="0085707C" w:rsidRPr="00AD3A41">
        <w:rPr>
          <w:rFonts w:ascii="Arial" w:hAnsi="Arial" w:cs="Arial"/>
          <w:sz w:val="24"/>
          <w:szCs w:val="24"/>
        </w:rPr>
        <w:t xml:space="preserve"> vulnerable children and vulnerable adults</w:t>
      </w:r>
      <w:r w:rsidRPr="00AD3A41">
        <w:rPr>
          <w:rFonts w:ascii="Arial" w:hAnsi="Arial" w:cs="Arial"/>
          <w:sz w:val="24"/>
          <w:szCs w:val="24"/>
        </w:rPr>
        <w:t>; b</w:t>
      </w:r>
      <w:r w:rsidR="0085707C" w:rsidRPr="00AD3A41">
        <w:rPr>
          <w:rFonts w:ascii="Arial" w:hAnsi="Arial" w:cs="Arial"/>
          <w:sz w:val="24"/>
          <w:szCs w:val="24"/>
        </w:rPr>
        <w:t xml:space="preserve">oth </w:t>
      </w:r>
      <w:r w:rsidRPr="00AD3A41">
        <w:rPr>
          <w:rFonts w:ascii="Arial" w:hAnsi="Arial" w:cs="Arial"/>
          <w:sz w:val="24"/>
          <w:szCs w:val="24"/>
        </w:rPr>
        <w:t xml:space="preserve">groups </w:t>
      </w:r>
      <w:r w:rsidR="0085707C" w:rsidRPr="00AD3A41">
        <w:rPr>
          <w:rFonts w:ascii="Arial" w:hAnsi="Arial" w:cs="Arial"/>
          <w:sz w:val="24"/>
          <w:szCs w:val="24"/>
        </w:rPr>
        <w:t>p</w:t>
      </w:r>
      <w:r w:rsidR="00752D3F" w:rsidRPr="00AD3A41">
        <w:rPr>
          <w:rFonts w:ascii="Arial" w:hAnsi="Arial" w:cs="Arial"/>
          <w:sz w:val="24"/>
          <w:szCs w:val="24"/>
        </w:rPr>
        <w:t>l</w:t>
      </w:r>
      <w:r w:rsidR="0085707C" w:rsidRPr="00AD3A41">
        <w:rPr>
          <w:rFonts w:ascii="Arial" w:hAnsi="Arial" w:cs="Arial"/>
          <w:sz w:val="24"/>
          <w:szCs w:val="24"/>
        </w:rPr>
        <w:t xml:space="preserve">ay a big part in the </w:t>
      </w:r>
      <w:r w:rsidRPr="00AD3A41">
        <w:rPr>
          <w:rFonts w:ascii="Arial" w:hAnsi="Arial" w:cs="Arial"/>
          <w:sz w:val="24"/>
          <w:szCs w:val="24"/>
        </w:rPr>
        <w:t>OCGs</w:t>
      </w:r>
      <w:r w:rsidR="0085707C" w:rsidRPr="00AD3A41">
        <w:rPr>
          <w:rFonts w:ascii="Arial" w:hAnsi="Arial" w:cs="Arial"/>
          <w:sz w:val="24"/>
          <w:szCs w:val="24"/>
        </w:rPr>
        <w:t xml:space="preserve"> and can be exploited in different ways. </w:t>
      </w:r>
      <w:r w:rsidR="0000397B" w:rsidRPr="00AD3A41">
        <w:rPr>
          <w:rFonts w:ascii="Arial" w:hAnsi="Arial" w:cs="Arial"/>
          <w:sz w:val="24"/>
          <w:szCs w:val="24"/>
        </w:rPr>
        <w:t xml:space="preserve">Vulnerable children are often exploited as lowest level in the gang and are the ones that usually are </w:t>
      </w:r>
      <w:r w:rsidR="00BF5BF6" w:rsidRPr="00AD3A41">
        <w:rPr>
          <w:rFonts w:ascii="Arial" w:hAnsi="Arial" w:cs="Arial"/>
          <w:sz w:val="24"/>
          <w:szCs w:val="24"/>
        </w:rPr>
        <w:t>committing crimes such as drug dealing and thefts</w:t>
      </w:r>
      <w:r w:rsidRPr="00AD3A41">
        <w:rPr>
          <w:rFonts w:ascii="Arial" w:hAnsi="Arial" w:cs="Arial"/>
          <w:sz w:val="24"/>
          <w:szCs w:val="24"/>
        </w:rPr>
        <w:t>,</w:t>
      </w:r>
      <w:r w:rsidR="00BF5BF6" w:rsidRPr="00AD3A41">
        <w:rPr>
          <w:rFonts w:ascii="Arial" w:hAnsi="Arial" w:cs="Arial"/>
          <w:sz w:val="24"/>
          <w:szCs w:val="24"/>
        </w:rPr>
        <w:t xml:space="preserve"> whil</w:t>
      </w:r>
      <w:r w:rsidRPr="00AD3A41">
        <w:rPr>
          <w:rFonts w:ascii="Arial" w:hAnsi="Arial" w:cs="Arial"/>
          <w:sz w:val="24"/>
          <w:szCs w:val="24"/>
        </w:rPr>
        <w:t>st</w:t>
      </w:r>
      <w:r w:rsidR="00BF5BF6" w:rsidRPr="00AD3A41">
        <w:rPr>
          <w:rFonts w:ascii="Arial" w:hAnsi="Arial" w:cs="Arial"/>
          <w:sz w:val="24"/>
          <w:szCs w:val="24"/>
        </w:rPr>
        <w:t xml:space="preserve"> the high</w:t>
      </w:r>
      <w:r w:rsidRPr="00AD3A41">
        <w:rPr>
          <w:rFonts w:ascii="Arial" w:hAnsi="Arial" w:cs="Arial"/>
          <w:sz w:val="24"/>
          <w:szCs w:val="24"/>
        </w:rPr>
        <w:t>er</w:t>
      </w:r>
      <w:r w:rsidR="00BF5BF6" w:rsidRPr="00AD3A41">
        <w:rPr>
          <w:rFonts w:ascii="Arial" w:hAnsi="Arial" w:cs="Arial"/>
          <w:sz w:val="24"/>
          <w:szCs w:val="24"/>
        </w:rPr>
        <w:t xml:space="preserve"> members of the gang are in the </w:t>
      </w:r>
      <w:r w:rsidR="00752D3F" w:rsidRPr="00AD3A41">
        <w:rPr>
          <w:rFonts w:ascii="Arial" w:hAnsi="Arial" w:cs="Arial"/>
          <w:sz w:val="24"/>
          <w:szCs w:val="24"/>
        </w:rPr>
        <w:t>background</w:t>
      </w:r>
      <w:r w:rsidR="00E00241" w:rsidRPr="00AD3A41">
        <w:rPr>
          <w:rFonts w:ascii="Arial" w:hAnsi="Arial" w:cs="Arial"/>
          <w:sz w:val="24"/>
          <w:szCs w:val="24"/>
        </w:rPr>
        <w:t xml:space="preserve">. These vulnerable children are then usually the ones that </w:t>
      </w:r>
      <w:r w:rsidRPr="00AD3A41">
        <w:rPr>
          <w:rFonts w:ascii="Arial" w:hAnsi="Arial" w:cs="Arial"/>
          <w:sz w:val="24"/>
          <w:szCs w:val="24"/>
        </w:rPr>
        <w:t>have most interaction with response police</w:t>
      </w:r>
      <w:r w:rsidR="00E00241" w:rsidRPr="00AD3A41">
        <w:rPr>
          <w:rFonts w:ascii="Arial" w:hAnsi="Arial" w:cs="Arial"/>
          <w:sz w:val="24"/>
          <w:szCs w:val="24"/>
        </w:rPr>
        <w:t>. Meanwhile</w:t>
      </w:r>
      <w:r w:rsidRPr="00AD3A41">
        <w:rPr>
          <w:rFonts w:ascii="Arial" w:hAnsi="Arial" w:cs="Arial"/>
          <w:sz w:val="24"/>
          <w:szCs w:val="24"/>
        </w:rPr>
        <w:t>,</w:t>
      </w:r>
      <w:r w:rsidR="00E00241" w:rsidRPr="00AD3A41">
        <w:rPr>
          <w:rFonts w:ascii="Arial" w:hAnsi="Arial" w:cs="Arial"/>
          <w:sz w:val="24"/>
          <w:szCs w:val="24"/>
        </w:rPr>
        <w:t xml:space="preserve"> vulnerable adults can be</w:t>
      </w:r>
      <w:r w:rsidR="00B544EA" w:rsidRPr="00AD3A41">
        <w:rPr>
          <w:rFonts w:ascii="Arial" w:hAnsi="Arial" w:cs="Arial"/>
          <w:sz w:val="24"/>
          <w:szCs w:val="24"/>
        </w:rPr>
        <w:t xml:space="preserve"> further</w:t>
      </w:r>
      <w:r w:rsidR="00E00241" w:rsidRPr="00AD3A41">
        <w:rPr>
          <w:rFonts w:ascii="Arial" w:hAnsi="Arial" w:cs="Arial"/>
          <w:sz w:val="24"/>
          <w:szCs w:val="24"/>
        </w:rPr>
        <w:t xml:space="preserve"> exploited </w:t>
      </w:r>
      <w:r w:rsidRPr="00AD3A41">
        <w:rPr>
          <w:rFonts w:ascii="Arial" w:hAnsi="Arial" w:cs="Arial"/>
          <w:sz w:val="24"/>
          <w:szCs w:val="24"/>
        </w:rPr>
        <w:t>by</w:t>
      </w:r>
      <w:r w:rsidR="00B544EA" w:rsidRPr="00AD3A41">
        <w:rPr>
          <w:rFonts w:ascii="Arial" w:hAnsi="Arial" w:cs="Arial"/>
          <w:sz w:val="24"/>
          <w:szCs w:val="24"/>
        </w:rPr>
        <w:t xml:space="preserve"> different</w:t>
      </w:r>
      <w:r w:rsidRPr="00AD3A41">
        <w:rPr>
          <w:rFonts w:ascii="Arial" w:hAnsi="Arial" w:cs="Arial"/>
          <w:sz w:val="24"/>
          <w:szCs w:val="24"/>
        </w:rPr>
        <w:t xml:space="preserve"> means</w:t>
      </w:r>
      <w:r w:rsidR="00B544EA" w:rsidRPr="00AD3A41">
        <w:rPr>
          <w:rFonts w:ascii="Arial" w:hAnsi="Arial" w:cs="Arial"/>
          <w:sz w:val="24"/>
          <w:szCs w:val="24"/>
        </w:rPr>
        <w:t xml:space="preserve">; for </w:t>
      </w:r>
      <w:proofErr w:type="gramStart"/>
      <w:r w:rsidR="00B544EA" w:rsidRPr="00AD3A41">
        <w:rPr>
          <w:rFonts w:ascii="Arial" w:hAnsi="Arial" w:cs="Arial"/>
          <w:sz w:val="24"/>
          <w:szCs w:val="24"/>
        </w:rPr>
        <w:t>example</w:t>
      </w:r>
      <w:proofErr w:type="gramEnd"/>
      <w:r w:rsidR="00B544EA" w:rsidRPr="00AD3A41">
        <w:rPr>
          <w:rFonts w:ascii="Arial" w:hAnsi="Arial" w:cs="Arial"/>
          <w:sz w:val="24"/>
          <w:szCs w:val="24"/>
        </w:rPr>
        <w:t xml:space="preserve"> OCGs taking advantage of their property. G</w:t>
      </w:r>
      <w:r w:rsidR="00997E4C" w:rsidRPr="00AD3A41">
        <w:rPr>
          <w:rFonts w:ascii="Arial" w:hAnsi="Arial" w:cs="Arial"/>
          <w:sz w:val="24"/>
          <w:szCs w:val="24"/>
        </w:rPr>
        <w:t>ang</w:t>
      </w:r>
      <w:r w:rsidR="008D44E0" w:rsidRPr="00AD3A41">
        <w:rPr>
          <w:rFonts w:ascii="Arial" w:hAnsi="Arial" w:cs="Arial"/>
          <w:sz w:val="24"/>
          <w:szCs w:val="24"/>
        </w:rPr>
        <w:t xml:space="preserve"> members will exploit them and ‘cuckoo’ them into allowing the gang members to use the address as a store or a place to sell drugs</w:t>
      </w:r>
      <w:r w:rsidR="00B544EA" w:rsidRPr="00AD3A41">
        <w:rPr>
          <w:rFonts w:ascii="Arial" w:hAnsi="Arial" w:cs="Arial"/>
          <w:sz w:val="24"/>
          <w:szCs w:val="24"/>
        </w:rPr>
        <w:t xml:space="preserve">. OCG members will exploit an individual’s vulnerabilities </w:t>
      </w:r>
      <w:proofErr w:type="gramStart"/>
      <w:r w:rsidR="00B544EA" w:rsidRPr="00AD3A41">
        <w:rPr>
          <w:rFonts w:ascii="Arial" w:hAnsi="Arial" w:cs="Arial"/>
          <w:sz w:val="24"/>
          <w:szCs w:val="24"/>
        </w:rPr>
        <w:t>in order to</w:t>
      </w:r>
      <w:proofErr w:type="gramEnd"/>
      <w:r w:rsidR="00B544EA" w:rsidRPr="00AD3A41">
        <w:rPr>
          <w:rFonts w:ascii="Arial" w:hAnsi="Arial" w:cs="Arial"/>
          <w:sz w:val="24"/>
          <w:szCs w:val="24"/>
        </w:rPr>
        <w:t xml:space="preserve"> make a profit and avoid police detection (Leicester Safeguarding, 2024).</w:t>
      </w:r>
    </w:p>
    <w:p w14:paraId="76EC3D8A" w14:textId="6A5A90D3" w:rsidR="00F474CB" w:rsidRPr="00AD3A41" w:rsidRDefault="00F474CB">
      <w:pPr>
        <w:rPr>
          <w:rFonts w:ascii="Arial" w:hAnsi="Arial" w:cs="Arial"/>
          <w:sz w:val="24"/>
          <w:szCs w:val="24"/>
        </w:rPr>
      </w:pPr>
      <w:r w:rsidRPr="00AD3A41">
        <w:rPr>
          <w:rFonts w:ascii="Arial" w:hAnsi="Arial" w:cs="Arial"/>
          <w:sz w:val="24"/>
          <w:szCs w:val="24"/>
        </w:rPr>
        <w:t>Boysen</w:t>
      </w:r>
      <w:r w:rsidR="00371585" w:rsidRPr="00AD3A41">
        <w:rPr>
          <w:rFonts w:ascii="Arial" w:hAnsi="Arial" w:cs="Arial"/>
          <w:sz w:val="24"/>
          <w:szCs w:val="24"/>
        </w:rPr>
        <w:t xml:space="preserve"> et al.</w:t>
      </w:r>
      <w:r w:rsidRPr="00AD3A41">
        <w:rPr>
          <w:rFonts w:ascii="Arial" w:hAnsi="Arial" w:cs="Arial"/>
          <w:sz w:val="24"/>
          <w:szCs w:val="24"/>
        </w:rPr>
        <w:t xml:space="preserve"> (2022) </w:t>
      </w:r>
      <w:r w:rsidR="00B544EA" w:rsidRPr="00AD3A41">
        <w:rPr>
          <w:rFonts w:ascii="Arial" w:hAnsi="Arial" w:cs="Arial"/>
          <w:sz w:val="24"/>
          <w:szCs w:val="24"/>
        </w:rPr>
        <w:t>h</w:t>
      </w:r>
      <w:r w:rsidRPr="00AD3A41">
        <w:rPr>
          <w:rFonts w:ascii="Arial" w:hAnsi="Arial" w:cs="Arial"/>
          <w:sz w:val="24"/>
          <w:szCs w:val="24"/>
        </w:rPr>
        <w:t>as conducted</w:t>
      </w:r>
      <w:r w:rsidR="00760F28" w:rsidRPr="00AD3A41">
        <w:rPr>
          <w:rFonts w:ascii="Arial" w:hAnsi="Arial" w:cs="Arial"/>
          <w:sz w:val="24"/>
          <w:szCs w:val="24"/>
        </w:rPr>
        <w:t xml:space="preserve"> a </w:t>
      </w:r>
      <w:r w:rsidRPr="00AD3A41">
        <w:rPr>
          <w:rFonts w:ascii="Arial" w:hAnsi="Arial" w:cs="Arial"/>
          <w:sz w:val="24"/>
          <w:szCs w:val="24"/>
        </w:rPr>
        <w:t>stud</w:t>
      </w:r>
      <w:r w:rsidR="00760F28" w:rsidRPr="00AD3A41">
        <w:rPr>
          <w:rFonts w:ascii="Arial" w:hAnsi="Arial" w:cs="Arial"/>
          <w:sz w:val="24"/>
          <w:szCs w:val="24"/>
        </w:rPr>
        <w:t xml:space="preserve">y regarding the relationship between characteristics and risk of </w:t>
      </w:r>
      <w:proofErr w:type="gramStart"/>
      <w:r w:rsidR="00760F28" w:rsidRPr="00AD3A41">
        <w:rPr>
          <w:rFonts w:ascii="Arial" w:hAnsi="Arial" w:cs="Arial"/>
          <w:sz w:val="24"/>
          <w:szCs w:val="24"/>
        </w:rPr>
        <w:t>exploitation,</w:t>
      </w:r>
      <w:r w:rsidRPr="00AD3A41">
        <w:rPr>
          <w:rFonts w:ascii="Arial" w:hAnsi="Arial" w:cs="Arial"/>
          <w:sz w:val="24"/>
          <w:szCs w:val="24"/>
        </w:rPr>
        <w:t xml:space="preserve"> and</w:t>
      </w:r>
      <w:proofErr w:type="gramEnd"/>
      <w:r w:rsidRPr="00AD3A41">
        <w:rPr>
          <w:rFonts w:ascii="Arial" w:hAnsi="Arial" w:cs="Arial"/>
          <w:sz w:val="24"/>
          <w:szCs w:val="24"/>
        </w:rPr>
        <w:t xml:space="preserve"> found that a person with mental illness </w:t>
      </w:r>
      <w:r w:rsidR="00B544EA" w:rsidRPr="00AD3A41">
        <w:rPr>
          <w:rFonts w:ascii="Arial" w:hAnsi="Arial" w:cs="Arial"/>
          <w:sz w:val="24"/>
          <w:szCs w:val="24"/>
        </w:rPr>
        <w:t xml:space="preserve">is classed as </w:t>
      </w:r>
      <w:r w:rsidRPr="00AD3A41">
        <w:rPr>
          <w:rFonts w:ascii="Arial" w:hAnsi="Arial" w:cs="Arial"/>
          <w:sz w:val="24"/>
          <w:szCs w:val="24"/>
        </w:rPr>
        <w:t xml:space="preserve">significantly more </w:t>
      </w:r>
      <w:r w:rsidR="00B544EA" w:rsidRPr="00AD3A41">
        <w:rPr>
          <w:rFonts w:ascii="Arial" w:hAnsi="Arial" w:cs="Arial"/>
          <w:sz w:val="24"/>
          <w:szCs w:val="24"/>
        </w:rPr>
        <w:t xml:space="preserve">at risk of becoming </w:t>
      </w:r>
      <w:r w:rsidR="00760F28" w:rsidRPr="00AD3A41">
        <w:rPr>
          <w:rFonts w:ascii="Arial" w:hAnsi="Arial" w:cs="Arial"/>
          <w:sz w:val="24"/>
          <w:szCs w:val="24"/>
        </w:rPr>
        <w:t xml:space="preserve">criminally </w:t>
      </w:r>
      <w:r w:rsidRPr="00AD3A41">
        <w:rPr>
          <w:rFonts w:ascii="Arial" w:hAnsi="Arial" w:cs="Arial"/>
          <w:sz w:val="24"/>
          <w:szCs w:val="24"/>
        </w:rPr>
        <w:t>exploit</w:t>
      </w:r>
      <w:r w:rsidR="00B544EA" w:rsidRPr="00AD3A41">
        <w:rPr>
          <w:rFonts w:ascii="Arial" w:hAnsi="Arial" w:cs="Arial"/>
          <w:sz w:val="24"/>
          <w:szCs w:val="24"/>
        </w:rPr>
        <w:t>ed</w:t>
      </w:r>
      <w:r w:rsidR="00760F28" w:rsidRPr="00AD3A41">
        <w:rPr>
          <w:rFonts w:ascii="Arial" w:hAnsi="Arial" w:cs="Arial"/>
          <w:sz w:val="24"/>
          <w:szCs w:val="24"/>
        </w:rPr>
        <w:t xml:space="preserve">, with the desired outcome of financial benefit, </w:t>
      </w:r>
      <w:r w:rsidRPr="00AD3A41">
        <w:rPr>
          <w:rFonts w:ascii="Arial" w:hAnsi="Arial" w:cs="Arial"/>
          <w:sz w:val="24"/>
          <w:szCs w:val="24"/>
        </w:rPr>
        <w:t>than a person with a physical illness. Furthermore</w:t>
      </w:r>
      <w:r w:rsidR="003A0020" w:rsidRPr="00AD3A41">
        <w:rPr>
          <w:rFonts w:ascii="Arial" w:hAnsi="Arial" w:cs="Arial"/>
          <w:sz w:val="24"/>
          <w:szCs w:val="24"/>
        </w:rPr>
        <w:t>,</w:t>
      </w:r>
      <w:r w:rsidRPr="00AD3A41">
        <w:rPr>
          <w:rFonts w:ascii="Arial" w:hAnsi="Arial" w:cs="Arial"/>
          <w:sz w:val="24"/>
          <w:szCs w:val="24"/>
        </w:rPr>
        <w:t xml:space="preserve"> Boysen </w:t>
      </w:r>
      <w:r w:rsidR="00371585" w:rsidRPr="00AD3A41">
        <w:rPr>
          <w:rFonts w:ascii="Arial" w:hAnsi="Arial" w:cs="Arial"/>
          <w:sz w:val="24"/>
          <w:szCs w:val="24"/>
        </w:rPr>
        <w:t xml:space="preserve">et al. </w:t>
      </w:r>
      <w:r w:rsidRPr="00AD3A41">
        <w:rPr>
          <w:rFonts w:ascii="Arial" w:hAnsi="Arial" w:cs="Arial"/>
          <w:sz w:val="24"/>
          <w:szCs w:val="24"/>
        </w:rPr>
        <w:t xml:space="preserve">go on to explain </w:t>
      </w:r>
      <w:r w:rsidR="00760F28" w:rsidRPr="00AD3A41">
        <w:rPr>
          <w:rFonts w:ascii="Arial" w:hAnsi="Arial" w:cs="Arial"/>
          <w:sz w:val="24"/>
          <w:szCs w:val="24"/>
        </w:rPr>
        <w:t xml:space="preserve">that </w:t>
      </w:r>
      <w:r w:rsidRPr="00AD3A41">
        <w:rPr>
          <w:rFonts w:ascii="Arial" w:hAnsi="Arial" w:cs="Arial"/>
          <w:sz w:val="24"/>
          <w:szCs w:val="24"/>
        </w:rPr>
        <w:t>people are exploited to obtain resources that they need to survive and reproduce</w:t>
      </w:r>
      <w:r w:rsidR="00760F28" w:rsidRPr="00AD3A41">
        <w:rPr>
          <w:rFonts w:ascii="Arial" w:hAnsi="Arial" w:cs="Arial"/>
          <w:sz w:val="24"/>
          <w:szCs w:val="24"/>
        </w:rPr>
        <w:t>.</w:t>
      </w:r>
      <w:r w:rsidRPr="00AD3A41">
        <w:rPr>
          <w:rFonts w:ascii="Arial" w:hAnsi="Arial" w:cs="Arial"/>
          <w:sz w:val="24"/>
          <w:szCs w:val="24"/>
        </w:rPr>
        <w:t xml:space="preserve"> Boysen</w:t>
      </w:r>
      <w:r w:rsidR="00371585" w:rsidRPr="00AD3A41">
        <w:rPr>
          <w:rFonts w:ascii="Arial" w:hAnsi="Arial" w:cs="Arial"/>
          <w:sz w:val="24"/>
          <w:szCs w:val="24"/>
        </w:rPr>
        <w:t xml:space="preserve"> et al.</w:t>
      </w:r>
      <w:r w:rsidRPr="00AD3A41">
        <w:rPr>
          <w:rFonts w:ascii="Arial" w:hAnsi="Arial" w:cs="Arial"/>
          <w:sz w:val="24"/>
          <w:szCs w:val="24"/>
        </w:rPr>
        <w:t xml:space="preserve"> also describes that mental illness seems to be the trait that people believe makes individuals vulnerable to various types of exploitation</w:t>
      </w:r>
      <w:r w:rsidR="00760F28" w:rsidRPr="00AD3A41">
        <w:rPr>
          <w:rFonts w:ascii="Arial" w:hAnsi="Arial" w:cs="Arial"/>
          <w:sz w:val="24"/>
          <w:szCs w:val="24"/>
        </w:rPr>
        <w:t>.</w:t>
      </w:r>
      <w:r w:rsidRPr="00AD3A41">
        <w:rPr>
          <w:rFonts w:ascii="Arial" w:hAnsi="Arial" w:cs="Arial"/>
          <w:sz w:val="24"/>
          <w:szCs w:val="24"/>
        </w:rPr>
        <w:t xml:space="preserve"> This </w:t>
      </w:r>
      <w:r w:rsidR="00760F28" w:rsidRPr="00AD3A41">
        <w:rPr>
          <w:rFonts w:ascii="Arial" w:hAnsi="Arial" w:cs="Arial"/>
          <w:sz w:val="24"/>
          <w:szCs w:val="24"/>
        </w:rPr>
        <w:t>portrays</w:t>
      </w:r>
      <w:r w:rsidRPr="00AD3A41">
        <w:rPr>
          <w:rFonts w:ascii="Arial" w:hAnsi="Arial" w:cs="Arial"/>
          <w:sz w:val="24"/>
          <w:szCs w:val="24"/>
        </w:rPr>
        <w:t xml:space="preserve"> </w:t>
      </w:r>
      <w:r w:rsidR="00760F28" w:rsidRPr="00AD3A41">
        <w:rPr>
          <w:rFonts w:ascii="Arial" w:hAnsi="Arial" w:cs="Arial"/>
          <w:sz w:val="24"/>
          <w:szCs w:val="24"/>
        </w:rPr>
        <w:t xml:space="preserve">that </w:t>
      </w:r>
      <w:r w:rsidRPr="00AD3A41">
        <w:rPr>
          <w:rFonts w:ascii="Arial" w:hAnsi="Arial" w:cs="Arial"/>
          <w:sz w:val="24"/>
          <w:szCs w:val="24"/>
        </w:rPr>
        <w:t xml:space="preserve">children and adults </w:t>
      </w:r>
      <w:r w:rsidR="00760F28" w:rsidRPr="00AD3A41">
        <w:rPr>
          <w:rFonts w:ascii="Arial" w:hAnsi="Arial" w:cs="Arial"/>
          <w:sz w:val="24"/>
          <w:szCs w:val="24"/>
        </w:rPr>
        <w:t>who</w:t>
      </w:r>
      <w:r w:rsidRPr="00AD3A41">
        <w:rPr>
          <w:rFonts w:ascii="Arial" w:hAnsi="Arial" w:cs="Arial"/>
          <w:sz w:val="24"/>
          <w:szCs w:val="24"/>
        </w:rPr>
        <w:t xml:space="preserve"> have a </w:t>
      </w:r>
      <w:r w:rsidRPr="00AD3A41">
        <w:rPr>
          <w:rFonts w:ascii="Arial" w:hAnsi="Arial" w:cs="Arial"/>
          <w:sz w:val="24"/>
          <w:szCs w:val="24"/>
        </w:rPr>
        <w:lastRenderedPageBreak/>
        <w:t xml:space="preserve">psychological illness makes </w:t>
      </w:r>
      <w:r w:rsidR="00760F28" w:rsidRPr="00AD3A41">
        <w:rPr>
          <w:rFonts w:ascii="Arial" w:hAnsi="Arial" w:cs="Arial"/>
          <w:sz w:val="24"/>
          <w:szCs w:val="24"/>
        </w:rPr>
        <w:t>them significantly</w:t>
      </w:r>
      <w:r w:rsidRPr="00AD3A41">
        <w:rPr>
          <w:rFonts w:ascii="Arial" w:hAnsi="Arial" w:cs="Arial"/>
          <w:sz w:val="24"/>
          <w:szCs w:val="24"/>
        </w:rPr>
        <w:t xml:space="preserve"> vulnerable to these types of exploitation. These </w:t>
      </w:r>
      <w:r w:rsidR="00760F28" w:rsidRPr="00AD3A41">
        <w:rPr>
          <w:rFonts w:ascii="Arial" w:hAnsi="Arial" w:cs="Arial"/>
          <w:sz w:val="24"/>
          <w:szCs w:val="24"/>
        </w:rPr>
        <w:t>individuals</w:t>
      </w:r>
      <w:r w:rsidRPr="00AD3A41">
        <w:rPr>
          <w:rFonts w:ascii="Arial" w:hAnsi="Arial" w:cs="Arial"/>
          <w:sz w:val="24"/>
          <w:szCs w:val="24"/>
        </w:rPr>
        <w:t xml:space="preserve"> will have difficulty from knowing what is </w:t>
      </w:r>
      <w:r w:rsidR="006F695B" w:rsidRPr="00AD3A41">
        <w:rPr>
          <w:rFonts w:ascii="Arial" w:hAnsi="Arial" w:cs="Arial"/>
          <w:sz w:val="24"/>
          <w:szCs w:val="24"/>
        </w:rPr>
        <w:t xml:space="preserve">wrong and will be easier for gangs to recruit into the world of organised crime. These vulnerabilities are exploited carefully and methodically. Gangs use specific tactics when recruiting vulnerable people, those with psychological difficulties will see the gangs as friends and will </w:t>
      </w:r>
      <w:r w:rsidR="00760F28" w:rsidRPr="00AD3A41">
        <w:rPr>
          <w:rFonts w:ascii="Arial" w:hAnsi="Arial" w:cs="Arial"/>
          <w:sz w:val="24"/>
          <w:szCs w:val="24"/>
        </w:rPr>
        <w:t>be coerced with</w:t>
      </w:r>
      <w:r w:rsidR="006F695B" w:rsidRPr="00AD3A41">
        <w:rPr>
          <w:rFonts w:ascii="Arial" w:hAnsi="Arial" w:cs="Arial"/>
          <w:sz w:val="24"/>
          <w:szCs w:val="24"/>
        </w:rPr>
        <w:t xml:space="preserve"> gifts, </w:t>
      </w:r>
      <w:proofErr w:type="gramStart"/>
      <w:r w:rsidR="006F695B" w:rsidRPr="00AD3A41">
        <w:rPr>
          <w:rFonts w:ascii="Arial" w:hAnsi="Arial" w:cs="Arial"/>
          <w:sz w:val="24"/>
          <w:szCs w:val="24"/>
        </w:rPr>
        <w:t>money</w:t>
      </w:r>
      <w:proofErr w:type="gramEnd"/>
      <w:r w:rsidR="006F695B" w:rsidRPr="00AD3A41">
        <w:rPr>
          <w:rFonts w:ascii="Arial" w:hAnsi="Arial" w:cs="Arial"/>
          <w:sz w:val="24"/>
          <w:szCs w:val="24"/>
        </w:rPr>
        <w:t xml:space="preserve"> and</w:t>
      </w:r>
      <w:r w:rsidR="00760F28" w:rsidRPr="00AD3A41">
        <w:rPr>
          <w:rFonts w:ascii="Arial" w:hAnsi="Arial" w:cs="Arial"/>
          <w:sz w:val="24"/>
          <w:szCs w:val="24"/>
        </w:rPr>
        <w:t xml:space="preserve"> substances/</w:t>
      </w:r>
      <w:r w:rsidR="006F695B" w:rsidRPr="00AD3A41">
        <w:rPr>
          <w:rFonts w:ascii="Arial" w:hAnsi="Arial" w:cs="Arial"/>
          <w:sz w:val="24"/>
          <w:szCs w:val="24"/>
        </w:rPr>
        <w:t xml:space="preserve">drugs. Once a vulnerable person has been exploited it then </w:t>
      </w:r>
      <w:r w:rsidR="00760F28" w:rsidRPr="00AD3A41">
        <w:rPr>
          <w:rFonts w:ascii="Arial" w:hAnsi="Arial" w:cs="Arial"/>
          <w:sz w:val="24"/>
          <w:szCs w:val="24"/>
        </w:rPr>
        <w:t xml:space="preserve">becomes </w:t>
      </w:r>
      <w:r w:rsidR="006F695B" w:rsidRPr="00AD3A41">
        <w:rPr>
          <w:rFonts w:ascii="Arial" w:hAnsi="Arial" w:cs="Arial"/>
          <w:sz w:val="24"/>
          <w:szCs w:val="24"/>
        </w:rPr>
        <w:t xml:space="preserve">very difficult to get out of the </w:t>
      </w:r>
      <w:r w:rsidR="00760F28" w:rsidRPr="00AD3A41">
        <w:rPr>
          <w:rFonts w:ascii="Arial" w:hAnsi="Arial" w:cs="Arial"/>
          <w:sz w:val="24"/>
          <w:szCs w:val="24"/>
        </w:rPr>
        <w:t>reality of OCGs and to escape those</w:t>
      </w:r>
      <w:r w:rsidR="006F695B" w:rsidRPr="00AD3A41">
        <w:rPr>
          <w:rFonts w:ascii="Arial" w:hAnsi="Arial" w:cs="Arial"/>
          <w:sz w:val="24"/>
          <w:szCs w:val="24"/>
        </w:rPr>
        <w:t xml:space="preserve"> that have exploited them. </w:t>
      </w:r>
    </w:p>
    <w:p w14:paraId="4E56948F" w14:textId="77777777" w:rsidR="008E52E8" w:rsidRPr="00AD3A41" w:rsidRDefault="008E52E8" w:rsidP="008E52E8">
      <w:pPr>
        <w:spacing w:before="150" w:after="100" w:afterAutospacing="1" w:line="240" w:lineRule="auto"/>
        <w:rPr>
          <w:rFonts w:ascii="Arial" w:hAnsi="Arial" w:cs="Arial"/>
          <w:sz w:val="24"/>
          <w:szCs w:val="24"/>
        </w:rPr>
      </w:pPr>
      <w:r w:rsidRPr="00AD3A41">
        <w:rPr>
          <w:rFonts w:ascii="Arial" w:hAnsi="Arial" w:cs="Arial"/>
          <w:sz w:val="24"/>
          <w:szCs w:val="24"/>
        </w:rPr>
        <w:t xml:space="preserve">Furthermore, children who depend on technology as a means of communication are also more vulnerable to online grooming and abuse; tracking, bullying and harassment are also features of the online risk (Derby and Derbyshire Safeguarding Children, 2023). This could then lead individuals to becoming susceptible to criminal exploitation such as extremism and radicalisation of different groups, as well as internet-based exploitation such as contact and non-contact offences, including sending nude and semi-nude images. This characteristic portrays a different type of criminal exploitation other than OCG and drug involvement. </w:t>
      </w:r>
    </w:p>
    <w:p w14:paraId="5F03D48C" w14:textId="698911F8" w:rsidR="00DE107E" w:rsidRPr="00AD3A41" w:rsidRDefault="006F0D38" w:rsidP="008E52E8">
      <w:pPr>
        <w:spacing w:before="150" w:after="100" w:afterAutospacing="1" w:line="240" w:lineRule="auto"/>
        <w:rPr>
          <w:rFonts w:ascii="Arial" w:hAnsi="Arial" w:cs="Arial"/>
          <w:sz w:val="24"/>
          <w:szCs w:val="24"/>
        </w:rPr>
      </w:pPr>
      <w:r w:rsidRPr="00AD3A41">
        <w:rPr>
          <w:rFonts w:ascii="Arial" w:hAnsi="Arial" w:cs="Arial"/>
          <w:sz w:val="24"/>
          <w:szCs w:val="24"/>
        </w:rPr>
        <w:t>Crocker (2017) describe</w:t>
      </w:r>
      <w:r w:rsidR="00760F28" w:rsidRPr="00AD3A41">
        <w:rPr>
          <w:rFonts w:ascii="Arial" w:hAnsi="Arial" w:cs="Arial"/>
          <w:sz w:val="24"/>
          <w:szCs w:val="24"/>
        </w:rPr>
        <w:t>s</w:t>
      </w:r>
      <w:r w:rsidRPr="00AD3A41">
        <w:rPr>
          <w:rFonts w:ascii="Arial" w:hAnsi="Arial" w:cs="Arial"/>
          <w:sz w:val="24"/>
          <w:szCs w:val="24"/>
        </w:rPr>
        <w:t xml:space="preserve"> the risk factors that are common in vuln</w:t>
      </w:r>
      <w:r w:rsidR="00760F28" w:rsidRPr="00AD3A41">
        <w:rPr>
          <w:rFonts w:ascii="Arial" w:hAnsi="Arial" w:cs="Arial"/>
          <w:sz w:val="24"/>
          <w:szCs w:val="24"/>
        </w:rPr>
        <w:t>erable individuals, with the</w:t>
      </w:r>
      <w:r w:rsidRPr="00AD3A41">
        <w:rPr>
          <w:rFonts w:ascii="Arial" w:hAnsi="Arial" w:cs="Arial"/>
          <w:sz w:val="24"/>
          <w:szCs w:val="24"/>
        </w:rPr>
        <w:t xml:space="preserve"> most</w:t>
      </w:r>
      <w:r w:rsidR="00760F28" w:rsidRPr="00AD3A41">
        <w:rPr>
          <w:rFonts w:ascii="Arial" w:hAnsi="Arial" w:cs="Arial"/>
          <w:sz w:val="24"/>
          <w:szCs w:val="24"/>
        </w:rPr>
        <w:t xml:space="preserve"> highly prevalent </w:t>
      </w:r>
      <w:r w:rsidRPr="00AD3A41">
        <w:rPr>
          <w:rFonts w:ascii="Arial" w:hAnsi="Arial" w:cs="Arial"/>
          <w:sz w:val="24"/>
          <w:szCs w:val="24"/>
        </w:rPr>
        <w:t>being a history of living in care</w:t>
      </w:r>
      <w:r w:rsidR="00760F28" w:rsidRPr="00AD3A41">
        <w:rPr>
          <w:rFonts w:ascii="Arial" w:hAnsi="Arial" w:cs="Arial"/>
          <w:sz w:val="24"/>
          <w:szCs w:val="24"/>
        </w:rPr>
        <w:t xml:space="preserve"> or housing concerns</w:t>
      </w:r>
      <w:r w:rsidRPr="00AD3A41">
        <w:rPr>
          <w:rFonts w:ascii="Arial" w:hAnsi="Arial" w:cs="Arial"/>
          <w:sz w:val="24"/>
          <w:szCs w:val="24"/>
        </w:rPr>
        <w:t>. Crocker further explains that other risk factors also include</w:t>
      </w:r>
      <w:r w:rsidR="00760F28" w:rsidRPr="00AD3A41">
        <w:rPr>
          <w:rFonts w:ascii="Arial" w:hAnsi="Arial" w:cs="Arial"/>
          <w:sz w:val="24"/>
          <w:szCs w:val="24"/>
        </w:rPr>
        <w:t xml:space="preserve"> </w:t>
      </w:r>
      <w:r w:rsidRPr="00AD3A41">
        <w:rPr>
          <w:rFonts w:ascii="Arial" w:hAnsi="Arial" w:cs="Arial"/>
          <w:sz w:val="24"/>
          <w:szCs w:val="24"/>
        </w:rPr>
        <w:t xml:space="preserve">parental neglect, poor parental supervision, parental substance abuse and previous experiences of sexual assault, </w:t>
      </w:r>
      <w:proofErr w:type="gramStart"/>
      <w:r w:rsidRPr="00AD3A41">
        <w:rPr>
          <w:rFonts w:ascii="Arial" w:hAnsi="Arial" w:cs="Arial"/>
          <w:sz w:val="24"/>
          <w:szCs w:val="24"/>
        </w:rPr>
        <w:t>abuse</w:t>
      </w:r>
      <w:proofErr w:type="gramEnd"/>
      <w:r w:rsidRPr="00AD3A41">
        <w:rPr>
          <w:rFonts w:ascii="Arial" w:hAnsi="Arial" w:cs="Arial"/>
          <w:sz w:val="24"/>
          <w:szCs w:val="24"/>
        </w:rPr>
        <w:t xml:space="preserve"> and violence, mostly within the family. This is showing that </w:t>
      </w:r>
      <w:r w:rsidR="00760F28" w:rsidRPr="00AD3A41">
        <w:rPr>
          <w:rFonts w:ascii="Arial" w:hAnsi="Arial" w:cs="Arial"/>
          <w:sz w:val="24"/>
          <w:szCs w:val="24"/>
        </w:rPr>
        <w:t xml:space="preserve">people </w:t>
      </w:r>
      <w:r w:rsidRPr="00AD3A41">
        <w:rPr>
          <w:rFonts w:ascii="Arial" w:hAnsi="Arial" w:cs="Arial"/>
          <w:sz w:val="24"/>
          <w:szCs w:val="24"/>
        </w:rPr>
        <w:t>are more vulnerable if they are raised into a family network with a history of abuse and neglect, giving them a feeling of unwantedness</w:t>
      </w:r>
      <w:r w:rsidR="00760F28" w:rsidRPr="00AD3A41">
        <w:rPr>
          <w:rFonts w:ascii="Arial" w:hAnsi="Arial" w:cs="Arial"/>
          <w:sz w:val="24"/>
          <w:szCs w:val="24"/>
        </w:rPr>
        <w:t xml:space="preserve"> and a feeling of social insecurity</w:t>
      </w:r>
      <w:r w:rsidRPr="00AD3A41">
        <w:rPr>
          <w:rFonts w:ascii="Arial" w:hAnsi="Arial" w:cs="Arial"/>
          <w:sz w:val="24"/>
          <w:szCs w:val="24"/>
        </w:rPr>
        <w:t>. This vulnerability is then taken advantage of by</w:t>
      </w:r>
      <w:r w:rsidR="00760F28" w:rsidRPr="00AD3A41">
        <w:rPr>
          <w:rFonts w:ascii="Arial" w:hAnsi="Arial" w:cs="Arial"/>
          <w:sz w:val="24"/>
          <w:szCs w:val="24"/>
        </w:rPr>
        <w:t xml:space="preserve"> </w:t>
      </w:r>
      <w:proofErr w:type="gramStart"/>
      <w:r w:rsidR="00760F28" w:rsidRPr="00AD3A41">
        <w:rPr>
          <w:rFonts w:ascii="Arial" w:hAnsi="Arial" w:cs="Arial"/>
          <w:sz w:val="24"/>
          <w:szCs w:val="24"/>
        </w:rPr>
        <w:t>OCGs</w:t>
      </w:r>
      <w:proofErr w:type="gramEnd"/>
      <w:r w:rsidR="00760F28" w:rsidRPr="00AD3A41">
        <w:rPr>
          <w:rFonts w:ascii="Arial" w:hAnsi="Arial" w:cs="Arial"/>
          <w:sz w:val="24"/>
          <w:szCs w:val="24"/>
        </w:rPr>
        <w:t xml:space="preserve"> </w:t>
      </w:r>
      <w:r w:rsidRPr="00AD3A41">
        <w:rPr>
          <w:rFonts w:ascii="Arial" w:hAnsi="Arial" w:cs="Arial"/>
          <w:sz w:val="24"/>
          <w:szCs w:val="24"/>
        </w:rPr>
        <w:t xml:space="preserve">and </w:t>
      </w:r>
      <w:r w:rsidR="00760F28" w:rsidRPr="00AD3A41">
        <w:rPr>
          <w:rFonts w:ascii="Arial" w:hAnsi="Arial" w:cs="Arial"/>
          <w:sz w:val="24"/>
          <w:szCs w:val="24"/>
        </w:rPr>
        <w:t>they imitate the</w:t>
      </w:r>
      <w:r w:rsidRPr="00AD3A41">
        <w:rPr>
          <w:rFonts w:ascii="Arial" w:hAnsi="Arial" w:cs="Arial"/>
          <w:sz w:val="24"/>
          <w:szCs w:val="24"/>
        </w:rPr>
        <w:t xml:space="preserve"> feeling of acceptance</w:t>
      </w:r>
      <w:r w:rsidR="00760F28" w:rsidRPr="00AD3A41">
        <w:rPr>
          <w:rFonts w:ascii="Arial" w:hAnsi="Arial" w:cs="Arial"/>
          <w:sz w:val="24"/>
          <w:szCs w:val="24"/>
        </w:rPr>
        <w:t xml:space="preserve"> that is desired</w:t>
      </w:r>
      <w:r w:rsidRPr="00AD3A41">
        <w:rPr>
          <w:rFonts w:ascii="Arial" w:hAnsi="Arial" w:cs="Arial"/>
          <w:sz w:val="24"/>
          <w:szCs w:val="24"/>
        </w:rPr>
        <w:t xml:space="preserve">. These </w:t>
      </w:r>
      <w:r w:rsidR="00A5143B" w:rsidRPr="00AD3A41">
        <w:rPr>
          <w:rFonts w:ascii="Arial" w:hAnsi="Arial" w:cs="Arial"/>
          <w:sz w:val="24"/>
          <w:szCs w:val="24"/>
        </w:rPr>
        <w:t>characteristics</w:t>
      </w:r>
      <w:r w:rsidRPr="00AD3A41">
        <w:rPr>
          <w:rFonts w:ascii="Arial" w:hAnsi="Arial" w:cs="Arial"/>
          <w:sz w:val="24"/>
          <w:szCs w:val="24"/>
        </w:rPr>
        <w:t xml:space="preserve"> in children are </w:t>
      </w:r>
      <w:r w:rsidR="00A5143B" w:rsidRPr="00AD3A41">
        <w:rPr>
          <w:rFonts w:ascii="Arial" w:hAnsi="Arial" w:cs="Arial"/>
          <w:sz w:val="24"/>
          <w:szCs w:val="24"/>
        </w:rPr>
        <w:t>a dangerous vulnerability;</w:t>
      </w:r>
      <w:r w:rsidRPr="00AD3A41">
        <w:rPr>
          <w:rFonts w:ascii="Arial" w:hAnsi="Arial" w:cs="Arial"/>
          <w:sz w:val="24"/>
          <w:szCs w:val="24"/>
        </w:rPr>
        <w:t xml:space="preserve"> not being guided by their parents and being involved in the wrong groups from an early age runs the risk of being criminalised early on and </w:t>
      </w:r>
      <w:r w:rsidR="00A5143B" w:rsidRPr="00AD3A41">
        <w:rPr>
          <w:rFonts w:ascii="Arial" w:hAnsi="Arial" w:cs="Arial"/>
          <w:sz w:val="24"/>
          <w:szCs w:val="24"/>
        </w:rPr>
        <w:t>subsequently</w:t>
      </w:r>
      <w:r w:rsidRPr="00AD3A41">
        <w:rPr>
          <w:rFonts w:ascii="Arial" w:hAnsi="Arial" w:cs="Arial"/>
          <w:sz w:val="24"/>
          <w:szCs w:val="24"/>
        </w:rPr>
        <w:t xml:space="preserve"> </w:t>
      </w:r>
      <w:r w:rsidR="008F736E" w:rsidRPr="00AD3A41">
        <w:rPr>
          <w:rFonts w:ascii="Arial" w:hAnsi="Arial" w:cs="Arial"/>
          <w:sz w:val="24"/>
          <w:szCs w:val="24"/>
        </w:rPr>
        <w:t>leading a life of criminal activity</w:t>
      </w:r>
      <w:r w:rsidR="00A5143B" w:rsidRPr="00AD3A41">
        <w:rPr>
          <w:rFonts w:ascii="Arial" w:hAnsi="Arial" w:cs="Arial"/>
          <w:sz w:val="24"/>
          <w:szCs w:val="24"/>
        </w:rPr>
        <w:t xml:space="preserve"> and risk of physical and psychological harm.</w:t>
      </w:r>
      <w:r w:rsidR="008F736E" w:rsidRPr="00AD3A41">
        <w:rPr>
          <w:rFonts w:ascii="Arial" w:hAnsi="Arial" w:cs="Arial"/>
          <w:sz w:val="24"/>
          <w:szCs w:val="24"/>
        </w:rPr>
        <w:t xml:space="preserve"> </w:t>
      </w:r>
      <w:r w:rsidR="008E52E8" w:rsidRPr="00AD3A41">
        <w:rPr>
          <w:rFonts w:ascii="Arial" w:hAnsi="Arial" w:cs="Arial"/>
          <w:sz w:val="24"/>
          <w:szCs w:val="24"/>
        </w:rPr>
        <w:br/>
      </w:r>
      <w:r w:rsidR="008F736E" w:rsidRPr="00AD3A41">
        <w:rPr>
          <w:rFonts w:ascii="Arial" w:hAnsi="Arial" w:cs="Arial"/>
          <w:sz w:val="24"/>
          <w:szCs w:val="24"/>
        </w:rPr>
        <w:t xml:space="preserve">Crocker (2017) </w:t>
      </w:r>
      <w:r w:rsidR="00A5143B" w:rsidRPr="00AD3A41">
        <w:rPr>
          <w:rFonts w:ascii="Arial" w:hAnsi="Arial" w:cs="Arial"/>
          <w:sz w:val="24"/>
          <w:szCs w:val="24"/>
        </w:rPr>
        <w:t>also explains how OCGs</w:t>
      </w:r>
      <w:r w:rsidR="008F736E" w:rsidRPr="00AD3A41">
        <w:rPr>
          <w:rFonts w:ascii="Arial" w:hAnsi="Arial" w:cs="Arial"/>
          <w:sz w:val="24"/>
          <w:szCs w:val="24"/>
        </w:rPr>
        <w:t xml:space="preserve"> </w:t>
      </w:r>
      <w:r w:rsidR="00A5143B" w:rsidRPr="00AD3A41">
        <w:rPr>
          <w:rFonts w:ascii="Arial" w:hAnsi="Arial" w:cs="Arial"/>
          <w:sz w:val="24"/>
          <w:szCs w:val="24"/>
        </w:rPr>
        <w:t xml:space="preserve">undertake </w:t>
      </w:r>
      <w:r w:rsidR="008F736E" w:rsidRPr="00AD3A41">
        <w:rPr>
          <w:rFonts w:ascii="Arial" w:hAnsi="Arial" w:cs="Arial"/>
          <w:sz w:val="24"/>
          <w:szCs w:val="24"/>
        </w:rPr>
        <w:t>child sexual exploitation</w:t>
      </w:r>
      <w:r w:rsidR="00A5143B" w:rsidRPr="00AD3A41">
        <w:rPr>
          <w:rFonts w:ascii="Arial" w:hAnsi="Arial" w:cs="Arial"/>
          <w:sz w:val="24"/>
          <w:szCs w:val="24"/>
        </w:rPr>
        <w:t xml:space="preserve">; targeting </w:t>
      </w:r>
      <w:r w:rsidR="008F736E" w:rsidRPr="00AD3A41">
        <w:rPr>
          <w:rFonts w:ascii="Arial" w:hAnsi="Arial" w:cs="Arial"/>
          <w:sz w:val="24"/>
          <w:szCs w:val="24"/>
        </w:rPr>
        <w:t xml:space="preserve">a varying number of characteristics and </w:t>
      </w:r>
      <w:r w:rsidR="00A5143B" w:rsidRPr="00AD3A41">
        <w:rPr>
          <w:rFonts w:ascii="Arial" w:hAnsi="Arial" w:cs="Arial"/>
          <w:sz w:val="24"/>
          <w:szCs w:val="24"/>
        </w:rPr>
        <w:t>as such this</w:t>
      </w:r>
      <w:r w:rsidR="008F736E" w:rsidRPr="00AD3A41">
        <w:rPr>
          <w:rFonts w:ascii="Arial" w:hAnsi="Arial" w:cs="Arial"/>
          <w:sz w:val="24"/>
          <w:szCs w:val="24"/>
        </w:rPr>
        <w:t xml:space="preserve"> determine</w:t>
      </w:r>
      <w:r w:rsidR="00A5143B" w:rsidRPr="00AD3A41">
        <w:rPr>
          <w:rFonts w:ascii="Arial" w:hAnsi="Arial" w:cs="Arial"/>
          <w:sz w:val="24"/>
          <w:szCs w:val="24"/>
        </w:rPr>
        <w:t xml:space="preserve">s </w:t>
      </w:r>
      <w:r w:rsidR="008F736E" w:rsidRPr="00AD3A41">
        <w:rPr>
          <w:rFonts w:ascii="Arial" w:hAnsi="Arial" w:cs="Arial"/>
          <w:sz w:val="24"/>
          <w:szCs w:val="24"/>
        </w:rPr>
        <w:t xml:space="preserve">how they operate. </w:t>
      </w:r>
      <w:r w:rsidR="00A5143B" w:rsidRPr="00AD3A41">
        <w:rPr>
          <w:rFonts w:ascii="Arial" w:hAnsi="Arial" w:cs="Arial"/>
          <w:sz w:val="24"/>
          <w:szCs w:val="24"/>
        </w:rPr>
        <w:t>According to Crocker’s study in 2017, 4</w:t>
      </w:r>
      <w:r w:rsidR="008F736E" w:rsidRPr="00AD3A41">
        <w:rPr>
          <w:rFonts w:ascii="Arial" w:hAnsi="Arial" w:cs="Arial"/>
          <w:sz w:val="24"/>
          <w:szCs w:val="24"/>
        </w:rPr>
        <w:t xml:space="preserve">3 </w:t>
      </w:r>
      <w:r w:rsidR="00A5143B" w:rsidRPr="00AD3A41">
        <w:rPr>
          <w:rFonts w:ascii="Arial" w:hAnsi="Arial" w:cs="Arial"/>
          <w:sz w:val="24"/>
          <w:szCs w:val="24"/>
        </w:rPr>
        <w:t xml:space="preserve">OCG based in Bristol were </w:t>
      </w:r>
      <w:r w:rsidR="008F736E" w:rsidRPr="00AD3A41">
        <w:rPr>
          <w:rFonts w:ascii="Arial" w:hAnsi="Arial" w:cs="Arial"/>
          <w:sz w:val="24"/>
          <w:szCs w:val="24"/>
        </w:rPr>
        <w:t xml:space="preserve">involved in child sexual exploitation. The table below shows the number of </w:t>
      </w:r>
      <w:r w:rsidR="00FA3172" w:rsidRPr="00AD3A41">
        <w:rPr>
          <w:rFonts w:ascii="Arial" w:hAnsi="Arial" w:cs="Arial"/>
          <w:sz w:val="24"/>
          <w:szCs w:val="24"/>
        </w:rPr>
        <w:t>OCGs</w:t>
      </w:r>
      <w:r w:rsidR="008F736E" w:rsidRPr="00AD3A41">
        <w:rPr>
          <w:rFonts w:ascii="Arial" w:hAnsi="Arial" w:cs="Arial"/>
          <w:sz w:val="24"/>
          <w:szCs w:val="24"/>
        </w:rPr>
        <w:t xml:space="preserve"> that were discovered under different characteristics. These characteristics have been explained in how they operate.</w:t>
      </w:r>
    </w:p>
    <w:p w14:paraId="630ADA3E" w14:textId="74E1C0A7" w:rsidR="00281D5D" w:rsidRPr="00AD3A41" w:rsidRDefault="008F736E">
      <w:pPr>
        <w:rPr>
          <w:rFonts w:ascii="Arial" w:hAnsi="Arial" w:cs="Arial"/>
          <w:sz w:val="24"/>
          <w:szCs w:val="24"/>
        </w:rPr>
      </w:pPr>
      <w:r w:rsidRPr="00AD3A41">
        <w:rPr>
          <w:rFonts w:ascii="Arial" w:hAnsi="Arial" w:cs="Arial"/>
          <w:noProof/>
          <w:sz w:val="24"/>
          <w:szCs w:val="24"/>
        </w:rPr>
        <w:lastRenderedPageBreak/>
        <w:drawing>
          <wp:inline distT="0" distB="0" distL="0" distR="0" wp14:anchorId="13A8C72C" wp14:editId="6652116F">
            <wp:extent cx="5731510" cy="4487545"/>
            <wp:effectExtent l="0" t="0" r="2540" b="8255"/>
            <wp:docPr id="1877484838"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484838" name="Picture 1" descr="A white sheet with black text&#10;&#10;Description automatically generated"/>
                    <pic:cNvPicPr/>
                  </pic:nvPicPr>
                  <pic:blipFill>
                    <a:blip r:embed="rId6"/>
                    <a:stretch>
                      <a:fillRect/>
                    </a:stretch>
                  </pic:blipFill>
                  <pic:spPr>
                    <a:xfrm>
                      <a:off x="0" y="0"/>
                      <a:ext cx="5731510" cy="4487545"/>
                    </a:xfrm>
                    <a:prstGeom prst="rect">
                      <a:avLst/>
                    </a:prstGeom>
                  </pic:spPr>
                </pic:pic>
              </a:graphicData>
            </a:graphic>
          </wp:inline>
        </w:drawing>
      </w:r>
    </w:p>
    <w:p w14:paraId="2638B963" w14:textId="6B954354" w:rsidR="004E2543" w:rsidRPr="00AD3A41" w:rsidRDefault="008F736E">
      <w:pPr>
        <w:rPr>
          <w:rFonts w:ascii="Arial" w:hAnsi="Arial" w:cs="Arial"/>
          <w:sz w:val="24"/>
          <w:szCs w:val="24"/>
        </w:rPr>
      </w:pPr>
      <w:r w:rsidRPr="00AD3A41">
        <w:rPr>
          <w:rFonts w:ascii="Arial" w:hAnsi="Arial" w:cs="Arial"/>
          <w:sz w:val="24"/>
          <w:szCs w:val="24"/>
        </w:rPr>
        <w:t xml:space="preserve">In conclusion, </w:t>
      </w:r>
      <w:r w:rsidR="00BC1EE9" w:rsidRPr="00AD3A41">
        <w:rPr>
          <w:rFonts w:ascii="Arial" w:hAnsi="Arial" w:cs="Arial"/>
          <w:sz w:val="24"/>
          <w:szCs w:val="24"/>
        </w:rPr>
        <w:t>people with vulnerabilities are more at risk of being exploited into organised crime down to the functionality of thought processes and the</w:t>
      </w:r>
      <w:r w:rsidR="003A0020" w:rsidRPr="00AD3A41">
        <w:rPr>
          <w:rFonts w:ascii="Arial" w:hAnsi="Arial" w:cs="Arial"/>
          <w:sz w:val="24"/>
          <w:szCs w:val="24"/>
        </w:rPr>
        <w:t xml:space="preserve"> potential</w:t>
      </w:r>
      <w:r w:rsidR="00BC1EE9" w:rsidRPr="00AD3A41">
        <w:rPr>
          <w:rFonts w:ascii="Arial" w:hAnsi="Arial" w:cs="Arial"/>
          <w:sz w:val="24"/>
          <w:szCs w:val="24"/>
        </w:rPr>
        <w:t xml:space="preserve"> inability to protect themselves</w:t>
      </w:r>
      <w:r w:rsidR="003A0020" w:rsidRPr="00AD3A41">
        <w:rPr>
          <w:rFonts w:ascii="Arial" w:hAnsi="Arial" w:cs="Arial"/>
          <w:sz w:val="24"/>
          <w:szCs w:val="24"/>
        </w:rPr>
        <w:t xml:space="preserve"> independently</w:t>
      </w:r>
      <w:r w:rsidR="00BC1EE9" w:rsidRPr="00AD3A41">
        <w:rPr>
          <w:rFonts w:ascii="Arial" w:hAnsi="Arial" w:cs="Arial"/>
          <w:sz w:val="24"/>
          <w:szCs w:val="24"/>
        </w:rPr>
        <w:t xml:space="preserve"> from knowing what is right and what is wrong. Organised crime groups actively scout and employ vulnerable people for the benefit of the business</w:t>
      </w:r>
      <w:r w:rsidR="00FA3172" w:rsidRPr="00AD3A41">
        <w:rPr>
          <w:rFonts w:ascii="Arial" w:hAnsi="Arial" w:cs="Arial"/>
          <w:sz w:val="24"/>
          <w:szCs w:val="24"/>
        </w:rPr>
        <w:t xml:space="preserve"> and to take advantage of their social status, substance addictions and disabilities. </w:t>
      </w:r>
      <w:r w:rsidR="00BC1EE9" w:rsidRPr="00AD3A41">
        <w:rPr>
          <w:rFonts w:ascii="Arial" w:hAnsi="Arial" w:cs="Arial"/>
          <w:sz w:val="24"/>
          <w:szCs w:val="24"/>
        </w:rPr>
        <w:t xml:space="preserve"> </w:t>
      </w:r>
    </w:p>
    <w:p w14:paraId="6AEA2FE6" w14:textId="77777777" w:rsidR="00AD3A41" w:rsidRDefault="00AD3A41">
      <w:pPr>
        <w:rPr>
          <w:rFonts w:ascii="Arial" w:hAnsi="Arial" w:cs="Arial"/>
          <w:b/>
          <w:bCs/>
          <w:sz w:val="24"/>
          <w:szCs w:val="24"/>
          <w:u w:val="single"/>
        </w:rPr>
      </w:pPr>
    </w:p>
    <w:p w14:paraId="6962C2BF" w14:textId="77777777" w:rsidR="00AD3A41" w:rsidRDefault="00AD3A41">
      <w:pPr>
        <w:rPr>
          <w:rFonts w:ascii="Arial" w:hAnsi="Arial" w:cs="Arial"/>
          <w:b/>
          <w:bCs/>
          <w:sz w:val="24"/>
          <w:szCs w:val="24"/>
          <w:u w:val="single"/>
        </w:rPr>
      </w:pPr>
    </w:p>
    <w:p w14:paraId="096D4C64" w14:textId="77777777" w:rsidR="00AD3A41" w:rsidRDefault="00AD3A41">
      <w:pPr>
        <w:rPr>
          <w:rFonts w:ascii="Arial" w:hAnsi="Arial" w:cs="Arial"/>
          <w:b/>
          <w:bCs/>
          <w:sz w:val="24"/>
          <w:szCs w:val="24"/>
          <w:u w:val="single"/>
        </w:rPr>
      </w:pPr>
    </w:p>
    <w:p w14:paraId="59D969C2" w14:textId="77777777" w:rsidR="00AD3A41" w:rsidRDefault="00AD3A41">
      <w:pPr>
        <w:rPr>
          <w:rFonts w:ascii="Arial" w:hAnsi="Arial" w:cs="Arial"/>
          <w:b/>
          <w:bCs/>
          <w:sz w:val="24"/>
          <w:szCs w:val="24"/>
          <w:u w:val="single"/>
        </w:rPr>
      </w:pPr>
    </w:p>
    <w:p w14:paraId="1C260D77" w14:textId="77777777" w:rsidR="00AD3A41" w:rsidRDefault="00AD3A41">
      <w:pPr>
        <w:rPr>
          <w:rFonts w:ascii="Arial" w:hAnsi="Arial" w:cs="Arial"/>
          <w:b/>
          <w:bCs/>
          <w:sz w:val="24"/>
          <w:szCs w:val="24"/>
          <w:u w:val="single"/>
        </w:rPr>
      </w:pPr>
    </w:p>
    <w:p w14:paraId="63725CB5" w14:textId="77777777" w:rsidR="00AD3A41" w:rsidRDefault="00AD3A41">
      <w:pPr>
        <w:rPr>
          <w:rFonts w:ascii="Arial" w:hAnsi="Arial" w:cs="Arial"/>
          <w:b/>
          <w:bCs/>
          <w:sz w:val="24"/>
          <w:szCs w:val="24"/>
          <w:u w:val="single"/>
        </w:rPr>
      </w:pPr>
    </w:p>
    <w:p w14:paraId="0FE7B7CA" w14:textId="77777777" w:rsidR="00AD3A41" w:rsidRDefault="00AD3A41">
      <w:pPr>
        <w:rPr>
          <w:rFonts w:ascii="Arial" w:hAnsi="Arial" w:cs="Arial"/>
          <w:b/>
          <w:bCs/>
          <w:sz w:val="24"/>
          <w:szCs w:val="24"/>
          <w:u w:val="single"/>
        </w:rPr>
      </w:pPr>
    </w:p>
    <w:p w14:paraId="7258D3F4" w14:textId="77777777" w:rsidR="00AD3A41" w:rsidRDefault="00AD3A41">
      <w:pPr>
        <w:rPr>
          <w:rFonts w:ascii="Arial" w:hAnsi="Arial" w:cs="Arial"/>
          <w:b/>
          <w:bCs/>
          <w:sz w:val="24"/>
          <w:szCs w:val="24"/>
          <w:u w:val="single"/>
        </w:rPr>
      </w:pPr>
    </w:p>
    <w:p w14:paraId="1ED139B4" w14:textId="77777777" w:rsidR="00AD3A41" w:rsidRDefault="00AD3A41">
      <w:pPr>
        <w:rPr>
          <w:rFonts w:ascii="Arial" w:hAnsi="Arial" w:cs="Arial"/>
          <w:b/>
          <w:bCs/>
          <w:sz w:val="24"/>
          <w:szCs w:val="24"/>
          <w:u w:val="single"/>
        </w:rPr>
      </w:pPr>
    </w:p>
    <w:p w14:paraId="0DA26601" w14:textId="77777777" w:rsidR="00AD3A41" w:rsidRDefault="00AD3A41">
      <w:pPr>
        <w:rPr>
          <w:rFonts w:ascii="Arial" w:hAnsi="Arial" w:cs="Arial"/>
          <w:b/>
          <w:bCs/>
          <w:sz w:val="24"/>
          <w:szCs w:val="24"/>
          <w:u w:val="single"/>
        </w:rPr>
      </w:pPr>
    </w:p>
    <w:p w14:paraId="2C18BAB6" w14:textId="5B9F6995" w:rsidR="00186BE0" w:rsidRPr="00AD3A41" w:rsidRDefault="008A166D">
      <w:pPr>
        <w:rPr>
          <w:rFonts w:ascii="Arial" w:hAnsi="Arial" w:cs="Arial"/>
          <w:b/>
          <w:bCs/>
          <w:sz w:val="24"/>
          <w:szCs w:val="24"/>
          <w:u w:val="single"/>
        </w:rPr>
      </w:pPr>
      <w:r w:rsidRPr="00AD3A41">
        <w:rPr>
          <w:rFonts w:ascii="Arial" w:hAnsi="Arial" w:cs="Arial"/>
          <w:b/>
          <w:bCs/>
          <w:sz w:val="24"/>
          <w:szCs w:val="24"/>
          <w:u w:val="single"/>
        </w:rPr>
        <w:lastRenderedPageBreak/>
        <w:t>Essay 3</w:t>
      </w:r>
    </w:p>
    <w:p w14:paraId="202C9E85" w14:textId="4D652C82" w:rsidR="008A166D" w:rsidRPr="00AD3A41" w:rsidRDefault="008A166D">
      <w:pPr>
        <w:rPr>
          <w:rFonts w:ascii="Arial" w:hAnsi="Arial" w:cs="Arial"/>
          <w:sz w:val="24"/>
          <w:szCs w:val="24"/>
        </w:rPr>
      </w:pPr>
      <w:r w:rsidRPr="00AD3A41">
        <w:rPr>
          <w:rFonts w:ascii="Arial" w:hAnsi="Arial" w:cs="Arial"/>
          <w:sz w:val="24"/>
          <w:szCs w:val="24"/>
        </w:rPr>
        <w:t xml:space="preserve">In this essay I will be looking into </w:t>
      </w:r>
      <w:r w:rsidR="00B07A10" w:rsidRPr="00AD3A41">
        <w:rPr>
          <w:rFonts w:ascii="Arial" w:hAnsi="Arial" w:cs="Arial"/>
          <w:sz w:val="24"/>
          <w:szCs w:val="24"/>
        </w:rPr>
        <w:t>the effective means of preventing young people from committing crimes and the useful tools and agencies to</w:t>
      </w:r>
      <w:r w:rsidR="00D909FC" w:rsidRPr="00AD3A41">
        <w:rPr>
          <w:rFonts w:ascii="Arial" w:hAnsi="Arial" w:cs="Arial"/>
          <w:sz w:val="24"/>
          <w:szCs w:val="24"/>
        </w:rPr>
        <w:t xml:space="preserve"> be able to</w:t>
      </w:r>
      <w:r w:rsidR="00B07A10" w:rsidRPr="00AD3A41">
        <w:rPr>
          <w:rFonts w:ascii="Arial" w:hAnsi="Arial" w:cs="Arial"/>
          <w:sz w:val="24"/>
          <w:szCs w:val="24"/>
        </w:rPr>
        <w:t xml:space="preserve"> assist in the reduction of offending. </w:t>
      </w:r>
      <w:r w:rsidR="00EF3117" w:rsidRPr="00AD3A41">
        <w:rPr>
          <w:rFonts w:ascii="Arial" w:hAnsi="Arial" w:cs="Arial"/>
          <w:sz w:val="24"/>
          <w:szCs w:val="24"/>
        </w:rPr>
        <w:t>I will then be looking into how effective these are and if they increase</w:t>
      </w:r>
      <w:r w:rsidR="00D909FC" w:rsidRPr="00AD3A41">
        <w:rPr>
          <w:rFonts w:ascii="Arial" w:hAnsi="Arial" w:cs="Arial"/>
          <w:sz w:val="24"/>
          <w:szCs w:val="24"/>
        </w:rPr>
        <w:t>,</w:t>
      </w:r>
      <w:r w:rsidR="00EF3117" w:rsidRPr="00AD3A41">
        <w:rPr>
          <w:rFonts w:ascii="Arial" w:hAnsi="Arial" w:cs="Arial"/>
          <w:sz w:val="24"/>
          <w:szCs w:val="24"/>
        </w:rPr>
        <w:t xml:space="preserve"> or</w:t>
      </w:r>
      <w:r w:rsidR="00744763" w:rsidRPr="00AD3A41">
        <w:rPr>
          <w:rFonts w:ascii="Arial" w:hAnsi="Arial" w:cs="Arial"/>
          <w:sz w:val="24"/>
          <w:szCs w:val="24"/>
        </w:rPr>
        <w:t xml:space="preserve"> more importantly</w:t>
      </w:r>
      <w:r w:rsidR="00EF3117" w:rsidRPr="00AD3A41">
        <w:rPr>
          <w:rFonts w:ascii="Arial" w:hAnsi="Arial" w:cs="Arial"/>
          <w:sz w:val="24"/>
          <w:szCs w:val="24"/>
        </w:rPr>
        <w:t xml:space="preserve"> help decrease</w:t>
      </w:r>
      <w:r w:rsidR="00D909FC" w:rsidRPr="00AD3A41">
        <w:rPr>
          <w:rFonts w:ascii="Arial" w:hAnsi="Arial" w:cs="Arial"/>
          <w:sz w:val="24"/>
          <w:szCs w:val="24"/>
        </w:rPr>
        <w:t>,</w:t>
      </w:r>
      <w:r w:rsidR="00EF3117" w:rsidRPr="00AD3A41">
        <w:rPr>
          <w:rFonts w:ascii="Arial" w:hAnsi="Arial" w:cs="Arial"/>
          <w:sz w:val="24"/>
          <w:szCs w:val="24"/>
        </w:rPr>
        <w:t xml:space="preserve"> the rate of reoffending.</w:t>
      </w:r>
      <w:r w:rsidR="00D909FC" w:rsidRPr="00AD3A41">
        <w:rPr>
          <w:rFonts w:ascii="Arial" w:hAnsi="Arial" w:cs="Arial"/>
          <w:sz w:val="24"/>
          <w:szCs w:val="24"/>
        </w:rPr>
        <w:t xml:space="preserve"> </w:t>
      </w:r>
      <w:r w:rsidR="00822802" w:rsidRPr="00AD3A41">
        <w:rPr>
          <w:rFonts w:ascii="Arial" w:hAnsi="Arial" w:cs="Arial"/>
          <w:sz w:val="24"/>
          <w:szCs w:val="24"/>
        </w:rPr>
        <w:t xml:space="preserve">I will then look to use the information that I have gathered and be able to </w:t>
      </w:r>
      <w:r w:rsidR="006458A9" w:rsidRPr="00AD3A41">
        <w:rPr>
          <w:rFonts w:ascii="Arial" w:hAnsi="Arial" w:cs="Arial"/>
          <w:sz w:val="24"/>
          <w:szCs w:val="24"/>
        </w:rPr>
        <w:t>p</w:t>
      </w:r>
      <w:r w:rsidR="00822802" w:rsidRPr="00AD3A41">
        <w:rPr>
          <w:rFonts w:ascii="Arial" w:hAnsi="Arial" w:cs="Arial"/>
          <w:sz w:val="24"/>
          <w:szCs w:val="24"/>
        </w:rPr>
        <w:t xml:space="preserve">ut it to use and refer first time offending juveniles </w:t>
      </w:r>
      <w:r w:rsidR="00D909FC" w:rsidRPr="00AD3A41">
        <w:rPr>
          <w:rFonts w:ascii="Arial" w:hAnsi="Arial" w:cs="Arial"/>
          <w:sz w:val="24"/>
          <w:szCs w:val="24"/>
        </w:rPr>
        <w:t>with aim of d</w:t>
      </w:r>
      <w:r w:rsidR="00822802" w:rsidRPr="00AD3A41">
        <w:rPr>
          <w:rFonts w:ascii="Arial" w:hAnsi="Arial" w:cs="Arial"/>
          <w:sz w:val="24"/>
          <w:szCs w:val="24"/>
        </w:rPr>
        <w:t>etract</w:t>
      </w:r>
      <w:r w:rsidR="00D909FC" w:rsidRPr="00AD3A41">
        <w:rPr>
          <w:rFonts w:ascii="Arial" w:hAnsi="Arial" w:cs="Arial"/>
          <w:sz w:val="24"/>
          <w:szCs w:val="24"/>
        </w:rPr>
        <w:t>ing r</w:t>
      </w:r>
      <w:r w:rsidR="00822802" w:rsidRPr="00AD3A41">
        <w:rPr>
          <w:rFonts w:ascii="Arial" w:hAnsi="Arial" w:cs="Arial"/>
          <w:sz w:val="24"/>
          <w:szCs w:val="24"/>
        </w:rPr>
        <w:t>eoffending.</w:t>
      </w:r>
      <w:r w:rsidR="00EF3117" w:rsidRPr="00AD3A41">
        <w:rPr>
          <w:rFonts w:ascii="Arial" w:hAnsi="Arial" w:cs="Arial"/>
          <w:sz w:val="24"/>
          <w:szCs w:val="24"/>
        </w:rPr>
        <w:t xml:space="preserve"> </w:t>
      </w:r>
    </w:p>
    <w:p w14:paraId="61562A9F" w14:textId="01CE4CCF" w:rsidR="00EF3117" w:rsidRPr="00AD3A41" w:rsidRDefault="00EF3117">
      <w:pPr>
        <w:rPr>
          <w:rFonts w:ascii="Arial" w:hAnsi="Arial" w:cs="Arial"/>
          <w:sz w:val="24"/>
          <w:szCs w:val="24"/>
        </w:rPr>
      </w:pPr>
      <w:proofErr w:type="gramStart"/>
      <w:r w:rsidRPr="00AD3A41">
        <w:rPr>
          <w:rFonts w:ascii="Arial" w:hAnsi="Arial" w:cs="Arial"/>
          <w:sz w:val="24"/>
          <w:szCs w:val="24"/>
        </w:rPr>
        <w:t>The majority of</w:t>
      </w:r>
      <w:proofErr w:type="gramEnd"/>
      <w:r w:rsidRPr="00AD3A41">
        <w:rPr>
          <w:rFonts w:ascii="Arial" w:hAnsi="Arial" w:cs="Arial"/>
          <w:sz w:val="24"/>
          <w:szCs w:val="24"/>
        </w:rPr>
        <w:t xml:space="preserve"> criminals that go th</w:t>
      </w:r>
      <w:r w:rsidR="00854298" w:rsidRPr="00AD3A41">
        <w:rPr>
          <w:rFonts w:ascii="Arial" w:hAnsi="Arial" w:cs="Arial"/>
          <w:sz w:val="24"/>
          <w:szCs w:val="24"/>
        </w:rPr>
        <w:t>rough</w:t>
      </w:r>
      <w:r w:rsidRPr="00AD3A41">
        <w:rPr>
          <w:rFonts w:ascii="Arial" w:hAnsi="Arial" w:cs="Arial"/>
          <w:sz w:val="24"/>
          <w:szCs w:val="24"/>
        </w:rPr>
        <w:t xml:space="preserve"> the court and prison systems usually come from committing crimes</w:t>
      </w:r>
      <w:r w:rsidR="009760FC" w:rsidRPr="00AD3A41">
        <w:rPr>
          <w:rFonts w:ascii="Arial" w:hAnsi="Arial" w:cs="Arial"/>
          <w:sz w:val="24"/>
          <w:szCs w:val="24"/>
        </w:rPr>
        <w:t xml:space="preserve"> or antisocial behaviour</w:t>
      </w:r>
      <w:r w:rsidRPr="00AD3A41">
        <w:rPr>
          <w:rFonts w:ascii="Arial" w:hAnsi="Arial" w:cs="Arial"/>
          <w:sz w:val="24"/>
          <w:szCs w:val="24"/>
        </w:rPr>
        <w:t xml:space="preserve"> as a child</w:t>
      </w:r>
      <w:r w:rsidR="009760FC" w:rsidRPr="00AD3A41">
        <w:rPr>
          <w:rFonts w:ascii="Arial" w:hAnsi="Arial" w:cs="Arial"/>
          <w:sz w:val="24"/>
          <w:szCs w:val="24"/>
        </w:rPr>
        <w:t xml:space="preserve"> or adolescent</w:t>
      </w:r>
      <w:r w:rsidR="00B71472" w:rsidRPr="00AD3A41">
        <w:rPr>
          <w:rFonts w:ascii="Arial" w:hAnsi="Arial" w:cs="Arial"/>
          <w:sz w:val="24"/>
          <w:szCs w:val="24"/>
        </w:rPr>
        <w:t>. O</w:t>
      </w:r>
      <w:r w:rsidRPr="00AD3A41">
        <w:rPr>
          <w:rFonts w:ascii="Arial" w:hAnsi="Arial" w:cs="Arial"/>
          <w:sz w:val="24"/>
          <w:szCs w:val="24"/>
        </w:rPr>
        <w:t>nce in the</w:t>
      </w:r>
      <w:r w:rsidR="00B71472" w:rsidRPr="00AD3A41">
        <w:rPr>
          <w:rFonts w:ascii="Arial" w:hAnsi="Arial" w:cs="Arial"/>
          <w:sz w:val="24"/>
          <w:szCs w:val="24"/>
        </w:rPr>
        <w:t>se</w:t>
      </w:r>
      <w:r w:rsidRPr="00AD3A41">
        <w:rPr>
          <w:rFonts w:ascii="Arial" w:hAnsi="Arial" w:cs="Arial"/>
          <w:sz w:val="24"/>
          <w:szCs w:val="24"/>
        </w:rPr>
        <w:t xml:space="preserve"> system</w:t>
      </w:r>
      <w:r w:rsidR="00B71472" w:rsidRPr="00AD3A41">
        <w:rPr>
          <w:rFonts w:ascii="Arial" w:hAnsi="Arial" w:cs="Arial"/>
          <w:sz w:val="24"/>
          <w:szCs w:val="24"/>
        </w:rPr>
        <w:t>s,</w:t>
      </w:r>
      <w:r w:rsidRPr="00AD3A41">
        <w:rPr>
          <w:rFonts w:ascii="Arial" w:hAnsi="Arial" w:cs="Arial"/>
          <w:sz w:val="24"/>
          <w:szCs w:val="24"/>
        </w:rPr>
        <w:t xml:space="preserve"> it is </w:t>
      </w:r>
      <w:r w:rsidR="00B71472" w:rsidRPr="00AD3A41">
        <w:rPr>
          <w:rFonts w:ascii="Arial" w:hAnsi="Arial" w:cs="Arial"/>
          <w:sz w:val="24"/>
          <w:szCs w:val="24"/>
        </w:rPr>
        <w:t xml:space="preserve">challenging </w:t>
      </w:r>
      <w:r w:rsidRPr="00AD3A41">
        <w:rPr>
          <w:rFonts w:ascii="Arial" w:hAnsi="Arial" w:cs="Arial"/>
          <w:sz w:val="24"/>
          <w:szCs w:val="24"/>
        </w:rPr>
        <w:t>to break out of the cycle of</w:t>
      </w:r>
      <w:r w:rsidR="00BD6BDC" w:rsidRPr="00AD3A41">
        <w:rPr>
          <w:rFonts w:ascii="Arial" w:hAnsi="Arial" w:cs="Arial"/>
          <w:sz w:val="24"/>
          <w:szCs w:val="24"/>
        </w:rPr>
        <w:t xml:space="preserve"> </w:t>
      </w:r>
      <w:r w:rsidRPr="00AD3A41">
        <w:rPr>
          <w:rFonts w:ascii="Arial" w:hAnsi="Arial" w:cs="Arial"/>
          <w:sz w:val="24"/>
          <w:szCs w:val="24"/>
        </w:rPr>
        <w:t>committing crime</w:t>
      </w:r>
      <w:r w:rsidR="00BD6BDC" w:rsidRPr="00AD3A41">
        <w:rPr>
          <w:rFonts w:ascii="Arial" w:hAnsi="Arial" w:cs="Arial"/>
          <w:sz w:val="24"/>
          <w:szCs w:val="24"/>
        </w:rPr>
        <w:t>, prison sentenc</w:t>
      </w:r>
      <w:r w:rsidR="00B71472" w:rsidRPr="00AD3A41">
        <w:rPr>
          <w:rFonts w:ascii="Arial" w:hAnsi="Arial" w:cs="Arial"/>
          <w:sz w:val="24"/>
          <w:szCs w:val="24"/>
        </w:rPr>
        <w:t>ing</w:t>
      </w:r>
      <w:r w:rsidR="00BD6BDC" w:rsidRPr="00AD3A41">
        <w:rPr>
          <w:rFonts w:ascii="Arial" w:hAnsi="Arial" w:cs="Arial"/>
          <w:sz w:val="24"/>
          <w:szCs w:val="24"/>
        </w:rPr>
        <w:t xml:space="preserve"> </w:t>
      </w:r>
      <w:r w:rsidRPr="00AD3A41">
        <w:rPr>
          <w:rFonts w:ascii="Arial" w:hAnsi="Arial" w:cs="Arial"/>
          <w:sz w:val="24"/>
          <w:szCs w:val="24"/>
        </w:rPr>
        <w:t>and returning to prison</w:t>
      </w:r>
      <w:r w:rsidR="009760FC" w:rsidRPr="00AD3A41">
        <w:rPr>
          <w:rFonts w:ascii="Arial" w:hAnsi="Arial" w:cs="Arial"/>
          <w:sz w:val="24"/>
          <w:szCs w:val="24"/>
        </w:rPr>
        <w:t xml:space="preserve"> (</w:t>
      </w:r>
      <w:proofErr w:type="spellStart"/>
      <w:r w:rsidR="009760FC" w:rsidRPr="00AD3A41">
        <w:rPr>
          <w:rFonts w:ascii="Arial" w:hAnsi="Arial" w:cs="Arial"/>
          <w:sz w:val="24"/>
          <w:szCs w:val="24"/>
        </w:rPr>
        <w:t>Xutianze</w:t>
      </w:r>
      <w:proofErr w:type="spellEnd"/>
      <w:r w:rsidR="009760FC" w:rsidRPr="00AD3A41">
        <w:rPr>
          <w:rFonts w:ascii="Arial" w:hAnsi="Arial" w:cs="Arial"/>
          <w:sz w:val="24"/>
          <w:szCs w:val="24"/>
        </w:rPr>
        <w:t>, 2023)</w:t>
      </w:r>
      <w:r w:rsidRPr="00AD3A41">
        <w:rPr>
          <w:rFonts w:ascii="Arial" w:hAnsi="Arial" w:cs="Arial"/>
          <w:sz w:val="24"/>
          <w:szCs w:val="24"/>
        </w:rPr>
        <w:t xml:space="preserve">. </w:t>
      </w:r>
      <w:r w:rsidR="00FC7C3E" w:rsidRPr="00AD3A41">
        <w:rPr>
          <w:rFonts w:ascii="Arial" w:hAnsi="Arial" w:cs="Arial"/>
          <w:sz w:val="24"/>
          <w:szCs w:val="24"/>
        </w:rPr>
        <w:t>Therefore,</w:t>
      </w:r>
      <w:r w:rsidRPr="00AD3A41">
        <w:rPr>
          <w:rFonts w:ascii="Arial" w:hAnsi="Arial" w:cs="Arial"/>
          <w:sz w:val="24"/>
          <w:szCs w:val="24"/>
        </w:rPr>
        <w:t xml:space="preserve"> attempting to engage with young offenders at an early stage is key to detract them from continu</w:t>
      </w:r>
      <w:r w:rsidR="00B71472" w:rsidRPr="00AD3A41">
        <w:rPr>
          <w:rFonts w:ascii="Arial" w:hAnsi="Arial" w:cs="Arial"/>
          <w:sz w:val="24"/>
          <w:szCs w:val="24"/>
        </w:rPr>
        <w:t xml:space="preserve">ed </w:t>
      </w:r>
      <w:r w:rsidRPr="00AD3A41">
        <w:rPr>
          <w:rFonts w:ascii="Arial" w:hAnsi="Arial" w:cs="Arial"/>
          <w:sz w:val="24"/>
          <w:szCs w:val="24"/>
        </w:rPr>
        <w:t xml:space="preserve">offending. </w:t>
      </w:r>
      <w:r w:rsidR="00FC7C3E" w:rsidRPr="00AD3A41">
        <w:rPr>
          <w:rFonts w:ascii="Arial" w:hAnsi="Arial" w:cs="Arial"/>
          <w:sz w:val="24"/>
          <w:szCs w:val="24"/>
        </w:rPr>
        <w:t>Greenwood</w:t>
      </w:r>
      <w:r w:rsidR="006458A9" w:rsidRPr="00AD3A41">
        <w:rPr>
          <w:rFonts w:ascii="Arial" w:hAnsi="Arial" w:cs="Arial"/>
          <w:sz w:val="24"/>
          <w:szCs w:val="24"/>
        </w:rPr>
        <w:t xml:space="preserve"> </w:t>
      </w:r>
      <w:r w:rsidR="00FC7C3E" w:rsidRPr="00AD3A41">
        <w:rPr>
          <w:rFonts w:ascii="Arial" w:hAnsi="Arial" w:cs="Arial"/>
          <w:sz w:val="24"/>
          <w:szCs w:val="24"/>
        </w:rPr>
        <w:t>(2018) explains that early intervention not only saves young lives form being wasted, but also prevents the onset of adult criminal careers.</w:t>
      </w:r>
    </w:p>
    <w:p w14:paraId="2E022796" w14:textId="0B907E9D" w:rsidR="00805E6C" w:rsidRPr="00AD3A41" w:rsidRDefault="00805E6C">
      <w:pPr>
        <w:rPr>
          <w:rFonts w:ascii="Arial" w:hAnsi="Arial" w:cs="Arial"/>
          <w:sz w:val="24"/>
          <w:szCs w:val="24"/>
        </w:rPr>
      </w:pPr>
      <w:r w:rsidRPr="00AD3A41">
        <w:rPr>
          <w:rFonts w:ascii="Arial" w:hAnsi="Arial" w:cs="Arial"/>
          <w:sz w:val="24"/>
          <w:szCs w:val="24"/>
        </w:rPr>
        <w:t xml:space="preserve">It is </w:t>
      </w:r>
      <w:r w:rsidR="006458A9" w:rsidRPr="00AD3A41">
        <w:rPr>
          <w:rFonts w:ascii="Arial" w:hAnsi="Arial" w:cs="Arial"/>
          <w:sz w:val="24"/>
          <w:szCs w:val="24"/>
        </w:rPr>
        <w:t>crucial</w:t>
      </w:r>
      <w:r w:rsidRPr="00AD3A41">
        <w:rPr>
          <w:rFonts w:ascii="Arial" w:hAnsi="Arial" w:cs="Arial"/>
          <w:sz w:val="24"/>
          <w:szCs w:val="24"/>
        </w:rPr>
        <w:t xml:space="preserve"> to locate and</w:t>
      </w:r>
      <w:r w:rsidR="00B71472" w:rsidRPr="00AD3A41">
        <w:rPr>
          <w:rFonts w:ascii="Arial" w:hAnsi="Arial" w:cs="Arial"/>
          <w:sz w:val="24"/>
          <w:szCs w:val="24"/>
        </w:rPr>
        <w:t xml:space="preserve"> </w:t>
      </w:r>
      <w:r w:rsidRPr="00AD3A41">
        <w:rPr>
          <w:rFonts w:ascii="Arial" w:hAnsi="Arial" w:cs="Arial"/>
          <w:sz w:val="24"/>
          <w:szCs w:val="24"/>
        </w:rPr>
        <w:t xml:space="preserve">engage with young offenders to </w:t>
      </w:r>
      <w:r w:rsidR="006458A9" w:rsidRPr="00AD3A41">
        <w:rPr>
          <w:rFonts w:ascii="Arial" w:hAnsi="Arial" w:cs="Arial"/>
          <w:sz w:val="24"/>
          <w:szCs w:val="24"/>
        </w:rPr>
        <w:t>attempt to create positive relationships</w:t>
      </w:r>
      <w:r w:rsidRPr="00AD3A41">
        <w:rPr>
          <w:rFonts w:ascii="Arial" w:hAnsi="Arial" w:cs="Arial"/>
          <w:sz w:val="24"/>
          <w:szCs w:val="24"/>
        </w:rPr>
        <w:t xml:space="preserve"> with multi</w:t>
      </w:r>
      <w:r w:rsidR="006458A9" w:rsidRPr="00AD3A41">
        <w:rPr>
          <w:rFonts w:ascii="Arial" w:hAnsi="Arial" w:cs="Arial"/>
          <w:sz w:val="24"/>
          <w:szCs w:val="24"/>
        </w:rPr>
        <w:t>-</w:t>
      </w:r>
      <w:r w:rsidRPr="00AD3A41">
        <w:rPr>
          <w:rFonts w:ascii="Arial" w:hAnsi="Arial" w:cs="Arial"/>
          <w:sz w:val="24"/>
          <w:szCs w:val="24"/>
        </w:rPr>
        <w:t>agenc</w:t>
      </w:r>
      <w:r w:rsidR="006458A9" w:rsidRPr="00AD3A41">
        <w:rPr>
          <w:rFonts w:ascii="Arial" w:hAnsi="Arial" w:cs="Arial"/>
          <w:sz w:val="24"/>
          <w:szCs w:val="24"/>
        </w:rPr>
        <w:t>y services.</w:t>
      </w:r>
      <w:r w:rsidRPr="00AD3A41">
        <w:rPr>
          <w:rFonts w:ascii="Arial" w:hAnsi="Arial" w:cs="Arial"/>
          <w:sz w:val="24"/>
          <w:szCs w:val="24"/>
        </w:rPr>
        <w:t xml:space="preserve"> Hancock (2023) </w:t>
      </w:r>
      <w:r w:rsidR="006458A9" w:rsidRPr="00AD3A41">
        <w:rPr>
          <w:rFonts w:ascii="Arial" w:hAnsi="Arial" w:cs="Arial"/>
          <w:sz w:val="24"/>
          <w:szCs w:val="24"/>
        </w:rPr>
        <w:t xml:space="preserve">states that </w:t>
      </w:r>
      <w:r w:rsidRPr="00AD3A41">
        <w:rPr>
          <w:rFonts w:ascii="Arial" w:hAnsi="Arial" w:cs="Arial"/>
          <w:sz w:val="24"/>
          <w:szCs w:val="24"/>
        </w:rPr>
        <w:t xml:space="preserve">children who become involved in crime are more likely to reoffend. </w:t>
      </w:r>
      <w:r w:rsidR="006458A9" w:rsidRPr="00AD3A41">
        <w:rPr>
          <w:rFonts w:ascii="Arial" w:hAnsi="Arial" w:cs="Arial"/>
          <w:sz w:val="24"/>
          <w:szCs w:val="24"/>
        </w:rPr>
        <w:t xml:space="preserve">This portrays </w:t>
      </w:r>
      <w:r w:rsidRPr="00AD3A41">
        <w:rPr>
          <w:rFonts w:ascii="Arial" w:hAnsi="Arial" w:cs="Arial"/>
          <w:sz w:val="24"/>
          <w:szCs w:val="24"/>
        </w:rPr>
        <w:t>that children are more easily led from peers</w:t>
      </w:r>
      <w:r w:rsidR="0080072F" w:rsidRPr="00AD3A41">
        <w:rPr>
          <w:rFonts w:ascii="Arial" w:hAnsi="Arial" w:cs="Arial"/>
          <w:sz w:val="24"/>
          <w:szCs w:val="24"/>
        </w:rPr>
        <w:t>,</w:t>
      </w:r>
      <w:r w:rsidRPr="00AD3A41">
        <w:rPr>
          <w:rFonts w:ascii="Arial" w:hAnsi="Arial" w:cs="Arial"/>
          <w:sz w:val="24"/>
          <w:szCs w:val="24"/>
        </w:rPr>
        <w:t xml:space="preserve"> older people</w:t>
      </w:r>
      <w:r w:rsidR="0080072F" w:rsidRPr="00AD3A41">
        <w:rPr>
          <w:rFonts w:ascii="Arial" w:hAnsi="Arial" w:cs="Arial"/>
          <w:sz w:val="24"/>
          <w:szCs w:val="24"/>
        </w:rPr>
        <w:t xml:space="preserve"> or criminals that get </w:t>
      </w:r>
      <w:r w:rsidR="00BD6BDC" w:rsidRPr="00AD3A41">
        <w:rPr>
          <w:rFonts w:ascii="Arial" w:hAnsi="Arial" w:cs="Arial"/>
          <w:sz w:val="24"/>
          <w:szCs w:val="24"/>
        </w:rPr>
        <w:t>adolescents</w:t>
      </w:r>
      <w:r w:rsidR="0080072F" w:rsidRPr="00AD3A41">
        <w:rPr>
          <w:rFonts w:ascii="Arial" w:hAnsi="Arial" w:cs="Arial"/>
          <w:sz w:val="24"/>
          <w:szCs w:val="24"/>
        </w:rPr>
        <w:t xml:space="preserve"> to commit their crimes for them</w:t>
      </w:r>
      <w:r w:rsidRPr="00AD3A41">
        <w:rPr>
          <w:rFonts w:ascii="Arial" w:hAnsi="Arial" w:cs="Arial"/>
          <w:sz w:val="24"/>
          <w:szCs w:val="24"/>
        </w:rPr>
        <w:t>. Furthermore</w:t>
      </w:r>
      <w:r w:rsidR="00B71472" w:rsidRPr="00AD3A41">
        <w:rPr>
          <w:rFonts w:ascii="Arial" w:hAnsi="Arial" w:cs="Arial"/>
          <w:sz w:val="24"/>
          <w:szCs w:val="24"/>
        </w:rPr>
        <w:t>,</w:t>
      </w:r>
      <w:r w:rsidRPr="00AD3A41">
        <w:rPr>
          <w:rFonts w:ascii="Arial" w:hAnsi="Arial" w:cs="Arial"/>
          <w:sz w:val="24"/>
          <w:szCs w:val="24"/>
        </w:rPr>
        <w:t xml:space="preserve"> Hancock explains that those with no previous convictions had a reoffending rate of 16.5%</w:t>
      </w:r>
      <w:r w:rsidR="00BD6BDC" w:rsidRPr="00AD3A41">
        <w:rPr>
          <w:rFonts w:ascii="Arial" w:hAnsi="Arial" w:cs="Arial"/>
          <w:sz w:val="24"/>
          <w:szCs w:val="24"/>
        </w:rPr>
        <w:t>, in</w:t>
      </w:r>
      <w:r w:rsidRPr="00AD3A41">
        <w:rPr>
          <w:rFonts w:ascii="Arial" w:hAnsi="Arial" w:cs="Arial"/>
          <w:sz w:val="24"/>
          <w:szCs w:val="24"/>
        </w:rPr>
        <w:t xml:space="preserve"> compar</w:t>
      </w:r>
      <w:r w:rsidR="00BD6BDC" w:rsidRPr="00AD3A41">
        <w:rPr>
          <w:rFonts w:ascii="Arial" w:hAnsi="Arial" w:cs="Arial"/>
          <w:sz w:val="24"/>
          <w:szCs w:val="24"/>
        </w:rPr>
        <w:t>ison</w:t>
      </w:r>
      <w:r w:rsidRPr="00AD3A41">
        <w:rPr>
          <w:rFonts w:ascii="Arial" w:hAnsi="Arial" w:cs="Arial"/>
          <w:sz w:val="24"/>
          <w:szCs w:val="24"/>
        </w:rPr>
        <w:t xml:space="preserve"> to 63.8% for those with 11 or more previous</w:t>
      </w:r>
      <w:r w:rsidR="00BD6BDC" w:rsidRPr="00AD3A41">
        <w:rPr>
          <w:rFonts w:ascii="Arial" w:hAnsi="Arial" w:cs="Arial"/>
          <w:sz w:val="24"/>
          <w:szCs w:val="24"/>
        </w:rPr>
        <w:t xml:space="preserve"> convictions</w:t>
      </w:r>
      <w:r w:rsidRPr="00AD3A41">
        <w:rPr>
          <w:rFonts w:ascii="Arial" w:hAnsi="Arial" w:cs="Arial"/>
          <w:sz w:val="24"/>
          <w:szCs w:val="24"/>
        </w:rPr>
        <w:t xml:space="preserve">. This </w:t>
      </w:r>
      <w:r w:rsidR="00BD6BDC" w:rsidRPr="00AD3A41">
        <w:rPr>
          <w:rFonts w:ascii="Arial" w:hAnsi="Arial" w:cs="Arial"/>
          <w:sz w:val="24"/>
          <w:szCs w:val="24"/>
        </w:rPr>
        <w:t xml:space="preserve">projects </w:t>
      </w:r>
      <w:r w:rsidRPr="00AD3A41">
        <w:rPr>
          <w:rFonts w:ascii="Arial" w:hAnsi="Arial" w:cs="Arial"/>
          <w:sz w:val="24"/>
          <w:szCs w:val="24"/>
        </w:rPr>
        <w:t xml:space="preserve">how much more difficult it is to engage with children once they have committed several crimes. </w:t>
      </w:r>
      <w:r w:rsidR="00B71472" w:rsidRPr="00AD3A41">
        <w:rPr>
          <w:rFonts w:ascii="Arial" w:hAnsi="Arial" w:cs="Arial"/>
          <w:sz w:val="24"/>
          <w:szCs w:val="24"/>
        </w:rPr>
        <w:t>This</w:t>
      </w:r>
      <w:r w:rsidRPr="00AD3A41">
        <w:rPr>
          <w:rFonts w:ascii="Arial" w:hAnsi="Arial" w:cs="Arial"/>
          <w:sz w:val="24"/>
          <w:szCs w:val="24"/>
        </w:rPr>
        <w:t xml:space="preserve"> also </w:t>
      </w:r>
      <w:r w:rsidR="000F55FD" w:rsidRPr="00AD3A41">
        <w:rPr>
          <w:rFonts w:ascii="Arial" w:hAnsi="Arial" w:cs="Arial"/>
          <w:sz w:val="24"/>
          <w:szCs w:val="24"/>
        </w:rPr>
        <w:t>shows</w:t>
      </w:r>
      <w:r w:rsidRPr="00AD3A41">
        <w:rPr>
          <w:rFonts w:ascii="Arial" w:hAnsi="Arial" w:cs="Arial"/>
          <w:sz w:val="24"/>
          <w:szCs w:val="24"/>
        </w:rPr>
        <w:t xml:space="preserve"> how successful utilising multiple agencies working with one another is when a child offends for the first time</w:t>
      </w:r>
      <w:r w:rsidR="000F55FD" w:rsidRPr="00AD3A41">
        <w:rPr>
          <w:rFonts w:ascii="Arial" w:hAnsi="Arial" w:cs="Arial"/>
          <w:sz w:val="24"/>
          <w:szCs w:val="24"/>
        </w:rPr>
        <w:t xml:space="preserve"> and being able to </w:t>
      </w:r>
      <w:r w:rsidR="00BD6BDC" w:rsidRPr="00AD3A41">
        <w:rPr>
          <w:rFonts w:ascii="Arial" w:hAnsi="Arial" w:cs="Arial"/>
          <w:sz w:val="24"/>
          <w:szCs w:val="24"/>
        </w:rPr>
        <w:t>educate and engage</w:t>
      </w:r>
      <w:r w:rsidR="000F55FD" w:rsidRPr="00AD3A41">
        <w:rPr>
          <w:rFonts w:ascii="Arial" w:hAnsi="Arial" w:cs="Arial"/>
          <w:sz w:val="24"/>
          <w:szCs w:val="24"/>
        </w:rPr>
        <w:t xml:space="preserve"> the</w:t>
      </w:r>
      <w:r w:rsidR="00BD6BDC" w:rsidRPr="00AD3A41">
        <w:rPr>
          <w:rFonts w:ascii="Arial" w:hAnsi="Arial" w:cs="Arial"/>
          <w:sz w:val="24"/>
          <w:szCs w:val="24"/>
        </w:rPr>
        <w:t xml:space="preserve"> child</w:t>
      </w:r>
      <w:r w:rsidR="000F55FD" w:rsidRPr="00AD3A41">
        <w:rPr>
          <w:rFonts w:ascii="Arial" w:hAnsi="Arial" w:cs="Arial"/>
          <w:sz w:val="24"/>
          <w:szCs w:val="24"/>
        </w:rPr>
        <w:t xml:space="preserve"> </w:t>
      </w:r>
      <w:r w:rsidR="00BD6BDC" w:rsidRPr="00AD3A41">
        <w:rPr>
          <w:rFonts w:ascii="Arial" w:hAnsi="Arial" w:cs="Arial"/>
          <w:sz w:val="24"/>
          <w:szCs w:val="24"/>
        </w:rPr>
        <w:t>with the appropriate services and support mechanisms</w:t>
      </w:r>
      <w:r w:rsidRPr="00AD3A41">
        <w:rPr>
          <w:rFonts w:ascii="Arial" w:hAnsi="Arial" w:cs="Arial"/>
          <w:sz w:val="24"/>
          <w:szCs w:val="24"/>
        </w:rPr>
        <w:t xml:space="preserve">. </w:t>
      </w:r>
    </w:p>
    <w:p w14:paraId="131B0130" w14:textId="25DE2F79" w:rsidR="00186BE0" w:rsidRPr="00AD3A41" w:rsidRDefault="003233FC">
      <w:pPr>
        <w:rPr>
          <w:rFonts w:ascii="Arial" w:hAnsi="Arial" w:cs="Arial"/>
          <w:sz w:val="24"/>
          <w:szCs w:val="24"/>
        </w:rPr>
      </w:pPr>
      <w:r w:rsidRPr="00AD3A41">
        <w:rPr>
          <w:rFonts w:ascii="Arial" w:hAnsi="Arial" w:cs="Arial"/>
          <w:sz w:val="24"/>
          <w:szCs w:val="24"/>
        </w:rPr>
        <w:t xml:space="preserve">There are many different </w:t>
      </w:r>
      <w:r w:rsidR="00BD6BDC" w:rsidRPr="00AD3A41">
        <w:rPr>
          <w:rFonts w:ascii="Arial" w:hAnsi="Arial" w:cs="Arial"/>
          <w:sz w:val="24"/>
          <w:szCs w:val="24"/>
        </w:rPr>
        <w:t>programmes</w:t>
      </w:r>
      <w:r w:rsidR="00B71472" w:rsidRPr="00AD3A41">
        <w:rPr>
          <w:rFonts w:ascii="Arial" w:hAnsi="Arial" w:cs="Arial"/>
          <w:sz w:val="24"/>
          <w:szCs w:val="24"/>
        </w:rPr>
        <w:t xml:space="preserve"> </w:t>
      </w:r>
      <w:r w:rsidRPr="00AD3A41">
        <w:rPr>
          <w:rFonts w:ascii="Arial" w:hAnsi="Arial" w:cs="Arial"/>
          <w:sz w:val="24"/>
          <w:szCs w:val="24"/>
        </w:rPr>
        <w:t>that are available</w:t>
      </w:r>
      <w:r w:rsidR="00BD6BDC" w:rsidRPr="00AD3A41">
        <w:rPr>
          <w:rFonts w:ascii="Arial" w:hAnsi="Arial" w:cs="Arial"/>
          <w:sz w:val="24"/>
          <w:szCs w:val="24"/>
        </w:rPr>
        <w:t xml:space="preserve"> in aid of preventing youth offending.</w:t>
      </w:r>
      <w:r w:rsidRPr="00AD3A41">
        <w:rPr>
          <w:rFonts w:ascii="Arial" w:hAnsi="Arial" w:cs="Arial"/>
          <w:sz w:val="24"/>
          <w:szCs w:val="24"/>
        </w:rPr>
        <w:t xml:space="preserve"> Mendel (2023) </w:t>
      </w:r>
      <w:r w:rsidR="00BD6BDC" w:rsidRPr="00AD3A41">
        <w:rPr>
          <w:rFonts w:ascii="Arial" w:hAnsi="Arial" w:cs="Arial"/>
          <w:sz w:val="24"/>
          <w:szCs w:val="24"/>
        </w:rPr>
        <w:t>states</w:t>
      </w:r>
      <w:r w:rsidR="009760FC" w:rsidRPr="00AD3A41">
        <w:rPr>
          <w:rFonts w:ascii="Arial" w:hAnsi="Arial" w:cs="Arial"/>
          <w:sz w:val="24"/>
          <w:szCs w:val="24"/>
        </w:rPr>
        <w:t xml:space="preserve"> </w:t>
      </w:r>
      <w:r w:rsidRPr="00AD3A41">
        <w:rPr>
          <w:rFonts w:ascii="Arial" w:hAnsi="Arial" w:cs="Arial"/>
          <w:sz w:val="24"/>
          <w:szCs w:val="24"/>
        </w:rPr>
        <w:t xml:space="preserve">cognitive-behavioural therapy </w:t>
      </w:r>
      <w:r w:rsidR="009760FC" w:rsidRPr="00AD3A41">
        <w:rPr>
          <w:rFonts w:ascii="Arial" w:hAnsi="Arial" w:cs="Arial"/>
          <w:sz w:val="24"/>
          <w:szCs w:val="24"/>
        </w:rPr>
        <w:t>plays</w:t>
      </w:r>
      <w:r w:rsidRPr="00AD3A41">
        <w:rPr>
          <w:rFonts w:ascii="Arial" w:hAnsi="Arial" w:cs="Arial"/>
          <w:sz w:val="24"/>
          <w:szCs w:val="24"/>
        </w:rPr>
        <w:t xml:space="preserve"> a significant part in being on</w:t>
      </w:r>
      <w:r w:rsidR="009760FC" w:rsidRPr="00AD3A41">
        <w:rPr>
          <w:rFonts w:ascii="Arial" w:hAnsi="Arial" w:cs="Arial"/>
          <w:sz w:val="24"/>
          <w:szCs w:val="24"/>
        </w:rPr>
        <w:t>e</w:t>
      </w:r>
      <w:r w:rsidRPr="00AD3A41">
        <w:rPr>
          <w:rFonts w:ascii="Arial" w:hAnsi="Arial" w:cs="Arial"/>
          <w:sz w:val="24"/>
          <w:szCs w:val="24"/>
        </w:rPr>
        <w:t xml:space="preserve"> of the most effective approaches at reducing offending for youths. </w:t>
      </w:r>
      <w:r w:rsidR="00B71472" w:rsidRPr="00AD3A41">
        <w:rPr>
          <w:rFonts w:ascii="Arial" w:hAnsi="Arial" w:cs="Arial"/>
          <w:sz w:val="24"/>
          <w:szCs w:val="24"/>
        </w:rPr>
        <w:t>Additionally</w:t>
      </w:r>
      <w:r w:rsidRPr="00AD3A41">
        <w:rPr>
          <w:rFonts w:ascii="Arial" w:hAnsi="Arial" w:cs="Arial"/>
          <w:sz w:val="24"/>
          <w:szCs w:val="24"/>
        </w:rPr>
        <w:t>, Mendel</w:t>
      </w:r>
      <w:r w:rsidR="009760FC" w:rsidRPr="00AD3A41">
        <w:rPr>
          <w:rFonts w:ascii="Arial" w:hAnsi="Arial" w:cs="Arial"/>
          <w:sz w:val="24"/>
          <w:szCs w:val="24"/>
        </w:rPr>
        <w:t xml:space="preserve"> </w:t>
      </w:r>
      <w:r w:rsidRPr="00AD3A41">
        <w:rPr>
          <w:rFonts w:ascii="Arial" w:hAnsi="Arial" w:cs="Arial"/>
          <w:sz w:val="24"/>
          <w:szCs w:val="24"/>
        </w:rPr>
        <w:t xml:space="preserve">(2023) continues by describing how influential parents </w:t>
      </w:r>
      <w:r w:rsidR="009760FC" w:rsidRPr="00AD3A41">
        <w:rPr>
          <w:rFonts w:ascii="Arial" w:hAnsi="Arial" w:cs="Arial"/>
          <w:sz w:val="24"/>
          <w:szCs w:val="24"/>
        </w:rPr>
        <w:t xml:space="preserve">can be in </w:t>
      </w:r>
      <w:r w:rsidR="00C9130C" w:rsidRPr="00AD3A41">
        <w:rPr>
          <w:rFonts w:ascii="Arial" w:hAnsi="Arial" w:cs="Arial"/>
          <w:sz w:val="24"/>
          <w:szCs w:val="24"/>
        </w:rPr>
        <w:t xml:space="preserve">early </w:t>
      </w:r>
      <w:r w:rsidR="009760FC" w:rsidRPr="00AD3A41">
        <w:rPr>
          <w:rFonts w:ascii="Arial" w:hAnsi="Arial" w:cs="Arial"/>
          <w:sz w:val="24"/>
          <w:szCs w:val="24"/>
        </w:rPr>
        <w:t>child</w:t>
      </w:r>
      <w:r w:rsidR="00C9130C" w:rsidRPr="00AD3A41">
        <w:rPr>
          <w:rFonts w:ascii="Arial" w:hAnsi="Arial" w:cs="Arial"/>
          <w:sz w:val="24"/>
          <w:szCs w:val="24"/>
        </w:rPr>
        <w:t>hood</w:t>
      </w:r>
      <w:r w:rsidR="009760FC" w:rsidRPr="00AD3A41">
        <w:rPr>
          <w:rFonts w:ascii="Arial" w:hAnsi="Arial" w:cs="Arial"/>
          <w:sz w:val="24"/>
          <w:szCs w:val="24"/>
        </w:rPr>
        <w:t xml:space="preserve"> with antisocial or criminality concerns;</w:t>
      </w:r>
      <w:r w:rsidRPr="00AD3A41">
        <w:rPr>
          <w:rFonts w:ascii="Arial" w:hAnsi="Arial" w:cs="Arial"/>
          <w:sz w:val="24"/>
          <w:szCs w:val="24"/>
        </w:rPr>
        <w:t xml:space="preserve"> by engaging with</w:t>
      </w:r>
      <w:r w:rsidR="009760FC" w:rsidRPr="00AD3A41">
        <w:rPr>
          <w:rFonts w:ascii="Arial" w:hAnsi="Arial" w:cs="Arial"/>
          <w:sz w:val="24"/>
          <w:szCs w:val="24"/>
        </w:rPr>
        <w:t xml:space="preserve"> </w:t>
      </w:r>
      <w:r w:rsidRPr="00AD3A41">
        <w:rPr>
          <w:rFonts w:ascii="Arial" w:hAnsi="Arial" w:cs="Arial"/>
          <w:sz w:val="24"/>
          <w:szCs w:val="24"/>
        </w:rPr>
        <w:t xml:space="preserve">parents </w:t>
      </w:r>
      <w:r w:rsidR="009760FC" w:rsidRPr="00AD3A41">
        <w:rPr>
          <w:rFonts w:ascii="Arial" w:hAnsi="Arial" w:cs="Arial"/>
          <w:sz w:val="24"/>
          <w:szCs w:val="24"/>
        </w:rPr>
        <w:t>with aim</w:t>
      </w:r>
      <w:r w:rsidRPr="00AD3A41">
        <w:rPr>
          <w:rFonts w:ascii="Arial" w:hAnsi="Arial" w:cs="Arial"/>
          <w:sz w:val="24"/>
          <w:szCs w:val="24"/>
        </w:rPr>
        <w:t xml:space="preserve"> to </w:t>
      </w:r>
      <w:r w:rsidR="009760FC" w:rsidRPr="00AD3A41">
        <w:rPr>
          <w:rFonts w:ascii="Arial" w:hAnsi="Arial" w:cs="Arial"/>
          <w:sz w:val="24"/>
          <w:szCs w:val="24"/>
        </w:rPr>
        <w:t>alter</w:t>
      </w:r>
      <w:r w:rsidRPr="00AD3A41">
        <w:rPr>
          <w:rFonts w:ascii="Arial" w:hAnsi="Arial" w:cs="Arial"/>
          <w:sz w:val="24"/>
          <w:szCs w:val="24"/>
        </w:rPr>
        <w:t xml:space="preserve"> the behaviour and </w:t>
      </w:r>
      <w:r w:rsidR="009760FC" w:rsidRPr="00AD3A41">
        <w:rPr>
          <w:rFonts w:ascii="Arial" w:hAnsi="Arial" w:cs="Arial"/>
          <w:sz w:val="24"/>
          <w:szCs w:val="24"/>
        </w:rPr>
        <w:t>implement positive and supportive</w:t>
      </w:r>
      <w:r w:rsidRPr="00AD3A41">
        <w:rPr>
          <w:rFonts w:ascii="Arial" w:hAnsi="Arial" w:cs="Arial"/>
          <w:sz w:val="24"/>
          <w:szCs w:val="24"/>
        </w:rPr>
        <w:t xml:space="preserve"> environment</w:t>
      </w:r>
      <w:r w:rsidR="009760FC" w:rsidRPr="00AD3A41">
        <w:rPr>
          <w:rFonts w:ascii="Arial" w:hAnsi="Arial" w:cs="Arial"/>
          <w:sz w:val="24"/>
          <w:szCs w:val="24"/>
        </w:rPr>
        <w:t xml:space="preserve">s </w:t>
      </w:r>
      <w:r w:rsidRPr="00AD3A41">
        <w:rPr>
          <w:rFonts w:ascii="Arial" w:hAnsi="Arial" w:cs="Arial"/>
          <w:sz w:val="24"/>
          <w:szCs w:val="24"/>
        </w:rPr>
        <w:t xml:space="preserve">in which children are raised in can </w:t>
      </w:r>
      <w:r w:rsidR="0063514E" w:rsidRPr="00AD3A41">
        <w:rPr>
          <w:rFonts w:ascii="Arial" w:hAnsi="Arial" w:cs="Arial"/>
          <w:sz w:val="24"/>
          <w:szCs w:val="24"/>
        </w:rPr>
        <w:t>assist in decreasing</w:t>
      </w:r>
      <w:r w:rsidRPr="00AD3A41">
        <w:rPr>
          <w:rFonts w:ascii="Arial" w:hAnsi="Arial" w:cs="Arial"/>
          <w:sz w:val="24"/>
          <w:szCs w:val="24"/>
        </w:rPr>
        <w:t xml:space="preserve"> the rates of offending. </w:t>
      </w:r>
    </w:p>
    <w:p w14:paraId="7DED5956" w14:textId="13E876D5" w:rsidR="00844F5B" w:rsidRPr="00AD3A41" w:rsidRDefault="006B37A2">
      <w:pPr>
        <w:rPr>
          <w:rFonts w:ascii="Arial" w:hAnsi="Arial" w:cs="Arial"/>
          <w:sz w:val="24"/>
          <w:szCs w:val="24"/>
        </w:rPr>
      </w:pPr>
      <w:r w:rsidRPr="00AD3A41">
        <w:rPr>
          <w:rFonts w:ascii="Arial" w:hAnsi="Arial" w:cs="Arial"/>
          <w:sz w:val="24"/>
          <w:szCs w:val="24"/>
        </w:rPr>
        <w:t>There are many tools which are delivered by multi</w:t>
      </w:r>
      <w:r w:rsidR="003B4AE5" w:rsidRPr="00AD3A41">
        <w:rPr>
          <w:rFonts w:ascii="Arial" w:hAnsi="Arial" w:cs="Arial"/>
          <w:sz w:val="24"/>
          <w:szCs w:val="24"/>
        </w:rPr>
        <w:t>-</w:t>
      </w:r>
      <w:r w:rsidRPr="00AD3A41">
        <w:rPr>
          <w:rFonts w:ascii="Arial" w:hAnsi="Arial" w:cs="Arial"/>
          <w:sz w:val="24"/>
          <w:szCs w:val="24"/>
        </w:rPr>
        <w:t>agenc</w:t>
      </w:r>
      <w:r w:rsidR="00B71472" w:rsidRPr="00AD3A41">
        <w:rPr>
          <w:rFonts w:ascii="Arial" w:hAnsi="Arial" w:cs="Arial"/>
          <w:sz w:val="24"/>
          <w:szCs w:val="24"/>
        </w:rPr>
        <w:t>ies</w:t>
      </w:r>
      <w:r w:rsidR="00B32F2A" w:rsidRPr="00AD3A41">
        <w:rPr>
          <w:rFonts w:ascii="Arial" w:hAnsi="Arial" w:cs="Arial"/>
          <w:sz w:val="24"/>
          <w:szCs w:val="24"/>
        </w:rPr>
        <w:t xml:space="preserve"> </w:t>
      </w:r>
      <w:r w:rsidRPr="00AD3A41">
        <w:rPr>
          <w:rFonts w:ascii="Arial" w:hAnsi="Arial" w:cs="Arial"/>
          <w:sz w:val="24"/>
          <w:szCs w:val="24"/>
        </w:rPr>
        <w:t xml:space="preserve">who work closely </w:t>
      </w:r>
      <w:r w:rsidR="001D4EB1" w:rsidRPr="00AD3A41">
        <w:rPr>
          <w:rFonts w:ascii="Arial" w:hAnsi="Arial" w:cs="Arial"/>
          <w:sz w:val="24"/>
          <w:szCs w:val="24"/>
        </w:rPr>
        <w:t>with</w:t>
      </w:r>
      <w:r w:rsidRPr="00AD3A41">
        <w:rPr>
          <w:rFonts w:ascii="Arial" w:hAnsi="Arial" w:cs="Arial"/>
          <w:sz w:val="24"/>
          <w:szCs w:val="24"/>
        </w:rPr>
        <w:t xml:space="preserve"> one </w:t>
      </w:r>
      <w:r w:rsidR="00120F41" w:rsidRPr="00AD3A41">
        <w:rPr>
          <w:rFonts w:ascii="Arial" w:hAnsi="Arial" w:cs="Arial"/>
          <w:sz w:val="24"/>
          <w:szCs w:val="24"/>
        </w:rPr>
        <w:t>another</w:t>
      </w:r>
      <w:r w:rsidRPr="00AD3A41">
        <w:rPr>
          <w:rFonts w:ascii="Arial" w:hAnsi="Arial" w:cs="Arial"/>
          <w:sz w:val="24"/>
          <w:szCs w:val="24"/>
        </w:rPr>
        <w:t xml:space="preserve"> providing a service </w:t>
      </w:r>
      <w:proofErr w:type="gramStart"/>
      <w:r w:rsidRPr="00AD3A41">
        <w:rPr>
          <w:rFonts w:ascii="Arial" w:hAnsi="Arial" w:cs="Arial"/>
          <w:sz w:val="24"/>
          <w:szCs w:val="24"/>
        </w:rPr>
        <w:t>in order to</w:t>
      </w:r>
      <w:proofErr w:type="gramEnd"/>
      <w:r w:rsidRPr="00AD3A41">
        <w:rPr>
          <w:rFonts w:ascii="Arial" w:hAnsi="Arial" w:cs="Arial"/>
          <w:sz w:val="24"/>
          <w:szCs w:val="24"/>
        </w:rPr>
        <w:t xml:space="preserve"> reduce the risk of youths </w:t>
      </w:r>
      <w:r w:rsidR="00A378FC" w:rsidRPr="00AD3A41">
        <w:rPr>
          <w:rFonts w:ascii="Arial" w:hAnsi="Arial" w:cs="Arial"/>
          <w:sz w:val="24"/>
          <w:szCs w:val="24"/>
        </w:rPr>
        <w:t xml:space="preserve">from </w:t>
      </w:r>
      <w:r w:rsidRPr="00AD3A41">
        <w:rPr>
          <w:rFonts w:ascii="Arial" w:hAnsi="Arial" w:cs="Arial"/>
          <w:sz w:val="24"/>
          <w:szCs w:val="24"/>
        </w:rPr>
        <w:t xml:space="preserve">offending. </w:t>
      </w:r>
      <w:r w:rsidR="003B4AE5" w:rsidRPr="00AD3A41">
        <w:rPr>
          <w:rFonts w:ascii="Arial" w:hAnsi="Arial" w:cs="Arial"/>
          <w:sz w:val="24"/>
          <w:szCs w:val="24"/>
        </w:rPr>
        <w:t xml:space="preserve">The Reducing Reoffending Plan 2022-2025 in Wales </w:t>
      </w:r>
      <w:r w:rsidR="007A5817" w:rsidRPr="00AD3A41">
        <w:rPr>
          <w:rFonts w:ascii="Arial" w:hAnsi="Arial" w:cs="Arial"/>
          <w:sz w:val="24"/>
          <w:szCs w:val="24"/>
        </w:rPr>
        <w:t xml:space="preserve">sets out a collaborative approach to tackling the risk factors which may increase the risk of individuals </w:t>
      </w:r>
      <w:r w:rsidR="00B71472" w:rsidRPr="00AD3A41">
        <w:rPr>
          <w:rFonts w:ascii="Arial" w:hAnsi="Arial" w:cs="Arial"/>
          <w:sz w:val="24"/>
          <w:szCs w:val="24"/>
        </w:rPr>
        <w:t>re</w:t>
      </w:r>
      <w:r w:rsidR="007A5817" w:rsidRPr="00AD3A41">
        <w:rPr>
          <w:rFonts w:ascii="Arial" w:hAnsi="Arial" w:cs="Arial"/>
          <w:sz w:val="24"/>
          <w:szCs w:val="24"/>
        </w:rPr>
        <w:t>offending. This includes supporting ‘youth to adult’ transition services across prisons to release on license into integrated offender management teams</w:t>
      </w:r>
      <w:r w:rsidR="00844F5B" w:rsidRPr="00AD3A41">
        <w:rPr>
          <w:rFonts w:ascii="Arial" w:hAnsi="Arial" w:cs="Arial"/>
          <w:sz w:val="24"/>
          <w:szCs w:val="24"/>
        </w:rPr>
        <w:t xml:space="preserve"> (HM Prison and Probation Service, 2023)</w:t>
      </w:r>
      <w:r w:rsidR="007A5817" w:rsidRPr="00AD3A41">
        <w:rPr>
          <w:rFonts w:ascii="Arial" w:hAnsi="Arial" w:cs="Arial"/>
          <w:sz w:val="24"/>
          <w:szCs w:val="24"/>
        </w:rPr>
        <w:t>.</w:t>
      </w:r>
      <w:r w:rsidR="00844F5B" w:rsidRPr="00AD3A41">
        <w:rPr>
          <w:rFonts w:ascii="Arial" w:hAnsi="Arial" w:cs="Arial"/>
          <w:sz w:val="24"/>
          <w:szCs w:val="24"/>
        </w:rPr>
        <w:t xml:space="preserve">  This has been supported to be achieved by receiving substantial investment during 2022-2025; namely £200 million a year by 2024-25 to improve prison leaver’s access to education, employment support, </w:t>
      </w:r>
      <w:proofErr w:type="gramStart"/>
      <w:r w:rsidR="00844F5B" w:rsidRPr="00AD3A41">
        <w:rPr>
          <w:rFonts w:ascii="Arial" w:hAnsi="Arial" w:cs="Arial"/>
          <w:sz w:val="24"/>
          <w:szCs w:val="24"/>
        </w:rPr>
        <w:t>accommodation</w:t>
      </w:r>
      <w:proofErr w:type="gramEnd"/>
      <w:r w:rsidR="00844F5B" w:rsidRPr="00AD3A41">
        <w:rPr>
          <w:rFonts w:ascii="Arial" w:hAnsi="Arial" w:cs="Arial"/>
          <w:sz w:val="24"/>
          <w:szCs w:val="24"/>
        </w:rPr>
        <w:t xml:space="preserve"> and substance misuse treatment. In turn, this aims to tackle youth offending by introducing further measures as an early intervention. However, this can only be as effective and successful as planned if individuals involve themselves in </w:t>
      </w:r>
      <w:r w:rsidR="00844F5B" w:rsidRPr="00AD3A41">
        <w:rPr>
          <w:rFonts w:ascii="Arial" w:hAnsi="Arial" w:cs="Arial"/>
          <w:sz w:val="24"/>
          <w:szCs w:val="24"/>
        </w:rPr>
        <w:lastRenderedPageBreak/>
        <w:t xml:space="preserve">the uptake of support and assistance offered to them; hence potentially detracting from effectiveness of measures put in place. </w:t>
      </w:r>
    </w:p>
    <w:p w14:paraId="7F4F548D" w14:textId="77777777" w:rsidR="001D4EB1" w:rsidRPr="00AD3A41" w:rsidRDefault="001D4EB1">
      <w:pPr>
        <w:rPr>
          <w:rFonts w:ascii="Arial" w:hAnsi="Arial" w:cs="Arial"/>
          <w:sz w:val="24"/>
          <w:szCs w:val="24"/>
        </w:rPr>
      </w:pPr>
    </w:p>
    <w:p w14:paraId="3B8203A7" w14:textId="74366B83" w:rsidR="001D4EB1" w:rsidRPr="00AD3A41" w:rsidRDefault="00D87E90">
      <w:pPr>
        <w:rPr>
          <w:rFonts w:ascii="Arial" w:hAnsi="Arial" w:cs="Arial"/>
          <w:sz w:val="24"/>
          <w:szCs w:val="24"/>
        </w:rPr>
      </w:pPr>
      <w:r w:rsidRPr="00AD3A41">
        <w:rPr>
          <w:rFonts w:ascii="Arial" w:hAnsi="Arial" w:cs="Arial"/>
          <w:noProof/>
          <w:sz w:val="24"/>
          <w:szCs w:val="24"/>
        </w:rPr>
        <w:drawing>
          <wp:inline distT="0" distB="0" distL="0" distR="0" wp14:anchorId="66C782AA" wp14:editId="6E69946E">
            <wp:extent cx="4277787" cy="2604303"/>
            <wp:effectExtent l="0" t="0" r="8890" b="5715"/>
            <wp:docPr id="1277402543" name="Picture 1" descr="A diagram of a company's 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402543" name="Picture 1" descr="A diagram of a company's work&#10;&#10;Description automatically generated with medium confidence"/>
                    <pic:cNvPicPr/>
                  </pic:nvPicPr>
                  <pic:blipFill>
                    <a:blip r:embed="rId7"/>
                    <a:stretch>
                      <a:fillRect/>
                    </a:stretch>
                  </pic:blipFill>
                  <pic:spPr>
                    <a:xfrm>
                      <a:off x="0" y="0"/>
                      <a:ext cx="4284466" cy="2608369"/>
                    </a:xfrm>
                    <a:prstGeom prst="rect">
                      <a:avLst/>
                    </a:prstGeom>
                  </pic:spPr>
                </pic:pic>
              </a:graphicData>
            </a:graphic>
          </wp:inline>
        </w:drawing>
      </w:r>
    </w:p>
    <w:p w14:paraId="64A239B2" w14:textId="0EEDDF0D" w:rsidR="00D87E90" w:rsidRPr="00AD3A41" w:rsidRDefault="00D87E90">
      <w:pPr>
        <w:rPr>
          <w:rFonts w:ascii="Arial" w:hAnsi="Arial" w:cs="Arial"/>
          <w:sz w:val="24"/>
          <w:szCs w:val="24"/>
        </w:rPr>
      </w:pPr>
      <w:r w:rsidRPr="00AD3A41">
        <w:rPr>
          <w:rFonts w:ascii="Arial" w:hAnsi="Arial" w:cs="Arial"/>
          <w:sz w:val="24"/>
          <w:szCs w:val="24"/>
        </w:rPr>
        <w:t>Ball</w:t>
      </w:r>
      <w:r w:rsidR="008057D9" w:rsidRPr="00AD3A41">
        <w:rPr>
          <w:rFonts w:ascii="Arial" w:hAnsi="Arial" w:cs="Arial"/>
          <w:sz w:val="24"/>
          <w:szCs w:val="24"/>
        </w:rPr>
        <w:t xml:space="preserve"> and Moore</w:t>
      </w:r>
      <w:r w:rsidRPr="00AD3A41">
        <w:rPr>
          <w:rFonts w:ascii="Arial" w:hAnsi="Arial" w:cs="Arial"/>
          <w:sz w:val="24"/>
          <w:szCs w:val="24"/>
        </w:rPr>
        <w:t xml:space="preserve"> (2021)</w:t>
      </w:r>
    </w:p>
    <w:p w14:paraId="778D68CA" w14:textId="758F2777" w:rsidR="00800E9D" w:rsidRPr="00AD3A41" w:rsidRDefault="00D87E90" w:rsidP="00695E04">
      <w:pPr>
        <w:rPr>
          <w:rFonts w:ascii="Arial" w:hAnsi="Arial" w:cs="Arial"/>
          <w:sz w:val="24"/>
          <w:szCs w:val="24"/>
        </w:rPr>
      </w:pPr>
      <w:r w:rsidRPr="00AD3A41">
        <w:rPr>
          <w:rFonts w:ascii="Arial" w:hAnsi="Arial" w:cs="Arial"/>
          <w:sz w:val="24"/>
          <w:szCs w:val="24"/>
        </w:rPr>
        <w:t xml:space="preserve">This image </w:t>
      </w:r>
      <w:r w:rsidR="00844F5B" w:rsidRPr="00AD3A41">
        <w:rPr>
          <w:rFonts w:ascii="Arial" w:hAnsi="Arial" w:cs="Arial"/>
          <w:sz w:val="24"/>
          <w:szCs w:val="24"/>
        </w:rPr>
        <w:t>portrays</w:t>
      </w:r>
      <w:r w:rsidRPr="00AD3A41">
        <w:rPr>
          <w:rFonts w:ascii="Arial" w:hAnsi="Arial" w:cs="Arial"/>
          <w:sz w:val="24"/>
          <w:szCs w:val="24"/>
        </w:rPr>
        <w:t xml:space="preserve"> how the Youth Offending Team (YOT) is at the hear</w:t>
      </w:r>
      <w:r w:rsidR="00537604" w:rsidRPr="00AD3A41">
        <w:rPr>
          <w:rFonts w:ascii="Arial" w:hAnsi="Arial" w:cs="Arial"/>
          <w:sz w:val="24"/>
          <w:szCs w:val="24"/>
        </w:rPr>
        <w:t>t</w:t>
      </w:r>
      <w:r w:rsidRPr="00AD3A41">
        <w:rPr>
          <w:rFonts w:ascii="Arial" w:hAnsi="Arial" w:cs="Arial"/>
          <w:sz w:val="24"/>
          <w:szCs w:val="24"/>
        </w:rPr>
        <w:t xml:space="preserve"> of vari</w:t>
      </w:r>
      <w:r w:rsidR="00537604" w:rsidRPr="00AD3A41">
        <w:rPr>
          <w:rFonts w:ascii="Arial" w:hAnsi="Arial" w:cs="Arial"/>
          <w:sz w:val="24"/>
          <w:szCs w:val="24"/>
        </w:rPr>
        <w:t>ous</w:t>
      </w:r>
      <w:r w:rsidRPr="00AD3A41">
        <w:rPr>
          <w:rFonts w:ascii="Arial" w:hAnsi="Arial" w:cs="Arial"/>
          <w:sz w:val="24"/>
          <w:szCs w:val="24"/>
        </w:rPr>
        <w:t xml:space="preserve"> partner agencies that are used to create a program</w:t>
      </w:r>
      <w:r w:rsidR="00DD0BE3" w:rsidRPr="00AD3A41">
        <w:rPr>
          <w:rFonts w:ascii="Arial" w:hAnsi="Arial" w:cs="Arial"/>
          <w:sz w:val="24"/>
          <w:szCs w:val="24"/>
        </w:rPr>
        <w:t xml:space="preserve">me, used by </w:t>
      </w:r>
      <w:r w:rsidR="00537604" w:rsidRPr="00AD3A41">
        <w:rPr>
          <w:rFonts w:ascii="Arial" w:hAnsi="Arial" w:cs="Arial"/>
          <w:sz w:val="24"/>
          <w:szCs w:val="24"/>
        </w:rPr>
        <w:t>local authorities</w:t>
      </w:r>
      <w:r w:rsidR="00DD0BE3" w:rsidRPr="00AD3A41">
        <w:rPr>
          <w:rFonts w:ascii="Arial" w:hAnsi="Arial" w:cs="Arial"/>
          <w:sz w:val="24"/>
          <w:szCs w:val="24"/>
        </w:rPr>
        <w:t>,</w:t>
      </w:r>
      <w:r w:rsidRPr="00AD3A41">
        <w:rPr>
          <w:rFonts w:ascii="Arial" w:hAnsi="Arial" w:cs="Arial"/>
          <w:sz w:val="24"/>
          <w:szCs w:val="24"/>
        </w:rPr>
        <w:t xml:space="preserve"> </w:t>
      </w:r>
      <w:r w:rsidR="00DD0BE3" w:rsidRPr="00AD3A41">
        <w:rPr>
          <w:rFonts w:ascii="Arial" w:hAnsi="Arial" w:cs="Arial"/>
          <w:sz w:val="24"/>
          <w:szCs w:val="24"/>
        </w:rPr>
        <w:t xml:space="preserve">which </w:t>
      </w:r>
      <w:r w:rsidRPr="00AD3A41">
        <w:rPr>
          <w:rFonts w:ascii="Arial" w:hAnsi="Arial" w:cs="Arial"/>
          <w:sz w:val="24"/>
          <w:szCs w:val="24"/>
        </w:rPr>
        <w:t>work</w:t>
      </w:r>
      <w:r w:rsidR="00DD0BE3" w:rsidRPr="00AD3A41">
        <w:rPr>
          <w:rFonts w:ascii="Arial" w:hAnsi="Arial" w:cs="Arial"/>
          <w:sz w:val="24"/>
          <w:szCs w:val="24"/>
        </w:rPr>
        <w:t xml:space="preserve"> </w:t>
      </w:r>
      <w:r w:rsidRPr="00AD3A41">
        <w:rPr>
          <w:rFonts w:ascii="Arial" w:hAnsi="Arial" w:cs="Arial"/>
          <w:sz w:val="24"/>
          <w:szCs w:val="24"/>
        </w:rPr>
        <w:t>closely with youths to specifically target re</w:t>
      </w:r>
      <w:r w:rsidR="00DD0BE3" w:rsidRPr="00AD3A41">
        <w:rPr>
          <w:rFonts w:ascii="Arial" w:hAnsi="Arial" w:cs="Arial"/>
          <w:sz w:val="24"/>
          <w:szCs w:val="24"/>
        </w:rPr>
        <w:t>ducing criminal offences</w:t>
      </w:r>
      <w:r w:rsidRPr="00AD3A41">
        <w:rPr>
          <w:rFonts w:ascii="Arial" w:hAnsi="Arial" w:cs="Arial"/>
          <w:sz w:val="24"/>
          <w:szCs w:val="24"/>
        </w:rPr>
        <w:t>. Ball</w:t>
      </w:r>
      <w:r w:rsidR="008057D9" w:rsidRPr="00AD3A41">
        <w:rPr>
          <w:rFonts w:ascii="Arial" w:hAnsi="Arial" w:cs="Arial"/>
          <w:sz w:val="24"/>
          <w:szCs w:val="24"/>
        </w:rPr>
        <w:t xml:space="preserve"> and Moore</w:t>
      </w:r>
      <w:r w:rsidR="00DD0BE3" w:rsidRPr="00AD3A41">
        <w:rPr>
          <w:rFonts w:ascii="Arial" w:hAnsi="Arial" w:cs="Arial"/>
          <w:sz w:val="24"/>
          <w:szCs w:val="24"/>
        </w:rPr>
        <w:t xml:space="preserve"> </w:t>
      </w:r>
      <w:r w:rsidRPr="00AD3A41">
        <w:rPr>
          <w:rFonts w:ascii="Arial" w:hAnsi="Arial" w:cs="Arial"/>
          <w:sz w:val="24"/>
          <w:szCs w:val="24"/>
        </w:rPr>
        <w:t xml:space="preserve">(2021) </w:t>
      </w:r>
      <w:r w:rsidR="00DD0BE3" w:rsidRPr="00AD3A41">
        <w:rPr>
          <w:rFonts w:ascii="Arial" w:hAnsi="Arial" w:cs="Arial"/>
          <w:sz w:val="24"/>
          <w:szCs w:val="24"/>
        </w:rPr>
        <w:t>depicts that i</w:t>
      </w:r>
      <w:r w:rsidRPr="00AD3A41">
        <w:rPr>
          <w:rFonts w:ascii="Arial" w:hAnsi="Arial" w:cs="Arial"/>
          <w:sz w:val="24"/>
          <w:szCs w:val="24"/>
        </w:rPr>
        <w:t>n England and Wales from 2007 to 2019</w:t>
      </w:r>
      <w:r w:rsidR="00DD0BE3" w:rsidRPr="00AD3A41">
        <w:rPr>
          <w:rFonts w:ascii="Arial" w:hAnsi="Arial" w:cs="Arial"/>
          <w:sz w:val="24"/>
          <w:szCs w:val="24"/>
        </w:rPr>
        <w:t>,</w:t>
      </w:r>
      <w:r w:rsidRPr="00AD3A41">
        <w:rPr>
          <w:rFonts w:ascii="Arial" w:hAnsi="Arial" w:cs="Arial"/>
          <w:sz w:val="24"/>
          <w:szCs w:val="24"/>
        </w:rPr>
        <w:t xml:space="preserve"> the number of children in prison has fallen by 72</w:t>
      </w:r>
      <w:r w:rsidR="00DD0BE3" w:rsidRPr="00AD3A41">
        <w:rPr>
          <w:rFonts w:ascii="Arial" w:hAnsi="Arial" w:cs="Arial"/>
          <w:sz w:val="24"/>
          <w:szCs w:val="24"/>
        </w:rPr>
        <w:t>%</w:t>
      </w:r>
      <w:r w:rsidR="00844F5B" w:rsidRPr="00AD3A41">
        <w:rPr>
          <w:rFonts w:ascii="Arial" w:hAnsi="Arial" w:cs="Arial"/>
          <w:sz w:val="24"/>
          <w:szCs w:val="24"/>
        </w:rPr>
        <w:t>.</w:t>
      </w:r>
      <w:r w:rsidR="00DD0BE3" w:rsidRPr="00AD3A41">
        <w:rPr>
          <w:rFonts w:ascii="Arial" w:hAnsi="Arial" w:cs="Arial"/>
          <w:sz w:val="24"/>
          <w:szCs w:val="24"/>
        </w:rPr>
        <w:t xml:space="preserve"> </w:t>
      </w:r>
      <w:r w:rsidRPr="00AD3A41">
        <w:rPr>
          <w:rFonts w:ascii="Arial" w:hAnsi="Arial" w:cs="Arial"/>
          <w:sz w:val="24"/>
          <w:szCs w:val="24"/>
        </w:rPr>
        <w:t xml:space="preserve">This </w:t>
      </w:r>
      <w:r w:rsidR="00DD0BE3" w:rsidRPr="00AD3A41">
        <w:rPr>
          <w:rFonts w:ascii="Arial" w:hAnsi="Arial" w:cs="Arial"/>
          <w:sz w:val="24"/>
          <w:szCs w:val="24"/>
        </w:rPr>
        <w:t>shows</w:t>
      </w:r>
      <w:r w:rsidRPr="00AD3A41">
        <w:rPr>
          <w:rFonts w:ascii="Arial" w:hAnsi="Arial" w:cs="Arial"/>
          <w:sz w:val="24"/>
          <w:szCs w:val="24"/>
        </w:rPr>
        <w:t xml:space="preserve"> that having </w:t>
      </w:r>
      <w:r w:rsidR="00DD0BE3" w:rsidRPr="00AD3A41">
        <w:rPr>
          <w:rFonts w:ascii="Arial" w:hAnsi="Arial" w:cs="Arial"/>
          <w:sz w:val="24"/>
          <w:szCs w:val="24"/>
        </w:rPr>
        <w:t>such</w:t>
      </w:r>
      <w:r w:rsidRPr="00AD3A41">
        <w:rPr>
          <w:rFonts w:ascii="Arial" w:hAnsi="Arial" w:cs="Arial"/>
          <w:sz w:val="24"/>
          <w:szCs w:val="24"/>
        </w:rPr>
        <w:t xml:space="preserve"> </w:t>
      </w:r>
      <w:r w:rsidR="00822802" w:rsidRPr="00AD3A41">
        <w:rPr>
          <w:rFonts w:ascii="Arial" w:hAnsi="Arial" w:cs="Arial"/>
          <w:sz w:val="24"/>
          <w:szCs w:val="24"/>
        </w:rPr>
        <w:t>multi-agency</w:t>
      </w:r>
      <w:r w:rsidRPr="00AD3A41">
        <w:rPr>
          <w:rFonts w:ascii="Arial" w:hAnsi="Arial" w:cs="Arial"/>
          <w:sz w:val="24"/>
          <w:szCs w:val="24"/>
        </w:rPr>
        <w:t xml:space="preserve"> approach</w:t>
      </w:r>
      <w:r w:rsidR="00DD0BE3" w:rsidRPr="00AD3A41">
        <w:rPr>
          <w:rFonts w:ascii="Arial" w:hAnsi="Arial" w:cs="Arial"/>
          <w:sz w:val="24"/>
          <w:szCs w:val="24"/>
        </w:rPr>
        <w:t>es available to our</w:t>
      </w:r>
      <w:r w:rsidR="003C4041" w:rsidRPr="00AD3A41">
        <w:rPr>
          <w:rFonts w:ascii="Arial" w:hAnsi="Arial" w:cs="Arial"/>
          <w:sz w:val="24"/>
          <w:szCs w:val="24"/>
        </w:rPr>
        <w:t xml:space="preserve"> </w:t>
      </w:r>
      <w:r w:rsidR="00DD0BE3" w:rsidRPr="00AD3A41">
        <w:rPr>
          <w:rFonts w:ascii="Arial" w:hAnsi="Arial" w:cs="Arial"/>
          <w:sz w:val="24"/>
          <w:szCs w:val="24"/>
        </w:rPr>
        <w:t>communities has resulted in a significant decrease</w:t>
      </w:r>
      <w:r w:rsidRPr="00AD3A41">
        <w:rPr>
          <w:rFonts w:ascii="Arial" w:hAnsi="Arial" w:cs="Arial"/>
          <w:sz w:val="24"/>
          <w:szCs w:val="24"/>
        </w:rPr>
        <w:t xml:space="preserve"> in the number of children that are being put though the court systems</w:t>
      </w:r>
      <w:r w:rsidR="00DD0BE3" w:rsidRPr="00AD3A41">
        <w:rPr>
          <w:rFonts w:ascii="Arial" w:hAnsi="Arial" w:cs="Arial"/>
          <w:sz w:val="24"/>
          <w:szCs w:val="24"/>
        </w:rPr>
        <w:t xml:space="preserve"> and subsequently</w:t>
      </w:r>
      <w:r w:rsidRPr="00AD3A41">
        <w:rPr>
          <w:rFonts w:ascii="Arial" w:hAnsi="Arial" w:cs="Arial"/>
          <w:sz w:val="24"/>
          <w:szCs w:val="24"/>
        </w:rPr>
        <w:t xml:space="preserve"> prison</w:t>
      </w:r>
      <w:r w:rsidR="00DD0BE3" w:rsidRPr="00AD3A41">
        <w:rPr>
          <w:rFonts w:ascii="Arial" w:hAnsi="Arial" w:cs="Arial"/>
          <w:sz w:val="24"/>
          <w:szCs w:val="24"/>
        </w:rPr>
        <w:t xml:space="preserve"> sentences</w:t>
      </w:r>
      <w:r w:rsidRPr="00AD3A41">
        <w:rPr>
          <w:rFonts w:ascii="Arial" w:hAnsi="Arial" w:cs="Arial"/>
          <w:sz w:val="24"/>
          <w:szCs w:val="24"/>
        </w:rPr>
        <w:t xml:space="preserve">. </w:t>
      </w:r>
      <w:r w:rsidR="00DD0BE3" w:rsidRPr="00AD3A41">
        <w:rPr>
          <w:rFonts w:ascii="Arial" w:hAnsi="Arial" w:cs="Arial"/>
          <w:sz w:val="24"/>
          <w:szCs w:val="24"/>
        </w:rPr>
        <w:br/>
        <w:t>Police staff</w:t>
      </w:r>
      <w:r w:rsidR="00537604" w:rsidRPr="00AD3A41">
        <w:rPr>
          <w:rFonts w:ascii="Arial" w:hAnsi="Arial" w:cs="Arial"/>
          <w:sz w:val="24"/>
          <w:szCs w:val="24"/>
        </w:rPr>
        <w:t xml:space="preserve"> </w:t>
      </w:r>
      <w:r w:rsidR="00822802" w:rsidRPr="00AD3A41">
        <w:rPr>
          <w:rFonts w:ascii="Arial" w:hAnsi="Arial" w:cs="Arial"/>
          <w:sz w:val="24"/>
          <w:szCs w:val="24"/>
        </w:rPr>
        <w:t>can</w:t>
      </w:r>
      <w:r w:rsidR="00537604" w:rsidRPr="00AD3A41">
        <w:rPr>
          <w:rFonts w:ascii="Arial" w:hAnsi="Arial" w:cs="Arial"/>
          <w:sz w:val="24"/>
          <w:szCs w:val="24"/>
        </w:rPr>
        <w:t xml:space="preserve"> submit referrals</w:t>
      </w:r>
      <w:r w:rsidR="00DD0BE3" w:rsidRPr="00AD3A41">
        <w:rPr>
          <w:rFonts w:ascii="Arial" w:hAnsi="Arial" w:cs="Arial"/>
          <w:sz w:val="24"/>
          <w:szCs w:val="24"/>
        </w:rPr>
        <w:t xml:space="preserve">, known as </w:t>
      </w:r>
      <w:r w:rsidR="00822802" w:rsidRPr="00AD3A41">
        <w:rPr>
          <w:rFonts w:ascii="Arial" w:hAnsi="Arial" w:cs="Arial"/>
          <w:sz w:val="24"/>
          <w:szCs w:val="24"/>
        </w:rPr>
        <w:t>public protection notifications</w:t>
      </w:r>
      <w:r w:rsidR="003C4041" w:rsidRPr="00AD3A41">
        <w:rPr>
          <w:rFonts w:ascii="Arial" w:hAnsi="Arial" w:cs="Arial"/>
          <w:sz w:val="24"/>
          <w:szCs w:val="24"/>
        </w:rPr>
        <w:t xml:space="preserve"> (PPN)</w:t>
      </w:r>
      <w:r w:rsidR="00DD0BE3" w:rsidRPr="00AD3A41">
        <w:rPr>
          <w:rFonts w:ascii="Arial" w:hAnsi="Arial" w:cs="Arial"/>
          <w:sz w:val="24"/>
          <w:szCs w:val="24"/>
        </w:rPr>
        <w:t>,</w:t>
      </w:r>
      <w:r w:rsidR="00537604" w:rsidRPr="00AD3A41">
        <w:rPr>
          <w:rFonts w:ascii="Arial" w:hAnsi="Arial" w:cs="Arial"/>
          <w:sz w:val="24"/>
          <w:szCs w:val="24"/>
        </w:rPr>
        <w:t xml:space="preserve"> which </w:t>
      </w:r>
      <w:r w:rsidR="00DD0BE3" w:rsidRPr="00AD3A41">
        <w:rPr>
          <w:rFonts w:ascii="Arial" w:hAnsi="Arial" w:cs="Arial"/>
          <w:sz w:val="24"/>
          <w:szCs w:val="24"/>
        </w:rPr>
        <w:t xml:space="preserve">are </w:t>
      </w:r>
      <w:r w:rsidR="00537604" w:rsidRPr="00AD3A41">
        <w:rPr>
          <w:rFonts w:ascii="Arial" w:hAnsi="Arial" w:cs="Arial"/>
          <w:sz w:val="24"/>
          <w:szCs w:val="24"/>
        </w:rPr>
        <w:t>shared with</w:t>
      </w:r>
      <w:r w:rsidR="00DD0BE3" w:rsidRPr="00AD3A41">
        <w:rPr>
          <w:rFonts w:ascii="Arial" w:hAnsi="Arial" w:cs="Arial"/>
          <w:sz w:val="24"/>
          <w:szCs w:val="24"/>
        </w:rPr>
        <w:t xml:space="preserve"> the </w:t>
      </w:r>
      <w:r w:rsidR="003C4041" w:rsidRPr="00AD3A41">
        <w:rPr>
          <w:rFonts w:ascii="Arial" w:hAnsi="Arial" w:cs="Arial"/>
          <w:sz w:val="24"/>
          <w:szCs w:val="24"/>
        </w:rPr>
        <w:t xml:space="preserve">above </w:t>
      </w:r>
      <w:r w:rsidR="00537604" w:rsidRPr="00AD3A41">
        <w:rPr>
          <w:rFonts w:ascii="Arial" w:hAnsi="Arial" w:cs="Arial"/>
          <w:sz w:val="24"/>
          <w:szCs w:val="24"/>
        </w:rPr>
        <w:t>agencies</w:t>
      </w:r>
      <w:r w:rsidR="00822802" w:rsidRPr="00AD3A41">
        <w:rPr>
          <w:rFonts w:ascii="Arial" w:hAnsi="Arial" w:cs="Arial"/>
          <w:sz w:val="24"/>
          <w:szCs w:val="24"/>
        </w:rPr>
        <w:t xml:space="preserve">. The department that </w:t>
      </w:r>
      <w:r w:rsidR="00DD0BE3" w:rsidRPr="00AD3A41">
        <w:rPr>
          <w:rFonts w:ascii="Arial" w:hAnsi="Arial" w:cs="Arial"/>
          <w:sz w:val="24"/>
          <w:szCs w:val="24"/>
        </w:rPr>
        <w:t>reviews</w:t>
      </w:r>
      <w:r w:rsidR="00822802" w:rsidRPr="00AD3A41">
        <w:rPr>
          <w:rFonts w:ascii="Arial" w:hAnsi="Arial" w:cs="Arial"/>
          <w:sz w:val="24"/>
          <w:szCs w:val="24"/>
        </w:rPr>
        <w:t xml:space="preserve"> the</w:t>
      </w:r>
      <w:r w:rsidR="00DD0BE3" w:rsidRPr="00AD3A41">
        <w:rPr>
          <w:rFonts w:ascii="Arial" w:hAnsi="Arial" w:cs="Arial"/>
          <w:sz w:val="24"/>
          <w:szCs w:val="24"/>
        </w:rPr>
        <w:t xml:space="preserve">se </w:t>
      </w:r>
      <w:r w:rsidR="003C4041" w:rsidRPr="00AD3A41">
        <w:rPr>
          <w:rFonts w:ascii="Arial" w:hAnsi="Arial" w:cs="Arial"/>
          <w:sz w:val="24"/>
          <w:szCs w:val="24"/>
        </w:rPr>
        <w:t>PPNs</w:t>
      </w:r>
      <w:r w:rsidR="00537604" w:rsidRPr="00AD3A41">
        <w:rPr>
          <w:rFonts w:ascii="Arial" w:hAnsi="Arial" w:cs="Arial"/>
          <w:sz w:val="24"/>
          <w:szCs w:val="24"/>
        </w:rPr>
        <w:t xml:space="preserve"> decide</w:t>
      </w:r>
      <w:r w:rsidR="00DD0BE3" w:rsidRPr="00AD3A41">
        <w:rPr>
          <w:rFonts w:ascii="Arial" w:hAnsi="Arial" w:cs="Arial"/>
          <w:sz w:val="24"/>
          <w:szCs w:val="24"/>
        </w:rPr>
        <w:t xml:space="preserve"> the referrals that are required for the individual</w:t>
      </w:r>
      <w:r w:rsidR="00695E04" w:rsidRPr="00AD3A41">
        <w:rPr>
          <w:rFonts w:ascii="Arial" w:hAnsi="Arial" w:cs="Arial"/>
          <w:sz w:val="24"/>
          <w:szCs w:val="24"/>
        </w:rPr>
        <w:t>;</w:t>
      </w:r>
      <w:r w:rsidR="00DD0BE3" w:rsidRPr="00AD3A41">
        <w:rPr>
          <w:rFonts w:ascii="Arial" w:hAnsi="Arial" w:cs="Arial"/>
          <w:sz w:val="24"/>
          <w:szCs w:val="24"/>
        </w:rPr>
        <w:t xml:space="preserve"> to</w:t>
      </w:r>
      <w:r w:rsidR="00695E04" w:rsidRPr="00AD3A41">
        <w:rPr>
          <w:rFonts w:ascii="Arial" w:hAnsi="Arial" w:cs="Arial"/>
          <w:sz w:val="24"/>
          <w:szCs w:val="24"/>
        </w:rPr>
        <w:t xml:space="preserve"> offer </w:t>
      </w:r>
      <w:r w:rsidR="00DD0BE3" w:rsidRPr="00AD3A41">
        <w:rPr>
          <w:rFonts w:ascii="Arial" w:hAnsi="Arial" w:cs="Arial"/>
          <w:sz w:val="24"/>
          <w:szCs w:val="24"/>
        </w:rPr>
        <w:t>support and assistance</w:t>
      </w:r>
      <w:r w:rsidR="00695E04" w:rsidRPr="00AD3A41">
        <w:rPr>
          <w:rFonts w:ascii="Arial" w:hAnsi="Arial" w:cs="Arial"/>
          <w:sz w:val="24"/>
          <w:szCs w:val="24"/>
        </w:rPr>
        <w:t xml:space="preserve"> in aid of improving overall outcomes and investigating contributing factors to those committing offences in young age. The police are a key link between young offenders and the partner agencies and early referrals have a better chance of being able to quicker impact on young offenders.</w:t>
      </w:r>
      <w:r w:rsidR="004331CF" w:rsidRPr="00AD3A41">
        <w:rPr>
          <w:rFonts w:ascii="Arial" w:hAnsi="Arial" w:cs="Arial"/>
          <w:sz w:val="24"/>
          <w:szCs w:val="24"/>
        </w:rPr>
        <w:t xml:space="preserve"> </w:t>
      </w:r>
    </w:p>
    <w:p w14:paraId="42134CBB" w14:textId="7DC31030" w:rsidR="00695E04" w:rsidRPr="00AD3A41" w:rsidRDefault="004331CF" w:rsidP="00695E04">
      <w:pPr>
        <w:rPr>
          <w:rFonts w:ascii="Arial" w:hAnsi="Arial" w:cs="Arial"/>
          <w:sz w:val="24"/>
          <w:szCs w:val="24"/>
        </w:rPr>
      </w:pPr>
      <w:r w:rsidRPr="00AD3A41">
        <w:rPr>
          <w:rFonts w:ascii="Arial" w:hAnsi="Arial" w:cs="Arial"/>
          <w:sz w:val="24"/>
          <w:szCs w:val="24"/>
        </w:rPr>
        <w:t>Greater Manchester Police undertook a review of data in collaboration with youth justice services and identified what they refer to as ‘invisible’ children. This review consisted of a significant cohort of young people who were deemed as suspects of a crime, where 60% of these were closed or not prosecuted. It was found that very poor or no intervention was recorded with these individuals; being classed as a missed opportunity for intervention of services to assist in decreasing reoffending</w:t>
      </w:r>
      <w:r w:rsidR="00800E9D" w:rsidRPr="00AD3A41">
        <w:rPr>
          <w:rFonts w:ascii="Arial" w:hAnsi="Arial" w:cs="Arial"/>
          <w:sz w:val="24"/>
          <w:szCs w:val="24"/>
        </w:rPr>
        <w:t xml:space="preserve"> (Widdop, 2023)</w:t>
      </w:r>
      <w:r w:rsidRPr="00AD3A41">
        <w:rPr>
          <w:rFonts w:ascii="Arial" w:hAnsi="Arial" w:cs="Arial"/>
          <w:sz w:val="24"/>
          <w:szCs w:val="24"/>
        </w:rPr>
        <w:t>. It was recognised that this could lead to patterns of escalating risk and repeat offending, which signalled an unmet need in a child not being addressed. This portrays the importance of early intervention</w:t>
      </w:r>
      <w:r w:rsidR="003C4041" w:rsidRPr="00AD3A41">
        <w:rPr>
          <w:rFonts w:ascii="Arial" w:hAnsi="Arial" w:cs="Arial"/>
          <w:sz w:val="24"/>
          <w:szCs w:val="24"/>
        </w:rPr>
        <w:t xml:space="preserve"> from the correct agencies.</w:t>
      </w:r>
      <w:r w:rsidRPr="00AD3A41">
        <w:rPr>
          <w:rFonts w:ascii="Arial" w:hAnsi="Arial" w:cs="Arial"/>
          <w:sz w:val="24"/>
          <w:szCs w:val="24"/>
        </w:rPr>
        <w:t xml:space="preserve"> </w:t>
      </w:r>
    </w:p>
    <w:p w14:paraId="0183F956" w14:textId="70E3B475" w:rsidR="004034B9" w:rsidRPr="00AD3A41" w:rsidRDefault="00800E9D">
      <w:pPr>
        <w:rPr>
          <w:rFonts w:ascii="Arial" w:hAnsi="Arial" w:cs="Arial"/>
          <w:sz w:val="24"/>
          <w:szCs w:val="24"/>
        </w:rPr>
      </w:pPr>
      <w:proofErr w:type="gramStart"/>
      <w:r w:rsidRPr="00AD3A41">
        <w:rPr>
          <w:rFonts w:ascii="Arial" w:hAnsi="Arial" w:cs="Arial"/>
          <w:sz w:val="24"/>
          <w:szCs w:val="24"/>
        </w:rPr>
        <w:lastRenderedPageBreak/>
        <w:t>In regards to</w:t>
      </w:r>
      <w:proofErr w:type="gramEnd"/>
      <w:r w:rsidRPr="00AD3A41">
        <w:rPr>
          <w:rFonts w:ascii="Arial" w:hAnsi="Arial" w:cs="Arial"/>
          <w:sz w:val="24"/>
          <w:szCs w:val="24"/>
        </w:rPr>
        <w:t xml:space="preserve"> factors that detract effectiveness from early intervention</w:t>
      </w:r>
      <w:r w:rsidR="0097608E" w:rsidRPr="00AD3A41">
        <w:rPr>
          <w:rFonts w:ascii="Arial" w:hAnsi="Arial" w:cs="Arial"/>
          <w:sz w:val="24"/>
          <w:szCs w:val="24"/>
        </w:rPr>
        <w:t xml:space="preserve"> of services in youth offending, there are numerous that should be discussed. McAra</w:t>
      </w:r>
      <w:r w:rsidR="008E3022" w:rsidRPr="00AD3A41">
        <w:rPr>
          <w:rFonts w:ascii="Arial" w:hAnsi="Arial" w:cs="Arial"/>
          <w:sz w:val="24"/>
          <w:szCs w:val="24"/>
        </w:rPr>
        <w:t xml:space="preserve"> and McVie</w:t>
      </w:r>
      <w:r w:rsidR="0097608E" w:rsidRPr="00AD3A41">
        <w:rPr>
          <w:rFonts w:ascii="Arial" w:hAnsi="Arial" w:cs="Arial"/>
          <w:sz w:val="24"/>
          <w:szCs w:val="24"/>
        </w:rPr>
        <w:t xml:space="preserve"> (2022) concluded that individuals that have contact with the criminal justice system and the supporting agencies are not necessarily more likely to stop or reduce offending; for some this justice system contact may act as a catalyst for continued offending into adulthood. This portrays that regardless of timing of intervention by services, this may not have the appropriate desired outcome, and may induce the opposite response. </w:t>
      </w:r>
      <w:r w:rsidR="004034B9" w:rsidRPr="00AD3A41">
        <w:rPr>
          <w:rFonts w:ascii="Arial" w:hAnsi="Arial" w:cs="Arial"/>
          <w:sz w:val="24"/>
          <w:szCs w:val="24"/>
        </w:rPr>
        <w:t xml:space="preserve">Additionally, </w:t>
      </w:r>
      <w:r w:rsidR="004034B9" w:rsidRPr="00AD3A41">
        <w:rPr>
          <w:rFonts w:ascii="Arial" w:hAnsi="Arial" w:cs="Arial"/>
          <w:sz w:val="24"/>
          <w:szCs w:val="24"/>
          <w:shd w:val="clear" w:color="auto" w:fill="FFFFFF"/>
        </w:rPr>
        <w:t xml:space="preserve">adverse family circumstances and conditions have commonly been found to increase the likelihood of involvement in offending; regardless of service intervention (HM Inspectorate of Probation, 2023). Long-term research, conducted by HM Inspectorate of Probation, finds that boys with a father who has been to prison are twice as likely to be convicted themselves; likely experiencing poor parenting, encompassing inconsistent discipline, lack of monitoring, poor </w:t>
      </w:r>
      <w:proofErr w:type="gramStart"/>
      <w:r w:rsidR="004034B9" w:rsidRPr="00AD3A41">
        <w:rPr>
          <w:rFonts w:ascii="Arial" w:hAnsi="Arial" w:cs="Arial"/>
          <w:sz w:val="24"/>
          <w:szCs w:val="24"/>
          <w:shd w:val="clear" w:color="auto" w:fill="FFFFFF"/>
        </w:rPr>
        <w:t>socialisation</w:t>
      </w:r>
      <w:proofErr w:type="gramEnd"/>
      <w:r w:rsidR="004034B9" w:rsidRPr="00AD3A41">
        <w:rPr>
          <w:rFonts w:ascii="Arial" w:hAnsi="Arial" w:cs="Arial"/>
          <w:sz w:val="24"/>
          <w:szCs w:val="24"/>
          <w:shd w:val="clear" w:color="auto" w:fill="FFFFFF"/>
        </w:rPr>
        <w:t xml:space="preserve"> and weak attachment. This suggests that targeted whole-family interventions may be required to reduce risk of youth offending, rather than individualised </w:t>
      </w:r>
      <w:proofErr w:type="gramStart"/>
      <w:r w:rsidR="004034B9" w:rsidRPr="00AD3A41">
        <w:rPr>
          <w:rFonts w:ascii="Arial" w:hAnsi="Arial" w:cs="Arial"/>
          <w:sz w:val="24"/>
          <w:szCs w:val="24"/>
          <w:shd w:val="clear" w:color="auto" w:fill="FFFFFF"/>
        </w:rPr>
        <w:t>support;</w:t>
      </w:r>
      <w:proofErr w:type="gramEnd"/>
      <w:r w:rsidR="004034B9" w:rsidRPr="00AD3A41">
        <w:rPr>
          <w:rFonts w:ascii="Arial" w:hAnsi="Arial" w:cs="Arial"/>
          <w:sz w:val="24"/>
          <w:szCs w:val="24"/>
          <w:shd w:val="clear" w:color="auto" w:fill="FFFFFF"/>
        </w:rPr>
        <w:t xml:space="preserve"> seeking improvements in family relationships and support desistance. </w:t>
      </w:r>
    </w:p>
    <w:p w14:paraId="04B8937A" w14:textId="22D12C85" w:rsidR="0044502C" w:rsidRPr="00AD3A41" w:rsidRDefault="00822802">
      <w:pPr>
        <w:rPr>
          <w:rFonts w:ascii="Arial" w:hAnsi="Arial" w:cs="Arial"/>
          <w:sz w:val="24"/>
          <w:szCs w:val="24"/>
        </w:rPr>
      </w:pPr>
      <w:r w:rsidRPr="00AD3A41">
        <w:rPr>
          <w:rFonts w:ascii="Arial" w:hAnsi="Arial" w:cs="Arial"/>
          <w:sz w:val="24"/>
          <w:szCs w:val="24"/>
        </w:rPr>
        <w:t xml:space="preserve">In conclusion, early intervention into </w:t>
      </w:r>
      <w:r w:rsidR="00725150" w:rsidRPr="00AD3A41">
        <w:rPr>
          <w:rFonts w:ascii="Arial" w:hAnsi="Arial" w:cs="Arial"/>
          <w:sz w:val="24"/>
          <w:szCs w:val="24"/>
        </w:rPr>
        <w:t>deterring</w:t>
      </w:r>
      <w:r w:rsidR="004034B9" w:rsidRPr="00AD3A41">
        <w:rPr>
          <w:rFonts w:ascii="Arial" w:hAnsi="Arial" w:cs="Arial"/>
          <w:sz w:val="24"/>
          <w:szCs w:val="24"/>
        </w:rPr>
        <w:t xml:space="preserve"> young people</w:t>
      </w:r>
      <w:r w:rsidRPr="00AD3A41">
        <w:rPr>
          <w:rFonts w:ascii="Arial" w:hAnsi="Arial" w:cs="Arial"/>
          <w:sz w:val="24"/>
          <w:szCs w:val="24"/>
        </w:rPr>
        <w:t xml:space="preserve"> from offending is a key </w:t>
      </w:r>
      <w:r w:rsidR="004034B9" w:rsidRPr="00AD3A41">
        <w:rPr>
          <w:rFonts w:ascii="Arial" w:hAnsi="Arial" w:cs="Arial"/>
          <w:sz w:val="24"/>
          <w:szCs w:val="24"/>
        </w:rPr>
        <w:t>principle</w:t>
      </w:r>
      <w:r w:rsidRPr="00AD3A41">
        <w:rPr>
          <w:rFonts w:ascii="Arial" w:hAnsi="Arial" w:cs="Arial"/>
          <w:sz w:val="24"/>
          <w:szCs w:val="24"/>
        </w:rPr>
        <w:t xml:space="preserve"> to policing</w:t>
      </w:r>
      <w:r w:rsidR="004034B9" w:rsidRPr="00AD3A41">
        <w:rPr>
          <w:rFonts w:ascii="Arial" w:hAnsi="Arial" w:cs="Arial"/>
          <w:sz w:val="24"/>
          <w:szCs w:val="24"/>
        </w:rPr>
        <w:t>;</w:t>
      </w:r>
      <w:r w:rsidRPr="00AD3A41">
        <w:rPr>
          <w:rFonts w:ascii="Arial" w:hAnsi="Arial" w:cs="Arial"/>
          <w:sz w:val="24"/>
          <w:szCs w:val="24"/>
        </w:rPr>
        <w:t xml:space="preserve"> </w:t>
      </w:r>
      <w:r w:rsidR="00854298" w:rsidRPr="00AD3A41">
        <w:rPr>
          <w:rFonts w:ascii="Arial" w:hAnsi="Arial" w:cs="Arial"/>
          <w:sz w:val="24"/>
          <w:szCs w:val="24"/>
        </w:rPr>
        <w:t xml:space="preserve">namely </w:t>
      </w:r>
      <w:r w:rsidRPr="00AD3A41">
        <w:rPr>
          <w:rFonts w:ascii="Arial" w:hAnsi="Arial" w:cs="Arial"/>
          <w:sz w:val="24"/>
          <w:szCs w:val="24"/>
        </w:rPr>
        <w:t xml:space="preserve">if officers </w:t>
      </w:r>
      <w:proofErr w:type="gramStart"/>
      <w:r w:rsidRPr="00AD3A41">
        <w:rPr>
          <w:rFonts w:ascii="Arial" w:hAnsi="Arial" w:cs="Arial"/>
          <w:sz w:val="24"/>
          <w:szCs w:val="24"/>
        </w:rPr>
        <w:t>are able to</w:t>
      </w:r>
      <w:proofErr w:type="gramEnd"/>
      <w:r w:rsidRPr="00AD3A41">
        <w:rPr>
          <w:rFonts w:ascii="Arial" w:hAnsi="Arial" w:cs="Arial"/>
          <w:sz w:val="24"/>
          <w:szCs w:val="24"/>
        </w:rPr>
        <w:t xml:space="preserve"> </w:t>
      </w:r>
      <w:r w:rsidR="00854298" w:rsidRPr="00AD3A41">
        <w:rPr>
          <w:rFonts w:ascii="Arial" w:hAnsi="Arial" w:cs="Arial"/>
          <w:sz w:val="24"/>
          <w:szCs w:val="24"/>
        </w:rPr>
        <w:t>liaise with partner</w:t>
      </w:r>
      <w:r w:rsidRPr="00AD3A41">
        <w:rPr>
          <w:rFonts w:ascii="Arial" w:hAnsi="Arial" w:cs="Arial"/>
          <w:sz w:val="24"/>
          <w:szCs w:val="24"/>
        </w:rPr>
        <w:t xml:space="preserve"> agenc</w:t>
      </w:r>
      <w:r w:rsidR="00854298" w:rsidRPr="00AD3A41">
        <w:rPr>
          <w:rFonts w:ascii="Arial" w:hAnsi="Arial" w:cs="Arial"/>
          <w:sz w:val="24"/>
          <w:szCs w:val="24"/>
        </w:rPr>
        <w:t xml:space="preserve">ies </w:t>
      </w:r>
      <w:r w:rsidRPr="00AD3A41">
        <w:rPr>
          <w:rFonts w:ascii="Arial" w:hAnsi="Arial" w:cs="Arial"/>
          <w:sz w:val="24"/>
          <w:szCs w:val="24"/>
        </w:rPr>
        <w:t xml:space="preserve">before </w:t>
      </w:r>
      <w:r w:rsidR="00854298" w:rsidRPr="00AD3A41">
        <w:rPr>
          <w:rFonts w:ascii="Arial" w:hAnsi="Arial" w:cs="Arial"/>
          <w:sz w:val="24"/>
          <w:szCs w:val="24"/>
        </w:rPr>
        <w:t xml:space="preserve">individuals </w:t>
      </w:r>
      <w:r w:rsidRPr="00AD3A41">
        <w:rPr>
          <w:rFonts w:ascii="Arial" w:hAnsi="Arial" w:cs="Arial"/>
          <w:sz w:val="24"/>
          <w:szCs w:val="24"/>
        </w:rPr>
        <w:t>becom</w:t>
      </w:r>
      <w:r w:rsidR="00854298" w:rsidRPr="00AD3A41">
        <w:rPr>
          <w:rFonts w:ascii="Arial" w:hAnsi="Arial" w:cs="Arial"/>
          <w:sz w:val="24"/>
          <w:szCs w:val="24"/>
        </w:rPr>
        <w:t>e</w:t>
      </w:r>
      <w:r w:rsidR="00D909FC" w:rsidRPr="00AD3A41">
        <w:rPr>
          <w:rFonts w:ascii="Arial" w:hAnsi="Arial" w:cs="Arial"/>
          <w:sz w:val="24"/>
          <w:szCs w:val="24"/>
        </w:rPr>
        <w:t xml:space="preserve"> </w:t>
      </w:r>
      <w:r w:rsidRPr="00AD3A41">
        <w:rPr>
          <w:rFonts w:ascii="Arial" w:hAnsi="Arial" w:cs="Arial"/>
          <w:sz w:val="24"/>
          <w:szCs w:val="24"/>
        </w:rPr>
        <w:t>involved in criminal activity</w:t>
      </w:r>
      <w:r w:rsidR="00854298" w:rsidRPr="00AD3A41">
        <w:rPr>
          <w:rFonts w:ascii="Arial" w:hAnsi="Arial" w:cs="Arial"/>
          <w:sz w:val="24"/>
          <w:szCs w:val="24"/>
        </w:rPr>
        <w:t xml:space="preserve">. Additionally, </w:t>
      </w:r>
      <w:r w:rsidR="00D909FC" w:rsidRPr="00AD3A41">
        <w:rPr>
          <w:rFonts w:ascii="Arial" w:hAnsi="Arial" w:cs="Arial"/>
          <w:sz w:val="24"/>
          <w:szCs w:val="24"/>
        </w:rPr>
        <w:t>identifying escalating behaviours or factors can produce</w:t>
      </w:r>
      <w:r w:rsidRPr="00AD3A41">
        <w:rPr>
          <w:rFonts w:ascii="Arial" w:hAnsi="Arial" w:cs="Arial"/>
          <w:sz w:val="24"/>
          <w:szCs w:val="24"/>
        </w:rPr>
        <w:t xml:space="preserve"> a drastic </w:t>
      </w:r>
      <w:r w:rsidR="00D909FC" w:rsidRPr="00AD3A41">
        <w:rPr>
          <w:rFonts w:ascii="Arial" w:hAnsi="Arial" w:cs="Arial"/>
          <w:sz w:val="24"/>
          <w:szCs w:val="24"/>
        </w:rPr>
        <w:t xml:space="preserve">decrease in </w:t>
      </w:r>
      <w:r w:rsidR="00725150" w:rsidRPr="00AD3A41">
        <w:rPr>
          <w:rFonts w:ascii="Arial" w:hAnsi="Arial" w:cs="Arial"/>
          <w:sz w:val="24"/>
          <w:szCs w:val="24"/>
        </w:rPr>
        <w:t>youth offending</w:t>
      </w:r>
      <w:r w:rsidR="00D909FC" w:rsidRPr="00AD3A41">
        <w:rPr>
          <w:rFonts w:ascii="Arial" w:hAnsi="Arial" w:cs="Arial"/>
          <w:sz w:val="24"/>
          <w:szCs w:val="24"/>
        </w:rPr>
        <w:t xml:space="preserve"> rates. </w:t>
      </w:r>
    </w:p>
    <w:p w14:paraId="0A6DD9D3" w14:textId="77777777" w:rsidR="00AD3A41" w:rsidRDefault="00AD3A41">
      <w:pPr>
        <w:rPr>
          <w:rFonts w:ascii="Arial" w:hAnsi="Arial" w:cs="Arial"/>
          <w:b/>
          <w:bCs/>
          <w:sz w:val="24"/>
          <w:szCs w:val="24"/>
          <w:u w:val="single"/>
        </w:rPr>
      </w:pPr>
    </w:p>
    <w:p w14:paraId="3FD182E4" w14:textId="77777777" w:rsidR="00AD3A41" w:rsidRDefault="00AD3A41">
      <w:pPr>
        <w:rPr>
          <w:rFonts w:ascii="Arial" w:hAnsi="Arial" w:cs="Arial"/>
          <w:b/>
          <w:bCs/>
          <w:sz w:val="24"/>
          <w:szCs w:val="24"/>
          <w:u w:val="single"/>
        </w:rPr>
      </w:pPr>
    </w:p>
    <w:p w14:paraId="3D8549B2" w14:textId="77777777" w:rsidR="00AD3A41" w:rsidRDefault="00AD3A41">
      <w:pPr>
        <w:rPr>
          <w:rFonts w:ascii="Arial" w:hAnsi="Arial" w:cs="Arial"/>
          <w:b/>
          <w:bCs/>
          <w:sz w:val="24"/>
          <w:szCs w:val="24"/>
          <w:u w:val="single"/>
        </w:rPr>
      </w:pPr>
    </w:p>
    <w:p w14:paraId="0386330C" w14:textId="77777777" w:rsidR="00AD3A41" w:rsidRDefault="00AD3A41">
      <w:pPr>
        <w:rPr>
          <w:rFonts w:ascii="Arial" w:hAnsi="Arial" w:cs="Arial"/>
          <w:b/>
          <w:bCs/>
          <w:sz w:val="24"/>
          <w:szCs w:val="24"/>
          <w:u w:val="single"/>
        </w:rPr>
      </w:pPr>
    </w:p>
    <w:p w14:paraId="792B0A1D" w14:textId="77777777" w:rsidR="00AD3A41" w:rsidRDefault="00AD3A41">
      <w:pPr>
        <w:rPr>
          <w:rFonts w:ascii="Arial" w:hAnsi="Arial" w:cs="Arial"/>
          <w:b/>
          <w:bCs/>
          <w:sz w:val="24"/>
          <w:szCs w:val="24"/>
          <w:u w:val="single"/>
        </w:rPr>
      </w:pPr>
    </w:p>
    <w:p w14:paraId="5FDBB733" w14:textId="77777777" w:rsidR="00AD3A41" w:rsidRDefault="00AD3A41">
      <w:pPr>
        <w:rPr>
          <w:rFonts w:ascii="Arial" w:hAnsi="Arial" w:cs="Arial"/>
          <w:b/>
          <w:bCs/>
          <w:sz w:val="24"/>
          <w:szCs w:val="24"/>
          <w:u w:val="single"/>
        </w:rPr>
      </w:pPr>
    </w:p>
    <w:p w14:paraId="01E970C8" w14:textId="77777777" w:rsidR="00AD3A41" w:rsidRDefault="00AD3A41">
      <w:pPr>
        <w:rPr>
          <w:rFonts w:ascii="Arial" w:hAnsi="Arial" w:cs="Arial"/>
          <w:b/>
          <w:bCs/>
          <w:sz w:val="24"/>
          <w:szCs w:val="24"/>
          <w:u w:val="single"/>
        </w:rPr>
      </w:pPr>
    </w:p>
    <w:p w14:paraId="35026DD3" w14:textId="77777777" w:rsidR="00AD3A41" w:rsidRDefault="00AD3A41">
      <w:pPr>
        <w:rPr>
          <w:rFonts w:ascii="Arial" w:hAnsi="Arial" w:cs="Arial"/>
          <w:b/>
          <w:bCs/>
          <w:sz w:val="24"/>
          <w:szCs w:val="24"/>
          <w:u w:val="single"/>
        </w:rPr>
      </w:pPr>
    </w:p>
    <w:p w14:paraId="4CC34B1F" w14:textId="77777777" w:rsidR="00AD3A41" w:rsidRDefault="00AD3A41">
      <w:pPr>
        <w:rPr>
          <w:rFonts w:ascii="Arial" w:hAnsi="Arial" w:cs="Arial"/>
          <w:b/>
          <w:bCs/>
          <w:sz w:val="24"/>
          <w:szCs w:val="24"/>
          <w:u w:val="single"/>
        </w:rPr>
      </w:pPr>
    </w:p>
    <w:p w14:paraId="747EA025" w14:textId="77777777" w:rsidR="00AD3A41" w:rsidRDefault="00AD3A41">
      <w:pPr>
        <w:rPr>
          <w:rFonts w:ascii="Arial" w:hAnsi="Arial" w:cs="Arial"/>
          <w:b/>
          <w:bCs/>
          <w:sz w:val="24"/>
          <w:szCs w:val="24"/>
          <w:u w:val="single"/>
        </w:rPr>
      </w:pPr>
    </w:p>
    <w:p w14:paraId="04A82F59" w14:textId="77777777" w:rsidR="00AD3A41" w:rsidRDefault="00AD3A41">
      <w:pPr>
        <w:rPr>
          <w:rFonts w:ascii="Arial" w:hAnsi="Arial" w:cs="Arial"/>
          <w:b/>
          <w:bCs/>
          <w:sz w:val="24"/>
          <w:szCs w:val="24"/>
          <w:u w:val="single"/>
        </w:rPr>
      </w:pPr>
    </w:p>
    <w:p w14:paraId="34EDA06A" w14:textId="77777777" w:rsidR="00AD3A41" w:rsidRDefault="00AD3A41">
      <w:pPr>
        <w:rPr>
          <w:rFonts w:ascii="Arial" w:hAnsi="Arial" w:cs="Arial"/>
          <w:b/>
          <w:bCs/>
          <w:sz w:val="24"/>
          <w:szCs w:val="24"/>
          <w:u w:val="single"/>
        </w:rPr>
      </w:pPr>
    </w:p>
    <w:p w14:paraId="15D77780" w14:textId="77777777" w:rsidR="00AD3A41" w:rsidRDefault="00AD3A41">
      <w:pPr>
        <w:rPr>
          <w:rFonts w:ascii="Arial" w:hAnsi="Arial" w:cs="Arial"/>
          <w:b/>
          <w:bCs/>
          <w:sz w:val="24"/>
          <w:szCs w:val="24"/>
          <w:u w:val="single"/>
        </w:rPr>
      </w:pPr>
    </w:p>
    <w:p w14:paraId="32909BDD" w14:textId="77777777" w:rsidR="00AD3A41" w:rsidRDefault="00AD3A41">
      <w:pPr>
        <w:rPr>
          <w:rFonts w:ascii="Arial" w:hAnsi="Arial" w:cs="Arial"/>
          <w:b/>
          <w:bCs/>
          <w:sz w:val="24"/>
          <w:szCs w:val="24"/>
          <w:u w:val="single"/>
        </w:rPr>
      </w:pPr>
    </w:p>
    <w:p w14:paraId="693140EC" w14:textId="77777777" w:rsidR="00AD3A41" w:rsidRDefault="00AD3A41">
      <w:pPr>
        <w:rPr>
          <w:rFonts w:ascii="Arial" w:hAnsi="Arial" w:cs="Arial"/>
          <w:b/>
          <w:bCs/>
          <w:sz w:val="24"/>
          <w:szCs w:val="24"/>
          <w:u w:val="single"/>
        </w:rPr>
      </w:pPr>
    </w:p>
    <w:p w14:paraId="5CB85AA7" w14:textId="77777777" w:rsidR="00AD3A41" w:rsidRDefault="00AD3A41">
      <w:pPr>
        <w:rPr>
          <w:rFonts w:ascii="Arial" w:hAnsi="Arial" w:cs="Arial"/>
          <w:b/>
          <w:bCs/>
          <w:sz w:val="24"/>
          <w:szCs w:val="24"/>
          <w:u w:val="single"/>
        </w:rPr>
      </w:pPr>
    </w:p>
    <w:p w14:paraId="138C2FDC" w14:textId="219498D8" w:rsidR="000F55FD" w:rsidRPr="00AD3A41" w:rsidRDefault="000F55FD">
      <w:pPr>
        <w:rPr>
          <w:rFonts w:ascii="Arial" w:hAnsi="Arial" w:cs="Arial"/>
          <w:b/>
          <w:bCs/>
          <w:sz w:val="24"/>
          <w:szCs w:val="24"/>
          <w:u w:val="single"/>
        </w:rPr>
      </w:pPr>
      <w:r w:rsidRPr="00AD3A41">
        <w:rPr>
          <w:rFonts w:ascii="Arial" w:hAnsi="Arial" w:cs="Arial"/>
          <w:b/>
          <w:bCs/>
          <w:sz w:val="24"/>
          <w:szCs w:val="24"/>
          <w:u w:val="single"/>
        </w:rPr>
        <w:lastRenderedPageBreak/>
        <w:t>Essay 4</w:t>
      </w:r>
    </w:p>
    <w:p w14:paraId="08732FAD" w14:textId="4724C357" w:rsidR="000F55FD" w:rsidRPr="00AD3A41" w:rsidRDefault="006C0165">
      <w:pPr>
        <w:rPr>
          <w:rFonts w:ascii="Arial" w:hAnsi="Arial" w:cs="Arial"/>
          <w:sz w:val="24"/>
          <w:szCs w:val="24"/>
        </w:rPr>
      </w:pPr>
      <w:r w:rsidRPr="00AD3A41">
        <w:rPr>
          <w:rFonts w:ascii="Arial" w:hAnsi="Arial" w:cs="Arial"/>
          <w:sz w:val="24"/>
          <w:szCs w:val="24"/>
        </w:rPr>
        <w:t xml:space="preserve">In this essay I will be looking into how the police force </w:t>
      </w:r>
      <w:proofErr w:type="gramStart"/>
      <w:r w:rsidR="003A47EF" w:rsidRPr="00AD3A41">
        <w:rPr>
          <w:rFonts w:ascii="Arial" w:hAnsi="Arial" w:cs="Arial"/>
          <w:sz w:val="24"/>
          <w:szCs w:val="24"/>
        </w:rPr>
        <w:t>as a whole</w:t>
      </w:r>
      <w:r w:rsidRPr="00AD3A41">
        <w:rPr>
          <w:rFonts w:ascii="Arial" w:hAnsi="Arial" w:cs="Arial"/>
          <w:sz w:val="24"/>
          <w:szCs w:val="24"/>
        </w:rPr>
        <w:t xml:space="preserve"> has</w:t>
      </w:r>
      <w:proofErr w:type="gramEnd"/>
      <w:r w:rsidRPr="00AD3A41">
        <w:rPr>
          <w:rFonts w:ascii="Arial" w:hAnsi="Arial" w:cs="Arial"/>
          <w:sz w:val="24"/>
          <w:szCs w:val="24"/>
        </w:rPr>
        <w:t xml:space="preserve"> changed and adapted itself to be more inclusive, equal and diverse as well as how police officers engage with diverse communities. I will be looking it to what has changed already and what </w:t>
      </w:r>
      <w:proofErr w:type="gramStart"/>
      <w:r w:rsidRPr="00AD3A41">
        <w:rPr>
          <w:rFonts w:ascii="Arial" w:hAnsi="Arial" w:cs="Arial"/>
          <w:sz w:val="24"/>
          <w:szCs w:val="24"/>
        </w:rPr>
        <w:t>future plans</w:t>
      </w:r>
      <w:proofErr w:type="gramEnd"/>
      <w:r w:rsidRPr="00AD3A41">
        <w:rPr>
          <w:rFonts w:ascii="Arial" w:hAnsi="Arial" w:cs="Arial"/>
          <w:sz w:val="24"/>
          <w:szCs w:val="24"/>
        </w:rPr>
        <w:t xml:space="preserve"> are in place and how forces are going to achieve those plans.</w:t>
      </w:r>
    </w:p>
    <w:p w14:paraId="0F84E485" w14:textId="4DA5B28C" w:rsidR="00E8563D" w:rsidRPr="00AD3A41" w:rsidRDefault="00E8563D">
      <w:pPr>
        <w:rPr>
          <w:rFonts w:ascii="Arial" w:hAnsi="Arial" w:cs="Arial"/>
          <w:sz w:val="24"/>
          <w:szCs w:val="24"/>
        </w:rPr>
      </w:pPr>
      <w:r w:rsidRPr="00AD3A41">
        <w:rPr>
          <w:rFonts w:ascii="Arial" w:hAnsi="Arial" w:cs="Arial"/>
          <w:sz w:val="24"/>
          <w:szCs w:val="24"/>
        </w:rPr>
        <w:t>In 1829 the first police force was created in the United Kingdom</w:t>
      </w:r>
      <w:r w:rsidR="007D5DEE" w:rsidRPr="00AD3A41">
        <w:rPr>
          <w:rFonts w:ascii="Arial" w:hAnsi="Arial" w:cs="Arial"/>
          <w:sz w:val="24"/>
          <w:szCs w:val="24"/>
        </w:rPr>
        <w:t xml:space="preserve"> (UK);</w:t>
      </w:r>
      <w:r w:rsidRPr="00AD3A41">
        <w:rPr>
          <w:rFonts w:ascii="Arial" w:hAnsi="Arial" w:cs="Arial"/>
          <w:sz w:val="24"/>
          <w:szCs w:val="24"/>
        </w:rPr>
        <w:t xml:space="preserve"> </w:t>
      </w:r>
      <w:r w:rsidR="007D5DEE" w:rsidRPr="00AD3A41">
        <w:rPr>
          <w:rFonts w:ascii="Arial" w:hAnsi="Arial" w:cs="Arial"/>
          <w:sz w:val="24"/>
          <w:szCs w:val="24"/>
        </w:rPr>
        <w:t>being made up of male officers</w:t>
      </w:r>
      <w:r w:rsidR="00BF08BC" w:rsidRPr="00AD3A41">
        <w:rPr>
          <w:rFonts w:ascii="Arial" w:hAnsi="Arial" w:cs="Arial"/>
          <w:sz w:val="24"/>
          <w:szCs w:val="24"/>
        </w:rPr>
        <w:t>, with the first female police officer becoming appointed in 19</w:t>
      </w:r>
      <w:r w:rsidRPr="00AD3A41">
        <w:rPr>
          <w:rFonts w:ascii="Arial" w:hAnsi="Arial" w:cs="Arial"/>
          <w:sz w:val="24"/>
          <w:szCs w:val="24"/>
        </w:rPr>
        <w:t>15</w:t>
      </w:r>
      <w:r w:rsidR="00B24D74" w:rsidRPr="00AD3A41">
        <w:rPr>
          <w:rFonts w:ascii="Arial" w:hAnsi="Arial" w:cs="Arial"/>
          <w:sz w:val="24"/>
          <w:szCs w:val="24"/>
        </w:rPr>
        <w:t xml:space="preserve"> (Jackson, 2014)</w:t>
      </w:r>
      <w:r w:rsidR="00BF08BC" w:rsidRPr="00AD3A41">
        <w:rPr>
          <w:rFonts w:ascii="Arial" w:hAnsi="Arial" w:cs="Arial"/>
          <w:sz w:val="24"/>
          <w:szCs w:val="24"/>
        </w:rPr>
        <w:t>. T</w:t>
      </w:r>
      <w:r w:rsidRPr="00AD3A41">
        <w:rPr>
          <w:rFonts w:ascii="Arial" w:hAnsi="Arial" w:cs="Arial"/>
          <w:sz w:val="24"/>
          <w:szCs w:val="24"/>
        </w:rPr>
        <w:t>he table below shows the p</w:t>
      </w:r>
      <w:r w:rsidR="00BF08BC" w:rsidRPr="00AD3A41">
        <w:rPr>
          <w:rFonts w:ascii="Arial" w:hAnsi="Arial" w:cs="Arial"/>
          <w:sz w:val="24"/>
          <w:szCs w:val="24"/>
        </w:rPr>
        <w:t>roportion</w:t>
      </w:r>
      <w:r w:rsidRPr="00AD3A41">
        <w:rPr>
          <w:rFonts w:ascii="Arial" w:hAnsi="Arial" w:cs="Arial"/>
          <w:sz w:val="24"/>
          <w:szCs w:val="24"/>
        </w:rPr>
        <w:t xml:space="preserve"> of female police officers in England and Wales</w:t>
      </w:r>
      <w:r w:rsidR="00BF08BC" w:rsidRPr="00AD3A41">
        <w:rPr>
          <w:rFonts w:ascii="Arial" w:hAnsi="Arial" w:cs="Arial"/>
          <w:sz w:val="24"/>
          <w:szCs w:val="24"/>
        </w:rPr>
        <w:t xml:space="preserve"> between 2010 and </w:t>
      </w:r>
      <w:proofErr w:type="gramStart"/>
      <w:r w:rsidR="00BF08BC" w:rsidRPr="00AD3A41">
        <w:rPr>
          <w:rFonts w:ascii="Arial" w:hAnsi="Arial" w:cs="Arial"/>
          <w:sz w:val="24"/>
          <w:szCs w:val="24"/>
        </w:rPr>
        <w:t>2022;</w:t>
      </w:r>
      <w:proofErr w:type="gramEnd"/>
      <w:r w:rsidR="00BF08BC" w:rsidRPr="00AD3A41">
        <w:rPr>
          <w:rFonts w:ascii="Arial" w:hAnsi="Arial" w:cs="Arial"/>
          <w:sz w:val="24"/>
          <w:szCs w:val="24"/>
        </w:rPr>
        <w:t xml:space="preserve"> displaying a gradual increase in percentage.</w:t>
      </w:r>
    </w:p>
    <w:p w14:paraId="69779FED" w14:textId="5B6ECEDB" w:rsidR="00E8563D" w:rsidRPr="00AD3A41" w:rsidRDefault="00CB32AB">
      <w:pPr>
        <w:rPr>
          <w:rFonts w:ascii="Arial" w:hAnsi="Arial" w:cs="Arial"/>
          <w:sz w:val="24"/>
          <w:szCs w:val="24"/>
        </w:rPr>
      </w:pPr>
      <w:r w:rsidRPr="00AD3A41">
        <w:rPr>
          <w:rFonts w:ascii="Arial" w:hAnsi="Arial" w:cs="Arial"/>
          <w:noProof/>
          <w:sz w:val="24"/>
          <w:szCs w:val="24"/>
        </w:rPr>
        <w:drawing>
          <wp:inline distT="0" distB="0" distL="0" distR="0" wp14:anchorId="30D9E78D" wp14:editId="370EA765">
            <wp:extent cx="4521200" cy="3013966"/>
            <wp:effectExtent l="0" t="0" r="0" b="0"/>
            <wp:docPr id="1564899304" name="Picture 1" descr="A graph of a number of purpl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899304" name="Picture 1" descr="A graph of a number of purple ba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33130" cy="3021919"/>
                    </a:xfrm>
                    <a:prstGeom prst="rect">
                      <a:avLst/>
                    </a:prstGeom>
                    <a:noFill/>
                    <a:ln>
                      <a:noFill/>
                    </a:ln>
                  </pic:spPr>
                </pic:pic>
              </a:graphicData>
            </a:graphic>
          </wp:inline>
        </w:drawing>
      </w:r>
    </w:p>
    <w:p w14:paraId="22A372FD" w14:textId="612CFF8F" w:rsidR="00CB32AB" w:rsidRPr="00AD3A41" w:rsidRDefault="00CB32AB">
      <w:pPr>
        <w:rPr>
          <w:rFonts w:ascii="Arial" w:hAnsi="Arial" w:cs="Arial"/>
          <w:sz w:val="24"/>
          <w:szCs w:val="24"/>
        </w:rPr>
      </w:pPr>
      <w:r w:rsidRPr="00AD3A41">
        <w:rPr>
          <w:rFonts w:ascii="Arial" w:hAnsi="Arial" w:cs="Arial"/>
          <w:sz w:val="24"/>
          <w:szCs w:val="24"/>
        </w:rPr>
        <w:t xml:space="preserve">Home </w:t>
      </w:r>
      <w:r w:rsidR="00800E9D" w:rsidRPr="00AD3A41">
        <w:rPr>
          <w:rFonts w:ascii="Arial" w:hAnsi="Arial" w:cs="Arial"/>
          <w:sz w:val="24"/>
          <w:szCs w:val="24"/>
        </w:rPr>
        <w:t>O</w:t>
      </w:r>
      <w:r w:rsidRPr="00AD3A41">
        <w:rPr>
          <w:rFonts w:ascii="Arial" w:hAnsi="Arial" w:cs="Arial"/>
          <w:sz w:val="24"/>
          <w:szCs w:val="24"/>
        </w:rPr>
        <w:t>ffice (202</w:t>
      </w:r>
      <w:r w:rsidR="00800E9D" w:rsidRPr="00AD3A41">
        <w:rPr>
          <w:rFonts w:ascii="Arial" w:hAnsi="Arial" w:cs="Arial"/>
          <w:sz w:val="24"/>
          <w:szCs w:val="24"/>
        </w:rPr>
        <w:t>3</w:t>
      </w:r>
      <w:r w:rsidRPr="00AD3A41">
        <w:rPr>
          <w:rFonts w:ascii="Arial" w:hAnsi="Arial" w:cs="Arial"/>
          <w:sz w:val="24"/>
          <w:szCs w:val="24"/>
        </w:rPr>
        <w:t>)</w:t>
      </w:r>
    </w:p>
    <w:p w14:paraId="766D6D20" w14:textId="7A86BD8A" w:rsidR="00690C9F" w:rsidRPr="00AD3A41" w:rsidRDefault="00CB32AB">
      <w:pPr>
        <w:rPr>
          <w:rFonts w:ascii="Arial" w:hAnsi="Arial" w:cs="Arial"/>
          <w:sz w:val="24"/>
          <w:szCs w:val="24"/>
        </w:rPr>
      </w:pPr>
      <w:r w:rsidRPr="00AD3A41">
        <w:rPr>
          <w:rFonts w:ascii="Arial" w:hAnsi="Arial" w:cs="Arial"/>
          <w:sz w:val="24"/>
          <w:szCs w:val="24"/>
        </w:rPr>
        <w:t>From this graph</w:t>
      </w:r>
      <w:r w:rsidR="00BF08BC" w:rsidRPr="00AD3A41">
        <w:rPr>
          <w:rFonts w:ascii="Arial" w:hAnsi="Arial" w:cs="Arial"/>
          <w:sz w:val="24"/>
          <w:szCs w:val="24"/>
        </w:rPr>
        <w:t>,</w:t>
      </w:r>
      <w:r w:rsidRPr="00AD3A41">
        <w:rPr>
          <w:rFonts w:ascii="Arial" w:hAnsi="Arial" w:cs="Arial"/>
          <w:sz w:val="24"/>
          <w:szCs w:val="24"/>
        </w:rPr>
        <w:t xml:space="preserve"> in 2010 25.7% of the police force </w:t>
      </w:r>
      <w:r w:rsidR="00854298" w:rsidRPr="00AD3A41">
        <w:rPr>
          <w:rFonts w:ascii="Arial" w:hAnsi="Arial" w:cs="Arial"/>
          <w:sz w:val="24"/>
          <w:szCs w:val="24"/>
        </w:rPr>
        <w:t>in</w:t>
      </w:r>
      <w:r w:rsidRPr="00AD3A41">
        <w:rPr>
          <w:rFonts w:ascii="Arial" w:hAnsi="Arial" w:cs="Arial"/>
          <w:sz w:val="24"/>
          <w:szCs w:val="24"/>
        </w:rPr>
        <w:t xml:space="preserve"> England and Wales w</w:t>
      </w:r>
      <w:r w:rsidR="008057D9" w:rsidRPr="00AD3A41">
        <w:rPr>
          <w:rFonts w:ascii="Arial" w:hAnsi="Arial" w:cs="Arial"/>
          <w:sz w:val="24"/>
          <w:szCs w:val="24"/>
        </w:rPr>
        <w:t>ere</w:t>
      </w:r>
      <w:r w:rsidRPr="00AD3A41">
        <w:rPr>
          <w:rFonts w:ascii="Arial" w:hAnsi="Arial" w:cs="Arial"/>
          <w:sz w:val="24"/>
          <w:szCs w:val="24"/>
        </w:rPr>
        <w:t xml:space="preserve"> female officers</w:t>
      </w:r>
      <w:r w:rsidR="00BF08BC" w:rsidRPr="00AD3A41">
        <w:rPr>
          <w:rFonts w:ascii="Arial" w:hAnsi="Arial" w:cs="Arial"/>
          <w:sz w:val="24"/>
          <w:szCs w:val="24"/>
        </w:rPr>
        <w:t>, increasing to 33.5% within 12 years</w:t>
      </w:r>
      <w:r w:rsidRPr="00AD3A41">
        <w:rPr>
          <w:rFonts w:ascii="Arial" w:hAnsi="Arial" w:cs="Arial"/>
          <w:sz w:val="24"/>
          <w:szCs w:val="24"/>
        </w:rPr>
        <w:t xml:space="preserve">. </w:t>
      </w:r>
      <w:r w:rsidR="00BF08BC" w:rsidRPr="00AD3A41">
        <w:rPr>
          <w:rFonts w:ascii="Arial" w:hAnsi="Arial" w:cs="Arial"/>
          <w:sz w:val="24"/>
          <w:szCs w:val="24"/>
        </w:rPr>
        <w:t>There are currently r</w:t>
      </w:r>
      <w:r w:rsidRPr="00AD3A41">
        <w:rPr>
          <w:rFonts w:ascii="Arial" w:hAnsi="Arial" w:cs="Arial"/>
          <w:sz w:val="24"/>
          <w:szCs w:val="24"/>
        </w:rPr>
        <w:t xml:space="preserve">ecruitment drives in place </w:t>
      </w:r>
      <w:r w:rsidR="00BF08BC" w:rsidRPr="00AD3A41">
        <w:rPr>
          <w:rFonts w:ascii="Arial" w:hAnsi="Arial" w:cs="Arial"/>
          <w:sz w:val="24"/>
          <w:szCs w:val="24"/>
        </w:rPr>
        <w:t xml:space="preserve">within forces </w:t>
      </w:r>
      <w:r w:rsidRPr="00AD3A41">
        <w:rPr>
          <w:rFonts w:ascii="Arial" w:hAnsi="Arial" w:cs="Arial"/>
          <w:sz w:val="24"/>
          <w:szCs w:val="24"/>
        </w:rPr>
        <w:t>for more female officers to join the police to make it more divers</w:t>
      </w:r>
      <w:r w:rsidR="001A247F" w:rsidRPr="00AD3A41">
        <w:rPr>
          <w:rFonts w:ascii="Arial" w:hAnsi="Arial" w:cs="Arial"/>
          <w:sz w:val="24"/>
          <w:szCs w:val="24"/>
        </w:rPr>
        <w:t>e</w:t>
      </w:r>
      <w:r w:rsidR="00BF08BC" w:rsidRPr="00AD3A41">
        <w:rPr>
          <w:rFonts w:ascii="Arial" w:hAnsi="Arial" w:cs="Arial"/>
          <w:sz w:val="24"/>
          <w:szCs w:val="24"/>
        </w:rPr>
        <w:t xml:space="preserve"> workplace and reflective of communities</w:t>
      </w:r>
      <w:r w:rsidRPr="00AD3A41">
        <w:rPr>
          <w:rFonts w:ascii="Arial" w:hAnsi="Arial" w:cs="Arial"/>
          <w:sz w:val="24"/>
          <w:szCs w:val="24"/>
        </w:rPr>
        <w:t xml:space="preserve">. </w:t>
      </w:r>
      <w:proofErr w:type="spellStart"/>
      <w:r w:rsidR="00BF08BC" w:rsidRPr="00AD3A41">
        <w:rPr>
          <w:rFonts w:ascii="Arial" w:hAnsi="Arial" w:cs="Arial"/>
          <w:sz w:val="24"/>
          <w:szCs w:val="24"/>
        </w:rPr>
        <w:t>Fritsvold</w:t>
      </w:r>
      <w:proofErr w:type="spellEnd"/>
      <w:r w:rsidR="00BF08BC" w:rsidRPr="00AD3A41">
        <w:rPr>
          <w:rFonts w:ascii="Arial" w:hAnsi="Arial" w:cs="Arial"/>
          <w:sz w:val="24"/>
          <w:szCs w:val="24"/>
        </w:rPr>
        <w:t xml:space="preserve"> (</w:t>
      </w:r>
      <w:r w:rsidR="00FF7322" w:rsidRPr="00AD3A41">
        <w:rPr>
          <w:rFonts w:ascii="Arial" w:hAnsi="Arial" w:cs="Arial"/>
          <w:sz w:val="24"/>
          <w:szCs w:val="24"/>
        </w:rPr>
        <w:t xml:space="preserve">2019) suggests that including women in the police force is essential to achieve successful outcomes; particularly that women are deemed in his review to have more positive outcomes in diffusing volatile situations with effective communication. </w:t>
      </w:r>
      <w:proofErr w:type="spellStart"/>
      <w:r w:rsidR="00FF7322" w:rsidRPr="00AD3A41">
        <w:rPr>
          <w:rFonts w:ascii="Arial" w:hAnsi="Arial" w:cs="Arial"/>
          <w:sz w:val="24"/>
          <w:szCs w:val="24"/>
        </w:rPr>
        <w:t>Fritsvold</w:t>
      </w:r>
      <w:proofErr w:type="spellEnd"/>
      <w:r w:rsidR="00FF7322" w:rsidRPr="00AD3A41">
        <w:rPr>
          <w:rFonts w:ascii="Arial" w:hAnsi="Arial" w:cs="Arial"/>
          <w:sz w:val="24"/>
          <w:szCs w:val="24"/>
        </w:rPr>
        <w:t xml:space="preserve"> also states that female officers are crucial in the involvement of domestic or sexual crimes against women. A study conducted by the University of Zurich concluded that as female representation in the police force increases in an area, crimes against women within these areas</w:t>
      </w:r>
      <w:r w:rsidR="00AC207A" w:rsidRPr="00AD3A41">
        <w:rPr>
          <w:rFonts w:ascii="Arial" w:hAnsi="Arial" w:cs="Arial"/>
          <w:sz w:val="24"/>
          <w:szCs w:val="24"/>
        </w:rPr>
        <w:t xml:space="preserve">, </w:t>
      </w:r>
      <w:r w:rsidR="00FF7322" w:rsidRPr="00AD3A41">
        <w:rPr>
          <w:rFonts w:ascii="Arial" w:hAnsi="Arial" w:cs="Arial"/>
          <w:sz w:val="24"/>
          <w:szCs w:val="24"/>
        </w:rPr>
        <w:t>especially domestic violence</w:t>
      </w:r>
      <w:r w:rsidR="00AC207A" w:rsidRPr="00AD3A41">
        <w:rPr>
          <w:rFonts w:ascii="Arial" w:hAnsi="Arial" w:cs="Arial"/>
          <w:sz w:val="24"/>
          <w:szCs w:val="24"/>
        </w:rPr>
        <w:t>,</w:t>
      </w:r>
      <w:r w:rsidR="00FF7322" w:rsidRPr="00AD3A41">
        <w:rPr>
          <w:rFonts w:ascii="Arial" w:hAnsi="Arial" w:cs="Arial"/>
          <w:sz w:val="24"/>
          <w:szCs w:val="24"/>
        </w:rPr>
        <w:t xml:space="preserve"> w</w:t>
      </w:r>
      <w:r w:rsidR="00AC207A" w:rsidRPr="00AD3A41">
        <w:rPr>
          <w:rFonts w:ascii="Arial" w:hAnsi="Arial" w:cs="Arial"/>
          <w:sz w:val="24"/>
          <w:szCs w:val="24"/>
        </w:rPr>
        <w:t>ere</w:t>
      </w:r>
      <w:r w:rsidR="00FF7322" w:rsidRPr="00AD3A41">
        <w:rPr>
          <w:rFonts w:ascii="Arial" w:hAnsi="Arial" w:cs="Arial"/>
          <w:sz w:val="24"/>
          <w:szCs w:val="24"/>
        </w:rPr>
        <w:t xml:space="preserve"> found to be reported to the police at significantly higher rates (Miller and Segal, 2014). These results portray the essential requirement to obtain a high prevalence of female officers within the police force to ensure females within the community feel represented and supported. </w:t>
      </w:r>
    </w:p>
    <w:p w14:paraId="4EBAF17C" w14:textId="4C266D83" w:rsidR="00954537" w:rsidRPr="00AD3A41" w:rsidRDefault="00690C9F">
      <w:pPr>
        <w:rPr>
          <w:rFonts w:ascii="Arial" w:hAnsi="Arial" w:cs="Arial"/>
          <w:sz w:val="24"/>
          <w:szCs w:val="24"/>
        </w:rPr>
      </w:pPr>
      <w:r w:rsidRPr="00AD3A41">
        <w:rPr>
          <w:rFonts w:ascii="Arial" w:hAnsi="Arial" w:cs="Arial"/>
          <w:sz w:val="24"/>
          <w:szCs w:val="24"/>
        </w:rPr>
        <w:t>The</w:t>
      </w:r>
      <w:r w:rsidR="001F0FAD" w:rsidRPr="00AD3A41">
        <w:rPr>
          <w:rFonts w:ascii="Arial" w:hAnsi="Arial" w:cs="Arial"/>
          <w:sz w:val="24"/>
          <w:szCs w:val="24"/>
        </w:rPr>
        <w:t xml:space="preserve"> Equality Act </w:t>
      </w:r>
      <w:r w:rsidRPr="00AD3A41">
        <w:rPr>
          <w:rFonts w:ascii="Arial" w:hAnsi="Arial" w:cs="Arial"/>
          <w:sz w:val="24"/>
          <w:szCs w:val="24"/>
        </w:rPr>
        <w:t>(</w:t>
      </w:r>
      <w:r w:rsidR="001F0FAD" w:rsidRPr="00AD3A41">
        <w:rPr>
          <w:rFonts w:ascii="Arial" w:hAnsi="Arial" w:cs="Arial"/>
          <w:sz w:val="24"/>
          <w:szCs w:val="24"/>
        </w:rPr>
        <w:t>2010</w:t>
      </w:r>
      <w:r w:rsidRPr="00AD3A41">
        <w:rPr>
          <w:rFonts w:ascii="Arial" w:hAnsi="Arial" w:cs="Arial"/>
          <w:sz w:val="24"/>
          <w:szCs w:val="24"/>
        </w:rPr>
        <w:t>)</w:t>
      </w:r>
      <w:r w:rsidR="001F0FAD" w:rsidRPr="00AD3A41">
        <w:rPr>
          <w:rFonts w:ascii="Arial" w:hAnsi="Arial" w:cs="Arial"/>
          <w:sz w:val="24"/>
          <w:szCs w:val="24"/>
        </w:rPr>
        <w:t xml:space="preserve"> was introduced </w:t>
      </w:r>
      <w:proofErr w:type="gramStart"/>
      <w:r w:rsidR="001F0FAD" w:rsidRPr="00AD3A41">
        <w:rPr>
          <w:rFonts w:ascii="Arial" w:hAnsi="Arial" w:cs="Arial"/>
          <w:sz w:val="24"/>
          <w:szCs w:val="24"/>
        </w:rPr>
        <w:t>in order to</w:t>
      </w:r>
      <w:proofErr w:type="gramEnd"/>
      <w:r w:rsidR="001F0FAD" w:rsidRPr="00AD3A41">
        <w:rPr>
          <w:rFonts w:ascii="Arial" w:hAnsi="Arial" w:cs="Arial"/>
          <w:sz w:val="24"/>
          <w:szCs w:val="24"/>
        </w:rPr>
        <w:t xml:space="preserve"> protect certain characteristics and allow every person an equal opportunity when it comes to applying for jobs</w:t>
      </w:r>
      <w:r w:rsidRPr="00AD3A41">
        <w:rPr>
          <w:rFonts w:ascii="Arial" w:hAnsi="Arial" w:cs="Arial"/>
          <w:sz w:val="24"/>
          <w:szCs w:val="24"/>
        </w:rPr>
        <w:t>,</w:t>
      </w:r>
      <w:r w:rsidR="003A47EF" w:rsidRPr="00AD3A41">
        <w:rPr>
          <w:rFonts w:ascii="Arial" w:hAnsi="Arial" w:cs="Arial"/>
          <w:sz w:val="24"/>
          <w:szCs w:val="24"/>
        </w:rPr>
        <w:t xml:space="preserve"> as well </w:t>
      </w:r>
      <w:r w:rsidR="003A47EF" w:rsidRPr="00AD3A41">
        <w:rPr>
          <w:rFonts w:ascii="Arial" w:hAnsi="Arial" w:cs="Arial"/>
          <w:sz w:val="24"/>
          <w:szCs w:val="24"/>
        </w:rPr>
        <w:lastRenderedPageBreak/>
        <w:t>as being protected as an employee</w:t>
      </w:r>
      <w:r w:rsidR="001F0FAD" w:rsidRPr="00AD3A41">
        <w:rPr>
          <w:rFonts w:ascii="Arial" w:hAnsi="Arial" w:cs="Arial"/>
          <w:sz w:val="24"/>
          <w:szCs w:val="24"/>
        </w:rPr>
        <w:t xml:space="preserve">. Employers </w:t>
      </w:r>
      <w:proofErr w:type="gramStart"/>
      <w:r w:rsidR="001F0FAD" w:rsidRPr="00AD3A41">
        <w:rPr>
          <w:rFonts w:ascii="Arial" w:hAnsi="Arial" w:cs="Arial"/>
          <w:sz w:val="24"/>
          <w:szCs w:val="24"/>
        </w:rPr>
        <w:t>have to</w:t>
      </w:r>
      <w:proofErr w:type="gramEnd"/>
      <w:r w:rsidR="001F0FAD" w:rsidRPr="00AD3A41">
        <w:rPr>
          <w:rFonts w:ascii="Arial" w:hAnsi="Arial" w:cs="Arial"/>
          <w:sz w:val="24"/>
          <w:szCs w:val="24"/>
        </w:rPr>
        <w:t xml:space="preserve"> follow this act when recruiting and allow for fairness across all applicants. Within the police environment there has been a </w:t>
      </w:r>
      <w:r w:rsidRPr="00AD3A41">
        <w:rPr>
          <w:rFonts w:ascii="Arial" w:hAnsi="Arial" w:cs="Arial"/>
          <w:sz w:val="24"/>
          <w:szCs w:val="24"/>
        </w:rPr>
        <w:t>large emphasis</w:t>
      </w:r>
      <w:r w:rsidR="001F0FAD" w:rsidRPr="00AD3A41">
        <w:rPr>
          <w:rFonts w:ascii="Arial" w:hAnsi="Arial" w:cs="Arial"/>
          <w:sz w:val="24"/>
          <w:szCs w:val="24"/>
        </w:rPr>
        <w:t xml:space="preserve"> in recruiting </w:t>
      </w:r>
      <w:r w:rsidRPr="00AD3A41">
        <w:rPr>
          <w:rFonts w:ascii="Arial" w:hAnsi="Arial" w:cs="Arial"/>
          <w:sz w:val="24"/>
          <w:szCs w:val="24"/>
        </w:rPr>
        <w:t>individuals</w:t>
      </w:r>
      <w:r w:rsidR="001F0FAD" w:rsidRPr="00AD3A41">
        <w:rPr>
          <w:rFonts w:ascii="Arial" w:hAnsi="Arial" w:cs="Arial"/>
          <w:sz w:val="24"/>
          <w:szCs w:val="24"/>
        </w:rPr>
        <w:t xml:space="preserve"> that </w:t>
      </w:r>
      <w:r w:rsidRPr="00AD3A41">
        <w:rPr>
          <w:rFonts w:ascii="Arial" w:hAnsi="Arial" w:cs="Arial"/>
          <w:sz w:val="24"/>
          <w:szCs w:val="24"/>
        </w:rPr>
        <w:t>inhibit</w:t>
      </w:r>
      <w:r w:rsidR="001F0FAD" w:rsidRPr="00AD3A41">
        <w:rPr>
          <w:rFonts w:ascii="Arial" w:hAnsi="Arial" w:cs="Arial"/>
          <w:sz w:val="24"/>
          <w:szCs w:val="24"/>
        </w:rPr>
        <w:t xml:space="preserve"> protected characteristics </w:t>
      </w:r>
      <w:r w:rsidRPr="00AD3A41">
        <w:rPr>
          <w:rFonts w:ascii="Arial" w:hAnsi="Arial" w:cs="Arial"/>
          <w:sz w:val="24"/>
          <w:szCs w:val="24"/>
        </w:rPr>
        <w:t>with aim of</w:t>
      </w:r>
      <w:r w:rsidR="001F0FAD" w:rsidRPr="00AD3A41">
        <w:rPr>
          <w:rFonts w:ascii="Arial" w:hAnsi="Arial" w:cs="Arial"/>
          <w:sz w:val="24"/>
          <w:szCs w:val="24"/>
        </w:rPr>
        <w:t xml:space="preserve"> evolv</w:t>
      </w:r>
      <w:r w:rsidRPr="00AD3A41">
        <w:rPr>
          <w:rFonts w:ascii="Arial" w:hAnsi="Arial" w:cs="Arial"/>
          <w:sz w:val="24"/>
          <w:szCs w:val="24"/>
        </w:rPr>
        <w:t>ing</w:t>
      </w:r>
      <w:r w:rsidR="001F0FAD" w:rsidRPr="00AD3A41">
        <w:rPr>
          <w:rFonts w:ascii="Arial" w:hAnsi="Arial" w:cs="Arial"/>
          <w:sz w:val="24"/>
          <w:szCs w:val="24"/>
        </w:rPr>
        <w:t xml:space="preserve"> the force into becom</w:t>
      </w:r>
      <w:r w:rsidRPr="00AD3A41">
        <w:rPr>
          <w:rFonts w:ascii="Arial" w:hAnsi="Arial" w:cs="Arial"/>
          <w:sz w:val="24"/>
          <w:szCs w:val="24"/>
        </w:rPr>
        <w:t>ing</w:t>
      </w:r>
      <w:r w:rsidR="001F0FAD" w:rsidRPr="00AD3A41">
        <w:rPr>
          <w:rFonts w:ascii="Arial" w:hAnsi="Arial" w:cs="Arial"/>
          <w:sz w:val="24"/>
          <w:szCs w:val="24"/>
        </w:rPr>
        <w:t xml:space="preserve"> a more divers</w:t>
      </w:r>
      <w:r w:rsidRPr="00AD3A41">
        <w:rPr>
          <w:rFonts w:ascii="Arial" w:hAnsi="Arial" w:cs="Arial"/>
          <w:sz w:val="24"/>
          <w:szCs w:val="24"/>
        </w:rPr>
        <w:t>e</w:t>
      </w:r>
      <w:r w:rsidR="001F0FAD" w:rsidRPr="00AD3A41">
        <w:rPr>
          <w:rFonts w:ascii="Arial" w:hAnsi="Arial" w:cs="Arial"/>
          <w:sz w:val="24"/>
          <w:szCs w:val="24"/>
        </w:rPr>
        <w:t xml:space="preserve"> and </w:t>
      </w:r>
      <w:r w:rsidRPr="00AD3A41">
        <w:rPr>
          <w:rFonts w:ascii="Arial" w:hAnsi="Arial" w:cs="Arial"/>
          <w:sz w:val="24"/>
          <w:szCs w:val="24"/>
        </w:rPr>
        <w:t>equal</w:t>
      </w:r>
      <w:r w:rsidR="001F0FAD" w:rsidRPr="00AD3A41">
        <w:rPr>
          <w:rFonts w:ascii="Arial" w:hAnsi="Arial" w:cs="Arial"/>
          <w:sz w:val="24"/>
          <w:szCs w:val="24"/>
        </w:rPr>
        <w:t xml:space="preserve"> place to work</w:t>
      </w:r>
      <w:r w:rsidRPr="00AD3A41">
        <w:rPr>
          <w:rFonts w:ascii="Arial" w:hAnsi="Arial" w:cs="Arial"/>
          <w:sz w:val="24"/>
          <w:szCs w:val="24"/>
        </w:rPr>
        <w:t>; as well as being representative of the communities we provide</w:t>
      </w:r>
      <w:r w:rsidR="001F0FAD" w:rsidRPr="00AD3A41">
        <w:rPr>
          <w:rFonts w:ascii="Arial" w:hAnsi="Arial" w:cs="Arial"/>
          <w:sz w:val="24"/>
          <w:szCs w:val="24"/>
        </w:rPr>
        <w:t>.</w:t>
      </w:r>
      <w:r w:rsidR="003A47EF" w:rsidRPr="00AD3A41">
        <w:rPr>
          <w:rFonts w:ascii="Arial" w:hAnsi="Arial" w:cs="Arial"/>
          <w:sz w:val="24"/>
          <w:szCs w:val="24"/>
        </w:rPr>
        <w:t xml:space="preserve"> </w:t>
      </w:r>
    </w:p>
    <w:p w14:paraId="4D06B843" w14:textId="287E68F2" w:rsidR="001A247F" w:rsidRPr="00AD3A41" w:rsidRDefault="001A247F" w:rsidP="001A247F">
      <w:pPr>
        <w:rPr>
          <w:rFonts w:ascii="Arial" w:hAnsi="Arial" w:cs="Arial"/>
          <w:sz w:val="24"/>
          <w:szCs w:val="24"/>
        </w:rPr>
      </w:pPr>
      <w:r w:rsidRPr="00AD3A41">
        <w:rPr>
          <w:rFonts w:ascii="Arial" w:hAnsi="Arial" w:cs="Arial"/>
          <w:sz w:val="24"/>
          <w:szCs w:val="24"/>
        </w:rPr>
        <w:t xml:space="preserve">Under the </w:t>
      </w:r>
      <w:r w:rsidR="00690C9F" w:rsidRPr="00AD3A41">
        <w:rPr>
          <w:rFonts w:ascii="Arial" w:hAnsi="Arial" w:cs="Arial"/>
          <w:sz w:val="24"/>
          <w:szCs w:val="24"/>
        </w:rPr>
        <w:t>E</w:t>
      </w:r>
      <w:r w:rsidRPr="00AD3A41">
        <w:rPr>
          <w:rFonts w:ascii="Arial" w:hAnsi="Arial" w:cs="Arial"/>
          <w:sz w:val="24"/>
          <w:szCs w:val="24"/>
        </w:rPr>
        <w:t xml:space="preserve">quality </w:t>
      </w:r>
      <w:r w:rsidR="00690C9F" w:rsidRPr="00AD3A41">
        <w:rPr>
          <w:rFonts w:ascii="Arial" w:hAnsi="Arial" w:cs="Arial"/>
          <w:sz w:val="24"/>
          <w:szCs w:val="24"/>
        </w:rPr>
        <w:t>A</w:t>
      </w:r>
      <w:r w:rsidRPr="00AD3A41">
        <w:rPr>
          <w:rFonts w:ascii="Arial" w:hAnsi="Arial" w:cs="Arial"/>
          <w:sz w:val="24"/>
          <w:szCs w:val="24"/>
        </w:rPr>
        <w:t xml:space="preserve">ct </w:t>
      </w:r>
      <w:r w:rsidR="00690C9F" w:rsidRPr="00AD3A41">
        <w:rPr>
          <w:rFonts w:ascii="Arial" w:hAnsi="Arial" w:cs="Arial"/>
          <w:sz w:val="24"/>
          <w:szCs w:val="24"/>
        </w:rPr>
        <w:t>(</w:t>
      </w:r>
      <w:r w:rsidRPr="00AD3A41">
        <w:rPr>
          <w:rFonts w:ascii="Arial" w:hAnsi="Arial" w:cs="Arial"/>
          <w:sz w:val="24"/>
          <w:szCs w:val="24"/>
        </w:rPr>
        <w:t>2010</w:t>
      </w:r>
      <w:r w:rsidR="00690C9F" w:rsidRPr="00AD3A41">
        <w:rPr>
          <w:rFonts w:ascii="Arial" w:hAnsi="Arial" w:cs="Arial"/>
          <w:sz w:val="24"/>
          <w:szCs w:val="24"/>
        </w:rPr>
        <w:t>)</w:t>
      </w:r>
      <w:r w:rsidRPr="00AD3A41">
        <w:rPr>
          <w:rFonts w:ascii="Arial" w:hAnsi="Arial" w:cs="Arial"/>
          <w:sz w:val="24"/>
          <w:szCs w:val="24"/>
        </w:rPr>
        <w:t xml:space="preserve"> there are 9 protected characteristics</w:t>
      </w:r>
      <w:r w:rsidR="00690C9F" w:rsidRPr="00AD3A41">
        <w:rPr>
          <w:rFonts w:ascii="Arial" w:hAnsi="Arial" w:cs="Arial"/>
          <w:sz w:val="24"/>
          <w:szCs w:val="24"/>
        </w:rPr>
        <w:t>:</w:t>
      </w:r>
    </w:p>
    <w:p w14:paraId="15D7AE05" w14:textId="77777777" w:rsidR="001A247F" w:rsidRPr="00AD3A41" w:rsidRDefault="001A247F" w:rsidP="001A247F">
      <w:pPr>
        <w:pStyle w:val="ListParagraph"/>
        <w:numPr>
          <w:ilvl w:val="0"/>
          <w:numId w:val="3"/>
        </w:numPr>
        <w:rPr>
          <w:rFonts w:ascii="Arial" w:hAnsi="Arial" w:cs="Arial"/>
          <w:sz w:val="24"/>
          <w:szCs w:val="24"/>
        </w:rPr>
      </w:pPr>
      <w:r w:rsidRPr="00AD3A41">
        <w:rPr>
          <w:rFonts w:ascii="Arial" w:hAnsi="Arial" w:cs="Arial"/>
          <w:sz w:val="24"/>
          <w:szCs w:val="24"/>
        </w:rPr>
        <w:t>Age</w:t>
      </w:r>
    </w:p>
    <w:p w14:paraId="0E3BBAD4" w14:textId="77777777" w:rsidR="001A247F" w:rsidRPr="00AD3A41" w:rsidRDefault="001A247F" w:rsidP="001A247F">
      <w:pPr>
        <w:pStyle w:val="ListParagraph"/>
        <w:numPr>
          <w:ilvl w:val="0"/>
          <w:numId w:val="3"/>
        </w:numPr>
        <w:rPr>
          <w:rFonts w:ascii="Arial" w:hAnsi="Arial" w:cs="Arial"/>
          <w:sz w:val="24"/>
          <w:szCs w:val="24"/>
        </w:rPr>
      </w:pPr>
      <w:r w:rsidRPr="00AD3A41">
        <w:rPr>
          <w:rFonts w:ascii="Arial" w:hAnsi="Arial" w:cs="Arial"/>
          <w:sz w:val="24"/>
          <w:szCs w:val="24"/>
        </w:rPr>
        <w:t>Disability</w:t>
      </w:r>
    </w:p>
    <w:p w14:paraId="247B15A8" w14:textId="77777777" w:rsidR="001A247F" w:rsidRPr="00AD3A41" w:rsidRDefault="001A247F" w:rsidP="001A247F">
      <w:pPr>
        <w:pStyle w:val="ListParagraph"/>
        <w:numPr>
          <w:ilvl w:val="0"/>
          <w:numId w:val="3"/>
        </w:numPr>
        <w:rPr>
          <w:rFonts w:ascii="Arial" w:hAnsi="Arial" w:cs="Arial"/>
          <w:sz w:val="24"/>
          <w:szCs w:val="24"/>
        </w:rPr>
      </w:pPr>
      <w:r w:rsidRPr="00AD3A41">
        <w:rPr>
          <w:rFonts w:ascii="Arial" w:hAnsi="Arial" w:cs="Arial"/>
          <w:sz w:val="24"/>
          <w:szCs w:val="24"/>
        </w:rPr>
        <w:t xml:space="preserve">Gender reassignment </w:t>
      </w:r>
    </w:p>
    <w:p w14:paraId="20FAA22E" w14:textId="77777777" w:rsidR="001A247F" w:rsidRPr="00AD3A41" w:rsidRDefault="001A247F" w:rsidP="001A247F">
      <w:pPr>
        <w:pStyle w:val="ListParagraph"/>
        <w:numPr>
          <w:ilvl w:val="0"/>
          <w:numId w:val="3"/>
        </w:numPr>
        <w:rPr>
          <w:rFonts w:ascii="Arial" w:hAnsi="Arial" w:cs="Arial"/>
          <w:sz w:val="24"/>
          <w:szCs w:val="24"/>
        </w:rPr>
      </w:pPr>
      <w:r w:rsidRPr="00AD3A41">
        <w:rPr>
          <w:rFonts w:ascii="Arial" w:hAnsi="Arial" w:cs="Arial"/>
          <w:sz w:val="24"/>
          <w:szCs w:val="24"/>
        </w:rPr>
        <w:t xml:space="preserve">Marriage and civil partnership </w:t>
      </w:r>
    </w:p>
    <w:p w14:paraId="4A2C7183" w14:textId="77777777" w:rsidR="001A247F" w:rsidRPr="00AD3A41" w:rsidRDefault="001A247F" w:rsidP="001A247F">
      <w:pPr>
        <w:pStyle w:val="ListParagraph"/>
        <w:numPr>
          <w:ilvl w:val="0"/>
          <w:numId w:val="3"/>
        </w:numPr>
        <w:rPr>
          <w:rFonts w:ascii="Arial" w:hAnsi="Arial" w:cs="Arial"/>
          <w:sz w:val="24"/>
          <w:szCs w:val="24"/>
        </w:rPr>
      </w:pPr>
      <w:r w:rsidRPr="00AD3A41">
        <w:rPr>
          <w:rFonts w:ascii="Arial" w:hAnsi="Arial" w:cs="Arial"/>
          <w:sz w:val="24"/>
          <w:szCs w:val="24"/>
        </w:rPr>
        <w:t xml:space="preserve">Pregnancy and maternity </w:t>
      </w:r>
    </w:p>
    <w:p w14:paraId="260B8E46" w14:textId="77777777" w:rsidR="001A247F" w:rsidRPr="00AD3A41" w:rsidRDefault="001A247F" w:rsidP="001A247F">
      <w:pPr>
        <w:pStyle w:val="ListParagraph"/>
        <w:numPr>
          <w:ilvl w:val="0"/>
          <w:numId w:val="3"/>
        </w:numPr>
        <w:rPr>
          <w:rFonts w:ascii="Arial" w:hAnsi="Arial" w:cs="Arial"/>
          <w:sz w:val="24"/>
          <w:szCs w:val="24"/>
        </w:rPr>
      </w:pPr>
      <w:r w:rsidRPr="00AD3A41">
        <w:rPr>
          <w:rFonts w:ascii="Arial" w:hAnsi="Arial" w:cs="Arial"/>
          <w:sz w:val="24"/>
          <w:szCs w:val="24"/>
        </w:rPr>
        <w:t>Race</w:t>
      </w:r>
    </w:p>
    <w:p w14:paraId="245DEB8C" w14:textId="77777777" w:rsidR="001A247F" w:rsidRPr="00AD3A41" w:rsidRDefault="001A247F" w:rsidP="001A247F">
      <w:pPr>
        <w:pStyle w:val="ListParagraph"/>
        <w:numPr>
          <w:ilvl w:val="0"/>
          <w:numId w:val="3"/>
        </w:numPr>
        <w:rPr>
          <w:rFonts w:ascii="Arial" w:hAnsi="Arial" w:cs="Arial"/>
          <w:sz w:val="24"/>
          <w:szCs w:val="24"/>
        </w:rPr>
      </w:pPr>
      <w:r w:rsidRPr="00AD3A41">
        <w:rPr>
          <w:rFonts w:ascii="Arial" w:hAnsi="Arial" w:cs="Arial"/>
          <w:sz w:val="24"/>
          <w:szCs w:val="24"/>
        </w:rPr>
        <w:t xml:space="preserve">Religion or belief </w:t>
      </w:r>
    </w:p>
    <w:p w14:paraId="422224B7" w14:textId="77777777" w:rsidR="001A247F" w:rsidRPr="00AD3A41" w:rsidRDefault="001A247F" w:rsidP="001A247F">
      <w:pPr>
        <w:pStyle w:val="ListParagraph"/>
        <w:numPr>
          <w:ilvl w:val="0"/>
          <w:numId w:val="3"/>
        </w:numPr>
        <w:rPr>
          <w:rFonts w:ascii="Arial" w:hAnsi="Arial" w:cs="Arial"/>
          <w:sz w:val="24"/>
          <w:szCs w:val="24"/>
        </w:rPr>
      </w:pPr>
      <w:r w:rsidRPr="00AD3A41">
        <w:rPr>
          <w:rFonts w:ascii="Arial" w:hAnsi="Arial" w:cs="Arial"/>
          <w:sz w:val="24"/>
          <w:szCs w:val="24"/>
        </w:rPr>
        <w:t>Sex</w:t>
      </w:r>
    </w:p>
    <w:p w14:paraId="0CF5CEAF" w14:textId="7AE7DF2C" w:rsidR="001A247F" w:rsidRPr="00AD3A41" w:rsidRDefault="001A247F" w:rsidP="001A247F">
      <w:pPr>
        <w:pStyle w:val="ListParagraph"/>
        <w:numPr>
          <w:ilvl w:val="0"/>
          <w:numId w:val="3"/>
        </w:numPr>
        <w:rPr>
          <w:rFonts w:ascii="Arial" w:hAnsi="Arial" w:cs="Arial"/>
          <w:sz w:val="24"/>
          <w:szCs w:val="24"/>
        </w:rPr>
      </w:pPr>
      <w:r w:rsidRPr="00AD3A41">
        <w:rPr>
          <w:rFonts w:ascii="Arial" w:hAnsi="Arial" w:cs="Arial"/>
          <w:sz w:val="24"/>
          <w:szCs w:val="24"/>
        </w:rPr>
        <w:t xml:space="preserve">Sexual orientation. </w:t>
      </w:r>
    </w:p>
    <w:p w14:paraId="47A8D40B" w14:textId="0EC19A90" w:rsidR="003C0EA0" w:rsidRPr="00AD3A41" w:rsidRDefault="00690C9F">
      <w:pPr>
        <w:rPr>
          <w:rFonts w:ascii="Arial" w:hAnsi="Arial" w:cs="Arial"/>
          <w:sz w:val="24"/>
          <w:szCs w:val="24"/>
        </w:rPr>
      </w:pPr>
      <w:r w:rsidRPr="00AD3A41">
        <w:rPr>
          <w:rFonts w:ascii="Arial" w:hAnsi="Arial" w:cs="Arial"/>
          <w:sz w:val="24"/>
          <w:szCs w:val="24"/>
        </w:rPr>
        <w:t>T</w:t>
      </w:r>
      <w:r w:rsidR="000138A0" w:rsidRPr="00AD3A41">
        <w:rPr>
          <w:rFonts w:ascii="Arial" w:hAnsi="Arial" w:cs="Arial"/>
          <w:sz w:val="24"/>
          <w:szCs w:val="24"/>
        </w:rPr>
        <w:t>he National Police Chief</w:t>
      </w:r>
      <w:r w:rsidRPr="00AD3A41">
        <w:rPr>
          <w:rFonts w:ascii="Arial" w:hAnsi="Arial" w:cs="Arial"/>
          <w:sz w:val="24"/>
          <w:szCs w:val="24"/>
        </w:rPr>
        <w:t>’</w:t>
      </w:r>
      <w:r w:rsidR="000138A0" w:rsidRPr="00AD3A41">
        <w:rPr>
          <w:rFonts w:ascii="Arial" w:hAnsi="Arial" w:cs="Arial"/>
          <w:sz w:val="24"/>
          <w:szCs w:val="24"/>
        </w:rPr>
        <w:t>s Council</w:t>
      </w:r>
      <w:r w:rsidR="00120C68" w:rsidRPr="00AD3A41">
        <w:rPr>
          <w:rFonts w:ascii="Arial" w:hAnsi="Arial" w:cs="Arial"/>
          <w:sz w:val="24"/>
          <w:szCs w:val="24"/>
        </w:rPr>
        <w:t xml:space="preserve">’s </w:t>
      </w:r>
      <w:r w:rsidRPr="00AD3A41">
        <w:rPr>
          <w:rFonts w:ascii="Arial" w:hAnsi="Arial" w:cs="Arial"/>
          <w:sz w:val="24"/>
          <w:szCs w:val="24"/>
        </w:rPr>
        <w:t>d</w:t>
      </w:r>
      <w:r w:rsidR="00120C68" w:rsidRPr="00AD3A41">
        <w:rPr>
          <w:rFonts w:ascii="Arial" w:hAnsi="Arial" w:cs="Arial"/>
          <w:sz w:val="24"/>
          <w:szCs w:val="24"/>
        </w:rPr>
        <w:t xml:space="preserve">iversity, </w:t>
      </w:r>
      <w:r w:rsidRPr="00AD3A41">
        <w:rPr>
          <w:rFonts w:ascii="Arial" w:hAnsi="Arial" w:cs="Arial"/>
          <w:sz w:val="24"/>
          <w:szCs w:val="24"/>
        </w:rPr>
        <w:t>e</w:t>
      </w:r>
      <w:r w:rsidR="00120C68" w:rsidRPr="00AD3A41">
        <w:rPr>
          <w:rFonts w:ascii="Arial" w:hAnsi="Arial" w:cs="Arial"/>
          <w:sz w:val="24"/>
          <w:szCs w:val="24"/>
        </w:rPr>
        <w:t xml:space="preserve">quality and </w:t>
      </w:r>
      <w:r w:rsidRPr="00AD3A41">
        <w:rPr>
          <w:rFonts w:ascii="Arial" w:hAnsi="Arial" w:cs="Arial"/>
          <w:sz w:val="24"/>
          <w:szCs w:val="24"/>
        </w:rPr>
        <w:t>i</w:t>
      </w:r>
      <w:r w:rsidR="00120C68" w:rsidRPr="00AD3A41">
        <w:rPr>
          <w:rFonts w:ascii="Arial" w:hAnsi="Arial" w:cs="Arial"/>
          <w:sz w:val="24"/>
          <w:szCs w:val="24"/>
        </w:rPr>
        <w:t xml:space="preserve">nclusion </w:t>
      </w:r>
      <w:r w:rsidRPr="00AD3A41">
        <w:rPr>
          <w:rFonts w:ascii="Arial" w:hAnsi="Arial" w:cs="Arial"/>
          <w:sz w:val="24"/>
          <w:szCs w:val="24"/>
        </w:rPr>
        <w:t>c</w:t>
      </w:r>
      <w:r w:rsidR="00120C68" w:rsidRPr="00AD3A41">
        <w:rPr>
          <w:rFonts w:ascii="Arial" w:hAnsi="Arial" w:cs="Arial"/>
          <w:sz w:val="24"/>
          <w:szCs w:val="24"/>
        </w:rPr>
        <w:t xml:space="preserve">oordination </w:t>
      </w:r>
      <w:r w:rsidRPr="00AD3A41">
        <w:rPr>
          <w:rFonts w:ascii="Arial" w:hAnsi="Arial" w:cs="Arial"/>
          <w:sz w:val="24"/>
          <w:szCs w:val="24"/>
        </w:rPr>
        <w:t>c</w:t>
      </w:r>
      <w:r w:rsidR="00120C68" w:rsidRPr="00AD3A41">
        <w:rPr>
          <w:rFonts w:ascii="Arial" w:hAnsi="Arial" w:cs="Arial"/>
          <w:sz w:val="24"/>
          <w:szCs w:val="24"/>
        </w:rPr>
        <w:t>ommittee</w:t>
      </w:r>
      <w:r w:rsidR="000138A0" w:rsidRPr="00AD3A41">
        <w:rPr>
          <w:rFonts w:ascii="Arial" w:hAnsi="Arial" w:cs="Arial"/>
          <w:sz w:val="24"/>
          <w:szCs w:val="24"/>
        </w:rPr>
        <w:t xml:space="preserve"> has </w:t>
      </w:r>
      <w:r w:rsidR="00120C68" w:rsidRPr="00AD3A41">
        <w:rPr>
          <w:rFonts w:ascii="Arial" w:hAnsi="Arial" w:cs="Arial"/>
          <w:sz w:val="24"/>
          <w:szCs w:val="24"/>
        </w:rPr>
        <w:t>developed</w:t>
      </w:r>
      <w:r w:rsidR="000138A0" w:rsidRPr="00AD3A41">
        <w:rPr>
          <w:rFonts w:ascii="Arial" w:hAnsi="Arial" w:cs="Arial"/>
          <w:sz w:val="24"/>
          <w:szCs w:val="24"/>
        </w:rPr>
        <w:t xml:space="preserve"> the 2025 vision. This vision has set out </w:t>
      </w:r>
      <w:r w:rsidR="00D22F15" w:rsidRPr="00AD3A41">
        <w:rPr>
          <w:rFonts w:ascii="Arial" w:hAnsi="Arial" w:cs="Arial"/>
          <w:sz w:val="24"/>
          <w:szCs w:val="24"/>
        </w:rPr>
        <w:t>between 2018</w:t>
      </w:r>
      <w:r w:rsidR="008057D9" w:rsidRPr="00AD3A41">
        <w:rPr>
          <w:rFonts w:ascii="Arial" w:hAnsi="Arial" w:cs="Arial"/>
          <w:sz w:val="24"/>
          <w:szCs w:val="24"/>
        </w:rPr>
        <w:t>-</w:t>
      </w:r>
      <w:r w:rsidR="00D22F15" w:rsidRPr="00AD3A41">
        <w:rPr>
          <w:rFonts w:ascii="Arial" w:hAnsi="Arial" w:cs="Arial"/>
          <w:sz w:val="24"/>
          <w:szCs w:val="24"/>
        </w:rPr>
        <w:t>2025</w:t>
      </w:r>
      <w:r w:rsidRPr="00AD3A41">
        <w:rPr>
          <w:rFonts w:ascii="Arial" w:hAnsi="Arial" w:cs="Arial"/>
          <w:sz w:val="24"/>
          <w:szCs w:val="24"/>
        </w:rPr>
        <w:t xml:space="preserve"> </w:t>
      </w:r>
      <w:r w:rsidR="000138A0" w:rsidRPr="00AD3A41">
        <w:rPr>
          <w:rFonts w:ascii="Arial" w:hAnsi="Arial" w:cs="Arial"/>
          <w:sz w:val="24"/>
          <w:szCs w:val="24"/>
        </w:rPr>
        <w:t xml:space="preserve">that police forces </w:t>
      </w:r>
      <w:r w:rsidRPr="00AD3A41">
        <w:rPr>
          <w:rFonts w:ascii="Arial" w:hAnsi="Arial" w:cs="Arial"/>
          <w:sz w:val="24"/>
          <w:szCs w:val="24"/>
        </w:rPr>
        <w:t>throughout the UK</w:t>
      </w:r>
      <w:r w:rsidR="000138A0" w:rsidRPr="00AD3A41">
        <w:rPr>
          <w:rFonts w:ascii="Arial" w:hAnsi="Arial" w:cs="Arial"/>
          <w:sz w:val="24"/>
          <w:szCs w:val="24"/>
        </w:rPr>
        <w:t xml:space="preserve"> will be</w:t>
      </w:r>
      <w:r w:rsidRPr="00AD3A41">
        <w:rPr>
          <w:rFonts w:ascii="Arial" w:hAnsi="Arial" w:cs="Arial"/>
          <w:sz w:val="24"/>
          <w:szCs w:val="24"/>
        </w:rPr>
        <w:t>come</w:t>
      </w:r>
      <w:r w:rsidR="000138A0" w:rsidRPr="00AD3A41">
        <w:rPr>
          <w:rFonts w:ascii="Arial" w:hAnsi="Arial" w:cs="Arial"/>
          <w:sz w:val="24"/>
          <w:szCs w:val="24"/>
        </w:rPr>
        <w:t xml:space="preserve"> a more represented work force</w:t>
      </w:r>
      <w:r w:rsidRPr="00AD3A41">
        <w:rPr>
          <w:rFonts w:ascii="Arial" w:hAnsi="Arial" w:cs="Arial"/>
          <w:sz w:val="24"/>
          <w:szCs w:val="24"/>
        </w:rPr>
        <w:t>. This guideline states that p</w:t>
      </w:r>
      <w:r w:rsidR="00120C68" w:rsidRPr="00AD3A41">
        <w:rPr>
          <w:rFonts w:ascii="Arial" w:hAnsi="Arial" w:cs="Arial"/>
          <w:sz w:val="24"/>
          <w:szCs w:val="24"/>
        </w:rPr>
        <w:t>olicing has undergone a transformation over the years responding to change in demand. This transformation includes the way that the communities are more diverse</w:t>
      </w:r>
      <w:r w:rsidRPr="00AD3A41">
        <w:rPr>
          <w:rFonts w:ascii="Arial" w:hAnsi="Arial" w:cs="Arial"/>
          <w:sz w:val="24"/>
          <w:szCs w:val="24"/>
        </w:rPr>
        <w:t>, and how the police have strived to make this diversity visible in their service</w:t>
      </w:r>
      <w:r w:rsidR="00120C68" w:rsidRPr="00AD3A41">
        <w:rPr>
          <w:rFonts w:ascii="Arial" w:hAnsi="Arial" w:cs="Arial"/>
          <w:sz w:val="24"/>
          <w:szCs w:val="24"/>
        </w:rPr>
        <w:t xml:space="preserve">. </w:t>
      </w:r>
      <w:r w:rsidR="00B24D74" w:rsidRPr="00AD3A41">
        <w:rPr>
          <w:rFonts w:ascii="Arial" w:hAnsi="Arial" w:cs="Arial"/>
          <w:sz w:val="24"/>
          <w:szCs w:val="24"/>
        </w:rPr>
        <w:t xml:space="preserve">The Chair for this committee </w:t>
      </w:r>
      <w:r w:rsidR="00120C68" w:rsidRPr="00AD3A41">
        <w:rPr>
          <w:rFonts w:ascii="Arial" w:hAnsi="Arial" w:cs="Arial"/>
          <w:sz w:val="24"/>
          <w:szCs w:val="24"/>
        </w:rPr>
        <w:t xml:space="preserve">continues by stating </w:t>
      </w:r>
      <w:r w:rsidR="00B24D74" w:rsidRPr="00AD3A41">
        <w:rPr>
          <w:rFonts w:ascii="Arial" w:hAnsi="Arial" w:cs="Arial"/>
          <w:sz w:val="24"/>
          <w:szCs w:val="24"/>
        </w:rPr>
        <w:t>“w</w:t>
      </w:r>
      <w:r w:rsidR="00120C68" w:rsidRPr="00AD3A41">
        <w:rPr>
          <w:rFonts w:ascii="Arial" w:hAnsi="Arial" w:cs="Arial"/>
          <w:sz w:val="24"/>
          <w:szCs w:val="24"/>
        </w:rPr>
        <w:t xml:space="preserve">e now have a more diverse work force with a strong culture” </w:t>
      </w:r>
      <w:r w:rsidR="00B24D74" w:rsidRPr="00AD3A41">
        <w:rPr>
          <w:rFonts w:ascii="Arial" w:hAnsi="Arial" w:cs="Arial"/>
          <w:sz w:val="24"/>
          <w:szCs w:val="24"/>
        </w:rPr>
        <w:t xml:space="preserve">as well as that forces </w:t>
      </w:r>
      <w:proofErr w:type="gramStart"/>
      <w:r w:rsidR="00B24D74" w:rsidRPr="00AD3A41">
        <w:rPr>
          <w:rFonts w:ascii="Arial" w:hAnsi="Arial" w:cs="Arial"/>
          <w:sz w:val="24"/>
          <w:szCs w:val="24"/>
        </w:rPr>
        <w:t>are able to</w:t>
      </w:r>
      <w:proofErr w:type="gramEnd"/>
      <w:r w:rsidR="00B24D74" w:rsidRPr="00AD3A41">
        <w:rPr>
          <w:rFonts w:ascii="Arial" w:hAnsi="Arial" w:cs="Arial"/>
          <w:sz w:val="24"/>
          <w:szCs w:val="24"/>
        </w:rPr>
        <w:t xml:space="preserve"> portray</w:t>
      </w:r>
      <w:r w:rsidR="00120C68" w:rsidRPr="00AD3A41">
        <w:rPr>
          <w:rFonts w:ascii="Arial" w:hAnsi="Arial" w:cs="Arial"/>
          <w:sz w:val="24"/>
          <w:szCs w:val="24"/>
        </w:rPr>
        <w:t xml:space="preserve"> “application of the law by a work force that reflects the people it serves”</w:t>
      </w:r>
      <w:r w:rsidR="00B24D74" w:rsidRPr="00AD3A41">
        <w:rPr>
          <w:rFonts w:ascii="Arial" w:hAnsi="Arial" w:cs="Arial"/>
          <w:sz w:val="24"/>
          <w:szCs w:val="24"/>
        </w:rPr>
        <w:t xml:space="preserve">; showing that positive changes have already been made in the force to represent communities and individuals. </w:t>
      </w:r>
    </w:p>
    <w:p w14:paraId="6B851CCE" w14:textId="50C42617" w:rsidR="00955298" w:rsidRPr="00AD3A41" w:rsidRDefault="00955298">
      <w:pPr>
        <w:rPr>
          <w:rFonts w:ascii="Arial" w:hAnsi="Arial" w:cs="Arial"/>
          <w:sz w:val="24"/>
          <w:szCs w:val="24"/>
        </w:rPr>
      </w:pPr>
      <w:r w:rsidRPr="00AD3A41">
        <w:rPr>
          <w:rFonts w:ascii="Arial" w:hAnsi="Arial" w:cs="Arial"/>
          <w:sz w:val="24"/>
          <w:szCs w:val="24"/>
        </w:rPr>
        <w:t xml:space="preserve">Rhead (2023) depicts that the role of local </w:t>
      </w:r>
      <w:r w:rsidR="008057D9" w:rsidRPr="00AD3A41">
        <w:rPr>
          <w:rFonts w:ascii="Arial" w:hAnsi="Arial" w:cs="Arial"/>
          <w:sz w:val="24"/>
          <w:szCs w:val="24"/>
        </w:rPr>
        <w:t>services</w:t>
      </w:r>
      <w:r w:rsidRPr="00AD3A41">
        <w:rPr>
          <w:rFonts w:ascii="Arial" w:hAnsi="Arial" w:cs="Arial"/>
          <w:sz w:val="24"/>
          <w:szCs w:val="24"/>
        </w:rPr>
        <w:t xml:space="preserve"> in representing and serving its community is more crucial than ever and that local </w:t>
      </w:r>
      <w:r w:rsidR="008057D9" w:rsidRPr="00AD3A41">
        <w:rPr>
          <w:rFonts w:ascii="Arial" w:hAnsi="Arial" w:cs="Arial"/>
          <w:sz w:val="24"/>
          <w:szCs w:val="24"/>
        </w:rPr>
        <w:t xml:space="preserve">governing bodies </w:t>
      </w:r>
      <w:r w:rsidRPr="00AD3A41">
        <w:rPr>
          <w:rFonts w:ascii="Arial" w:hAnsi="Arial" w:cs="Arial"/>
          <w:sz w:val="24"/>
          <w:szCs w:val="24"/>
        </w:rPr>
        <w:t xml:space="preserve">and agencies should </w:t>
      </w:r>
      <w:proofErr w:type="gramStart"/>
      <w:r w:rsidRPr="00AD3A41">
        <w:rPr>
          <w:rFonts w:ascii="Arial" w:hAnsi="Arial" w:cs="Arial"/>
          <w:sz w:val="24"/>
          <w:szCs w:val="24"/>
        </w:rPr>
        <w:t>be a reflection of</w:t>
      </w:r>
      <w:proofErr w:type="gramEnd"/>
      <w:r w:rsidRPr="00AD3A41">
        <w:rPr>
          <w:rFonts w:ascii="Arial" w:hAnsi="Arial" w:cs="Arial"/>
          <w:sz w:val="24"/>
          <w:szCs w:val="24"/>
        </w:rPr>
        <w:t xml:space="preserve"> the community it serves. This can be carried over into how reflective the police force should be and reflect the community; portraying that the police force not only needs to be more inclusive toward the public they police but more inclusive to the people that they employ. </w:t>
      </w:r>
    </w:p>
    <w:p w14:paraId="4ABD300C" w14:textId="44F3DC00" w:rsidR="00510D25" w:rsidRPr="00AD3A41" w:rsidRDefault="003649CB">
      <w:pPr>
        <w:rPr>
          <w:rFonts w:ascii="Arial" w:hAnsi="Arial" w:cs="Arial"/>
          <w:sz w:val="24"/>
          <w:szCs w:val="24"/>
        </w:rPr>
      </w:pPr>
      <w:r w:rsidRPr="00AD3A41">
        <w:rPr>
          <w:rFonts w:ascii="Arial" w:hAnsi="Arial" w:cs="Arial"/>
          <w:sz w:val="24"/>
          <w:szCs w:val="24"/>
        </w:rPr>
        <w:t>The way that the world and the U</w:t>
      </w:r>
      <w:r w:rsidR="00B24D74" w:rsidRPr="00AD3A41">
        <w:rPr>
          <w:rFonts w:ascii="Arial" w:hAnsi="Arial" w:cs="Arial"/>
          <w:sz w:val="24"/>
          <w:szCs w:val="24"/>
        </w:rPr>
        <w:t>K</w:t>
      </w:r>
      <w:r w:rsidRPr="00AD3A41">
        <w:rPr>
          <w:rFonts w:ascii="Arial" w:hAnsi="Arial" w:cs="Arial"/>
          <w:sz w:val="24"/>
          <w:szCs w:val="24"/>
        </w:rPr>
        <w:t xml:space="preserve"> are moving in terms of diversity</w:t>
      </w:r>
      <w:r w:rsidR="00B24D74" w:rsidRPr="00AD3A41">
        <w:rPr>
          <w:rFonts w:ascii="Arial" w:hAnsi="Arial" w:cs="Arial"/>
          <w:sz w:val="24"/>
          <w:szCs w:val="24"/>
        </w:rPr>
        <w:t xml:space="preserve"> is</w:t>
      </w:r>
      <w:r w:rsidRPr="00AD3A41">
        <w:rPr>
          <w:rFonts w:ascii="Arial" w:hAnsi="Arial" w:cs="Arial"/>
          <w:sz w:val="24"/>
          <w:szCs w:val="24"/>
        </w:rPr>
        <w:t xml:space="preserve"> always evolving. The U</w:t>
      </w:r>
      <w:r w:rsidR="00B24D74" w:rsidRPr="00AD3A41">
        <w:rPr>
          <w:rFonts w:ascii="Arial" w:hAnsi="Arial" w:cs="Arial"/>
          <w:sz w:val="24"/>
          <w:szCs w:val="24"/>
        </w:rPr>
        <w:t>K</w:t>
      </w:r>
      <w:r w:rsidRPr="00AD3A41">
        <w:rPr>
          <w:rFonts w:ascii="Arial" w:hAnsi="Arial" w:cs="Arial"/>
          <w:sz w:val="24"/>
          <w:szCs w:val="24"/>
        </w:rPr>
        <w:t xml:space="preserve">, the cities within and the </w:t>
      </w:r>
      <w:r w:rsidR="00B24D74" w:rsidRPr="00AD3A41">
        <w:rPr>
          <w:rFonts w:ascii="Arial" w:hAnsi="Arial" w:cs="Arial"/>
          <w:sz w:val="24"/>
          <w:szCs w:val="24"/>
        </w:rPr>
        <w:t>communities’ we police</w:t>
      </w:r>
      <w:r w:rsidRPr="00AD3A41">
        <w:rPr>
          <w:rFonts w:ascii="Arial" w:hAnsi="Arial" w:cs="Arial"/>
          <w:sz w:val="24"/>
          <w:szCs w:val="24"/>
        </w:rPr>
        <w:t xml:space="preserve"> are more diverse than ever. It is therefore a challenging and demanding place to police</w:t>
      </w:r>
      <w:r w:rsidR="000836FF" w:rsidRPr="00AD3A41">
        <w:rPr>
          <w:rFonts w:ascii="Arial" w:hAnsi="Arial" w:cs="Arial"/>
          <w:sz w:val="24"/>
          <w:szCs w:val="24"/>
        </w:rPr>
        <w:t xml:space="preserve"> being faced with new and evolving environments</w:t>
      </w:r>
      <w:r w:rsidRPr="00AD3A41">
        <w:rPr>
          <w:rFonts w:ascii="Arial" w:hAnsi="Arial" w:cs="Arial"/>
          <w:sz w:val="24"/>
          <w:szCs w:val="24"/>
        </w:rPr>
        <w:t>. The future of the police depends on being able to police by consent and continue to evolve and develop with changing times</w:t>
      </w:r>
      <w:r w:rsidR="0001385A" w:rsidRPr="00AD3A41">
        <w:rPr>
          <w:rFonts w:ascii="Arial" w:hAnsi="Arial" w:cs="Arial"/>
          <w:sz w:val="24"/>
          <w:szCs w:val="24"/>
        </w:rPr>
        <w:t>; all whilst obtaining the respect of the public. South Wales Police have published varying plans to promote engagement with diverse communities and to ensure their workforce is representative of those we are policing. The Joint Equality Plan (20</w:t>
      </w:r>
      <w:r w:rsidR="003261A9" w:rsidRPr="00AD3A41">
        <w:rPr>
          <w:rFonts w:ascii="Arial" w:hAnsi="Arial" w:cs="Arial"/>
          <w:sz w:val="24"/>
          <w:szCs w:val="24"/>
        </w:rPr>
        <w:t>19</w:t>
      </w:r>
      <w:r w:rsidR="0001385A" w:rsidRPr="00AD3A41">
        <w:rPr>
          <w:rFonts w:ascii="Arial" w:hAnsi="Arial" w:cs="Arial"/>
          <w:sz w:val="24"/>
          <w:szCs w:val="24"/>
        </w:rPr>
        <w:t>-202</w:t>
      </w:r>
      <w:r w:rsidR="003261A9" w:rsidRPr="00AD3A41">
        <w:rPr>
          <w:rFonts w:ascii="Arial" w:hAnsi="Arial" w:cs="Arial"/>
          <w:sz w:val="24"/>
          <w:szCs w:val="24"/>
        </w:rPr>
        <w:t>3</w:t>
      </w:r>
      <w:r w:rsidR="0001385A" w:rsidRPr="00AD3A41">
        <w:rPr>
          <w:rFonts w:ascii="Arial" w:hAnsi="Arial" w:cs="Arial"/>
          <w:sz w:val="24"/>
          <w:szCs w:val="24"/>
        </w:rPr>
        <w:t xml:space="preserve">) sets out various objectives to ensure the police are protecting communities and their diversity; namely focusing on targeting </w:t>
      </w:r>
      <w:r w:rsidR="003261A9" w:rsidRPr="00AD3A41">
        <w:rPr>
          <w:rFonts w:ascii="Arial" w:hAnsi="Arial" w:cs="Arial"/>
          <w:sz w:val="24"/>
          <w:szCs w:val="24"/>
        </w:rPr>
        <w:t xml:space="preserve">minimising </w:t>
      </w:r>
      <w:r w:rsidR="0001385A" w:rsidRPr="00AD3A41">
        <w:rPr>
          <w:rFonts w:ascii="Arial" w:hAnsi="Arial" w:cs="Arial"/>
          <w:sz w:val="24"/>
          <w:szCs w:val="24"/>
        </w:rPr>
        <w:t xml:space="preserve">hate crime, </w:t>
      </w:r>
      <w:r w:rsidR="003261A9" w:rsidRPr="00AD3A41">
        <w:rPr>
          <w:rFonts w:ascii="Arial" w:hAnsi="Arial" w:cs="Arial"/>
          <w:sz w:val="24"/>
          <w:szCs w:val="24"/>
        </w:rPr>
        <w:t xml:space="preserve">as well as promoting community cohesion and gaining confidence of ethnic minority </w:t>
      </w:r>
      <w:r w:rsidR="003261A9" w:rsidRPr="00AD3A41">
        <w:rPr>
          <w:rFonts w:ascii="Arial" w:hAnsi="Arial" w:cs="Arial"/>
          <w:sz w:val="24"/>
          <w:szCs w:val="24"/>
        </w:rPr>
        <w:lastRenderedPageBreak/>
        <w:t>communities.</w:t>
      </w:r>
      <w:r w:rsidR="00510D25" w:rsidRPr="00AD3A41">
        <w:rPr>
          <w:rFonts w:ascii="Arial" w:hAnsi="Arial" w:cs="Arial"/>
          <w:sz w:val="24"/>
          <w:szCs w:val="24"/>
        </w:rPr>
        <w:t xml:space="preserve"> A strategy developed during this was enhancing the community engagement technique of the ‘Patrol Along’ scheme and subsequently increasing the number of minority groups who participate.</w:t>
      </w:r>
      <w:r w:rsidR="00510D25" w:rsidRPr="00AD3A41">
        <w:rPr>
          <w:rFonts w:ascii="Arial" w:hAnsi="Arial" w:cs="Arial"/>
          <w:sz w:val="24"/>
          <w:szCs w:val="24"/>
        </w:rPr>
        <w:br/>
        <w:t xml:space="preserve">This publication also highlights the importance to improve the standard of service the force provides to people with neurodiverse conditions and ensures that internal awareness is raised about individual needs; portraying the inclusion of the protected characteristic of disability. Those who identify as neurodiverse within the workforce can be applied to support and empathise with community members who have similar needs, especially as neurodivergent individuals are likely to be more vulnerable. </w:t>
      </w:r>
    </w:p>
    <w:p w14:paraId="5022CBF1" w14:textId="5EF90CFD" w:rsidR="003649CB" w:rsidRPr="00AD3A41" w:rsidRDefault="00955298">
      <w:pPr>
        <w:rPr>
          <w:rFonts w:ascii="Arial" w:hAnsi="Arial" w:cs="Arial"/>
          <w:sz w:val="24"/>
          <w:szCs w:val="24"/>
        </w:rPr>
      </w:pPr>
      <w:r w:rsidRPr="00AD3A41">
        <w:rPr>
          <w:rFonts w:ascii="Arial" w:hAnsi="Arial" w:cs="Arial"/>
          <w:sz w:val="24"/>
          <w:szCs w:val="24"/>
        </w:rPr>
        <w:t xml:space="preserve">The Joint Race Equality Plan (2021-2025) is the most recent of South Wales Police initiatives to promote race equality and address race disparity throughout its services and amongst its workforce; hence attempting to adapt to accommodate equality and diversity. There are numerous activities and strategies outlined in this document that will be driven by the force </w:t>
      </w:r>
      <w:proofErr w:type="gramStart"/>
      <w:r w:rsidRPr="00AD3A41">
        <w:rPr>
          <w:rFonts w:ascii="Arial" w:hAnsi="Arial" w:cs="Arial"/>
          <w:sz w:val="24"/>
          <w:szCs w:val="24"/>
        </w:rPr>
        <w:t>in order to</w:t>
      </w:r>
      <w:proofErr w:type="gramEnd"/>
      <w:r w:rsidRPr="00AD3A41">
        <w:rPr>
          <w:rFonts w:ascii="Arial" w:hAnsi="Arial" w:cs="Arial"/>
          <w:sz w:val="24"/>
          <w:szCs w:val="24"/>
        </w:rPr>
        <w:t xml:space="preserve"> achieve race equality becoming a priority and embedded in the force’s structure. South Wales Police aims to improve engagement with Black, </w:t>
      </w:r>
      <w:proofErr w:type="gramStart"/>
      <w:r w:rsidRPr="00AD3A41">
        <w:rPr>
          <w:rFonts w:ascii="Arial" w:hAnsi="Arial" w:cs="Arial"/>
          <w:sz w:val="24"/>
          <w:szCs w:val="24"/>
        </w:rPr>
        <w:t>Asian</w:t>
      </w:r>
      <w:proofErr w:type="gramEnd"/>
      <w:r w:rsidRPr="00AD3A41">
        <w:rPr>
          <w:rFonts w:ascii="Arial" w:hAnsi="Arial" w:cs="Arial"/>
          <w:sz w:val="24"/>
          <w:szCs w:val="24"/>
        </w:rPr>
        <w:t xml:space="preserve"> and Minority Ethnic communities by producing a timeline for planned events and communication to seek their views of how to improve policing and increase uptake into staffing. These publications display South Wales Police’s priority of accommodating diversity and improving and increasing engagement to achieve this. </w:t>
      </w:r>
    </w:p>
    <w:p w14:paraId="794D36BD" w14:textId="6DF7D84B" w:rsidR="0000367C" w:rsidRPr="00AD3A41" w:rsidRDefault="00CB32AB">
      <w:pPr>
        <w:rPr>
          <w:rFonts w:ascii="Arial" w:hAnsi="Arial" w:cs="Arial"/>
          <w:sz w:val="24"/>
          <w:szCs w:val="24"/>
        </w:rPr>
      </w:pPr>
      <w:r w:rsidRPr="00AD3A41">
        <w:rPr>
          <w:rFonts w:ascii="Arial" w:hAnsi="Arial" w:cs="Arial"/>
          <w:sz w:val="24"/>
          <w:szCs w:val="24"/>
        </w:rPr>
        <w:t xml:space="preserve">In conclusion, police forces </w:t>
      </w:r>
      <w:r w:rsidR="00700713" w:rsidRPr="00AD3A41">
        <w:rPr>
          <w:rFonts w:ascii="Arial" w:hAnsi="Arial" w:cs="Arial"/>
          <w:sz w:val="24"/>
          <w:szCs w:val="24"/>
        </w:rPr>
        <w:t xml:space="preserve">within the UK </w:t>
      </w:r>
      <w:r w:rsidRPr="00AD3A41">
        <w:rPr>
          <w:rFonts w:ascii="Arial" w:hAnsi="Arial" w:cs="Arial"/>
          <w:sz w:val="24"/>
          <w:szCs w:val="24"/>
        </w:rPr>
        <w:t xml:space="preserve">are </w:t>
      </w:r>
      <w:r w:rsidR="00700713" w:rsidRPr="00AD3A41">
        <w:rPr>
          <w:rFonts w:ascii="Arial" w:hAnsi="Arial" w:cs="Arial"/>
          <w:sz w:val="24"/>
          <w:szCs w:val="24"/>
        </w:rPr>
        <w:t>growing and developing to become diverse and accommodate diversity</w:t>
      </w:r>
      <w:r w:rsidRPr="00AD3A41">
        <w:rPr>
          <w:rFonts w:ascii="Arial" w:hAnsi="Arial" w:cs="Arial"/>
          <w:sz w:val="24"/>
          <w:szCs w:val="24"/>
        </w:rPr>
        <w:t>, not only as a police force but in the way that officers are faced with a more diverse community to police. The</w:t>
      </w:r>
      <w:r w:rsidR="00700713" w:rsidRPr="00AD3A41">
        <w:rPr>
          <w:rFonts w:ascii="Arial" w:hAnsi="Arial" w:cs="Arial"/>
          <w:sz w:val="24"/>
          <w:szCs w:val="24"/>
        </w:rPr>
        <w:t>re are detailed</w:t>
      </w:r>
      <w:r w:rsidRPr="00AD3A41">
        <w:rPr>
          <w:rFonts w:ascii="Arial" w:hAnsi="Arial" w:cs="Arial"/>
          <w:sz w:val="24"/>
          <w:szCs w:val="24"/>
        </w:rPr>
        <w:t xml:space="preserve"> </w:t>
      </w:r>
      <w:r w:rsidR="00E863E9" w:rsidRPr="00AD3A41">
        <w:rPr>
          <w:rFonts w:ascii="Arial" w:hAnsi="Arial" w:cs="Arial"/>
          <w:sz w:val="24"/>
          <w:szCs w:val="24"/>
        </w:rPr>
        <w:t>strategies</w:t>
      </w:r>
      <w:r w:rsidR="00700713" w:rsidRPr="00AD3A41">
        <w:rPr>
          <w:rFonts w:ascii="Arial" w:hAnsi="Arial" w:cs="Arial"/>
          <w:sz w:val="24"/>
          <w:szCs w:val="24"/>
        </w:rPr>
        <w:t xml:space="preserve"> and targets</w:t>
      </w:r>
      <w:r w:rsidR="00E863E9" w:rsidRPr="00AD3A41">
        <w:rPr>
          <w:rFonts w:ascii="Arial" w:hAnsi="Arial" w:cs="Arial"/>
          <w:sz w:val="24"/>
          <w:szCs w:val="24"/>
        </w:rPr>
        <w:t xml:space="preserve"> that have been p</w:t>
      </w:r>
      <w:r w:rsidR="00700713" w:rsidRPr="00AD3A41">
        <w:rPr>
          <w:rFonts w:ascii="Arial" w:hAnsi="Arial" w:cs="Arial"/>
          <w:sz w:val="24"/>
          <w:szCs w:val="24"/>
        </w:rPr>
        <w:t>ublished</w:t>
      </w:r>
      <w:r w:rsidR="00E863E9" w:rsidRPr="00AD3A41">
        <w:rPr>
          <w:rFonts w:ascii="Arial" w:hAnsi="Arial" w:cs="Arial"/>
          <w:sz w:val="24"/>
          <w:szCs w:val="24"/>
        </w:rPr>
        <w:t xml:space="preserve"> to </w:t>
      </w:r>
      <w:r w:rsidR="00700713" w:rsidRPr="00AD3A41">
        <w:rPr>
          <w:rFonts w:ascii="Arial" w:hAnsi="Arial" w:cs="Arial"/>
          <w:sz w:val="24"/>
          <w:szCs w:val="24"/>
        </w:rPr>
        <w:t xml:space="preserve">assist </w:t>
      </w:r>
      <w:r w:rsidR="00E863E9" w:rsidRPr="00AD3A41">
        <w:rPr>
          <w:rFonts w:ascii="Arial" w:hAnsi="Arial" w:cs="Arial"/>
          <w:sz w:val="24"/>
          <w:szCs w:val="24"/>
        </w:rPr>
        <w:t xml:space="preserve">the police </w:t>
      </w:r>
      <w:r w:rsidR="00700713" w:rsidRPr="00AD3A41">
        <w:rPr>
          <w:rFonts w:ascii="Arial" w:hAnsi="Arial" w:cs="Arial"/>
          <w:sz w:val="24"/>
          <w:szCs w:val="24"/>
        </w:rPr>
        <w:t xml:space="preserve">to successfully promote diversity and to encourage this within the force and the community and to uphold respect from all members of society regardless of characteristics they may obtain. </w:t>
      </w:r>
    </w:p>
    <w:p w14:paraId="52B42383" w14:textId="77777777" w:rsidR="00367199" w:rsidRDefault="00367199" w:rsidP="0095491C"/>
    <w:p w14:paraId="4F1DFF20" w14:textId="77777777" w:rsidR="00AD3A41" w:rsidRDefault="00AD3A41" w:rsidP="0095491C"/>
    <w:p w14:paraId="16E68B99" w14:textId="77777777" w:rsidR="00AD3A41" w:rsidRDefault="00AD3A41" w:rsidP="0095491C"/>
    <w:p w14:paraId="29572548" w14:textId="77777777" w:rsidR="00AD3A41" w:rsidRDefault="00AD3A41" w:rsidP="0095491C"/>
    <w:p w14:paraId="5942C8A1" w14:textId="77777777" w:rsidR="00AD3A41" w:rsidRDefault="00AD3A41" w:rsidP="0095491C"/>
    <w:p w14:paraId="12AF402E" w14:textId="77777777" w:rsidR="00AD3A41" w:rsidRDefault="00AD3A41" w:rsidP="0095491C"/>
    <w:p w14:paraId="261A4C71" w14:textId="77777777" w:rsidR="00AD3A41" w:rsidRDefault="00AD3A41" w:rsidP="0095491C"/>
    <w:p w14:paraId="65E5F95D" w14:textId="77777777" w:rsidR="00AD3A41" w:rsidRDefault="00AD3A41" w:rsidP="0095491C"/>
    <w:p w14:paraId="047953FC" w14:textId="77777777" w:rsidR="00AD3A41" w:rsidRDefault="00AD3A41" w:rsidP="0095491C"/>
    <w:p w14:paraId="7A8535A5" w14:textId="77777777" w:rsidR="00AD3A41" w:rsidRDefault="00AD3A41" w:rsidP="0095491C"/>
    <w:p w14:paraId="25B05C7C" w14:textId="77777777" w:rsidR="00AD3A41" w:rsidRDefault="00AD3A41" w:rsidP="0095491C"/>
    <w:p w14:paraId="26028380" w14:textId="77777777" w:rsidR="00AD3A41" w:rsidRDefault="00AD3A41" w:rsidP="00AD3A41"/>
    <w:p w14:paraId="73B8A3B1" w14:textId="277A9DC0" w:rsidR="00AD3A41" w:rsidRPr="00AD3A41" w:rsidRDefault="00AD3A41" w:rsidP="00AD3A41">
      <w:pPr>
        <w:rPr>
          <w:rFonts w:ascii="Arial" w:hAnsi="Arial" w:cs="Arial"/>
          <w:b/>
          <w:bCs/>
          <w:sz w:val="24"/>
          <w:szCs w:val="24"/>
          <w:u w:val="single"/>
        </w:rPr>
      </w:pPr>
      <w:r w:rsidRPr="00AD3A41">
        <w:rPr>
          <w:rFonts w:ascii="Arial" w:hAnsi="Arial" w:cs="Arial"/>
          <w:b/>
          <w:bCs/>
          <w:sz w:val="24"/>
          <w:szCs w:val="24"/>
          <w:u w:val="single"/>
        </w:rPr>
        <w:lastRenderedPageBreak/>
        <w:t>Bibliography</w:t>
      </w:r>
    </w:p>
    <w:p w14:paraId="0D6CB005" w14:textId="77777777" w:rsidR="00AD3A41" w:rsidRPr="00AD3A41" w:rsidRDefault="00AD3A41" w:rsidP="00AD3A41">
      <w:pPr>
        <w:rPr>
          <w:rFonts w:ascii="Arial" w:hAnsi="Arial" w:cs="Arial"/>
          <w:sz w:val="24"/>
          <w:szCs w:val="24"/>
        </w:rPr>
      </w:pPr>
      <w:r w:rsidRPr="00AD3A41">
        <w:rPr>
          <w:rFonts w:ascii="Arial" w:hAnsi="Arial" w:cs="Arial"/>
          <w:sz w:val="24"/>
          <w:szCs w:val="24"/>
        </w:rPr>
        <w:t>Ariel, B. (2016) Police body cameras in large police departments. The Journal of Criminal Law and Criminology</w:t>
      </w:r>
      <w:r w:rsidRPr="00AD3A41">
        <w:rPr>
          <w:rFonts w:ascii="Arial" w:hAnsi="Arial" w:cs="Arial"/>
          <w:i/>
          <w:iCs/>
          <w:sz w:val="24"/>
          <w:szCs w:val="24"/>
        </w:rPr>
        <w:t xml:space="preserve"> </w:t>
      </w:r>
      <w:r w:rsidRPr="00AD3A41">
        <w:rPr>
          <w:rFonts w:ascii="Arial" w:hAnsi="Arial" w:cs="Arial"/>
          <w:sz w:val="24"/>
          <w:szCs w:val="24"/>
        </w:rPr>
        <w:t xml:space="preserve">vol. 106, no. 4, pp. 729–68. </w:t>
      </w:r>
      <w:r w:rsidRPr="00AD3A41">
        <w:rPr>
          <w:rFonts w:ascii="Arial" w:hAnsi="Arial" w:cs="Arial"/>
          <w:i/>
          <w:iCs/>
          <w:sz w:val="24"/>
          <w:szCs w:val="24"/>
        </w:rPr>
        <w:t>JSTOR</w:t>
      </w:r>
      <w:r w:rsidRPr="00AD3A41">
        <w:rPr>
          <w:rFonts w:ascii="Arial" w:hAnsi="Arial" w:cs="Arial"/>
          <w:sz w:val="24"/>
          <w:szCs w:val="24"/>
        </w:rPr>
        <w:t>. Available at: http://www.jstor.org/stable/45163406</w:t>
      </w:r>
      <w:hyperlink r:id="rId9" w:history="1"/>
    </w:p>
    <w:p w14:paraId="1DA966E4" w14:textId="77777777" w:rsidR="00AD3A41" w:rsidRPr="00AD3A41" w:rsidRDefault="00AD3A41" w:rsidP="00AD3A41">
      <w:pPr>
        <w:rPr>
          <w:rFonts w:ascii="Arial" w:hAnsi="Arial" w:cs="Arial"/>
          <w:sz w:val="24"/>
          <w:szCs w:val="24"/>
        </w:rPr>
      </w:pPr>
      <w:r w:rsidRPr="00AD3A41">
        <w:rPr>
          <w:rFonts w:ascii="Arial" w:hAnsi="Arial" w:cs="Arial"/>
          <w:sz w:val="24"/>
          <w:szCs w:val="24"/>
        </w:rPr>
        <w:t>Ball, K. and Moore, R. (2021) Multi-agency work in youth offending services. HM inspectorate of Probation Research and analysis bulletin pp 1-33. Available at: https://www.justiceinspectorates.gov.uk/hmiprobation/wp-content/uploads/sites/5/2021/07/Youth-multi-agency-work-RAB-v1.0-1-1.pdf</w:t>
      </w:r>
    </w:p>
    <w:p w14:paraId="06DCFFB7" w14:textId="77777777" w:rsidR="00AD3A41" w:rsidRPr="00AD3A41" w:rsidRDefault="00AD3A41" w:rsidP="00AD3A41">
      <w:pPr>
        <w:rPr>
          <w:rFonts w:ascii="Arial" w:hAnsi="Arial" w:cs="Arial"/>
          <w:sz w:val="24"/>
          <w:szCs w:val="24"/>
        </w:rPr>
      </w:pPr>
      <w:r w:rsidRPr="00AD3A41">
        <w:rPr>
          <w:rFonts w:ascii="Arial" w:hAnsi="Arial" w:cs="Arial"/>
          <w:sz w:val="24"/>
          <w:szCs w:val="24"/>
        </w:rPr>
        <w:t xml:space="preserve">Boysen, G., </w:t>
      </w:r>
      <w:proofErr w:type="spellStart"/>
      <w:proofErr w:type="gramStart"/>
      <w:r w:rsidRPr="00AD3A41">
        <w:rPr>
          <w:rFonts w:ascii="Arial" w:hAnsi="Arial" w:cs="Arial"/>
          <w:sz w:val="24"/>
          <w:szCs w:val="24"/>
        </w:rPr>
        <w:t>Axtell,E</w:t>
      </w:r>
      <w:proofErr w:type="spellEnd"/>
      <w:r w:rsidRPr="00AD3A41">
        <w:rPr>
          <w:rFonts w:ascii="Arial" w:hAnsi="Arial" w:cs="Arial"/>
          <w:sz w:val="24"/>
          <w:szCs w:val="24"/>
        </w:rPr>
        <w:t>.</w:t>
      </w:r>
      <w:proofErr w:type="gramEnd"/>
      <w:r w:rsidRPr="00AD3A41">
        <w:rPr>
          <w:rFonts w:ascii="Arial" w:hAnsi="Arial" w:cs="Arial"/>
          <w:sz w:val="24"/>
          <w:szCs w:val="24"/>
        </w:rPr>
        <w:t>, Kishimoto, A. and Sampo, B.</w:t>
      </w:r>
      <w:r w:rsidRPr="00AD3A41">
        <w:rPr>
          <w:rFonts w:ascii="Arial" w:hAnsi="Arial" w:cs="Arial"/>
          <w:i/>
          <w:iCs/>
          <w:sz w:val="24"/>
          <w:szCs w:val="24"/>
        </w:rPr>
        <w:t xml:space="preserve"> </w:t>
      </w:r>
      <w:r w:rsidRPr="00AD3A41">
        <w:rPr>
          <w:rFonts w:ascii="Arial" w:hAnsi="Arial" w:cs="Arial"/>
          <w:sz w:val="24"/>
          <w:szCs w:val="24"/>
        </w:rPr>
        <w:t>(2022) “Generalized perceptions of people with mental illness as exploitable.” Evolutionary behavioural Science 16(3) pp 276-288. Available at: https://psycnet.apa.org/record/2021-61842-001</w:t>
      </w:r>
    </w:p>
    <w:p w14:paraId="674ABC83" w14:textId="77777777" w:rsidR="00AD3A41" w:rsidRPr="00AD3A41" w:rsidRDefault="00AD3A41" w:rsidP="00AD3A41">
      <w:pPr>
        <w:rPr>
          <w:rFonts w:ascii="Arial" w:hAnsi="Arial" w:cs="Arial"/>
          <w:sz w:val="24"/>
          <w:szCs w:val="24"/>
        </w:rPr>
      </w:pPr>
      <w:r w:rsidRPr="00AD3A41">
        <w:rPr>
          <w:rFonts w:ascii="Arial" w:hAnsi="Arial" w:cs="Arial"/>
          <w:sz w:val="24"/>
          <w:szCs w:val="24"/>
        </w:rPr>
        <w:t xml:space="preserve">Crocker, R., </w:t>
      </w:r>
      <w:proofErr w:type="spellStart"/>
      <w:proofErr w:type="gramStart"/>
      <w:r w:rsidRPr="00AD3A41">
        <w:rPr>
          <w:rFonts w:ascii="Arial" w:hAnsi="Arial" w:cs="Arial"/>
          <w:sz w:val="24"/>
          <w:szCs w:val="24"/>
        </w:rPr>
        <w:t>Webb,S</w:t>
      </w:r>
      <w:proofErr w:type="spellEnd"/>
      <w:r w:rsidRPr="00AD3A41">
        <w:rPr>
          <w:rFonts w:ascii="Arial" w:hAnsi="Arial" w:cs="Arial"/>
          <w:sz w:val="24"/>
          <w:szCs w:val="24"/>
        </w:rPr>
        <w:t>.</w:t>
      </w:r>
      <w:proofErr w:type="gramEnd"/>
      <w:r w:rsidRPr="00AD3A41">
        <w:rPr>
          <w:rFonts w:ascii="Arial" w:hAnsi="Arial" w:cs="Arial"/>
          <w:sz w:val="24"/>
          <w:szCs w:val="24"/>
        </w:rPr>
        <w:t xml:space="preserve">, Garner, S. and </w:t>
      </w:r>
      <w:proofErr w:type="spellStart"/>
      <w:r w:rsidRPr="00AD3A41">
        <w:rPr>
          <w:rFonts w:ascii="Arial" w:hAnsi="Arial" w:cs="Arial"/>
          <w:sz w:val="24"/>
          <w:szCs w:val="24"/>
        </w:rPr>
        <w:t>Skdimore</w:t>
      </w:r>
      <w:proofErr w:type="spellEnd"/>
      <w:r w:rsidRPr="00AD3A41">
        <w:rPr>
          <w:rFonts w:ascii="Arial" w:hAnsi="Arial" w:cs="Arial"/>
          <w:sz w:val="24"/>
          <w:szCs w:val="24"/>
        </w:rPr>
        <w:t>, M</w:t>
      </w:r>
      <w:r w:rsidRPr="00AD3A41">
        <w:rPr>
          <w:rFonts w:ascii="Arial" w:hAnsi="Arial" w:cs="Arial"/>
          <w:i/>
          <w:iCs/>
          <w:sz w:val="24"/>
          <w:szCs w:val="24"/>
        </w:rPr>
        <w:t xml:space="preserve">. </w:t>
      </w:r>
      <w:r w:rsidRPr="00AD3A41">
        <w:rPr>
          <w:rFonts w:ascii="Arial" w:hAnsi="Arial" w:cs="Arial"/>
          <w:sz w:val="24"/>
          <w:szCs w:val="24"/>
        </w:rPr>
        <w:t>(2017) “The impact of organised crime in local communities.” The Police Foundation pp 55-57. Available at: https://www.police-foundation.org.uk/wp-content/uploads/2017/10/oc_in_local_communities_final.pdf</w:t>
      </w:r>
    </w:p>
    <w:p w14:paraId="392ECDCC" w14:textId="77777777" w:rsidR="00AD3A41" w:rsidRPr="00AD3A41" w:rsidRDefault="00AD3A41" w:rsidP="00AD3A41">
      <w:pPr>
        <w:rPr>
          <w:rFonts w:ascii="Arial" w:hAnsi="Arial" w:cs="Arial"/>
          <w:sz w:val="24"/>
          <w:szCs w:val="24"/>
        </w:rPr>
      </w:pPr>
      <w:r w:rsidRPr="00AD3A41">
        <w:rPr>
          <w:rFonts w:ascii="Arial" w:hAnsi="Arial" w:cs="Arial"/>
          <w:sz w:val="24"/>
          <w:szCs w:val="24"/>
        </w:rPr>
        <w:t xml:space="preserve">Colwell, J. (2022) Body-Worn Video. p3.  Available at: </w:t>
      </w:r>
      <w:hyperlink r:id="rId10" w:history="1">
        <w:r w:rsidRPr="00AD3A41">
          <w:rPr>
            <w:rStyle w:val="Hyperlink"/>
            <w:rFonts w:ascii="Arial" w:hAnsi="Arial" w:cs="Arial"/>
            <w:color w:val="auto"/>
            <w:sz w:val="24"/>
            <w:szCs w:val="24"/>
          </w:rPr>
          <w:t>https://library.college.police.uk/docs/NPCC/Body-worn-video-2022.pdf</w:t>
        </w:r>
      </w:hyperlink>
      <w:r w:rsidRPr="00AD3A41">
        <w:rPr>
          <w:rFonts w:ascii="Arial" w:hAnsi="Arial" w:cs="Arial"/>
          <w:sz w:val="24"/>
          <w:szCs w:val="24"/>
        </w:rPr>
        <w:t>.</w:t>
      </w:r>
    </w:p>
    <w:p w14:paraId="5399EDA4" w14:textId="77777777" w:rsidR="00AD3A41" w:rsidRPr="00AD3A41" w:rsidRDefault="00AD3A41" w:rsidP="00AD3A41">
      <w:pPr>
        <w:rPr>
          <w:rFonts w:ascii="Arial" w:hAnsi="Arial" w:cs="Arial"/>
          <w:sz w:val="24"/>
          <w:szCs w:val="24"/>
        </w:rPr>
      </w:pPr>
      <w:r w:rsidRPr="00AD3A41">
        <w:rPr>
          <w:rFonts w:ascii="Arial" w:hAnsi="Arial" w:cs="Arial"/>
          <w:sz w:val="24"/>
          <w:szCs w:val="24"/>
        </w:rPr>
        <w:t xml:space="preserve">Derby and Derbyshire Safeguarding Children (2023) Children at Risk of Exploitation. Available at: https://derbyshirescbs.proceduresonline.com/p_ch_risk_exploit.html </w:t>
      </w:r>
    </w:p>
    <w:p w14:paraId="533E80F2" w14:textId="77777777" w:rsidR="00AD3A41" w:rsidRPr="00AD3A41" w:rsidRDefault="00AD3A41" w:rsidP="00AD3A41">
      <w:pPr>
        <w:rPr>
          <w:rFonts w:ascii="Arial" w:hAnsi="Arial" w:cs="Arial"/>
          <w:sz w:val="24"/>
          <w:szCs w:val="24"/>
        </w:rPr>
      </w:pPr>
      <w:r w:rsidRPr="00AD3A41">
        <w:rPr>
          <w:rFonts w:ascii="Arial" w:hAnsi="Arial" w:cs="Arial"/>
          <w:sz w:val="24"/>
          <w:szCs w:val="24"/>
        </w:rPr>
        <w:t xml:space="preserve">Devon Safeguarding Children Partnership (2019) Learning Difficulties, Preventing Exploitation Toolkit. Available at: https://www.preventingexploitationtoolkit.org.uk/home/what-is-exploitation/what-is-vulnerability/learning-difficulties/#:~:text=People%20with%20learning%20difficulties%20may%20be%20more%20vulnerable%20to%20exploitation,others%20is%20concerning%20or%20inappropriate </w:t>
      </w:r>
    </w:p>
    <w:p w14:paraId="1FE5B1FC" w14:textId="77777777" w:rsidR="00AD3A41" w:rsidRPr="00AD3A41" w:rsidRDefault="00AD3A41" w:rsidP="00AD3A41">
      <w:pPr>
        <w:rPr>
          <w:rFonts w:ascii="Arial" w:hAnsi="Arial" w:cs="Arial"/>
          <w:sz w:val="24"/>
          <w:szCs w:val="24"/>
        </w:rPr>
      </w:pPr>
      <w:proofErr w:type="spellStart"/>
      <w:r w:rsidRPr="00AD3A41">
        <w:rPr>
          <w:rFonts w:ascii="Arial" w:hAnsi="Arial" w:cs="Arial"/>
          <w:sz w:val="24"/>
          <w:szCs w:val="24"/>
        </w:rPr>
        <w:t>Fritsvold</w:t>
      </w:r>
      <w:proofErr w:type="spellEnd"/>
      <w:r w:rsidRPr="00AD3A41">
        <w:rPr>
          <w:rFonts w:ascii="Arial" w:hAnsi="Arial" w:cs="Arial"/>
          <w:sz w:val="24"/>
          <w:szCs w:val="24"/>
        </w:rPr>
        <w:t xml:space="preserve">, E. (2019) “Why We Need More Women Working in Law Enforcement.” University of San Diego Online. Available at: https://onlinedegrees.sandiego.edu/women-in-law-enforcement/. </w:t>
      </w:r>
    </w:p>
    <w:p w14:paraId="49E9E3DE" w14:textId="77777777" w:rsidR="00AD3A41" w:rsidRPr="00AD3A41" w:rsidRDefault="00AD3A41" w:rsidP="00AD3A41">
      <w:pPr>
        <w:rPr>
          <w:rStyle w:val="Hyperlink"/>
          <w:rFonts w:ascii="Arial" w:hAnsi="Arial" w:cs="Arial"/>
          <w:color w:val="auto"/>
          <w:sz w:val="24"/>
          <w:szCs w:val="24"/>
        </w:rPr>
      </w:pPr>
      <w:r w:rsidRPr="00AD3A41">
        <w:rPr>
          <w:rFonts w:ascii="Arial" w:hAnsi="Arial" w:cs="Arial"/>
          <w:sz w:val="24"/>
          <w:szCs w:val="24"/>
        </w:rPr>
        <w:t xml:space="preserve">Greenwood, P. (2008) Prevention and Intervention Programs for Juvenile Offenders. The Future of Children, Vol 18(2), pp 185–210. Available at: </w:t>
      </w:r>
      <w:hyperlink r:id="rId11" w:history="1">
        <w:r w:rsidRPr="00AD3A41">
          <w:rPr>
            <w:rStyle w:val="Hyperlink"/>
            <w:rFonts w:ascii="Arial" w:hAnsi="Arial" w:cs="Arial"/>
            <w:color w:val="auto"/>
            <w:sz w:val="24"/>
            <w:szCs w:val="24"/>
          </w:rPr>
          <w:t>http://www.jstor.org/stable/20179984</w:t>
        </w:r>
      </w:hyperlink>
    </w:p>
    <w:p w14:paraId="2CD794E4" w14:textId="77777777" w:rsidR="00AD3A41" w:rsidRPr="00AD3A41" w:rsidRDefault="00AD3A41" w:rsidP="00AD3A41">
      <w:pPr>
        <w:rPr>
          <w:rFonts w:ascii="Arial" w:hAnsi="Arial" w:cs="Arial"/>
          <w:sz w:val="24"/>
          <w:szCs w:val="24"/>
        </w:rPr>
      </w:pPr>
      <w:r w:rsidRPr="00AD3A41">
        <w:rPr>
          <w:rFonts w:ascii="Arial" w:hAnsi="Arial" w:cs="Arial"/>
          <w:sz w:val="24"/>
          <w:szCs w:val="24"/>
        </w:rPr>
        <w:t>HM Inspectorate of Probation (2023) Family relationships</w:t>
      </w:r>
      <w:r w:rsidRPr="00AD3A41">
        <w:rPr>
          <w:rFonts w:ascii="Arial" w:hAnsi="Arial" w:cs="Arial"/>
          <w:i/>
          <w:iCs/>
          <w:sz w:val="24"/>
          <w:szCs w:val="24"/>
        </w:rPr>
        <w:t>.</w:t>
      </w:r>
      <w:r w:rsidRPr="00AD3A41">
        <w:rPr>
          <w:rFonts w:ascii="Arial" w:hAnsi="Arial" w:cs="Arial"/>
          <w:sz w:val="24"/>
          <w:szCs w:val="24"/>
        </w:rPr>
        <w:t xml:space="preserve"> Available at: </w:t>
      </w:r>
      <w:r w:rsidRPr="00AD3A41">
        <w:rPr>
          <w:rFonts w:ascii="Arial" w:hAnsi="Arial" w:cs="Arial"/>
          <w:sz w:val="24"/>
          <w:szCs w:val="24"/>
        </w:rPr>
        <w:br/>
        <w:t xml:space="preserve">https://www.justiceinspectorates.gov.uk/hmiprobation/research/the-evidence-base-youth-offending-services/specific-areas-of-delivery/family-relationships/ </w:t>
      </w:r>
    </w:p>
    <w:p w14:paraId="6577AF1D" w14:textId="77777777" w:rsidR="00AD3A41" w:rsidRPr="00AD3A41" w:rsidRDefault="00AD3A41" w:rsidP="00AD3A41">
      <w:pPr>
        <w:rPr>
          <w:rStyle w:val="Hyperlink"/>
          <w:rFonts w:ascii="Arial" w:hAnsi="Arial" w:cs="Arial"/>
          <w:color w:val="auto"/>
          <w:sz w:val="24"/>
          <w:szCs w:val="24"/>
          <w:u w:val="none"/>
        </w:rPr>
      </w:pPr>
      <w:r w:rsidRPr="00AD3A41">
        <w:rPr>
          <w:rFonts w:ascii="Arial" w:hAnsi="Arial" w:cs="Arial"/>
          <w:sz w:val="24"/>
          <w:szCs w:val="24"/>
        </w:rPr>
        <w:t xml:space="preserve">HM Prison and Probation Service (2023) Reducing Reoffending Plan 2022-2025 in Wales. Available at: https://assets.publishing.service.gov.uk/media/62e41079d3bf7f75b02b3481/Wales_HMPPS_Reducing-Reoffending-plan.pdf. </w:t>
      </w:r>
    </w:p>
    <w:p w14:paraId="3B85E5E5" w14:textId="77777777" w:rsidR="00AD3A41" w:rsidRPr="00AD3A41" w:rsidRDefault="00AD3A41" w:rsidP="00AD3A41">
      <w:pPr>
        <w:rPr>
          <w:rStyle w:val="Hyperlink"/>
          <w:rFonts w:ascii="Arial" w:hAnsi="Arial" w:cs="Arial"/>
          <w:color w:val="auto"/>
          <w:sz w:val="24"/>
          <w:szCs w:val="24"/>
        </w:rPr>
      </w:pPr>
      <w:r w:rsidRPr="00AD3A41">
        <w:rPr>
          <w:rStyle w:val="Hyperlink"/>
          <w:rFonts w:ascii="Arial" w:hAnsi="Arial" w:cs="Arial"/>
          <w:color w:val="auto"/>
          <w:sz w:val="24"/>
          <w:szCs w:val="24"/>
        </w:rPr>
        <w:lastRenderedPageBreak/>
        <w:t xml:space="preserve">Home Office (2023) Police workforce, </w:t>
      </w:r>
      <w:proofErr w:type="gramStart"/>
      <w:r w:rsidRPr="00AD3A41">
        <w:rPr>
          <w:rStyle w:val="Hyperlink"/>
          <w:rFonts w:ascii="Arial" w:hAnsi="Arial" w:cs="Arial"/>
          <w:color w:val="auto"/>
          <w:sz w:val="24"/>
          <w:szCs w:val="24"/>
        </w:rPr>
        <w:t>England</w:t>
      </w:r>
      <w:proofErr w:type="gramEnd"/>
      <w:r w:rsidRPr="00AD3A41">
        <w:rPr>
          <w:rStyle w:val="Hyperlink"/>
          <w:rFonts w:ascii="Arial" w:hAnsi="Arial" w:cs="Arial"/>
          <w:color w:val="auto"/>
          <w:sz w:val="24"/>
          <w:szCs w:val="24"/>
        </w:rPr>
        <w:t xml:space="preserve"> and Wales.</w:t>
      </w:r>
      <w:r w:rsidRPr="00AD3A41">
        <w:rPr>
          <w:rStyle w:val="Hyperlink"/>
          <w:rFonts w:ascii="Arial" w:hAnsi="Arial" w:cs="Arial"/>
          <w:i/>
          <w:iCs/>
          <w:color w:val="auto"/>
          <w:sz w:val="24"/>
          <w:szCs w:val="24"/>
        </w:rPr>
        <w:t xml:space="preserve"> </w:t>
      </w:r>
      <w:r w:rsidRPr="00AD3A41">
        <w:rPr>
          <w:rStyle w:val="Hyperlink"/>
          <w:rFonts w:ascii="Arial" w:hAnsi="Arial" w:cs="Arial"/>
          <w:color w:val="auto"/>
          <w:sz w:val="24"/>
          <w:szCs w:val="24"/>
        </w:rPr>
        <w:t xml:space="preserve">Available at: </w:t>
      </w:r>
      <w:hyperlink r:id="rId12" w:history="1">
        <w:r w:rsidRPr="00AD3A41">
          <w:rPr>
            <w:rStyle w:val="Hyperlink"/>
            <w:rFonts w:ascii="Arial" w:hAnsi="Arial" w:cs="Arial"/>
            <w:color w:val="auto"/>
            <w:sz w:val="24"/>
            <w:szCs w:val="24"/>
          </w:rPr>
          <w:t>https://www.gov.uk/government/statistics/police-workforce-england-and-wales-31-march-2023/police-workforce-england-and-wales-31-march-2023</w:t>
        </w:r>
      </w:hyperlink>
      <w:r w:rsidRPr="00AD3A41">
        <w:rPr>
          <w:rStyle w:val="Hyperlink"/>
          <w:rFonts w:ascii="Arial" w:hAnsi="Arial" w:cs="Arial"/>
          <w:color w:val="auto"/>
          <w:sz w:val="24"/>
          <w:szCs w:val="24"/>
        </w:rPr>
        <w:t xml:space="preserve"> </w:t>
      </w:r>
    </w:p>
    <w:p w14:paraId="1AD14D6C" w14:textId="77777777" w:rsidR="00AD3A41" w:rsidRPr="00AD3A41" w:rsidRDefault="00AD3A41" w:rsidP="00AD3A41">
      <w:pPr>
        <w:rPr>
          <w:rFonts w:ascii="Arial" w:hAnsi="Arial" w:cs="Arial"/>
          <w:sz w:val="24"/>
          <w:szCs w:val="24"/>
        </w:rPr>
      </w:pPr>
      <w:r w:rsidRPr="00AD3A41">
        <w:rPr>
          <w:rStyle w:val="Hyperlink"/>
          <w:rFonts w:ascii="Arial" w:hAnsi="Arial" w:cs="Arial"/>
          <w:color w:val="auto"/>
          <w:sz w:val="24"/>
          <w:szCs w:val="24"/>
        </w:rPr>
        <w:t xml:space="preserve">Hancock, S. (2023) “Early intervention for </w:t>
      </w:r>
      <w:proofErr w:type="gramStart"/>
      <w:r w:rsidRPr="00AD3A41">
        <w:rPr>
          <w:rStyle w:val="Hyperlink"/>
          <w:rFonts w:ascii="Arial" w:hAnsi="Arial" w:cs="Arial"/>
          <w:color w:val="auto"/>
          <w:sz w:val="24"/>
          <w:szCs w:val="24"/>
        </w:rPr>
        <w:t>life long</w:t>
      </w:r>
      <w:proofErr w:type="gramEnd"/>
      <w:r w:rsidRPr="00AD3A41">
        <w:rPr>
          <w:rStyle w:val="Hyperlink"/>
          <w:rFonts w:ascii="Arial" w:hAnsi="Arial" w:cs="Arial"/>
          <w:color w:val="auto"/>
          <w:sz w:val="24"/>
          <w:szCs w:val="24"/>
        </w:rPr>
        <w:t xml:space="preserve"> benefits.” Youth justice board for England and Wales. Available at: </w:t>
      </w:r>
      <w:hyperlink r:id="rId13" w:anchor=":~:text=Susannah%20Hancock%2C%20Youth%20Justice%20Board,and%20diversion%20in%20youth%20justice.&amp;text=Bishop%20Desmond%20Tutu%20has%20been,people%20out%20of%20the%20river" w:history="1">
        <w:r w:rsidRPr="00AD3A41">
          <w:rPr>
            <w:rStyle w:val="Hyperlink"/>
            <w:rFonts w:ascii="Arial" w:hAnsi="Arial" w:cs="Arial"/>
            <w:color w:val="auto"/>
            <w:sz w:val="24"/>
            <w:szCs w:val="24"/>
          </w:rPr>
          <w:t>https://www.gov.uk/government/news/early-intervention-for-lifelong-benefits#:~:text=Susannah%20Hancock%2C%20Youth%20Justice%20Board,and%20diversion%20in%20youth%20justice.&amp;text=Bishop%20Desmond%20Tutu%20has%20been,people%20out%20of%20the%20river</w:t>
        </w:r>
      </w:hyperlink>
      <w:r w:rsidRPr="00AD3A41">
        <w:rPr>
          <w:rStyle w:val="Hyperlink"/>
          <w:rFonts w:ascii="Arial" w:hAnsi="Arial" w:cs="Arial"/>
          <w:color w:val="auto"/>
          <w:sz w:val="24"/>
          <w:szCs w:val="24"/>
          <w:u w:val="none"/>
        </w:rPr>
        <w:t>.</w:t>
      </w:r>
    </w:p>
    <w:p w14:paraId="6A93E9CB" w14:textId="77777777" w:rsidR="00AD3A41" w:rsidRPr="00AD3A41" w:rsidRDefault="00AD3A41" w:rsidP="00AD3A41">
      <w:pPr>
        <w:rPr>
          <w:rStyle w:val="Hyperlink"/>
          <w:rFonts w:ascii="Arial" w:hAnsi="Arial" w:cs="Arial"/>
          <w:color w:val="auto"/>
          <w:sz w:val="24"/>
          <w:szCs w:val="24"/>
        </w:rPr>
      </w:pPr>
      <w:r w:rsidRPr="00AD3A41">
        <w:rPr>
          <w:rFonts w:ascii="Arial" w:hAnsi="Arial" w:cs="Arial"/>
          <w:sz w:val="24"/>
          <w:szCs w:val="24"/>
        </w:rPr>
        <w:t>Jackson, L. (2014) “The First World War and the first female police officer.” GOV.UK. Available at: https://history.blog.gov.uk/2014/06/17/the-first-world-war-and-the-first-female-police-officer/.</w:t>
      </w:r>
    </w:p>
    <w:p w14:paraId="477D0E7A" w14:textId="77777777" w:rsidR="00AD3A41" w:rsidRPr="00AD3A41" w:rsidRDefault="00AD3A41" w:rsidP="00AD3A41">
      <w:pPr>
        <w:rPr>
          <w:rFonts w:ascii="Arial" w:hAnsi="Arial" w:cs="Arial"/>
          <w:sz w:val="24"/>
          <w:szCs w:val="24"/>
        </w:rPr>
      </w:pPr>
      <w:r w:rsidRPr="00AD3A41">
        <w:rPr>
          <w:rFonts w:ascii="Arial" w:hAnsi="Arial" w:cs="Arial"/>
          <w:sz w:val="24"/>
          <w:szCs w:val="24"/>
        </w:rPr>
        <w:t xml:space="preserve">Leicester Safeguarding (2024) Guidance for Working with Adults at Risk of Exploitation-Cuckooing. Available at: https://www.llradultsafeguarding.co.uk/wp-content/uploads/2020/10/Leicester.pdf </w:t>
      </w:r>
    </w:p>
    <w:p w14:paraId="23A13038" w14:textId="77777777" w:rsidR="00AD3A41" w:rsidRPr="00AD3A41" w:rsidRDefault="00AD3A41" w:rsidP="00AD3A41">
      <w:pPr>
        <w:rPr>
          <w:rFonts w:ascii="Arial" w:hAnsi="Arial" w:cs="Arial"/>
          <w:sz w:val="24"/>
          <w:szCs w:val="24"/>
        </w:rPr>
      </w:pPr>
      <w:r w:rsidRPr="00AD3A41">
        <w:rPr>
          <w:rFonts w:ascii="Arial" w:hAnsi="Arial" w:cs="Arial"/>
          <w:sz w:val="24"/>
          <w:szCs w:val="24"/>
        </w:rPr>
        <w:t xml:space="preserve">McAra, L. and McVie, S. (2022) Causes and Impact of Offending and Criminal Justice Pathways: Follow-up of the Edinburgh Study Cohort at Age 35. Available at: https://www.law.ed.ac.uk/sites/default/files/2022-03/ESYTC%20Report%20%28March%202022%29%20-%20Acc.pdf </w:t>
      </w:r>
    </w:p>
    <w:p w14:paraId="79C39C46" w14:textId="77777777" w:rsidR="00AD3A41" w:rsidRPr="00AD3A41" w:rsidRDefault="00AD3A41" w:rsidP="00AD3A41">
      <w:pPr>
        <w:rPr>
          <w:rStyle w:val="Hyperlink"/>
          <w:rFonts w:ascii="Arial" w:hAnsi="Arial" w:cs="Arial"/>
          <w:color w:val="auto"/>
          <w:sz w:val="24"/>
          <w:szCs w:val="24"/>
        </w:rPr>
      </w:pPr>
      <w:r w:rsidRPr="00AD3A41">
        <w:rPr>
          <w:rFonts w:ascii="Arial" w:hAnsi="Arial" w:cs="Arial"/>
          <w:sz w:val="24"/>
          <w:szCs w:val="24"/>
        </w:rPr>
        <w:t xml:space="preserve">Mendel, R. (2023) “What Works to Reduce Youth Offending? In Effective Alternatives to Youth Incarceration.” (pp. 9–11). The Sentencing Project. Available at: </w:t>
      </w:r>
      <w:hyperlink r:id="rId14" w:history="1">
        <w:r w:rsidRPr="00AD3A41">
          <w:rPr>
            <w:rStyle w:val="Hyperlink"/>
            <w:rFonts w:ascii="Arial" w:hAnsi="Arial" w:cs="Arial"/>
            <w:color w:val="auto"/>
            <w:sz w:val="24"/>
            <w:szCs w:val="24"/>
          </w:rPr>
          <w:t>http://www.jstor.org/stable/resrep52674.6</w:t>
        </w:r>
      </w:hyperlink>
    </w:p>
    <w:p w14:paraId="604F11A7" w14:textId="77777777" w:rsidR="00AD3A41" w:rsidRPr="00AD3A41" w:rsidRDefault="00AD3A41" w:rsidP="00AD3A41">
      <w:pPr>
        <w:rPr>
          <w:rStyle w:val="Hyperlink"/>
          <w:rFonts w:ascii="Arial" w:hAnsi="Arial" w:cs="Arial"/>
          <w:color w:val="auto"/>
          <w:sz w:val="24"/>
          <w:szCs w:val="24"/>
          <w:u w:val="none"/>
        </w:rPr>
      </w:pPr>
      <w:r w:rsidRPr="00AD3A41">
        <w:rPr>
          <w:rFonts w:ascii="Arial" w:hAnsi="Arial" w:cs="Arial"/>
          <w:sz w:val="24"/>
          <w:szCs w:val="24"/>
        </w:rPr>
        <w:t xml:space="preserve">Miller, A. and Segal, C. (2014) Do Female Officers Improve Law Enforcement Quality? Effects on Crime Reporting and Domestic Violence Escalation. University of Zurich. Available at: </w:t>
      </w:r>
      <w:hyperlink r:id="rId15" w:history="1">
        <w:r w:rsidRPr="00AD3A41">
          <w:rPr>
            <w:rStyle w:val="Hyperlink"/>
            <w:rFonts w:ascii="Arial" w:hAnsi="Arial" w:cs="Arial"/>
            <w:color w:val="auto"/>
            <w:sz w:val="24"/>
            <w:szCs w:val="24"/>
          </w:rPr>
          <w:t>https://www.ubscenter.uzh.ch/assets/workingpapers/WP9_Do_Female_Officers_Improve_Law_Enforcement_Quality.pdf</w:t>
        </w:r>
      </w:hyperlink>
    </w:p>
    <w:p w14:paraId="546526FB" w14:textId="77777777" w:rsidR="00AD3A41" w:rsidRPr="00AD3A41" w:rsidRDefault="00AD3A41" w:rsidP="00AD3A41">
      <w:pPr>
        <w:rPr>
          <w:rFonts w:ascii="Arial" w:hAnsi="Arial" w:cs="Arial"/>
          <w:sz w:val="24"/>
          <w:szCs w:val="24"/>
        </w:rPr>
      </w:pPr>
      <w:r w:rsidRPr="00AD3A41">
        <w:rPr>
          <w:rFonts w:ascii="Arial" w:hAnsi="Arial" w:cs="Arial"/>
          <w:sz w:val="24"/>
          <w:szCs w:val="24"/>
        </w:rPr>
        <w:t xml:space="preserve">National Police Chief’s Council (2018) “2018-2025 NPCC diversity, equality and inclusion strategy.” Available at: https://www.npcc.police.uk/SysSiteAssets/media/downloads/publications/publications-log/2018/npcc-diversity-equality--inclusion-strategy-2018-2025.pdf </w:t>
      </w:r>
    </w:p>
    <w:p w14:paraId="479559ED" w14:textId="77777777" w:rsidR="00AD3A41" w:rsidRPr="00AD3A41" w:rsidRDefault="00AD3A41" w:rsidP="00AD3A41">
      <w:pPr>
        <w:rPr>
          <w:rFonts w:ascii="Arial" w:hAnsi="Arial" w:cs="Arial"/>
          <w:sz w:val="24"/>
          <w:szCs w:val="24"/>
        </w:rPr>
      </w:pPr>
      <w:r w:rsidRPr="00AD3A41">
        <w:rPr>
          <w:rFonts w:ascii="Arial" w:hAnsi="Arial" w:cs="Arial"/>
          <w:sz w:val="24"/>
          <w:szCs w:val="24"/>
        </w:rPr>
        <w:t xml:space="preserve">O’Hagan, R. and Edmundson, C. (2021) “County Lines: The exploitation of vulnerable members of society.” Forensic research &amp; criminology international journal 9(2) pp 47-57. Available at: </w:t>
      </w:r>
      <w:hyperlink r:id="rId16" w:history="1">
        <w:r w:rsidRPr="00AD3A41">
          <w:rPr>
            <w:rStyle w:val="Hyperlink"/>
            <w:rFonts w:ascii="Arial" w:hAnsi="Arial" w:cs="Arial"/>
            <w:color w:val="auto"/>
            <w:sz w:val="24"/>
            <w:szCs w:val="24"/>
          </w:rPr>
          <w:t>https://medcraveonline.com/FRCIJ/FRCIJ-09-00340.pdf</w:t>
        </w:r>
      </w:hyperlink>
    </w:p>
    <w:p w14:paraId="47A7C4C5" w14:textId="77777777" w:rsidR="00AD3A41" w:rsidRPr="00AD3A41" w:rsidRDefault="00AD3A41" w:rsidP="00AD3A41">
      <w:pPr>
        <w:rPr>
          <w:rFonts w:ascii="Arial" w:hAnsi="Arial" w:cs="Arial"/>
          <w:sz w:val="24"/>
          <w:szCs w:val="24"/>
        </w:rPr>
      </w:pPr>
      <w:r w:rsidRPr="00AD3A41">
        <w:rPr>
          <w:rFonts w:ascii="Arial" w:hAnsi="Arial" w:cs="Arial"/>
          <w:sz w:val="24"/>
          <w:szCs w:val="24"/>
        </w:rPr>
        <w:t>Polaris Project (2018) “Individuals with Disabilities May Face Increased Risk of Human Trafficking.” Available at: https://polarisproject.org/blog/2018/08/individuals-with-diabilities-may-face-increased-risk-of-human-trafficking/</w:t>
      </w:r>
    </w:p>
    <w:p w14:paraId="0A349415" w14:textId="77777777" w:rsidR="00AD3A41" w:rsidRPr="00AD3A41" w:rsidRDefault="00AD3A41" w:rsidP="00AD3A41">
      <w:pPr>
        <w:rPr>
          <w:rFonts w:ascii="Arial" w:hAnsi="Arial" w:cs="Arial"/>
          <w:sz w:val="24"/>
          <w:szCs w:val="24"/>
        </w:rPr>
      </w:pPr>
      <w:r w:rsidRPr="00AD3A41">
        <w:rPr>
          <w:rFonts w:ascii="Arial" w:hAnsi="Arial" w:cs="Arial"/>
          <w:sz w:val="24"/>
          <w:szCs w:val="24"/>
        </w:rPr>
        <w:t>Reveal (2024) The Benefits of Body Cameras with Front-Facing Screens. Available at: https://www.revealmedia.co.uk/articles/the-benefits-of-body-cameras-with-front-facing-</w:t>
      </w:r>
      <w:r w:rsidRPr="00AD3A41">
        <w:rPr>
          <w:rFonts w:ascii="Arial" w:hAnsi="Arial" w:cs="Arial"/>
          <w:sz w:val="24"/>
          <w:szCs w:val="24"/>
        </w:rPr>
        <w:lastRenderedPageBreak/>
        <w:t xml:space="preserve">screens#:~:text=People%20see%20it%2C%20understand%20that,both%20sides%20of%20an%20encounter. </w:t>
      </w:r>
    </w:p>
    <w:p w14:paraId="1E21AD4B" w14:textId="77777777" w:rsidR="00AD3A41" w:rsidRPr="00AD3A41" w:rsidRDefault="00AD3A41" w:rsidP="00AD3A41">
      <w:pPr>
        <w:rPr>
          <w:rFonts w:ascii="Arial" w:hAnsi="Arial" w:cs="Arial"/>
          <w:sz w:val="24"/>
          <w:szCs w:val="24"/>
        </w:rPr>
      </w:pPr>
      <w:r w:rsidRPr="00AD3A41">
        <w:rPr>
          <w:rFonts w:ascii="Arial" w:hAnsi="Arial" w:cs="Arial"/>
          <w:sz w:val="24"/>
          <w:szCs w:val="24"/>
        </w:rPr>
        <w:t xml:space="preserve">Rhead, S. (2023) “Why diversity and inclusion matter in local government.” </w:t>
      </w:r>
      <w:proofErr w:type="spellStart"/>
      <w:r w:rsidRPr="00AD3A41">
        <w:rPr>
          <w:rFonts w:ascii="Arial" w:hAnsi="Arial" w:cs="Arial"/>
          <w:sz w:val="24"/>
          <w:szCs w:val="24"/>
        </w:rPr>
        <w:t>Jobtrain</w:t>
      </w:r>
      <w:proofErr w:type="spellEnd"/>
      <w:r w:rsidRPr="00AD3A41">
        <w:rPr>
          <w:rFonts w:ascii="Arial" w:hAnsi="Arial" w:cs="Arial"/>
          <w:sz w:val="24"/>
          <w:szCs w:val="24"/>
        </w:rPr>
        <w:t xml:space="preserve">. Available at: </w:t>
      </w:r>
      <w:hyperlink r:id="rId17" w:anchor=":~:text=A%20diverse%20workforce%20in%20Local,returns%20above%20their%20industry%20medians" w:history="1">
        <w:r w:rsidRPr="00AD3A41">
          <w:rPr>
            <w:rStyle w:val="Hyperlink"/>
            <w:rFonts w:ascii="Arial" w:hAnsi="Arial" w:cs="Arial"/>
            <w:color w:val="auto"/>
            <w:sz w:val="24"/>
            <w:szCs w:val="24"/>
          </w:rPr>
          <w:t>https://hub.jobtrain.co.uk/blog/why-diversity-and-inclusion-matter-in-local-government#:~:text=A%20diverse%20workforce%20in%20Local,returns%20above%20their%20industry%20medians</w:t>
        </w:r>
      </w:hyperlink>
      <w:r w:rsidRPr="00AD3A41">
        <w:rPr>
          <w:rFonts w:ascii="Arial" w:hAnsi="Arial" w:cs="Arial"/>
          <w:sz w:val="24"/>
          <w:szCs w:val="24"/>
        </w:rPr>
        <w:t>.</w:t>
      </w:r>
    </w:p>
    <w:p w14:paraId="0D01CA8D" w14:textId="77777777" w:rsidR="00AD3A41" w:rsidRPr="00AD3A41" w:rsidRDefault="00AD3A41" w:rsidP="00AD3A41">
      <w:pPr>
        <w:rPr>
          <w:rFonts w:ascii="Arial" w:hAnsi="Arial" w:cs="Arial"/>
          <w:sz w:val="24"/>
          <w:szCs w:val="24"/>
        </w:rPr>
      </w:pPr>
      <w:r w:rsidRPr="00AD3A41">
        <w:rPr>
          <w:rFonts w:ascii="Arial" w:hAnsi="Arial" w:cs="Arial"/>
          <w:sz w:val="24"/>
          <w:szCs w:val="24"/>
        </w:rPr>
        <w:t>South Wales Police and Crime Commissioner (2019) Joint Equality Plan 2019-2023. Available at: https://www.south-wales.police.uk/SysSiteAssets/media/downloads/south-wales/about-us/policies-and-procedures/english/joint_equality_plan_2019-2023_v6.pdf.</w:t>
      </w:r>
    </w:p>
    <w:p w14:paraId="18C42E76" w14:textId="77777777" w:rsidR="00AD3A41" w:rsidRPr="00AD3A41" w:rsidRDefault="00AD3A41" w:rsidP="00AD3A41">
      <w:pPr>
        <w:rPr>
          <w:rFonts w:ascii="Arial" w:hAnsi="Arial" w:cs="Arial"/>
          <w:sz w:val="24"/>
          <w:szCs w:val="24"/>
        </w:rPr>
      </w:pPr>
      <w:r w:rsidRPr="00AD3A41">
        <w:rPr>
          <w:rFonts w:ascii="Arial" w:hAnsi="Arial" w:cs="Arial"/>
          <w:sz w:val="24"/>
          <w:szCs w:val="24"/>
        </w:rPr>
        <w:t>South Wales Police and Crime Commissioner (2021) Joint Race Equality Plan 2021-2025</w:t>
      </w:r>
      <w:r w:rsidRPr="00AD3A41">
        <w:rPr>
          <w:rFonts w:ascii="Arial" w:hAnsi="Arial" w:cs="Arial"/>
          <w:i/>
          <w:iCs/>
          <w:sz w:val="24"/>
          <w:szCs w:val="24"/>
        </w:rPr>
        <w:t xml:space="preserve">. </w:t>
      </w:r>
      <w:r w:rsidRPr="00AD3A41">
        <w:rPr>
          <w:rFonts w:ascii="Arial" w:hAnsi="Arial" w:cs="Arial"/>
          <w:sz w:val="24"/>
          <w:szCs w:val="24"/>
        </w:rPr>
        <w:t xml:space="preserve">Available at: </w:t>
      </w:r>
      <w:hyperlink r:id="rId18" w:history="1">
        <w:r w:rsidRPr="00AD3A41">
          <w:rPr>
            <w:rStyle w:val="Hyperlink"/>
            <w:rFonts w:ascii="Arial" w:hAnsi="Arial" w:cs="Arial"/>
            <w:color w:val="auto"/>
            <w:sz w:val="24"/>
            <w:szCs w:val="24"/>
          </w:rPr>
          <w:t>https://www.south-wales.police.uk/SysSiteAssets/media/downloads/south-wales/about-us/joint-equality-plan/joint-race-equality-plan-2021-2025.pdf</w:t>
        </w:r>
      </w:hyperlink>
      <w:r w:rsidRPr="00AD3A41">
        <w:rPr>
          <w:rFonts w:ascii="Arial" w:hAnsi="Arial" w:cs="Arial"/>
          <w:sz w:val="24"/>
          <w:szCs w:val="24"/>
        </w:rPr>
        <w:t>.</w:t>
      </w:r>
    </w:p>
    <w:p w14:paraId="10912672" w14:textId="77777777" w:rsidR="00AD3A41" w:rsidRPr="00AD3A41" w:rsidRDefault="00AD3A41" w:rsidP="00AD3A41">
      <w:pPr>
        <w:rPr>
          <w:rFonts w:ascii="Arial" w:hAnsi="Arial" w:cs="Arial"/>
          <w:sz w:val="24"/>
          <w:szCs w:val="24"/>
        </w:rPr>
      </w:pPr>
      <w:r w:rsidRPr="00AD3A41">
        <w:rPr>
          <w:rFonts w:ascii="Arial" w:hAnsi="Arial" w:cs="Arial"/>
          <w:sz w:val="24"/>
          <w:szCs w:val="24"/>
        </w:rPr>
        <w:t>Sutherland, A., Ariel, B., Farrar, W. and De Anda, R. (2017) “</w:t>
      </w:r>
      <w:proofErr w:type="gramStart"/>
      <w:r w:rsidRPr="00AD3A41">
        <w:rPr>
          <w:rFonts w:ascii="Arial" w:hAnsi="Arial" w:cs="Arial"/>
          <w:sz w:val="24"/>
          <w:szCs w:val="24"/>
        </w:rPr>
        <w:t>Post-experimental</w:t>
      </w:r>
      <w:proofErr w:type="gramEnd"/>
      <w:r w:rsidRPr="00AD3A41">
        <w:rPr>
          <w:rFonts w:ascii="Arial" w:hAnsi="Arial" w:cs="Arial"/>
          <w:sz w:val="24"/>
          <w:szCs w:val="24"/>
        </w:rPr>
        <w:t xml:space="preserve"> follow-ups—fade-out versus persistence effects: The Rialto Police Body-worn camera experiment four years on.” Journal of Criminal Justice, 53 pp. 110–116. Available at: </w:t>
      </w:r>
      <w:hyperlink r:id="rId19" w:history="1">
        <w:r w:rsidRPr="00AD3A41">
          <w:rPr>
            <w:rStyle w:val="Hyperlink"/>
            <w:rFonts w:ascii="Arial" w:hAnsi="Arial" w:cs="Arial"/>
            <w:color w:val="auto"/>
            <w:sz w:val="24"/>
            <w:szCs w:val="24"/>
          </w:rPr>
          <w:t>https://psycnet.apa.org/record/2017-44718-001</w:t>
        </w:r>
      </w:hyperlink>
    </w:p>
    <w:p w14:paraId="2B7CAECB" w14:textId="77777777" w:rsidR="00AD3A41" w:rsidRPr="00AD3A41" w:rsidRDefault="00AD3A41" w:rsidP="00AD3A41">
      <w:pPr>
        <w:rPr>
          <w:rFonts w:ascii="Arial" w:hAnsi="Arial" w:cs="Arial"/>
          <w:sz w:val="24"/>
          <w:szCs w:val="24"/>
        </w:rPr>
      </w:pPr>
      <w:r w:rsidRPr="00AD3A41">
        <w:rPr>
          <w:rFonts w:ascii="Arial" w:hAnsi="Arial" w:cs="Arial"/>
          <w:sz w:val="24"/>
          <w:szCs w:val="24"/>
        </w:rPr>
        <w:t>The Office for Health Improvement and Disparities (2022) “Vulnerabilities: Applying all our health</w:t>
      </w:r>
      <w:r w:rsidRPr="00AD3A41">
        <w:rPr>
          <w:rFonts w:ascii="Arial" w:hAnsi="Arial" w:cs="Arial"/>
          <w:i/>
          <w:iCs/>
          <w:sz w:val="24"/>
          <w:szCs w:val="24"/>
        </w:rPr>
        <w:t>.”</w:t>
      </w:r>
      <w:r w:rsidRPr="00AD3A41">
        <w:rPr>
          <w:rFonts w:ascii="Arial" w:hAnsi="Arial" w:cs="Arial"/>
          <w:sz w:val="24"/>
          <w:szCs w:val="24"/>
        </w:rPr>
        <w:t xml:space="preserve"> GOV.UK. Available at: https://www.gov.uk/government/publications/vulnerabilities-applying-all-our-health/vulnerabilities-applying-all-our-health  </w:t>
      </w:r>
    </w:p>
    <w:p w14:paraId="694A713E" w14:textId="77777777" w:rsidR="00AD3A41" w:rsidRPr="00AD3A41" w:rsidRDefault="00AD3A41" w:rsidP="00AD3A41">
      <w:pPr>
        <w:rPr>
          <w:rFonts w:ascii="Arial" w:hAnsi="Arial" w:cs="Arial"/>
          <w:sz w:val="24"/>
          <w:szCs w:val="24"/>
        </w:rPr>
      </w:pPr>
      <w:proofErr w:type="spellStart"/>
      <w:r w:rsidRPr="00AD3A41">
        <w:rPr>
          <w:rFonts w:ascii="Arial" w:hAnsi="Arial" w:cs="Arial"/>
          <w:sz w:val="24"/>
          <w:szCs w:val="24"/>
        </w:rPr>
        <w:t>Titheradge</w:t>
      </w:r>
      <w:proofErr w:type="spellEnd"/>
      <w:r w:rsidRPr="00AD3A41">
        <w:rPr>
          <w:rFonts w:ascii="Arial" w:hAnsi="Arial" w:cs="Arial"/>
          <w:sz w:val="24"/>
          <w:szCs w:val="24"/>
        </w:rPr>
        <w:t>, N. (2023) “Police officers widely misusing body-worn cameras.” BBC News.</w:t>
      </w:r>
      <w:r w:rsidRPr="00AD3A41">
        <w:rPr>
          <w:rFonts w:ascii="Arial" w:hAnsi="Arial" w:cs="Arial"/>
          <w:i/>
          <w:iCs/>
          <w:sz w:val="24"/>
          <w:szCs w:val="24"/>
        </w:rPr>
        <w:t xml:space="preserve"> </w:t>
      </w:r>
      <w:r w:rsidRPr="00AD3A41">
        <w:rPr>
          <w:rFonts w:ascii="Arial" w:hAnsi="Arial" w:cs="Arial"/>
          <w:sz w:val="24"/>
          <w:szCs w:val="24"/>
        </w:rPr>
        <w:t>Available at: https://www.bbc.co.uk/news/uk-66809642</w:t>
      </w:r>
    </w:p>
    <w:p w14:paraId="67E74D02" w14:textId="77777777" w:rsidR="00AD3A41" w:rsidRPr="00AD3A41" w:rsidRDefault="00AD3A41" w:rsidP="00AD3A41">
      <w:pPr>
        <w:rPr>
          <w:rFonts w:ascii="Arial" w:hAnsi="Arial" w:cs="Arial"/>
          <w:sz w:val="24"/>
          <w:szCs w:val="24"/>
        </w:rPr>
      </w:pPr>
      <w:r w:rsidRPr="00AD3A41">
        <w:rPr>
          <w:rFonts w:ascii="Arial" w:hAnsi="Arial" w:cs="Arial"/>
          <w:sz w:val="24"/>
          <w:szCs w:val="24"/>
        </w:rPr>
        <w:t xml:space="preserve">UK Government (2017) Policing and Crime Act. Available at: </w:t>
      </w:r>
      <w:hyperlink r:id="rId20" w:history="1">
        <w:r w:rsidRPr="00AD3A41">
          <w:rPr>
            <w:rStyle w:val="Hyperlink"/>
            <w:rFonts w:ascii="Arial" w:hAnsi="Arial" w:cs="Arial"/>
            <w:color w:val="auto"/>
            <w:sz w:val="24"/>
            <w:szCs w:val="24"/>
          </w:rPr>
          <w:t>https://www.legislation.gov.uk/ukpga/2017/3/notes/division/4/index.htm</w:t>
        </w:r>
      </w:hyperlink>
      <w:r w:rsidRPr="00AD3A41">
        <w:rPr>
          <w:rFonts w:ascii="Arial" w:hAnsi="Arial" w:cs="Arial"/>
          <w:sz w:val="24"/>
          <w:szCs w:val="24"/>
        </w:rPr>
        <w:t>.</w:t>
      </w:r>
    </w:p>
    <w:p w14:paraId="2F823EBD" w14:textId="77777777" w:rsidR="00AD3A41" w:rsidRPr="00AD3A41" w:rsidRDefault="00AD3A41" w:rsidP="00AD3A41">
      <w:pPr>
        <w:rPr>
          <w:rFonts w:ascii="Arial" w:hAnsi="Arial" w:cs="Arial"/>
          <w:sz w:val="24"/>
          <w:szCs w:val="24"/>
        </w:rPr>
      </w:pPr>
      <w:r w:rsidRPr="00AD3A41">
        <w:rPr>
          <w:rFonts w:ascii="Arial" w:hAnsi="Arial" w:cs="Arial"/>
          <w:sz w:val="24"/>
          <w:szCs w:val="24"/>
        </w:rPr>
        <w:t xml:space="preserve">Widdop, J. (2023) “Greater Manchester: Using police data to support ‘invisible’ children at risk of offending.” Available at: https://www.local.gov.uk/case-studies/greater-manchester-using-police-data-support-invisible-children-risk-offending#:~:text=The%20PIED%20approach%20works%20on,an%20offence%2C%20for%20example%20they </w:t>
      </w:r>
    </w:p>
    <w:p w14:paraId="32AD998D" w14:textId="77777777" w:rsidR="00AD3A41" w:rsidRPr="00AD3A41" w:rsidRDefault="00AD3A41" w:rsidP="00AD3A41">
      <w:pPr>
        <w:rPr>
          <w:rFonts w:ascii="Arial" w:hAnsi="Arial" w:cs="Arial"/>
          <w:sz w:val="24"/>
          <w:szCs w:val="24"/>
        </w:rPr>
      </w:pPr>
      <w:proofErr w:type="spellStart"/>
      <w:r w:rsidRPr="00AD3A41">
        <w:rPr>
          <w:rFonts w:ascii="Arial" w:hAnsi="Arial" w:cs="Arial"/>
          <w:sz w:val="24"/>
          <w:szCs w:val="24"/>
        </w:rPr>
        <w:t>Xutianze</w:t>
      </w:r>
      <w:proofErr w:type="spellEnd"/>
      <w:r w:rsidRPr="00AD3A41">
        <w:rPr>
          <w:rFonts w:ascii="Arial" w:hAnsi="Arial" w:cs="Arial"/>
          <w:sz w:val="24"/>
          <w:szCs w:val="24"/>
        </w:rPr>
        <w:t>, L. (2023) “Connection between child maltreatment and adult criminal involvement.” Lecture Notes in Education Psychology and Public Media, 9(1), pp. 368–373. Available at: https://www.researchgate.net/publication/373922386_Connection_Between_Child_Maltreatment_and_Adult_Criminal_Involvement</w:t>
      </w:r>
    </w:p>
    <w:p w14:paraId="30630EA7" w14:textId="7C023DB8" w:rsidR="00AD3A41" w:rsidRPr="00F21FF7" w:rsidRDefault="00AD3A41" w:rsidP="0095491C">
      <w:pPr>
        <w:rPr>
          <w:rFonts w:cstheme="minorHAnsi"/>
        </w:rPr>
      </w:pPr>
      <w:r w:rsidRPr="00AD3A41">
        <w:rPr>
          <w:rFonts w:ascii="Arial" w:hAnsi="Arial" w:cs="Arial"/>
          <w:sz w:val="24"/>
          <w:szCs w:val="24"/>
        </w:rPr>
        <w:t xml:space="preserve">Zander, M. (2011) “PACE (The Police </w:t>
      </w:r>
      <w:proofErr w:type="gramStart"/>
      <w:r w:rsidRPr="00AD3A41">
        <w:rPr>
          <w:rFonts w:ascii="Arial" w:hAnsi="Arial" w:cs="Arial"/>
          <w:sz w:val="24"/>
          <w:szCs w:val="24"/>
        </w:rPr>
        <w:t>And</w:t>
      </w:r>
      <w:proofErr w:type="gramEnd"/>
      <w:r w:rsidRPr="00AD3A41">
        <w:rPr>
          <w:rFonts w:ascii="Arial" w:hAnsi="Arial" w:cs="Arial"/>
          <w:sz w:val="24"/>
          <w:szCs w:val="24"/>
        </w:rPr>
        <w:t xml:space="preserve"> Criminal Evidence) Act 1984: Past, Present And Future.” National Law School of India Review 23(1) pp. 47–62. </w:t>
      </w:r>
      <w:r w:rsidRPr="00AD3A41">
        <w:rPr>
          <w:rFonts w:ascii="Arial" w:hAnsi="Arial" w:cs="Arial"/>
          <w:i/>
          <w:iCs/>
          <w:sz w:val="24"/>
          <w:szCs w:val="24"/>
        </w:rPr>
        <w:t xml:space="preserve">JSTOR. </w:t>
      </w:r>
      <w:r w:rsidRPr="00AD3A41">
        <w:rPr>
          <w:rFonts w:ascii="Arial" w:hAnsi="Arial" w:cs="Arial"/>
          <w:sz w:val="24"/>
          <w:szCs w:val="24"/>
        </w:rPr>
        <w:t>Available at: http://www.jstor.org/stable/44283738.</w:t>
      </w:r>
    </w:p>
    <w:p w14:paraId="191D686C" w14:textId="7A1DA13D" w:rsidR="00433488" w:rsidRDefault="00433488"/>
    <w:sectPr w:rsidR="004334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B1BFA"/>
    <w:multiLevelType w:val="hybridMultilevel"/>
    <w:tmpl w:val="EEE6A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401214"/>
    <w:multiLevelType w:val="hybridMultilevel"/>
    <w:tmpl w:val="690EA888"/>
    <w:lvl w:ilvl="0" w:tplc="EC98166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5D3ECB"/>
    <w:multiLevelType w:val="multilevel"/>
    <w:tmpl w:val="6D1C4E4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776C4BB1"/>
    <w:multiLevelType w:val="multilevel"/>
    <w:tmpl w:val="30549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5F234E"/>
    <w:multiLevelType w:val="hybridMultilevel"/>
    <w:tmpl w:val="2E68DB8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4413028">
    <w:abstractNumId w:val="4"/>
  </w:num>
  <w:num w:numId="2" w16cid:durableId="1815946988">
    <w:abstractNumId w:val="1"/>
  </w:num>
  <w:num w:numId="3" w16cid:durableId="176190448">
    <w:abstractNumId w:val="0"/>
  </w:num>
  <w:num w:numId="4" w16cid:durableId="98380968">
    <w:abstractNumId w:val="2"/>
  </w:num>
  <w:num w:numId="5" w16cid:durableId="13332208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ABA"/>
    <w:rsid w:val="0000367C"/>
    <w:rsid w:val="0000397B"/>
    <w:rsid w:val="0001385A"/>
    <w:rsid w:val="000138A0"/>
    <w:rsid w:val="00020AE1"/>
    <w:rsid w:val="00021DFB"/>
    <w:rsid w:val="000253A8"/>
    <w:rsid w:val="00026276"/>
    <w:rsid w:val="000342A3"/>
    <w:rsid w:val="000423DD"/>
    <w:rsid w:val="00044D96"/>
    <w:rsid w:val="00066800"/>
    <w:rsid w:val="000836FF"/>
    <w:rsid w:val="000A0762"/>
    <w:rsid w:val="000D3EEE"/>
    <w:rsid w:val="000F55FD"/>
    <w:rsid w:val="000F73AC"/>
    <w:rsid w:val="0010343C"/>
    <w:rsid w:val="00120C68"/>
    <w:rsid w:val="00120F41"/>
    <w:rsid w:val="00130E4A"/>
    <w:rsid w:val="00131308"/>
    <w:rsid w:val="001400A3"/>
    <w:rsid w:val="001433BA"/>
    <w:rsid w:val="001662C9"/>
    <w:rsid w:val="00167B3F"/>
    <w:rsid w:val="00186BE0"/>
    <w:rsid w:val="001911F9"/>
    <w:rsid w:val="001A247F"/>
    <w:rsid w:val="001B63F4"/>
    <w:rsid w:val="001C03D9"/>
    <w:rsid w:val="001D4EB1"/>
    <w:rsid w:val="001E391F"/>
    <w:rsid w:val="001F0FAD"/>
    <w:rsid w:val="001F1A8D"/>
    <w:rsid w:val="001F2561"/>
    <w:rsid w:val="001F6AD7"/>
    <w:rsid w:val="00202BF4"/>
    <w:rsid w:val="00202C44"/>
    <w:rsid w:val="00221911"/>
    <w:rsid w:val="00227C90"/>
    <w:rsid w:val="00234ADC"/>
    <w:rsid w:val="00280BB1"/>
    <w:rsid w:val="00281D5D"/>
    <w:rsid w:val="00292B24"/>
    <w:rsid w:val="002A4589"/>
    <w:rsid w:val="002B34F9"/>
    <w:rsid w:val="002B73C7"/>
    <w:rsid w:val="002C7EB7"/>
    <w:rsid w:val="002F4FED"/>
    <w:rsid w:val="003223DA"/>
    <w:rsid w:val="003233FC"/>
    <w:rsid w:val="00323DD7"/>
    <w:rsid w:val="003261A9"/>
    <w:rsid w:val="00327CE3"/>
    <w:rsid w:val="0033285E"/>
    <w:rsid w:val="00341BF1"/>
    <w:rsid w:val="00343226"/>
    <w:rsid w:val="00362812"/>
    <w:rsid w:val="00362F9C"/>
    <w:rsid w:val="003649CB"/>
    <w:rsid w:val="00367199"/>
    <w:rsid w:val="00371585"/>
    <w:rsid w:val="00395B2D"/>
    <w:rsid w:val="003A0020"/>
    <w:rsid w:val="003A47EF"/>
    <w:rsid w:val="003B3870"/>
    <w:rsid w:val="003B405B"/>
    <w:rsid w:val="003B4AE5"/>
    <w:rsid w:val="003B4D43"/>
    <w:rsid w:val="003C0EA0"/>
    <w:rsid w:val="003C4041"/>
    <w:rsid w:val="003F594A"/>
    <w:rsid w:val="00401BD3"/>
    <w:rsid w:val="004034B9"/>
    <w:rsid w:val="00407B6A"/>
    <w:rsid w:val="00431DF9"/>
    <w:rsid w:val="004331CF"/>
    <w:rsid w:val="00433488"/>
    <w:rsid w:val="0044502C"/>
    <w:rsid w:val="00446297"/>
    <w:rsid w:val="00446DB7"/>
    <w:rsid w:val="0046074C"/>
    <w:rsid w:val="00461B4D"/>
    <w:rsid w:val="00496FAE"/>
    <w:rsid w:val="004A1049"/>
    <w:rsid w:val="004A431B"/>
    <w:rsid w:val="004C0276"/>
    <w:rsid w:val="004C0DC1"/>
    <w:rsid w:val="004E2543"/>
    <w:rsid w:val="004E5F26"/>
    <w:rsid w:val="00510D25"/>
    <w:rsid w:val="005113E0"/>
    <w:rsid w:val="0051794B"/>
    <w:rsid w:val="005224B7"/>
    <w:rsid w:val="00526114"/>
    <w:rsid w:val="00532A56"/>
    <w:rsid w:val="00537604"/>
    <w:rsid w:val="00560B2D"/>
    <w:rsid w:val="005701B8"/>
    <w:rsid w:val="006040A7"/>
    <w:rsid w:val="00610225"/>
    <w:rsid w:val="00613385"/>
    <w:rsid w:val="00620783"/>
    <w:rsid w:val="006223F0"/>
    <w:rsid w:val="0063367E"/>
    <w:rsid w:val="0063514E"/>
    <w:rsid w:val="00635E3C"/>
    <w:rsid w:val="00642AF7"/>
    <w:rsid w:val="006458A9"/>
    <w:rsid w:val="00650DD6"/>
    <w:rsid w:val="006674F4"/>
    <w:rsid w:val="00676A3F"/>
    <w:rsid w:val="00690C9F"/>
    <w:rsid w:val="006940B4"/>
    <w:rsid w:val="00695E04"/>
    <w:rsid w:val="006A1228"/>
    <w:rsid w:val="006B37A2"/>
    <w:rsid w:val="006C0165"/>
    <w:rsid w:val="006C47C5"/>
    <w:rsid w:val="006F0D38"/>
    <w:rsid w:val="006F695B"/>
    <w:rsid w:val="00700713"/>
    <w:rsid w:val="00721800"/>
    <w:rsid w:val="00725150"/>
    <w:rsid w:val="0073202A"/>
    <w:rsid w:val="00744763"/>
    <w:rsid w:val="00752D3F"/>
    <w:rsid w:val="00757D52"/>
    <w:rsid w:val="00760F28"/>
    <w:rsid w:val="007634FB"/>
    <w:rsid w:val="00771310"/>
    <w:rsid w:val="007728A9"/>
    <w:rsid w:val="00773325"/>
    <w:rsid w:val="00775668"/>
    <w:rsid w:val="00777EAC"/>
    <w:rsid w:val="007839B1"/>
    <w:rsid w:val="00793148"/>
    <w:rsid w:val="007A5817"/>
    <w:rsid w:val="007A6CCB"/>
    <w:rsid w:val="007B562E"/>
    <w:rsid w:val="007C08C1"/>
    <w:rsid w:val="007C4203"/>
    <w:rsid w:val="007D0FBA"/>
    <w:rsid w:val="007D5DEE"/>
    <w:rsid w:val="007F098C"/>
    <w:rsid w:val="007F2E36"/>
    <w:rsid w:val="0080072F"/>
    <w:rsid w:val="00800E9D"/>
    <w:rsid w:val="008057D9"/>
    <w:rsid w:val="00805E6C"/>
    <w:rsid w:val="00822802"/>
    <w:rsid w:val="00822DD4"/>
    <w:rsid w:val="00824789"/>
    <w:rsid w:val="00834325"/>
    <w:rsid w:val="00836561"/>
    <w:rsid w:val="00844F5B"/>
    <w:rsid w:val="0085395B"/>
    <w:rsid w:val="00854298"/>
    <w:rsid w:val="008548E5"/>
    <w:rsid w:val="0085707C"/>
    <w:rsid w:val="008574B8"/>
    <w:rsid w:val="00863ABA"/>
    <w:rsid w:val="00871458"/>
    <w:rsid w:val="00873FBB"/>
    <w:rsid w:val="00881642"/>
    <w:rsid w:val="008825DD"/>
    <w:rsid w:val="00887210"/>
    <w:rsid w:val="00896E01"/>
    <w:rsid w:val="00897325"/>
    <w:rsid w:val="008A166D"/>
    <w:rsid w:val="008D44E0"/>
    <w:rsid w:val="008D4695"/>
    <w:rsid w:val="008E3022"/>
    <w:rsid w:val="008E35D8"/>
    <w:rsid w:val="008E52E8"/>
    <w:rsid w:val="008F372D"/>
    <w:rsid w:val="008F434E"/>
    <w:rsid w:val="008F736E"/>
    <w:rsid w:val="00902C77"/>
    <w:rsid w:val="009204B6"/>
    <w:rsid w:val="00922CCC"/>
    <w:rsid w:val="00933F62"/>
    <w:rsid w:val="00942412"/>
    <w:rsid w:val="00954537"/>
    <w:rsid w:val="0095491C"/>
    <w:rsid w:val="00955298"/>
    <w:rsid w:val="009564ED"/>
    <w:rsid w:val="00960A36"/>
    <w:rsid w:val="009640C4"/>
    <w:rsid w:val="0096546F"/>
    <w:rsid w:val="0097608E"/>
    <w:rsid w:val="009760FC"/>
    <w:rsid w:val="00997E4C"/>
    <w:rsid w:val="009B51AC"/>
    <w:rsid w:val="009F210E"/>
    <w:rsid w:val="009F2B4B"/>
    <w:rsid w:val="009F6158"/>
    <w:rsid w:val="00A05399"/>
    <w:rsid w:val="00A06362"/>
    <w:rsid w:val="00A06DA0"/>
    <w:rsid w:val="00A11942"/>
    <w:rsid w:val="00A30465"/>
    <w:rsid w:val="00A378FC"/>
    <w:rsid w:val="00A454E9"/>
    <w:rsid w:val="00A5143B"/>
    <w:rsid w:val="00A54A77"/>
    <w:rsid w:val="00A659B2"/>
    <w:rsid w:val="00A83291"/>
    <w:rsid w:val="00AB665C"/>
    <w:rsid w:val="00AC02AC"/>
    <w:rsid w:val="00AC0979"/>
    <w:rsid w:val="00AC207A"/>
    <w:rsid w:val="00AC2E1C"/>
    <w:rsid w:val="00AD3A41"/>
    <w:rsid w:val="00B0144E"/>
    <w:rsid w:val="00B07A10"/>
    <w:rsid w:val="00B10B1C"/>
    <w:rsid w:val="00B12BCB"/>
    <w:rsid w:val="00B24D74"/>
    <w:rsid w:val="00B32F2A"/>
    <w:rsid w:val="00B34A65"/>
    <w:rsid w:val="00B37058"/>
    <w:rsid w:val="00B43289"/>
    <w:rsid w:val="00B544EA"/>
    <w:rsid w:val="00B559DE"/>
    <w:rsid w:val="00B71472"/>
    <w:rsid w:val="00B94262"/>
    <w:rsid w:val="00BB1F88"/>
    <w:rsid w:val="00BB2FE4"/>
    <w:rsid w:val="00BB7663"/>
    <w:rsid w:val="00BC1EE9"/>
    <w:rsid w:val="00BC76E4"/>
    <w:rsid w:val="00BD6BDC"/>
    <w:rsid w:val="00BF08BC"/>
    <w:rsid w:val="00BF5BF6"/>
    <w:rsid w:val="00C02721"/>
    <w:rsid w:val="00C36499"/>
    <w:rsid w:val="00C72E28"/>
    <w:rsid w:val="00C74830"/>
    <w:rsid w:val="00C8564D"/>
    <w:rsid w:val="00C9130C"/>
    <w:rsid w:val="00CA4B72"/>
    <w:rsid w:val="00CA514C"/>
    <w:rsid w:val="00CB32AB"/>
    <w:rsid w:val="00CC359C"/>
    <w:rsid w:val="00CE478F"/>
    <w:rsid w:val="00CE701F"/>
    <w:rsid w:val="00CE7156"/>
    <w:rsid w:val="00CE7DDC"/>
    <w:rsid w:val="00CF4251"/>
    <w:rsid w:val="00CF5659"/>
    <w:rsid w:val="00CF7D50"/>
    <w:rsid w:val="00D00D8E"/>
    <w:rsid w:val="00D02D98"/>
    <w:rsid w:val="00D04ACA"/>
    <w:rsid w:val="00D22F15"/>
    <w:rsid w:val="00D343CD"/>
    <w:rsid w:val="00D435C7"/>
    <w:rsid w:val="00D63F72"/>
    <w:rsid w:val="00D66F82"/>
    <w:rsid w:val="00D87E90"/>
    <w:rsid w:val="00D909FC"/>
    <w:rsid w:val="00DA562B"/>
    <w:rsid w:val="00DC5E69"/>
    <w:rsid w:val="00DD0BE3"/>
    <w:rsid w:val="00DD5977"/>
    <w:rsid w:val="00DD758F"/>
    <w:rsid w:val="00DE107E"/>
    <w:rsid w:val="00DE1808"/>
    <w:rsid w:val="00DE67EA"/>
    <w:rsid w:val="00E00241"/>
    <w:rsid w:val="00E21B95"/>
    <w:rsid w:val="00E23464"/>
    <w:rsid w:val="00E27D8D"/>
    <w:rsid w:val="00E36944"/>
    <w:rsid w:val="00E55DC4"/>
    <w:rsid w:val="00E57B5C"/>
    <w:rsid w:val="00E6482D"/>
    <w:rsid w:val="00E8563D"/>
    <w:rsid w:val="00E863E9"/>
    <w:rsid w:val="00E94C7D"/>
    <w:rsid w:val="00EA5C74"/>
    <w:rsid w:val="00EB5E8C"/>
    <w:rsid w:val="00EC0BFB"/>
    <w:rsid w:val="00EF3117"/>
    <w:rsid w:val="00F07A73"/>
    <w:rsid w:val="00F14D8B"/>
    <w:rsid w:val="00F21FF7"/>
    <w:rsid w:val="00F221CA"/>
    <w:rsid w:val="00F359FF"/>
    <w:rsid w:val="00F45903"/>
    <w:rsid w:val="00F474CB"/>
    <w:rsid w:val="00F517BB"/>
    <w:rsid w:val="00F57ED4"/>
    <w:rsid w:val="00F767CB"/>
    <w:rsid w:val="00F81155"/>
    <w:rsid w:val="00F86CFA"/>
    <w:rsid w:val="00F9429D"/>
    <w:rsid w:val="00F955A8"/>
    <w:rsid w:val="00F957F2"/>
    <w:rsid w:val="00FA0F13"/>
    <w:rsid w:val="00FA3172"/>
    <w:rsid w:val="00FB5DD7"/>
    <w:rsid w:val="00FC7C3E"/>
    <w:rsid w:val="00FE175E"/>
    <w:rsid w:val="00FE223D"/>
    <w:rsid w:val="00FE71CA"/>
    <w:rsid w:val="00FF264D"/>
    <w:rsid w:val="00FF37EC"/>
    <w:rsid w:val="00FF7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C765E"/>
  <w15:chartTrackingRefBased/>
  <w15:docId w15:val="{8A45EECD-30DE-43C9-96ED-26EA41200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4C7D"/>
    <w:pPr>
      <w:ind w:left="720"/>
      <w:contextualSpacing/>
    </w:pPr>
  </w:style>
  <w:style w:type="character" w:styleId="Hyperlink">
    <w:name w:val="Hyperlink"/>
    <w:basedOn w:val="DefaultParagraphFont"/>
    <w:uiPriority w:val="99"/>
    <w:unhideWhenUsed/>
    <w:rsid w:val="00433488"/>
    <w:rPr>
      <w:color w:val="0563C1" w:themeColor="hyperlink"/>
      <w:u w:val="single"/>
    </w:rPr>
  </w:style>
  <w:style w:type="character" w:styleId="UnresolvedMention">
    <w:name w:val="Unresolved Mention"/>
    <w:basedOn w:val="DefaultParagraphFont"/>
    <w:uiPriority w:val="99"/>
    <w:semiHidden/>
    <w:unhideWhenUsed/>
    <w:rsid w:val="00433488"/>
    <w:rPr>
      <w:color w:val="605E5C"/>
      <w:shd w:val="clear" w:color="auto" w:fill="E1DFDD"/>
    </w:rPr>
  </w:style>
  <w:style w:type="character" w:styleId="FollowedHyperlink">
    <w:name w:val="FollowedHyperlink"/>
    <w:basedOn w:val="DefaultParagraphFont"/>
    <w:uiPriority w:val="99"/>
    <w:semiHidden/>
    <w:unhideWhenUsed/>
    <w:rsid w:val="009F2B4B"/>
    <w:rPr>
      <w:color w:val="954F72" w:themeColor="followedHyperlink"/>
      <w:u w:val="single"/>
    </w:rPr>
  </w:style>
  <w:style w:type="paragraph" w:styleId="NormalWeb">
    <w:name w:val="Normal (Web)"/>
    <w:basedOn w:val="Normal"/>
    <w:uiPriority w:val="99"/>
    <w:semiHidden/>
    <w:unhideWhenUsed/>
    <w:rsid w:val="005113E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23132">
      <w:bodyDiv w:val="1"/>
      <w:marLeft w:val="0"/>
      <w:marRight w:val="0"/>
      <w:marTop w:val="0"/>
      <w:marBottom w:val="0"/>
      <w:divBdr>
        <w:top w:val="none" w:sz="0" w:space="0" w:color="auto"/>
        <w:left w:val="none" w:sz="0" w:space="0" w:color="auto"/>
        <w:bottom w:val="none" w:sz="0" w:space="0" w:color="auto"/>
        <w:right w:val="none" w:sz="0" w:space="0" w:color="auto"/>
      </w:divBdr>
    </w:div>
    <w:div w:id="550001554">
      <w:bodyDiv w:val="1"/>
      <w:marLeft w:val="0"/>
      <w:marRight w:val="0"/>
      <w:marTop w:val="0"/>
      <w:marBottom w:val="0"/>
      <w:divBdr>
        <w:top w:val="none" w:sz="0" w:space="0" w:color="auto"/>
        <w:left w:val="none" w:sz="0" w:space="0" w:color="auto"/>
        <w:bottom w:val="none" w:sz="0" w:space="0" w:color="auto"/>
        <w:right w:val="none" w:sz="0" w:space="0" w:color="auto"/>
      </w:divBdr>
    </w:div>
    <w:div w:id="954213646">
      <w:bodyDiv w:val="1"/>
      <w:marLeft w:val="0"/>
      <w:marRight w:val="0"/>
      <w:marTop w:val="0"/>
      <w:marBottom w:val="0"/>
      <w:divBdr>
        <w:top w:val="none" w:sz="0" w:space="0" w:color="auto"/>
        <w:left w:val="none" w:sz="0" w:space="0" w:color="auto"/>
        <w:bottom w:val="none" w:sz="0" w:space="0" w:color="auto"/>
        <w:right w:val="none" w:sz="0" w:space="0" w:color="auto"/>
      </w:divBdr>
    </w:div>
    <w:div w:id="969090192">
      <w:bodyDiv w:val="1"/>
      <w:marLeft w:val="0"/>
      <w:marRight w:val="0"/>
      <w:marTop w:val="0"/>
      <w:marBottom w:val="0"/>
      <w:divBdr>
        <w:top w:val="none" w:sz="0" w:space="0" w:color="auto"/>
        <w:left w:val="none" w:sz="0" w:space="0" w:color="auto"/>
        <w:bottom w:val="none" w:sz="0" w:space="0" w:color="auto"/>
        <w:right w:val="none" w:sz="0" w:space="0" w:color="auto"/>
      </w:divBdr>
      <w:divsChild>
        <w:div w:id="1615166200">
          <w:marLeft w:val="0"/>
          <w:marRight w:val="0"/>
          <w:marTop w:val="0"/>
          <w:marBottom w:val="0"/>
          <w:divBdr>
            <w:top w:val="none" w:sz="0" w:space="0" w:color="auto"/>
            <w:left w:val="none" w:sz="0" w:space="0" w:color="auto"/>
            <w:bottom w:val="none" w:sz="0" w:space="0" w:color="auto"/>
            <w:right w:val="none" w:sz="0" w:space="0" w:color="auto"/>
          </w:divBdr>
          <w:divsChild>
            <w:div w:id="2023317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297030">
      <w:bodyDiv w:val="1"/>
      <w:marLeft w:val="0"/>
      <w:marRight w:val="0"/>
      <w:marTop w:val="0"/>
      <w:marBottom w:val="0"/>
      <w:divBdr>
        <w:top w:val="none" w:sz="0" w:space="0" w:color="auto"/>
        <w:left w:val="none" w:sz="0" w:space="0" w:color="auto"/>
        <w:bottom w:val="none" w:sz="0" w:space="0" w:color="auto"/>
        <w:right w:val="none" w:sz="0" w:space="0" w:color="auto"/>
      </w:divBdr>
    </w:div>
    <w:div w:id="1333340825">
      <w:bodyDiv w:val="1"/>
      <w:marLeft w:val="0"/>
      <w:marRight w:val="0"/>
      <w:marTop w:val="0"/>
      <w:marBottom w:val="0"/>
      <w:divBdr>
        <w:top w:val="none" w:sz="0" w:space="0" w:color="auto"/>
        <w:left w:val="none" w:sz="0" w:space="0" w:color="auto"/>
        <w:bottom w:val="none" w:sz="0" w:space="0" w:color="auto"/>
        <w:right w:val="none" w:sz="0" w:space="0" w:color="auto"/>
      </w:divBdr>
    </w:div>
    <w:div w:id="1484276446">
      <w:bodyDiv w:val="1"/>
      <w:marLeft w:val="0"/>
      <w:marRight w:val="0"/>
      <w:marTop w:val="0"/>
      <w:marBottom w:val="0"/>
      <w:divBdr>
        <w:top w:val="none" w:sz="0" w:space="0" w:color="auto"/>
        <w:left w:val="none" w:sz="0" w:space="0" w:color="auto"/>
        <w:bottom w:val="none" w:sz="0" w:space="0" w:color="auto"/>
        <w:right w:val="none" w:sz="0" w:space="0" w:color="auto"/>
      </w:divBdr>
    </w:div>
    <w:div w:id="1640644906">
      <w:bodyDiv w:val="1"/>
      <w:marLeft w:val="0"/>
      <w:marRight w:val="0"/>
      <w:marTop w:val="0"/>
      <w:marBottom w:val="0"/>
      <w:divBdr>
        <w:top w:val="none" w:sz="0" w:space="0" w:color="auto"/>
        <w:left w:val="none" w:sz="0" w:space="0" w:color="auto"/>
        <w:bottom w:val="none" w:sz="0" w:space="0" w:color="auto"/>
        <w:right w:val="none" w:sz="0" w:space="0" w:color="auto"/>
      </w:divBdr>
    </w:div>
    <w:div w:id="1666476258">
      <w:bodyDiv w:val="1"/>
      <w:marLeft w:val="0"/>
      <w:marRight w:val="0"/>
      <w:marTop w:val="0"/>
      <w:marBottom w:val="0"/>
      <w:divBdr>
        <w:top w:val="none" w:sz="0" w:space="0" w:color="auto"/>
        <w:left w:val="none" w:sz="0" w:space="0" w:color="auto"/>
        <w:bottom w:val="none" w:sz="0" w:space="0" w:color="auto"/>
        <w:right w:val="none" w:sz="0" w:space="0" w:color="auto"/>
      </w:divBdr>
    </w:div>
    <w:div w:id="1770848737">
      <w:bodyDiv w:val="1"/>
      <w:marLeft w:val="0"/>
      <w:marRight w:val="0"/>
      <w:marTop w:val="0"/>
      <w:marBottom w:val="0"/>
      <w:divBdr>
        <w:top w:val="none" w:sz="0" w:space="0" w:color="auto"/>
        <w:left w:val="none" w:sz="0" w:space="0" w:color="auto"/>
        <w:bottom w:val="none" w:sz="0" w:space="0" w:color="auto"/>
        <w:right w:val="none" w:sz="0" w:space="0" w:color="auto"/>
      </w:divBdr>
      <w:divsChild>
        <w:div w:id="245723010">
          <w:marLeft w:val="0"/>
          <w:marRight w:val="0"/>
          <w:marTop w:val="0"/>
          <w:marBottom w:val="0"/>
          <w:divBdr>
            <w:top w:val="none" w:sz="0" w:space="0" w:color="auto"/>
            <w:left w:val="none" w:sz="0" w:space="0" w:color="auto"/>
            <w:bottom w:val="none" w:sz="0" w:space="0" w:color="auto"/>
            <w:right w:val="none" w:sz="0" w:space="0" w:color="auto"/>
          </w:divBdr>
          <w:divsChild>
            <w:div w:id="98824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597461">
      <w:bodyDiv w:val="1"/>
      <w:marLeft w:val="0"/>
      <w:marRight w:val="0"/>
      <w:marTop w:val="0"/>
      <w:marBottom w:val="0"/>
      <w:divBdr>
        <w:top w:val="none" w:sz="0" w:space="0" w:color="auto"/>
        <w:left w:val="none" w:sz="0" w:space="0" w:color="auto"/>
        <w:bottom w:val="none" w:sz="0" w:space="0" w:color="auto"/>
        <w:right w:val="none" w:sz="0" w:space="0" w:color="auto"/>
      </w:divBdr>
      <w:divsChild>
        <w:div w:id="1409380109">
          <w:marLeft w:val="0"/>
          <w:marRight w:val="0"/>
          <w:marTop w:val="0"/>
          <w:marBottom w:val="0"/>
          <w:divBdr>
            <w:top w:val="none" w:sz="0" w:space="0" w:color="auto"/>
            <w:left w:val="none" w:sz="0" w:space="0" w:color="auto"/>
            <w:bottom w:val="none" w:sz="0" w:space="0" w:color="auto"/>
            <w:right w:val="none" w:sz="0" w:space="0" w:color="auto"/>
          </w:divBdr>
          <w:divsChild>
            <w:div w:id="15284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gov.uk/government/news/early-intervention-for-lifelong-benefits" TargetMode="External"/><Relationship Id="rId18" Type="http://schemas.openxmlformats.org/officeDocument/2006/relationships/hyperlink" Target="https://www.south-wales.police.uk/SysSiteAssets/media/downloads/south-wales/about-us/joint-equality-plan/joint-race-equality-plan-2021-2025.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gov.uk/government/statistics/police-workforce-england-and-wales-31-march-2023/police-workforce-england-and-wales-31-march-2023" TargetMode="External"/><Relationship Id="rId17" Type="http://schemas.openxmlformats.org/officeDocument/2006/relationships/hyperlink" Target="https://hub.jobtrain.co.uk/blog/why-diversity-and-inclusion-matter-in-local-government" TargetMode="External"/><Relationship Id="rId2" Type="http://schemas.openxmlformats.org/officeDocument/2006/relationships/numbering" Target="numbering.xml"/><Relationship Id="rId16" Type="http://schemas.openxmlformats.org/officeDocument/2006/relationships/hyperlink" Target="https://medcraveonline.com/FRCIJ/FRCIJ-09-00340.pdf" TargetMode="External"/><Relationship Id="rId20" Type="http://schemas.openxmlformats.org/officeDocument/2006/relationships/hyperlink" Target="https://www.legislation.gov.uk/ukpga/2017/3/notes/division/4/index.ht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jstor.org/stable/20179984" TargetMode="External"/><Relationship Id="rId5" Type="http://schemas.openxmlformats.org/officeDocument/2006/relationships/webSettings" Target="webSettings.xml"/><Relationship Id="rId15" Type="http://schemas.openxmlformats.org/officeDocument/2006/relationships/hyperlink" Target="https://www.ubscenter.uzh.ch/assets/workingpapers/WP9_Do_Female_Officers_Improve_Law_Enforcement_Quality.pdf" TargetMode="External"/><Relationship Id="rId10" Type="http://schemas.openxmlformats.org/officeDocument/2006/relationships/hyperlink" Target="https://library.college.police.uk/docs/NPCC/Body-worn-video-2022.pdf" TargetMode="External"/><Relationship Id="rId19" Type="http://schemas.openxmlformats.org/officeDocument/2006/relationships/hyperlink" Target="https://psycnet.apa.org/record/2017-44718-001" TargetMode="External"/><Relationship Id="rId4" Type="http://schemas.openxmlformats.org/officeDocument/2006/relationships/settings" Target="settings.xml"/><Relationship Id="rId9" Type="http://schemas.openxmlformats.org/officeDocument/2006/relationships/hyperlink" Target="http://www.jstor.org/stable/45163406.%20Accessed%2031%20Jan.%202024" TargetMode="External"/><Relationship Id="rId14" Type="http://schemas.openxmlformats.org/officeDocument/2006/relationships/hyperlink" Target="http://www.jstor.org/stable/resrep52674.6"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9798A4-EA12-41D1-827A-F9A8E3037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5460</Words>
  <Characters>31127</Characters>
  <Application>Microsoft Office Word</Application>
  <DocSecurity>4</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Weedon,Freddie swp8557</dc:creator>
  <cp:keywords/>
  <dc:description/>
  <cp:lastModifiedBy>Weedon,Freddie swp8557</cp:lastModifiedBy>
  <cp:revision>2</cp:revision>
  <dcterms:created xsi:type="dcterms:W3CDTF">2024-05-06T16:16:00Z</dcterms:created>
  <dcterms:modified xsi:type="dcterms:W3CDTF">2024-05-06T16:16:00Z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2024-01-30T11:55:26Z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56328c67-8c7a-4fe1-844a-292f521ec05c</vt:lpwstr>
  </property>
  <property fmtid="{D5CDD505-2E9C-101B-9397-08002B2CF9AE}" pid="8" name="MSIP_Label_66cf8fe5-b7b7-4df7-b38d-1c61ac2f6639_ContentBits">
    <vt:lpwstr>0</vt:lpwstr>
  </property>
</Properties>
</file>