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C9AC35" w14:textId="45D9646F" w:rsidR="00906E83" w:rsidRDefault="00906E83" w:rsidP="00ED45D9">
      <w:pPr>
        <w:ind w:firstLine="720"/>
        <w:jc w:val="center"/>
        <w:rPr>
          <w:rFonts w:ascii="Arial" w:hAnsi="Arial" w:cs="Arial"/>
          <w:b/>
          <w:bCs/>
          <w:color w:val="000000"/>
          <w:sz w:val="23"/>
          <w:szCs w:val="23"/>
        </w:rPr>
      </w:pPr>
      <w:r>
        <w:rPr>
          <w:rFonts w:ascii="Arial" w:hAnsi="Arial" w:cs="Arial"/>
          <w:b/>
          <w:bCs/>
          <w:color w:val="000000"/>
          <w:sz w:val="23"/>
          <w:szCs w:val="23"/>
        </w:rPr>
        <w:t xml:space="preserve">BMHP6021_LON - </w:t>
      </w:r>
      <w:r w:rsidRPr="00906E83">
        <w:rPr>
          <w:rFonts w:ascii="Arial" w:hAnsi="Arial" w:cs="Arial"/>
          <w:b/>
          <w:bCs/>
          <w:color w:val="000000"/>
          <w:sz w:val="23"/>
          <w:szCs w:val="23"/>
        </w:rPr>
        <w:t>Health, Wellbeing and Sustainable Development</w:t>
      </w:r>
    </w:p>
    <w:p w14:paraId="0FB7549B" w14:textId="4CF8F489" w:rsidR="00B36B74" w:rsidRPr="00906E83" w:rsidRDefault="00906E83" w:rsidP="00ED45D9">
      <w:pPr>
        <w:ind w:firstLine="720"/>
        <w:jc w:val="center"/>
        <w:rPr>
          <w:rFonts w:ascii="Arial" w:hAnsi="Arial" w:cs="Arial"/>
          <w:b/>
          <w:bCs/>
          <w:color w:val="000000"/>
          <w:sz w:val="23"/>
          <w:szCs w:val="23"/>
        </w:rPr>
      </w:pPr>
      <w:r>
        <w:rPr>
          <w:rFonts w:ascii="Arial" w:hAnsi="Arial" w:cs="Arial"/>
          <w:b/>
          <w:bCs/>
          <w:color w:val="000000"/>
          <w:sz w:val="23"/>
          <w:szCs w:val="23"/>
        </w:rPr>
        <w:t>Assessment 1 (Report)</w:t>
      </w:r>
      <w:r w:rsidR="00730544" w:rsidRPr="00906E83">
        <w:rPr>
          <w:rFonts w:ascii="Arial" w:hAnsi="Arial" w:cs="Arial"/>
          <w:b/>
          <w:bCs/>
          <w:color w:val="000000"/>
          <w:sz w:val="23"/>
          <w:szCs w:val="23"/>
        </w:rPr>
        <w:t xml:space="preserve"> – Suggested Structure</w:t>
      </w:r>
    </w:p>
    <w:p w14:paraId="0B359FF8" w14:textId="77777777" w:rsidR="00730544" w:rsidRDefault="00730544">
      <w:pPr>
        <w:rPr>
          <w:rFonts w:ascii="Arial" w:hAnsi="Arial" w:cs="Arial"/>
          <w:color w:val="000000"/>
          <w:sz w:val="23"/>
          <w:szCs w:val="23"/>
        </w:rPr>
      </w:pPr>
    </w:p>
    <w:tbl>
      <w:tblPr>
        <w:tblStyle w:val="TableGrid"/>
        <w:tblW w:w="8075" w:type="dxa"/>
        <w:tblLook w:val="04A0" w:firstRow="1" w:lastRow="0" w:firstColumn="1" w:lastColumn="0" w:noHBand="0" w:noVBand="1"/>
      </w:tblPr>
      <w:tblGrid>
        <w:gridCol w:w="6091"/>
        <w:gridCol w:w="1984"/>
      </w:tblGrid>
      <w:tr w:rsidR="00730544" w:rsidRPr="007144F1" w14:paraId="2B44F5E6" w14:textId="77777777" w:rsidTr="007144F1">
        <w:trPr>
          <w:trHeight w:val="528"/>
        </w:trPr>
        <w:tc>
          <w:tcPr>
            <w:tcW w:w="6091" w:type="dxa"/>
            <w:vAlign w:val="center"/>
          </w:tcPr>
          <w:p w14:paraId="14C7F58B" w14:textId="1A28F559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144F1">
              <w:rPr>
                <w:rFonts w:ascii="Arial" w:hAnsi="Arial" w:cs="Arial"/>
                <w:b/>
                <w:bCs/>
              </w:rPr>
              <w:t>Suggested section</w:t>
            </w:r>
          </w:p>
        </w:tc>
        <w:tc>
          <w:tcPr>
            <w:tcW w:w="1984" w:type="dxa"/>
            <w:vAlign w:val="center"/>
          </w:tcPr>
          <w:p w14:paraId="56238227" w14:textId="6297D9B8" w:rsidR="00730544" w:rsidRPr="007144F1" w:rsidRDefault="00730544" w:rsidP="007144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7144F1">
              <w:rPr>
                <w:rFonts w:ascii="Arial" w:hAnsi="Arial" w:cs="Arial"/>
                <w:b/>
                <w:bCs/>
              </w:rPr>
              <w:t xml:space="preserve">Point </w:t>
            </w:r>
            <w:r w:rsidR="00906E83" w:rsidRPr="007144F1">
              <w:rPr>
                <w:rFonts w:ascii="Arial" w:hAnsi="Arial" w:cs="Arial"/>
                <w:b/>
                <w:bCs/>
              </w:rPr>
              <w:t>of</w:t>
            </w:r>
            <w:r w:rsidRPr="007144F1">
              <w:rPr>
                <w:rFonts w:ascii="Arial" w:hAnsi="Arial" w:cs="Arial"/>
                <w:b/>
                <w:bCs/>
              </w:rPr>
              <w:t xml:space="preserve"> the Assignment brief’s Further guidance</w:t>
            </w:r>
          </w:p>
        </w:tc>
      </w:tr>
      <w:tr w:rsidR="00730544" w:rsidRPr="00906E83" w14:paraId="1CB91DFB" w14:textId="77777777" w:rsidTr="007144F1">
        <w:tc>
          <w:tcPr>
            <w:tcW w:w="6091" w:type="dxa"/>
          </w:tcPr>
          <w:p w14:paraId="5FCAF4EE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Cover page</w:t>
            </w:r>
          </w:p>
          <w:p w14:paraId="1660B601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1984" w:type="dxa"/>
          </w:tcPr>
          <w:p w14:paraId="17330E52" w14:textId="77777777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</w:tr>
      <w:tr w:rsidR="00730544" w:rsidRPr="00906E83" w14:paraId="1CC3CB42" w14:textId="77777777" w:rsidTr="007144F1">
        <w:tc>
          <w:tcPr>
            <w:tcW w:w="6091" w:type="dxa"/>
          </w:tcPr>
          <w:p w14:paraId="72558047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Table of Contents</w:t>
            </w:r>
          </w:p>
          <w:p w14:paraId="4119D777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1984" w:type="dxa"/>
          </w:tcPr>
          <w:p w14:paraId="176BC726" w14:textId="77777777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</w:tr>
      <w:tr w:rsidR="00730544" w:rsidRPr="00906E83" w14:paraId="118427BF" w14:textId="77777777" w:rsidTr="007144F1">
        <w:tc>
          <w:tcPr>
            <w:tcW w:w="6091" w:type="dxa"/>
          </w:tcPr>
          <w:p w14:paraId="76902382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Introduction </w:t>
            </w:r>
          </w:p>
          <w:p w14:paraId="62417ED2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1984" w:type="dxa"/>
          </w:tcPr>
          <w:p w14:paraId="05AB23AC" w14:textId="77777777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</w:tr>
      <w:tr w:rsidR="00730544" w:rsidRPr="00906E83" w14:paraId="1F1A816B" w14:textId="77777777" w:rsidTr="007144F1">
        <w:tc>
          <w:tcPr>
            <w:tcW w:w="6091" w:type="dxa"/>
          </w:tcPr>
          <w:p w14:paraId="072D861A" w14:textId="10AED4F1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Briefly discuss of the 17 Sustainable Development Goals              </w:t>
            </w:r>
          </w:p>
        </w:tc>
        <w:tc>
          <w:tcPr>
            <w:tcW w:w="1984" w:type="dxa"/>
          </w:tcPr>
          <w:p w14:paraId="787E4498" w14:textId="57BCFE86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1</w:t>
            </w:r>
          </w:p>
        </w:tc>
      </w:tr>
      <w:tr w:rsidR="00730544" w:rsidRPr="00906E83" w14:paraId="3F8E0E8C" w14:textId="77777777" w:rsidTr="007144F1">
        <w:tc>
          <w:tcPr>
            <w:tcW w:w="6091" w:type="dxa"/>
          </w:tcPr>
          <w:p w14:paraId="169B832E" w14:textId="470DF49F" w:rsidR="008E6E1C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Detailed discussion of the </w:t>
            </w:r>
            <w:r w:rsidR="008E6E1C">
              <w:rPr>
                <w:rFonts w:ascii="Arial" w:hAnsi="Arial" w:cs="Arial"/>
                <w:color w:val="000000"/>
              </w:rPr>
              <w:t>3</w:t>
            </w:r>
            <w:r w:rsidRPr="007144F1">
              <w:rPr>
                <w:rFonts w:ascii="Arial" w:hAnsi="Arial" w:cs="Arial"/>
                <w:color w:val="000000"/>
              </w:rPr>
              <w:t xml:space="preserve"> SDGs</w:t>
            </w:r>
            <w:r w:rsidR="008E6E1C">
              <w:rPr>
                <w:rFonts w:ascii="Arial" w:hAnsi="Arial" w:cs="Arial"/>
                <w:color w:val="000000"/>
              </w:rPr>
              <w:t xml:space="preserve"> of your choice</w:t>
            </w:r>
            <w:r w:rsidRPr="007144F1">
              <w:rPr>
                <w:rFonts w:ascii="Arial" w:hAnsi="Arial" w:cs="Arial"/>
                <w:color w:val="000000"/>
              </w:rPr>
              <w:t xml:space="preserve">: </w:t>
            </w:r>
          </w:p>
          <w:p w14:paraId="4930EED3" w14:textId="0B3A158A" w:rsidR="00730544" w:rsidRPr="007144F1" w:rsidRDefault="008E6E1C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Should use </w:t>
            </w:r>
            <w:r w:rsidR="00730544" w:rsidRPr="007144F1">
              <w:rPr>
                <w:rFonts w:ascii="Arial" w:hAnsi="Arial" w:cs="Arial"/>
                <w:color w:val="000000"/>
              </w:rPr>
              <w:t>Goal 3</w:t>
            </w:r>
            <w:r>
              <w:rPr>
                <w:rFonts w:ascii="Arial" w:hAnsi="Arial" w:cs="Arial"/>
                <w:color w:val="000000"/>
              </w:rPr>
              <w:t xml:space="preserve"> &amp; two more SDGs of your choice.</w:t>
            </w:r>
          </w:p>
        </w:tc>
        <w:tc>
          <w:tcPr>
            <w:tcW w:w="1984" w:type="dxa"/>
          </w:tcPr>
          <w:p w14:paraId="7546FE13" w14:textId="4845ED9D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2</w:t>
            </w:r>
          </w:p>
        </w:tc>
      </w:tr>
      <w:tr w:rsidR="00730544" w:rsidRPr="00906E83" w14:paraId="390206DC" w14:textId="77777777" w:rsidTr="007144F1">
        <w:tc>
          <w:tcPr>
            <w:tcW w:w="6091" w:type="dxa"/>
          </w:tcPr>
          <w:p w14:paraId="1A5559DE" w14:textId="2CA27159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Two to three UK policies or initiatives adopted by UK government in meeting these 3 SDGs</w:t>
            </w:r>
          </w:p>
          <w:p w14:paraId="3DC4660D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1984" w:type="dxa"/>
          </w:tcPr>
          <w:p w14:paraId="328BD1F2" w14:textId="11D85D48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3</w:t>
            </w:r>
          </w:p>
        </w:tc>
      </w:tr>
      <w:tr w:rsidR="00730544" w:rsidRPr="00906E83" w14:paraId="1C43DD30" w14:textId="77777777" w:rsidTr="007144F1">
        <w:tc>
          <w:tcPr>
            <w:tcW w:w="6091" w:type="dxa"/>
          </w:tcPr>
          <w:p w14:paraId="7AC80957" w14:textId="4B08368E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Introduction of identified city/borough</w:t>
            </w:r>
          </w:p>
        </w:tc>
        <w:tc>
          <w:tcPr>
            <w:tcW w:w="1984" w:type="dxa"/>
          </w:tcPr>
          <w:p w14:paraId="671B4571" w14:textId="70833A72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4</w:t>
            </w:r>
          </w:p>
        </w:tc>
      </w:tr>
      <w:tr w:rsidR="00730544" w:rsidRPr="00906E83" w14:paraId="4FD23068" w14:textId="77777777" w:rsidTr="007144F1">
        <w:tc>
          <w:tcPr>
            <w:tcW w:w="6091" w:type="dxa"/>
          </w:tcPr>
          <w:p w14:paraId="3281516C" w14:textId="72C309DD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Local policies and statistics (for the city/ borough) identified to meet the 3 SDGs</w:t>
            </w:r>
          </w:p>
        </w:tc>
        <w:tc>
          <w:tcPr>
            <w:tcW w:w="1984" w:type="dxa"/>
          </w:tcPr>
          <w:p w14:paraId="261D5EFF" w14:textId="4B85C2DF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5</w:t>
            </w:r>
          </w:p>
        </w:tc>
      </w:tr>
      <w:tr w:rsidR="00730544" w:rsidRPr="00906E83" w14:paraId="33403B8F" w14:textId="77777777" w:rsidTr="007144F1">
        <w:tc>
          <w:tcPr>
            <w:tcW w:w="6091" w:type="dxa"/>
          </w:tcPr>
          <w:p w14:paraId="4D97E278" w14:textId="43EE5B72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Reviewing the status of city/borough to meeting the 3 SDGs          </w:t>
            </w:r>
          </w:p>
        </w:tc>
        <w:tc>
          <w:tcPr>
            <w:tcW w:w="1984" w:type="dxa"/>
          </w:tcPr>
          <w:p w14:paraId="56D7E385" w14:textId="45C0E985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6</w:t>
            </w:r>
          </w:p>
        </w:tc>
      </w:tr>
      <w:tr w:rsidR="00730544" w:rsidRPr="00906E83" w14:paraId="576EADA6" w14:textId="77777777" w:rsidTr="007144F1">
        <w:tc>
          <w:tcPr>
            <w:tcW w:w="6091" w:type="dxa"/>
          </w:tcPr>
          <w:p w14:paraId="4239B969" w14:textId="24049179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Recommendations (minimum four) </w:t>
            </w:r>
          </w:p>
        </w:tc>
        <w:tc>
          <w:tcPr>
            <w:tcW w:w="1984" w:type="dxa"/>
          </w:tcPr>
          <w:p w14:paraId="3B8AD087" w14:textId="21377A9C" w:rsidR="00730544" w:rsidRPr="00906E83" w:rsidRDefault="00730544" w:rsidP="007144F1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906E83">
              <w:rPr>
                <w:rFonts w:ascii="Arial" w:hAnsi="Arial" w:cs="Arial"/>
                <w:color w:val="000000"/>
              </w:rPr>
              <w:t>Point 7</w:t>
            </w:r>
          </w:p>
        </w:tc>
      </w:tr>
      <w:tr w:rsidR="00730544" w:rsidRPr="00906E83" w14:paraId="7C4DABBC" w14:textId="77777777" w:rsidTr="007144F1">
        <w:tc>
          <w:tcPr>
            <w:tcW w:w="6091" w:type="dxa"/>
          </w:tcPr>
          <w:p w14:paraId="662B527B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 xml:space="preserve">Conclusions </w:t>
            </w:r>
          </w:p>
          <w:p w14:paraId="4C0894A4" w14:textId="77777777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1984" w:type="dxa"/>
          </w:tcPr>
          <w:p w14:paraId="003B4188" w14:textId="77777777" w:rsidR="00730544" w:rsidRPr="00906E83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</w:tr>
      <w:tr w:rsidR="00730544" w:rsidRPr="00906E83" w14:paraId="1FA67B8F" w14:textId="77777777" w:rsidTr="007144F1">
        <w:tc>
          <w:tcPr>
            <w:tcW w:w="6091" w:type="dxa"/>
          </w:tcPr>
          <w:p w14:paraId="4AC24761" w14:textId="12CA1043" w:rsidR="00730544" w:rsidRPr="007144F1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7144F1">
              <w:rPr>
                <w:rFonts w:ascii="Arial" w:hAnsi="Arial" w:cs="Arial"/>
                <w:color w:val="000000"/>
              </w:rPr>
              <w:t>References</w:t>
            </w:r>
          </w:p>
        </w:tc>
        <w:tc>
          <w:tcPr>
            <w:tcW w:w="1984" w:type="dxa"/>
          </w:tcPr>
          <w:p w14:paraId="1A3934AC" w14:textId="77777777" w:rsidR="00730544" w:rsidRPr="00906E83" w:rsidRDefault="00730544" w:rsidP="00730544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</w:tr>
    </w:tbl>
    <w:p w14:paraId="6911C11F" w14:textId="77777777" w:rsidR="00730544" w:rsidRDefault="00730544">
      <w:pPr>
        <w:rPr>
          <w:rFonts w:ascii="Arial" w:hAnsi="Arial" w:cs="Arial"/>
          <w:color w:val="000000"/>
          <w:sz w:val="23"/>
          <w:szCs w:val="23"/>
        </w:rPr>
      </w:pPr>
    </w:p>
    <w:p w14:paraId="5632000B" w14:textId="0B76DE40" w:rsidR="008C6746" w:rsidRDefault="008C6746" w:rsidP="008C6746">
      <w:pPr>
        <w:pStyle w:val="Default"/>
      </w:pPr>
    </w:p>
    <w:p w14:paraId="3C39B30D" w14:textId="768857B5" w:rsidR="00ED45D9" w:rsidRPr="00730544" w:rsidRDefault="00ED45D9" w:rsidP="00ED45D9">
      <w:pPr>
        <w:rPr>
          <w:rFonts w:ascii="Arial" w:hAnsi="Arial" w:cs="Arial"/>
          <w:i/>
          <w:iCs/>
          <w:color w:val="2F5496" w:themeColor="accent1" w:themeShade="BF"/>
          <w:sz w:val="23"/>
          <w:szCs w:val="23"/>
        </w:rPr>
      </w:pPr>
    </w:p>
    <w:sectPr w:rsidR="00ED45D9" w:rsidRPr="007305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1AA1A4" w14:textId="77777777" w:rsidR="002A262E" w:rsidRDefault="002A262E" w:rsidP="000C746B">
      <w:pPr>
        <w:spacing w:after="0" w:line="240" w:lineRule="auto"/>
      </w:pPr>
      <w:r>
        <w:separator/>
      </w:r>
    </w:p>
  </w:endnote>
  <w:endnote w:type="continuationSeparator" w:id="0">
    <w:p w14:paraId="5BB45C06" w14:textId="77777777" w:rsidR="002A262E" w:rsidRDefault="002A262E" w:rsidP="000C74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3C6801" w14:textId="77777777" w:rsidR="002A262E" w:rsidRDefault="002A262E" w:rsidP="000C746B">
      <w:pPr>
        <w:spacing w:after="0" w:line="240" w:lineRule="auto"/>
      </w:pPr>
      <w:r>
        <w:separator/>
      </w:r>
    </w:p>
  </w:footnote>
  <w:footnote w:type="continuationSeparator" w:id="0">
    <w:p w14:paraId="449DCF9D" w14:textId="77777777" w:rsidR="002A262E" w:rsidRDefault="002A262E" w:rsidP="000C74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746"/>
    <w:rsid w:val="000C746B"/>
    <w:rsid w:val="0028716E"/>
    <w:rsid w:val="002A262E"/>
    <w:rsid w:val="002B24F8"/>
    <w:rsid w:val="004B4A19"/>
    <w:rsid w:val="005C5E10"/>
    <w:rsid w:val="00712149"/>
    <w:rsid w:val="007144F1"/>
    <w:rsid w:val="00730544"/>
    <w:rsid w:val="008C6746"/>
    <w:rsid w:val="008D6344"/>
    <w:rsid w:val="008E6E1C"/>
    <w:rsid w:val="00906E83"/>
    <w:rsid w:val="00B36B74"/>
    <w:rsid w:val="00BB20AA"/>
    <w:rsid w:val="00CD20E0"/>
    <w:rsid w:val="00D17E60"/>
    <w:rsid w:val="00E66FB3"/>
    <w:rsid w:val="00ED45D9"/>
    <w:rsid w:val="00F56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888FBA0"/>
  <w15:chartTrackingRefBased/>
  <w15:docId w15:val="{190630C8-AB86-463F-A0DC-85D4AE772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C6746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C74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46B"/>
  </w:style>
  <w:style w:type="paragraph" w:styleId="Footer">
    <w:name w:val="footer"/>
    <w:basedOn w:val="Normal"/>
    <w:link w:val="FooterChar"/>
    <w:uiPriority w:val="99"/>
    <w:unhideWhenUsed/>
    <w:rsid w:val="000C74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46B"/>
  </w:style>
  <w:style w:type="table" w:styleId="TableGrid">
    <w:name w:val="Table Grid"/>
    <w:basedOn w:val="TableNormal"/>
    <w:uiPriority w:val="39"/>
    <w:rsid w:val="007305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5">
    <w:name w:val="Grid Table 4 Accent 5"/>
    <w:basedOn w:val="TableNormal"/>
    <w:uiPriority w:val="49"/>
    <w:rsid w:val="0073054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120</Words>
  <Characters>687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Eleni Koutsogeorgou-Andreou</cp:lastModifiedBy>
  <cp:revision>3</cp:revision>
  <dcterms:created xsi:type="dcterms:W3CDTF">2023-10-02T11:15:00Z</dcterms:created>
  <dcterms:modified xsi:type="dcterms:W3CDTF">2023-10-02T11:16:00Z</dcterms:modified>
</cp:coreProperties>
</file>