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2493A" w14:textId="6C044D51" w:rsidR="00F15CE4" w:rsidRDefault="00F15CE4" w:rsidP="00F15CE4">
      <w:pPr>
        <w:jc w:val="center"/>
        <w:rPr>
          <w:sz w:val="32"/>
          <w:szCs w:val="32"/>
        </w:rPr>
      </w:pPr>
      <w:r>
        <w:rPr>
          <w:sz w:val="32"/>
          <w:szCs w:val="32"/>
        </w:rPr>
        <w:t>Crafting and Evaluating,</w:t>
      </w:r>
    </w:p>
    <w:p w14:paraId="1D2DE430" w14:textId="0E127EB0" w:rsidR="00F15CE4" w:rsidRDefault="00F15CE4" w:rsidP="00F15CE4">
      <w:pPr>
        <w:jc w:val="center"/>
        <w:rPr>
          <w:sz w:val="32"/>
          <w:szCs w:val="32"/>
        </w:rPr>
      </w:pPr>
      <w:r>
        <w:rPr>
          <w:sz w:val="32"/>
          <w:szCs w:val="32"/>
        </w:rPr>
        <w:t>Sound Design</w:t>
      </w:r>
    </w:p>
    <w:p w14:paraId="7B7A7FDD" w14:textId="152D1871" w:rsidR="00F15CE4" w:rsidRDefault="00F15CE4" w:rsidP="00F15CE4">
      <w:pPr>
        <w:jc w:val="center"/>
      </w:pPr>
      <w:r>
        <w:t>By Joseph Lee, 2405184</w:t>
      </w:r>
    </w:p>
    <w:p w14:paraId="2D9AE405" w14:textId="77777777" w:rsidR="00F15CE4" w:rsidRDefault="00F15CE4" w:rsidP="00F15CE4"/>
    <w:p w14:paraId="35427FCC" w14:textId="6E6C5FC3" w:rsidR="00F15CE4" w:rsidRDefault="00F15CE4" w:rsidP="00F15CE4">
      <w:r>
        <w:t>The clip I chose to use was the introductory video and trailer, these being the same thing, for the game “Helldivers 2”</w:t>
      </w:r>
      <w:r w:rsidR="006363FC">
        <w:t>[1]</w:t>
      </w:r>
      <w:r>
        <w:t>, developed by Arrowhead Game Studios, I chose this clip because I believed that it would give me a wide range of sounds to be able to work with, I also chose the intro sequence because it featured a few different locations where the atmosphere was different, allowing for different styles. Because of this, I was able to go into the creation of the sound design with a very clear picture of how I wanted the end result to look like, and what I could use to make that happen.</w:t>
      </w:r>
    </w:p>
    <w:p w14:paraId="20102357" w14:textId="77777777" w:rsidR="00F15CE4" w:rsidRDefault="00F15CE4" w:rsidP="00F15CE4"/>
    <w:p w14:paraId="7B9D9CE8" w14:textId="6F12E905" w:rsidR="00F15CE4" w:rsidRDefault="00F15CE4" w:rsidP="00F15CE4">
      <w:r>
        <w:t xml:space="preserve">The first thing I did was create a “shopping list” as I called it, for the </w:t>
      </w:r>
      <w:r w:rsidR="00566E98">
        <w:t>sounds I would need in the final product, I also made a storyboard to help me pinpoint when and where exactly I’d need these sounds in the final outcome.</w:t>
      </w:r>
    </w:p>
    <w:p w14:paraId="59909B02" w14:textId="62FA6A00" w:rsidR="00566E98" w:rsidRDefault="00566E98" w:rsidP="00F15CE4">
      <w:r w:rsidRPr="00566E98">
        <w:drawing>
          <wp:inline distT="0" distB="0" distL="0" distR="0" wp14:anchorId="020B48CA" wp14:editId="05F427E8">
            <wp:extent cx="5245083" cy="3445046"/>
            <wp:effectExtent l="0" t="0" r="0" b="3175"/>
            <wp:docPr id="8" name="Picture 7">
              <a:extLst xmlns:a="http://schemas.openxmlformats.org/drawingml/2006/main">
                <a:ext uri="{FF2B5EF4-FFF2-40B4-BE49-F238E27FC236}">
                  <a16:creationId xmlns:a16="http://schemas.microsoft.com/office/drawing/2014/main" id="{D9B0C929-095C-B11A-C6E5-8E389D5979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D9B0C929-095C-B11A-C6E5-8E389D597907}"/>
                        </a:ext>
                      </a:extLst>
                    </pic:cNvPr>
                    <pic:cNvPicPr>
                      <a:picLocks noChangeAspect="1"/>
                    </pic:cNvPicPr>
                  </pic:nvPicPr>
                  <pic:blipFill>
                    <a:blip r:embed="rId5"/>
                    <a:stretch>
                      <a:fillRect/>
                    </a:stretch>
                  </pic:blipFill>
                  <pic:spPr>
                    <a:xfrm>
                      <a:off x="0" y="0"/>
                      <a:ext cx="5245083" cy="3445046"/>
                    </a:xfrm>
                    <a:prstGeom prst="rect">
                      <a:avLst/>
                    </a:prstGeom>
                  </pic:spPr>
                </pic:pic>
              </a:graphicData>
            </a:graphic>
          </wp:inline>
        </w:drawing>
      </w:r>
    </w:p>
    <w:p w14:paraId="60D94071" w14:textId="4FF4EA8B" w:rsidR="00566E98" w:rsidRDefault="00566E98" w:rsidP="00F15CE4">
      <w:r>
        <w:t>Figure 1, “Shopping List”</w:t>
      </w:r>
    </w:p>
    <w:p w14:paraId="25A7945D" w14:textId="438C8662" w:rsidR="00566E98" w:rsidRDefault="00566E98" w:rsidP="00F15CE4">
      <w:r>
        <w:t xml:space="preserve">The shopping list helped and allowed me to come up with a quick, easy list of sound effects I would need to get for the </w:t>
      </w:r>
      <w:r w:rsidR="006363FC">
        <w:t>project. I used this, as a shopping list, to check off the sounds I had and the sounds I still needed at the time, it proved critical to the end product, due to my terrible memory.</w:t>
      </w:r>
    </w:p>
    <w:p w14:paraId="05ECC1C3" w14:textId="778A4B5A" w:rsidR="00566E98" w:rsidRDefault="00566E98" w:rsidP="00F15CE4">
      <w:r w:rsidRPr="00566E98">
        <w:lastRenderedPageBreak/>
        <w:drawing>
          <wp:inline distT="0" distB="0" distL="0" distR="0" wp14:anchorId="0F79B6A8" wp14:editId="4B61015B">
            <wp:extent cx="5532918" cy="5087138"/>
            <wp:effectExtent l="0" t="0" r="0" b="0"/>
            <wp:docPr id="10" name="Picture 9">
              <a:extLst xmlns:a="http://schemas.openxmlformats.org/drawingml/2006/main">
                <a:ext uri="{FF2B5EF4-FFF2-40B4-BE49-F238E27FC236}">
                  <a16:creationId xmlns:a16="http://schemas.microsoft.com/office/drawing/2014/main" id="{4D51F1DC-B29B-3A1C-51C4-82CCC2C476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4D51F1DC-B29B-3A1C-51C4-82CCC2C476F5}"/>
                        </a:ext>
                      </a:extLst>
                    </pic:cNvPr>
                    <pic:cNvPicPr>
                      <a:picLocks noChangeAspect="1"/>
                    </pic:cNvPicPr>
                  </pic:nvPicPr>
                  <pic:blipFill>
                    <a:blip r:embed="rId6"/>
                    <a:stretch>
                      <a:fillRect/>
                    </a:stretch>
                  </pic:blipFill>
                  <pic:spPr>
                    <a:xfrm>
                      <a:off x="0" y="0"/>
                      <a:ext cx="5532918" cy="5087138"/>
                    </a:xfrm>
                    <a:prstGeom prst="rect">
                      <a:avLst/>
                    </a:prstGeom>
                  </pic:spPr>
                </pic:pic>
              </a:graphicData>
            </a:graphic>
          </wp:inline>
        </w:drawing>
      </w:r>
    </w:p>
    <w:p w14:paraId="23A4C151" w14:textId="0AEA8626" w:rsidR="00566E98" w:rsidRDefault="006363FC" w:rsidP="00F15CE4">
      <w:r>
        <w:t>Figure 2, storyboard</w:t>
      </w:r>
    </w:p>
    <w:p w14:paraId="5E11B49A" w14:textId="215E2DB0" w:rsidR="006363FC" w:rsidRDefault="006363FC" w:rsidP="00F15CE4">
      <w:r>
        <w:t>The soundboard used the previously shown shopping list to help me pinpoint where in the video the sounds I’d previously identified as needing would show up in the final video, this helped with my co-ordination in regard to the atmosphere, and tone, and my development throughout the duration of the video.</w:t>
      </w:r>
    </w:p>
    <w:p w14:paraId="62848D06" w14:textId="77777777" w:rsidR="006363FC" w:rsidRDefault="006363FC" w:rsidP="00F15CE4"/>
    <w:p w14:paraId="65448921" w14:textId="3D7832FA" w:rsidR="006363FC" w:rsidRDefault="006363FC" w:rsidP="00F15CE4">
      <w:r w:rsidRPr="006363FC">
        <w:lastRenderedPageBreak/>
        <w:drawing>
          <wp:inline distT="0" distB="0" distL="0" distR="0" wp14:anchorId="47487677" wp14:editId="493F8D02">
            <wp:extent cx="5731510" cy="2272665"/>
            <wp:effectExtent l="0" t="0" r="2540" b="0"/>
            <wp:docPr id="6" name="Picture 5">
              <a:extLst xmlns:a="http://schemas.openxmlformats.org/drawingml/2006/main">
                <a:ext uri="{FF2B5EF4-FFF2-40B4-BE49-F238E27FC236}">
                  <a16:creationId xmlns:a16="http://schemas.microsoft.com/office/drawing/2014/main" id="{255338FE-33DA-DB1D-D032-E239320E61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255338FE-33DA-DB1D-D032-E239320E61B9}"/>
                        </a:ext>
                      </a:extLst>
                    </pic:cNvPr>
                    <pic:cNvPicPr>
                      <a:picLocks noChangeAspect="1"/>
                    </pic:cNvPicPr>
                  </pic:nvPicPr>
                  <pic:blipFill>
                    <a:blip r:embed="rId7"/>
                    <a:stretch>
                      <a:fillRect/>
                    </a:stretch>
                  </pic:blipFill>
                  <pic:spPr>
                    <a:xfrm>
                      <a:off x="0" y="0"/>
                      <a:ext cx="5731510" cy="2272665"/>
                    </a:xfrm>
                    <a:prstGeom prst="rect">
                      <a:avLst/>
                    </a:prstGeom>
                  </pic:spPr>
                </pic:pic>
              </a:graphicData>
            </a:graphic>
          </wp:inline>
        </w:drawing>
      </w:r>
    </w:p>
    <w:p w14:paraId="2CF32718" w14:textId="7EC5CE38" w:rsidR="006363FC" w:rsidRDefault="006363FC" w:rsidP="00F15CE4">
      <w:r>
        <w:t>Figure 3, Initial Premier[2] Timeline</w:t>
      </w:r>
    </w:p>
    <w:p w14:paraId="04392834" w14:textId="7A6F6FC8" w:rsidR="006363FC" w:rsidRDefault="006363FC" w:rsidP="00F15CE4">
      <w:r>
        <w:t>During the start of the creation of the sound design, I realized that most, if not all of the sounds I needed to use I had no way of recreating, either due to later time constraints, inaccessibility to resources, or due to lack of knowledge in how to create the sounds in the first place, so, using online sources for sounds, I started to import them to the project timeline, so I could figure out how the software worked, but also so that I could line up the sounds to the exact points where in the sounds were needed.</w:t>
      </w:r>
      <w:r w:rsidR="00FC5CCF">
        <w:t xml:space="preserve"> Furthermore, my goal with this was to create an atmosphere that would get people excited for the game, with the fast paced action shown in the trailer, I attempted to replicate that same energy in the voice acting, and with the design of the sounds, most focused specifically with the gunshots and the epoch’s massive explosion.</w:t>
      </w:r>
    </w:p>
    <w:p w14:paraId="6E7F9F60" w14:textId="77777777" w:rsidR="006363FC" w:rsidRDefault="006363FC" w:rsidP="00F15CE4"/>
    <w:p w14:paraId="1F180CC7" w14:textId="46A404EB" w:rsidR="006363FC" w:rsidRDefault="00A2629A" w:rsidP="00F15CE4">
      <w:pPr>
        <w:rPr>
          <w:sz w:val="28"/>
          <w:szCs w:val="28"/>
        </w:rPr>
      </w:pPr>
      <w:r>
        <w:rPr>
          <w:sz w:val="28"/>
          <w:szCs w:val="28"/>
        </w:rPr>
        <w:t>Unique Circumstances</w:t>
      </w:r>
    </w:p>
    <w:p w14:paraId="76096FCF" w14:textId="38BF012A" w:rsidR="00A2629A" w:rsidRDefault="00A2629A" w:rsidP="00F15CE4">
      <w:r>
        <w:t>Due to my usage of online sources, I was able to find sounds that fit well with my vision of what I wanted to make, thanks to this I didn’t need to worry about most sound effects, only needing to worry about manipulating the volume (decibels) of the sounds. However, to make up for my lack of a need to manipulate the sounds much, I needed to do the Voice Acting for the video, which, while I am not the best at voice acting, and with the addition of my mic picking up the fans in my room, I wasn’t expecting the best outcome in terms of the voice acting.</w:t>
      </w:r>
    </w:p>
    <w:p w14:paraId="15D691AF" w14:textId="77777777" w:rsidR="00A2629A" w:rsidRDefault="00A2629A" w:rsidP="00F15CE4"/>
    <w:p w14:paraId="7EC0010D" w14:textId="3C633499" w:rsidR="00A2629A" w:rsidRDefault="00A2629A" w:rsidP="00F15CE4">
      <w:pPr>
        <w:rPr>
          <w:sz w:val="28"/>
          <w:szCs w:val="28"/>
        </w:rPr>
      </w:pPr>
      <w:r>
        <w:rPr>
          <w:sz w:val="28"/>
          <w:szCs w:val="28"/>
        </w:rPr>
        <w:t>Reflection</w:t>
      </w:r>
    </w:p>
    <w:p w14:paraId="3A137E3A" w14:textId="0A1DB1EC" w:rsidR="00A2629A" w:rsidRDefault="00A2629A" w:rsidP="00F15CE4">
      <w:r>
        <w:t xml:space="preserve">In hindsight, I could’ve handled many things differently about this project, for instance, my overall knowledge in premier wasn’t the best, as I wasn’t even confident with being able to change or add effects to the sounds I had. In future I could learn from this mistake by making sure to do thorough research beforehand about the software and </w:t>
      </w:r>
      <w:r>
        <w:lastRenderedPageBreak/>
        <w:t xml:space="preserve">how to use it effectively. In addition, while my voice acting itself wasn’t great, </w:t>
      </w:r>
      <w:r w:rsidR="005721FB">
        <w:t xml:space="preserve">I could have potentially used a better mic to guarantee a better quality, and should have used some level of noise cancelling so that the fans in my room weren’t audible, or noticeably audible at least. Furthermore, </w:t>
      </w:r>
      <w:r>
        <w:t xml:space="preserve"> </w:t>
      </w:r>
      <w:r w:rsidR="005721FB">
        <w:t>one of my biggest struggles during this project was planning, while I did attempt to plan with the storyboard and shopping list, I had a hard time sticking to the plan, and while this may have been partially due to having missed at least 2 weeks of work due to an illness I had, I still could have made up for that time and could have handled the rest of the time I had both before and after the illness better, this would’ve allowed for a more completed project that would have sounded better.</w:t>
      </w:r>
      <w:r w:rsidR="00FC5CCF">
        <w:t xml:space="preserve"> Finally, I don’t feel like I was quite able to fully capture that feeling of excitement and hype I wanted to create for anyone who would watch this, this could be remedied by making use of fade-ins, where it was needed most with the “</w:t>
      </w:r>
      <w:proofErr w:type="spellStart"/>
      <w:r w:rsidR="00FC5CCF">
        <w:t>hellpods</w:t>
      </w:r>
      <w:proofErr w:type="spellEnd"/>
      <w:r w:rsidR="00FC5CCF">
        <w:t>”</w:t>
      </w:r>
      <w:r w:rsidR="00FE02D8">
        <w:t>, which are what the helldivers use to descend down onto a planet,</w:t>
      </w:r>
      <w:r w:rsidR="00FC5CCF">
        <w:t xml:space="preserve"> going down to the planet, by making sounds echo, like at the start where the helldiver is inside an empty room, and many other atmospheric changes could be done if I had managed to both manage my time better and if I had a greater understanding of the software.</w:t>
      </w:r>
      <w:r w:rsidR="005721FB">
        <w:t xml:space="preserve"> </w:t>
      </w:r>
    </w:p>
    <w:p w14:paraId="371EAA88" w14:textId="77777777" w:rsidR="005721FB" w:rsidRDefault="005721FB" w:rsidP="00F15CE4"/>
    <w:p w14:paraId="25F60642" w14:textId="0B6EC229" w:rsidR="005721FB" w:rsidRDefault="005721FB" w:rsidP="00F15CE4">
      <w:pPr>
        <w:rPr>
          <w:sz w:val="28"/>
          <w:szCs w:val="28"/>
          <w:u w:val="single"/>
        </w:rPr>
      </w:pPr>
      <w:r>
        <w:rPr>
          <w:sz w:val="28"/>
          <w:szCs w:val="28"/>
          <w:u w:val="single"/>
        </w:rPr>
        <w:t>Bibliography</w:t>
      </w:r>
    </w:p>
    <w:p w14:paraId="67A16CE1" w14:textId="05ADFEFC" w:rsidR="005721FB" w:rsidRDefault="005721FB" w:rsidP="00F15CE4">
      <w:r>
        <w:t xml:space="preserve">[1] Arrowhead Game Studios, “Helldivers 2”, Steam, Available: </w:t>
      </w:r>
      <w:hyperlink r:id="rId8" w:history="1">
        <w:r w:rsidRPr="00444F33">
          <w:rPr>
            <w:rStyle w:val="Hyperlink"/>
          </w:rPr>
          <w:t>https://store.steampowered.com/app/553850/HELLDIVERS_2/</w:t>
        </w:r>
      </w:hyperlink>
      <w:r>
        <w:t>, accessed 21/04/2026</w:t>
      </w:r>
    </w:p>
    <w:p w14:paraId="3E1C043C" w14:textId="3D8BEE73" w:rsidR="005721FB" w:rsidRDefault="005721FB" w:rsidP="00F15CE4">
      <w:r>
        <w:t xml:space="preserve">[2] Adobe, “Adobe Premier Pro”, Available: </w:t>
      </w:r>
      <w:hyperlink r:id="rId9" w:history="1">
        <w:r w:rsidRPr="00444F33">
          <w:rPr>
            <w:rStyle w:val="Hyperlink"/>
          </w:rPr>
          <w:t>https://www.adobe.com/products/premiere.html</w:t>
        </w:r>
      </w:hyperlink>
      <w:r>
        <w:t>, accessed 20/04/2026</w:t>
      </w:r>
    </w:p>
    <w:p w14:paraId="0370B179" w14:textId="28F84993" w:rsidR="001D69A8" w:rsidRPr="001D69A8" w:rsidRDefault="001D69A8" w:rsidP="001D69A8">
      <w:r>
        <w:t xml:space="preserve">[3] </w:t>
      </w:r>
      <w:r w:rsidRPr="001D69A8">
        <w:t xml:space="preserve">metal clink by </w:t>
      </w:r>
      <w:proofErr w:type="spellStart"/>
      <w:r w:rsidRPr="001D69A8">
        <w:t>daenerys</w:t>
      </w:r>
      <w:proofErr w:type="spellEnd"/>
      <w:r w:rsidRPr="001D69A8">
        <w:t xml:space="preserve"> -- https://freesound.org/s/260721/ -- License: Attribution 4.0</w:t>
      </w:r>
    </w:p>
    <w:p w14:paraId="15551027" w14:textId="05909CFE" w:rsidR="001D69A8" w:rsidRPr="001D69A8" w:rsidRDefault="001D69A8" w:rsidP="001D69A8">
      <w:r>
        <w:t xml:space="preserve">[4] </w:t>
      </w:r>
      <w:r w:rsidRPr="001D69A8">
        <w:t xml:space="preserve">melon-stab-take1.wav by </w:t>
      </w:r>
      <w:proofErr w:type="spellStart"/>
      <w:r w:rsidRPr="001D69A8">
        <w:t>gagglepod</w:t>
      </w:r>
      <w:proofErr w:type="spellEnd"/>
      <w:r w:rsidRPr="001D69A8">
        <w:t xml:space="preserve"> -- https://freesound.org/s/539539/ -- License: Creative Commons 0</w:t>
      </w:r>
    </w:p>
    <w:p w14:paraId="7B596D8C" w14:textId="76BC4913" w:rsidR="001D69A8" w:rsidRPr="001D69A8" w:rsidRDefault="001D69A8" w:rsidP="001D69A8">
      <w:r>
        <w:t xml:space="preserve">[5] </w:t>
      </w:r>
      <w:r w:rsidRPr="001D69A8">
        <w:t>Gravel/Sand Walking 1 by Cornwallis89 -- https://freesound.org/s/244590/ -- License: Creative Commons 0</w:t>
      </w:r>
    </w:p>
    <w:p w14:paraId="30CC9BB5" w14:textId="74490748" w:rsidR="001D69A8" w:rsidRPr="001D69A8" w:rsidRDefault="001D69A8" w:rsidP="001D69A8">
      <w:r>
        <w:t xml:space="preserve">[6] </w:t>
      </w:r>
      <w:r w:rsidRPr="001D69A8">
        <w:t xml:space="preserve">Explosion Outdoors (Medium) by </w:t>
      </w:r>
      <w:proofErr w:type="spellStart"/>
      <w:r w:rsidRPr="001D69A8">
        <w:t>EvanBoyerman</w:t>
      </w:r>
      <w:proofErr w:type="spellEnd"/>
      <w:r w:rsidRPr="001D69A8">
        <w:t xml:space="preserve"> -- https://freesound.org/s/753843/ -- License: Attribution 4.0</w:t>
      </w:r>
    </w:p>
    <w:p w14:paraId="347E2E5E" w14:textId="0EF7268F" w:rsidR="001D69A8" w:rsidRPr="001D69A8" w:rsidRDefault="001D69A8" w:rsidP="001D69A8">
      <w:r>
        <w:t xml:space="preserve">[7] </w:t>
      </w:r>
      <w:r w:rsidRPr="001D69A8">
        <w:t xml:space="preserve">Sharp Explosion 4 (of 5) by </w:t>
      </w:r>
      <w:proofErr w:type="spellStart"/>
      <w:r w:rsidRPr="001D69A8">
        <w:t>Rudmer_Rotteveel</w:t>
      </w:r>
      <w:proofErr w:type="spellEnd"/>
      <w:r w:rsidRPr="001D69A8">
        <w:t xml:space="preserve"> -- https://freesound.org/s/336011/ -- License: Creative Commons 0</w:t>
      </w:r>
    </w:p>
    <w:p w14:paraId="67C5AE27" w14:textId="6B4FE5CC" w:rsidR="001D69A8" w:rsidRPr="001D69A8" w:rsidRDefault="001D69A8" w:rsidP="001D69A8">
      <w:r>
        <w:rPr>
          <w:lang w:val="fr-FR"/>
        </w:rPr>
        <w:t xml:space="preserve">[8] </w:t>
      </w:r>
      <w:r w:rsidRPr="001D69A8">
        <w:rPr>
          <w:lang w:val="fr-FR"/>
        </w:rPr>
        <w:t>Explosion_002.mp3 by cydon -- https://freesound.org/s/268556/ -- License: Attribution NonCommercial 4.0</w:t>
      </w:r>
    </w:p>
    <w:p w14:paraId="25B6FE7D" w14:textId="4397374C" w:rsidR="001D69A8" w:rsidRPr="001D69A8" w:rsidRDefault="001D69A8" w:rsidP="001D69A8">
      <w:r>
        <w:t xml:space="preserve">[9] </w:t>
      </w:r>
      <w:r w:rsidRPr="001D69A8">
        <w:t>Wind, bbc.co.uk – © copyright 1988 BBC</w:t>
      </w:r>
    </w:p>
    <w:p w14:paraId="784DBF99" w14:textId="31EA7388" w:rsidR="001D69A8" w:rsidRPr="001D69A8" w:rsidRDefault="001D69A8" w:rsidP="001D69A8">
      <w:r>
        <w:lastRenderedPageBreak/>
        <w:t xml:space="preserve">[10] </w:t>
      </w:r>
      <w:r w:rsidRPr="001D69A8">
        <w:t xml:space="preserve">splashing and burbling of water down a small stream </w:t>
      </w:r>
      <w:proofErr w:type="spellStart"/>
      <w:r w:rsidRPr="001D69A8">
        <w:t>hq</w:t>
      </w:r>
      <w:proofErr w:type="spellEnd"/>
      <w:r w:rsidRPr="001D69A8">
        <w:t xml:space="preserve"> by </w:t>
      </w:r>
      <w:proofErr w:type="spellStart"/>
      <w:r w:rsidRPr="001D69A8">
        <w:t>Petrosilia</w:t>
      </w:r>
      <w:proofErr w:type="spellEnd"/>
      <w:r w:rsidRPr="001D69A8">
        <w:t xml:space="preserve"> -- https://freesound.org/s/592994/ -- License: Creative Commons 0</w:t>
      </w:r>
    </w:p>
    <w:p w14:paraId="640ABB1C" w14:textId="77777777" w:rsidR="005721FB" w:rsidRPr="005721FB" w:rsidRDefault="005721FB" w:rsidP="00F15CE4"/>
    <w:sectPr w:rsidR="005721FB" w:rsidRPr="00572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F8577A"/>
    <w:multiLevelType w:val="hybridMultilevel"/>
    <w:tmpl w:val="801C4A28"/>
    <w:lvl w:ilvl="0" w:tplc="6916EB30">
      <w:start w:val="1"/>
      <w:numFmt w:val="bullet"/>
      <w:lvlText w:val="•"/>
      <w:lvlJc w:val="left"/>
      <w:pPr>
        <w:tabs>
          <w:tab w:val="num" w:pos="720"/>
        </w:tabs>
        <w:ind w:left="720" w:hanging="360"/>
      </w:pPr>
      <w:rPr>
        <w:rFonts w:ascii="Arial" w:hAnsi="Arial" w:hint="default"/>
      </w:rPr>
    </w:lvl>
    <w:lvl w:ilvl="1" w:tplc="20CA4FD6" w:tentative="1">
      <w:start w:val="1"/>
      <w:numFmt w:val="bullet"/>
      <w:lvlText w:val="•"/>
      <w:lvlJc w:val="left"/>
      <w:pPr>
        <w:tabs>
          <w:tab w:val="num" w:pos="1440"/>
        </w:tabs>
        <w:ind w:left="1440" w:hanging="360"/>
      </w:pPr>
      <w:rPr>
        <w:rFonts w:ascii="Arial" w:hAnsi="Arial" w:hint="default"/>
      </w:rPr>
    </w:lvl>
    <w:lvl w:ilvl="2" w:tplc="336C34DE" w:tentative="1">
      <w:start w:val="1"/>
      <w:numFmt w:val="bullet"/>
      <w:lvlText w:val="•"/>
      <w:lvlJc w:val="left"/>
      <w:pPr>
        <w:tabs>
          <w:tab w:val="num" w:pos="2160"/>
        </w:tabs>
        <w:ind w:left="2160" w:hanging="360"/>
      </w:pPr>
      <w:rPr>
        <w:rFonts w:ascii="Arial" w:hAnsi="Arial" w:hint="default"/>
      </w:rPr>
    </w:lvl>
    <w:lvl w:ilvl="3" w:tplc="81202788" w:tentative="1">
      <w:start w:val="1"/>
      <w:numFmt w:val="bullet"/>
      <w:lvlText w:val="•"/>
      <w:lvlJc w:val="left"/>
      <w:pPr>
        <w:tabs>
          <w:tab w:val="num" w:pos="2880"/>
        </w:tabs>
        <w:ind w:left="2880" w:hanging="360"/>
      </w:pPr>
      <w:rPr>
        <w:rFonts w:ascii="Arial" w:hAnsi="Arial" w:hint="default"/>
      </w:rPr>
    </w:lvl>
    <w:lvl w:ilvl="4" w:tplc="E69C84B0" w:tentative="1">
      <w:start w:val="1"/>
      <w:numFmt w:val="bullet"/>
      <w:lvlText w:val="•"/>
      <w:lvlJc w:val="left"/>
      <w:pPr>
        <w:tabs>
          <w:tab w:val="num" w:pos="3600"/>
        </w:tabs>
        <w:ind w:left="3600" w:hanging="360"/>
      </w:pPr>
      <w:rPr>
        <w:rFonts w:ascii="Arial" w:hAnsi="Arial" w:hint="default"/>
      </w:rPr>
    </w:lvl>
    <w:lvl w:ilvl="5" w:tplc="EA60F34E" w:tentative="1">
      <w:start w:val="1"/>
      <w:numFmt w:val="bullet"/>
      <w:lvlText w:val="•"/>
      <w:lvlJc w:val="left"/>
      <w:pPr>
        <w:tabs>
          <w:tab w:val="num" w:pos="4320"/>
        </w:tabs>
        <w:ind w:left="4320" w:hanging="360"/>
      </w:pPr>
      <w:rPr>
        <w:rFonts w:ascii="Arial" w:hAnsi="Arial" w:hint="default"/>
      </w:rPr>
    </w:lvl>
    <w:lvl w:ilvl="6" w:tplc="AA4A87E6" w:tentative="1">
      <w:start w:val="1"/>
      <w:numFmt w:val="bullet"/>
      <w:lvlText w:val="•"/>
      <w:lvlJc w:val="left"/>
      <w:pPr>
        <w:tabs>
          <w:tab w:val="num" w:pos="5040"/>
        </w:tabs>
        <w:ind w:left="5040" w:hanging="360"/>
      </w:pPr>
      <w:rPr>
        <w:rFonts w:ascii="Arial" w:hAnsi="Arial" w:hint="default"/>
      </w:rPr>
    </w:lvl>
    <w:lvl w:ilvl="7" w:tplc="F31ADAE0" w:tentative="1">
      <w:start w:val="1"/>
      <w:numFmt w:val="bullet"/>
      <w:lvlText w:val="•"/>
      <w:lvlJc w:val="left"/>
      <w:pPr>
        <w:tabs>
          <w:tab w:val="num" w:pos="5760"/>
        </w:tabs>
        <w:ind w:left="5760" w:hanging="360"/>
      </w:pPr>
      <w:rPr>
        <w:rFonts w:ascii="Arial" w:hAnsi="Arial" w:hint="default"/>
      </w:rPr>
    </w:lvl>
    <w:lvl w:ilvl="8" w:tplc="3B743534" w:tentative="1">
      <w:start w:val="1"/>
      <w:numFmt w:val="bullet"/>
      <w:lvlText w:val="•"/>
      <w:lvlJc w:val="left"/>
      <w:pPr>
        <w:tabs>
          <w:tab w:val="num" w:pos="6480"/>
        </w:tabs>
        <w:ind w:left="6480" w:hanging="360"/>
      </w:pPr>
      <w:rPr>
        <w:rFonts w:ascii="Arial" w:hAnsi="Arial" w:hint="default"/>
      </w:rPr>
    </w:lvl>
  </w:abstractNum>
  <w:num w:numId="1" w16cid:durableId="745810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CE4"/>
    <w:rsid w:val="000A766A"/>
    <w:rsid w:val="001D69A8"/>
    <w:rsid w:val="00324CBB"/>
    <w:rsid w:val="004B7BA6"/>
    <w:rsid w:val="00566E98"/>
    <w:rsid w:val="005721FB"/>
    <w:rsid w:val="006363FC"/>
    <w:rsid w:val="00A2629A"/>
    <w:rsid w:val="00A8472C"/>
    <w:rsid w:val="00F15CE4"/>
    <w:rsid w:val="00FC5CCF"/>
    <w:rsid w:val="00FE0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16187"/>
  <w15:chartTrackingRefBased/>
  <w15:docId w15:val="{D08F8561-6CC8-41BC-97DF-AAE6DC135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C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5C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5C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C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C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C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C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C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C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C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5C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5C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C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C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C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C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C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CE4"/>
    <w:rPr>
      <w:rFonts w:eastAsiaTheme="majorEastAsia" w:cstheme="majorBidi"/>
      <w:color w:val="272727" w:themeColor="text1" w:themeTint="D8"/>
    </w:rPr>
  </w:style>
  <w:style w:type="paragraph" w:styleId="Title">
    <w:name w:val="Title"/>
    <w:basedOn w:val="Normal"/>
    <w:next w:val="Normal"/>
    <w:link w:val="TitleChar"/>
    <w:uiPriority w:val="10"/>
    <w:qFormat/>
    <w:rsid w:val="00F15C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C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C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C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CE4"/>
    <w:pPr>
      <w:spacing w:before="160"/>
      <w:jc w:val="center"/>
    </w:pPr>
    <w:rPr>
      <w:i/>
      <w:iCs/>
      <w:color w:val="404040" w:themeColor="text1" w:themeTint="BF"/>
    </w:rPr>
  </w:style>
  <w:style w:type="character" w:customStyle="1" w:styleId="QuoteChar">
    <w:name w:val="Quote Char"/>
    <w:basedOn w:val="DefaultParagraphFont"/>
    <w:link w:val="Quote"/>
    <w:uiPriority w:val="29"/>
    <w:rsid w:val="00F15CE4"/>
    <w:rPr>
      <w:i/>
      <w:iCs/>
      <w:color w:val="404040" w:themeColor="text1" w:themeTint="BF"/>
    </w:rPr>
  </w:style>
  <w:style w:type="paragraph" w:styleId="ListParagraph">
    <w:name w:val="List Paragraph"/>
    <w:basedOn w:val="Normal"/>
    <w:uiPriority w:val="34"/>
    <w:qFormat/>
    <w:rsid w:val="00F15CE4"/>
    <w:pPr>
      <w:ind w:left="720"/>
      <w:contextualSpacing/>
    </w:pPr>
  </w:style>
  <w:style w:type="character" w:styleId="IntenseEmphasis">
    <w:name w:val="Intense Emphasis"/>
    <w:basedOn w:val="DefaultParagraphFont"/>
    <w:uiPriority w:val="21"/>
    <w:qFormat/>
    <w:rsid w:val="00F15CE4"/>
    <w:rPr>
      <w:i/>
      <w:iCs/>
      <w:color w:val="0F4761" w:themeColor="accent1" w:themeShade="BF"/>
    </w:rPr>
  </w:style>
  <w:style w:type="paragraph" w:styleId="IntenseQuote">
    <w:name w:val="Intense Quote"/>
    <w:basedOn w:val="Normal"/>
    <w:next w:val="Normal"/>
    <w:link w:val="IntenseQuoteChar"/>
    <w:uiPriority w:val="30"/>
    <w:qFormat/>
    <w:rsid w:val="00F15C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CE4"/>
    <w:rPr>
      <w:i/>
      <w:iCs/>
      <w:color w:val="0F4761" w:themeColor="accent1" w:themeShade="BF"/>
    </w:rPr>
  </w:style>
  <w:style w:type="character" w:styleId="IntenseReference">
    <w:name w:val="Intense Reference"/>
    <w:basedOn w:val="DefaultParagraphFont"/>
    <w:uiPriority w:val="32"/>
    <w:qFormat/>
    <w:rsid w:val="00F15CE4"/>
    <w:rPr>
      <w:b/>
      <w:bCs/>
      <w:smallCaps/>
      <w:color w:val="0F4761" w:themeColor="accent1" w:themeShade="BF"/>
      <w:spacing w:val="5"/>
    </w:rPr>
  </w:style>
  <w:style w:type="character" w:styleId="Hyperlink">
    <w:name w:val="Hyperlink"/>
    <w:basedOn w:val="DefaultParagraphFont"/>
    <w:uiPriority w:val="99"/>
    <w:unhideWhenUsed/>
    <w:rsid w:val="005721FB"/>
    <w:rPr>
      <w:color w:val="467886" w:themeColor="hyperlink"/>
      <w:u w:val="single"/>
    </w:rPr>
  </w:style>
  <w:style w:type="character" w:styleId="UnresolvedMention">
    <w:name w:val="Unresolved Mention"/>
    <w:basedOn w:val="DefaultParagraphFont"/>
    <w:uiPriority w:val="99"/>
    <w:semiHidden/>
    <w:unhideWhenUsed/>
    <w:rsid w:val="005721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e.steampowered.com/app/553850/HELLDIVERS_2/"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dobe.com/products/premie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TotalTime>
  <Pages>5</Pages>
  <Words>888</Words>
  <Characters>5064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Lee (2405184)</dc:creator>
  <cp:keywords/>
  <dc:description/>
  <cp:lastModifiedBy>Joe Lee (2405184)</cp:lastModifiedBy>
  <cp:revision>4</cp:revision>
  <dcterms:created xsi:type="dcterms:W3CDTF">2026-05-21T12:03:00Z</dcterms:created>
  <dcterms:modified xsi:type="dcterms:W3CDTF">2026-05-21T13:12:00Z</dcterms:modified>
</cp:coreProperties>
</file>