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C14F5" w14:textId="77777777" w:rsidR="00197DB3" w:rsidRDefault="00197DB3" w:rsidP="007677A2">
      <w:pPr>
        <w:spacing w:line="360" w:lineRule="auto"/>
        <w:rPr>
          <w:sz w:val="24"/>
          <w:szCs w:val="24"/>
        </w:rPr>
      </w:pPr>
      <w:r>
        <w:rPr>
          <w:sz w:val="24"/>
          <w:szCs w:val="24"/>
        </w:rPr>
        <w:t xml:space="preserve">Dementia Discussion </w:t>
      </w:r>
    </w:p>
    <w:p w14:paraId="4C9CAE23" w14:textId="62027AC0" w:rsidR="00354980" w:rsidRDefault="00354980" w:rsidP="007677A2">
      <w:pPr>
        <w:spacing w:line="360" w:lineRule="auto"/>
        <w:rPr>
          <w:sz w:val="24"/>
          <w:szCs w:val="24"/>
        </w:rPr>
      </w:pPr>
      <w:r>
        <w:rPr>
          <w:sz w:val="24"/>
          <w:szCs w:val="24"/>
        </w:rPr>
        <w:t xml:space="preserve">Dementia is </w:t>
      </w:r>
      <w:r w:rsidR="003B76EA">
        <w:rPr>
          <w:sz w:val="24"/>
          <w:szCs w:val="24"/>
        </w:rPr>
        <w:t>a syndrome which is associated with a cognitive decline in the brain cells</w:t>
      </w:r>
      <w:r w:rsidR="003275D9">
        <w:rPr>
          <w:sz w:val="24"/>
          <w:szCs w:val="24"/>
        </w:rPr>
        <w:t xml:space="preserve">, and that dementia is a growing illness not just for the person the family </w:t>
      </w:r>
      <w:r w:rsidR="008335CC">
        <w:rPr>
          <w:sz w:val="24"/>
          <w:szCs w:val="24"/>
        </w:rPr>
        <w:t>as well</w:t>
      </w:r>
      <w:r w:rsidR="003275D9">
        <w:rPr>
          <w:sz w:val="24"/>
          <w:szCs w:val="24"/>
        </w:rPr>
        <w:t>.</w:t>
      </w:r>
      <w:r w:rsidR="008335CC">
        <w:rPr>
          <w:sz w:val="24"/>
          <w:szCs w:val="24"/>
        </w:rPr>
        <w:t xml:space="preserve"> T</w:t>
      </w:r>
      <w:r w:rsidR="003275D9">
        <w:rPr>
          <w:sz w:val="24"/>
          <w:szCs w:val="24"/>
        </w:rPr>
        <w:t>he</w:t>
      </w:r>
      <w:r w:rsidR="008335CC">
        <w:rPr>
          <w:sz w:val="24"/>
          <w:szCs w:val="24"/>
        </w:rPr>
        <w:t>re is a</w:t>
      </w:r>
      <w:r w:rsidR="003275D9">
        <w:rPr>
          <w:sz w:val="24"/>
          <w:szCs w:val="24"/>
        </w:rPr>
        <w:t xml:space="preserve"> stigma of dementia</w:t>
      </w:r>
      <w:r w:rsidR="008335CC">
        <w:rPr>
          <w:sz w:val="24"/>
          <w:szCs w:val="24"/>
        </w:rPr>
        <w:t xml:space="preserve"> in the society today </w:t>
      </w:r>
      <w:r w:rsidR="003275D9">
        <w:rPr>
          <w:sz w:val="24"/>
          <w:szCs w:val="24"/>
        </w:rPr>
        <w:t>of how people are treated</w:t>
      </w:r>
      <w:r w:rsidR="008335CC">
        <w:rPr>
          <w:sz w:val="24"/>
          <w:szCs w:val="24"/>
        </w:rPr>
        <w:t xml:space="preserve"> and how to approach someone with</w:t>
      </w:r>
      <w:r w:rsidR="003275D9">
        <w:rPr>
          <w:sz w:val="24"/>
          <w:szCs w:val="24"/>
        </w:rPr>
        <w:t xml:space="preserve"> the illness</w:t>
      </w:r>
      <w:r w:rsidR="005F2816">
        <w:rPr>
          <w:sz w:val="24"/>
          <w:szCs w:val="24"/>
        </w:rPr>
        <w:t xml:space="preserve">, </w:t>
      </w:r>
      <w:r w:rsidR="008335CC">
        <w:rPr>
          <w:sz w:val="24"/>
          <w:szCs w:val="24"/>
        </w:rPr>
        <w:t xml:space="preserve">this </w:t>
      </w:r>
      <w:r w:rsidR="005F2816">
        <w:rPr>
          <w:sz w:val="24"/>
          <w:szCs w:val="24"/>
        </w:rPr>
        <w:t>should</w:t>
      </w:r>
      <w:r w:rsidR="008335CC">
        <w:rPr>
          <w:sz w:val="24"/>
          <w:szCs w:val="24"/>
        </w:rPr>
        <w:t xml:space="preserve"> be addressed. A</w:t>
      </w:r>
      <w:r w:rsidR="003275D9">
        <w:rPr>
          <w:sz w:val="24"/>
          <w:szCs w:val="24"/>
        </w:rPr>
        <w:t>lso</w:t>
      </w:r>
      <w:r w:rsidR="008335CC">
        <w:rPr>
          <w:sz w:val="24"/>
          <w:szCs w:val="24"/>
        </w:rPr>
        <w:t>,</w:t>
      </w:r>
      <w:r w:rsidR="003275D9">
        <w:rPr>
          <w:sz w:val="24"/>
          <w:szCs w:val="24"/>
        </w:rPr>
        <w:t xml:space="preserve"> the awareness and training of dementia, which is a </w:t>
      </w:r>
      <w:r w:rsidR="008335CC">
        <w:rPr>
          <w:sz w:val="24"/>
          <w:szCs w:val="24"/>
        </w:rPr>
        <w:t>much-needed</w:t>
      </w:r>
      <w:r w:rsidR="003275D9">
        <w:rPr>
          <w:sz w:val="24"/>
          <w:szCs w:val="24"/>
        </w:rPr>
        <w:t xml:space="preserve"> necessity to make the illness</w:t>
      </w:r>
      <w:r w:rsidR="008335CC">
        <w:rPr>
          <w:sz w:val="24"/>
          <w:szCs w:val="24"/>
        </w:rPr>
        <w:t xml:space="preserve"> more approachable to talk about. In </w:t>
      </w:r>
      <w:bookmarkStart w:id="0" w:name="_GoBack"/>
      <w:bookmarkEnd w:id="0"/>
      <w:r w:rsidR="008335CC">
        <w:rPr>
          <w:sz w:val="24"/>
          <w:szCs w:val="24"/>
        </w:rPr>
        <w:t xml:space="preserve">this discussion the points will be discussed and hopefully make people more aware to take away the stigma and to help instead of running away. </w:t>
      </w:r>
    </w:p>
    <w:p w14:paraId="171F7F98" w14:textId="56C25A55" w:rsidR="00CC5D1D" w:rsidRDefault="00436E55" w:rsidP="007677A2">
      <w:pPr>
        <w:spacing w:line="360" w:lineRule="auto"/>
        <w:rPr>
          <w:sz w:val="24"/>
          <w:szCs w:val="24"/>
        </w:rPr>
      </w:pPr>
      <w:r w:rsidRPr="00436E55">
        <w:rPr>
          <w:sz w:val="24"/>
          <w:szCs w:val="24"/>
        </w:rPr>
        <w:t xml:space="preserve">Dementia is </w:t>
      </w:r>
      <w:r>
        <w:rPr>
          <w:sz w:val="24"/>
          <w:szCs w:val="24"/>
        </w:rPr>
        <w:t>a growing illness</w:t>
      </w:r>
      <w:r w:rsidR="000D530E">
        <w:rPr>
          <w:sz w:val="24"/>
          <w:szCs w:val="24"/>
        </w:rPr>
        <w:t xml:space="preserve">, with 1 in 3 people </w:t>
      </w:r>
      <w:r w:rsidR="00C97D15">
        <w:rPr>
          <w:sz w:val="24"/>
          <w:szCs w:val="24"/>
        </w:rPr>
        <w:t xml:space="preserve">who are going to be born this year can develop dementia in their older life and that 850,000 people in the United Kingdom today have Dementia and its still growing (Alzheimer’s Research 2018). </w:t>
      </w:r>
      <w:r w:rsidR="00A61D13">
        <w:rPr>
          <w:sz w:val="24"/>
          <w:szCs w:val="24"/>
        </w:rPr>
        <w:t xml:space="preserve">Goldberg (2018) </w:t>
      </w:r>
      <w:r w:rsidR="000D530E">
        <w:rPr>
          <w:sz w:val="24"/>
          <w:szCs w:val="24"/>
        </w:rPr>
        <w:t xml:space="preserve">states that </w:t>
      </w:r>
      <w:r w:rsidRPr="00436E55">
        <w:rPr>
          <w:sz w:val="24"/>
          <w:szCs w:val="24"/>
        </w:rPr>
        <w:t xml:space="preserve">Dementia is a </w:t>
      </w:r>
      <w:r w:rsidR="00912F36" w:rsidRPr="00436E55">
        <w:rPr>
          <w:sz w:val="24"/>
          <w:szCs w:val="24"/>
        </w:rPr>
        <w:t>condition</w:t>
      </w:r>
      <w:r w:rsidRPr="00436E55">
        <w:rPr>
          <w:sz w:val="24"/>
          <w:szCs w:val="24"/>
        </w:rPr>
        <w:t xml:space="preserve"> that involves</w:t>
      </w:r>
      <w:r>
        <w:rPr>
          <w:sz w:val="24"/>
          <w:szCs w:val="24"/>
        </w:rPr>
        <w:t xml:space="preserve"> </w:t>
      </w:r>
      <w:r w:rsidR="00912F36" w:rsidRPr="00436E55">
        <w:rPr>
          <w:sz w:val="24"/>
          <w:szCs w:val="24"/>
        </w:rPr>
        <w:t>weakening</w:t>
      </w:r>
      <w:r w:rsidRPr="00436E55">
        <w:rPr>
          <w:sz w:val="24"/>
          <w:szCs w:val="24"/>
        </w:rPr>
        <w:t xml:space="preserve"> of cognitive abilities such as attention</w:t>
      </w:r>
      <w:r>
        <w:rPr>
          <w:sz w:val="24"/>
          <w:szCs w:val="24"/>
        </w:rPr>
        <w:t xml:space="preserve"> and </w:t>
      </w:r>
      <w:r w:rsidRPr="00436E55">
        <w:rPr>
          <w:sz w:val="24"/>
          <w:szCs w:val="24"/>
        </w:rPr>
        <w:t>memory</w:t>
      </w:r>
      <w:r w:rsidR="00A61D13">
        <w:rPr>
          <w:sz w:val="24"/>
          <w:szCs w:val="24"/>
        </w:rPr>
        <w:t xml:space="preserve"> loss</w:t>
      </w:r>
      <w:r w:rsidR="00912F36">
        <w:rPr>
          <w:sz w:val="24"/>
          <w:szCs w:val="24"/>
        </w:rPr>
        <w:t xml:space="preserve">. </w:t>
      </w:r>
      <w:r w:rsidR="000D530E">
        <w:rPr>
          <w:sz w:val="24"/>
          <w:szCs w:val="24"/>
        </w:rPr>
        <w:t xml:space="preserve">Short-term memory is a sign of dementia, such as finding items, paying bills and planning meals will be found difficult. </w:t>
      </w:r>
      <w:r w:rsidR="00912F36">
        <w:rPr>
          <w:sz w:val="24"/>
          <w:szCs w:val="24"/>
        </w:rPr>
        <w:t xml:space="preserve">Dementia UK (2018) </w:t>
      </w:r>
      <w:r w:rsidR="00A61D13">
        <w:rPr>
          <w:sz w:val="24"/>
          <w:szCs w:val="24"/>
        </w:rPr>
        <w:t>confirms</w:t>
      </w:r>
      <w:r w:rsidR="00912F36">
        <w:rPr>
          <w:sz w:val="24"/>
          <w:szCs w:val="24"/>
        </w:rPr>
        <w:t xml:space="preserve"> that there are over 200 different conditions of dementia today, and the main five conditions which we know of are </w:t>
      </w:r>
      <w:r w:rsidR="00A61D13">
        <w:rPr>
          <w:sz w:val="24"/>
          <w:szCs w:val="24"/>
        </w:rPr>
        <w:t>Alzheimer’s</w:t>
      </w:r>
      <w:r w:rsidR="00912F36">
        <w:rPr>
          <w:sz w:val="24"/>
          <w:szCs w:val="24"/>
        </w:rPr>
        <w:t xml:space="preserve">, Vascular Dementia, Dementia with Lewy bodies, Frontotemporal Dementia and Mixed Dementia. </w:t>
      </w:r>
      <w:r w:rsidR="000D530E">
        <w:rPr>
          <w:sz w:val="24"/>
          <w:szCs w:val="24"/>
        </w:rPr>
        <w:t xml:space="preserve">In addition, </w:t>
      </w:r>
      <w:r w:rsidR="00BC6C48">
        <w:rPr>
          <w:sz w:val="24"/>
          <w:szCs w:val="24"/>
        </w:rPr>
        <w:t>D</w:t>
      </w:r>
      <w:r w:rsidR="000D530E">
        <w:rPr>
          <w:sz w:val="24"/>
          <w:szCs w:val="24"/>
        </w:rPr>
        <w:t xml:space="preserve">ementia </w:t>
      </w:r>
      <w:r w:rsidR="00C97D15">
        <w:rPr>
          <w:sz w:val="24"/>
          <w:szCs w:val="24"/>
        </w:rPr>
        <w:t xml:space="preserve">has </w:t>
      </w:r>
      <w:r w:rsidR="000D530E">
        <w:rPr>
          <w:sz w:val="24"/>
          <w:szCs w:val="24"/>
        </w:rPr>
        <w:t>be</w:t>
      </w:r>
      <w:r w:rsidR="00C97D15">
        <w:rPr>
          <w:sz w:val="24"/>
          <w:szCs w:val="24"/>
        </w:rPr>
        <w:t>en said that</w:t>
      </w:r>
      <w:r w:rsidR="000D530E">
        <w:rPr>
          <w:sz w:val="24"/>
          <w:szCs w:val="24"/>
        </w:rPr>
        <w:t xml:space="preserve"> damage to the brain</w:t>
      </w:r>
      <w:r w:rsidR="00BC6C48">
        <w:rPr>
          <w:sz w:val="24"/>
          <w:szCs w:val="24"/>
        </w:rPr>
        <w:t xml:space="preserve"> </w:t>
      </w:r>
      <w:r w:rsidR="000D530E">
        <w:rPr>
          <w:sz w:val="24"/>
          <w:szCs w:val="24"/>
        </w:rPr>
        <w:t xml:space="preserve">cells restrict the ability of the brain </w:t>
      </w:r>
      <w:r w:rsidR="00BC6C48">
        <w:rPr>
          <w:sz w:val="24"/>
          <w:szCs w:val="24"/>
        </w:rPr>
        <w:t xml:space="preserve">to </w:t>
      </w:r>
      <w:r w:rsidR="000D530E">
        <w:rPr>
          <w:sz w:val="24"/>
          <w:szCs w:val="24"/>
        </w:rPr>
        <w:t>communica</w:t>
      </w:r>
      <w:r w:rsidR="00BC6C48">
        <w:rPr>
          <w:sz w:val="24"/>
          <w:szCs w:val="24"/>
        </w:rPr>
        <w:t xml:space="preserve">te </w:t>
      </w:r>
      <w:r w:rsidR="000D530E">
        <w:rPr>
          <w:sz w:val="24"/>
          <w:szCs w:val="24"/>
        </w:rPr>
        <w:t xml:space="preserve">properly </w:t>
      </w:r>
      <w:r w:rsidR="00BC6C48">
        <w:rPr>
          <w:sz w:val="24"/>
          <w:szCs w:val="24"/>
        </w:rPr>
        <w:t xml:space="preserve">and progressively gets worse over time </w:t>
      </w:r>
      <w:r w:rsidR="000D530E">
        <w:rPr>
          <w:sz w:val="24"/>
          <w:szCs w:val="24"/>
        </w:rPr>
        <w:t>(Alzheimer’s Association 2018).</w:t>
      </w:r>
      <w:r w:rsidR="00C97D15">
        <w:rPr>
          <w:sz w:val="24"/>
          <w:szCs w:val="24"/>
        </w:rPr>
        <w:t xml:space="preserve"> </w:t>
      </w:r>
      <w:r w:rsidR="00BC6C48">
        <w:rPr>
          <w:sz w:val="24"/>
          <w:szCs w:val="24"/>
        </w:rPr>
        <w:t xml:space="preserve">Dementia Care Central (2018) states that there are seven stages to the diagnosis of Dementia, </w:t>
      </w:r>
      <w:r w:rsidR="007C177F">
        <w:rPr>
          <w:sz w:val="24"/>
          <w:szCs w:val="24"/>
        </w:rPr>
        <w:t xml:space="preserve">ranging from no cognitive decline, to mild cognitive decline to stage seven at the late stages of Dementia with very severe cognitive decline, </w:t>
      </w:r>
      <w:r w:rsidR="00BC6C48">
        <w:rPr>
          <w:sz w:val="24"/>
          <w:szCs w:val="24"/>
        </w:rPr>
        <w:t xml:space="preserve">it is only at stage four </w:t>
      </w:r>
      <w:r w:rsidR="007C177F">
        <w:rPr>
          <w:sz w:val="24"/>
          <w:szCs w:val="24"/>
        </w:rPr>
        <w:t xml:space="preserve">when the cognitive decline is seen as early stages of the illness. </w:t>
      </w:r>
    </w:p>
    <w:p w14:paraId="791050E2" w14:textId="5D093ECD" w:rsidR="00590F15" w:rsidRDefault="0037365D" w:rsidP="007677A2">
      <w:pPr>
        <w:spacing w:line="360" w:lineRule="auto"/>
        <w:rPr>
          <w:sz w:val="24"/>
          <w:szCs w:val="24"/>
        </w:rPr>
      </w:pPr>
      <w:r>
        <w:rPr>
          <w:sz w:val="24"/>
          <w:szCs w:val="24"/>
        </w:rPr>
        <w:t>People</w:t>
      </w:r>
      <w:r w:rsidR="007677A2">
        <w:rPr>
          <w:sz w:val="24"/>
          <w:szCs w:val="24"/>
        </w:rPr>
        <w:t xml:space="preserve"> with Dementia are often isolated, and they hide away because of the stigma in society today according to Dr Jacob (2012). There needs to be more awareness in society to take the negative thinking away. </w:t>
      </w:r>
      <w:r w:rsidR="00AA7A85">
        <w:rPr>
          <w:sz w:val="24"/>
          <w:szCs w:val="24"/>
        </w:rPr>
        <w:t xml:space="preserve">People may not approach someone with dementia because they think they </w:t>
      </w:r>
      <w:r w:rsidR="00946220">
        <w:rPr>
          <w:sz w:val="24"/>
          <w:szCs w:val="24"/>
        </w:rPr>
        <w:t xml:space="preserve">have an aggressive behaviour, that’s because there is a stigma. The </w:t>
      </w:r>
      <w:r>
        <w:rPr>
          <w:sz w:val="24"/>
          <w:szCs w:val="24"/>
        </w:rPr>
        <w:t>individual</w:t>
      </w:r>
      <w:r w:rsidR="00946220">
        <w:rPr>
          <w:sz w:val="24"/>
          <w:szCs w:val="24"/>
        </w:rPr>
        <w:t xml:space="preserve"> with dementia could be scared and disorientated, if they cannot see you and only hear you, they </w:t>
      </w:r>
      <w:r w:rsidR="00530657">
        <w:rPr>
          <w:sz w:val="24"/>
          <w:szCs w:val="24"/>
        </w:rPr>
        <w:t>could</w:t>
      </w:r>
      <w:r w:rsidR="00946220">
        <w:rPr>
          <w:sz w:val="24"/>
          <w:szCs w:val="24"/>
        </w:rPr>
        <w:t xml:space="preserve"> be scared</w:t>
      </w:r>
      <w:r w:rsidR="00530657">
        <w:rPr>
          <w:sz w:val="24"/>
          <w:szCs w:val="24"/>
        </w:rPr>
        <w:t xml:space="preserve"> and frightened</w:t>
      </w:r>
      <w:r w:rsidR="00946220">
        <w:rPr>
          <w:sz w:val="24"/>
          <w:szCs w:val="24"/>
        </w:rPr>
        <w:t xml:space="preserve">. This is where the awareness should be more </w:t>
      </w:r>
      <w:r>
        <w:rPr>
          <w:sz w:val="24"/>
          <w:szCs w:val="24"/>
        </w:rPr>
        <w:t>assessable</w:t>
      </w:r>
      <w:r w:rsidR="00530657">
        <w:rPr>
          <w:sz w:val="24"/>
          <w:szCs w:val="24"/>
        </w:rPr>
        <w:t xml:space="preserve"> stated by The Social Care Institute for Excellence (2019)</w:t>
      </w:r>
      <w:r w:rsidR="00946220">
        <w:rPr>
          <w:sz w:val="24"/>
          <w:szCs w:val="24"/>
        </w:rPr>
        <w:t xml:space="preserve">. </w:t>
      </w:r>
      <w:r w:rsidR="00D918D4">
        <w:rPr>
          <w:sz w:val="24"/>
          <w:szCs w:val="24"/>
        </w:rPr>
        <w:t xml:space="preserve">The </w:t>
      </w:r>
      <w:r w:rsidR="00D918D4" w:rsidRPr="00D918D4">
        <w:rPr>
          <w:sz w:val="24"/>
          <w:szCs w:val="24"/>
        </w:rPr>
        <w:t>importance</w:t>
      </w:r>
      <w:r w:rsidR="00D918D4">
        <w:rPr>
          <w:sz w:val="24"/>
          <w:szCs w:val="24"/>
        </w:rPr>
        <w:t xml:space="preserve"> of the voice </w:t>
      </w:r>
      <w:r w:rsidR="0024609C">
        <w:rPr>
          <w:sz w:val="24"/>
          <w:szCs w:val="24"/>
        </w:rPr>
        <w:t xml:space="preserve">of </w:t>
      </w:r>
      <w:r w:rsidR="00D918D4">
        <w:rPr>
          <w:sz w:val="24"/>
          <w:szCs w:val="24"/>
        </w:rPr>
        <w:t xml:space="preserve">the </w:t>
      </w:r>
      <w:r>
        <w:rPr>
          <w:sz w:val="24"/>
          <w:szCs w:val="24"/>
        </w:rPr>
        <w:t>individual</w:t>
      </w:r>
      <w:r w:rsidR="00D918D4">
        <w:rPr>
          <w:sz w:val="24"/>
          <w:szCs w:val="24"/>
        </w:rPr>
        <w:t xml:space="preserve"> with dementia is the most important, they </w:t>
      </w:r>
      <w:r w:rsidR="006B3C0E">
        <w:rPr>
          <w:sz w:val="24"/>
          <w:szCs w:val="24"/>
        </w:rPr>
        <w:t xml:space="preserve">can still </w:t>
      </w:r>
      <w:r w:rsidR="00D918D4">
        <w:rPr>
          <w:sz w:val="24"/>
          <w:szCs w:val="24"/>
        </w:rPr>
        <w:t xml:space="preserve">tell us what is </w:t>
      </w:r>
      <w:r w:rsidR="00D918D4">
        <w:rPr>
          <w:sz w:val="24"/>
          <w:szCs w:val="24"/>
        </w:rPr>
        <w:lastRenderedPageBreak/>
        <w:t xml:space="preserve">wrong and have a conversation with us. But in society </w:t>
      </w:r>
      <w:r w:rsidR="006B3C0E">
        <w:rPr>
          <w:sz w:val="24"/>
          <w:szCs w:val="24"/>
        </w:rPr>
        <w:t xml:space="preserve">everyone wants to talk for them and do everything for them. The </w:t>
      </w:r>
      <w:r>
        <w:rPr>
          <w:sz w:val="24"/>
          <w:szCs w:val="24"/>
        </w:rPr>
        <w:t xml:space="preserve">individual </w:t>
      </w:r>
      <w:r w:rsidR="006B3C0E">
        <w:rPr>
          <w:sz w:val="24"/>
          <w:szCs w:val="24"/>
        </w:rPr>
        <w:t xml:space="preserve">with dementia can still do what they want it is just more restricted in the later stages of dementia and everything can be adapted to help expressed by Batsch and Mittleman (2012). </w:t>
      </w:r>
      <w:r w:rsidR="00A74F63">
        <w:rPr>
          <w:sz w:val="24"/>
          <w:szCs w:val="24"/>
        </w:rPr>
        <w:t xml:space="preserve">The lack of knowledge of the illness contributes to the lack of respect towards the person. </w:t>
      </w:r>
      <w:r w:rsidR="003F2023">
        <w:rPr>
          <w:sz w:val="24"/>
          <w:szCs w:val="24"/>
        </w:rPr>
        <w:t xml:space="preserve">A survey from the Nursing Times has been published of the shocking lack of knowledge and awareness of dementia. The information that had been collected was shocking according to Lomas (2009), one third of the people had </w:t>
      </w:r>
      <w:r w:rsidR="00D13306">
        <w:rPr>
          <w:sz w:val="24"/>
          <w:szCs w:val="24"/>
        </w:rPr>
        <w:t>wrongly</w:t>
      </w:r>
      <w:r w:rsidR="003F2023">
        <w:rPr>
          <w:sz w:val="24"/>
          <w:szCs w:val="24"/>
        </w:rPr>
        <w:t xml:space="preserve"> th</w:t>
      </w:r>
      <w:r w:rsidR="00D13306">
        <w:rPr>
          <w:sz w:val="24"/>
          <w:szCs w:val="24"/>
        </w:rPr>
        <w:t>ought</w:t>
      </w:r>
      <w:r w:rsidR="003F2023">
        <w:rPr>
          <w:sz w:val="24"/>
          <w:szCs w:val="24"/>
        </w:rPr>
        <w:t xml:space="preserve"> that dementia is a naturel part of growing old and 26% also think that there is no way of reducing the risk of getting dementia in life. </w:t>
      </w:r>
      <w:r w:rsidR="00D13306">
        <w:rPr>
          <w:sz w:val="24"/>
          <w:szCs w:val="24"/>
        </w:rPr>
        <w:t xml:space="preserve">Nearly half of the people who took the survey did not realise that there was no cure for the illness and then 72% incorrectly think it is mainly a heredity illness. </w:t>
      </w:r>
      <w:r w:rsidR="00DE4C40">
        <w:rPr>
          <w:sz w:val="24"/>
          <w:szCs w:val="24"/>
        </w:rPr>
        <w:t>Raising awareness for Dementia and Alzheimer’s can help people understand the illness like the early signs to look out for and make people aware what people with dementia are going through. Bolger (2017) states that awareness of the illness can help educate families and carers</w:t>
      </w:r>
      <w:r w:rsidR="00F718F7">
        <w:rPr>
          <w:sz w:val="24"/>
          <w:szCs w:val="24"/>
        </w:rPr>
        <w:t>,</w:t>
      </w:r>
      <w:r w:rsidR="00DE4C40">
        <w:rPr>
          <w:sz w:val="24"/>
          <w:szCs w:val="24"/>
        </w:rPr>
        <w:t xml:space="preserve"> not just carers at their home but also in residential care homes. It can also make people </w:t>
      </w:r>
      <w:r w:rsidR="00F718F7">
        <w:rPr>
          <w:sz w:val="24"/>
          <w:szCs w:val="24"/>
        </w:rPr>
        <w:t>mindful</w:t>
      </w:r>
      <w:r w:rsidR="00DE4C40">
        <w:rPr>
          <w:sz w:val="24"/>
          <w:szCs w:val="24"/>
        </w:rPr>
        <w:t xml:space="preserve"> of the different conditions and without the </w:t>
      </w:r>
      <w:r w:rsidR="00F718F7">
        <w:rPr>
          <w:sz w:val="24"/>
          <w:szCs w:val="24"/>
        </w:rPr>
        <w:t>vigilance</w:t>
      </w:r>
      <w:r w:rsidR="00DE4C40">
        <w:rPr>
          <w:sz w:val="24"/>
          <w:szCs w:val="24"/>
        </w:rPr>
        <w:t xml:space="preserve"> there would be less community friendly places to go. </w:t>
      </w:r>
      <w:r w:rsidR="00BE5AC2">
        <w:rPr>
          <w:sz w:val="24"/>
          <w:szCs w:val="24"/>
        </w:rPr>
        <w:t xml:space="preserve">The Royal College of Nursing (2019) suggests that it is very </w:t>
      </w:r>
      <w:r w:rsidR="004C4C19">
        <w:rPr>
          <w:sz w:val="24"/>
          <w:szCs w:val="24"/>
        </w:rPr>
        <w:t>vital</w:t>
      </w:r>
      <w:r w:rsidR="00BE5AC2">
        <w:rPr>
          <w:sz w:val="24"/>
          <w:szCs w:val="24"/>
        </w:rPr>
        <w:t xml:space="preserve"> to understand the </w:t>
      </w:r>
      <w:r w:rsidR="004C4C19">
        <w:rPr>
          <w:sz w:val="24"/>
          <w:szCs w:val="24"/>
        </w:rPr>
        <w:t>disorder</w:t>
      </w:r>
      <w:r w:rsidR="00BE5AC2">
        <w:rPr>
          <w:sz w:val="24"/>
          <w:szCs w:val="24"/>
        </w:rPr>
        <w:t xml:space="preserve"> and the impact it has </w:t>
      </w:r>
      <w:r w:rsidR="004C4C19">
        <w:rPr>
          <w:sz w:val="24"/>
          <w:szCs w:val="24"/>
        </w:rPr>
        <w:t xml:space="preserve">not just </w:t>
      </w:r>
      <w:r w:rsidR="00BE5AC2">
        <w:rPr>
          <w:sz w:val="24"/>
          <w:szCs w:val="24"/>
        </w:rPr>
        <w:t xml:space="preserve">on the individual themselves but also the family and carers. </w:t>
      </w:r>
      <w:r w:rsidR="00F01B50">
        <w:rPr>
          <w:sz w:val="24"/>
          <w:szCs w:val="24"/>
        </w:rPr>
        <w:t>The Alzheimer’s Society Blog</w:t>
      </w:r>
      <w:r w:rsidR="00A9581F">
        <w:rPr>
          <w:sz w:val="24"/>
          <w:szCs w:val="24"/>
        </w:rPr>
        <w:t xml:space="preserve"> (2018) state what people would like from society. People who have got dementia want to be heard, they want you to talk to them about dementia but not finish their sentences and talk properly to them. To keep their friends, not for them to disappear because someone has dementia. They are still the same person, they are still your friend, mother, father and child. </w:t>
      </w:r>
      <w:r w:rsidR="004C4C19">
        <w:rPr>
          <w:sz w:val="24"/>
          <w:szCs w:val="24"/>
        </w:rPr>
        <w:t>The R</w:t>
      </w:r>
      <w:r w:rsidR="009C256E">
        <w:rPr>
          <w:sz w:val="24"/>
          <w:szCs w:val="24"/>
        </w:rPr>
        <w:t xml:space="preserve">oyal </w:t>
      </w:r>
      <w:r w:rsidR="004C4C19">
        <w:rPr>
          <w:sz w:val="24"/>
          <w:szCs w:val="24"/>
        </w:rPr>
        <w:t>C</w:t>
      </w:r>
      <w:r w:rsidR="009C256E">
        <w:rPr>
          <w:sz w:val="24"/>
          <w:szCs w:val="24"/>
        </w:rPr>
        <w:t>oll</w:t>
      </w:r>
      <w:r w:rsidR="009E04A4">
        <w:rPr>
          <w:sz w:val="24"/>
          <w:szCs w:val="24"/>
        </w:rPr>
        <w:t>ege</w:t>
      </w:r>
      <w:r w:rsidR="009C256E">
        <w:rPr>
          <w:sz w:val="24"/>
          <w:szCs w:val="24"/>
        </w:rPr>
        <w:t xml:space="preserve"> of </w:t>
      </w:r>
      <w:r w:rsidR="004C4C19">
        <w:rPr>
          <w:sz w:val="24"/>
          <w:szCs w:val="24"/>
        </w:rPr>
        <w:t>N</w:t>
      </w:r>
      <w:r w:rsidR="009E04A4">
        <w:rPr>
          <w:sz w:val="24"/>
          <w:szCs w:val="24"/>
        </w:rPr>
        <w:t>urs</w:t>
      </w:r>
      <w:r w:rsidR="004C4C19">
        <w:rPr>
          <w:sz w:val="24"/>
          <w:szCs w:val="24"/>
        </w:rPr>
        <w:t>i</w:t>
      </w:r>
      <w:r w:rsidR="009E04A4">
        <w:rPr>
          <w:sz w:val="24"/>
          <w:szCs w:val="24"/>
        </w:rPr>
        <w:t>ng</w:t>
      </w:r>
      <w:r w:rsidR="004C4C19">
        <w:rPr>
          <w:sz w:val="24"/>
          <w:szCs w:val="24"/>
        </w:rPr>
        <w:t xml:space="preserve"> (2019) say that “</w:t>
      </w:r>
      <w:r w:rsidR="004C4C19" w:rsidRPr="004C4C19">
        <w:rPr>
          <w:sz w:val="24"/>
          <w:szCs w:val="24"/>
        </w:rPr>
        <w:t>The person with dementia is an individual with feelings − treat them with respect and dignity.’</w:t>
      </w:r>
      <w:r w:rsidR="004C4C19">
        <w:rPr>
          <w:sz w:val="24"/>
          <w:szCs w:val="24"/>
        </w:rPr>
        <w:t xml:space="preserve"> and the individuals would like that, not to be treated any different. </w:t>
      </w:r>
    </w:p>
    <w:p w14:paraId="41001E55" w14:textId="29A0DB00" w:rsidR="00A9581F" w:rsidRDefault="0022434D" w:rsidP="007677A2">
      <w:pPr>
        <w:spacing w:line="360" w:lineRule="auto"/>
        <w:rPr>
          <w:sz w:val="24"/>
          <w:szCs w:val="24"/>
        </w:rPr>
      </w:pPr>
      <w:r>
        <w:rPr>
          <w:sz w:val="24"/>
          <w:szCs w:val="24"/>
        </w:rPr>
        <w:t xml:space="preserve">In conclusion, </w:t>
      </w:r>
      <w:r w:rsidR="00BF21B0">
        <w:rPr>
          <w:sz w:val="24"/>
          <w:szCs w:val="24"/>
        </w:rPr>
        <w:t xml:space="preserve">as many of the associations in </w:t>
      </w:r>
      <w:r>
        <w:rPr>
          <w:sz w:val="24"/>
          <w:szCs w:val="24"/>
        </w:rPr>
        <w:t>this discussion ha</w:t>
      </w:r>
      <w:r w:rsidR="00BF21B0">
        <w:rPr>
          <w:sz w:val="24"/>
          <w:szCs w:val="24"/>
        </w:rPr>
        <w:t>ve</w:t>
      </w:r>
      <w:r>
        <w:rPr>
          <w:sz w:val="24"/>
          <w:szCs w:val="24"/>
        </w:rPr>
        <w:t xml:space="preserve"> highlighted</w:t>
      </w:r>
      <w:r w:rsidR="00BF21B0">
        <w:rPr>
          <w:sz w:val="24"/>
          <w:szCs w:val="24"/>
        </w:rPr>
        <w:t>,</w:t>
      </w:r>
      <w:r>
        <w:rPr>
          <w:sz w:val="24"/>
          <w:szCs w:val="24"/>
        </w:rPr>
        <w:t xml:space="preserve"> there is lack of awareness of Dementia and Alzheimer’s in society today. Awareness of the illness needs to be more accessible so people can be </w:t>
      </w:r>
      <w:r w:rsidR="004C4C19">
        <w:rPr>
          <w:sz w:val="24"/>
          <w:szCs w:val="24"/>
        </w:rPr>
        <w:t xml:space="preserve">more </w:t>
      </w:r>
      <w:r>
        <w:rPr>
          <w:sz w:val="24"/>
          <w:szCs w:val="24"/>
        </w:rPr>
        <w:t>help</w:t>
      </w:r>
      <w:r w:rsidR="004C4C19">
        <w:rPr>
          <w:sz w:val="24"/>
          <w:szCs w:val="24"/>
        </w:rPr>
        <w:t xml:space="preserve">ful </w:t>
      </w:r>
      <w:r>
        <w:rPr>
          <w:sz w:val="24"/>
          <w:szCs w:val="24"/>
        </w:rPr>
        <w:t xml:space="preserve">and not to run away. This may hopefully take away the stigma that is around that restricts people approaching people with dementia. </w:t>
      </w:r>
    </w:p>
    <w:p w14:paraId="300AF753" w14:textId="3D5C5A5A" w:rsidR="007C177F" w:rsidRDefault="007C177F">
      <w:pPr>
        <w:rPr>
          <w:sz w:val="24"/>
          <w:szCs w:val="24"/>
        </w:rPr>
      </w:pPr>
    </w:p>
    <w:p w14:paraId="1B03005F" w14:textId="5D31EF89" w:rsidR="00EF2557" w:rsidRDefault="00EF2557">
      <w:pPr>
        <w:rPr>
          <w:sz w:val="24"/>
          <w:szCs w:val="24"/>
        </w:rPr>
      </w:pPr>
    </w:p>
    <w:p w14:paraId="5FBF4F5B" w14:textId="4954482D" w:rsidR="00EF2557" w:rsidRDefault="00EF2557">
      <w:pPr>
        <w:rPr>
          <w:sz w:val="24"/>
          <w:szCs w:val="24"/>
        </w:rPr>
      </w:pPr>
    </w:p>
    <w:p w14:paraId="4161B253" w14:textId="5C02FB09" w:rsidR="00EF2557" w:rsidRDefault="00EF2557">
      <w:pPr>
        <w:rPr>
          <w:sz w:val="24"/>
          <w:szCs w:val="24"/>
        </w:rPr>
      </w:pPr>
    </w:p>
    <w:p w14:paraId="79655CC9" w14:textId="40A58707" w:rsidR="00EF2557" w:rsidRDefault="00EF2557">
      <w:pPr>
        <w:rPr>
          <w:sz w:val="24"/>
          <w:szCs w:val="24"/>
        </w:rPr>
      </w:pPr>
    </w:p>
    <w:p w14:paraId="4D1BCB4D" w14:textId="77777777" w:rsidR="00EF2557" w:rsidRPr="00EF2557" w:rsidRDefault="00EF2557" w:rsidP="00EF2557">
      <w:pPr>
        <w:rPr>
          <w:sz w:val="24"/>
          <w:szCs w:val="24"/>
        </w:rPr>
      </w:pPr>
      <w:r w:rsidRPr="00EF2557">
        <w:rPr>
          <w:sz w:val="24"/>
          <w:szCs w:val="24"/>
        </w:rPr>
        <w:t>References</w:t>
      </w:r>
    </w:p>
    <w:p w14:paraId="3E531CD1" w14:textId="77777777" w:rsidR="00EF2557" w:rsidRPr="00EF2557" w:rsidRDefault="00EF2557" w:rsidP="00EF2557">
      <w:pPr>
        <w:rPr>
          <w:sz w:val="24"/>
          <w:szCs w:val="24"/>
        </w:rPr>
      </w:pPr>
      <w:r w:rsidRPr="00EF2557">
        <w:rPr>
          <w:sz w:val="24"/>
          <w:szCs w:val="24"/>
        </w:rPr>
        <w:t>Alzheimer’s Association (2018) What is Dementia. Available at https://www.alz.org/alzheimers-dementia/what-is-dementia [Accessed 25th March 2019]</w:t>
      </w:r>
    </w:p>
    <w:p w14:paraId="15856195" w14:textId="77777777" w:rsidR="00EF2557" w:rsidRPr="00EF2557" w:rsidRDefault="00EF2557" w:rsidP="00EF2557">
      <w:pPr>
        <w:rPr>
          <w:sz w:val="24"/>
          <w:szCs w:val="24"/>
        </w:rPr>
      </w:pPr>
      <w:r w:rsidRPr="00EF2557">
        <w:rPr>
          <w:sz w:val="24"/>
          <w:szCs w:val="24"/>
        </w:rPr>
        <w:t xml:space="preserve">Alzheimer’s Research UK (2018) Statistics. Available at https://www.dementiastatistics.org. [Accessed 25th March 2019] </w:t>
      </w:r>
    </w:p>
    <w:p w14:paraId="38FD5AEF" w14:textId="77777777" w:rsidR="00EF2557" w:rsidRPr="00EF2557" w:rsidRDefault="00EF2557" w:rsidP="00EF2557">
      <w:pPr>
        <w:rPr>
          <w:sz w:val="24"/>
          <w:szCs w:val="24"/>
        </w:rPr>
      </w:pPr>
      <w:r w:rsidRPr="00EF2557">
        <w:rPr>
          <w:sz w:val="24"/>
          <w:szCs w:val="24"/>
        </w:rPr>
        <w:t>Alzheimer’s Society (2018) People with dementia tell us the actions that make a difference. Available at https://www.alzheimers.org.uk/blog/people-living-dementia-tell-us-actions-make-difference. [Accessed 28th March 2019]</w:t>
      </w:r>
    </w:p>
    <w:p w14:paraId="6A965970" w14:textId="77777777" w:rsidR="00EF2557" w:rsidRPr="00EF2557" w:rsidRDefault="00EF2557" w:rsidP="00EF2557">
      <w:pPr>
        <w:rPr>
          <w:sz w:val="24"/>
          <w:szCs w:val="24"/>
        </w:rPr>
      </w:pPr>
      <w:proofErr w:type="spellStart"/>
      <w:r w:rsidRPr="00EF2557">
        <w:rPr>
          <w:sz w:val="24"/>
          <w:szCs w:val="24"/>
        </w:rPr>
        <w:t>Batsch</w:t>
      </w:r>
      <w:proofErr w:type="spellEnd"/>
      <w:r w:rsidRPr="00EF2557">
        <w:rPr>
          <w:sz w:val="24"/>
          <w:szCs w:val="24"/>
        </w:rPr>
        <w:t xml:space="preserve">, N and </w:t>
      </w:r>
      <w:proofErr w:type="spellStart"/>
      <w:r w:rsidRPr="00EF2557">
        <w:rPr>
          <w:sz w:val="24"/>
          <w:szCs w:val="24"/>
        </w:rPr>
        <w:t>Mittleman</w:t>
      </w:r>
      <w:proofErr w:type="spellEnd"/>
      <w:r w:rsidRPr="00EF2557">
        <w:rPr>
          <w:sz w:val="24"/>
          <w:szCs w:val="24"/>
        </w:rPr>
        <w:t>, S (2012). Overcoming the stigma of dementia. What do people with dementia say about Stigma. Published by Alzheimer’s Disease International London 2012. Available at https://www.alz.co.uk/research/worldalzheimersreport2012.pdf</w:t>
      </w:r>
    </w:p>
    <w:p w14:paraId="24F21CFE" w14:textId="77777777" w:rsidR="00EF2557" w:rsidRPr="00EF2557" w:rsidRDefault="00EF2557" w:rsidP="00EF2557">
      <w:pPr>
        <w:rPr>
          <w:sz w:val="24"/>
          <w:szCs w:val="24"/>
        </w:rPr>
      </w:pPr>
      <w:r w:rsidRPr="00EF2557">
        <w:rPr>
          <w:sz w:val="24"/>
          <w:szCs w:val="24"/>
        </w:rPr>
        <w:t>Bolger, N. (2017) Raising awareness for Alzheimer’s and Dementia. Available at https://www.disabledliving.co.uk/blog/awreness-alzheimers-dementia. [Accessed on 28th March 2019]</w:t>
      </w:r>
    </w:p>
    <w:p w14:paraId="774F070C" w14:textId="77777777" w:rsidR="00EF2557" w:rsidRPr="00EF2557" w:rsidRDefault="00EF2557" w:rsidP="00EF2557">
      <w:pPr>
        <w:rPr>
          <w:sz w:val="24"/>
          <w:szCs w:val="24"/>
        </w:rPr>
      </w:pPr>
      <w:r w:rsidRPr="00EF2557">
        <w:rPr>
          <w:sz w:val="24"/>
          <w:szCs w:val="24"/>
        </w:rPr>
        <w:t>Dementia UK (2018) What is Dementia. Available at https://www.dementiauk.org/understanding-dementia/advice-and-information/dementia-first-steps/what-is-dementia/.  [Accessed 20 March 2019]</w:t>
      </w:r>
    </w:p>
    <w:p w14:paraId="2DCE6234" w14:textId="77777777" w:rsidR="00EF2557" w:rsidRPr="00EF2557" w:rsidRDefault="00EF2557" w:rsidP="00EF2557">
      <w:pPr>
        <w:rPr>
          <w:sz w:val="24"/>
          <w:szCs w:val="24"/>
        </w:rPr>
      </w:pPr>
      <w:r w:rsidRPr="00EF2557">
        <w:rPr>
          <w:sz w:val="24"/>
          <w:szCs w:val="24"/>
        </w:rPr>
        <w:t>Dementia Care Central (2018) Stages of Alzheimer’s and Dementia. Available at https://www.dementiacarecentral.com/aboutdementia/facts/stages/ [Accessed on 25th March 2019]</w:t>
      </w:r>
    </w:p>
    <w:p w14:paraId="619A2EB1" w14:textId="77777777" w:rsidR="00EF2557" w:rsidRPr="00EF2557" w:rsidRDefault="00EF2557" w:rsidP="00EF2557">
      <w:pPr>
        <w:rPr>
          <w:sz w:val="24"/>
          <w:szCs w:val="24"/>
        </w:rPr>
      </w:pPr>
      <w:r w:rsidRPr="00EF2557">
        <w:rPr>
          <w:sz w:val="24"/>
          <w:szCs w:val="24"/>
        </w:rPr>
        <w:t>Goldberg, J. (2018) Dementia. Available https://www.webmd.com/alzheimers/basics-of-dementia. [Accessed 20 March 2019]</w:t>
      </w:r>
    </w:p>
    <w:p w14:paraId="72FE3947" w14:textId="77777777" w:rsidR="00EF2557" w:rsidRPr="00EF2557" w:rsidRDefault="00EF2557" w:rsidP="00EF2557">
      <w:pPr>
        <w:rPr>
          <w:sz w:val="24"/>
          <w:szCs w:val="24"/>
        </w:rPr>
      </w:pPr>
      <w:r w:rsidRPr="00EF2557">
        <w:rPr>
          <w:sz w:val="24"/>
          <w:szCs w:val="24"/>
        </w:rPr>
        <w:t>Kuriakose, Jacob Dr (2012) Overcoming Stigma of dementia. Available at https://www.alz.co.uk/research/worldalzheimersreport2012.pdf [Accessed 25th March 2019]</w:t>
      </w:r>
    </w:p>
    <w:p w14:paraId="1DE85819" w14:textId="77777777" w:rsidR="00EF2557" w:rsidRPr="00EF2557" w:rsidRDefault="00EF2557" w:rsidP="00EF2557">
      <w:pPr>
        <w:rPr>
          <w:sz w:val="24"/>
          <w:szCs w:val="24"/>
        </w:rPr>
      </w:pPr>
      <w:r w:rsidRPr="00EF2557">
        <w:rPr>
          <w:sz w:val="24"/>
          <w:szCs w:val="24"/>
        </w:rPr>
        <w:t>Lomas, C. (2009) Survey reveals shocking lack of dementia awareness. Available at https://www.nursingtimes.net/survey-reveals-shocking-lack-of-dementia-awareness/5004511.article [Accessed 27th March 2019]</w:t>
      </w:r>
    </w:p>
    <w:p w14:paraId="2939E2B3" w14:textId="15429802" w:rsidR="00EF2557" w:rsidRDefault="00EF2557" w:rsidP="00EF2557">
      <w:pPr>
        <w:rPr>
          <w:sz w:val="24"/>
          <w:szCs w:val="24"/>
        </w:rPr>
      </w:pPr>
      <w:r w:rsidRPr="00EF2557">
        <w:rPr>
          <w:sz w:val="24"/>
          <w:szCs w:val="24"/>
        </w:rPr>
        <w:t>Social Care Institute for Excellence (2019) Dementia. Available at https://www.scie.org.uk/dementia/living-with-dementia/difficult-situations/aggression.asp [Accessed 26th March 2019]</w:t>
      </w:r>
    </w:p>
    <w:p w14:paraId="36CE3402" w14:textId="5AAFD558" w:rsidR="001F6331" w:rsidRDefault="001F6331" w:rsidP="00EF2557">
      <w:pPr>
        <w:rPr>
          <w:sz w:val="24"/>
          <w:szCs w:val="24"/>
        </w:rPr>
      </w:pPr>
      <w:r>
        <w:rPr>
          <w:sz w:val="24"/>
          <w:szCs w:val="24"/>
        </w:rPr>
        <w:lastRenderedPageBreak/>
        <w:t xml:space="preserve">The Royal College of Nursing (2019) Dementia. Available at </w:t>
      </w:r>
      <w:r w:rsidRPr="001F6331">
        <w:rPr>
          <w:sz w:val="24"/>
          <w:szCs w:val="24"/>
        </w:rPr>
        <w:t>https://www.rcn.org.uk/clinical-topics/dementi</w:t>
      </w:r>
      <w:r w:rsidRPr="001F6331">
        <w:rPr>
          <w:sz w:val="24"/>
          <w:szCs w:val="24"/>
        </w:rPr>
        <w:t>a</w:t>
      </w:r>
      <w:r>
        <w:rPr>
          <w:sz w:val="24"/>
          <w:szCs w:val="24"/>
        </w:rPr>
        <w:t xml:space="preserve"> [Accessed 29th March 2019]</w:t>
      </w:r>
    </w:p>
    <w:p w14:paraId="26986D0F" w14:textId="64B225F0" w:rsidR="004C4C19" w:rsidRPr="00436E55" w:rsidRDefault="004C4C19" w:rsidP="00EF2557">
      <w:pPr>
        <w:rPr>
          <w:sz w:val="24"/>
          <w:szCs w:val="24"/>
        </w:rPr>
      </w:pPr>
      <w:r>
        <w:rPr>
          <w:sz w:val="24"/>
          <w:szCs w:val="24"/>
        </w:rPr>
        <w:t xml:space="preserve">The Royal College of Nursing (2019) Dementia. Available at </w:t>
      </w:r>
      <w:r w:rsidRPr="004C4C19">
        <w:rPr>
          <w:sz w:val="24"/>
          <w:szCs w:val="24"/>
        </w:rPr>
        <w:t>https://rcni.com/hosted-content/rcn/first-steps/dementia</w:t>
      </w:r>
      <w:r>
        <w:rPr>
          <w:sz w:val="24"/>
          <w:szCs w:val="24"/>
        </w:rPr>
        <w:t xml:space="preserve"> [Accessed on 29th March 2019]</w:t>
      </w:r>
    </w:p>
    <w:sectPr w:rsidR="004C4C19" w:rsidRPr="00436E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E55"/>
    <w:rsid w:val="000D530E"/>
    <w:rsid w:val="001975FE"/>
    <w:rsid w:val="00197DB3"/>
    <w:rsid w:val="001F6331"/>
    <w:rsid w:val="0022434D"/>
    <w:rsid w:val="0024609C"/>
    <w:rsid w:val="003275D9"/>
    <w:rsid w:val="00354980"/>
    <w:rsid w:val="0037365D"/>
    <w:rsid w:val="003B76EA"/>
    <w:rsid w:val="003F2023"/>
    <w:rsid w:val="00432636"/>
    <w:rsid w:val="00436E55"/>
    <w:rsid w:val="004C4C19"/>
    <w:rsid w:val="00530657"/>
    <w:rsid w:val="00590F15"/>
    <w:rsid w:val="005F2816"/>
    <w:rsid w:val="00695F83"/>
    <w:rsid w:val="006B2531"/>
    <w:rsid w:val="006B3C0E"/>
    <w:rsid w:val="007677A2"/>
    <w:rsid w:val="00783675"/>
    <w:rsid w:val="007C177F"/>
    <w:rsid w:val="008335CC"/>
    <w:rsid w:val="00897950"/>
    <w:rsid w:val="00912F36"/>
    <w:rsid w:val="00946220"/>
    <w:rsid w:val="009C256E"/>
    <w:rsid w:val="009E04A4"/>
    <w:rsid w:val="00A61D13"/>
    <w:rsid w:val="00A74F63"/>
    <w:rsid w:val="00A9581F"/>
    <w:rsid w:val="00AA7A85"/>
    <w:rsid w:val="00BC6C48"/>
    <w:rsid w:val="00BE5AC2"/>
    <w:rsid w:val="00BF21B0"/>
    <w:rsid w:val="00C97D15"/>
    <w:rsid w:val="00CC5D1D"/>
    <w:rsid w:val="00D13306"/>
    <w:rsid w:val="00D918D4"/>
    <w:rsid w:val="00DE4C40"/>
    <w:rsid w:val="00EF2557"/>
    <w:rsid w:val="00F01B50"/>
    <w:rsid w:val="00F718F7"/>
    <w:rsid w:val="00F9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E95EE"/>
  <w15:chartTrackingRefBased/>
  <w15:docId w15:val="{A04E8FAF-5CFB-44A9-8B7D-FDE360363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6331"/>
    <w:rPr>
      <w:color w:val="0563C1" w:themeColor="hyperlink"/>
      <w:u w:val="single"/>
    </w:rPr>
  </w:style>
  <w:style w:type="character" w:styleId="UnresolvedMention">
    <w:name w:val="Unresolved Mention"/>
    <w:basedOn w:val="DefaultParagraphFont"/>
    <w:uiPriority w:val="99"/>
    <w:semiHidden/>
    <w:unhideWhenUsed/>
    <w:rsid w:val="001F6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4</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Rogers (1704771)</dc:creator>
  <cp:keywords/>
  <dc:description/>
  <cp:lastModifiedBy>Joanne Rogers (1704771)</cp:lastModifiedBy>
  <cp:revision>13</cp:revision>
  <dcterms:created xsi:type="dcterms:W3CDTF">2019-03-20T09:39:00Z</dcterms:created>
  <dcterms:modified xsi:type="dcterms:W3CDTF">2019-03-29T18:24:00Z</dcterms:modified>
</cp:coreProperties>
</file>