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515829E9" w:rsidR="00943FDB" w:rsidRPr="00ED6A18" w:rsidRDefault="00943FDB" w:rsidP="00415891">
            <w:pPr>
              <w:ind w:right="-957"/>
              <w:rPr>
                <w:rFonts w:ascii="Times New Roman" w:hAnsi="Times New Roman" w:cs="Times New Roman"/>
                <w:b/>
                <w:sz w:val="44"/>
                <w:szCs w:val="22"/>
              </w:rPr>
            </w:pPr>
            <w:r w:rsidRPr="00ED6A18">
              <w:rPr>
                <w:rFonts w:ascii="Times New Roman" w:hAnsi="Times New Roman" w:cs="Times New Roman"/>
                <w:b/>
                <w:sz w:val="44"/>
                <w:szCs w:val="22"/>
              </w:rPr>
              <w:t xml:space="preserve">Learner’s name: </w:t>
            </w:r>
            <w:r w:rsidR="0028281E" w:rsidRPr="00ED6A18">
              <w:rPr>
                <w:rFonts w:ascii="Times New Roman" w:hAnsi="Times New Roman" w:cs="Times New Roman"/>
                <w:b/>
                <w:sz w:val="44"/>
                <w:szCs w:val="22"/>
              </w:rPr>
              <w:t>Elin Mair Roberts</w:t>
            </w:r>
          </w:p>
          <w:p w14:paraId="2CEE7446" w14:textId="77777777" w:rsidR="00943FDB" w:rsidRPr="00ED6A18" w:rsidRDefault="00943FDB" w:rsidP="00415891">
            <w:pPr>
              <w:ind w:right="-957"/>
              <w:rPr>
                <w:rFonts w:ascii="Times New Roman" w:hAnsi="Times New Roman" w:cs="Times New Roman"/>
                <w:b/>
                <w:sz w:val="44"/>
                <w:szCs w:val="22"/>
              </w:rPr>
            </w:pPr>
          </w:p>
          <w:p w14:paraId="52EF6683" w14:textId="53935B1E" w:rsidR="00943FDB" w:rsidRPr="00ED6A18" w:rsidRDefault="00943FDB" w:rsidP="00415891">
            <w:pPr>
              <w:ind w:right="-957"/>
              <w:rPr>
                <w:rFonts w:ascii="Times New Roman" w:hAnsi="Times New Roman" w:cs="Times New Roman"/>
                <w:b/>
                <w:sz w:val="44"/>
                <w:szCs w:val="22"/>
              </w:rPr>
            </w:pPr>
            <w:r w:rsidRPr="00ED6A18">
              <w:rPr>
                <w:rFonts w:ascii="Times New Roman" w:hAnsi="Times New Roman" w:cs="Times New Roman"/>
                <w:b/>
                <w:sz w:val="44"/>
                <w:szCs w:val="22"/>
              </w:rPr>
              <w:t>Email address:</w:t>
            </w:r>
            <w:r w:rsidR="00ED6A18">
              <w:rPr>
                <w:rFonts w:ascii="Times New Roman" w:hAnsi="Times New Roman" w:cs="Times New Roman"/>
                <w:b/>
                <w:sz w:val="44"/>
                <w:szCs w:val="22"/>
              </w:rPr>
              <w:t xml:space="preserve"> </w:t>
            </w:r>
            <w:r w:rsidR="008020FF" w:rsidRPr="00ED6A18">
              <w:rPr>
                <w:rFonts w:ascii="Times New Roman" w:hAnsi="Times New Roman" w:cs="Times New Roman"/>
                <w:b/>
                <w:sz w:val="44"/>
                <w:szCs w:val="22"/>
              </w:rPr>
              <w:t>1801554</w:t>
            </w:r>
            <w:r w:rsidR="00ED6A18" w:rsidRPr="00ED6A18">
              <w:rPr>
                <w:rFonts w:ascii="Times New Roman" w:hAnsi="Times New Roman" w:cs="Times New Roman"/>
                <w:b/>
                <w:sz w:val="44"/>
                <w:szCs w:val="22"/>
              </w:rPr>
              <w:t>@student.uwtsd.ac.uk</w:t>
            </w:r>
          </w:p>
          <w:p w14:paraId="453C9B90" w14:textId="77777777" w:rsidR="00943FDB" w:rsidRPr="00ED6A18" w:rsidRDefault="00943FDB" w:rsidP="00415891">
            <w:pPr>
              <w:ind w:right="-957"/>
              <w:rPr>
                <w:rFonts w:ascii="Times New Roman" w:hAnsi="Times New Roman" w:cs="Times New Roman"/>
                <w:b/>
                <w:sz w:val="44"/>
                <w:szCs w:val="22"/>
              </w:rPr>
            </w:pPr>
          </w:p>
          <w:p w14:paraId="4128B356" w14:textId="5B3B92BC" w:rsidR="00943FDB" w:rsidRPr="00ED6A18" w:rsidRDefault="00943FDB" w:rsidP="00415891">
            <w:pPr>
              <w:ind w:right="-957"/>
              <w:rPr>
                <w:rFonts w:ascii="Times New Roman" w:hAnsi="Times New Roman" w:cs="Times New Roman"/>
                <w:b/>
                <w:sz w:val="44"/>
                <w:szCs w:val="22"/>
              </w:rPr>
            </w:pPr>
            <w:r w:rsidRPr="00ED6A18">
              <w:rPr>
                <w:rFonts w:ascii="Times New Roman" w:hAnsi="Times New Roman" w:cs="Times New Roman"/>
                <w:b/>
                <w:sz w:val="44"/>
                <w:szCs w:val="22"/>
              </w:rPr>
              <w:t>Learner’s University Registration Number:</w:t>
            </w:r>
            <w:r w:rsidR="00603777">
              <w:t xml:space="preserve"> </w:t>
            </w:r>
            <w:r w:rsidR="00603777" w:rsidRPr="00603777">
              <w:rPr>
                <w:rFonts w:ascii="Times New Roman" w:hAnsi="Times New Roman" w:cs="Times New Roman"/>
                <w:b/>
                <w:sz w:val="44"/>
                <w:szCs w:val="22"/>
              </w:rPr>
              <w:t>1801554</w:t>
            </w:r>
          </w:p>
          <w:p w14:paraId="5174C3C8" w14:textId="77777777" w:rsidR="00943FDB" w:rsidRPr="00ED6A18" w:rsidRDefault="00943FDB" w:rsidP="00415891">
            <w:pPr>
              <w:ind w:right="-957"/>
              <w:rPr>
                <w:rFonts w:ascii="Times New Roman" w:hAnsi="Times New Roman" w:cs="Times New Roman"/>
                <w:b/>
                <w:sz w:val="44"/>
                <w:szCs w:val="22"/>
              </w:rPr>
            </w:pPr>
          </w:p>
          <w:p w14:paraId="0787ABD2" w14:textId="77777777" w:rsidR="00943FDB" w:rsidRPr="005D3F07" w:rsidRDefault="00943FDB" w:rsidP="00415891">
            <w:pPr>
              <w:ind w:right="-957"/>
              <w:rPr>
                <w:rFonts w:ascii="Times New Roman" w:hAnsi="Times New Roman" w:cs="Times New Roman"/>
                <w:b/>
                <w:sz w:val="48"/>
              </w:rPr>
            </w:pPr>
            <w:r w:rsidRPr="00ED6A18">
              <w:rPr>
                <w:rFonts w:ascii="Times New Roman" w:hAnsi="Times New Roman" w:cs="Times New Roman"/>
                <w:b/>
                <w:sz w:val="44"/>
                <w:szCs w:val="22"/>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E90419" w:rsidRDefault="00D27A91" w:rsidP="004F0E93">
      <w:pPr>
        <w:jc w:val="center"/>
        <w:rPr>
          <w:rFonts w:ascii="Arial" w:hAnsi="Arial" w:cs="Arial"/>
          <w:b/>
          <w:sz w:val="28"/>
          <w:szCs w:val="28"/>
        </w:rPr>
      </w:pPr>
      <w:r w:rsidRPr="00E90419">
        <w:rPr>
          <w:rFonts w:ascii="Arial" w:hAnsi="Arial" w:cs="Arial"/>
          <w:b/>
          <w:sz w:val="28"/>
          <w:szCs w:val="28"/>
        </w:rPr>
        <w:lastRenderedPageBreak/>
        <w:t>Part a</w:t>
      </w:r>
    </w:p>
    <w:p w14:paraId="6828EC18" w14:textId="77777777" w:rsidR="004F0E93" w:rsidRPr="00E90419" w:rsidRDefault="004F0E93" w:rsidP="004F0E93">
      <w:pPr>
        <w:jc w:val="center"/>
        <w:rPr>
          <w:rFonts w:ascii="Arial" w:hAnsi="Arial" w:cs="Arial"/>
          <w:b/>
          <w:sz w:val="28"/>
          <w:szCs w:val="28"/>
        </w:rPr>
      </w:pPr>
    </w:p>
    <w:p w14:paraId="04F638AD" w14:textId="6E1E3460" w:rsidR="004F0E93" w:rsidRPr="00E90419" w:rsidRDefault="004F0E93" w:rsidP="004F0E93">
      <w:pPr>
        <w:jc w:val="center"/>
        <w:rPr>
          <w:rFonts w:ascii="Arial" w:hAnsi="Arial" w:cs="Arial"/>
          <w:b/>
          <w:sz w:val="28"/>
          <w:szCs w:val="28"/>
        </w:rPr>
      </w:pPr>
      <w:r w:rsidRPr="00E90419">
        <w:rPr>
          <w:rFonts w:ascii="Arial" w:hAnsi="Arial" w:cs="Arial"/>
          <w:b/>
          <w:sz w:val="28"/>
          <w:szCs w:val="28"/>
        </w:rPr>
        <w:t xml:space="preserve">Developmental review </w:t>
      </w:r>
    </w:p>
    <w:p w14:paraId="74E90429" w14:textId="77777777" w:rsidR="004F0E93" w:rsidRPr="00E90419" w:rsidRDefault="004F0E93" w:rsidP="004F0E93">
      <w:pPr>
        <w:jc w:val="both"/>
        <w:rPr>
          <w:rFonts w:ascii="Arial" w:hAnsi="Arial" w:cs="Arial"/>
          <w:b/>
        </w:rPr>
      </w:pPr>
    </w:p>
    <w:p w14:paraId="2A518564" w14:textId="77777777" w:rsidR="004F0E93" w:rsidRPr="00E90419" w:rsidRDefault="004F0E93" w:rsidP="004F0E93">
      <w:pPr>
        <w:jc w:val="both"/>
        <w:rPr>
          <w:rFonts w:ascii="Arial" w:hAnsi="Arial" w:cs="Arial"/>
        </w:rPr>
      </w:pPr>
      <w:r w:rsidRPr="00E90419">
        <w:rPr>
          <w:rFonts w:ascii="Arial" w:hAnsi="Arial" w:cs="Arial"/>
          <w:b/>
          <w:bCs/>
          <w:i/>
          <w:iCs/>
        </w:rPr>
        <w:t>Guidanc</w:t>
      </w:r>
      <w:r w:rsidRPr="00E90419">
        <w:rPr>
          <w:rFonts w:ascii="Arial" w:hAnsi="Arial" w:cs="Arial"/>
          <w:b/>
          <w:i/>
          <w:iCs/>
        </w:rPr>
        <w:t>e</w:t>
      </w:r>
      <w:r w:rsidRPr="00E90419">
        <w:rPr>
          <w:rFonts w:ascii="Arial" w:hAnsi="Arial" w:cs="Arial"/>
          <w:i/>
          <w:iCs/>
        </w:rPr>
        <w:t xml:space="preserve">: </w:t>
      </w:r>
    </w:p>
    <w:p w14:paraId="147727C5" w14:textId="7BFCA2A4" w:rsidR="004F0E93" w:rsidRPr="00E90419" w:rsidRDefault="00C0499C" w:rsidP="004F0E93">
      <w:pPr>
        <w:jc w:val="both"/>
        <w:rPr>
          <w:rFonts w:ascii="Arial" w:hAnsi="Arial" w:cs="Arial"/>
          <w:i/>
          <w:iCs/>
        </w:rPr>
      </w:pPr>
      <w:r w:rsidRPr="00E90419">
        <w:rPr>
          <w:rFonts w:ascii="Arial" w:hAnsi="Arial" w:cs="Arial"/>
          <w:i/>
          <w:iCs/>
        </w:rPr>
        <w:t>T</w:t>
      </w:r>
      <w:r w:rsidR="004F0E93" w:rsidRPr="00E90419">
        <w:rPr>
          <w:rFonts w:ascii="Arial" w:hAnsi="Arial" w:cs="Arial"/>
          <w:i/>
          <w:iCs/>
        </w:rPr>
        <w:t>ask</w:t>
      </w:r>
      <w:r w:rsidRPr="00E90419">
        <w:rPr>
          <w:rFonts w:ascii="Arial" w:hAnsi="Arial" w:cs="Arial"/>
          <w:i/>
          <w:iCs/>
        </w:rPr>
        <w:t xml:space="preserve"> 1 part a</w:t>
      </w:r>
      <w:r w:rsidR="004F0E93" w:rsidRPr="00E90419">
        <w:rPr>
          <w:rFonts w:ascii="Arial" w:hAnsi="Arial" w:cs="Arial"/>
          <w:i/>
          <w:iCs/>
        </w:rPr>
        <w:t xml:space="preserve"> asks you to us</w:t>
      </w:r>
      <w:r w:rsidRPr="00E90419">
        <w:rPr>
          <w:rFonts w:ascii="Arial" w:hAnsi="Arial" w:cs="Arial"/>
          <w:i/>
          <w:iCs/>
        </w:rPr>
        <w:t>e</w:t>
      </w:r>
      <w:r w:rsidR="004F0E93" w:rsidRPr="00E90419">
        <w:rPr>
          <w:rFonts w:ascii="Arial" w:hAnsi="Arial" w:cs="Arial"/>
          <w:i/>
          <w:iCs/>
        </w:rPr>
        <w:t xml:space="preserve"> a model of reflection </w:t>
      </w:r>
      <w:r w:rsidRPr="00E90419">
        <w:rPr>
          <w:rFonts w:ascii="Arial" w:hAnsi="Arial" w:cs="Arial"/>
          <w:i/>
          <w:iCs/>
        </w:rPr>
        <w:t xml:space="preserve">to reflect </w:t>
      </w:r>
      <w:r w:rsidR="004F0E93" w:rsidRPr="00E90419">
        <w:rPr>
          <w:rFonts w:ascii="Arial" w:hAnsi="Arial" w:cs="Arial"/>
          <w:i/>
          <w:iCs/>
        </w:rPr>
        <w:t xml:space="preserve">on your past practice and future developmental needs. It should be completed by </w:t>
      </w:r>
      <w:proofErr w:type="gramStart"/>
      <w:r w:rsidR="004F0E93" w:rsidRPr="00E90419">
        <w:rPr>
          <w:rFonts w:ascii="Arial" w:hAnsi="Arial" w:cs="Arial"/>
          <w:i/>
          <w:iCs/>
        </w:rPr>
        <w:t>taking into account</w:t>
      </w:r>
      <w:proofErr w:type="gramEnd"/>
      <w:r w:rsidR="004F0E93" w:rsidRPr="00E90419">
        <w:rPr>
          <w:rFonts w:ascii="Arial" w:hAnsi="Arial" w:cs="Arial"/>
        </w:rPr>
        <w:t xml:space="preserve"> </w:t>
      </w:r>
      <w:r w:rsidR="004F0E93" w:rsidRPr="00E90419">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E90419" w:rsidRDefault="004F0E93" w:rsidP="004F0E93">
      <w:pPr>
        <w:jc w:val="both"/>
        <w:rPr>
          <w:rFonts w:ascii="Arial" w:hAnsi="Arial" w:cs="Arial"/>
          <w:i/>
          <w:iCs/>
        </w:rPr>
      </w:pPr>
      <w:r w:rsidRPr="00E90419">
        <w:rPr>
          <w:rFonts w:ascii="Arial" w:hAnsi="Arial" w:cs="Arial"/>
          <w:i/>
          <w:iCs/>
        </w:rPr>
        <w:t>You must meet the Learning Outcomes for this task (see appendix 4 of the handbook).</w:t>
      </w:r>
    </w:p>
    <w:p w14:paraId="61955BC2" w14:textId="77777777" w:rsidR="004F0E93" w:rsidRPr="00E90419" w:rsidRDefault="004F0E93" w:rsidP="004F0E93">
      <w:pPr>
        <w:jc w:val="both"/>
        <w:rPr>
          <w:rFonts w:ascii="Arial" w:hAnsi="Arial" w:cs="Arial"/>
          <w:i/>
          <w:iCs/>
        </w:rPr>
      </w:pPr>
    </w:p>
    <w:p w14:paraId="39EE1910" w14:textId="7C58F721" w:rsidR="004F0E93" w:rsidRPr="00E90419" w:rsidRDefault="004F0E93" w:rsidP="004F0E93">
      <w:pPr>
        <w:jc w:val="both"/>
        <w:rPr>
          <w:rFonts w:ascii="Arial" w:hAnsi="Arial" w:cs="Arial"/>
          <w:i/>
          <w:iCs/>
        </w:rPr>
      </w:pPr>
      <w:r w:rsidRPr="00E90419">
        <w:rPr>
          <w:rFonts w:ascii="Arial" w:hAnsi="Arial" w:cs="Arial"/>
          <w:i/>
          <w:iCs/>
        </w:rPr>
        <w:t xml:space="preserve">Please answer </w:t>
      </w:r>
      <w:r w:rsidR="009A4CCD" w:rsidRPr="00E90419">
        <w:rPr>
          <w:rFonts w:ascii="Arial" w:hAnsi="Arial" w:cs="Arial"/>
          <w:i/>
          <w:iCs/>
        </w:rPr>
        <w:t>all element</w:t>
      </w:r>
      <w:r w:rsidR="00C0499C" w:rsidRPr="00E90419">
        <w:rPr>
          <w:rFonts w:ascii="Arial" w:hAnsi="Arial" w:cs="Arial"/>
          <w:i/>
          <w:iCs/>
        </w:rPr>
        <w:t>s</w:t>
      </w:r>
      <w:r w:rsidR="009A4CCD" w:rsidRPr="00E90419">
        <w:rPr>
          <w:rFonts w:ascii="Arial" w:hAnsi="Arial" w:cs="Arial"/>
          <w:i/>
          <w:iCs/>
        </w:rPr>
        <w:t xml:space="preserve"> of the</w:t>
      </w:r>
      <w:r w:rsidRPr="00E90419">
        <w:rPr>
          <w:rFonts w:ascii="Arial" w:hAnsi="Arial" w:cs="Arial"/>
          <w:i/>
          <w:iCs/>
        </w:rPr>
        <w:t xml:space="preserve"> question below. </w:t>
      </w:r>
    </w:p>
    <w:p w14:paraId="7E4450C0" w14:textId="77777777" w:rsidR="004F0E93" w:rsidRPr="00E90419" w:rsidRDefault="004F0E93" w:rsidP="004F0E93">
      <w:pPr>
        <w:jc w:val="both"/>
        <w:rPr>
          <w:rFonts w:ascii="Arial" w:hAnsi="Arial" w:cs="Arial"/>
          <w:i/>
          <w:iCs/>
        </w:rPr>
      </w:pPr>
    </w:p>
    <w:p w14:paraId="1DDAE311" w14:textId="77777777" w:rsidR="004F0E93" w:rsidRPr="00E90419" w:rsidRDefault="004F0E93" w:rsidP="004F0E93">
      <w:pPr>
        <w:jc w:val="both"/>
        <w:rPr>
          <w:rFonts w:ascii="Arial" w:hAnsi="Arial" w:cs="Arial"/>
          <w:i/>
          <w:iCs/>
        </w:rPr>
      </w:pPr>
    </w:p>
    <w:tbl>
      <w:tblPr>
        <w:tblW w:w="10278" w:type="dxa"/>
        <w:tblInd w:w="-6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E90419" w14:paraId="3B26F39A" w14:textId="77777777" w:rsidTr="00010B98">
        <w:tc>
          <w:tcPr>
            <w:tcW w:w="10278" w:type="dxa"/>
          </w:tcPr>
          <w:p w14:paraId="7145CCD4" w14:textId="77777777" w:rsidR="004F0E93" w:rsidRPr="00E90419" w:rsidRDefault="004F0E93" w:rsidP="002D6B34">
            <w:pPr>
              <w:jc w:val="both"/>
              <w:rPr>
                <w:rFonts w:ascii="Arial" w:hAnsi="Arial" w:cs="Arial"/>
                <w:i/>
                <w:iCs/>
              </w:rPr>
            </w:pPr>
            <w:r w:rsidRPr="00E90419">
              <w:rPr>
                <w:rFonts w:ascii="Arial" w:hAnsi="Arial" w:cs="Arial"/>
                <w:i/>
                <w:iCs/>
              </w:rPr>
              <w:t>Question:</w:t>
            </w:r>
          </w:p>
          <w:p w14:paraId="1DCFD010" w14:textId="77777777" w:rsidR="004F0E93" w:rsidRPr="00E90419" w:rsidRDefault="004F0E93" w:rsidP="002D6B34">
            <w:pPr>
              <w:jc w:val="both"/>
              <w:rPr>
                <w:rFonts w:ascii="Arial" w:hAnsi="Arial" w:cs="Arial"/>
                <w:i/>
                <w:iCs/>
              </w:rPr>
            </w:pPr>
          </w:p>
          <w:p w14:paraId="7DA1770A" w14:textId="657681AB" w:rsidR="004F0E93" w:rsidRPr="00E90419" w:rsidRDefault="004F0E93" w:rsidP="00DF2A2E">
            <w:pPr>
              <w:rPr>
                <w:rFonts w:ascii="Arial" w:hAnsi="Arial" w:cs="Arial"/>
              </w:rPr>
            </w:pPr>
            <w:r w:rsidRPr="00E90419">
              <w:rPr>
                <w:rFonts w:ascii="Arial" w:hAnsi="Arial" w:cs="Arial"/>
              </w:rPr>
              <w:t xml:space="preserve">Using a reflective model critically reflect on your professional development since qualifying as a </w:t>
            </w:r>
            <w:r w:rsidR="00C0499C" w:rsidRPr="00E90419">
              <w:rPr>
                <w:rFonts w:ascii="Arial" w:hAnsi="Arial" w:cs="Arial"/>
              </w:rPr>
              <w:t>s</w:t>
            </w:r>
            <w:r w:rsidRPr="00E90419">
              <w:rPr>
                <w:rFonts w:ascii="Arial" w:hAnsi="Arial" w:cs="Arial"/>
              </w:rPr>
              <w:t xml:space="preserve">ocial </w:t>
            </w:r>
            <w:r w:rsidR="00C0499C" w:rsidRPr="00E90419">
              <w:rPr>
                <w:rFonts w:ascii="Arial" w:hAnsi="Arial" w:cs="Arial"/>
              </w:rPr>
              <w:t>w</w:t>
            </w:r>
            <w:r w:rsidRPr="00E90419">
              <w:rPr>
                <w:rFonts w:ascii="Arial" w:hAnsi="Arial" w:cs="Arial"/>
              </w:rPr>
              <w:t>orker.</w:t>
            </w:r>
            <w:r w:rsidR="00DF2A2E" w:rsidRPr="00E90419">
              <w:rPr>
                <w:rFonts w:ascii="Arial" w:hAnsi="Arial" w:cs="Arial"/>
              </w:rPr>
              <w:t xml:space="preserve"> </w:t>
            </w:r>
            <w:r w:rsidRPr="00E90419">
              <w:rPr>
                <w:rFonts w:ascii="Arial" w:hAnsi="Arial" w:cs="Arial"/>
              </w:rPr>
              <w:t xml:space="preserve">Based on this and in discussion with your mentor/supervisor/line manager </w:t>
            </w:r>
            <w:r w:rsidR="00C0499C" w:rsidRPr="00E90419">
              <w:rPr>
                <w:rFonts w:ascii="Arial" w:hAnsi="Arial" w:cs="Arial"/>
              </w:rPr>
              <w:t xml:space="preserve">go on to </w:t>
            </w:r>
            <w:r w:rsidRPr="00E90419">
              <w:rPr>
                <w:rFonts w:ascii="Arial" w:hAnsi="Arial" w:cs="Arial"/>
              </w:rPr>
              <w:t xml:space="preserve">identify and justify your future developmental needs over the coming 12 months under </w:t>
            </w:r>
            <w:r w:rsidRPr="00E90419">
              <w:rPr>
                <w:rFonts w:ascii="Arial" w:hAnsi="Arial" w:cs="Arial"/>
                <w:b/>
                <w:bCs/>
              </w:rPr>
              <w:t xml:space="preserve">each </w:t>
            </w:r>
            <w:r w:rsidRPr="00E90419">
              <w:rPr>
                <w:rFonts w:ascii="Arial" w:hAnsi="Arial" w:cs="Arial"/>
              </w:rPr>
              <w:t xml:space="preserve">of the 3 Social Care Wales </w:t>
            </w:r>
            <w:r w:rsidR="00C0499C" w:rsidRPr="00E90419">
              <w:rPr>
                <w:rFonts w:ascii="Arial" w:hAnsi="Arial" w:cs="Arial"/>
              </w:rPr>
              <w:t xml:space="preserve">(SCW) </w:t>
            </w:r>
            <w:r w:rsidRPr="00E90419">
              <w:rPr>
                <w:rFonts w:ascii="Arial" w:hAnsi="Arial" w:cs="Arial"/>
              </w:rPr>
              <w:t>learning outcomes listed below</w:t>
            </w:r>
            <w:r w:rsidR="000A2AB5" w:rsidRPr="00E90419">
              <w:rPr>
                <w:rFonts w:ascii="Arial" w:hAnsi="Arial" w:cs="Arial"/>
              </w:rPr>
              <w:t xml:space="preserve"> providing at least one developmental need for each of the learning </w:t>
            </w:r>
            <w:r w:rsidR="00C0499C" w:rsidRPr="00E90419">
              <w:rPr>
                <w:rFonts w:ascii="Arial" w:hAnsi="Arial" w:cs="Arial"/>
              </w:rPr>
              <w:t>outcome below:</w:t>
            </w:r>
            <w:r w:rsidRPr="00E90419">
              <w:rPr>
                <w:rFonts w:ascii="Arial" w:hAnsi="Arial" w:cs="Arial"/>
              </w:rPr>
              <w:t xml:space="preserve"> </w:t>
            </w:r>
          </w:p>
          <w:p w14:paraId="360C6B03" w14:textId="77777777" w:rsidR="004F0E93" w:rsidRPr="00E90419" w:rsidRDefault="004F0E93" w:rsidP="002D6B34">
            <w:pPr>
              <w:rPr>
                <w:rFonts w:ascii="Arial" w:hAnsi="Arial" w:cs="Arial"/>
              </w:rPr>
            </w:pPr>
          </w:p>
          <w:p w14:paraId="57A1BFEB" w14:textId="34AB294C" w:rsidR="004F0E93" w:rsidRPr="00E90419" w:rsidRDefault="004F0E93" w:rsidP="004F0E93">
            <w:pPr>
              <w:numPr>
                <w:ilvl w:val="0"/>
                <w:numId w:val="1"/>
              </w:numPr>
              <w:overflowPunct w:val="0"/>
              <w:autoSpaceDE w:val="0"/>
              <w:autoSpaceDN w:val="0"/>
              <w:adjustRightInd w:val="0"/>
              <w:jc w:val="both"/>
              <w:textAlignment w:val="baseline"/>
              <w:rPr>
                <w:rFonts w:ascii="Arial" w:hAnsi="Arial" w:cs="Arial"/>
              </w:rPr>
            </w:pPr>
            <w:r w:rsidRPr="00E90419">
              <w:rPr>
                <w:rFonts w:ascii="Arial" w:hAnsi="Arial" w:cs="Arial"/>
              </w:rPr>
              <w:t xml:space="preserve">Applying analysis in assessment to inform </w:t>
            </w:r>
            <w:r w:rsidR="009A4CCD" w:rsidRPr="00E90419">
              <w:rPr>
                <w:rFonts w:ascii="Arial" w:hAnsi="Arial" w:cs="Arial"/>
              </w:rPr>
              <w:t>interventions.</w:t>
            </w:r>
          </w:p>
          <w:p w14:paraId="734C72C9" w14:textId="4B680725" w:rsidR="004F0E93" w:rsidRPr="00E90419" w:rsidRDefault="004F0E93" w:rsidP="004F0E93">
            <w:pPr>
              <w:numPr>
                <w:ilvl w:val="0"/>
                <w:numId w:val="1"/>
              </w:numPr>
              <w:overflowPunct w:val="0"/>
              <w:autoSpaceDE w:val="0"/>
              <w:autoSpaceDN w:val="0"/>
              <w:adjustRightInd w:val="0"/>
              <w:jc w:val="both"/>
              <w:textAlignment w:val="baseline"/>
              <w:rPr>
                <w:rFonts w:ascii="Arial" w:hAnsi="Arial" w:cs="Arial"/>
              </w:rPr>
            </w:pPr>
            <w:r w:rsidRPr="00E90419">
              <w:rPr>
                <w:rFonts w:ascii="Arial" w:hAnsi="Arial" w:cs="Arial"/>
              </w:rPr>
              <w:t xml:space="preserve">Working collaboratively with people in need of care and support, their </w:t>
            </w:r>
            <w:proofErr w:type="spellStart"/>
            <w:r w:rsidRPr="00E90419">
              <w:rPr>
                <w:rFonts w:ascii="Arial" w:hAnsi="Arial" w:cs="Arial"/>
              </w:rPr>
              <w:t>carers</w:t>
            </w:r>
            <w:proofErr w:type="spellEnd"/>
            <w:r w:rsidRPr="00E90419">
              <w:rPr>
                <w:rFonts w:ascii="Arial" w:hAnsi="Arial" w:cs="Arial"/>
                <w:i/>
                <w:iCs/>
              </w:rPr>
              <w:t xml:space="preserve"> </w:t>
            </w:r>
            <w:r w:rsidRPr="00E90419">
              <w:rPr>
                <w:rFonts w:ascii="Arial" w:hAnsi="Arial" w:cs="Arial"/>
              </w:rPr>
              <w:t xml:space="preserve">and other </w:t>
            </w:r>
            <w:r w:rsidR="009A4CCD" w:rsidRPr="00E90419">
              <w:rPr>
                <w:rFonts w:ascii="Arial" w:hAnsi="Arial" w:cs="Arial"/>
              </w:rPr>
              <w:t>professionals.</w:t>
            </w:r>
          </w:p>
          <w:p w14:paraId="56DC6FBF" w14:textId="3A45C085" w:rsidR="004F0E93" w:rsidRPr="00E90419" w:rsidRDefault="004F0E93" w:rsidP="004F0E93">
            <w:pPr>
              <w:numPr>
                <w:ilvl w:val="0"/>
                <w:numId w:val="1"/>
              </w:numPr>
              <w:overflowPunct w:val="0"/>
              <w:autoSpaceDE w:val="0"/>
              <w:autoSpaceDN w:val="0"/>
              <w:adjustRightInd w:val="0"/>
              <w:jc w:val="both"/>
              <w:textAlignment w:val="baseline"/>
              <w:rPr>
                <w:rFonts w:ascii="Arial" w:hAnsi="Arial" w:cs="Arial"/>
              </w:rPr>
            </w:pPr>
            <w:r w:rsidRPr="00E90419">
              <w:rPr>
                <w:rFonts w:ascii="Arial" w:hAnsi="Arial" w:cs="Arial"/>
              </w:rPr>
              <w:t>Intervention and application of professional judgement in increasingly complex situations.</w:t>
            </w:r>
          </w:p>
          <w:p w14:paraId="61B7CD6C" w14:textId="77777777" w:rsidR="004F0E93" w:rsidRPr="00E90419" w:rsidRDefault="004F0E93" w:rsidP="002D6B34">
            <w:pPr>
              <w:jc w:val="both"/>
              <w:rPr>
                <w:rFonts w:ascii="Arial" w:hAnsi="Arial" w:cs="Arial"/>
              </w:rPr>
            </w:pPr>
          </w:p>
          <w:p w14:paraId="63509CAC" w14:textId="30FFF39F" w:rsidR="004F0E93" w:rsidRPr="00E90419" w:rsidRDefault="00DF2A2E" w:rsidP="002D6B34">
            <w:pPr>
              <w:jc w:val="both"/>
              <w:rPr>
                <w:rFonts w:ascii="Arial" w:hAnsi="Arial" w:cs="Arial"/>
              </w:rPr>
            </w:pPr>
            <w:r w:rsidRPr="00E90419">
              <w:rPr>
                <w:rFonts w:ascii="Arial" w:hAnsi="Arial" w:cs="Arial"/>
              </w:rPr>
              <w:t xml:space="preserve">This task must make reference to how the supervision, training, learning and research has and will inform your practice. </w:t>
            </w:r>
          </w:p>
          <w:p w14:paraId="269756AA" w14:textId="77777777" w:rsidR="004F0E93" w:rsidRPr="00E90419" w:rsidRDefault="004F0E93" w:rsidP="002D6B34">
            <w:pPr>
              <w:jc w:val="both"/>
              <w:rPr>
                <w:rFonts w:ascii="Arial" w:hAnsi="Arial" w:cs="Arial"/>
              </w:rPr>
            </w:pPr>
          </w:p>
          <w:p w14:paraId="58DAD5F4" w14:textId="607F53C6" w:rsidR="004F0E93" w:rsidRPr="00E90419" w:rsidRDefault="004F0E93" w:rsidP="002D6B34">
            <w:pPr>
              <w:jc w:val="both"/>
              <w:rPr>
                <w:rFonts w:ascii="Arial" w:hAnsi="Arial" w:cs="Arial"/>
                <w:i/>
                <w:iCs/>
              </w:rPr>
            </w:pPr>
            <w:r w:rsidRPr="00E90419">
              <w:rPr>
                <w:rFonts w:ascii="Arial" w:hAnsi="Arial" w:cs="Arial"/>
                <w:i/>
                <w:iCs/>
              </w:rPr>
              <w:t>750 words (+/- 10%:  include your actual word count at the end of each section).</w:t>
            </w:r>
          </w:p>
          <w:p w14:paraId="63240169" w14:textId="77777777" w:rsidR="00357565" w:rsidRPr="00E90419" w:rsidRDefault="00357565" w:rsidP="002D6B34">
            <w:pPr>
              <w:jc w:val="both"/>
              <w:rPr>
                <w:rFonts w:ascii="Arial" w:hAnsi="Arial" w:cs="Arial"/>
                <w:i/>
                <w:iCs/>
              </w:rPr>
            </w:pPr>
          </w:p>
          <w:p w14:paraId="6FD65C37" w14:textId="77777777" w:rsidR="00010B98" w:rsidRPr="00E90419" w:rsidRDefault="00010B98" w:rsidP="00010B98">
            <w:pPr>
              <w:spacing w:line="278" w:lineRule="auto"/>
              <w:rPr>
                <w:rFonts w:ascii="Arial" w:hAnsi="Arial" w:cs="Arial"/>
                <w:b/>
                <w:bCs/>
              </w:rPr>
            </w:pPr>
            <w:r w:rsidRPr="00E90419">
              <w:rPr>
                <w:rFonts w:ascii="Arial" w:hAnsi="Arial" w:cs="Arial"/>
              </w:rPr>
              <w:t>In this essay, Terry Borton’s (1970) ‘what?’, ‘so what?’ and ‘now what?’ model will be applied to critically reflect on my professional development since qualifying as a children’s social worker. This model will be employed in each paragraph to describe, analyse and propose future actions under the three learning outcomes.</w:t>
            </w:r>
          </w:p>
          <w:p w14:paraId="0D9CA039" w14:textId="77777777" w:rsidR="00010B98" w:rsidRPr="00E90419" w:rsidRDefault="00010B98" w:rsidP="00010B98">
            <w:pPr>
              <w:rPr>
                <w:rFonts w:ascii="Arial" w:hAnsi="Arial" w:cs="Arial"/>
              </w:rPr>
            </w:pPr>
          </w:p>
          <w:p w14:paraId="4CBB5019" w14:textId="351670AD" w:rsidR="00010B98" w:rsidRPr="00E90419" w:rsidRDefault="00010B98" w:rsidP="00010B98">
            <w:pPr>
              <w:rPr>
                <w:rFonts w:ascii="Arial" w:hAnsi="Arial" w:cs="Arial"/>
              </w:rPr>
            </w:pPr>
            <w:r w:rsidRPr="00E90419">
              <w:rPr>
                <w:rFonts w:ascii="Arial" w:hAnsi="Arial" w:cs="Arial"/>
              </w:rPr>
              <w:t>What I will reflect on first is applying analysis in assessments to inform interventions (Borton, 1970). After qualifying, I struggled to move beyond</w:t>
            </w:r>
            <w:r w:rsidR="00E02EB8" w:rsidRPr="00E90419">
              <w:rPr>
                <w:rFonts w:ascii="Arial" w:hAnsi="Arial" w:cs="Arial"/>
              </w:rPr>
              <w:t xml:space="preserve"> being</w:t>
            </w:r>
            <w:r w:rsidRPr="00E90419">
              <w:rPr>
                <w:rFonts w:ascii="Arial" w:hAnsi="Arial" w:cs="Arial"/>
              </w:rPr>
              <w:t xml:space="preserve"> descriptive to being analytical in assessments. </w:t>
            </w:r>
            <w:r w:rsidR="00E02EB8" w:rsidRPr="00E90419">
              <w:rPr>
                <w:rFonts w:ascii="Arial" w:hAnsi="Arial" w:cs="Arial"/>
              </w:rPr>
              <w:t xml:space="preserve">In terms of the ‘so what?’, I was conscious of the </w:t>
            </w:r>
            <w:r w:rsidRPr="00E90419">
              <w:rPr>
                <w:rFonts w:ascii="Arial" w:hAnsi="Arial" w:cs="Arial"/>
              </w:rPr>
              <w:t xml:space="preserve">quality of my assessments </w:t>
            </w:r>
            <w:r w:rsidR="00E02EB8" w:rsidRPr="00E90419">
              <w:rPr>
                <w:rFonts w:ascii="Arial" w:hAnsi="Arial" w:cs="Arial"/>
              </w:rPr>
              <w:t xml:space="preserve">due to an awareness that </w:t>
            </w:r>
            <w:r w:rsidRPr="00E90419">
              <w:rPr>
                <w:rFonts w:ascii="Arial" w:hAnsi="Arial" w:cs="Arial"/>
              </w:rPr>
              <w:t>analysis is fundamental to accurately capture lived experience and provide tailored interventions (Borton 1970; NSPCC, 2024). To inform my practice, I accessed research and learnt that effective analysis collates various sources of evidence such as history, the individual and multi-agency professionals’ perspectives</w:t>
            </w:r>
            <w:r w:rsidR="00591C89" w:rsidRPr="00E90419">
              <w:rPr>
                <w:rFonts w:ascii="Arial" w:hAnsi="Arial" w:cs="Arial"/>
              </w:rPr>
              <w:t>,</w:t>
            </w:r>
            <w:r w:rsidRPr="00E90419">
              <w:rPr>
                <w:rFonts w:ascii="Arial" w:hAnsi="Arial" w:cs="Arial"/>
              </w:rPr>
              <w:t xml:space="preserve"> and direct observations. </w:t>
            </w:r>
            <w:r w:rsidR="00591C89" w:rsidRPr="00E90419">
              <w:rPr>
                <w:rFonts w:ascii="Arial" w:hAnsi="Arial" w:cs="Arial"/>
              </w:rPr>
              <w:t>I learnt that a</w:t>
            </w:r>
            <w:r w:rsidRPr="00E90419">
              <w:rPr>
                <w:rFonts w:ascii="Arial" w:hAnsi="Arial" w:cs="Arial"/>
              </w:rPr>
              <w:t xml:space="preserve">nalysis involves identifying protective and risk factors, considering short- and long-term outcomes and applying judgement (Iriss, 2025). Reviewing examples of analysis in assessments enhanced my understanding of how to examine the information </w:t>
            </w:r>
            <w:r w:rsidR="00591C89" w:rsidRPr="00E90419">
              <w:rPr>
                <w:rFonts w:ascii="Arial" w:hAnsi="Arial" w:cs="Arial"/>
              </w:rPr>
              <w:t>and</w:t>
            </w:r>
            <w:r w:rsidRPr="00E90419">
              <w:rPr>
                <w:rFonts w:ascii="Arial" w:hAnsi="Arial" w:cs="Arial"/>
              </w:rPr>
              <w:t xml:space="preserve"> find meaning. I have since gained experience in completing assessments such as care and </w:t>
            </w:r>
            <w:r w:rsidRPr="00E90419">
              <w:rPr>
                <w:rFonts w:ascii="Arial" w:hAnsi="Arial" w:cs="Arial"/>
              </w:rPr>
              <w:lastRenderedPageBreak/>
              <w:t xml:space="preserve">support, risk, and parenting assessments. I have identified the need to increase my confidence in applying analysing in parenting assessments. Analysis in parenting assessments is particularly complex because evidence from various sources are combined (Bretherton Law, 2024). </w:t>
            </w:r>
            <w:r w:rsidR="00D311CB" w:rsidRPr="00E90419">
              <w:rPr>
                <w:rFonts w:ascii="Arial" w:hAnsi="Arial" w:cs="Arial"/>
              </w:rPr>
              <w:t>In terms of the ‘now what?’</w:t>
            </w:r>
            <w:r w:rsidRPr="00E90419">
              <w:rPr>
                <w:rFonts w:ascii="Arial" w:hAnsi="Arial" w:cs="Arial"/>
              </w:rPr>
              <w:t xml:space="preserve">, I hope to attend the Parent Assess training, which employs a colour coding method to analyse parenting capacity (Borton 1970; </w:t>
            </w:r>
            <w:proofErr w:type="spellStart"/>
            <w:r w:rsidRPr="00E90419">
              <w:rPr>
                <w:rFonts w:ascii="Arial" w:hAnsi="Arial" w:cs="Arial"/>
              </w:rPr>
              <w:t>ParentAssess</w:t>
            </w:r>
            <w:proofErr w:type="spellEnd"/>
            <w:r w:rsidRPr="00E90419">
              <w:rPr>
                <w:rFonts w:ascii="Arial" w:hAnsi="Arial" w:cs="Arial"/>
              </w:rPr>
              <w:t xml:space="preserve">, 2025). I recognise </w:t>
            </w:r>
            <w:r w:rsidR="00591C89" w:rsidRPr="00E90419">
              <w:rPr>
                <w:rFonts w:ascii="Arial" w:hAnsi="Arial" w:cs="Arial"/>
              </w:rPr>
              <w:t xml:space="preserve">the need to </w:t>
            </w:r>
            <w:r w:rsidRPr="00E90419">
              <w:rPr>
                <w:rFonts w:ascii="Arial" w:hAnsi="Arial" w:cs="Arial"/>
              </w:rPr>
              <w:t xml:space="preserve">increase my confidence in applying analysis in </w:t>
            </w:r>
            <w:r w:rsidR="00591C89" w:rsidRPr="00E90419">
              <w:rPr>
                <w:rFonts w:ascii="Arial" w:hAnsi="Arial" w:cs="Arial"/>
              </w:rPr>
              <w:t xml:space="preserve">court </w:t>
            </w:r>
            <w:r w:rsidRPr="00E90419">
              <w:rPr>
                <w:rFonts w:ascii="Arial" w:hAnsi="Arial" w:cs="Arial"/>
              </w:rPr>
              <w:t xml:space="preserve">reports and applications as I struggle with </w:t>
            </w:r>
            <w:r w:rsidR="00591C89" w:rsidRPr="00E90419">
              <w:rPr>
                <w:rFonts w:ascii="Arial" w:hAnsi="Arial" w:cs="Arial"/>
              </w:rPr>
              <w:t xml:space="preserve">writing analysis that is well reasoned whilst also being clear and concise. This skill will develop through </w:t>
            </w:r>
            <w:r w:rsidRPr="00E90419">
              <w:rPr>
                <w:rFonts w:ascii="Arial" w:hAnsi="Arial" w:cs="Arial"/>
              </w:rPr>
              <w:t xml:space="preserve">gaining further experience in completing court </w:t>
            </w:r>
            <w:r w:rsidR="00591C89" w:rsidRPr="00E90419">
              <w:rPr>
                <w:rFonts w:ascii="Arial" w:hAnsi="Arial" w:cs="Arial"/>
              </w:rPr>
              <w:t>work.</w:t>
            </w:r>
          </w:p>
          <w:p w14:paraId="48FC9B0F" w14:textId="77777777" w:rsidR="00010B98" w:rsidRPr="00E90419" w:rsidRDefault="00010B98" w:rsidP="00010B98">
            <w:pPr>
              <w:spacing w:line="278" w:lineRule="auto"/>
              <w:rPr>
                <w:rFonts w:ascii="Arial" w:hAnsi="Arial" w:cs="Arial"/>
                <w:b/>
                <w:bCs/>
              </w:rPr>
            </w:pPr>
          </w:p>
          <w:p w14:paraId="1DD56F55" w14:textId="1123F4F1" w:rsidR="00010B98" w:rsidRPr="00E90419" w:rsidRDefault="00010B98" w:rsidP="00010B98">
            <w:pPr>
              <w:spacing w:line="278" w:lineRule="auto"/>
              <w:rPr>
                <w:rFonts w:ascii="Arial" w:hAnsi="Arial" w:cs="Arial"/>
              </w:rPr>
            </w:pPr>
            <w:r w:rsidRPr="00E90419">
              <w:rPr>
                <w:rFonts w:ascii="Arial" w:hAnsi="Arial" w:cs="Arial"/>
              </w:rPr>
              <w:t xml:space="preserve">Secondly, </w:t>
            </w:r>
            <w:r w:rsidR="00591C89" w:rsidRPr="00E90419">
              <w:rPr>
                <w:rFonts w:ascii="Arial" w:hAnsi="Arial" w:cs="Arial"/>
              </w:rPr>
              <w:t xml:space="preserve">I </w:t>
            </w:r>
            <w:r w:rsidRPr="00E90419">
              <w:rPr>
                <w:rFonts w:ascii="Arial" w:hAnsi="Arial" w:cs="Arial"/>
              </w:rPr>
              <w:t xml:space="preserve">will reflect on is working collaboratively with people in need of care and support, their </w:t>
            </w:r>
            <w:proofErr w:type="spellStart"/>
            <w:r w:rsidRPr="00E90419">
              <w:rPr>
                <w:rFonts w:ascii="Arial" w:hAnsi="Arial" w:cs="Arial"/>
              </w:rPr>
              <w:t>carers</w:t>
            </w:r>
            <w:proofErr w:type="spellEnd"/>
            <w:r w:rsidRPr="00E90419">
              <w:rPr>
                <w:rFonts w:ascii="Arial" w:hAnsi="Arial" w:cs="Arial"/>
              </w:rPr>
              <w:t xml:space="preserve">, and other professionals (Borton, 1970). Although I was aware of the legal principles </w:t>
            </w:r>
            <w:r w:rsidR="00591C89" w:rsidRPr="00E90419">
              <w:rPr>
                <w:rFonts w:ascii="Arial" w:hAnsi="Arial" w:cs="Arial"/>
              </w:rPr>
              <w:t>that</w:t>
            </w:r>
            <w:r w:rsidRPr="00E90419">
              <w:rPr>
                <w:rFonts w:ascii="Arial" w:hAnsi="Arial" w:cs="Arial"/>
              </w:rPr>
              <w:t xml:space="preserve"> underpin collaborative working such as the importance of co-working and co-produc</w:t>
            </w:r>
            <w:r w:rsidR="00591C89" w:rsidRPr="00E90419">
              <w:rPr>
                <w:rFonts w:ascii="Arial" w:hAnsi="Arial" w:cs="Arial"/>
              </w:rPr>
              <w:t>tion</w:t>
            </w:r>
            <w:r w:rsidRPr="00E90419">
              <w:rPr>
                <w:rFonts w:ascii="Arial" w:hAnsi="Arial" w:cs="Arial"/>
              </w:rPr>
              <w:t>, I was unsure whether I was effectively embedding these principles in daily practice</w:t>
            </w:r>
            <w:r w:rsidR="00591C89" w:rsidRPr="00E90419">
              <w:rPr>
                <w:rFonts w:ascii="Arial" w:hAnsi="Arial" w:cs="Arial"/>
              </w:rPr>
              <w:t xml:space="preserve">. In terms of the ‘so what?’, the </w:t>
            </w:r>
            <w:r w:rsidRPr="00E90419">
              <w:rPr>
                <w:rFonts w:ascii="Arial" w:hAnsi="Arial" w:cs="Arial"/>
              </w:rPr>
              <w:t>collaborative communications training informed my practice because I learnt how to structure empowering conversations and the importance of trying to resolve priority risks through collaborative conversations (</w:t>
            </w:r>
            <w:r w:rsidR="00591C89" w:rsidRPr="00E90419">
              <w:rPr>
                <w:rFonts w:ascii="Arial" w:hAnsi="Arial" w:cs="Arial"/>
              </w:rPr>
              <w:t xml:space="preserve">Borton 1970; </w:t>
            </w:r>
            <w:r w:rsidRPr="00E90419">
              <w:rPr>
                <w:rFonts w:ascii="Arial" w:hAnsi="Arial" w:cs="Arial"/>
              </w:rPr>
              <w:t xml:space="preserve">Social Care Wales, 2025). I recognise that I have difficulty navigating </w:t>
            </w:r>
            <w:r w:rsidR="00591C89" w:rsidRPr="00E90419">
              <w:rPr>
                <w:rFonts w:ascii="Arial" w:hAnsi="Arial" w:cs="Arial"/>
              </w:rPr>
              <w:t xml:space="preserve">collaborative </w:t>
            </w:r>
            <w:r w:rsidRPr="00E90419">
              <w:rPr>
                <w:rFonts w:ascii="Arial" w:hAnsi="Arial" w:cs="Arial"/>
              </w:rPr>
              <w:t>working with individuals who have difficulty trusting professionals from their past experiences. From discussions with colleagues, I have learnt the value of actively listening and validating how the individual is feeling to promote a professional rapport</w:t>
            </w:r>
            <w:r w:rsidR="00591C89" w:rsidRPr="00E90419">
              <w:rPr>
                <w:rFonts w:ascii="Arial" w:hAnsi="Arial" w:cs="Arial"/>
              </w:rPr>
              <w:t xml:space="preserve"> first</w:t>
            </w:r>
            <w:r w:rsidRPr="00E90419">
              <w:rPr>
                <w:rFonts w:ascii="Arial" w:hAnsi="Arial" w:cs="Arial"/>
              </w:rPr>
              <w:t xml:space="preserve">. I continue to lack confidence in working collaboratively with legal professionals such as solicitors and guardians, particularly in legal meetings when complex legal terminology is used. </w:t>
            </w:r>
            <w:r w:rsidR="00D311CB" w:rsidRPr="00E90419">
              <w:rPr>
                <w:rFonts w:ascii="Arial" w:hAnsi="Arial" w:cs="Arial"/>
              </w:rPr>
              <w:t>In terms of the ‘now what?’, I</w:t>
            </w:r>
            <w:r w:rsidRPr="00E90419">
              <w:rPr>
                <w:rFonts w:ascii="Arial" w:hAnsi="Arial" w:cs="Arial"/>
              </w:rPr>
              <w:t xml:space="preserve"> intend to develop this skill by seeking further experience in working collaboratively alongside legal professionals</w:t>
            </w:r>
            <w:r w:rsidR="00D311CB" w:rsidRPr="00E90419">
              <w:rPr>
                <w:rFonts w:ascii="Arial" w:hAnsi="Arial" w:cs="Arial"/>
              </w:rPr>
              <w:t xml:space="preserve"> (Borton, 1970)</w:t>
            </w:r>
            <w:r w:rsidRPr="00E90419">
              <w:rPr>
                <w:rFonts w:ascii="Arial" w:hAnsi="Arial" w:cs="Arial"/>
              </w:rPr>
              <w:t xml:space="preserve">. </w:t>
            </w:r>
            <w:r w:rsidR="00591C89" w:rsidRPr="00E90419">
              <w:rPr>
                <w:rFonts w:ascii="Arial" w:hAnsi="Arial" w:cs="Arial"/>
              </w:rPr>
              <w:t>As collaboration with children and gaining their wishes and feelings is central, I</w:t>
            </w:r>
            <w:r w:rsidRPr="00E90419">
              <w:rPr>
                <w:rFonts w:ascii="Arial" w:hAnsi="Arial" w:cs="Arial"/>
              </w:rPr>
              <w:t xml:space="preserve"> would also like to develop the skill of empathetically collaborating with children who have experienced trauma by attending the trauma informed schools training (</w:t>
            </w:r>
            <w:r w:rsidR="00591C89" w:rsidRPr="00E90419">
              <w:rPr>
                <w:rFonts w:ascii="Arial" w:hAnsi="Arial" w:cs="Arial"/>
              </w:rPr>
              <w:t xml:space="preserve">Children Act 1989; </w:t>
            </w:r>
            <w:r w:rsidRPr="00E90419">
              <w:rPr>
                <w:rFonts w:ascii="Arial" w:hAnsi="Arial" w:cs="Arial"/>
              </w:rPr>
              <w:t>Trauma Informed UK, 2025).</w:t>
            </w:r>
          </w:p>
          <w:p w14:paraId="201CE466" w14:textId="77777777" w:rsidR="00010B98" w:rsidRPr="00E90419" w:rsidRDefault="00010B98" w:rsidP="00010B98">
            <w:pPr>
              <w:spacing w:line="278" w:lineRule="auto"/>
              <w:rPr>
                <w:rFonts w:ascii="Arial" w:hAnsi="Arial" w:cs="Arial"/>
              </w:rPr>
            </w:pPr>
          </w:p>
          <w:p w14:paraId="0F72F2B3" w14:textId="5C7E89BA" w:rsidR="00010B98" w:rsidRPr="00E90419" w:rsidRDefault="00591C89" w:rsidP="00010B98">
            <w:pPr>
              <w:spacing w:line="278" w:lineRule="auto"/>
              <w:rPr>
                <w:rFonts w:ascii="Arial" w:hAnsi="Arial" w:cs="Arial"/>
              </w:rPr>
            </w:pPr>
            <w:r w:rsidRPr="00E90419">
              <w:rPr>
                <w:rFonts w:ascii="Arial" w:hAnsi="Arial" w:cs="Arial"/>
              </w:rPr>
              <w:t xml:space="preserve">Lastly, what </w:t>
            </w:r>
            <w:r w:rsidR="00D311CB" w:rsidRPr="00E90419">
              <w:rPr>
                <w:rFonts w:ascii="Arial" w:hAnsi="Arial" w:cs="Arial"/>
              </w:rPr>
              <w:t xml:space="preserve">I </w:t>
            </w:r>
            <w:r w:rsidR="00010B98" w:rsidRPr="00E90419">
              <w:rPr>
                <w:rFonts w:ascii="Arial" w:hAnsi="Arial" w:cs="Arial"/>
              </w:rPr>
              <w:t>will reflect on</w:t>
            </w:r>
            <w:r w:rsidR="00D311CB" w:rsidRPr="00E90419">
              <w:rPr>
                <w:rFonts w:ascii="Arial" w:hAnsi="Arial" w:cs="Arial"/>
              </w:rPr>
              <w:t xml:space="preserve"> is</w:t>
            </w:r>
            <w:r w:rsidR="00010B98" w:rsidRPr="00E90419">
              <w:rPr>
                <w:rFonts w:ascii="Arial" w:hAnsi="Arial" w:cs="Arial"/>
              </w:rPr>
              <w:t xml:space="preserve"> the intervention and application of professional judgement in increasingly complex situations (Borton, 1970). </w:t>
            </w:r>
            <w:r w:rsidRPr="00E90419">
              <w:rPr>
                <w:rFonts w:ascii="Arial" w:hAnsi="Arial" w:cs="Arial"/>
              </w:rPr>
              <w:t xml:space="preserve">On reflecting on the ‘so what?’, after qualifying, </w:t>
            </w:r>
            <w:r w:rsidR="00010B98" w:rsidRPr="00E90419">
              <w:rPr>
                <w:rFonts w:ascii="Arial" w:hAnsi="Arial" w:cs="Arial"/>
              </w:rPr>
              <w:t>I did not feel self-assured in applying own judgements in increasingly complex situations</w:t>
            </w:r>
            <w:r w:rsidRPr="00E90419">
              <w:rPr>
                <w:rFonts w:ascii="Arial" w:hAnsi="Arial" w:cs="Arial"/>
              </w:rPr>
              <w:t xml:space="preserve"> (Borton, 1970)</w:t>
            </w:r>
            <w:r w:rsidR="00010B98" w:rsidRPr="00E90419">
              <w:rPr>
                <w:rFonts w:ascii="Arial" w:hAnsi="Arial" w:cs="Arial"/>
              </w:rPr>
              <w:t xml:space="preserve">. I found myself confirming things with my manager or colleagues when I felt unsure. I have realised that supervision with my manager has been instrumental in enhancing this skill, particularly when managing high risk situations or assessing legal thresholds (Borton, 1970). As I am in the intensive intervention team, </w:t>
            </w:r>
            <w:r w:rsidRPr="00E90419">
              <w:rPr>
                <w:rFonts w:ascii="Arial" w:hAnsi="Arial" w:cs="Arial"/>
              </w:rPr>
              <w:t xml:space="preserve">which focuses on long term work, </w:t>
            </w:r>
            <w:r w:rsidR="00010B98" w:rsidRPr="00E90419">
              <w:rPr>
                <w:rFonts w:ascii="Arial" w:hAnsi="Arial" w:cs="Arial"/>
              </w:rPr>
              <w:t xml:space="preserve">the opportunity to undertake section 47 enquiries, is far and few between. </w:t>
            </w:r>
            <w:r w:rsidR="00D311CB" w:rsidRPr="00E90419">
              <w:rPr>
                <w:rFonts w:ascii="Arial" w:hAnsi="Arial" w:cs="Arial"/>
              </w:rPr>
              <w:t xml:space="preserve">In terms of the ‘now what?’, </w:t>
            </w:r>
            <w:r w:rsidR="00010B98" w:rsidRPr="00E90419">
              <w:rPr>
                <w:rFonts w:ascii="Arial" w:hAnsi="Arial" w:cs="Arial"/>
              </w:rPr>
              <w:t>I intend to develop this skill by gaining further experience in completing section 47 enquiries</w:t>
            </w:r>
            <w:r w:rsidR="00D311CB" w:rsidRPr="00E90419">
              <w:rPr>
                <w:rFonts w:ascii="Arial" w:hAnsi="Arial" w:cs="Arial"/>
              </w:rPr>
              <w:t xml:space="preserve"> (Borton, 1970)</w:t>
            </w:r>
            <w:r w:rsidR="00010B98" w:rsidRPr="00E90419">
              <w:rPr>
                <w:rFonts w:ascii="Arial" w:hAnsi="Arial" w:cs="Arial"/>
              </w:rPr>
              <w:t>. I also hope to attend the joint enquiries training to increase confidence in applying the legal threshold of assessing whether a child is experience or likely to experience significant harm (Children Act 1989). To ensure that my own views do not subconsciously impact upon my decision making in these</w:t>
            </w:r>
            <w:r w:rsidRPr="00E90419">
              <w:rPr>
                <w:rFonts w:ascii="Arial" w:hAnsi="Arial" w:cs="Arial"/>
              </w:rPr>
              <w:t xml:space="preserve"> complex situations</w:t>
            </w:r>
            <w:r w:rsidR="00010B98" w:rsidRPr="00E90419">
              <w:rPr>
                <w:rFonts w:ascii="Arial" w:hAnsi="Arial" w:cs="Arial"/>
              </w:rPr>
              <w:t xml:space="preserve">, I will also want to refresh my knowledge on reflexivity by reading Houston (2025)’s article. Reflexivity means examining one’s own judgements and beliefs and questioning them (Finlay, 1998). </w:t>
            </w:r>
          </w:p>
          <w:p w14:paraId="5E4ECD34" w14:textId="77777777" w:rsidR="004F0E93" w:rsidRPr="00E90419" w:rsidRDefault="004F0E93" w:rsidP="002D6B34">
            <w:pPr>
              <w:jc w:val="both"/>
              <w:rPr>
                <w:rFonts w:ascii="Arial" w:hAnsi="Arial" w:cs="Arial"/>
              </w:rPr>
            </w:pPr>
          </w:p>
          <w:p w14:paraId="10231C62" w14:textId="4853C751" w:rsidR="004F0E93" w:rsidRPr="00E90419" w:rsidRDefault="009E6B0B" w:rsidP="002D6B34">
            <w:pPr>
              <w:jc w:val="both"/>
              <w:rPr>
                <w:rFonts w:ascii="Arial" w:hAnsi="Arial" w:cs="Arial"/>
              </w:rPr>
            </w:pPr>
            <w:r w:rsidRPr="00E90419">
              <w:rPr>
                <w:rFonts w:ascii="Arial" w:hAnsi="Arial" w:cs="Arial"/>
              </w:rPr>
              <w:lastRenderedPageBreak/>
              <w:t>7</w:t>
            </w:r>
            <w:r w:rsidR="00591C89" w:rsidRPr="00E90419">
              <w:rPr>
                <w:rFonts w:ascii="Arial" w:hAnsi="Arial" w:cs="Arial"/>
              </w:rPr>
              <w:t>49</w:t>
            </w:r>
            <w:r w:rsidRPr="00E90419">
              <w:rPr>
                <w:rFonts w:ascii="Arial" w:hAnsi="Arial" w:cs="Arial"/>
              </w:rPr>
              <w:t xml:space="preserve"> words</w:t>
            </w:r>
          </w:p>
          <w:p w14:paraId="2E04A2EF" w14:textId="77777777" w:rsidR="004F0E93" w:rsidRPr="00E90419" w:rsidRDefault="004F0E93" w:rsidP="002D6B34">
            <w:pPr>
              <w:jc w:val="both"/>
              <w:rPr>
                <w:rFonts w:ascii="Arial" w:hAnsi="Arial" w:cs="Arial"/>
                <w:i/>
                <w:iCs/>
              </w:rPr>
            </w:pPr>
          </w:p>
          <w:p w14:paraId="02EB81AC" w14:textId="77777777" w:rsidR="004F0E93" w:rsidRPr="00E90419" w:rsidRDefault="004F0E93" w:rsidP="002D6B34">
            <w:pPr>
              <w:jc w:val="both"/>
              <w:rPr>
                <w:rFonts w:ascii="Arial" w:hAnsi="Arial" w:cs="Arial"/>
                <w:i/>
                <w:iCs/>
              </w:rPr>
            </w:pPr>
          </w:p>
          <w:p w14:paraId="1FDA449B" w14:textId="77777777" w:rsidR="004F0E93" w:rsidRPr="00E90419" w:rsidRDefault="004F0E93" w:rsidP="002D6B34">
            <w:pPr>
              <w:jc w:val="both"/>
              <w:rPr>
                <w:rFonts w:ascii="Arial" w:hAnsi="Arial" w:cs="Arial"/>
                <w:i/>
                <w:iCs/>
              </w:rPr>
            </w:pPr>
          </w:p>
          <w:p w14:paraId="1386ACBB" w14:textId="77777777" w:rsidR="004F0E93" w:rsidRPr="00E90419" w:rsidRDefault="004F0E93" w:rsidP="002D6B34">
            <w:pPr>
              <w:jc w:val="both"/>
              <w:rPr>
                <w:rFonts w:ascii="Arial" w:hAnsi="Arial" w:cs="Arial"/>
                <w:i/>
                <w:iCs/>
              </w:rPr>
            </w:pPr>
          </w:p>
          <w:p w14:paraId="309D31D0" w14:textId="77777777" w:rsidR="004F0E93" w:rsidRPr="00E90419" w:rsidRDefault="004F0E93" w:rsidP="002D6B34">
            <w:pPr>
              <w:jc w:val="both"/>
              <w:rPr>
                <w:rFonts w:ascii="Arial" w:hAnsi="Arial" w:cs="Arial"/>
                <w:i/>
                <w:iCs/>
              </w:rPr>
            </w:pPr>
          </w:p>
          <w:p w14:paraId="198CD507" w14:textId="77777777" w:rsidR="004F0E93" w:rsidRPr="00E90419" w:rsidRDefault="004F0E93" w:rsidP="002D6B34">
            <w:pPr>
              <w:jc w:val="both"/>
              <w:rPr>
                <w:rFonts w:ascii="Arial" w:hAnsi="Arial" w:cs="Arial"/>
                <w:i/>
                <w:iCs/>
              </w:rPr>
            </w:pPr>
          </w:p>
          <w:p w14:paraId="4AD52690" w14:textId="77777777" w:rsidR="004F0E93" w:rsidRPr="00E90419" w:rsidRDefault="004F0E93" w:rsidP="002D6B34">
            <w:pPr>
              <w:jc w:val="both"/>
              <w:rPr>
                <w:rFonts w:ascii="Arial" w:hAnsi="Arial" w:cs="Arial"/>
                <w:i/>
                <w:iCs/>
              </w:rPr>
            </w:pPr>
          </w:p>
          <w:p w14:paraId="6E3544EA" w14:textId="77777777" w:rsidR="004F0E93" w:rsidRPr="00E90419" w:rsidRDefault="004F0E93" w:rsidP="002D6B34">
            <w:pPr>
              <w:jc w:val="both"/>
              <w:rPr>
                <w:rFonts w:ascii="Arial" w:hAnsi="Arial" w:cs="Arial"/>
                <w:i/>
                <w:iCs/>
              </w:rPr>
            </w:pPr>
          </w:p>
          <w:p w14:paraId="7E3E67F4" w14:textId="77777777" w:rsidR="004F0E93" w:rsidRPr="00E90419" w:rsidRDefault="004F0E93" w:rsidP="002D6B34">
            <w:pPr>
              <w:jc w:val="both"/>
              <w:rPr>
                <w:rFonts w:ascii="Arial" w:hAnsi="Arial" w:cs="Arial"/>
                <w:i/>
                <w:iCs/>
              </w:rPr>
            </w:pPr>
          </w:p>
        </w:tc>
      </w:tr>
    </w:tbl>
    <w:p w14:paraId="5EBD4E32" w14:textId="123A22BE" w:rsidR="004F0E93" w:rsidRPr="00E90419" w:rsidRDefault="004F0E93" w:rsidP="004F0E93">
      <w:pPr>
        <w:jc w:val="center"/>
        <w:rPr>
          <w:rFonts w:ascii="Arial" w:hAnsi="Arial" w:cs="Arial"/>
          <w:b/>
          <w:sz w:val="28"/>
          <w:szCs w:val="28"/>
        </w:rPr>
      </w:pPr>
      <w:r w:rsidRPr="00E90419">
        <w:rPr>
          <w:rFonts w:ascii="Arial" w:hAnsi="Arial" w:cs="Arial"/>
          <w:b/>
          <w:sz w:val="28"/>
          <w:szCs w:val="28"/>
        </w:rPr>
        <w:lastRenderedPageBreak/>
        <w:t xml:space="preserve">Task 1 </w:t>
      </w:r>
    </w:p>
    <w:p w14:paraId="5B537D22" w14:textId="02F029C1" w:rsidR="00F14D32" w:rsidRPr="00E90419" w:rsidRDefault="00F14D32" w:rsidP="004F0E93">
      <w:pPr>
        <w:jc w:val="center"/>
        <w:rPr>
          <w:rFonts w:ascii="Arial" w:hAnsi="Arial" w:cs="Arial"/>
          <w:b/>
          <w:sz w:val="28"/>
          <w:szCs w:val="28"/>
        </w:rPr>
      </w:pPr>
      <w:r w:rsidRPr="00E90419">
        <w:rPr>
          <w:rFonts w:ascii="Arial" w:hAnsi="Arial" w:cs="Arial"/>
          <w:b/>
          <w:sz w:val="28"/>
          <w:szCs w:val="28"/>
        </w:rPr>
        <w:t xml:space="preserve">Part b </w:t>
      </w:r>
    </w:p>
    <w:p w14:paraId="1F6DC0E3" w14:textId="77777777" w:rsidR="004F0E93" w:rsidRPr="00E90419" w:rsidRDefault="004F0E93" w:rsidP="004F0E93">
      <w:pPr>
        <w:jc w:val="center"/>
        <w:rPr>
          <w:rFonts w:ascii="Arial" w:hAnsi="Arial" w:cs="Arial"/>
          <w:b/>
          <w:bCs/>
          <w:sz w:val="28"/>
          <w:szCs w:val="28"/>
        </w:rPr>
      </w:pPr>
      <w:r w:rsidRPr="00E90419">
        <w:rPr>
          <w:rFonts w:ascii="Arial" w:hAnsi="Arial" w:cs="Arial"/>
          <w:b/>
          <w:bCs/>
          <w:sz w:val="28"/>
          <w:szCs w:val="28"/>
        </w:rPr>
        <w:t xml:space="preserve">Developmental Review </w:t>
      </w:r>
    </w:p>
    <w:p w14:paraId="508D8D72" w14:textId="77777777" w:rsidR="004F0E93" w:rsidRPr="00E90419" w:rsidRDefault="004F0E93" w:rsidP="004F0E93">
      <w:pPr>
        <w:rPr>
          <w:rFonts w:ascii="Arial" w:hAnsi="Arial" w:cs="Arial"/>
          <w:b/>
        </w:rPr>
      </w:pPr>
    </w:p>
    <w:p w14:paraId="6178251B" w14:textId="77777777" w:rsidR="004F0E93" w:rsidRPr="00E90419" w:rsidRDefault="004F0E93" w:rsidP="004F0E93">
      <w:pPr>
        <w:rPr>
          <w:rFonts w:ascii="Arial" w:hAnsi="Arial" w:cs="Arial"/>
          <w:b/>
        </w:rPr>
      </w:pPr>
      <w:r w:rsidRPr="00E90419">
        <w:rPr>
          <w:rFonts w:ascii="Arial" w:hAnsi="Arial" w:cs="Arial"/>
          <w:b/>
        </w:rPr>
        <w:t>Guidance:</w:t>
      </w:r>
    </w:p>
    <w:p w14:paraId="59345CB7" w14:textId="02F6EDAD" w:rsidR="004F0E93" w:rsidRPr="00E90419" w:rsidRDefault="004F0E93" w:rsidP="004F0E93">
      <w:pPr>
        <w:rPr>
          <w:rFonts w:ascii="Arial" w:hAnsi="Arial" w:cs="Arial"/>
          <w:bCs/>
        </w:rPr>
      </w:pPr>
      <w:r w:rsidRPr="00E90419">
        <w:rPr>
          <w:rFonts w:ascii="Arial" w:hAnsi="Arial" w:cs="Arial"/>
          <w:bCs/>
        </w:rPr>
        <w:t xml:space="preserve">Task 1 </w:t>
      </w:r>
      <w:r w:rsidR="00F14D32" w:rsidRPr="00E90419">
        <w:rPr>
          <w:rFonts w:ascii="Arial" w:hAnsi="Arial" w:cs="Arial"/>
          <w:bCs/>
        </w:rPr>
        <w:t xml:space="preserve">part b </w:t>
      </w:r>
      <w:r w:rsidRPr="00E90419">
        <w:rPr>
          <w:rFonts w:ascii="Arial" w:hAnsi="Arial" w:cs="Arial"/>
          <w:bCs/>
        </w:rPr>
        <w:t xml:space="preserve">is a </w:t>
      </w:r>
      <w:r w:rsidR="00CB2131" w:rsidRPr="00E90419">
        <w:rPr>
          <w:rFonts w:ascii="Arial" w:hAnsi="Arial" w:cs="Arial"/>
          <w:bCs/>
        </w:rPr>
        <w:t>2-part</w:t>
      </w:r>
      <w:r w:rsidR="00B930D3" w:rsidRPr="00E90419">
        <w:rPr>
          <w:rFonts w:ascii="Arial" w:hAnsi="Arial" w:cs="Arial"/>
          <w:bCs/>
        </w:rPr>
        <w:t xml:space="preserve"> question and a </w:t>
      </w:r>
      <w:r w:rsidRPr="00E90419">
        <w:rPr>
          <w:rFonts w:ascii="Arial" w:hAnsi="Arial" w:cs="Arial"/>
          <w:bCs/>
        </w:rPr>
        <w:t xml:space="preserve">continuation of task I </w:t>
      </w:r>
      <w:r w:rsidR="00F14D32" w:rsidRPr="00E90419">
        <w:rPr>
          <w:rFonts w:ascii="Arial" w:hAnsi="Arial" w:cs="Arial"/>
          <w:bCs/>
        </w:rPr>
        <w:t xml:space="preserve">part a </w:t>
      </w:r>
      <w:r w:rsidRPr="00E90419">
        <w:rPr>
          <w:rFonts w:ascii="Arial" w:hAnsi="Arial" w:cs="Arial"/>
          <w:bCs/>
        </w:rPr>
        <w:t xml:space="preserve">and you </w:t>
      </w:r>
      <w:r w:rsidRPr="00E90419">
        <w:rPr>
          <w:rFonts w:ascii="Arial" w:hAnsi="Arial" w:cs="Arial"/>
          <w:b/>
        </w:rPr>
        <w:t xml:space="preserve">must </w:t>
      </w:r>
      <w:r w:rsidRPr="00E90419">
        <w:rPr>
          <w:rFonts w:ascii="Arial" w:hAnsi="Arial" w:cs="Arial"/>
          <w:bCs/>
        </w:rPr>
        <w:t xml:space="preserve">refer to a reflective model </w:t>
      </w:r>
      <w:r w:rsidR="009F21E6" w:rsidRPr="00E90419">
        <w:rPr>
          <w:rFonts w:ascii="Arial" w:hAnsi="Arial" w:cs="Arial"/>
          <w:bCs/>
        </w:rPr>
        <w:t xml:space="preserve">in </w:t>
      </w:r>
      <w:r w:rsidR="00F14D32" w:rsidRPr="00E90419">
        <w:rPr>
          <w:rFonts w:ascii="Arial" w:hAnsi="Arial" w:cs="Arial"/>
          <w:bCs/>
        </w:rPr>
        <w:t>this task.</w:t>
      </w:r>
    </w:p>
    <w:p w14:paraId="48D5C580" w14:textId="3AD333B3" w:rsidR="004F0E93" w:rsidRPr="00E90419" w:rsidRDefault="004F0E93" w:rsidP="004F0E93">
      <w:pPr>
        <w:rPr>
          <w:rFonts w:ascii="Arial" w:hAnsi="Arial" w:cs="Arial"/>
          <w:i/>
          <w:iCs/>
        </w:rPr>
      </w:pPr>
      <w:r w:rsidRPr="00E90419">
        <w:rPr>
          <w:rFonts w:ascii="Arial" w:hAnsi="Arial" w:cs="Arial"/>
          <w:i/>
          <w:iCs/>
        </w:rPr>
        <w:t>Please ensure that you meet the required learning outcomes for this task (See appendix 4 of the handbook) and that you answer both parts of the question</w:t>
      </w:r>
      <w:r w:rsidR="009F21E6" w:rsidRPr="00E90419">
        <w:rPr>
          <w:rFonts w:ascii="Arial" w:hAnsi="Arial" w:cs="Arial"/>
          <w:i/>
          <w:iCs/>
        </w:rPr>
        <w:t>.</w:t>
      </w:r>
    </w:p>
    <w:p w14:paraId="0229BFCA" w14:textId="77777777" w:rsidR="00C0499C" w:rsidRPr="00E90419" w:rsidRDefault="00C0499C" w:rsidP="00F14D32">
      <w:pPr>
        <w:jc w:val="both"/>
        <w:rPr>
          <w:rFonts w:ascii="Arial" w:hAnsi="Arial" w:cs="Arial"/>
          <w:i/>
          <w:iCs/>
        </w:rPr>
      </w:pPr>
    </w:p>
    <w:p w14:paraId="38ECDAB9" w14:textId="7C0DA505" w:rsidR="00F14D32" w:rsidRPr="00E90419" w:rsidRDefault="00F14D32" w:rsidP="00F14D32">
      <w:pPr>
        <w:jc w:val="both"/>
        <w:rPr>
          <w:rFonts w:ascii="Arial" w:hAnsi="Arial" w:cs="Arial"/>
          <w:i/>
          <w:iCs/>
        </w:rPr>
      </w:pPr>
      <w:r w:rsidRPr="00E90419">
        <w:rPr>
          <w:rFonts w:ascii="Arial" w:hAnsi="Arial" w:cs="Arial"/>
          <w:i/>
          <w:iCs/>
        </w:rPr>
        <w:t>Please answer all element</w:t>
      </w:r>
      <w:r w:rsidR="00C0499C" w:rsidRPr="00E90419">
        <w:rPr>
          <w:rFonts w:ascii="Arial" w:hAnsi="Arial" w:cs="Arial"/>
          <w:i/>
          <w:iCs/>
        </w:rPr>
        <w:t>s</w:t>
      </w:r>
      <w:r w:rsidRPr="00E90419">
        <w:rPr>
          <w:rFonts w:ascii="Arial" w:hAnsi="Arial" w:cs="Arial"/>
          <w:i/>
          <w:iCs/>
        </w:rPr>
        <w:t xml:space="preserve"> of the question below. </w:t>
      </w:r>
    </w:p>
    <w:p w14:paraId="4C06A45A" w14:textId="77777777" w:rsidR="004F0E93" w:rsidRPr="00E90419" w:rsidRDefault="004F0E93" w:rsidP="004F0E9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6B0623" w14:paraId="1FA8345F" w14:textId="77777777" w:rsidTr="00B930D3">
        <w:trPr>
          <w:trHeight w:val="2880"/>
        </w:trPr>
        <w:tc>
          <w:tcPr>
            <w:tcW w:w="10188" w:type="dxa"/>
          </w:tcPr>
          <w:p w14:paraId="2D751810" w14:textId="77777777" w:rsidR="00DC3220" w:rsidRPr="00E90419" w:rsidRDefault="00DC3220" w:rsidP="002D6B34">
            <w:pPr>
              <w:jc w:val="both"/>
              <w:rPr>
                <w:rFonts w:ascii="Arial" w:hAnsi="Arial" w:cs="Arial"/>
                <w:b/>
                <w:bCs/>
              </w:rPr>
            </w:pPr>
            <w:r w:rsidRPr="00E90419">
              <w:rPr>
                <w:rFonts w:ascii="Arial" w:hAnsi="Arial" w:cs="Arial"/>
                <w:b/>
                <w:bCs/>
              </w:rPr>
              <w:t>Question</w:t>
            </w:r>
          </w:p>
          <w:p w14:paraId="0394349A" w14:textId="27EF96B3" w:rsidR="00DC3220" w:rsidRPr="00E90419" w:rsidRDefault="004F0E93" w:rsidP="002D6B34">
            <w:pPr>
              <w:jc w:val="both"/>
              <w:rPr>
                <w:rFonts w:ascii="Arial" w:hAnsi="Arial" w:cs="Arial"/>
              </w:rPr>
            </w:pPr>
            <w:r w:rsidRPr="00E90419">
              <w:rPr>
                <w:rFonts w:ascii="Arial" w:hAnsi="Arial" w:cs="Arial"/>
              </w:rPr>
              <w:t xml:space="preserve">Use a reflective model to critically reflect on the learning needs you identified in task 1 </w:t>
            </w:r>
            <w:r w:rsidR="00CB2131" w:rsidRPr="00E90419">
              <w:rPr>
                <w:rFonts w:ascii="Arial" w:hAnsi="Arial" w:cs="Arial"/>
              </w:rPr>
              <w:t xml:space="preserve">part a </w:t>
            </w:r>
            <w:r w:rsidR="009F21E6" w:rsidRPr="00E90419">
              <w:rPr>
                <w:rFonts w:ascii="Arial" w:hAnsi="Arial" w:cs="Arial"/>
              </w:rPr>
              <w:t>under</w:t>
            </w:r>
            <w:r w:rsidRPr="00E90419">
              <w:rPr>
                <w:rFonts w:ascii="Arial" w:hAnsi="Arial" w:cs="Arial"/>
              </w:rPr>
              <w:t xml:space="preserve"> each of the 3 </w:t>
            </w:r>
            <w:r w:rsidR="009F21E6" w:rsidRPr="00E90419">
              <w:rPr>
                <w:rFonts w:ascii="Arial" w:hAnsi="Arial" w:cs="Arial"/>
              </w:rPr>
              <w:t xml:space="preserve">SCW </w:t>
            </w:r>
            <w:r w:rsidRPr="00E90419">
              <w:rPr>
                <w:rFonts w:ascii="Arial" w:hAnsi="Arial" w:cs="Arial"/>
              </w:rPr>
              <w:t xml:space="preserve">learning outcomes. </w:t>
            </w:r>
          </w:p>
          <w:p w14:paraId="538FFB1C" w14:textId="53732661" w:rsidR="004F0E93" w:rsidRPr="00E90419" w:rsidRDefault="004F0E93" w:rsidP="002D6B34">
            <w:pPr>
              <w:jc w:val="both"/>
              <w:rPr>
                <w:rFonts w:ascii="Arial" w:hAnsi="Arial" w:cs="Arial"/>
              </w:rPr>
            </w:pPr>
            <w:r w:rsidRPr="00E90419">
              <w:rPr>
                <w:rFonts w:ascii="Arial" w:hAnsi="Arial" w:cs="Arial"/>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E90419" w:rsidRDefault="004F0E93" w:rsidP="002D6B34">
            <w:pPr>
              <w:jc w:val="both"/>
              <w:rPr>
                <w:rFonts w:ascii="Arial" w:hAnsi="Arial" w:cs="Arial"/>
              </w:rPr>
            </w:pPr>
            <w:r w:rsidRPr="00E90419">
              <w:rPr>
                <w:rFonts w:ascii="Arial" w:hAnsi="Arial" w:cs="Arial"/>
              </w:rPr>
              <w:t xml:space="preserve">Identify your learning needs to support your development in the transition to becoming an experienced practitioner in your future career following the completion of this programme. </w:t>
            </w:r>
          </w:p>
          <w:p w14:paraId="26252AF8" w14:textId="77777777" w:rsidR="004F0E93" w:rsidRPr="00E90419" w:rsidRDefault="004F0E93" w:rsidP="002D6B34">
            <w:pPr>
              <w:jc w:val="both"/>
              <w:rPr>
                <w:rFonts w:ascii="Arial" w:hAnsi="Arial" w:cs="Arial"/>
              </w:rPr>
            </w:pPr>
          </w:p>
          <w:p w14:paraId="59E9FD23" w14:textId="5CC81C12" w:rsidR="00097947" w:rsidRPr="00E90419" w:rsidRDefault="004F0E93" w:rsidP="002D6B34">
            <w:pPr>
              <w:jc w:val="both"/>
              <w:rPr>
                <w:rFonts w:ascii="Arial" w:hAnsi="Arial" w:cs="Arial"/>
              </w:rPr>
            </w:pPr>
            <w:r w:rsidRPr="00E90419">
              <w:rPr>
                <w:rFonts w:ascii="Arial" w:hAnsi="Arial" w:cs="Arial"/>
              </w:rPr>
              <w:t xml:space="preserve">650 words </w:t>
            </w:r>
            <w:r w:rsidR="00C0499C" w:rsidRPr="00E90419">
              <w:rPr>
                <w:rFonts w:ascii="Arial" w:hAnsi="Arial" w:cs="Arial"/>
              </w:rPr>
              <w:t>(+/- 10%: include your actual word count at the end of each section).</w:t>
            </w:r>
          </w:p>
          <w:p w14:paraId="3F716BF8" w14:textId="77777777" w:rsidR="00097947" w:rsidRPr="00E90419" w:rsidRDefault="00097947" w:rsidP="002D6B34">
            <w:pPr>
              <w:jc w:val="both"/>
              <w:rPr>
                <w:rFonts w:ascii="Arial" w:hAnsi="Arial" w:cs="Arial"/>
              </w:rPr>
            </w:pPr>
          </w:p>
          <w:p w14:paraId="0F476A27" w14:textId="126E77BD" w:rsidR="00097947" w:rsidRPr="00E90419" w:rsidRDefault="00097947" w:rsidP="00097947">
            <w:pPr>
              <w:jc w:val="both"/>
              <w:rPr>
                <w:rFonts w:ascii="Arial" w:hAnsi="Arial" w:cs="Arial"/>
                <w:iCs/>
              </w:rPr>
            </w:pPr>
            <w:r w:rsidRPr="00E90419">
              <w:rPr>
                <w:rFonts w:ascii="Arial" w:hAnsi="Arial" w:cs="Arial"/>
                <w:iCs/>
              </w:rPr>
              <w:t>Terry Borton’s (1970) ‘what?’, ‘so what?’ and ‘now what?’ reflective model will be applied to critically evaluate the extent to which each learning outcomes ha</w:t>
            </w:r>
            <w:r w:rsidR="00591C89" w:rsidRPr="00E90419">
              <w:rPr>
                <w:rFonts w:ascii="Arial" w:hAnsi="Arial" w:cs="Arial"/>
                <w:iCs/>
              </w:rPr>
              <w:t>s</w:t>
            </w:r>
            <w:r w:rsidRPr="00E90419">
              <w:rPr>
                <w:rFonts w:ascii="Arial" w:hAnsi="Arial" w:cs="Arial"/>
                <w:iCs/>
              </w:rPr>
              <w:t xml:space="preserve"> been achieved. This reflection will also identify </w:t>
            </w:r>
            <w:r w:rsidR="00FD746D" w:rsidRPr="00E90419">
              <w:rPr>
                <w:rFonts w:ascii="Arial" w:hAnsi="Arial" w:cs="Arial"/>
                <w:iCs/>
              </w:rPr>
              <w:t xml:space="preserve">any </w:t>
            </w:r>
            <w:r w:rsidRPr="00E90419">
              <w:rPr>
                <w:rFonts w:ascii="Arial" w:hAnsi="Arial" w:cs="Arial"/>
                <w:iCs/>
              </w:rPr>
              <w:t xml:space="preserve">ongoing learning needs as I continue my transition toward becoming an experienced social worker. </w:t>
            </w:r>
          </w:p>
          <w:p w14:paraId="269F5B97" w14:textId="77777777" w:rsidR="00097947" w:rsidRPr="00E90419" w:rsidRDefault="00097947" w:rsidP="00097947">
            <w:pPr>
              <w:jc w:val="both"/>
              <w:rPr>
                <w:rFonts w:ascii="Arial" w:hAnsi="Arial" w:cs="Arial"/>
                <w:iCs/>
              </w:rPr>
            </w:pPr>
          </w:p>
          <w:p w14:paraId="41C00DDE" w14:textId="043CA0E8" w:rsidR="00097947" w:rsidRPr="00E90419" w:rsidRDefault="00097947" w:rsidP="00097947">
            <w:pPr>
              <w:jc w:val="both"/>
              <w:rPr>
                <w:rFonts w:ascii="Arial" w:hAnsi="Arial" w:cs="Arial"/>
                <w:iCs/>
              </w:rPr>
            </w:pPr>
            <w:r w:rsidRPr="00E90419">
              <w:rPr>
                <w:rFonts w:ascii="Arial" w:hAnsi="Arial" w:cs="Arial"/>
                <w:iCs/>
              </w:rPr>
              <w:t xml:space="preserve">The first learning need I identified was the need increase my confidence in applying analysis within parenting assessments, as well as strengthening my analysis in court reports. The ‘what?’ of this learning outcome focused on recognising that my analysis was more descriptive and lacked depth (Borton, 1970). Since then, I have attended the </w:t>
            </w:r>
            <w:proofErr w:type="spellStart"/>
            <w:r w:rsidRPr="00E90419">
              <w:rPr>
                <w:rFonts w:ascii="Arial" w:hAnsi="Arial" w:cs="Arial"/>
                <w:iCs/>
              </w:rPr>
              <w:t>ParentAssess</w:t>
            </w:r>
            <w:proofErr w:type="spellEnd"/>
            <w:r w:rsidRPr="00E90419">
              <w:rPr>
                <w:rFonts w:ascii="Arial" w:hAnsi="Arial" w:cs="Arial"/>
                <w:iCs/>
              </w:rPr>
              <w:t xml:space="preserve"> (2026) training, which has provided a framework for analysing parenting capacity. I have also gained further experience in preparing court reports such as applications for interim care orders and supervision orders. When reflecting on the ‘so what?’, </w:t>
            </w:r>
            <w:proofErr w:type="spellStart"/>
            <w:r w:rsidRPr="00E90419">
              <w:rPr>
                <w:rFonts w:ascii="Arial" w:hAnsi="Arial" w:cs="Arial"/>
                <w:iCs/>
              </w:rPr>
              <w:t>ParentAssess</w:t>
            </w:r>
            <w:proofErr w:type="spellEnd"/>
            <w:r w:rsidRPr="00E90419">
              <w:rPr>
                <w:rFonts w:ascii="Arial" w:hAnsi="Arial" w:cs="Arial"/>
                <w:iCs/>
              </w:rPr>
              <w:t xml:space="preserve"> (2026) training taught me that analysis must be li</w:t>
            </w:r>
            <w:r w:rsidR="00FD746D" w:rsidRPr="00E90419">
              <w:rPr>
                <w:rFonts w:ascii="Arial" w:hAnsi="Arial" w:cs="Arial"/>
                <w:iCs/>
              </w:rPr>
              <w:t>n</w:t>
            </w:r>
            <w:r w:rsidRPr="00E90419">
              <w:rPr>
                <w:rFonts w:ascii="Arial" w:hAnsi="Arial" w:cs="Arial"/>
                <w:iCs/>
              </w:rPr>
              <w:t xml:space="preserve">ked to observations, based on clear evidence, and connected to the child’s lived experience. This </w:t>
            </w:r>
            <w:r w:rsidR="00FD746D" w:rsidRPr="00E90419">
              <w:rPr>
                <w:rFonts w:ascii="Arial" w:hAnsi="Arial" w:cs="Arial"/>
                <w:iCs/>
              </w:rPr>
              <w:t xml:space="preserve">training </w:t>
            </w:r>
            <w:r w:rsidRPr="00E90419">
              <w:rPr>
                <w:rFonts w:ascii="Arial" w:hAnsi="Arial" w:cs="Arial"/>
                <w:iCs/>
              </w:rPr>
              <w:t xml:space="preserve">reinforced the importance of presenting </w:t>
            </w:r>
            <w:r w:rsidRPr="00E90419">
              <w:rPr>
                <w:rFonts w:ascii="Arial" w:hAnsi="Arial" w:cs="Arial"/>
                <w:iCs/>
              </w:rPr>
              <w:lastRenderedPageBreak/>
              <w:t xml:space="preserve">analysis that is balanced and concise, in a way that parents first and foremost understand (Borton, 1970). Completing court reports has increased my confidence, particularly in analysing the short- and long-term implications of circumstances on a child’s well-being and safety. In terms of the ‘now what?’, I identify that I need to consolidate this skill by applying the </w:t>
            </w:r>
            <w:proofErr w:type="spellStart"/>
            <w:r w:rsidRPr="00E90419">
              <w:rPr>
                <w:rFonts w:ascii="Arial" w:hAnsi="Arial" w:cs="Arial"/>
                <w:iCs/>
              </w:rPr>
              <w:t>ParentAssess</w:t>
            </w:r>
            <w:proofErr w:type="spellEnd"/>
            <w:r w:rsidRPr="00E90419">
              <w:rPr>
                <w:rFonts w:ascii="Arial" w:hAnsi="Arial" w:cs="Arial"/>
                <w:iCs/>
              </w:rPr>
              <w:t xml:space="preserve"> (2026) framework through completing a parenting assessment (Borton, 1970). I also hope to strengthen my analytical writing by including relevant research, particularly around the impact of trauma and other factors on children’s development. Incorporating research will increase the depth of my analysis.</w:t>
            </w:r>
          </w:p>
          <w:p w14:paraId="14E817B7" w14:textId="77777777" w:rsidR="00097947" w:rsidRPr="00E90419" w:rsidRDefault="00097947" w:rsidP="00097947">
            <w:pPr>
              <w:jc w:val="both"/>
              <w:rPr>
                <w:rFonts w:ascii="Arial" w:hAnsi="Arial" w:cs="Arial"/>
                <w:iCs/>
              </w:rPr>
            </w:pPr>
          </w:p>
          <w:p w14:paraId="7FE0E439" w14:textId="0A012117" w:rsidR="00097947" w:rsidRPr="00E90419" w:rsidRDefault="00097947" w:rsidP="00097947">
            <w:pPr>
              <w:jc w:val="both"/>
              <w:rPr>
                <w:rFonts w:ascii="Arial" w:hAnsi="Arial" w:cs="Arial"/>
                <w:iCs/>
              </w:rPr>
            </w:pPr>
            <w:r w:rsidRPr="00E90419">
              <w:rPr>
                <w:rFonts w:ascii="Arial" w:hAnsi="Arial" w:cs="Arial"/>
                <w:iCs/>
              </w:rPr>
              <w:t>A second learning need was developing the skill of work</w:t>
            </w:r>
            <w:r w:rsidR="00FD746D" w:rsidRPr="00E90419">
              <w:rPr>
                <w:rFonts w:ascii="Arial" w:hAnsi="Arial" w:cs="Arial"/>
                <w:iCs/>
              </w:rPr>
              <w:t>ing</w:t>
            </w:r>
            <w:r w:rsidRPr="00E90419">
              <w:rPr>
                <w:rFonts w:ascii="Arial" w:hAnsi="Arial" w:cs="Arial"/>
                <w:iCs/>
              </w:rPr>
              <w:t xml:space="preserve"> collaboratively with legal professionals, as well as developing my ability of working empathetically with children who have experienced trauma. The ‘what?’ of this outcome centred on the fact that legal processes can feel intimidating, and that collaboration which children who have experienced trauma requires sensitivity (Borton, 1970). I have gained further experience by completing court applications, as well as being cross</w:t>
            </w:r>
            <w:r w:rsidRPr="00E90419">
              <w:rPr>
                <w:rFonts w:ascii="Cambria Math" w:hAnsi="Cambria Math" w:cs="Cambria Math"/>
                <w:iCs/>
              </w:rPr>
              <w:t>‑</w:t>
            </w:r>
            <w:r w:rsidRPr="00E90419">
              <w:rPr>
                <w:rFonts w:ascii="Arial" w:hAnsi="Arial" w:cs="Arial"/>
                <w:iCs/>
              </w:rPr>
              <w:t>examined. Although being cross-examined was nerve</w:t>
            </w:r>
            <w:r w:rsidRPr="00E90419">
              <w:rPr>
                <w:rFonts w:ascii="Cambria Math" w:hAnsi="Cambria Math" w:cs="Cambria Math"/>
                <w:iCs/>
              </w:rPr>
              <w:t>‑</w:t>
            </w:r>
            <w:r w:rsidRPr="00E90419">
              <w:rPr>
                <w:rFonts w:ascii="Arial" w:hAnsi="Arial" w:cs="Arial"/>
                <w:iCs/>
              </w:rPr>
              <w:t xml:space="preserve">wracking, this did increase my skill of collaborating with legal professionals. I </w:t>
            </w:r>
            <w:r w:rsidR="00FD746D" w:rsidRPr="00E90419">
              <w:rPr>
                <w:rFonts w:ascii="Arial" w:hAnsi="Arial" w:cs="Arial"/>
                <w:iCs/>
              </w:rPr>
              <w:t xml:space="preserve">completed </w:t>
            </w:r>
            <w:r w:rsidRPr="00E90419">
              <w:rPr>
                <w:rFonts w:ascii="Arial" w:hAnsi="Arial" w:cs="Arial"/>
                <w:iCs/>
              </w:rPr>
              <w:t>the Trauma</w:t>
            </w:r>
            <w:r w:rsidRPr="00E90419">
              <w:rPr>
                <w:rFonts w:ascii="Cambria Math" w:hAnsi="Cambria Math" w:cs="Cambria Math"/>
                <w:iCs/>
              </w:rPr>
              <w:t>‑</w:t>
            </w:r>
            <w:r w:rsidRPr="00E90419">
              <w:rPr>
                <w:rFonts w:ascii="Arial" w:hAnsi="Arial" w:cs="Arial"/>
                <w:iCs/>
              </w:rPr>
              <w:t>Informed Schools training, which developed my understanding of how trauma can impact a child’s presentation and behaviour. When reflecting on the ‘so what?’, I learnt that trauma</w:t>
            </w:r>
            <w:r w:rsidRPr="00E90419">
              <w:rPr>
                <w:rFonts w:ascii="Cambria Math" w:hAnsi="Cambria Math" w:cs="Cambria Math"/>
                <w:iCs/>
              </w:rPr>
              <w:t>‑</w:t>
            </w:r>
            <w:r w:rsidRPr="00E90419">
              <w:rPr>
                <w:rFonts w:ascii="Arial" w:hAnsi="Arial" w:cs="Arial"/>
                <w:iCs/>
              </w:rPr>
              <w:t>informed practice needs to focus on building professional relationship</w:t>
            </w:r>
            <w:r w:rsidR="00FD746D" w:rsidRPr="00E90419">
              <w:rPr>
                <w:rFonts w:ascii="Arial" w:hAnsi="Arial" w:cs="Arial"/>
                <w:iCs/>
              </w:rPr>
              <w:t>, c</w:t>
            </w:r>
            <w:r w:rsidRPr="00E90419">
              <w:rPr>
                <w:rFonts w:ascii="Arial" w:hAnsi="Arial" w:cs="Arial"/>
                <w:iCs/>
              </w:rPr>
              <w:t>reating psychological safety</w:t>
            </w:r>
            <w:r w:rsidR="00FD746D" w:rsidRPr="00E90419">
              <w:rPr>
                <w:rFonts w:ascii="Arial" w:hAnsi="Arial" w:cs="Arial"/>
                <w:iCs/>
              </w:rPr>
              <w:t xml:space="preserve">, and </w:t>
            </w:r>
            <w:r w:rsidRPr="00E90419">
              <w:rPr>
                <w:rFonts w:ascii="Arial" w:hAnsi="Arial" w:cs="Arial"/>
                <w:iCs/>
              </w:rPr>
              <w:t>emotionally attuning to their experiences (Trauma Informed UK, 2025). This training influenced my practice as</w:t>
            </w:r>
            <w:r w:rsidR="00FD746D" w:rsidRPr="00E90419">
              <w:rPr>
                <w:rFonts w:ascii="Arial" w:hAnsi="Arial" w:cs="Arial"/>
                <w:iCs/>
              </w:rPr>
              <w:t xml:space="preserve"> I realised the</w:t>
            </w:r>
            <w:r w:rsidRPr="00E90419">
              <w:rPr>
                <w:rFonts w:ascii="Arial" w:hAnsi="Arial" w:cs="Arial"/>
                <w:iCs/>
              </w:rPr>
              <w:t xml:space="preserve"> importance of listening carefully to children </w:t>
            </w:r>
            <w:r w:rsidR="00FD746D" w:rsidRPr="00E90419">
              <w:rPr>
                <w:rFonts w:ascii="Arial" w:hAnsi="Arial" w:cs="Arial"/>
                <w:iCs/>
              </w:rPr>
              <w:t>by</w:t>
            </w:r>
            <w:r w:rsidRPr="00E90419">
              <w:rPr>
                <w:rFonts w:ascii="Arial" w:hAnsi="Arial" w:cs="Arial"/>
                <w:iCs/>
              </w:rPr>
              <w:t xml:space="preserve"> using tools to help children express how they are feelings. By considering the ‘now what?’, I hope to use more direct</w:t>
            </w:r>
            <w:r w:rsidRPr="00E90419">
              <w:rPr>
                <w:rFonts w:ascii="Cambria Math" w:hAnsi="Cambria Math" w:cs="Cambria Math"/>
                <w:iCs/>
              </w:rPr>
              <w:t>‑</w:t>
            </w:r>
            <w:r w:rsidRPr="00E90419">
              <w:rPr>
                <w:rFonts w:ascii="Arial" w:hAnsi="Arial" w:cs="Arial"/>
                <w:iCs/>
              </w:rPr>
              <w:t xml:space="preserve">work, such as big empathy drawings and emotion cards, to support my collaboration with children (Borton, 1970). I also hope to increase my confidence in </w:t>
            </w:r>
            <w:r w:rsidR="00FD746D" w:rsidRPr="00E90419">
              <w:rPr>
                <w:rFonts w:ascii="Arial" w:hAnsi="Arial" w:cs="Arial"/>
                <w:iCs/>
              </w:rPr>
              <w:t xml:space="preserve">working collaboratively whilst managing </w:t>
            </w:r>
            <w:r w:rsidRPr="00E90419">
              <w:rPr>
                <w:rFonts w:ascii="Arial" w:hAnsi="Arial" w:cs="Arial"/>
                <w:iCs/>
              </w:rPr>
              <w:t xml:space="preserve">difficult conversations, especially with individuals who have difficulty trusting children’s services. I </w:t>
            </w:r>
            <w:r w:rsidR="00FD746D" w:rsidRPr="00E90419">
              <w:rPr>
                <w:rFonts w:ascii="Arial" w:hAnsi="Arial" w:cs="Arial"/>
                <w:iCs/>
              </w:rPr>
              <w:t>intend to attend the having difficult conversations training to develop this skill.</w:t>
            </w:r>
          </w:p>
          <w:p w14:paraId="5C6B19F4" w14:textId="77777777" w:rsidR="00097947" w:rsidRPr="00E90419" w:rsidRDefault="00097947" w:rsidP="00097947">
            <w:pPr>
              <w:jc w:val="both"/>
              <w:rPr>
                <w:rFonts w:ascii="Arial" w:hAnsi="Arial" w:cs="Arial"/>
                <w:iCs/>
              </w:rPr>
            </w:pPr>
          </w:p>
          <w:p w14:paraId="712B218A" w14:textId="679BAF1F" w:rsidR="004F0E93" w:rsidRPr="00E90419" w:rsidRDefault="00097947" w:rsidP="00097947">
            <w:pPr>
              <w:jc w:val="both"/>
              <w:rPr>
                <w:rFonts w:ascii="Arial" w:hAnsi="Arial" w:cs="Arial"/>
                <w:iCs/>
              </w:rPr>
            </w:pPr>
            <w:r w:rsidRPr="00E90419">
              <w:rPr>
                <w:rFonts w:ascii="Arial" w:hAnsi="Arial" w:cs="Arial"/>
                <w:iCs/>
              </w:rPr>
              <w:t>The last learning need I identified was my ability to apply professional judgement</w:t>
            </w:r>
            <w:r w:rsidR="00FD746D" w:rsidRPr="00E90419">
              <w:rPr>
                <w:rFonts w:ascii="Arial" w:hAnsi="Arial" w:cs="Arial"/>
                <w:iCs/>
              </w:rPr>
              <w:t xml:space="preserve"> </w:t>
            </w:r>
            <w:r w:rsidRPr="00E90419">
              <w:rPr>
                <w:rFonts w:ascii="Arial" w:hAnsi="Arial" w:cs="Arial"/>
                <w:iCs/>
              </w:rPr>
              <w:t>in increasingly complex situations such as during section 47 enquiries, as well as developing my reflective skills before forming any judgements. The ‘what?’ related to knowing that high</w:t>
            </w:r>
            <w:r w:rsidRPr="00E90419">
              <w:rPr>
                <w:rFonts w:ascii="Cambria Math" w:hAnsi="Cambria Math" w:cs="Cambria Math"/>
                <w:iCs/>
              </w:rPr>
              <w:t>‑</w:t>
            </w:r>
            <w:r w:rsidRPr="00E90419">
              <w:rPr>
                <w:rFonts w:ascii="Arial" w:hAnsi="Arial" w:cs="Arial"/>
                <w:iCs/>
              </w:rPr>
              <w:t>risk situations need prompt but justified judgements (Borton, 1970). Since this, I have gained more experience in completing section 47 enquiries and</w:t>
            </w:r>
            <w:r w:rsidR="00FD746D" w:rsidRPr="00E90419">
              <w:rPr>
                <w:rFonts w:ascii="Arial" w:hAnsi="Arial" w:cs="Arial"/>
                <w:iCs/>
              </w:rPr>
              <w:t xml:space="preserve"> I</w:t>
            </w:r>
            <w:r w:rsidRPr="00E90419">
              <w:rPr>
                <w:rFonts w:ascii="Arial" w:hAnsi="Arial" w:cs="Arial"/>
                <w:iCs/>
              </w:rPr>
              <w:t xml:space="preserve"> have completed research on reflective practice through reading articles. When considering the ‘so what?’, attending joint enquiries training increased my understanding of the significant harm threshold and the process for commencing child protection medicals (Borton, 1970). From reading articles on reflexivity, I learnt that examining my own assumptions, biases and emotional responses to situations is crucial before forming any judgements (Houston, 2025; Finlay, 1998). Supervision has also been valuable in developing m skill of applying professional judgement. Under the ‘now what?’, I believe that further experience and safeguarding training will develop my confidence in forming judgements in high</w:t>
            </w:r>
            <w:r w:rsidRPr="00E90419">
              <w:rPr>
                <w:rFonts w:ascii="Cambria Math" w:hAnsi="Cambria Math" w:cs="Cambria Math"/>
                <w:iCs/>
              </w:rPr>
              <w:t>‑</w:t>
            </w:r>
            <w:r w:rsidRPr="00E90419">
              <w:rPr>
                <w:rFonts w:ascii="Arial" w:hAnsi="Arial" w:cs="Arial"/>
                <w:iCs/>
              </w:rPr>
              <w:t>risk scenarios (Borton, 1970). I also want to increase my ability in recognising disguised compliance because</w:t>
            </w:r>
            <w:r w:rsidR="00FD746D" w:rsidRPr="00E90419">
              <w:rPr>
                <w:rFonts w:ascii="Arial" w:hAnsi="Arial" w:cs="Arial"/>
                <w:iCs/>
              </w:rPr>
              <w:t xml:space="preserve"> judging</w:t>
            </w:r>
            <w:r w:rsidRPr="00E90419">
              <w:rPr>
                <w:rFonts w:ascii="Arial" w:hAnsi="Arial" w:cs="Arial"/>
                <w:iCs/>
              </w:rPr>
              <w:t xml:space="preserve"> this is something I have found difficult. I intend to develop this skill </w:t>
            </w:r>
            <w:r w:rsidR="00FD746D" w:rsidRPr="00E90419">
              <w:rPr>
                <w:rFonts w:ascii="Arial" w:hAnsi="Arial" w:cs="Arial"/>
                <w:iCs/>
              </w:rPr>
              <w:t xml:space="preserve">by reflecting in supervision and </w:t>
            </w:r>
            <w:r w:rsidRPr="00E90419">
              <w:rPr>
                <w:rFonts w:ascii="Arial" w:hAnsi="Arial" w:cs="Arial"/>
                <w:iCs/>
              </w:rPr>
              <w:t>completing research to recognise the signs.</w:t>
            </w:r>
          </w:p>
          <w:p w14:paraId="45F9A449" w14:textId="77777777" w:rsidR="009E6B0B" w:rsidRPr="00E90419" w:rsidRDefault="009E6B0B" w:rsidP="00097947">
            <w:pPr>
              <w:jc w:val="both"/>
              <w:rPr>
                <w:rFonts w:ascii="Arial" w:hAnsi="Arial" w:cs="Arial"/>
              </w:rPr>
            </w:pPr>
          </w:p>
          <w:p w14:paraId="52CD0E3E" w14:textId="105B8E29" w:rsidR="009E6B0B" w:rsidRPr="006B0623" w:rsidRDefault="00FD746D" w:rsidP="00097947">
            <w:pPr>
              <w:jc w:val="both"/>
              <w:rPr>
                <w:rFonts w:ascii="Arial" w:hAnsi="Arial" w:cs="Arial"/>
                <w:i/>
              </w:rPr>
            </w:pPr>
            <w:r w:rsidRPr="00E90419">
              <w:rPr>
                <w:rFonts w:ascii="Arial" w:hAnsi="Arial" w:cs="Arial"/>
              </w:rPr>
              <w:t>696</w:t>
            </w:r>
            <w:r w:rsidR="009E6B0B" w:rsidRPr="00E90419">
              <w:rPr>
                <w:rFonts w:ascii="Arial" w:hAnsi="Arial" w:cs="Arial"/>
              </w:rPr>
              <w:t xml:space="preserve"> words</w:t>
            </w:r>
          </w:p>
        </w:tc>
      </w:tr>
      <w:tr w:rsidR="00B930D3" w:rsidRPr="006B0623" w14:paraId="2C6F0F4C" w14:textId="77777777" w:rsidTr="00C0499C">
        <w:trPr>
          <w:trHeight w:val="3731"/>
        </w:trPr>
        <w:tc>
          <w:tcPr>
            <w:tcW w:w="10188" w:type="dxa"/>
          </w:tcPr>
          <w:p w14:paraId="460B4A60" w14:textId="77777777" w:rsidR="00DC3220" w:rsidRPr="006B0623" w:rsidRDefault="00DC3220" w:rsidP="002D6B34">
            <w:pPr>
              <w:jc w:val="both"/>
              <w:rPr>
                <w:rFonts w:ascii="Arial" w:hAnsi="Arial" w:cs="Arial"/>
                <w:b/>
                <w:bCs/>
              </w:rPr>
            </w:pPr>
            <w:r w:rsidRPr="006B0623">
              <w:rPr>
                <w:rFonts w:ascii="Arial" w:hAnsi="Arial" w:cs="Arial"/>
                <w:b/>
                <w:bCs/>
              </w:rPr>
              <w:lastRenderedPageBreak/>
              <w:t>Question</w:t>
            </w:r>
          </w:p>
          <w:p w14:paraId="7D332C90" w14:textId="0CAB3EFE" w:rsidR="00B930D3" w:rsidRPr="006B0623" w:rsidRDefault="00AB232D" w:rsidP="002D6B34">
            <w:pPr>
              <w:jc w:val="both"/>
              <w:rPr>
                <w:rStyle w:val="apple-converted-space"/>
                <w:rFonts w:ascii="Arial" w:hAnsi="Arial" w:cs="Arial"/>
                <w:color w:val="000000"/>
              </w:rPr>
            </w:pPr>
            <w:r w:rsidRPr="006B0623">
              <w:rPr>
                <w:rFonts w:ascii="Arial" w:hAnsi="Arial" w:cs="Arial"/>
                <w:color w:val="000000"/>
                <w:sz w:val="18"/>
                <w:szCs w:val="18"/>
              </w:rPr>
              <w:br/>
            </w:r>
            <w:r w:rsidRPr="006B0623">
              <w:rPr>
                <w:rFonts w:ascii="Arial" w:hAnsi="Arial" w:cs="Arial"/>
                <w:color w:val="000000"/>
              </w:rPr>
              <w:t xml:space="preserve">Reflect on feedback that you have received from individuals in need of care and support and/or their </w:t>
            </w:r>
            <w:proofErr w:type="spellStart"/>
            <w:r w:rsidRPr="006B0623">
              <w:rPr>
                <w:rFonts w:ascii="Arial" w:hAnsi="Arial" w:cs="Arial"/>
                <w:color w:val="000000"/>
              </w:rPr>
              <w:t>carers</w:t>
            </w:r>
            <w:proofErr w:type="spellEnd"/>
            <w:r w:rsidRPr="006B0623">
              <w:rPr>
                <w:rFonts w:ascii="Arial" w:hAnsi="Arial" w:cs="Arial"/>
                <w:color w:val="000000"/>
              </w:rPr>
              <w:t xml:space="preserve"> and explain how this information has helped shape your practice and future professional development.</w:t>
            </w:r>
            <w:r w:rsidRPr="006B0623">
              <w:rPr>
                <w:rStyle w:val="apple-converted-space"/>
                <w:rFonts w:ascii="Arial" w:hAnsi="Arial" w:cs="Arial"/>
                <w:color w:val="000000"/>
              </w:rPr>
              <w:t> </w:t>
            </w:r>
          </w:p>
          <w:p w14:paraId="209C5F08" w14:textId="77777777" w:rsidR="007C6082" w:rsidRPr="006B0623" w:rsidRDefault="007C6082" w:rsidP="002D6B34">
            <w:pPr>
              <w:jc w:val="both"/>
              <w:rPr>
                <w:rFonts w:ascii="Arial" w:hAnsi="Arial" w:cs="Arial"/>
              </w:rPr>
            </w:pPr>
          </w:p>
          <w:p w14:paraId="13C12922" w14:textId="636BA47B" w:rsidR="00C0499C" w:rsidRPr="006B0623" w:rsidRDefault="00B930D3" w:rsidP="00C0499C">
            <w:pPr>
              <w:jc w:val="both"/>
              <w:rPr>
                <w:rFonts w:ascii="Arial" w:hAnsi="Arial" w:cs="Arial"/>
              </w:rPr>
            </w:pPr>
            <w:r w:rsidRPr="006B0623">
              <w:rPr>
                <w:rFonts w:ascii="Arial" w:hAnsi="Arial" w:cs="Arial"/>
              </w:rPr>
              <w:t>100 word</w:t>
            </w:r>
            <w:r w:rsidR="00C0499C" w:rsidRPr="006B0623">
              <w:rPr>
                <w:rFonts w:ascii="Arial" w:hAnsi="Arial" w:cs="Arial"/>
              </w:rPr>
              <w:t>s</w:t>
            </w:r>
            <w:r w:rsidR="00C0499C" w:rsidRPr="006B0623">
              <w:rPr>
                <w:rFonts w:ascii="Arial" w:hAnsi="Arial" w:cs="Arial"/>
                <w:i/>
              </w:rPr>
              <w:t xml:space="preserve"> (+/- 10%: include your actual word count at the end of each section).</w:t>
            </w:r>
          </w:p>
          <w:p w14:paraId="2C8B526C" w14:textId="77777777" w:rsidR="00C0499C" w:rsidRPr="006B0623" w:rsidRDefault="00C0499C" w:rsidP="002D6B34">
            <w:pPr>
              <w:jc w:val="both"/>
              <w:rPr>
                <w:rFonts w:ascii="Arial" w:hAnsi="Arial" w:cs="Arial"/>
                <w:i/>
              </w:rPr>
            </w:pPr>
          </w:p>
          <w:p w14:paraId="0816FC92" w14:textId="2FD5C6D8" w:rsidR="00B930D3" w:rsidRPr="006B0623" w:rsidRDefault="00B930D3" w:rsidP="002D6B34">
            <w:pPr>
              <w:jc w:val="both"/>
              <w:rPr>
                <w:rFonts w:ascii="Arial" w:hAnsi="Arial" w:cs="Arial"/>
              </w:rPr>
            </w:pPr>
            <w:r w:rsidRPr="006B0623">
              <w:rPr>
                <w:rFonts w:ascii="Arial" w:hAnsi="Arial" w:cs="Arial"/>
                <w:i/>
              </w:rPr>
              <w:t>Total</w:t>
            </w:r>
            <w:r w:rsidR="00C0499C" w:rsidRPr="006B0623">
              <w:rPr>
                <w:rFonts w:ascii="Arial" w:hAnsi="Arial" w:cs="Arial"/>
                <w:i/>
              </w:rPr>
              <w:t xml:space="preserve"> task 1 part b 750 words</w:t>
            </w:r>
            <w:r w:rsidRPr="006B0623">
              <w:rPr>
                <w:rFonts w:ascii="Arial" w:hAnsi="Arial" w:cs="Arial"/>
                <w:i/>
              </w:rPr>
              <w:t xml:space="preserve"> (+/- 10%: include your actual word count at the end of each section).</w:t>
            </w:r>
          </w:p>
          <w:p w14:paraId="5FB3036E" w14:textId="77777777" w:rsidR="00B930D3" w:rsidRPr="006B0623" w:rsidRDefault="00B930D3" w:rsidP="002D6B34">
            <w:pPr>
              <w:jc w:val="both"/>
              <w:rPr>
                <w:rFonts w:ascii="Arial" w:hAnsi="Arial" w:cs="Arial"/>
              </w:rPr>
            </w:pPr>
          </w:p>
          <w:p w14:paraId="33D8C0EA" w14:textId="7F6231C8" w:rsidR="00D272EA" w:rsidRDefault="002D0587" w:rsidP="002D6B34">
            <w:pPr>
              <w:jc w:val="both"/>
              <w:rPr>
                <w:rFonts w:ascii="Arial" w:hAnsi="Arial" w:cs="Arial"/>
              </w:rPr>
            </w:pPr>
            <w:r w:rsidRPr="006B0623">
              <w:rPr>
                <w:rFonts w:ascii="Arial" w:hAnsi="Arial" w:cs="Arial"/>
              </w:rPr>
              <w:t>Negative feedback was received by foster carers during a very busy period, when high</w:t>
            </w:r>
            <w:r w:rsidRPr="006B0623">
              <w:rPr>
                <w:rFonts w:ascii="Cambria Math" w:hAnsi="Cambria Math" w:cs="Cambria Math"/>
              </w:rPr>
              <w:t>‑</w:t>
            </w:r>
            <w:r w:rsidRPr="006B0623">
              <w:rPr>
                <w:rFonts w:ascii="Arial" w:hAnsi="Arial" w:cs="Arial"/>
              </w:rPr>
              <w:t>risk cases and court work were time consuming. They felt insufficiently supported by children’s services during a child’s placement breakdown. The feedback surprised me, but I recognised that I could have offered more support at the time. The placement continued, but when difficulties re-emerged, I visited regularly, had a psychological consultation, and held a placement</w:t>
            </w:r>
            <w:r w:rsidRPr="006B0623">
              <w:rPr>
                <w:rFonts w:ascii="Cambria Math" w:hAnsi="Cambria Math" w:cs="Cambria Math"/>
              </w:rPr>
              <w:t>‑</w:t>
            </w:r>
            <w:r w:rsidRPr="006B0623">
              <w:rPr>
                <w:rFonts w:ascii="Arial" w:hAnsi="Arial" w:cs="Arial"/>
              </w:rPr>
              <w:t xml:space="preserve">stability meeting. The child later felt comfortable expressing her wish to move to me. This shaped my practice because I now </w:t>
            </w:r>
            <w:r w:rsidR="00E90419">
              <w:rPr>
                <w:rFonts w:ascii="Arial" w:hAnsi="Arial" w:cs="Arial"/>
              </w:rPr>
              <w:t xml:space="preserve">ask </w:t>
            </w:r>
            <w:r w:rsidRPr="006B0623">
              <w:rPr>
                <w:rFonts w:ascii="Arial" w:hAnsi="Arial" w:cs="Arial"/>
              </w:rPr>
              <w:t xml:space="preserve">parents and carers how </w:t>
            </w:r>
            <w:r w:rsidR="00E90419">
              <w:rPr>
                <w:rFonts w:ascii="Arial" w:hAnsi="Arial" w:cs="Arial"/>
              </w:rPr>
              <w:t>they feel I</w:t>
            </w:r>
            <w:r w:rsidRPr="006B0623">
              <w:rPr>
                <w:rFonts w:ascii="Arial" w:hAnsi="Arial" w:cs="Arial"/>
              </w:rPr>
              <w:t xml:space="preserve"> can best support</w:t>
            </w:r>
            <w:r w:rsidR="00E90419">
              <w:rPr>
                <w:rFonts w:ascii="Arial" w:hAnsi="Arial" w:cs="Arial"/>
              </w:rPr>
              <w:t xml:space="preserve"> in situations</w:t>
            </w:r>
            <w:r w:rsidRPr="006B0623">
              <w:rPr>
                <w:rFonts w:ascii="Arial" w:hAnsi="Arial" w:cs="Arial"/>
              </w:rPr>
              <w:t xml:space="preserve"> to prevent similar negative feedback in the future.</w:t>
            </w:r>
          </w:p>
          <w:p w14:paraId="37FE234C" w14:textId="77777777" w:rsidR="00C72E20" w:rsidRDefault="00C72E20" w:rsidP="002D6B34">
            <w:pPr>
              <w:jc w:val="both"/>
              <w:rPr>
                <w:rFonts w:ascii="Arial" w:hAnsi="Arial" w:cs="Arial"/>
              </w:rPr>
            </w:pPr>
          </w:p>
          <w:p w14:paraId="6BE481E3" w14:textId="6C2FD70C" w:rsidR="00C72E20" w:rsidRDefault="00C72E20" w:rsidP="002D6B34">
            <w:pPr>
              <w:jc w:val="both"/>
              <w:rPr>
                <w:rFonts w:ascii="Arial" w:hAnsi="Arial" w:cs="Arial"/>
              </w:rPr>
            </w:pPr>
            <w:r>
              <w:rPr>
                <w:rFonts w:ascii="Arial" w:hAnsi="Arial" w:cs="Arial"/>
              </w:rPr>
              <w:t>10</w:t>
            </w:r>
            <w:r w:rsidR="00E90419">
              <w:rPr>
                <w:rFonts w:ascii="Arial" w:hAnsi="Arial" w:cs="Arial"/>
              </w:rPr>
              <w:t>9</w:t>
            </w:r>
            <w:r>
              <w:rPr>
                <w:rFonts w:ascii="Arial" w:hAnsi="Arial" w:cs="Arial"/>
              </w:rPr>
              <w:t xml:space="preserve"> words</w:t>
            </w:r>
          </w:p>
          <w:p w14:paraId="70BA0C19" w14:textId="672C8851" w:rsidR="002D0587" w:rsidRPr="006B0623" w:rsidRDefault="002D0587" w:rsidP="00E90419">
            <w:pPr>
              <w:jc w:val="both"/>
              <w:rPr>
                <w:rFonts w:ascii="Arial" w:hAnsi="Arial" w:cs="Arial"/>
              </w:rPr>
            </w:pPr>
          </w:p>
        </w:tc>
      </w:tr>
    </w:tbl>
    <w:p w14:paraId="3E5F404D" w14:textId="77777777" w:rsidR="00E24F61" w:rsidRDefault="00E24F61"/>
    <w:sectPr w:rsidR="00E24F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0B98"/>
    <w:rsid w:val="00097947"/>
    <w:rsid w:val="000A2AB5"/>
    <w:rsid w:val="00237B5B"/>
    <w:rsid w:val="0028281E"/>
    <w:rsid w:val="00294284"/>
    <w:rsid w:val="002D0587"/>
    <w:rsid w:val="00357565"/>
    <w:rsid w:val="003E2053"/>
    <w:rsid w:val="004428DA"/>
    <w:rsid w:val="004F0E93"/>
    <w:rsid w:val="00591C89"/>
    <w:rsid w:val="00603777"/>
    <w:rsid w:val="00605170"/>
    <w:rsid w:val="0062582B"/>
    <w:rsid w:val="00653641"/>
    <w:rsid w:val="00693BFD"/>
    <w:rsid w:val="006B0623"/>
    <w:rsid w:val="007C6082"/>
    <w:rsid w:val="007F346B"/>
    <w:rsid w:val="008020FF"/>
    <w:rsid w:val="00845A52"/>
    <w:rsid w:val="008B5420"/>
    <w:rsid w:val="00926526"/>
    <w:rsid w:val="00943FDB"/>
    <w:rsid w:val="009A4CCD"/>
    <w:rsid w:val="009E0541"/>
    <w:rsid w:val="009E6B0B"/>
    <w:rsid w:val="009F21E6"/>
    <w:rsid w:val="00A73D0B"/>
    <w:rsid w:val="00A9380E"/>
    <w:rsid w:val="00AB232D"/>
    <w:rsid w:val="00B43C52"/>
    <w:rsid w:val="00B930D3"/>
    <w:rsid w:val="00C0499C"/>
    <w:rsid w:val="00C243FA"/>
    <w:rsid w:val="00C34A54"/>
    <w:rsid w:val="00C72E20"/>
    <w:rsid w:val="00C86002"/>
    <w:rsid w:val="00CB2131"/>
    <w:rsid w:val="00CB4B5E"/>
    <w:rsid w:val="00D272EA"/>
    <w:rsid w:val="00D27A91"/>
    <w:rsid w:val="00D311CB"/>
    <w:rsid w:val="00DA13B4"/>
    <w:rsid w:val="00DC3220"/>
    <w:rsid w:val="00DD23EA"/>
    <w:rsid w:val="00DF2A2E"/>
    <w:rsid w:val="00E02EB8"/>
    <w:rsid w:val="00E24F61"/>
    <w:rsid w:val="00E5092E"/>
    <w:rsid w:val="00E62B93"/>
    <w:rsid w:val="00E90419"/>
    <w:rsid w:val="00EC25D8"/>
    <w:rsid w:val="00ED6A18"/>
    <w:rsid w:val="00F14D32"/>
    <w:rsid w:val="00FD74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2080</Words>
  <Characters>11796</Characters>
  <Application>Microsoft Office Word</Application>
  <DocSecurity>0</DocSecurity>
  <Lines>245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Elin Roberts</cp:lastModifiedBy>
  <cp:revision>4</cp:revision>
  <cp:lastPrinted>2023-02-14T11:26:00Z</cp:lastPrinted>
  <dcterms:created xsi:type="dcterms:W3CDTF">2026-02-24T20:37:00Z</dcterms:created>
  <dcterms:modified xsi:type="dcterms:W3CDTF">2026-02-24T20:38:00Z</dcterms:modified>
</cp:coreProperties>
</file>