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7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1</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4C3DBA" w:rsidRPr="004C3DBA">
        <w:rPr>
          <w:color w:val="FF0000"/>
        </w:rPr>
        <w:t>M7X01700</w:t>
      </w:r>
    </w:p>
    <w:p w:rsidR="00F827F1" w:rsidRDefault="004C3DBA" w:rsidP="00F827F1">
      <w:pPr>
        <w:pStyle w:val="Modname"/>
        <w:rPr>
          <w:color w:val="FF0000"/>
        </w:rPr>
      </w:pPr>
      <w:r>
        <w:rPr>
          <w:color w:val="FF0000"/>
        </w:rPr>
        <w:t>Marketing and Web Analytics</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8229A5">
        <w:rPr>
          <w:color w:val="FF0000"/>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4C3DBA">
        <w:rPr>
          <w:b/>
          <w:color w:val="FF0000"/>
          <w:sz w:val="28"/>
          <w:szCs w:val="28"/>
          <w:u w:val="single"/>
        </w:rPr>
        <w:t>50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8229A5">
        <w:rPr>
          <w:b/>
          <w:color w:val="FF0000"/>
          <w:sz w:val="28"/>
          <w:szCs w:val="28"/>
          <w:u w:val="single"/>
        </w:rPr>
        <w:t>2</w:t>
      </w:r>
      <w:r w:rsidR="004C3DBA">
        <w:rPr>
          <w:b/>
          <w:color w:val="FF0000"/>
          <w:sz w:val="28"/>
          <w:szCs w:val="28"/>
          <w:u w:val="single"/>
        </w:rPr>
        <w:t>500</w:t>
      </w:r>
      <w:r w:rsidRPr="00C536A6">
        <w:rPr>
          <w:b/>
          <w:color w:val="FF0000"/>
          <w:sz w:val="28"/>
          <w:szCs w:val="28"/>
          <w:u w:val="single"/>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4C3DBA">
        <w:rPr>
          <w:b/>
          <w:color w:val="FF0000"/>
          <w:sz w:val="28"/>
          <w:szCs w:val="28"/>
          <w:u w:val="single"/>
        </w:rPr>
        <w:t>Dr John Rees</w:t>
      </w:r>
      <w:r w:rsidRPr="00C536A6">
        <w:rPr>
          <w:b/>
          <w:color w:val="FF0000"/>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DB116D" w:rsidP="00E51AAC">
            <w:pPr>
              <w:spacing w:before="120" w:after="120"/>
              <w:jc w:val="both"/>
              <w:rPr>
                <w:rFonts w:ascii="Calibri" w:hAnsi="Calibri" w:cs="Arial"/>
                <w:b/>
                <w:sz w:val="22"/>
                <w:szCs w:val="22"/>
              </w:rPr>
            </w:pP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404B5D" w:rsidP="00E51AAC">
            <w:pPr>
              <w:spacing w:before="120" w:after="120"/>
              <w:jc w:val="both"/>
              <w:rPr>
                <w:rFonts w:ascii="Calibri" w:hAnsi="Calibri" w:cs="Arial"/>
                <w:b/>
                <w:sz w:val="22"/>
                <w:szCs w:val="22"/>
              </w:rPr>
            </w:pP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8229A5" w:rsidP="008229A5">
            <w:pPr>
              <w:rPr>
                <w:rFonts w:ascii="Calibri" w:hAnsi="Calibri"/>
                <w:sz w:val="22"/>
                <w:szCs w:val="22"/>
              </w:rPr>
            </w:pPr>
            <w:r w:rsidRPr="008229A5">
              <w:rPr>
                <w:rFonts w:ascii="Calibri" w:hAnsi="Calibri"/>
                <w:sz w:val="22"/>
                <w:szCs w:val="22"/>
              </w:rPr>
              <w:t>2.</w:t>
            </w:r>
            <w:r w:rsidRPr="008229A5">
              <w:rPr>
                <w:rFonts w:ascii="Calibri" w:hAnsi="Calibri"/>
                <w:sz w:val="22"/>
                <w:szCs w:val="22"/>
              </w:rPr>
              <w:tab/>
              <w:t>Assess and evaluate the basic quality of an online presence (web, mobile, social media), using concepts such as alignment with its intended purpose and marketing goals, client culture, community and use profile.</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8229A5" w:rsidP="008229A5">
            <w:pPr>
              <w:rPr>
                <w:rFonts w:ascii="Calibri" w:hAnsi="Calibri"/>
                <w:sz w:val="22"/>
                <w:szCs w:val="22"/>
              </w:rPr>
            </w:pPr>
            <w:r w:rsidRPr="008229A5">
              <w:rPr>
                <w:rFonts w:ascii="Calibri" w:hAnsi="Calibri"/>
                <w:sz w:val="22"/>
                <w:szCs w:val="22"/>
              </w:rPr>
              <w:t>4.</w:t>
            </w:r>
            <w:r w:rsidRPr="008229A5">
              <w:rPr>
                <w:rFonts w:ascii="Calibri" w:hAnsi="Calibri"/>
                <w:sz w:val="22"/>
                <w:szCs w:val="22"/>
              </w:rPr>
              <w:tab/>
              <w:t>Analyse the outcomes of analytics reports and propose justified, reasoned changes and amendments to web presences to improve performance.</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8229A5" w:rsidRDefault="008229A5" w:rsidP="003877FD">
      <w:pPr>
        <w:jc w:val="both"/>
        <w:rPr>
          <w:b/>
          <w:sz w:val="22"/>
          <w:szCs w:val="22"/>
        </w:rPr>
      </w:pPr>
    </w:p>
    <w:p w:rsidR="003877FD" w:rsidRPr="003877FD" w:rsidRDefault="003877FD" w:rsidP="003877FD">
      <w:pPr>
        <w:jc w:val="both"/>
        <w:rPr>
          <w:b/>
          <w:sz w:val="22"/>
          <w:szCs w:val="22"/>
        </w:rPr>
      </w:pPr>
      <w:r w:rsidRPr="003877FD">
        <w:rPr>
          <w:b/>
          <w:sz w:val="22"/>
          <w:szCs w:val="22"/>
        </w:rPr>
        <w:t>The Assignment</w:t>
      </w:r>
    </w:p>
    <w:p w:rsidR="003877FD" w:rsidRDefault="003877FD" w:rsidP="003877FD">
      <w:pPr>
        <w:jc w:val="both"/>
        <w:rPr>
          <w:sz w:val="22"/>
          <w:szCs w:val="22"/>
        </w:rPr>
      </w:pPr>
    </w:p>
    <w:p w:rsidR="008229A5" w:rsidRPr="008229A5" w:rsidRDefault="008229A5" w:rsidP="008229A5">
      <w:pPr>
        <w:rPr>
          <w:sz w:val="22"/>
          <w:szCs w:val="22"/>
        </w:rPr>
      </w:pPr>
      <w:r w:rsidRPr="008229A5">
        <w:rPr>
          <w:sz w:val="22"/>
          <w:szCs w:val="22"/>
        </w:rPr>
        <w:t>The UWTSD website uses Google Analytics as its primary analytics engine.  Using the sample data provided (live run data for Nov 2015), critically analyse the performance of the chosen sample of pages from the web site in the context of its purpose and construction.</w:t>
      </w:r>
    </w:p>
    <w:p w:rsidR="00EE6F25" w:rsidRDefault="00EE6F25" w:rsidP="005969E2">
      <w:pPr>
        <w:jc w:val="both"/>
        <w:rPr>
          <w:sz w:val="22"/>
          <w:szCs w:val="22"/>
        </w:rPr>
      </w:pPr>
    </w:p>
    <w:p w:rsidR="008229A5" w:rsidRDefault="008229A5" w:rsidP="005969E2">
      <w:pPr>
        <w:jc w:val="both"/>
        <w:rPr>
          <w:sz w:val="22"/>
          <w:szCs w:val="22"/>
        </w:rPr>
      </w:pPr>
    </w:p>
    <w:p w:rsidR="008229A5" w:rsidRDefault="008229A5" w:rsidP="005969E2">
      <w:pPr>
        <w:jc w:val="both"/>
        <w:rPr>
          <w:sz w:val="22"/>
          <w:szCs w:val="22"/>
        </w:rPr>
      </w:pPr>
    </w:p>
    <w:p w:rsidR="008229A5" w:rsidRDefault="008229A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8229A5" w:rsidRDefault="008229A5" w:rsidP="003877FD">
      <w:pPr>
        <w:jc w:val="both"/>
        <w:rPr>
          <w:b/>
          <w:sz w:val="22"/>
          <w:szCs w:val="22"/>
        </w:rPr>
      </w:pPr>
    </w:p>
    <w:p w:rsidR="003877FD" w:rsidRPr="003877FD" w:rsidRDefault="003877FD" w:rsidP="003877FD">
      <w:pPr>
        <w:jc w:val="both"/>
        <w:rPr>
          <w:b/>
          <w:sz w:val="22"/>
          <w:szCs w:val="22"/>
        </w:rPr>
      </w:pPr>
      <w:bookmarkStart w:id="0" w:name="_GoBack"/>
      <w:bookmarkEnd w:id="0"/>
      <w:r w:rsidRPr="003877FD">
        <w:rPr>
          <w:b/>
          <w:sz w:val="22"/>
          <w:szCs w:val="22"/>
        </w:rPr>
        <w:t>Submission</w:t>
      </w:r>
    </w:p>
    <w:p w:rsidR="003877FD" w:rsidRPr="003877FD" w:rsidRDefault="003877FD" w:rsidP="003877FD">
      <w:pPr>
        <w:jc w:val="both"/>
        <w:rPr>
          <w:sz w:val="22"/>
          <w:szCs w:val="22"/>
        </w:rPr>
      </w:pPr>
    </w:p>
    <w:p w:rsidR="008229A5" w:rsidRPr="008229A5" w:rsidRDefault="008229A5" w:rsidP="008229A5">
      <w:pPr>
        <w:jc w:val="both"/>
        <w:rPr>
          <w:sz w:val="22"/>
          <w:szCs w:val="22"/>
        </w:rPr>
      </w:pPr>
      <w:r w:rsidRPr="008229A5">
        <w:rPr>
          <w:sz w:val="22"/>
          <w:szCs w:val="22"/>
        </w:rPr>
        <w:t>The analysis will be produced in the format of a consultant’s report, word processed and in good form with an appropriate structure and indexing.  The report will address a number of topics, including (but not limited to) the efficacy of navigation and current ordering of the web pages, the use of the chosen pages as measured against the intended or designed use or marketing goals as you see it, and analysis of the next page destinations of users.</w:t>
      </w:r>
    </w:p>
    <w:p w:rsidR="008229A5" w:rsidRPr="008229A5" w:rsidRDefault="008229A5" w:rsidP="008229A5">
      <w:pPr>
        <w:jc w:val="both"/>
        <w:rPr>
          <w:sz w:val="22"/>
          <w:szCs w:val="22"/>
        </w:rPr>
      </w:pPr>
    </w:p>
    <w:p w:rsidR="003877FD" w:rsidRDefault="008229A5" w:rsidP="008229A5">
      <w:pPr>
        <w:jc w:val="both"/>
        <w:rPr>
          <w:sz w:val="22"/>
          <w:szCs w:val="22"/>
        </w:rPr>
      </w:pPr>
      <w:r w:rsidRPr="008229A5">
        <w:rPr>
          <w:sz w:val="22"/>
          <w:szCs w:val="22"/>
        </w:rPr>
        <w:t>The conclusion to the report should indicate any actions you would suggest based on your analysis to improve the website.</w:t>
      </w:r>
    </w:p>
    <w:p w:rsidR="003877FD" w:rsidRDefault="003877FD" w:rsidP="003877FD">
      <w:pPr>
        <w:jc w:val="both"/>
        <w:rPr>
          <w:sz w:val="22"/>
          <w:szCs w:val="22"/>
        </w:rPr>
      </w:pPr>
    </w:p>
    <w:p w:rsidR="008229A5" w:rsidRDefault="008229A5" w:rsidP="003877FD">
      <w:pPr>
        <w:jc w:val="both"/>
        <w:rPr>
          <w:sz w:val="22"/>
          <w:szCs w:val="22"/>
        </w:rPr>
      </w:pPr>
    </w:p>
    <w:p w:rsidR="003877FD" w:rsidRPr="003877FD" w:rsidRDefault="003877FD" w:rsidP="003877FD">
      <w:pPr>
        <w:jc w:val="both"/>
        <w:rPr>
          <w:sz w:val="22"/>
          <w:szCs w:val="22"/>
        </w:rPr>
      </w:pPr>
      <w:r>
        <w:rPr>
          <w:sz w:val="22"/>
          <w:szCs w:val="22"/>
        </w:rPr>
        <w:t xml:space="preserve">The report is required to be submitted in good form, word processed and appropriately referenced.  </w:t>
      </w:r>
      <w:r w:rsidR="008229A5">
        <w:rPr>
          <w:sz w:val="22"/>
          <w:szCs w:val="22"/>
        </w:rPr>
        <w:t>R</w:t>
      </w:r>
      <w:r w:rsidR="002E78E1">
        <w:rPr>
          <w:sz w:val="22"/>
          <w:szCs w:val="22"/>
        </w:rPr>
        <w:t xml:space="preserve">eferences, bibliography and </w:t>
      </w:r>
      <w:r>
        <w:rPr>
          <w:sz w:val="22"/>
          <w:szCs w:val="22"/>
        </w:rPr>
        <w:t>any appendices of analytics</w:t>
      </w:r>
      <w:r w:rsidR="002E78E1">
        <w:rPr>
          <w:sz w:val="22"/>
          <w:szCs w:val="22"/>
        </w:rPr>
        <w:t xml:space="preserve"> will not count towards the assignment word count.</w:t>
      </w:r>
    </w:p>
    <w:p w:rsidR="003223E0" w:rsidRDefault="003223E0">
      <w:r>
        <w:br w:type="page"/>
      </w:r>
    </w:p>
    <w:p w:rsidR="003877FD" w:rsidRDefault="003877FD"/>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C97BEA" w:rsidRDefault="00C97BEA" w:rsidP="00D372AE">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D372AE">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D372AE">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D372AE">
            <w:pPr>
              <w:rPr>
                <w:rFonts w:ascii="Calibri" w:hAnsi="Calibri"/>
                <w:sz w:val="14"/>
                <w:szCs w:val="14"/>
              </w:rPr>
            </w:pPr>
          </w:p>
          <w:p w:rsidR="00C97BEA" w:rsidRPr="00B813A8" w:rsidRDefault="00C97BEA" w:rsidP="00D372AE">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D372AE">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B813A8" w:rsidRDefault="00C97BEA" w:rsidP="00D372AE">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D372AE">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D372AE">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D372AE">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D372AE">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D372AE">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D372AE">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AF6" w:rsidRPr="00E118A7" w:rsidRDefault="00910AF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910AF6" w:rsidRPr="00E118A7" w:rsidRDefault="00910AF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A52A0D">
        <w:trPr>
          <w:trHeight w:val="442"/>
        </w:trPr>
        <w:tc>
          <w:tcPr>
            <w:tcW w:w="10728" w:type="dxa"/>
            <w:gridSpan w:val="5"/>
            <w:shd w:val="clear" w:color="auto" w:fill="D9D9D9"/>
          </w:tcPr>
          <w:p w:rsidR="00910AF6" w:rsidRPr="001676B6" w:rsidRDefault="00910AF6" w:rsidP="00A52A0D">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A52A0D">
            <w:pPr>
              <w:jc w:val="center"/>
              <w:rPr>
                <w:b/>
                <w:sz w:val="24"/>
                <w:szCs w:val="24"/>
              </w:rPr>
            </w:pPr>
            <w:r w:rsidRPr="001676B6">
              <w:rPr>
                <w:b/>
                <w:sz w:val="24"/>
                <w:szCs w:val="24"/>
              </w:rPr>
              <w:t>STUDENT’S DETAILS</w:t>
            </w:r>
          </w:p>
        </w:tc>
      </w:tr>
      <w:tr w:rsidR="00910AF6" w:rsidTr="00A52A0D">
        <w:trPr>
          <w:trHeight w:val="731"/>
        </w:trPr>
        <w:tc>
          <w:tcPr>
            <w:tcW w:w="2122" w:type="dxa"/>
            <w:tcBorders>
              <w:right w:val="double" w:sz="4" w:space="0" w:color="auto"/>
            </w:tcBorders>
            <w:shd w:val="clear" w:color="auto" w:fill="D9D9D9"/>
          </w:tcPr>
          <w:p w:rsidR="00910AF6" w:rsidRDefault="00910AF6" w:rsidP="00A52A0D">
            <w:pPr>
              <w:rPr>
                <w:b/>
                <w:lang w:val="cy-GB"/>
              </w:rPr>
            </w:pPr>
          </w:p>
          <w:p w:rsidR="00910AF6" w:rsidRPr="006D3393" w:rsidRDefault="00910AF6" w:rsidP="00A52A0D">
            <w:pPr>
              <w:rPr>
                <w:b/>
                <w:lang w:val="cy-GB"/>
              </w:rPr>
            </w:pPr>
            <w:r w:rsidRPr="001676B6">
              <w:rPr>
                <w:i/>
                <w:lang w:val="cy-GB"/>
              </w:rPr>
              <w:t>ENW</w:t>
            </w:r>
            <w:r>
              <w:rPr>
                <w:b/>
                <w:lang w:val="cy-GB"/>
              </w:rPr>
              <w:t>:</w:t>
            </w:r>
          </w:p>
          <w:p w:rsidR="00910AF6" w:rsidRPr="001067BE" w:rsidRDefault="00910AF6" w:rsidP="00A52A0D">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A52A0D"/>
        </w:tc>
        <w:tc>
          <w:tcPr>
            <w:tcW w:w="1950" w:type="dxa"/>
            <w:tcBorders>
              <w:left w:val="single" w:sz="4" w:space="0" w:color="auto"/>
            </w:tcBorders>
            <w:shd w:val="clear" w:color="auto" w:fill="D9D9D9"/>
          </w:tcPr>
          <w:p w:rsidR="00910AF6" w:rsidRPr="001676B6" w:rsidRDefault="00910AF6" w:rsidP="00A52A0D">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A52A0D">
            <w:pPr>
              <w:jc w:val="center"/>
              <w:rPr>
                <w:b/>
              </w:rPr>
            </w:pPr>
            <w:r w:rsidRPr="001676B6">
              <w:rPr>
                <w:b/>
              </w:rPr>
              <w:t>STUDENT</w:t>
            </w:r>
          </w:p>
          <w:p w:rsidR="00910AF6" w:rsidRPr="001676B6" w:rsidRDefault="00910AF6" w:rsidP="00A52A0D">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753"/>
        </w:trPr>
        <w:tc>
          <w:tcPr>
            <w:tcW w:w="2122" w:type="dxa"/>
            <w:tcBorders>
              <w:right w:val="double" w:sz="4" w:space="0" w:color="auto"/>
            </w:tcBorders>
            <w:shd w:val="clear" w:color="auto" w:fill="D9D9D9"/>
          </w:tcPr>
          <w:p w:rsidR="00910AF6" w:rsidRPr="001067BE" w:rsidRDefault="00910AF6" w:rsidP="00A52A0D">
            <w:pPr>
              <w:rPr>
                <w:b/>
              </w:rPr>
            </w:pPr>
          </w:p>
          <w:p w:rsidR="00910AF6" w:rsidRDefault="00910AF6" w:rsidP="00A52A0D">
            <w:pPr>
              <w:rPr>
                <w:b/>
              </w:rPr>
            </w:pPr>
            <w:r w:rsidRPr="001676B6">
              <w:rPr>
                <w:i/>
                <w:lang w:val="cy-GB"/>
              </w:rPr>
              <w:t>CWRS</w:t>
            </w:r>
            <w:r>
              <w:rPr>
                <w:b/>
                <w:lang w:val="cy-GB"/>
              </w:rPr>
              <w:t>:</w:t>
            </w:r>
          </w:p>
          <w:p w:rsidR="00910AF6" w:rsidRPr="001067BE" w:rsidRDefault="00910AF6" w:rsidP="00A52A0D">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A52A0D"/>
        </w:tc>
        <w:tc>
          <w:tcPr>
            <w:tcW w:w="1317" w:type="dxa"/>
            <w:tcBorders>
              <w:left w:val="double" w:sz="4" w:space="0" w:color="auto"/>
            </w:tcBorders>
            <w:shd w:val="clear" w:color="auto" w:fill="D9D9D9"/>
            <w:vAlign w:val="center"/>
          </w:tcPr>
          <w:p w:rsidR="00910AF6" w:rsidRPr="001676B6" w:rsidRDefault="00910AF6" w:rsidP="00A52A0D">
            <w:pPr>
              <w:rPr>
                <w:i/>
                <w:shd w:val="clear" w:color="auto" w:fill="D9D9D9"/>
                <w:lang w:val="cy-GB"/>
              </w:rPr>
            </w:pPr>
            <w:r w:rsidRPr="001676B6">
              <w:rPr>
                <w:i/>
                <w:shd w:val="clear" w:color="auto" w:fill="D9D9D9"/>
                <w:lang w:val="cy-GB"/>
              </w:rPr>
              <w:t>LEFEL Y CWRS:</w:t>
            </w:r>
          </w:p>
          <w:p w:rsidR="00910AF6" w:rsidRPr="001676B6" w:rsidRDefault="00910AF6" w:rsidP="00A52A0D">
            <w:pPr>
              <w:rPr>
                <w:b/>
              </w:rPr>
            </w:pPr>
            <w:r w:rsidRPr="001676B6">
              <w:rPr>
                <w:b/>
                <w:shd w:val="clear" w:color="auto" w:fill="D9D9D9"/>
              </w:rPr>
              <w:t>LEVEL OF COURSE:</w:t>
            </w:r>
          </w:p>
        </w:tc>
        <w:tc>
          <w:tcPr>
            <w:tcW w:w="1257" w:type="dxa"/>
            <w:tcBorders>
              <w:left w:val="double" w:sz="4" w:space="0" w:color="auto"/>
            </w:tcBorders>
          </w:tcPr>
          <w:p w:rsidR="00910AF6" w:rsidRDefault="00910AF6" w:rsidP="00A52A0D"/>
        </w:tc>
      </w:tr>
      <w:tr w:rsidR="00910AF6" w:rsidTr="00A52A0D">
        <w:trPr>
          <w:trHeight w:val="537"/>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MODIWL</w:t>
            </w:r>
            <w:r w:rsidRPr="00C34623">
              <w:rPr>
                <w:b/>
                <w:i/>
                <w:lang w:val="cy-GB"/>
              </w:rPr>
              <w:t>:</w:t>
            </w:r>
          </w:p>
          <w:p w:rsidR="00910AF6" w:rsidRPr="001067BE" w:rsidRDefault="00910AF6" w:rsidP="00A52A0D">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A52A0D"/>
        </w:tc>
      </w:tr>
      <w:tr w:rsidR="00910AF6" w:rsidTr="00A52A0D">
        <w:trPr>
          <w:trHeight w:val="537"/>
        </w:trPr>
        <w:tc>
          <w:tcPr>
            <w:tcW w:w="2122" w:type="dxa"/>
            <w:tcBorders>
              <w:bottom w:val="double" w:sz="4" w:space="0" w:color="auto"/>
              <w:right w:val="double" w:sz="4" w:space="0" w:color="auto"/>
            </w:tcBorders>
            <w:shd w:val="clear" w:color="auto" w:fill="D9D9D9"/>
          </w:tcPr>
          <w:p w:rsidR="00910AF6" w:rsidRPr="00C34623" w:rsidRDefault="00910AF6" w:rsidP="00A52A0D">
            <w:pPr>
              <w:rPr>
                <w:b/>
                <w:i/>
                <w:lang w:val="cy-GB"/>
              </w:rPr>
            </w:pPr>
            <w:r w:rsidRPr="001676B6">
              <w:rPr>
                <w:i/>
                <w:lang w:val="cy-GB"/>
              </w:rPr>
              <w:t>TEITL YR ASEINIAD</w:t>
            </w:r>
            <w:r w:rsidRPr="00C34623">
              <w:rPr>
                <w:b/>
                <w:i/>
                <w:lang w:val="cy-GB"/>
              </w:rPr>
              <w:t>:</w:t>
            </w:r>
          </w:p>
          <w:p w:rsidR="00910AF6" w:rsidRPr="001067BE" w:rsidRDefault="00910AF6" w:rsidP="00A52A0D">
            <w:pPr>
              <w:rPr>
                <w:b/>
              </w:rPr>
            </w:pPr>
            <w:r w:rsidRPr="001067BE">
              <w:rPr>
                <w:b/>
              </w:rPr>
              <w:t>ASSIGNMENT</w:t>
            </w:r>
          </w:p>
          <w:p w:rsidR="00910AF6" w:rsidRPr="001067BE" w:rsidRDefault="00910AF6" w:rsidP="00A52A0D">
            <w:pPr>
              <w:rPr>
                <w:b/>
              </w:rPr>
            </w:pPr>
            <w:r w:rsidRPr="001067BE">
              <w:rPr>
                <w:b/>
              </w:rPr>
              <w:t>TITLE:</w:t>
            </w:r>
          </w:p>
        </w:tc>
        <w:tc>
          <w:tcPr>
            <w:tcW w:w="8606" w:type="dxa"/>
            <w:gridSpan w:val="4"/>
            <w:tcBorders>
              <w:left w:val="double" w:sz="4" w:space="0" w:color="auto"/>
            </w:tcBorders>
          </w:tcPr>
          <w:p w:rsidR="00910AF6" w:rsidRPr="001676B6" w:rsidRDefault="00910AF6" w:rsidP="00A52A0D"/>
        </w:tc>
      </w:tr>
      <w:tr w:rsidR="00910AF6" w:rsidTr="00A52A0D">
        <w:trPr>
          <w:trHeight w:val="674"/>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DARLITHIWR/WYR</w:t>
            </w:r>
            <w:r w:rsidRPr="00C34623">
              <w:rPr>
                <w:b/>
                <w:i/>
                <w:lang w:val="cy-GB"/>
              </w:rPr>
              <w:t>:</w:t>
            </w:r>
          </w:p>
          <w:p w:rsidR="00910AF6" w:rsidRPr="001067BE" w:rsidRDefault="00910AF6" w:rsidP="00A52A0D">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A52A0D"/>
        </w:tc>
        <w:tc>
          <w:tcPr>
            <w:tcW w:w="1317" w:type="dxa"/>
            <w:tcBorders>
              <w:left w:val="double" w:sz="4" w:space="0" w:color="auto"/>
            </w:tcBorders>
            <w:shd w:val="clear" w:color="auto" w:fill="D9D9D9"/>
          </w:tcPr>
          <w:p w:rsidR="00910AF6" w:rsidRPr="001676B6" w:rsidRDefault="00910AF6" w:rsidP="00A52A0D">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A52A0D"/>
        </w:tc>
      </w:tr>
      <w:tr w:rsidR="00910AF6" w:rsidTr="00A52A0D">
        <w:trPr>
          <w:trHeight w:val="906"/>
        </w:trPr>
        <w:tc>
          <w:tcPr>
            <w:tcW w:w="10728" w:type="dxa"/>
            <w:gridSpan w:val="5"/>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A52A0D">
        <w:trPr>
          <w:trHeight w:val="473"/>
        </w:trPr>
        <w:tc>
          <w:tcPr>
            <w:tcW w:w="10731" w:type="dxa"/>
            <w:gridSpan w:val="6"/>
            <w:shd w:val="clear" w:color="auto" w:fill="D9D9D9"/>
          </w:tcPr>
          <w:p w:rsidR="00910AF6" w:rsidRPr="001676B6" w:rsidRDefault="00910AF6" w:rsidP="00A52A0D">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A52A0D">
        <w:trPr>
          <w:trHeight w:val="783"/>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A52A0D"/>
        </w:tc>
        <w:tc>
          <w:tcPr>
            <w:tcW w:w="1843" w:type="dxa"/>
            <w:gridSpan w:val="2"/>
            <w:tcBorders>
              <w:left w:val="single" w:sz="4" w:space="0" w:color="auto"/>
            </w:tcBorders>
            <w:shd w:val="clear" w:color="auto" w:fill="D9D9D9"/>
          </w:tcPr>
          <w:p w:rsidR="00910AF6" w:rsidRPr="001676B6" w:rsidRDefault="00910AF6" w:rsidP="00A52A0D">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A52A0D">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806"/>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A52A0D">
            <w:pPr>
              <w:rPr>
                <w:sz w:val="16"/>
                <w:szCs w:val="16"/>
              </w:rPr>
            </w:pPr>
          </w:p>
          <w:p w:rsidR="00910AF6" w:rsidRPr="001676B6" w:rsidRDefault="00910AF6" w:rsidP="00A52A0D">
            <w:pPr>
              <w:rPr>
                <w:sz w:val="16"/>
                <w:szCs w:val="16"/>
              </w:rPr>
            </w:pPr>
          </w:p>
        </w:tc>
        <w:tc>
          <w:tcPr>
            <w:tcW w:w="1358" w:type="dxa"/>
            <w:gridSpan w:val="2"/>
            <w:tcBorders>
              <w:left w:val="double" w:sz="4" w:space="0" w:color="auto"/>
            </w:tcBorders>
            <w:shd w:val="clear" w:color="auto" w:fill="D9D9D9"/>
          </w:tcPr>
          <w:p w:rsidR="00910AF6" w:rsidRPr="001676B6" w:rsidRDefault="00910AF6" w:rsidP="00A52A0D">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A52A0D"/>
        </w:tc>
      </w:tr>
      <w:tr w:rsidR="00910AF6" w:rsidTr="00A52A0D">
        <w:trPr>
          <w:trHeight w:val="575"/>
        </w:trPr>
        <w:tc>
          <w:tcPr>
            <w:tcW w:w="2113" w:type="dxa"/>
            <w:tcBorders>
              <w:right w:val="double" w:sz="4" w:space="0" w:color="auto"/>
            </w:tcBorders>
            <w:shd w:val="clear" w:color="auto" w:fill="D9D9D9"/>
          </w:tcPr>
          <w:p w:rsidR="00910AF6" w:rsidRPr="001676B6" w:rsidRDefault="00910AF6" w:rsidP="00A52A0D">
            <w:pPr>
              <w:rPr>
                <w:i/>
                <w:lang w:val="cy-GB"/>
              </w:rPr>
            </w:pPr>
            <w:r w:rsidRPr="001676B6">
              <w:rPr>
                <w:i/>
                <w:lang w:val="cy-GB"/>
              </w:rPr>
              <w:t>MODIWL /</w:t>
            </w:r>
          </w:p>
          <w:p w:rsidR="00910AF6" w:rsidRPr="001676B6" w:rsidRDefault="00910AF6" w:rsidP="00A52A0D">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A52A0D"/>
        </w:tc>
      </w:tr>
      <w:tr w:rsidR="00910AF6" w:rsidTr="00A52A0D">
        <w:trPr>
          <w:trHeight w:val="575"/>
        </w:trPr>
        <w:tc>
          <w:tcPr>
            <w:tcW w:w="2113" w:type="dxa"/>
            <w:tcBorders>
              <w:bottom w:val="double" w:sz="4" w:space="0" w:color="auto"/>
              <w:right w:val="double" w:sz="4" w:space="0" w:color="auto"/>
            </w:tcBorders>
            <w:shd w:val="clear" w:color="auto" w:fill="D9D9D9"/>
          </w:tcPr>
          <w:p w:rsidR="00910AF6" w:rsidRPr="001676B6" w:rsidRDefault="00910AF6" w:rsidP="00A52A0D">
            <w:pPr>
              <w:rPr>
                <w:i/>
                <w:lang w:val="cy-GB"/>
              </w:rPr>
            </w:pPr>
            <w:r w:rsidRPr="001676B6">
              <w:rPr>
                <w:i/>
                <w:lang w:val="cy-GB"/>
              </w:rPr>
              <w:t>TEITL YR ASEINIAD/</w:t>
            </w:r>
          </w:p>
          <w:p w:rsidR="00910AF6" w:rsidRPr="001676B6" w:rsidRDefault="00910AF6" w:rsidP="00A52A0D">
            <w:pPr>
              <w:rPr>
                <w:b/>
              </w:rPr>
            </w:pPr>
            <w:r w:rsidRPr="001676B6">
              <w:rPr>
                <w:b/>
              </w:rPr>
              <w:t>ASSIGNMENT</w:t>
            </w:r>
          </w:p>
          <w:p w:rsidR="00910AF6" w:rsidRPr="001676B6" w:rsidRDefault="00910AF6" w:rsidP="00A52A0D">
            <w:pPr>
              <w:rPr>
                <w:b/>
              </w:rPr>
            </w:pPr>
            <w:r w:rsidRPr="001676B6">
              <w:rPr>
                <w:b/>
              </w:rPr>
              <w:t>TITLE:</w:t>
            </w:r>
          </w:p>
          <w:p w:rsidR="00910AF6" w:rsidRPr="001676B6" w:rsidRDefault="00910AF6" w:rsidP="00A52A0D"/>
        </w:tc>
        <w:tc>
          <w:tcPr>
            <w:tcW w:w="8618" w:type="dxa"/>
            <w:gridSpan w:val="5"/>
            <w:tcBorders>
              <w:left w:val="double" w:sz="4" w:space="0" w:color="auto"/>
            </w:tcBorders>
          </w:tcPr>
          <w:p w:rsidR="00910AF6" w:rsidRPr="001676B6" w:rsidRDefault="00910AF6" w:rsidP="00A52A0D"/>
        </w:tc>
      </w:tr>
      <w:tr w:rsidR="00910AF6" w:rsidTr="00A52A0D">
        <w:trPr>
          <w:trHeight w:val="722"/>
        </w:trPr>
        <w:tc>
          <w:tcPr>
            <w:tcW w:w="2113" w:type="dxa"/>
            <w:tcBorders>
              <w:right w:val="double" w:sz="4" w:space="0" w:color="auto"/>
            </w:tcBorders>
            <w:shd w:val="clear" w:color="auto" w:fill="D9D9D9"/>
          </w:tcPr>
          <w:p w:rsidR="00910AF6" w:rsidRPr="001676B6" w:rsidRDefault="00910AF6" w:rsidP="00A52A0D">
            <w:r w:rsidRPr="001676B6">
              <w:rPr>
                <w:i/>
                <w:lang w:val="cy-GB"/>
              </w:rPr>
              <w:t>DARLITHIWR/WYR:</w:t>
            </w:r>
          </w:p>
          <w:p w:rsidR="00910AF6" w:rsidRPr="001676B6" w:rsidRDefault="00910AF6" w:rsidP="00A52A0D">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A52A0D"/>
        </w:tc>
        <w:tc>
          <w:tcPr>
            <w:tcW w:w="1358" w:type="dxa"/>
            <w:gridSpan w:val="2"/>
            <w:tcBorders>
              <w:left w:val="double" w:sz="4" w:space="0" w:color="auto"/>
            </w:tcBorders>
            <w:shd w:val="clear" w:color="auto" w:fill="D9D9D9"/>
          </w:tcPr>
          <w:p w:rsidR="00910AF6" w:rsidRPr="001676B6" w:rsidRDefault="00910AF6" w:rsidP="00A52A0D">
            <w:r w:rsidRPr="001676B6">
              <w:rPr>
                <w:lang w:val="cy-GB"/>
              </w:rPr>
              <w:t>DYDDIAD /</w:t>
            </w:r>
          </w:p>
          <w:p w:rsidR="00910AF6" w:rsidRPr="001676B6" w:rsidRDefault="00910AF6" w:rsidP="00A52A0D">
            <w:r w:rsidRPr="001676B6">
              <w:rPr>
                <w:b/>
              </w:rPr>
              <w:t>DATE</w:t>
            </w:r>
            <w:r w:rsidRPr="001676B6">
              <w:t>:</w:t>
            </w:r>
          </w:p>
        </w:tc>
        <w:tc>
          <w:tcPr>
            <w:tcW w:w="1240" w:type="dxa"/>
            <w:tcBorders>
              <w:left w:val="double" w:sz="4" w:space="0" w:color="auto"/>
            </w:tcBorders>
          </w:tcPr>
          <w:p w:rsidR="00910AF6" w:rsidRDefault="00910AF6" w:rsidP="00A52A0D"/>
        </w:tc>
      </w:tr>
      <w:tr w:rsidR="00910AF6" w:rsidTr="00A52A0D">
        <w:trPr>
          <w:trHeight w:val="894"/>
        </w:trPr>
        <w:tc>
          <w:tcPr>
            <w:tcW w:w="10731" w:type="dxa"/>
            <w:gridSpan w:val="6"/>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910AF6">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B89" w:rsidRDefault="00EA2B89">
      <w:r>
        <w:separator/>
      </w:r>
    </w:p>
  </w:endnote>
  <w:endnote w:type="continuationSeparator" w:id="0">
    <w:p w:rsidR="00EA2B89" w:rsidRDefault="00EA2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229A5">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229A5">
      <w:rPr>
        <w:b/>
        <w:noProof/>
      </w:rPr>
      <w:t>6</w:t>
    </w:r>
    <w:r>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229A5">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229A5">
      <w:rPr>
        <w:b/>
        <w:noProof/>
      </w:rPr>
      <w:t>6</w:t>
    </w:r>
    <w:r>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B89" w:rsidRDefault="00EA2B89">
      <w:r>
        <w:separator/>
      </w:r>
    </w:p>
  </w:footnote>
  <w:footnote w:type="continuationSeparator" w:id="0">
    <w:p w:rsidR="00EA2B89" w:rsidRDefault="00EA2B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6"/>
  </w:num>
  <w:num w:numId="4">
    <w:abstractNumId w:val="4"/>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971FC"/>
    <w:rsid w:val="000A2A3A"/>
    <w:rsid w:val="000A492A"/>
    <w:rsid w:val="000D2FD0"/>
    <w:rsid w:val="000E32B7"/>
    <w:rsid w:val="000E413A"/>
    <w:rsid w:val="000F5AA3"/>
    <w:rsid w:val="00100396"/>
    <w:rsid w:val="00100B5C"/>
    <w:rsid w:val="001106E9"/>
    <w:rsid w:val="00134F77"/>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E78E1"/>
    <w:rsid w:val="002F5778"/>
    <w:rsid w:val="00310E4D"/>
    <w:rsid w:val="00315246"/>
    <w:rsid w:val="003223E0"/>
    <w:rsid w:val="00347DDC"/>
    <w:rsid w:val="00352C4A"/>
    <w:rsid w:val="00362560"/>
    <w:rsid w:val="003732FD"/>
    <w:rsid w:val="003753B2"/>
    <w:rsid w:val="00376559"/>
    <w:rsid w:val="00380BD4"/>
    <w:rsid w:val="00384D73"/>
    <w:rsid w:val="003877FD"/>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C3DBA"/>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C3D59"/>
    <w:rsid w:val="007C682C"/>
    <w:rsid w:val="007D2385"/>
    <w:rsid w:val="00800069"/>
    <w:rsid w:val="008229A5"/>
    <w:rsid w:val="008310A0"/>
    <w:rsid w:val="00842E7F"/>
    <w:rsid w:val="00852933"/>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81AD3"/>
    <w:rsid w:val="00B829D8"/>
    <w:rsid w:val="00B84B5B"/>
    <w:rsid w:val="00B876DA"/>
    <w:rsid w:val="00BA1176"/>
    <w:rsid w:val="00BE0B01"/>
    <w:rsid w:val="00BE79C7"/>
    <w:rsid w:val="00BF3CB5"/>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703C0"/>
    <w:rsid w:val="00D770BD"/>
    <w:rsid w:val="00DB116D"/>
    <w:rsid w:val="00DD17CC"/>
    <w:rsid w:val="00E230E0"/>
    <w:rsid w:val="00E51AAC"/>
    <w:rsid w:val="00E66CC0"/>
    <w:rsid w:val="00E728A9"/>
    <w:rsid w:val="00E76356"/>
    <w:rsid w:val="00E96BFB"/>
    <w:rsid w:val="00EA0F4E"/>
    <w:rsid w:val="00EA295B"/>
    <w:rsid w:val="00EA2B89"/>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6</Pages>
  <Words>2339</Words>
  <Characters>13333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15641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Rees, John</cp:lastModifiedBy>
  <cp:revision>2</cp:revision>
  <cp:lastPrinted>2012-06-14T15:25:00Z</cp:lastPrinted>
  <dcterms:created xsi:type="dcterms:W3CDTF">2015-10-26T11:34:00Z</dcterms:created>
  <dcterms:modified xsi:type="dcterms:W3CDTF">2015-10-26T11:34:00Z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