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A1C463" w14:textId="77777777" w:rsidR="00C558B0" w:rsidRPr="003A498C" w:rsidRDefault="00C558B0" w:rsidP="009A2155">
      <w:pPr>
        <w:spacing w:after="240"/>
        <w:rPr>
          <w:rFonts w:cs="Times New Roman"/>
          <w:szCs w:val="24"/>
        </w:rPr>
      </w:pPr>
      <w:r w:rsidRPr="003A498C">
        <w:rPr>
          <w:rFonts w:cs="Times New Roman"/>
          <w:noProof/>
          <w:szCs w:val="24"/>
          <w:lang w:val="en-US"/>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Pr="003A498C" w:rsidRDefault="00C558B0" w:rsidP="009A2155">
      <w:pPr>
        <w:spacing w:after="240"/>
        <w:rPr>
          <w:rFonts w:cs="Times New Roman"/>
          <w:szCs w:val="24"/>
        </w:rPr>
      </w:pPr>
    </w:p>
    <w:p w14:paraId="554C8C17" w14:textId="77777777" w:rsidR="00C558B0" w:rsidRPr="003A498C" w:rsidRDefault="00C558B0" w:rsidP="009A2155">
      <w:pPr>
        <w:spacing w:after="240"/>
        <w:rPr>
          <w:rFonts w:cs="Times New Roman"/>
          <w:szCs w:val="24"/>
        </w:rPr>
      </w:pPr>
    </w:p>
    <w:p w14:paraId="74A7306F" w14:textId="77777777" w:rsidR="00C558B0" w:rsidRPr="003A498C" w:rsidRDefault="00C558B0" w:rsidP="009A2155">
      <w:pPr>
        <w:spacing w:after="240"/>
        <w:rPr>
          <w:rFonts w:cs="Times New Roman"/>
          <w:szCs w:val="24"/>
        </w:rPr>
      </w:pPr>
    </w:p>
    <w:p w14:paraId="4CFA099C" w14:textId="77777777" w:rsidR="00C558B0" w:rsidRPr="003A498C" w:rsidRDefault="00C558B0" w:rsidP="009A2155">
      <w:pPr>
        <w:tabs>
          <w:tab w:val="left" w:pos="6540"/>
        </w:tabs>
        <w:spacing w:after="240"/>
        <w:rPr>
          <w:rFonts w:cs="Times New Roman"/>
          <w:szCs w:val="24"/>
        </w:rPr>
      </w:pPr>
    </w:p>
    <w:p w14:paraId="2F4F861B" w14:textId="7209BCF7" w:rsidR="00C558B0" w:rsidRPr="003A498C" w:rsidRDefault="00C558B0" w:rsidP="00250E60">
      <w:pPr>
        <w:tabs>
          <w:tab w:val="left" w:pos="6540"/>
        </w:tabs>
        <w:spacing w:after="240"/>
        <w:jc w:val="center"/>
        <w:rPr>
          <w:rFonts w:cs="Times New Roman"/>
          <w:szCs w:val="24"/>
          <w:lang w:val="nl-NL"/>
        </w:rPr>
      </w:pPr>
      <w:r w:rsidRPr="003A498C">
        <w:rPr>
          <w:rFonts w:cs="Times New Roman"/>
          <w:b/>
          <w:bCs/>
          <w:szCs w:val="24"/>
          <w:lang w:val="nl-NL"/>
        </w:rPr>
        <w:t xml:space="preserve">Student </w:t>
      </w:r>
      <w:proofErr w:type="spellStart"/>
      <w:proofErr w:type="gramStart"/>
      <w:r w:rsidRPr="003A498C">
        <w:rPr>
          <w:rFonts w:cs="Times New Roman"/>
          <w:b/>
          <w:bCs/>
          <w:szCs w:val="24"/>
          <w:lang w:val="nl-NL"/>
        </w:rPr>
        <w:t>name</w:t>
      </w:r>
      <w:r w:rsidRPr="003A498C">
        <w:rPr>
          <w:rFonts w:cs="Times New Roman"/>
          <w:szCs w:val="24"/>
          <w:lang w:val="nl-NL"/>
        </w:rPr>
        <w:t>:</w:t>
      </w:r>
      <w:r w:rsidR="00A05535">
        <w:rPr>
          <w:rFonts w:cs="Times New Roman"/>
          <w:szCs w:val="24"/>
          <w:lang w:val="nl-NL"/>
        </w:rPr>
        <w:t>Tosin</w:t>
      </w:r>
      <w:proofErr w:type="spellEnd"/>
      <w:proofErr w:type="gramEnd"/>
      <w:r w:rsidR="00A05535">
        <w:rPr>
          <w:rFonts w:cs="Times New Roman"/>
          <w:szCs w:val="24"/>
          <w:lang w:val="nl-NL"/>
        </w:rPr>
        <w:t xml:space="preserve"> </w:t>
      </w:r>
      <w:proofErr w:type="spellStart"/>
      <w:r w:rsidR="00A05535">
        <w:rPr>
          <w:rFonts w:cs="Times New Roman"/>
          <w:szCs w:val="24"/>
          <w:lang w:val="nl-NL"/>
        </w:rPr>
        <w:t>Yusuf</w:t>
      </w:r>
      <w:proofErr w:type="spellEnd"/>
    </w:p>
    <w:p w14:paraId="4654C81C" w14:textId="16009004" w:rsidR="00C558B0" w:rsidRPr="003A498C" w:rsidRDefault="00C558B0" w:rsidP="00250E60">
      <w:pPr>
        <w:tabs>
          <w:tab w:val="left" w:pos="6540"/>
        </w:tabs>
        <w:spacing w:after="240"/>
        <w:jc w:val="center"/>
        <w:rPr>
          <w:rFonts w:cs="Times New Roman"/>
          <w:szCs w:val="24"/>
          <w:lang w:val="nl-NL"/>
        </w:rPr>
      </w:pPr>
      <w:r w:rsidRPr="003A498C">
        <w:rPr>
          <w:rFonts w:cs="Times New Roman"/>
          <w:b/>
          <w:bCs/>
          <w:szCs w:val="24"/>
          <w:lang w:val="nl-NL"/>
        </w:rPr>
        <w:t>Student ID</w:t>
      </w:r>
      <w:r w:rsidRPr="003A498C">
        <w:rPr>
          <w:rFonts w:cs="Times New Roman"/>
          <w:szCs w:val="24"/>
          <w:lang w:val="nl-NL"/>
        </w:rPr>
        <w:t>:</w:t>
      </w:r>
      <w:r w:rsidR="00A05535">
        <w:rPr>
          <w:rFonts w:cs="Times New Roman"/>
          <w:szCs w:val="24"/>
          <w:lang w:val="nl-NL"/>
        </w:rPr>
        <w:t>2334371</w:t>
      </w:r>
    </w:p>
    <w:p w14:paraId="3D8DA301" w14:textId="53E7E7A4" w:rsidR="00C558B0" w:rsidRPr="003A498C" w:rsidRDefault="00C558B0" w:rsidP="00250E60">
      <w:pPr>
        <w:tabs>
          <w:tab w:val="left" w:pos="6540"/>
        </w:tabs>
        <w:spacing w:after="240"/>
        <w:jc w:val="center"/>
        <w:rPr>
          <w:rFonts w:cs="Times New Roman"/>
          <w:szCs w:val="24"/>
          <w:lang w:val="nl-NL"/>
        </w:rPr>
      </w:pPr>
      <w:r w:rsidRPr="003A498C">
        <w:rPr>
          <w:rFonts w:cs="Times New Roman"/>
          <w:b/>
          <w:bCs/>
          <w:szCs w:val="24"/>
          <w:lang w:val="nl-NL"/>
        </w:rPr>
        <w:t>Module name</w:t>
      </w:r>
      <w:r w:rsidRPr="003A498C">
        <w:rPr>
          <w:rFonts w:cs="Times New Roman"/>
          <w:szCs w:val="24"/>
          <w:lang w:val="nl-NL"/>
        </w:rPr>
        <w:t xml:space="preserve">: </w:t>
      </w:r>
      <w:r w:rsidR="001078D3" w:rsidRPr="003A498C">
        <w:rPr>
          <w:rFonts w:cs="Times New Roman"/>
          <w:szCs w:val="24"/>
          <w:lang w:val="nl-NL"/>
        </w:rPr>
        <w:t xml:space="preserve">Changemakers: Building </w:t>
      </w:r>
      <w:proofErr w:type="spellStart"/>
      <w:r w:rsidR="001078D3" w:rsidRPr="003A498C">
        <w:rPr>
          <w:rFonts w:cs="Times New Roman"/>
          <w:szCs w:val="24"/>
          <w:lang w:val="nl-NL"/>
        </w:rPr>
        <w:t>your</w:t>
      </w:r>
      <w:proofErr w:type="spellEnd"/>
      <w:r w:rsidR="001078D3" w:rsidRPr="003A498C">
        <w:rPr>
          <w:rFonts w:cs="Times New Roman"/>
          <w:szCs w:val="24"/>
          <w:lang w:val="nl-NL"/>
        </w:rPr>
        <w:t xml:space="preserve"> Personal Brand </w:t>
      </w:r>
      <w:proofErr w:type="spellStart"/>
      <w:r w:rsidR="001078D3" w:rsidRPr="003A498C">
        <w:rPr>
          <w:rFonts w:cs="Times New Roman"/>
          <w:szCs w:val="24"/>
          <w:lang w:val="nl-NL"/>
        </w:rPr>
        <w:t>for</w:t>
      </w:r>
      <w:proofErr w:type="spellEnd"/>
      <w:r w:rsidR="001078D3" w:rsidRPr="003A498C">
        <w:rPr>
          <w:rFonts w:cs="Times New Roman"/>
          <w:szCs w:val="24"/>
          <w:lang w:val="nl-NL"/>
        </w:rPr>
        <w:t xml:space="preserve"> </w:t>
      </w:r>
      <w:proofErr w:type="spellStart"/>
      <w:proofErr w:type="gramStart"/>
      <w:r w:rsidR="001078D3" w:rsidRPr="003A498C">
        <w:rPr>
          <w:rFonts w:cs="Times New Roman"/>
          <w:szCs w:val="24"/>
          <w:lang w:val="nl-NL"/>
        </w:rPr>
        <w:t>Sustainable</w:t>
      </w:r>
      <w:proofErr w:type="spellEnd"/>
      <w:r w:rsidR="001078D3" w:rsidRPr="003A498C">
        <w:rPr>
          <w:rFonts w:cs="Times New Roman"/>
          <w:szCs w:val="24"/>
          <w:lang w:val="nl-NL"/>
        </w:rPr>
        <w:t xml:space="preserve">  </w:t>
      </w:r>
      <w:proofErr w:type="spellStart"/>
      <w:r w:rsidR="001078D3" w:rsidRPr="003A498C">
        <w:rPr>
          <w:rFonts w:cs="Times New Roman"/>
          <w:szCs w:val="24"/>
          <w:lang w:val="nl-NL"/>
        </w:rPr>
        <w:t>Employment</w:t>
      </w:r>
      <w:proofErr w:type="spellEnd"/>
      <w:proofErr w:type="gramEnd"/>
    </w:p>
    <w:p w14:paraId="7DB3261D" w14:textId="292A65F6" w:rsidR="00C558B0" w:rsidRPr="003A498C" w:rsidRDefault="00C558B0" w:rsidP="00250E60">
      <w:pPr>
        <w:tabs>
          <w:tab w:val="left" w:pos="6540"/>
        </w:tabs>
        <w:spacing w:after="240"/>
        <w:jc w:val="center"/>
        <w:rPr>
          <w:rFonts w:cs="Times New Roman"/>
          <w:szCs w:val="24"/>
        </w:rPr>
      </w:pPr>
      <w:r w:rsidRPr="003A498C">
        <w:rPr>
          <w:rFonts w:cs="Times New Roman"/>
          <w:b/>
          <w:bCs/>
          <w:szCs w:val="24"/>
        </w:rPr>
        <w:t>Module code</w:t>
      </w:r>
      <w:r w:rsidRPr="003A498C">
        <w:rPr>
          <w:rFonts w:cs="Times New Roman"/>
          <w:szCs w:val="24"/>
        </w:rPr>
        <w:t>:</w:t>
      </w:r>
      <w:r w:rsidR="001078D3" w:rsidRPr="003A498C">
        <w:rPr>
          <w:rFonts w:cs="Times New Roman"/>
          <w:szCs w:val="24"/>
        </w:rPr>
        <w:t xml:space="preserve"> BMHP5015</w:t>
      </w:r>
    </w:p>
    <w:p w14:paraId="702D8AE6" w14:textId="77777777" w:rsidR="00A05535" w:rsidRPr="003A498C" w:rsidRDefault="00C558B0" w:rsidP="00A05535">
      <w:pPr>
        <w:tabs>
          <w:tab w:val="left" w:pos="6540"/>
        </w:tabs>
        <w:spacing w:after="240"/>
        <w:jc w:val="center"/>
        <w:rPr>
          <w:rFonts w:cs="Times New Roman"/>
          <w:szCs w:val="24"/>
        </w:rPr>
      </w:pPr>
      <w:r w:rsidRPr="003A498C">
        <w:rPr>
          <w:rFonts w:cs="Times New Roman"/>
          <w:b/>
          <w:bCs/>
          <w:szCs w:val="24"/>
        </w:rPr>
        <w:t xml:space="preserve">Lecturer </w:t>
      </w:r>
      <w:r w:rsidR="001078D3" w:rsidRPr="003A498C">
        <w:rPr>
          <w:rFonts w:cs="Times New Roman"/>
          <w:b/>
          <w:bCs/>
          <w:szCs w:val="24"/>
        </w:rPr>
        <w:t>name</w:t>
      </w:r>
      <w:r w:rsidR="001078D3" w:rsidRPr="003A498C">
        <w:rPr>
          <w:rFonts w:cs="Times New Roman"/>
          <w:szCs w:val="24"/>
        </w:rPr>
        <w:t xml:space="preserve">: </w:t>
      </w:r>
      <w:r w:rsidR="00A05535" w:rsidRPr="003A498C">
        <w:rPr>
          <w:rFonts w:cs="Times New Roman"/>
          <w:szCs w:val="24"/>
        </w:rPr>
        <w:t xml:space="preserve">G2 Christopher </w:t>
      </w:r>
      <w:proofErr w:type="spellStart"/>
      <w:r w:rsidR="00A05535" w:rsidRPr="003A498C">
        <w:rPr>
          <w:rFonts w:cs="Times New Roman"/>
          <w:szCs w:val="24"/>
        </w:rPr>
        <w:t>Mafuva</w:t>
      </w:r>
      <w:proofErr w:type="spellEnd"/>
    </w:p>
    <w:p w14:paraId="4B915380" w14:textId="1E3684C8" w:rsidR="001078D3" w:rsidRPr="003A498C" w:rsidRDefault="001078D3" w:rsidP="00250E60">
      <w:pPr>
        <w:tabs>
          <w:tab w:val="left" w:pos="6540"/>
        </w:tabs>
        <w:spacing w:after="240"/>
        <w:jc w:val="center"/>
        <w:rPr>
          <w:rFonts w:cs="Times New Roman"/>
          <w:szCs w:val="24"/>
        </w:rPr>
      </w:pPr>
    </w:p>
    <w:p w14:paraId="5CCA350C" w14:textId="745E98AE" w:rsidR="00C558B0" w:rsidRPr="003A498C" w:rsidRDefault="00C558B0" w:rsidP="00A05535">
      <w:pPr>
        <w:tabs>
          <w:tab w:val="left" w:pos="6540"/>
        </w:tabs>
        <w:spacing w:after="240"/>
        <w:rPr>
          <w:rFonts w:cs="Times New Roman"/>
          <w:szCs w:val="24"/>
        </w:rPr>
      </w:pPr>
    </w:p>
    <w:p w14:paraId="5461F9C8" w14:textId="77777777" w:rsidR="00C558B0" w:rsidRPr="003A498C" w:rsidRDefault="00C558B0" w:rsidP="009A2155">
      <w:pPr>
        <w:tabs>
          <w:tab w:val="left" w:pos="6540"/>
        </w:tabs>
        <w:spacing w:after="240"/>
        <w:rPr>
          <w:rFonts w:cs="Times New Roman"/>
          <w:szCs w:val="24"/>
        </w:rPr>
      </w:pPr>
    </w:p>
    <w:p w14:paraId="79C715ED" w14:textId="16914D07" w:rsidR="006D2F2D" w:rsidRPr="003A498C" w:rsidRDefault="006D2F2D" w:rsidP="009A2155">
      <w:pPr>
        <w:spacing w:after="240"/>
        <w:rPr>
          <w:rFonts w:cs="Times New Roman"/>
          <w:szCs w:val="24"/>
        </w:rPr>
      </w:pPr>
      <w:r w:rsidRPr="003A498C">
        <w:rPr>
          <w:rFonts w:cs="Times New Roman"/>
          <w:szCs w:val="24"/>
        </w:rPr>
        <w:br w:type="page"/>
      </w:r>
    </w:p>
    <w:sdt>
      <w:sdtPr>
        <w:rPr>
          <w:rFonts w:ascii="Times New Roman" w:eastAsiaTheme="minorHAnsi" w:hAnsi="Times New Roman" w:cs="Times New Roman"/>
          <w:color w:val="auto"/>
          <w:sz w:val="24"/>
          <w:szCs w:val="24"/>
          <w:lang w:val="en-GB"/>
        </w:rPr>
        <w:id w:val="7573299"/>
        <w:docPartObj>
          <w:docPartGallery w:val="Table of Contents"/>
          <w:docPartUnique/>
        </w:docPartObj>
      </w:sdtPr>
      <w:sdtEndPr>
        <w:rPr>
          <w:b/>
          <w:bCs/>
          <w:noProof/>
        </w:rPr>
      </w:sdtEndPr>
      <w:sdtContent>
        <w:p w14:paraId="1277DB3D" w14:textId="291EF79A" w:rsidR="0001686E" w:rsidRPr="003A498C" w:rsidRDefault="0001686E" w:rsidP="0001686E">
          <w:pPr>
            <w:pStyle w:val="TOCHeading"/>
            <w:spacing w:line="360" w:lineRule="auto"/>
            <w:jc w:val="center"/>
            <w:rPr>
              <w:rFonts w:ascii="Times New Roman" w:hAnsi="Times New Roman" w:cs="Times New Roman"/>
              <w:b/>
              <w:bCs/>
              <w:color w:val="auto"/>
              <w:sz w:val="24"/>
              <w:szCs w:val="24"/>
            </w:rPr>
          </w:pPr>
          <w:r w:rsidRPr="003A498C">
            <w:rPr>
              <w:rFonts w:ascii="Times New Roman" w:hAnsi="Times New Roman" w:cs="Times New Roman"/>
              <w:b/>
              <w:bCs/>
              <w:color w:val="auto"/>
              <w:sz w:val="24"/>
              <w:szCs w:val="24"/>
            </w:rPr>
            <w:t>Table of contents</w:t>
          </w:r>
        </w:p>
        <w:p w14:paraId="740CBF76" w14:textId="71879D79" w:rsidR="005002D0" w:rsidRDefault="0001686E">
          <w:pPr>
            <w:pStyle w:val="TOC1"/>
            <w:tabs>
              <w:tab w:val="right" w:leader="dot" w:pos="9016"/>
            </w:tabs>
            <w:rPr>
              <w:rFonts w:asciiTheme="minorHAnsi" w:eastAsiaTheme="minorEastAsia" w:hAnsiTheme="minorHAnsi"/>
              <w:noProof/>
              <w:kern w:val="2"/>
              <w:szCs w:val="24"/>
              <w:lang w:eastAsia="en-GB"/>
              <w14:ligatures w14:val="standardContextual"/>
            </w:rPr>
          </w:pPr>
          <w:r w:rsidRPr="003A498C">
            <w:rPr>
              <w:rFonts w:cs="Times New Roman"/>
              <w:szCs w:val="24"/>
            </w:rPr>
            <w:fldChar w:fldCharType="begin"/>
          </w:r>
          <w:r w:rsidRPr="003A498C">
            <w:rPr>
              <w:rFonts w:cs="Times New Roman"/>
              <w:szCs w:val="24"/>
            </w:rPr>
            <w:instrText xml:space="preserve"> TOC \o "1-3" \h \z \u </w:instrText>
          </w:r>
          <w:r w:rsidRPr="003A498C">
            <w:rPr>
              <w:rFonts w:cs="Times New Roman"/>
              <w:szCs w:val="24"/>
            </w:rPr>
            <w:fldChar w:fldCharType="separate"/>
          </w:r>
          <w:hyperlink w:anchor="_Toc228015400" w:history="1">
            <w:r w:rsidR="005002D0" w:rsidRPr="00CC5375">
              <w:rPr>
                <w:rStyle w:val="Hyperlink"/>
                <w:rFonts w:cs="Times New Roman"/>
                <w:noProof/>
              </w:rPr>
              <w:t>Introduction</w:t>
            </w:r>
            <w:r w:rsidR="005002D0">
              <w:rPr>
                <w:noProof/>
                <w:webHidden/>
              </w:rPr>
              <w:tab/>
            </w:r>
            <w:r w:rsidR="005002D0">
              <w:rPr>
                <w:noProof/>
                <w:webHidden/>
              </w:rPr>
              <w:fldChar w:fldCharType="begin"/>
            </w:r>
            <w:r w:rsidR="005002D0">
              <w:rPr>
                <w:noProof/>
                <w:webHidden/>
              </w:rPr>
              <w:instrText xml:space="preserve"> PAGEREF _Toc228015400 \h </w:instrText>
            </w:r>
            <w:r w:rsidR="005002D0">
              <w:rPr>
                <w:noProof/>
                <w:webHidden/>
              </w:rPr>
            </w:r>
            <w:r w:rsidR="005002D0">
              <w:rPr>
                <w:noProof/>
                <w:webHidden/>
              </w:rPr>
              <w:fldChar w:fldCharType="separate"/>
            </w:r>
            <w:r w:rsidR="005002D0">
              <w:rPr>
                <w:noProof/>
                <w:webHidden/>
              </w:rPr>
              <w:t>3</w:t>
            </w:r>
            <w:r w:rsidR="005002D0">
              <w:rPr>
                <w:noProof/>
                <w:webHidden/>
              </w:rPr>
              <w:fldChar w:fldCharType="end"/>
            </w:r>
          </w:hyperlink>
        </w:p>
        <w:p w14:paraId="281A099B" w14:textId="4929D938" w:rsidR="005002D0" w:rsidRDefault="005002D0">
          <w:pPr>
            <w:pStyle w:val="TOC1"/>
            <w:tabs>
              <w:tab w:val="left" w:pos="480"/>
              <w:tab w:val="right" w:leader="dot" w:pos="9016"/>
            </w:tabs>
            <w:rPr>
              <w:rFonts w:asciiTheme="minorHAnsi" w:eastAsiaTheme="minorEastAsia" w:hAnsiTheme="minorHAnsi"/>
              <w:noProof/>
              <w:kern w:val="2"/>
              <w:szCs w:val="24"/>
              <w:lang w:eastAsia="en-GB"/>
              <w14:ligatures w14:val="standardContextual"/>
            </w:rPr>
          </w:pPr>
          <w:hyperlink w:anchor="_Toc228015401" w:history="1">
            <w:r w:rsidRPr="00CC5375">
              <w:rPr>
                <w:rStyle w:val="Hyperlink"/>
                <w:rFonts w:cs="Times New Roman"/>
                <w:noProof/>
              </w:rPr>
              <w:t>1.</w:t>
            </w:r>
            <w:r>
              <w:rPr>
                <w:rFonts w:asciiTheme="minorHAnsi" w:eastAsiaTheme="minorEastAsia" w:hAnsiTheme="minorHAnsi"/>
                <w:noProof/>
                <w:kern w:val="2"/>
                <w:szCs w:val="24"/>
                <w:lang w:eastAsia="en-GB"/>
                <w14:ligatures w14:val="standardContextual"/>
              </w:rPr>
              <w:tab/>
            </w:r>
            <w:r w:rsidRPr="00CC5375">
              <w:rPr>
                <w:rStyle w:val="Hyperlink"/>
                <w:rFonts w:cs="Times New Roman"/>
                <w:noProof/>
              </w:rPr>
              <w:t>Job Description of the Selected Job</w:t>
            </w:r>
            <w:r>
              <w:rPr>
                <w:noProof/>
                <w:webHidden/>
              </w:rPr>
              <w:tab/>
            </w:r>
            <w:r>
              <w:rPr>
                <w:noProof/>
                <w:webHidden/>
              </w:rPr>
              <w:fldChar w:fldCharType="begin"/>
            </w:r>
            <w:r>
              <w:rPr>
                <w:noProof/>
                <w:webHidden/>
              </w:rPr>
              <w:instrText xml:space="preserve"> PAGEREF _Toc228015401 \h </w:instrText>
            </w:r>
            <w:r>
              <w:rPr>
                <w:noProof/>
                <w:webHidden/>
              </w:rPr>
            </w:r>
            <w:r>
              <w:rPr>
                <w:noProof/>
                <w:webHidden/>
              </w:rPr>
              <w:fldChar w:fldCharType="separate"/>
            </w:r>
            <w:r>
              <w:rPr>
                <w:noProof/>
                <w:webHidden/>
              </w:rPr>
              <w:t>7</w:t>
            </w:r>
            <w:r>
              <w:rPr>
                <w:noProof/>
                <w:webHidden/>
              </w:rPr>
              <w:fldChar w:fldCharType="end"/>
            </w:r>
          </w:hyperlink>
        </w:p>
        <w:p w14:paraId="09EF3CD4" w14:textId="5FECC8D5" w:rsidR="005002D0" w:rsidRDefault="005002D0">
          <w:pPr>
            <w:pStyle w:val="TOC2"/>
            <w:tabs>
              <w:tab w:val="left" w:pos="960"/>
              <w:tab w:val="right" w:leader="dot" w:pos="9016"/>
            </w:tabs>
            <w:rPr>
              <w:rFonts w:asciiTheme="minorHAnsi" w:eastAsiaTheme="minorEastAsia" w:hAnsiTheme="minorHAnsi"/>
              <w:noProof/>
              <w:kern w:val="2"/>
              <w:szCs w:val="24"/>
              <w:lang w:eastAsia="en-GB"/>
              <w14:ligatures w14:val="standardContextual"/>
            </w:rPr>
          </w:pPr>
          <w:hyperlink w:anchor="_Toc228015402" w:history="1">
            <w:r w:rsidRPr="00CC5375">
              <w:rPr>
                <w:rStyle w:val="Hyperlink"/>
                <w:rFonts w:cs="Times New Roman"/>
                <w:noProof/>
              </w:rPr>
              <w:t>1.1.</w:t>
            </w:r>
            <w:r>
              <w:rPr>
                <w:rFonts w:asciiTheme="minorHAnsi" w:eastAsiaTheme="minorEastAsia" w:hAnsiTheme="minorHAnsi"/>
                <w:noProof/>
                <w:kern w:val="2"/>
                <w:szCs w:val="24"/>
                <w:lang w:eastAsia="en-GB"/>
                <w14:ligatures w14:val="standardContextual"/>
              </w:rPr>
              <w:tab/>
            </w:r>
            <w:r w:rsidRPr="00CC5375">
              <w:rPr>
                <w:rStyle w:val="Hyperlink"/>
                <w:rFonts w:cs="Times New Roman"/>
                <w:noProof/>
              </w:rPr>
              <w:t>Job Description and Person Specification</w:t>
            </w:r>
            <w:r>
              <w:rPr>
                <w:noProof/>
                <w:webHidden/>
              </w:rPr>
              <w:tab/>
            </w:r>
            <w:r>
              <w:rPr>
                <w:noProof/>
                <w:webHidden/>
              </w:rPr>
              <w:fldChar w:fldCharType="begin"/>
            </w:r>
            <w:r>
              <w:rPr>
                <w:noProof/>
                <w:webHidden/>
              </w:rPr>
              <w:instrText xml:space="preserve"> PAGEREF _Toc228015402 \h </w:instrText>
            </w:r>
            <w:r>
              <w:rPr>
                <w:noProof/>
                <w:webHidden/>
              </w:rPr>
            </w:r>
            <w:r>
              <w:rPr>
                <w:noProof/>
                <w:webHidden/>
              </w:rPr>
              <w:fldChar w:fldCharType="separate"/>
            </w:r>
            <w:r>
              <w:rPr>
                <w:noProof/>
                <w:webHidden/>
              </w:rPr>
              <w:t>7</w:t>
            </w:r>
            <w:r>
              <w:rPr>
                <w:noProof/>
                <w:webHidden/>
              </w:rPr>
              <w:fldChar w:fldCharType="end"/>
            </w:r>
          </w:hyperlink>
        </w:p>
        <w:p w14:paraId="39FD495D" w14:textId="00B8761E" w:rsidR="005002D0" w:rsidRDefault="005002D0">
          <w:pPr>
            <w:pStyle w:val="TOC2"/>
            <w:tabs>
              <w:tab w:val="left" w:pos="960"/>
              <w:tab w:val="right" w:leader="dot" w:pos="9016"/>
            </w:tabs>
            <w:rPr>
              <w:rFonts w:asciiTheme="minorHAnsi" w:eastAsiaTheme="minorEastAsia" w:hAnsiTheme="minorHAnsi"/>
              <w:noProof/>
              <w:kern w:val="2"/>
              <w:szCs w:val="24"/>
              <w:lang w:eastAsia="en-GB"/>
              <w14:ligatures w14:val="standardContextual"/>
            </w:rPr>
          </w:pPr>
          <w:hyperlink w:anchor="_Toc228015403" w:history="1">
            <w:r w:rsidRPr="00CC5375">
              <w:rPr>
                <w:rStyle w:val="Hyperlink"/>
                <w:rFonts w:cs="Times New Roman"/>
                <w:noProof/>
              </w:rPr>
              <w:t>1.2.</w:t>
            </w:r>
            <w:r>
              <w:rPr>
                <w:rFonts w:asciiTheme="minorHAnsi" w:eastAsiaTheme="minorEastAsia" w:hAnsiTheme="minorHAnsi"/>
                <w:noProof/>
                <w:kern w:val="2"/>
                <w:szCs w:val="24"/>
                <w:lang w:eastAsia="en-GB"/>
                <w14:ligatures w14:val="standardContextual"/>
              </w:rPr>
              <w:tab/>
            </w:r>
            <w:r w:rsidRPr="00CC5375">
              <w:rPr>
                <w:rStyle w:val="Hyperlink"/>
                <w:rFonts w:cs="Times New Roman"/>
                <w:noProof/>
              </w:rPr>
              <w:t>Employability Skills Need for the Role</w:t>
            </w:r>
            <w:r>
              <w:rPr>
                <w:noProof/>
                <w:webHidden/>
              </w:rPr>
              <w:tab/>
            </w:r>
            <w:r>
              <w:rPr>
                <w:noProof/>
                <w:webHidden/>
              </w:rPr>
              <w:fldChar w:fldCharType="begin"/>
            </w:r>
            <w:r>
              <w:rPr>
                <w:noProof/>
                <w:webHidden/>
              </w:rPr>
              <w:instrText xml:space="preserve"> PAGEREF _Toc228015403 \h </w:instrText>
            </w:r>
            <w:r>
              <w:rPr>
                <w:noProof/>
                <w:webHidden/>
              </w:rPr>
            </w:r>
            <w:r>
              <w:rPr>
                <w:noProof/>
                <w:webHidden/>
              </w:rPr>
              <w:fldChar w:fldCharType="separate"/>
            </w:r>
            <w:r>
              <w:rPr>
                <w:noProof/>
                <w:webHidden/>
              </w:rPr>
              <w:t>8</w:t>
            </w:r>
            <w:r>
              <w:rPr>
                <w:noProof/>
                <w:webHidden/>
              </w:rPr>
              <w:fldChar w:fldCharType="end"/>
            </w:r>
          </w:hyperlink>
        </w:p>
        <w:p w14:paraId="44F43F0A" w14:textId="7EE07FFB" w:rsidR="005002D0" w:rsidRDefault="005002D0">
          <w:pPr>
            <w:pStyle w:val="TOC1"/>
            <w:tabs>
              <w:tab w:val="left" w:pos="480"/>
              <w:tab w:val="right" w:leader="dot" w:pos="9016"/>
            </w:tabs>
            <w:rPr>
              <w:rFonts w:asciiTheme="minorHAnsi" w:eastAsiaTheme="minorEastAsia" w:hAnsiTheme="minorHAnsi"/>
              <w:noProof/>
              <w:kern w:val="2"/>
              <w:szCs w:val="24"/>
              <w:lang w:eastAsia="en-GB"/>
              <w14:ligatures w14:val="standardContextual"/>
            </w:rPr>
          </w:pPr>
          <w:hyperlink w:anchor="_Toc228015404" w:history="1">
            <w:r w:rsidRPr="00CC5375">
              <w:rPr>
                <w:rStyle w:val="Hyperlink"/>
                <w:rFonts w:cs="Times New Roman"/>
                <w:noProof/>
              </w:rPr>
              <w:t>2.</w:t>
            </w:r>
            <w:r>
              <w:rPr>
                <w:rFonts w:asciiTheme="minorHAnsi" w:eastAsiaTheme="minorEastAsia" w:hAnsiTheme="minorHAnsi"/>
                <w:noProof/>
                <w:kern w:val="2"/>
                <w:szCs w:val="24"/>
                <w:lang w:eastAsia="en-GB"/>
                <w14:ligatures w14:val="standardContextual"/>
              </w:rPr>
              <w:tab/>
            </w:r>
            <w:r w:rsidRPr="00CC5375">
              <w:rPr>
                <w:rStyle w:val="Hyperlink"/>
                <w:rFonts w:cs="Times New Roman"/>
                <w:noProof/>
              </w:rPr>
              <w:t>Skills needed for the Job and Assessing Personal skills and Experience</w:t>
            </w:r>
            <w:r>
              <w:rPr>
                <w:noProof/>
                <w:webHidden/>
              </w:rPr>
              <w:tab/>
            </w:r>
            <w:r>
              <w:rPr>
                <w:noProof/>
                <w:webHidden/>
              </w:rPr>
              <w:fldChar w:fldCharType="begin"/>
            </w:r>
            <w:r>
              <w:rPr>
                <w:noProof/>
                <w:webHidden/>
              </w:rPr>
              <w:instrText xml:space="preserve"> PAGEREF _Toc228015404 \h </w:instrText>
            </w:r>
            <w:r>
              <w:rPr>
                <w:noProof/>
                <w:webHidden/>
              </w:rPr>
            </w:r>
            <w:r>
              <w:rPr>
                <w:noProof/>
                <w:webHidden/>
              </w:rPr>
              <w:fldChar w:fldCharType="separate"/>
            </w:r>
            <w:r>
              <w:rPr>
                <w:noProof/>
                <w:webHidden/>
              </w:rPr>
              <w:t>9</w:t>
            </w:r>
            <w:r>
              <w:rPr>
                <w:noProof/>
                <w:webHidden/>
              </w:rPr>
              <w:fldChar w:fldCharType="end"/>
            </w:r>
          </w:hyperlink>
        </w:p>
        <w:p w14:paraId="69233CB2" w14:textId="1A5A678C" w:rsidR="005002D0" w:rsidRDefault="005002D0">
          <w:pPr>
            <w:pStyle w:val="TOC1"/>
            <w:tabs>
              <w:tab w:val="left" w:pos="480"/>
              <w:tab w:val="right" w:leader="dot" w:pos="9016"/>
            </w:tabs>
            <w:rPr>
              <w:rFonts w:asciiTheme="minorHAnsi" w:eastAsiaTheme="minorEastAsia" w:hAnsiTheme="minorHAnsi"/>
              <w:noProof/>
              <w:kern w:val="2"/>
              <w:szCs w:val="24"/>
              <w:lang w:eastAsia="en-GB"/>
              <w14:ligatures w14:val="standardContextual"/>
            </w:rPr>
          </w:pPr>
          <w:hyperlink w:anchor="_Toc228015405" w:history="1">
            <w:r w:rsidRPr="00CC5375">
              <w:rPr>
                <w:rStyle w:val="Hyperlink"/>
                <w:rFonts w:cs="Times New Roman"/>
                <w:noProof/>
              </w:rPr>
              <w:t>3.</w:t>
            </w:r>
            <w:r>
              <w:rPr>
                <w:rFonts w:asciiTheme="minorHAnsi" w:eastAsiaTheme="minorEastAsia" w:hAnsiTheme="minorHAnsi"/>
                <w:noProof/>
                <w:kern w:val="2"/>
                <w:szCs w:val="24"/>
                <w:lang w:eastAsia="en-GB"/>
                <w14:ligatures w14:val="standardContextual"/>
              </w:rPr>
              <w:tab/>
            </w:r>
            <w:r w:rsidRPr="00CC5375">
              <w:rPr>
                <w:rStyle w:val="Hyperlink"/>
                <w:rFonts w:cs="Times New Roman"/>
                <w:noProof/>
              </w:rPr>
              <w:t>Development of Personal Skills and Resources</w:t>
            </w:r>
            <w:r>
              <w:rPr>
                <w:noProof/>
                <w:webHidden/>
              </w:rPr>
              <w:tab/>
            </w:r>
            <w:r>
              <w:rPr>
                <w:noProof/>
                <w:webHidden/>
              </w:rPr>
              <w:fldChar w:fldCharType="begin"/>
            </w:r>
            <w:r>
              <w:rPr>
                <w:noProof/>
                <w:webHidden/>
              </w:rPr>
              <w:instrText xml:space="preserve"> PAGEREF _Toc228015405 \h </w:instrText>
            </w:r>
            <w:r>
              <w:rPr>
                <w:noProof/>
                <w:webHidden/>
              </w:rPr>
            </w:r>
            <w:r>
              <w:rPr>
                <w:noProof/>
                <w:webHidden/>
              </w:rPr>
              <w:fldChar w:fldCharType="separate"/>
            </w:r>
            <w:r>
              <w:rPr>
                <w:noProof/>
                <w:webHidden/>
              </w:rPr>
              <w:t>11</w:t>
            </w:r>
            <w:r>
              <w:rPr>
                <w:noProof/>
                <w:webHidden/>
              </w:rPr>
              <w:fldChar w:fldCharType="end"/>
            </w:r>
          </w:hyperlink>
        </w:p>
        <w:p w14:paraId="07DC5F3F" w14:textId="015678B0" w:rsidR="005002D0" w:rsidRDefault="005002D0">
          <w:pPr>
            <w:pStyle w:val="TOC1"/>
            <w:tabs>
              <w:tab w:val="left" w:pos="480"/>
              <w:tab w:val="right" w:leader="dot" w:pos="9016"/>
            </w:tabs>
            <w:rPr>
              <w:rFonts w:asciiTheme="minorHAnsi" w:eastAsiaTheme="minorEastAsia" w:hAnsiTheme="minorHAnsi"/>
              <w:noProof/>
              <w:kern w:val="2"/>
              <w:szCs w:val="24"/>
              <w:lang w:eastAsia="en-GB"/>
              <w14:ligatures w14:val="standardContextual"/>
            </w:rPr>
          </w:pPr>
          <w:hyperlink w:anchor="_Toc228015406" w:history="1">
            <w:r w:rsidRPr="00CC5375">
              <w:rPr>
                <w:rStyle w:val="Hyperlink"/>
                <w:rFonts w:cs="Times New Roman"/>
                <w:noProof/>
              </w:rPr>
              <w:t>4.</w:t>
            </w:r>
            <w:r>
              <w:rPr>
                <w:rFonts w:asciiTheme="minorHAnsi" w:eastAsiaTheme="minorEastAsia" w:hAnsiTheme="minorHAnsi"/>
                <w:noProof/>
                <w:kern w:val="2"/>
                <w:szCs w:val="24"/>
                <w:lang w:eastAsia="en-GB"/>
                <w14:ligatures w14:val="standardContextual"/>
              </w:rPr>
              <w:tab/>
            </w:r>
            <w:r w:rsidRPr="00CC5375">
              <w:rPr>
                <w:rStyle w:val="Hyperlink"/>
                <w:rFonts w:cs="Times New Roman"/>
                <w:noProof/>
              </w:rPr>
              <w:t>Action Plan and Timeline</w:t>
            </w:r>
            <w:r>
              <w:rPr>
                <w:noProof/>
                <w:webHidden/>
              </w:rPr>
              <w:tab/>
            </w:r>
            <w:r>
              <w:rPr>
                <w:noProof/>
                <w:webHidden/>
              </w:rPr>
              <w:fldChar w:fldCharType="begin"/>
            </w:r>
            <w:r>
              <w:rPr>
                <w:noProof/>
                <w:webHidden/>
              </w:rPr>
              <w:instrText xml:space="preserve"> PAGEREF _Toc228015406 \h </w:instrText>
            </w:r>
            <w:r>
              <w:rPr>
                <w:noProof/>
                <w:webHidden/>
              </w:rPr>
            </w:r>
            <w:r>
              <w:rPr>
                <w:noProof/>
                <w:webHidden/>
              </w:rPr>
              <w:fldChar w:fldCharType="separate"/>
            </w:r>
            <w:r>
              <w:rPr>
                <w:noProof/>
                <w:webHidden/>
              </w:rPr>
              <w:t>12</w:t>
            </w:r>
            <w:r>
              <w:rPr>
                <w:noProof/>
                <w:webHidden/>
              </w:rPr>
              <w:fldChar w:fldCharType="end"/>
            </w:r>
          </w:hyperlink>
        </w:p>
        <w:p w14:paraId="2C3E9A8D" w14:textId="4CAF39EB" w:rsidR="005002D0" w:rsidRDefault="005002D0">
          <w:pPr>
            <w:pStyle w:val="TOC1"/>
            <w:tabs>
              <w:tab w:val="left" w:pos="480"/>
              <w:tab w:val="right" w:leader="dot" w:pos="9016"/>
            </w:tabs>
            <w:rPr>
              <w:rFonts w:asciiTheme="minorHAnsi" w:eastAsiaTheme="minorEastAsia" w:hAnsiTheme="minorHAnsi"/>
              <w:noProof/>
              <w:kern w:val="2"/>
              <w:szCs w:val="24"/>
              <w:lang w:eastAsia="en-GB"/>
              <w14:ligatures w14:val="standardContextual"/>
            </w:rPr>
          </w:pPr>
          <w:hyperlink w:anchor="_Toc228015407" w:history="1">
            <w:r w:rsidRPr="00CC5375">
              <w:rPr>
                <w:rStyle w:val="Hyperlink"/>
                <w:rFonts w:cs="Times New Roman"/>
                <w:noProof/>
              </w:rPr>
              <w:t>5.</w:t>
            </w:r>
            <w:r>
              <w:rPr>
                <w:rFonts w:asciiTheme="minorHAnsi" w:eastAsiaTheme="minorEastAsia" w:hAnsiTheme="minorHAnsi"/>
                <w:noProof/>
                <w:kern w:val="2"/>
                <w:szCs w:val="24"/>
                <w:lang w:eastAsia="en-GB"/>
                <w14:ligatures w14:val="standardContextual"/>
              </w:rPr>
              <w:tab/>
            </w:r>
            <w:r w:rsidRPr="00CC5375">
              <w:rPr>
                <w:rStyle w:val="Hyperlink"/>
                <w:rFonts w:cs="Times New Roman"/>
                <w:noProof/>
              </w:rPr>
              <w:t>Communication of skills to potential employers</w:t>
            </w:r>
            <w:r>
              <w:rPr>
                <w:noProof/>
                <w:webHidden/>
              </w:rPr>
              <w:tab/>
            </w:r>
            <w:r>
              <w:rPr>
                <w:noProof/>
                <w:webHidden/>
              </w:rPr>
              <w:fldChar w:fldCharType="begin"/>
            </w:r>
            <w:r>
              <w:rPr>
                <w:noProof/>
                <w:webHidden/>
              </w:rPr>
              <w:instrText xml:space="preserve"> PAGEREF _Toc228015407 \h </w:instrText>
            </w:r>
            <w:r>
              <w:rPr>
                <w:noProof/>
                <w:webHidden/>
              </w:rPr>
            </w:r>
            <w:r>
              <w:rPr>
                <w:noProof/>
                <w:webHidden/>
              </w:rPr>
              <w:fldChar w:fldCharType="separate"/>
            </w:r>
            <w:r>
              <w:rPr>
                <w:noProof/>
                <w:webHidden/>
              </w:rPr>
              <w:t>13</w:t>
            </w:r>
            <w:r>
              <w:rPr>
                <w:noProof/>
                <w:webHidden/>
              </w:rPr>
              <w:fldChar w:fldCharType="end"/>
            </w:r>
          </w:hyperlink>
        </w:p>
        <w:p w14:paraId="78BBE292" w14:textId="73B02ACB" w:rsidR="005002D0" w:rsidRDefault="005002D0">
          <w:pPr>
            <w:pStyle w:val="TOC1"/>
            <w:tabs>
              <w:tab w:val="left" w:pos="480"/>
              <w:tab w:val="right" w:leader="dot" w:pos="9016"/>
            </w:tabs>
            <w:rPr>
              <w:rFonts w:asciiTheme="minorHAnsi" w:eastAsiaTheme="minorEastAsia" w:hAnsiTheme="minorHAnsi"/>
              <w:noProof/>
              <w:kern w:val="2"/>
              <w:szCs w:val="24"/>
              <w:lang w:eastAsia="en-GB"/>
              <w14:ligatures w14:val="standardContextual"/>
            </w:rPr>
          </w:pPr>
          <w:hyperlink w:anchor="_Toc228015408" w:history="1">
            <w:r w:rsidRPr="00CC5375">
              <w:rPr>
                <w:rStyle w:val="Hyperlink"/>
                <w:rFonts w:cs="Times New Roman"/>
                <w:noProof/>
              </w:rPr>
              <w:t>6.</w:t>
            </w:r>
            <w:r>
              <w:rPr>
                <w:rFonts w:asciiTheme="minorHAnsi" w:eastAsiaTheme="minorEastAsia" w:hAnsiTheme="minorHAnsi"/>
                <w:noProof/>
                <w:kern w:val="2"/>
                <w:szCs w:val="24"/>
                <w:lang w:eastAsia="en-GB"/>
                <w14:ligatures w14:val="standardContextual"/>
              </w:rPr>
              <w:tab/>
            </w:r>
            <w:r w:rsidRPr="00CC5375">
              <w:rPr>
                <w:rStyle w:val="Hyperlink"/>
                <w:rFonts w:cs="Times New Roman"/>
                <w:noProof/>
              </w:rPr>
              <w:t>Conclusion</w:t>
            </w:r>
            <w:r>
              <w:rPr>
                <w:noProof/>
                <w:webHidden/>
              </w:rPr>
              <w:tab/>
            </w:r>
            <w:r>
              <w:rPr>
                <w:noProof/>
                <w:webHidden/>
              </w:rPr>
              <w:fldChar w:fldCharType="begin"/>
            </w:r>
            <w:r>
              <w:rPr>
                <w:noProof/>
                <w:webHidden/>
              </w:rPr>
              <w:instrText xml:space="preserve"> PAGEREF _Toc228015408 \h </w:instrText>
            </w:r>
            <w:r>
              <w:rPr>
                <w:noProof/>
                <w:webHidden/>
              </w:rPr>
            </w:r>
            <w:r>
              <w:rPr>
                <w:noProof/>
                <w:webHidden/>
              </w:rPr>
              <w:fldChar w:fldCharType="separate"/>
            </w:r>
            <w:r>
              <w:rPr>
                <w:noProof/>
                <w:webHidden/>
              </w:rPr>
              <w:t>14</w:t>
            </w:r>
            <w:r>
              <w:rPr>
                <w:noProof/>
                <w:webHidden/>
              </w:rPr>
              <w:fldChar w:fldCharType="end"/>
            </w:r>
          </w:hyperlink>
        </w:p>
        <w:p w14:paraId="5AEFE297" w14:textId="70CA47B4" w:rsidR="005002D0" w:rsidRDefault="005002D0">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8015409" w:history="1">
            <w:r w:rsidRPr="00CC5375">
              <w:rPr>
                <w:rStyle w:val="Hyperlink"/>
                <w:rFonts w:cs="Times New Roman"/>
                <w:bCs/>
                <w:noProof/>
              </w:rPr>
              <w:t>References</w:t>
            </w:r>
            <w:r>
              <w:rPr>
                <w:noProof/>
                <w:webHidden/>
              </w:rPr>
              <w:tab/>
            </w:r>
            <w:r>
              <w:rPr>
                <w:noProof/>
                <w:webHidden/>
              </w:rPr>
              <w:fldChar w:fldCharType="begin"/>
            </w:r>
            <w:r>
              <w:rPr>
                <w:noProof/>
                <w:webHidden/>
              </w:rPr>
              <w:instrText xml:space="preserve"> PAGEREF _Toc228015409 \h </w:instrText>
            </w:r>
            <w:r>
              <w:rPr>
                <w:noProof/>
                <w:webHidden/>
              </w:rPr>
            </w:r>
            <w:r>
              <w:rPr>
                <w:noProof/>
                <w:webHidden/>
              </w:rPr>
              <w:fldChar w:fldCharType="separate"/>
            </w:r>
            <w:r>
              <w:rPr>
                <w:noProof/>
                <w:webHidden/>
              </w:rPr>
              <w:t>14</w:t>
            </w:r>
            <w:r>
              <w:rPr>
                <w:noProof/>
                <w:webHidden/>
              </w:rPr>
              <w:fldChar w:fldCharType="end"/>
            </w:r>
          </w:hyperlink>
        </w:p>
        <w:p w14:paraId="3FD495BE" w14:textId="106D3348" w:rsidR="005002D0" w:rsidRDefault="005002D0">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8015410" w:history="1">
            <w:r w:rsidRPr="00CC5375">
              <w:rPr>
                <w:rStyle w:val="Hyperlink"/>
                <w:rFonts w:cs="Times New Roman"/>
                <w:noProof/>
              </w:rPr>
              <w:t>Appendix A: CV</w:t>
            </w:r>
            <w:r>
              <w:rPr>
                <w:noProof/>
                <w:webHidden/>
              </w:rPr>
              <w:tab/>
            </w:r>
            <w:r>
              <w:rPr>
                <w:noProof/>
                <w:webHidden/>
              </w:rPr>
              <w:fldChar w:fldCharType="begin"/>
            </w:r>
            <w:r>
              <w:rPr>
                <w:noProof/>
                <w:webHidden/>
              </w:rPr>
              <w:instrText xml:space="preserve"> PAGEREF _Toc228015410 \h </w:instrText>
            </w:r>
            <w:r>
              <w:rPr>
                <w:noProof/>
                <w:webHidden/>
              </w:rPr>
            </w:r>
            <w:r>
              <w:rPr>
                <w:noProof/>
                <w:webHidden/>
              </w:rPr>
              <w:fldChar w:fldCharType="separate"/>
            </w:r>
            <w:r>
              <w:rPr>
                <w:noProof/>
                <w:webHidden/>
              </w:rPr>
              <w:t>17</w:t>
            </w:r>
            <w:r>
              <w:rPr>
                <w:noProof/>
                <w:webHidden/>
              </w:rPr>
              <w:fldChar w:fldCharType="end"/>
            </w:r>
          </w:hyperlink>
        </w:p>
        <w:p w14:paraId="59818086" w14:textId="529EECFA" w:rsidR="005002D0" w:rsidRDefault="005002D0">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8015411" w:history="1">
            <w:r w:rsidRPr="00CC5375">
              <w:rPr>
                <w:rStyle w:val="Hyperlink"/>
                <w:rFonts w:cs="Times New Roman"/>
                <w:noProof/>
                <w:lang w:val="en-US"/>
              </w:rPr>
              <w:t>Appendix B: LinkedIn Profile</w:t>
            </w:r>
            <w:r>
              <w:rPr>
                <w:noProof/>
                <w:webHidden/>
              </w:rPr>
              <w:tab/>
            </w:r>
            <w:r>
              <w:rPr>
                <w:noProof/>
                <w:webHidden/>
              </w:rPr>
              <w:fldChar w:fldCharType="begin"/>
            </w:r>
            <w:r>
              <w:rPr>
                <w:noProof/>
                <w:webHidden/>
              </w:rPr>
              <w:instrText xml:space="preserve"> PAGEREF _Toc228015411 \h </w:instrText>
            </w:r>
            <w:r>
              <w:rPr>
                <w:noProof/>
                <w:webHidden/>
              </w:rPr>
            </w:r>
            <w:r>
              <w:rPr>
                <w:noProof/>
                <w:webHidden/>
              </w:rPr>
              <w:fldChar w:fldCharType="separate"/>
            </w:r>
            <w:r>
              <w:rPr>
                <w:noProof/>
                <w:webHidden/>
              </w:rPr>
              <w:t>18</w:t>
            </w:r>
            <w:r>
              <w:rPr>
                <w:noProof/>
                <w:webHidden/>
              </w:rPr>
              <w:fldChar w:fldCharType="end"/>
            </w:r>
          </w:hyperlink>
        </w:p>
        <w:p w14:paraId="1B225E2C" w14:textId="582C811A" w:rsidR="0001686E" w:rsidRPr="003A498C" w:rsidRDefault="0001686E" w:rsidP="0001686E">
          <w:pPr>
            <w:rPr>
              <w:rFonts w:cs="Times New Roman"/>
              <w:szCs w:val="24"/>
            </w:rPr>
          </w:pPr>
          <w:r w:rsidRPr="003A498C">
            <w:rPr>
              <w:rFonts w:cs="Times New Roman"/>
              <w:b/>
              <w:bCs/>
              <w:noProof/>
              <w:szCs w:val="24"/>
            </w:rPr>
            <w:fldChar w:fldCharType="end"/>
          </w:r>
        </w:p>
      </w:sdtContent>
    </w:sdt>
    <w:p w14:paraId="7FEF65C7" w14:textId="77777777" w:rsidR="0001686E" w:rsidRPr="003A498C" w:rsidRDefault="0001686E" w:rsidP="009A2155">
      <w:pPr>
        <w:spacing w:after="240"/>
        <w:rPr>
          <w:rFonts w:cs="Times New Roman"/>
          <w:b/>
          <w:bCs/>
          <w:szCs w:val="24"/>
        </w:rPr>
      </w:pPr>
    </w:p>
    <w:p w14:paraId="1577835C" w14:textId="0CED2FC3" w:rsidR="00A009FF" w:rsidRPr="003A498C" w:rsidRDefault="00B21FE6" w:rsidP="001078D3">
      <w:pPr>
        <w:pStyle w:val="Heading1"/>
        <w:rPr>
          <w:rFonts w:ascii="Times New Roman" w:hAnsi="Times New Roman" w:cs="Times New Roman"/>
          <w:szCs w:val="24"/>
        </w:rPr>
      </w:pPr>
      <w:r w:rsidRPr="003A498C">
        <w:rPr>
          <w:rFonts w:ascii="Times New Roman" w:hAnsi="Times New Roman" w:cs="Times New Roman"/>
          <w:szCs w:val="24"/>
        </w:rPr>
        <w:br w:type="page"/>
      </w:r>
      <w:bookmarkStart w:id="0" w:name="_Toc228015400"/>
      <w:r w:rsidR="00A009FF" w:rsidRPr="003A498C">
        <w:rPr>
          <w:rFonts w:ascii="Times New Roman" w:hAnsi="Times New Roman" w:cs="Times New Roman"/>
          <w:szCs w:val="24"/>
        </w:rPr>
        <w:lastRenderedPageBreak/>
        <w:t>Introduction</w:t>
      </w:r>
      <w:bookmarkEnd w:id="0"/>
      <w:r w:rsidR="00A009FF" w:rsidRPr="003A498C">
        <w:rPr>
          <w:rFonts w:ascii="Times New Roman" w:hAnsi="Times New Roman" w:cs="Times New Roman"/>
          <w:szCs w:val="24"/>
        </w:rPr>
        <w:t xml:space="preserve"> </w:t>
      </w:r>
    </w:p>
    <w:p w14:paraId="09FDDBF0" w14:textId="19918578" w:rsidR="00447265" w:rsidRDefault="00FB2B39" w:rsidP="00A05535">
      <w:pPr>
        <w:spacing w:after="240"/>
        <w:rPr>
          <w:rFonts w:cs="Times New Roman"/>
          <w:szCs w:val="24"/>
        </w:rPr>
      </w:pPr>
      <w:r w:rsidRPr="003A498C">
        <w:rPr>
          <w:rFonts w:cs="Times New Roman"/>
          <w:szCs w:val="24"/>
        </w:rPr>
        <w:t>This report focuses on the role of a Healthcare Assistant (HCA) at Sixways Clinic, a primary care practice operating within the UK National Health Service (NHS) (NHS Jobs, 2026</w:t>
      </w:r>
      <w:r w:rsidR="006E2317" w:rsidRPr="003A498C">
        <w:rPr>
          <w:rFonts w:cs="Times New Roman"/>
          <w:szCs w:val="24"/>
        </w:rPr>
        <w:t xml:space="preserve">). </w:t>
      </w:r>
      <w:r w:rsidR="00281525">
        <w:rPr>
          <w:rFonts w:cs="Times New Roman"/>
          <w:szCs w:val="24"/>
        </w:rPr>
        <w:t>A Healthcare Assistance helps nurses and cares for patients. They do simple task like basic health checks and support patient wellbeing.</w:t>
      </w:r>
    </w:p>
    <w:p w14:paraId="42874E5B" w14:textId="2FDEC841" w:rsidR="00281525" w:rsidRPr="003A498C" w:rsidRDefault="00281525" w:rsidP="00A05535">
      <w:pPr>
        <w:spacing w:after="240"/>
        <w:rPr>
          <w:rFonts w:cs="Times New Roman"/>
          <w:szCs w:val="24"/>
        </w:rPr>
      </w:pPr>
      <w:r>
        <w:rPr>
          <w:rFonts w:cs="Times New Roman"/>
          <w:szCs w:val="24"/>
        </w:rPr>
        <w:t xml:space="preserve">I want this job because I like helping people and want to work in </w:t>
      </w:r>
      <w:r w:rsidR="00B5020D">
        <w:rPr>
          <w:rFonts w:cs="Times New Roman"/>
          <w:szCs w:val="24"/>
        </w:rPr>
        <w:t>healthcare. It</w:t>
      </w:r>
      <w:r>
        <w:rPr>
          <w:rFonts w:cs="Times New Roman"/>
          <w:szCs w:val="24"/>
        </w:rPr>
        <w:t xml:space="preserve"> will help me gain experience and build skills for my future career.</w:t>
      </w:r>
    </w:p>
    <w:p w14:paraId="2206137A" w14:textId="39D400B3" w:rsidR="00DA6183" w:rsidRPr="003A498C" w:rsidRDefault="0001686E" w:rsidP="00FB6311">
      <w:pPr>
        <w:spacing w:after="240"/>
        <w:rPr>
          <w:rFonts w:cs="Times New Roman"/>
          <w:szCs w:val="24"/>
        </w:rPr>
      </w:pPr>
      <w:r w:rsidRPr="003A498C">
        <w:rPr>
          <w:rFonts w:cs="Times New Roman"/>
          <w:szCs w:val="24"/>
        </w:rPr>
        <w:t xml:space="preserve">This report aimed to </w:t>
      </w:r>
      <w:r w:rsidR="004566B4" w:rsidRPr="003A498C">
        <w:rPr>
          <w:rFonts w:cs="Times New Roman"/>
          <w:szCs w:val="24"/>
        </w:rPr>
        <w:t>assess</w:t>
      </w:r>
      <w:r w:rsidRPr="003A498C">
        <w:rPr>
          <w:rFonts w:cs="Times New Roman"/>
          <w:szCs w:val="24"/>
        </w:rPr>
        <w:t xml:space="preserve"> the requirements </w:t>
      </w:r>
      <w:r w:rsidR="007E3AED" w:rsidRPr="003A498C">
        <w:rPr>
          <w:rFonts w:cs="Times New Roman"/>
          <w:szCs w:val="24"/>
        </w:rPr>
        <w:t>for</w:t>
      </w:r>
      <w:r w:rsidRPr="003A498C">
        <w:rPr>
          <w:rFonts w:cs="Times New Roman"/>
          <w:szCs w:val="24"/>
        </w:rPr>
        <w:t xml:space="preserve"> a HCA role at Sixways Clinic and </w:t>
      </w:r>
      <w:r w:rsidR="00572706" w:rsidRPr="003A498C">
        <w:rPr>
          <w:rFonts w:cs="Times New Roman"/>
          <w:szCs w:val="24"/>
        </w:rPr>
        <w:t>evaluate</w:t>
      </w:r>
      <w:r w:rsidRPr="003A498C">
        <w:rPr>
          <w:rFonts w:cs="Times New Roman"/>
          <w:szCs w:val="24"/>
        </w:rPr>
        <w:t xml:space="preserve"> my skills, experience, and suitability for this position. </w:t>
      </w:r>
      <w:r w:rsidR="009E322B" w:rsidRPr="003A498C">
        <w:rPr>
          <w:rFonts w:cs="Times New Roman"/>
          <w:szCs w:val="24"/>
        </w:rPr>
        <w:t>It</w:t>
      </w:r>
      <w:r w:rsidR="00FB2B39" w:rsidRPr="003A498C">
        <w:rPr>
          <w:rFonts w:cs="Times New Roman"/>
          <w:szCs w:val="24"/>
        </w:rPr>
        <w:t xml:space="preserve"> will first analyse </w:t>
      </w:r>
      <w:r w:rsidR="000E735D" w:rsidRPr="003A498C">
        <w:rPr>
          <w:rFonts w:cs="Times New Roman"/>
          <w:szCs w:val="24"/>
        </w:rPr>
        <w:t>skills;</w:t>
      </w:r>
      <w:r w:rsidR="00FB2B39" w:rsidRPr="003A498C">
        <w:rPr>
          <w:rFonts w:cs="Times New Roman"/>
          <w:szCs w:val="24"/>
        </w:rPr>
        <w:t xml:space="preserve"> qualifications</w:t>
      </w:r>
      <w:r w:rsidR="00351643" w:rsidRPr="003A498C">
        <w:rPr>
          <w:rFonts w:cs="Times New Roman"/>
          <w:szCs w:val="24"/>
        </w:rPr>
        <w:t xml:space="preserve"> </w:t>
      </w:r>
      <w:r w:rsidR="00FB2B39" w:rsidRPr="003A498C">
        <w:rPr>
          <w:rFonts w:cs="Times New Roman"/>
          <w:szCs w:val="24"/>
        </w:rPr>
        <w:t xml:space="preserve">need for HCA role using NHS frameworks and employability models. Then it will assess my own skills against these requirements. It will discuss how I can build my personal brand and professional identity and an action plan to bridge skill gaps. Lastly, </w:t>
      </w:r>
      <w:r w:rsidR="008230E3" w:rsidRPr="003A498C">
        <w:rPr>
          <w:rFonts w:cs="Times New Roman"/>
          <w:szCs w:val="24"/>
        </w:rPr>
        <w:t>it</w:t>
      </w:r>
      <w:r w:rsidR="00FB2B39" w:rsidRPr="003A498C">
        <w:rPr>
          <w:rFonts w:cs="Times New Roman"/>
          <w:szCs w:val="24"/>
        </w:rPr>
        <w:t xml:space="preserve"> will conclude by summarising my career goals and development journey.</w:t>
      </w:r>
    </w:p>
    <w:p w14:paraId="5E25F873" w14:textId="62780271" w:rsidR="00DA6183" w:rsidRPr="003A498C" w:rsidRDefault="00DA6183" w:rsidP="00DA6183">
      <w:pPr>
        <w:pStyle w:val="Heading2"/>
        <w:rPr>
          <w:rFonts w:ascii="Times New Roman" w:hAnsi="Times New Roman" w:cs="Times New Roman"/>
          <w:szCs w:val="24"/>
        </w:rPr>
      </w:pPr>
    </w:p>
    <w:p w14:paraId="71B93867" w14:textId="77777777" w:rsidR="00DA6183" w:rsidRPr="003A498C" w:rsidRDefault="00000000" w:rsidP="00DA6183">
      <w:pPr>
        <w:rPr>
          <w:rFonts w:cs="Times New Roman"/>
          <w:szCs w:val="24"/>
        </w:rPr>
      </w:pPr>
      <w:hyperlink r:id="rId10" w:history="1">
        <w:r w:rsidR="00DA6183" w:rsidRPr="003A498C">
          <w:rPr>
            <w:rStyle w:val="Hyperlink"/>
            <w:rFonts w:cs="Times New Roman"/>
            <w:szCs w:val="24"/>
          </w:rPr>
          <w:t>https://www.jobs.nhs.uk/candidate/jobadvert/A0350-26-0006?searchFormType=main&amp;keyword=public%20health&amp;location=wales&amp;language=en</w:t>
        </w:r>
      </w:hyperlink>
      <w:r w:rsidR="00DA6183" w:rsidRPr="003A498C">
        <w:rPr>
          <w:rFonts w:cs="Times New Roman"/>
          <w:szCs w:val="24"/>
        </w:rPr>
        <w:t xml:space="preserve"> </w:t>
      </w:r>
    </w:p>
    <w:p w14:paraId="69B5C572" w14:textId="77777777" w:rsidR="00DA6183" w:rsidRPr="003A498C" w:rsidRDefault="00DA6183" w:rsidP="00DA6183">
      <w:pPr>
        <w:rPr>
          <w:rFonts w:cs="Times New Roman"/>
          <w:szCs w:val="24"/>
        </w:rPr>
      </w:pPr>
    </w:p>
    <w:p w14:paraId="7D64942E" w14:textId="77777777" w:rsidR="00DA6183" w:rsidRPr="003A498C" w:rsidRDefault="00DA6183" w:rsidP="00DA6183">
      <w:pPr>
        <w:keepNext/>
        <w:rPr>
          <w:rFonts w:cs="Times New Roman"/>
          <w:szCs w:val="24"/>
        </w:rPr>
      </w:pPr>
      <w:r w:rsidRPr="003A498C">
        <w:rPr>
          <w:rFonts w:cs="Times New Roman"/>
          <w:noProof/>
          <w:szCs w:val="24"/>
          <w:lang w:val="en-US"/>
        </w:rPr>
        <w:lastRenderedPageBreak/>
        <w:drawing>
          <wp:inline distT="0" distB="0" distL="0" distR="0" wp14:anchorId="51F25709" wp14:editId="228B7092">
            <wp:extent cx="5731510" cy="3604260"/>
            <wp:effectExtent l="0" t="0" r="2540" b="0"/>
            <wp:docPr id="183297300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973008" name="Picture 1" descr="A screenshot of a comput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604260"/>
                    </a:xfrm>
                    <a:prstGeom prst="rect">
                      <a:avLst/>
                    </a:prstGeom>
                  </pic:spPr>
                </pic:pic>
              </a:graphicData>
            </a:graphic>
          </wp:inline>
        </w:drawing>
      </w:r>
    </w:p>
    <w:p w14:paraId="1695ACE3" w14:textId="77777777" w:rsidR="00DA6183" w:rsidRPr="003A498C" w:rsidRDefault="00DA6183" w:rsidP="00DA6183">
      <w:pPr>
        <w:pStyle w:val="Caption"/>
        <w:jc w:val="center"/>
        <w:rPr>
          <w:rFonts w:cs="Times New Roman"/>
          <w:b/>
          <w:bCs/>
          <w:color w:val="auto"/>
          <w:sz w:val="24"/>
          <w:szCs w:val="24"/>
          <w:lang w:val="en-US"/>
        </w:rPr>
      </w:pPr>
      <w:r w:rsidRPr="003A498C">
        <w:rPr>
          <w:rFonts w:cs="Times New Roman"/>
          <w:b/>
          <w:bCs/>
          <w:color w:val="auto"/>
          <w:sz w:val="24"/>
          <w:szCs w:val="24"/>
        </w:rPr>
        <w:t xml:space="preserve">Figure </w:t>
      </w:r>
      <w:r w:rsidRPr="003A498C">
        <w:rPr>
          <w:rFonts w:cs="Times New Roman"/>
          <w:b/>
          <w:bCs/>
          <w:color w:val="auto"/>
          <w:sz w:val="24"/>
          <w:szCs w:val="24"/>
        </w:rPr>
        <w:fldChar w:fldCharType="begin"/>
      </w:r>
      <w:r w:rsidRPr="003A498C">
        <w:rPr>
          <w:rFonts w:cs="Times New Roman"/>
          <w:b/>
          <w:bCs/>
          <w:color w:val="auto"/>
          <w:sz w:val="24"/>
          <w:szCs w:val="24"/>
        </w:rPr>
        <w:instrText xml:space="preserve"> SEQ Figure \* ARABIC </w:instrText>
      </w:r>
      <w:r w:rsidRPr="003A498C">
        <w:rPr>
          <w:rFonts w:cs="Times New Roman"/>
          <w:b/>
          <w:bCs/>
          <w:color w:val="auto"/>
          <w:sz w:val="24"/>
          <w:szCs w:val="24"/>
        </w:rPr>
        <w:fldChar w:fldCharType="separate"/>
      </w:r>
      <w:r w:rsidRPr="003A498C">
        <w:rPr>
          <w:rFonts w:cs="Times New Roman"/>
          <w:b/>
          <w:bCs/>
          <w:noProof/>
          <w:color w:val="auto"/>
          <w:sz w:val="24"/>
          <w:szCs w:val="24"/>
        </w:rPr>
        <w:t>1</w:t>
      </w:r>
      <w:r w:rsidRPr="003A498C">
        <w:rPr>
          <w:rFonts w:cs="Times New Roman"/>
          <w:b/>
          <w:bCs/>
          <w:color w:val="auto"/>
          <w:sz w:val="24"/>
          <w:szCs w:val="24"/>
        </w:rPr>
        <w:fldChar w:fldCharType="end"/>
      </w:r>
      <w:r w:rsidRPr="003A498C">
        <w:rPr>
          <w:rFonts w:cs="Times New Roman"/>
          <w:b/>
          <w:bCs/>
          <w:color w:val="auto"/>
          <w:sz w:val="24"/>
          <w:szCs w:val="24"/>
          <w:lang w:val="en-US"/>
        </w:rPr>
        <w:t xml:space="preserve"> Job Vacancy</w:t>
      </w:r>
    </w:p>
    <w:p w14:paraId="071643D4" w14:textId="77777777" w:rsidR="00DA6183" w:rsidRPr="003A498C" w:rsidRDefault="00DA6183" w:rsidP="00DA6183">
      <w:pPr>
        <w:pStyle w:val="Caption"/>
        <w:jc w:val="center"/>
        <w:rPr>
          <w:rFonts w:cs="Times New Roman"/>
          <w:b/>
          <w:bCs/>
          <w:color w:val="auto"/>
          <w:sz w:val="24"/>
          <w:szCs w:val="24"/>
        </w:rPr>
      </w:pPr>
      <w:r w:rsidRPr="003A498C">
        <w:rPr>
          <w:rFonts w:cs="Times New Roman"/>
          <w:b/>
          <w:bCs/>
          <w:color w:val="auto"/>
          <w:sz w:val="24"/>
          <w:szCs w:val="24"/>
          <w:lang w:val="en-US"/>
        </w:rPr>
        <w:t>Source (NHS Jobs, 2026)</w:t>
      </w:r>
    </w:p>
    <w:p w14:paraId="7C34DACD" w14:textId="77777777" w:rsidR="00DA6183" w:rsidRPr="003A498C" w:rsidRDefault="00DA6183" w:rsidP="00DA6183">
      <w:pPr>
        <w:rPr>
          <w:rFonts w:cs="Times New Roman"/>
          <w:szCs w:val="24"/>
        </w:rPr>
      </w:pPr>
      <w:r w:rsidRPr="003A498C">
        <w:rPr>
          <w:rFonts w:cs="Times New Roman"/>
          <w:noProof/>
          <w:szCs w:val="24"/>
          <w:lang w:val="en-US"/>
        </w:rPr>
        <w:lastRenderedPageBreak/>
        <w:drawing>
          <wp:inline distT="0" distB="0" distL="0" distR="0" wp14:anchorId="37B9BDE9" wp14:editId="5A6A4543">
            <wp:extent cx="5731510" cy="3804920"/>
            <wp:effectExtent l="0" t="0" r="2540" b="5080"/>
            <wp:docPr id="811723673" name="Picture 2" descr="A screenshot of a medical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723673" name="Picture 2" descr="A screenshot of a medical applicatio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804920"/>
                    </a:xfrm>
                    <a:prstGeom prst="rect">
                      <a:avLst/>
                    </a:prstGeom>
                  </pic:spPr>
                </pic:pic>
              </a:graphicData>
            </a:graphic>
          </wp:inline>
        </w:drawing>
      </w:r>
      <w:r w:rsidRPr="003A498C">
        <w:rPr>
          <w:rFonts w:cs="Times New Roman"/>
          <w:noProof/>
          <w:szCs w:val="24"/>
          <w:lang w:val="en-US"/>
        </w:rPr>
        <w:drawing>
          <wp:inline distT="0" distB="0" distL="0" distR="0" wp14:anchorId="75B3CDF1" wp14:editId="39F00C55">
            <wp:extent cx="5731510" cy="3364230"/>
            <wp:effectExtent l="0" t="0" r="2540" b="7620"/>
            <wp:docPr id="1653065782"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065782" name="Picture 3" descr="A screenshot of a computer&#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3364230"/>
                    </a:xfrm>
                    <a:prstGeom prst="rect">
                      <a:avLst/>
                    </a:prstGeom>
                  </pic:spPr>
                </pic:pic>
              </a:graphicData>
            </a:graphic>
          </wp:inline>
        </w:drawing>
      </w:r>
      <w:r w:rsidRPr="003A498C">
        <w:rPr>
          <w:rFonts w:cs="Times New Roman"/>
          <w:noProof/>
          <w:szCs w:val="24"/>
          <w:lang w:val="en-US"/>
        </w:rPr>
        <w:lastRenderedPageBreak/>
        <w:drawing>
          <wp:inline distT="0" distB="0" distL="0" distR="0" wp14:anchorId="60B4C8CA" wp14:editId="4915EF6C">
            <wp:extent cx="5731510" cy="1689735"/>
            <wp:effectExtent l="0" t="0" r="2540" b="5715"/>
            <wp:docPr id="542282439"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282439" name="Picture 4" descr="A screenshot of a computer&#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1689735"/>
                    </a:xfrm>
                    <a:prstGeom prst="rect">
                      <a:avLst/>
                    </a:prstGeom>
                  </pic:spPr>
                </pic:pic>
              </a:graphicData>
            </a:graphic>
          </wp:inline>
        </w:drawing>
      </w:r>
      <w:r w:rsidRPr="003A498C">
        <w:rPr>
          <w:rFonts w:cs="Times New Roman"/>
          <w:noProof/>
          <w:szCs w:val="24"/>
          <w:lang w:val="en-US"/>
        </w:rPr>
        <w:drawing>
          <wp:inline distT="0" distB="0" distL="0" distR="0" wp14:anchorId="03310AFD" wp14:editId="698ED434">
            <wp:extent cx="5731510" cy="2285365"/>
            <wp:effectExtent l="0" t="0" r="2540" b="635"/>
            <wp:docPr id="1875518554" name="Picture 5" descr="A close-up of a certific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518554" name="Picture 5" descr="A close-up of a certificat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2285365"/>
                    </a:xfrm>
                    <a:prstGeom prst="rect">
                      <a:avLst/>
                    </a:prstGeom>
                  </pic:spPr>
                </pic:pic>
              </a:graphicData>
            </a:graphic>
          </wp:inline>
        </w:drawing>
      </w:r>
      <w:r w:rsidRPr="003A498C">
        <w:rPr>
          <w:rFonts w:cs="Times New Roman"/>
          <w:noProof/>
          <w:szCs w:val="24"/>
          <w:lang w:val="en-US"/>
        </w:rPr>
        <w:lastRenderedPageBreak/>
        <w:drawing>
          <wp:inline distT="0" distB="0" distL="0" distR="0" wp14:anchorId="2AA9F669" wp14:editId="276FC428">
            <wp:extent cx="5731510" cy="2698750"/>
            <wp:effectExtent l="0" t="0" r="2540" b="6350"/>
            <wp:docPr id="77117616"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17616" name="Picture 6" descr="A screenshot of a computer&#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2698750"/>
                    </a:xfrm>
                    <a:prstGeom prst="rect">
                      <a:avLst/>
                    </a:prstGeom>
                  </pic:spPr>
                </pic:pic>
              </a:graphicData>
            </a:graphic>
          </wp:inline>
        </w:drawing>
      </w:r>
      <w:r w:rsidRPr="003A498C">
        <w:rPr>
          <w:rFonts w:cs="Times New Roman"/>
          <w:noProof/>
          <w:szCs w:val="24"/>
          <w:lang w:val="en-US"/>
        </w:rPr>
        <w:drawing>
          <wp:inline distT="0" distB="0" distL="0" distR="0" wp14:anchorId="33196A68" wp14:editId="05C4F047">
            <wp:extent cx="5731510" cy="2074545"/>
            <wp:effectExtent l="0" t="0" r="2540" b="1905"/>
            <wp:docPr id="179610196" name="Picture 7" descr="A screenshot of a service che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10196" name="Picture 7" descr="A screenshot of a service check&#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2074545"/>
                    </a:xfrm>
                    <a:prstGeom prst="rect">
                      <a:avLst/>
                    </a:prstGeom>
                  </pic:spPr>
                </pic:pic>
              </a:graphicData>
            </a:graphic>
          </wp:inline>
        </w:drawing>
      </w:r>
    </w:p>
    <w:p w14:paraId="12BAF2EC" w14:textId="77777777" w:rsidR="00DA6183" w:rsidRPr="003A498C" w:rsidRDefault="00DA6183" w:rsidP="00DA6183">
      <w:pPr>
        <w:rPr>
          <w:rFonts w:cs="Times New Roman"/>
          <w:szCs w:val="24"/>
        </w:rPr>
      </w:pPr>
    </w:p>
    <w:p w14:paraId="2905F25F" w14:textId="77777777" w:rsidR="00DA6183" w:rsidRPr="003A498C" w:rsidRDefault="00DA6183" w:rsidP="00DA6183">
      <w:pPr>
        <w:pStyle w:val="NormalWeb"/>
        <w:spacing w:line="360" w:lineRule="auto"/>
      </w:pPr>
    </w:p>
    <w:p w14:paraId="642FE78C" w14:textId="77777777" w:rsidR="00DA6183" w:rsidRPr="003A498C" w:rsidRDefault="00DA6183" w:rsidP="00DA6183">
      <w:pPr>
        <w:pStyle w:val="NormalWeb"/>
      </w:pPr>
    </w:p>
    <w:p w14:paraId="1CD2D92D" w14:textId="77777777" w:rsidR="00DA6183" w:rsidRPr="003A498C" w:rsidRDefault="00DA6183" w:rsidP="00DA6183">
      <w:pPr>
        <w:pStyle w:val="NormalWeb"/>
      </w:pPr>
    </w:p>
    <w:p w14:paraId="5FE25BBA" w14:textId="76294AD9" w:rsidR="00DA6183" w:rsidRPr="003A498C" w:rsidRDefault="00DA6183" w:rsidP="00DA6183">
      <w:pPr>
        <w:pStyle w:val="Heading2"/>
        <w:rPr>
          <w:rFonts w:ascii="Times New Roman" w:hAnsi="Times New Roman" w:cs="Times New Roman"/>
          <w:szCs w:val="24"/>
        </w:rPr>
      </w:pPr>
    </w:p>
    <w:p w14:paraId="09E5DA3F" w14:textId="354318EE" w:rsidR="00DA6183" w:rsidRPr="003A498C" w:rsidRDefault="00DA6183" w:rsidP="00DA6183">
      <w:pPr>
        <w:rPr>
          <w:rFonts w:cs="Times New Roman"/>
          <w:b/>
          <w:bCs/>
          <w:szCs w:val="24"/>
        </w:rPr>
      </w:pPr>
    </w:p>
    <w:p w14:paraId="2BDB9594" w14:textId="77777777" w:rsidR="00DA6183" w:rsidRPr="003A498C" w:rsidRDefault="00DA6183" w:rsidP="00A05535">
      <w:pPr>
        <w:spacing w:after="240"/>
        <w:rPr>
          <w:rFonts w:cs="Times New Roman"/>
          <w:szCs w:val="24"/>
        </w:rPr>
      </w:pPr>
    </w:p>
    <w:p w14:paraId="24F70FEE" w14:textId="78576F38" w:rsidR="00A009FF" w:rsidRPr="003A498C" w:rsidRDefault="00A009FF" w:rsidP="00FB2B39">
      <w:pPr>
        <w:pStyle w:val="Heading1"/>
        <w:numPr>
          <w:ilvl w:val="0"/>
          <w:numId w:val="8"/>
        </w:numPr>
        <w:rPr>
          <w:rFonts w:ascii="Times New Roman" w:hAnsi="Times New Roman" w:cs="Times New Roman"/>
          <w:szCs w:val="24"/>
        </w:rPr>
      </w:pPr>
      <w:bookmarkStart w:id="1" w:name="_Toc228015401"/>
      <w:r w:rsidRPr="003A498C">
        <w:rPr>
          <w:rFonts w:ascii="Times New Roman" w:hAnsi="Times New Roman" w:cs="Times New Roman"/>
          <w:szCs w:val="24"/>
        </w:rPr>
        <w:t xml:space="preserve">Job </w:t>
      </w:r>
      <w:r w:rsidR="00B9179D" w:rsidRPr="003A498C">
        <w:rPr>
          <w:rFonts w:ascii="Times New Roman" w:hAnsi="Times New Roman" w:cs="Times New Roman"/>
          <w:szCs w:val="24"/>
        </w:rPr>
        <w:t>Description of the Selected Job</w:t>
      </w:r>
      <w:bookmarkEnd w:id="1"/>
    </w:p>
    <w:p w14:paraId="20F13F33" w14:textId="72378F93" w:rsidR="009B5CA7" w:rsidRPr="003A498C" w:rsidRDefault="00B9179D" w:rsidP="009B5CA7">
      <w:pPr>
        <w:pStyle w:val="Heading2"/>
        <w:numPr>
          <w:ilvl w:val="1"/>
          <w:numId w:val="8"/>
        </w:numPr>
        <w:rPr>
          <w:rFonts w:ascii="Times New Roman" w:hAnsi="Times New Roman" w:cs="Times New Roman"/>
          <w:szCs w:val="24"/>
        </w:rPr>
      </w:pPr>
      <w:bookmarkStart w:id="2" w:name="_Toc228015402"/>
      <w:r w:rsidRPr="003A498C">
        <w:rPr>
          <w:rFonts w:ascii="Times New Roman" w:hAnsi="Times New Roman" w:cs="Times New Roman"/>
          <w:szCs w:val="24"/>
        </w:rPr>
        <w:t>Job Description and Person Specification</w:t>
      </w:r>
      <w:bookmarkEnd w:id="2"/>
    </w:p>
    <w:p w14:paraId="175AEA4C" w14:textId="14FB3263" w:rsidR="00B9179D" w:rsidRPr="003A498C" w:rsidRDefault="009B5CA7" w:rsidP="00765001">
      <w:pPr>
        <w:rPr>
          <w:rFonts w:cs="Times New Roman"/>
          <w:szCs w:val="24"/>
        </w:rPr>
      </w:pPr>
      <w:r w:rsidRPr="003A498C">
        <w:rPr>
          <w:rFonts w:cs="Times New Roman"/>
          <w:szCs w:val="24"/>
        </w:rPr>
        <w:t>The selected job is t</w:t>
      </w:r>
      <w:r w:rsidR="00D73313" w:rsidRPr="003A498C">
        <w:rPr>
          <w:rFonts w:cs="Times New Roman"/>
          <w:szCs w:val="24"/>
        </w:rPr>
        <w:t xml:space="preserve">he </w:t>
      </w:r>
      <w:r w:rsidR="007A2EAF" w:rsidRPr="003A498C">
        <w:rPr>
          <w:rFonts w:cs="Times New Roman"/>
          <w:szCs w:val="24"/>
        </w:rPr>
        <w:t>HCA at</w:t>
      </w:r>
      <w:r w:rsidR="00D73313" w:rsidRPr="003A498C">
        <w:rPr>
          <w:rFonts w:cs="Times New Roman"/>
          <w:szCs w:val="24"/>
        </w:rPr>
        <w:t xml:space="preserve"> Sixways Clinic </w:t>
      </w:r>
      <w:r w:rsidR="00F11C2C" w:rsidRPr="003A498C">
        <w:rPr>
          <w:rFonts w:cs="Times New Roman"/>
          <w:szCs w:val="24"/>
        </w:rPr>
        <w:t>that needs</w:t>
      </w:r>
      <w:r w:rsidR="00D73313" w:rsidRPr="003A498C">
        <w:rPr>
          <w:rFonts w:cs="Times New Roman"/>
          <w:szCs w:val="24"/>
        </w:rPr>
        <w:t xml:space="preserve"> a combination of clinical competence, interpersonal skills, and professional behaviours to support effective patient care within a primary care setting (NHS Jobs, 2026). According to the job description and person </w:t>
      </w:r>
      <w:r w:rsidR="00D73313" w:rsidRPr="003A498C">
        <w:rPr>
          <w:rFonts w:cs="Times New Roman"/>
          <w:szCs w:val="24"/>
        </w:rPr>
        <w:lastRenderedPageBreak/>
        <w:t xml:space="preserve">specification, candidates must hold the Care Certificate (or equivalent), have experience in a healthcare environment, and demonstrate practical clinical skills </w:t>
      </w:r>
      <w:r w:rsidR="00ED418E" w:rsidRPr="003A498C">
        <w:rPr>
          <w:rFonts w:cs="Times New Roman"/>
          <w:szCs w:val="24"/>
        </w:rPr>
        <w:t>like</w:t>
      </w:r>
      <w:r w:rsidR="00D73313" w:rsidRPr="003A498C">
        <w:rPr>
          <w:rFonts w:cs="Times New Roman"/>
          <w:szCs w:val="24"/>
        </w:rPr>
        <w:t xml:space="preserve"> venepuncture, wound </w:t>
      </w:r>
      <w:r w:rsidR="00C009F6" w:rsidRPr="003A498C">
        <w:rPr>
          <w:rFonts w:cs="Times New Roman"/>
          <w:szCs w:val="24"/>
        </w:rPr>
        <w:t>care,</w:t>
      </w:r>
      <w:r w:rsidR="00C009F6">
        <w:rPr>
          <w:rFonts w:cs="Times New Roman"/>
          <w:szCs w:val="24"/>
        </w:rPr>
        <w:t xml:space="preserve"> Electrocardiogram</w:t>
      </w:r>
      <w:r w:rsidR="00D73313" w:rsidRPr="003A498C">
        <w:rPr>
          <w:rFonts w:cs="Times New Roman"/>
          <w:szCs w:val="24"/>
        </w:rPr>
        <w:t xml:space="preserve"> </w:t>
      </w:r>
      <w:r w:rsidR="00C009F6">
        <w:rPr>
          <w:rFonts w:cs="Times New Roman"/>
          <w:szCs w:val="24"/>
        </w:rPr>
        <w:t>(</w:t>
      </w:r>
      <w:r w:rsidR="00D73313" w:rsidRPr="003A498C">
        <w:rPr>
          <w:rFonts w:cs="Times New Roman"/>
          <w:szCs w:val="24"/>
        </w:rPr>
        <w:t>ECGs</w:t>
      </w:r>
      <w:r w:rsidR="00C009F6">
        <w:rPr>
          <w:rFonts w:cs="Times New Roman"/>
          <w:szCs w:val="24"/>
        </w:rPr>
        <w:t>)</w:t>
      </w:r>
      <w:r w:rsidR="00D73313" w:rsidRPr="003A498C">
        <w:rPr>
          <w:rFonts w:cs="Times New Roman"/>
          <w:szCs w:val="24"/>
        </w:rPr>
        <w:t xml:space="preserve">, and basic health assessments. </w:t>
      </w:r>
      <w:r w:rsidR="00573E91" w:rsidRPr="003A498C">
        <w:rPr>
          <w:rFonts w:cs="Times New Roman"/>
          <w:szCs w:val="24"/>
        </w:rPr>
        <w:t>Further</w:t>
      </w:r>
      <w:r w:rsidR="00D73313" w:rsidRPr="003A498C">
        <w:rPr>
          <w:rFonts w:cs="Times New Roman"/>
          <w:szCs w:val="24"/>
        </w:rPr>
        <w:t xml:space="preserve">, the role emphasises safeguarding awareness, infection control, and adherence to clinical governance standards. </w:t>
      </w:r>
    </w:p>
    <w:p w14:paraId="4DD40248" w14:textId="4A94FAB0" w:rsidR="002915B3" w:rsidRPr="003A498C" w:rsidRDefault="002915B3" w:rsidP="002915B3">
      <w:pPr>
        <w:pStyle w:val="Heading2"/>
        <w:numPr>
          <w:ilvl w:val="1"/>
          <w:numId w:val="8"/>
        </w:numPr>
        <w:rPr>
          <w:rFonts w:ascii="Times New Roman" w:hAnsi="Times New Roman" w:cs="Times New Roman"/>
          <w:szCs w:val="24"/>
        </w:rPr>
      </w:pPr>
      <w:bookmarkStart w:id="3" w:name="_Toc228015403"/>
      <w:r w:rsidRPr="003A498C">
        <w:rPr>
          <w:rFonts w:ascii="Times New Roman" w:hAnsi="Times New Roman" w:cs="Times New Roman"/>
          <w:szCs w:val="24"/>
        </w:rPr>
        <w:t>Employability Skills Need for the Role</w:t>
      </w:r>
      <w:bookmarkEnd w:id="3"/>
    </w:p>
    <w:p w14:paraId="247B9495" w14:textId="0153D23C" w:rsidR="00855F2F" w:rsidRPr="003A498C" w:rsidRDefault="00D73313" w:rsidP="00765001">
      <w:pPr>
        <w:rPr>
          <w:rFonts w:cs="Times New Roman"/>
          <w:szCs w:val="24"/>
        </w:rPr>
      </w:pPr>
      <w:r w:rsidRPr="003A498C">
        <w:rPr>
          <w:rFonts w:cs="Times New Roman"/>
          <w:szCs w:val="24"/>
        </w:rPr>
        <w:t>One of the most essential employability skills for this role is communication. HCA</w:t>
      </w:r>
      <w:r w:rsidR="00AB5213">
        <w:rPr>
          <w:rFonts w:cs="Times New Roman"/>
          <w:szCs w:val="24"/>
        </w:rPr>
        <w:t>s</w:t>
      </w:r>
      <w:r w:rsidRPr="003A498C">
        <w:rPr>
          <w:rFonts w:cs="Times New Roman"/>
          <w:szCs w:val="24"/>
        </w:rPr>
        <w:t xml:space="preserve"> interact directly with patients from diverse backgrounds, </w:t>
      </w:r>
      <w:r w:rsidR="00C3062E" w:rsidRPr="003A498C">
        <w:rPr>
          <w:rFonts w:cs="Times New Roman"/>
          <w:szCs w:val="24"/>
        </w:rPr>
        <w:t>mainly</w:t>
      </w:r>
      <w:r w:rsidRPr="003A498C">
        <w:rPr>
          <w:rFonts w:cs="Times New Roman"/>
          <w:szCs w:val="24"/>
        </w:rPr>
        <w:t xml:space="preserve"> in sensitive situations. Effective communication ensures that patients feel heard</w:t>
      </w:r>
      <w:r w:rsidR="00850677" w:rsidRPr="003A498C">
        <w:rPr>
          <w:rFonts w:cs="Times New Roman"/>
          <w:szCs w:val="24"/>
        </w:rPr>
        <w:t xml:space="preserve"> and </w:t>
      </w:r>
      <w:r w:rsidRPr="003A498C">
        <w:rPr>
          <w:rFonts w:cs="Times New Roman"/>
          <w:szCs w:val="24"/>
        </w:rPr>
        <w:t xml:space="preserve">understood. </w:t>
      </w:r>
      <w:r w:rsidR="00AB04AA" w:rsidRPr="003A498C">
        <w:rPr>
          <w:rFonts w:cs="Times New Roman"/>
          <w:szCs w:val="24"/>
        </w:rPr>
        <w:t>Indicatively</w:t>
      </w:r>
      <w:r w:rsidRPr="003A498C">
        <w:rPr>
          <w:rFonts w:cs="Times New Roman"/>
          <w:szCs w:val="24"/>
        </w:rPr>
        <w:t xml:space="preserve">, when conducting NHS Health Checks, an HCA must clearly explain procedures and results </w:t>
      </w:r>
      <w:r w:rsidR="00960B12" w:rsidRPr="003A498C">
        <w:rPr>
          <w:rFonts w:cs="Times New Roman"/>
          <w:szCs w:val="24"/>
        </w:rPr>
        <w:t>so that</w:t>
      </w:r>
      <w:r w:rsidRPr="003A498C">
        <w:rPr>
          <w:rFonts w:cs="Times New Roman"/>
          <w:szCs w:val="24"/>
        </w:rPr>
        <w:t xml:space="preserve"> patients can understand. This aligns with NHS 6Cs framework</w:t>
      </w:r>
      <w:r w:rsidR="003353C1" w:rsidRPr="003A498C">
        <w:rPr>
          <w:rFonts w:cs="Times New Roman"/>
          <w:szCs w:val="24"/>
        </w:rPr>
        <w:t xml:space="preserve"> </w:t>
      </w:r>
      <w:r w:rsidRPr="003A498C">
        <w:rPr>
          <w:rFonts w:cs="Times New Roman"/>
          <w:szCs w:val="24"/>
        </w:rPr>
        <w:t>particularly communication, care, and compassion</w:t>
      </w:r>
      <w:r w:rsidR="003353C1" w:rsidRPr="003A498C">
        <w:rPr>
          <w:rFonts w:cs="Times New Roman"/>
          <w:szCs w:val="24"/>
        </w:rPr>
        <w:t xml:space="preserve"> </w:t>
      </w:r>
      <w:r w:rsidRPr="003A498C">
        <w:rPr>
          <w:rFonts w:cs="Times New Roman"/>
          <w:szCs w:val="24"/>
        </w:rPr>
        <w:t>which are fundamental to delivering patient-centred care</w:t>
      </w:r>
      <w:r w:rsidR="003353C1" w:rsidRPr="003A498C">
        <w:rPr>
          <w:rFonts w:cs="Times New Roman"/>
          <w:szCs w:val="24"/>
        </w:rPr>
        <w:t xml:space="preserve"> (NHS England, 2026)</w:t>
      </w:r>
      <w:r w:rsidRPr="003A498C">
        <w:rPr>
          <w:rFonts w:cs="Times New Roman"/>
          <w:szCs w:val="24"/>
        </w:rPr>
        <w:t>.</w:t>
      </w:r>
      <w:r w:rsidR="002915B3" w:rsidRPr="003A498C">
        <w:rPr>
          <w:rFonts w:cs="Times New Roman"/>
          <w:szCs w:val="24"/>
        </w:rPr>
        <w:t xml:space="preserve"> </w:t>
      </w:r>
      <w:r w:rsidRPr="003A498C">
        <w:rPr>
          <w:rFonts w:cs="Times New Roman"/>
          <w:szCs w:val="24"/>
        </w:rPr>
        <w:t>Teamwork is another critical skill, as HCAs work closely with nurses, GPs, and other healthcare professionals within a multidisciplinary team. The Skills for Care Core Skills Framework highlights teamwork and coordination as essential for safe and effective service delivery</w:t>
      </w:r>
      <w:r w:rsidR="00D1578F" w:rsidRPr="003A498C">
        <w:rPr>
          <w:rFonts w:cs="Times New Roman"/>
          <w:szCs w:val="24"/>
        </w:rPr>
        <w:t xml:space="preserve"> (Skills for Health, 2025)</w:t>
      </w:r>
      <w:r w:rsidRPr="003A498C">
        <w:rPr>
          <w:rFonts w:cs="Times New Roman"/>
          <w:szCs w:val="24"/>
        </w:rPr>
        <w:t>. For instance, an HCA assisting in wound care must collaborate with a nurse to ensure correct treatment plan is followed. This improves patient outcomes and ensures continuity of care.</w:t>
      </w:r>
    </w:p>
    <w:p w14:paraId="3958640A" w14:textId="7BAC0CA0" w:rsidR="00A41389" w:rsidRPr="003A498C" w:rsidRDefault="00D73313" w:rsidP="00A05535">
      <w:pPr>
        <w:spacing w:after="240"/>
        <w:rPr>
          <w:rFonts w:cs="Times New Roman"/>
          <w:szCs w:val="24"/>
        </w:rPr>
      </w:pPr>
      <w:r w:rsidRPr="003A498C">
        <w:rPr>
          <w:rFonts w:cs="Times New Roman"/>
          <w:szCs w:val="24"/>
        </w:rPr>
        <w:t xml:space="preserve">The role also requires emotional intelligence and resilience, particularly when dealing with anxious or distressed patients. </w:t>
      </w:r>
      <w:proofErr w:type="spellStart"/>
      <w:r w:rsidR="00B00350" w:rsidRPr="003A498C">
        <w:rPr>
          <w:rFonts w:cs="Times New Roman"/>
          <w:szCs w:val="24"/>
        </w:rPr>
        <w:t>Gualandi</w:t>
      </w:r>
      <w:proofErr w:type="spellEnd"/>
      <w:r w:rsidR="00B00350" w:rsidRPr="003A498C">
        <w:rPr>
          <w:rFonts w:cs="Times New Roman"/>
          <w:szCs w:val="24"/>
        </w:rPr>
        <w:t xml:space="preserve"> et al. </w:t>
      </w:r>
      <w:r w:rsidR="004B697E" w:rsidRPr="003A498C">
        <w:rPr>
          <w:rFonts w:cs="Times New Roman"/>
          <w:szCs w:val="24"/>
        </w:rPr>
        <w:t>(</w:t>
      </w:r>
      <w:r w:rsidR="00B00350" w:rsidRPr="003A498C">
        <w:rPr>
          <w:rFonts w:cs="Times New Roman"/>
          <w:szCs w:val="24"/>
        </w:rPr>
        <w:t>2019</w:t>
      </w:r>
      <w:r w:rsidR="00CE69D5" w:rsidRPr="003A498C">
        <w:rPr>
          <w:rFonts w:cs="Times New Roman"/>
          <w:szCs w:val="24"/>
        </w:rPr>
        <w:t>,</w:t>
      </w:r>
      <w:r w:rsidR="004B697E" w:rsidRPr="003A498C">
        <w:rPr>
          <w:rFonts w:cs="Times New Roman"/>
          <w:szCs w:val="24"/>
        </w:rPr>
        <w:t xml:space="preserve">) </w:t>
      </w:r>
      <w:r w:rsidR="00050897" w:rsidRPr="003A498C">
        <w:rPr>
          <w:rFonts w:cs="Times New Roman"/>
          <w:szCs w:val="24"/>
        </w:rPr>
        <w:t>highlighted that i</w:t>
      </w:r>
      <w:r w:rsidRPr="003A498C">
        <w:rPr>
          <w:rFonts w:cs="Times New Roman"/>
          <w:szCs w:val="24"/>
        </w:rPr>
        <w:t xml:space="preserve">n real healthcare settings, patients </w:t>
      </w:r>
      <w:r w:rsidR="004B74C5" w:rsidRPr="003A498C">
        <w:rPr>
          <w:rFonts w:cs="Times New Roman"/>
          <w:szCs w:val="24"/>
        </w:rPr>
        <w:t>can</w:t>
      </w:r>
      <w:r w:rsidRPr="003A498C">
        <w:rPr>
          <w:rFonts w:cs="Times New Roman"/>
          <w:szCs w:val="24"/>
        </w:rPr>
        <w:t xml:space="preserve"> feel nervous during procedures </w:t>
      </w:r>
      <w:r w:rsidR="00855F2F" w:rsidRPr="003A498C">
        <w:rPr>
          <w:rFonts w:cs="Times New Roman"/>
          <w:szCs w:val="24"/>
        </w:rPr>
        <w:t>like</w:t>
      </w:r>
      <w:r w:rsidRPr="003A498C">
        <w:rPr>
          <w:rFonts w:cs="Times New Roman"/>
          <w:szCs w:val="24"/>
        </w:rPr>
        <w:t xml:space="preserve"> blood tests or </w:t>
      </w:r>
      <w:r w:rsidR="00AD6764">
        <w:rPr>
          <w:rFonts w:cs="Times New Roman"/>
          <w:szCs w:val="24"/>
        </w:rPr>
        <w:t>Electrocardiogram (</w:t>
      </w:r>
      <w:r w:rsidRPr="003A498C">
        <w:rPr>
          <w:rFonts w:cs="Times New Roman"/>
          <w:szCs w:val="24"/>
        </w:rPr>
        <w:t>ECG</w:t>
      </w:r>
      <w:r w:rsidR="00AD6764">
        <w:rPr>
          <w:rFonts w:cs="Times New Roman"/>
          <w:szCs w:val="24"/>
        </w:rPr>
        <w:t>)</w:t>
      </w:r>
      <w:r w:rsidRPr="003A498C">
        <w:rPr>
          <w:rFonts w:cs="Times New Roman"/>
          <w:szCs w:val="24"/>
        </w:rPr>
        <w:t xml:space="preserve">. An HCA must use empathy and reassurance to calm patient and maintain a supportive environment. </w:t>
      </w:r>
      <w:r w:rsidR="00E8029F" w:rsidRPr="003A498C">
        <w:rPr>
          <w:rFonts w:cs="Times New Roman"/>
          <w:szCs w:val="24"/>
        </w:rPr>
        <w:t>Indicatively</w:t>
      </w:r>
      <w:r w:rsidRPr="003A498C">
        <w:rPr>
          <w:rFonts w:cs="Times New Roman"/>
          <w:szCs w:val="24"/>
        </w:rPr>
        <w:t xml:space="preserve">, in a situation where a patient is fearful of needles, the HCA </w:t>
      </w:r>
      <w:r w:rsidR="00597B82" w:rsidRPr="003A498C">
        <w:rPr>
          <w:rFonts w:cs="Times New Roman"/>
          <w:szCs w:val="24"/>
        </w:rPr>
        <w:t>can</w:t>
      </w:r>
      <w:r w:rsidRPr="003A498C">
        <w:rPr>
          <w:rFonts w:cs="Times New Roman"/>
          <w:szCs w:val="24"/>
        </w:rPr>
        <w:t xml:space="preserve"> use a calm tone, explain the process step-by-step, and </w:t>
      </w:r>
      <w:r w:rsidR="00411643" w:rsidRPr="003A498C">
        <w:rPr>
          <w:rFonts w:cs="Times New Roman"/>
          <w:szCs w:val="24"/>
        </w:rPr>
        <w:t>offer</w:t>
      </w:r>
      <w:r w:rsidRPr="003A498C">
        <w:rPr>
          <w:rFonts w:cs="Times New Roman"/>
          <w:szCs w:val="24"/>
        </w:rPr>
        <w:t xml:space="preserve"> reassurance to reduce anxiety. This </w:t>
      </w:r>
      <w:r w:rsidR="005A14A5" w:rsidRPr="003A498C">
        <w:rPr>
          <w:rFonts w:cs="Times New Roman"/>
          <w:szCs w:val="24"/>
        </w:rPr>
        <w:t>shows</w:t>
      </w:r>
      <w:r w:rsidRPr="003A498C">
        <w:rPr>
          <w:rFonts w:cs="Times New Roman"/>
          <w:szCs w:val="24"/>
        </w:rPr>
        <w:t xml:space="preserve"> emotional intelligence and aligns with caring values expected in health and social care roles</w:t>
      </w:r>
      <w:r w:rsidR="0014449F" w:rsidRPr="003A498C">
        <w:rPr>
          <w:rFonts w:cs="Times New Roman"/>
          <w:szCs w:val="24"/>
        </w:rPr>
        <w:t xml:space="preserve"> (</w:t>
      </w:r>
      <w:r w:rsidR="00323098" w:rsidRPr="003A498C">
        <w:rPr>
          <w:rFonts w:cs="Times New Roman"/>
          <w:szCs w:val="24"/>
        </w:rPr>
        <w:t>Nightingale et al., 2018</w:t>
      </w:r>
      <w:r w:rsidR="00953DA1" w:rsidRPr="003A498C">
        <w:rPr>
          <w:rFonts w:cs="Times New Roman"/>
          <w:szCs w:val="24"/>
        </w:rPr>
        <w:t>, p.2</w:t>
      </w:r>
      <w:r w:rsidR="0014449F" w:rsidRPr="003A498C">
        <w:rPr>
          <w:rFonts w:cs="Times New Roman"/>
          <w:szCs w:val="24"/>
        </w:rPr>
        <w:t>)</w:t>
      </w:r>
      <w:r w:rsidRPr="003A498C">
        <w:rPr>
          <w:rFonts w:cs="Times New Roman"/>
          <w:szCs w:val="24"/>
        </w:rPr>
        <w:t>.</w:t>
      </w:r>
      <w:r w:rsidR="00C960E9" w:rsidRPr="003A498C">
        <w:rPr>
          <w:rFonts w:cs="Times New Roman"/>
          <w:szCs w:val="24"/>
        </w:rPr>
        <w:t xml:space="preserve"> </w:t>
      </w:r>
      <w:r w:rsidR="00F61A39" w:rsidRPr="003A498C">
        <w:rPr>
          <w:rFonts w:cs="Times New Roman"/>
          <w:szCs w:val="24"/>
        </w:rPr>
        <w:t>Further, d</w:t>
      </w:r>
      <w:r w:rsidRPr="003A498C">
        <w:rPr>
          <w:rFonts w:cs="Times New Roman"/>
          <w:szCs w:val="24"/>
        </w:rPr>
        <w:t xml:space="preserve">igital literacy is important in modern healthcare. The job description highlights the need for experience with clinical systems </w:t>
      </w:r>
      <w:r w:rsidR="00A41389" w:rsidRPr="003A498C">
        <w:rPr>
          <w:rFonts w:cs="Times New Roman"/>
          <w:szCs w:val="24"/>
        </w:rPr>
        <w:t>like</w:t>
      </w:r>
      <w:r w:rsidRPr="003A498C">
        <w:rPr>
          <w:rFonts w:cs="Times New Roman"/>
          <w:szCs w:val="24"/>
        </w:rPr>
        <w:t xml:space="preserve"> </w:t>
      </w:r>
      <w:proofErr w:type="spellStart"/>
      <w:r w:rsidRPr="003A498C">
        <w:rPr>
          <w:rFonts w:cs="Times New Roman"/>
          <w:szCs w:val="24"/>
        </w:rPr>
        <w:t>SystmOne</w:t>
      </w:r>
      <w:proofErr w:type="spellEnd"/>
      <w:r w:rsidRPr="003A498C">
        <w:rPr>
          <w:rFonts w:cs="Times New Roman"/>
          <w:szCs w:val="24"/>
        </w:rPr>
        <w:t xml:space="preserve"> for recording patient information and managing appointments. </w:t>
      </w:r>
    </w:p>
    <w:p w14:paraId="396E7B35" w14:textId="54253F65" w:rsidR="00735205" w:rsidRPr="003A498C" w:rsidRDefault="00950909" w:rsidP="00A05535">
      <w:pPr>
        <w:spacing w:after="240"/>
        <w:rPr>
          <w:rFonts w:cs="Times New Roman"/>
          <w:szCs w:val="24"/>
        </w:rPr>
      </w:pPr>
      <w:r w:rsidRPr="003A498C">
        <w:rPr>
          <w:rFonts w:cs="Times New Roman"/>
          <w:szCs w:val="24"/>
        </w:rPr>
        <w:t>The Employability Skills Framework also identifies problem-solving and adaptability as key competencies (</w:t>
      </w:r>
      <w:r w:rsidR="00275754" w:rsidRPr="003A498C">
        <w:rPr>
          <w:rFonts w:cs="Times New Roman"/>
          <w:szCs w:val="24"/>
        </w:rPr>
        <w:t>Koe et al., 2022</w:t>
      </w:r>
      <w:r w:rsidR="005410DC" w:rsidRPr="003A498C">
        <w:rPr>
          <w:rFonts w:cs="Times New Roman"/>
          <w:szCs w:val="24"/>
        </w:rPr>
        <w:t>,</w:t>
      </w:r>
      <w:r w:rsidRPr="003A498C">
        <w:rPr>
          <w:rFonts w:cs="Times New Roman"/>
          <w:szCs w:val="24"/>
        </w:rPr>
        <w:t xml:space="preserve">). HCAs must respond to changing situations </w:t>
      </w:r>
      <w:r w:rsidR="00764214" w:rsidRPr="003A498C">
        <w:rPr>
          <w:rFonts w:cs="Times New Roman"/>
          <w:szCs w:val="24"/>
        </w:rPr>
        <w:t>like</w:t>
      </w:r>
      <w:r w:rsidRPr="003A498C">
        <w:rPr>
          <w:rFonts w:cs="Times New Roman"/>
          <w:szCs w:val="24"/>
        </w:rPr>
        <w:t xml:space="preserve"> </w:t>
      </w:r>
      <w:r w:rsidR="003C1381" w:rsidRPr="003A498C">
        <w:rPr>
          <w:rFonts w:cs="Times New Roman"/>
          <w:szCs w:val="24"/>
        </w:rPr>
        <w:t xml:space="preserve">task </w:t>
      </w:r>
      <w:r w:rsidR="00544293" w:rsidRPr="003A498C">
        <w:rPr>
          <w:rFonts w:cs="Times New Roman"/>
          <w:szCs w:val="24"/>
        </w:rPr>
        <w:t>prioritisation</w:t>
      </w:r>
      <w:r w:rsidR="003C1381" w:rsidRPr="003A498C">
        <w:rPr>
          <w:rFonts w:cs="Times New Roman"/>
          <w:szCs w:val="24"/>
        </w:rPr>
        <w:t xml:space="preserve"> </w:t>
      </w:r>
      <w:r w:rsidRPr="003A498C">
        <w:rPr>
          <w:rFonts w:cs="Times New Roman"/>
          <w:szCs w:val="24"/>
        </w:rPr>
        <w:t xml:space="preserve">during busy clinic hour or when a patient </w:t>
      </w:r>
      <w:r w:rsidR="00544293" w:rsidRPr="003A498C">
        <w:rPr>
          <w:rFonts w:cs="Times New Roman"/>
          <w:szCs w:val="24"/>
        </w:rPr>
        <w:t>need</w:t>
      </w:r>
      <w:r w:rsidRPr="003A498C">
        <w:rPr>
          <w:rFonts w:cs="Times New Roman"/>
          <w:szCs w:val="24"/>
        </w:rPr>
        <w:t xml:space="preserve"> the input of a nurse or GP. Theoretically, </w:t>
      </w:r>
      <w:r w:rsidR="00447265" w:rsidRPr="003A498C">
        <w:rPr>
          <w:rFonts w:cs="Times New Roman"/>
          <w:szCs w:val="24"/>
        </w:rPr>
        <w:t xml:space="preserve">skills required for the HCA role </w:t>
      </w:r>
      <w:r w:rsidRPr="003A498C">
        <w:rPr>
          <w:rFonts w:cs="Times New Roman"/>
          <w:szCs w:val="24"/>
        </w:rPr>
        <w:t>can be acquired via experience learning.</w:t>
      </w:r>
      <w:r w:rsidR="00D73313" w:rsidRPr="003A498C">
        <w:rPr>
          <w:rFonts w:cs="Times New Roman"/>
          <w:szCs w:val="24"/>
        </w:rPr>
        <w:t xml:space="preserve"> According to Kolb’s Experiential Learning Cycle, individuals learn through experience, reflection, conceptualisation, and application</w:t>
      </w:r>
      <w:r w:rsidR="00922016" w:rsidRPr="003A498C">
        <w:rPr>
          <w:rFonts w:cs="Times New Roman"/>
          <w:szCs w:val="24"/>
        </w:rPr>
        <w:t xml:space="preserve"> (Kolb, 1997)</w:t>
      </w:r>
      <w:r w:rsidR="00D73313" w:rsidRPr="003A498C">
        <w:rPr>
          <w:rFonts w:cs="Times New Roman"/>
          <w:szCs w:val="24"/>
        </w:rPr>
        <w:t xml:space="preserve">. </w:t>
      </w:r>
      <w:r w:rsidR="001F2AF7" w:rsidRPr="003A498C">
        <w:rPr>
          <w:rFonts w:cs="Times New Roman"/>
          <w:szCs w:val="24"/>
        </w:rPr>
        <w:t xml:space="preserve">For example, an HCA could first </w:t>
      </w:r>
      <w:r w:rsidR="001F2AF7" w:rsidRPr="003A498C">
        <w:rPr>
          <w:rFonts w:cs="Times New Roman"/>
          <w:szCs w:val="24"/>
        </w:rPr>
        <w:lastRenderedPageBreak/>
        <w:t>observe a nurse performing venepuncture (concrete experience), reflect on the technique used (reflective observation), understand underlying clinical principles (abstract conceptualisation), and then perform the procedure under supervision (active experimentation). This process contributes to the development of competence and confidence</w:t>
      </w:r>
      <w:r w:rsidR="00D63881" w:rsidRPr="003A498C">
        <w:rPr>
          <w:rFonts w:cs="Times New Roman"/>
          <w:szCs w:val="24"/>
        </w:rPr>
        <w:t xml:space="preserve"> in the long term</w:t>
      </w:r>
      <w:r w:rsidR="00D73313" w:rsidRPr="003A498C">
        <w:rPr>
          <w:rFonts w:cs="Times New Roman"/>
          <w:szCs w:val="24"/>
        </w:rPr>
        <w:t>.</w:t>
      </w:r>
    </w:p>
    <w:p w14:paraId="357F557A" w14:textId="19996282" w:rsidR="009A2155" w:rsidRPr="003A498C" w:rsidRDefault="00D73313" w:rsidP="00A05535">
      <w:pPr>
        <w:spacing w:after="240"/>
        <w:rPr>
          <w:rFonts w:cs="Times New Roman"/>
          <w:szCs w:val="24"/>
        </w:rPr>
      </w:pPr>
      <w:r w:rsidRPr="003A498C">
        <w:rPr>
          <w:rFonts w:cs="Times New Roman"/>
          <w:szCs w:val="24"/>
        </w:rPr>
        <w:t xml:space="preserve">The STAR model (Situation, Task, Action, Result) can also be used to demonstrate how these skills are applied in practice. For example, in a </w:t>
      </w:r>
      <w:r w:rsidRPr="003A498C">
        <w:rPr>
          <w:rFonts w:cs="Times New Roman"/>
          <w:b/>
          <w:bCs/>
          <w:szCs w:val="24"/>
        </w:rPr>
        <w:t>situation</w:t>
      </w:r>
      <w:r w:rsidRPr="003A498C">
        <w:rPr>
          <w:rFonts w:cs="Times New Roman"/>
          <w:szCs w:val="24"/>
        </w:rPr>
        <w:t xml:space="preserve"> where a patient becomes distressed during a procedure, the HCA’s </w:t>
      </w:r>
      <w:r w:rsidRPr="003A498C">
        <w:rPr>
          <w:rFonts w:cs="Times New Roman"/>
          <w:b/>
          <w:bCs/>
          <w:szCs w:val="24"/>
        </w:rPr>
        <w:t>task</w:t>
      </w:r>
      <w:r w:rsidRPr="003A498C">
        <w:rPr>
          <w:rFonts w:cs="Times New Roman"/>
          <w:szCs w:val="24"/>
        </w:rPr>
        <w:t xml:space="preserve"> is to ensure patient comfort and safety</w:t>
      </w:r>
      <w:r w:rsidR="007861F8" w:rsidRPr="003A498C">
        <w:rPr>
          <w:rFonts w:cs="Times New Roman"/>
          <w:szCs w:val="24"/>
        </w:rPr>
        <w:t>. T</w:t>
      </w:r>
      <w:r w:rsidRPr="003A498C">
        <w:rPr>
          <w:rFonts w:cs="Times New Roman"/>
          <w:szCs w:val="24"/>
        </w:rPr>
        <w:t xml:space="preserve">he HCA </w:t>
      </w:r>
      <w:r w:rsidR="00735205" w:rsidRPr="003A498C">
        <w:rPr>
          <w:rFonts w:cs="Times New Roman"/>
          <w:szCs w:val="24"/>
        </w:rPr>
        <w:t>can</w:t>
      </w:r>
      <w:r w:rsidRPr="003A498C">
        <w:rPr>
          <w:rFonts w:cs="Times New Roman"/>
          <w:szCs w:val="24"/>
        </w:rPr>
        <w:t xml:space="preserve"> </w:t>
      </w:r>
      <w:r w:rsidR="007861F8" w:rsidRPr="003A498C">
        <w:rPr>
          <w:rFonts w:cs="Times New Roman"/>
          <w:b/>
          <w:bCs/>
          <w:szCs w:val="24"/>
        </w:rPr>
        <w:t>act</w:t>
      </w:r>
      <w:r w:rsidRPr="003A498C">
        <w:rPr>
          <w:rFonts w:cs="Times New Roman"/>
          <w:szCs w:val="24"/>
        </w:rPr>
        <w:t xml:space="preserve"> by calmly explaining the procedure and offering reassurance, </w:t>
      </w:r>
      <w:r w:rsidRPr="003A498C">
        <w:rPr>
          <w:rFonts w:cs="Times New Roman"/>
          <w:b/>
          <w:bCs/>
          <w:szCs w:val="24"/>
        </w:rPr>
        <w:t>resulting</w:t>
      </w:r>
      <w:r w:rsidRPr="003A498C">
        <w:rPr>
          <w:rFonts w:cs="Times New Roman"/>
          <w:szCs w:val="24"/>
        </w:rPr>
        <w:t xml:space="preserve"> in a more relaxed patient and successful completion of the task.</w:t>
      </w:r>
      <w:r w:rsidR="00975B42" w:rsidRPr="003A498C">
        <w:rPr>
          <w:rFonts w:cs="Times New Roman"/>
          <w:szCs w:val="24"/>
        </w:rPr>
        <w:t xml:space="preserve"> </w:t>
      </w:r>
      <w:r w:rsidR="00BC58AA" w:rsidRPr="003A498C">
        <w:rPr>
          <w:rFonts w:cs="Times New Roman"/>
          <w:szCs w:val="24"/>
        </w:rPr>
        <w:t>Thus</w:t>
      </w:r>
      <w:r w:rsidR="00327368" w:rsidRPr="003A498C">
        <w:rPr>
          <w:rFonts w:cs="Times New Roman"/>
          <w:szCs w:val="24"/>
        </w:rPr>
        <w:t xml:space="preserve">, HCA job </w:t>
      </w:r>
      <w:r w:rsidR="00D710D0" w:rsidRPr="003A498C">
        <w:rPr>
          <w:rFonts w:cs="Times New Roman"/>
          <w:szCs w:val="24"/>
        </w:rPr>
        <w:t>needs</w:t>
      </w:r>
      <w:r w:rsidR="00327368" w:rsidRPr="003A498C">
        <w:rPr>
          <w:rFonts w:cs="Times New Roman"/>
          <w:szCs w:val="24"/>
        </w:rPr>
        <w:t xml:space="preserve"> a balanced skill set </w:t>
      </w:r>
      <w:r w:rsidR="00115BAD" w:rsidRPr="003A498C">
        <w:rPr>
          <w:rFonts w:cs="Times New Roman"/>
          <w:szCs w:val="24"/>
        </w:rPr>
        <w:t>incorporating</w:t>
      </w:r>
      <w:r w:rsidR="00327368" w:rsidRPr="003A498C">
        <w:rPr>
          <w:rFonts w:cs="Times New Roman"/>
          <w:szCs w:val="24"/>
        </w:rPr>
        <w:t xml:space="preserve"> clinical skills, communication, teamwork, and emotional stability</w:t>
      </w:r>
      <w:r w:rsidRPr="003A498C">
        <w:rPr>
          <w:rFonts w:cs="Times New Roman"/>
          <w:szCs w:val="24"/>
        </w:rPr>
        <w:t>.</w:t>
      </w:r>
    </w:p>
    <w:p w14:paraId="1651B459" w14:textId="0CA7EFBD" w:rsidR="00A009FF" w:rsidRPr="003A498C" w:rsidRDefault="00B00003" w:rsidP="00F908E2">
      <w:pPr>
        <w:pStyle w:val="Heading1"/>
        <w:numPr>
          <w:ilvl w:val="0"/>
          <w:numId w:val="8"/>
        </w:numPr>
        <w:rPr>
          <w:rFonts w:ascii="Times New Roman" w:hAnsi="Times New Roman" w:cs="Times New Roman"/>
          <w:szCs w:val="24"/>
        </w:rPr>
      </w:pPr>
      <w:bookmarkStart w:id="4" w:name="_Toc228015404"/>
      <w:r w:rsidRPr="003A498C">
        <w:rPr>
          <w:rFonts w:ascii="Times New Roman" w:hAnsi="Times New Roman" w:cs="Times New Roman"/>
          <w:szCs w:val="24"/>
        </w:rPr>
        <w:t>S</w:t>
      </w:r>
      <w:r w:rsidR="00A009FF" w:rsidRPr="003A498C">
        <w:rPr>
          <w:rFonts w:ascii="Times New Roman" w:hAnsi="Times New Roman" w:cs="Times New Roman"/>
          <w:szCs w:val="24"/>
        </w:rPr>
        <w:t xml:space="preserve">kills needed for the </w:t>
      </w:r>
      <w:r w:rsidR="0011787D" w:rsidRPr="003A498C">
        <w:rPr>
          <w:rFonts w:ascii="Times New Roman" w:hAnsi="Times New Roman" w:cs="Times New Roman"/>
          <w:szCs w:val="24"/>
        </w:rPr>
        <w:t>J</w:t>
      </w:r>
      <w:r w:rsidR="00A009FF" w:rsidRPr="003A498C">
        <w:rPr>
          <w:rFonts w:ascii="Times New Roman" w:hAnsi="Times New Roman" w:cs="Times New Roman"/>
          <w:szCs w:val="24"/>
        </w:rPr>
        <w:t xml:space="preserve">ob and </w:t>
      </w:r>
      <w:r w:rsidR="007A2899" w:rsidRPr="003A498C">
        <w:rPr>
          <w:rFonts w:ascii="Times New Roman" w:hAnsi="Times New Roman" w:cs="Times New Roman"/>
          <w:szCs w:val="24"/>
        </w:rPr>
        <w:t>A</w:t>
      </w:r>
      <w:r w:rsidR="00A009FF" w:rsidRPr="003A498C">
        <w:rPr>
          <w:rFonts w:ascii="Times New Roman" w:hAnsi="Times New Roman" w:cs="Times New Roman"/>
          <w:szCs w:val="24"/>
        </w:rPr>
        <w:t>ssess</w:t>
      </w:r>
      <w:r w:rsidRPr="003A498C">
        <w:rPr>
          <w:rFonts w:ascii="Times New Roman" w:hAnsi="Times New Roman" w:cs="Times New Roman"/>
          <w:szCs w:val="24"/>
        </w:rPr>
        <w:t xml:space="preserve">ing Personal </w:t>
      </w:r>
      <w:r w:rsidR="00A009FF" w:rsidRPr="003A498C">
        <w:rPr>
          <w:rFonts w:ascii="Times New Roman" w:hAnsi="Times New Roman" w:cs="Times New Roman"/>
          <w:szCs w:val="24"/>
        </w:rPr>
        <w:t xml:space="preserve">skills and </w:t>
      </w:r>
      <w:r w:rsidR="007A1AAB" w:rsidRPr="003A498C">
        <w:rPr>
          <w:rFonts w:ascii="Times New Roman" w:hAnsi="Times New Roman" w:cs="Times New Roman"/>
          <w:szCs w:val="24"/>
        </w:rPr>
        <w:t>E</w:t>
      </w:r>
      <w:r w:rsidR="00A009FF" w:rsidRPr="003A498C">
        <w:rPr>
          <w:rFonts w:ascii="Times New Roman" w:hAnsi="Times New Roman" w:cs="Times New Roman"/>
          <w:szCs w:val="24"/>
        </w:rPr>
        <w:t>xperience</w:t>
      </w:r>
      <w:bookmarkEnd w:id="4"/>
    </w:p>
    <w:p w14:paraId="6BF6CC92" w14:textId="55B8FB4B" w:rsidR="004A1BB4" w:rsidRDefault="004A1BB4" w:rsidP="00765001">
      <w:pPr>
        <w:spacing w:after="240"/>
        <w:rPr>
          <w:rFonts w:cs="Times New Roman"/>
          <w:szCs w:val="24"/>
        </w:rPr>
      </w:pPr>
      <w:r w:rsidRPr="003A498C">
        <w:rPr>
          <w:rFonts w:cs="Times New Roman"/>
          <w:szCs w:val="24"/>
        </w:rPr>
        <w:t xml:space="preserve">The HCA role </w:t>
      </w:r>
      <w:r w:rsidR="00727508" w:rsidRPr="003A498C">
        <w:rPr>
          <w:rFonts w:cs="Times New Roman"/>
          <w:szCs w:val="24"/>
        </w:rPr>
        <w:t>at</w:t>
      </w:r>
      <w:r w:rsidRPr="003A498C">
        <w:rPr>
          <w:rFonts w:cs="Times New Roman"/>
          <w:szCs w:val="24"/>
        </w:rPr>
        <w:t xml:space="preserve"> Sixways Clinic entails a combination of clinical skills</w:t>
      </w:r>
      <w:r w:rsidR="0077589E" w:rsidRPr="003A498C">
        <w:rPr>
          <w:rFonts w:cs="Times New Roman"/>
          <w:szCs w:val="24"/>
        </w:rPr>
        <w:t xml:space="preserve"> like </w:t>
      </w:r>
      <w:r w:rsidRPr="003A498C">
        <w:rPr>
          <w:rFonts w:cs="Times New Roman"/>
          <w:szCs w:val="24"/>
        </w:rPr>
        <w:t xml:space="preserve">interpersonal skills, and professional behaviours to deliver safe and effective services to </w:t>
      </w:r>
      <w:r w:rsidR="00686079" w:rsidRPr="003A498C">
        <w:rPr>
          <w:rFonts w:cs="Times New Roman"/>
          <w:szCs w:val="24"/>
        </w:rPr>
        <w:t>patients (</w:t>
      </w:r>
      <w:r w:rsidR="003675F6" w:rsidRPr="003A498C">
        <w:rPr>
          <w:rFonts w:cs="Times New Roman"/>
          <w:szCs w:val="24"/>
        </w:rPr>
        <w:t xml:space="preserve">NHS Jobs, 2026). </w:t>
      </w:r>
      <w:r w:rsidRPr="003A498C">
        <w:rPr>
          <w:rFonts w:cs="Times New Roman"/>
          <w:szCs w:val="24"/>
        </w:rPr>
        <w:t xml:space="preserve">According to the job description, </w:t>
      </w:r>
      <w:r w:rsidR="00C25672" w:rsidRPr="003A498C">
        <w:rPr>
          <w:rFonts w:cs="Times New Roman"/>
          <w:szCs w:val="24"/>
        </w:rPr>
        <w:t>key skills</w:t>
      </w:r>
      <w:r w:rsidRPr="003A498C">
        <w:rPr>
          <w:rFonts w:cs="Times New Roman"/>
          <w:szCs w:val="24"/>
        </w:rPr>
        <w:t xml:space="preserve"> </w:t>
      </w:r>
      <w:r w:rsidR="00686079" w:rsidRPr="003A498C">
        <w:rPr>
          <w:rFonts w:cs="Times New Roman"/>
          <w:szCs w:val="24"/>
        </w:rPr>
        <w:t>are</w:t>
      </w:r>
      <w:r w:rsidRPr="003A498C">
        <w:rPr>
          <w:rFonts w:cs="Times New Roman"/>
          <w:szCs w:val="24"/>
        </w:rPr>
        <w:t xml:space="preserve"> communication, teamwork, empathy, clinical competence </w:t>
      </w:r>
      <w:r w:rsidR="008177E6" w:rsidRPr="003A498C">
        <w:rPr>
          <w:rFonts w:cs="Times New Roman"/>
          <w:szCs w:val="24"/>
        </w:rPr>
        <w:t>like</w:t>
      </w:r>
      <w:r w:rsidRPr="003A498C">
        <w:rPr>
          <w:rFonts w:cs="Times New Roman"/>
          <w:szCs w:val="24"/>
        </w:rPr>
        <w:t xml:space="preserve"> wound care, venepuncture, digital literacy (use of systems such as </w:t>
      </w:r>
      <w:proofErr w:type="spellStart"/>
      <w:r w:rsidRPr="003A498C">
        <w:rPr>
          <w:rFonts w:cs="Times New Roman"/>
          <w:szCs w:val="24"/>
        </w:rPr>
        <w:t>SystmOne</w:t>
      </w:r>
      <w:proofErr w:type="spellEnd"/>
      <w:r w:rsidRPr="003A498C">
        <w:rPr>
          <w:rFonts w:cs="Times New Roman"/>
          <w:szCs w:val="24"/>
        </w:rPr>
        <w:t xml:space="preserve">) and working within safeguarding and clinical governance frameworks. To identify my suitability </w:t>
      </w:r>
      <w:r w:rsidR="00267094" w:rsidRPr="003A498C">
        <w:rPr>
          <w:rFonts w:cs="Times New Roman"/>
          <w:szCs w:val="24"/>
        </w:rPr>
        <w:t>for</w:t>
      </w:r>
      <w:r w:rsidRPr="003A498C">
        <w:rPr>
          <w:rFonts w:cs="Times New Roman"/>
          <w:szCs w:val="24"/>
        </w:rPr>
        <w:t xml:space="preserve"> this job, I conducted a self-assessment </w:t>
      </w:r>
      <w:r w:rsidR="00514559" w:rsidRPr="003A498C">
        <w:rPr>
          <w:rFonts w:cs="Times New Roman"/>
          <w:szCs w:val="24"/>
        </w:rPr>
        <w:t>suing</w:t>
      </w:r>
      <w:r w:rsidRPr="003A498C">
        <w:rPr>
          <w:rFonts w:cs="Times New Roman"/>
          <w:szCs w:val="24"/>
        </w:rPr>
        <w:t xml:space="preserve"> SWOT analysis and with reflection on my </w:t>
      </w:r>
      <w:r w:rsidR="00351BBD" w:rsidRPr="003A498C">
        <w:rPr>
          <w:rFonts w:cs="Times New Roman"/>
          <w:szCs w:val="24"/>
        </w:rPr>
        <w:t>experience</w:t>
      </w:r>
      <w:r w:rsidRPr="003A498C">
        <w:rPr>
          <w:rFonts w:cs="Times New Roman"/>
          <w:szCs w:val="24"/>
        </w:rPr>
        <w:t xml:space="preserve"> and </w:t>
      </w:r>
      <w:r w:rsidR="00C75A43" w:rsidRPr="003A498C">
        <w:rPr>
          <w:rFonts w:cs="Times New Roman"/>
          <w:szCs w:val="24"/>
        </w:rPr>
        <w:t>feedback from others</w:t>
      </w:r>
      <w:r w:rsidRPr="003A498C">
        <w:rPr>
          <w:rFonts w:cs="Times New Roman"/>
          <w:szCs w:val="24"/>
        </w:rPr>
        <w:t>.</w:t>
      </w:r>
    </w:p>
    <w:tbl>
      <w:tblPr>
        <w:tblStyle w:val="TableGrid"/>
        <w:tblW w:w="5000" w:type="pct"/>
        <w:tblLook w:val="04A0" w:firstRow="1" w:lastRow="0" w:firstColumn="1" w:lastColumn="0" w:noHBand="0" w:noVBand="1"/>
      </w:tblPr>
      <w:tblGrid>
        <w:gridCol w:w="4369"/>
        <w:gridCol w:w="4647"/>
      </w:tblGrid>
      <w:tr w:rsidR="00CB7E96" w:rsidRPr="003A498C" w14:paraId="6F5866FE" w14:textId="77777777" w:rsidTr="005F1583">
        <w:tc>
          <w:tcPr>
            <w:tcW w:w="2423" w:type="pct"/>
          </w:tcPr>
          <w:p w14:paraId="55299A5E" w14:textId="77777777" w:rsidR="00CB7E96" w:rsidRPr="003A498C" w:rsidRDefault="00CB7E96" w:rsidP="005F1583">
            <w:pPr>
              <w:rPr>
                <w:rFonts w:cs="Times New Roman"/>
                <w:szCs w:val="24"/>
              </w:rPr>
            </w:pPr>
            <w:r w:rsidRPr="003A498C">
              <w:rPr>
                <w:rFonts w:cs="Times New Roman"/>
                <w:szCs w:val="24"/>
              </w:rPr>
              <w:t>Strengths</w:t>
            </w:r>
          </w:p>
        </w:tc>
        <w:tc>
          <w:tcPr>
            <w:tcW w:w="2577" w:type="pct"/>
          </w:tcPr>
          <w:p w14:paraId="3813EC2E" w14:textId="77777777" w:rsidR="00CB7E96" w:rsidRPr="003A498C" w:rsidRDefault="00CB7E96" w:rsidP="005F1583">
            <w:pPr>
              <w:rPr>
                <w:rFonts w:cs="Times New Roman"/>
                <w:szCs w:val="24"/>
              </w:rPr>
            </w:pPr>
            <w:r w:rsidRPr="003A498C">
              <w:rPr>
                <w:rFonts w:cs="Times New Roman"/>
                <w:szCs w:val="24"/>
              </w:rPr>
              <w:t>Weaknesses</w:t>
            </w:r>
          </w:p>
        </w:tc>
      </w:tr>
      <w:tr w:rsidR="00CB7E96" w:rsidRPr="003A498C" w14:paraId="62CCFE8A" w14:textId="77777777" w:rsidTr="005F1583">
        <w:tc>
          <w:tcPr>
            <w:tcW w:w="2423" w:type="pct"/>
          </w:tcPr>
          <w:p w14:paraId="2D7406A6" w14:textId="77777777" w:rsidR="00CB7E96" w:rsidRPr="003A498C" w:rsidRDefault="00CB7E96" w:rsidP="005F1583">
            <w:pPr>
              <w:pStyle w:val="ListParagraph"/>
              <w:numPr>
                <w:ilvl w:val="0"/>
                <w:numId w:val="9"/>
              </w:numPr>
              <w:rPr>
                <w:rFonts w:cs="Times New Roman"/>
                <w:szCs w:val="24"/>
              </w:rPr>
            </w:pPr>
            <w:r w:rsidRPr="003A498C">
              <w:rPr>
                <w:rFonts w:cs="Times New Roman"/>
                <w:szCs w:val="24"/>
              </w:rPr>
              <w:t>Strong communication and interpersonal skills developed through volunteering with elderly individuals.</w:t>
            </w:r>
          </w:p>
          <w:p w14:paraId="572FE931" w14:textId="77777777" w:rsidR="00CB7E96" w:rsidRPr="003A498C" w:rsidRDefault="00CB7E96" w:rsidP="005F1583">
            <w:pPr>
              <w:pStyle w:val="ListParagraph"/>
              <w:numPr>
                <w:ilvl w:val="0"/>
                <w:numId w:val="9"/>
              </w:numPr>
              <w:rPr>
                <w:rFonts w:cs="Times New Roman"/>
                <w:szCs w:val="24"/>
              </w:rPr>
            </w:pPr>
            <w:r w:rsidRPr="003A498C">
              <w:rPr>
                <w:rFonts w:cs="Times New Roman"/>
                <w:szCs w:val="24"/>
              </w:rPr>
              <w:t>Empathy, patience, and ability to support vulnerable individuals.</w:t>
            </w:r>
          </w:p>
          <w:p w14:paraId="6411E34D" w14:textId="77777777" w:rsidR="00CB7E96" w:rsidRPr="003A498C" w:rsidRDefault="00CB7E96" w:rsidP="005F1583">
            <w:pPr>
              <w:pStyle w:val="ListParagraph"/>
              <w:numPr>
                <w:ilvl w:val="0"/>
                <w:numId w:val="9"/>
              </w:numPr>
              <w:rPr>
                <w:rFonts w:cs="Times New Roman"/>
                <w:szCs w:val="24"/>
              </w:rPr>
            </w:pPr>
            <w:r w:rsidRPr="003A498C">
              <w:rPr>
                <w:rFonts w:cs="Times New Roman"/>
                <w:szCs w:val="24"/>
              </w:rPr>
              <w:t>Experience working in a team within a rehabilitation centre.</w:t>
            </w:r>
          </w:p>
          <w:p w14:paraId="1D49ED65" w14:textId="77777777" w:rsidR="00CB7E96" w:rsidRPr="003A498C" w:rsidRDefault="00CB7E96" w:rsidP="005F1583">
            <w:pPr>
              <w:pStyle w:val="ListParagraph"/>
              <w:numPr>
                <w:ilvl w:val="0"/>
                <w:numId w:val="9"/>
              </w:numPr>
              <w:rPr>
                <w:rFonts w:cs="Times New Roman"/>
                <w:szCs w:val="24"/>
              </w:rPr>
            </w:pPr>
            <w:r w:rsidRPr="003A498C">
              <w:rPr>
                <w:rFonts w:cs="Times New Roman"/>
                <w:szCs w:val="24"/>
              </w:rPr>
              <w:t>Excellent knowledge of patient health and emotional assistance.</w:t>
            </w:r>
          </w:p>
          <w:p w14:paraId="38250F2A" w14:textId="77777777" w:rsidR="00CB7E96" w:rsidRPr="003A498C" w:rsidRDefault="00CB7E96" w:rsidP="005F1583">
            <w:pPr>
              <w:pStyle w:val="ListParagraph"/>
              <w:numPr>
                <w:ilvl w:val="0"/>
                <w:numId w:val="9"/>
              </w:numPr>
              <w:rPr>
                <w:rFonts w:cs="Times New Roman"/>
                <w:szCs w:val="24"/>
              </w:rPr>
            </w:pPr>
            <w:r w:rsidRPr="003A498C">
              <w:rPr>
                <w:rFonts w:cs="Times New Roman"/>
                <w:szCs w:val="24"/>
              </w:rPr>
              <w:t>Compassionate, reliable and devoted to care.</w:t>
            </w:r>
          </w:p>
        </w:tc>
        <w:tc>
          <w:tcPr>
            <w:tcW w:w="2577" w:type="pct"/>
          </w:tcPr>
          <w:p w14:paraId="00C37F13" w14:textId="77777777" w:rsidR="00CB7E96" w:rsidRPr="003A498C" w:rsidRDefault="00CB7E96" w:rsidP="005F1583">
            <w:pPr>
              <w:pStyle w:val="ListParagraph"/>
              <w:numPr>
                <w:ilvl w:val="0"/>
                <w:numId w:val="9"/>
              </w:numPr>
              <w:rPr>
                <w:rFonts w:cs="Times New Roman"/>
                <w:szCs w:val="24"/>
              </w:rPr>
            </w:pPr>
            <w:r w:rsidRPr="003A498C">
              <w:rPr>
                <w:rFonts w:cs="Times New Roman"/>
                <w:szCs w:val="24"/>
              </w:rPr>
              <w:t>The absence of clinical technical skills like venepuncture, ECGs and wound care.</w:t>
            </w:r>
          </w:p>
          <w:p w14:paraId="66EEB3F2" w14:textId="77777777" w:rsidR="00CB7E96" w:rsidRPr="003A498C" w:rsidRDefault="00CB7E96" w:rsidP="005F1583">
            <w:pPr>
              <w:pStyle w:val="ListParagraph"/>
              <w:numPr>
                <w:ilvl w:val="0"/>
                <w:numId w:val="9"/>
              </w:numPr>
              <w:rPr>
                <w:rFonts w:cs="Times New Roman"/>
                <w:szCs w:val="24"/>
              </w:rPr>
            </w:pPr>
            <w:r w:rsidRPr="003A498C">
              <w:rPr>
                <w:rFonts w:cs="Times New Roman"/>
                <w:szCs w:val="24"/>
              </w:rPr>
              <w:t>No formal Care Certificate qualification (required for HCA role).</w:t>
            </w:r>
          </w:p>
          <w:p w14:paraId="6E7A4605" w14:textId="77777777" w:rsidR="00CB7E96" w:rsidRPr="003A498C" w:rsidRDefault="00CB7E96" w:rsidP="005F1583">
            <w:pPr>
              <w:pStyle w:val="ListParagraph"/>
              <w:numPr>
                <w:ilvl w:val="0"/>
                <w:numId w:val="9"/>
              </w:numPr>
              <w:rPr>
                <w:rFonts w:cs="Times New Roman"/>
                <w:szCs w:val="24"/>
              </w:rPr>
            </w:pPr>
            <w:r w:rsidRPr="003A498C">
              <w:rPr>
                <w:rFonts w:cs="Times New Roman"/>
                <w:szCs w:val="24"/>
              </w:rPr>
              <w:t xml:space="preserve">Poor experience in working with clinical systems such as </w:t>
            </w:r>
            <w:proofErr w:type="spellStart"/>
            <w:r w:rsidRPr="003A498C">
              <w:rPr>
                <w:rFonts w:cs="Times New Roman"/>
                <w:szCs w:val="24"/>
              </w:rPr>
              <w:t>SystmOne</w:t>
            </w:r>
            <w:proofErr w:type="spellEnd"/>
            <w:r w:rsidRPr="003A498C">
              <w:rPr>
                <w:rFonts w:cs="Times New Roman"/>
                <w:szCs w:val="24"/>
              </w:rPr>
              <w:t>.</w:t>
            </w:r>
          </w:p>
          <w:p w14:paraId="63DD23D4" w14:textId="77777777" w:rsidR="00CB7E96" w:rsidRPr="003A498C" w:rsidRDefault="00CB7E96" w:rsidP="005F1583">
            <w:pPr>
              <w:pStyle w:val="ListParagraph"/>
              <w:numPr>
                <w:ilvl w:val="0"/>
                <w:numId w:val="9"/>
              </w:numPr>
              <w:rPr>
                <w:rFonts w:cs="Times New Roman"/>
                <w:szCs w:val="24"/>
              </w:rPr>
            </w:pPr>
            <w:r w:rsidRPr="003A498C">
              <w:rPr>
                <w:rFonts w:cs="Times New Roman"/>
                <w:szCs w:val="24"/>
              </w:rPr>
              <w:t>Lack of understanding of UK clinical governance and infection control practices.</w:t>
            </w:r>
          </w:p>
          <w:p w14:paraId="35B45927" w14:textId="77777777" w:rsidR="00CB7E96" w:rsidRPr="003A498C" w:rsidRDefault="00CB7E96" w:rsidP="005F1583">
            <w:pPr>
              <w:pStyle w:val="ListParagraph"/>
              <w:numPr>
                <w:ilvl w:val="0"/>
                <w:numId w:val="9"/>
              </w:numPr>
              <w:rPr>
                <w:rFonts w:cs="Times New Roman"/>
                <w:szCs w:val="24"/>
              </w:rPr>
            </w:pPr>
            <w:r w:rsidRPr="003A498C">
              <w:rPr>
                <w:rFonts w:cs="Times New Roman"/>
                <w:szCs w:val="24"/>
              </w:rPr>
              <w:t>Lack of confidence in clinical/medical environments.</w:t>
            </w:r>
          </w:p>
        </w:tc>
      </w:tr>
      <w:tr w:rsidR="00CB7E96" w:rsidRPr="003A498C" w14:paraId="5B9E87BA" w14:textId="77777777" w:rsidTr="005F1583">
        <w:tc>
          <w:tcPr>
            <w:tcW w:w="2423" w:type="pct"/>
          </w:tcPr>
          <w:p w14:paraId="6D4DD803" w14:textId="77777777" w:rsidR="00CB7E96" w:rsidRPr="003A498C" w:rsidRDefault="00CB7E96" w:rsidP="005F1583">
            <w:pPr>
              <w:rPr>
                <w:rFonts w:cs="Times New Roman"/>
                <w:szCs w:val="24"/>
              </w:rPr>
            </w:pPr>
            <w:r w:rsidRPr="003A498C">
              <w:rPr>
                <w:rFonts w:cs="Times New Roman"/>
                <w:szCs w:val="24"/>
              </w:rPr>
              <w:lastRenderedPageBreak/>
              <w:t>Opportunities</w:t>
            </w:r>
          </w:p>
        </w:tc>
        <w:tc>
          <w:tcPr>
            <w:tcW w:w="2577" w:type="pct"/>
          </w:tcPr>
          <w:p w14:paraId="5E64C9CC" w14:textId="77777777" w:rsidR="00CB7E96" w:rsidRPr="003A498C" w:rsidRDefault="00CB7E96" w:rsidP="005F1583">
            <w:pPr>
              <w:rPr>
                <w:rFonts w:cs="Times New Roman"/>
                <w:szCs w:val="24"/>
              </w:rPr>
            </w:pPr>
            <w:r w:rsidRPr="003A498C">
              <w:rPr>
                <w:rFonts w:cs="Times New Roman"/>
                <w:szCs w:val="24"/>
              </w:rPr>
              <w:t>Threats</w:t>
            </w:r>
          </w:p>
        </w:tc>
      </w:tr>
      <w:tr w:rsidR="00CB7E96" w:rsidRPr="003A498C" w14:paraId="3CA0A436" w14:textId="77777777" w:rsidTr="005F1583">
        <w:trPr>
          <w:trHeight w:val="2753"/>
        </w:trPr>
        <w:tc>
          <w:tcPr>
            <w:tcW w:w="2423" w:type="pct"/>
          </w:tcPr>
          <w:p w14:paraId="6BC9C4A2" w14:textId="77777777" w:rsidR="00CB7E96" w:rsidRPr="003A498C" w:rsidRDefault="00CB7E96" w:rsidP="005F1583">
            <w:pPr>
              <w:pStyle w:val="ListParagraph"/>
              <w:numPr>
                <w:ilvl w:val="0"/>
                <w:numId w:val="10"/>
              </w:numPr>
              <w:rPr>
                <w:rFonts w:cs="Times New Roman"/>
                <w:szCs w:val="24"/>
              </w:rPr>
            </w:pPr>
            <w:r w:rsidRPr="003A498C">
              <w:rPr>
                <w:rFonts w:cs="Times New Roman"/>
                <w:szCs w:val="24"/>
              </w:rPr>
              <w:t>Opportunity to complete the Care Certificate and gain required qualifications.</w:t>
            </w:r>
          </w:p>
          <w:p w14:paraId="3689616E" w14:textId="77777777" w:rsidR="00CB7E96" w:rsidRPr="003A498C" w:rsidRDefault="00CB7E96" w:rsidP="005F1583">
            <w:pPr>
              <w:pStyle w:val="ListParagraph"/>
              <w:numPr>
                <w:ilvl w:val="0"/>
                <w:numId w:val="10"/>
              </w:numPr>
              <w:rPr>
                <w:rFonts w:cs="Times New Roman"/>
                <w:szCs w:val="24"/>
              </w:rPr>
            </w:pPr>
            <w:r w:rsidRPr="003A498C">
              <w:rPr>
                <w:rFonts w:cs="Times New Roman"/>
                <w:szCs w:val="24"/>
              </w:rPr>
              <w:t>Access to training in clinical skills including phlebotomy, ECG training.</w:t>
            </w:r>
          </w:p>
          <w:p w14:paraId="4F6B8610" w14:textId="77777777" w:rsidR="00CB7E96" w:rsidRPr="003A498C" w:rsidRDefault="00CB7E96" w:rsidP="005F1583">
            <w:pPr>
              <w:pStyle w:val="ListParagraph"/>
              <w:numPr>
                <w:ilvl w:val="0"/>
                <w:numId w:val="10"/>
              </w:numPr>
              <w:rPr>
                <w:rFonts w:cs="Times New Roman"/>
                <w:szCs w:val="24"/>
              </w:rPr>
            </w:pPr>
            <w:r w:rsidRPr="003A498C">
              <w:rPr>
                <w:rFonts w:cs="Times New Roman"/>
                <w:szCs w:val="24"/>
              </w:rPr>
              <w:t>Volunteering or part-time roles in healthcare settings to gain experience.</w:t>
            </w:r>
          </w:p>
          <w:p w14:paraId="6B02EA21" w14:textId="77777777" w:rsidR="00CB7E96" w:rsidRPr="003A498C" w:rsidRDefault="00CB7E96" w:rsidP="005F1583">
            <w:pPr>
              <w:pStyle w:val="ListParagraph"/>
              <w:numPr>
                <w:ilvl w:val="0"/>
                <w:numId w:val="10"/>
              </w:numPr>
              <w:rPr>
                <w:rFonts w:cs="Times New Roman"/>
                <w:szCs w:val="24"/>
              </w:rPr>
            </w:pPr>
            <w:r w:rsidRPr="003A498C">
              <w:rPr>
                <w:rFonts w:cs="Times New Roman"/>
                <w:szCs w:val="24"/>
              </w:rPr>
              <w:t>Mentor, lecturer, and professional network support.</w:t>
            </w:r>
          </w:p>
        </w:tc>
        <w:tc>
          <w:tcPr>
            <w:tcW w:w="2577" w:type="pct"/>
          </w:tcPr>
          <w:p w14:paraId="69DCD76A" w14:textId="77777777" w:rsidR="00CB7E96" w:rsidRPr="003A498C" w:rsidRDefault="00CB7E96" w:rsidP="005F1583">
            <w:pPr>
              <w:pStyle w:val="ListParagraph"/>
              <w:numPr>
                <w:ilvl w:val="0"/>
                <w:numId w:val="10"/>
              </w:numPr>
              <w:rPr>
                <w:rFonts w:cs="Times New Roman"/>
                <w:szCs w:val="24"/>
              </w:rPr>
            </w:pPr>
            <w:r w:rsidRPr="003A498C">
              <w:rPr>
                <w:rFonts w:cs="Times New Roman"/>
                <w:szCs w:val="24"/>
              </w:rPr>
              <w:t>There is a high level of competition in HCA positions in the NHS.</w:t>
            </w:r>
          </w:p>
          <w:p w14:paraId="5840FF35" w14:textId="77777777" w:rsidR="00CB7E96" w:rsidRPr="003A498C" w:rsidRDefault="00CB7E96" w:rsidP="005F1583">
            <w:pPr>
              <w:pStyle w:val="ListParagraph"/>
              <w:numPr>
                <w:ilvl w:val="0"/>
                <w:numId w:val="10"/>
              </w:numPr>
              <w:rPr>
                <w:rFonts w:cs="Times New Roman"/>
                <w:szCs w:val="24"/>
              </w:rPr>
            </w:pPr>
            <w:r w:rsidRPr="003A498C">
              <w:rPr>
                <w:rFonts w:cs="Times New Roman"/>
                <w:szCs w:val="24"/>
              </w:rPr>
              <w:t>Lack of UK-based healthcare experience compared to other candidates.</w:t>
            </w:r>
          </w:p>
          <w:p w14:paraId="508B7E34" w14:textId="77777777" w:rsidR="00CB7E96" w:rsidRPr="003A498C" w:rsidRDefault="00CB7E96" w:rsidP="005F1583">
            <w:pPr>
              <w:pStyle w:val="ListParagraph"/>
              <w:numPr>
                <w:ilvl w:val="0"/>
                <w:numId w:val="10"/>
              </w:numPr>
              <w:rPr>
                <w:rFonts w:cs="Times New Roman"/>
                <w:szCs w:val="24"/>
              </w:rPr>
            </w:pPr>
            <w:r w:rsidRPr="003A498C">
              <w:rPr>
                <w:rFonts w:cs="Times New Roman"/>
                <w:szCs w:val="24"/>
              </w:rPr>
              <w:t>Healthcare technology has rapidly changed demanding ongoing upskilling.</w:t>
            </w:r>
          </w:p>
          <w:p w14:paraId="12756497" w14:textId="77777777" w:rsidR="00CB7E96" w:rsidRPr="003A498C" w:rsidRDefault="00CB7E96" w:rsidP="005F1583">
            <w:pPr>
              <w:pStyle w:val="ListParagraph"/>
              <w:numPr>
                <w:ilvl w:val="0"/>
                <w:numId w:val="10"/>
              </w:numPr>
              <w:rPr>
                <w:rFonts w:cs="Times New Roman"/>
                <w:szCs w:val="24"/>
              </w:rPr>
            </w:pPr>
            <w:r w:rsidRPr="003A498C">
              <w:rPr>
                <w:rFonts w:cs="Times New Roman"/>
                <w:szCs w:val="24"/>
              </w:rPr>
              <w:t>Financial or time constraints affecting ability to access training.</w:t>
            </w:r>
          </w:p>
        </w:tc>
      </w:tr>
    </w:tbl>
    <w:p w14:paraId="128360EA" w14:textId="77777777" w:rsidR="00CB7E96" w:rsidRPr="003A498C" w:rsidRDefault="00CB7E96" w:rsidP="00765001">
      <w:pPr>
        <w:spacing w:after="240"/>
        <w:rPr>
          <w:rFonts w:cs="Times New Roman"/>
          <w:szCs w:val="24"/>
        </w:rPr>
      </w:pPr>
    </w:p>
    <w:p w14:paraId="3554735E" w14:textId="53B73CAF" w:rsidR="003A61EE" w:rsidRPr="003A498C" w:rsidRDefault="003A61EE" w:rsidP="00765001">
      <w:pPr>
        <w:pStyle w:val="NormalWeb"/>
        <w:spacing w:line="360" w:lineRule="auto"/>
      </w:pPr>
      <w:r w:rsidRPr="003A498C">
        <w:t xml:space="preserve">Based on this analysis, my strengths </w:t>
      </w:r>
      <w:r w:rsidR="00FA475B" w:rsidRPr="003A498C">
        <w:t>strongly align</w:t>
      </w:r>
      <w:r w:rsidRPr="003A498C">
        <w:t xml:space="preserve"> with the demands of the HCA job. Through volunteering at a rehabilitation centre, where I assisted elderly people in their everyday routines and emotional support, I have acquired good communication and interpersonal skills. This required patience, </w:t>
      </w:r>
      <w:r w:rsidR="00E21D90" w:rsidRPr="003A498C">
        <w:t>empathy</w:t>
      </w:r>
      <w:r w:rsidRPr="003A498C">
        <w:t xml:space="preserve"> and the ability to connect with individuals of diverse backgrounds. Moreover, I demonstrated </w:t>
      </w:r>
      <w:r w:rsidR="00D0632E" w:rsidRPr="003A498C">
        <w:t>teamwork</w:t>
      </w:r>
      <w:r w:rsidRPr="003A498C">
        <w:t xml:space="preserve">, since I collaborated with care </w:t>
      </w:r>
      <w:r w:rsidR="00404F33" w:rsidRPr="003A498C">
        <w:t>staff</w:t>
      </w:r>
      <w:r w:rsidRPr="003A498C">
        <w:t xml:space="preserve"> </w:t>
      </w:r>
      <w:r w:rsidR="00404F33" w:rsidRPr="003A498C">
        <w:t>to ensure residents’ wellbeing, which reflects the multidisciplinary working environment required in general practice settings (</w:t>
      </w:r>
      <w:proofErr w:type="spellStart"/>
      <w:r w:rsidR="00404F33" w:rsidRPr="003A498C">
        <w:t>Alsubaie</w:t>
      </w:r>
      <w:proofErr w:type="spellEnd"/>
      <w:r w:rsidR="00404F33" w:rsidRPr="003A498C">
        <w:t xml:space="preserve"> et al., 2024).</w:t>
      </w:r>
      <w:r w:rsidR="00344E76" w:rsidRPr="003A498C">
        <w:t xml:space="preserve"> My involvement in community health initiatives also strengthened my community engagement and health promotion skills, which are directly relevant to supporting NHS Health Checks and patient education.</w:t>
      </w:r>
    </w:p>
    <w:p w14:paraId="6262AA37" w14:textId="03696111" w:rsidR="00545A15" w:rsidRPr="003A498C" w:rsidRDefault="00545A15" w:rsidP="00A05535">
      <w:pPr>
        <w:pStyle w:val="NormalWeb"/>
        <w:spacing w:line="360" w:lineRule="auto"/>
      </w:pPr>
      <w:r w:rsidRPr="003A498C">
        <w:t xml:space="preserve">However, a critical reflection also </w:t>
      </w:r>
      <w:r w:rsidR="00CC00EE" w:rsidRPr="003A498C">
        <w:t>indicates</w:t>
      </w:r>
      <w:r w:rsidRPr="003A498C">
        <w:t xml:space="preserve"> developmental areas. </w:t>
      </w:r>
      <w:r w:rsidR="0015004F" w:rsidRPr="003A498C">
        <w:t>While</w:t>
      </w:r>
      <w:r w:rsidRPr="003A498C">
        <w:t xml:space="preserve"> I have good interpersonal skills, I lack some of the technical clinical skills required in the job </w:t>
      </w:r>
      <w:r w:rsidR="00D030B7" w:rsidRPr="003A498C">
        <w:t xml:space="preserve">performing ECGs, venepuncture, and using clinical systems like </w:t>
      </w:r>
      <w:proofErr w:type="spellStart"/>
      <w:r w:rsidR="00D030B7" w:rsidRPr="003A498C">
        <w:t>SystmOne</w:t>
      </w:r>
      <w:proofErr w:type="spellEnd"/>
      <w:r w:rsidRPr="003A498C">
        <w:t xml:space="preserve">. This </w:t>
      </w:r>
      <w:r w:rsidR="00BF0FF5" w:rsidRPr="003A498C">
        <w:t xml:space="preserve">is the evident gap </w:t>
      </w:r>
      <w:r w:rsidRPr="003A498C">
        <w:t>in my current skill set and on the job requirements. Moreover, despite my experience of working with vulnerable persons, I require developing my understanding of clinical governance, infection control protocols, and protection policies in a UK healthcare setting. These gaps show the necessity of professional training and certification to reach professional standards.</w:t>
      </w:r>
    </w:p>
    <w:p w14:paraId="3248F5F9" w14:textId="625BEE29" w:rsidR="00197CC0" w:rsidRPr="003A498C" w:rsidRDefault="00C45743" w:rsidP="00A05535">
      <w:pPr>
        <w:pStyle w:val="NormalWeb"/>
        <w:spacing w:line="360" w:lineRule="auto"/>
      </w:pPr>
      <w:r w:rsidRPr="003A498C">
        <w:t xml:space="preserve">On qualification and experience front, my background includes volunteering for over three years in a rehabilitation centre, where I assisted elderly individuals with daily living activities, </w:t>
      </w:r>
      <w:r w:rsidRPr="003A498C">
        <w:lastRenderedPageBreak/>
        <w:t xml:space="preserve">provided emotional support and assisted to ensure a safe care environment. This experience helped me to develop </w:t>
      </w:r>
      <w:r w:rsidR="00190EED" w:rsidRPr="003A498C">
        <w:t xml:space="preserve">essential </w:t>
      </w:r>
      <w:r w:rsidRPr="003A498C">
        <w:t xml:space="preserve">qualities like compassion, reliability, and resilience. </w:t>
      </w:r>
      <w:r w:rsidR="00233932" w:rsidRPr="003A498C">
        <w:t>Further</w:t>
      </w:r>
      <w:r w:rsidR="00086B78" w:rsidRPr="003A498C">
        <w:t xml:space="preserve">, participation in community health initiatives exposed me to health promotion and public engagement, which are </w:t>
      </w:r>
      <w:r w:rsidR="00071A95" w:rsidRPr="003A498C">
        <w:t>important</w:t>
      </w:r>
      <w:r w:rsidR="00086B78" w:rsidRPr="003A498C">
        <w:t xml:space="preserve"> for this role</w:t>
      </w:r>
      <w:r w:rsidRPr="003A498C">
        <w:t xml:space="preserve">. However, I still have not completed the Care Certificate that is a compulsory requirement </w:t>
      </w:r>
      <w:r w:rsidR="00CD538C" w:rsidRPr="003A498C">
        <w:t xml:space="preserve">for HCA </w:t>
      </w:r>
      <w:r w:rsidR="00135BA6" w:rsidRPr="003A498C">
        <w:t>role,</w:t>
      </w:r>
      <w:r w:rsidRPr="003A498C">
        <w:t xml:space="preserve"> and </w:t>
      </w:r>
      <w:r w:rsidR="000E47DC" w:rsidRPr="003A498C">
        <w:t>this is a</w:t>
      </w:r>
      <w:r w:rsidR="00D77F63" w:rsidRPr="003A498C">
        <w:t xml:space="preserve">n </w:t>
      </w:r>
      <w:r w:rsidR="000E47DC" w:rsidRPr="003A498C">
        <w:t>area for immediate development.</w:t>
      </w:r>
      <w:r w:rsidR="00197CC0" w:rsidRPr="003A498C">
        <w:t xml:space="preserve"> </w:t>
      </w:r>
      <w:r w:rsidR="000C3A22" w:rsidRPr="003A498C">
        <w:t>Further, a</w:t>
      </w:r>
      <w:r w:rsidR="00BD1A94" w:rsidRPr="003A498C">
        <w:t>s per</w:t>
      </w:r>
      <w:r w:rsidR="00197CC0" w:rsidRPr="003A498C">
        <w:t xml:space="preserve"> lecturer and supervisor feedback, I excel in communication, empathy, and dedication to learning. Contrarily, it also indicated the need to build more confidence in clinical environments and develop technical healthcare skills. This feedback supports my self-assessment and gives me a clear path to work on.</w:t>
      </w:r>
    </w:p>
    <w:p w14:paraId="3F093CBD" w14:textId="2EA1B236" w:rsidR="00750224" w:rsidRPr="003A498C" w:rsidRDefault="004C0382" w:rsidP="00A05535">
      <w:pPr>
        <w:pStyle w:val="NormalWeb"/>
        <w:spacing w:line="360" w:lineRule="auto"/>
      </w:pPr>
      <w:r w:rsidRPr="003A498C">
        <w:t xml:space="preserve">Through Gibbs Reflective Cycle (1998), I can reflect on my experience at a rehabilitation centre where I assisted an elderly resident who felt isolated. During one shift, I noticed a resident who appeared withdrawn and reluctant to engage with others (Description). I felt empathetic but initially uncertain about how to approach the situation effectively (Feelings). I chose to have a quiet talk with the resident and took time to offer companionship, which made them feel better and more cooperative (Evaluation). This demonstrated that emotional support plays a vital role in enhancing patient wellbeing, particularly among </w:t>
      </w:r>
      <w:r w:rsidR="00393386" w:rsidRPr="003A498C">
        <w:t>vulnerable individuals (Busch et al., 2021)</w:t>
      </w:r>
      <w:r w:rsidR="00345D60" w:rsidRPr="003A498C">
        <w:t xml:space="preserve"> </w:t>
      </w:r>
      <w:r w:rsidRPr="003A498C">
        <w:t xml:space="preserve">(Analysis). Through this experience, I got to know that good care is not just about physical assistance but also </w:t>
      </w:r>
      <w:r w:rsidR="007C6C27" w:rsidRPr="003A498C">
        <w:t>include</w:t>
      </w:r>
      <w:r w:rsidRPr="003A498C">
        <w:t xml:space="preserve"> emotional and social needs (Conclusion). In future, I will combine empathy with more structured communication strategies and </w:t>
      </w:r>
      <w:r w:rsidR="00543372" w:rsidRPr="003A498C">
        <w:t>obtain</w:t>
      </w:r>
      <w:r w:rsidRPr="003A498C">
        <w:t xml:space="preserve"> guidance from senior staff to </w:t>
      </w:r>
      <w:r w:rsidR="00E46F72" w:rsidRPr="003A498C">
        <w:t>offer</w:t>
      </w:r>
      <w:r w:rsidRPr="003A498C">
        <w:t xml:space="preserve"> more holistic care (Action Plan).</w:t>
      </w:r>
    </w:p>
    <w:p w14:paraId="77DE6EE4" w14:textId="790BF331" w:rsidR="00A009FF" w:rsidRPr="003A498C" w:rsidRDefault="00A009FF" w:rsidP="00D47C6F">
      <w:pPr>
        <w:pStyle w:val="Heading1"/>
        <w:numPr>
          <w:ilvl w:val="0"/>
          <w:numId w:val="8"/>
        </w:numPr>
        <w:rPr>
          <w:rFonts w:ascii="Times New Roman" w:hAnsi="Times New Roman" w:cs="Times New Roman"/>
          <w:szCs w:val="24"/>
        </w:rPr>
      </w:pPr>
      <w:bookmarkStart w:id="5" w:name="_Toc228015405"/>
      <w:r w:rsidRPr="003A498C">
        <w:rPr>
          <w:rFonts w:ascii="Times New Roman" w:hAnsi="Times New Roman" w:cs="Times New Roman"/>
          <w:szCs w:val="24"/>
        </w:rPr>
        <w:t xml:space="preserve">Development of </w:t>
      </w:r>
      <w:r w:rsidR="00BF7E23" w:rsidRPr="003A498C">
        <w:rPr>
          <w:rFonts w:ascii="Times New Roman" w:hAnsi="Times New Roman" w:cs="Times New Roman"/>
          <w:szCs w:val="24"/>
        </w:rPr>
        <w:t>P</w:t>
      </w:r>
      <w:r w:rsidRPr="003A498C">
        <w:rPr>
          <w:rFonts w:ascii="Times New Roman" w:hAnsi="Times New Roman" w:cs="Times New Roman"/>
          <w:szCs w:val="24"/>
        </w:rPr>
        <w:t xml:space="preserve">ersonal </w:t>
      </w:r>
      <w:r w:rsidR="00BF7E23" w:rsidRPr="003A498C">
        <w:rPr>
          <w:rFonts w:ascii="Times New Roman" w:hAnsi="Times New Roman" w:cs="Times New Roman"/>
          <w:szCs w:val="24"/>
        </w:rPr>
        <w:t>S</w:t>
      </w:r>
      <w:r w:rsidRPr="003A498C">
        <w:rPr>
          <w:rFonts w:ascii="Times New Roman" w:hAnsi="Times New Roman" w:cs="Times New Roman"/>
          <w:szCs w:val="24"/>
        </w:rPr>
        <w:t xml:space="preserve">kills and </w:t>
      </w:r>
      <w:r w:rsidR="00BF7E23" w:rsidRPr="003A498C">
        <w:rPr>
          <w:rFonts w:ascii="Times New Roman" w:hAnsi="Times New Roman" w:cs="Times New Roman"/>
          <w:szCs w:val="24"/>
        </w:rPr>
        <w:t>R</w:t>
      </w:r>
      <w:r w:rsidRPr="003A498C">
        <w:rPr>
          <w:rFonts w:ascii="Times New Roman" w:hAnsi="Times New Roman" w:cs="Times New Roman"/>
          <w:szCs w:val="24"/>
        </w:rPr>
        <w:t>esource</w:t>
      </w:r>
      <w:r w:rsidR="009A2155" w:rsidRPr="003A498C">
        <w:rPr>
          <w:rFonts w:ascii="Times New Roman" w:hAnsi="Times New Roman" w:cs="Times New Roman"/>
          <w:szCs w:val="24"/>
        </w:rPr>
        <w:t>s</w:t>
      </w:r>
      <w:bookmarkEnd w:id="5"/>
      <w:r w:rsidRPr="003A498C">
        <w:rPr>
          <w:rFonts w:ascii="Times New Roman" w:hAnsi="Times New Roman" w:cs="Times New Roman"/>
          <w:szCs w:val="24"/>
        </w:rPr>
        <w:t xml:space="preserve"> </w:t>
      </w:r>
    </w:p>
    <w:p w14:paraId="3B3DBFD9" w14:textId="226544B5" w:rsidR="0036159E" w:rsidRPr="003A498C" w:rsidRDefault="0036159E" w:rsidP="00A05535">
      <w:pPr>
        <w:spacing w:after="240"/>
        <w:rPr>
          <w:rFonts w:cs="Times New Roman"/>
          <w:szCs w:val="24"/>
        </w:rPr>
      </w:pPr>
      <w:r w:rsidRPr="003A498C">
        <w:rPr>
          <w:rFonts w:cs="Times New Roman"/>
          <w:szCs w:val="24"/>
        </w:rPr>
        <w:t xml:space="preserve">Building a strong personal brand is </w:t>
      </w:r>
      <w:r w:rsidR="00BF7E23" w:rsidRPr="003A498C">
        <w:rPr>
          <w:rFonts w:cs="Times New Roman"/>
          <w:szCs w:val="24"/>
        </w:rPr>
        <w:t>important</w:t>
      </w:r>
      <w:r w:rsidRPr="003A498C">
        <w:rPr>
          <w:rFonts w:cs="Times New Roman"/>
          <w:szCs w:val="24"/>
        </w:rPr>
        <w:t xml:space="preserve"> to stand out in the competitive Health and Social Care sector, particularly when applying for an HCA role. My personal values revolve around compassion, empathy, respect, and desire to enhance the wellbeing of vulnerable people. Such values align with the expectations of health and social care professions, particularly, the NHS 6Cs model, which prioriti</w:t>
      </w:r>
      <w:r w:rsidR="00DE4BC2" w:rsidRPr="003A498C">
        <w:rPr>
          <w:rFonts w:cs="Times New Roman"/>
          <w:szCs w:val="24"/>
        </w:rPr>
        <w:t>s</w:t>
      </w:r>
      <w:r w:rsidRPr="003A498C">
        <w:rPr>
          <w:rFonts w:cs="Times New Roman"/>
          <w:szCs w:val="24"/>
        </w:rPr>
        <w:t xml:space="preserve">es care, compassion, competence, communication, courage, and commitment </w:t>
      </w:r>
      <w:r w:rsidR="001E309D" w:rsidRPr="003A498C">
        <w:rPr>
          <w:rFonts w:cs="Times New Roman"/>
          <w:szCs w:val="24"/>
        </w:rPr>
        <w:t>(NHS England, 2026</w:t>
      </w:r>
      <w:r w:rsidRPr="003A498C">
        <w:rPr>
          <w:rFonts w:cs="Times New Roman"/>
          <w:szCs w:val="24"/>
        </w:rPr>
        <w:t>). Through my actions and interactions, I can establish myself as an ethically responsible and patient-centred professional.</w:t>
      </w:r>
    </w:p>
    <w:p w14:paraId="0DBEE980" w14:textId="11350AFA" w:rsidR="00C71899" w:rsidRPr="003A498C" w:rsidRDefault="00240C19" w:rsidP="00A05535">
      <w:pPr>
        <w:spacing w:after="240"/>
        <w:rPr>
          <w:rFonts w:cs="Times New Roman"/>
          <w:szCs w:val="24"/>
        </w:rPr>
      </w:pPr>
      <w:r w:rsidRPr="003A498C">
        <w:rPr>
          <w:rFonts w:cs="Times New Roman"/>
          <w:szCs w:val="24"/>
        </w:rPr>
        <w:t xml:space="preserve">To promote myself effectively, I will </w:t>
      </w:r>
      <w:r w:rsidR="00814C0A" w:rsidRPr="003A498C">
        <w:rPr>
          <w:rFonts w:cs="Times New Roman"/>
          <w:szCs w:val="24"/>
        </w:rPr>
        <w:t>use</w:t>
      </w:r>
      <w:r w:rsidRPr="003A498C">
        <w:rPr>
          <w:rFonts w:cs="Times New Roman"/>
          <w:szCs w:val="24"/>
        </w:rPr>
        <w:t xml:space="preserve"> a professional CV (see Appendix </w:t>
      </w:r>
      <w:r w:rsidR="004A7720">
        <w:rPr>
          <w:rFonts w:cs="Times New Roman"/>
          <w:szCs w:val="24"/>
        </w:rPr>
        <w:t>A</w:t>
      </w:r>
      <w:r w:rsidRPr="003A498C">
        <w:rPr>
          <w:rFonts w:cs="Times New Roman"/>
          <w:szCs w:val="24"/>
        </w:rPr>
        <w:t xml:space="preserve">) alongside a well-developed LinkedIn </w:t>
      </w:r>
      <w:proofErr w:type="gramStart"/>
      <w:r w:rsidRPr="003A498C">
        <w:rPr>
          <w:rFonts w:cs="Times New Roman"/>
          <w:szCs w:val="24"/>
        </w:rPr>
        <w:t>profile</w:t>
      </w:r>
      <w:r w:rsidR="00442EA3">
        <w:rPr>
          <w:rFonts w:cs="Times New Roman"/>
          <w:szCs w:val="24"/>
        </w:rPr>
        <w:t>(</w:t>
      </w:r>
      <w:proofErr w:type="gramEnd"/>
      <w:r w:rsidR="00442EA3">
        <w:rPr>
          <w:rFonts w:cs="Times New Roman"/>
          <w:szCs w:val="24"/>
        </w:rPr>
        <w:t xml:space="preserve">see </w:t>
      </w:r>
      <w:proofErr w:type="spellStart"/>
      <w:r w:rsidR="00442EA3">
        <w:rPr>
          <w:rFonts w:cs="Times New Roman"/>
          <w:szCs w:val="24"/>
        </w:rPr>
        <w:t>AppendixB</w:t>
      </w:r>
      <w:proofErr w:type="spellEnd"/>
      <w:r w:rsidR="00442EA3">
        <w:rPr>
          <w:rFonts w:cs="Times New Roman"/>
          <w:szCs w:val="24"/>
        </w:rPr>
        <w:t>)</w:t>
      </w:r>
      <w:r w:rsidRPr="003A498C">
        <w:rPr>
          <w:rFonts w:cs="Times New Roman"/>
          <w:szCs w:val="24"/>
        </w:rPr>
        <w:t>.</w:t>
      </w:r>
      <w:r w:rsidR="007C4C93" w:rsidRPr="003A498C">
        <w:rPr>
          <w:rFonts w:cs="Times New Roman"/>
          <w:szCs w:val="24"/>
        </w:rPr>
        <w:t xml:space="preserve"> </w:t>
      </w:r>
      <w:r w:rsidR="00C71899" w:rsidRPr="003A498C">
        <w:rPr>
          <w:rFonts w:cs="Times New Roman"/>
          <w:szCs w:val="24"/>
        </w:rPr>
        <w:t xml:space="preserve">My LinkedIn profile will consist of a </w:t>
      </w:r>
      <w:r w:rsidR="00DD10D7" w:rsidRPr="003A498C">
        <w:rPr>
          <w:rFonts w:cs="Times New Roman"/>
          <w:szCs w:val="24"/>
        </w:rPr>
        <w:t>clear</w:t>
      </w:r>
      <w:r w:rsidR="00C71899" w:rsidRPr="003A498C">
        <w:rPr>
          <w:rFonts w:cs="Times New Roman"/>
          <w:szCs w:val="24"/>
        </w:rPr>
        <w:t xml:space="preserve"> headline</w:t>
      </w:r>
      <w:r w:rsidR="00DD10D7" w:rsidRPr="003A498C">
        <w:rPr>
          <w:rFonts w:cs="Times New Roman"/>
          <w:szCs w:val="24"/>
        </w:rPr>
        <w:t xml:space="preserve"> like “A</w:t>
      </w:r>
      <w:r w:rsidR="00C71899" w:rsidRPr="003A498C">
        <w:rPr>
          <w:rFonts w:cs="Times New Roman"/>
          <w:szCs w:val="24"/>
        </w:rPr>
        <w:t>spiring Healthcare Assistant, Health and Social Care Student, Rehabilitation and Community Health Experience</w:t>
      </w:r>
      <w:r w:rsidR="00DD10D7" w:rsidRPr="003A498C">
        <w:rPr>
          <w:rFonts w:cs="Times New Roman"/>
          <w:szCs w:val="24"/>
        </w:rPr>
        <w:t>”</w:t>
      </w:r>
      <w:r w:rsidR="00C71899" w:rsidRPr="003A498C">
        <w:rPr>
          <w:rFonts w:cs="Times New Roman"/>
          <w:szCs w:val="24"/>
        </w:rPr>
        <w:t xml:space="preserve">. It will highlight my volunteering experience, key skills </w:t>
      </w:r>
      <w:r w:rsidR="00C71899" w:rsidRPr="003A498C">
        <w:rPr>
          <w:rFonts w:cs="Times New Roman"/>
          <w:szCs w:val="24"/>
        </w:rPr>
        <w:lastRenderedPageBreak/>
        <w:t xml:space="preserve">like communication, teamwork, empathy, and career goals. I will also add professional photograph, descriptions of my </w:t>
      </w:r>
      <w:r w:rsidR="00DD10D7" w:rsidRPr="003A498C">
        <w:rPr>
          <w:rFonts w:cs="Times New Roman"/>
          <w:szCs w:val="24"/>
        </w:rPr>
        <w:t>roles</w:t>
      </w:r>
      <w:r w:rsidR="00C71899" w:rsidRPr="003A498C">
        <w:rPr>
          <w:rFonts w:cs="Times New Roman"/>
          <w:szCs w:val="24"/>
        </w:rPr>
        <w:t xml:space="preserve"> and examples of the accomplishments </w:t>
      </w:r>
      <w:r w:rsidR="00DD10D7" w:rsidRPr="003A498C">
        <w:rPr>
          <w:rFonts w:cs="Times New Roman"/>
          <w:szCs w:val="24"/>
        </w:rPr>
        <w:t>like</w:t>
      </w:r>
      <w:r w:rsidR="00C71899" w:rsidRPr="003A498C">
        <w:rPr>
          <w:rFonts w:cs="Times New Roman"/>
          <w:szCs w:val="24"/>
        </w:rPr>
        <w:t xml:space="preserve"> community health </w:t>
      </w:r>
      <w:r w:rsidR="003C69F3" w:rsidRPr="003A498C">
        <w:rPr>
          <w:rFonts w:cs="Times New Roman"/>
          <w:szCs w:val="24"/>
        </w:rPr>
        <w:t>initiatives</w:t>
      </w:r>
      <w:r w:rsidR="00C71899" w:rsidRPr="003A498C">
        <w:rPr>
          <w:rFonts w:cs="Times New Roman"/>
          <w:szCs w:val="24"/>
        </w:rPr>
        <w:t xml:space="preserve">. </w:t>
      </w:r>
    </w:p>
    <w:p w14:paraId="053A3BC6" w14:textId="3425DC28" w:rsidR="00C04742" w:rsidRPr="003A498C" w:rsidRDefault="00C04742" w:rsidP="00A05535">
      <w:pPr>
        <w:spacing w:after="240"/>
        <w:rPr>
          <w:rFonts w:cs="Times New Roman"/>
          <w:szCs w:val="24"/>
        </w:rPr>
      </w:pPr>
      <w:r w:rsidRPr="003A498C">
        <w:rPr>
          <w:rFonts w:cs="Times New Roman"/>
          <w:szCs w:val="24"/>
        </w:rPr>
        <w:t xml:space="preserve">I have a unique selling point (USP) of having hands-on experience and interpersonal skills. </w:t>
      </w:r>
      <w:r w:rsidR="00EB2198" w:rsidRPr="003A498C">
        <w:rPr>
          <w:rFonts w:cs="Times New Roman"/>
          <w:szCs w:val="24"/>
        </w:rPr>
        <w:t>I have over three years of experience supporting elderly individuals in a rehabilitation setting, where I developed empathy, patience, and the ability to provide person-centred care</w:t>
      </w:r>
      <w:r w:rsidRPr="003A498C">
        <w:rPr>
          <w:rFonts w:cs="Times New Roman"/>
          <w:szCs w:val="24"/>
        </w:rPr>
        <w:t xml:space="preserve">. This </w:t>
      </w:r>
      <w:r w:rsidR="00EB2198" w:rsidRPr="003A498C">
        <w:rPr>
          <w:rFonts w:cs="Times New Roman"/>
          <w:szCs w:val="24"/>
        </w:rPr>
        <w:t>practical experience</w:t>
      </w:r>
      <w:r w:rsidRPr="003A498C">
        <w:rPr>
          <w:rFonts w:cs="Times New Roman"/>
          <w:szCs w:val="24"/>
        </w:rPr>
        <w:t xml:space="preserve"> along with my involvement in the community health </w:t>
      </w:r>
      <w:r w:rsidR="00791BDA" w:rsidRPr="003A498C">
        <w:rPr>
          <w:rFonts w:cs="Times New Roman"/>
          <w:szCs w:val="24"/>
        </w:rPr>
        <w:t>initiatives</w:t>
      </w:r>
      <w:r w:rsidRPr="003A498C">
        <w:rPr>
          <w:rFonts w:cs="Times New Roman"/>
          <w:szCs w:val="24"/>
        </w:rPr>
        <w:t xml:space="preserve">, enables me to communicate easily with various communities, as well as contribute to health promotion activities. I will also be involved in professional networks like LinkedIn healthcare networks and organisations like Royal College of Nursing (RCN) to develop my professional identity. This </w:t>
      </w:r>
      <w:r w:rsidR="00EC0479" w:rsidRPr="003A498C">
        <w:rPr>
          <w:rFonts w:cs="Times New Roman"/>
          <w:szCs w:val="24"/>
        </w:rPr>
        <w:t>aligns with</w:t>
      </w:r>
      <w:r w:rsidRPr="003A498C">
        <w:rPr>
          <w:rFonts w:cs="Times New Roman"/>
          <w:szCs w:val="24"/>
        </w:rPr>
        <w:t xml:space="preserve"> Social Capital Theory </w:t>
      </w:r>
      <w:r w:rsidR="00FA725B" w:rsidRPr="003A498C">
        <w:rPr>
          <w:rFonts w:cs="Times New Roman"/>
          <w:szCs w:val="24"/>
        </w:rPr>
        <w:t xml:space="preserve">which </w:t>
      </w:r>
      <w:r w:rsidR="000E672D" w:rsidRPr="003A498C">
        <w:rPr>
          <w:rFonts w:cs="Times New Roman"/>
          <w:szCs w:val="24"/>
        </w:rPr>
        <w:t>emphasis</w:t>
      </w:r>
      <w:r w:rsidRPr="003A498C">
        <w:rPr>
          <w:rFonts w:cs="Times New Roman"/>
          <w:szCs w:val="24"/>
        </w:rPr>
        <w:t xml:space="preserve"> the value of establishing networks and relationships to gain access to opportunities and </w:t>
      </w:r>
      <w:r w:rsidR="001D123E" w:rsidRPr="003A498C">
        <w:rPr>
          <w:rFonts w:cs="Times New Roman"/>
          <w:szCs w:val="24"/>
        </w:rPr>
        <w:t xml:space="preserve">knowledge (Van and </w:t>
      </w:r>
      <w:proofErr w:type="spellStart"/>
      <w:r w:rsidR="001D123E" w:rsidRPr="003A498C">
        <w:rPr>
          <w:rFonts w:cs="Times New Roman"/>
          <w:szCs w:val="24"/>
        </w:rPr>
        <w:t>Horak</w:t>
      </w:r>
      <w:proofErr w:type="spellEnd"/>
      <w:r w:rsidR="001D123E" w:rsidRPr="003A498C">
        <w:rPr>
          <w:rFonts w:cs="Times New Roman"/>
          <w:szCs w:val="24"/>
        </w:rPr>
        <w:t xml:space="preserve">, 2024,). </w:t>
      </w:r>
      <w:r w:rsidRPr="003A498C">
        <w:rPr>
          <w:rFonts w:cs="Times New Roman"/>
          <w:szCs w:val="24"/>
        </w:rPr>
        <w:t>I will be able to get mentorship, knowledge, and career prospects by networking with healthcare practitioners.</w:t>
      </w:r>
    </w:p>
    <w:p w14:paraId="0BABD421" w14:textId="3B167AEE" w:rsidR="004A30FE" w:rsidRPr="003A498C" w:rsidRDefault="004A30FE" w:rsidP="00A05535">
      <w:pPr>
        <w:spacing w:after="240"/>
        <w:rPr>
          <w:rFonts w:cs="Times New Roman"/>
          <w:szCs w:val="24"/>
        </w:rPr>
      </w:pPr>
      <w:r w:rsidRPr="003A498C">
        <w:rPr>
          <w:rFonts w:cs="Times New Roman"/>
          <w:szCs w:val="24"/>
        </w:rPr>
        <w:t xml:space="preserve">Regarding development, I will develop my personal brand through taking relevant training including the Care Certificate, CPD courses and additional clinical experience. These </w:t>
      </w:r>
      <w:r w:rsidR="003F1025" w:rsidRPr="003A498C">
        <w:rPr>
          <w:rFonts w:cs="Times New Roman"/>
          <w:szCs w:val="24"/>
        </w:rPr>
        <w:t>resources</w:t>
      </w:r>
      <w:r w:rsidRPr="003A498C">
        <w:rPr>
          <w:rFonts w:cs="Times New Roman"/>
          <w:szCs w:val="24"/>
        </w:rPr>
        <w:t xml:space="preserve"> will make me more credible and ready to work in the technical field of the HCA role. </w:t>
      </w:r>
    </w:p>
    <w:p w14:paraId="2ACC58D9" w14:textId="4838EF70" w:rsidR="00A009FF" w:rsidRPr="003A498C" w:rsidRDefault="009A2155" w:rsidP="000618F2">
      <w:pPr>
        <w:pStyle w:val="Heading1"/>
        <w:numPr>
          <w:ilvl w:val="0"/>
          <w:numId w:val="8"/>
        </w:numPr>
        <w:rPr>
          <w:rFonts w:ascii="Times New Roman" w:hAnsi="Times New Roman" w:cs="Times New Roman"/>
          <w:szCs w:val="24"/>
        </w:rPr>
      </w:pPr>
      <w:bookmarkStart w:id="6" w:name="_Toc228015406"/>
      <w:r w:rsidRPr="003A498C">
        <w:rPr>
          <w:rFonts w:ascii="Times New Roman" w:hAnsi="Times New Roman" w:cs="Times New Roman"/>
          <w:szCs w:val="24"/>
        </w:rPr>
        <w:t xml:space="preserve">Action Plan and </w:t>
      </w:r>
      <w:r w:rsidR="00A009FF" w:rsidRPr="003A498C">
        <w:rPr>
          <w:rFonts w:ascii="Times New Roman" w:hAnsi="Times New Roman" w:cs="Times New Roman"/>
          <w:szCs w:val="24"/>
        </w:rPr>
        <w:t>Timeline</w:t>
      </w:r>
      <w:bookmarkEnd w:id="6"/>
      <w:r w:rsidR="00A009FF" w:rsidRPr="003A498C">
        <w:rPr>
          <w:rFonts w:ascii="Times New Roman" w:hAnsi="Times New Roman" w:cs="Times New Roman"/>
          <w:szCs w:val="24"/>
        </w:rPr>
        <w:t xml:space="preserve"> </w:t>
      </w:r>
    </w:p>
    <w:p w14:paraId="01CDDC18" w14:textId="4BB4922F" w:rsidR="00016801" w:rsidRPr="003A498C" w:rsidRDefault="00016801" w:rsidP="000E735D">
      <w:pPr>
        <w:spacing w:after="240"/>
        <w:rPr>
          <w:rFonts w:cs="Times New Roman"/>
          <w:szCs w:val="24"/>
        </w:rPr>
      </w:pPr>
      <w:r w:rsidRPr="003A498C">
        <w:rPr>
          <w:rFonts w:cs="Times New Roman"/>
          <w:szCs w:val="24"/>
        </w:rPr>
        <w:t xml:space="preserve">To close the gap between my existing competencies and those of the HCA </w:t>
      </w:r>
      <w:r w:rsidR="00283C0E" w:rsidRPr="003A498C">
        <w:rPr>
          <w:rFonts w:cs="Times New Roman"/>
          <w:szCs w:val="24"/>
        </w:rPr>
        <w:t>role</w:t>
      </w:r>
      <w:r w:rsidRPr="003A498C">
        <w:rPr>
          <w:rFonts w:cs="Times New Roman"/>
          <w:szCs w:val="24"/>
        </w:rPr>
        <w:t xml:space="preserve">, I have created a step-by-step plan with SMART objectives (Specific, Measurable, Achievable, Relevant, Time-bound). This </w:t>
      </w:r>
      <w:r w:rsidR="007A0E62" w:rsidRPr="003A498C">
        <w:rPr>
          <w:rFonts w:cs="Times New Roman"/>
          <w:szCs w:val="24"/>
        </w:rPr>
        <w:t xml:space="preserve">plan highlights </w:t>
      </w:r>
      <w:r w:rsidRPr="003A498C">
        <w:rPr>
          <w:rFonts w:cs="Times New Roman"/>
          <w:szCs w:val="24"/>
        </w:rPr>
        <w:t>both long-term and short-term goals.</w:t>
      </w:r>
    </w:p>
    <w:tbl>
      <w:tblPr>
        <w:tblStyle w:val="TableGrid"/>
        <w:tblW w:w="5000" w:type="pct"/>
        <w:tblLook w:val="04A0" w:firstRow="1" w:lastRow="0" w:firstColumn="1" w:lastColumn="0" w:noHBand="0" w:noVBand="1"/>
      </w:tblPr>
      <w:tblGrid>
        <w:gridCol w:w="1780"/>
        <w:gridCol w:w="1437"/>
        <w:gridCol w:w="1818"/>
        <w:gridCol w:w="1500"/>
        <w:gridCol w:w="2481"/>
      </w:tblGrid>
      <w:tr w:rsidR="002D4054" w:rsidRPr="003A498C" w14:paraId="3D75F9C5" w14:textId="77777777" w:rsidTr="00F76B48">
        <w:tc>
          <w:tcPr>
            <w:tcW w:w="987" w:type="pct"/>
            <w:hideMark/>
          </w:tcPr>
          <w:p w14:paraId="57A6F935" w14:textId="77777777" w:rsidR="002D4054" w:rsidRPr="003A498C" w:rsidRDefault="002D4054" w:rsidP="00DD5642">
            <w:pPr>
              <w:jc w:val="center"/>
              <w:rPr>
                <w:rFonts w:eastAsia="Times New Roman" w:cs="Times New Roman"/>
                <w:b/>
                <w:bCs/>
                <w:szCs w:val="24"/>
                <w:lang w:eastAsia="en-GB"/>
              </w:rPr>
            </w:pPr>
            <w:r w:rsidRPr="003A498C">
              <w:rPr>
                <w:rFonts w:eastAsia="Times New Roman" w:cs="Times New Roman"/>
                <w:b/>
                <w:bCs/>
                <w:szCs w:val="24"/>
                <w:lang w:eastAsia="en-GB"/>
              </w:rPr>
              <w:t>Timeframe</w:t>
            </w:r>
          </w:p>
        </w:tc>
        <w:tc>
          <w:tcPr>
            <w:tcW w:w="797" w:type="pct"/>
            <w:hideMark/>
          </w:tcPr>
          <w:p w14:paraId="3BB34E68" w14:textId="77777777" w:rsidR="002D4054" w:rsidRPr="003A498C" w:rsidRDefault="002D4054" w:rsidP="00DD5642">
            <w:pPr>
              <w:jc w:val="center"/>
              <w:rPr>
                <w:rFonts w:eastAsia="Times New Roman" w:cs="Times New Roman"/>
                <w:b/>
                <w:bCs/>
                <w:szCs w:val="24"/>
                <w:lang w:eastAsia="en-GB"/>
              </w:rPr>
            </w:pPr>
            <w:r w:rsidRPr="003A498C">
              <w:rPr>
                <w:rFonts w:eastAsia="Times New Roman" w:cs="Times New Roman"/>
                <w:b/>
                <w:bCs/>
                <w:szCs w:val="24"/>
                <w:lang w:eastAsia="en-GB"/>
              </w:rPr>
              <w:t>Goal</w:t>
            </w:r>
          </w:p>
        </w:tc>
        <w:tc>
          <w:tcPr>
            <w:tcW w:w="1008" w:type="pct"/>
            <w:hideMark/>
          </w:tcPr>
          <w:p w14:paraId="68D3B1B0" w14:textId="77777777" w:rsidR="002D4054" w:rsidRPr="003A498C" w:rsidRDefault="002D4054" w:rsidP="00DD5642">
            <w:pPr>
              <w:jc w:val="center"/>
              <w:rPr>
                <w:rFonts w:eastAsia="Times New Roman" w:cs="Times New Roman"/>
                <w:b/>
                <w:bCs/>
                <w:szCs w:val="24"/>
                <w:lang w:eastAsia="en-GB"/>
              </w:rPr>
            </w:pPr>
            <w:r w:rsidRPr="003A498C">
              <w:rPr>
                <w:rFonts w:eastAsia="Times New Roman" w:cs="Times New Roman"/>
                <w:b/>
                <w:bCs/>
                <w:szCs w:val="24"/>
                <w:lang w:eastAsia="en-GB"/>
              </w:rPr>
              <w:t>Activities</w:t>
            </w:r>
          </w:p>
        </w:tc>
        <w:tc>
          <w:tcPr>
            <w:tcW w:w="832" w:type="pct"/>
            <w:hideMark/>
          </w:tcPr>
          <w:p w14:paraId="1C5498D6" w14:textId="77777777" w:rsidR="002D4054" w:rsidRPr="003A498C" w:rsidRDefault="002D4054" w:rsidP="00DD5642">
            <w:pPr>
              <w:jc w:val="center"/>
              <w:rPr>
                <w:rFonts w:eastAsia="Times New Roman" w:cs="Times New Roman"/>
                <w:b/>
                <w:bCs/>
                <w:szCs w:val="24"/>
                <w:lang w:eastAsia="en-GB"/>
              </w:rPr>
            </w:pPr>
            <w:r w:rsidRPr="003A498C">
              <w:rPr>
                <w:rFonts w:eastAsia="Times New Roman" w:cs="Times New Roman"/>
                <w:b/>
                <w:bCs/>
                <w:szCs w:val="24"/>
                <w:lang w:eastAsia="en-GB"/>
              </w:rPr>
              <w:t>Resources Needed</w:t>
            </w:r>
          </w:p>
        </w:tc>
        <w:tc>
          <w:tcPr>
            <w:tcW w:w="1376" w:type="pct"/>
            <w:hideMark/>
          </w:tcPr>
          <w:p w14:paraId="747812CB" w14:textId="77777777" w:rsidR="002D4054" w:rsidRPr="003A498C" w:rsidRDefault="002D4054" w:rsidP="00DD5642">
            <w:pPr>
              <w:jc w:val="center"/>
              <w:rPr>
                <w:rFonts w:eastAsia="Times New Roman" w:cs="Times New Roman"/>
                <w:b/>
                <w:bCs/>
                <w:szCs w:val="24"/>
                <w:lang w:eastAsia="en-GB"/>
              </w:rPr>
            </w:pPr>
            <w:r w:rsidRPr="003A498C">
              <w:rPr>
                <w:rFonts w:eastAsia="Times New Roman" w:cs="Times New Roman"/>
                <w:b/>
                <w:bCs/>
                <w:szCs w:val="24"/>
                <w:lang w:eastAsia="en-GB"/>
              </w:rPr>
              <w:t>Expected Outcome</w:t>
            </w:r>
          </w:p>
        </w:tc>
      </w:tr>
      <w:tr w:rsidR="002D4054" w:rsidRPr="003A498C" w14:paraId="0BF3EB13" w14:textId="77777777" w:rsidTr="00F76B48">
        <w:tc>
          <w:tcPr>
            <w:tcW w:w="987" w:type="pct"/>
            <w:hideMark/>
          </w:tcPr>
          <w:p w14:paraId="71FBD680" w14:textId="77777777" w:rsidR="002D4054" w:rsidRPr="003A498C" w:rsidRDefault="002D4054" w:rsidP="00DD5642">
            <w:pPr>
              <w:rPr>
                <w:rFonts w:eastAsia="Times New Roman" w:cs="Times New Roman"/>
                <w:szCs w:val="24"/>
                <w:lang w:eastAsia="en-GB"/>
              </w:rPr>
            </w:pPr>
            <w:r w:rsidRPr="003A498C">
              <w:rPr>
                <w:rFonts w:eastAsia="Times New Roman" w:cs="Times New Roman"/>
                <w:szCs w:val="24"/>
                <w:lang w:eastAsia="en-GB"/>
              </w:rPr>
              <w:t>0–6 months</w:t>
            </w:r>
          </w:p>
        </w:tc>
        <w:tc>
          <w:tcPr>
            <w:tcW w:w="797" w:type="pct"/>
            <w:hideMark/>
          </w:tcPr>
          <w:p w14:paraId="6560E7D4" w14:textId="77777777" w:rsidR="002D4054" w:rsidRPr="003A498C" w:rsidRDefault="002D4054" w:rsidP="00DD5642">
            <w:pPr>
              <w:rPr>
                <w:rFonts w:eastAsia="Times New Roman" w:cs="Times New Roman"/>
                <w:szCs w:val="24"/>
                <w:lang w:eastAsia="en-GB"/>
              </w:rPr>
            </w:pPr>
            <w:r w:rsidRPr="003A498C">
              <w:rPr>
                <w:rFonts w:eastAsia="Times New Roman" w:cs="Times New Roman"/>
                <w:szCs w:val="24"/>
                <w:lang w:eastAsia="en-GB"/>
              </w:rPr>
              <w:t>Complete Care Certificate</w:t>
            </w:r>
          </w:p>
        </w:tc>
        <w:tc>
          <w:tcPr>
            <w:tcW w:w="1008" w:type="pct"/>
            <w:hideMark/>
          </w:tcPr>
          <w:p w14:paraId="51AAAF9E" w14:textId="524891BC" w:rsidR="002D4054" w:rsidRPr="003A498C" w:rsidRDefault="00AD48E9" w:rsidP="00DD5642">
            <w:pPr>
              <w:rPr>
                <w:rFonts w:eastAsia="Times New Roman" w:cs="Times New Roman"/>
                <w:szCs w:val="24"/>
                <w:lang w:eastAsia="en-GB"/>
              </w:rPr>
            </w:pPr>
            <w:r w:rsidRPr="003A498C">
              <w:rPr>
                <w:rFonts w:eastAsia="Times New Roman" w:cs="Times New Roman"/>
                <w:szCs w:val="24"/>
                <w:lang w:eastAsia="en-GB"/>
              </w:rPr>
              <w:t>Enrol</w:t>
            </w:r>
            <w:r w:rsidR="002D4054" w:rsidRPr="003A498C">
              <w:rPr>
                <w:rFonts w:eastAsia="Times New Roman" w:cs="Times New Roman"/>
                <w:szCs w:val="24"/>
                <w:lang w:eastAsia="en-GB"/>
              </w:rPr>
              <w:t xml:space="preserve"> in NHS-approved training programme</w:t>
            </w:r>
          </w:p>
        </w:tc>
        <w:tc>
          <w:tcPr>
            <w:tcW w:w="832" w:type="pct"/>
            <w:hideMark/>
          </w:tcPr>
          <w:p w14:paraId="1C20270D" w14:textId="77777777" w:rsidR="002D4054" w:rsidRPr="003A498C" w:rsidRDefault="002D4054" w:rsidP="00DD5642">
            <w:pPr>
              <w:rPr>
                <w:rFonts w:eastAsia="Times New Roman" w:cs="Times New Roman"/>
                <w:szCs w:val="24"/>
                <w:lang w:eastAsia="en-GB"/>
              </w:rPr>
            </w:pPr>
            <w:r w:rsidRPr="003A498C">
              <w:rPr>
                <w:rFonts w:eastAsia="Times New Roman" w:cs="Times New Roman"/>
                <w:szCs w:val="24"/>
                <w:lang w:eastAsia="en-GB"/>
              </w:rPr>
              <w:t>Online courses, tutor support</w:t>
            </w:r>
          </w:p>
        </w:tc>
        <w:tc>
          <w:tcPr>
            <w:tcW w:w="1376" w:type="pct"/>
            <w:hideMark/>
          </w:tcPr>
          <w:p w14:paraId="1886F1B8" w14:textId="7E8D8E10" w:rsidR="002D4054" w:rsidRPr="003A498C" w:rsidRDefault="002D7B07" w:rsidP="00DD5642">
            <w:pPr>
              <w:rPr>
                <w:rFonts w:eastAsia="Times New Roman" w:cs="Times New Roman"/>
                <w:szCs w:val="24"/>
                <w:lang w:eastAsia="en-GB"/>
              </w:rPr>
            </w:pPr>
            <w:r w:rsidRPr="003A498C">
              <w:rPr>
                <w:rFonts w:eastAsia="Times New Roman" w:cs="Times New Roman"/>
                <w:szCs w:val="24"/>
                <w:lang w:eastAsia="en-GB"/>
              </w:rPr>
              <w:t>Obtain</w:t>
            </w:r>
            <w:r w:rsidR="002D4054" w:rsidRPr="003A498C">
              <w:rPr>
                <w:rFonts w:eastAsia="Times New Roman" w:cs="Times New Roman"/>
                <w:szCs w:val="24"/>
                <w:lang w:eastAsia="en-GB"/>
              </w:rPr>
              <w:t xml:space="preserve"> essential qualification </w:t>
            </w:r>
            <w:r w:rsidRPr="003A498C">
              <w:rPr>
                <w:rFonts w:eastAsia="Times New Roman" w:cs="Times New Roman"/>
                <w:szCs w:val="24"/>
                <w:lang w:eastAsia="en-GB"/>
              </w:rPr>
              <w:t>need</w:t>
            </w:r>
            <w:r w:rsidR="002B7720" w:rsidRPr="003A498C">
              <w:rPr>
                <w:rFonts w:eastAsia="Times New Roman" w:cs="Times New Roman"/>
                <w:szCs w:val="24"/>
                <w:lang w:eastAsia="en-GB"/>
              </w:rPr>
              <w:t>ed</w:t>
            </w:r>
            <w:r w:rsidR="002D4054" w:rsidRPr="003A498C">
              <w:rPr>
                <w:rFonts w:eastAsia="Times New Roman" w:cs="Times New Roman"/>
                <w:szCs w:val="24"/>
                <w:lang w:eastAsia="en-GB"/>
              </w:rPr>
              <w:t xml:space="preserve"> for HCA role</w:t>
            </w:r>
          </w:p>
        </w:tc>
      </w:tr>
      <w:tr w:rsidR="002D4054" w:rsidRPr="003A498C" w14:paraId="7CA13C4A" w14:textId="77777777" w:rsidTr="00F76B48">
        <w:tc>
          <w:tcPr>
            <w:tcW w:w="987" w:type="pct"/>
            <w:hideMark/>
          </w:tcPr>
          <w:p w14:paraId="278DF977" w14:textId="77777777" w:rsidR="002D4054" w:rsidRPr="003A498C" w:rsidRDefault="002D4054" w:rsidP="00DD5642">
            <w:pPr>
              <w:rPr>
                <w:rFonts w:eastAsia="Times New Roman" w:cs="Times New Roman"/>
                <w:szCs w:val="24"/>
                <w:lang w:eastAsia="en-GB"/>
              </w:rPr>
            </w:pPr>
            <w:r w:rsidRPr="003A498C">
              <w:rPr>
                <w:rFonts w:eastAsia="Times New Roman" w:cs="Times New Roman"/>
                <w:szCs w:val="24"/>
                <w:lang w:eastAsia="en-GB"/>
              </w:rPr>
              <w:t>0–6 months</w:t>
            </w:r>
          </w:p>
        </w:tc>
        <w:tc>
          <w:tcPr>
            <w:tcW w:w="797" w:type="pct"/>
            <w:hideMark/>
          </w:tcPr>
          <w:p w14:paraId="0CA8219A" w14:textId="7D2C1125" w:rsidR="002D4054" w:rsidRPr="003A498C" w:rsidRDefault="00EF3323" w:rsidP="00DD5642">
            <w:pPr>
              <w:rPr>
                <w:rFonts w:eastAsia="Times New Roman" w:cs="Times New Roman"/>
                <w:szCs w:val="24"/>
                <w:lang w:eastAsia="en-GB"/>
              </w:rPr>
            </w:pPr>
            <w:r w:rsidRPr="003A498C">
              <w:rPr>
                <w:rFonts w:eastAsia="Times New Roman" w:cs="Times New Roman"/>
                <w:szCs w:val="24"/>
                <w:lang w:eastAsia="en-GB"/>
              </w:rPr>
              <w:t>Enhance</w:t>
            </w:r>
            <w:r w:rsidR="002D4054" w:rsidRPr="003A498C">
              <w:rPr>
                <w:rFonts w:eastAsia="Times New Roman" w:cs="Times New Roman"/>
                <w:szCs w:val="24"/>
                <w:lang w:eastAsia="en-GB"/>
              </w:rPr>
              <w:t xml:space="preserve"> clinical knowledge</w:t>
            </w:r>
          </w:p>
        </w:tc>
        <w:tc>
          <w:tcPr>
            <w:tcW w:w="1008" w:type="pct"/>
            <w:hideMark/>
          </w:tcPr>
          <w:p w14:paraId="291DBC7B" w14:textId="68132043" w:rsidR="002D4054" w:rsidRPr="003A498C" w:rsidRDefault="002D4054" w:rsidP="00DD5642">
            <w:pPr>
              <w:rPr>
                <w:rFonts w:eastAsia="Times New Roman" w:cs="Times New Roman"/>
                <w:szCs w:val="24"/>
                <w:lang w:eastAsia="en-GB"/>
              </w:rPr>
            </w:pPr>
            <w:r w:rsidRPr="003A498C">
              <w:rPr>
                <w:rFonts w:eastAsia="Times New Roman" w:cs="Times New Roman"/>
                <w:szCs w:val="24"/>
                <w:lang w:eastAsia="en-GB"/>
              </w:rPr>
              <w:t>Attend workshops on safeguarding</w:t>
            </w:r>
            <w:r w:rsidR="007F70A5" w:rsidRPr="003A498C">
              <w:rPr>
                <w:rFonts w:eastAsia="Times New Roman" w:cs="Times New Roman"/>
                <w:szCs w:val="24"/>
                <w:lang w:eastAsia="en-GB"/>
              </w:rPr>
              <w:t>, infection control</w:t>
            </w:r>
          </w:p>
        </w:tc>
        <w:tc>
          <w:tcPr>
            <w:tcW w:w="832" w:type="pct"/>
            <w:hideMark/>
          </w:tcPr>
          <w:p w14:paraId="74D4829D" w14:textId="77777777" w:rsidR="002D4054" w:rsidRPr="003A498C" w:rsidRDefault="002D4054" w:rsidP="00DD5642">
            <w:pPr>
              <w:rPr>
                <w:rFonts w:eastAsia="Times New Roman" w:cs="Times New Roman"/>
                <w:szCs w:val="24"/>
                <w:lang w:eastAsia="en-GB"/>
              </w:rPr>
            </w:pPr>
            <w:r w:rsidRPr="003A498C">
              <w:rPr>
                <w:rFonts w:eastAsia="Times New Roman" w:cs="Times New Roman"/>
                <w:szCs w:val="24"/>
                <w:lang w:eastAsia="en-GB"/>
              </w:rPr>
              <w:t>CPD courses, online learning</w:t>
            </w:r>
          </w:p>
        </w:tc>
        <w:tc>
          <w:tcPr>
            <w:tcW w:w="1376" w:type="pct"/>
            <w:hideMark/>
          </w:tcPr>
          <w:p w14:paraId="17A3A943" w14:textId="37EEE146" w:rsidR="002D4054" w:rsidRPr="003A498C" w:rsidRDefault="00290616" w:rsidP="00DD5642">
            <w:pPr>
              <w:rPr>
                <w:rFonts w:eastAsia="Times New Roman" w:cs="Times New Roman"/>
                <w:szCs w:val="24"/>
                <w:lang w:eastAsia="en-GB"/>
              </w:rPr>
            </w:pPr>
            <w:r w:rsidRPr="003A498C">
              <w:rPr>
                <w:rFonts w:eastAsia="Times New Roman" w:cs="Times New Roman"/>
                <w:szCs w:val="24"/>
                <w:lang w:eastAsia="en-GB"/>
              </w:rPr>
              <w:t>Better</w:t>
            </w:r>
            <w:r w:rsidR="002D4054" w:rsidRPr="003A498C">
              <w:rPr>
                <w:rFonts w:eastAsia="Times New Roman" w:cs="Times New Roman"/>
                <w:szCs w:val="24"/>
                <w:lang w:eastAsia="en-GB"/>
              </w:rPr>
              <w:t xml:space="preserve"> understanding of healthcare standards</w:t>
            </w:r>
          </w:p>
        </w:tc>
      </w:tr>
      <w:tr w:rsidR="002D4054" w:rsidRPr="003A498C" w14:paraId="6B3F21E8" w14:textId="77777777" w:rsidTr="00F76B48">
        <w:tc>
          <w:tcPr>
            <w:tcW w:w="987" w:type="pct"/>
            <w:hideMark/>
          </w:tcPr>
          <w:p w14:paraId="5092D1A0" w14:textId="77777777" w:rsidR="002D4054" w:rsidRPr="003A498C" w:rsidRDefault="002D4054" w:rsidP="00DD5642">
            <w:pPr>
              <w:rPr>
                <w:rFonts w:eastAsia="Times New Roman" w:cs="Times New Roman"/>
                <w:szCs w:val="24"/>
                <w:lang w:eastAsia="en-GB"/>
              </w:rPr>
            </w:pPr>
            <w:r w:rsidRPr="003A498C">
              <w:rPr>
                <w:rFonts w:eastAsia="Times New Roman" w:cs="Times New Roman"/>
                <w:szCs w:val="24"/>
                <w:lang w:eastAsia="en-GB"/>
              </w:rPr>
              <w:lastRenderedPageBreak/>
              <w:t>6–12 months</w:t>
            </w:r>
          </w:p>
        </w:tc>
        <w:tc>
          <w:tcPr>
            <w:tcW w:w="797" w:type="pct"/>
            <w:hideMark/>
          </w:tcPr>
          <w:p w14:paraId="2B80D2F3" w14:textId="77777777" w:rsidR="002D4054" w:rsidRPr="003A498C" w:rsidRDefault="002D4054" w:rsidP="00DD5642">
            <w:pPr>
              <w:rPr>
                <w:rFonts w:eastAsia="Times New Roman" w:cs="Times New Roman"/>
                <w:szCs w:val="24"/>
                <w:lang w:eastAsia="en-GB"/>
              </w:rPr>
            </w:pPr>
            <w:r w:rsidRPr="003A498C">
              <w:rPr>
                <w:rFonts w:eastAsia="Times New Roman" w:cs="Times New Roman"/>
                <w:szCs w:val="24"/>
                <w:lang w:eastAsia="en-GB"/>
              </w:rPr>
              <w:t>Develop clinical skills</w:t>
            </w:r>
          </w:p>
        </w:tc>
        <w:tc>
          <w:tcPr>
            <w:tcW w:w="1008" w:type="pct"/>
            <w:hideMark/>
          </w:tcPr>
          <w:p w14:paraId="0829765E" w14:textId="7CE7691C" w:rsidR="002D4054" w:rsidRPr="003A498C" w:rsidRDefault="001667C5" w:rsidP="00DD5642">
            <w:pPr>
              <w:rPr>
                <w:rFonts w:eastAsia="Times New Roman" w:cs="Times New Roman"/>
                <w:szCs w:val="24"/>
                <w:lang w:eastAsia="en-GB"/>
              </w:rPr>
            </w:pPr>
            <w:r w:rsidRPr="003A498C">
              <w:rPr>
                <w:rFonts w:eastAsia="Times New Roman" w:cs="Times New Roman"/>
                <w:szCs w:val="24"/>
                <w:lang w:eastAsia="en-GB"/>
              </w:rPr>
              <w:t xml:space="preserve">Shadow health providers, perform </w:t>
            </w:r>
            <w:r w:rsidR="00491D40" w:rsidRPr="003A498C">
              <w:rPr>
                <w:rFonts w:eastAsia="Times New Roman" w:cs="Times New Roman"/>
                <w:szCs w:val="24"/>
                <w:lang w:eastAsia="en-GB"/>
              </w:rPr>
              <w:t>basic</w:t>
            </w:r>
            <w:r w:rsidRPr="003A498C">
              <w:rPr>
                <w:rFonts w:eastAsia="Times New Roman" w:cs="Times New Roman"/>
                <w:szCs w:val="24"/>
                <w:lang w:eastAsia="en-GB"/>
              </w:rPr>
              <w:t xml:space="preserve"> practices.</w:t>
            </w:r>
          </w:p>
        </w:tc>
        <w:tc>
          <w:tcPr>
            <w:tcW w:w="832" w:type="pct"/>
            <w:hideMark/>
          </w:tcPr>
          <w:p w14:paraId="39AEAF91" w14:textId="433D76FA" w:rsidR="002D4054" w:rsidRPr="003A498C" w:rsidRDefault="002D4054" w:rsidP="00DD5642">
            <w:pPr>
              <w:rPr>
                <w:rFonts w:eastAsia="Times New Roman" w:cs="Times New Roman"/>
                <w:szCs w:val="24"/>
                <w:lang w:eastAsia="en-GB"/>
              </w:rPr>
            </w:pPr>
            <w:r w:rsidRPr="003A498C">
              <w:rPr>
                <w:rFonts w:eastAsia="Times New Roman" w:cs="Times New Roman"/>
                <w:szCs w:val="24"/>
                <w:lang w:eastAsia="en-GB"/>
              </w:rPr>
              <w:t xml:space="preserve">Placement </w:t>
            </w:r>
            <w:r w:rsidR="002B67A1" w:rsidRPr="003A498C">
              <w:rPr>
                <w:rFonts w:eastAsia="Times New Roman" w:cs="Times New Roman"/>
                <w:szCs w:val="24"/>
                <w:lang w:eastAsia="en-GB"/>
              </w:rPr>
              <w:t>chances</w:t>
            </w:r>
            <w:r w:rsidRPr="003A498C">
              <w:rPr>
                <w:rFonts w:eastAsia="Times New Roman" w:cs="Times New Roman"/>
                <w:szCs w:val="24"/>
                <w:lang w:eastAsia="en-GB"/>
              </w:rPr>
              <w:t>, supervision</w:t>
            </w:r>
          </w:p>
        </w:tc>
        <w:tc>
          <w:tcPr>
            <w:tcW w:w="1376" w:type="pct"/>
            <w:hideMark/>
          </w:tcPr>
          <w:p w14:paraId="7D922916" w14:textId="3F7BB04E" w:rsidR="002D4054" w:rsidRPr="003A498C" w:rsidRDefault="00FE1A00" w:rsidP="00DD5642">
            <w:pPr>
              <w:rPr>
                <w:rFonts w:eastAsia="Times New Roman" w:cs="Times New Roman"/>
                <w:szCs w:val="24"/>
                <w:lang w:eastAsia="en-GB"/>
              </w:rPr>
            </w:pPr>
            <w:r w:rsidRPr="003A498C">
              <w:rPr>
                <w:rFonts w:eastAsia="Times New Roman" w:cs="Times New Roman"/>
                <w:szCs w:val="24"/>
                <w:lang w:eastAsia="en-GB"/>
              </w:rPr>
              <w:t>C</w:t>
            </w:r>
            <w:r w:rsidR="002D4054" w:rsidRPr="003A498C">
              <w:rPr>
                <w:rFonts w:eastAsia="Times New Roman" w:cs="Times New Roman"/>
                <w:szCs w:val="24"/>
                <w:lang w:eastAsia="en-GB"/>
              </w:rPr>
              <w:t>onfidence in practical skills</w:t>
            </w:r>
          </w:p>
        </w:tc>
      </w:tr>
      <w:tr w:rsidR="002D4054" w:rsidRPr="003A498C" w14:paraId="10050ADD" w14:textId="77777777" w:rsidTr="00F76B48">
        <w:tc>
          <w:tcPr>
            <w:tcW w:w="987" w:type="pct"/>
            <w:hideMark/>
          </w:tcPr>
          <w:p w14:paraId="7004B74A" w14:textId="77777777" w:rsidR="002D4054" w:rsidRPr="003A498C" w:rsidRDefault="002D4054" w:rsidP="00DD5642">
            <w:pPr>
              <w:rPr>
                <w:rFonts w:eastAsia="Times New Roman" w:cs="Times New Roman"/>
                <w:szCs w:val="24"/>
                <w:lang w:eastAsia="en-GB"/>
              </w:rPr>
            </w:pPr>
            <w:r w:rsidRPr="003A498C">
              <w:rPr>
                <w:rFonts w:eastAsia="Times New Roman" w:cs="Times New Roman"/>
                <w:szCs w:val="24"/>
                <w:lang w:eastAsia="en-GB"/>
              </w:rPr>
              <w:t>6–12 months</w:t>
            </w:r>
          </w:p>
        </w:tc>
        <w:tc>
          <w:tcPr>
            <w:tcW w:w="797" w:type="pct"/>
            <w:hideMark/>
          </w:tcPr>
          <w:p w14:paraId="7FF89561" w14:textId="0FEAFBE3" w:rsidR="002D4054" w:rsidRPr="003A498C" w:rsidRDefault="00856220" w:rsidP="00DD5642">
            <w:pPr>
              <w:rPr>
                <w:rFonts w:eastAsia="Times New Roman" w:cs="Times New Roman"/>
                <w:szCs w:val="24"/>
                <w:lang w:eastAsia="en-GB"/>
              </w:rPr>
            </w:pPr>
            <w:r w:rsidRPr="003A498C">
              <w:rPr>
                <w:rFonts w:eastAsia="Times New Roman" w:cs="Times New Roman"/>
                <w:szCs w:val="24"/>
                <w:lang w:eastAsia="en-GB"/>
              </w:rPr>
              <w:t>Increase</w:t>
            </w:r>
            <w:r w:rsidR="002D4054" w:rsidRPr="003A498C">
              <w:rPr>
                <w:rFonts w:eastAsia="Times New Roman" w:cs="Times New Roman"/>
                <w:szCs w:val="24"/>
                <w:lang w:eastAsia="en-GB"/>
              </w:rPr>
              <w:t xml:space="preserve"> digital literacy</w:t>
            </w:r>
          </w:p>
        </w:tc>
        <w:tc>
          <w:tcPr>
            <w:tcW w:w="1008" w:type="pct"/>
            <w:hideMark/>
          </w:tcPr>
          <w:p w14:paraId="7E87A20C" w14:textId="77777777" w:rsidR="002D4054" w:rsidRPr="003A498C" w:rsidRDefault="002D4054" w:rsidP="00DD5642">
            <w:pPr>
              <w:rPr>
                <w:rFonts w:eastAsia="Times New Roman" w:cs="Times New Roman"/>
                <w:szCs w:val="24"/>
                <w:lang w:eastAsia="en-GB"/>
              </w:rPr>
            </w:pPr>
            <w:r w:rsidRPr="003A498C">
              <w:rPr>
                <w:rFonts w:eastAsia="Times New Roman" w:cs="Times New Roman"/>
                <w:szCs w:val="24"/>
                <w:lang w:eastAsia="en-GB"/>
              </w:rPr>
              <w:t xml:space="preserve">Learn systems like </w:t>
            </w:r>
            <w:proofErr w:type="spellStart"/>
            <w:r w:rsidRPr="003A498C">
              <w:rPr>
                <w:rFonts w:eastAsia="Times New Roman" w:cs="Times New Roman"/>
                <w:szCs w:val="24"/>
                <w:lang w:eastAsia="en-GB"/>
              </w:rPr>
              <w:t>SystmOne</w:t>
            </w:r>
            <w:proofErr w:type="spellEnd"/>
          </w:p>
        </w:tc>
        <w:tc>
          <w:tcPr>
            <w:tcW w:w="832" w:type="pct"/>
            <w:hideMark/>
          </w:tcPr>
          <w:p w14:paraId="34609148" w14:textId="77777777" w:rsidR="002D4054" w:rsidRPr="003A498C" w:rsidRDefault="002D4054" w:rsidP="00DD5642">
            <w:pPr>
              <w:rPr>
                <w:rFonts w:eastAsia="Times New Roman" w:cs="Times New Roman"/>
                <w:szCs w:val="24"/>
                <w:lang w:eastAsia="en-GB"/>
              </w:rPr>
            </w:pPr>
            <w:r w:rsidRPr="003A498C">
              <w:rPr>
                <w:rFonts w:eastAsia="Times New Roman" w:cs="Times New Roman"/>
                <w:szCs w:val="24"/>
                <w:lang w:eastAsia="en-GB"/>
              </w:rPr>
              <w:t>Online tutorials, practice systems</w:t>
            </w:r>
          </w:p>
        </w:tc>
        <w:tc>
          <w:tcPr>
            <w:tcW w:w="1376" w:type="pct"/>
            <w:hideMark/>
          </w:tcPr>
          <w:p w14:paraId="77B258C9" w14:textId="53E5DFD8" w:rsidR="002D4054" w:rsidRPr="003A498C" w:rsidRDefault="00FE1A00" w:rsidP="00DD5642">
            <w:pPr>
              <w:rPr>
                <w:rFonts w:eastAsia="Times New Roman" w:cs="Times New Roman"/>
                <w:szCs w:val="24"/>
                <w:lang w:eastAsia="en-GB"/>
              </w:rPr>
            </w:pPr>
            <w:r w:rsidRPr="003A498C">
              <w:rPr>
                <w:rFonts w:eastAsia="Times New Roman" w:cs="Times New Roman"/>
                <w:szCs w:val="24"/>
                <w:lang w:eastAsia="en-GB"/>
              </w:rPr>
              <w:t>Capability</w:t>
            </w:r>
            <w:r w:rsidR="002D4054" w:rsidRPr="003A498C">
              <w:rPr>
                <w:rFonts w:eastAsia="Times New Roman" w:cs="Times New Roman"/>
                <w:szCs w:val="24"/>
                <w:lang w:eastAsia="en-GB"/>
              </w:rPr>
              <w:t xml:space="preserve"> to </w:t>
            </w:r>
            <w:r w:rsidR="005B72B2" w:rsidRPr="003A498C">
              <w:rPr>
                <w:rFonts w:eastAsia="Times New Roman" w:cs="Times New Roman"/>
                <w:szCs w:val="24"/>
                <w:lang w:eastAsia="en-GB"/>
              </w:rPr>
              <w:t>effectively</w:t>
            </w:r>
            <w:r w:rsidR="007C26A5" w:rsidRPr="003A498C">
              <w:rPr>
                <w:rFonts w:eastAsia="Times New Roman" w:cs="Times New Roman"/>
                <w:szCs w:val="24"/>
                <w:lang w:eastAsia="en-GB"/>
              </w:rPr>
              <w:t xml:space="preserve"> </w:t>
            </w:r>
            <w:r w:rsidR="002D4054" w:rsidRPr="003A498C">
              <w:rPr>
                <w:rFonts w:eastAsia="Times New Roman" w:cs="Times New Roman"/>
                <w:szCs w:val="24"/>
                <w:lang w:eastAsia="en-GB"/>
              </w:rPr>
              <w:t>manage patient record</w:t>
            </w:r>
            <w:r w:rsidR="005B72B2" w:rsidRPr="003A498C">
              <w:rPr>
                <w:rFonts w:eastAsia="Times New Roman" w:cs="Times New Roman"/>
                <w:szCs w:val="24"/>
                <w:lang w:eastAsia="en-GB"/>
              </w:rPr>
              <w:t>s.</w:t>
            </w:r>
          </w:p>
        </w:tc>
      </w:tr>
      <w:tr w:rsidR="002D4054" w:rsidRPr="003A498C" w14:paraId="183A4924" w14:textId="77777777" w:rsidTr="00F76B48">
        <w:tc>
          <w:tcPr>
            <w:tcW w:w="987" w:type="pct"/>
            <w:hideMark/>
          </w:tcPr>
          <w:p w14:paraId="2C7E6CDE" w14:textId="77777777" w:rsidR="002D4054" w:rsidRPr="003A498C" w:rsidRDefault="002D4054" w:rsidP="00DD5642">
            <w:pPr>
              <w:rPr>
                <w:rFonts w:eastAsia="Times New Roman" w:cs="Times New Roman"/>
                <w:szCs w:val="24"/>
                <w:lang w:eastAsia="en-GB"/>
              </w:rPr>
            </w:pPr>
            <w:r w:rsidRPr="003A498C">
              <w:rPr>
                <w:rFonts w:eastAsia="Times New Roman" w:cs="Times New Roman"/>
                <w:szCs w:val="24"/>
                <w:lang w:eastAsia="en-GB"/>
              </w:rPr>
              <w:t>1–2 years</w:t>
            </w:r>
          </w:p>
        </w:tc>
        <w:tc>
          <w:tcPr>
            <w:tcW w:w="797" w:type="pct"/>
            <w:hideMark/>
          </w:tcPr>
          <w:p w14:paraId="09235D6A" w14:textId="38C90FFD" w:rsidR="002D4054" w:rsidRPr="003A498C" w:rsidRDefault="00FF68D7" w:rsidP="00DD5642">
            <w:pPr>
              <w:rPr>
                <w:rFonts w:eastAsia="Times New Roman" w:cs="Times New Roman"/>
                <w:szCs w:val="24"/>
                <w:lang w:eastAsia="en-GB"/>
              </w:rPr>
            </w:pPr>
            <w:r w:rsidRPr="003A498C">
              <w:rPr>
                <w:rFonts w:eastAsia="Times New Roman" w:cs="Times New Roman"/>
                <w:szCs w:val="24"/>
                <w:lang w:eastAsia="en-GB"/>
              </w:rPr>
              <w:t>Obtain</w:t>
            </w:r>
            <w:r w:rsidR="002D4054" w:rsidRPr="003A498C">
              <w:rPr>
                <w:rFonts w:eastAsia="Times New Roman" w:cs="Times New Roman"/>
                <w:szCs w:val="24"/>
                <w:lang w:eastAsia="en-GB"/>
              </w:rPr>
              <w:t xml:space="preserve"> paid healthcare experience</w:t>
            </w:r>
          </w:p>
        </w:tc>
        <w:tc>
          <w:tcPr>
            <w:tcW w:w="1008" w:type="pct"/>
            <w:hideMark/>
          </w:tcPr>
          <w:p w14:paraId="2CC35A0A" w14:textId="608343D8" w:rsidR="002D4054" w:rsidRPr="003A498C" w:rsidRDefault="00AB5A60" w:rsidP="00DD5642">
            <w:pPr>
              <w:rPr>
                <w:rFonts w:eastAsia="Times New Roman" w:cs="Times New Roman"/>
                <w:szCs w:val="24"/>
                <w:lang w:eastAsia="en-GB"/>
              </w:rPr>
            </w:pPr>
            <w:r w:rsidRPr="003A498C">
              <w:rPr>
                <w:rFonts w:eastAsia="Times New Roman" w:cs="Times New Roman"/>
                <w:szCs w:val="24"/>
                <w:lang w:eastAsia="en-GB"/>
              </w:rPr>
              <w:t>Apply to be part time HCA or care assistant.</w:t>
            </w:r>
          </w:p>
        </w:tc>
        <w:tc>
          <w:tcPr>
            <w:tcW w:w="832" w:type="pct"/>
            <w:hideMark/>
          </w:tcPr>
          <w:p w14:paraId="5D6203C1" w14:textId="540894C7" w:rsidR="002D4054" w:rsidRPr="003A498C" w:rsidRDefault="002D7B07" w:rsidP="00DD5642">
            <w:pPr>
              <w:rPr>
                <w:rFonts w:eastAsia="Times New Roman" w:cs="Times New Roman"/>
                <w:szCs w:val="24"/>
                <w:lang w:eastAsia="en-GB"/>
              </w:rPr>
            </w:pPr>
            <w:r w:rsidRPr="003A498C">
              <w:rPr>
                <w:rFonts w:eastAsia="Times New Roman" w:cs="Times New Roman"/>
                <w:szCs w:val="24"/>
                <w:lang w:eastAsia="en-GB"/>
              </w:rPr>
              <w:t>J</w:t>
            </w:r>
            <w:r w:rsidR="002D4054" w:rsidRPr="003A498C">
              <w:rPr>
                <w:rFonts w:eastAsia="Times New Roman" w:cs="Times New Roman"/>
                <w:szCs w:val="24"/>
                <w:lang w:eastAsia="en-GB"/>
              </w:rPr>
              <w:t>ob applications</w:t>
            </w:r>
            <w:r w:rsidRPr="003A498C">
              <w:rPr>
                <w:rFonts w:eastAsia="Times New Roman" w:cs="Times New Roman"/>
                <w:szCs w:val="24"/>
                <w:lang w:eastAsia="en-GB"/>
              </w:rPr>
              <w:t>, CV</w:t>
            </w:r>
          </w:p>
        </w:tc>
        <w:tc>
          <w:tcPr>
            <w:tcW w:w="1376" w:type="pct"/>
            <w:hideMark/>
          </w:tcPr>
          <w:p w14:paraId="1436DFF4" w14:textId="77777777" w:rsidR="002D4054" w:rsidRPr="003A498C" w:rsidRDefault="002D4054" w:rsidP="00DD5642">
            <w:pPr>
              <w:rPr>
                <w:rFonts w:eastAsia="Times New Roman" w:cs="Times New Roman"/>
                <w:szCs w:val="24"/>
                <w:lang w:eastAsia="en-GB"/>
              </w:rPr>
            </w:pPr>
            <w:r w:rsidRPr="003A498C">
              <w:rPr>
                <w:rFonts w:eastAsia="Times New Roman" w:cs="Times New Roman"/>
                <w:szCs w:val="24"/>
                <w:lang w:eastAsia="en-GB"/>
              </w:rPr>
              <w:t>Practical experience in clinical settings</w:t>
            </w:r>
          </w:p>
        </w:tc>
      </w:tr>
      <w:tr w:rsidR="002D4054" w:rsidRPr="003A498C" w14:paraId="39129E59" w14:textId="77777777" w:rsidTr="00F76B48">
        <w:tc>
          <w:tcPr>
            <w:tcW w:w="987" w:type="pct"/>
            <w:hideMark/>
          </w:tcPr>
          <w:p w14:paraId="0F14B815" w14:textId="77777777" w:rsidR="002D4054" w:rsidRPr="003A498C" w:rsidRDefault="002D4054" w:rsidP="00DD5642">
            <w:pPr>
              <w:rPr>
                <w:rFonts w:eastAsia="Times New Roman" w:cs="Times New Roman"/>
                <w:szCs w:val="24"/>
                <w:lang w:eastAsia="en-GB"/>
              </w:rPr>
            </w:pPr>
            <w:r w:rsidRPr="003A498C">
              <w:rPr>
                <w:rFonts w:eastAsia="Times New Roman" w:cs="Times New Roman"/>
                <w:szCs w:val="24"/>
                <w:lang w:eastAsia="en-GB"/>
              </w:rPr>
              <w:t>2–5 years</w:t>
            </w:r>
          </w:p>
        </w:tc>
        <w:tc>
          <w:tcPr>
            <w:tcW w:w="797" w:type="pct"/>
            <w:hideMark/>
          </w:tcPr>
          <w:p w14:paraId="28E6B47A" w14:textId="77777777" w:rsidR="002D4054" w:rsidRPr="003A498C" w:rsidRDefault="002D4054" w:rsidP="00DD5642">
            <w:pPr>
              <w:rPr>
                <w:rFonts w:eastAsia="Times New Roman" w:cs="Times New Roman"/>
                <w:szCs w:val="24"/>
                <w:lang w:eastAsia="en-GB"/>
              </w:rPr>
            </w:pPr>
            <w:r w:rsidRPr="003A498C">
              <w:rPr>
                <w:rFonts w:eastAsia="Times New Roman" w:cs="Times New Roman"/>
                <w:szCs w:val="24"/>
                <w:lang w:eastAsia="en-GB"/>
              </w:rPr>
              <w:t>Career progression</w:t>
            </w:r>
          </w:p>
        </w:tc>
        <w:tc>
          <w:tcPr>
            <w:tcW w:w="1008" w:type="pct"/>
            <w:hideMark/>
          </w:tcPr>
          <w:p w14:paraId="35A684A9" w14:textId="1172D29E" w:rsidR="002D4054" w:rsidRPr="003A498C" w:rsidRDefault="00F3462D" w:rsidP="00DD5642">
            <w:pPr>
              <w:rPr>
                <w:rFonts w:eastAsia="Times New Roman" w:cs="Times New Roman"/>
                <w:szCs w:val="24"/>
                <w:lang w:eastAsia="en-GB"/>
              </w:rPr>
            </w:pPr>
            <w:r w:rsidRPr="003A498C">
              <w:rPr>
                <w:rFonts w:eastAsia="Times New Roman" w:cs="Times New Roman"/>
                <w:szCs w:val="24"/>
                <w:lang w:eastAsia="en-GB"/>
              </w:rPr>
              <w:t>Pursue further qualifications like Nursing Associate.</w:t>
            </w:r>
          </w:p>
        </w:tc>
        <w:tc>
          <w:tcPr>
            <w:tcW w:w="832" w:type="pct"/>
            <w:hideMark/>
          </w:tcPr>
          <w:p w14:paraId="503C2727" w14:textId="77777777" w:rsidR="002D4054" w:rsidRPr="003A498C" w:rsidRDefault="002D4054" w:rsidP="00DD5642">
            <w:pPr>
              <w:rPr>
                <w:rFonts w:eastAsia="Times New Roman" w:cs="Times New Roman"/>
                <w:szCs w:val="24"/>
                <w:lang w:eastAsia="en-GB"/>
              </w:rPr>
            </w:pPr>
            <w:r w:rsidRPr="003A498C">
              <w:rPr>
                <w:rFonts w:eastAsia="Times New Roman" w:cs="Times New Roman"/>
                <w:szCs w:val="24"/>
                <w:lang w:eastAsia="en-GB"/>
              </w:rPr>
              <w:t>University courses, funding</w:t>
            </w:r>
          </w:p>
        </w:tc>
        <w:tc>
          <w:tcPr>
            <w:tcW w:w="1376" w:type="pct"/>
            <w:hideMark/>
          </w:tcPr>
          <w:p w14:paraId="2EB6E241" w14:textId="77777777" w:rsidR="002D4054" w:rsidRPr="003A498C" w:rsidRDefault="002D4054" w:rsidP="00DD5642">
            <w:pPr>
              <w:rPr>
                <w:rFonts w:eastAsia="Times New Roman" w:cs="Times New Roman"/>
                <w:szCs w:val="24"/>
                <w:lang w:eastAsia="en-GB"/>
              </w:rPr>
            </w:pPr>
            <w:r w:rsidRPr="003A498C">
              <w:rPr>
                <w:rFonts w:eastAsia="Times New Roman" w:cs="Times New Roman"/>
                <w:szCs w:val="24"/>
                <w:lang w:eastAsia="en-GB"/>
              </w:rPr>
              <w:t>Long-term career development</w:t>
            </w:r>
          </w:p>
        </w:tc>
      </w:tr>
    </w:tbl>
    <w:p w14:paraId="377923AD" w14:textId="77777777" w:rsidR="002D4054" w:rsidRPr="003A498C" w:rsidRDefault="002D4054" w:rsidP="00DD5642">
      <w:pPr>
        <w:spacing w:after="240"/>
        <w:rPr>
          <w:rFonts w:cs="Times New Roman"/>
          <w:szCs w:val="24"/>
        </w:rPr>
      </w:pPr>
    </w:p>
    <w:p w14:paraId="2B7CA226" w14:textId="46FB7773" w:rsidR="00494E46" w:rsidRPr="003A498C" w:rsidRDefault="00494E46" w:rsidP="00A05535">
      <w:pPr>
        <w:pStyle w:val="NormalWeb"/>
        <w:spacing w:line="360" w:lineRule="auto"/>
      </w:pPr>
      <w:r w:rsidRPr="003A498C">
        <w:t xml:space="preserve">This plan can be supported by </w:t>
      </w:r>
      <w:r w:rsidR="00C91826" w:rsidRPr="003A498C">
        <w:t>Bandura’s Self-Efficacy Theory which</w:t>
      </w:r>
      <w:r w:rsidRPr="003A498C">
        <w:t xml:space="preserve"> states that </w:t>
      </w:r>
      <w:r w:rsidR="00772A36" w:rsidRPr="003A498C">
        <w:t>confidence in one’s ability to succeed is developed through practice and experience (</w:t>
      </w:r>
      <w:proofErr w:type="spellStart"/>
      <w:r w:rsidR="00772A36" w:rsidRPr="003A498C">
        <w:t>Bhati</w:t>
      </w:r>
      <w:proofErr w:type="spellEnd"/>
      <w:r w:rsidR="00772A36" w:rsidRPr="003A498C">
        <w:t xml:space="preserve"> and </w:t>
      </w:r>
      <w:proofErr w:type="spellStart"/>
      <w:r w:rsidR="00772A36" w:rsidRPr="003A498C">
        <w:t>Sethy</w:t>
      </w:r>
      <w:proofErr w:type="spellEnd"/>
      <w:r w:rsidR="00772A36" w:rsidRPr="003A498C">
        <w:t xml:space="preserve">, 2022). </w:t>
      </w:r>
      <w:r w:rsidRPr="003A498C">
        <w:t xml:space="preserve">These goals will make me confident and competent in clinical settings because I will accomplish them </w:t>
      </w:r>
      <w:r w:rsidR="00D027A7" w:rsidRPr="003A498C">
        <w:t>gradually</w:t>
      </w:r>
      <w:r w:rsidRPr="003A498C">
        <w:t xml:space="preserve">. </w:t>
      </w:r>
    </w:p>
    <w:p w14:paraId="0B1C8822" w14:textId="4D542C63" w:rsidR="00A009FF" w:rsidRPr="003A498C" w:rsidRDefault="00A009FF" w:rsidP="00FA00C2">
      <w:pPr>
        <w:pStyle w:val="Heading1"/>
        <w:numPr>
          <w:ilvl w:val="0"/>
          <w:numId w:val="8"/>
        </w:numPr>
        <w:rPr>
          <w:rFonts w:ascii="Times New Roman" w:hAnsi="Times New Roman" w:cs="Times New Roman"/>
          <w:szCs w:val="24"/>
        </w:rPr>
      </w:pPr>
      <w:bookmarkStart w:id="7" w:name="_Toc228015407"/>
      <w:r w:rsidRPr="003A498C">
        <w:rPr>
          <w:rFonts w:ascii="Times New Roman" w:hAnsi="Times New Roman" w:cs="Times New Roman"/>
          <w:szCs w:val="24"/>
        </w:rPr>
        <w:t>Communication</w:t>
      </w:r>
      <w:r w:rsidR="009C16C8" w:rsidRPr="003A498C">
        <w:rPr>
          <w:rFonts w:ascii="Times New Roman" w:hAnsi="Times New Roman" w:cs="Times New Roman"/>
          <w:szCs w:val="24"/>
        </w:rPr>
        <w:t xml:space="preserve"> of skills to</w:t>
      </w:r>
      <w:r w:rsidRPr="003A498C">
        <w:rPr>
          <w:rFonts w:ascii="Times New Roman" w:hAnsi="Times New Roman" w:cs="Times New Roman"/>
          <w:szCs w:val="24"/>
        </w:rPr>
        <w:t xml:space="preserve"> potential employer</w:t>
      </w:r>
      <w:r w:rsidR="009C16C8" w:rsidRPr="003A498C">
        <w:rPr>
          <w:rFonts w:ascii="Times New Roman" w:hAnsi="Times New Roman" w:cs="Times New Roman"/>
          <w:szCs w:val="24"/>
        </w:rPr>
        <w:t>s</w:t>
      </w:r>
      <w:bookmarkEnd w:id="7"/>
    </w:p>
    <w:p w14:paraId="4300A2D7" w14:textId="6103EFDA" w:rsidR="0068083F" w:rsidRPr="003A498C" w:rsidRDefault="0068083F" w:rsidP="00A05535">
      <w:pPr>
        <w:spacing w:after="240"/>
        <w:rPr>
          <w:rFonts w:cs="Times New Roman"/>
          <w:szCs w:val="24"/>
        </w:rPr>
      </w:pPr>
      <w:r w:rsidRPr="003A498C">
        <w:rPr>
          <w:rFonts w:cs="Times New Roman"/>
          <w:szCs w:val="24"/>
        </w:rPr>
        <w:t xml:space="preserve">I will use different professional platforms to </w:t>
      </w:r>
      <w:r w:rsidR="007C3D38" w:rsidRPr="003A498C">
        <w:rPr>
          <w:rFonts w:cs="Times New Roman"/>
          <w:szCs w:val="24"/>
        </w:rPr>
        <w:t>communicate</w:t>
      </w:r>
      <w:r w:rsidRPr="003A498C">
        <w:rPr>
          <w:rFonts w:cs="Times New Roman"/>
          <w:szCs w:val="24"/>
        </w:rPr>
        <w:t xml:space="preserve"> my competencies to </w:t>
      </w:r>
      <w:r w:rsidR="00A333BE" w:rsidRPr="003A498C">
        <w:rPr>
          <w:rFonts w:cs="Times New Roman"/>
          <w:szCs w:val="24"/>
        </w:rPr>
        <w:t>potential</w:t>
      </w:r>
      <w:r w:rsidRPr="003A498C">
        <w:rPr>
          <w:rFonts w:cs="Times New Roman"/>
          <w:szCs w:val="24"/>
        </w:rPr>
        <w:t xml:space="preserve"> employers. In my CV, I will clearly state my relevant experience, skills, and qualifications, which are specific to the position of HCA. I will highlight my volunteering </w:t>
      </w:r>
      <w:r w:rsidR="00AD0648" w:rsidRPr="003A498C">
        <w:rPr>
          <w:rFonts w:cs="Times New Roman"/>
          <w:szCs w:val="24"/>
        </w:rPr>
        <w:t xml:space="preserve">experience, communication skills </w:t>
      </w:r>
      <w:r w:rsidRPr="003A498C">
        <w:rPr>
          <w:rFonts w:cs="Times New Roman"/>
          <w:szCs w:val="24"/>
        </w:rPr>
        <w:t xml:space="preserve">and dedication to patient care. Furthermore, I will also develop my LinkedIn </w:t>
      </w:r>
      <w:r w:rsidR="006E1C15" w:rsidRPr="003A498C">
        <w:rPr>
          <w:rFonts w:cs="Times New Roman"/>
          <w:szCs w:val="24"/>
        </w:rPr>
        <w:t xml:space="preserve">profile </w:t>
      </w:r>
      <w:r w:rsidRPr="003A498C">
        <w:rPr>
          <w:rFonts w:cs="Times New Roman"/>
          <w:szCs w:val="24"/>
        </w:rPr>
        <w:t>as a digital portfolio that will reflect my professional experience, achievements, and career aspirations. I will use the STAR method in interviews to demonstrate my skills through real-life examples. This will help me present my experiences fairly and positively.</w:t>
      </w:r>
    </w:p>
    <w:p w14:paraId="44D1BFF7" w14:textId="59D6543C" w:rsidR="00685111" w:rsidRPr="003A498C" w:rsidRDefault="00A009FF" w:rsidP="00115C56">
      <w:pPr>
        <w:pStyle w:val="Heading1"/>
        <w:numPr>
          <w:ilvl w:val="0"/>
          <w:numId w:val="8"/>
        </w:numPr>
        <w:rPr>
          <w:rFonts w:ascii="Times New Roman" w:hAnsi="Times New Roman" w:cs="Times New Roman"/>
          <w:szCs w:val="24"/>
        </w:rPr>
      </w:pPr>
      <w:bookmarkStart w:id="8" w:name="_Toc228015408"/>
      <w:r w:rsidRPr="003A498C">
        <w:rPr>
          <w:rFonts w:ascii="Times New Roman" w:hAnsi="Times New Roman" w:cs="Times New Roman"/>
          <w:szCs w:val="24"/>
        </w:rPr>
        <w:lastRenderedPageBreak/>
        <w:t>Conclusion</w:t>
      </w:r>
      <w:bookmarkEnd w:id="8"/>
      <w:r w:rsidRPr="003A498C">
        <w:rPr>
          <w:rFonts w:ascii="Times New Roman" w:hAnsi="Times New Roman" w:cs="Times New Roman"/>
          <w:szCs w:val="24"/>
        </w:rPr>
        <w:t xml:space="preserve"> </w:t>
      </w:r>
    </w:p>
    <w:p w14:paraId="3029FC3C" w14:textId="4A567C94" w:rsidR="003E19D5" w:rsidRPr="003A498C" w:rsidRDefault="00750E0B" w:rsidP="00A05535">
      <w:pPr>
        <w:rPr>
          <w:rFonts w:cs="Times New Roman"/>
          <w:szCs w:val="24"/>
        </w:rPr>
      </w:pPr>
      <w:r w:rsidRPr="003A498C">
        <w:rPr>
          <w:rFonts w:cs="Times New Roman"/>
          <w:szCs w:val="24"/>
        </w:rPr>
        <w:t xml:space="preserve"> </w:t>
      </w:r>
      <w:r w:rsidR="00685111" w:rsidRPr="003A498C">
        <w:rPr>
          <w:rFonts w:cs="Times New Roman"/>
          <w:szCs w:val="24"/>
        </w:rPr>
        <w:t>This report aimed to evaluate HCA role</w:t>
      </w:r>
      <w:r w:rsidR="0095196E" w:rsidRPr="003A498C">
        <w:rPr>
          <w:rFonts w:cs="Times New Roman"/>
          <w:szCs w:val="24"/>
        </w:rPr>
        <w:t>’s requirement</w:t>
      </w:r>
      <w:r w:rsidR="00685111" w:rsidRPr="003A498C">
        <w:rPr>
          <w:rFonts w:cs="Times New Roman"/>
          <w:szCs w:val="24"/>
        </w:rPr>
        <w:t xml:space="preserve"> at Sixways Clinic and assess my current skills, experience, and suitability for this position. Overall, my profile demonstrates that I </w:t>
      </w:r>
      <w:r w:rsidR="000A11AA" w:rsidRPr="003A498C">
        <w:rPr>
          <w:rFonts w:cs="Times New Roman"/>
          <w:szCs w:val="24"/>
        </w:rPr>
        <w:t xml:space="preserve">have strong foundation in </w:t>
      </w:r>
      <w:r w:rsidR="00685111" w:rsidRPr="003A498C">
        <w:rPr>
          <w:rFonts w:cs="Times New Roman"/>
          <w:szCs w:val="24"/>
        </w:rPr>
        <w:t xml:space="preserve">communication, empathy and teamwork, </w:t>
      </w:r>
      <w:r w:rsidR="006C0CE8" w:rsidRPr="003A498C">
        <w:rPr>
          <w:rFonts w:cs="Times New Roman"/>
          <w:szCs w:val="24"/>
        </w:rPr>
        <w:t xml:space="preserve">supported by </w:t>
      </w:r>
      <w:r w:rsidR="00685111" w:rsidRPr="003A498C">
        <w:rPr>
          <w:rFonts w:cs="Times New Roman"/>
          <w:szCs w:val="24"/>
        </w:rPr>
        <w:t xml:space="preserve">my experience as a volunteer in rehabilitation and community health. However, certain areas of </w:t>
      </w:r>
      <w:r w:rsidR="008E0135" w:rsidRPr="003A498C">
        <w:rPr>
          <w:rFonts w:cs="Times New Roman"/>
          <w:szCs w:val="24"/>
        </w:rPr>
        <w:t>developments</w:t>
      </w:r>
      <w:r w:rsidR="00685111" w:rsidRPr="003A498C">
        <w:rPr>
          <w:rFonts w:cs="Times New Roman"/>
          <w:szCs w:val="24"/>
        </w:rPr>
        <w:t xml:space="preserve"> can be observed, particularly among such clinical skills as venepuncture, E</w:t>
      </w:r>
      <w:r w:rsidR="00E46A6B">
        <w:rPr>
          <w:rFonts w:cs="Times New Roman"/>
          <w:szCs w:val="24"/>
        </w:rPr>
        <w:t>lectrocardiogram</w:t>
      </w:r>
      <w:r w:rsidR="00685111" w:rsidRPr="003A498C">
        <w:rPr>
          <w:rFonts w:cs="Times New Roman"/>
          <w:szCs w:val="24"/>
        </w:rPr>
        <w:t>, and the completion of the Care Certificate</w:t>
      </w:r>
      <w:r w:rsidR="003E19D5" w:rsidRPr="003A498C">
        <w:rPr>
          <w:rFonts w:cs="Times New Roman"/>
          <w:szCs w:val="24"/>
        </w:rPr>
        <w:t xml:space="preserve">. </w:t>
      </w:r>
      <w:r w:rsidR="00757727" w:rsidRPr="003A498C">
        <w:rPr>
          <w:rFonts w:cs="Times New Roman"/>
          <w:szCs w:val="24"/>
        </w:rPr>
        <w:t xml:space="preserve">The action plan presented in this report offers a systematic way to address these gaps through training, practical experience, and continuous professional development. This process has improved my cognition about the skills and roles that are needed </w:t>
      </w:r>
      <w:r w:rsidR="003F1FAA" w:rsidRPr="003A498C">
        <w:rPr>
          <w:rFonts w:cs="Times New Roman"/>
          <w:szCs w:val="24"/>
        </w:rPr>
        <w:t>within</w:t>
      </w:r>
      <w:r w:rsidR="00757727" w:rsidRPr="003A498C">
        <w:rPr>
          <w:rFonts w:cs="Times New Roman"/>
          <w:szCs w:val="24"/>
        </w:rPr>
        <w:t xml:space="preserve"> healthcare and the necessity to correspond personal abilities with professional norms. This </w:t>
      </w:r>
      <w:r w:rsidR="003E19D5" w:rsidRPr="003A498C">
        <w:rPr>
          <w:rFonts w:cs="Times New Roman"/>
          <w:szCs w:val="24"/>
        </w:rPr>
        <w:t xml:space="preserve">journey </w:t>
      </w:r>
      <w:r w:rsidR="00757727" w:rsidRPr="003A498C">
        <w:rPr>
          <w:rFonts w:cs="Times New Roman"/>
          <w:szCs w:val="24"/>
        </w:rPr>
        <w:t xml:space="preserve">helped me understand </w:t>
      </w:r>
      <w:r w:rsidR="003E19D5" w:rsidRPr="003A498C">
        <w:rPr>
          <w:rFonts w:cs="Times New Roman"/>
          <w:szCs w:val="24"/>
        </w:rPr>
        <w:t xml:space="preserve">my passion for working with vulnerable individuals and motivated me to pursue the experiences </w:t>
      </w:r>
      <w:r w:rsidR="00080F18" w:rsidRPr="003A498C">
        <w:rPr>
          <w:rFonts w:cs="Times New Roman"/>
          <w:szCs w:val="24"/>
        </w:rPr>
        <w:t xml:space="preserve">and skills </w:t>
      </w:r>
      <w:r w:rsidR="00F52AFE" w:rsidRPr="003A498C">
        <w:rPr>
          <w:rFonts w:cs="Times New Roman"/>
          <w:szCs w:val="24"/>
        </w:rPr>
        <w:t>required</w:t>
      </w:r>
      <w:r w:rsidR="003E19D5" w:rsidRPr="003A498C">
        <w:rPr>
          <w:rFonts w:cs="Times New Roman"/>
          <w:szCs w:val="24"/>
        </w:rPr>
        <w:t xml:space="preserve"> to become a confident </w:t>
      </w:r>
      <w:r w:rsidR="00550509" w:rsidRPr="003A498C">
        <w:rPr>
          <w:rFonts w:cs="Times New Roman"/>
          <w:szCs w:val="24"/>
        </w:rPr>
        <w:t xml:space="preserve">and competent </w:t>
      </w:r>
      <w:r w:rsidR="003E19D5" w:rsidRPr="003A498C">
        <w:rPr>
          <w:rFonts w:cs="Times New Roman"/>
          <w:szCs w:val="24"/>
        </w:rPr>
        <w:t>Healthcare Assistant.</w:t>
      </w:r>
    </w:p>
    <w:p w14:paraId="6518A19A" w14:textId="55BE6416" w:rsidR="00757727" w:rsidRPr="003A498C" w:rsidRDefault="00757727" w:rsidP="00DD5642">
      <w:pPr>
        <w:ind w:firstLine="720"/>
        <w:rPr>
          <w:rFonts w:cs="Times New Roman"/>
          <w:szCs w:val="24"/>
        </w:rPr>
      </w:pPr>
    </w:p>
    <w:p w14:paraId="13708374" w14:textId="77777777" w:rsidR="009A2155" w:rsidRPr="003A498C" w:rsidRDefault="009A2155" w:rsidP="009A2155">
      <w:pPr>
        <w:spacing w:after="240"/>
        <w:rPr>
          <w:rFonts w:cs="Times New Roman"/>
          <w:szCs w:val="24"/>
        </w:rPr>
      </w:pPr>
    </w:p>
    <w:p w14:paraId="7BF369F0" w14:textId="77777777" w:rsidR="009A2155" w:rsidRPr="003A498C" w:rsidRDefault="009A2155" w:rsidP="009A2155">
      <w:pPr>
        <w:spacing w:after="240"/>
        <w:rPr>
          <w:rFonts w:cs="Times New Roman"/>
          <w:szCs w:val="24"/>
        </w:rPr>
      </w:pPr>
    </w:p>
    <w:p w14:paraId="1C114D8A" w14:textId="77777777" w:rsidR="000D7C1F" w:rsidRPr="003A498C" w:rsidRDefault="000D7C1F" w:rsidP="009A2155">
      <w:pPr>
        <w:spacing w:after="240"/>
        <w:rPr>
          <w:rFonts w:cs="Times New Roman"/>
          <w:szCs w:val="24"/>
        </w:rPr>
      </w:pPr>
    </w:p>
    <w:p w14:paraId="2CF38607" w14:textId="77777777" w:rsidR="000D7C1F" w:rsidRPr="003A498C" w:rsidRDefault="000D7C1F" w:rsidP="009A2155">
      <w:pPr>
        <w:spacing w:after="240"/>
        <w:rPr>
          <w:rFonts w:cs="Times New Roman"/>
          <w:szCs w:val="24"/>
        </w:rPr>
      </w:pPr>
    </w:p>
    <w:p w14:paraId="0AE4CE04" w14:textId="77777777" w:rsidR="000D7C1F" w:rsidRPr="003A498C" w:rsidRDefault="000D7C1F" w:rsidP="009A2155">
      <w:pPr>
        <w:spacing w:after="240"/>
        <w:rPr>
          <w:rFonts w:cs="Times New Roman"/>
          <w:szCs w:val="24"/>
        </w:rPr>
      </w:pPr>
    </w:p>
    <w:p w14:paraId="130901A5" w14:textId="77777777" w:rsidR="000D7C1F" w:rsidRPr="003A498C" w:rsidRDefault="000D7C1F" w:rsidP="009A2155">
      <w:pPr>
        <w:spacing w:after="240"/>
        <w:rPr>
          <w:rFonts w:cs="Times New Roman"/>
          <w:szCs w:val="24"/>
        </w:rPr>
      </w:pPr>
    </w:p>
    <w:p w14:paraId="5FD9F833" w14:textId="77777777" w:rsidR="000D7C1F" w:rsidRPr="003A498C" w:rsidRDefault="000D7C1F" w:rsidP="009A2155">
      <w:pPr>
        <w:spacing w:after="240"/>
        <w:rPr>
          <w:rFonts w:cs="Times New Roman"/>
          <w:szCs w:val="24"/>
        </w:rPr>
      </w:pPr>
    </w:p>
    <w:p w14:paraId="3719D0AB" w14:textId="77777777" w:rsidR="000D7C1F" w:rsidRPr="003A498C" w:rsidRDefault="000D7C1F" w:rsidP="009A2155">
      <w:pPr>
        <w:spacing w:after="240"/>
        <w:rPr>
          <w:rFonts w:cs="Times New Roman"/>
          <w:szCs w:val="24"/>
        </w:rPr>
      </w:pPr>
    </w:p>
    <w:p w14:paraId="2F075EC6" w14:textId="77777777" w:rsidR="000D7C1F" w:rsidRPr="003A498C" w:rsidRDefault="000D7C1F" w:rsidP="009A2155">
      <w:pPr>
        <w:spacing w:after="240"/>
        <w:rPr>
          <w:rFonts w:cs="Times New Roman"/>
          <w:szCs w:val="24"/>
        </w:rPr>
      </w:pPr>
    </w:p>
    <w:p w14:paraId="4BD10D68" w14:textId="77777777" w:rsidR="000D7C1F" w:rsidRPr="003A498C" w:rsidRDefault="000D7C1F" w:rsidP="009A2155">
      <w:pPr>
        <w:spacing w:after="240"/>
        <w:rPr>
          <w:rFonts w:cs="Times New Roman"/>
          <w:szCs w:val="24"/>
        </w:rPr>
      </w:pPr>
    </w:p>
    <w:p w14:paraId="019FAB86" w14:textId="5C9FDEA8" w:rsidR="00C90539" w:rsidRPr="003A498C" w:rsidRDefault="00A009FF" w:rsidP="003D2B2F">
      <w:pPr>
        <w:pStyle w:val="Heading1"/>
        <w:rPr>
          <w:rFonts w:ascii="Times New Roman" w:hAnsi="Times New Roman" w:cs="Times New Roman"/>
          <w:bCs/>
          <w:szCs w:val="24"/>
        </w:rPr>
      </w:pPr>
      <w:bookmarkStart w:id="9" w:name="_Toc228015409"/>
      <w:r w:rsidRPr="003A498C">
        <w:rPr>
          <w:rFonts w:ascii="Times New Roman" w:hAnsi="Times New Roman" w:cs="Times New Roman"/>
          <w:bCs/>
          <w:szCs w:val="24"/>
        </w:rPr>
        <w:t>References</w:t>
      </w:r>
      <w:bookmarkEnd w:id="9"/>
      <w:r w:rsidRPr="003A498C">
        <w:rPr>
          <w:rFonts w:ascii="Times New Roman" w:hAnsi="Times New Roman" w:cs="Times New Roman"/>
          <w:bCs/>
          <w:szCs w:val="24"/>
        </w:rPr>
        <w:t xml:space="preserve"> </w:t>
      </w:r>
    </w:p>
    <w:p w14:paraId="6583F6AA" w14:textId="3BFF457E" w:rsidR="00C90539" w:rsidRPr="003A498C" w:rsidRDefault="00C90539" w:rsidP="00696214">
      <w:pPr>
        <w:spacing w:after="240"/>
        <w:ind w:left="720" w:hanging="720"/>
        <w:rPr>
          <w:rFonts w:cs="Times New Roman"/>
          <w:szCs w:val="24"/>
        </w:rPr>
      </w:pPr>
      <w:proofErr w:type="spellStart"/>
      <w:r w:rsidRPr="003A498C">
        <w:rPr>
          <w:rFonts w:cs="Times New Roman"/>
          <w:szCs w:val="24"/>
        </w:rPr>
        <w:t>Alsubaie</w:t>
      </w:r>
      <w:proofErr w:type="spellEnd"/>
      <w:r w:rsidRPr="003A498C">
        <w:rPr>
          <w:rFonts w:cs="Times New Roman"/>
          <w:szCs w:val="24"/>
        </w:rPr>
        <w:t xml:space="preserve">, S.S., </w:t>
      </w:r>
      <w:proofErr w:type="spellStart"/>
      <w:r w:rsidRPr="003A498C">
        <w:rPr>
          <w:rFonts w:cs="Times New Roman"/>
          <w:szCs w:val="24"/>
        </w:rPr>
        <w:t>Bukhamseen</w:t>
      </w:r>
      <w:proofErr w:type="spellEnd"/>
      <w:r w:rsidRPr="003A498C">
        <w:rPr>
          <w:rFonts w:cs="Times New Roman"/>
          <w:szCs w:val="24"/>
        </w:rPr>
        <w:t xml:space="preserve">, Z.F.A., </w:t>
      </w:r>
      <w:proofErr w:type="spellStart"/>
      <w:r w:rsidRPr="003A498C">
        <w:rPr>
          <w:rFonts w:cs="Times New Roman"/>
          <w:szCs w:val="24"/>
        </w:rPr>
        <w:t>Alyami</w:t>
      </w:r>
      <w:proofErr w:type="spellEnd"/>
      <w:r w:rsidRPr="003A498C">
        <w:rPr>
          <w:rFonts w:cs="Times New Roman"/>
          <w:szCs w:val="24"/>
        </w:rPr>
        <w:t xml:space="preserve">, F.S.A., Alotaibi, M.F., </w:t>
      </w:r>
      <w:proofErr w:type="spellStart"/>
      <w:r w:rsidRPr="003A498C">
        <w:rPr>
          <w:rFonts w:cs="Times New Roman"/>
          <w:szCs w:val="24"/>
        </w:rPr>
        <w:t>Alkahtani</w:t>
      </w:r>
      <w:proofErr w:type="spellEnd"/>
      <w:r w:rsidRPr="003A498C">
        <w:rPr>
          <w:rFonts w:cs="Times New Roman"/>
          <w:szCs w:val="24"/>
        </w:rPr>
        <w:t xml:space="preserve">, </w:t>
      </w:r>
      <w:proofErr w:type="gramStart"/>
      <w:r w:rsidRPr="003A498C">
        <w:rPr>
          <w:rFonts w:cs="Times New Roman"/>
          <w:szCs w:val="24"/>
        </w:rPr>
        <w:t>F.A.,</w:t>
      </w:r>
      <w:proofErr w:type="spellStart"/>
      <w:r w:rsidRPr="003A498C">
        <w:rPr>
          <w:rFonts w:cs="Times New Roman"/>
          <w:szCs w:val="24"/>
        </w:rPr>
        <w:t>Alkhamsan</w:t>
      </w:r>
      <w:proofErr w:type="spellEnd"/>
      <w:proofErr w:type="gramEnd"/>
      <w:r w:rsidRPr="003A498C">
        <w:rPr>
          <w:rFonts w:cs="Times New Roman"/>
          <w:szCs w:val="24"/>
        </w:rPr>
        <w:t xml:space="preserve">, M.S., </w:t>
      </w:r>
      <w:proofErr w:type="spellStart"/>
      <w:r w:rsidRPr="003A498C">
        <w:rPr>
          <w:rFonts w:cs="Times New Roman"/>
          <w:szCs w:val="24"/>
        </w:rPr>
        <w:t>Alaseel</w:t>
      </w:r>
      <w:proofErr w:type="spellEnd"/>
      <w:r w:rsidRPr="003A498C">
        <w:rPr>
          <w:rFonts w:cs="Times New Roman"/>
          <w:szCs w:val="24"/>
        </w:rPr>
        <w:t xml:space="preserve">, A.J., </w:t>
      </w:r>
      <w:proofErr w:type="spellStart"/>
      <w:r w:rsidRPr="003A498C">
        <w:rPr>
          <w:rFonts w:cs="Times New Roman"/>
          <w:szCs w:val="24"/>
        </w:rPr>
        <w:t>Albahri</w:t>
      </w:r>
      <w:proofErr w:type="spellEnd"/>
      <w:r w:rsidRPr="003A498C">
        <w:rPr>
          <w:rFonts w:cs="Times New Roman"/>
          <w:szCs w:val="24"/>
        </w:rPr>
        <w:t xml:space="preserve">, M.A.S., Bahrani, J.I.A.A. and </w:t>
      </w:r>
      <w:proofErr w:type="spellStart"/>
      <w:r w:rsidRPr="003A498C">
        <w:rPr>
          <w:rFonts w:cs="Times New Roman"/>
          <w:szCs w:val="24"/>
        </w:rPr>
        <w:t>Khamees</w:t>
      </w:r>
      <w:proofErr w:type="spellEnd"/>
      <w:r w:rsidRPr="003A498C">
        <w:rPr>
          <w:rFonts w:cs="Times New Roman"/>
          <w:szCs w:val="24"/>
        </w:rPr>
        <w:t xml:space="preserve">, Z.H.A. (2024) ‘Multidisciplinary approaches in general medical practice: enhancing </w:t>
      </w:r>
      <w:r w:rsidRPr="003A498C">
        <w:rPr>
          <w:rFonts w:cs="Times New Roman"/>
          <w:szCs w:val="24"/>
        </w:rPr>
        <w:lastRenderedPageBreak/>
        <w:t>collaboration for better patient care’, </w:t>
      </w:r>
      <w:r w:rsidRPr="003A498C">
        <w:rPr>
          <w:rFonts w:cs="Times New Roman"/>
          <w:i/>
          <w:iCs/>
          <w:szCs w:val="24"/>
        </w:rPr>
        <w:t xml:space="preserve">J </w:t>
      </w:r>
      <w:proofErr w:type="spellStart"/>
      <w:r w:rsidRPr="003A498C">
        <w:rPr>
          <w:rFonts w:cs="Times New Roman"/>
          <w:i/>
          <w:iCs/>
          <w:szCs w:val="24"/>
        </w:rPr>
        <w:t>Ecohumanism</w:t>
      </w:r>
      <w:proofErr w:type="spellEnd"/>
      <w:r w:rsidRPr="003A498C">
        <w:rPr>
          <w:rFonts w:cs="Times New Roman"/>
          <w:szCs w:val="24"/>
        </w:rPr>
        <w:t xml:space="preserve">, 3(7), pp.2659-2669. Available at: </w:t>
      </w:r>
      <w:hyperlink r:id="rId18" w:history="1">
        <w:r w:rsidRPr="003A498C">
          <w:rPr>
            <w:rStyle w:val="Hyperlink"/>
            <w:rFonts w:cs="Times New Roman"/>
            <w:szCs w:val="24"/>
          </w:rPr>
          <w:t>https://doi.org/10.62754/joe.v3i7.4665</w:t>
        </w:r>
      </w:hyperlink>
      <w:r w:rsidRPr="003A498C">
        <w:rPr>
          <w:rFonts w:cs="Times New Roman"/>
          <w:szCs w:val="24"/>
        </w:rPr>
        <w:t xml:space="preserve"> </w:t>
      </w:r>
    </w:p>
    <w:p w14:paraId="129AC070" w14:textId="77777777" w:rsidR="00C90539" w:rsidRPr="003A498C" w:rsidRDefault="00C90539" w:rsidP="00793179">
      <w:pPr>
        <w:spacing w:after="240"/>
        <w:ind w:left="720" w:hanging="720"/>
        <w:rPr>
          <w:rFonts w:cs="Times New Roman"/>
          <w:szCs w:val="24"/>
        </w:rPr>
      </w:pPr>
      <w:proofErr w:type="spellStart"/>
      <w:r w:rsidRPr="003A498C">
        <w:rPr>
          <w:rFonts w:cs="Times New Roman"/>
          <w:szCs w:val="24"/>
        </w:rPr>
        <w:t>Bhati</w:t>
      </w:r>
      <w:proofErr w:type="spellEnd"/>
      <w:r w:rsidRPr="003A498C">
        <w:rPr>
          <w:rFonts w:cs="Times New Roman"/>
          <w:szCs w:val="24"/>
        </w:rPr>
        <w:t xml:space="preserve">, K. and </w:t>
      </w:r>
      <w:proofErr w:type="spellStart"/>
      <w:r w:rsidRPr="003A498C">
        <w:rPr>
          <w:rFonts w:cs="Times New Roman"/>
          <w:szCs w:val="24"/>
        </w:rPr>
        <w:t>Sethy</w:t>
      </w:r>
      <w:proofErr w:type="spellEnd"/>
      <w:r w:rsidRPr="003A498C">
        <w:rPr>
          <w:rFonts w:cs="Times New Roman"/>
          <w:szCs w:val="24"/>
        </w:rPr>
        <w:t>, T. (2022) ‘Self-efficacy: Theory to educational practice’, </w:t>
      </w:r>
      <w:r w:rsidRPr="003A498C">
        <w:rPr>
          <w:rFonts w:cs="Times New Roman"/>
          <w:i/>
          <w:iCs/>
          <w:szCs w:val="24"/>
        </w:rPr>
        <w:t>The International Journal of Indian Psychology</w:t>
      </w:r>
      <w:r w:rsidRPr="003A498C">
        <w:rPr>
          <w:rFonts w:cs="Times New Roman"/>
          <w:szCs w:val="24"/>
        </w:rPr>
        <w:t>, 10(1), pp.1123-1128. Available at: D</w:t>
      </w:r>
      <w:r w:rsidRPr="003A498C">
        <w:rPr>
          <w:rFonts w:cs="Times New Roman"/>
        </w:rPr>
        <w:t xml:space="preserve">OI: 10.25215/1001.112 </w:t>
      </w:r>
    </w:p>
    <w:p w14:paraId="55D53E1C" w14:textId="49E10F53" w:rsidR="00C90539" w:rsidRPr="003A498C" w:rsidRDefault="00C90539" w:rsidP="00A07E08">
      <w:pPr>
        <w:spacing w:after="240"/>
        <w:ind w:left="720" w:hanging="720"/>
        <w:rPr>
          <w:rFonts w:cs="Times New Roman"/>
          <w:szCs w:val="24"/>
        </w:rPr>
      </w:pPr>
      <w:r w:rsidRPr="003A498C">
        <w:rPr>
          <w:rFonts w:cs="Times New Roman"/>
          <w:szCs w:val="24"/>
        </w:rPr>
        <w:t xml:space="preserve">Busch, I.M., Moretti, F., Campagna, I., Benoni, R., </w:t>
      </w:r>
      <w:proofErr w:type="spellStart"/>
      <w:r w:rsidRPr="003A498C">
        <w:rPr>
          <w:rFonts w:cs="Times New Roman"/>
          <w:szCs w:val="24"/>
        </w:rPr>
        <w:t>Tardivo</w:t>
      </w:r>
      <w:proofErr w:type="spellEnd"/>
      <w:r w:rsidRPr="003A498C">
        <w:rPr>
          <w:rFonts w:cs="Times New Roman"/>
          <w:szCs w:val="24"/>
        </w:rPr>
        <w:t xml:space="preserve">, S., Wu, A.W. and </w:t>
      </w:r>
      <w:proofErr w:type="spellStart"/>
      <w:r w:rsidRPr="003A498C">
        <w:rPr>
          <w:rFonts w:cs="Times New Roman"/>
          <w:szCs w:val="24"/>
        </w:rPr>
        <w:t>Rimondini</w:t>
      </w:r>
      <w:proofErr w:type="spellEnd"/>
      <w:r w:rsidRPr="003A498C">
        <w:rPr>
          <w:rFonts w:cs="Times New Roman"/>
          <w:szCs w:val="24"/>
        </w:rPr>
        <w:t>, M. (2021) ‘Promoting the psychological well-being of healthcare providers facing the burden of adverse events: a systematic review of second victim support resources’, </w:t>
      </w:r>
      <w:r w:rsidRPr="003A498C">
        <w:rPr>
          <w:rFonts w:cs="Times New Roman"/>
          <w:i/>
          <w:iCs/>
          <w:szCs w:val="24"/>
        </w:rPr>
        <w:t>International Journal of Environmental Research and Public Health</w:t>
      </w:r>
      <w:r w:rsidRPr="003A498C">
        <w:rPr>
          <w:rFonts w:cs="Times New Roman"/>
          <w:szCs w:val="24"/>
        </w:rPr>
        <w:t xml:space="preserve">, 18(10), p.5080. </w:t>
      </w:r>
      <w:r w:rsidR="00DA6BFA" w:rsidRPr="003A498C">
        <w:rPr>
          <w:rFonts w:cs="Times New Roman"/>
          <w:szCs w:val="24"/>
        </w:rPr>
        <w:t xml:space="preserve">Available at: </w:t>
      </w:r>
      <w:hyperlink r:id="rId19" w:history="1">
        <w:r w:rsidR="00F80C7C" w:rsidRPr="003A498C">
          <w:rPr>
            <w:rStyle w:val="Hyperlink"/>
            <w:rFonts w:cs="Times New Roman"/>
            <w:szCs w:val="24"/>
          </w:rPr>
          <w:t>https://doi.org/10.3390/ijerph18105080</w:t>
        </w:r>
      </w:hyperlink>
      <w:r w:rsidRPr="003A498C">
        <w:rPr>
          <w:rFonts w:cs="Times New Roman"/>
          <w:szCs w:val="24"/>
        </w:rPr>
        <w:t xml:space="preserve"> </w:t>
      </w:r>
    </w:p>
    <w:p w14:paraId="44B45ED1" w14:textId="2DD23AE8" w:rsidR="00F80C7C" w:rsidRPr="003A498C" w:rsidRDefault="00F80C7C" w:rsidP="00F80C7C">
      <w:pPr>
        <w:spacing w:after="240"/>
        <w:ind w:left="720" w:hanging="720"/>
        <w:rPr>
          <w:rFonts w:cs="Times New Roman"/>
          <w:szCs w:val="24"/>
        </w:rPr>
      </w:pPr>
      <w:r w:rsidRPr="003A498C">
        <w:rPr>
          <w:rFonts w:cs="Times New Roman"/>
          <w:szCs w:val="24"/>
        </w:rPr>
        <w:t>Gibbs, G. (1988) ‘Learning by doing: A guide to teaching and learning methods</w:t>
      </w:r>
      <w:r w:rsidR="0057184F" w:rsidRPr="003A498C">
        <w:rPr>
          <w:rFonts w:cs="Times New Roman"/>
          <w:szCs w:val="24"/>
        </w:rPr>
        <w:t>’,</w:t>
      </w:r>
      <w:r w:rsidRPr="003A498C">
        <w:rPr>
          <w:rFonts w:cs="Times New Roman"/>
          <w:szCs w:val="24"/>
        </w:rPr>
        <w:t> </w:t>
      </w:r>
      <w:r w:rsidRPr="003A498C">
        <w:rPr>
          <w:rFonts w:cs="Times New Roman"/>
          <w:i/>
          <w:iCs/>
          <w:szCs w:val="24"/>
        </w:rPr>
        <w:t>Further Education Unit</w:t>
      </w:r>
      <w:r w:rsidRPr="003A498C">
        <w:rPr>
          <w:rFonts w:cs="Times New Roman"/>
          <w:szCs w:val="24"/>
        </w:rPr>
        <w:t>.</w:t>
      </w:r>
    </w:p>
    <w:p w14:paraId="70BCA591" w14:textId="77777777" w:rsidR="00C90539" w:rsidRPr="003A498C" w:rsidRDefault="00C90539" w:rsidP="00B00350">
      <w:pPr>
        <w:pStyle w:val="NormalWeb"/>
        <w:spacing w:before="0" w:beforeAutospacing="0" w:after="240" w:afterAutospacing="0" w:line="360" w:lineRule="auto"/>
        <w:ind w:left="720" w:hanging="720"/>
      </w:pPr>
      <w:proofErr w:type="spellStart"/>
      <w:r w:rsidRPr="003A498C">
        <w:t>Gualandi</w:t>
      </w:r>
      <w:proofErr w:type="spellEnd"/>
      <w:r w:rsidRPr="003A498C">
        <w:t xml:space="preserve">, R., </w:t>
      </w:r>
      <w:proofErr w:type="spellStart"/>
      <w:r w:rsidRPr="003A498C">
        <w:t>Masella</w:t>
      </w:r>
      <w:proofErr w:type="spellEnd"/>
      <w:r w:rsidRPr="003A498C">
        <w:t xml:space="preserve">, C., </w:t>
      </w:r>
      <w:proofErr w:type="spellStart"/>
      <w:r w:rsidRPr="003A498C">
        <w:t>Viglione</w:t>
      </w:r>
      <w:proofErr w:type="spellEnd"/>
      <w:r w:rsidRPr="003A498C">
        <w:t xml:space="preserve">, D. and </w:t>
      </w:r>
      <w:proofErr w:type="spellStart"/>
      <w:r w:rsidRPr="003A498C">
        <w:t>Tartaglini</w:t>
      </w:r>
      <w:proofErr w:type="spellEnd"/>
      <w:r w:rsidRPr="003A498C">
        <w:t>, D. (2019) ‘Exploring the hospital patient journey: what does the patient experience?’, </w:t>
      </w:r>
      <w:proofErr w:type="spellStart"/>
      <w:r w:rsidRPr="003A498C">
        <w:rPr>
          <w:i/>
          <w:iCs/>
        </w:rPr>
        <w:t>PloS</w:t>
      </w:r>
      <w:proofErr w:type="spellEnd"/>
      <w:r w:rsidRPr="003A498C">
        <w:rPr>
          <w:i/>
          <w:iCs/>
        </w:rPr>
        <w:t xml:space="preserve"> one</w:t>
      </w:r>
      <w:r w:rsidRPr="003A498C">
        <w:t xml:space="preserve">, 14(12), p.e0224899. Available at: </w:t>
      </w:r>
      <w:hyperlink r:id="rId20" w:history="1">
        <w:r w:rsidRPr="003A498C">
          <w:rPr>
            <w:rStyle w:val="Hyperlink"/>
          </w:rPr>
          <w:t>https://doi.org/10.1371/journal.pone.0224899</w:t>
        </w:r>
      </w:hyperlink>
      <w:r w:rsidRPr="003A498C">
        <w:t xml:space="preserve"> </w:t>
      </w:r>
    </w:p>
    <w:p w14:paraId="10288D03" w14:textId="77777777" w:rsidR="00C90539" w:rsidRPr="003A498C" w:rsidRDefault="00C90539" w:rsidP="005003AF">
      <w:pPr>
        <w:spacing w:after="240"/>
        <w:ind w:left="720" w:hanging="720"/>
        <w:rPr>
          <w:rFonts w:cs="Times New Roman"/>
          <w:szCs w:val="24"/>
        </w:rPr>
      </w:pPr>
      <w:r w:rsidRPr="003A498C">
        <w:rPr>
          <w:rFonts w:cs="Times New Roman"/>
          <w:szCs w:val="24"/>
        </w:rPr>
        <w:t>Koe, A.R. (2022) ‘The influence of employability skills toward career adaptability’, </w:t>
      </w:r>
      <w:r w:rsidRPr="003A498C">
        <w:rPr>
          <w:rFonts w:cs="Times New Roman"/>
          <w:i/>
          <w:iCs/>
          <w:szCs w:val="24"/>
        </w:rPr>
        <w:t>Social Sciences</w:t>
      </w:r>
      <w:r w:rsidRPr="003A498C">
        <w:rPr>
          <w:rFonts w:cs="Times New Roman"/>
          <w:szCs w:val="24"/>
        </w:rPr>
        <w:t xml:space="preserve">, 12(7), Available at: </w:t>
      </w:r>
      <w:hyperlink r:id="rId21" w:history="1">
        <w:r w:rsidRPr="003A498C">
          <w:rPr>
            <w:rStyle w:val="Hyperlink"/>
            <w:rFonts w:cs="Times New Roman"/>
            <w:szCs w:val="24"/>
          </w:rPr>
          <w:t>http://dx.doi.org/10.6007/IJARBSS/v12-i7/14445</w:t>
        </w:r>
      </w:hyperlink>
      <w:r w:rsidRPr="003A498C">
        <w:rPr>
          <w:rFonts w:cs="Times New Roman"/>
          <w:szCs w:val="24"/>
        </w:rPr>
        <w:t xml:space="preserve"> </w:t>
      </w:r>
    </w:p>
    <w:p w14:paraId="7EB65DC4" w14:textId="77777777" w:rsidR="00C90539" w:rsidRPr="003A498C" w:rsidRDefault="00C90539" w:rsidP="00B12F1B">
      <w:pPr>
        <w:spacing w:after="240"/>
        <w:ind w:left="720" w:hanging="720"/>
        <w:rPr>
          <w:rFonts w:cs="Times New Roman"/>
          <w:szCs w:val="24"/>
        </w:rPr>
      </w:pPr>
      <w:r w:rsidRPr="003A498C">
        <w:rPr>
          <w:rFonts w:cs="Times New Roman"/>
          <w:szCs w:val="24"/>
        </w:rPr>
        <w:t xml:space="preserve">Kolb, D. A. (1984) </w:t>
      </w:r>
      <w:r w:rsidRPr="003A498C">
        <w:rPr>
          <w:rFonts w:cs="Times New Roman"/>
          <w:i/>
          <w:iCs/>
          <w:szCs w:val="24"/>
        </w:rPr>
        <w:t>Experiential Learning: Experience as the Source of Learning and Development. Englewood Cliffs</w:t>
      </w:r>
      <w:r w:rsidRPr="003A498C">
        <w:rPr>
          <w:rFonts w:cs="Times New Roman"/>
          <w:szCs w:val="24"/>
        </w:rPr>
        <w:t>, NJ: Prentice Hall.</w:t>
      </w:r>
    </w:p>
    <w:p w14:paraId="35381274" w14:textId="77777777" w:rsidR="00C90539" w:rsidRPr="003A498C" w:rsidRDefault="00C90539" w:rsidP="00B12F1B">
      <w:pPr>
        <w:pStyle w:val="NormalWeb"/>
        <w:spacing w:before="0" w:beforeAutospacing="0" w:after="240" w:afterAutospacing="0" w:line="360" w:lineRule="auto"/>
        <w:ind w:left="720" w:hanging="720"/>
      </w:pPr>
      <w:r w:rsidRPr="003A498C">
        <w:t xml:space="preserve">NHS England. (2025) </w:t>
      </w:r>
      <w:r w:rsidRPr="003A498C">
        <w:rPr>
          <w:i/>
          <w:iCs/>
        </w:rPr>
        <w:t>The 6 Cs of Care</w:t>
      </w:r>
      <w:r w:rsidRPr="003A498C">
        <w:t xml:space="preserve">. [online] NHS Professionals. Available at: </w:t>
      </w:r>
      <w:hyperlink r:id="rId22" w:history="1">
        <w:r w:rsidRPr="003A498C">
          <w:rPr>
            <w:rStyle w:val="Hyperlink"/>
          </w:rPr>
          <w:t>https://www.nhsprofessionals.nhs.uk/nhs-staffing-pool-hub/working-in-healthcare/the-6-cs-of-care</w:t>
        </w:r>
      </w:hyperlink>
      <w:r w:rsidRPr="003A498C">
        <w:t>. (Accessed 17 Apr. 2026)</w:t>
      </w:r>
    </w:p>
    <w:p w14:paraId="4328B57F" w14:textId="77777777" w:rsidR="00C90539" w:rsidRPr="003A498C" w:rsidRDefault="00C90539" w:rsidP="00CE69D5">
      <w:pPr>
        <w:pStyle w:val="NormalWeb"/>
        <w:spacing w:before="0" w:beforeAutospacing="0" w:after="240" w:afterAutospacing="0" w:line="360" w:lineRule="auto"/>
        <w:ind w:left="720" w:hanging="720"/>
      </w:pPr>
      <w:r w:rsidRPr="003A498C">
        <w:t xml:space="preserve">NHS Jobs. (2026) </w:t>
      </w:r>
      <w:r w:rsidRPr="003A498C">
        <w:rPr>
          <w:i/>
          <w:iCs/>
        </w:rPr>
        <w:t>Job Advert</w:t>
      </w:r>
      <w:r w:rsidRPr="003A498C">
        <w:t xml:space="preserve">. [online] Jobs.nhs.uk. Available at: </w:t>
      </w:r>
      <w:hyperlink r:id="rId23" w:history="1">
        <w:r w:rsidRPr="003A498C">
          <w:rPr>
            <w:rStyle w:val="Hyperlink"/>
          </w:rPr>
          <w:t>https://www.jobs.nhs.uk/candidate/jobadvert/A0350-26-0006?searchFormType=main&amp;keyword=public%20health&amp;location=wales&amp;language=en</w:t>
        </w:r>
      </w:hyperlink>
      <w:r w:rsidRPr="003A498C">
        <w:t xml:space="preserve">  (Accessed 17 Apr. 2026)</w:t>
      </w:r>
    </w:p>
    <w:p w14:paraId="0BC79C50" w14:textId="77777777" w:rsidR="00C90539" w:rsidRPr="003A498C" w:rsidRDefault="00C90539" w:rsidP="00B30BAE">
      <w:pPr>
        <w:pStyle w:val="NormalWeb"/>
        <w:spacing w:before="0" w:beforeAutospacing="0" w:after="240" w:afterAutospacing="0" w:line="360" w:lineRule="auto"/>
        <w:ind w:left="720" w:hanging="720"/>
      </w:pPr>
      <w:r w:rsidRPr="003A498C">
        <w:t xml:space="preserve">Nightingale, S., </w:t>
      </w:r>
      <w:proofErr w:type="spellStart"/>
      <w:r w:rsidRPr="003A498C">
        <w:t>Spiby</w:t>
      </w:r>
      <w:proofErr w:type="spellEnd"/>
      <w:r w:rsidRPr="003A498C">
        <w:t xml:space="preserve">, H., Sheen, K. and Slade, P. (2018) ‘The impact of emotional intelligence in health care professionals on caring behaviour towards patients in clinical </w:t>
      </w:r>
      <w:r w:rsidRPr="003A498C">
        <w:lastRenderedPageBreak/>
        <w:t>and long-term care settings: Findings from an integrative review’, </w:t>
      </w:r>
      <w:r w:rsidRPr="003A498C">
        <w:rPr>
          <w:i/>
          <w:iCs/>
        </w:rPr>
        <w:t>International journal of nursing studies</w:t>
      </w:r>
      <w:r w:rsidRPr="003A498C">
        <w:t xml:space="preserve">, 80, pp.106-117. </w:t>
      </w:r>
    </w:p>
    <w:p w14:paraId="03C44E02" w14:textId="77777777" w:rsidR="00C90539" w:rsidRPr="003A498C" w:rsidRDefault="00C90539" w:rsidP="00CE69D5">
      <w:pPr>
        <w:pStyle w:val="NormalWeb"/>
        <w:spacing w:before="0" w:beforeAutospacing="0" w:after="240" w:afterAutospacing="0" w:line="360" w:lineRule="auto"/>
        <w:ind w:left="720" w:hanging="720"/>
      </w:pPr>
      <w:r w:rsidRPr="003A498C">
        <w:t xml:space="preserve">Skills for Health. (2025) </w:t>
      </w:r>
      <w:r w:rsidRPr="003A498C">
        <w:rPr>
          <w:i/>
          <w:iCs/>
        </w:rPr>
        <w:t>How can I use Core Capabilities Frameworks? | Skills for Health</w:t>
      </w:r>
      <w:r w:rsidRPr="003A498C">
        <w:t xml:space="preserve">. [online] Skills for Health. Available at: </w:t>
      </w:r>
      <w:hyperlink r:id="rId24" w:history="1">
        <w:r w:rsidRPr="003A498C">
          <w:rPr>
            <w:rStyle w:val="Hyperlink"/>
          </w:rPr>
          <w:t>https://www.skillsforhealth.org.uk/article/how-to-use-a-core-capability-framework/</w:t>
        </w:r>
      </w:hyperlink>
      <w:r w:rsidRPr="003A498C">
        <w:t xml:space="preserve"> (Accessed 17 Apr. 2026)</w:t>
      </w:r>
    </w:p>
    <w:p w14:paraId="1CF144E5" w14:textId="77777777" w:rsidR="00C90539" w:rsidRPr="003A498C" w:rsidRDefault="00C90539" w:rsidP="00615CA7">
      <w:pPr>
        <w:spacing w:after="240"/>
        <w:ind w:left="720" w:hanging="720"/>
        <w:rPr>
          <w:rFonts w:cs="Times New Roman"/>
          <w:szCs w:val="24"/>
        </w:rPr>
      </w:pPr>
      <w:r w:rsidRPr="003A498C">
        <w:rPr>
          <w:rFonts w:cs="Times New Roman"/>
          <w:szCs w:val="24"/>
        </w:rPr>
        <w:t xml:space="preserve">Van </w:t>
      </w:r>
      <w:proofErr w:type="spellStart"/>
      <w:r w:rsidRPr="003A498C">
        <w:rPr>
          <w:rFonts w:cs="Times New Roman"/>
          <w:szCs w:val="24"/>
        </w:rPr>
        <w:t>Bakel</w:t>
      </w:r>
      <w:proofErr w:type="spellEnd"/>
      <w:r w:rsidRPr="003A498C">
        <w:rPr>
          <w:rFonts w:cs="Times New Roman"/>
          <w:szCs w:val="24"/>
        </w:rPr>
        <w:t xml:space="preserve">, M. and </w:t>
      </w:r>
      <w:proofErr w:type="spellStart"/>
      <w:r w:rsidRPr="003A498C">
        <w:rPr>
          <w:rFonts w:cs="Times New Roman"/>
          <w:szCs w:val="24"/>
        </w:rPr>
        <w:t>Horak</w:t>
      </w:r>
      <w:proofErr w:type="spellEnd"/>
      <w:r w:rsidRPr="003A498C">
        <w:rPr>
          <w:rFonts w:cs="Times New Roman"/>
          <w:szCs w:val="24"/>
        </w:rPr>
        <w:t>, S. (2024) ‘Social capital theory. In </w:t>
      </w:r>
      <w:r w:rsidRPr="003A498C">
        <w:rPr>
          <w:rFonts w:cs="Times New Roman"/>
          <w:i/>
          <w:iCs/>
          <w:szCs w:val="24"/>
        </w:rPr>
        <w:t>A guide to key theories for human resource management research</w:t>
      </w:r>
      <w:r w:rsidRPr="003A498C">
        <w:rPr>
          <w:rFonts w:cs="Times New Roman"/>
          <w:szCs w:val="24"/>
        </w:rPr>
        <w:t> (pp. 261-267)’, Edward Elgar Publishing.</w:t>
      </w:r>
    </w:p>
    <w:p w14:paraId="38A74686" w14:textId="77777777" w:rsidR="001351D2" w:rsidRPr="003A498C" w:rsidRDefault="001351D2" w:rsidP="00CE1566">
      <w:pPr>
        <w:pStyle w:val="NormalWeb"/>
        <w:spacing w:before="0" w:beforeAutospacing="0" w:after="240" w:afterAutospacing="0" w:line="360" w:lineRule="auto"/>
        <w:ind w:left="720" w:hanging="720"/>
      </w:pPr>
    </w:p>
    <w:p w14:paraId="0C471950" w14:textId="77777777" w:rsidR="001351D2" w:rsidRPr="003A498C" w:rsidRDefault="001351D2" w:rsidP="00CE1566">
      <w:pPr>
        <w:pStyle w:val="NormalWeb"/>
        <w:spacing w:before="0" w:beforeAutospacing="0" w:after="240" w:afterAutospacing="0" w:line="360" w:lineRule="auto"/>
        <w:ind w:left="720" w:hanging="720"/>
      </w:pPr>
    </w:p>
    <w:p w14:paraId="61E734A6" w14:textId="77777777" w:rsidR="001351D2" w:rsidRPr="003A498C" w:rsidRDefault="001351D2" w:rsidP="00CE1566">
      <w:pPr>
        <w:pStyle w:val="NormalWeb"/>
        <w:spacing w:before="0" w:beforeAutospacing="0" w:after="240" w:afterAutospacing="0" w:line="360" w:lineRule="auto"/>
        <w:ind w:left="720" w:hanging="720"/>
      </w:pPr>
    </w:p>
    <w:p w14:paraId="7344ED96" w14:textId="77777777" w:rsidR="001351D2" w:rsidRPr="003A498C" w:rsidRDefault="001351D2" w:rsidP="00CE1566">
      <w:pPr>
        <w:pStyle w:val="NormalWeb"/>
        <w:spacing w:before="0" w:beforeAutospacing="0" w:after="240" w:afterAutospacing="0" w:line="360" w:lineRule="auto"/>
        <w:ind w:left="720" w:hanging="720"/>
      </w:pPr>
    </w:p>
    <w:p w14:paraId="5FD5C00E" w14:textId="77777777" w:rsidR="001351D2" w:rsidRPr="003A498C" w:rsidRDefault="001351D2" w:rsidP="00CE1566">
      <w:pPr>
        <w:pStyle w:val="NormalWeb"/>
        <w:spacing w:before="0" w:beforeAutospacing="0" w:after="240" w:afterAutospacing="0" w:line="360" w:lineRule="auto"/>
        <w:ind w:left="720" w:hanging="720"/>
      </w:pPr>
    </w:p>
    <w:p w14:paraId="022AB7B6" w14:textId="77777777" w:rsidR="003D2B2F" w:rsidRPr="003A498C" w:rsidRDefault="003D2B2F" w:rsidP="00CE1566">
      <w:pPr>
        <w:pStyle w:val="NormalWeb"/>
        <w:spacing w:before="0" w:beforeAutospacing="0" w:after="240" w:afterAutospacing="0" w:line="360" w:lineRule="auto"/>
        <w:ind w:left="720" w:hanging="720"/>
      </w:pPr>
    </w:p>
    <w:p w14:paraId="2AF39789" w14:textId="77777777" w:rsidR="003D2B2F" w:rsidRPr="003A498C" w:rsidRDefault="003D2B2F" w:rsidP="00CE1566">
      <w:pPr>
        <w:pStyle w:val="NormalWeb"/>
        <w:spacing w:before="0" w:beforeAutospacing="0" w:after="240" w:afterAutospacing="0" w:line="360" w:lineRule="auto"/>
        <w:ind w:left="720" w:hanging="720"/>
      </w:pPr>
    </w:p>
    <w:p w14:paraId="21C63119" w14:textId="77777777" w:rsidR="003D2B2F" w:rsidRPr="003A498C" w:rsidRDefault="003D2B2F" w:rsidP="00CE1566">
      <w:pPr>
        <w:pStyle w:val="NormalWeb"/>
        <w:spacing w:before="0" w:beforeAutospacing="0" w:after="240" w:afterAutospacing="0" w:line="360" w:lineRule="auto"/>
        <w:ind w:left="720" w:hanging="720"/>
      </w:pPr>
    </w:p>
    <w:p w14:paraId="4A0FDD3F" w14:textId="77777777" w:rsidR="003D2B2F" w:rsidRPr="003A498C" w:rsidRDefault="003D2B2F" w:rsidP="00CE1566">
      <w:pPr>
        <w:pStyle w:val="NormalWeb"/>
        <w:spacing w:before="0" w:beforeAutospacing="0" w:after="240" w:afterAutospacing="0" w:line="360" w:lineRule="auto"/>
        <w:ind w:left="720" w:hanging="720"/>
      </w:pPr>
    </w:p>
    <w:p w14:paraId="50240E77" w14:textId="77777777" w:rsidR="001351D2" w:rsidRPr="003A498C" w:rsidRDefault="001351D2" w:rsidP="00CE1566">
      <w:pPr>
        <w:pStyle w:val="NormalWeb"/>
        <w:spacing w:before="0" w:beforeAutospacing="0" w:after="240" w:afterAutospacing="0" w:line="360" w:lineRule="auto"/>
        <w:ind w:left="720" w:hanging="720"/>
      </w:pPr>
    </w:p>
    <w:p w14:paraId="235C1809" w14:textId="77777777" w:rsidR="001351D2" w:rsidRPr="003A498C" w:rsidRDefault="001351D2" w:rsidP="00CE1566">
      <w:pPr>
        <w:pStyle w:val="NormalWeb"/>
        <w:spacing w:before="0" w:beforeAutospacing="0" w:after="240" w:afterAutospacing="0" w:line="360" w:lineRule="auto"/>
        <w:ind w:left="720" w:hanging="720"/>
      </w:pPr>
    </w:p>
    <w:p w14:paraId="448799FE" w14:textId="77777777" w:rsidR="003D4E48" w:rsidRPr="003A498C" w:rsidRDefault="003D4E48" w:rsidP="003D4E48">
      <w:pPr>
        <w:rPr>
          <w:rFonts w:cs="Times New Roman"/>
          <w:szCs w:val="24"/>
        </w:rPr>
      </w:pPr>
    </w:p>
    <w:p w14:paraId="04293126" w14:textId="6C5C3764" w:rsidR="004235B6" w:rsidRPr="003A498C" w:rsidRDefault="004235B6" w:rsidP="00554F5C">
      <w:pPr>
        <w:pStyle w:val="NormalWeb"/>
        <w:spacing w:line="360" w:lineRule="auto"/>
      </w:pPr>
    </w:p>
    <w:p w14:paraId="7E587DDF" w14:textId="77777777" w:rsidR="00CF32DC" w:rsidRPr="003A498C" w:rsidRDefault="00CF32DC" w:rsidP="000D7C1F">
      <w:pPr>
        <w:pStyle w:val="NormalWeb"/>
      </w:pPr>
    </w:p>
    <w:p w14:paraId="31DDF237" w14:textId="77777777" w:rsidR="00CF32DC" w:rsidRPr="003A498C" w:rsidRDefault="00CF32DC" w:rsidP="000D7C1F">
      <w:pPr>
        <w:pStyle w:val="NormalWeb"/>
      </w:pPr>
    </w:p>
    <w:p w14:paraId="20101537" w14:textId="3C7304CD" w:rsidR="00CF32DC" w:rsidRPr="003A498C" w:rsidRDefault="00CF32DC" w:rsidP="00F53447">
      <w:pPr>
        <w:pStyle w:val="Heading2"/>
        <w:rPr>
          <w:rFonts w:ascii="Times New Roman" w:hAnsi="Times New Roman" w:cs="Times New Roman"/>
          <w:szCs w:val="24"/>
        </w:rPr>
      </w:pPr>
      <w:bookmarkStart w:id="10" w:name="_Toc228015410"/>
      <w:r w:rsidRPr="003A498C">
        <w:rPr>
          <w:rFonts w:ascii="Times New Roman" w:hAnsi="Times New Roman" w:cs="Times New Roman"/>
          <w:szCs w:val="24"/>
        </w:rPr>
        <w:lastRenderedPageBreak/>
        <w:t xml:space="preserve">Appendix </w:t>
      </w:r>
      <w:r w:rsidR="00EF2631">
        <w:rPr>
          <w:rFonts w:ascii="Times New Roman" w:hAnsi="Times New Roman" w:cs="Times New Roman"/>
          <w:szCs w:val="24"/>
        </w:rPr>
        <w:t>A</w:t>
      </w:r>
      <w:r w:rsidRPr="003A498C">
        <w:rPr>
          <w:rFonts w:ascii="Times New Roman" w:hAnsi="Times New Roman" w:cs="Times New Roman"/>
          <w:szCs w:val="24"/>
        </w:rPr>
        <w:t>: CV</w:t>
      </w:r>
      <w:bookmarkEnd w:id="10"/>
    </w:p>
    <w:p w14:paraId="56250634" w14:textId="77777777" w:rsidR="00F53447" w:rsidRPr="003A498C" w:rsidRDefault="00F53447" w:rsidP="00F53447">
      <w:pPr>
        <w:rPr>
          <w:rFonts w:cs="Times New Roman"/>
          <w:b/>
          <w:bCs/>
          <w:szCs w:val="24"/>
        </w:rPr>
      </w:pPr>
      <w:proofErr w:type="spellStart"/>
      <w:r w:rsidRPr="003A498C">
        <w:rPr>
          <w:rFonts w:cs="Times New Roman"/>
          <w:b/>
          <w:bCs/>
          <w:szCs w:val="24"/>
        </w:rPr>
        <w:t>Tosin</w:t>
      </w:r>
      <w:proofErr w:type="spellEnd"/>
      <w:r w:rsidRPr="003A498C">
        <w:rPr>
          <w:rFonts w:cs="Times New Roman"/>
          <w:b/>
          <w:bCs/>
          <w:szCs w:val="24"/>
        </w:rPr>
        <w:t xml:space="preserve"> Yusuf</w:t>
      </w:r>
    </w:p>
    <w:p w14:paraId="73DC48F9" w14:textId="11FECC70" w:rsidR="00F53447" w:rsidRPr="003A498C" w:rsidRDefault="00F53447" w:rsidP="00F53447">
      <w:pPr>
        <w:rPr>
          <w:rFonts w:cs="Times New Roman"/>
          <w:b/>
          <w:bCs/>
          <w:szCs w:val="24"/>
        </w:rPr>
      </w:pPr>
      <w:r w:rsidRPr="003A498C">
        <w:rPr>
          <w:rFonts w:cs="Times New Roman"/>
          <w:b/>
          <w:bCs/>
          <w:szCs w:val="24"/>
        </w:rPr>
        <w:t>London, United Kingdom</w:t>
      </w:r>
      <w:r w:rsidR="00765001">
        <w:rPr>
          <w:rFonts w:cs="Times New Roman"/>
          <w:b/>
          <w:bCs/>
          <w:szCs w:val="24"/>
        </w:rPr>
        <w:t>. Email:</w:t>
      </w:r>
      <w:r w:rsidR="00F44B29" w:rsidRPr="003A498C">
        <w:rPr>
          <w:rFonts w:cs="Times New Roman"/>
          <w:b/>
          <w:bCs/>
          <w:szCs w:val="24"/>
        </w:rPr>
        <w:t>(</w:t>
      </w:r>
      <w:r w:rsidR="001F04E2">
        <w:rPr>
          <w:rFonts w:cs="Times New Roman"/>
          <w:b/>
          <w:bCs/>
          <w:szCs w:val="24"/>
        </w:rPr>
        <w:t>tosyusuf@yahoo.co.uk</w:t>
      </w:r>
      <w:r w:rsidRPr="003A498C">
        <w:rPr>
          <w:rFonts w:cs="Times New Roman"/>
          <w:b/>
          <w:bCs/>
          <w:szCs w:val="24"/>
        </w:rPr>
        <w:t>)</w:t>
      </w:r>
    </w:p>
    <w:p w14:paraId="64E87CEE" w14:textId="77777777" w:rsidR="00F53447" w:rsidRPr="003A498C" w:rsidRDefault="00F53447" w:rsidP="00F53447">
      <w:pPr>
        <w:rPr>
          <w:rFonts w:cs="Times New Roman"/>
          <w:b/>
          <w:bCs/>
          <w:szCs w:val="24"/>
        </w:rPr>
      </w:pPr>
      <w:r w:rsidRPr="003A498C">
        <w:rPr>
          <w:rFonts w:cs="Times New Roman"/>
          <w:b/>
          <w:bCs/>
          <w:szCs w:val="24"/>
        </w:rPr>
        <w:t>Personal Profile</w:t>
      </w:r>
    </w:p>
    <w:p w14:paraId="460D95B2" w14:textId="77777777" w:rsidR="00F53447" w:rsidRPr="003A498C" w:rsidRDefault="00F53447" w:rsidP="00F53447">
      <w:pPr>
        <w:spacing w:line="240" w:lineRule="auto"/>
        <w:rPr>
          <w:rFonts w:cs="Times New Roman"/>
          <w:szCs w:val="24"/>
        </w:rPr>
      </w:pPr>
      <w:r w:rsidRPr="003A498C">
        <w:rPr>
          <w:rFonts w:cs="Times New Roman"/>
          <w:noProof/>
          <w:szCs w:val="24"/>
          <w:lang w:val="en-US"/>
        </w:rPr>
        <mc:AlternateContent>
          <mc:Choice Requires="wps">
            <w:drawing>
              <wp:inline distT="0" distB="0" distL="0" distR="0" wp14:anchorId="7CEE61E5" wp14:editId="602E90CA">
                <wp:extent cx="5943600" cy="0"/>
                <wp:effectExtent l="0" t="0" r="0" b="0"/>
                <wp:docPr id="1871348183" name="Straight Connector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5943600" cy="0"/>
                        </a:xfrm>
                        <a:prstGeom prst="line">
                          <a:avLst/>
                        </a:prstGeom>
                        <a:noFill/>
                        <a:ln w="12700" cap="flat" cmpd="sng" algn="ctr">
                          <a:solidFill>
                            <a:schemeClr val="tx1"/>
                          </a:solidFill>
                          <a:prstDash val="solid"/>
                          <a:miter lim="800000"/>
                        </a:ln>
                        <a:effectLst/>
                      </wps:spPr>
                      <wps:bodyPr/>
                    </wps:wsp>
                  </a:graphicData>
                </a:graphic>
              </wp:inline>
            </w:drawing>
          </mc:Choice>
          <mc:Fallback xmlns:w16sdtfl="http://schemas.microsoft.com/office/word/2024/wordml/sdtformatlock">
            <w:pict>
              <v:line w14:anchorId="3BE026B9" id="Straight Connector 1" o:spid="_x0000_s1026" alt="&quot;&quot;" style="visibility:visible;mso-wrap-style:square;mso-left-percent:-10001;mso-top-percent:-10001;mso-position-horizontal:absolute;mso-position-horizontal-relative:char;mso-position-vertical:absolute;mso-position-vertical-relative:line;mso-left-percent:-10001;mso-top-percent:-10001" from="0,0" to="468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" strokecolor="black [3213]" strokeweight="1pt">
                <v:stroke joinstyle="miter"/>
                <w10:anchorlock/>
              </v:line>
            </w:pict>
          </mc:Fallback>
        </mc:AlternateContent>
      </w:r>
    </w:p>
    <w:p w14:paraId="08447A76" w14:textId="5A5F0E08" w:rsidR="00F53447" w:rsidRPr="003A498C" w:rsidRDefault="0085603B" w:rsidP="00F53447">
      <w:pPr>
        <w:spacing w:line="240" w:lineRule="auto"/>
        <w:rPr>
          <w:rFonts w:cs="Times New Roman"/>
          <w:szCs w:val="24"/>
        </w:rPr>
      </w:pPr>
      <w:r w:rsidRPr="003A498C">
        <w:rPr>
          <w:rFonts w:cs="Times New Roman"/>
          <w:szCs w:val="24"/>
        </w:rPr>
        <w:t>A compassionate and dedicated Health and Social Care graduate with hands-on experience in community health and rehabilitation settings. Experienced in working with vulnerable people, enhancing wellbeing, and in collaborating effectively in care teams. Shows strong communication, empathy, and organisational skills, with a commitment to delivering high-quality patient-centred care</w:t>
      </w:r>
      <w:r w:rsidR="00F53447" w:rsidRPr="003A498C">
        <w:rPr>
          <w:rFonts w:cs="Times New Roman"/>
          <w:szCs w:val="24"/>
        </w:rPr>
        <w:t>.</w:t>
      </w:r>
    </w:p>
    <w:p w14:paraId="461AC3B4" w14:textId="29ADA2D1" w:rsidR="00F53447" w:rsidRPr="003A498C" w:rsidRDefault="00000000" w:rsidP="00F53447">
      <w:pPr>
        <w:rPr>
          <w:rFonts w:cs="Times New Roman"/>
          <w:b/>
          <w:bCs/>
          <w:szCs w:val="24"/>
        </w:rPr>
      </w:pPr>
      <w:sdt>
        <w:sdtPr>
          <w:rPr>
            <w:rFonts w:cs="Times New Roman"/>
            <w:szCs w:val="24"/>
          </w:rPr>
          <w:id w:val="1494989950"/>
          <w:placeholder>
            <w:docPart w:val="59218BCDD4B0477FB3ED58A97DEB838F"/>
          </w:placeholder>
          <w:temporary/>
          <w:showingPlcHdr/>
          <w15:appearance w15:val="hidden"/>
        </w:sdtPr>
        <w:sdtEndPr>
          <w:rPr>
            <w:b/>
            <w:bCs/>
          </w:rPr>
        </w:sdtEndPr>
        <w:sdtContent>
          <w:r w:rsidR="00F53447" w:rsidRPr="003A498C">
            <w:rPr>
              <w:rFonts w:cs="Times New Roman"/>
              <w:b/>
              <w:bCs/>
              <w:szCs w:val="24"/>
            </w:rPr>
            <w:t>Experience</w:t>
          </w:r>
        </w:sdtContent>
      </w:sdt>
    </w:p>
    <w:p w14:paraId="0BD2AB22" w14:textId="77777777" w:rsidR="00F53447" w:rsidRPr="003A498C" w:rsidRDefault="00F53447" w:rsidP="00F53447">
      <w:pPr>
        <w:spacing w:line="240" w:lineRule="auto"/>
        <w:rPr>
          <w:rFonts w:cs="Times New Roman"/>
          <w:szCs w:val="24"/>
        </w:rPr>
      </w:pPr>
      <w:r w:rsidRPr="003A498C">
        <w:rPr>
          <w:rFonts w:cs="Times New Roman"/>
          <w:noProof/>
          <w:szCs w:val="24"/>
          <w:lang w:val="en-US"/>
        </w:rPr>
        <mc:AlternateContent>
          <mc:Choice Requires="wps">
            <w:drawing>
              <wp:inline distT="0" distB="0" distL="0" distR="0" wp14:anchorId="7575864C" wp14:editId="38AE078C">
                <wp:extent cx="5943600" cy="0"/>
                <wp:effectExtent l="0" t="0" r="0" b="0"/>
                <wp:docPr id="2043802987" name="Straight Connector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594360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w16sdtfl="http://schemas.microsoft.com/office/word/2024/wordml/sdtformatlock">
            <w:pict>
              <v:line w14:anchorId="61FCB01B" id="Straight Connector 1" o:spid="_x0000_s1026" alt="&quot;&quot;" style="visibility:visible;mso-wrap-style:square;mso-left-percent:-10001;mso-top-percent:-10001;mso-position-horizontal:absolute;mso-position-horizontal-relative:char;mso-position-vertical:absolute;mso-position-vertical-relative:line;mso-left-percent:-10001;mso-top-percent:-10001" from="0,0" to="468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" strokecolor="black [3213]" strokeweight="1pt">
                <v:stroke joinstyle="miter"/>
                <w10:anchorlock/>
              </v:line>
            </w:pict>
          </mc:Fallback>
        </mc:AlternateContent>
      </w:r>
    </w:p>
    <w:p w14:paraId="7EBFC986" w14:textId="6CA6006E" w:rsidR="004D784A" w:rsidRPr="003A498C" w:rsidRDefault="00F53447" w:rsidP="003031B5">
      <w:pPr>
        <w:rPr>
          <w:rFonts w:cs="Times New Roman"/>
        </w:rPr>
      </w:pPr>
      <w:bookmarkStart w:id="11" w:name="_Toc227417683"/>
      <w:bookmarkStart w:id="12" w:name="_Toc227418233"/>
      <w:r w:rsidRPr="003A498C">
        <w:rPr>
          <w:rFonts w:cs="Times New Roman"/>
        </w:rPr>
        <w:t>Public Health Worker (Volunteer)</w:t>
      </w:r>
      <w:r w:rsidRPr="003A498C">
        <w:rPr>
          <w:rFonts w:cs="Times New Roman"/>
        </w:rPr>
        <w:tab/>
        <w:t>London, UK</w:t>
      </w:r>
      <w:r w:rsidRPr="003A498C">
        <w:rPr>
          <w:rFonts w:cs="Times New Roman"/>
        </w:rPr>
        <w:br/>
        <w:t>2021 – Present</w:t>
      </w:r>
      <w:bookmarkEnd w:id="11"/>
      <w:bookmarkEnd w:id="12"/>
    </w:p>
    <w:p w14:paraId="7FD77B43" w14:textId="4D1F7C9B" w:rsidR="004D784A" w:rsidRPr="003A498C" w:rsidRDefault="004D784A" w:rsidP="004D784A">
      <w:pPr>
        <w:pStyle w:val="ListParagraph"/>
        <w:numPr>
          <w:ilvl w:val="0"/>
          <w:numId w:val="13"/>
        </w:numPr>
        <w:spacing w:line="240" w:lineRule="auto"/>
        <w:rPr>
          <w:rFonts w:cs="Times New Roman"/>
          <w:szCs w:val="24"/>
        </w:rPr>
      </w:pPr>
      <w:r w:rsidRPr="003A498C">
        <w:rPr>
          <w:rFonts w:cs="Times New Roman"/>
          <w:szCs w:val="24"/>
        </w:rPr>
        <w:t>Contributed to community health initiatives through volunteering and support roles</w:t>
      </w:r>
    </w:p>
    <w:p w14:paraId="08A0AC6F" w14:textId="204DBBCB" w:rsidR="004D784A" w:rsidRPr="003A498C" w:rsidRDefault="004D784A" w:rsidP="004D784A">
      <w:pPr>
        <w:pStyle w:val="ListParagraph"/>
        <w:numPr>
          <w:ilvl w:val="0"/>
          <w:numId w:val="13"/>
        </w:numPr>
        <w:spacing w:line="240" w:lineRule="auto"/>
        <w:rPr>
          <w:rFonts w:cs="Times New Roman"/>
          <w:szCs w:val="24"/>
        </w:rPr>
      </w:pPr>
      <w:r w:rsidRPr="003A498C">
        <w:rPr>
          <w:rFonts w:cs="Times New Roman"/>
          <w:szCs w:val="24"/>
        </w:rPr>
        <w:t>Supported health promotion activities and awareness campaigns.</w:t>
      </w:r>
    </w:p>
    <w:p w14:paraId="1703D1CE" w14:textId="267EA639" w:rsidR="004D784A" w:rsidRPr="003A498C" w:rsidRDefault="004D784A" w:rsidP="004D784A">
      <w:pPr>
        <w:pStyle w:val="ListParagraph"/>
        <w:numPr>
          <w:ilvl w:val="0"/>
          <w:numId w:val="13"/>
        </w:numPr>
        <w:spacing w:line="240" w:lineRule="auto"/>
        <w:rPr>
          <w:rFonts w:cs="Times New Roman"/>
          <w:szCs w:val="24"/>
        </w:rPr>
      </w:pPr>
      <w:r w:rsidRPr="003A498C">
        <w:rPr>
          <w:rFonts w:cs="Times New Roman"/>
          <w:szCs w:val="24"/>
        </w:rPr>
        <w:t>Engaged with diverse community members to support public health services</w:t>
      </w:r>
    </w:p>
    <w:p w14:paraId="375599DD" w14:textId="321C7DC6" w:rsidR="00F53447" w:rsidRPr="003A498C" w:rsidRDefault="004D784A" w:rsidP="004D784A">
      <w:pPr>
        <w:pStyle w:val="ListParagraph"/>
        <w:numPr>
          <w:ilvl w:val="0"/>
          <w:numId w:val="13"/>
        </w:numPr>
        <w:spacing w:line="240" w:lineRule="auto"/>
        <w:rPr>
          <w:rFonts w:cs="Times New Roman"/>
          <w:szCs w:val="24"/>
        </w:rPr>
      </w:pPr>
      <w:r w:rsidRPr="003A498C">
        <w:rPr>
          <w:rFonts w:cs="Times New Roman"/>
          <w:szCs w:val="24"/>
        </w:rPr>
        <w:t>Acquired effective communication, teamwork, and community participation.</w:t>
      </w:r>
    </w:p>
    <w:p w14:paraId="69FC7452" w14:textId="77777777" w:rsidR="00F53447" w:rsidRPr="003A498C" w:rsidRDefault="00F53447" w:rsidP="003031B5">
      <w:pPr>
        <w:rPr>
          <w:rFonts w:cs="Times New Roman"/>
        </w:rPr>
      </w:pPr>
      <w:bookmarkStart w:id="13" w:name="_Toc227417684"/>
      <w:bookmarkStart w:id="14" w:name="_Toc227418234"/>
      <w:r w:rsidRPr="003A498C">
        <w:rPr>
          <w:rFonts w:cs="Times New Roman"/>
        </w:rPr>
        <w:t>Rehabilitation Support Volunteer</w:t>
      </w:r>
      <w:r w:rsidRPr="003A498C">
        <w:rPr>
          <w:rFonts w:cs="Times New Roman"/>
        </w:rPr>
        <w:tab/>
        <w:t>Ainslie Rehabilitation Centre, London</w:t>
      </w:r>
      <w:r w:rsidRPr="003A498C">
        <w:rPr>
          <w:rFonts w:cs="Times New Roman"/>
        </w:rPr>
        <w:br/>
        <w:t>(3+ years’ experience)</w:t>
      </w:r>
      <w:bookmarkEnd w:id="13"/>
      <w:bookmarkEnd w:id="14"/>
    </w:p>
    <w:p w14:paraId="4565E2B4" w14:textId="54B2DC0E" w:rsidR="004D784A" w:rsidRPr="003A498C" w:rsidRDefault="004D784A" w:rsidP="004D784A">
      <w:pPr>
        <w:pStyle w:val="ListBullet"/>
        <w:rPr>
          <w:rFonts w:ascii="Times New Roman" w:hAnsi="Times New Roman" w:cs="Times New Roman"/>
          <w:sz w:val="24"/>
          <w:szCs w:val="24"/>
        </w:rPr>
      </w:pPr>
      <w:r w:rsidRPr="003A498C">
        <w:rPr>
          <w:rFonts w:ascii="Times New Roman" w:hAnsi="Times New Roman" w:cs="Times New Roman"/>
          <w:sz w:val="24"/>
          <w:szCs w:val="24"/>
        </w:rPr>
        <w:t>Helped and attended to the elderly in a rehabilitation facility.</w:t>
      </w:r>
    </w:p>
    <w:p w14:paraId="70B6DAF2" w14:textId="291B2D3B" w:rsidR="004D784A" w:rsidRPr="003A498C" w:rsidRDefault="004D784A" w:rsidP="004D784A">
      <w:pPr>
        <w:pStyle w:val="ListBullet"/>
        <w:rPr>
          <w:rFonts w:ascii="Times New Roman" w:hAnsi="Times New Roman" w:cs="Times New Roman"/>
          <w:sz w:val="24"/>
          <w:szCs w:val="24"/>
        </w:rPr>
      </w:pPr>
      <w:r w:rsidRPr="003A498C">
        <w:rPr>
          <w:rFonts w:ascii="Times New Roman" w:hAnsi="Times New Roman" w:cs="Times New Roman"/>
          <w:sz w:val="24"/>
          <w:szCs w:val="24"/>
        </w:rPr>
        <w:t>Assisted with daily living activities and offered emotional support.</w:t>
      </w:r>
    </w:p>
    <w:p w14:paraId="31FA61AA" w14:textId="0E812E26" w:rsidR="004D784A" w:rsidRPr="003A498C" w:rsidRDefault="004D784A" w:rsidP="004D784A">
      <w:pPr>
        <w:pStyle w:val="ListBullet"/>
        <w:rPr>
          <w:rFonts w:ascii="Times New Roman" w:hAnsi="Times New Roman" w:cs="Times New Roman"/>
          <w:sz w:val="24"/>
          <w:szCs w:val="24"/>
        </w:rPr>
      </w:pPr>
      <w:r w:rsidRPr="003A498C">
        <w:rPr>
          <w:rFonts w:ascii="Times New Roman" w:hAnsi="Times New Roman" w:cs="Times New Roman"/>
          <w:sz w:val="24"/>
          <w:szCs w:val="24"/>
        </w:rPr>
        <w:t>Promoted wellbeing, comfort, and independence of residents.</w:t>
      </w:r>
    </w:p>
    <w:p w14:paraId="7F23213F" w14:textId="77777777" w:rsidR="004D784A" w:rsidRPr="003A498C" w:rsidRDefault="004D784A" w:rsidP="004D784A">
      <w:pPr>
        <w:pStyle w:val="ListBullet"/>
        <w:rPr>
          <w:rFonts w:ascii="Times New Roman" w:hAnsi="Times New Roman" w:cs="Times New Roman"/>
          <w:sz w:val="24"/>
          <w:szCs w:val="24"/>
        </w:rPr>
      </w:pPr>
      <w:r w:rsidRPr="003A498C">
        <w:rPr>
          <w:rFonts w:ascii="Times New Roman" w:hAnsi="Times New Roman" w:cs="Times New Roman"/>
          <w:sz w:val="24"/>
          <w:szCs w:val="24"/>
        </w:rPr>
        <w:t>Worked collaboratively with healthcare staff to deliver quality care.</w:t>
      </w:r>
    </w:p>
    <w:p w14:paraId="1B6DCBE2" w14:textId="6F5DDE39" w:rsidR="004D784A" w:rsidRPr="003A498C" w:rsidRDefault="004D784A" w:rsidP="004D784A">
      <w:pPr>
        <w:pStyle w:val="ListBullet"/>
        <w:rPr>
          <w:rFonts w:ascii="Times New Roman" w:hAnsi="Times New Roman" w:cs="Times New Roman"/>
          <w:sz w:val="24"/>
          <w:szCs w:val="24"/>
        </w:rPr>
      </w:pPr>
      <w:r w:rsidRPr="003A498C">
        <w:rPr>
          <w:rFonts w:ascii="Times New Roman" w:hAnsi="Times New Roman" w:cs="Times New Roman"/>
          <w:sz w:val="24"/>
          <w:szCs w:val="24"/>
        </w:rPr>
        <w:t>Ensured safe, respectful, and supportive atmosphere.</w:t>
      </w:r>
    </w:p>
    <w:p w14:paraId="65F25D3E" w14:textId="77777777" w:rsidR="00F53447" w:rsidRPr="003A498C" w:rsidRDefault="00F53447" w:rsidP="00F53447">
      <w:pPr>
        <w:spacing w:line="240" w:lineRule="auto"/>
        <w:rPr>
          <w:rFonts w:cs="Times New Roman"/>
          <w:szCs w:val="24"/>
        </w:rPr>
      </w:pPr>
    </w:p>
    <w:bookmarkStart w:id="15" w:name="_Toc227417685"/>
    <w:bookmarkStart w:id="16" w:name="_Toc227418235"/>
    <w:p w14:paraId="1DF00B7C" w14:textId="77777777" w:rsidR="00F53447" w:rsidRPr="003A498C" w:rsidRDefault="00000000" w:rsidP="003031B5">
      <w:pPr>
        <w:rPr>
          <w:rFonts w:cs="Times New Roman"/>
        </w:rPr>
      </w:pPr>
      <w:sdt>
        <w:sdtPr>
          <w:rPr>
            <w:rFonts w:cs="Times New Roman"/>
          </w:rPr>
          <w:id w:val="1513793667"/>
          <w:placeholder>
            <w:docPart w:val="3A576DB8D53B428AAF135C7D0D1264FD"/>
          </w:placeholder>
          <w:temporary/>
          <w:showingPlcHdr/>
          <w15:appearance w15:val="hidden"/>
        </w:sdtPr>
        <w:sdtContent>
          <w:r w:rsidR="00F53447" w:rsidRPr="003A498C">
            <w:rPr>
              <w:rFonts w:cs="Times New Roman"/>
            </w:rPr>
            <w:t>Education</w:t>
          </w:r>
        </w:sdtContent>
      </w:sdt>
      <w:bookmarkEnd w:id="15"/>
      <w:bookmarkEnd w:id="16"/>
    </w:p>
    <w:p w14:paraId="1CF56678" w14:textId="77777777" w:rsidR="00F53447" w:rsidRPr="003A498C" w:rsidRDefault="00F53447" w:rsidP="00F53447">
      <w:pPr>
        <w:spacing w:line="240" w:lineRule="auto"/>
        <w:rPr>
          <w:rFonts w:cs="Times New Roman"/>
          <w:szCs w:val="24"/>
        </w:rPr>
      </w:pPr>
      <w:r w:rsidRPr="003A498C">
        <w:rPr>
          <w:rFonts w:cs="Times New Roman"/>
          <w:noProof/>
          <w:szCs w:val="24"/>
          <w:lang w:val="en-US"/>
        </w:rPr>
        <mc:AlternateContent>
          <mc:Choice Requires="wps">
            <w:drawing>
              <wp:inline distT="0" distB="0" distL="0" distR="0" wp14:anchorId="07645C1B" wp14:editId="302E2DE8">
                <wp:extent cx="5943600" cy="0"/>
                <wp:effectExtent l="0" t="0" r="0" b="0"/>
                <wp:docPr id="39234896" name="Straight Connector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5943600" cy="0"/>
                        </a:xfrm>
                        <a:prstGeom prst="line">
                          <a:avLst/>
                        </a:prstGeom>
                        <a:noFill/>
                        <a:ln w="12700" cap="flat" cmpd="sng" algn="ctr">
                          <a:solidFill>
                            <a:schemeClr val="tx1"/>
                          </a:solidFill>
                          <a:prstDash val="solid"/>
                          <a:miter lim="800000"/>
                        </a:ln>
                        <a:effectLst/>
                      </wps:spPr>
                      <wps:bodyPr/>
                    </wps:wsp>
                  </a:graphicData>
                </a:graphic>
              </wp:inline>
            </w:drawing>
          </mc:Choice>
          <mc:Fallback xmlns:w16sdtfl="http://schemas.microsoft.com/office/word/2024/wordml/sdtformatlock">
            <w:pict>
              <v:line w14:anchorId="5EA3153C" id="Straight Connector 1" o:spid="_x0000_s1026" alt="&quot;&quot;" style="visibility:visible;mso-wrap-style:square;mso-left-percent:-10001;mso-top-percent:-10001;mso-position-horizontal:absolute;mso-position-horizontal-relative:char;mso-position-vertical:absolute;mso-position-vertical-relative:line;mso-left-percent:-10001;mso-top-percent:-10001" from="0,0" to="468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" strokecolor="black [3213]" strokeweight="1pt">
                <v:stroke joinstyle="miter"/>
                <w10:anchorlock/>
              </v:line>
            </w:pict>
          </mc:Fallback>
        </mc:AlternateContent>
      </w:r>
    </w:p>
    <w:p w14:paraId="0ACA77EF" w14:textId="6E28D86E" w:rsidR="00F53447" w:rsidRPr="003A498C" w:rsidRDefault="00F53447" w:rsidP="00F53447">
      <w:pPr>
        <w:rPr>
          <w:rFonts w:cs="Times New Roman"/>
          <w:szCs w:val="24"/>
        </w:rPr>
      </w:pPr>
      <w:r w:rsidRPr="003A498C">
        <w:rPr>
          <w:rFonts w:cs="Times New Roman"/>
          <w:szCs w:val="24"/>
        </w:rPr>
        <w:t>University of Wales Trinity Saint David</w:t>
      </w:r>
      <w:r w:rsidRPr="003A498C">
        <w:rPr>
          <w:rFonts w:cs="Times New Roman"/>
          <w:szCs w:val="24"/>
        </w:rPr>
        <w:tab/>
      </w:r>
      <w:r w:rsidRPr="003A498C">
        <w:rPr>
          <w:rFonts w:cs="Times New Roman"/>
          <w:szCs w:val="24"/>
        </w:rPr>
        <w:tab/>
      </w:r>
      <w:r w:rsidRPr="003A498C">
        <w:rPr>
          <w:rFonts w:cs="Times New Roman"/>
          <w:szCs w:val="24"/>
        </w:rPr>
        <w:tab/>
      </w:r>
      <w:r w:rsidRPr="003A498C">
        <w:rPr>
          <w:rFonts w:cs="Times New Roman"/>
          <w:szCs w:val="24"/>
        </w:rPr>
        <w:tab/>
      </w:r>
      <w:r w:rsidRPr="003A498C">
        <w:rPr>
          <w:rFonts w:cs="Times New Roman"/>
          <w:szCs w:val="24"/>
        </w:rPr>
        <w:tab/>
        <w:t>2024 – 2027</w:t>
      </w:r>
    </w:p>
    <w:p w14:paraId="1467B4F6" w14:textId="77777777" w:rsidR="00F53447" w:rsidRPr="003A498C" w:rsidRDefault="00F53447" w:rsidP="00F53447">
      <w:pPr>
        <w:spacing w:line="240" w:lineRule="auto"/>
        <w:rPr>
          <w:rFonts w:cs="Times New Roman"/>
          <w:szCs w:val="24"/>
        </w:rPr>
      </w:pPr>
      <w:r w:rsidRPr="003A498C">
        <w:rPr>
          <w:rFonts w:cs="Times New Roman"/>
          <w:szCs w:val="24"/>
        </w:rPr>
        <w:t>Bachelor of Applied Science in Health and Social Care</w:t>
      </w:r>
    </w:p>
    <w:bookmarkStart w:id="17" w:name="_Toc227417686"/>
    <w:bookmarkStart w:id="18" w:name="_Toc227418236"/>
    <w:p w14:paraId="6996107D" w14:textId="77777777" w:rsidR="00F53447" w:rsidRPr="003A498C" w:rsidRDefault="00000000" w:rsidP="003031B5">
      <w:pPr>
        <w:rPr>
          <w:rFonts w:cs="Times New Roman"/>
        </w:rPr>
      </w:pPr>
      <w:sdt>
        <w:sdtPr>
          <w:rPr>
            <w:rFonts w:cs="Times New Roman"/>
          </w:rPr>
          <w:id w:val="592895854"/>
          <w:placeholder>
            <w:docPart w:val="6409705C98D643729F64745D8FD196B4"/>
          </w:placeholder>
          <w:temporary/>
          <w:showingPlcHdr/>
          <w15:appearance w15:val="hidden"/>
        </w:sdtPr>
        <w:sdtContent>
          <w:r w:rsidR="00F53447" w:rsidRPr="003A498C">
            <w:rPr>
              <w:rFonts w:cs="Times New Roman"/>
            </w:rPr>
            <w:t>Skills &amp; abilities</w:t>
          </w:r>
        </w:sdtContent>
      </w:sdt>
      <w:bookmarkEnd w:id="17"/>
      <w:bookmarkEnd w:id="18"/>
    </w:p>
    <w:p w14:paraId="3D03846B" w14:textId="77777777" w:rsidR="00F53447" w:rsidRPr="003A498C" w:rsidRDefault="00F53447" w:rsidP="00F53447">
      <w:pPr>
        <w:spacing w:line="240" w:lineRule="auto"/>
        <w:rPr>
          <w:rFonts w:cs="Times New Roman"/>
          <w:szCs w:val="24"/>
        </w:rPr>
      </w:pPr>
      <w:r w:rsidRPr="003A498C">
        <w:rPr>
          <w:rFonts w:cs="Times New Roman"/>
          <w:noProof/>
          <w:szCs w:val="24"/>
          <w:lang w:val="en-US"/>
        </w:rPr>
        <mc:AlternateContent>
          <mc:Choice Requires="wps">
            <w:drawing>
              <wp:inline distT="0" distB="0" distL="0" distR="0" wp14:anchorId="76A3FCA9" wp14:editId="0C20E85E">
                <wp:extent cx="5943600" cy="0"/>
                <wp:effectExtent l="0" t="0" r="0" b="0"/>
                <wp:docPr id="1758216" name="Straight Connector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5943600" cy="0"/>
                        </a:xfrm>
                        <a:prstGeom prst="line">
                          <a:avLst/>
                        </a:prstGeom>
                        <a:noFill/>
                        <a:ln w="12700" cap="flat" cmpd="sng" algn="ctr">
                          <a:solidFill>
                            <a:schemeClr val="tx1"/>
                          </a:solidFill>
                          <a:prstDash val="solid"/>
                          <a:miter lim="800000"/>
                        </a:ln>
                        <a:effectLst/>
                      </wps:spPr>
                      <wps:bodyPr/>
                    </wps:wsp>
                  </a:graphicData>
                </a:graphic>
              </wp:inline>
            </w:drawing>
          </mc:Choice>
          <mc:Fallback xmlns:w16sdtfl="http://schemas.microsoft.com/office/word/2024/wordml/sdtformatlock">
            <w:pict>
              <v:line w14:anchorId="523EDD46" id="Straight Connector 1" o:spid="_x0000_s1026" alt="&quot;&quot;" style="visibility:visible;mso-wrap-style:square;mso-left-percent:-10001;mso-top-percent:-10001;mso-position-horizontal:absolute;mso-position-horizontal-relative:char;mso-position-vertical:absolute;mso-position-vertical-relative:line;mso-left-percent:-10001;mso-top-percent:-10001" from="0,0" to="468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" strokecolor="black [3213]" strokeweight="1pt">
                <v:stroke joinstyle="miter"/>
                <w10:anchorlock/>
              </v:line>
            </w:pict>
          </mc:Fallback>
        </mc:AlternateContent>
      </w:r>
    </w:p>
    <w:p w14:paraId="4AFBE41F" w14:textId="77777777" w:rsidR="00F53447" w:rsidRPr="003A498C" w:rsidRDefault="00F53447" w:rsidP="00F53447">
      <w:pPr>
        <w:pStyle w:val="ListBullet"/>
        <w:ind w:left="288"/>
        <w:rPr>
          <w:rFonts w:ascii="Times New Roman" w:hAnsi="Times New Roman" w:cs="Times New Roman"/>
          <w:sz w:val="24"/>
          <w:szCs w:val="24"/>
        </w:rPr>
      </w:pPr>
      <w:r w:rsidRPr="003A498C">
        <w:rPr>
          <w:rFonts w:ascii="Times New Roman" w:hAnsi="Times New Roman" w:cs="Times New Roman"/>
          <w:sz w:val="24"/>
          <w:szCs w:val="24"/>
        </w:rPr>
        <w:t>Communication and interpersonal skills</w:t>
      </w:r>
    </w:p>
    <w:p w14:paraId="3C6B5EA4" w14:textId="13765C3A" w:rsidR="00F53447" w:rsidRPr="003A498C" w:rsidRDefault="00824F67" w:rsidP="00F53447">
      <w:pPr>
        <w:pStyle w:val="ListBullet"/>
        <w:ind w:left="288"/>
        <w:rPr>
          <w:rFonts w:ascii="Times New Roman" w:hAnsi="Times New Roman" w:cs="Times New Roman"/>
          <w:sz w:val="24"/>
          <w:szCs w:val="24"/>
        </w:rPr>
      </w:pPr>
      <w:r w:rsidRPr="003A498C">
        <w:rPr>
          <w:rFonts w:ascii="Times New Roman" w:hAnsi="Times New Roman" w:cs="Times New Roman"/>
          <w:sz w:val="24"/>
          <w:szCs w:val="24"/>
        </w:rPr>
        <w:t>Compassion and Empathy</w:t>
      </w:r>
    </w:p>
    <w:p w14:paraId="7E1A8A33" w14:textId="77777777" w:rsidR="00F53447" w:rsidRPr="003A498C" w:rsidRDefault="00F53447" w:rsidP="00F53447">
      <w:pPr>
        <w:pStyle w:val="ListBullet"/>
        <w:ind w:left="288"/>
        <w:rPr>
          <w:rFonts w:ascii="Times New Roman" w:hAnsi="Times New Roman" w:cs="Times New Roman"/>
          <w:sz w:val="24"/>
          <w:szCs w:val="24"/>
        </w:rPr>
      </w:pPr>
      <w:r w:rsidRPr="003A498C">
        <w:rPr>
          <w:rFonts w:ascii="Times New Roman" w:hAnsi="Times New Roman" w:cs="Times New Roman"/>
          <w:sz w:val="24"/>
          <w:szCs w:val="24"/>
        </w:rPr>
        <w:t>Teamwork and collaboration</w:t>
      </w:r>
    </w:p>
    <w:p w14:paraId="5B34B173" w14:textId="515C9FC0" w:rsidR="00F53447" w:rsidRPr="003A498C" w:rsidRDefault="00F53447" w:rsidP="00F53447">
      <w:pPr>
        <w:pStyle w:val="ListBullet"/>
        <w:ind w:left="288"/>
        <w:rPr>
          <w:rFonts w:ascii="Times New Roman" w:hAnsi="Times New Roman" w:cs="Times New Roman"/>
          <w:sz w:val="24"/>
          <w:szCs w:val="24"/>
        </w:rPr>
      </w:pPr>
      <w:r w:rsidRPr="003A498C">
        <w:rPr>
          <w:rFonts w:ascii="Times New Roman" w:hAnsi="Times New Roman" w:cs="Times New Roman"/>
          <w:sz w:val="24"/>
          <w:szCs w:val="24"/>
        </w:rPr>
        <w:t xml:space="preserve">Patient </w:t>
      </w:r>
      <w:r w:rsidR="00BF64A6" w:rsidRPr="003A498C">
        <w:rPr>
          <w:rFonts w:ascii="Times New Roman" w:hAnsi="Times New Roman" w:cs="Times New Roman"/>
          <w:sz w:val="24"/>
          <w:szCs w:val="24"/>
        </w:rPr>
        <w:t>S</w:t>
      </w:r>
      <w:r w:rsidRPr="003A498C">
        <w:rPr>
          <w:rFonts w:ascii="Times New Roman" w:hAnsi="Times New Roman" w:cs="Times New Roman"/>
          <w:sz w:val="24"/>
          <w:szCs w:val="24"/>
        </w:rPr>
        <w:t>upport</w:t>
      </w:r>
      <w:r w:rsidR="00BF64A6" w:rsidRPr="003A498C">
        <w:rPr>
          <w:rFonts w:ascii="Times New Roman" w:hAnsi="Times New Roman" w:cs="Times New Roman"/>
          <w:sz w:val="24"/>
          <w:szCs w:val="24"/>
        </w:rPr>
        <w:t xml:space="preserve"> and care</w:t>
      </w:r>
    </w:p>
    <w:p w14:paraId="0F886A6A" w14:textId="77777777" w:rsidR="00F53447" w:rsidRPr="003A498C" w:rsidRDefault="00F53447" w:rsidP="00F53447">
      <w:pPr>
        <w:pStyle w:val="ListBullet"/>
        <w:ind w:left="288"/>
        <w:rPr>
          <w:rFonts w:ascii="Times New Roman" w:hAnsi="Times New Roman" w:cs="Times New Roman"/>
          <w:sz w:val="24"/>
          <w:szCs w:val="24"/>
        </w:rPr>
      </w:pPr>
      <w:proofErr w:type="spellStart"/>
      <w:r w:rsidRPr="003A498C">
        <w:rPr>
          <w:rFonts w:ascii="Times New Roman" w:hAnsi="Times New Roman" w:cs="Times New Roman"/>
          <w:sz w:val="24"/>
          <w:szCs w:val="24"/>
        </w:rPr>
        <w:t>Organisation</w:t>
      </w:r>
      <w:proofErr w:type="spellEnd"/>
      <w:r w:rsidRPr="003A498C">
        <w:rPr>
          <w:rFonts w:ascii="Times New Roman" w:hAnsi="Times New Roman" w:cs="Times New Roman"/>
          <w:sz w:val="24"/>
          <w:szCs w:val="24"/>
        </w:rPr>
        <w:t xml:space="preserve"> and time management</w:t>
      </w:r>
    </w:p>
    <w:p w14:paraId="7F670B9E" w14:textId="77777777" w:rsidR="00F53447" w:rsidRPr="003A498C" w:rsidRDefault="00F53447" w:rsidP="00F53447">
      <w:pPr>
        <w:pStyle w:val="ListBullet"/>
        <w:ind w:left="288"/>
        <w:rPr>
          <w:rFonts w:ascii="Times New Roman" w:hAnsi="Times New Roman" w:cs="Times New Roman"/>
          <w:sz w:val="24"/>
          <w:szCs w:val="24"/>
        </w:rPr>
      </w:pPr>
      <w:r w:rsidRPr="003A498C">
        <w:rPr>
          <w:rFonts w:ascii="Times New Roman" w:hAnsi="Times New Roman" w:cs="Times New Roman"/>
          <w:sz w:val="24"/>
          <w:szCs w:val="24"/>
        </w:rPr>
        <w:t>Problem-solving skills</w:t>
      </w:r>
    </w:p>
    <w:p w14:paraId="2F35A58F" w14:textId="77777777" w:rsidR="00F53447" w:rsidRPr="003A498C" w:rsidRDefault="00F53447" w:rsidP="00F53447">
      <w:pPr>
        <w:pStyle w:val="ListBullet"/>
        <w:ind w:left="288"/>
        <w:rPr>
          <w:rFonts w:ascii="Times New Roman" w:hAnsi="Times New Roman" w:cs="Times New Roman"/>
          <w:sz w:val="24"/>
          <w:szCs w:val="24"/>
        </w:rPr>
      </w:pPr>
      <w:r w:rsidRPr="003A498C">
        <w:rPr>
          <w:rFonts w:ascii="Times New Roman" w:hAnsi="Times New Roman" w:cs="Times New Roman"/>
          <w:sz w:val="24"/>
          <w:szCs w:val="24"/>
        </w:rPr>
        <w:lastRenderedPageBreak/>
        <w:t>Community engagement</w:t>
      </w:r>
    </w:p>
    <w:p w14:paraId="381D2DD9" w14:textId="77777777" w:rsidR="00F53447" w:rsidRPr="003A498C" w:rsidRDefault="00F53447" w:rsidP="00F53447">
      <w:pPr>
        <w:pStyle w:val="ListBullet"/>
        <w:numPr>
          <w:ilvl w:val="0"/>
          <w:numId w:val="0"/>
        </w:numPr>
        <w:ind w:left="288"/>
        <w:rPr>
          <w:rFonts w:ascii="Times New Roman" w:hAnsi="Times New Roman" w:cs="Times New Roman"/>
          <w:sz w:val="24"/>
          <w:szCs w:val="24"/>
        </w:rPr>
      </w:pPr>
    </w:p>
    <w:p w14:paraId="5274C1EF" w14:textId="77777777" w:rsidR="00F53447" w:rsidRPr="003A498C" w:rsidRDefault="00F53447" w:rsidP="003031B5">
      <w:pPr>
        <w:rPr>
          <w:rFonts w:cs="Times New Roman"/>
        </w:rPr>
      </w:pPr>
      <w:bookmarkStart w:id="19" w:name="_Toc227417687"/>
      <w:bookmarkStart w:id="20" w:name="_Toc227418237"/>
      <w:r w:rsidRPr="003A498C">
        <w:rPr>
          <w:rFonts w:cs="Times New Roman"/>
        </w:rPr>
        <w:t>Additional Information</w:t>
      </w:r>
      <w:bookmarkEnd w:id="19"/>
      <w:bookmarkEnd w:id="20"/>
    </w:p>
    <w:p w14:paraId="281569F1" w14:textId="05EC34DE" w:rsidR="00F53447" w:rsidRPr="003A498C" w:rsidRDefault="00F53447" w:rsidP="00F53447">
      <w:pPr>
        <w:spacing w:line="240" w:lineRule="auto"/>
        <w:rPr>
          <w:rFonts w:cs="Times New Roman"/>
          <w:szCs w:val="24"/>
        </w:rPr>
      </w:pPr>
      <w:r w:rsidRPr="003A498C">
        <w:rPr>
          <w:rFonts w:cs="Times New Roman"/>
          <w:noProof/>
          <w:szCs w:val="24"/>
          <w:lang w:val="en-US"/>
        </w:rPr>
        <mc:AlternateContent>
          <mc:Choice Requires="wps">
            <w:drawing>
              <wp:inline distT="0" distB="0" distL="0" distR="0" wp14:anchorId="657F131F" wp14:editId="570D7636">
                <wp:extent cx="5943600" cy="0"/>
                <wp:effectExtent l="0" t="0" r="0" b="0"/>
                <wp:docPr id="1444125564" name="Straight Connector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5943600" cy="0"/>
                        </a:xfrm>
                        <a:prstGeom prst="line">
                          <a:avLst/>
                        </a:prstGeom>
                        <a:noFill/>
                        <a:ln w="12700" cap="flat" cmpd="sng" algn="ctr">
                          <a:solidFill>
                            <a:schemeClr val="tx1"/>
                          </a:solidFill>
                          <a:prstDash val="solid"/>
                          <a:miter lim="800000"/>
                        </a:ln>
                        <a:effectLst/>
                      </wps:spPr>
                      <wps:bodyPr/>
                    </wps:wsp>
                  </a:graphicData>
                </a:graphic>
              </wp:inline>
            </w:drawing>
          </mc:Choice>
          <mc:Fallback xmlns:w16sdtfl="http://schemas.microsoft.com/office/word/2024/wordml/sdtformatlock">
            <w:pict>
              <v:line w14:anchorId="017A9C4D" id="Straight Connector 1" o:spid="_x0000_s1026" alt="&quot;&quot;" style="visibility:visible;mso-wrap-style:square;mso-left-percent:-10001;mso-top-percent:-10001;mso-position-horizontal:absolute;mso-position-horizontal-relative:char;mso-position-vertical:absolute;mso-position-vertical-relative:line;mso-left-percent:-10001;mso-top-percent:-10001" from="0,0" to="468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" strokecolor="black [3213]" strokeweight="1pt">
                <v:stroke joinstyle="miter"/>
                <w10:anchorlock/>
              </v:line>
            </w:pict>
          </mc:Fallback>
        </mc:AlternateContent>
      </w:r>
    </w:p>
    <w:p w14:paraId="588E1DBD" w14:textId="77777777" w:rsidR="00F53447" w:rsidRPr="003A498C" w:rsidRDefault="00F53447" w:rsidP="00F53447">
      <w:pPr>
        <w:pStyle w:val="ListBullet"/>
        <w:ind w:left="288"/>
        <w:rPr>
          <w:rFonts w:ascii="Times New Roman" w:hAnsi="Times New Roman" w:cs="Times New Roman"/>
          <w:sz w:val="24"/>
          <w:szCs w:val="24"/>
        </w:rPr>
      </w:pPr>
      <w:r w:rsidRPr="003A498C">
        <w:rPr>
          <w:rFonts w:ascii="Times New Roman" w:hAnsi="Times New Roman" w:cs="Times New Roman"/>
          <w:sz w:val="24"/>
          <w:szCs w:val="24"/>
        </w:rPr>
        <w:t>Strong commitment to working with vulnerable individuals</w:t>
      </w:r>
    </w:p>
    <w:p w14:paraId="5F17B7AC" w14:textId="5BECE6F4" w:rsidR="00F53447" w:rsidRPr="003A498C" w:rsidRDefault="008968AC" w:rsidP="00F53447">
      <w:pPr>
        <w:pStyle w:val="ListBullet"/>
        <w:ind w:left="288"/>
        <w:rPr>
          <w:rFonts w:ascii="Times New Roman" w:hAnsi="Times New Roman" w:cs="Times New Roman"/>
          <w:sz w:val="24"/>
          <w:szCs w:val="24"/>
        </w:rPr>
      </w:pPr>
      <w:r w:rsidRPr="003A498C">
        <w:rPr>
          <w:rFonts w:ascii="Times New Roman" w:hAnsi="Times New Roman" w:cs="Times New Roman"/>
          <w:sz w:val="24"/>
          <w:szCs w:val="24"/>
        </w:rPr>
        <w:t>P</w:t>
      </w:r>
      <w:r w:rsidR="00F53447" w:rsidRPr="003A498C">
        <w:rPr>
          <w:rFonts w:ascii="Times New Roman" w:hAnsi="Times New Roman" w:cs="Times New Roman"/>
          <w:sz w:val="24"/>
          <w:szCs w:val="24"/>
        </w:rPr>
        <w:t>atient</w:t>
      </w:r>
      <w:r w:rsidRPr="003A498C">
        <w:rPr>
          <w:rFonts w:ascii="Times New Roman" w:hAnsi="Times New Roman" w:cs="Times New Roman"/>
          <w:sz w:val="24"/>
          <w:szCs w:val="24"/>
        </w:rPr>
        <w:t xml:space="preserve">, reliable </w:t>
      </w:r>
      <w:r w:rsidR="00F53447" w:rsidRPr="003A498C">
        <w:rPr>
          <w:rFonts w:ascii="Times New Roman" w:hAnsi="Times New Roman" w:cs="Times New Roman"/>
          <w:sz w:val="24"/>
          <w:szCs w:val="24"/>
        </w:rPr>
        <w:t>and adaptable</w:t>
      </w:r>
    </w:p>
    <w:p w14:paraId="68EB8D33" w14:textId="5FA5888E" w:rsidR="00F53447" w:rsidRPr="003A498C" w:rsidRDefault="002F3EEB" w:rsidP="00F53447">
      <w:pPr>
        <w:pStyle w:val="ListBullet"/>
        <w:numPr>
          <w:ilvl w:val="0"/>
          <w:numId w:val="0"/>
        </w:numPr>
        <w:ind w:left="288"/>
        <w:rPr>
          <w:rFonts w:ascii="Times New Roman" w:hAnsi="Times New Roman" w:cs="Times New Roman"/>
          <w:sz w:val="24"/>
          <w:szCs w:val="24"/>
        </w:rPr>
      </w:pPr>
      <w:r w:rsidRPr="003A498C">
        <w:rPr>
          <w:rFonts w:ascii="Times New Roman" w:hAnsi="Times New Roman" w:cs="Times New Roman"/>
          <w:sz w:val="24"/>
          <w:szCs w:val="24"/>
        </w:rPr>
        <w:t>•</w:t>
      </w:r>
      <w:r w:rsidRPr="003A498C">
        <w:rPr>
          <w:rFonts w:ascii="Times New Roman" w:hAnsi="Times New Roman" w:cs="Times New Roman"/>
          <w:sz w:val="24"/>
          <w:szCs w:val="24"/>
        </w:rPr>
        <w:tab/>
        <w:t>Interested in acquiring clinical skills in healthcare facilities.</w:t>
      </w:r>
    </w:p>
    <w:p w14:paraId="2F94DCFB" w14:textId="77777777" w:rsidR="00F53447" w:rsidRPr="003A498C" w:rsidRDefault="00F53447" w:rsidP="00F53447">
      <w:pPr>
        <w:pStyle w:val="ListBullet"/>
        <w:numPr>
          <w:ilvl w:val="0"/>
          <w:numId w:val="0"/>
        </w:numPr>
        <w:ind w:left="288"/>
        <w:rPr>
          <w:rFonts w:ascii="Times New Roman" w:hAnsi="Times New Roman" w:cs="Times New Roman"/>
          <w:sz w:val="24"/>
          <w:szCs w:val="24"/>
        </w:rPr>
      </w:pPr>
    </w:p>
    <w:p w14:paraId="598DC249" w14:textId="4DAA1EEF" w:rsidR="000D7C1F" w:rsidRPr="003A498C" w:rsidRDefault="003031B5" w:rsidP="003031B5">
      <w:pPr>
        <w:pStyle w:val="Heading2"/>
        <w:rPr>
          <w:rFonts w:ascii="Times New Roman" w:hAnsi="Times New Roman" w:cs="Times New Roman"/>
          <w:lang w:val="en-US"/>
        </w:rPr>
      </w:pPr>
      <w:bookmarkStart w:id="21" w:name="_Toc228015411"/>
      <w:r w:rsidRPr="003A498C">
        <w:rPr>
          <w:rFonts w:ascii="Times New Roman" w:hAnsi="Times New Roman" w:cs="Times New Roman"/>
          <w:lang w:val="en-US"/>
        </w:rPr>
        <w:t xml:space="preserve">Appendix </w:t>
      </w:r>
      <w:r w:rsidR="00EF2631">
        <w:rPr>
          <w:rFonts w:ascii="Times New Roman" w:hAnsi="Times New Roman" w:cs="Times New Roman"/>
          <w:lang w:val="en-US"/>
        </w:rPr>
        <w:t>B</w:t>
      </w:r>
      <w:r w:rsidRPr="003A498C">
        <w:rPr>
          <w:rFonts w:ascii="Times New Roman" w:hAnsi="Times New Roman" w:cs="Times New Roman"/>
          <w:lang w:val="en-US"/>
        </w:rPr>
        <w:t>: LinkedIn Profile</w:t>
      </w:r>
      <w:bookmarkEnd w:id="21"/>
    </w:p>
    <w:p w14:paraId="04FD85D0" w14:textId="242FD85B" w:rsidR="003031B5" w:rsidRPr="003031B5" w:rsidRDefault="003031B5" w:rsidP="003031B5">
      <w:pPr>
        <w:jc w:val="center"/>
        <w:rPr>
          <w:rFonts w:cs="Times New Roman"/>
          <w:lang w:val="en-US"/>
        </w:rPr>
      </w:pPr>
      <w:r w:rsidRPr="003A498C">
        <w:rPr>
          <w:rFonts w:cs="Times New Roman"/>
          <w:noProof/>
          <w:lang w:val="en-US"/>
        </w:rPr>
        <w:drawing>
          <wp:inline distT="0" distB="0" distL="0" distR="0" wp14:anchorId="5A8BCF0F" wp14:editId="461B255C">
            <wp:extent cx="2900680" cy="6264876"/>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26-04-18 at 10.35.48 PM.jpeg"/>
                    <pic:cNvPicPr/>
                  </pic:nvPicPr>
                  <pic:blipFill>
                    <a:blip r:embed="rId25">
                      <a:extLst>
                        <a:ext uri="{28A0092B-C50C-407E-A947-70E740481C1C}">
                          <a14:useLocalDpi xmlns:a14="http://schemas.microsoft.com/office/drawing/2010/main" val="0"/>
                        </a:ext>
                      </a:extLst>
                    </a:blip>
                    <a:stretch>
                      <a:fillRect/>
                    </a:stretch>
                  </pic:blipFill>
                  <pic:spPr>
                    <a:xfrm>
                      <a:off x="0" y="0"/>
                      <a:ext cx="2906588" cy="6277635"/>
                    </a:xfrm>
                    <a:prstGeom prst="rect">
                      <a:avLst/>
                    </a:prstGeom>
                  </pic:spPr>
                </pic:pic>
              </a:graphicData>
            </a:graphic>
          </wp:inline>
        </w:drawing>
      </w:r>
    </w:p>
    <w:sectPr w:rsidR="003031B5" w:rsidRPr="003031B5">
      <w:head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4CA2B5" w14:textId="77777777" w:rsidR="00F64C8C" w:rsidRDefault="00F64C8C" w:rsidP="00B21FE6">
      <w:pPr>
        <w:spacing w:after="0" w:line="240" w:lineRule="auto"/>
      </w:pPr>
      <w:r>
        <w:separator/>
      </w:r>
    </w:p>
  </w:endnote>
  <w:endnote w:type="continuationSeparator" w:id="0">
    <w:p w14:paraId="565020CB" w14:textId="77777777" w:rsidR="00F64C8C" w:rsidRDefault="00F64C8C" w:rsidP="00B21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Headings CS)">
    <w:altName w:val="Times New Roman"/>
    <w:panose1 w:val="020B06040202020202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7CDD9C" w14:textId="77777777" w:rsidR="00F64C8C" w:rsidRDefault="00F64C8C" w:rsidP="00B21FE6">
      <w:pPr>
        <w:spacing w:after="0" w:line="240" w:lineRule="auto"/>
      </w:pPr>
      <w:r>
        <w:separator/>
      </w:r>
    </w:p>
  </w:footnote>
  <w:footnote w:type="continuationSeparator" w:id="0">
    <w:p w14:paraId="1C127608" w14:textId="77777777" w:rsidR="00F64C8C" w:rsidRDefault="00F64C8C" w:rsidP="00B21F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24675557"/>
      <w:docPartObj>
        <w:docPartGallery w:val="Page Numbers (Top of Page)"/>
        <w:docPartUnique/>
      </w:docPartObj>
    </w:sdtPr>
    <w:sdtEndPr>
      <w:rPr>
        <w:noProof/>
      </w:rPr>
    </w:sdtEndPr>
    <w:sdtContent>
      <w:p w14:paraId="4A8886FB" w14:textId="1C07E7C4" w:rsidR="00DD5642" w:rsidRDefault="00DD5642">
        <w:pPr>
          <w:pStyle w:val="Header"/>
          <w:jc w:val="center"/>
        </w:pPr>
        <w:r>
          <w:fldChar w:fldCharType="begin"/>
        </w:r>
        <w:r>
          <w:instrText xml:space="preserve"> PAGE   \* MERGEFORMAT </w:instrText>
        </w:r>
        <w:r>
          <w:fldChar w:fldCharType="separate"/>
        </w:r>
        <w:r w:rsidR="00692CA7">
          <w:rPr>
            <w:noProof/>
          </w:rPr>
          <w:t>1</w:t>
        </w:r>
        <w:r>
          <w:rPr>
            <w:noProof/>
          </w:rPr>
          <w:fldChar w:fldCharType="end"/>
        </w:r>
      </w:p>
    </w:sdtContent>
  </w:sdt>
  <w:p w14:paraId="6775560D" w14:textId="77777777" w:rsidR="00DD5642" w:rsidRDefault="00DD56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CD2788"/>
    <w:multiLevelType w:val="hybridMultilevel"/>
    <w:tmpl w:val="E8385D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B9803E8"/>
    <w:multiLevelType w:val="multilevel"/>
    <w:tmpl w:val="B0B6D0BE"/>
    <w:lvl w:ilvl="0">
      <w:start w:val="1"/>
      <w:numFmt w:val="decimal"/>
      <w:lvlText w:val="%1."/>
      <w:lvlJc w:val="left"/>
      <w:pPr>
        <w:ind w:left="1919" w:hanging="360"/>
      </w:pPr>
      <w:rPr>
        <w:rFonts w:hint="default"/>
        <w:sz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362C0F"/>
    <w:multiLevelType w:val="hybridMultilevel"/>
    <w:tmpl w:val="08AE36D8"/>
    <w:lvl w:ilvl="0" w:tplc="08090001">
      <w:start w:val="1"/>
      <w:numFmt w:val="bullet"/>
      <w:lvlText w:val=""/>
      <w:lvlJc w:val="left"/>
      <w:pPr>
        <w:ind w:left="1008" w:hanging="360"/>
      </w:pPr>
      <w:rPr>
        <w:rFonts w:ascii="Symbol" w:hAnsi="Symbol" w:hint="default"/>
      </w:rPr>
    </w:lvl>
    <w:lvl w:ilvl="1" w:tplc="08090003" w:tentative="1">
      <w:start w:val="1"/>
      <w:numFmt w:val="bullet"/>
      <w:lvlText w:val="o"/>
      <w:lvlJc w:val="left"/>
      <w:pPr>
        <w:ind w:left="1728" w:hanging="360"/>
      </w:pPr>
      <w:rPr>
        <w:rFonts w:ascii="Courier New" w:hAnsi="Courier New" w:cs="Courier New" w:hint="default"/>
      </w:rPr>
    </w:lvl>
    <w:lvl w:ilvl="2" w:tplc="08090005" w:tentative="1">
      <w:start w:val="1"/>
      <w:numFmt w:val="bullet"/>
      <w:lvlText w:val=""/>
      <w:lvlJc w:val="left"/>
      <w:pPr>
        <w:ind w:left="2448" w:hanging="360"/>
      </w:pPr>
      <w:rPr>
        <w:rFonts w:ascii="Wingdings" w:hAnsi="Wingdings" w:hint="default"/>
      </w:rPr>
    </w:lvl>
    <w:lvl w:ilvl="3" w:tplc="08090001" w:tentative="1">
      <w:start w:val="1"/>
      <w:numFmt w:val="bullet"/>
      <w:lvlText w:val=""/>
      <w:lvlJc w:val="left"/>
      <w:pPr>
        <w:ind w:left="3168" w:hanging="360"/>
      </w:pPr>
      <w:rPr>
        <w:rFonts w:ascii="Symbol" w:hAnsi="Symbol" w:hint="default"/>
      </w:rPr>
    </w:lvl>
    <w:lvl w:ilvl="4" w:tplc="08090003" w:tentative="1">
      <w:start w:val="1"/>
      <w:numFmt w:val="bullet"/>
      <w:lvlText w:val="o"/>
      <w:lvlJc w:val="left"/>
      <w:pPr>
        <w:ind w:left="3888" w:hanging="360"/>
      </w:pPr>
      <w:rPr>
        <w:rFonts w:ascii="Courier New" w:hAnsi="Courier New" w:cs="Courier New" w:hint="default"/>
      </w:rPr>
    </w:lvl>
    <w:lvl w:ilvl="5" w:tplc="08090005" w:tentative="1">
      <w:start w:val="1"/>
      <w:numFmt w:val="bullet"/>
      <w:lvlText w:val=""/>
      <w:lvlJc w:val="left"/>
      <w:pPr>
        <w:ind w:left="4608" w:hanging="360"/>
      </w:pPr>
      <w:rPr>
        <w:rFonts w:ascii="Wingdings" w:hAnsi="Wingdings" w:hint="default"/>
      </w:rPr>
    </w:lvl>
    <w:lvl w:ilvl="6" w:tplc="08090001" w:tentative="1">
      <w:start w:val="1"/>
      <w:numFmt w:val="bullet"/>
      <w:lvlText w:val=""/>
      <w:lvlJc w:val="left"/>
      <w:pPr>
        <w:ind w:left="5328" w:hanging="360"/>
      </w:pPr>
      <w:rPr>
        <w:rFonts w:ascii="Symbol" w:hAnsi="Symbol" w:hint="default"/>
      </w:rPr>
    </w:lvl>
    <w:lvl w:ilvl="7" w:tplc="08090003" w:tentative="1">
      <w:start w:val="1"/>
      <w:numFmt w:val="bullet"/>
      <w:lvlText w:val="o"/>
      <w:lvlJc w:val="left"/>
      <w:pPr>
        <w:ind w:left="6048" w:hanging="360"/>
      </w:pPr>
      <w:rPr>
        <w:rFonts w:ascii="Courier New" w:hAnsi="Courier New" w:cs="Courier New" w:hint="default"/>
      </w:rPr>
    </w:lvl>
    <w:lvl w:ilvl="8" w:tplc="08090005" w:tentative="1">
      <w:start w:val="1"/>
      <w:numFmt w:val="bullet"/>
      <w:lvlText w:val=""/>
      <w:lvlJc w:val="left"/>
      <w:pPr>
        <w:ind w:left="6768" w:hanging="360"/>
      </w:pPr>
      <w:rPr>
        <w:rFonts w:ascii="Wingdings" w:hAnsi="Wingdings" w:hint="default"/>
      </w:rPr>
    </w:lvl>
  </w:abstractNum>
  <w:abstractNum w:abstractNumId="6" w15:restartNumberingAfterBreak="0">
    <w:nsid w:val="1E9444DA"/>
    <w:multiLevelType w:val="hybridMultilevel"/>
    <w:tmpl w:val="5DA85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811B4F"/>
    <w:multiLevelType w:val="hybridMultilevel"/>
    <w:tmpl w:val="F9664C9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9D60330"/>
    <w:multiLevelType w:val="multilevel"/>
    <w:tmpl w:val="867E0FF0"/>
    <w:lvl w:ilvl="0">
      <w:start w:val="1"/>
      <w:numFmt w:val="bullet"/>
      <w:pStyle w:val="ListBullet"/>
      <w:lvlText w:val=""/>
      <w:lvlJc w:val="left"/>
      <w:pPr>
        <w:ind w:left="2520" w:hanging="360"/>
      </w:pPr>
      <w:rPr>
        <w:rFonts w:ascii="Symbol" w:hAnsi="Symbol" w:hint="default"/>
        <w:color w:val="404040" w:themeColor="text1" w:themeTint="BF"/>
      </w:rPr>
    </w:lvl>
    <w:lvl w:ilvl="1">
      <w:start w:val="1"/>
      <w:numFmt w:val="bullet"/>
      <w:lvlText w:val=""/>
      <w:lvlJc w:val="left"/>
      <w:pPr>
        <w:ind w:left="2880" w:hanging="360"/>
      </w:pPr>
      <w:rPr>
        <w:rFonts w:ascii="Symbol" w:hAnsi="Symbol" w:hint="default"/>
        <w:color w:val="404040" w:themeColor="text1" w:themeTint="BF"/>
      </w:rPr>
    </w:lvl>
    <w:lvl w:ilvl="2">
      <w:start w:val="1"/>
      <w:numFmt w:val="bullet"/>
      <w:lvlText w:val=""/>
      <w:lvlJc w:val="left"/>
      <w:pPr>
        <w:ind w:left="3240" w:hanging="360"/>
      </w:pPr>
      <w:rPr>
        <w:rFonts w:ascii="Symbol" w:hAnsi="Symbol" w:hint="default"/>
        <w:color w:val="404040" w:themeColor="text1" w:themeTint="BF"/>
      </w:rPr>
    </w:lvl>
    <w:lvl w:ilvl="3">
      <w:start w:val="1"/>
      <w:numFmt w:val="bullet"/>
      <w:lvlText w:val=""/>
      <w:lvlJc w:val="left"/>
      <w:pPr>
        <w:ind w:left="3600" w:hanging="360"/>
      </w:pPr>
      <w:rPr>
        <w:rFonts w:ascii="Symbol" w:hAnsi="Symbol" w:hint="default"/>
        <w:color w:val="auto"/>
      </w:rPr>
    </w:lvl>
    <w:lvl w:ilvl="4">
      <w:start w:val="1"/>
      <w:numFmt w:val="bullet"/>
      <w:lvlText w:val=""/>
      <w:lvlJc w:val="left"/>
      <w:pPr>
        <w:ind w:left="3960" w:hanging="360"/>
      </w:pPr>
      <w:rPr>
        <w:rFonts w:ascii="Symbol" w:hAnsi="Symbol" w:hint="default"/>
        <w:color w:val="auto"/>
      </w:rPr>
    </w:lvl>
    <w:lvl w:ilvl="5">
      <w:start w:val="1"/>
      <w:numFmt w:val="bullet"/>
      <w:lvlText w:val=""/>
      <w:lvlJc w:val="left"/>
      <w:pPr>
        <w:ind w:left="4320" w:hanging="360"/>
      </w:pPr>
      <w:rPr>
        <w:rFonts w:ascii="Symbol" w:hAnsi="Symbol" w:hint="default"/>
        <w:color w:val="auto"/>
      </w:rPr>
    </w:lvl>
    <w:lvl w:ilvl="6">
      <w:start w:val="1"/>
      <w:numFmt w:val="bullet"/>
      <w:lvlText w:val=""/>
      <w:lvlJc w:val="left"/>
      <w:pPr>
        <w:ind w:left="4680" w:hanging="360"/>
      </w:pPr>
      <w:rPr>
        <w:rFonts w:ascii="Symbol" w:hAnsi="Symbol" w:hint="default"/>
        <w:color w:val="auto"/>
      </w:rPr>
    </w:lvl>
    <w:lvl w:ilvl="7">
      <w:start w:val="1"/>
      <w:numFmt w:val="bullet"/>
      <w:lvlText w:val=""/>
      <w:lvlJc w:val="left"/>
      <w:pPr>
        <w:ind w:left="5040" w:hanging="360"/>
      </w:pPr>
      <w:rPr>
        <w:rFonts w:ascii="Symbol" w:hAnsi="Symbol" w:hint="default"/>
        <w:color w:val="auto"/>
      </w:rPr>
    </w:lvl>
    <w:lvl w:ilvl="8">
      <w:start w:val="1"/>
      <w:numFmt w:val="bullet"/>
      <w:lvlText w:val=""/>
      <w:lvlJc w:val="left"/>
      <w:pPr>
        <w:ind w:left="5400" w:hanging="360"/>
      </w:pPr>
      <w:rPr>
        <w:rFonts w:ascii="Symbol" w:hAnsi="Symbol" w:hint="default"/>
        <w:color w:val="auto"/>
      </w:rPr>
    </w:lvl>
  </w:abstractNum>
  <w:abstractNum w:abstractNumId="9" w15:restartNumberingAfterBreak="0">
    <w:nsid w:val="40E26077"/>
    <w:multiLevelType w:val="hybridMultilevel"/>
    <w:tmpl w:val="15B06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A156A5"/>
    <w:multiLevelType w:val="hybridMultilevel"/>
    <w:tmpl w:val="F7D65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552701"/>
    <w:multiLevelType w:val="hybridMultilevel"/>
    <w:tmpl w:val="22509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17855136">
    <w:abstractNumId w:val="10"/>
  </w:num>
  <w:num w:numId="2" w16cid:durableId="86509897">
    <w:abstractNumId w:val="2"/>
  </w:num>
  <w:num w:numId="3" w16cid:durableId="1970935691">
    <w:abstractNumId w:val="1"/>
  </w:num>
  <w:num w:numId="4" w16cid:durableId="301621377">
    <w:abstractNumId w:val="4"/>
  </w:num>
  <w:num w:numId="5" w16cid:durableId="1892694144">
    <w:abstractNumId w:val="0"/>
  </w:num>
  <w:num w:numId="6" w16cid:durableId="1203326937">
    <w:abstractNumId w:val="9"/>
  </w:num>
  <w:num w:numId="7" w16cid:durableId="713315990">
    <w:abstractNumId w:val="7"/>
  </w:num>
  <w:num w:numId="8" w16cid:durableId="349332099">
    <w:abstractNumId w:val="3"/>
  </w:num>
  <w:num w:numId="9" w16cid:durableId="1258708093">
    <w:abstractNumId w:val="12"/>
  </w:num>
  <w:num w:numId="10" w16cid:durableId="738212583">
    <w:abstractNumId w:val="11"/>
  </w:num>
  <w:num w:numId="11" w16cid:durableId="139539689">
    <w:abstractNumId w:val="8"/>
  </w:num>
  <w:num w:numId="12" w16cid:durableId="116921291">
    <w:abstractNumId w:val="5"/>
  </w:num>
  <w:num w:numId="13" w16cid:durableId="17058683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8"/>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rCwMDYztDA2NrQwtLRU0lEKTi0uzszPAykwrQUAVpbboCwAAAA="/>
  </w:docVars>
  <w:rsids>
    <w:rsidRoot w:val="00C558B0"/>
    <w:rsid w:val="00001DA9"/>
    <w:rsid w:val="000062FB"/>
    <w:rsid w:val="00010562"/>
    <w:rsid w:val="00016801"/>
    <w:rsid w:val="0001686E"/>
    <w:rsid w:val="00047C2D"/>
    <w:rsid w:val="00050897"/>
    <w:rsid w:val="0005123D"/>
    <w:rsid w:val="00053E6B"/>
    <w:rsid w:val="0005653B"/>
    <w:rsid w:val="00056D9C"/>
    <w:rsid w:val="00057B69"/>
    <w:rsid w:val="000618F2"/>
    <w:rsid w:val="00063C7C"/>
    <w:rsid w:val="00065082"/>
    <w:rsid w:val="00071A95"/>
    <w:rsid w:val="00072975"/>
    <w:rsid w:val="000747BF"/>
    <w:rsid w:val="00080837"/>
    <w:rsid w:val="00080F18"/>
    <w:rsid w:val="000860B3"/>
    <w:rsid w:val="00086ADB"/>
    <w:rsid w:val="00086B78"/>
    <w:rsid w:val="00090706"/>
    <w:rsid w:val="000A11AA"/>
    <w:rsid w:val="000A5673"/>
    <w:rsid w:val="000B0D5A"/>
    <w:rsid w:val="000B3BCB"/>
    <w:rsid w:val="000B5B55"/>
    <w:rsid w:val="000C1CCE"/>
    <w:rsid w:val="000C3A22"/>
    <w:rsid w:val="000D7C1F"/>
    <w:rsid w:val="000E47DC"/>
    <w:rsid w:val="000E672D"/>
    <w:rsid w:val="000E735D"/>
    <w:rsid w:val="001078D3"/>
    <w:rsid w:val="00115BAD"/>
    <w:rsid w:val="00115C56"/>
    <w:rsid w:val="00116129"/>
    <w:rsid w:val="0011787D"/>
    <w:rsid w:val="00130FA3"/>
    <w:rsid w:val="001333C2"/>
    <w:rsid w:val="001348FA"/>
    <w:rsid w:val="001351D2"/>
    <w:rsid w:val="00135AC1"/>
    <w:rsid w:val="00135BA6"/>
    <w:rsid w:val="00137D40"/>
    <w:rsid w:val="00143987"/>
    <w:rsid w:val="0014449F"/>
    <w:rsid w:val="0015004F"/>
    <w:rsid w:val="00161118"/>
    <w:rsid w:val="001667C5"/>
    <w:rsid w:val="00167733"/>
    <w:rsid w:val="00173F34"/>
    <w:rsid w:val="00190EED"/>
    <w:rsid w:val="001952F0"/>
    <w:rsid w:val="00197CC0"/>
    <w:rsid w:val="001B03CA"/>
    <w:rsid w:val="001B0868"/>
    <w:rsid w:val="001B4B81"/>
    <w:rsid w:val="001C66C6"/>
    <w:rsid w:val="001D123E"/>
    <w:rsid w:val="001D345E"/>
    <w:rsid w:val="001E309D"/>
    <w:rsid w:val="001E4E26"/>
    <w:rsid w:val="001E6B79"/>
    <w:rsid w:val="001F04E2"/>
    <w:rsid w:val="001F1206"/>
    <w:rsid w:val="001F2AF7"/>
    <w:rsid w:val="001F2F5B"/>
    <w:rsid w:val="00212D57"/>
    <w:rsid w:val="00220640"/>
    <w:rsid w:val="00222E55"/>
    <w:rsid w:val="00227A5F"/>
    <w:rsid w:val="00233932"/>
    <w:rsid w:val="00237465"/>
    <w:rsid w:val="00240C19"/>
    <w:rsid w:val="0025063F"/>
    <w:rsid w:val="00250E60"/>
    <w:rsid w:val="00254AE3"/>
    <w:rsid w:val="0025579B"/>
    <w:rsid w:val="0026318D"/>
    <w:rsid w:val="00264400"/>
    <w:rsid w:val="00267094"/>
    <w:rsid w:val="00270864"/>
    <w:rsid w:val="00275754"/>
    <w:rsid w:val="00276951"/>
    <w:rsid w:val="002769E4"/>
    <w:rsid w:val="00280BAD"/>
    <w:rsid w:val="00281525"/>
    <w:rsid w:val="002833B3"/>
    <w:rsid w:val="00283C0E"/>
    <w:rsid w:val="00284561"/>
    <w:rsid w:val="00290616"/>
    <w:rsid w:val="00290EFB"/>
    <w:rsid w:val="002915B3"/>
    <w:rsid w:val="002922E4"/>
    <w:rsid w:val="002947A8"/>
    <w:rsid w:val="002A3474"/>
    <w:rsid w:val="002B67A1"/>
    <w:rsid w:val="002B7720"/>
    <w:rsid w:val="002D39BD"/>
    <w:rsid w:val="002D4054"/>
    <w:rsid w:val="002D4E8D"/>
    <w:rsid w:val="002D788A"/>
    <w:rsid w:val="002D7B07"/>
    <w:rsid w:val="002F3EEB"/>
    <w:rsid w:val="002F6679"/>
    <w:rsid w:val="002F7B0D"/>
    <w:rsid w:val="003031B5"/>
    <w:rsid w:val="00304F39"/>
    <w:rsid w:val="00312F5D"/>
    <w:rsid w:val="00317E3D"/>
    <w:rsid w:val="00321D66"/>
    <w:rsid w:val="00323098"/>
    <w:rsid w:val="0032485A"/>
    <w:rsid w:val="003256F2"/>
    <w:rsid w:val="00327368"/>
    <w:rsid w:val="0033176E"/>
    <w:rsid w:val="00334142"/>
    <w:rsid w:val="003353C1"/>
    <w:rsid w:val="0033686E"/>
    <w:rsid w:val="00344E76"/>
    <w:rsid w:val="00345D60"/>
    <w:rsid w:val="003471E4"/>
    <w:rsid w:val="00351643"/>
    <w:rsid w:val="00351BBD"/>
    <w:rsid w:val="00352489"/>
    <w:rsid w:val="00355EA9"/>
    <w:rsid w:val="0036159E"/>
    <w:rsid w:val="003643CF"/>
    <w:rsid w:val="003675F6"/>
    <w:rsid w:val="00370D28"/>
    <w:rsid w:val="003732D5"/>
    <w:rsid w:val="00390846"/>
    <w:rsid w:val="00393386"/>
    <w:rsid w:val="003A498C"/>
    <w:rsid w:val="003A61EE"/>
    <w:rsid w:val="003B7315"/>
    <w:rsid w:val="003B7629"/>
    <w:rsid w:val="003C1381"/>
    <w:rsid w:val="003C69F3"/>
    <w:rsid w:val="003D211C"/>
    <w:rsid w:val="003D2B2F"/>
    <w:rsid w:val="003D43C1"/>
    <w:rsid w:val="003D4E48"/>
    <w:rsid w:val="003E19D5"/>
    <w:rsid w:val="003E59B4"/>
    <w:rsid w:val="003F1025"/>
    <w:rsid w:val="003F1FAA"/>
    <w:rsid w:val="00404F33"/>
    <w:rsid w:val="00406DD2"/>
    <w:rsid w:val="00406E5D"/>
    <w:rsid w:val="00411643"/>
    <w:rsid w:val="00412BA0"/>
    <w:rsid w:val="00416DD0"/>
    <w:rsid w:val="004234D4"/>
    <w:rsid w:val="004235B6"/>
    <w:rsid w:val="00431419"/>
    <w:rsid w:val="004344B8"/>
    <w:rsid w:val="004402B1"/>
    <w:rsid w:val="00442EA3"/>
    <w:rsid w:val="00444DCE"/>
    <w:rsid w:val="00445CCB"/>
    <w:rsid w:val="00447265"/>
    <w:rsid w:val="00447C4C"/>
    <w:rsid w:val="00455EB6"/>
    <w:rsid w:val="004566B4"/>
    <w:rsid w:val="0045700F"/>
    <w:rsid w:val="00466736"/>
    <w:rsid w:val="00472E5A"/>
    <w:rsid w:val="00474448"/>
    <w:rsid w:val="004803DB"/>
    <w:rsid w:val="00482DD0"/>
    <w:rsid w:val="00485BE5"/>
    <w:rsid w:val="00491D40"/>
    <w:rsid w:val="00494913"/>
    <w:rsid w:val="00494E46"/>
    <w:rsid w:val="004A049A"/>
    <w:rsid w:val="004A1BB4"/>
    <w:rsid w:val="004A30FE"/>
    <w:rsid w:val="004A7720"/>
    <w:rsid w:val="004B697E"/>
    <w:rsid w:val="004B74C5"/>
    <w:rsid w:val="004C0382"/>
    <w:rsid w:val="004C3AC0"/>
    <w:rsid w:val="004C45AA"/>
    <w:rsid w:val="004D4D52"/>
    <w:rsid w:val="004D784A"/>
    <w:rsid w:val="004E4A84"/>
    <w:rsid w:val="004E4DCC"/>
    <w:rsid w:val="004F0280"/>
    <w:rsid w:val="004F7E9C"/>
    <w:rsid w:val="005002D0"/>
    <w:rsid w:val="005003AF"/>
    <w:rsid w:val="005058C7"/>
    <w:rsid w:val="00514559"/>
    <w:rsid w:val="00521491"/>
    <w:rsid w:val="0052629C"/>
    <w:rsid w:val="00530399"/>
    <w:rsid w:val="00532FFD"/>
    <w:rsid w:val="00534B08"/>
    <w:rsid w:val="005410DC"/>
    <w:rsid w:val="00541D32"/>
    <w:rsid w:val="00543372"/>
    <w:rsid w:val="00544293"/>
    <w:rsid w:val="00545A15"/>
    <w:rsid w:val="00546DF8"/>
    <w:rsid w:val="00550509"/>
    <w:rsid w:val="00550B88"/>
    <w:rsid w:val="00554F5C"/>
    <w:rsid w:val="0057184F"/>
    <w:rsid w:val="00572706"/>
    <w:rsid w:val="00572D0D"/>
    <w:rsid w:val="00573E91"/>
    <w:rsid w:val="005751F9"/>
    <w:rsid w:val="0058218C"/>
    <w:rsid w:val="00584258"/>
    <w:rsid w:val="00594FAC"/>
    <w:rsid w:val="00597B82"/>
    <w:rsid w:val="005A03A2"/>
    <w:rsid w:val="005A14A5"/>
    <w:rsid w:val="005A258F"/>
    <w:rsid w:val="005A4B8F"/>
    <w:rsid w:val="005A4FCE"/>
    <w:rsid w:val="005B72B2"/>
    <w:rsid w:val="005D0B51"/>
    <w:rsid w:val="005D240A"/>
    <w:rsid w:val="00615CA7"/>
    <w:rsid w:val="00621F3A"/>
    <w:rsid w:val="006250F7"/>
    <w:rsid w:val="00634C1E"/>
    <w:rsid w:val="00636B7B"/>
    <w:rsid w:val="006524ED"/>
    <w:rsid w:val="0065532F"/>
    <w:rsid w:val="006651D6"/>
    <w:rsid w:val="00674392"/>
    <w:rsid w:val="00674655"/>
    <w:rsid w:val="0068083F"/>
    <w:rsid w:val="006808C1"/>
    <w:rsid w:val="00685111"/>
    <w:rsid w:val="00686079"/>
    <w:rsid w:val="006877C8"/>
    <w:rsid w:val="0069051E"/>
    <w:rsid w:val="00692CA7"/>
    <w:rsid w:val="00696214"/>
    <w:rsid w:val="006A026A"/>
    <w:rsid w:val="006A22B9"/>
    <w:rsid w:val="006B0B1E"/>
    <w:rsid w:val="006C0CE8"/>
    <w:rsid w:val="006C13A6"/>
    <w:rsid w:val="006C5AAD"/>
    <w:rsid w:val="006D2F2D"/>
    <w:rsid w:val="006D40DE"/>
    <w:rsid w:val="006D7FC6"/>
    <w:rsid w:val="006E1C15"/>
    <w:rsid w:val="006E1FF9"/>
    <w:rsid w:val="006E2317"/>
    <w:rsid w:val="006F11D0"/>
    <w:rsid w:val="006F27E0"/>
    <w:rsid w:val="006F4EF6"/>
    <w:rsid w:val="00727508"/>
    <w:rsid w:val="00730C88"/>
    <w:rsid w:val="00735205"/>
    <w:rsid w:val="00750224"/>
    <w:rsid w:val="00750E0B"/>
    <w:rsid w:val="00752A81"/>
    <w:rsid w:val="00755C69"/>
    <w:rsid w:val="00757727"/>
    <w:rsid w:val="00762C95"/>
    <w:rsid w:val="0076346A"/>
    <w:rsid w:val="00763FB7"/>
    <w:rsid w:val="00764214"/>
    <w:rsid w:val="007642E4"/>
    <w:rsid w:val="00765001"/>
    <w:rsid w:val="00772A36"/>
    <w:rsid w:val="007743A8"/>
    <w:rsid w:val="0077589E"/>
    <w:rsid w:val="00785886"/>
    <w:rsid w:val="007861F8"/>
    <w:rsid w:val="00790A1D"/>
    <w:rsid w:val="00791767"/>
    <w:rsid w:val="00791BDA"/>
    <w:rsid w:val="00793179"/>
    <w:rsid w:val="007A0E62"/>
    <w:rsid w:val="007A1AAB"/>
    <w:rsid w:val="007A2899"/>
    <w:rsid w:val="007A2EAF"/>
    <w:rsid w:val="007B0053"/>
    <w:rsid w:val="007C26A5"/>
    <w:rsid w:val="007C3C20"/>
    <w:rsid w:val="007C3D38"/>
    <w:rsid w:val="007C4C93"/>
    <w:rsid w:val="007C6C27"/>
    <w:rsid w:val="007C75EA"/>
    <w:rsid w:val="007D0E8C"/>
    <w:rsid w:val="007E23E1"/>
    <w:rsid w:val="007E3AED"/>
    <w:rsid w:val="007E4981"/>
    <w:rsid w:val="007E6C03"/>
    <w:rsid w:val="007F3A6A"/>
    <w:rsid w:val="007F578C"/>
    <w:rsid w:val="007F70A5"/>
    <w:rsid w:val="00805DB2"/>
    <w:rsid w:val="0080716B"/>
    <w:rsid w:val="00814B74"/>
    <w:rsid w:val="00814C0A"/>
    <w:rsid w:val="008177E6"/>
    <w:rsid w:val="00817EA6"/>
    <w:rsid w:val="00820E5B"/>
    <w:rsid w:val="008230E3"/>
    <w:rsid w:val="00823BE5"/>
    <w:rsid w:val="00824F67"/>
    <w:rsid w:val="0082727E"/>
    <w:rsid w:val="00827C5B"/>
    <w:rsid w:val="008302E3"/>
    <w:rsid w:val="00831934"/>
    <w:rsid w:val="00844FDB"/>
    <w:rsid w:val="00846AC2"/>
    <w:rsid w:val="008500DC"/>
    <w:rsid w:val="00850677"/>
    <w:rsid w:val="00855F2F"/>
    <w:rsid w:val="0085603B"/>
    <w:rsid w:val="00856220"/>
    <w:rsid w:val="0086360A"/>
    <w:rsid w:val="00875840"/>
    <w:rsid w:val="0087649E"/>
    <w:rsid w:val="00893ECF"/>
    <w:rsid w:val="008968AC"/>
    <w:rsid w:val="008A0791"/>
    <w:rsid w:val="008A2D7C"/>
    <w:rsid w:val="008C6CC7"/>
    <w:rsid w:val="008D4FAC"/>
    <w:rsid w:val="008D694D"/>
    <w:rsid w:val="008E0135"/>
    <w:rsid w:val="008E11B7"/>
    <w:rsid w:val="008E25FC"/>
    <w:rsid w:val="008E4077"/>
    <w:rsid w:val="008F6D4B"/>
    <w:rsid w:val="0090257C"/>
    <w:rsid w:val="00922016"/>
    <w:rsid w:val="00933131"/>
    <w:rsid w:val="0093314A"/>
    <w:rsid w:val="00950909"/>
    <w:rsid w:val="0095196E"/>
    <w:rsid w:val="00953DA1"/>
    <w:rsid w:val="00956D05"/>
    <w:rsid w:val="00957286"/>
    <w:rsid w:val="00960B12"/>
    <w:rsid w:val="009629A5"/>
    <w:rsid w:val="009629F8"/>
    <w:rsid w:val="00963632"/>
    <w:rsid w:val="00964529"/>
    <w:rsid w:val="00970666"/>
    <w:rsid w:val="00973C27"/>
    <w:rsid w:val="009740B9"/>
    <w:rsid w:val="00975B42"/>
    <w:rsid w:val="009810D2"/>
    <w:rsid w:val="00982615"/>
    <w:rsid w:val="00983103"/>
    <w:rsid w:val="009833F1"/>
    <w:rsid w:val="009843DD"/>
    <w:rsid w:val="009942DB"/>
    <w:rsid w:val="009A2155"/>
    <w:rsid w:val="009A3B21"/>
    <w:rsid w:val="009A59D6"/>
    <w:rsid w:val="009A6427"/>
    <w:rsid w:val="009B2553"/>
    <w:rsid w:val="009B5CA7"/>
    <w:rsid w:val="009C16C8"/>
    <w:rsid w:val="009C3567"/>
    <w:rsid w:val="009C44D9"/>
    <w:rsid w:val="009D56E2"/>
    <w:rsid w:val="009D7F37"/>
    <w:rsid w:val="009E322B"/>
    <w:rsid w:val="009F6771"/>
    <w:rsid w:val="00A009FF"/>
    <w:rsid w:val="00A05535"/>
    <w:rsid w:val="00A06722"/>
    <w:rsid w:val="00A07E08"/>
    <w:rsid w:val="00A14FF5"/>
    <w:rsid w:val="00A333BE"/>
    <w:rsid w:val="00A41389"/>
    <w:rsid w:val="00A42889"/>
    <w:rsid w:val="00A5293D"/>
    <w:rsid w:val="00A54277"/>
    <w:rsid w:val="00A5668E"/>
    <w:rsid w:val="00A6530E"/>
    <w:rsid w:val="00A654A5"/>
    <w:rsid w:val="00A944FD"/>
    <w:rsid w:val="00AA473C"/>
    <w:rsid w:val="00AA66D7"/>
    <w:rsid w:val="00AB04AA"/>
    <w:rsid w:val="00AB5213"/>
    <w:rsid w:val="00AB5A60"/>
    <w:rsid w:val="00AD0648"/>
    <w:rsid w:val="00AD42AE"/>
    <w:rsid w:val="00AD48E9"/>
    <w:rsid w:val="00AD6764"/>
    <w:rsid w:val="00AE2D49"/>
    <w:rsid w:val="00AE3B23"/>
    <w:rsid w:val="00B00003"/>
    <w:rsid w:val="00B00350"/>
    <w:rsid w:val="00B12409"/>
    <w:rsid w:val="00B12F1B"/>
    <w:rsid w:val="00B17B69"/>
    <w:rsid w:val="00B21FE6"/>
    <w:rsid w:val="00B30BAE"/>
    <w:rsid w:val="00B31D4A"/>
    <w:rsid w:val="00B40110"/>
    <w:rsid w:val="00B5020D"/>
    <w:rsid w:val="00B74AD7"/>
    <w:rsid w:val="00B81865"/>
    <w:rsid w:val="00B81E79"/>
    <w:rsid w:val="00B9179D"/>
    <w:rsid w:val="00B92F09"/>
    <w:rsid w:val="00BA1AC8"/>
    <w:rsid w:val="00BA41C4"/>
    <w:rsid w:val="00BA59FA"/>
    <w:rsid w:val="00BB612D"/>
    <w:rsid w:val="00BB7615"/>
    <w:rsid w:val="00BC371B"/>
    <w:rsid w:val="00BC58AA"/>
    <w:rsid w:val="00BC79FE"/>
    <w:rsid w:val="00BD005D"/>
    <w:rsid w:val="00BD1A94"/>
    <w:rsid w:val="00BD1D43"/>
    <w:rsid w:val="00BD3B0C"/>
    <w:rsid w:val="00BE0A54"/>
    <w:rsid w:val="00BE49E2"/>
    <w:rsid w:val="00BE67A0"/>
    <w:rsid w:val="00BE7C8B"/>
    <w:rsid w:val="00BF0FF5"/>
    <w:rsid w:val="00BF64A6"/>
    <w:rsid w:val="00BF7E23"/>
    <w:rsid w:val="00C009F6"/>
    <w:rsid w:val="00C01BD9"/>
    <w:rsid w:val="00C04742"/>
    <w:rsid w:val="00C05B58"/>
    <w:rsid w:val="00C235A3"/>
    <w:rsid w:val="00C25672"/>
    <w:rsid w:val="00C3062E"/>
    <w:rsid w:val="00C43DF6"/>
    <w:rsid w:val="00C45743"/>
    <w:rsid w:val="00C478D3"/>
    <w:rsid w:val="00C558B0"/>
    <w:rsid w:val="00C600F7"/>
    <w:rsid w:val="00C62606"/>
    <w:rsid w:val="00C66345"/>
    <w:rsid w:val="00C7066E"/>
    <w:rsid w:val="00C71899"/>
    <w:rsid w:val="00C75A43"/>
    <w:rsid w:val="00C76AFE"/>
    <w:rsid w:val="00C836D8"/>
    <w:rsid w:val="00C8402F"/>
    <w:rsid w:val="00C87ED5"/>
    <w:rsid w:val="00C90539"/>
    <w:rsid w:val="00C91826"/>
    <w:rsid w:val="00C960E9"/>
    <w:rsid w:val="00CA0E76"/>
    <w:rsid w:val="00CA427E"/>
    <w:rsid w:val="00CB2029"/>
    <w:rsid w:val="00CB3A0C"/>
    <w:rsid w:val="00CB7E96"/>
    <w:rsid w:val="00CC00EE"/>
    <w:rsid w:val="00CC0307"/>
    <w:rsid w:val="00CC1805"/>
    <w:rsid w:val="00CC2792"/>
    <w:rsid w:val="00CC3A67"/>
    <w:rsid w:val="00CD2223"/>
    <w:rsid w:val="00CD538C"/>
    <w:rsid w:val="00CD7937"/>
    <w:rsid w:val="00CE1566"/>
    <w:rsid w:val="00CE3545"/>
    <w:rsid w:val="00CE69D5"/>
    <w:rsid w:val="00CF32DC"/>
    <w:rsid w:val="00CF3B09"/>
    <w:rsid w:val="00CF49D0"/>
    <w:rsid w:val="00CF6323"/>
    <w:rsid w:val="00D027A7"/>
    <w:rsid w:val="00D030B7"/>
    <w:rsid w:val="00D0632E"/>
    <w:rsid w:val="00D117D9"/>
    <w:rsid w:val="00D1578F"/>
    <w:rsid w:val="00D405E7"/>
    <w:rsid w:val="00D47C6F"/>
    <w:rsid w:val="00D545BA"/>
    <w:rsid w:val="00D54C60"/>
    <w:rsid w:val="00D62932"/>
    <w:rsid w:val="00D63881"/>
    <w:rsid w:val="00D67906"/>
    <w:rsid w:val="00D710D0"/>
    <w:rsid w:val="00D72BFE"/>
    <w:rsid w:val="00D73313"/>
    <w:rsid w:val="00D77F63"/>
    <w:rsid w:val="00D81B29"/>
    <w:rsid w:val="00D92295"/>
    <w:rsid w:val="00DA6183"/>
    <w:rsid w:val="00DA6BFA"/>
    <w:rsid w:val="00DA7294"/>
    <w:rsid w:val="00DB39AC"/>
    <w:rsid w:val="00DB47CC"/>
    <w:rsid w:val="00DD10D7"/>
    <w:rsid w:val="00DD5642"/>
    <w:rsid w:val="00DE1AAF"/>
    <w:rsid w:val="00DE4BC2"/>
    <w:rsid w:val="00DF5AA3"/>
    <w:rsid w:val="00E07385"/>
    <w:rsid w:val="00E12CDF"/>
    <w:rsid w:val="00E166B4"/>
    <w:rsid w:val="00E21D90"/>
    <w:rsid w:val="00E23E4A"/>
    <w:rsid w:val="00E30129"/>
    <w:rsid w:val="00E321F8"/>
    <w:rsid w:val="00E43458"/>
    <w:rsid w:val="00E45744"/>
    <w:rsid w:val="00E46589"/>
    <w:rsid w:val="00E46A6B"/>
    <w:rsid w:val="00E46F72"/>
    <w:rsid w:val="00E632B5"/>
    <w:rsid w:val="00E8029F"/>
    <w:rsid w:val="00E8088D"/>
    <w:rsid w:val="00E81204"/>
    <w:rsid w:val="00E92319"/>
    <w:rsid w:val="00E957D6"/>
    <w:rsid w:val="00E97DFA"/>
    <w:rsid w:val="00EA0497"/>
    <w:rsid w:val="00EA0DF3"/>
    <w:rsid w:val="00EB2198"/>
    <w:rsid w:val="00EC0479"/>
    <w:rsid w:val="00ED236A"/>
    <w:rsid w:val="00ED29B3"/>
    <w:rsid w:val="00ED418E"/>
    <w:rsid w:val="00ED5272"/>
    <w:rsid w:val="00EE3B5B"/>
    <w:rsid w:val="00EF2631"/>
    <w:rsid w:val="00EF3323"/>
    <w:rsid w:val="00F11C2C"/>
    <w:rsid w:val="00F202DC"/>
    <w:rsid w:val="00F26D81"/>
    <w:rsid w:val="00F26FEA"/>
    <w:rsid w:val="00F3462D"/>
    <w:rsid w:val="00F44B29"/>
    <w:rsid w:val="00F50EBB"/>
    <w:rsid w:val="00F5119F"/>
    <w:rsid w:val="00F52AFE"/>
    <w:rsid w:val="00F53447"/>
    <w:rsid w:val="00F61A39"/>
    <w:rsid w:val="00F64C8C"/>
    <w:rsid w:val="00F6712C"/>
    <w:rsid w:val="00F71880"/>
    <w:rsid w:val="00F76B48"/>
    <w:rsid w:val="00F80440"/>
    <w:rsid w:val="00F80C7C"/>
    <w:rsid w:val="00F81510"/>
    <w:rsid w:val="00F81D5B"/>
    <w:rsid w:val="00F852CD"/>
    <w:rsid w:val="00F86E1E"/>
    <w:rsid w:val="00F908E2"/>
    <w:rsid w:val="00F91A0D"/>
    <w:rsid w:val="00F94712"/>
    <w:rsid w:val="00FA00C2"/>
    <w:rsid w:val="00FA0193"/>
    <w:rsid w:val="00FA23F0"/>
    <w:rsid w:val="00FA475B"/>
    <w:rsid w:val="00FA6248"/>
    <w:rsid w:val="00FA725B"/>
    <w:rsid w:val="00FB1A4B"/>
    <w:rsid w:val="00FB1C94"/>
    <w:rsid w:val="00FB2B39"/>
    <w:rsid w:val="00FB4E86"/>
    <w:rsid w:val="00FB6311"/>
    <w:rsid w:val="00FB7808"/>
    <w:rsid w:val="00FC2881"/>
    <w:rsid w:val="00FE1A00"/>
    <w:rsid w:val="00FE3001"/>
    <w:rsid w:val="00FF4528"/>
    <w:rsid w:val="00FF68D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31B5"/>
    <w:pPr>
      <w:spacing w:after="4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C44D9"/>
    <w:pPr>
      <w:keepNext/>
      <w:keepLines/>
      <w:spacing w:before="240" w:after="0"/>
      <w:outlineLvl w:val="0"/>
    </w:pPr>
    <w:rPr>
      <w:rFonts w:ascii="Arial" w:eastAsiaTheme="majorEastAsia" w:hAnsi="Arial" w:cstheme="majorBidi"/>
      <w:b/>
      <w:szCs w:val="32"/>
    </w:rPr>
  </w:style>
  <w:style w:type="paragraph" w:styleId="Heading2">
    <w:name w:val="heading 2"/>
    <w:basedOn w:val="Normal"/>
    <w:next w:val="Normal"/>
    <w:link w:val="Heading2Char"/>
    <w:uiPriority w:val="9"/>
    <w:unhideWhenUsed/>
    <w:qFormat/>
    <w:rsid w:val="004344B8"/>
    <w:pPr>
      <w:keepNext/>
      <w:keepLines/>
      <w:spacing w:before="40" w:after="0"/>
      <w:outlineLvl w:val="1"/>
    </w:pPr>
    <w:rPr>
      <w:rFonts w:asciiTheme="majorHAnsi" w:eastAsiaTheme="majorEastAsia" w:hAnsiTheme="majorHAnsi"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FE6"/>
    <w:rPr>
      <w:rFonts w:ascii="Times New Roman" w:hAnsi="Times New Roman"/>
      <w:sz w:val="24"/>
    </w:rPr>
  </w:style>
  <w:style w:type="character" w:customStyle="1" w:styleId="Heading1Char">
    <w:name w:val="Heading 1 Char"/>
    <w:basedOn w:val="DefaultParagraphFont"/>
    <w:link w:val="Heading1"/>
    <w:uiPriority w:val="9"/>
    <w:rsid w:val="009C44D9"/>
    <w:rPr>
      <w:rFonts w:ascii="Arial" w:eastAsiaTheme="majorEastAsia" w:hAnsi="Arial" w:cstheme="majorBidi"/>
      <w:b/>
      <w:sz w:val="24"/>
      <w:szCs w:val="32"/>
    </w:rPr>
  </w:style>
  <w:style w:type="character" w:styleId="CommentReference">
    <w:name w:val="annotation reference"/>
    <w:basedOn w:val="DefaultParagraphFont"/>
    <w:uiPriority w:val="99"/>
    <w:semiHidden/>
    <w:unhideWhenUsed/>
    <w:rsid w:val="003353C1"/>
    <w:rPr>
      <w:sz w:val="16"/>
      <w:szCs w:val="16"/>
    </w:rPr>
  </w:style>
  <w:style w:type="paragraph" w:styleId="CommentText">
    <w:name w:val="annotation text"/>
    <w:basedOn w:val="Normal"/>
    <w:link w:val="CommentTextChar"/>
    <w:uiPriority w:val="99"/>
    <w:unhideWhenUsed/>
    <w:rsid w:val="003353C1"/>
    <w:pPr>
      <w:spacing w:line="240" w:lineRule="auto"/>
    </w:pPr>
    <w:rPr>
      <w:sz w:val="20"/>
      <w:szCs w:val="20"/>
    </w:rPr>
  </w:style>
  <w:style w:type="character" w:customStyle="1" w:styleId="CommentTextChar">
    <w:name w:val="Comment Text Char"/>
    <w:basedOn w:val="DefaultParagraphFont"/>
    <w:link w:val="CommentText"/>
    <w:uiPriority w:val="99"/>
    <w:rsid w:val="003353C1"/>
    <w:rPr>
      <w:rFonts w:ascii="Times New Roman" w:hAnsi="Times New Roman"/>
      <w:sz w:val="20"/>
      <w:szCs w:val="20"/>
    </w:rPr>
  </w:style>
  <w:style w:type="paragraph" w:styleId="NormalWeb">
    <w:name w:val="Normal (Web)"/>
    <w:basedOn w:val="Normal"/>
    <w:uiPriority w:val="99"/>
    <w:unhideWhenUsed/>
    <w:rsid w:val="00B12F1B"/>
    <w:pPr>
      <w:spacing w:before="100" w:beforeAutospacing="1" w:after="100" w:afterAutospacing="1" w:line="240" w:lineRule="auto"/>
    </w:pPr>
    <w:rPr>
      <w:rFonts w:eastAsia="Times New Roman" w:cs="Times New Roman"/>
      <w:szCs w:val="24"/>
      <w:lang w:eastAsia="en-GB"/>
    </w:rPr>
  </w:style>
  <w:style w:type="character" w:styleId="Hyperlink">
    <w:name w:val="Hyperlink"/>
    <w:basedOn w:val="DefaultParagraphFont"/>
    <w:uiPriority w:val="99"/>
    <w:unhideWhenUsed/>
    <w:rsid w:val="00B12F1B"/>
    <w:rPr>
      <w:color w:val="0563C1" w:themeColor="hyperlink"/>
      <w:u w:val="single"/>
    </w:rPr>
  </w:style>
  <w:style w:type="character" w:customStyle="1" w:styleId="UnresolvedMention1">
    <w:name w:val="Unresolved Mention1"/>
    <w:basedOn w:val="DefaultParagraphFont"/>
    <w:uiPriority w:val="99"/>
    <w:semiHidden/>
    <w:unhideWhenUsed/>
    <w:rsid w:val="00B12F1B"/>
    <w:rPr>
      <w:color w:val="605E5C"/>
      <w:shd w:val="clear" w:color="auto" w:fill="E1DFDD"/>
    </w:rPr>
  </w:style>
  <w:style w:type="paragraph" w:styleId="Caption">
    <w:name w:val="caption"/>
    <w:basedOn w:val="Normal"/>
    <w:next w:val="Normal"/>
    <w:uiPriority w:val="35"/>
    <w:semiHidden/>
    <w:unhideWhenUsed/>
    <w:qFormat/>
    <w:rsid w:val="00143987"/>
    <w:pPr>
      <w:spacing w:after="200" w:line="240" w:lineRule="auto"/>
    </w:pPr>
    <w:rPr>
      <w:i/>
      <w:iCs/>
      <w:color w:val="44546A" w:themeColor="text2"/>
      <w:sz w:val="18"/>
      <w:szCs w:val="18"/>
    </w:rPr>
  </w:style>
  <w:style w:type="paragraph" w:styleId="CommentSubject">
    <w:name w:val="annotation subject"/>
    <w:basedOn w:val="CommentText"/>
    <w:next w:val="CommentText"/>
    <w:link w:val="CommentSubjectChar"/>
    <w:uiPriority w:val="99"/>
    <w:semiHidden/>
    <w:unhideWhenUsed/>
    <w:rsid w:val="00143987"/>
    <w:rPr>
      <w:b/>
      <w:bCs/>
    </w:rPr>
  </w:style>
  <w:style w:type="character" w:customStyle="1" w:styleId="CommentSubjectChar">
    <w:name w:val="Comment Subject Char"/>
    <w:basedOn w:val="CommentTextChar"/>
    <w:link w:val="CommentSubject"/>
    <w:uiPriority w:val="99"/>
    <w:semiHidden/>
    <w:rsid w:val="00143987"/>
    <w:rPr>
      <w:rFonts w:ascii="Times New Roman" w:hAnsi="Times New Roman"/>
      <w:b/>
      <w:bCs/>
      <w:sz w:val="20"/>
      <w:szCs w:val="20"/>
    </w:rPr>
  </w:style>
  <w:style w:type="paragraph" w:styleId="BalloonText">
    <w:name w:val="Balloon Text"/>
    <w:basedOn w:val="Normal"/>
    <w:link w:val="BalloonTextChar"/>
    <w:uiPriority w:val="99"/>
    <w:semiHidden/>
    <w:unhideWhenUsed/>
    <w:rsid w:val="00F86E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6E1E"/>
    <w:rPr>
      <w:rFonts w:ascii="Segoe UI" w:hAnsi="Segoe UI" w:cs="Segoe UI"/>
      <w:sz w:val="18"/>
      <w:szCs w:val="18"/>
    </w:rPr>
  </w:style>
  <w:style w:type="character" w:customStyle="1" w:styleId="Heading2Char">
    <w:name w:val="Heading 2 Char"/>
    <w:basedOn w:val="DefaultParagraphFont"/>
    <w:link w:val="Heading2"/>
    <w:uiPriority w:val="9"/>
    <w:rsid w:val="004344B8"/>
    <w:rPr>
      <w:rFonts w:asciiTheme="majorHAnsi" w:eastAsiaTheme="majorEastAsia" w:hAnsiTheme="majorHAnsi" w:cstheme="majorBidi"/>
      <w:b/>
      <w:sz w:val="24"/>
      <w:szCs w:val="26"/>
    </w:rPr>
  </w:style>
  <w:style w:type="character" w:styleId="Strong">
    <w:name w:val="Strong"/>
    <w:basedOn w:val="DefaultParagraphFont"/>
    <w:uiPriority w:val="22"/>
    <w:qFormat/>
    <w:rsid w:val="00CC0307"/>
    <w:rPr>
      <w:b/>
      <w:bCs/>
    </w:rPr>
  </w:style>
  <w:style w:type="table" w:styleId="TableGrid">
    <w:name w:val="Table Grid"/>
    <w:basedOn w:val="TableNormal"/>
    <w:uiPriority w:val="39"/>
    <w:rsid w:val="003524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2"/>
    <w:qFormat/>
    <w:rsid w:val="00F53447"/>
    <w:pPr>
      <w:spacing w:after="0" w:line="240" w:lineRule="auto"/>
      <w:contextualSpacing/>
    </w:pPr>
    <w:rPr>
      <w:rFonts w:asciiTheme="majorHAnsi" w:eastAsiaTheme="majorEastAsia" w:hAnsiTheme="majorHAnsi" w:cs="Times New Roman (Headings CS)"/>
      <w:b/>
      <w:color w:val="000000" w:themeColor="text1"/>
      <w:spacing w:val="-20"/>
      <w:kern w:val="28"/>
      <w:sz w:val="72"/>
      <w:lang w:val="en-US" w:eastAsia="ja-JP"/>
    </w:rPr>
  </w:style>
  <w:style w:type="character" w:customStyle="1" w:styleId="TitleChar">
    <w:name w:val="Title Char"/>
    <w:basedOn w:val="DefaultParagraphFont"/>
    <w:link w:val="Title"/>
    <w:uiPriority w:val="2"/>
    <w:rsid w:val="00F53447"/>
    <w:rPr>
      <w:rFonts w:asciiTheme="majorHAnsi" w:eastAsiaTheme="majorEastAsia" w:hAnsiTheme="majorHAnsi" w:cs="Times New Roman (Headings CS)"/>
      <w:b/>
      <w:color w:val="000000" w:themeColor="text1"/>
      <w:spacing w:val="-20"/>
      <w:kern w:val="28"/>
      <w:sz w:val="72"/>
      <w:lang w:val="en-US" w:eastAsia="ja-JP"/>
    </w:rPr>
  </w:style>
  <w:style w:type="paragraph" w:styleId="ListBullet">
    <w:name w:val="List Bullet"/>
    <w:basedOn w:val="Normal"/>
    <w:uiPriority w:val="10"/>
    <w:qFormat/>
    <w:rsid w:val="00F53447"/>
    <w:pPr>
      <w:numPr>
        <w:numId w:val="11"/>
      </w:numPr>
      <w:spacing w:after="80" w:line="240" w:lineRule="auto"/>
      <w:ind w:left="0" w:firstLine="0"/>
    </w:pPr>
    <w:rPr>
      <w:rFonts w:asciiTheme="minorHAnsi" w:hAnsiTheme="minorHAnsi"/>
      <w:color w:val="000000" w:themeColor="text1"/>
      <w:sz w:val="20"/>
      <w:lang w:val="en-US" w:eastAsia="ja-JP"/>
    </w:rPr>
  </w:style>
  <w:style w:type="paragraph" w:styleId="TOCHeading">
    <w:name w:val="TOC Heading"/>
    <w:basedOn w:val="Heading1"/>
    <w:next w:val="Normal"/>
    <w:uiPriority w:val="39"/>
    <w:unhideWhenUsed/>
    <w:qFormat/>
    <w:rsid w:val="0001686E"/>
    <w:pPr>
      <w:spacing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01686E"/>
    <w:pPr>
      <w:spacing w:after="100"/>
    </w:pPr>
  </w:style>
  <w:style w:type="paragraph" w:styleId="TOC2">
    <w:name w:val="toc 2"/>
    <w:basedOn w:val="Normal"/>
    <w:next w:val="Normal"/>
    <w:autoRedefine/>
    <w:uiPriority w:val="39"/>
    <w:unhideWhenUsed/>
    <w:rsid w:val="0001686E"/>
    <w:pPr>
      <w:spacing w:after="100"/>
      <w:ind w:left="240"/>
    </w:pPr>
  </w:style>
  <w:style w:type="character" w:customStyle="1" w:styleId="UnresolvedMention2">
    <w:name w:val="Unresolved Mention2"/>
    <w:basedOn w:val="DefaultParagraphFont"/>
    <w:uiPriority w:val="99"/>
    <w:semiHidden/>
    <w:unhideWhenUsed/>
    <w:rsid w:val="00CE69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s://doi.org/10.62754/joe.v3i7.4665"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dx.doi.org/10.6007/IJARBSS/v12-i7/14445"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s://doi.org/10.1371/journal.pone.0224899"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www.skillsforhealth.org.uk/article/how-to-use-a-core-capability-framework/"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www.jobs.nhs.uk/candidate/jobadvert/A0350-26-0006?searchFormType=main&amp;keyword=public%20health&amp;location=wales&amp;language=en" TargetMode="External"/><Relationship Id="rId28" Type="http://schemas.openxmlformats.org/officeDocument/2006/relationships/glossaryDocument" Target="glossary/document.xml"/><Relationship Id="rId10" Type="http://schemas.openxmlformats.org/officeDocument/2006/relationships/hyperlink" Target="https://www.jobs.nhs.uk/candidate/jobadvert/A0350-26-0006?searchFormType=main&amp;keyword=public%20health&amp;location=wales&amp;language=en" TargetMode="External"/><Relationship Id="rId19" Type="http://schemas.openxmlformats.org/officeDocument/2006/relationships/hyperlink" Target="https://doi.org/10.3390/ijerph18105080"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5.png"/><Relationship Id="rId22" Type="http://schemas.openxmlformats.org/officeDocument/2006/relationships/hyperlink" Target="https://www.nhsprofessionals.nhs.uk/nhs-staffing-pool-hub/working-in-healthcare/the-6-cs-of-care" TargetMode="Externa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3A576DB8D53B428AAF135C7D0D1264FD"/>
        <w:category>
          <w:name w:val="General"/>
          <w:gallery w:val="placeholder"/>
        </w:category>
        <w:types>
          <w:type w:val="bbPlcHdr"/>
        </w:types>
        <w:behaviors>
          <w:behavior w:val="content"/>
        </w:behaviors>
        <w:guid w:val="{D84B7202-FA62-4128-B9CA-B27A72D98B58}"/>
      </w:docPartPr>
      <w:docPartBody>
        <w:p w:rsidR="00DA4386" w:rsidRDefault="00543553" w:rsidP="00543553">
          <w:pPr>
            <w:pStyle w:val="3A576DB8D53B428AAF135C7D0D1264FD"/>
          </w:pPr>
          <w:r>
            <w:t>Education</w:t>
          </w:r>
        </w:p>
      </w:docPartBody>
    </w:docPart>
    <w:docPart>
      <w:docPartPr>
        <w:name w:val="6409705C98D643729F64745D8FD196B4"/>
        <w:category>
          <w:name w:val="General"/>
          <w:gallery w:val="placeholder"/>
        </w:category>
        <w:types>
          <w:type w:val="bbPlcHdr"/>
        </w:types>
        <w:behaviors>
          <w:behavior w:val="content"/>
        </w:behaviors>
        <w:guid w:val="{9AF7BCFD-F116-441F-97AF-35D82F2B7C57}"/>
      </w:docPartPr>
      <w:docPartBody>
        <w:p w:rsidR="00DA4386" w:rsidRDefault="00543553" w:rsidP="00543553">
          <w:pPr>
            <w:pStyle w:val="6409705C98D643729F64745D8FD196B4"/>
          </w:pPr>
          <w:r>
            <w:t>Skills &amp; abilities</w:t>
          </w:r>
        </w:p>
      </w:docPartBody>
    </w:docPart>
    <w:docPart>
      <w:docPartPr>
        <w:name w:val="59218BCDD4B0477FB3ED58A97DEB838F"/>
        <w:category>
          <w:name w:val="General"/>
          <w:gallery w:val="placeholder"/>
        </w:category>
        <w:types>
          <w:type w:val="bbPlcHdr"/>
        </w:types>
        <w:behaviors>
          <w:behavior w:val="content"/>
        </w:behaviors>
        <w:guid w:val="{98056E49-51DE-46B3-8A97-C3881DB1D0AA}"/>
      </w:docPartPr>
      <w:docPartBody>
        <w:p w:rsidR="00DA4386" w:rsidRDefault="00543553" w:rsidP="00543553">
          <w:pPr>
            <w:pStyle w:val="59218BCDD4B0477FB3ED58A97DEB838F"/>
          </w:pPr>
          <w:r>
            <w:t>Experience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Headings CS)">
    <w:altName w:val="Times New Roman"/>
    <w:panose1 w:val="020B06040202020202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3553"/>
    <w:rsid w:val="00056D9C"/>
    <w:rsid w:val="001A19EB"/>
    <w:rsid w:val="0026318D"/>
    <w:rsid w:val="00381794"/>
    <w:rsid w:val="003C059E"/>
    <w:rsid w:val="0042634C"/>
    <w:rsid w:val="004978ED"/>
    <w:rsid w:val="00543553"/>
    <w:rsid w:val="006D40DE"/>
    <w:rsid w:val="007701AA"/>
    <w:rsid w:val="00963632"/>
    <w:rsid w:val="00AA66D7"/>
    <w:rsid w:val="00B7042C"/>
    <w:rsid w:val="00BE67A0"/>
    <w:rsid w:val="00BF526C"/>
    <w:rsid w:val="00C43DF6"/>
    <w:rsid w:val="00CE3545"/>
    <w:rsid w:val="00DA4386"/>
    <w:rsid w:val="00E360E6"/>
    <w:rsid w:val="00F02CC6"/>
    <w:rsid w:val="00FA23F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A576DB8D53B428AAF135C7D0D1264FD">
    <w:name w:val="3A576DB8D53B428AAF135C7D0D1264FD"/>
    <w:rsid w:val="00543553"/>
  </w:style>
  <w:style w:type="paragraph" w:customStyle="1" w:styleId="6409705C98D643729F64745D8FD196B4">
    <w:name w:val="6409705C98D643729F64745D8FD196B4"/>
    <w:rsid w:val="00543553"/>
  </w:style>
  <w:style w:type="paragraph" w:customStyle="1" w:styleId="59218BCDD4B0477FB3ED58A97DEB838F">
    <w:name w:val="59218BCDD4B0477FB3ED58A97DEB838F"/>
    <w:rsid w:val="0054355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F4B76A-FD49-4961-A201-D60C2C6B1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TotalTime>
  <Pages>18</Pages>
  <Words>3467</Words>
  <Characters>19764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Tosin Yusuf (2334371)</cp:lastModifiedBy>
  <cp:revision>29</cp:revision>
  <dcterms:created xsi:type="dcterms:W3CDTF">2026-04-18T21:48:00Z</dcterms:created>
  <dcterms:modified xsi:type="dcterms:W3CDTF">2026-04-25T12:17:00Z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6494d048-35a8-4a8e-aea6-befeb1bb855b</vt:lpwstr>
  </property>
</Properties>
</file>