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A123B3">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A123B3">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806EA" w:rsidRDefault="00A35E44" w:rsidP="00A35E44">
            <w:pPr>
              <w:autoSpaceDE w:val="0"/>
              <w:autoSpaceDN w:val="0"/>
              <w:adjustRightInd w:val="0"/>
              <w:jc w:val="center"/>
              <w:rPr>
                <w:rFonts w:ascii="Arial" w:hAnsi="Arial" w:cs="Arial"/>
                <w:b/>
                <w:sz w:val="22"/>
                <w:szCs w:val="22"/>
                <w:highlight w:val="yellow"/>
              </w:rPr>
            </w:pPr>
            <w:r w:rsidRPr="003806EA">
              <w:rPr>
                <w:rFonts w:ascii="MS Gothic" w:eastAsia="MS Gothic" w:hAnsi="MS Gothic" w:cs="Arial"/>
                <w:sz w:val="22"/>
                <w:szCs w:val="22"/>
                <w:highlight w:val="yellow"/>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A123B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A123B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A123B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A123B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A123B3">
            <w:pPr>
              <w:autoSpaceDE w:val="0"/>
              <w:autoSpaceDN w:val="0"/>
              <w:adjustRightInd w:val="0"/>
              <w:jc w:val="center"/>
              <w:rPr>
                <w:rFonts w:ascii="Arial" w:hAnsi="Arial" w:cs="Arial"/>
                <w:b/>
                <w:sz w:val="22"/>
                <w:szCs w:val="22"/>
              </w:rPr>
            </w:pPr>
          </w:p>
          <w:p w14:paraId="4872105B" w14:textId="77777777" w:rsidR="00E12CE5" w:rsidRPr="003C7DED" w:rsidRDefault="00E12CE5" w:rsidP="00A123B3">
            <w:pPr>
              <w:autoSpaceDE w:val="0"/>
              <w:autoSpaceDN w:val="0"/>
              <w:adjustRightInd w:val="0"/>
              <w:jc w:val="center"/>
              <w:rPr>
                <w:rFonts w:ascii="Arial" w:hAnsi="Arial" w:cs="Arial"/>
                <w:b/>
                <w:sz w:val="22"/>
                <w:szCs w:val="22"/>
              </w:rPr>
            </w:pPr>
          </w:p>
          <w:p w14:paraId="27B368FB" w14:textId="0B9B4623" w:rsidR="00E12CE5" w:rsidRPr="003C7DED" w:rsidRDefault="00E12CE5" w:rsidP="00A123B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A123B3">
        <w:trPr>
          <w:trHeight w:val="439"/>
        </w:trPr>
        <w:tc>
          <w:tcPr>
            <w:tcW w:w="559" w:type="dxa"/>
            <w:shd w:val="clear" w:color="auto" w:fill="F2F2F2" w:themeFill="background1" w:themeFillShade="F2"/>
            <w:vAlign w:val="center"/>
          </w:tcPr>
          <w:p w14:paraId="297C9B6B" w14:textId="77777777" w:rsidR="00A80868" w:rsidRPr="003C7DED" w:rsidRDefault="00A80868" w:rsidP="00A123B3">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A123B3">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719D9BE" w:rsidR="00A80868" w:rsidRPr="003C7DED" w:rsidRDefault="003556C9" w:rsidP="00A123B3">
            <w:pPr>
              <w:rPr>
                <w:rFonts w:ascii="Arial" w:hAnsi="Arial" w:cs="Arial"/>
                <w:sz w:val="22"/>
                <w:szCs w:val="22"/>
              </w:rPr>
            </w:pPr>
            <w:r>
              <w:rPr>
                <w:rFonts w:ascii="Arial" w:hAnsi="Arial" w:cs="Arial"/>
                <w:sz w:val="22"/>
                <w:szCs w:val="22"/>
              </w:rPr>
              <w:t>Ladani Tirth Rasikbhai</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A123B3">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A123B3">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A123B3">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A123B3">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A123B3">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A123B3">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A123B3">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A123B3">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A123B3">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A123B3">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04EA8933" w:rsidR="00B60A98" w:rsidRPr="003C7DED" w:rsidRDefault="003556C9" w:rsidP="00A123B3">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A123B3">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2E7E3B8C" w:rsidR="00B60A98" w:rsidRPr="003C7DED" w:rsidRDefault="003556C9" w:rsidP="00A123B3">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A123B3">
        <w:trPr>
          <w:cantSplit/>
          <w:trHeight w:val="334"/>
        </w:trPr>
        <w:tc>
          <w:tcPr>
            <w:tcW w:w="559" w:type="dxa"/>
            <w:shd w:val="clear" w:color="auto" w:fill="F2F2F2" w:themeFill="background1" w:themeFillShade="F2"/>
            <w:vAlign w:val="center"/>
          </w:tcPr>
          <w:p w14:paraId="703E5AB0" w14:textId="77777777" w:rsidR="00A80868" w:rsidRPr="003C7DED" w:rsidRDefault="00A80868" w:rsidP="00A123B3">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A123B3">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A123B3">
            <w:pPr>
              <w:rPr>
                <w:rFonts w:ascii="Arial" w:hAnsi="Arial" w:cs="Arial"/>
                <w:sz w:val="22"/>
                <w:szCs w:val="22"/>
              </w:rPr>
            </w:pPr>
          </w:p>
          <w:p w14:paraId="422C415A" w14:textId="7F44355B" w:rsidR="00A80868" w:rsidRPr="003C7DED" w:rsidRDefault="003556C9" w:rsidP="00A123B3">
            <w:pPr>
              <w:rPr>
                <w:rFonts w:ascii="Arial" w:hAnsi="Arial" w:cs="Arial"/>
                <w:sz w:val="22"/>
                <w:szCs w:val="22"/>
              </w:rPr>
            </w:pPr>
            <w:r>
              <w:rPr>
                <w:rFonts w:ascii="Arial" w:hAnsi="Arial" w:cs="Arial"/>
                <w:sz w:val="22"/>
                <w:szCs w:val="22"/>
              </w:rPr>
              <w:t>UWTSD Birmingham</w:t>
            </w:r>
          </w:p>
        </w:tc>
      </w:tr>
      <w:tr w:rsidR="00A80868" w:rsidRPr="003C7DED" w14:paraId="699C939A" w14:textId="77777777" w:rsidTr="00A123B3">
        <w:trPr>
          <w:cantSplit/>
          <w:trHeight w:val="340"/>
        </w:trPr>
        <w:tc>
          <w:tcPr>
            <w:tcW w:w="559" w:type="dxa"/>
            <w:shd w:val="clear" w:color="auto" w:fill="F2F2F2" w:themeFill="background1" w:themeFillShade="F2"/>
            <w:vAlign w:val="center"/>
          </w:tcPr>
          <w:p w14:paraId="7C551EE3" w14:textId="77777777" w:rsidR="00A80868" w:rsidRPr="003C7DED" w:rsidRDefault="00A80868" w:rsidP="00A123B3">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A123B3">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A123B3">
            <w:pPr>
              <w:rPr>
                <w:rFonts w:ascii="Arial" w:hAnsi="Arial" w:cs="Arial"/>
                <w:sz w:val="22"/>
                <w:szCs w:val="22"/>
              </w:rPr>
            </w:pPr>
          </w:p>
          <w:p w14:paraId="078738D9" w14:textId="03754A0F" w:rsidR="00A80868" w:rsidRPr="003C7DED" w:rsidRDefault="003556C9" w:rsidP="00A123B3">
            <w:pPr>
              <w:rPr>
                <w:rFonts w:ascii="Arial" w:hAnsi="Arial" w:cs="Arial"/>
                <w:sz w:val="22"/>
                <w:szCs w:val="22"/>
              </w:rPr>
            </w:pPr>
            <w:r>
              <w:rPr>
                <w:rFonts w:ascii="Arial" w:hAnsi="Arial" w:cs="Arial"/>
                <w:sz w:val="22"/>
                <w:szCs w:val="22"/>
              </w:rPr>
              <w:t>Birmingham</w:t>
            </w:r>
          </w:p>
        </w:tc>
      </w:tr>
      <w:tr w:rsidR="00A80868" w:rsidRPr="003C7DED" w14:paraId="338D2907" w14:textId="77777777" w:rsidTr="00A123B3">
        <w:trPr>
          <w:cantSplit/>
          <w:trHeight w:val="340"/>
        </w:trPr>
        <w:tc>
          <w:tcPr>
            <w:tcW w:w="559" w:type="dxa"/>
            <w:shd w:val="clear" w:color="auto" w:fill="F2F2F2" w:themeFill="background1" w:themeFillShade="F2"/>
            <w:vAlign w:val="center"/>
          </w:tcPr>
          <w:p w14:paraId="36D772AE" w14:textId="77777777" w:rsidR="00A80868" w:rsidRPr="003C7DED" w:rsidRDefault="00A80868" w:rsidP="00A123B3">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A123B3">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4754C802" w:rsidR="00A80868" w:rsidRPr="003C7DED" w:rsidRDefault="003556C9" w:rsidP="00A123B3">
            <w:pPr>
              <w:rPr>
                <w:rFonts w:ascii="Arial" w:hAnsi="Arial" w:cs="Arial"/>
                <w:sz w:val="22"/>
                <w:szCs w:val="22"/>
              </w:rPr>
            </w:pPr>
            <w:r>
              <w:rPr>
                <w:rFonts w:ascii="Arial" w:hAnsi="Arial" w:cs="Arial"/>
                <w:sz w:val="22"/>
                <w:szCs w:val="22"/>
              </w:rPr>
              <w:t>2434835@student.uwtsd.ac.uk</w:t>
            </w:r>
          </w:p>
          <w:p w14:paraId="143AEC6F" w14:textId="77777777" w:rsidR="00A80868" w:rsidRPr="003C7DED" w:rsidRDefault="00A80868" w:rsidP="00A123B3">
            <w:pPr>
              <w:rPr>
                <w:rFonts w:ascii="Arial" w:hAnsi="Arial" w:cs="Arial"/>
                <w:sz w:val="22"/>
                <w:szCs w:val="22"/>
              </w:rPr>
            </w:pPr>
          </w:p>
        </w:tc>
      </w:tr>
      <w:tr w:rsidR="00A80868" w:rsidRPr="003C7DED" w14:paraId="023300CA" w14:textId="77777777" w:rsidTr="00A123B3">
        <w:trPr>
          <w:cantSplit/>
          <w:trHeight w:val="340"/>
        </w:trPr>
        <w:tc>
          <w:tcPr>
            <w:tcW w:w="559" w:type="dxa"/>
            <w:shd w:val="clear" w:color="auto" w:fill="F2F2F2" w:themeFill="background1" w:themeFillShade="F2"/>
            <w:vAlign w:val="center"/>
          </w:tcPr>
          <w:p w14:paraId="496BCF0E" w14:textId="77777777" w:rsidR="00A80868" w:rsidRPr="003C7DED" w:rsidRDefault="00A80868" w:rsidP="00A123B3">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A123B3">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186B99F7" w:rsidR="00A80868" w:rsidRPr="003C7DED" w:rsidRDefault="003556C9" w:rsidP="00A123B3">
            <w:pPr>
              <w:rPr>
                <w:rFonts w:ascii="Arial" w:hAnsi="Arial" w:cs="Arial"/>
                <w:sz w:val="22"/>
                <w:szCs w:val="22"/>
              </w:rPr>
            </w:pPr>
            <w:r>
              <w:rPr>
                <w:rFonts w:ascii="Arial" w:hAnsi="Arial" w:cs="Arial"/>
                <w:sz w:val="22"/>
                <w:szCs w:val="22"/>
              </w:rPr>
              <w:t>07887172660</w:t>
            </w:r>
          </w:p>
          <w:p w14:paraId="578E1E73" w14:textId="77777777" w:rsidR="00A80868" w:rsidRPr="003C7DED" w:rsidRDefault="00A80868" w:rsidP="00A123B3">
            <w:pPr>
              <w:rPr>
                <w:rFonts w:ascii="Arial" w:hAnsi="Arial" w:cs="Arial"/>
                <w:sz w:val="22"/>
                <w:szCs w:val="22"/>
              </w:rPr>
            </w:pPr>
          </w:p>
        </w:tc>
      </w:tr>
      <w:tr w:rsidR="0069797A" w:rsidRPr="003C7DED" w14:paraId="06EF4490" w14:textId="77777777" w:rsidTr="00A123B3">
        <w:trPr>
          <w:cantSplit/>
          <w:trHeight w:val="340"/>
        </w:trPr>
        <w:tc>
          <w:tcPr>
            <w:tcW w:w="559" w:type="dxa"/>
            <w:shd w:val="clear" w:color="auto" w:fill="F2F2F2" w:themeFill="background1" w:themeFillShade="F2"/>
            <w:vAlign w:val="center"/>
          </w:tcPr>
          <w:p w14:paraId="0B7DD2EE" w14:textId="3BC54606" w:rsidR="0069797A" w:rsidRPr="003C7DED" w:rsidRDefault="0069797A" w:rsidP="00A123B3">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A123B3">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2F4065D8" w14:textId="77777777" w:rsidR="00D326E0" w:rsidRPr="00D326E0" w:rsidRDefault="00D326E0" w:rsidP="00D326E0">
            <w:pPr>
              <w:rPr>
                <w:sz w:val="22"/>
                <w:szCs w:val="22"/>
              </w:rPr>
            </w:pPr>
            <w:r w:rsidRPr="00D326E0">
              <w:rPr>
                <w:sz w:val="22"/>
                <w:szCs w:val="22"/>
              </w:rPr>
              <w:t>Predicting Hospital Readmission Risk Using Machine Learning on Electronic Health Records</w:t>
            </w:r>
          </w:p>
          <w:p w14:paraId="40228258" w14:textId="56D794E8" w:rsidR="0069797A" w:rsidRPr="00A123B3" w:rsidRDefault="00D326E0" w:rsidP="001900D9">
            <w:pPr>
              <w:rPr>
                <w:sz w:val="22"/>
                <w:szCs w:val="22"/>
              </w:rPr>
            </w:pPr>
            <w:r w:rsidRPr="00D326E0">
              <w:rPr>
                <w:sz w:val="22"/>
                <w:szCs w:val="22"/>
              </w:rPr>
              <w:t xml:space="preserve">A Secondary Qualitative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A123B3">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A123B3">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A123B3">
            <w:pPr>
              <w:rPr>
                <w:rFonts w:ascii="Arial" w:hAnsi="Arial" w:cs="Arial"/>
                <w:sz w:val="22"/>
                <w:szCs w:val="22"/>
              </w:rPr>
            </w:pPr>
          </w:p>
          <w:p w14:paraId="16818C1F" w14:textId="77777777" w:rsidR="0069797A" w:rsidRPr="003C7DED" w:rsidRDefault="0069797A" w:rsidP="00A123B3">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A123B3">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A123B3">
            <w:pPr>
              <w:rPr>
                <w:rFonts w:ascii="Arial" w:hAnsi="Arial" w:cs="Arial"/>
                <w:sz w:val="22"/>
                <w:szCs w:val="22"/>
              </w:rPr>
            </w:pPr>
          </w:p>
          <w:p w14:paraId="12C50A3A" w14:textId="262FE56F" w:rsidR="0069797A" w:rsidRPr="003C7DED" w:rsidRDefault="0069797A" w:rsidP="00A123B3">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A123B3">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A123B3">
        <w:trPr>
          <w:trHeight w:val="513"/>
        </w:trPr>
        <w:tc>
          <w:tcPr>
            <w:tcW w:w="559" w:type="dxa"/>
            <w:shd w:val="clear" w:color="auto" w:fill="F2F2F2" w:themeFill="background1" w:themeFillShade="F2"/>
            <w:vAlign w:val="center"/>
          </w:tcPr>
          <w:p w14:paraId="4EB9F194" w14:textId="17114067" w:rsidR="00A80868" w:rsidRPr="003C7DED" w:rsidRDefault="0069797A" w:rsidP="00A123B3">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A123B3">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4BBC8CB" w:rsidR="00A80868" w:rsidRPr="003C7DED" w:rsidRDefault="003556C9" w:rsidP="00A123B3">
            <w:pPr>
              <w:rPr>
                <w:rFonts w:ascii="Arial" w:hAnsi="Arial" w:cs="Arial"/>
                <w:sz w:val="22"/>
                <w:szCs w:val="22"/>
              </w:rPr>
            </w:pPr>
            <w:r>
              <w:rPr>
                <w:rFonts w:ascii="Arial" w:hAnsi="Arial" w:cs="Arial"/>
                <w:sz w:val="22"/>
                <w:szCs w:val="22"/>
              </w:rPr>
              <w:t>2434835</w:t>
            </w:r>
          </w:p>
        </w:tc>
      </w:tr>
      <w:tr w:rsidR="00A80868" w:rsidRPr="003C7DED" w14:paraId="786AE436" w14:textId="77777777" w:rsidTr="00A123B3">
        <w:trPr>
          <w:trHeight w:val="549"/>
        </w:trPr>
        <w:tc>
          <w:tcPr>
            <w:tcW w:w="559" w:type="dxa"/>
            <w:shd w:val="clear" w:color="auto" w:fill="F2F2F2" w:themeFill="background1" w:themeFillShade="F2"/>
            <w:vAlign w:val="center"/>
          </w:tcPr>
          <w:p w14:paraId="0B9C3C37" w14:textId="3A85A67D" w:rsidR="00A80868" w:rsidRPr="003C7DED" w:rsidRDefault="0069797A" w:rsidP="00A123B3">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A123B3">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5ACC30D" w:rsidR="00A80868" w:rsidRPr="003C7DED" w:rsidRDefault="003556C9" w:rsidP="00A123B3">
            <w:pPr>
              <w:rPr>
                <w:rFonts w:ascii="Arial" w:hAnsi="Arial" w:cs="Arial"/>
                <w:sz w:val="22"/>
                <w:szCs w:val="22"/>
              </w:rPr>
            </w:pPr>
            <w:r>
              <w:rPr>
                <w:rFonts w:ascii="Arial" w:hAnsi="Arial" w:cs="Arial"/>
                <w:sz w:val="22"/>
                <w:szCs w:val="22"/>
              </w:rPr>
              <w:t>Data and Artificial Intelligence</w:t>
            </w:r>
          </w:p>
        </w:tc>
      </w:tr>
      <w:tr w:rsidR="00A80868" w:rsidRPr="003C7DED" w14:paraId="37DE387E" w14:textId="77777777" w:rsidTr="00A123B3">
        <w:trPr>
          <w:trHeight w:val="557"/>
        </w:trPr>
        <w:tc>
          <w:tcPr>
            <w:tcW w:w="559" w:type="dxa"/>
            <w:shd w:val="clear" w:color="auto" w:fill="F2F2F2" w:themeFill="background1" w:themeFillShade="F2"/>
            <w:vAlign w:val="center"/>
          </w:tcPr>
          <w:p w14:paraId="37C1E0A8" w14:textId="3726EB0E" w:rsidR="00A80868" w:rsidRPr="003C7DED" w:rsidRDefault="0069797A" w:rsidP="00A123B3">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A123B3">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A92E052" w:rsidR="00A80868" w:rsidRPr="003C7DED" w:rsidRDefault="003556C9" w:rsidP="00A123B3">
            <w:pPr>
              <w:rPr>
                <w:rFonts w:ascii="Arial" w:hAnsi="Arial" w:cs="Arial"/>
                <w:sz w:val="22"/>
                <w:szCs w:val="22"/>
              </w:rPr>
            </w:pPr>
            <w:r>
              <w:rPr>
                <w:rFonts w:ascii="Arial" w:hAnsi="Arial" w:cs="Arial"/>
                <w:sz w:val="22"/>
                <w:szCs w:val="22"/>
              </w:rPr>
              <w:t>Vijeynanthan Thayananthan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A123B3">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A123B3">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A123B3">
        <w:trPr>
          <w:trHeight w:val="729"/>
        </w:trPr>
        <w:tc>
          <w:tcPr>
            <w:tcW w:w="562" w:type="dxa"/>
            <w:shd w:val="clear" w:color="auto" w:fill="F2F2F2" w:themeFill="background1" w:themeFillShade="F2"/>
            <w:vAlign w:val="center"/>
          </w:tcPr>
          <w:p w14:paraId="1A3FFC20" w14:textId="77777777" w:rsidR="00A35E44" w:rsidRPr="003C7DED" w:rsidRDefault="00A35E44" w:rsidP="00A123B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A123B3">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A123B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A123B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A123B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A123B3">
            <w:pPr>
              <w:autoSpaceDE w:val="0"/>
              <w:autoSpaceDN w:val="0"/>
              <w:adjustRightInd w:val="0"/>
              <w:jc w:val="center"/>
              <w:rPr>
                <w:rFonts w:ascii="Arial" w:hAnsi="Arial" w:cs="Arial"/>
                <w:b/>
                <w:sz w:val="22"/>
                <w:szCs w:val="22"/>
              </w:rPr>
            </w:pPr>
            <w:r w:rsidRPr="00F60350">
              <w:rPr>
                <w:rFonts w:ascii="MS Gothic" w:eastAsia="MS Gothic" w:hAnsi="MS Gothic" w:cs="Arial"/>
                <w:sz w:val="22"/>
                <w:szCs w:val="22"/>
                <w:highlight w:val="yellow"/>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A123B3">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2552CE78" w:rsidR="00F150A6" w:rsidRPr="003C7DED" w:rsidRDefault="00CF1E12"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A123B3">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712A3AE3" w:rsidR="00F150A6" w:rsidRPr="003C7DED" w:rsidRDefault="00CF1E12" w:rsidP="00A123B3">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57F19D30" w:rsidR="00F150A6" w:rsidRPr="003C7DED" w:rsidRDefault="00CF1E12"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A123B3">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A123B3">
        <w:tc>
          <w:tcPr>
            <w:tcW w:w="562" w:type="dxa"/>
            <w:shd w:val="clear" w:color="auto" w:fill="F2F2F2" w:themeFill="background1" w:themeFillShade="F2"/>
            <w:vAlign w:val="center"/>
          </w:tcPr>
          <w:p w14:paraId="1FA7C52A" w14:textId="77777777" w:rsidR="00A54125" w:rsidRPr="003C7DED" w:rsidRDefault="00A54125" w:rsidP="00A123B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A123B3">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A123B3">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A123B3">
        <w:trPr>
          <w:trHeight w:val="729"/>
        </w:trPr>
        <w:tc>
          <w:tcPr>
            <w:tcW w:w="562" w:type="dxa"/>
            <w:shd w:val="clear" w:color="auto" w:fill="F2F2F2" w:themeFill="background1" w:themeFillShade="F2"/>
            <w:vAlign w:val="center"/>
          </w:tcPr>
          <w:p w14:paraId="0E85309C" w14:textId="77777777" w:rsidR="00A35E44" w:rsidRPr="003C7DED" w:rsidRDefault="00A35E44" w:rsidP="00A123B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A123B3">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A123B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A123B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A123B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A123B3">
            <w:pPr>
              <w:autoSpaceDE w:val="0"/>
              <w:autoSpaceDN w:val="0"/>
              <w:adjustRightInd w:val="0"/>
              <w:jc w:val="center"/>
              <w:rPr>
                <w:rFonts w:ascii="Arial" w:hAnsi="Arial" w:cs="Arial"/>
                <w:b/>
                <w:sz w:val="22"/>
                <w:szCs w:val="22"/>
              </w:rPr>
            </w:pPr>
            <w:r w:rsidRPr="00F60350">
              <w:rPr>
                <w:rFonts w:ascii="MS Gothic" w:eastAsia="MS Gothic" w:hAnsi="MS Gothic" w:cs="Arial"/>
                <w:sz w:val="22"/>
                <w:szCs w:val="22"/>
                <w:highlight w:val="yellow"/>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A123B3">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A123B3">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A123B3">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208884F0" w14:textId="77777777" w:rsidR="00775AC3" w:rsidRPr="00775AC3" w:rsidRDefault="00B36441" w:rsidP="00775AC3">
            <w:pPr>
              <w:widowControl w:val="0"/>
              <w:autoSpaceDE w:val="0"/>
              <w:autoSpaceDN w:val="0"/>
              <w:jc w:val="both"/>
              <w:rPr>
                <w:rFonts w:ascii="Arial" w:hAnsi="Arial" w:cs="Arial"/>
                <w:sz w:val="22"/>
                <w:szCs w:val="22"/>
              </w:rPr>
            </w:pPr>
            <w:r>
              <w:rPr>
                <w:rFonts w:ascii="Arial" w:hAnsi="Arial" w:cs="Arial"/>
                <w:sz w:val="22"/>
                <w:szCs w:val="22"/>
              </w:rPr>
              <w:t xml:space="preserve"> </w:t>
            </w:r>
            <w:r w:rsidR="00775AC3" w:rsidRPr="00775AC3">
              <w:rPr>
                <w:rFonts w:ascii="Arial" w:hAnsi="Arial" w:cs="Arial"/>
                <w:sz w:val="22"/>
                <w:szCs w:val="22"/>
              </w:rPr>
              <w:t>Research Aim</w:t>
            </w:r>
          </w:p>
          <w:p w14:paraId="3060A6AF" w14:textId="20BC9BBB" w:rsidR="00775AC3" w:rsidRPr="00FC6269" w:rsidRDefault="00775AC3" w:rsidP="00FC6269">
            <w:pPr>
              <w:pStyle w:val="ListParagraph"/>
              <w:widowControl w:val="0"/>
              <w:numPr>
                <w:ilvl w:val="0"/>
                <w:numId w:val="36"/>
              </w:numPr>
              <w:autoSpaceDE w:val="0"/>
              <w:autoSpaceDN w:val="0"/>
              <w:jc w:val="both"/>
              <w:rPr>
                <w:rFonts w:ascii="Arial" w:hAnsi="Arial" w:cs="Arial"/>
                <w:sz w:val="22"/>
                <w:szCs w:val="22"/>
              </w:rPr>
            </w:pPr>
            <w:r w:rsidRPr="00FC6269">
              <w:rPr>
                <w:rFonts w:ascii="Arial" w:hAnsi="Arial" w:cs="Arial"/>
                <w:sz w:val="22"/>
                <w:szCs w:val="22"/>
              </w:rPr>
              <w:t>The main aim of the study is:</w:t>
            </w:r>
          </w:p>
          <w:p w14:paraId="06E74398" w14:textId="77777777" w:rsidR="00775AC3" w:rsidRPr="00775AC3" w:rsidRDefault="00775AC3" w:rsidP="00775AC3">
            <w:pPr>
              <w:widowControl w:val="0"/>
              <w:autoSpaceDE w:val="0"/>
              <w:autoSpaceDN w:val="0"/>
              <w:jc w:val="both"/>
              <w:rPr>
                <w:rFonts w:ascii="Arial" w:hAnsi="Arial" w:cs="Arial"/>
                <w:sz w:val="22"/>
                <w:szCs w:val="22"/>
              </w:rPr>
            </w:pPr>
            <w:r w:rsidRPr="00775AC3">
              <w:rPr>
                <w:rFonts w:ascii="Arial" w:hAnsi="Arial" w:cs="Arial"/>
                <w:sz w:val="22"/>
                <w:szCs w:val="22"/>
              </w:rPr>
              <w:t xml:space="preserve">Purpose: To create a machine learning predictive algorithm to predict the risk of hospital readmission as a critical administrative and management risk based on Electronic Health Records (EHR). </w:t>
            </w:r>
          </w:p>
          <w:p w14:paraId="7118E4A6" w14:textId="58F34005" w:rsidR="00775AC3" w:rsidRPr="00DA4895" w:rsidRDefault="00775AC3" w:rsidP="00DA4895">
            <w:pPr>
              <w:pStyle w:val="ListParagraph"/>
              <w:widowControl w:val="0"/>
              <w:numPr>
                <w:ilvl w:val="0"/>
                <w:numId w:val="36"/>
              </w:numPr>
              <w:autoSpaceDE w:val="0"/>
              <w:autoSpaceDN w:val="0"/>
              <w:jc w:val="both"/>
              <w:rPr>
                <w:rFonts w:ascii="Arial" w:hAnsi="Arial" w:cs="Arial"/>
                <w:sz w:val="22"/>
                <w:szCs w:val="22"/>
              </w:rPr>
            </w:pPr>
            <w:r w:rsidRPr="00DA4895">
              <w:rPr>
                <w:rFonts w:ascii="Arial" w:hAnsi="Arial" w:cs="Arial"/>
                <w:sz w:val="22"/>
                <w:szCs w:val="22"/>
              </w:rPr>
              <w:t>This is the emphasis on the application of data-grounded approaches to help the hospital management curb the operational and financial risks of readmissions.</w:t>
            </w:r>
          </w:p>
          <w:p w14:paraId="6308AA9D" w14:textId="77777777" w:rsidR="00775AC3" w:rsidRPr="00165F4D" w:rsidRDefault="00775AC3" w:rsidP="00775AC3">
            <w:pPr>
              <w:widowControl w:val="0"/>
              <w:autoSpaceDE w:val="0"/>
              <w:autoSpaceDN w:val="0"/>
              <w:jc w:val="both"/>
              <w:rPr>
                <w:rFonts w:ascii="Arial" w:hAnsi="Arial" w:cs="Arial"/>
                <w:b/>
                <w:bCs/>
                <w:sz w:val="22"/>
                <w:szCs w:val="22"/>
              </w:rPr>
            </w:pPr>
            <w:r w:rsidRPr="00165F4D">
              <w:rPr>
                <w:rFonts w:ascii="Arial" w:hAnsi="Arial" w:cs="Arial"/>
                <w:b/>
                <w:bCs/>
                <w:sz w:val="22"/>
                <w:szCs w:val="22"/>
              </w:rPr>
              <w:t>Research Objectives</w:t>
            </w:r>
          </w:p>
          <w:p w14:paraId="5E86420B" w14:textId="77777777" w:rsidR="00775AC3" w:rsidRPr="00775AC3" w:rsidRDefault="00775AC3" w:rsidP="00775AC3">
            <w:pPr>
              <w:widowControl w:val="0"/>
              <w:autoSpaceDE w:val="0"/>
              <w:autoSpaceDN w:val="0"/>
              <w:jc w:val="both"/>
              <w:rPr>
                <w:rFonts w:ascii="Arial" w:hAnsi="Arial" w:cs="Arial"/>
                <w:sz w:val="22"/>
                <w:szCs w:val="22"/>
              </w:rPr>
            </w:pPr>
            <w:r w:rsidRPr="00775AC3">
              <w:rPr>
                <w:rFonts w:ascii="Arial" w:hAnsi="Arial" w:cs="Arial"/>
                <w:sz w:val="22"/>
                <w:szCs w:val="22"/>
              </w:rPr>
              <w:t>A full literature review of the implementation of machine learning to predict hospital risks.</w:t>
            </w:r>
          </w:p>
          <w:p w14:paraId="5FA0873F" w14:textId="77777777" w:rsidR="00775AC3" w:rsidRPr="00775AC3" w:rsidRDefault="00775AC3" w:rsidP="00775AC3">
            <w:pPr>
              <w:widowControl w:val="0"/>
              <w:autoSpaceDE w:val="0"/>
              <w:autoSpaceDN w:val="0"/>
              <w:jc w:val="both"/>
              <w:rPr>
                <w:rFonts w:ascii="Arial" w:hAnsi="Arial" w:cs="Arial"/>
                <w:sz w:val="22"/>
                <w:szCs w:val="22"/>
              </w:rPr>
            </w:pPr>
            <w:r w:rsidRPr="00775AC3">
              <w:rPr>
                <w:rFonts w:ascii="Arial" w:hAnsi="Arial" w:cs="Arial"/>
                <w:sz w:val="22"/>
                <w:szCs w:val="22"/>
              </w:rPr>
              <w:t>To determine the critical clinical and administrative variables that have a significant impact on hospital readmission.</w:t>
            </w:r>
          </w:p>
          <w:p w14:paraId="2C716144" w14:textId="5EE1F958" w:rsidR="00775AC3" w:rsidRPr="00775AC3" w:rsidRDefault="00775AC3" w:rsidP="00775AC3">
            <w:pPr>
              <w:widowControl w:val="0"/>
              <w:autoSpaceDE w:val="0"/>
              <w:autoSpaceDN w:val="0"/>
              <w:jc w:val="both"/>
              <w:rPr>
                <w:rFonts w:ascii="Arial" w:hAnsi="Arial" w:cs="Arial"/>
                <w:sz w:val="22"/>
                <w:szCs w:val="22"/>
              </w:rPr>
            </w:pPr>
            <w:r w:rsidRPr="00775AC3">
              <w:rPr>
                <w:rFonts w:ascii="Arial" w:hAnsi="Arial" w:cs="Arial"/>
                <w:sz w:val="22"/>
                <w:szCs w:val="22"/>
              </w:rPr>
              <w:t>To compare and create various machine learning models to predict readmission risk.</w:t>
            </w:r>
          </w:p>
          <w:p w14:paraId="14AD3E54" w14:textId="6F5D78A8" w:rsidR="00775AC3" w:rsidRPr="00775AC3" w:rsidRDefault="00775AC3" w:rsidP="00775AC3">
            <w:pPr>
              <w:widowControl w:val="0"/>
              <w:autoSpaceDE w:val="0"/>
              <w:autoSpaceDN w:val="0"/>
              <w:jc w:val="both"/>
              <w:rPr>
                <w:rFonts w:ascii="Arial" w:hAnsi="Arial" w:cs="Arial"/>
                <w:sz w:val="22"/>
                <w:szCs w:val="22"/>
              </w:rPr>
            </w:pPr>
            <w:r w:rsidRPr="00775AC3">
              <w:rPr>
                <w:rFonts w:ascii="Arial" w:hAnsi="Arial" w:cs="Arial"/>
                <w:sz w:val="22"/>
                <w:szCs w:val="22"/>
              </w:rPr>
              <w:t>To measure the performance of the model based on the traditional measures of validation, including accuracy, precision, recall, F1-score, and area under the ROC curve (AUC).</w:t>
            </w:r>
          </w:p>
          <w:p w14:paraId="203C2286" w14:textId="553CE113" w:rsidR="00775AC3" w:rsidRPr="00B36441" w:rsidRDefault="00775AC3" w:rsidP="00775AC3">
            <w:pPr>
              <w:widowControl w:val="0"/>
              <w:autoSpaceDE w:val="0"/>
              <w:autoSpaceDN w:val="0"/>
              <w:jc w:val="both"/>
              <w:rPr>
                <w:sz w:val="24"/>
                <w:szCs w:val="24"/>
              </w:rPr>
            </w:pPr>
            <w:r w:rsidRPr="00775AC3">
              <w:rPr>
                <w:rFonts w:ascii="Arial" w:hAnsi="Arial" w:cs="Arial"/>
                <w:sz w:val="22"/>
                <w:szCs w:val="22"/>
              </w:rPr>
              <w:t>To come up with feasible management measures that would curb administrative risks and enhance resource distribution in hospitals.</w:t>
            </w:r>
          </w:p>
          <w:p w14:paraId="1F851057" w14:textId="525C38D6" w:rsidR="00B36441" w:rsidRPr="00775AC3" w:rsidRDefault="00B36441" w:rsidP="00775AC3">
            <w:pPr>
              <w:widowControl w:val="0"/>
              <w:autoSpaceDE w:val="0"/>
              <w:autoSpaceDN w:val="0"/>
              <w:jc w:val="both"/>
              <w:rPr>
                <w:sz w:val="24"/>
                <w:szCs w:val="24"/>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A123B3">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D62CFC">
        <w:trPr>
          <w:trHeight w:val="532"/>
        </w:trPr>
        <w:tc>
          <w:tcPr>
            <w:tcW w:w="5000" w:type="pct"/>
            <w:gridSpan w:val="2"/>
          </w:tcPr>
          <w:p w14:paraId="496A794C" w14:textId="77777777" w:rsidR="00300C9B" w:rsidRDefault="00165F4D" w:rsidP="00165F4D">
            <w:pPr>
              <w:spacing w:before="100" w:beforeAutospacing="1" w:after="100" w:afterAutospacing="1"/>
              <w:rPr>
                <w:sz w:val="24"/>
                <w:szCs w:val="24"/>
                <w:lang w:val="en-IN" w:eastAsia="en-IN"/>
              </w:rPr>
            </w:pPr>
            <w:r w:rsidRPr="00165F4D">
              <w:rPr>
                <w:sz w:val="24"/>
                <w:szCs w:val="24"/>
                <w:lang w:val="en-IN" w:eastAsia="en-IN"/>
              </w:rPr>
              <w:t>To eliminate the gap between machine learning research and practice in hospital management through the positioning of predictive analytics as the tool of strategic management, but not clinical support.</w:t>
            </w:r>
          </w:p>
          <w:p w14:paraId="34AFCFF3" w14:textId="7ACA995D" w:rsidR="00165F4D" w:rsidRPr="00165F4D" w:rsidRDefault="00165F4D" w:rsidP="00165F4D">
            <w:pPr>
              <w:spacing w:before="100" w:beforeAutospacing="1" w:after="100" w:afterAutospacing="1"/>
              <w:rPr>
                <w:sz w:val="24"/>
                <w:szCs w:val="24"/>
                <w:lang w:val="en-IN" w:eastAsia="en-IN"/>
              </w:rPr>
            </w:pPr>
            <w:r w:rsidRPr="00165F4D">
              <w:rPr>
                <w:sz w:val="24"/>
                <w:szCs w:val="24"/>
                <w:lang w:val="en-IN" w:eastAsia="en-IN"/>
              </w:rPr>
              <w:t>To combine machine learning predictions with other operational decision-making processes, including discharge planning, bed capacity management, and staffing allocation.</w:t>
            </w:r>
          </w:p>
          <w:p w14:paraId="57C97FA8" w14:textId="15831973" w:rsidR="00165F4D" w:rsidRPr="00165F4D" w:rsidRDefault="00165F4D" w:rsidP="00165F4D">
            <w:pPr>
              <w:spacing w:before="100" w:beforeAutospacing="1" w:after="100" w:afterAutospacing="1"/>
              <w:rPr>
                <w:sz w:val="24"/>
                <w:szCs w:val="24"/>
                <w:lang w:val="en-IN" w:eastAsia="en-IN"/>
              </w:rPr>
            </w:pPr>
            <w:r w:rsidRPr="00165F4D">
              <w:rPr>
                <w:sz w:val="24"/>
                <w:szCs w:val="24"/>
                <w:lang w:val="en-IN" w:eastAsia="en-IN"/>
              </w:rPr>
              <w:t>To foster evidence-based decision making in healthcare management in the quest to enhance planning, efficiency, and service delivery.</w:t>
            </w:r>
          </w:p>
          <w:p w14:paraId="68333CD3" w14:textId="3B35BEE3" w:rsidR="00165F4D" w:rsidRPr="00165F4D" w:rsidRDefault="00165F4D" w:rsidP="00165F4D">
            <w:pPr>
              <w:spacing w:before="100" w:beforeAutospacing="1" w:after="100" w:afterAutospacing="1"/>
              <w:rPr>
                <w:sz w:val="24"/>
                <w:szCs w:val="24"/>
                <w:lang w:val="en-IN" w:eastAsia="en-IN"/>
              </w:rPr>
            </w:pPr>
            <w:r w:rsidRPr="00165F4D">
              <w:rPr>
                <w:sz w:val="24"/>
                <w:szCs w:val="24"/>
                <w:lang w:val="en-IN" w:eastAsia="en-IN"/>
              </w:rPr>
              <w:t>To improve hospital performance through decreasing organisational risk, increasing resource use, and helping to achieve improved patient outcomes with workable risk insights.</w:t>
            </w:r>
          </w:p>
          <w:p w14:paraId="54A60189" w14:textId="10B160F8" w:rsidR="003F1A54" w:rsidRPr="00165F4D" w:rsidRDefault="00165F4D" w:rsidP="00165F4D">
            <w:pPr>
              <w:spacing w:before="100" w:beforeAutospacing="1" w:after="100" w:afterAutospacing="1"/>
              <w:rPr>
                <w:sz w:val="24"/>
                <w:szCs w:val="24"/>
                <w:lang w:val="en-IN" w:eastAsia="en-IN"/>
              </w:rPr>
            </w:pPr>
            <w:r w:rsidRPr="00165F4D">
              <w:rPr>
                <w:sz w:val="24"/>
                <w:szCs w:val="24"/>
                <w:lang w:val="en-IN" w:eastAsia="en-IN"/>
              </w:rPr>
              <w:t>To make contributions to the research in the field of healthcare analytics, as well as to the practical work of the administration of hospitals, proving the possibility of using predictive models to make real management decisions.</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A123B3">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79F7298A" w14:textId="2C76470E" w:rsidR="00B36441" w:rsidRPr="00B36441" w:rsidRDefault="00B36441" w:rsidP="00B36441">
            <w:pPr>
              <w:pStyle w:val="ListParagraph"/>
              <w:numPr>
                <w:ilvl w:val="0"/>
                <w:numId w:val="32"/>
              </w:numPr>
              <w:spacing w:before="100" w:beforeAutospacing="1" w:after="100" w:afterAutospacing="1"/>
              <w:rPr>
                <w:sz w:val="24"/>
                <w:szCs w:val="24"/>
                <w:lang w:val="en-IN" w:eastAsia="en-IN"/>
              </w:rPr>
            </w:pPr>
            <w:r w:rsidRPr="00B36441">
              <w:rPr>
                <w:sz w:val="24"/>
                <w:szCs w:val="24"/>
                <w:lang w:val="en-IN" w:eastAsia="en-IN"/>
              </w:rPr>
              <w:t>To adopt a quantitative, data-driven research design based on secondary electronic health record data.</w:t>
            </w:r>
          </w:p>
          <w:p w14:paraId="485EA8EC" w14:textId="7B024759" w:rsidR="00B36441" w:rsidRPr="00B36441" w:rsidRDefault="00B36441" w:rsidP="00B36441">
            <w:pPr>
              <w:pStyle w:val="ListParagraph"/>
              <w:numPr>
                <w:ilvl w:val="0"/>
                <w:numId w:val="32"/>
              </w:numPr>
              <w:spacing w:before="100" w:beforeAutospacing="1" w:after="100" w:afterAutospacing="1"/>
              <w:rPr>
                <w:sz w:val="24"/>
                <w:szCs w:val="24"/>
                <w:lang w:val="en-IN" w:eastAsia="en-IN"/>
              </w:rPr>
            </w:pPr>
            <w:r w:rsidRPr="00B36441">
              <w:rPr>
                <w:sz w:val="24"/>
                <w:szCs w:val="24"/>
                <w:lang w:val="en-IN" w:eastAsia="en-IN"/>
              </w:rPr>
              <w:t>To utilise publicly available anonymised hospital datasets containing patient demographics, diagnoses, laboratory results, medications, and hospital stay information.</w:t>
            </w:r>
          </w:p>
          <w:p w14:paraId="2FA961E5" w14:textId="528FA8A4" w:rsidR="00B36441" w:rsidRPr="00B36441" w:rsidRDefault="00B36441" w:rsidP="00B36441">
            <w:pPr>
              <w:pStyle w:val="ListParagraph"/>
              <w:numPr>
                <w:ilvl w:val="0"/>
                <w:numId w:val="32"/>
              </w:numPr>
              <w:spacing w:before="100" w:beforeAutospacing="1" w:after="100" w:afterAutospacing="1"/>
              <w:rPr>
                <w:sz w:val="24"/>
                <w:szCs w:val="24"/>
                <w:lang w:val="en-IN" w:eastAsia="en-IN"/>
              </w:rPr>
            </w:pPr>
            <w:r w:rsidRPr="00B36441">
              <w:rPr>
                <w:sz w:val="24"/>
                <w:szCs w:val="24"/>
                <w:lang w:val="en-IN" w:eastAsia="en-IN"/>
              </w:rPr>
              <w:t>To perform systematic data preprocessing, including handling missing values, encoding categorical variables, normalising numerical features, and selecting relevant predictors through correlation analysis and domain knowledge.</w:t>
            </w:r>
          </w:p>
          <w:p w14:paraId="522A1837" w14:textId="73494ED9" w:rsidR="00B36441" w:rsidRPr="00B36441" w:rsidRDefault="00B36441" w:rsidP="00B36441">
            <w:pPr>
              <w:pStyle w:val="ListParagraph"/>
              <w:numPr>
                <w:ilvl w:val="0"/>
                <w:numId w:val="32"/>
              </w:numPr>
              <w:spacing w:before="100" w:beforeAutospacing="1" w:after="100" w:afterAutospacing="1"/>
              <w:rPr>
                <w:sz w:val="24"/>
                <w:szCs w:val="24"/>
                <w:lang w:val="en-IN" w:eastAsia="en-IN"/>
              </w:rPr>
            </w:pPr>
            <w:r w:rsidRPr="00B36441">
              <w:rPr>
                <w:sz w:val="24"/>
                <w:szCs w:val="24"/>
                <w:lang w:val="en-IN" w:eastAsia="en-IN"/>
              </w:rPr>
              <w:t>To develop and compare multiple machine learning models such as Logistic Regression, Random Forest, Gradient Boosting (LightGBM/XGBoost), and Artificial Neural Networks.</w:t>
            </w:r>
          </w:p>
          <w:p w14:paraId="15CA5183" w14:textId="71A18505" w:rsidR="00B36441" w:rsidRPr="00B36441" w:rsidRDefault="00B36441" w:rsidP="00B36441">
            <w:pPr>
              <w:pStyle w:val="ListParagraph"/>
              <w:numPr>
                <w:ilvl w:val="0"/>
                <w:numId w:val="32"/>
              </w:numPr>
              <w:spacing w:before="100" w:beforeAutospacing="1" w:after="100" w:afterAutospacing="1"/>
              <w:rPr>
                <w:sz w:val="24"/>
                <w:szCs w:val="24"/>
                <w:lang w:val="en-IN" w:eastAsia="en-IN"/>
              </w:rPr>
            </w:pPr>
            <w:r w:rsidRPr="00B36441">
              <w:rPr>
                <w:sz w:val="24"/>
                <w:szCs w:val="24"/>
                <w:lang w:val="en-IN" w:eastAsia="en-IN"/>
              </w:rPr>
              <w:t>To evaluate model performance using validation techniques such as cross-validation and metrics including accuracy, precision, recall, F1-score, and area under the ROC curve (AUC).</w:t>
            </w:r>
          </w:p>
          <w:p w14:paraId="2A779ED5" w14:textId="70697175" w:rsidR="00B36441" w:rsidRPr="00B36441" w:rsidRDefault="00B36441" w:rsidP="00B36441">
            <w:pPr>
              <w:pStyle w:val="ListParagraph"/>
              <w:numPr>
                <w:ilvl w:val="0"/>
                <w:numId w:val="32"/>
              </w:numPr>
              <w:spacing w:before="100" w:beforeAutospacing="1" w:after="100" w:afterAutospacing="1"/>
              <w:rPr>
                <w:sz w:val="24"/>
                <w:szCs w:val="24"/>
                <w:lang w:val="en-IN" w:eastAsia="en-IN"/>
              </w:rPr>
            </w:pPr>
            <w:r w:rsidRPr="00B36441">
              <w:rPr>
                <w:sz w:val="24"/>
                <w:szCs w:val="24"/>
                <w:lang w:val="en-IN" w:eastAsia="en-IN"/>
              </w:rPr>
              <w:t>To translate predictive outputs into actionable risk categories (e.g., low, medium, high risk) that can inform hospital management decisions related to discharge planning, staffing, bed management, and resource allocation.</w:t>
            </w:r>
          </w:p>
          <w:p w14:paraId="45E8B681" w14:textId="4A152320" w:rsidR="003F1A54" w:rsidRPr="00B36441" w:rsidRDefault="00B36441" w:rsidP="00B36441">
            <w:pPr>
              <w:pStyle w:val="ListParagraph"/>
              <w:numPr>
                <w:ilvl w:val="0"/>
                <w:numId w:val="32"/>
              </w:numPr>
              <w:spacing w:before="100" w:beforeAutospacing="1" w:after="100" w:afterAutospacing="1"/>
              <w:rPr>
                <w:sz w:val="24"/>
                <w:szCs w:val="24"/>
                <w:lang w:val="en-IN" w:eastAsia="en-IN"/>
              </w:rPr>
            </w:pPr>
            <w:r w:rsidRPr="00B36441">
              <w:rPr>
                <w:sz w:val="24"/>
                <w:szCs w:val="24"/>
                <w:lang w:val="en-IN" w:eastAsia="en-IN"/>
              </w:rPr>
              <w:t>To ensure ethical compliance by using anonymised secondary data with no direct patient interaction and adhering to relevant data protection and institutional guidelines.</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A123B3">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A123B3">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69EB4F2" w14:textId="77777777" w:rsidR="00300C9B" w:rsidRDefault="00300C9B" w:rsidP="00300C9B">
            <w:pPr>
              <w:pStyle w:val="NormalWeb"/>
            </w:pPr>
            <w:r>
              <w:t>The study will be carried out in the main home or academic research study location of the researcher.</w:t>
            </w:r>
          </w:p>
          <w:p w14:paraId="019085A7" w14:textId="77777777" w:rsidR="00300C9B" w:rsidRDefault="00300C9B" w:rsidP="00300C9B">
            <w:pPr>
              <w:pStyle w:val="NormalWeb"/>
            </w:pPr>
            <w:r>
              <w:t>Literature review and acquisition of data will be performed with the assistance of academic and institutional libraries databases, which are available online.</w:t>
            </w:r>
          </w:p>
          <w:p w14:paraId="20641410" w14:textId="77777777" w:rsidR="00300C9B" w:rsidRDefault="00300C9B" w:rsidP="00300C9B">
            <w:pPr>
              <w:pStyle w:val="NormalWeb"/>
            </w:pPr>
            <w:r>
              <w:t>Access will be made to publicly available anonymised datasets of hospitals (including recognised open healthcare databases) via secure online platforms.</w:t>
            </w:r>
          </w:p>
          <w:p w14:paraId="3A626CBA" w14:textId="77777777" w:rsidR="00300C9B" w:rsidRDefault="00300C9B" w:rsidP="00300C9B">
            <w:pPr>
              <w:pStyle w:val="NormalWeb"/>
            </w:pPr>
            <w:r>
              <w:t>The work will be completed on a personal computer in a safe academic setting doing all the data analysis, model development, and report writing.</w:t>
            </w:r>
          </w:p>
          <w:p w14:paraId="69B5749C" w14:textId="6CF1E26A" w:rsidR="003F1A54" w:rsidRPr="00CF1E12" w:rsidRDefault="00300C9B" w:rsidP="00300C9B">
            <w:pPr>
              <w:pStyle w:val="NormalWeb"/>
            </w:pPr>
            <w:r>
              <w:t>There will be no fieldwork, hospital visits, travel, or face- to- face data collection since the study is completely relying on secondary data only.</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A123B3">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A123B3">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A123B3">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A123B3">
        <w:trPr>
          <w:trHeight w:val="729"/>
        </w:trPr>
        <w:tc>
          <w:tcPr>
            <w:tcW w:w="562" w:type="dxa"/>
            <w:shd w:val="clear" w:color="auto" w:fill="F2F2F2" w:themeFill="background1" w:themeFillShade="F2"/>
            <w:vAlign w:val="center"/>
          </w:tcPr>
          <w:p w14:paraId="41C4A12B" w14:textId="50AA3E3D" w:rsidR="00A35E44" w:rsidRPr="003C7DED" w:rsidRDefault="006151A9" w:rsidP="00A123B3">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A123B3">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A123B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A123B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A123B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A123B3">
            <w:pPr>
              <w:autoSpaceDE w:val="0"/>
              <w:autoSpaceDN w:val="0"/>
              <w:adjustRightInd w:val="0"/>
              <w:jc w:val="center"/>
              <w:rPr>
                <w:rFonts w:ascii="Arial" w:hAnsi="Arial" w:cs="Arial"/>
                <w:b/>
                <w:sz w:val="22"/>
                <w:szCs w:val="22"/>
              </w:rPr>
            </w:pPr>
            <w:r w:rsidRPr="003125E7">
              <w:rPr>
                <w:rFonts w:ascii="MS Gothic" w:eastAsia="MS Gothic" w:hAnsi="MS Gothic" w:cs="Arial"/>
                <w:sz w:val="22"/>
                <w:szCs w:val="22"/>
                <w:highlight w:val="yellow"/>
              </w:rPr>
              <w:t>☐</w:t>
            </w:r>
          </w:p>
        </w:tc>
      </w:tr>
    </w:tbl>
    <w:p w14:paraId="06722B11" w14:textId="77777777" w:rsidR="00BD363F" w:rsidRPr="003C7DED" w:rsidRDefault="00BD363F">
      <w:pPr>
        <w:rPr>
          <w:rFonts w:ascii="Arial" w:hAnsi="Arial" w:cs="Arial"/>
          <w:color w:val="000000" w:themeColor="text1"/>
          <w:sz w:val="22"/>
          <w:szCs w:val="22"/>
        </w:rPr>
      </w:pPr>
    </w:p>
    <w:p w14:paraId="57E0F688" w14:textId="77777777" w:rsidR="003125E7" w:rsidRDefault="003125E7">
      <w:pPr>
        <w:rPr>
          <w:rFonts w:ascii="Arial" w:hAnsi="Arial" w:cs="Arial"/>
          <w:b/>
          <w:sz w:val="22"/>
          <w:szCs w:val="22"/>
        </w:rPr>
      </w:pPr>
      <w:bookmarkStart w:id="3" w:name="SEC_F"/>
      <w:r>
        <w:rPr>
          <w:rFonts w:ascii="Arial" w:hAnsi="Arial" w:cs="Arial"/>
          <w:b/>
          <w:sz w:val="22"/>
          <w:szCs w:val="22"/>
        </w:rPr>
        <w:br w:type="page"/>
      </w:r>
    </w:p>
    <w:p w14:paraId="64EAD176" w14:textId="061B1428" w:rsidR="00BD363F" w:rsidRPr="003C7DED" w:rsidRDefault="00BD363F" w:rsidP="00BD363F">
      <w:pPr>
        <w:spacing w:after="240"/>
        <w:rPr>
          <w:rFonts w:ascii="Arial" w:hAnsi="Arial" w:cs="Arial"/>
          <w:b/>
          <w:sz w:val="22"/>
          <w:szCs w:val="22"/>
        </w:rPr>
      </w:pPr>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A123B3">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3B64063F"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35EC40F7"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1D810B37"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6572F435"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76479C32" w:rsidR="00BD363F" w:rsidRPr="003C7DED" w:rsidRDefault="00CF1E12"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18C67697" w:rsidR="00BD363F" w:rsidRPr="003C7DED" w:rsidRDefault="00CF1E12"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33B6B5BE"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2488D5ED"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443EC88A"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33AD6E9D" w:rsidR="00BD363F" w:rsidRPr="003C7DED" w:rsidRDefault="00CF1E12"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0999E87F" w:rsidR="00BD363F" w:rsidRPr="003C7DED" w:rsidRDefault="00CF1E12"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16C7BBDB"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1C8368EC"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41C97D10" w:rsidR="00BD363F" w:rsidRPr="003C7DED" w:rsidRDefault="00404F01"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60E1852E" w:rsidR="00BD363F" w:rsidRPr="003C7DED" w:rsidRDefault="00404F01"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2D3CC972" w:rsidR="00BD363F" w:rsidRPr="003C7DED" w:rsidRDefault="00404F01"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3EDA9DF7" w:rsidR="00BD363F" w:rsidRPr="003C7DED" w:rsidRDefault="00404F01"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426065F5" w:rsidR="00BD363F" w:rsidRPr="003C7DED" w:rsidRDefault="00404F01"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7A61920D" w:rsidR="00BD363F" w:rsidRPr="003C7DED" w:rsidRDefault="00404F01"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35575D31" w:rsidR="00BD363F" w:rsidRPr="003C7DED" w:rsidRDefault="00404F01"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1F5BA364"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6B2E1797" w:rsidR="003F1A54" w:rsidRPr="00EB3364" w:rsidRDefault="003F1A54" w:rsidP="00771DBC">
            <w:pPr>
              <w:rPr>
                <w:rFonts w:ascii="Arial" w:hAnsi="Arial" w:cs="Arial"/>
                <w:color w:val="4EA72E" w:themeColor="accent6"/>
                <w:sz w:val="22"/>
                <w:szCs w:val="22"/>
              </w:rPr>
            </w:pPr>
          </w:p>
          <w:p w14:paraId="248757C6" w14:textId="0A22464F" w:rsidR="003F1A54" w:rsidRPr="003C7DED" w:rsidRDefault="007C2AE7" w:rsidP="00A123B3">
            <w:pPr>
              <w:rPr>
                <w:rFonts w:ascii="Arial" w:hAnsi="Arial" w:cs="Arial"/>
                <w:i/>
                <w:iCs/>
                <w:sz w:val="22"/>
                <w:szCs w:val="22"/>
              </w:rPr>
            </w:pPr>
            <w:r>
              <w:rPr>
                <w:rFonts w:ascii="Arial" w:hAnsi="Arial" w:cs="Arial"/>
                <w:i/>
                <w:iCs/>
                <w:sz w:val="22"/>
                <w:szCs w:val="22"/>
              </w:rPr>
              <w:t>NA</w:t>
            </w:r>
          </w:p>
          <w:p w14:paraId="773EFC80" w14:textId="77777777" w:rsidR="003F1A54" w:rsidRPr="003C7DED" w:rsidRDefault="003F1A54" w:rsidP="00A123B3">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A123B3">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A123B3">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A123B3">
        <w:tc>
          <w:tcPr>
            <w:tcW w:w="562" w:type="dxa"/>
            <w:shd w:val="clear" w:color="auto" w:fill="F2F2F2" w:themeFill="background1" w:themeFillShade="F2"/>
            <w:vAlign w:val="center"/>
          </w:tcPr>
          <w:p w14:paraId="122A9F38" w14:textId="77777777" w:rsidR="003014CE" w:rsidRPr="003C7DED" w:rsidRDefault="003014CE" w:rsidP="00A123B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A123B3">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A123B3">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A123B3">
            <w:pPr>
              <w:autoSpaceDE w:val="0"/>
              <w:autoSpaceDN w:val="0"/>
              <w:adjustRightInd w:val="0"/>
              <w:jc w:val="center"/>
              <w:rPr>
                <w:rFonts w:ascii="Arial" w:hAnsi="Arial" w:cs="Arial"/>
                <w:b/>
                <w:sz w:val="22"/>
                <w:szCs w:val="22"/>
              </w:rPr>
            </w:pPr>
            <w:r w:rsidRPr="001B3295">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A123B3">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0AE772A6" w:rsidR="00B30B4D" w:rsidRDefault="00B30B4D" w:rsidP="00BD363F">
      <w:pPr>
        <w:rPr>
          <w:rFonts w:ascii="Arial" w:hAnsi="Arial" w:cs="Arial"/>
          <w:bCs/>
          <w:sz w:val="24"/>
          <w:szCs w:val="24"/>
        </w:rPr>
      </w:pPr>
    </w:p>
    <w:p w14:paraId="6C25F95B" w14:textId="77777777" w:rsidR="00B30B4D" w:rsidRDefault="00B30B4D">
      <w:pPr>
        <w:rPr>
          <w:rFonts w:ascii="Arial" w:hAnsi="Arial" w:cs="Arial"/>
          <w:bCs/>
          <w:sz w:val="24"/>
          <w:szCs w:val="24"/>
        </w:rPr>
      </w:pPr>
      <w:r>
        <w:rPr>
          <w:rFonts w:ascii="Arial" w:hAnsi="Arial" w:cs="Arial"/>
          <w:bCs/>
          <w:sz w:val="24"/>
          <w:szCs w:val="24"/>
        </w:rPr>
        <w:br w:type="page"/>
      </w:r>
    </w:p>
    <w:p w14:paraId="375D21D3"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A123B3">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A123B3">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398B1CFC" w14:textId="5D7AC8B9" w:rsidR="00BD363F" w:rsidRPr="00404F01" w:rsidRDefault="0089282A" w:rsidP="00A123B3">
            <w:pPr>
              <w:rPr>
                <w:b/>
                <w:sz w:val="22"/>
                <w:szCs w:val="22"/>
              </w:rPr>
            </w:pPr>
            <w:r>
              <w:rPr>
                <w:b/>
                <w:sz w:val="22"/>
                <w:szCs w:val="22"/>
              </w:rPr>
              <w:t>NA</w:t>
            </w:r>
          </w:p>
        </w:tc>
      </w:tr>
      <w:tr w:rsidR="0089282A" w:rsidRPr="003C7DED" w14:paraId="7273EC21" w14:textId="77777777" w:rsidTr="00B36441">
        <w:trPr>
          <w:trHeight w:val="403"/>
        </w:trPr>
        <w:tc>
          <w:tcPr>
            <w:tcW w:w="701" w:type="dxa"/>
            <w:shd w:val="clear" w:color="auto" w:fill="F2F2F2" w:themeFill="background1" w:themeFillShade="F2"/>
            <w:vAlign w:val="center"/>
          </w:tcPr>
          <w:p w14:paraId="227E13AB" w14:textId="2F383F09" w:rsidR="0089282A" w:rsidRPr="003C7DED" w:rsidRDefault="0089282A" w:rsidP="0089282A">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89282A" w:rsidRPr="003C7DED" w:rsidRDefault="0089282A" w:rsidP="0089282A">
            <w:pPr>
              <w:jc w:val="both"/>
              <w:rPr>
                <w:rFonts w:ascii="Arial" w:hAnsi="Arial" w:cs="Arial"/>
                <w:sz w:val="22"/>
                <w:szCs w:val="22"/>
              </w:rPr>
            </w:pPr>
            <w:r w:rsidRPr="003C7DED">
              <w:rPr>
                <w:rFonts w:ascii="Arial" w:hAnsi="Arial" w:cs="Arial"/>
                <w:sz w:val="22"/>
                <w:szCs w:val="22"/>
              </w:rPr>
              <w:t>Who will the participants be?</w:t>
            </w:r>
          </w:p>
        </w:tc>
        <w:tc>
          <w:tcPr>
            <w:tcW w:w="6662" w:type="dxa"/>
          </w:tcPr>
          <w:p w14:paraId="16130357" w14:textId="0F79EFAF" w:rsidR="0089282A" w:rsidRPr="003C7DED" w:rsidRDefault="0089282A" w:rsidP="0089282A">
            <w:pPr>
              <w:rPr>
                <w:rFonts w:ascii="Arial" w:hAnsi="Arial" w:cs="Arial"/>
                <w:i/>
                <w:color w:val="808080"/>
                <w:sz w:val="18"/>
                <w:szCs w:val="18"/>
              </w:rPr>
            </w:pPr>
            <w:r w:rsidRPr="00D03623">
              <w:rPr>
                <w:b/>
                <w:sz w:val="22"/>
                <w:szCs w:val="22"/>
              </w:rPr>
              <w:t>NA</w:t>
            </w:r>
          </w:p>
        </w:tc>
      </w:tr>
      <w:tr w:rsidR="0089282A" w:rsidRPr="003C7DED" w14:paraId="63457CFB" w14:textId="77777777" w:rsidTr="00B36441">
        <w:trPr>
          <w:trHeight w:val="403"/>
        </w:trPr>
        <w:tc>
          <w:tcPr>
            <w:tcW w:w="701" w:type="dxa"/>
            <w:shd w:val="clear" w:color="auto" w:fill="F2F2F2" w:themeFill="background1" w:themeFillShade="F2"/>
            <w:vAlign w:val="center"/>
          </w:tcPr>
          <w:p w14:paraId="012331B4" w14:textId="1BD70507" w:rsidR="0089282A" w:rsidRPr="003C7DED" w:rsidRDefault="0089282A" w:rsidP="0089282A">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89282A" w:rsidRPr="003C7DED" w:rsidRDefault="0089282A" w:rsidP="0089282A">
            <w:pPr>
              <w:rPr>
                <w:rFonts w:ascii="Arial" w:hAnsi="Arial" w:cs="Arial"/>
                <w:sz w:val="22"/>
                <w:szCs w:val="22"/>
              </w:rPr>
            </w:pPr>
            <w:r w:rsidRPr="003C7DED">
              <w:rPr>
                <w:rFonts w:ascii="Arial" w:hAnsi="Arial" w:cs="Arial"/>
                <w:sz w:val="22"/>
                <w:szCs w:val="22"/>
              </w:rPr>
              <w:t>How will you identify the participants?</w:t>
            </w:r>
          </w:p>
        </w:tc>
        <w:tc>
          <w:tcPr>
            <w:tcW w:w="6662" w:type="dxa"/>
          </w:tcPr>
          <w:p w14:paraId="38BA6F1D" w14:textId="53ECD1E2" w:rsidR="0089282A" w:rsidRPr="003C7DED" w:rsidRDefault="0089282A" w:rsidP="0089282A">
            <w:pPr>
              <w:rPr>
                <w:rFonts w:ascii="Arial" w:hAnsi="Arial" w:cs="Arial"/>
                <w:color w:val="808080"/>
                <w:sz w:val="18"/>
                <w:szCs w:val="18"/>
              </w:rPr>
            </w:pPr>
            <w:r w:rsidRPr="00D03623">
              <w:rPr>
                <w:b/>
                <w:sz w:val="22"/>
                <w:szCs w:val="22"/>
              </w:rPr>
              <w:t>NA</w:t>
            </w:r>
          </w:p>
        </w:tc>
      </w:tr>
      <w:tr w:rsidR="0089282A"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89282A" w:rsidRPr="003C7DED" w:rsidRDefault="0089282A" w:rsidP="0089282A">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89282A" w:rsidRPr="003C7DED" w:rsidRDefault="0089282A" w:rsidP="0089282A">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4F134D86" w14:textId="3F3CA59E" w:rsidR="0089282A" w:rsidRPr="003C7DED" w:rsidRDefault="0089282A" w:rsidP="0089282A">
            <w:pPr>
              <w:rPr>
                <w:rFonts w:ascii="Arial" w:hAnsi="Arial" w:cs="Arial"/>
                <w:b/>
                <w:sz w:val="22"/>
                <w:szCs w:val="22"/>
              </w:rPr>
            </w:pPr>
            <w:r w:rsidRPr="00D03623">
              <w:rPr>
                <w:b/>
                <w:sz w:val="22"/>
                <w:szCs w:val="22"/>
              </w:rPr>
              <w:t>NA</w:t>
            </w:r>
          </w:p>
        </w:tc>
      </w:tr>
      <w:tr w:rsidR="0089282A"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89282A" w:rsidRPr="003C7DED" w:rsidRDefault="0089282A" w:rsidP="0089282A">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89282A" w:rsidRPr="003C7DED" w:rsidRDefault="0089282A" w:rsidP="0089282A">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14AA6210" w:rsidR="0089282A" w:rsidRPr="003C7DED" w:rsidRDefault="0089282A" w:rsidP="0089282A">
            <w:pPr>
              <w:rPr>
                <w:rFonts w:ascii="Arial" w:hAnsi="Arial" w:cs="Arial"/>
                <w:i/>
                <w:color w:val="808080"/>
                <w:sz w:val="18"/>
                <w:szCs w:val="18"/>
              </w:rPr>
            </w:pPr>
            <w:r w:rsidRPr="00D03623">
              <w:rPr>
                <w:b/>
                <w:sz w:val="22"/>
                <w:szCs w:val="22"/>
              </w:rPr>
              <w:t>NA</w:t>
            </w:r>
          </w:p>
        </w:tc>
      </w:tr>
      <w:tr w:rsidR="0089282A"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89282A" w:rsidRPr="003C7DED" w:rsidRDefault="0089282A" w:rsidP="0089282A">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89282A" w:rsidRPr="003C7DED" w:rsidRDefault="0089282A" w:rsidP="0089282A">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7634875C" w14:textId="6780B41C" w:rsidR="0089282A" w:rsidRPr="003C7DED" w:rsidRDefault="0089282A" w:rsidP="0089282A">
            <w:pPr>
              <w:rPr>
                <w:rFonts w:ascii="Arial" w:hAnsi="Arial" w:cs="Arial"/>
                <w:sz w:val="22"/>
                <w:szCs w:val="22"/>
              </w:rPr>
            </w:pPr>
            <w:r w:rsidRPr="00D03623">
              <w:rPr>
                <w:b/>
                <w:sz w:val="22"/>
                <w:szCs w:val="22"/>
              </w:rPr>
              <w:t>NA</w:t>
            </w:r>
          </w:p>
        </w:tc>
      </w:tr>
      <w:tr w:rsidR="0089282A"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89282A" w:rsidRPr="003C7DED" w:rsidRDefault="0089282A" w:rsidP="0089282A">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89282A" w:rsidRPr="003C7DED" w:rsidRDefault="0089282A" w:rsidP="0089282A">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4F8A8E22" w:rsidR="0089282A" w:rsidRPr="00404F01" w:rsidRDefault="0089282A" w:rsidP="0089282A">
            <w:pPr>
              <w:rPr>
                <w:rFonts w:ascii="Arial" w:hAnsi="Arial" w:cs="Arial"/>
                <w:i/>
                <w:color w:val="808080"/>
                <w:sz w:val="18"/>
                <w:szCs w:val="18"/>
              </w:rPr>
            </w:pPr>
            <w:r w:rsidRPr="00D03623">
              <w:rPr>
                <w:b/>
                <w:sz w:val="22"/>
                <w:szCs w:val="22"/>
              </w:rPr>
              <w:t>NA</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A123B3">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0750FD97" w14:textId="3EFF90DD" w:rsidR="00BD363F" w:rsidRPr="003C7DED" w:rsidRDefault="000A40C8" w:rsidP="00A123B3">
            <w:pPr>
              <w:rPr>
                <w:rFonts w:ascii="Arial" w:hAnsi="Arial" w:cs="Arial"/>
                <w:sz w:val="22"/>
                <w:szCs w:val="22"/>
              </w:rPr>
            </w:pPr>
            <w:r>
              <w:rPr>
                <w:b/>
                <w:sz w:val="22"/>
                <w:szCs w:val="22"/>
              </w:rPr>
              <w:t>NA</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A123B3">
        <w:tc>
          <w:tcPr>
            <w:tcW w:w="562" w:type="dxa"/>
            <w:shd w:val="clear" w:color="auto" w:fill="F2F2F2" w:themeFill="background1" w:themeFillShade="F2"/>
            <w:vAlign w:val="center"/>
          </w:tcPr>
          <w:p w14:paraId="37252119" w14:textId="77777777" w:rsidR="003014CE" w:rsidRPr="003C7DED" w:rsidRDefault="003014CE" w:rsidP="00A123B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A123B3">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A123B3">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A123B3">
        <w:trPr>
          <w:trHeight w:val="729"/>
        </w:trPr>
        <w:tc>
          <w:tcPr>
            <w:tcW w:w="562" w:type="dxa"/>
            <w:shd w:val="clear" w:color="auto" w:fill="F2F2F2" w:themeFill="background1" w:themeFillShade="F2"/>
            <w:vAlign w:val="center"/>
          </w:tcPr>
          <w:p w14:paraId="1B7C6D05" w14:textId="77777777" w:rsidR="00A35E44" w:rsidRPr="003C7DED" w:rsidRDefault="00A35E44" w:rsidP="00A123B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A123B3">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A123B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A123B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A123B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A123B3">
            <w:pPr>
              <w:autoSpaceDE w:val="0"/>
              <w:autoSpaceDN w:val="0"/>
              <w:adjustRightInd w:val="0"/>
              <w:jc w:val="center"/>
              <w:rPr>
                <w:rFonts w:ascii="Arial" w:hAnsi="Arial" w:cs="Arial"/>
                <w:b/>
                <w:sz w:val="22"/>
                <w:szCs w:val="22"/>
              </w:rPr>
            </w:pPr>
            <w:r w:rsidRPr="00510DF9">
              <w:rPr>
                <w:rFonts w:ascii="MS Gothic" w:eastAsia="MS Gothic" w:hAnsi="MS Gothic" w:cs="Arial"/>
                <w:sz w:val="22"/>
                <w:szCs w:val="22"/>
                <w:highlight w:val="yellow"/>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A123B3">
        <w:tc>
          <w:tcPr>
            <w:tcW w:w="562" w:type="dxa"/>
            <w:shd w:val="clear" w:color="auto" w:fill="F2F2F2" w:themeFill="background1" w:themeFillShade="F2"/>
            <w:vAlign w:val="center"/>
          </w:tcPr>
          <w:p w14:paraId="7F21794D" w14:textId="77777777" w:rsidR="00B20EC5" w:rsidRPr="003C7DED" w:rsidRDefault="00B20EC5" w:rsidP="00A123B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A123B3">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A123B3">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A123B3">
        <w:trPr>
          <w:trHeight w:val="729"/>
        </w:trPr>
        <w:tc>
          <w:tcPr>
            <w:tcW w:w="562" w:type="dxa"/>
            <w:shd w:val="clear" w:color="auto" w:fill="F2F2F2" w:themeFill="background1" w:themeFillShade="F2"/>
            <w:vAlign w:val="center"/>
          </w:tcPr>
          <w:p w14:paraId="56996F8D" w14:textId="77777777" w:rsidR="00A35E44" w:rsidRPr="003C7DED" w:rsidRDefault="00A35E44" w:rsidP="00A123B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A123B3">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A123B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A123B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924E79" w:rsidRDefault="00A35E44" w:rsidP="00A123B3">
            <w:pPr>
              <w:autoSpaceDE w:val="0"/>
              <w:autoSpaceDN w:val="0"/>
              <w:adjustRightInd w:val="0"/>
              <w:jc w:val="center"/>
              <w:rPr>
                <w:rFonts w:ascii="Arial" w:hAnsi="Arial" w:cs="Arial"/>
                <w:b/>
                <w:bCs/>
                <w:sz w:val="22"/>
                <w:szCs w:val="22"/>
                <w:highlight w:val="yellow"/>
              </w:rPr>
            </w:pPr>
            <w:r w:rsidRPr="00924E79">
              <w:rPr>
                <w:rFonts w:ascii="Arial" w:hAnsi="Arial" w:cs="Arial"/>
                <w:b/>
                <w:bCs/>
                <w:sz w:val="22"/>
                <w:highlight w:val="yellow"/>
              </w:rPr>
              <w:t>NO</w:t>
            </w:r>
          </w:p>
        </w:tc>
        <w:tc>
          <w:tcPr>
            <w:tcW w:w="1838" w:type="dxa"/>
            <w:shd w:val="clear" w:color="auto" w:fill="D9F2D0" w:themeFill="accent6" w:themeFillTint="33"/>
            <w:vAlign w:val="center"/>
          </w:tcPr>
          <w:p w14:paraId="434CCC42" w14:textId="77777777" w:rsidR="00A35E44" w:rsidRPr="00924E79" w:rsidRDefault="00A35E44" w:rsidP="00A123B3">
            <w:pPr>
              <w:autoSpaceDE w:val="0"/>
              <w:autoSpaceDN w:val="0"/>
              <w:adjustRightInd w:val="0"/>
              <w:jc w:val="center"/>
              <w:rPr>
                <w:rFonts w:ascii="Arial" w:hAnsi="Arial" w:cs="Arial"/>
                <w:b/>
                <w:sz w:val="22"/>
                <w:szCs w:val="22"/>
                <w:highlight w:val="yellow"/>
              </w:rPr>
            </w:pPr>
            <w:r w:rsidRPr="00924E79">
              <w:rPr>
                <w:rFonts w:ascii="MS Gothic" w:eastAsia="MS Gothic" w:hAnsi="MS Gothic" w:cs="Arial"/>
                <w:sz w:val="22"/>
                <w:szCs w:val="22"/>
                <w:highlight w:val="yellow"/>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A123B3">
        <w:tc>
          <w:tcPr>
            <w:tcW w:w="562" w:type="dxa"/>
            <w:shd w:val="clear" w:color="auto" w:fill="F2F2F2" w:themeFill="background1" w:themeFillShade="F2"/>
            <w:vAlign w:val="center"/>
          </w:tcPr>
          <w:p w14:paraId="11C27F67" w14:textId="77777777" w:rsidR="005907A9" w:rsidRPr="003C7DED" w:rsidRDefault="005907A9" w:rsidP="00A123B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A123B3">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A123B3">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924E79" w:rsidRPr="003C7DED" w14:paraId="5A15CECB" w14:textId="77777777" w:rsidTr="00A123B3">
        <w:trPr>
          <w:trHeight w:val="729"/>
        </w:trPr>
        <w:tc>
          <w:tcPr>
            <w:tcW w:w="562" w:type="dxa"/>
            <w:shd w:val="clear" w:color="auto" w:fill="F2F2F2" w:themeFill="background1" w:themeFillShade="F2"/>
            <w:vAlign w:val="center"/>
          </w:tcPr>
          <w:p w14:paraId="411E63D2" w14:textId="77777777" w:rsidR="00924E79" w:rsidRPr="003C7DED" w:rsidRDefault="00924E79" w:rsidP="00924E7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924E79" w:rsidRPr="003C7DED" w:rsidRDefault="00924E79" w:rsidP="00924E79">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924E79" w:rsidRPr="003C7DED" w:rsidRDefault="00924E79" w:rsidP="00924E7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924E79" w:rsidRPr="003C7DED" w:rsidRDefault="00924E79" w:rsidP="00924E7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924E79" w:rsidRPr="00A35E44" w:rsidRDefault="00924E79" w:rsidP="00924E7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64DB0A3A" w:rsidR="00924E79" w:rsidRPr="003C7DED" w:rsidRDefault="00924E79" w:rsidP="00924E79">
            <w:pPr>
              <w:autoSpaceDE w:val="0"/>
              <w:autoSpaceDN w:val="0"/>
              <w:adjustRightInd w:val="0"/>
              <w:jc w:val="center"/>
              <w:rPr>
                <w:rFonts w:ascii="Arial" w:hAnsi="Arial" w:cs="Arial"/>
                <w:b/>
                <w:sz w:val="22"/>
                <w:szCs w:val="22"/>
              </w:rPr>
            </w:pPr>
            <w:r w:rsidRPr="00924E79">
              <w:rPr>
                <w:rFonts w:ascii="MS Gothic" w:eastAsia="MS Gothic" w:hAnsi="MS Gothic" w:cs="Arial"/>
                <w:sz w:val="22"/>
                <w:szCs w:val="22"/>
                <w:highlight w:val="yellow"/>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A123B3">
        <w:tc>
          <w:tcPr>
            <w:tcW w:w="562" w:type="dxa"/>
            <w:shd w:val="clear" w:color="auto" w:fill="F2F2F2" w:themeFill="background1" w:themeFillShade="F2"/>
            <w:vAlign w:val="center"/>
          </w:tcPr>
          <w:p w14:paraId="38F35B71" w14:textId="77777777" w:rsidR="005B20B8" w:rsidRPr="003C7DED" w:rsidRDefault="005B20B8" w:rsidP="00A123B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A123B3">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A123B3">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924E79" w:rsidRPr="003C7DED" w14:paraId="1E9299DB" w14:textId="77777777" w:rsidTr="00A123B3">
        <w:trPr>
          <w:trHeight w:val="729"/>
        </w:trPr>
        <w:tc>
          <w:tcPr>
            <w:tcW w:w="562" w:type="dxa"/>
            <w:shd w:val="clear" w:color="auto" w:fill="F2F2F2" w:themeFill="background1" w:themeFillShade="F2"/>
            <w:vAlign w:val="center"/>
          </w:tcPr>
          <w:p w14:paraId="5C3385EB" w14:textId="77777777" w:rsidR="00924E79" w:rsidRPr="003C7DED" w:rsidRDefault="00924E79" w:rsidP="00924E7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924E79" w:rsidRPr="003C7DED" w:rsidRDefault="00924E79" w:rsidP="00924E79">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924E79" w:rsidRPr="003C7DED" w:rsidRDefault="00924E79" w:rsidP="00924E7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924E79" w:rsidRPr="003C7DED" w:rsidRDefault="00924E79" w:rsidP="00924E7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924E79" w:rsidRPr="00A35E44" w:rsidRDefault="00924E79" w:rsidP="00924E7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32DB6F6E" w:rsidR="00924E79" w:rsidRPr="003C7DED" w:rsidRDefault="00924E79" w:rsidP="00924E79">
            <w:pPr>
              <w:autoSpaceDE w:val="0"/>
              <w:autoSpaceDN w:val="0"/>
              <w:adjustRightInd w:val="0"/>
              <w:jc w:val="center"/>
              <w:rPr>
                <w:rFonts w:ascii="Arial" w:hAnsi="Arial" w:cs="Arial"/>
                <w:b/>
                <w:sz w:val="22"/>
                <w:szCs w:val="22"/>
              </w:rPr>
            </w:pPr>
            <w:r w:rsidRPr="00924E79">
              <w:rPr>
                <w:rFonts w:ascii="MS Gothic" w:eastAsia="MS Gothic" w:hAnsi="MS Gothic" w:cs="Arial"/>
                <w:sz w:val="22"/>
                <w:szCs w:val="22"/>
                <w:highlight w:val="yellow"/>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A123B3">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A123B3">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A123B3">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A123B3">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A123B3">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6AAD1BBB" w:rsidR="003F1A54" w:rsidRPr="003C7DED" w:rsidRDefault="0031356D" w:rsidP="00A123B3">
            <w:pPr>
              <w:pStyle w:val="NormalWeb"/>
              <w:autoSpaceDE w:val="0"/>
              <w:autoSpaceDN w:val="0"/>
              <w:adjustRightInd w:val="0"/>
              <w:jc w:val="center"/>
              <w:rPr>
                <w:rFonts w:ascii="Arial" w:eastAsia="MS Gothic" w:hAnsi="Arial" w:cs="Arial"/>
                <w:sz w:val="22"/>
                <w:szCs w:val="22"/>
              </w:rPr>
            </w:pPr>
            <w:r w:rsidRPr="00924E79">
              <w:rPr>
                <w:rFonts w:ascii="MS Gothic" w:eastAsia="MS Gothic" w:hAnsi="MS Gothic" w:cs="Arial"/>
                <w:sz w:val="22"/>
                <w:szCs w:val="22"/>
                <w:highlight w:val="yellow"/>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A123B3">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A123B3">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A123B3">
            <w:pPr>
              <w:pStyle w:val="NormalWeb"/>
              <w:autoSpaceDE w:val="0"/>
              <w:autoSpaceDN w:val="0"/>
              <w:adjustRightInd w:val="0"/>
              <w:rPr>
                <w:rFonts w:ascii="Arial" w:hAnsi="Arial" w:cs="Arial"/>
                <w:b/>
                <w:bCs/>
              </w:rPr>
            </w:pPr>
          </w:p>
        </w:tc>
      </w:tr>
      <w:tr w:rsidR="003F1A54" w:rsidRPr="003C7DED" w14:paraId="56C564D9" w14:textId="77777777" w:rsidTr="00A123B3">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A123B3">
            <w:pPr>
              <w:rPr>
                <w:rFonts w:ascii="Arial" w:hAnsi="Arial" w:cs="Arial"/>
                <w:sz w:val="22"/>
                <w:szCs w:val="22"/>
              </w:rPr>
            </w:pPr>
          </w:p>
          <w:p w14:paraId="6C55ACDD" w14:textId="471FB56A" w:rsidR="00EC2C01" w:rsidRPr="00EC2C01" w:rsidRDefault="00B922C9" w:rsidP="00EC2C01">
            <w:pPr>
              <w:rPr>
                <w:rFonts w:ascii="Arial" w:hAnsi="Arial" w:cs="Arial"/>
                <w:color w:val="4EA72E" w:themeColor="accent6"/>
                <w:sz w:val="22"/>
                <w:szCs w:val="22"/>
                <w:lang w:val="en-IN"/>
              </w:rPr>
            </w:pPr>
            <w:r w:rsidRPr="00B922C9">
              <w:rPr>
                <w:rFonts w:ascii="Arial" w:hAnsi="Arial" w:cs="Arial"/>
                <w:color w:val="4EA72E" w:themeColor="accent6"/>
                <w:sz w:val="22"/>
                <w:szCs w:val="22"/>
                <w:lang w:val="en-IN"/>
              </w:rPr>
              <w:t>The research is grounded purely on secondary qualitative research of the publicly accessible academic materials, industry reports, and corporate messages. No known individuals will be under investigation and no personal information will be accessed.</w:t>
            </w:r>
          </w:p>
          <w:p w14:paraId="7FC15547" w14:textId="09382401" w:rsidR="003F1A54" w:rsidRPr="00EB3364" w:rsidRDefault="003F1A54" w:rsidP="00A123B3">
            <w:pPr>
              <w:rPr>
                <w:rFonts w:ascii="Arial" w:hAnsi="Arial" w:cs="Arial"/>
                <w:color w:val="4EA72E" w:themeColor="accent6"/>
                <w:sz w:val="22"/>
                <w:szCs w:val="22"/>
              </w:rPr>
            </w:pPr>
          </w:p>
          <w:p w14:paraId="36F17AE1" w14:textId="77777777" w:rsidR="003F1A54" w:rsidRPr="003C7DED" w:rsidRDefault="003F1A54" w:rsidP="00A123B3">
            <w:pPr>
              <w:rPr>
                <w:rFonts w:ascii="Arial" w:hAnsi="Arial" w:cs="Arial"/>
                <w:sz w:val="22"/>
                <w:szCs w:val="22"/>
              </w:rPr>
            </w:pPr>
          </w:p>
          <w:p w14:paraId="6903EDC4" w14:textId="77777777" w:rsidR="003F1A54" w:rsidRPr="003C7DED" w:rsidRDefault="003F1A54" w:rsidP="00A123B3">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A123B3">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A123B3">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545204" w:rsidRPr="003C7DED" w14:paraId="5F686760" w14:textId="77777777" w:rsidTr="00B36441">
        <w:trPr>
          <w:trHeight w:val="439"/>
        </w:trPr>
        <w:tc>
          <w:tcPr>
            <w:tcW w:w="549" w:type="dxa"/>
            <w:shd w:val="clear" w:color="auto" w:fill="F2F2F2" w:themeFill="background1" w:themeFillShade="F2"/>
            <w:vAlign w:val="center"/>
          </w:tcPr>
          <w:p w14:paraId="651E7908" w14:textId="64992A63" w:rsidR="00545204" w:rsidRPr="003C7DED" w:rsidRDefault="00545204" w:rsidP="00545204">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545204" w:rsidRPr="003C7DED" w:rsidRDefault="00545204" w:rsidP="00545204">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545204" w:rsidRPr="003C7DED" w:rsidRDefault="00545204" w:rsidP="0054520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tcPr>
          <w:p w14:paraId="3B44F499" w14:textId="480C237D" w:rsidR="00545204" w:rsidRPr="003C7DED" w:rsidRDefault="00545204" w:rsidP="00545204">
            <w:pPr>
              <w:autoSpaceDE w:val="0"/>
              <w:autoSpaceDN w:val="0"/>
              <w:adjustRightInd w:val="0"/>
              <w:jc w:val="center"/>
              <w:rPr>
                <w:rFonts w:ascii="Arial" w:hAnsi="Arial" w:cs="Arial"/>
              </w:rPr>
            </w:pPr>
            <w:r w:rsidRPr="009C50B6">
              <w:rPr>
                <w:rFonts w:ascii="MS Gothic" w:eastAsia="MS Gothic" w:hAnsi="MS Gothic" w:cs="Arial"/>
                <w:sz w:val="22"/>
                <w:szCs w:val="22"/>
                <w:highlight w:val="yellow"/>
              </w:rPr>
              <w:t>☐</w:t>
            </w:r>
          </w:p>
        </w:tc>
      </w:tr>
      <w:tr w:rsidR="00545204" w:rsidRPr="003C7DED" w14:paraId="655F07F1" w14:textId="77777777" w:rsidTr="00B36441">
        <w:trPr>
          <w:trHeight w:val="439"/>
        </w:trPr>
        <w:tc>
          <w:tcPr>
            <w:tcW w:w="549" w:type="dxa"/>
            <w:shd w:val="clear" w:color="auto" w:fill="F2F2F2" w:themeFill="background1" w:themeFillShade="F2"/>
            <w:vAlign w:val="center"/>
          </w:tcPr>
          <w:p w14:paraId="314DA28D" w14:textId="62FC02E3" w:rsidR="00545204" w:rsidRPr="003C7DED" w:rsidRDefault="00545204" w:rsidP="00545204">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545204" w:rsidRPr="003C7DED" w:rsidRDefault="00545204" w:rsidP="00545204">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545204" w:rsidRPr="003C7DED" w:rsidRDefault="00545204" w:rsidP="0054520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tcPr>
          <w:p w14:paraId="2F0EC9C3" w14:textId="4D22815B" w:rsidR="00545204" w:rsidRPr="003C7DED" w:rsidRDefault="00545204" w:rsidP="00545204">
            <w:pPr>
              <w:autoSpaceDE w:val="0"/>
              <w:autoSpaceDN w:val="0"/>
              <w:adjustRightInd w:val="0"/>
              <w:jc w:val="center"/>
              <w:rPr>
                <w:rFonts w:ascii="Arial" w:hAnsi="Arial" w:cs="Arial"/>
              </w:rPr>
            </w:pPr>
            <w:r w:rsidRPr="009C50B6">
              <w:rPr>
                <w:rFonts w:ascii="MS Gothic" w:eastAsia="MS Gothic" w:hAnsi="MS Gothic" w:cs="Arial"/>
                <w:sz w:val="22"/>
                <w:szCs w:val="22"/>
                <w:highlight w:val="yellow"/>
              </w:rPr>
              <w:t>☐</w:t>
            </w:r>
          </w:p>
        </w:tc>
      </w:tr>
      <w:tr w:rsidR="00545204" w:rsidRPr="003C7DED" w14:paraId="524CFA43" w14:textId="77777777" w:rsidTr="00B36441">
        <w:trPr>
          <w:trHeight w:val="439"/>
        </w:trPr>
        <w:tc>
          <w:tcPr>
            <w:tcW w:w="549" w:type="dxa"/>
            <w:shd w:val="clear" w:color="auto" w:fill="F2F2F2" w:themeFill="background1" w:themeFillShade="F2"/>
            <w:vAlign w:val="center"/>
          </w:tcPr>
          <w:p w14:paraId="62ED5E60" w14:textId="7907A005" w:rsidR="00545204" w:rsidRPr="003C7DED" w:rsidRDefault="00545204" w:rsidP="00545204">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545204" w:rsidRPr="003C7DED" w:rsidRDefault="00545204" w:rsidP="00545204">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545204" w:rsidRPr="003C7DED" w:rsidRDefault="00545204" w:rsidP="0054520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tcPr>
          <w:p w14:paraId="1358D76C" w14:textId="2D1CE09D" w:rsidR="00545204" w:rsidRPr="003C7DED" w:rsidRDefault="00545204" w:rsidP="00545204">
            <w:pPr>
              <w:autoSpaceDE w:val="0"/>
              <w:autoSpaceDN w:val="0"/>
              <w:adjustRightInd w:val="0"/>
              <w:jc w:val="center"/>
              <w:rPr>
                <w:rFonts w:ascii="Arial" w:hAnsi="Arial" w:cs="Arial"/>
              </w:rPr>
            </w:pPr>
            <w:r w:rsidRPr="009C50B6">
              <w:rPr>
                <w:rFonts w:ascii="MS Gothic" w:eastAsia="MS Gothic" w:hAnsi="MS Gothic" w:cs="Arial"/>
                <w:sz w:val="22"/>
                <w:szCs w:val="22"/>
                <w:highlight w:val="yellow"/>
              </w:rPr>
              <w:t>☐</w:t>
            </w:r>
          </w:p>
        </w:tc>
      </w:tr>
      <w:tr w:rsidR="00545204" w:rsidRPr="003C7DED" w14:paraId="3C1FD72E" w14:textId="77777777" w:rsidTr="00B36441">
        <w:trPr>
          <w:trHeight w:val="439"/>
        </w:trPr>
        <w:tc>
          <w:tcPr>
            <w:tcW w:w="549" w:type="dxa"/>
            <w:shd w:val="clear" w:color="auto" w:fill="F2F2F2" w:themeFill="background1" w:themeFillShade="F2"/>
            <w:vAlign w:val="center"/>
          </w:tcPr>
          <w:p w14:paraId="0E631981" w14:textId="3492CCB0" w:rsidR="00545204" w:rsidRPr="003C7DED" w:rsidRDefault="00545204" w:rsidP="00545204">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545204" w:rsidRPr="003C7DED" w:rsidRDefault="00545204" w:rsidP="00545204">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545204" w:rsidRPr="003C7DED" w:rsidRDefault="00545204" w:rsidP="0054520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tcPr>
          <w:p w14:paraId="252FF6E8" w14:textId="372D6B87" w:rsidR="00545204" w:rsidRPr="003C7DED" w:rsidRDefault="00545204" w:rsidP="00545204">
            <w:pPr>
              <w:autoSpaceDE w:val="0"/>
              <w:autoSpaceDN w:val="0"/>
              <w:adjustRightInd w:val="0"/>
              <w:jc w:val="center"/>
              <w:rPr>
                <w:rFonts w:ascii="Arial" w:hAnsi="Arial" w:cs="Arial"/>
              </w:rPr>
            </w:pPr>
            <w:r w:rsidRPr="009C50B6">
              <w:rPr>
                <w:rFonts w:ascii="MS Gothic" w:eastAsia="MS Gothic" w:hAnsi="MS Gothic" w:cs="Arial"/>
                <w:sz w:val="22"/>
                <w:szCs w:val="22"/>
                <w:highlight w:val="yellow"/>
              </w:rPr>
              <w:t>☐</w:t>
            </w:r>
          </w:p>
        </w:tc>
      </w:tr>
      <w:tr w:rsidR="00545204" w:rsidRPr="003C7DED" w14:paraId="4C82DC18" w14:textId="77777777" w:rsidTr="00B36441">
        <w:trPr>
          <w:trHeight w:val="439"/>
        </w:trPr>
        <w:tc>
          <w:tcPr>
            <w:tcW w:w="549" w:type="dxa"/>
            <w:shd w:val="clear" w:color="auto" w:fill="F2F2F2" w:themeFill="background1" w:themeFillShade="F2"/>
            <w:vAlign w:val="center"/>
          </w:tcPr>
          <w:p w14:paraId="563B613B" w14:textId="7EC352ED" w:rsidR="00545204" w:rsidRPr="003C7DED" w:rsidRDefault="00545204" w:rsidP="00545204">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545204" w:rsidRPr="003C7DED" w:rsidRDefault="00545204" w:rsidP="00545204">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545204" w:rsidRPr="003C7DED" w:rsidRDefault="00545204" w:rsidP="0054520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tcPr>
          <w:p w14:paraId="675BEC3D" w14:textId="0C96F083" w:rsidR="00545204" w:rsidRPr="003C7DED" w:rsidRDefault="00545204" w:rsidP="00545204">
            <w:pPr>
              <w:autoSpaceDE w:val="0"/>
              <w:autoSpaceDN w:val="0"/>
              <w:adjustRightInd w:val="0"/>
              <w:jc w:val="center"/>
              <w:rPr>
                <w:rFonts w:ascii="Arial" w:hAnsi="Arial" w:cs="Arial"/>
              </w:rPr>
            </w:pPr>
            <w:r w:rsidRPr="009C50B6">
              <w:rPr>
                <w:rFonts w:ascii="MS Gothic" w:eastAsia="MS Gothic" w:hAnsi="MS Gothic" w:cs="Arial"/>
                <w:sz w:val="22"/>
                <w:szCs w:val="22"/>
                <w:highlight w:val="yellow"/>
              </w:rPr>
              <w:t>☐</w:t>
            </w:r>
          </w:p>
        </w:tc>
      </w:tr>
      <w:tr w:rsidR="00545204" w:rsidRPr="003C7DED" w14:paraId="305EE09E" w14:textId="77777777" w:rsidTr="00B36441">
        <w:trPr>
          <w:trHeight w:val="439"/>
        </w:trPr>
        <w:tc>
          <w:tcPr>
            <w:tcW w:w="549" w:type="dxa"/>
            <w:shd w:val="clear" w:color="auto" w:fill="F2F2F2" w:themeFill="background1" w:themeFillShade="F2"/>
            <w:vAlign w:val="center"/>
          </w:tcPr>
          <w:p w14:paraId="13C5AD41" w14:textId="265149E2" w:rsidR="00545204" w:rsidRPr="003C7DED" w:rsidRDefault="00545204" w:rsidP="00545204">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545204" w:rsidRPr="003C7DED" w:rsidRDefault="00545204" w:rsidP="00545204">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545204" w:rsidRPr="003C7DED" w:rsidRDefault="00545204" w:rsidP="0054520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tcPr>
          <w:p w14:paraId="08C2B322" w14:textId="263836AA" w:rsidR="00545204" w:rsidRPr="003C7DED" w:rsidRDefault="00545204" w:rsidP="00545204">
            <w:pPr>
              <w:autoSpaceDE w:val="0"/>
              <w:autoSpaceDN w:val="0"/>
              <w:adjustRightInd w:val="0"/>
              <w:jc w:val="center"/>
              <w:rPr>
                <w:rFonts w:ascii="Arial" w:hAnsi="Arial" w:cs="Arial"/>
              </w:rPr>
            </w:pPr>
            <w:r w:rsidRPr="009C50B6">
              <w:rPr>
                <w:rFonts w:ascii="MS Gothic" w:eastAsia="MS Gothic" w:hAnsi="MS Gothic" w:cs="Arial"/>
                <w:sz w:val="22"/>
                <w:szCs w:val="22"/>
                <w:highlight w:val="yellow"/>
              </w:rPr>
              <w:t>☐</w:t>
            </w:r>
          </w:p>
        </w:tc>
      </w:tr>
      <w:tr w:rsidR="00735E7B" w:rsidRPr="003C7DED" w14:paraId="04B6B537" w14:textId="77777777" w:rsidTr="00A123B3">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A123B3">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4DDC8D2" w14:textId="4F1828D1" w:rsidR="001F7B84" w:rsidRPr="003C7DED" w:rsidRDefault="006564E6" w:rsidP="00A123B3">
            <w:pPr>
              <w:pStyle w:val="NoSpacing"/>
              <w:rPr>
                <w:rFonts w:ascii="Arial" w:hAnsi="Arial" w:cs="Arial"/>
                <w:sz w:val="22"/>
                <w:szCs w:val="22"/>
              </w:rPr>
            </w:pPr>
            <w:r>
              <w:rPr>
                <w:rFonts w:ascii="Arial" w:hAnsi="Arial" w:cs="Arial"/>
                <w:sz w:val="22"/>
                <w:szCs w:val="22"/>
              </w:rPr>
              <w:t>NA</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A123B3">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A123B3">
        <w:trPr>
          <w:trHeight w:val="439"/>
        </w:trPr>
        <w:tc>
          <w:tcPr>
            <w:tcW w:w="10487" w:type="dxa"/>
            <w:gridSpan w:val="7"/>
            <w:vAlign w:val="center"/>
          </w:tcPr>
          <w:p w14:paraId="0C3CC307" w14:textId="3C76A260" w:rsidR="0040384F" w:rsidRPr="0040384F" w:rsidRDefault="00593B46" w:rsidP="0040384F">
            <w:pPr>
              <w:rPr>
                <w:rFonts w:ascii="Arial" w:hAnsi="Arial" w:cs="Arial"/>
                <w:sz w:val="22"/>
                <w:szCs w:val="22"/>
                <w:lang w:val="en-IN"/>
              </w:rPr>
            </w:pPr>
            <w:r>
              <w:rPr>
                <w:rFonts w:ascii="Arial" w:hAnsi="Arial" w:cs="Arial"/>
                <w:sz w:val="22"/>
                <w:szCs w:val="22"/>
                <w:lang w:val="en-IN"/>
              </w:rPr>
              <w:t>NA</w:t>
            </w:r>
          </w:p>
          <w:p w14:paraId="21CB4ADB" w14:textId="2FA37C6E" w:rsidR="003F1A54" w:rsidRPr="003C7DED" w:rsidRDefault="003F1A54" w:rsidP="00A123B3">
            <w:pPr>
              <w:rPr>
                <w:rFonts w:ascii="Arial" w:hAnsi="Arial" w:cs="Arial"/>
                <w:sz w:val="22"/>
                <w:szCs w:val="22"/>
              </w:rPr>
            </w:pPr>
          </w:p>
          <w:p w14:paraId="0F036564" w14:textId="77777777" w:rsidR="003F1A54" w:rsidRPr="003C7DED" w:rsidRDefault="003F1A54" w:rsidP="00A123B3">
            <w:pPr>
              <w:rPr>
                <w:rFonts w:ascii="Arial" w:hAnsi="Arial" w:cs="Arial"/>
                <w:sz w:val="22"/>
                <w:szCs w:val="22"/>
              </w:rPr>
            </w:pPr>
          </w:p>
          <w:p w14:paraId="105558CA" w14:textId="77777777" w:rsidR="003F1A54" w:rsidRPr="003C7DED" w:rsidRDefault="003F1A54" w:rsidP="00A123B3">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A123B3">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A123B3">
        <w:trPr>
          <w:trHeight w:val="439"/>
        </w:trPr>
        <w:tc>
          <w:tcPr>
            <w:tcW w:w="10487" w:type="dxa"/>
            <w:gridSpan w:val="7"/>
            <w:vAlign w:val="center"/>
          </w:tcPr>
          <w:p w14:paraId="52DEB19E" w14:textId="7B0A0DEB" w:rsidR="008B1F44" w:rsidRPr="008B1F44" w:rsidRDefault="00593B46" w:rsidP="008B1F44">
            <w:pPr>
              <w:pStyle w:val="NoSpacing"/>
              <w:rPr>
                <w:rFonts w:ascii="Arial" w:hAnsi="Arial" w:cs="Arial"/>
                <w:b/>
                <w:bCs/>
                <w:sz w:val="22"/>
                <w:szCs w:val="22"/>
                <w:lang w:val="en-IN"/>
              </w:rPr>
            </w:pPr>
            <w:r>
              <w:rPr>
                <w:rFonts w:ascii="Arial" w:hAnsi="Arial" w:cs="Arial"/>
                <w:b/>
                <w:bCs/>
                <w:sz w:val="22"/>
                <w:szCs w:val="22"/>
                <w:lang w:val="en-IN"/>
              </w:rPr>
              <w:t>NA</w:t>
            </w:r>
          </w:p>
          <w:p w14:paraId="2834699D" w14:textId="342F3FBF" w:rsidR="003F1A54" w:rsidRPr="003C7DED" w:rsidRDefault="003F1A54" w:rsidP="00A123B3">
            <w:pPr>
              <w:pStyle w:val="NoSpacing"/>
              <w:rPr>
                <w:rFonts w:ascii="Arial" w:hAnsi="Arial" w:cs="Arial"/>
                <w:b/>
                <w:bCs/>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A123B3">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A123B3">
        <w:trPr>
          <w:trHeight w:val="439"/>
        </w:trPr>
        <w:tc>
          <w:tcPr>
            <w:tcW w:w="10487" w:type="dxa"/>
            <w:gridSpan w:val="7"/>
            <w:vAlign w:val="center"/>
          </w:tcPr>
          <w:p w14:paraId="69E25BDF" w14:textId="4AB3F221" w:rsidR="003F1A54" w:rsidRPr="003C7DED" w:rsidRDefault="00593B46" w:rsidP="00A123B3">
            <w:pPr>
              <w:rPr>
                <w:rFonts w:ascii="Arial" w:hAnsi="Arial" w:cs="Arial"/>
                <w:sz w:val="22"/>
                <w:szCs w:val="22"/>
              </w:rPr>
            </w:pPr>
            <w:r>
              <w:rPr>
                <w:rFonts w:ascii="Arial" w:hAnsi="Arial" w:cs="Arial"/>
                <w:sz w:val="22"/>
                <w:szCs w:val="22"/>
              </w:rPr>
              <w:t>NA</w:t>
            </w:r>
          </w:p>
          <w:p w14:paraId="2BEB5BCB" w14:textId="77777777" w:rsidR="003F1A54" w:rsidRPr="003C7DED" w:rsidRDefault="003F1A54" w:rsidP="00A123B3">
            <w:pPr>
              <w:rPr>
                <w:rFonts w:ascii="Arial" w:hAnsi="Arial" w:cs="Arial"/>
                <w:sz w:val="22"/>
                <w:szCs w:val="22"/>
              </w:rPr>
            </w:pPr>
          </w:p>
          <w:p w14:paraId="7F2D5628" w14:textId="77777777" w:rsidR="003F1A54" w:rsidRPr="003C7DED" w:rsidRDefault="003F1A54" w:rsidP="00A123B3">
            <w:pPr>
              <w:rPr>
                <w:rFonts w:ascii="Arial" w:hAnsi="Arial" w:cs="Arial"/>
                <w:sz w:val="22"/>
                <w:szCs w:val="22"/>
              </w:rPr>
            </w:pPr>
          </w:p>
          <w:p w14:paraId="094F2D74" w14:textId="77777777" w:rsidR="003F1A54" w:rsidRPr="003C7DED" w:rsidRDefault="003F1A54" w:rsidP="00A123B3">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A123B3">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A123B3">
        <w:trPr>
          <w:trHeight w:val="439"/>
        </w:trPr>
        <w:tc>
          <w:tcPr>
            <w:tcW w:w="10487" w:type="dxa"/>
            <w:gridSpan w:val="7"/>
            <w:vAlign w:val="center"/>
          </w:tcPr>
          <w:p w14:paraId="35C8008A" w14:textId="01FAA37C" w:rsidR="003F1A54" w:rsidRPr="003C7DED" w:rsidRDefault="00593B46" w:rsidP="00A123B3">
            <w:pPr>
              <w:rPr>
                <w:rFonts w:ascii="Arial" w:hAnsi="Arial" w:cs="Arial"/>
                <w:sz w:val="22"/>
                <w:szCs w:val="22"/>
              </w:rPr>
            </w:pPr>
            <w:r>
              <w:rPr>
                <w:rFonts w:ascii="Arial" w:hAnsi="Arial" w:cs="Arial"/>
                <w:sz w:val="22"/>
                <w:szCs w:val="22"/>
              </w:rPr>
              <w:t>NA</w:t>
            </w:r>
          </w:p>
          <w:p w14:paraId="54C98EB7" w14:textId="77777777" w:rsidR="003F1A54" w:rsidRPr="003C7DED" w:rsidRDefault="003F1A54" w:rsidP="00A123B3">
            <w:pPr>
              <w:rPr>
                <w:rFonts w:ascii="Arial" w:hAnsi="Arial" w:cs="Arial"/>
                <w:sz w:val="22"/>
                <w:szCs w:val="22"/>
              </w:rPr>
            </w:pPr>
          </w:p>
          <w:p w14:paraId="5374E17D" w14:textId="77777777" w:rsidR="003F1A54" w:rsidRPr="003C7DED" w:rsidRDefault="003F1A54" w:rsidP="00A123B3">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A123B3">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1"/>
                <w14:checkedState w14:val="2612" w14:font="MS Gothic"/>
                <w14:uncheckedState w14:val="2610" w14:font="MS Gothic"/>
              </w14:checkbox>
            </w:sdtPr>
            <w:sdtEndPr/>
            <w:sdtContent>
              <w:p w14:paraId="0ADB5344" w14:textId="12B0CFEA" w:rsidR="000C5261" w:rsidRPr="003C7DED" w:rsidRDefault="00201A6D"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38796A41" w:rsidR="000C5261" w:rsidRPr="003C7DED" w:rsidRDefault="00201A6D"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A123B3">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A123B3">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14D30C4F" w:rsidR="001F7B84" w:rsidRPr="003C7DED" w:rsidRDefault="00DE640A"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349A0310" w:rsidR="001F7B84" w:rsidRPr="003C7DED" w:rsidRDefault="00DE640A"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72358A70" w:rsidR="001F7B84" w:rsidRPr="003C7DED" w:rsidRDefault="00DE640A"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0A373798" w:rsidR="001F7B84" w:rsidRPr="003C7DED" w:rsidRDefault="00DE640A"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0F3B46E6" w:rsidR="001F7B84" w:rsidRPr="003C7DED" w:rsidRDefault="00DE640A"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6BFBCE66" w:rsidR="001F7B84" w:rsidRPr="003C7DED" w:rsidRDefault="00DE640A"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04E1E80F" w:rsidR="001F7B84" w:rsidRPr="003C7DED" w:rsidRDefault="00DE640A"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5FFD2791" w:rsidR="00702469" w:rsidRDefault="00DE640A"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76988CB7" w:rsidR="001F7B84" w:rsidRPr="003C7DED" w:rsidRDefault="00DE640A"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A123B3">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279668C" w14:textId="01C5C765" w:rsidR="00593B46" w:rsidRPr="003C7DED" w:rsidRDefault="00593B46" w:rsidP="00593B46">
            <w:pPr>
              <w:autoSpaceDE w:val="0"/>
              <w:autoSpaceDN w:val="0"/>
              <w:adjustRightInd w:val="0"/>
              <w:rPr>
                <w:rFonts w:ascii="Arial" w:hAnsi="Arial" w:cs="Arial"/>
              </w:rPr>
            </w:pPr>
            <w:r>
              <w:rPr>
                <w:rFonts w:ascii="Arial" w:hAnsi="Arial" w:cs="Arial"/>
              </w:rPr>
              <w:t>NA</w:t>
            </w:r>
          </w:p>
          <w:p w14:paraId="31140C70" w14:textId="075E7410" w:rsidR="001F7B84" w:rsidRPr="003C7DED" w:rsidRDefault="001F7B84" w:rsidP="00D75FB6">
            <w:pPr>
              <w:autoSpaceDE w:val="0"/>
              <w:autoSpaceDN w:val="0"/>
              <w:adjustRightInd w:val="0"/>
              <w:rPr>
                <w:rFonts w:ascii="Arial" w:hAnsi="Arial" w:cs="Arial"/>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A123B3">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51FFEB5" w14:textId="4859F779" w:rsidR="001F7B84" w:rsidRPr="003C7DED" w:rsidRDefault="00593B46" w:rsidP="00811160">
            <w:pPr>
              <w:rPr>
                <w:rFonts w:ascii="Arial" w:hAnsi="Arial" w:cs="Arial"/>
                <w:sz w:val="22"/>
                <w:szCs w:val="22"/>
              </w:rPr>
            </w:pPr>
            <w:r>
              <w:rPr>
                <w:rFonts w:ascii="Arial" w:hAnsi="Arial" w:cs="Arial"/>
                <w:sz w:val="22"/>
                <w:szCs w:val="22"/>
              </w:rPr>
              <w:t>NA</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A123B3">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A123B3">
        <w:tc>
          <w:tcPr>
            <w:tcW w:w="10487" w:type="dxa"/>
            <w:gridSpan w:val="8"/>
            <w:shd w:val="clear" w:color="auto" w:fill="F2F2F2" w:themeFill="background1" w:themeFillShade="F2"/>
            <w:vAlign w:val="center"/>
          </w:tcPr>
          <w:p w14:paraId="7EA71B95" w14:textId="4D6C4880" w:rsidR="00735E7B" w:rsidRPr="003C7DED" w:rsidRDefault="00735E7B" w:rsidP="00A123B3">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9A4050" w14:textId="28D55671" w:rsidR="001F7B84" w:rsidRPr="003C7DED" w:rsidRDefault="002B46A9" w:rsidP="003807F9">
            <w:pPr>
              <w:rPr>
                <w:rFonts w:ascii="Arial" w:hAnsi="Arial" w:cs="Arial"/>
                <w:sz w:val="22"/>
                <w:szCs w:val="22"/>
              </w:rPr>
            </w:pPr>
            <w:r>
              <w:rPr>
                <w:rFonts w:ascii="Arial" w:hAnsi="Arial" w:cs="Arial"/>
                <w:sz w:val="22"/>
                <w:szCs w:val="22"/>
              </w:rPr>
              <w:t>NA</w:t>
            </w:r>
          </w:p>
          <w:p w14:paraId="40A215EE" w14:textId="77777777" w:rsidR="001F7B84" w:rsidRPr="003C7DED" w:rsidRDefault="001F7B84" w:rsidP="00A123B3">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A123B3">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7D8CB670" w14:textId="77777777" w:rsidR="003807F9" w:rsidRPr="003807F9" w:rsidRDefault="003807F9" w:rsidP="003807F9">
            <w:pPr>
              <w:rPr>
                <w:rFonts w:ascii="Arial" w:hAnsi="Arial" w:cs="Arial"/>
                <w:sz w:val="22"/>
                <w:szCs w:val="22"/>
                <w:lang w:val="en-IN"/>
              </w:rPr>
            </w:pPr>
            <w:r w:rsidRPr="003807F9">
              <w:rPr>
                <w:rFonts w:ascii="Arial" w:hAnsi="Arial" w:cs="Arial"/>
                <w:sz w:val="22"/>
                <w:szCs w:val="22"/>
                <w:lang w:val="en-IN"/>
              </w:rPr>
              <w:t>Not applicable.</w:t>
            </w:r>
          </w:p>
          <w:p w14:paraId="470D6714" w14:textId="77777777" w:rsidR="001F7B84" w:rsidRPr="003C7DED" w:rsidRDefault="001F7B84" w:rsidP="003807F9">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C835C4"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C835C4"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6B2B2005" w:rsidR="001F7B84" w:rsidRPr="003C7DED" w:rsidRDefault="00C835C4"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811160">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A123B3">
        <w:tc>
          <w:tcPr>
            <w:tcW w:w="562" w:type="dxa"/>
            <w:shd w:val="clear" w:color="auto" w:fill="F2F2F2" w:themeFill="background1" w:themeFillShade="F2"/>
            <w:vAlign w:val="center"/>
          </w:tcPr>
          <w:p w14:paraId="7E94326D" w14:textId="77777777" w:rsidR="00841382" w:rsidRPr="003C7DED" w:rsidRDefault="00841382" w:rsidP="00A123B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A123B3">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A123B3">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A123B3">
        <w:trPr>
          <w:trHeight w:val="729"/>
        </w:trPr>
        <w:tc>
          <w:tcPr>
            <w:tcW w:w="562" w:type="dxa"/>
            <w:shd w:val="clear" w:color="auto" w:fill="F2F2F2" w:themeFill="background1" w:themeFillShade="F2"/>
            <w:vAlign w:val="center"/>
          </w:tcPr>
          <w:p w14:paraId="756BAA5E" w14:textId="77777777" w:rsidR="007F0207" w:rsidRPr="003C7DED" w:rsidRDefault="007F0207" w:rsidP="00A123B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A123B3">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A123B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A123B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A123B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A123B3">
            <w:pPr>
              <w:autoSpaceDE w:val="0"/>
              <w:autoSpaceDN w:val="0"/>
              <w:adjustRightInd w:val="0"/>
              <w:jc w:val="center"/>
              <w:rPr>
                <w:rFonts w:ascii="Arial" w:hAnsi="Arial" w:cs="Arial"/>
                <w:b/>
                <w:sz w:val="22"/>
                <w:szCs w:val="22"/>
              </w:rPr>
            </w:pPr>
            <w:r w:rsidRPr="001518A3">
              <w:rPr>
                <w:rFonts w:ascii="MS Gothic" w:eastAsia="MS Gothic" w:hAnsi="MS Gothic" w:cs="Arial"/>
                <w:sz w:val="22"/>
                <w:szCs w:val="22"/>
                <w:highlight w:val="yellow"/>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A123B3">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A123B3">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A123B3">
            <w:pPr>
              <w:autoSpaceDE w:val="0"/>
              <w:autoSpaceDN w:val="0"/>
              <w:adjustRightInd w:val="0"/>
              <w:jc w:val="both"/>
              <w:rPr>
                <w:rFonts w:ascii="Arial" w:hAnsi="Arial" w:cs="Arial"/>
                <w:bCs/>
                <w:sz w:val="22"/>
                <w:szCs w:val="22"/>
              </w:rPr>
            </w:pPr>
          </w:p>
          <w:p w14:paraId="06542CDB" w14:textId="410FD9F5" w:rsidR="00E44410" w:rsidRPr="00F11B19" w:rsidRDefault="00E44410" w:rsidP="00A123B3">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A123B3">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A123B3">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2AF0A74E" w:rsidR="00AA4E90" w:rsidRPr="003C7DED" w:rsidRDefault="00D70D48"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25D41AB2" w14:textId="466045A2" w:rsidR="00AA4E90" w:rsidRPr="003C7DED" w:rsidRDefault="00D70D48"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0DBB8A72" w:rsidR="006E7E24" w:rsidRDefault="00D70D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sdtContent>
              <w:p w14:paraId="1A76D336" w14:textId="4B6F3383" w:rsidR="006E7E24" w:rsidRDefault="00D70D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12061332" w:rsidR="006E7E24" w:rsidRDefault="00D70D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286059AA" w:rsidR="006E7E24" w:rsidRDefault="00B77AF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61CE8902" w:rsidR="006E7E24" w:rsidRDefault="00B77AF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600149AA" w:rsidR="006E7E24" w:rsidRPr="003C7DED" w:rsidRDefault="00B77AF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76B03011" w:rsidR="006E7E24" w:rsidRPr="003C7DED" w:rsidRDefault="00B77AF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4F15EC07" w:rsidR="006E7E24" w:rsidRPr="003C7DED" w:rsidRDefault="00B77AF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59B3074D" w:rsidR="006E7E24" w:rsidRPr="003C7DED" w:rsidRDefault="00B77AF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6455D4A8" w:rsidR="006E7E24" w:rsidRPr="003C7DED" w:rsidRDefault="00B77AF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6EC3F36E" w:rsidR="00E44410" w:rsidRDefault="00B77AFE"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0E5218F0" w:rsidR="00E44410" w:rsidRPr="00323056" w:rsidRDefault="00B77AFE" w:rsidP="00E44410">
            <w:pPr>
              <w:rPr>
                <w:rFonts w:ascii="Arial" w:hAnsi="Arial" w:cs="Arial"/>
                <w:color w:val="4EA72E" w:themeColor="accent6"/>
                <w:sz w:val="22"/>
                <w:szCs w:val="22"/>
              </w:rPr>
            </w:pPr>
            <w:r>
              <w:rPr>
                <w:rFonts w:ascii="Arial" w:hAnsi="Arial" w:cs="Arial"/>
                <w:color w:val="4EA72E" w:themeColor="accent6"/>
                <w:sz w:val="22"/>
                <w:szCs w:val="22"/>
              </w:rPr>
              <w:t>NA</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A123B3">
        <w:trPr>
          <w:trHeight w:val="522"/>
        </w:trPr>
        <w:tc>
          <w:tcPr>
            <w:tcW w:w="10487" w:type="dxa"/>
            <w:gridSpan w:val="2"/>
            <w:vAlign w:val="center"/>
          </w:tcPr>
          <w:p w14:paraId="6081514C" w14:textId="77777777" w:rsidR="007B7800" w:rsidRPr="007B7800" w:rsidRDefault="007B7800" w:rsidP="007B7800">
            <w:pPr>
              <w:rPr>
                <w:rFonts w:ascii="Arial" w:hAnsi="Arial" w:cs="Arial"/>
                <w:bCs/>
                <w:sz w:val="22"/>
                <w:szCs w:val="22"/>
              </w:rPr>
            </w:pPr>
            <w:r w:rsidRPr="007B7800">
              <w:rPr>
                <w:rFonts w:ascii="Arial" w:hAnsi="Arial" w:cs="Arial"/>
                <w:bCs/>
                <w:sz w:val="22"/>
                <w:szCs w:val="22"/>
              </w:rPr>
              <w:t>The secondary data will be used in the study and will be quantitative data and will be based on anonymised datasets of publicly available hospitals.</w:t>
            </w:r>
          </w:p>
          <w:p w14:paraId="5C18CB44" w14:textId="77777777" w:rsidR="007B7800" w:rsidRPr="007B7800" w:rsidRDefault="007B7800" w:rsidP="007B7800">
            <w:pPr>
              <w:rPr>
                <w:rFonts w:ascii="Arial" w:hAnsi="Arial" w:cs="Arial"/>
                <w:bCs/>
                <w:sz w:val="22"/>
                <w:szCs w:val="22"/>
              </w:rPr>
            </w:pPr>
          </w:p>
          <w:p w14:paraId="3E3AD6CE" w14:textId="77777777" w:rsidR="007B7800" w:rsidRPr="007B7800" w:rsidRDefault="007B7800" w:rsidP="007B7800">
            <w:pPr>
              <w:rPr>
                <w:rFonts w:ascii="Arial" w:hAnsi="Arial" w:cs="Arial"/>
                <w:bCs/>
                <w:sz w:val="22"/>
                <w:szCs w:val="22"/>
              </w:rPr>
            </w:pPr>
            <w:r w:rsidRPr="007B7800">
              <w:rPr>
                <w:rFonts w:ascii="Arial" w:hAnsi="Arial" w:cs="Arial"/>
                <w:bCs/>
                <w:sz w:val="22"/>
                <w:szCs w:val="22"/>
              </w:rPr>
              <w:t>Variables in the datasets will consist of structured electronic health records of variables of the patient demographics, diagnoses, laboratory results, medications, and hospital admission.</w:t>
            </w:r>
          </w:p>
          <w:p w14:paraId="724F7446" w14:textId="77777777" w:rsidR="007B7800" w:rsidRPr="007B7800" w:rsidRDefault="007B7800" w:rsidP="007B7800">
            <w:pPr>
              <w:rPr>
                <w:rFonts w:ascii="Arial" w:hAnsi="Arial" w:cs="Arial"/>
                <w:bCs/>
                <w:sz w:val="22"/>
                <w:szCs w:val="22"/>
              </w:rPr>
            </w:pPr>
          </w:p>
          <w:p w14:paraId="6D2CA0A8" w14:textId="77777777" w:rsidR="007B7800" w:rsidRPr="007B7800" w:rsidRDefault="007B7800" w:rsidP="007B7800">
            <w:pPr>
              <w:rPr>
                <w:rFonts w:ascii="Arial" w:hAnsi="Arial" w:cs="Arial"/>
                <w:bCs/>
                <w:sz w:val="22"/>
                <w:szCs w:val="22"/>
              </w:rPr>
            </w:pPr>
            <w:r w:rsidRPr="007B7800">
              <w:rPr>
                <w:rFonts w:ascii="Arial" w:hAnsi="Arial" w:cs="Arial"/>
                <w:bCs/>
                <w:sz w:val="22"/>
                <w:szCs w:val="22"/>
              </w:rPr>
              <w:t>No direct interaction with the patients or healthcare staff members, no primary data will be gathered.</w:t>
            </w:r>
          </w:p>
          <w:p w14:paraId="641C375A" w14:textId="77777777" w:rsidR="007B7800" w:rsidRPr="007B7800" w:rsidRDefault="007B7800" w:rsidP="007B7800">
            <w:pPr>
              <w:rPr>
                <w:rFonts w:ascii="Arial" w:hAnsi="Arial" w:cs="Arial"/>
                <w:bCs/>
                <w:sz w:val="22"/>
                <w:szCs w:val="22"/>
              </w:rPr>
            </w:pPr>
          </w:p>
          <w:p w14:paraId="29846E4F" w14:textId="77777777" w:rsidR="007B7800" w:rsidRPr="007B7800" w:rsidRDefault="007B7800" w:rsidP="007B7800">
            <w:pPr>
              <w:rPr>
                <w:rFonts w:ascii="Arial" w:hAnsi="Arial" w:cs="Arial"/>
                <w:bCs/>
                <w:sz w:val="22"/>
                <w:szCs w:val="22"/>
              </w:rPr>
            </w:pPr>
            <w:r w:rsidRPr="007B7800">
              <w:rPr>
                <w:rFonts w:ascii="Arial" w:hAnsi="Arial" w:cs="Arial"/>
                <w:bCs/>
                <w:sz w:val="22"/>
                <w:szCs w:val="22"/>
              </w:rPr>
              <w:t>The study will not entail developing, gaining, or processing of personal, confidential, or special category information.</w:t>
            </w:r>
          </w:p>
          <w:p w14:paraId="588894C7" w14:textId="77777777" w:rsidR="007B7800" w:rsidRPr="007B7800" w:rsidRDefault="007B7800" w:rsidP="007B7800">
            <w:pPr>
              <w:rPr>
                <w:rFonts w:ascii="Arial" w:hAnsi="Arial" w:cs="Arial"/>
                <w:bCs/>
                <w:sz w:val="22"/>
                <w:szCs w:val="22"/>
              </w:rPr>
            </w:pPr>
          </w:p>
          <w:p w14:paraId="0AC08C75" w14:textId="77777777" w:rsidR="007B7800" w:rsidRPr="007B7800" w:rsidRDefault="007B7800" w:rsidP="007B7800">
            <w:pPr>
              <w:rPr>
                <w:rFonts w:ascii="Arial" w:hAnsi="Arial" w:cs="Arial"/>
                <w:bCs/>
                <w:sz w:val="22"/>
                <w:szCs w:val="22"/>
              </w:rPr>
            </w:pPr>
            <w:r w:rsidRPr="007B7800">
              <w:rPr>
                <w:rFonts w:ascii="Arial" w:hAnsi="Arial" w:cs="Arial"/>
                <w:bCs/>
                <w:sz w:val="22"/>
                <w:szCs w:val="22"/>
              </w:rPr>
              <w:t>Primary outputs of the research will be clean datasets (where necessary), coded variables, model results, analytical commentaries, performance analysis findings, and the dissertation/report itself.</w:t>
            </w:r>
          </w:p>
          <w:p w14:paraId="17D92924" w14:textId="77777777" w:rsidR="007B7800" w:rsidRPr="007B7800" w:rsidRDefault="007B7800" w:rsidP="007B7800">
            <w:pPr>
              <w:rPr>
                <w:rFonts w:ascii="Arial" w:hAnsi="Arial" w:cs="Arial"/>
                <w:bCs/>
                <w:sz w:val="22"/>
                <w:szCs w:val="22"/>
              </w:rPr>
            </w:pPr>
          </w:p>
          <w:p w14:paraId="598E87D1" w14:textId="010C0C3E" w:rsidR="00CD54AD" w:rsidRPr="003C7DED" w:rsidRDefault="007B7800" w:rsidP="007B7800">
            <w:pPr>
              <w:rPr>
                <w:rFonts w:ascii="Arial" w:hAnsi="Arial" w:cs="Arial"/>
                <w:bCs/>
                <w:sz w:val="22"/>
                <w:szCs w:val="22"/>
              </w:rPr>
            </w:pPr>
            <w:r w:rsidRPr="007B7800">
              <w:rPr>
                <w:rFonts w:ascii="Arial" w:hAnsi="Arial" w:cs="Arial"/>
                <w:bCs/>
                <w:sz w:val="22"/>
                <w:szCs w:val="22"/>
              </w:rPr>
              <w:t>The data will be utilized in the academic research only to generate and test predictive machine learning models of the risk to hospital administration and management.</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A123B3">
        <w:trPr>
          <w:trHeight w:val="769"/>
        </w:trPr>
        <w:tc>
          <w:tcPr>
            <w:tcW w:w="10487" w:type="dxa"/>
            <w:gridSpan w:val="2"/>
            <w:vAlign w:val="center"/>
          </w:tcPr>
          <w:p w14:paraId="236F9882" w14:textId="77777777" w:rsidR="007B7800" w:rsidRPr="007B7800" w:rsidRDefault="007B7800" w:rsidP="007B7800">
            <w:pPr>
              <w:rPr>
                <w:rFonts w:ascii="Arial" w:hAnsi="Arial" w:cs="Arial"/>
                <w:bCs/>
                <w:sz w:val="22"/>
                <w:szCs w:val="22"/>
              </w:rPr>
            </w:pPr>
            <w:r w:rsidRPr="007B7800">
              <w:rPr>
                <w:rFonts w:ascii="Arial" w:hAnsi="Arial" w:cs="Arial"/>
                <w:bCs/>
                <w:sz w:val="22"/>
                <w:szCs w:val="22"/>
              </w:rPr>
              <w:t>The student researcher will be in charge of the data management of the entire project.</w:t>
            </w:r>
          </w:p>
          <w:p w14:paraId="0B3A698E" w14:textId="77777777" w:rsidR="007B7800" w:rsidRPr="007B7800" w:rsidRDefault="007B7800" w:rsidP="007B7800">
            <w:pPr>
              <w:rPr>
                <w:rFonts w:ascii="Arial" w:hAnsi="Arial" w:cs="Arial"/>
                <w:bCs/>
                <w:sz w:val="22"/>
                <w:szCs w:val="22"/>
              </w:rPr>
            </w:pPr>
          </w:p>
          <w:p w14:paraId="5AF01426" w14:textId="77777777" w:rsidR="007B7800" w:rsidRPr="007B7800" w:rsidRDefault="007B7800" w:rsidP="007B7800">
            <w:pPr>
              <w:rPr>
                <w:rFonts w:ascii="Arial" w:hAnsi="Arial" w:cs="Arial"/>
                <w:bCs/>
                <w:sz w:val="22"/>
                <w:szCs w:val="22"/>
              </w:rPr>
            </w:pPr>
            <w:r w:rsidRPr="007B7800">
              <w:rPr>
                <w:rFonts w:ascii="Arial" w:hAnsi="Arial" w:cs="Arial"/>
                <w:bCs/>
                <w:sz w:val="22"/>
                <w:szCs w:val="22"/>
              </w:rPr>
              <w:t>The researcher will make sure that he or she follows the policies of institutional Research Ethics and Integrity.</w:t>
            </w:r>
          </w:p>
          <w:p w14:paraId="4741CC0C" w14:textId="77777777" w:rsidR="007B7800" w:rsidRPr="007B7800" w:rsidRDefault="007B7800" w:rsidP="007B7800">
            <w:pPr>
              <w:rPr>
                <w:rFonts w:ascii="Arial" w:hAnsi="Arial" w:cs="Arial"/>
                <w:bCs/>
                <w:sz w:val="22"/>
                <w:szCs w:val="22"/>
              </w:rPr>
            </w:pPr>
          </w:p>
          <w:p w14:paraId="423DC4D2" w14:textId="77777777" w:rsidR="007B7800" w:rsidRPr="007B7800" w:rsidRDefault="007B7800" w:rsidP="007B7800">
            <w:pPr>
              <w:rPr>
                <w:rFonts w:ascii="Arial" w:hAnsi="Arial" w:cs="Arial"/>
                <w:bCs/>
                <w:sz w:val="22"/>
                <w:szCs w:val="22"/>
              </w:rPr>
            </w:pPr>
            <w:r w:rsidRPr="007B7800">
              <w:rPr>
                <w:rFonts w:ascii="Arial" w:hAnsi="Arial" w:cs="Arial"/>
                <w:bCs/>
                <w:sz w:val="22"/>
                <w:szCs w:val="22"/>
              </w:rPr>
              <w:t>The researcher will follow the Research Data Management Policy and other applicable data protection regulations (e.g., GDPR where applicable).</w:t>
            </w:r>
          </w:p>
          <w:p w14:paraId="56B48BAC" w14:textId="77777777" w:rsidR="007B7800" w:rsidRPr="007B7800" w:rsidRDefault="007B7800" w:rsidP="007B7800">
            <w:pPr>
              <w:rPr>
                <w:rFonts w:ascii="Arial" w:hAnsi="Arial" w:cs="Arial"/>
                <w:bCs/>
                <w:sz w:val="22"/>
                <w:szCs w:val="22"/>
              </w:rPr>
            </w:pPr>
          </w:p>
          <w:p w14:paraId="675F2817" w14:textId="77777777" w:rsidR="007B7800" w:rsidRPr="007B7800" w:rsidRDefault="007B7800" w:rsidP="007B7800">
            <w:pPr>
              <w:rPr>
                <w:rFonts w:ascii="Arial" w:hAnsi="Arial" w:cs="Arial"/>
                <w:bCs/>
                <w:sz w:val="22"/>
                <w:szCs w:val="22"/>
              </w:rPr>
            </w:pPr>
            <w:r w:rsidRPr="007B7800">
              <w:rPr>
                <w:rFonts w:ascii="Arial" w:hAnsi="Arial" w:cs="Arial"/>
                <w:bCs/>
                <w:sz w:val="22"/>
                <w:szCs w:val="22"/>
              </w:rPr>
              <w:t>All files and materials of the research will also be stored, organised, backed, and secured by the researcher.</w:t>
            </w:r>
          </w:p>
          <w:p w14:paraId="4891D5B1" w14:textId="77777777" w:rsidR="007B7800" w:rsidRPr="007B7800" w:rsidRDefault="007B7800" w:rsidP="007B7800">
            <w:pPr>
              <w:rPr>
                <w:rFonts w:ascii="Arial" w:hAnsi="Arial" w:cs="Arial"/>
                <w:bCs/>
                <w:sz w:val="22"/>
                <w:szCs w:val="22"/>
              </w:rPr>
            </w:pPr>
          </w:p>
          <w:p w14:paraId="1DBFD140" w14:textId="77777777" w:rsidR="007B7800" w:rsidRPr="007B7800" w:rsidRDefault="007B7800" w:rsidP="007B7800">
            <w:pPr>
              <w:rPr>
                <w:rFonts w:ascii="Arial" w:hAnsi="Arial" w:cs="Arial"/>
                <w:bCs/>
                <w:sz w:val="22"/>
                <w:szCs w:val="22"/>
              </w:rPr>
            </w:pPr>
            <w:r w:rsidRPr="007B7800">
              <w:rPr>
                <w:rFonts w:ascii="Arial" w:hAnsi="Arial" w:cs="Arial"/>
                <w:bCs/>
                <w:sz w:val="22"/>
                <w:szCs w:val="22"/>
              </w:rPr>
              <w:t>Since this is a personal postgraduate research project, there are no partnering institutions or common data management tasks.</w:t>
            </w:r>
          </w:p>
          <w:p w14:paraId="62CB57F1" w14:textId="77777777" w:rsidR="007B7800" w:rsidRPr="007B7800" w:rsidRDefault="007B7800" w:rsidP="007B7800">
            <w:pPr>
              <w:rPr>
                <w:rFonts w:ascii="Arial" w:hAnsi="Arial" w:cs="Arial"/>
                <w:bCs/>
                <w:sz w:val="22"/>
                <w:szCs w:val="22"/>
              </w:rPr>
            </w:pPr>
          </w:p>
          <w:p w14:paraId="7D2A9F27" w14:textId="2DF9B4A2" w:rsidR="00CD54AD" w:rsidRPr="00271F6B" w:rsidRDefault="007B7800" w:rsidP="007B7800">
            <w:pPr>
              <w:rPr>
                <w:rFonts w:ascii="Arial" w:hAnsi="Arial" w:cs="Arial"/>
                <w:bCs/>
                <w:sz w:val="22"/>
                <w:szCs w:val="22"/>
              </w:rPr>
            </w:pPr>
            <w:r w:rsidRPr="007B7800">
              <w:rPr>
                <w:rFonts w:ascii="Arial" w:hAnsi="Arial" w:cs="Arial"/>
                <w:bCs/>
                <w:sz w:val="22"/>
                <w:szCs w:val="22"/>
              </w:rPr>
              <w:t>The researcher will make sure that any data will not be misused and used only in the academic purposes and in compliance with the ethical and legal standards.</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A123B3">
        <w:trPr>
          <w:trHeight w:val="511"/>
        </w:trPr>
        <w:tc>
          <w:tcPr>
            <w:tcW w:w="10487" w:type="dxa"/>
            <w:gridSpan w:val="2"/>
            <w:vAlign w:val="center"/>
          </w:tcPr>
          <w:p w14:paraId="2EB50FA6" w14:textId="77777777" w:rsidR="00B35373" w:rsidRPr="00B35373" w:rsidRDefault="00B35373" w:rsidP="00B35373">
            <w:pPr>
              <w:rPr>
                <w:rFonts w:ascii="Arial" w:hAnsi="Arial" w:cs="Arial"/>
                <w:b/>
                <w:bCs/>
                <w:color w:val="4EA72E" w:themeColor="accent6"/>
                <w:sz w:val="22"/>
                <w:szCs w:val="22"/>
              </w:rPr>
            </w:pPr>
            <w:r w:rsidRPr="00B35373">
              <w:rPr>
                <w:rFonts w:ascii="Arial" w:hAnsi="Arial" w:cs="Arial"/>
                <w:b/>
                <w:bCs/>
                <w:color w:val="4EA72E" w:themeColor="accent6"/>
                <w:sz w:val="22"/>
                <w:szCs w:val="22"/>
              </w:rPr>
              <w:t>The research will be based on the publicly available secondary healthcare datasets such as the anonymised electronic health record data.</w:t>
            </w:r>
          </w:p>
          <w:p w14:paraId="732626B2" w14:textId="77777777" w:rsidR="00B35373" w:rsidRPr="00B35373" w:rsidRDefault="00B35373" w:rsidP="00B35373">
            <w:pPr>
              <w:rPr>
                <w:rFonts w:ascii="Arial" w:hAnsi="Arial" w:cs="Arial"/>
                <w:b/>
                <w:bCs/>
                <w:color w:val="4EA72E" w:themeColor="accent6"/>
                <w:sz w:val="22"/>
                <w:szCs w:val="22"/>
              </w:rPr>
            </w:pPr>
          </w:p>
          <w:p w14:paraId="19A7813D" w14:textId="77777777" w:rsidR="00B35373" w:rsidRPr="00B35373" w:rsidRDefault="00B35373" w:rsidP="00B35373">
            <w:pPr>
              <w:rPr>
                <w:rFonts w:ascii="Arial" w:hAnsi="Arial" w:cs="Arial"/>
                <w:b/>
                <w:bCs/>
                <w:color w:val="4EA72E" w:themeColor="accent6"/>
                <w:sz w:val="22"/>
                <w:szCs w:val="22"/>
              </w:rPr>
            </w:pPr>
            <w:r w:rsidRPr="00B35373">
              <w:rPr>
                <w:rFonts w:ascii="Arial" w:hAnsi="Arial" w:cs="Arial"/>
                <w:b/>
                <w:bCs/>
                <w:color w:val="4EA72E" w:themeColor="accent6"/>
                <w:sz w:val="22"/>
                <w:szCs w:val="22"/>
              </w:rPr>
              <w:t>The available sources will be structured hospital records that will contain patient demographics, diagnoses, laboratory results, medication history, and hospital admission.</w:t>
            </w:r>
          </w:p>
          <w:p w14:paraId="4A15BD54" w14:textId="77777777" w:rsidR="00B35373" w:rsidRPr="00B35373" w:rsidRDefault="00B35373" w:rsidP="00B35373">
            <w:pPr>
              <w:rPr>
                <w:rFonts w:ascii="Arial" w:hAnsi="Arial" w:cs="Arial"/>
                <w:b/>
                <w:bCs/>
                <w:color w:val="4EA72E" w:themeColor="accent6"/>
                <w:sz w:val="22"/>
                <w:szCs w:val="22"/>
              </w:rPr>
            </w:pPr>
          </w:p>
          <w:p w14:paraId="3F0D13E3" w14:textId="77777777" w:rsidR="00B35373" w:rsidRPr="00B35373" w:rsidRDefault="00B35373" w:rsidP="00B35373">
            <w:pPr>
              <w:rPr>
                <w:rFonts w:ascii="Arial" w:hAnsi="Arial" w:cs="Arial"/>
                <w:b/>
                <w:bCs/>
                <w:color w:val="4EA72E" w:themeColor="accent6"/>
                <w:sz w:val="22"/>
                <w:szCs w:val="22"/>
              </w:rPr>
            </w:pPr>
            <w:r w:rsidRPr="00B35373">
              <w:rPr>
                <w:rFonts w:ascii="Arial" w:hAnsi="Arial" w:cs="Arial"/>
                <w:b/>
                <w:bCs/>
                <w:color w:val="4EA72E" w:themeColor="accent6"/>
                <w:sz w:val="22"/>
                <w:szCs w:val="22"/>
              </w:rPr>
              <w:t>Reviewing of academic journal articles, published research studies, and other literature on useful healthcare analytics will be done to facilitate the development and theoretical foundations of the model.</w:t>
            </w:r>
          </w:p>
          <w:p w14:paraId="73C0B32B" w14:textId="77777777" w:rsidR="00B35373" w:rsidRPr="00B35373" w:rsidRDefault="00B35373" w:rsidP="00B35373">
            <w:pPr>
              <w:rPr>
                <w:rFonts w:ascii="Arial" w:hAnsi="Arial" w:cs="Arial"/>
                <w:b/>
                <w:bCs/>
                <w:color w:val="4EA72E" w:themeColor="accent6"/>
                <w:sz w:val="22"/>
                <w:szCs w:val="22"/>
              </w:rPr>
            </w:pPr>
          </w:p>
          <w:p w14:paraId="42A6724E" w14:textId="77777777" w:rsidR="00B35373" w:rsidRPr="00B35373" w:rsidRDefault="00B35373" w:rsidP="00B35373">
            <w:pPr>
              <w:rPr>
                <w:rFonts w:ascii="Arial" w:hAnsi="Arial" w:cs="Arial"/>
                <w:b/>
                <w:bCs/>
                <w:color w:val="4EA72E" w:themeColor="accent6"/>
                <w:sz w:val="22"/>
                <w:szCs w:val="22"/>
              </w:rPr>
            </w:pPr>
            <w:r w:rsidRPr="00B35373">
              <w:rPr>
                <w:rFonts w:ascii="Arial" w:hAnsi="Arial" w:cs="Arial"/>
                <w:b/>
                <w:bCs/>
                <w:color w:val="4EA72E" w:themeColor="accent6"/>
                <w:sz w:val="22"/>
                <w:szCs w:val="22"/>
              </w:rPr>
              <w:t>It is assumed that the datasets used are adequate to carry out predictive modelling of hospital readmission and administrative and management risks analyzing.</w:t>
            </w:r>
          </w:p>
          <w:p w14:paraId="067BF394" w14:textId="77777777" w:rsidR="00B35373" w:rsidRPr="00B35373" w:rsidRDefault="00B35373" w:rsidP="00B35373">
            <w:pPr>
              <w:rPr>
                <w:rFonts w:ascii="Arial" w:hAnsi="Arial" w:cs="Arial"/>
                <w:b/>
                <w:bCs/>
                <w:color w:val="4EA72E" w:themeColor="accent6"/>
                <w:sz w:val="22"/>
                <w:szCs w:val="22"/>
              </w:rPr>
            </w:pPr>
          </w:p>
          <w:p w14:paraId="5C3C350D" w14:textId="77777777" w:rsidR="00B35373" w:rsidRPr="00B35373" w:rsidRDefault="00B35373" w:rsidP="00B35373">
            <w:pPr>
              <w:rPr>
                <w:rFonts w:ascii="Arial" w:hAnsi="Arial" w:cs="Arial"/>
                <w:b/>
                <w:bCs/>
                <w:color w:val="4EA72E" w:themeColor="accent6"/>
                <w:sz w:val="22"/>
                <w:szCs w:val="22"/>
              </w:rPr>
            </w:pPr>
            <w:r w:rsidRPr="00B35373">
              <w:rPr>
                <w:rFonts w:ascii="Arial" w:hAnsi="Arial" w:cs="Arial"/>
                <w:b/>
                <w:bCs/>
                <w:color w:val="4EA72E" w:themeColor="accent6"/>
                <w:sz w:val="22"/>
                <w:szCs w:val="22"/>
              </w:rPr>
              <w:t>The gaps in the current literature are noted as the insufficient application of predictive machine learning results to the actual strategies of managing healthcare facilities.</w:t>
            </w:r>
          </w:p>
          <w:p w14:paraId="0CCC2E16" w14:textId="77777777" w:rsidR="00B35373" w:rsidRPr="00B35373" w:rsidRDefault="00B35373" w:rsidP="00B35373">
            <w:pPr>
              <w:rPr>
                <w:rFonts w:ascii="Arial" w:hAnsi="Arial" w:cs="Arial"/>
                <w:b/>
                <w:bCs/>
                <w:color w:val="4EA72E" w:themeColor="accent6"/>
                <w:sz w:val="22"/>
                <w:szCs w:val="22"/>
              </w:rPr>
            </w:pPr>
          </w:p>
          <w:p w14:paraId="5B6FB8B4" w14:textId="1010A6DC" w:rsidR="00CD54AD" w:rsidRPr="004C1449" w:rsidRDefault="00B35373" w:rsidP="00B35373">
            <w:pPr>
              <w:rPr>
                <w:rFonts w:ascii="Arial" w:hAnsi="Arial" w:cs="Arial"/>
                <w:b/>
                <w:bCs/>
                <w:color w:val="4EA72E" w:themeColor="accent6"/>
                <w:sz w:val="22"/>
                <w:szCs w:val="22"/>
              </w:rPr>
            </w:pPr>
            <w:r w:rsidRPr="00B35373">
              <w:rPr>
                <w:rFonts w:ascii="Arial" w:hAnsi="Arial" w:cs="Arial"/>
                <w:b/>
                <w:bCs/>
                <w:color w:val="4EA72E" w:themeColor="accent6"/>
                <w:sz w:val="22"/>
                <w:szCs w:val="22"/>
              </w:rPr>
              <w:t>The article fills this gap by correlating the results of the predictions with the areas of operational decision making like in discharge planning, bed management and staffing allocation.</w:t>
            </w:r>
          </w:p>
          <w:p w14:paraId="7A32DC52" w14:textId="73A5A5A7" w:rsidR="00CD54AD" w:rsidRPr="003C7DED" w:rsidRDefault="00CD54AD" w:rsidP="00A123B3">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A123B3">
        <w:trPr>
          <w:trHeight w:val="516"/>
        </w:trPr>
        <w:tc>
          <w:tcPr>
            <w:tcW w:w="10487" w:type="dxa"/>
            <w:gridSpan w:val="2"/>
            <w:vAlign w:val="center"/>
          </w:tcPr>
          <w:p w14:paraId="31DD3A08" w14:textId="77777777" w:rsidR="005359B0" w:rsidRPr="005359B0" w:rsidRDefault="005359B0" w:rsidP="005359B0">
            <w:pPr>
              <w:rPr>
                <w:rFonts w:ascii="Arial" w:hAnsi="Arial" w:cs="Arial"/>
                <w:sz w:val="22"/>
                <w:szCs w:val="22"/>
              </w:rPr>
            </w:pPr>
            <w:r w:rsidRPr="005359B0">
              <w:rPr>
                <w:rFonts w:ascii="Arial" w:hAnsi="Arial" w:cs="Arial"/>
                <w:sz w:val="22"/>
                <w:szCs w:val="22"/>
              </w:rPr>
              <w:t>All the files and other research contents will be neatly arranged in electronic folders with well-marked labels.</w:t>
            </w:r>
          </w:p>
          <w:p w14:paraId="0F082245" w14:textId="77777777" w:rsidR="005359B0" w:rsidRPr="005359B0" w:rsidRDefault="005359B0" w:rsidP="005359B0">
            <w:pPr>
              <w:rPr>
                <w:rFonts w:ascii="Arial" w:hAnsi="Arial" w:cs="Arial"/>
                <w:sz w:val="22"/>
                <w:szCs w:val="22"/>
              </w:rPr>
            </w:pPr>
          </w:p>
          <w:p w14:paraId="461770FB" w14:textId="77777777" w:rsidR="005359B0" w:rsidRPr="005359B0" w:rsidRDefault="005359B0" w:rsidP="005359B0">
            <w:pPr>
              <w:rPr>
                <w:rFonts w:ascii="Arial" w:hAnsi="Arial" w:cs="Arial"/>
                <w:sz w:val="22"/>
                <w:szCs w:val="22"/>
              </w:rPr>
            </w:pPr>
            <w:r w:rsidRPr="005359B0">
              <w:rPr>
                <w:rFonts w:ascii="Arial" w:hAnsi="Arial" w:cs="Arial"/>
                <w:sz w:val="22"/>
                <w:szCs w:val="22"/>
              </w:rPr>
              <w:t>The data files will be stored in systematic formats and the raw data, cleaned data and processed data and model output as well as documentation will be kept in their own folders.</w:t>
            </w:r>
          </w:p>
          <w:p w14:paraId="0C5624B4" w14:textId="77777777" w:rsidR="005359B0" w:rsidRPr="005359B0" w:rsidRDefault="005359B0" w:rsidP="005359B0">
            <w:pPr>
              <w:rPr>
                <w:rFonts w:ascii="Arial" w:hAnsi="Arial" w:cs="Arial"/>
                <w:sz w:val="22"/>
                <w:szCs w:val="22"/>
              </w:rPr>
            </w:pPr>
          </w:p>
          <w:p w14:paraId="5FCAC6DC" w14:textId="77777777" w:rsidR="005359B0" w:rsidRPr="005359B0" w:rsidRDefault="005359B0" w:rsidP="005359B0">
            <w:pPr>
              <w:rPr>
                <w:rFonts w:ascii="Arial" w:hAnsi="Arial" w:cs="Arial"/>
                <w:sz w:val="22"/>
                <w:szCs w:val="22"/>
              </w:rPr>
            </w:pPr>
            <w:r w:rsidRPr="005359B0">
              <w:rPr>
                <w:rFonts w:ascii="Arial" w:hAnsi="Arial" w:cs="Arial"/>
                <w:sz w:val="22"/>
                <w:szCs w:val="22"/>
              </w:rPr>
              <w:t>The datasets, coding scripts and dissertation drafts will be version controlled so that the changes can be traced.</w:t>
            </w:r>
          </w:p>
          <w:p w14:paraId="013BCBFA" w14:textId="77777777" w:rsidR="005359B0" w:rsidRPr="005359B0" w:rsidRDefault="005359B0" w:rsidP="005359B0">
            <w:pPr>
              <w:rPr>
                <w:rFonts w:ascii="Arial" w:hAnsi="Arial" w:cs="Arial"/>
                <w:sz w:val="22"/>
                <w:szCs w:val="22"/>
              </w:rPr>
            </w:pPr>
          </w:p>
          <w:p w14:paraId="6E0CF86E" w14:textId="77777777" w:rsidR="005359B0" w:rsidRPr="005359B0" w:rsidRDefault="005359B0" w:rsidP="005359B0">
            <w:pPr>
              <w:rPr>
                <w:rFonts w:ascii="Arial" w:hAnsi="Arial" w:cs="Arial"/>
                <w:sz w:val="22"/>
                <w:szCs w:val="22"/>
              </w:rPr>
            </w:pPr>
            <w:r w:rsidRPr="005359B0">
              <w:rPr>
                <w:rFonts w:ascii="Arial" w:hAnsi="Arial" w:cs="Arial"/>
                <w:sz w:val="22"/>
                <w:szCs w:val="22"/>
              </w:rPr>
              <w:t>The processes of data cleaning, transformation, and feature engineering will be recorded so that transparency and reproducibility could be maintained.</w:t>
            </w:r>
          </w:p>
          <w:p w14:paraId="02A3802A" w14:textId="77777777" w:rsidR="005359B0" w:rsidRPr="005359B0" w:rsidRDefault="005359B0" w:rsidP="005359B0">
            <w:pPr>
              <w:rPr>
                <w:rFonts w:ascii="Arial" w:hAnsi="Arial" w:cs="Arial"/>
                <w:sz w:val="22"/>
                <w:szCs w:val="22"/>
              </w:rPr>
            </w:pPr>
          </w:p>
          <w:p w14:paraId="55786EFF" w14:textId="77777777" w:rsidR="005359B0" w:rsidRPr="005359B0" w:rsidRDefault="005359B0" w:rsidP="005359B0">
            <w:pPr>
              <w:rPr>
                <w:rFonts w:ascii="Arial" w:hAnsi="Arial" w:cs="Arial"/>
                <w:sz w:val="22"/>
                <w:szCs w:val="22"/>
              </w:rPr>
            </w:pPr>
            <w:r w:rsidRPr="005359B0">
              <w:rPr>
                <w:rFonts w:ascii="Arial" w:hAnsi="Arial" w:cs="Arial"/>
                <w:sz w:val="22"/>
                <w:szCs w:val="22"/>
              </w:rPr>
              <w:t>All the coding or analysis scripts associated with machine learning modelling will be backed up and safely stored.</w:t>
            </w:r>
          </w:p>
          <w:p w14:paraId="08471F22" w14:textId="77777777" w:rsidR="005359B0" w:rsidRPr="005359B0" w:rsidRDefault="005359B0" w:rsidP="005359B0">
            <w:pPr>
              <w:rPr>
                <w:rFonts w:ascii="Arial" w:hAnsi="Arial" w:cs="Arial"/>
                <w:sz w:val="22"/>
                <w:szCs w:val="22"/>
              </w:rPr>
            </w:pPr>
          </w:p>
          <w:p w14:paraId="2B821473" w14:textId="77777777" w:rsidR="005359B0" w:rsidRPr="005359B0" w:rsidRDefault="005359B0" w:rsidP="005359B0">
            <w:pPr>
              <w:rPr>
                <w:rFonts w:ascii="Arial" w:hAnsi="Arial" w:cs="Arial"/>
                <w:sz w:val="22"/>
                <w:szCs w:val="22"/>
              </w:rPr>
            </w:pPr>
            <w:r w:rsidRPr="005359B0">
              <w:rPr>
                <w:rFonts w:ascii="Arial" w:hAnsi="Arial" w:cs="Arial"/>
                <w:sz w:val="22"/>
                <w:szCs w:val="22"/>
              </w:rPr>
              <w:t>The management of academic literature will be done using reference management software so that appropriate citation can be done.</w:t>
            </w:r>
          </w:p>
          <w:p w14:paraId="385742FD" w14:textId="77777777" w:rsidR="005359B0" w:rsidRPr="005359B0" w:rsidRDefault="005359B0" w:rsidP="005359B0">
            <w:pPr>
              <w:rPr>
                <w:rFonts w:ascii="Arial" w:hAnsi="Arial" w:cs="Arial"/>
                <w:sz w:val="22"/>
                <w:szCs w:val="22"/>
              </w:rPr>
            </w:pPr>
          </w:p>
          <w:p w14:paraId="0DD56124" w14:textId="06B1BB21" w:rsidR="00CD54AD" w:rsidRPr="003C7DED" w:rsidRDefault="005359B0" w:rsidP="005359B0">
            <w:pPr>
              <w:rPr>
                <w:rFonts w:ascii="Arial" w:hAnsi="Arial" w:cs="Arial"/>
                <w:sz w:val="22"/>
                <w:szCs w:val="22"/>
              </w:rPr>
            </w:pPr>
            <w:r w:rsidRPr="005359B0">
              <w:rPr>
                <w:rFonts w:ascii="Arial" w:hAnsi="Arial" w:cs="Arial"/>
                <w:sz w:val="22"/>
                <w:szCs w:val="22"/>
              </w:rPr>
              <w:t>All the research files will be stored in a password-secured personal computer and duplicates will be kept in secure cloud storage approval by the university.</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A123B3">
        <w:trPr>
          <w:trHeight w:val="769"/>
        </w:trPr>
        <w:tc>
          <w:tcPr>
            <w:tcW w:w="10487" w:type="dxa"/>
            <w:gridSpan w:val="2"/>
            <w:vAlign w:val="center"/>
          </w:tcPr>
          <w:p w14:paraId="48530C58" w14:textId="77777777" w:rsidR="00530646" w:rsidRPr="00530646" w:rsidRDefault="00530646" w:rsidP="00530646">
            <w:pPr>
              <w:rPr>
                <w:rFonts w:ascii="Arial" w:hAnsi="Arial" w:cs="Arial"/>
                <w:sz w:val="22"/>
                <w:szCs w:val="22"/>
              </w:rPr>
            </w:pPr>
            <w:r w:rsidRPr="00530646">
              <w:rPr>
                <w:rFonts w:ascii="Arial" w:hAnsi="Arial" w:cs="Arial"/>
                <w:sz w:val="22"/>
                <w:szCs w:val="22"/>
              </w:rPr>
              <w:t>To facilitate reliability and credibility of the source of data, reputable and publicly available datasets on healthcare will be utilized.</w:t>
            </w:r>
          </w:p>
          <w:p w14:paraId="350D5ED7" w14:textId="77777777" w:rsidR="00530646" w:rsidRPr="00530646" w:rsidRDefault="00530646" w:rsidP="00530646">
            <w:pPr>
              <w:rPr>
                <w:rFonts w:ascii="Arial" w:hAnsi="Arial" w:cs="Arial"/>
                <w:sz w:val="22"/>
                <w:szCs w:val="22"/>
              </w:rPr>
            </w:pPr>
          </w:p>
          <w:p w14:paraId="5CFC33E6" w14:textId="77777777" w:rsidR="00530646" w:rsidRPr="00530646" w:rsidRDefault="00530646" w:rsidP="00530646">
            <w:pPr>
              <w:rPr>
                <w:rFonts w:ascii="Arial" w:hAnsi="Arial" w:cs="Arial"/>
                <w:sz w:val="22"/>
                <w:szCs w:val="22"/>
              </w:rPr>
            </w:pPr>
            <w:r w:rsidRPr="00530646">
              <w:rPr>
                <w:rFonts w:ascii="Arial" w:hAnsi="Arial" w:cs="Arial"/>
                <w:sz w:val="22"/>
                <w:szCs w:val="22"/>
              </w:rPr>
              <w:t>The cleaning of the data will be used, where missing values will be considered, inconsistencies will be corrected, and the irrelevant variables will be eliminated.</w:t>
            </w:r>
          </w:p>
          <w:p w14:paraId="525FD792" w14:textId="77777777" w:rsidR="00530646" w:rsidRPr="00530646" w:rsidRDefault="00530646" w:rsidP="00530646">
            <w:pPr>
              <w:rPr>
                <w:rFonts w:ascii="Arial" w:hAnsi="Arial" w:cs="Arial"/>
                <w:sz w:val="22"/>
                <w:szCs w:val="22"/>
              </w:rPr>
            </w:pPr>
          </w:p>
          <w:p w14:paraId="41DDCDC9" w14:textId="77777777" w:rsidR="00530646" w:rsidRPr="00530646" w:rsidRDefault="00530646" w:rsidP="00530646">
            <w:pPr>
              <w:rPr>
                <w:rFonts w:ascii="Arial" w:hAnsi="Arial" w:cs="Arial"/>
                <w:sz w:val="22"/>
                <w:szCs w:val="22"/>
              </w:rPr>
            </w:pPr>
            <w:r w:rsidRPr="00530646">
              <w:rPr>
                <w:rFonts w:ascii="Arial" w:hAnsi="Arial" w:cs="Arial"/>
                <w:sz w:val="22"/>
                <w:szCs w:val="22"/>
              </w:rPr>
              <w:t>The statistical methods (e.g., correlation analysis) and the domain knowledge will be used to select the features as the predictors are to cover the meaning.</w:t>
            </w:r>
          </w:p>
          <w:p w14:paraId="752C7860" w14:textId="77777777" w:rsidR="00530646" w:rsidRPr="00530646" w:rsidRDefault="00530646" w:rsidP="00530646">
            <w:pPr>
              <w:rPr>
                <w:rFonts w:ascii="Arial" w:hAnsi="Arial" w:cs="Arial"/>
                <w:sz w:val="22"/>
                <w:szCs w:val="22"/>
              </w:rPr>
            </w:pPr>
          </w:p>
          <w:p w14:paraId="4612EB58" w14:textId="77777777" w:rsidR="00530646" w:rsidRPr="00530646" w:rsidRDefault="00530646" w:rsidP="00530646">
            <w:pPr>
              <w:rPr>
                <w:rFonts w:ascii="Arial" w:hAnsi="Arial" w:cs="Arial"/>
                <w:sz w:val="22"/>
                <w:szCs w:val="22"/>
              </w:rPr>
            </w:pPr>
            <w:r w:rsidRPr="00530646">
              <w:rPr>
                <w:rFonts w:ascii="Arial" w:hAnsi="Arial" w:cs="Arial"/>
                <w:sz w:val="22"/>
                <w:szCs w:val="22"/>
              </w:rPr>
              <w:t>Several machine learning algorithms are going to be experimented and compared to provide a robustness of results.</w:t>
            </w:r>
          </w:p>
          <w:p w14:paraId="5EDB5B2B" w14:textId="77777777" w:rsidR="00530646" w:rsidRPr="00530646" w:rsidRDefault="00530646" w:rsidP="00530646">
            <w:pPr>
              <w:rPr>
                <w:rFonts w:ascii="Arial" w:hAnsi="Arial" w:cs="Arial"/>
                <w:sz w:val="22"/>
                <w:szCs w:val="22"/>
              </w:rPr>
            </w:pPr>
          </w:p>
          <w:p w14:paraId="20457669" w14:textId="77777777" w:rsidR="00530646" w:rsidRPr="00530646" w:rsidRDefault="00530646" w:rsidP="00530646">
            <w:pPr>
              <w:rPr>
                <w:rFonts w:ascii="Arial" w:hAnsi="Arial" w:cs="Arial"/>
                <w:sz w:val="22"/>
                <w:szCs w:val="22"/>
              </w:rPr>
            </w:pPr>
            <w:r w:rsidRPr="00530646">
              <w:rPr>
                <w:rFonts w:ascii="Arial" w:hAnsi="Arial" w:cs="Arial"/>
                <w:sz w:val="22"/>
                <w:szCs w:val="22"/>
              </w:rPr>
              <w:t>The overfitting will be minimized with the help of cross-validation techniques that will enhance the reliability of the model.</w:t>
            </w:r>
          </w:p>
          <w:p w14:paraId="23DC624D" w14:textId="77777777" w:rsidR="00530646" w:rsidRPr="00530646" w:rsidRDefault="00530646" w:rsidP="00530646">
            <w:pPr>
              <w:rPr>
                <w:rFonts w:ascii="Arial" w:hAnsi="Arial" w:cs="Arial"/>
                <w:sz w:val="22"/>
                <w:szCs w:val="22"/>
              </w:rPr>
            </w:pPr>
          </w:p>
          <w:p w14:paraId="58B3FABD" w14:textId="77777777" w:rsidR="00530646" w:rsidRPr="00530646" w:rsidRDefault="00530646" w:rsidP="00530646">
            <w:pPr>
              <w:rPr>
                <w:rFonts w:ascii="Arial" w:hAnsi="Arial" w:cs="Arial"/>
                <w:sz w:val="22"/>
                <w:szCs w:val="22"/>
              </w:rPr>
            </w:pPr>
            <w:r w:rsidRPr="00530646">
              <w:rPr>
                <w:rFonts w:ascii="Arial" w:hAnsi="Arial" w:cs="Arial"/>
                <w:sz w:val="22"/>
                <w:szCs w:val="22"/>
              </w:rPr>
              <w:t>The evaluation of model performance will be done by measuring the performance in terms of accuracy, precision, recall, F1-score, and area under the ROC curve (AUC).</w:t>
            </w:r>
          </w:p>
          <w:p w14:paraId="0BA70B8A" w14:textId="77777777" w:rsidR="00530646" w:rsidRPr="00530646" w:rsidRDefault="00530646" w:rsidP="00530646">
            <w:pPr>
              <w:rPr>
                <w:rFonts w:ascii="Arial" w:hAnsi="Arial" w:cs="Arial"/>
                <w:sz w:val="22"/>
                <w:szCs w:val="22"/>
              </w:rPr>
            </w:pPr>
          </w:p>
          <w:p w14:paraId="22726FAC" w14:textId="77777777" w:rsidR="00530646" w:rsidRPr="00530646" w:rsidRDefault="00530646" w:rsidP="00530646">
            <w:pPr>
              <w:rPr>
                <w:rFonts w:ascii="Arial" w:hAnsi="Arial" w:cs="Arial"/>
                <w:sz w:val="22"/>
                <w:szCs w:val="22"/>
              </w:rPr>
            </w:pPr>
            <w:r w:rsidRPr="00530646">
              <w:rPr>
                <w:rFonts w:ascii="Arial" w:hAnsi="Arial" w:cs="Arial"/>
                <w:sz w:val="22"/>
                <w:szCs w:val="22"/>
              </w:rPr>
              <w:t>Sensitivity analysis will be performed to determine the way the change in input variables influences predictive output.</w:t>
            </w:r>
          </w:p>
          <w:p w14:paraId="1B32D85A" w14:textId="77777777" w:rsidR="00530646" w:rsidRPr="00530646" w:rsidRDefault="00530646" w:rsidP="00530646">
            <w:pPr>
              <w:rPr>
                <w:rFonts w:ascii="Arial" w:hAnsi="Arial" w:cs="Arial"/>
                <w:sz w:val="22"/>
                <w:szCs w:val="22"/>
              </w:rPr>
            </w:pPr>
          </w:p>
          <w:p w14:paraId="0D0B33B9" w14:textId="08A2B763" w:rsidR="00CD54AD" w:rsidRPr="003C7DED" w:rsidRDefault="00530646" w:rsidP="00530646">
            <w:pPr>
              <w:rPr>
                <w:rFonts w:ascii="Arial" w:hAnsi="Arial" w:cs="Arial"/>
                <w:sz w:val="22"/>
                <w:szCs w:val="22"/>
              </w:rPr>
            </w:pPr>
            <w:r w:rsidRPr="00530646">
              <w:rPr>
                <w:rFonts w:ascii="Arial" w:hAnsi="Arial" w:cs="Arial"/>
                <w:sz w:val="22"/>
                <w:szCs w:val="22"/>
              </w:rPr>
              <w:t xml:space="preserve">To ensure academic integrity, proper referencing and plagiarism checks will be done. </w:t>
            </w:r>
            <w:r w:rsidR="00D62CFC" w:rsidRPr="003C7DED">
              <w:rPr>
                <w:rFonts w:ascii="Arial" w:hAnsi="Arial" w:cs="Arial"/>
                <w:sz w:val="22"/>
                <w:szCs w:val="22"/>
              </w:rPr>
              <w:t xml:space="preserve"> </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A123B3">
        <w:trPr>
          <w:trHeight w:val="1065"/>
        </w:trPr>
        <w:tc>
          <w:tcPr>
            <w:tcW w:w="10487" w:type="dxa"/>
            <w:gridSpan w:val="2"/>
            <w:vAlign w:val="center"/>
          </w:tcPr>
          <w:p w14:paraId="0C40AD2F" w14:textId="77777777" w:rsidR="00F251B1" w:rsidRPr="00F251B1" w:rsidRDefault="00F251B1" w:rsidP="00F251B1">
            <w:pPr>
              <w:rPr>
                <w:rFonts w:ascii="Arial" w:hAnsi="Arial" w:cs="Arial"/>
                <w:sz w:val="22"/>
                <w:szCs w:val="22"/>
              </w:rPr>
            </w:pPr>
            <w:r w:rsidRPr="00F251B1">
              <w:rPr>
                <w:rFonts w:ascii="Arial" w:hAnsi="Arial" w:cs="Arial"/>
                <w:sz w:val="22"/>
                <w:szCs w:val="22"/>
              </w:rPr>
              <w:t>During the research period, all the research data and other associated materials will be stored in password-protected personal computer.</w:t>
            </w:r>
          </w:p>
          <w:p w14:paraId="28408F4F" w14:textId="77777777" w:rsidR="00F251B1" w:rsidRPr="00F251B1" w:rsidRDefault="00F251B1" w:rsidP="00F251B1">
            <w:pPr>
              <w:rPr>
                <w:rFonts w:ascii="Arial" w:hAnsi="Arial" w:cs="Arial"/>
                <w:sz w:val="22"/>
                <w:szCs w:val="22"/>
              </w:rPr>
            </w:pPr>
          </w:p>
          <w:p w14:paraId="4FC69C1F" w14:textId="77777777" w:rsidR="00F251B1" w:rsidRPr="00F251B1" w:rsidRDefault="00F251B1" w:rsidP="00F251B1">
            <w:pPr>
              <w:rPr>
                <w:rFonts w:ascii="Arial" w:hAnsi="Arial" w:cs="Arial"/>
                <w:sz w:val="22"/>
                <w:szCs w:val="22"/>
              </w:rPr>
            </w:pPr>
            <w:r w:rsidRPr="00F251B1">
              <w:rPr>
                <w:rFonts w:ascii="Arial" w:hAnsi="Arial" w:cs="Arial"/>
                <w:sz w:val="22"/>
                <w:szCs w:val="22"/>
              </w:rPr>
              <w:t>Secure and university-approved cloud storage (e.g., OneDrive) will be used to store the backup copies.</w:t>
            </w:r>
          </w:p>
          <w:p w14:paraId="1160239C" w14:textId="77777777" w:rsidR="00F251B1" w:rsidRPr="00F251B1" w:rsidRDefault="00F251B1" w:rsidP="00F251B1">
            <w:pPr>
              <w:rPr>
                <w:rFonts w:ascii="Arial" w:hAnsi="Arial" w:cs="Arial"/>
                <w:sz w:val="22"/>
                <w:szCs w:val="22"/>
              </w:rPr>
            </w:pPr>
          </w:p>
          <w:p w14:paraId="3042E30D" w14:textId="77777777" w:rsidR="00F251B1" w:rsidRPr="00F251B1" w:rsidRDefault="00F251B1" w:rsidP="00F251B1">
            <w:pPr>
              <w:rPr>
                <w:rFonts w:ascii="Arial" w:hAnsi="Arial" w:cs="Arial"/>
                <w:sz w:val="22"/>
                <w:szCs w:val="22"/>
              </w:rPr>
            </w:pPr>
            <w:r w:rsidRPr="00F251B1">
              <w:rPr>
                <w:rFonts w:ascii="Arial" w:hAnsi="Arial" w:cs="Arial"/>
                <w:sz w:val="22"/>
                <w:szCs w:val="22"/>
              </w:rPr>
              <w:t>The data will be accessible to the student researcher only.</w:t>
            </w:r>
          </w:p>
          <w:p w14:paraId="110D393A" w14:textId="77777777" w:rsidR="00F251B1" w:rsidRPr="00F251B1" w:rsidRDefault="00F251B1" w:rsidP="00F251B1">
            <w:pPr>
              <w:rPr>
                <w:rFonts w:ascii="Arial" w:hAnsi="Arial" w:cs="Arial"/>
                <w:sz w:val="22"/>
                <w:szCs w:val="22"/>
              </w:rPr>
            </w:pPr>
          </w:p>
          <w:p w14:paraId="43590ED5" w14:textId="77777777" w:rsidR="00F251B1" w:rsidRPr="00F251B1" w:rsidRDefault="00F251B1" w:rsidP="00F251B1">
            <w:pPr>
              <w:rPr>
                <w:rFonts w:ascii="Arial" w:hAnsi="Arial" w:cs="Arial"/>
                <w:sz w:val="22"/>
                <w:szCs w:val="22"/>
              </w:rPr>
            </w:pPr>
            <w:r w:rsidRPr="00F251B1">
              <w:rPr>
                <w:rFonts w:ascii="Arial" w:hAnsi="Arial" w:cs="Arial"/>
                <w:sz w:val="22"/>
                <w:szCs w:val="22"/>
              </w:rPr>
              <w:t>No information will be stored under common or public computers.</w:t>
            </w:r>
          </w:p>
          <w:p w14:paraId="4A9AD406" w14:textId="77777777" w:rsidR="00F251B1" w:rsidRPr="00F251B1" w:rsidRDefault="00F251B1" w:rsidP="00F251B1">
            <w:pPr>
              <w:rPr>
                <w:rFonts w:ascii="Arial" w:hAnsi="Arial" w:cs="Arial"/>
                <w:sz w:val="22"/>
                <w:szCs w:val="22"/>
              </w:rPr>
            </w:pPr>
          </w:p>
          <w:p w14:paraId="30C4D16F" w14:textId="77777777" w:rsidR="00F251B1" w:rsidRPr="00F251B1" w:rsidRDefault="00F251B1" w:rsidP="00F251B1">
            <w:pPr>
              <w:rPr>
                <w:rFonts w:ascii="Arial" w:hAnsi="Arial" w:cs="Arial"/>
                <w:sz w:val="22"/>
                <w:szCs w:val="22"/>
              </w:rPr>
            </w:pPr>
            <w:r w:rsidRPr="00F251B1">
              <w:rPr>
                <w:rFonts w:ascii="Arial" w:hAnsi="Arial" w:cs="Arial"/>
                <w:sz w:val="22"/>
                <w:szCs w:val="22"/>
              </w:rPr>
              <w:t>Since the research involves the use of anonymised secondary data, no further encryption other than the use of regular passwords is necessary.</w:t>
            </w:r>
          </w:p>
          <w:p w14:paraId="09A34E58" w14:textId="77777777" w:rsidR="00F251B1" w:rsidRPr="00F251B1" w:rsidRDefault="00F251B1" w:rsidP="00F251B1">
            <w:pPr>
              <w:rPr>
                <w:rFonts w:ascii="Arial" w:hAnsi="Arial" w:cs="Arial"/>
                <w:sz w:val="22"/>
                <w:szCs w:val="22"/>
              </w:rPr>
            </w:pPr>
          </w:p>
          <w:p w14:paraId="1E57CFBB" w14:textId="5901303A" w:rsidR="00CD54AD" w:rsidRPr="00F86B31" w:rsidRDefault="00F251B1" w:rsidP="00F251B1">
            <w:pPr>
              <w:rPr>
                <w:rFonts w:ascii="Arial" w:hAnsi="Arial" w:cs="Arial"/>
                <w:sz w:val="22"/>
                <w:szCs w:val="22"/>
              </w:rPr>
            </w:pPr>
            <w:r w:rsidRPr="00F251B1">
              <w:rPr>
                <w:rFonts w:ascii="Arial" w:hAnsi="Arial" w:cs="Arial"/>
                <w:sz w:val="22"/>
                <w:szCs w:val="22"/>
              </w:rPr>
              <w:t>Backups will be conducted on a regular basis just in case of an inadvertent data loss.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A123B3">
        <w:trPr>
          <w:trHeight w:val="769"/>
        </w:trPr>
        <w:tc>
          <w:tcPr>
            <w:tcW w:w="10487" w:type="dxa"/>
            <w:gridSpan w:val="2"/>
            <w:vAlign w:val="center"/>
          </w:tcPr>
          <w:p w14:paraId="63DF1708" w14:textId="77777777" w:rsidR="00F251B1" w:rsidRPr="00F251B1" w:rsidRDefault="00BD105D" w:rsidP="00F251B1">
            <w:pPr>
              <w:rPr>
                <w:rFonts w:ascii="Arial" w:hAnsi="Arial" w:cs="Arial"/>
                <w:sz w:val="22"/>
                <w:szCs w:val="22"/>
              </w:rPr>
            </w:pPr>
            <w:r w:rsidRPr="003C7DED">
              <w:rPr>
                <w:rFonts w:ascii="Arial" w:hAnsi="Arial" w:cs="Arial"/>
                <w:sz w:val="22"/>
                <w:szCs w:val="22"/>
              </w:rPr>
              <w:t xml:space="preserve"> </w:t>
            </w:r>
            <w:r w:rsidR="00F251B1" w:rsidRPr="00F251B1">
              <w:rPr>
                <w:rFonts w:ascii="Arial" w:hAnsi="Arial" w:cs="Arial"/>
                <w:sz w:val="22"/>
                <w:szCs w:val="22"/>
              </w:rPr>
              <w:t>The end product of the research will be the final dissertation.</w:t>
            </w:r>
          </w:p>
          <w:p w14:paraId="00836A39" w14:textId="77777777" w:rsidR="00F251B1" w:rsidRPr="00F251B1" w:rsidRDefault="00F251B1" w:rsidP="00F251B1">
            <w:pPr>
              <w:rPr>
                <w:rFonts w:ascii="Arial" w:hAnsi="Arial" w:cs="Arial"/>
                <w:sz w:val="22"/>
                <w:szCs w:val="22"/>
              </w:rPr>
            </w:pPr>
          </w:p>
          <w:p w14:paraId="4C8EB7CA" w14:textId="77777777" w:rsidR="00F251B1" w:rsidRPr="00F251B1" w:rsidRDefault="00F251B1" w:rsidP="00F251B1">
            <w:pPr>
              <w:rPr>
                <w:rFonts w:ascii="Arial" w:hAnsi="Arial" w:cs="Arial"/>
                <w:sz w:val="22"/>
                <w:szCs w:val="22"/>
              </w:rPr>
            </w:pPr>
            <w:r w:rsidRPr="00F251B1">
              <w:rPr>
                <w:rFonts w:ascii="Arial" w:hAnsi="Arial" w:cs="Arial"/>
                <w:sz w:val="22"/>
                <w:szCs w:val="22"/>
              </w:rPr>
              <w:t>The study will not have any raw personal or sensitive data, since it uses publicly available anonymised secondary datasets.</w:t>
            </w:r>
          </w:p>
          <w:p w14:paraId="1A2DAB3C" w14:textId="77777777" w:rsidR="00F251B1" w:rsidRPr="00F251B1" w:rsidRDefault="00F251B1" w:rsidP="00F251B1">
            <w:pPr>
              <w:rPr>
                <w:rFonts w:ascii="Arial" w:hAnsi="Arial" w:cs="Arial"/>
                <w:sz w:val="22"/>
                <w:szCs w:val="22"/>
              </w:rPr>
            </w:pPr>
          </w:p>
          <w:p w14:paraId="650EDC7C" w14:textId="77777777" w:rsidR="00F251B1" w:rsidRPr="00F251B1" w:rsidRDefault="00F251B1" w:rsidP="00F251B1">
            <w:pPr>
              <w:rPr>
                <w:rFonts w:ascii="Arial" w:hAnsi="Arial" w:cs="Arial"/>
                <w:sz w:val="22"/>
                <w:szCs w:val="22"/>
              </w:rPr>
            </w:pPr>
            <w:r w:rsidRPr="00F251B1">
              <w:rPr>
                <w:rFonts w:ascii="Arial" w:hAnsi="Arial" w:cs="Arial"/>
                <w:sz w:val="22"/>
                <w:szCs w:val="22"/>
              </w:rPr>
              <w:t>The researcher may store processed data files, analysis scripts, and supporting documentation in a secure place that can be accessed later by the researcher as a reference in future academics.</w:t>
            </w:r>
          </w:p>
          <w:p w14:paraId="062D6A06" w14:textId="77777777" w:rsidR="00F251B1" w:rsidRPr="00F251B1" w:rsidRDefault="00F251B1" w:rsidP="00F251B1">
            <w:pPr>
              <w:rPr>
                <w:rFonts w:ascii="Arial" w:hAnsi="Arial" w:cs="Arial"/>
                <w:sz w:val="22"/>
                <w:szCs w:val="22"/>
              </w:rPr>
            </w:pPr>
          </w:p>
          <w:p w14:paraId="17492E04" w14:textId="77777777" w:rsidR="00F251B1" w:rsidRPr="00F251B1" w:rsidRDefault="00F251B1" w:rsidP="00F251B1">
            <w:pPr>
              <w:rPr>
                <w:rFonts w:ascii="Arial" w:hAnsi="Arial" w:cs="Arial"/>
                <w:sz w:val="22"/>
                <w:szCs w:val="22"/>
              </w:rPr>
            </w:pPr>
            <w:r w:rsidRPr="00F251B1">
              <w:rPr>
                <w:rFonts w:ascii="Arial" w:hAnsi="Arial" w:cs="Arial"/>
                <w:sz w:val="22"/>
                <w:szCs w:val="22"/>
              </w:rPr>
              <w:t>The University can archive the dissertation in line with post-graduate regulations and institutional policies.</w:t>
            </w:r>
          </w:p>
          <w:p w14:paraId="6D770E04" w14:textId="77777777" w:rsidR="00F251B1" w:rsidRPr="00F251B1" w:rsidRDefault="00F251B1" w:rsidP="00F251B1">
            <w:pPr>
              <w:rPr>
                <w:rFonts w:ascii="Arial" w:hAnsi="Arial" w:cs="Arial"/>
                <w:sz w:val="22"/>
                <w:szCs w:val="22"/>
              </w:rPr>
            </w:pPr>
          </w:p>
          <w:p w14:paraId="0B61A2FF" w14:textId="77777777" w:rsidR="00F251B1" w:rsidRPr="00F251B1" w:rsidRDefault="00F251B1" w:rsidP="00F251B1">
            <w:pPr>
              <w:rPr>
                <w:rFonts w:ascii="Arial" w:hAnsi="Arial" w:cs="Arial"/>
                <w:sz w:val="22"/>
                <w:szCs w:val="22"/>
              </w:rPr>
            </w:pPr>
            <w:r w:rsidRPr="00F251B1">
              <w:rPr>
                <w:rFonts w:ascii="Arial" w:hAnsi="Arial" w:cs="Arial"/>
                <w:sz w:val="22"/>
                <w:szCs w:val="22"/>
              </w:rPr>
              <w:t>The retention of data will also be on the institutional guidelines, and there are no extra restrictions as there will be no confidential or special category data.</w:t>
            </w:r>
          </w:p>
          <w:p w14:paraId="3BB6C7B6" w14:textId="77777777" w:rsidR="00F251B1" w:rsidRPr="00F251B1" w:rsidRDefault="00F251B1" w:rsidP="00F251B1">
            <w:pPr>
              <w:rPr>
                <w:rFonts w:ascii="Arial" w:hAnsi="Arial" w:cs="Arial"/>
                <w:sz w:val="22"/>
                <w:szCs w:val="22"/>
              </w:rPr>
            </w:pPr>
          </w:p>
          <w:p w14:paraId="528C9AA6" w14:textId="6E1857FF" w:rsidR="00CD54AD" w:rsidRPr="003C7DED" w:rsidRDefault="00F251B1" w:rsidP="00F251B1">
            <w:pPr>
              <w:rPr>
                <w:rFonts w:ascii="Arial" w:hAnsi="Arial" w:cs="Arial"/>
                <w:sz w:val="22"/>
                <w:szCs w:val="22"/>
              </w:rPr>
            </w:pPr>
            <w:r w:rsidRPr="00F251B1">
              <w:rPr>
                <w:rFonts w:ascii="Arial" w:hAnsi="Arial" w:cs="Arial"/>
                <w:sz w:val="22"/>
                <w:szCs w:val="22"/>
              </w:rPr>
              <w:t>No need to save data in external repositories, the research will not create a new original data.</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A123B3">
        <w:trPr>
          <w:trHeight w:val="983"/>
        </w:trPr>
        <w:tc>
          <w:tcPr>
            <w:tcW w:w="10487" w:type="dxa"/>
            <w:gridSpan w:val="2"/>
            <w:vAlign w:val="center"/>
          </w:tcPr>
          <w:p w14:paraId="510EF773" w14:textId="77777777" w:rsidR="009F0AF8" w:rsidRPr="009F0AF8" w:rsidRDefault="009F0AF8" w:rsidP="009F0AF8">
            <w:pPr>
              <w:rPr>
                <w:rFonts w:ascii="Arial" w:hAnsi="Arial" w:cs="Arial"/>
                <w:sz w:val="22"/>
                <w:szCs w:val="22"/>
              </w:rPr>
            </w:pPr>
            <w:r w:rsidRPr="009F0AF8">
              <w:rPr>
                <w:rFonts w:ascii="Arial" w:hAnsi="Arial" w:cs="Arial"/>
                <w:sz w:val="22"/>
                <w:szCs w:val="22"/>
              </w:rPr>
              <w:t>In order to be transparent in the data source, a complete reference list and the necessary in-text references will be presented in the dissertation.</w:t>
            </w:r>
          </w:p>
          <w:p w14:paraId="4637D20A" w14:textId="77777777" w:rsidR="009F0AF8" w:rsidRPr="009F0AF8" w:rsidRDefault="009F0AF8" w:rsidP="009F0AF8">
            <w:pPr>
              <w:rPr>
                <w:rFonts w:ascii="Arial" w:hAnsi="Arial" w:cs="Arial"/>
                <w:sz w:val="22"/>
                <w:szCs w:val="22"/>
              </w:rPr>
            </w:pPr>
          </w:p>
          <w:p w14:paraId="6681AC9C" w14:textId="77777777" w:rsidR="009F0AF8" w:rsidRPr="009F0AF8" w:rsidRDefault="009F0AF8" w:rsidP="009F0AF8">
            <w:pPr>
              <w:rPr>
                <w:rFonts w:ascii="Arial" w:hAnsi="Arial" w:cs="Arial"/>
                <w:sz w:val="22"/>
                <w:szCs w:val="22"/>
              </w:rPr>
            </w:pPr>
            <w:r w:rsidRPr="009F0AF8">
              <w:rPr>
                <w:rFonts w:ascii="Arial" w:hAnsi="Arial" w:cs="Arial"/>
                <w:sz w:val="22"/>
                <w:szCs w:val="22"/>
              </w:rPr>
              <w:t>The methodology of the research, data sources, pre-processing, and modelling methods will be described clearly and in details.</w:t>
            </w:r>
          </w:p>
          <w:p w14:paraId="17C7DADB" w14:textId="77777777" w:rsidR="009F0AF8" w:rsidRPr="009F0AF8" w:rsidRDefault="009F0AF8" w:rsidP="009F0AF8">
            <w:pPr>
              <w:rPr>
                <w:rFonts w:ascii="Arial" w:hAnsi="Arial" w:cs="Arial"/>
                <w:sz w:val="22"/>
                <w:szCs w:val="22"/>
              </w:rPr>
            </w:pPr>
          </w:p>
          <w:p w14:paraId="6923B289" w14:textId="77777777" w:rsidR="009F0AF8" w:rsidRPr="009F0AF8" w:rsidRDefault="009F0AF8" w:rsidP="009F0AF8">
            <w:pPr>
              <w:rPr>
                <w:rFonts w:ascii="Arial" w:hAnsi="Arial" w:cs="Arial"/>
                <w:sz w:val="22"/>
                <w:szCs w:val="22"/>
              </w:rPr>
            </w:pPr>
            <w:r w:rsidRPr="009F0AF8">
              <w:rPr>
                <w:rFonts w:ascii="Arial" w:hAnsi="Arial" w:cs="Arial"/>
                <w:sz w:val="22"/>
                <w:szCs w:val="22"/>
              </w:rPr>
              <w:t>The process of data analysis, such as feature selection, model development and evaluation methods will be documented systematically.</w:t>
            </w:r>
          </w:p>
          <w:p w14:paraId="19852DB4" w14:textId="77777777" w:rsidR="009F0AF8" w:rsidRPr="009F0AF8" w:rsidRDefault="009F0AF8" w:rsidP="009F0AF8">
            <w:pPr>
              <w:rPr>
                <w:rFonts w:ascii="Arial" w:hAnsi="Arial" w:cs="Arial"/>
                <w:sz w:val="22"/>
                <w:szCs w:val="22"/>
              </w:rPr>
            </w:pPr>
          </w:p>
          <w:p w14:paraId="25371681" w14:textId="77777777" w:rsidR="009F0AF8" w:rsidRPr="009F0AF8" w:rsidRDefault="009F0AF8" w:rsidP="009F0AF8">
            <w:pPr>
              <w:rPr>
                <w:rFonts w:ascii="Arial" w:hAnsi="Arial" w:cs="Arial"/>
                <w:sz w:val="22"/>
                <w:szCs w:val="22"/>
              </w:rPr>
            </w:pPr>
            <w:r w:rsidRPr="009F0AF8">
              <w:rPr>
                <w:rFonts w:ascii="Arial" w:hAnsi="Arial" w:cs="Arial"/>
                <w:sz w:val="22"/>
                <w:szCs w:val="22"/>
              </w:rPr>
              <w:t>Analytical summaries and structured coding notes will be kept so as to make the research process transparent and reproducible.</w:t>
            </w:r>
          </w:p>
          <w:p w14:paraId="4D670A9C" w14:textId="77777777" w:rsidR="009F0AF8" w:rsidRPr="009F0AF8" w:rsidRDefault="009F0AF8" w:rsidP="009F0AF8">
            <w:pPr>
              <w:rPr>
                <w:rFonts w:ascii="Arial" w:hAnsi="Arial" w:cs="Arial"/>
                <w:sz w:val="22"/>
                <w:szCs w:val="22"/>
              </w:rPr>
            </w:pPr>
          </w:p>
          <w:p w14:paraId="050EE1E9" w14:textId="77777777" w:rsidR="009F0AF8" w:rsidRPr="009F0AF8" w:rsidRDefault="009F0AF8" w:rsidP="009F0AF8">
            <w:pPr>
              <w:rPr>
                <w:rFonts w:ascii="Arial" w:hAnsi="Arial" w:cs="Arial"/>
                <w:sz w:val="22"/>
                <w:szCs w:val="22"/>
              </w:rPr>
            </w:pPr>
            <w:r w:rsidRPr="009F0AF8">
              <w:rPr>
                <w:rFonts w:ascii="Arial" w:hAnsi="Arial" w:cs="Arial"/>
                <w:sz w:val="22"/>
                <w:szCs w:val="22"/>
              </w:rPr>
              <w:t>Datasets, scripts, and dissertation drafts will have version control to ensure traceability.</w:t>
            </w:r>
          </w:p>
          <w:p w14:paraId="26FD55F4" w14:textId="77777777" w:rsidR="009F0AF8" w:rsidRPr="009F0AF8" w:rsidRDefault="009F0AF8" w:rsidP="009F0AF8">
            <w:pPr>
              <w:rPr>
                <w:rFonts w:ascii="Arial" w:hAnsi="Arial" w:cs="Arial"/>
                <w:sz w:val="22"/>
                <w:szCs w:val="22"/>
              </w:rPr>
            </w:pPr>
          </w:p>
          <w:p w14:paraId="085691EB" w14:textId="5FD72EDB" w:rsidR="00CD54AD" w:rsidRPr="003C7DED" w:rsidRDefault="009F0AF8" w:rsidP="009F0AF8">
            <w:pPr>
              <w:rPr>
                <w:rFonts w:ascii="Arial" w:hAnsi="Arial" w:cs="Arial"/>
                <w:sz w:val="22"/>
                <w:szCs w:val="22"/>
              </w:rPr>
            </w:pPr>
            <w:r w:rsidRPr="009F0AF8">
              <w:rPr>
                <w:rFonts w:ascii="Arial" w:hAnsi="Arial" w:cs="Arial"/>
                <w:sz w:val="22"/>
                <w:szCs w:val="22"/>
              </w:rPr>
              <w:t xml:space="preserve">Since the study is not going to yield a separate original dataset, there will be no need to have a formal metadata schema. </w:t>
            </w:r>
            <w:r w:rsidR="00BD105D" w:rsidRPr="003C7DED">
              <w:rPr>
                <w:rFonts w:ascii="Arial" w:hAnsi="Arial" w:cs="Arial"/>
                <w:sz w:val="22"/>
                <w:szCs w:val="22"/>
              </w:rPr>
              <w:t xml:space="preserve"> </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A123B3">
        <w:trPr>
          <w:trHeight w:val="1172"/>
        </w:trPr>
        <w:tc>
          <w:tcPr>
            <w:tcW w:w="10487" w:type="dxa"/>
            <w:gridSpan w:val="2"/>
            <w:vAlign w:val="center"/>
          </w:tcPr>
          <w:p w14:paraId="326D18A1" w14:textId="77777777" w:rsidR="002E7533" w:rsidRPr="002E7533" w:rsidRDefault="002E7533" w:rsidP="002E7533">
            <w:pPr>
              <w:rPr>
                <w:rFonts w:ascii="Arial" w:hAnsi="Arial" w:cs="Arial"/>
                <w:bCs/>
                <w:sz w:val="22"/>
                <w:szCs w:val="22"/>
              </w:rPr>
            </w:pPr>
            <w:r w:rsidRPr="002E7533">
              <w:rPr>
                <w:rFonts w:ascii="Arial" w:hAnsi="Arial" w:cs="Arial"/>
                <w:bCs/>
                <w:sz w:val="22"/>
                <w:szCs w:val="22"/>
              </w:rPr>
              <w:t>There will be no sharing of any raw personal or confidential information because the study will utilise publicly available anonymised secondary data.</w:t>
            </w:r>
          </w:p>
          <w:p w14:paraId="1E56AF08" w14:textId="77777777" w:rsidR="002E7533" w:rsidRPr="002E7533" w:rsidRDefault="002E7533" w:rsidP="002E7533">
            <w:pPr>
              <w:rPr>
                <w:rFonts w:ascii="Arial" w:hAnsi="Arial" w:cs="Arial"/>
                <w:bCs/>
                <w:sz w:val="22"/>
                <w:szCs w:val="22"/>
              </w:rPr>
            </w:pPr>
          </w:p>
          <w:p w14:paraId="7E8597E0" w14:textId="77777777" w:rsidR="002E7533" w:rsidRPr="002E7533" w:rsidRDefault="002E7533" w:rsidP="002E7533">
            <w:pPr>
              <w:rPr>
                <w:rFonts w:ascii="Arial" w:hAnsi="Arial" w:cs="Arial"/>
                <w:bCs/>
                <w:sz w:val="22"/>
                <w:szCs w:val="22"/>
              </w:rPr>
            </w:pPr>
            <w:r w:rsidRPr="002E7533">
              <w:rPr>
                <w:rFonts w:ascii="Arial" w:hAnsi="Arial" w:cs="Arial"/>
                <w:bCs/>
                <w:sz w:val="22"/>
                <w:szCs w:val="22"/>
              </w:rPr>
              <w:t>The study does not produce a novel original dataset; hence, there is no need of posting data in external repositories.</w:t>
            </w:r>
          </w:p>
          <w:p w14:paraId="662061A3" w14:textId="77777777" w:rsidR="002E7533" w:rsidRPr="002E7533" w:rsidRDefault="002E7533" w:rsidP="002E7533">
            <w:pPr>
              <w:rPr>
                <w:rFonts w:ascii="Arial" w:hAnsi="Arial" w:cs="Arial"/>
                <w:bCs/>
                <w:sz w:val="22"/>
                <w:szCs w:val="22"/>
              </w:rPr>
            </w:pPr>
          </w:p>
          <w:p w14:paraId="034E8E66" w14:textId="77777777" w:rsidR="002E7533" w:rsidRPr="002E7533" w:rsidRDefault="002E7533" w:rsidP="002E7533">
            <w:pPr>
              <w:rPr>
                <w:rFonts w:ascii="Arial" w:hAnsi="Arial" w:cs="Arial"/>
                <w:bCs/>
                <w:sz w:val="22"/>
                <w:szCs w:val="22"/>
              </w:rPr>
            </w:pPr>
            <w:r w:rsidRPr="002E7533">
              <w:rPr>
                <w:rFonts w:ascii="Arial" w:hAnsi="Arial" w:cs="Arial"/>
                <w:bCs/>
                <w:sz w:val="22"/>
                <w:szCs w:val="22"/>
              </w:rPr>
              <w:t>The completed dissertation can be publicly released under institutional repository of the university as per the policies of institutional open access.</w:t>
            </w:r>
          </w:p>
          <w:p w14:paraId="77B98CE8" w14:textId="77777777" w:rsidR="002E7533" w:rsidRPr="002E7533" w:rsidRDefault="002E7533" w:rsidP="002E7533">
            <w:pPr>
              <w:rPr>
                <w:rFonts w:ascii="Arial" w:hAnsi="Arial" w:cs="Arial"/>
                <w:bCs/>
                <w:sz w:val="22"/>
                <w:szCs w:val="22"/>
              </w:rPr>
            </w:pPr>
          </w:p>
          <w:p w14:paraId="245FA6C8" w14:textId="77777777" w:rsidR="002E7533" w:rsidRPr="002E7533" w:rsidRDefault="002E7533" w:rsidP="002E7533">
            <w:pPr>
              <w:rPr>
                <w:rFonts w:ascii="Arial" w:hAnsi="Arial" w:cs="Arial"/>
                <w:bCs/>
                <w:sz w:val="22"/>
                <w:szCs w:val="22"/>
              </w:rPr>
            </w:pPr>
            <w:r w:rsidRPr="002E7533">
              <w:rPr>
                <w:rFonts w:ascii="Arial" w:hAnsi="Arial" w:cs="Arial"/>
                <w:bCs/>
                <w:sz w:val="22"/>
                <w:szCs w:val="22"/>
              </w:rPr>
              <w:t>Both the findings and results can be used in academic and educational interest, as well as by researchers, students, and other healthcare management professionals.</w:t>
            </w:r>
          </w:p>
          <w:p w14:paraId="048E12DD" w14:textId="77777777" w:rsidR="002E7533" w:rsidRPr="002E7533" w:rsidRDefault="002E7533" w:rsidP="002E7533">
            <w:pPr>
              <w:rPr>
                <w:rFonts w:ascii="Arial" w:hAnsi="Arial" w:cs="Arial"/>
                <w:bCs/>
                <w:sz w:val="22"/>
                <w:szCs w:val="22"/>
              </w:rPr>
            </w:pPr>
          </w:p>
          <w:p w14:paraId="4E60E314" w14:textId="59765158" w:rsidR="00CD54AD" w:rsidRPr="0070007A" w:rsidRDefault="002E7533" w:rsidP="002E7533">
            <w:pPr>
              <w:rPr>
                <w:rFonts w:ascii="Arial" w:hAnsi="Arial" w:cs="Arial"/>
                <w:bCs/>
                <w:sz w:val="22"/>
                <w:szCs w:val="22"/>
              </w:rPr>
            </w:pPr>
            <w:r w:rsidRPr="002E7533">
              <w:rPr>
                <w:rFonts w:ascii="Arial" w:hAnsi="Arial" w:cs="Arial"/>
                <w:bCs/>
                <w:sz w:val="22"/>
                <w:szCs w:val="22"/>
              </w:rPr>
              <w:t>No limitations have been seen to be associated with the dissemination of the final research product since the research does not contain any sensitive or proprietary information.</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A123B3">
        <w:trPr>
          <w:trHeight w:val="769"/>
        </w:trPr>
        <w:tc>
          <w:tcPr>
            <w:tcW w:w="10487" w:type="dxa"/>
            <w:gridSpan w:val="2"/>
            <w:vAlign w:val="center"/>
          </w:tcPr>
          <w:p w14:paraId="60B1BB6F" w14:textId="77777777" w:rsidR="002E7533" w:rsidRPr="002E7533" w:rsidRDefault="002E7533" w:rsidP="002E7533">
            <w:pPr>
              <w:rPr>
                <w:rFonts w:ascii="Arial" w:hAnsi="Arial" w:cs="Arial"/>
                <w:sz w:val="22"/>
                <w:szCs w:val="22"/>
              </w:rPr>
            </w:pPr>
            <w:r w:rsidRPr="002E7533">
              <w:rPr>
                <w:rFonts w:ascii="Arial" w:hAnsi="Arial" w:cs="Arial"/>
                <w:sz w:val="22"/>
                <w:szCs w:val="22"/>
              </w:rPr>
              <w:t>As per the academic regulations of the University, the student researcher will be entitled to the copyright of the dissertation and other related materials of analysis.</w:t>
            </w:r>
          </w:p>
          <w:p w14:paraId="1D708936" w14:textId="77777777" w:rsidR="002E7533" w:rsidRPr="002E7533" w:rsidRDefault="002E7533" w:rsidP="002E7533">
            <w:pPr>
              <w:rPr>
                <w:rFonts w:ascii="Arial" w:hAnsi="Arial" w:cs="Arial"/>
                <w:sz w:val="22"/>
                <w:szCs w:val="22"/>
              </w:rPr>
            </w:pPr>
          </w:p>
          <w:p w14:paraId="014CA813" w14:textId="77777777" w:rsidR="002E7533" w:rsidRPr="002E7533" w:rsidRDefault="002E7533" w:rsidP="002E7533">
            <w:pPr>
              <w:rPr>
                <w:rFonts w:ascii="Arial" w:hAnsi="Arial" w:cs="Arial"/>
                <w:sz w:val="22"/>
                <w:szCs w:val="22"/>
              </w:rPr>
            </w:pPr>
            <w:r w:rsidRPr="002E7533">
              <w:rPr>
                <w:rFonts w:ascii="Arial" w:hAnsi="Arial" w:cs="Arial"/>
                <w:sz w:val="22"/>
                <w:szCs w:val="22"/>
              </w:rPr>
              <w:t>The project will have no external funders or such other collaborative partners who have interests in the intellectual property.</w:t>
            </w:r>
          </w:p>
          <w:p w14:paraId="74D89101" w14:textId="77777777" w:rsidR="002E7533" w:rsidRPr="002E7533" w:rsidRDefault="002E7533" w:rsidP="002E7533">
            <w:pPr>
              <w:rPr>
                <w:rFonts w:ascii="Arial" w:hAnsi="Arial" w:cs="Arial"/>
                <w:sz w:val="22"/>
                <w:szCs w:val="22"/>
              </w:rPr>
            </w:pPr>
          </w:p>
          <w:p w14:paraId="333FC4BB" w14:textId="77777777" w:rsidR="002E7533" w:rsidRPr="002E7533" w:rsidRDefault="002E7533" w:rsidP="002E7533">
            <w:pPr>
              <w:rPr>
                <w:rFonts w:ascii="Arial" w:hAnsi="Arial" w:cs="Arial"/>
                <w:sz w:val="22"/>
                <w:szCs w:val="22"/>
              </w:rPr>
            </w:pPr>
            <w:r w:rsidRPr="002E7533">
              <w:rPr>
                <w:rFonts w:ascii="Arial" w:hAnsi="Arial" w:cs="Arial"/>
                <w:sz w:val="22"/>
                <w:szCs w:val="22"/>
              </w:rPr>
              <w:t>This research will not create any new proprietary software, patentable technology or commercial product.</w:t>
            </w:r>
          </w:p>
          <w:p w14:paraId="306B1892" w14:textId="77777777" w:rsidR="002E7533" w:rsidRPr="002E7533" w:rsidRDefault="002E7533" w:rsidP="002E7533">
            <w:pPr>
              <w:rPr>
                <w:rFonts w:ascii="Arial" w:hAnsi="Arial" w:cs="Arial"/>
                <w:sz w:val="22"/>
                <w:szCs w:val="22"/>
              </w:rPr>
            </w:pPr>
          </w:p>
          <w:p w14:paraId="179A5C54" w14:textId="77777777" w:rsidR="002E7533" w:rsidRPr="002E7533" w:rsidRDefault="002E7533" w:rsidP="002E7533">
            <w:pPr>
              <w:rPr>
                <w:rFonts w:ascii="Arial" w:hAnsi="Arial" w:cs="Arial"/>
                <w:sz w:val="22"/>
                <w:szCs w:val="22"/>
              </w:rPr>
            </w:pPr>
            <w:r w:rsidRPr="002E7533">
              <w:rPr>
                <w:rFonts w:ascii="Arial" w:hAnsi="Arial" w:cs="Arial"/>
                <w:sz w:val="22"/>
                <w:szCs w:val="22"/>
              </w:rPr>
              <w:t>Third-party resources will be cited and be used in accordance with copyright and licensing regulations.</w:t>
            </w:r>
          </w:p>
          <w:p w14:paraId="17D4BA57" w14:textId="77777777" w:rsidR="002E7533" w:rsidRPr="002E7533" w:rsidRDefault="002E7533" w:rsidP="002E7533">
            <w:pPr>
              <w:rPr>
                <w:rFonts w:ascii="Arial" w:hAnsi="Arial" w:cs="Arial"/>
                <w:sz w:val="22"/>
                <w:szCs w:val="22"/>
              </w:rPr>
            </w:pPr>
          </w:p>
          <w:p w14:paraId="4F053F79" w14:textId="56FD5B71" w:rsidR="00CD54AD" w:rsidRPr="00335F98" w:rsidRDefault="002E7533" w:rsidP="002E7533">
            <w:pPr>
              <w:rPr>
                <w:rFonts w:ascii="Arial" w:hAnsi="Arial" w:cs="Arial"/>
                <w:sz w:val="22"/>
                <w:szCs w:val="22"/>
              </w:rPr>
            </w:pPr>
            <w:r w:rsidRPr="002E7533">
              <w:rPr>
                <w:rFonts w:ascii="Arial" w:hAnsi="Arial" w:cs="Arial"/>
                <w:sz w:val="22"/>
                <w:szCs w:val="22"/>
              </w:rPr>
              <w:t>The final dissertation will be the subject to the University policies of archiving and publication of open access.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A123B3">
        <w:trPr>
          <w:trHeight w:val="1280"/>
        </w:trPr>
        <w:tc>
          <w:tcPr>
            <w:tcW w:w="10487" w:type="dxa"/>
            <w:gridSpan w:val="2"/>
            <w:vAlign w:val="center"/>
          </w:tcPr>
          <w:p w14:paraId="79BF4B9C" w14:textId="77777777" w:rsidR="007C752B" w:rsidRPr="007C752B" w:rsidRDefault="007C752B" w:rsidP="007C752B">
            <w:pPr>
              <w:rPr>
                <w:rFonts w:ascii="Arial" w:hAnsi="Arial" w:cs="Arial"/>
                <w:sz w:val="22"/>
                <w:szCs w:val="22"/>
              </w:rPr>
            </w:pPr>
            <w:r w:rsidRPr="007C752B">
              <w:rPr>
                <w:rFonts w:ascii="Arial" w:hAnsi="Arial" w:cs="Arial"/>
                <w:sz w:val="22"/>
                <w:szCs w:val="22"/>
              </w:rPr>
              <w:t>This research does not need any other finances to carry out.</w:t>
            </w:r>
          </w:p>
          <w:p w14:paraId="3AC489C5" w14:textId="77777777" w:rsidR="007C752B" w:rsidRPr="007C752B" w:rsidRDefault="007C752B" w:rsidP="007C752B">
            <w:pPr>
              <w:rPr>
                <w:rFonts w:ascii="Arial" w:hAnsi="Arial" w:cs="Arial"/>
                <w:sz w:val="22"/>
                <w:szCs w:val="22"/>
              </w:rPr>
            </w:pPr>
          </w:p>
          <w:p w14:paraId="20E62C33" w14:textId="77777777" w:rsidR="007C752B" w:rsidRPr="007C752B" w:rsidRDefault="007C752B" w:rsidP="007C752B">
            <w:pPr>
              <w:rPr>
                <w:rFonts w:ascii="Arial" w:hAnsi="Arial" w:cs="Arial"/>
                <w:sz w:val="22"/>
                <w:szCs w:val="22"/>
              </w:rPr>
            </w:pPr>
            <w:r w:rsidRPr="007C752B">
              <w:rPr>
                <w:rFonts w:ascii="Arial" w:hAnsi="Arial" w:cs="Arial"/>
                <w:sz w:val="22"/>
                <w:szCs w:val="22"/>
              </w:rPr>
              <w:t>The research will make use of published anonymised statistics and academic literature available on institutional library services.</w:t>
            </w:r>
          </w:p>
          <w:p w14:paraId="393A6E01" w14:textId="77777777" w:rsidR="007C752B" w:rsidRPr="007C752B" w:rsidRDefault="007C752B" w:rsidP="007C752B">
            <w:pPr>
              <w:rPr>
                <w:rFonts w:ascii="Arial" w:hAnsi="Arial" w:cs="Arial"/>
                <w:sz w:val="22"/>
                <w:szCs w:val="22"/>
              </w:rPr>
            </w:pPr>
          </w:p>
          <w:p w14:paraId="119AEF2A" w14:textId="77777777" w:rsidR="007C752B" w:rsidRPr="007C752B" w:rsidRDefault="007C752B" w:rsidP="007C752B">
            <w:pPr>
              <w:rPr>
                <w:rFonts w:ascii="Arial" w:hAnsi="Arial" w:cs="Arial"/>
                <w:sz w:val="22"/>
                <w:szCs w:val="22"/>
              </w:rPr>
            </w:pPr>
            <w:r w:rsidRPr="007C752B">
              <w:rPr>
                <w:rFonts w:ascii="Arial" w:hAnsi="Arial" w:cs="Arial"/>
                <w:sz w:val="22"/>
                <w:szCs w:val="22"/>
              </w:rPr>
              <w:t>A personal computer will be used to develop data analysis and also develop models using standard computing resources.</w:t>
            </w:r>
          </w:p>
          <w:p w14:paraId="7FD5C6B7" w14:textId="77777777" w:rsidR="007C752B" w:rsidRPr="007C752B" w:rsidRDefault="007C752B" w:rsidP="007C752B">
            <w:pPr>
              <w:rPr>
                <w:rFonts w:ascii="Arial" w:hAnsi="Arial" w:cs="Arial"/>
                <w:sz w:val="22"/>
                <w:szCs w:val="22"/>
              </w:rPr>
            </w:pPr>
          </w:p>
          <w:p w14:paraId="47355DFB" w14:textId="77777777" w:rsidR="007C752B" w:rsidRPr="007C752B" w:rsidRDefault="007C752B" w:rsidP="007C752B">
            <w:pPr>
              <w:rPr>
                <w:rFonts w:ascii="Arial" w:hAnsi="Arial" w:cs="Arial"/>
                <w:sz w:val="22"/>
                <w:szCs w:val="22"/>
              </w:rPr>
            </w:pPr>
            <w:r w:rsidRPr="007C752B">
              <w:rPr>
                <w:rFonts w:ascii="Arial" w:hAnsi="Arial" w:cs="Arial"/>
                <w:sz w:val="22"/>
                <w:szCs w:val="22"/>
              </w:rPr>
              <w:t>The backup and storage of the data will be performed in secure cloud storage that is approved by the university (e.g., OneDrive).</w:t>
            </w:r>
          </w:p>
          <w:p w14:paraId="656337A1" w14:textId="77777777" w:rsidR="007C752B" w:rsidRPr="007C752B" w:rsidRDefault="007C752B" w:rsidP="007C752B">
            <w:pPr>
              <w:rPr>
                <w:rFonts w:ascii="Arial" w:hAnsi="Arial" w:cs="Arial"/>
                <w:sz w:val="22"/>
                <w:szCs w:val="22"/>
              </w:rPr>
            </w:pPr>
          </w:p>
          <w:p w14:paraId="2A5A0656" w14:textId="77777777" w:rsidR="007C752B" w:rsidRPr="007C752B" w:rsidRDefault="007C752B" w:rsidP="007C752B">
            <w:pPr>
              <w:rPr>
                <w:rFonts w:ascii="Arial" w:hAnsi="Arial" w:cs="Arial"/>
                <w:sz w:val="22"/>
                <w:szCs w:val="22"/>
              </w:rPr>
            </w:pPr>
            <w:r w:rsidRPr="007C752B">
              <w:rPr>
                <w:rFonts w:ascii="Arial" w:hAnsi="Arial" w:cs="Arial"/>
                <w:sz w:val="22"/>
                <w:szCs w:val="22"/>
              </w:rPr>
              <w:t>There are no specialised laboratory facilities, physical equipment and advanced infrastructure that are needed.</w:t>
            </w:r>
          </w:p>
          <w:p w14:paraId="5AB1EBD4" w14:textId="77777777" w:rsidR="007C752B" w:rsidRPr="007C752B" w:rsidRDefault="007C752B" w:rsidP="007C752B">
            <w:pPr>
              <w:rPr>
                <w:rFonts w:ascii="Arial" w:hAnsi="Arial" w:cs="Arial"/>
                <w:sz w:val="22"/>
                <w:szCs w:val="22"/>
              </w:rPr>
            </w:pPr>
          </w:p>
          <w:p w14:paraId="7C28CA4E" w14:textId="76B11501" w:rsidR="00CD54AD" w:rsidRPr="0016212B" w:rsidRDefault="007C752B" w:rsidP="007C752B">
            <w:pPr>
              <w:rPr>
                <w:rFonts w:ascii="Arial" w:hAnsi="Arial" w:cs="Arial"/>
                <w:sz w:val="22"/>
                <w:szCs w:val="22"/>
              </w:rPr>
            </w:pPr>
            <w:r w:rsidRPr="007C752B">
              <w:rPr>
                <w:rFonts w:ascii="Arial" w:hAnsi="Arial" w:cs="Arial"/>
                <w:sz w:val="22"/>
                <w:szCs w:val="22"/>
              </w:rPr>
              <w:t>The project does not consist of extensive or sensitive datasets; hence, there is no need to have extra datasets management infrastructure.</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A123B3">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C835C4"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5F62205E" w:rsidR="00417CBF" w:rsidRPr="003C7DED" w:rsidRDefault="00C835C4"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247738">
                  <w:rPr>
                    <w:rFonts w:ascii="MS Gothic" w:eastAsia="MS Gothic" w:hAnsi="MS Gothic" w:cs="Arial" w:hint="eastAsia"/>
                    <w:sz w:val="22"/>
                    <w:szCs w:val="22"/>
                  </w:rPr>
                  <w:t>☒</w:t>
                </w:r>
              </w:sdtContent>
            </w:sdt>
          </w:p>
        </w:tc>
      </w:tr>
      <w:tr w:rsidR="00417CBF" w:rsidRPr="003C7DED" w14:paraId="0AC11C5A" w14:textId="77777777" w:rsidTr="00A123B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791A0F3C" w:rsidR="00CC617C" w:rsidRPr="003C7DED" w:rsidRDefault="00C835C4"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247738">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3610C3BC" w:rsidR="00CC617C" w:rsidRPr="003C7DED" w:rsidRDefault="00C835C4"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247738">
                  <w:rPr>
                    <w:rFonts w:ascii="MS Gothic" w:eastAsia="MS Gothic" w:hAnsi="MS Gothic" w:cs="Arial" w:hint="eastAsia"/>
                    <w:sz w:val="22"/>
                    <w:szCs w:val="22"/>
                  </w:rPr>
                  <w:t>☒</w:t>
                </w:r>
              </w:sdtContent>
            </w:sdt>
          </w:p>
        </w:tc>
      </w:tr>
      <w:tr w:rsidR="00CD54AD" w:rsidRPr="003C7DED" w14:paraId="6E6131A3" w14:textId="77777777" w:rsidTr="00A123B3">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0421209B" w14:textId="77777777" w:rsidR="00404F01" w:rsidRDefault="00404F01" w:rsidP="00404F01">
            <w:pPr>
              <w:pStyle w:val="Heading3"/>
            </w:pPr>
            <w:r>
              <w:t>Social Risks</w:t>
            </w:r>
          </w:p>
          <w:p w14:paraId="05EC950E" w14:textId="0A7EE047" w:rsidR="00404F01" w:rsidRDefault="003E67DE" w:rsidP="00404F01">
            <w:pPr>
              <w:pStyle w:val="NormalWeb"/>
            </w:pPr>
            <w:r>
              <w:t>NA</w:t>
            </w:r>
          </w:p>
          <w:p w14:paraId="28A69069" w14:textId="5B6591D7" w:rsidR="00CD54AD" w:rsidRPr="003C7DED" w:rsidRDefault="00CD54AD" w:rsidP="00404F01">
            <w:pPr>
              <w:pStyle w:val="NormalWeb"/>
              <w:rPr>
                <w:rFonts w:ascii="Arial" w:hAnsi="Arial" w:cs="Arial"/>
                <w:b/>
                <w:bCs/>
                <w:sz w:val="22"/>
                <w:szCs w:val="22"/>
              </w:rPr>
            </w:pP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65140A9D" w14:textId="78C427B7" w:rsidR="00404F01" w:rsidRDefault="003E67DE" w:rsidP="00404F01">
            <w:pPr>
              <w:pStyle w:val="NormalWeb"/>
              <w:numPr>
                <w:ilvl w:val="0"/>
                <w:numId w:val="26"/>
              </w:numPr>
            </w:pPr>
            <w:r>
              <w:rPr>
                <w:rStyle w:val="Strong"/>
                <w:rFonts w:eastAsiaTheme="majorEastAsia"/>
              </w:rPr>
              <w:t>NA</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C835C4"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D1EED65" w:rsidR="00CC617C" w:rsidRPr="003C7DED" w:rsidRDefault="00C835C4"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404F01">
                  <w:rPr>
                    <w:rFonts w:ascii="MS Gothic" w:eastAsia="MS Gothic" w:hAnsi="MS Gothic" w:cs="Arial" w:hint="eastAsia"/>
                    <w:sz w:val="22"/>
                    <w:szCs w:val="22"/>
                  </w:rPr>
                  <w:t>☒</w:t>
                </w:r>
              </w:sdtContent>
            </w:sdt>
          </w:p>
        </w:tc>
      </w:tr>
      <w:tr w:rsidR="00CD54AD" w:rsidRPr="003C7DED" w14:paraId="75743102" w14:textId="77777777" w:rsidTr="00A123B3">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306F6657" w14:textId="6298C337" w:rsidR="00CD54AD" w:rsidRPr="003C7DED" w:rsidRDefault="00CD54AD" w:rsidP="00CC617C">
            <w:pPr>
              <w:rPr>
                <w:rFonts w:ascii="Arial" w:hAnsi="Arial" w:cs="Arial"/>
                <w:b/>
                <w:bCs/>
                <w:sz w:val="22"/>
                <w:szCs w:val="22"/>
              </w:rPr>
            </w:pP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7F17723" w14:textId="14820949" w:rsidR="00CD54AD" w:rsidRPr="003C7DED" w:rsidRDefault="00CD54AD" w:rsidP="00404F01">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C835C4"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4EB844E" w:rsidR="00417CBF" w:rsidRPr="003C7DED" w:rsidRDefault="00C835C4"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404F01">
                  <w:rPr>
                    <w:rFonts w:ascii="MS Gothic" w:eastAsia="MS Gothic" w:hAnsi="MS Gothic" w:cs="Arial" w:hint="eastAsia"/>
                    <w:sz w:val="22"/>
                    <w:szCs w:val="22"/>
                  </w:rPr>
                  <w:t>☒</w:t>
                </w:r>
              </w:sdtContent>
            </w:sdt>
          </w:p>
        </w:tc>
      </w:tr>
      <w:tr w:rsidR="00CD54AD" w:rsidRPr="003C7DED" w14:paraId="45C7BFD7" w14:textId="77777777" w:rsidTr="00A123B3">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16AFD7B4" w14:textId="2A3F58B6" w:rsidR="00CD54AD" w:rsidRPr="003C7DED" w:rsidRDefault="00CD54AD" w:rsidP="00CC617C">
            <w:pPr>
              <w:rPr>
                <w:rFonts w:ascii="Arial" w:hAnsi="Arial" w:cs="Arial"/>
                <w:b/>
                <w:bCs/>
                <w:sz w:val="22"/>
                <w:szCs w:val="22"/>
              </w:rPr>
            </w:pPr>
          </w:p>
        </w:tc>
        <w:tc>
          <w:tcPr>
            <w:tcW w:w="5536" w:type="dxa"/>
            <w:gridSpan w:val="3"/>
          </w:tcPr>
          <w:p w14:paraId="06F498AB" w14:textId="6E083518" w:rsidR="00155B27" w:rsidRPr="00404F01" w:rsidRDefault="00C70845" w:rsidP="00155B2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sidR="00404F01">
              <w:rPr>
                <w:rFonts w:ascii="Arial" w:hAnsi="Arial" w:cs="Arial"/>
                <w:i/>
                <w:sz w:val="22"/>
                <w:szCs w:val="22"/>
              </w:rPr>
              <w:t>address any risks?</w:t>
            </w: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C835C4"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2F6B6A6" w:rsidR="00395AF2" w:rsidRPr="003C7DED" w:rsidRDefault="00C835C4"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404F01">
                  <w:rPr>
                    <w:rFonts w:ascii="MS Gothic" w:eastAsia="MS Gothic" w:hAnsi="MS Gothic" w:cs="Arial" w:hint="eastAsia"/>
                    <w:sz w:val="22"/>
                    <w:szCs w:val="22"/>
                  </w:rPr>
                  <w:t>☒</w:t>
                </w:r>
              </w:sdtContent>
            </w:sdt>
          </w:p>
        </w:tc>
      </w:tr>
      <w:tr w:rsidR="00CD54AD" w:rsidRPr="003C7DED" w14:paraId="19F929B1" w14:textId="77777777" w:rsidTr="00A123B3">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4BB8CE76" w14:textId="4BE9C7F0" w:rsidR="00CD54AD" w:rsidRPr="003C7DED" w:rsidRDefault="00CD54AD" w:rsidP="00CC617C">
            <w:pPr>
              <w:rPr>
                <w:rFonts w:ascii="Arial" w:hAnsi="Arial" w:cs="Arial"/>
                <w:b/>
                <w:bCs/>
                <w:sz w:val="22"/>
                <w:szCs w:val="22"/>
              </w:rPr>
            </w:pPr>
          </w:p>
        </w:tc>
        <w:tc>
          <w:tcPr>
            <w:tcW w:w="5536" w:type="dxa"/>
            <w:gridSpan w:val="3"/>
          </w:tcPr>
          <w:p w14:paraId="3839BC4A" w14:textId="03125B20"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C835C4"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47C9184" w:rsidR="00395AF2" w:rsidRPr="003C7DED" w:rsidRDefault="00C835C4"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404F01">
                  <w:rPr>
                    <w:rFonts w:ascii="MS Gothic" w:eastAsia="MS Gothic" w:hAnsi="MS Gothic" w:cs="Arial" w:hint="eastAsia"/>
                    <w:sz w:val="22"/>
                    <w:szCs w:val="22"/>
                  </w:rPr>
                  <w:t>☒</w:t>
                </w:r>
              </w:sdtContent>
            </w:sdt>
          </w:p>
        </w:tc>
      </w:tr>
      <w:tr w:rsidR="00CD54AD" w:rsidRPr="003C7DED" w14:paraId="23E5CFCE" w14:textId="77777777" w:rsidTr="00A123B3">
        <w:tc>
          <w:tcPr>
            <w:tcW w:w="4838" w:type="dxa"/>
            <w:gridSpan w:val="2"/>
            <w:vAlign w:val="center"/>
          </w:tcPr>
          <w:p w14:paraId="7CA2A3FC" w14:textId="73F32CED" w:rsidR="00CD54AD" w:rsidRPr="00404F01" w:rsidRDefault="00404F01" w:rsidP="00CC617C">
            <w:pPr>
              <w:rPr>
                <w:rFonts w:ascii="Arial" w:hAnsi="Arial" w:cs="Arial"/>
                <w:i/>
                <w:iCs/>
                <w:sz w:val="22"/>
                <w:szCs w:val="22"/>
              </w:rPr>
            </w:pPr>
            <w:r>
              <w:rPr>
                <w:rFonts w:ascii="Arial" w:hAnsi="Arial" w:cs="Arial"/>
                <w:i/>
                <w:iCs/>
                <w:sz w:val="22"/>
                <w:szCs w:val="22"/>
              </w:rPr>
              <w:t>Risk:</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52ABEC9" w14:textId="374860C0" w:rsidR="00A225BC" w:rsidRPr="00404F01" w:rsidRDefault="00A225BC" w:rsidP="00A225BC">
            <w:pPr>
              <w:rPr>
                <w:rFonts w:ascii="Arial" w:hAnsi="Arial" w:cs="Arial"/>
                <w:color w:val="4EA72E" w:themeColor="accent6"/>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C835C4"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F5CBB5C" w:rsidR="00395AF2" w:rsidRPr="003C7DED" w:rsidRDefault="00C835C4"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DD08DB">
                  <w:rPr>
                    <w:rFonts w:ascii="MS Gothic" w:eastAsia="MS Gothic" w:hAnsi="MS Gothic" w:cs="Arial" w:hint="eastAsia"/>
                    <w:sz w:val="22"/>
                    <w:szCs w:val="22"/>
                  </w:rPr>
                  <w:t>☒</w:t>
                </w:r>
              </w:sdtContent>
            </w:sdt>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4F0A533D"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r w:rsidR="00DD08DB">
              <w:rPr>
                <w:rFonts w:ascii="Arial" w:hAnsi="Arial" w:cs="Arial"/>
                <w:b/>
                <w:bCs/>
                <w:sz w:val="22"/>
                <w:szCs w:val="22"/>
              </w:rPr>
              <w:t xml:space="preserve"> </w:t>
            </w:r>
            <w:r w:rsidR="00DD08DB">
              <w:t>No physical risks anticipated. Research conducted in safe environments.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C835C4"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5B1D3CA" w:rsidR="00395AF2" w:rsidRPr="003C7DED" w:rsidRDefault="00C835C4"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DD08DB">
                  <w:rPr>
                    <w:rFonts w:ascii="MS Gothic" w:eastAsia="MS Gothic" w:hAnsi="MS Gothic" w:cs="Arial" w:hint="eastAsia"/>
                    <w:sz w:val="22"/>
                    <w:szCs w:val="22"/>
                  </w:rPr>
                  <w:t>☒</w:t>
                </w:r>
              </w:sdtContent>
            </w:sdt>
          </w:p>
        </w:tc>
      </w:tr>
      <w:tr w:rsidR="00CD54AD" w:rsidRPr="003C7DED" w14:paraId="2CBC0DD7" w14:textId="77777777" w:rsidTr="00A123B3">
        <w:tc>
          <w:tcPr>
            <w:tcW w:w="4838" w:type="dxa"/>
            <w:gridSpan w:val="2"/>
            <w:vAlign w:val="center"/>
          </w:tcPr>
          <w:p w14:paraId="361A68E8" w14:textId="4E85CCF7" w:rsidR="00CD54AD" w:rsidRPr="00DD08DB" w:rsidRDefault="00DD08DB" w:rsidP="00CC617C">
            <w:pPr>
              <w:rPr>
                <w:rFonts w:ascii="Arial" w:hAnsi="Arial" w:cs="Arial"/>
                <w:i/>
                <w:iCs/>
                <w:sz w:val="22"/>
                <w:szCs w:val="22"/>
              </w:rPr>
            </w:pPr>
            <w:r>
              <w:rPr>
                <w:rFonts w:ascii="Arial" w:hAnsi="Arial" w:cs="Arial"/>
                <w:i/>
                <w:iCs/>
                <w:sz w:val="22"/>
                <w:szCs w:val="22"/>
              </w:rPr>
              <w:t>Risk:</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DAC7974" w14:textId="77777777" w:rsidR="00CD54AD" w:rsidRPr="003C7DED" w:rsidRDefault="00CD54AD" w:rsidP="00DD08DB">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C835C4"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1C419A6" w:rsidR="00395AF2" w:rsidRPr="003C7DED" w:rsidRDefault="00C835C4"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DD08DB">
                  <w:rPr>
                    <w:rFonts w:ascii="MS Gothic" w:eastAsia="MS Gothic" w:hAnsi="MS Gothic" w:cs="Arial" w:hint="eastAsia"/>
                    <w:sz w:val="22"/>
                    <w:szCs w:val="22"/>
                  </w:rPr>
                  <w:t>☒</w:t>
                </w:r>
              </w:sdtContent>
            </w:sdt>
          </w:p>
        </w:tc>
      </w:tr>
      <w:tr w:rsidR="00CD54AD" w:rsidRPr="003C7DED" w14:paraId="13F21F7E" w14:textId="77777777" w:rsidTr="00A123B3">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A7AA337" w14:textId="7B18B0B8" w:rsidR="00CD54AD" w:rsidRPr="003C7DED" w:rsidRDefault="00CD54AD" w:rsidP="00CC617C">
            <w:pPr>
              <w:rPr>
                <w:rFonts w:ascii="Arial" w:hAnsi="Arial" w:cs="Arial"/>
                <w:sz w:val="22"/>
                <w:szCs w:val="22"/>
              </w:rPr>
            </w:pP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77777777" w:rsidR="00CD54AD" w:rsidRPr="003C7DED" w:rsidRDefault="00CD54AD" w:rsidP="00DD08DB">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C835C4"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429E45A" w:rsidR="00395AF2" w:rsidRPr="003C7DED" w:rsidRDefault="00C835C4"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DD08DB">
                  <w:rPr>
                    <w:rFonts w:ascii="MS Gothic" w:eastAsia="MS Gothic" w:hAnsi="MS Gothic" w:cs="Arial" w:hint="eastAsia"/>
                    <w:sz w:val="22"/>
                    <w:szCs w:val="22"/>
                  </w:rPr>
                  <w:t>☒</w:t>
                </w:r>
              </w:sdtContent>
            </w:sdt>
          </w:p>
        </w:tc>
      </w:tr>
      <w:tr w:rsidR="00CD54AD" w:rsidRPr="003C7DED" w14:paraId="5127E937" w14:textId="77777777" w:rsidTr="00A123B3">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339D384" w14:textId="7D40849E" w:rsidR="00CD54AD" w:rsidRPr="003C7DED" w:rsidRDefault="00CD54AD" w:rsidP="00CC617C">
            <w:pPr>
              <w:rPr>
                <w:rFonts w:ascii="Arial" w:hAnsi="Arial" w:cs="Arial"/>
                <w:sz w:val="22"/>
                <w:szCs w:val="22"/>
              </w:rPr>
            </w:pP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2F2C9251"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C835C4"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708E484" w:rsidR="00395AF2" w:rsidRPr="003C7DED" w:rsidRDefault="00C835C4"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DD08DB">
                  <w:rPr>
                    <w:rFonts w:ascii="MS Gothic" w:eastAsia="MS Gothic" w:hAnsi="MS Gothic" w:cs="Arial" w:hint="eastAsia"/>
                    <w:sz w:val="22"/>
                    <w:szCs w:val="22"/>
                  </w:rPr>
                  <w:t>☒</w:t>
                </w:r>
              </w:sdtContent>
            </w:sdt>
          </w:p>
        </w:tc>
      </w:tr>
      <w:tr w:rsidR="00CD54AD" w:rsidRPr="003C7DED" w14:paraId="7AD6C7F8" w14:textId="77777777" w:rsidTr="00A123B3">
        <w:trPr>
          <w:trHeight w:val="1020"/>
        </w:trPr>
        <w:tc>
          <w:tcPr>
            <w:tcW w:w="4838" w:type="dxa"/>
            <w:gridSpan w:val="2"/>
            <w:vAlign w:val="center"/>
          </w:tcPr>
          <w:p w14:paraId="0A3AE05F" w14:textId="0253508E" w:rsidR="00CD54AD" w:rsidRPr="00DD08DB" w:rsidRDefault="00DD08DB" w:rsidP="00CC617C">
            <w:pPr>
              <w:rPr>
                <w:rFonts w:ascii="Arial" w:hAnsi="Arial" w:cs="Arial"/>
                <w:i/>
                <w:iCs/>
                <w:sz w:val="22"/>
                <w:szCs w:val="22"/>
              </w:rPr>
            </w:pPr>
            <w:r>
              <w:rPr>
                <w:rFonts w:ascii="Arial" w:hAnsi="Arial" w:cs="Arial"/>
                <w:i/>
                <w:iCs/>
                <w:sz w:val="22"/>
                <w:szCs w:val="22"/>
              </w:rPr>
              <w:t>Risk:</w:t>
            </w:r>
          </w:p>
        </w:tc>
        <w:tc>
          <w:tcPr>
            <w:tcW w:w="5536" w:type="dxa"/>
            <w:gridSpan w:val="3"/>
          </w:tcPr>
          <w:p w14:paraId="7C198A2D" w14:textId="57A275FE" w:rsidR="00CD54AD" w:rsidRPr="00DD08DB"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sidR="00DD08DB">
              <w:rPr>
                <w:rFonts w:ascii="Arial" w:hAnsi="Arial" w:cs="Arial"/>
                <w:i/>
                <w:sz w:val="22"/>
                <w:szCs w:val="22"/>
              </w:rPr>
              <w:t>address any risks?</w:t>
            </w: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C835C4"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77E799E" w:rsidR="00395AF2" w:rsidRPr="003C7DED" w:rsidRDefault="00C835C4"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DD08DB">
                  <w:rPr>
                    <w:rFonts w:ascii="MS Gothic" w:eastAsia="MS Gothic" w:hAnsi="MS Gothic" w:cs="Arial" w:hint="eastAsia"/>
                    <w:sz w:val="22"/>
                    <w:szCs w:val="22"/>
                  </w:rPr>
                  <w:t>☒</w:t>
                </w:r>
              </w:sdtContent>
            </w:sdt>
          </w:p>
        </w:tc>
      </w:tr>
      <w:tr w:rsidR="00CD54AD" w:rsidRPr="003C7DED" w14:paraId="70DE5A7E" w14:textId="77777777" w:rsidTr="00A123B3">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5D5D74E" w14:textId="5E17EA1C" w:rsidR="00CD54AD" w:rsidRPr="003C7DED" w:rsidRDefault="00CD54AD" w:rsidP="00CC617C">
            <w:pPr>
              <w:rPr>
                <w:rFonts w:ascii="Arial" w:hAnsi="Arial" w:cs="Arial"/>
                <w:sz w:val="22"/>
                <w:szCs w:val="22"/>
              </w:rPr>
            </w:pP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4A0C8A06"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C835C4"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4BEB3A2" w:rsidR="00CD54AD" w:rsidRPr="003C7DED" w:rsidRDefault="00C835C4"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DD08DB">
                  <w:rPr>
                    <w:rFonts w:ascii="MS Gothic" w:eastAsia="MS Gothic" w:hAnsi="MS Gothic" w:cs="Arial" w:hint="eastAsia"/>
                    <w:sz w:val="22"/>
                    <w:szCs w:val="22"/>
                  </w:rPr>
                  <w:t>☒</w:t>
                </w:r>
              </w:sdtContent>
            </w:sdt>
          </w:p>
        </w:tc>
      </w:tr>
      <w:tr w:rsidR="00CD54AD" w:rsidRPr="003C7DED" w14:paraId="4701B85E" w14:textId="77777777" w:rsidTr="00A123B3">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7F90FC5F" w14:textId="72FE1987" w:rsidR="00CD54AD" w:rsidRPr="003C7DED" w:rsidRDefault="00CD54AD" w:rsidP="00CC617C">
            <w:pPr>
              <w:rPr>
                <w:rFonts w:ascii="Arial" w:hAnsi="Arial" w:cs="Arial"/>
                <w:sz w:val="22"/>
                <w:szCs w:val="22"/>
              </w:rPr>
            </w:pP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7F5AD30" w14:textId="77777777" w:rsidR="00CD54AD" w:rsidRPr="003C7DED" w:rsidRDefault="00CD54AD" w:rsidP="00DD08DB">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A123B3">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A123B3">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A123B3">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A123B3">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A123B3">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C835C4" w:rsidP="00A123B3">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C835C4" w:rsidP="00A123B3">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501CF536" w:rsidR="00395AF2" w:rsidRPr="003C7DED" w:rsidRDefault="00C835C4" w:rsidP="00A123B3">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404F01">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A123B3">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A123B3">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A123B3">
        <w:trPr>
          <w:trHeight w:val="1807"/>
        </w:trPr>
        <w:tc>
          <w:tcPr>
            <w:tcW w:w="10384" w:type="dxa"/>
            <w:gridSpan w:val="3"/>
            <w:shd w:val="clear" w:color="auto" w:fill="C1E4F5" w:themeFill="accent1" w:themeFillTint="33"/>
          </w:tcPr>
          <w:p w14:paraId="0D1EB87F" w14:textId="6AA8AF83" w:rsidR="00CD54AD" w:rsidRPr="003C7DED" w:rsidRDefault="00CD54AD" w:rsidP="00A123B3">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A123B3">
            <w:pPr>
              <w:jc w:val="both"/>
              <w:rPr>
                <w:rFonts w:ascii="Arial" w:hAnsi="Arial" w:cs="Arial"/>
                <w:b/>
                <w:bCs/>
                <w:color w:val="000000"/>
                <w:sz w:val="22"/>
                <w:szCs w:val="22"/>
              </w:rPr>
            </w:pPr>
          </w:p>
          <w:p w14:paraId="6D6C8AD4" w14:textId="77777777" w:rsidR="00CD54AD" w:rsidRPr="003C7DED" w:rsidRDefault="00CD54AD" w:rsidP="00A123B3">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A123B3">
            <w:pPr>
              <w:jc w:val="both"/>
              <w:rPr>
                <w:rFonts w:ascii="Arial" w:hAnsi="Arial" w:cs="Arial"/>
                <w:sz w:val="22"/>
                <w:szCs w:val="22"/>
              </w:rPr>
            </w:pPr>
          </w:p>
        </w:tc>
      </w:tr>
      <w:tr w:rsidR="00CD54AD" w:rsidRPr="003C7DED" w14:paraId="2CF2F9D4" w14:textId="77777777" w:rsidTr="00A123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A123B3">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2422A08" w:rsidR="00CD54AD" w:rsidRPr="003C7DED" w:rsidRDefault="003556C9" w:rsidP="00A123B3">
            <w:pPr>
              <w:pStyle w:val="NoSpacing"/>
              <w:rPr>
                <w:rFonts w:ascii="Arial" w:hAnsi="Arial" w:cs="Arial"/>
                <w:sz w:val="22"/>
                <w:szCs w:val="22"/>
              </w:rPr>
            </w:pPr>
            <w:r>
              <w:rPr>
                <w:rFonts w:ascii="Arial" w:hAnsi="Arial" w:cs="Arial"/>
                <w:sz w:val="22"/>
                <w:szCs w:val="22"/>
              </w:rPr>
              <w:t>Tirth Rasikbhai Ladani</w:t>
            </w:r>
          </w:p>
        </w:tc>
      </w:tr>
      <w:tr w:rsidR="00CD54AD" w:rsidRPr="003C7DED" w14:paraId="458D5B06" w14:textId="77777777" w:rsidTr="00A123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A123B3">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63C2F28" w:rsidR="00CD54AD" w:rsidRPr="003C7DED" w:rsidRDefault="003556C9" w:rsidP="00A123B3">
            <w:pPr>
              <w:pStyle w:val="NoSpacing"/>
              <w:rPr>
                <w:rFonts w:ascii="Arial" w:hAnsi="Arial" w:cs="Arial"/>
                <w:b/>
                <w:bCs/>
                <w:sz w:val="22"/>
                <w:szCs w:val="22"/>
              </w:rPr>
            </w:pPr>
            <w:r>
              <w:rPr>
                <w:rFonts w:ascii="Arial" w:hAnsi="Arial" w:cs="Arial"/>
                <w:b/>
                <w:bCs/>
                <w:sz w:val="22"/>
                <w:szCs w:val="22"/>
              </w:rPr>
              <w:t>Tirth Ladani</w:t>
            </w:r>
          </w:p>
        </w:tc>
      </w:tr>
      <w:tr w:rsidR="00CD54AD" w:rsidRPr="003C7DED" w14:paraId="4B16AB72" w14:textId="77777777" w:rsidTr="00A123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A123B3">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DC75010" w:rsidR="00CD54AD" w:rsidRPr="003C7DED" w:rsidRDefault="003556C9" w:rsidP="00A123B3">
            <w:pPr>
              <w:pStyle w:val="NoSpacing"/>
              <w:rPr>
                <w:rFonts w:ascii="Arial" w:hAnsi="Arial" w:cs="Arial"/>
                <w:b/>
                <w:bCs/>
                <w:sz w:val="22"/>
                <w:szCs w:val="22"/>
              </w:rPr>
            </w:pPr>
            <w:r>
              <w:rPr>
                <w:rFonts w:ascii="Arial" w:hAnsi="Arial" w:cs="Arial"/>
                <w:b/>
                <w:bCs/>
                <w:sz w:val="22"/>
                <w:szCs w:val="22"/>
              </w:rPr>
              <w:t>16/02//2026</w:t>
            </w:r>
          </w:p>
        </w:tc>
      </w:tr>
      <w:tr w:rsidR="007F0207" w:rsidRPr="003C7DED" w14:paraId="22DD9E5C" w14:textId="77777777" w:rsidTr="00A123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2E7F5070" w:rsidR="007F0207" w:rsidRPr="003C7DED" w:rsidRDefault="007F0207" w:rsidP="007F0207">
            <w:pPr>
              <w:pStyle w:val="NoSpacing"/>
              <w:rPr>
                <w:rFonts w:ascii="Arial" w:hAnsi="Arial" w:cs="Arial"/>
                <w:b/>
                <w:bCs/>
                <w:sz w:val="22"/>
                <w:szCs w:val="22"/>
              </w:rPr>
            </w:pPr>
          </w:p>
        </w:tc>
      </w:tr>
      <w:tr w:rsidR="007F0207" w:rsidRPr="003C7DED" w14:paraId="4CCDA87E" w14:textId="77777777" w:rsidTr="00A123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123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335CA6EC" w:rsidR="00237489" w:rsidRPr="003C7DED" w:rsidRDefault="00D271B9" w:rsidP="00A123B3">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A123B3">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373FD408" w:rsidR="00237489" w:rsidRPr="003C7DED" w:rsidRDefault="00D271B9" w:rsidP="00A123B3">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A123B3">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332B8FDC" w:rsidR="00237489" w:rsidRPr="003C7DED" w:rsidRDefault="00D271B9" w:rsidP="00A123B3">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A123B3">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EndPr/>
            <w:sdtContent>
              <w:p w14:paraId="542CDB5A" w14:textId="4CE3724C" w:rsidR="00237489" w:rsidRPr="003C7DED" w:rsidRDefault="00D271B9"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A123B3">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D4C789" w14:textId="66287C62" w:rsidR="00237489" w:rsidRPr="003C7DED" w:rsidRDefault="00D271B9" w:rsidP="00A123B3">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A123B3">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2BAF54D9" w:rsidR="00237489" w:rsidRPr="003C7DED" w:rsidRDefault="00D271B9" w:rsidP="00A123B3">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A123B3">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1E9C252B" w:rsidR="00237489" w:rsidRPr="003C7DED" w:rsidRDefault="00D271B9" w:rsidP="00A123B3">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A123B3">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37E8098A" w:rsidR="00237489" w:rsidRPr="003C7DED" w:rsidRDefault="00D271B9" w:rsidP="00A123B3">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A123B3">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5B411E00" w:rsidR="00237489" w:rsidRPr="003C7DED" w:rsidRDefault="00D271B9" w:rsidP="00A123B3">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A123B3">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A123B3">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A123B3">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A123B3">
        <w:tc>
          <w:tcPr>
            <w:tcW w:w="10485" w:type="dxa"/>
            <w:shd w:val="clear" w:color="auto" w:fill="C1F0C7" w:themeFill="accent3" w:themeFillTint="33"/>
          </w:tcPr>
          <w:p w14:paraId="2C2A908A" w14:textId="77777777" w:rsidR="000B5B9A" w:rsidRPr="003C7DED" w:rsidRDefault="000B5B9A" w:rsidP="00A123B3">
            <w:pPr>
              <w:rPr>
                <w:rFonts w:ascii="Arial" w:hAnsi="Arial" w:cs="Arial"/>
                <w:b/>
                <w:sz w:val="22"/>
                <w:szCs w:val="22"/>
              </w:rPr>
            </w:pPr>
          </w:p>
          <w:p w14:paraId="77F7C0AB" w14:textId="3E55B6FE" w:rsidR="000B5B9A" w:rsidRPr="003C7DED" w:rsidRDefault="000B5B9A" w:rsidP="00A123B3">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A123B3">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A123B3">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C835C4" w:rsidP="00A123B3">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A123B3">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A123B3">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C835C4" w:rsidP="00A123B3">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C835C4" w:rsidP="00A123B3">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C835C4" w:rsidP="00A123B3">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C835C4" w:rsidP="00A123B3">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A123B3">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A123B3">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A123B3">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A123B3">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A123B3">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A123B3">
        <w:tc>
          <w:tcPr>
            <w:tcW w:w="562" w:type="dxa"/>
            <w:tcBorders>
              <w:top w:val="nil"/>
              <w:left w:val="nil"/>
              <w:bottom w:val="nil"/>
              <w:right w:val="nil"/>
            </w:tcBorders>
            <w:shd w:val="clear" w:color="auto" w:fill="FFFFFF" w:themeFill="background1"/>
          </w:tcPr>
          <w:p w14:paraId="7DE2119C" w14:textId="77777777" w:rsidR="00886A02" w:rsidRPr="003C7DED" w:rsidRDefault="00886A02" w:rsidP="00A123B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A123B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A123B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A123B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A123B3">
            <w:pPr>
              <w:autoSpaceDE w:val="0"/>
              <w:autoSpaceDN w:val="0"/>
              <w:adjustRightInd w:val="0"/>
              <w:jc w:val="center"/>
              <w:rPr>
                <w:rFonts w:ascii="Arial" w:hAnsi="Arial" w:cs="Arial"/>
                <w:b/>
                <w:sz w:val="22"/>
                <w:szCs w:val="22"/>
              </w:rPr>
            </w:pPr>
          </w:p>
          <w:p w14:paraId="23A829FA" w14:textId="77777777" w:rsidR="00886A02" w:rsidRPr="003C7DED" w:rsidRDefault="00886A02" w:rsidP="00A123B3">
            <w:pPr>
              <w:autoSpaceDE w:val="0"/>
              <w:autoSpaceDN w:val="0"/>
              <w:adjustRightInd w:val="0"/>
              <w:jc w:val="center"/>
              <w:rPr>
                <w:rFonts w:ascii="Arial" w:hAnsi="Arial" w:cs="Arial"/>
                <w:b/>
                <w:sz w:val="22"/>
                <w:szCs w:val="22"/>
              </w:rPr>
            </w:pPr>
          </w:p>
          <w:p w14:paraId="055F1345" w14:textId="77777777" w:rsidR="00886A02" w:rsidRPr="003C7DED" w:rsidRDefault="00886A02" w:rsidP="00A123B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A123B3">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A123B3">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A123B3">
            <w:pPr>
              <w:autoSpaceDE w:val="0"/>
              <w:autoSpaceDN w:val="0"/>
              <w:adjustRightInd w:val="0"/>
              <w:rPr>
                <w:rFonts w:ascii="Arial" w:hAnsi="Arial" w:cs="Arial"/>
                <w:bCs/>
                <w:sz w:val="22"/>
                <w:szCs w:val="22"/>
              </w:rPr>
            </w:pPr>
          </w:p>
          <w:p w14:paraId="39FABB10" w14:textId="77777777" w:rsidR="00A54125" w:rsidRPr="003C7DED" w:rsidRDefault="00A54125" w:rsidP="00A123B3">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A123B3">
            <w:pPr>
              <w:autoSpaceDE w:val="0"/>
              <w:autoSpaceDN w:val="0"/>
              <w:adjustRightInd w:val="0"/>
              <w:rPr>
                <w:rFonts w:ascii="Arial" w:hAnsi="Arial" w:cs="Arial"/>
                <w:bCs/>
                <w:sz w:val="22"/>
                <w:szCs w:val="22"/>
              </w:rPr>
            </w:pPr>
          </w:p>
          <w:p w14:paraId="58CCD6B0" w14:textId="77777777" w:rsidR="00A54125" w:rsidRPr="003C7DED" w:rsidRDefault="00A54125" w:rsidP="00A123B3">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A123B3">
            <w:pPr>
              <w:autoSpaceDE w:val="0"/>
              <w:autoSpaceDN w:val="0"/>
              <w:adjustRightInd w:val="0"/>
              <w:rPr>
                <w:rFonts w:ascii="Arial" w:hAnsi="Arial" w:cs="Arial"/>
                <w:bCs/>
                <w:sz w:val="22"/>
                <w:szCs w:val="22"/>
              </w:rPr>
            </w:pPr>
          </w:p>
          <w:p w14:paraId="038E1F02" w14:textId="77777777" w:rsidR="00A54125" w:rsidRPr="003C7DED" w:rsidRDefault="00A54125" w:rsidP="00A123B3">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A123B3">
            <w:pPr>
              <w:autoSpaceDE w:val="0"/>
              <w:autoSpaceDN w:val="0"/>
              <w:adjustRightInd w:val="0"/>
              <w:rPr>
                <w:rFonts w:ascii="Arial" w:hAnsi="Arial" w:cs="Arial"/>
                <w:bCs/>
                <w:sz w:val="22"/>
                <w:szCs w:val="22"/>
              </w:rPr>
            </w:pPr>
          </w:p>
          <w:p w14:paraId="6CBD9318" w14:textId="77777777" w:rsidR="00A54125" w:rsidRPr="003C7DED" w:rsidRDefault="00A54125" w:rsidP="00A123B3">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A123B3">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A123B3">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A123B3">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A123B3">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C835C4"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C835C4"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C835C4"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A123B3">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A123B3">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A123B3">
            <w:pPr>
              <w:rPr>
                <w:rFonts w:ascii="Arial" w:hAnsi="Arial" w:cs="Arial"/>
                <w:bCs/>
                <w:sz w:val="22"/>
                <w:szCs w:val="22"/>
              </w:rPr>
            </w:pPr>
          </w:p>
          <w:p w14:paraId="5BFDF8E2" w14:textId="77777777" w:rsidR="00F830BF" w:rsidRPr="003C7DED" w:rsidRDefault="00F830BF" w:rsidP="00A123B3">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A123B3">
        <w:trPr>
          <w:trHeight w:val="172"/>
        </w:trPr>
        <w:tc>
          <w:tcPr>
            <w:tcW w:w="10956" w:type="dxa"/>
            <w:gridSpan w:val="6"/>
            <w:shd w:val="clear" w:color="auto" w:fill="F2F2F2" w:themeFill="background1" w:themeFillShade="F2"/>
          </w:tcPr>
          <w:p w14:paraId="280BB70F" w14:textId="3981B61A" w:rsidR="006B2FD0" w:rsidRPr="003C7DED" w:rsidRDefault="006B2FD0" w:rsidP="00A123B3">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A123B3">
        <w:trPr>
          <w:trHeight w:val="172"/>
        </w:trPr>
        <w:tc>
          <w:tcPr>
            <w:tcW w:w="816" w:type="dxa"/>
            <w:shd w:val="clear" w:color="auto" w:fill="F2F2F2" w:themeFill="background1" w:themeFillShade="F2"/>
            <w:vAlign w:val="center"/>
          </w:tcPr>
          <w:p w14:paraId="4961C88E" w14:textId="3B69B251"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A123B3">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A123B3">
            <w:pPr>
              <w:autoSpaceDE w:val="0"/>
              <w:autoSpaceDN w:val="0"/>
              <w:adjustRightInd w:val="0"/>
              <w:rPr>
                <w:rFonts w:ascii="Arial" w:hAnsi="Arial" w:cs="Arial"/>
                <w:bCs/>
                <w:sz w:val="22"/>
                <w:szCs w:val="22"/>
              </w:rPr>
            </w:pPr>
          </w:p>
          <w:p w14:paraId="541AF5CF" w14:textId="77777777" w:rsidR="006B2FD0" w:rsidRPr="003C7DED" w:rsidRDefault="006B2FD0" w:rsidP="00A123B3">
            <w:pPr>
              <w:autoSpaceDE w:val="0"/>
              <w:autoSpaceDN w:val="0"/>
              <w:adjustRightInd w:val="0"/>
              <w:rPr>
                <w:rFonts w:ascii="Arial" w:hAnsi="Arial" w:cs="Arial"/>
                <w:bCs/>
                <w:sz w:val="22"/>
                <w:szCs w:val="22"/>
              </w:rPr>
            </w:pPr>
          </w:p>
        </w:tc>
      </w:tr>
      <w:tr w:rsidR="006B2FD0" w:rsidRPr="003C7DED" w14:paraId="3FDE87C2" w14:textId="77777777" w:rsidTr="00A123B3">
        <w:trPr>
          <w:trHeight w:val="227"/>
        </w:trPr>
        <w:tc>
          <w:tcPr>
            <w:tcW w:w="816" w:type="dxa"/>
            <w:shd w:val="clear" w:color="auto" w:fill="F2F2F2" w:themeFill="background1" w:themeFillShade="F2"/>
            <w:vAlign w:val="center"/>
          </w:tcPr>
          <w:p w14:paraId="37F5B360" w14:textId="23E93B58"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A123B3">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A123B3">
            <w:pPr>
              <w:autoSpaceDE w:val="0"/>
              <w:autoSpaceDN w:val="0"/>
              <w:adjustRightInd w:val="0"/>
              <w:rPr>
                <w:rFonts w:ascii="Arial" w:hAnsi="Arial" w:cs="Arial"/>
                <w:bCs/>
                <w:sz w:val="22"/>
                <w:szCs w:val="22"/>
              </w:rPr>
            </w:pPr>
          </w:p>
          <w:p w14:paraId="10F5C6F6" w14:textId="77777777" w:rsidR="006B2FD0" w:rsidRPr="003C7DED" w:rsidRDefault="006B2FD0" w:rsidP="00A123B3">
            <w:pPr>
              <w:autoSpaceDE w:val="0"/>
              <w:autoSpaceDN w:val="0"/>
              <w:adjustRightInd w:val="0"/>
              <w:rPr>
                <w:rFonts w:ascii="Arial" w:hAnsi="Arial" w:cs="Arial"/>
                <w:bCs/>
                <w:sz w:val="22"/>
                <w:szCs w:val="22"/>
              </w:rPr>
            </w:pPr>
          </w:p>
        </w:tc>
      </w:tr>
      <w:tr w:rsidR="006B2FD0" w:rsidRPr="003C7DED" w14:paraId="19D71CD8" w14:textId="77777777" w:rsidTr="00A123B3">
        <w:trPr>
          <w:trHeight w:val="227"/>
        </w:trPr>
        <w:tc>
          <w:tcPr>
            <w:tcW w:w="816" w:type="dxa"/>
            <w:shd w:val="clear" w:color="auto" w:fill="F2F2F2" w:themeFill="background1" w:themeFillShade="F2"/>
            <w:vAlign w:val="center"/>
          </w:tcPr>
          <w:p w14:paraId="570B06C0" w14:textId="3649CA08"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A123B3">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A123B3">
            <w:pPr>
              <w:autoSpaceDE w:val="0"/>
              <w:autoSpaceDN w:val="0"/>
              <w:adjustRightInd w:val="0"/>
              <w:rPr>
                <w:rFonts w:ascii="Arial" w:hAnsi="Arial" w:cs="Arial"/>
                <w:bCs/>
                <w:sz w:val="22"/>
                <w:szCs w:val="22"/>
              </w:rPr>
            </w:pPr>
          </w:p>
          <w:p w14:paraId="65C6E1F3" w14:textId="77777777" w:rsidR="006B2FD0" w:rsidRPr="003C7DED" w:rsidRDefault="006B2FD0" w:rsidP="00A123B3">
            <w:pPr>
              <w:autoSpaceDE w:val="0"/>
              <w:autoSpaceDN w:val="0"/>
              <w:adjustRightInd w:val="0"/>
              <w:rPr>
                <w:rFonts w:ascii="Arial" w:hAnsi="Arial" w:cs="Arial"/>
                <w:bCs/>
                <w:sz w:val="22"/>
                <w:szCs w:val="22"/>
              </w:rPr>
            </w:pPr>
          </w:p>
        </w:tc>
      </w:tr>
      <w:tr w:rsidR="006B2FD0" w:rsidRPr="003C7DED" w14:paraId="20B1230E" w14:textId="77777777" w:rsidTr="00A123B3">
        <w:trPr>
          <w:trHeight w:val="227"/>
        </w:trPr>
        <w:tc>
          <w:tcPr>
            <w:tcW w:w="816" w:type="dxa"/>
            <w:shd w:val="clear" w:color="auto" w:fill="F2F2F2" w:themeFill="background1" w:themeFillShade="F2"/>
            <w:vAlign w:val="center"/>
          </w:tcPr>
          <w:p w14:paraId="6C7A3DB8" w14:textId="52828510"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A123B3">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A123B3">
            <w:pPr>
              <w:autoSpaceDE w:val="0"/>
              <w:autoSpaceDN w:val="0"/>
              <w:adjustRightInd w:val="0"/>
              <w:rPr>
                <w:rFonts w:ascii="Arial" w:hAnsi="Arial" w:cs="Arial"/>
                <w:bCs/>
                <w:sz w:val="22"/>
                <w:szCs w:val="22"/>
              </w:rPr>
            </w:pPr>
          </w:p>
          <w:p w14:paraId="51897097" w14:textId="77777777" w:rsidR="006B2FD0" w:rsidRPr="003C7DED" w:rsidRDefault="006B2FD0" w:rsidP="00A123B3">
            <w:pPr>
              <w:autoSpaceDE w:val="0"/>
              <w:autoSpaceDN w:val="0"/>
              <w:adjustRightInd w:val="0"/>
              <w:rPr>
                <w:rFonts w:ascii="Arial" w:hAnsi="Arial" w:cs="Arial"/>
                <w:bCs/>
                <w:sz w:val="22"/>
                <w:szCs w:val="22"/>
              </w:rPr>
            </w:pPr>
          </w:p>
        </w:tc>
      </w:tr>
      <w:tr w:rsidR="006B2FD0" w:rsidRPr="003C7DED" w14:paraId="098C651A" w14:textId="77777777" w:rsidTr="00A123B3">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A123B3">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A123B3">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A123B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A123B3">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A123B3">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A123B3">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A123B3">
        <w:trPr>
          <w:trHeight w:val="318"/>
        </w:trPr>
        <w:tc>
          <w:tcPr>
            <w:tcW w:w="816" w:type="dxa"/>
            <w:vMerge/>
            <w:shd w:val="clear" w:color="auto" w:fill="F2F2F2" w:themeFill="background1" w:themeFillShade="F2"/>
          </w:tcPr>
          <w:p w14:paraId="6A0F4D37" w14:textId="77777777" w:rsidR="006B2FD0" w:rsidRPr="003C7DED" w:rsidRDefault="006B2FD0" w:rsidP="00A123B3">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A123B3">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A123B3">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C835C4" w:rsidP="00A123B3">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C835C4" w:rsidP="00A123B3">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C835C4" w:rsidP="00A123B3">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A123B3">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A123B3">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A123B3">
            <w:pPr>
              <w:rPr>
                <w:rFonts w:ascii="Arial" w:hAnsi="Arial" w:cs="Arial"/>
                <w:bCs/>
                <w:sz w:val="22"/>
                <w:szCs w:val="22"/>
              </w:rPr>
            </w:pPr>
          </w:p>
          <w:p w14:paraId="3509CCDA" w14:textId="77777777" w:rsidR="006B2FD0" w:rsidRPr="003C7DED" w:rsidRDefault="006B2FD0" w:rsidP="00A123B3">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A123B3">
        <w:trPr>
          <w:trHeight w:val="172"/>
        </w:trPr>
        <w:tc>
          <w:tcPr>
            <w:tcW w:w="10956" w:type="dxa"/>
            <w:gridSpan w:val="6"/>
            <w:shd w:val="clear" w:color="auto" w:fill="F2F2F2" w:themeFill="background1" w:themeFillShade="F2"/>
          </w:tcPr>
          <w:p w14:paraId="6E42B111" w14:textId="74655FF9" w:rsidR="006B2FD0" w:rsidRPr="003C7DED" w:rsidRDefault="006B2FD0" w:rsidP="00A123B3">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A123B3">
        <w:trPr>
          <w:trHeight w:val="172"/>
        </w:trPr>
        <w:tc>
          <w:tcPr>
            <w:tcW w:w="816" w:type="dxa"/>
            <w:shd w:val="clear" w:color="auto" w:fill="F2F2F2" w:themeFill="background1" w:themeFillShade="F2"/>
            <w:vAlign w:val="center"/>
          </w:tcPr>
          <w:p w14:paraId="1C5112E3" w14:textId="7A341D88"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A123B3">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A123B3">
            <w:pPr>
              <w:autoSpaceDE w:val="0"/>
              <w:autoSpaceDN w:val="0"/>
              <w:adjustRightInd w:val="0"/>
              <w:rPr>
                <w:rFonts w:ascii="Arial" w:hAnsi="Arial" w:cs="Arial"/>
                <w:bCs/>
                <w:sz w:val="22"/>
                <w:szCs w:val="22"/>
              </w:rPr>
            </w:pPr>
          </w:p>
          <w:p w14:paraId="1167747B" w14:textId="77777777" w:rsidR="006B2FD0" w:rsidRPr="003C7DED" w:rsidRDefault="006B2FD0" w:rsidP="00A123B3">
            <w:pPr>
              <w:autoSpaceDE w:val="0"/>
              <w:autoSpaceDN w:val="0"/>
              <w:adjustRightInd w:val="0"/>
              <w:rPr>
                <w:rFonts w:ascii="Arial" w:hAnsi="Arial" w:cs="Arial"/>
                <w:bCs/>
                <w:sz w:val="22"/>
                <w:szCs w:val="22"/>
              </w:rPr>
            </w:pPr>
          </w:p>
        </w:tc>
      </w:tr>
      <w:tr w:rsidR="006B2FD0" w:rsidRPr="003C7DED" w14:paraId="70764A48" w14:textId="77777777" w:rsidTr="00A123B3">
        <w:trPr>
          <w:trHeight w:val="227"/>
        </w:trPr>
        <w:tc>
          <w:tcPr>
            <w:tcW w:w="816" w:type="dxa"/>
            <w:shd w:val="clear" w:color="auto" w:fill="F2F2F2" w:themeFill="background1" w:themeFillShade="F2"/>
            <w:vAlign w:val="center"/>
          </w:tcPr>
          <w:p w14:paraId="2C4F18EE" w14:textId="3C5DE537"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A123B3">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A123B3">
            <w:pPr>
              <w:autoSpaceDE w:val="0"/>
              <w:autoSpaceDN w:val="0"/>
              <w:adjustRightInd w:val="0"/>
              <w:rPr>
                <w:rFonts w:ascii="Arial" w:hAnsi="Arial" w:cs="Arial"/>
                <w:bCs/>
                <w:sz w:val="22"/>
                <w:szCs w:val="22"/>
              </w:rPr>
            </w:pPr>
          </w:p>
          <w:p w14:paraId="3F9FCC88" w14:textId="77777777" w:rsidR="006B2FD0" w:rsidRPr="003C7DED" w:rsidRDefault="006B2FD0" w:rsidP="00A123B3">
            <w:pPr>
              <w:autoSpaceDE w:val="0"/>
              <w:autoSpaceDN w:val="0"/>
              <w:adjustRightInd w:val="0"/>
              <w:rPr>
                <w:rFonts w:ascii="Arial" w:hAnsi="Arial" w:cs="Arial"/>
                <w:bCs/>
                <w:sz w:val="22"/>
                <w:szCs w:val="22"/>
              </w:rPr>
            </w:pPr>
          </w:p>
        </w:tc>
      </w:tr>
      <w:tr w:rsidR="006B2FD0" w:rsidRPr="003C7DED" w14:paraId="450017B8" w14:textId="77777777" w:rsidTr="00A123B3">
        <w:trPr>
          <w:trHeight w:val="227"/>
        </w:trPr>
        <w:tc>
          <w:tcPr>
            <w:tcW w:w="816" w:type="dxa"/>
            <w:shd w:val="clear" w:color="auto" w:fill="F2F2F2" w:themeFill="background1" w:themeFillShade="F2"/>
            <w:vAlign w:val="center"/>
          </w:tcPr>
          <w:p w14:paraId="050C93F0" w14:textId="792F3DBA"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A123B3">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A123B3">
            <w:pPr>
              <w:autoSpaceDE w:val="0"/>
              <w:autoSpaceDN w:val="0"/>
              <w:adjustRightInd w:val="0"/>
              <w:rPr>
                <w:rFonts w:ascii="Arial" w:hAnsi="Arial" w:cs="Arial"/>
                <w:bCs/>
                <w:sz w:val="22"/>
                <w:szCs w:val="22"/>
              </w:rPr>
            </w:pPr>
          </w:p>
          <w:p w14:paraId="7100C12F" w14:textId="77777777" w:rsidR="006B2FD0" w:rsidRPr="003C7DED" w:rsidRDefault="006B2FD0" w:rsidP="00A123B3">
            <w:pPr>
              <w:autoSpaceDE w:val="0"/>
              <w:autoSpaceDN w:val="0"/>
              <w:adjustRightInd w:val="0"/>
              <w:rPr>
                <w:rFonts w:ascii="Arial" w:hAnsi="Arial" w:cs="Arial"/>
                <w:bCs/>
                <w:sz w:val="22"/>
                <w:szCs w:val="22"/>
              </w:rPr>
            </w:pPr>
          </w:p>
        </w:tc>
      </w:tr>
      <w:tr w:rsidR="006B2FD0" w:rsidRPr="003C7DED" w14:paraId="50514F26" w14:textId="77777777" w:rsidTr="00A123B3">
        <w:trPr>
          <w:trHeight w:val="227"/>
        </w:trPr>
        <w:tc>
          <w:tcPr>
            <w:tcW w:w="816" w:type="dxa"/>
            <w:shd w:val="clear" w:color="auto" w:fill="F2F2F2" w:themeFill="background1" w:themeFillShade="F2"/>
            <w:vAlign w:val="center"/>
          </w:tcPr>
          <w:p w14:paraId="2F9ABA32" w14:textId="2460051A"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A123B3">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A123B3">
            <w:pPr>
              <w:autoSpaceDE w:val="0"/>
              <w:autoSpaceDN w:val="0"/>
              <w:adjustRightInd w:val="0"/>
              <w:rPr>
                <w:rFonts w:ascii="Arial" w:hAnsi="Arial" w:cs="Arial"/>
                <w:bCs/>
                <w:sz w:val="22"/>
                <w:szCs w:val="22"/>
              </w:rPr>
            </w:pPr>
          </w:p>
          <w:p w14:paraId="27C87586" w14:textId="77777777" w:rsidR="006B2FD0" w:rsidRPr="003C7DED" w:rsidRDefault="006B2FD0" w:rsidP="00A123B3">
            <w:pPr>
              <w:autoSpaceDE w:val="0"/>
              <w:autoSpaceDN w:val="0"/>
              <w:adjustRightInd w:val="0"/>
              <w:rPr>
                <w:rFonts w:ascii="Arial" w:hAnsi="Arial" w:cs="Arial"/>
                <w:bCs/>
                <w:sz w:val="22"/>
                <w:szCs w:val="22"/>
              </w:rPr>
            </w:pPr>
          </w:p>
        </w:tc>
      </w:tr>
      <w:tr w:rsidR="006B2FD0" w:rsidRPr="003C7DED" w14:paraId="3D85BDB0" w14:textId="77777777" w:rsidTr="00A123B3">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A123B3">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A123B3">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A123B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A123B3">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A123B3">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A123B3">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A123B3">
        <w:trPr>
          <w:trHeight w:val="318"/>
        </w:trPr>
        <w:tc>
          <w:tcPr>
            <w:tcW w:w="816" w:type="dxa"/>
            <w:vMerge/>
            <w:shd w:val="clear" w:color="auto" w:fill="F2F2F2" w:themeFill="background1" w:themeFillShade="F2"/>
          </w:tcPr>
          <w:p w14:paraId="4ECAD36A" w14:textId="77777777" w:rsidR="006B2FD0" w:rsidRPr="003C7DED" w:rsidRDefault="006B2FD0" w:rsidP="00A123B3">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A123B3">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A123B3">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C835C4" w:rsidP="00A123B3">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C835C4" w:rsidP="00A123B3">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C835C4" w:rsidP="00A123B3">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A123B3">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A123B3">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A123B3">
            <w:pPr>
              <w:rPr>
                <w:rFonts w:ascii="Arial" w:hAnsi="Arial" w:cs="Arial"/>
                <w:bCs/>
                <w:sz w:val="22"/>
                <w:szCs w:val="22"/>
              </w:rPr>
            </w:pPr>
          </w:p>
          <w:p w14:paraId="5D91D328" w14:textId="77777777" w:rsidR="006B2FD0" w:rsidRPr="003C7DED" w:rsidRDefault="006B2FD0" w:rsidP="00A123B3">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A123B3">
        <w:tc>
          <w:tcPr>
            <w:tcW w:w="562" w:type="dxa"/>
            <w:tcBorders>
              <w:top w:val="nil"/>
              <w:left w:val="nil"/>
              <w:bottom w:val="nil"/>
              <w:right w:val="nil"/>
            </w:tcBorders>
            <w:shd w:val="clear" w:color="auto" w:fill="FFFFFF" w:themeFill="background1"/>
          </w:tcPr>
          <w:p w14:paraId="7E0C9815" w14:textId="77777777" w:rsidR="00F830BF" w:rsidRPr="003C7DED" w:rsidRDefault="00F830BF" w:rsidP="00A123B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A123B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A123B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A123B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A123B3">
            <w:pPr>
              <w:autoSpaceDE w:val="0"/>
              <w:autoSpaceDN w:val="0"/>
              <w:adjustRightInd w:val="0"/>
              <w:jc w:val="center"/>
              <w:rPr>
                <w:rFonts w:ascii="Arial" w:hAnsi="Arial" w:cs="Arial"/>
                <w:b/>
                <w:sz w:val="22"/>
                <w:szCs w:val="22"/>
              </w:rPr>
            </w:pPr>
          </w:p>
          <w:p w14:paraId="3D160809" w14:textId="77777777" w:rsidR="00F830BF" w:rsidRPr="003C7DED" w:rsidRDefault="00F830BF" w:rsidP="00A123B3">
            <w:pPr>
              <w:autoSpaceDE w:val="0"/>
              <w:autoSpaceDN w:val="0"/>
              <w:adjustRightInd w:val="0"/>
              <w:jc w:val="center"/>
              <w:rPr>
                <w:rFonts w:ascii="Arial" w:hAnsi="Arial" w:cs="Arial"/>
                <w:b/>
                <w:sz w:val="22"/>
                <w:szCs w:val="22"/>
              </w:rPr>
            </w:pPr>
          </w:p>
          <w:p w14:paraId="113F0EC0" w14:textId="77777777" w:rsidR="00F830BF" w:rsidRPr="003C7DED" w:rsidRDefault="00F830BF" w:rsidP="00A123B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A123B3">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A123B3">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A123B3">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A123B3">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A123B3">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A123B3">
            <w:pPr>
              <w:rPr>
                <w:rFonts w:ascii="Arial" w:hAnsi="Arial" w:cs="Arial"/>
                <w:sz w:val="22"/>
                <w:szCs w:val="22"/>
              </w:rPr>
            </w:pPr>
          </w:p>
          <w:p w14:paraId="5AECCDB9" w14:textId="77777777" w:rsidR="006B2FD0" w:rsidRPr="003C7DED" w:rsidRDefault="006B2FD0" w:rsidP="00A123B3">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A123B3">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A123B3">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A123B3">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416F67A9" w:rsidR="00E35762" w:rsidRPr="003C7DED" w:rsidRDefault="00C835C4"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EndPr/>
              <w:sdtContent>
                <w:r w:rsidR="0013245D">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A123B3">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A123B3">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A123B3">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A123B3">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A123B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A123B3">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A123B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A123B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00AB0988" w:rsidR="00A45BB9" w:rsidRDefault="00235E4C" w:rsidP="00A123B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A123B3">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A123B3">
            <w:pPr>
              <w:rPr>
                <w:rFonts w:ascii="Arial" w:hAnsi="Arial" w:cs="Arial"/>
                <w:sz w:val="22"/>
                <w:szCs w:val="22"/>
              </w:rPr>
            </w:pPr>
          </w:p>
          <w:p w14:paraId="1481F48F" w14:textId="77777777" w:rsidR="00A45BB9" w:rsidRDefault="00A45BB9" w:rsidP="00A123B3">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A123B3">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A123B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A123B3">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A123B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A123B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A123B3">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A123B3">
            <w:pPr>
              <w:rPr>
                <w:rFonts w:ascii="Arial" w:hAnsi="Arial" w:cs="Arial"/>
                <w:sz w:val="22"/>
                <w:szCs w:val="22"/>
              </w:rPr>
            </w:pPr>
          </w:p>
          <w:p w14:paraId="6452B7D7" w14:textId="77777777" w:rsidR="00A45BB9" w:rsidRDefault="00A45BB9" w:rsidP="00A123B3">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A123B3">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A123B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A123B3">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A123B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A123B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A123B3">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A123B3">
            <w:pPr>
              <w:rPr>
                <w:rFonts w:ascii="Arial" w:hAnsi="Arial" w:cs="Arial"/>
                <w:sz w:val="22"/>
                <w:szCs w:val="22"/>
              </w:rPr>
            </w:pPr>
          </w:p>
          <w:p w14:paraId="473F9CC8" w14:textId="77777777" w:rsidR="00A45BB9" w:rsidRDefault="00A45BB9" w:rsidP="00A123B3">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A123B3">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A123B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A123B3">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A123B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A123B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A123B3">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A123B3">
            <w:pPr>
              <w:rPr>
                <w:rFonts w:ascii="Arial" w:hAnsi="Arial" w:cs="Arial"/>
                <w:sz w:val="22"/>
                <w:szCs w:val="22"/>
              </w:rPr>
            </w:pPr>
          </w:p>
          <w:p w14:paraId="2447D918" w14:textId="77777777" w:rsidR="008E1354" w:rsidRDefault="008E1354" w:rsidP="00A123B3">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A123B3">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A123B3">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A123B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A123B3">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A123B3">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A123B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A123B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A123B3">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A123B3">
            <w:pPr>
              <w:rPr>
                <w:rFonts w:ascii="Arial" w:hAnsi="Arial" w:cs="Arial"/>
                <w:sz w:val="22"/>
                <w:szCs w:val="22"/>
              </w:rPr>
            </w:pPr>
          </w:p>
          <w:p w14:paraId="0C087969" w14:textId="77777777" w:rsidR="00A45BB9" w:rsidRDefault="00A45BB9" w:rsidP="00A123B3">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A123B3">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A123B3">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A123B3">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A123B3">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A123B3">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A123B3">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A123B3">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A123B3">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A123B3">
            <w:pPr>
              <w:rPr>
                <w:rFonts w:ascii="Arial" w:hAnsi="Arial" w:cs="Arial"/>
                <w:sz w:val="22"/>
                <w:szCs w:val="22"/>
              </w:rPr>
            </w:pPr>
          </w:p>
          <w:p w14:paraId="24226F2A" w14:textId="77777777" w:rsidR="00CF5AAA" w:rsidRPr="005B20B8" w:rsidRDefault="00CF5AAA" w:rsidP="00A123B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A123B3">
        <w:tc>
          <w:tcPr>
            <w:tcW w:w="562" w:type="dxa"/>
            <w:tcBorders>
              <w:top w:val="nil"/>
              <w:left w:val="nil"/>
              <w:bottom w:val="nil"/>
              <w:right w:val="nil"/>
            </w:tcBorders>
            <w:shd w:val="clear" w:color="auto" w:fill="FFFFFF" w:themeFill="background1"/>
          </w:tcPr>
          <w:p w14:paraId="4B9069E8" w14:textId="77777777" w:rsidR="00E35762" w:rsidRPr="003C7DED" w:rsidRDefault="00E35762" w:rsidP="00A123B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A123B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A123B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A123B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A123B3">
            <w:pPr>
              <w:autoSpaceDE w:val="0"/>
              <w:autoSpaceDN w:val="0"/>
              <w:adjustRightInd w:val="0"/>
              <w:jc w:val="center"/>
              <w:rPr>
                <w:rFonts w:ascii="Arial" w:hAnsi="Arial" w:cs="Arial"/>
                <w:b/>
                <w:sz w:val="22"/>
                <w:szCs w:val="22"/>
              </w:rPr>
            </w:pPr>
          </w:p>
          <w:p w14:paraId="0BFCD672" w14:textId="77777777" w:rsidR="00E35762" w:rsidRPr="003C7DED" w:rsidRDefault="00E35762" w:rsidP="00A123B3">
            <w:pPr>
              <w:autoSpaceDE w:val="0"/>
              <w:autoSpaceDN w:val="0"/>
              <w:adjustRightInd w:val="0"/>
              <w:jc w:val="center"/>
              <w:rPr>
                <w:rFonts w:ascii="Arial" w:hAnsi="Arial" w:cs="Arial"/>
                <w:b/>
                <w:sz w:val="22"/>
                <w:szCs w:val="22"/>
              </w:rPr>
            </w:pPr>
          </w:p>
          <w:p w14:paraId="7DBB974C" w14:textId="77777777" w:rsidR="00E35762" w:rsidRPr="003C7DED" w:rsidRDefault="00E35762" w:rsidP="00A123B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A123B3">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A123B3">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A123B3">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A123B3">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C835C4" w:rsidP="00A123B3">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C835C4"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A123B3">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A123B3">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A123B3">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C835C4" w:rsidP="00A123B3">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C835C4" w:rsidP="00A123B3">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C835C4" w:rsidP="00A123B3">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A123B3">
        <w:tc>
          <w:tcPr>
            <w:tcW w:w="562" w:type="dxa"/>
            <w:tcBorders>
              <w:top w:val="nil"/>
              <w:left w:val="nil"/>
              <w:bottom w:val="nil"/>
              <w:right w:val="nil"/>
            </w:tcBorders>
            <w:shd w:val="clear" w:color="auto" w:fill="FFFFFF" w:themeFill="background1"/>
          </w:tcPr>
          <w:p w14:paraId="632624BB" w14:textId="77777777" w:rsidR="003014CE" w:rsidRPr="003C7DED" w:rsidRDefault="003014CE" w:rsidP="00A123B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A123B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A123B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A123B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A123B3">
            <w:pPr>
              <w:autoSpaceDE w:val="0"/>
              <w:autoSpaceDN w:val="0"/>
              <w:adjustRightInd w:val="0"/>
              <w:jc w:val="center"/>
              <w:rPr>
                <w:rFonts w:ascii="Arial" w:hAnsi="Arial" w:cs="Arial"/>
                <w:b/>
                <w:sz w:val="22"/>
                <w:szCs w:val="22"/>
              </w:rPr>
            </w:pPr>
          </w:p>
          <w:p w14:paraId="36F5D15F" w14:textId="77777777" w:rsidR="003014CE" w:rsidRPr="003C7DED" w:rsidRDefault="003014CE" w:rsidP="00A123B3">
            <w:pPr>
              <w:autoSpaceDE w:val="0"/>
              <w:autoSpaceDN w:val="0"/>
              <w:adjustRightInd w:val="0"/>
              <w:jc w:val="center"/>
              <w:rPr>
                <w:rFonts w:ascii="Arial" w:hAnsi="Arial" w:cs="Arial"/>
                <w:b/>
                <w:sz w:val="22"/>
                <w:szCs w:val="22"/>
              </w:rPr>
            </w:pPr>
          </w:p>
          <w:p w14:paraId="0F6DF365" w14:textId="77777777" w:rsidR="003014CE" w:rsidRPr="003C7DED" w:rsidRDefault="003014CE" w:rsidP="00A123B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A123B3">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A123B3">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A123B3">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A123B3">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A123B3">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A123B3">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A123B3">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A123B3">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A123B3">
            <w:pPr>
              <w:rPr>
                <w:rFonts w:ascii="Arial" w:hAnsi="Arial" w:cs="Arial"/>
                <w:sz w:val="22"/>
                <w:szCs w:val="22"/>
              </w:rPr>
            </w:pPr>
          </w:p>
          <w:p w14:paraId="166150ED" w14:textId="77777777" w:rsidR="00E964B1" w:rsidRPr="003C7DED" w:rsidRDefault="00E964B1" w:rsidP="00A123B3">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A123B3">
        <w:tc>
          <w:tcPr>
            <w:tcW w:w="562" w:type="dxa"/>
            <w:tcBorders>
              <w:top w:val="nil"/>
              <w:left w:val="nil"/>
              <w:bottom w:val="nil"/>
              <w:right w:val="nil"/>
            </w:tcBorders>
            <w:shd w:val="clear" w:color="auto" w:fill="FFFFFF" w:themeFill="background1"/>
          </w:tcPr>
          <w:p w14:paraId="5AFF9FB2" w14:textId="77777777" w:rsidR="003014CE" w:rsidRPr="003C7DED" w:rsidRDefault="003014CE" w:rsidP="00A123B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A123B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A123B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A123B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A123B3">
            <w:pPr>
              <w:autoSpaceDE w:val="0"/>
              <w:autoSpaceDN w:val="0"/>
              <w:adjustRightInd w:val="0"/>
              <w:jc w:val="center"/>
              <w:rPr>
                <w:rFonts w:ascii="Arial" w:hAnsi="Arial" w:cs="Arial"/>
                <w:b/>
                <w:sz w:val="22"/>
                <w:szCs w:val="22"/>
              </w:rPr>
            </w:pPr>
          </w:p>
          <w:p w14:paraId="3B80E83C" w14:textId="77777777" w:rsidR="003014CE" w:rsidRPr="003C7DED" w:rsidRDefault="003014CE" w:rsidP="00A123B3">
            <w:pPr>
              <w:autoSpaceDE w:val="0"/>
              <w:autoSpaceDN w:val="0"/>
              <w:adjustRightInd w:val="0"/>
              <w:jc w:val="center"/>
              <w:rPr>
                <w:rFonts w:ascii="Arial" w:hAnsi="Arial" w:cs="Arial"/>
                <w:b/>
                <w:sz w:val="22"/>
                <w:szCs w:val="22"/>
              </w:rPr>
            </w:pPr>
          </w:p>
          <w:p w14:paraId="5B5A0DE0" w14:textId="77777777" w:rsidR="003014CE" w:rsidRPr="003C7DED" w:rsidRDefault="003014CE" w:rsidP="00A123B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A123B3">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A123B3">
        <w:tc>
          <w:tcPr>
            <w:tcW w:w="562" w:type="dxa"/>
            <w:tcBorders>
              <w:top w:val="nil"/>
              <w:left w:val="nil"/>
              <w:bottom w:val="nil"/>
              <w:right w:val="nil"/>
            </w:tcBorders>
            <w:shd w:val="clear" w:color="auto" w:fill="FFFFFF" w:themeFill="background1"/>
          </w:tcPr>
          <w:p w14:paraId="1FF4AF43" w14:textId="77777777" w:rsidR="00E91E66" w:rsidRPr="003C7DED" w:rsidRDefault="00E91E66" w:rsidP="00A123B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A123B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A123B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A123B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A123B3">
            <w:pPr>
              <w:autoSpaceDE w:val="0"/>
              <w:autoSpaceDN w:val="0"/>
              <w:adjustRightInd w:val="0"/>
              <w:jc w:val="center"/>
              <w:rPr>
                <w:rFonts w:ascii="Arial" w:hAnsi="Arial" w:cs="Arial"/>
                <w:b/>
                <w:sz w:val="22"/>
                <w:szCs w:val="22"/>
              </w:rPr>
            </w:pPr>
          </w:p>
          <w:p w14:paraId="4DCCB991" w14:textId="77777777" w:rsidR="00E91E66" w:rsidRPr="003C7DED" w:rsidRDefault="00E91E66" w:rsidP="00A123B3">
            <w:pPr>
              <w:autoSpaceDE w:val="0"/>
              <w:autoSpaceDN w:val="0"/>
              <w:adjustRightInd w:val="0"/>
              <w:jc w:val="center"/>
              <w:rPr>
                <w:rFonts w:ascii="Arial" w:hAnsi="Arial" w:cs="Arial"/>
                <w:b/>
                <w:sz w:val="22"/>
                <w:szCs w:val="22"/>
              </w:rPr>
            </w:pPr>
          </w:p>
          <w:p w14:paraId="41F7CE3C" w14:textId="77777777" w:rsidR="00E91E66" w:rsidRPr="003C7DED" w:rsidRDefault="00E91E66" w:rsidP="00A123B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A123B3">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A123B3">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A123B3">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A123B3">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A123B3">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A123B3">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A123B3">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A123B3">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A123B3">
            <w:pPr>
              <w:autoSpaceDE w:val="0"/>
              <w:autoSpaceDN w:val="0"/>
              <w:adjustRightInd w:val="0"/>
              <w:jc w:val="center"/>
              <w:rPr>
                <w:rFonts w:ascii="Arial" w:hAnsi="Arial" w:cs="Arial"/>
              </w:rPr>
            </w:pPr>
          </w:p>
        </w:tc>
      </w:tr>
      <w:tr w:rsidR="00D93238" w:rsidRPr="003C7DED" w14:paraId="3EF9B399" w14:textId="77777777" w:rsidTr="00A123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A123B3">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A123B3">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A123B3">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A123B3">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A123B3">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A123B3">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A123B3">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C835C4" w:rsidP="00A123B3">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C835C4" w:rsidP="00A123B3">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C835C4" w:rsidP="00A123B3">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C835C4"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C835C4"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C835C4"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C835C4"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C835C4"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C835C4"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A123B3">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C835C4"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C835C4"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A123B3">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A123B3">
            <w:pPr>
              <w:rPr>
                <w:rFonts w:ascii="Arial" w:hAnsi="Arial" w:cs="Arial"/>
                <w:sz w:val="22"/>
                <w:szCs w:val="22"/>
              </w:rPr>
            </w:pPr>
          </w:p>
          <w:p w14:paraId="60F021AD" w14:textId="77777777" w:rsidR="00E964B1" w:rsidRPr="003C7DED" w:rsidRDefault="00E964B1" w:rsidP="00A123B3">
            <w:pPr>
              <w:rPr>
                <w:rFonts w:ascii="Arial" w:hAnsi="Arial" w:cs="Arial"/>
                <w:sz w:val="22"/>
                <w:szCs w:val="22"/>
              </w:rPr>
            </w:pPr>
          </w:p>
          <w:p w14:paraId="7748D451" w14:textId="77777777" w:rsidR="00E964B1" w:rsidRPr="003C7DED" w:rsidRDefault="00E964B1" w:rsidP="00A123B3">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A123B3">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A123B3">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A123B3">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A123B3">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A123B3">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C835C4"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C835C4"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C835C4"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C835C4"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C835C4"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C835C4"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A123B3">
        <w:tc>
          <w:tcPr>
            <w:tcW w:w="562" w:type="dxa"/>
            <w:tcBorders>
              <w:top w:val="nil"/>
              <w:left w:val="nil"/>
              <w:bottom w:val="nil"/>
              <w:right w:val="nil"/>
            </w:tcBorders>
            <w:shd w:val="clear" w:color="auto" w:fill="FFFFFF" w:themeFill="background1"/>
          </w:tcPr>
          <w:p w14:paraId="0CDD0FC9" w14:textId="77777777" w:rsidR="00FF00CD" w:rsidRPr="003C7DED" w:rsidRDefault="00FF00CD" w:rsidP="00A123B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A123B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A123B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A123B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A123B3">
            <w:pPr>
              <w:autoSpaceDE w:val="0"/>
              <w:autoSpaceDN w:val="0"/>
              <w:adjustRightInd w:val="0"/>
              <w:jc w:val="center"/>
              <w:rPr>
                <w:rFonts w:ascii="Arial" w:hAnsi="Arial" w:cs="Arial"/>
                <w:b/>
                <w:sz w:val="22"/>
                <w:szCs w:val="22"/>
              </w:rPr>
            </w:pPr>
          </w:p>
          <w:p w14:paraId="42BEA9FF" w14:textId="77777777" w:rsidR="00FF00CD" w:rsidRPr="003C7DED" w:rsidRDefault="00FF00CD" w:rsidP="00A123B3">
            <w:pPr>
              <w:autoSpaceDE w:val="0"/>
              <w:autoSpaceDN w:val="0"/>
              <w:adjustRightInd w:val="0"/>
              <w:jc w:val="center"/>
              <w:rPr>
                <w:rFonts w:ascii="Arial" w:hAnsi="Arial" w:cs="Arial"/>
                <w:b/>
                <w:sz w:val="22"/>
                <w:szCs w:val="22"/>
              </w:rPr>
            </w:pPr>
          </w:p>
          <w:p w14:paraId="278C6A17" w14:textId="77777777" w:rsidR="00FF00CD" w:rsidRPr="003C7DED" w:rsidRDefault="00FF00CD" w:rsidP="00A123B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A123B3">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AE7A15" w14:textId="77777777" w:rsidR="00231F28" w:rsidRDefault="00231F28" w:rsidP="00E12CE5">
      <w:r>
        <w:separator/>
      </w:r>
    </w:p>
  </w:endnote>
  <w:endnote w:type="continuationSeparator" w:id="0">
    <w:p w14:paraId="495EFD2B" w14:textId="77777777" w:rsidR="00231F28" w:rsidRDefault="00231F28"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00000001" w:usb1="00000003" w:usb2="00000000" w:usb3="00000000" w:csb0="0000019F" w:csb1="00000000"/>
  </w:font>
  <w:font w:name="Aptos Display">
    <w:panose1 w:val="020B0004020202020204"/>
    <w:charset w:val="00"/>
    <w:family w:val="swiss"/>
    <w:pitch w:val="variable"/>
    <w:sig w:usb0="00000001" w:usb1="00000003" w:usb2="00000000" w:usb3="00000000" w:csb0="0000019F" w:csb1="00000000"/>
  </w:font>
  <w:font w:name="DengXian Light">
    <w:panose1 w:val="02010600030101010101"/>
    <w:charset w:val="80"/>
    <w:family w:val="roman"/>
    <w:notTrueType/>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0"/>
    <w:family w:val="roman"/>
    <w:notTrueType/>
    <w:pitch w:val="default"/>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B36441" w:rsidRDefault="00B36441">
        <w:pPr>
          <w:pStyle w:val="Footer"/>
          <w:jc w:val="center"/>
        </w:pPr>
        <w:r>
          <w:fldChar w:fldCharType="begin"/>
        </w:r>
        <w:r>
          <w:instrText xml:space="preserve"> PAGE   \* MERGEFORMAT </w:instrText>
        </w:r>
        <w:r>
          <w:fldChar w:fldCharType="separate"/>
        </w:r>
        <w:r w:rsidR="001900D9">
          <w:rPr>
            <w:noProof/>
          </w:rPr>
          <w:t>22</w:t>
        </w:r>
        <w:r>
          <w:rPr>
            <w:noProof/>
          </w:rPr>
          <w:fldChar w:fldCharType="end"/>
        </w:r>
      </w:p>
    </w:sdtContent>
  </w:sdt>
  <w:p w14:paraId="18082E89" w14:textId="77777777" w:rsidR="00B36441" w:rsidRDefault="00B364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F1F7C5" w14:textId="77777777" w:rsidR="00231F28" w:rsidRDefault="00231F28" w:rsidP="00E12CE5">
      <w:r>
        <w:separator/>
      </w:r>
    </w:p>
  </w:footnote>
  <w:footnote w:type="continuationSeparator" w:id="0">
    <w:p w14:paraId="3DD5F58F" w14:textId="77777777" w:rsidR="00231F28" w:rsidRDefault="00231F28"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B36441" w:rsidRPr="00965F27" w:rsidRDefault="00B36441" w:rsidP="00E12CE5">
    <w:pPr>
      <w:pStyle w:val="Header"/>
      <w:jc w:val="right"/>
      <w:rPr>
        <w:rFonts w:ascii="Arial" w:hAnsi="Arial" w:cs="Arial"/>
        <w:b/>
        <w:bCs/>
        <w:sz w:val="22"/>
        <w:szCs w:val="22"/>
      </w:rPr>
    </w:pPr>
    <w:r w:rsidRPr="004C3A0B">
      <w:rPr>
        <w:noProof/>
        <w:lang w:val="en-IN" w:eastAsia="en-IN"/>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ETHICS FORM</w:t>
    </w:r>
  </w:p>
  <w:p w14:paraId="2AE998B3" w14:textId="3E002DD0" w:rsidR="00B36441" w:rsidRDefault="00B36441">
    <w:pPr>
      <w:pStyle w:val="Header"/>
    </w:pPr>
  </w:p>
  <w:p w14:paraId="39D04B81" w14:textId="77777777" w:rsidR="00B36441" w:rsidRDefault="00B364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65336E"/>
    <w:multiLevelType w:val="hybridMultilevel"/>
    <w:tmpl w:val="9E6616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C7638E"/>
    <w:multiLevelType w:val="multilevel"/>
    <w:tmpl w:val="0B7CF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F1726E"/>
    <w:multiLevelType w:val="hybridMultilevel"/>
    <w:tmpl w:val="5AA02E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CF14231"/>
    <w:multiLevelType w:val="hybridMultilevel"/>
    <w:tmpl w:val="E53CCA0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9E0CB4"/>
    <w:multiLevelType w:val="hybridMultilevel"/>
    <w:tmpl w:val="A6CA409E"/>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5C04B4A"/>
    <w:multiLevelType w:val="hybridMultilevel"/>
    <w:tmpl w:val="5030921C"/>
    <w:lvl w:ilvl="0" w:tplc="8C504EE6">
      <w:numFmt w:val="bullet"/>
      <w:lvlText w:val="•"/>
      <w:lvlJc w:val="left"/>
      <w:pPr>
        <w:ind w:left="720" w:hanging="360"/>
      </w:pPr>
      <w:rPr>
        <w:rFonts w:ascii="Times New Roman" w:eastAsia="Times New Roman"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94A01FF"/>
    <w:multiLevelType w:val="multilevel"/>
    <w:tmpl w:val="6D2A6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BE86FDB"/>
    <w:multiLevelType w:val="hybridMultilevel"/>
    <w:tmpl w:val="F53A71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D287329"/>
    <w:multiLevelType w:val="hybridMultilevel"/>
    <w:tmpl w:val="568ED852"/>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2" w15:restartNumberingAfterBreak="0">
    <w:nsid w:val="71687469"/>
    <w:multiLevelType w:val="hybridMultilevel"/>
    <w:tmpl w:val="5E8ED6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8F516B5"/>
    <w:multiLevelType w:val="hybridMultilevel"/>
    <w:tmpl w:val="B56C85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 w15:restartNumberingAfterBreak="0">
    <w:nsid w:val="78F64A91"/>
    <w:multiLevelType w:val="hybridMultilevel"/>
    <w:tmpl w:val="69381E80"/>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46513999">
    <w:abstractNumId w:val="18"/>
  </w:num>
  <w:num w:numId="2" w16cid:durableId="1081833725">
    <w:abstractNumId w:val="30"/>
  </w:num>
  <w:num w:numId="3" w16cid:durableId="1079864834">
    <w:abstractNumId w:val="7"/>
  </w:num>
  <w:num w:numId="4" w16cid:durableId="927155248">
    <w:abstractNumId w:val="17"/>
  </w:num>
  <w:num w:numId="5" w16cid:durableId="611593214">
    <w:abstractNumId w:val="25"/>
  </w:num>
  <w:num w:numId="6" w16cid:durableId="1455058317">
    <w:abstractNumId w:val="19"/>
  </w:num>
  <w:num w:numId="7" w16cid:durableId="895240802">
    <w:abstractNumId w:val="2"/>
  </w:num>
  <w:num w:numId="8" w16cid:durableId="711540084">
    <w:abstractNumId w:val="12"/>
  </w:num>
  <w:num w:numId="9" w16cid:durableId="235824016">
    <w:abstractNumId w:val="1"/>
  </w:num>
  <w:num w:numId="10" w16cid:durableId="1411583210">
    <w:abstractNumId w:val="20"/>
  </w:num>
  <w:num w:numId="11" w16cid:durableId="1357076993">
    <w:abstractNumId w:val="14"/>
  </w:num>
  <w:num w:numId="12" w16cid:durableId="1329557788">
    <w:abstractNumId w:val="13"/>
  </w:num>
  <w:num w:numId="13" w16cid:durableId="184708770">
    <w:abstractNumId w:val="23"/>
  </w:num>
  <w:num w:numId="14" w16cid:durableId="175198688">
    <w:abstractNumId w:val="33"/>
  </w:num>
  <w:num w:numId="15" w16cid:durableId="1860661439">
    <w:abstractNumId w:val="21"/>
  </w:num>
  <w:num w:numId="16" w16cid:durableId="798425553">
    <w:abstractNumId w:val="22"/>
  </w:num>
  <w:num w:numId="17" w16cid:durableId="1654916614">
    <w:abstractNumId w:val="3"/>
  </w:num>
  <w:num w:numId="18" w16cid:durableId="1550604473">
    <w:abstractNumId w:val="15"/>
  </w:num>
  <w:num w:numId="19" w16cid:durableId="1168597539">
    <w:abstractNumId w:val="0"/>
  </w:num>
  <w:num w:numId="20" w16cid:durableId="533347625">
    <w:abstractNumId w:val="11"/>
  </w:num>
  <w:num w:numId="21" w16cid:durableId="53937925">
    <w:abstractNumId w:val="27"/>
  </w:num>
  <w:num w:numId="22" w16cid:durableId="1209952643">
    <w:abstractNumId w:val="24"/>
  </w:num>
  <w:num w:numId="23" w16cid:durableId="834297812">
    <w:abstractNumId w:val="4"/>
  </w:num>
  <w:num w:numId="24" w16cid:durableId="1263687721">
    <w:abstractNumId w:val="5"/>
  </w:num>
  <w:num w:numId="25" w16cid:durableId="925772163">
    <w:abstractNumId w:val="8"/>
  </w:num>
  <w:num w:numId="26" w16cid:durableId="2122916781">
    <w:abstractNumId w:val="28"/>
  </w:num>
  <w:num w:numId="27" w16cid:durableId="1242980451">
    <w:abstractNumId w:val="35"/>
  </w:num>
  <w:num w:numId="28" w16cid:durableId="699167903">
    <w:abstractNumId w:val="10"/>
  </w:num>
  <w:num w:numId="29" w16cid:durableId="476456589">
    <w:abstractNumId w:val="31"/>
  </w:num>
  <w:num w:numId="30" w16cid:durableId="874777168">
    <w:abstractNumId w:val="34"/>
  </w:num>
  <w:num w:numId="31" w16cid:durableId="816652193">
    <w:abstractNumId w:val="29"/>
  </w:num>
  <w:num w:numId="32" w16cid:durableId="126898716">
    <w:abstractNumId w:val="9"/>
  </w:num>
  <w:num w:numId="33" w16cid:durableId="1908372394">
    <w:abstractNumId w:val="32"/>
  </w:num>
  <w:num w:numId="34" w16cid:durableId="779495823">
    <w:abstractNumId w:val="6"/>
  </w:num>
  <w:num w:numId="35" w16cid:durableId="435172613">
    <w:abstractNumId w:val="26"/>
  </w:num>
  <w:num w:numId="36" w16cid:durableId="16191404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868"/>
    <w:rsid w:val="000045FB"/>
    <w:rsid w:val="00004903"/>
    <w:rsid w:val="00013BB3"/>
    <w:rsid w:val="00015E1B"/>
    <w:rsid w:val="00033044"/>
    <w:rsid w:val="000365A8"/>
    <w:rsid w:val="00043453"/>
    <w:rsid w:val="00044EFF"/>
    <w:rsid w:val="000520C3"/>
    <w:rsid w:val="00053E70"/>
    <w:rsid w:val="0005753A"/>
    <w:rsid w:val="00061B1B"/>
    <w:rsid w:val="000639EB"/>
    <w:rsid w:val="00064A8D"/>
    <w:rsid w:val="000737CD"/>
    <w:rsid w:val="000747E1"/>
    <w:rsid w:val="00076294"/>
    <w:rsid w:val="0008421F"/>
    <w:rsid w:val="000A40C8"/>
    <w:rsid w:val="000B5B9A"/>
    <w:rsid w:val="000B651C"/>
    <w:rsid w:val="000C21D3"/>
    <w:rsid w:val="000C5261"/>
    <w:rsid w:val="000D1500"/>
    <w:rsid w:val="000D4B03"/>
    <w:rsid w:val="000F35A6"/>
    <w:rsid w:val="000F7492"/>
    <w:rsid w:val="0011250F"/>
    <w:rsid w:val="0013245D"/>
    <w:rsid w:val="00132F6E"/>
    <w:rsid w:val="00143190"/>
    <w:rsid w:val="001518A3"/>
    <w:rsid w:val="00155B27"/>
    <w:rsid w:val="0016212B"/>
    <w:rsid w:val="001640AB"/>
    <w:rsid w:val="00165F4D"/>
    <w:rsid w:val="00174699"/>
    <w:rsid w:val="00180791"/>
    <w:rsid w:val="00183467"/>
    <w:rsid w:val="0018385C"/>
    <w:rsid w:val="001900D9"/>
    <w:rsid w:val="001901D4"/>
    <w:rsid w:val="001B256C"/>
    <w:rsid w:val="001B3295"/>
    <w:rsid w:val="001B6FF6"/>
    <w:rsid w:val="001C55EE"/>
    <w:rsid w:val="001D79E4"/>
    <w:rsid w:val="001E1949"/>
    <w:rsid w:val="001E4A6E"/>
    <w:rsid w:val="001F45F7"/>
    <w:rsid w:val="001F4B7F"/>
    <w:rsid w:val="001F7B84"/>
    <w:rsid w:val="00201A6D"/>
    <w:rsid w:val="00220E9B"/>
    <w:rsid w:val="00231F28"/>
    <w:rsid w:val="00235E4C"/>
    <w:rsid w:val="00237489"/>
    <w:rsid w:val="0023753B"/>
    <w:rsid w:val="00243B6E"/>
    <w:rsid w:val="00247738"/>
    <w:rsid w:val="00257A43"/>
    <w:rsid w:val="00262D89"/>
    <w:rsid w:val="00265D9D"/>
    <w:rsid w:val="00271F6B"/>
    <w:rsid w:val="00276276"/>
    <w:rsid w:val="00285476"/>
    <w:rsid w:val="002854C0"/>
    <w:rsid w:val="00286853"/>
    <w:rsid w:val="00296220"/>
    <w:rsid w:val="002A1ECE"/>
    <w:rsid w:val="002A21FC"/>
    <w:rsid w:val="002B36F0"/>
    <w:rsid w:val="002B46A9"/>
    <w:rsid w:val="002D1772"/>
    <w:rsid w:val="002D2DC1"/>
    <w:rsid w:val="002D6AAF"/>
    <w:rsid w:val="002E5348"/>
    <w:rsid w:val="002E7533"/>
    <w:rsid w:val="002E77B7"/>
    <w:rsid w:val="002F5DB0"/>
    <w:rsid w:val="00300C9B"/>
    <w:rsid w:val="003014CE"/>
    <w:rsid w:val="00301D05"/>
    <w:rsid w:val="00303FD8"/>
    <w:rsid w:val="00305831"/>
    <w:rsid w:val="003125E7"/>
    <w:rsid w:val="0031356D"/>
    <w:rsid w:val="00316ADF"/>
    <w:rsid w:val="00323056"/>
    <w:rsid w:val="00324723"/>
    <w:rsid w:val="00335F98"/>
    <w:rsid w:val="0034485E"/>
    <w:rsid w:val="003453E9"/>
    <w:rsid w:val="00346811"/>
    <w:rsid w:val="00346AB3"/>
    <w:rsid w:val="003552E3"/>
    <w:rsid w:val="003556C9"/>
    <w:rsid w:val="003724BE"/>
    <w:rsid w:val="00373611"/>
    <w:rsid w:val="003806EA"/>
    <w:rsid w:val="003807F9"/>
    <w:rsid w:val="00383018"/>
    <w:rsid w:val="00386B11"/>
    <w:rsid w:val="00391075"/>
    <w:rsid w:val="00395AF2"/>
    <w:rsid w:val="003961F5"/>
    <w:rsid w:val="003A3C4A"/>
    <w:rsid w:val="003A63AA"/>
    <w:rsid w:val="003B181B"/>
    <w:rsid w:val="003C03BA"/>
    <w:rsid w:val="003C3A94"/>
    <w:rsid w:val="003C7DED"/>
    <w:rsid w:val="003D0ABC"/>
    <w:rsid w:val="003D3A20"/>
    <w:rsid w:val="003E67DE"/>
    <w:rsid w:val="003F1A54"/>
    <w:rsid w:val="00401CCA"/>
    <w:rsid w:val="00403638"/>
    <w:rsid w:val="0040384F"/>
    <w:rsid w:val="0040456B"/>
    <w:rsid w:val="00404F01"/>
    <w:rsid w:val="004070F9"/>
    <w:rsid w:val="0041092C"/>
    <w:rsid w:val="00413420"/>
    <w:rsid w:val="00417CBF"/>
    <w:rsid w:val="004230BC"/>
    <w:rsid w:val="00423774"/>
    <w:rsid w:val="00431772"/>
    <w:rsid w:val="00435D0D"/>
    <w:rsid w:val="004361F9"/>
    <w:rsid w:val="00442F51"/>
    <w:rsid w:val="004558B1"/>
    <w:rsid w:val="004600ED"/>
    <w:rsid w:val="0046139E"/>
    <w:rsid w:val="00461429"/>
    <w:rsid w:val="004927BA"/>
    <w:rsid w:val="00497080"/>
    <w:rsid w:val="004A10DC"/>
    <w:rsid w:val="004A14DA"/>
    <w:rsid w:val="004A67DF"/>
    <w:rsid w:val="004C1449"/>
    <w:rsid w:val="004C456C"/>
    <w:rsid w:val="004F06DA"/>
    <w:rsid w:val="004F5A84"/>
    <w:rsid w:val="00502B12"/>
    <w:rsid w:val="00502DDC"/>
    <w:rsid w:val="00503433"/>
    <w:rsid w:val="00510DF9"/>
    <w:rsid w:val="00510FFC"/>
    <w:rsid w:val="00530646"/>
    <w:rsid w:val="005359B0"/>
    <w:rsid w:val="00545204"/>
    <w:rsid w:val="005477AF"/>
    <w:rsid w:val="00551218"/>
    <w:rsid w:val="00551CE5"/>
    <w:rsid w:val="00557E49"/>
    <w:rsid w:val="0057202F"/>
    <w:rsid w:val="00574F42"/>
    <w:rsid w:val="005907A9"/>
    <w:rsid w:val="00593B46"/>
    <w:rsid w:val="005A4E78"/>
    <w:rsid w:val="005B0753"/>
    <w:rsid w:val="005B20B8"/>
    <w:rsid w:val="005B3301"/>
    <w:rsid w:val="005C690A"/>
    <w:rsid w:val="005D3F15"/>
    <w:rsid w:val="005D6DB1"/>
    <w:rsid w:val="005E4707"/>
    <w:rsid w:val="006151A9"/>
    <w:rsid w:val="006163B3"/>
    <w:rsid w:val="0061733D"/>
    <w:rsid w:val="00627EC2"/>
    <w:rsid w:val="00630E2A"/>
    <w:rsid w:val="0064212D"/>
    <w:rsid w:val="0064650F"/>
    <w:rsid w:val="00647C75"/>
    <w:rsid w:val="006525E2"/>
    <w:rsid w:val="00652AA9"/>
    <w:rsid w:val="006564E6"/>
    <w:rsid w:val="006762B2"/>
    <w:rsid w:val="006836B4"/>
    <w:rsid w:val="00695179"/>
    <w:rsid w:val="00697855"/>
    <w:rsid w:val="0069797A"/>
    <w:rsid w:val="006A1822"/>
    <w:rsid w:val="006B2FD0"/>
    <w:rsid w:val="006C7408"/>
    <w:rsid w:val="006D0ED9"/>
    <w:rsid w:val="006E5532"/>
    <w:rsid w:val="006E7E24"/>
    <w:rsid w:val="006F166F"/>
    <w:rsid w:val="006F24AD"/>
    <w:rsid w:val="006F3158"/>
    <w:rsid w:val="0070007A"/>
    <w:rsid w:val="00702469"/>
    <w:rsid w:val="007025FA"/>
    <w:rsid w:val="007105DA"/>
    <w:rsid w:val="00730D4E"/>
    <w:rsid w:val="00732D26"/>
    <w:rsid w:val="00735E7B"/>
    <w:rsid w:val="00737DAA"/>
    <w:rsid w:val="00743C77"/>
    <w:rsid w:val="00762A75"/>
    <w:rsid w:val="0076620A"/>
    <w:rsid w:val="00771DBC"/>
    <w:rsid w:val="00775AC3"/>
    <w:rsid w:val="00776754"/>
    <w:rsid w:val="00781850"/>
    <w:rsid w:val="00781DA7"/>
    <w:rsid w:val="00786508"/>
    <w:rsid w:val="00786696"/>
    <w:rsid w:val="00787AEA"/>
    <w:rsid w:val="00787B6E"/>
    <w:rsid w:val="007A7191"/>
    <w:rsid w:val="007B1A85"/>
    <w:rsid w:val="007B7800"/>
    <w:rsid w:val="007C0895"/>
    <w:rsid w:val="007C2961"/>
    <w:rsid w:val="007C2AE7"/>
    <w:rsid w:val="007C3C51"/>
    <w:rsid w:val="007C752B"/>
    <w:rsid w:val="007D2929"/>
    <w:rsid w:val="007D5980"/>
    <w:rsid w:val="007F0207"/>
    <w:rsid w:val="0080042C"/>
    <w:rsid w:val="00811160"/>
    <w:rsid w:val="0082336B"/>
    <w:rsid w:val="00841382"/>
    <w:rsid w:val="00860667"/>
    <w:rsid w:val="00864354"/>
    <w:rsid w:val="00871B6F"/>
    <w:rsid w:val="00872452"/>
    <w:rsid w:val="00874453"/>
    <w:rsid w:val="0087697A"/>
    <w:rsid w:val="008774E7"/>
    <w:rsid w:val="00886A02"/>
    <w:rsid w:val="0089282A"/>
    <w:rsid w:val="008978F6"/>
    <w:rsid w:val="008A1E4E"/>
    <w:rsid w:val="008A5C44"/>
    <w:rsid w:val="008A7843"/>
    <w:rsid w:val="008B1F44"/>
    <w:rsid w:val="008C4D8C"/>
    <w:rsid w:val="008E1354"/>
    <w:rsid w:val="008E37A3"/>
    <w:rsid w:val="008E5FA5"/>
    <w:rsid w:val="008E669A"/>
    <w:rsid w:val="008F0378"/>
    <w:rsid w:val="008F096A"/>
    <w:rsid w:val="008F0B56"/>
    <w:rsid w:val="008F2B5A"/>
    <w:rsid w:val="009019A1"/>
    <w:rsid w:val="00901FE5"/>
    <w:rsid w:val="00904D5B"/>
    <w:rsid w:val="00917881"/>
    <w:rsid w:val="00920396"/>
    <w:rsid w:val="00924E79"/>
    <w:rsid w:val="00927121"/>
    <w:rsid w:val="00935785"/>
    <w:rsid w:val="00940625"/>
    <w:rsid w:val="0094120B"/>
    <w:rsid w:val="00942D08"/>
    <w:rsid w:val="00960376"/>
    <w:rsid w:val="00975C54"/>
    <w:rsid w:val="009A3155"/>
    <w:rsid w:val="009B7836"/>
    <w:rsid w:val="009B7984"/>
    <w:rsid w:val="009C03E6"/>
    <w:rsid w:val="009D1B48"/>
    <w:rsid w:val="009D1E77"/>
    <w:rsid w:val="009D7966"/>
    <w:rsid w:val="009E5E57"/>
    <w:rsid w:val="009F0AF8"/>
    <w:rsid w:val="00A010DD"/>
    <w:rsid w:val="00A01673"/>
    <w:rsid w:val="00A0595C"/>
    <w:rsid w:val="00A123B3"/>
    <w:rsid w:val="00A12FB0"/>
    <w:rsid w:val="00A225BC"/>
    <w:rsid w:val="00A3228E"/>
    <w:rsid w:val="00A354D3"/>
    <w:rsid w:val="00A35E44"/>
    <w:rsid w:val="00A412D9"/>
    <w:rsid w:val="00A45BB9"/>
    <w:rsid w:val="00A53F6A"/>
    <w:rsid w:val="00A54125"/>
    <w:rsid w:val="00A56AD8"/>
    <w:rsid w:val="00A57055"/>
    <w:rsid w:val="00A66B4C"/>
    <w:rsid w:val="00A70A75"/>
    <w:rsid w:val="00A70E38"/>
    <w:rsid w:val="00A718A3"/>
    <w:rsid w:val="00A73BCD"/>
    <w:rsid w:val="00A75883"/>
    <w:rsid w:val="00A7670A"/>
    <w:rsid w:val="00A80868"/>
    <w:rsid w:val="00A858E3"/>
    <w:rsid w:val="00A86A2C"/>
    <w:rsid w:val="00A91940"/>
    <w:rsid w:val="00A95C94"/>
    <w:rsid w:val="00A9749C"/>
    <w:rsid w:val="00AA4E90"/>
    <w:rsid w:val="00AB2FEE"/>
    <w:rsid w:val="00AB6126"/>
    <w:rsid w:val="00AD3877"/>
    <w:rsid w:val="00AD6A2D"/>
    <w:rsid w:val="00AE6E5A"/>
    <w:rsid w:val="00B20EC5"/>
    <w:rsid w:val="00B2789A"/>
    <w:rsid w:val="00B30B4D"/>
    <w:rsid w:val="00B35373"/>
    <w:rsid w:val="00B36441"/>
    <w:rsid w:val="00B36605"/>
    <w:rsid w:val="00B45BCD"/>
    <w:rsid w:val="00B52CEA"/>
    <w:rsid w:val="00B60A98"/>
    <w:rsid w:val="00B63D8E"/>
    <w:rsid w:val="00B664D0"/>
    <w:rsid w:val="00B772C0"/>
    <w:rsid w:val="00B773EB"/>
    <w:rsid w:val="00B77AFE"/>
    <w:rsid w:val="00B922C9"/>
    <w:rsid w:val="00BA3725"/>
    <w:rsid w:val="00BB0014"/>
    <w:rsid w:val="00BB2615"/>
    <w:rsid w:val="00BB77FF"/>
    <w:rsid w:val="00BC04C0"/>
    <w:rsid w:val="00BC3FA6"/>
    <w:rsid w:val="00BD105D"/>
    <w:rsid w:val="00BD363F"/>
    <w:rsid w:val="00C13F75"/>
    <w:rsid w:val="00C159B7"/>
    <w:rsid w:val="00C22B1F"/>
    <w:rsid w:val="00C70845"/>
    <w:rsid w:val="00C74D6C"/>
    <w:rsid w:val="00C7616D"/>
    <w:rsid w:val="00C803DB"/>
    <w:rsid w:val="00C81BCB"/>
    <w:rsid w:val="00C835C4"/>
    <w:rsid w:val="00CA1F34"/>
    <w:rsid w:val="00CA2AE1"/>
    <w:rsid w:val="00CA7C6A"/>
    <w:rsid w:val="00CB3C3E"/>
    <w:rsid w:val="00CB7212"/>
    <w:rsid w:val="00CB7B54"/>
    <w:rsid w:val="00CC4B1D"/>
    <w:rsid w:val="00CC617C"/>
    <w:rsid w:val="00CD54AD"/>
    <w:rsid w:val="00CE1C86"/>
    <w:rsid w:val="00CE73C2"/>
    <w:rsid w:val="00CF1DA8"/>
    <w:rsid w:val="00CF1E12"/>
    <w:rsid w:val="00CF5AAA"/>
    <w:rsid w:val="00D04B6A"/>
    <w:rsid w:val="00D11497"/>
    <w:rsid w:val="00D13C4B"/>
    <w:rsid w:val="00D227F7"/>
    <w:rsid w:val="00D22BD1"/>
    <w:rsid w:val="00D25D84"/>
    <w:rsid w:val="00D26F7C"/>
    <w:rsid w:val="00D271B9"/>
    <w:rsid w:val="00D326E0"/>
    <w:rsid w:val="00D3389C"/>
    <w:rsid w:val="00D429A5"/>
    <w:rsid w:val="00D45710"/>
    <w:rsid w:val="00D476D2"/>
    <w:rsid w:val="00D55D46"/>
    <w:rsid w:val="00D62CFC"/>
    <w:rsid w:val="00D65C4C"/>
    <w:rsid w:val="00D70D48"/>
    <w:rsid w:val="00D75174"/>
    <w:rsid w:val="00D75FB6"/>
    <w:rsid w:val="00D8717E"/>
    <w:rsid w:val="00D92817"/>
    <w:rsid w:val="00D93238"/>
    <w:rsid w:val="00D9773C"/>
    <w:rsid w:val="00DA1298"/>
    <w:rsid w:val="00DA467F"/>
    <w:rsid w:val="00DA4895"/>
    <w:rsid w:val="00DA5171"/>
    <w:rsid w:val="00DA5E8A"/>
    <w:rsid w:val="00DA6D41"/>
    <w:rsid w:val="00DB1D58"/>
    <w:rsid w:val="00DB5275"/>
    <w:rsid w:val="00DC1A7A"/>
    <w:rsid w:val="00DD08DB"/>
    <w:rsid w:val="00DE0211"/>
    <w:rsid w:val="00DE4FB9"/>
    <w:rsid w:val="00DE640A"/>
    <w:rsid w:val="00DE76C7"/>
    <w:rsid w:val="00DF55B3"/>
    <w:rsid w:val="00DF6A82"/>
    <w:rsid w:val="00E050D1"/>
    <w:rsid w:val="00E12CE5"/>
    <w:rsid w:val="00E17B52"/>
    <w:rsid w:val="00E35762"/>
    <w:rsid w:val="00E44410"/>
    <w:rsid w:val="00E44CFB"/>
    <w:rsid w:val="00E56F81"/>
    <w:rsid w:val="00E63A28"/>
    <w:rsid w:val="00E64D2C"/>
    <w:rsid w:val="00E771B1"/>
    <w:rsid w:val="00E809CE"/>
    <w:rsid w:val="00E84F7B"/>
    <w:rsid w:val="00E91E66"/>
    <w:rsid w:val="00E964B1"/>
    <w:rsid w:val="00EA5481"/>
    <w:rsid w:val="00EB3364"/>
    <w:rsid w:val="00EC2BC0"/>
    <w:rsid w:val="00EC2C01"/>
    <w:rsid w:val="00EC3A14"/>
    <w:rsid w:val="00EC61C8"/>
    <w:rsid w:val="00EE069C"/>
    <w:rsid w:val="00EE3400"/>
    <w:rsid w:val="00EF1692"/>
    <w:rsid w:val="00EF4B22"/>
    <w:rsid w:val="00EF622F"/>
    <w:rsid w:val="00EF6287"/>
    <w:rsid w:val="00F02E39"/>
    <w:rsid w:val="00F102A7"/>
    <w:rsid w:val="00F11B19"/>
    <w:rsid w:val="00F14A34"/>
    <w:rsid w:val="00F14A3F"/>
    <w:rsid w:val="00F150A6"/>
    <w:rsid w:val="00F1771F"/>
    <w:rsid w:val="00F20A10"/>
    <w:rsid w:val="00F251B1"/>
    <w:rsid w:val="00F344E1"/>
    <w:rsid w:val="00F54B39"/>
    <w:rsid w:val="00F56BE1"/>
    <w:rsid w:val="00F60350"/>
    <w:rsid w:val="00F60A15"/>
    <w:rsid w:val="00F82CFD"/>
    <w:rsid w:val="00F830BF"/>
    <w:rsid w:val="00F86B31"/>
    <w:rsid w:val="00F87253"/>
    <w:rsid w:val="00FB063D"/>
    <w:rsid w:val="00FC276E"/>
    <w:rsid w:val="00FC6269"/>
    <w:rsid w:val="00FD36FE"/>
    <w:rsid w:val="00FD4A22"/>
    <w:rsid w:val="00FE1A47"/>
    <w:rsid w:val="00FE7F8B"/>
    <w:rsid w:val="00FF00CD"/>
    <w:rsid w:val="00FF21A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A11B653"/>
  <w15:docId w15:val="{8BDAC07B-53D3-46C2-912B-5232E1CA43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1"/>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 w:type="paragraph" w:styleId="BalloonText">
    <w:name w:val="Balloon Text"/>
    <w:basedOn w:val="Normal"/>
    <w:link w:val="BalloonTextChar"/>
    <w:uiPriority w:val="99"/>
    <w:semiHidden/>
    <w:unhideWhenUsed/>
    <w:rsid w:val="00A123B3"/>
    <w:rPr>
      <w:rFonts w:ascii="Tahoma" w:hAnsi="Tahoma" w:cs="Tahoma"/>
      <w:sz w:val="16"/>
      <w:szCs w:val="16"/>
    </w:rPr>
  </w:style>
  <w:style w:type="character" w:customStyle="1" w:styleId="BalloonTextChar">
    <w:name w:val="Balloon Text Char"/>
    <w:basedOn w:val="DefaultParagraphFont"/>
    <w:link w:val="BalloonText"/>
    <w:uiPriority w:val="99"/>
    <w:semiHidden/>
    <w:rsid w:val="00A123B3"/>
    <w:rPr>
      <w:rFonts w:ascii="Tahoma" w:eastAsia="Times New Roman" w:hAnsi="Tahoma" w:cs="Tahoma"/>
      <w:kern w:val="0"/>
      <w:sz w:val="16"/>
      <w:szCs w:val="1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8777056">
      <w:bodyDiv w:val="1"/>
      <w:marLeft w:val="0"/>
      <w:marRight w:val="0"/>
      <w:marTop w:val="0"/>
      <w:marBottom w:val="0"/>
      <w:divBdr>
        <w:top w:val="none" w:sz="0" w:space="0" w:color="auto"/>
        <w:left w:val="none" w:sz="0" w:space="0" w:color="auto"/>
        <w:bottom w:val="none" w:sz="0" w:space="0" w:color="auto"/>
        <w:right w:val="none" w:sz="0" w:space="0" w:color="auto"/>
      </w:divBdr>
      <w:divsChild>
        <w:div w:id="2105837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40234086">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412581742">
      <w:bodyDiv w:val="1"/>
      <w:marLeft w:val="0"/>
      <w:marRight w:val="0"/>
      <w:marTop w:val="0"/>
      <w:marBottom w:val="0"/>
      <w:divBdr>
        <w:top w:val="none" w:sz="0" w:space="0" w:color="auto"/>
        <w:left w:val="none" w:sz="0" w:space="0" w:color="auto"/>
        <w:bottom w:val="none" w:sz="0" w:space="0" w:color="auto"/>
        <w:right w:val="none" w:sz="0" w:space="0" w:color="auto"/>
      </w:divBdr>
    </w:div>
    <w:div w:id="1428698269">
      <w:bodyDiv w:val="1"/>
      <w:marLeft w:val="0"/>
      <w:marRight w:val="0"/>
      <w:marTop w:val="0"/>
      <w:marBottom w:val="0"/>
      <w:divBdr>
        <w:top w:val="none" w:sz="0" w:space="0" w:color="auto"/>
        <w:left w:val="none" w:sz="0" w:space="0" w:color="auto"/>
        <w:bottom w:val="none" w:sz="0" w:space="0" w:color="auto"/>
        <w:right w:val="none" w:sz="0" w:space="0" w:color="auto"/>
      </w:divBdr>
    </w:div>
    <w:div w:id="1785463051">
      <w:bodyDiv w:val="1"/>
      <w:marLeft w:val="0"/>
      <w:marRight w:val="0"/>
      <w:marTop w:val="0"/>
      <w:marBottom w:val="0"/>
      <w:divBdr>
        <w:top w:val="none" w:sz="0" w:space="0" w:color="auto"/>
        <w:left w:val="none" w:sz="0" w:space="0" w:color="auto"/>
        <w:bottom w:val="none" w:sz="0" w:space="0" w:color="auto"/>
        <w:right w:val="none" w:sz="0" w:space="0" w:color="auto"/>
      </w:divBdr>
    </w:div>
    <w:div w:id="1851793719">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 w:id="2094162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www.gov.uk/foreign-travel-advice" TargetMode="External" /><Relationship Id="rId18" Type="http://schemas.openxmlformats.org/officeDocument/2006/relationships/theme" Target="theme/theme1.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openxmlformats.org/officeDocument/2006/relationships/fontTable" Target="fontTable.xml" /><Relationship Id="rId2" Type="http://schemas.openxmlformats.org/officeDocument/2006/relationships/customXml" Target="../customXml/item2.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www.uwtsd.ac.uk/research/research-ethics/" TargetMode="External" /><Relationship Id="rId5" Type="http://schemas.openxmlformats.org/officeDocument/2006/relationships/numbering" Target="numbering.xml" /><Relationship Id="rId15" Type="http://schemas.openxmlformats.org/officeDocument/2006/relationships/header" Target="header1.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www.hra-decisiontools.org.uk/research/"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customXml/itemProps2.xml><?xml version="1.0" encoding="utf-8"?>
<ds:datastoreItem xmlns:ds="http://schemas.openxmlformats.org/officeDocument/2006/customXml" ds:itemID="{E23CD755-AA03-41E1-8CF1-67A7B985463C}">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9302</Words>
  <Characters>53024</Characters>
  <Application>Microsoft Office Word</Application>
  <DocSecurity>0</DocSecurity>
  <Lines>441</Lines>
  <Paragraphs>124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62202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Tirth Ladani</cp:lastModifiedBy>
  <cp:revision>2</cp:revision>
  <dcterms:created xsi:type="dcterms:W3CDTF">2026-03-01T11:21:00Z</dcterms:created>
  <dcterms:modified xsi:type="dcterms:W3CDTF">2026-03-01T11:21:00Z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