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7E1F1" w14:textId="4768EE2D" w:rsidR="00B312E9" w:rsidRDefault="005006C0" w:rsidP="005153F1">
      <w:pPr>
        <w:spacing w:line="360" w:lineRule="auto"/>
        <w:jc w:val="both"/>
        <w:rPr>
          <w:b/>
          <w:bCs/>
          <w:sz w:val="40"/>
          <w:szCs w:val="40"/>
          <w:lang w:val="en-US"/>
        </w:rPr>
      </w:pPr>
      <w:r w:rsidRPr="005006C0">
        <w:rPr>
          <w:b/>
          <w:bCs/>
          <w:sz w:val="40"/>
          <w:szCs w:val="40"/>
          <w:lang w:val="en-US"/>
        </w:rPr>
        <w:drawing>
          <wp:inline distT="0" distB="0" distL="0" distR="0" wp14:anchorId="1F861F0C" wp14:editId="103D02D8">
            <wp:extent cx="5691116" cy="7794668"/>
            <wp:effectExtent l="0" t="0" r="5080" b="0"/>
            <wp:docPr id="781126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126613" name=""/>
                    <pic:cNvPicPr/>
                  </pic:nvPicPr>
                  <pic:blipFill>
                    <a:blip r:embed="rId8"/>
                    <a:stretch>
                      <a:fillRect/>
                    </a:stretch>
                  </pic:blipFill>
                  <pic:spPr>
                    <a:xfrm>
                      <a:off x="0" y="0"/>
                      <a:ext cx="5697133" cy="7802909"/>
                    </a:xfrm>
                    <a:prstGeom prst="rect">
                      <a:avLst/>
                    </a:prstGeom>
                  </pic:spPr>
                </pic:pic>
              </a:graphicData>
            </a:graphic>
          </wp:inline>
        </w:drawing>
      </w:r>
    </w:p>
    <w:p w14:paraId="7611B694" w14:textId="77777777" w:rsidR="005006C0" w:rsidRDefault="005006C0" w:rsidP="005153F1">
      <w:pPr>
        <w:spacing w:line="360" w:lineRule="auto"/>
        <w:jc w:val="both"/>
        <w:rPr>
          <w:b/>
          <w:bCs/>
          <w:sz w:val="40"/>
          <w:szCs w:val="40"/>
          <w:lang w:val="en-US"/>
        </w:rPr>
      </w:pPr>
    </w:p>
    <w:p w14:paraId="414EF672" w14:textId="77777777" w:rsidR="005006C0" w:rsidRDefault="005006C0" w:rsidP="005153F1">
      <w:pPr>
        <w:spacing w:line="360" w:lineRule="auto"/>
        <w:jc w:val="both"/>
        <w:rPr>
          <w:b/>
          <w:bCs/>
          <w:sz w:val="40"/>
          <w:szCs w:val="40"/>
          <w:lang w:val="en-US"/>
        </w:rPr>
      </w:pPr>
    </w:p>
    <w:p w14:paraId="79E71CEF" w14:textId="20964E85" w:rsidR="00337208" w:rsidRPr="002553BE" w:rsidRDefault="00337208" w:rsidP="005153F1">
      <w:pPr>
        <w:spacing w:line="360" w:lineRule="auto"/>
        <w:jc w:val="both"/>
        <w:rPr>
          <w:b/>
          <w:bCs/>
          <w:sz w:val="40"/>
          <w:szCs w:val="40"/>
          <w:lang w:val="en-US"/>
        </w:rPr>
      </w:pPr>
      <w:r w:rsidRPr="002553BE">
        <w:rPr>
          <w:b/>
          <w:bCs/>
          <w:sz w:val="40"/>
          <w:szCs w:val="40"/>
          <w:lang w:val="en-US"/>
        </w:rPr>
        <w:lastRenderedPageBreak/>
        <w:t>Table of Contents</w:t>
      </w:r>
    </w:p>
    <w:tbl>
      <w:tblPr>
        <w:tblW w:w="9067" w:type="dxa"/>
        <w:tblLayout w:type="fixed"/>
        <w:tblLook w:val="0400" w:firstRow="0" w:lastRow="0" w:firstColumn="0" w:lastColumn="0" w:noHBand="0" w:noVBand="1"/>
      </w:tblPr>
      <w:tblGrid>
        <w:gridCol w:w="1555"/>
        <w:gridCol w:w="5953"/>
        <w:gridCol w:w="1559"/>
      </w:tblGrid>
      <w:tr w:rsidR="00337208" w:rsidRPr="00337208" w14:paraId="1F75EF65" w14:textId="77777777" w:rsidTr="00DD3D7D">
        <w:tc>
          <w:tcPr>
            <w:tcW w:w="1555" w:type="dxa"/>
          </w:tcPr>
          <w:p w14:paraId="752E1B89" w14:textId="77777777" w:rsidR="00337208" w:rsidRPr="00446DDE" w:rsidRDefault="00337208" w:rsidP="007E3352">
            <w:pPr>
              <w:jc w:val="both"/>
              <w:rPr>
                <w:rFonts w:eastAsia="Arial"/>
                <w:b/>
                <w:sz w:val="24"/>
                <w:szCs w:val="24"/>
                <w:u w:val="single"/>
              </w:rPr>
            </w:pPr>
            <w:r w:rsidRPr="00446DDE">
              <w:rPr>
                <w:rFonts w:eastAsia="Arial"/>
                <w:b/>
                <w:sz w:val="24"/>
                <w:szCs w:val="24"/>
                <w:u w:val="single"/>
              </w:rPr>
              <w:t>Chapter</w:t>
            </w:r>
          </w:p>
        </w:tc>
        <w:tc>
          <w:tcPr>
            <w:tcW w:w="5953" w:type="dxa"/>
          </w:tcPr>
          <w:p w14:paraId="04E340F2" w14:textId="5539E8B7" w:rsidR="00337208" w:rsidRPr="00446DDE" w:rsidRDefault="00337208" w:rsidP="007E3352">
            <w:pPr>
              <w:jc w:val="both"/>
              <w:rPr>
                <w:rFonts w:eastAsia="Arial"/>
                <w:b/>
                <w:sz w:val="24"/>
                <w:szCs w:val="24"/>
                <w:u w:val="single"/>
              </w:rPr>
            </w:pPr>
            <w:r w:rsidRPr="00446DDE">
              <w:rPr>
                <w:rFonts w:eastAsia="Arial"/>
                <w:b/>
                <w:sz w:val="24"/>
                <w:szCs w:val="24"/>
                <w:u w:val="single"/>
              </w:rPr>
              <w:t>Title</w:t>
            </w:r>
          </w:p>
        </w:tc>
        <w:tc>
          <w:tcPr>
            <w:tcW w:w="1559" w:type="dxa"/>
          </w:tcPr>
          <w:p w14:paraId="1D3F463A" w14:textId="3D56F159" w:rsidR="00337208" w:rsidRPr="00446DDE" w:rsidRDefault="00337208" w:rsidP="00337208">
            <w:pPr>
              <w:jc w:val="center"/>
              <w:rPr>
                <w:rFonts w:eastAsia="Arial"/>
                <w:b/>
                <w:sz w:val="24"/>
                <w:szCs w:val="24"/>
                <w:u w:val="single"/>
              </w:rPr>
            </w:pPr>
            <w:r w:rsidRPr="00446DDE">
              <w:rPr>
                <w:rFonts w:eastAsia="Arial"/>
                <w:b/>
                <w:sz w:val="24"/>
                <w:szCs w:val="24"/>
                <w:u w:val="single"/>
              </w:rPr>
              <w:t>Pa</w:t>
            </w:r>
            <w:r w:rsidR="003439F7">
              <w:rPr>
                <w:rFonts w:eastAsia="Arial"/>
                <w:b/>
                <w:sz w:val="24"/>
                <w:szCs w:val="24"/>
                <w:u w:val="single"/>
              </w:rPr>
              <w:t>ge</w:t>
            </w:r>
          </w:p>
        </w:tc>
      </w:tr>
      <w:tr w:rsidR="00987AB7" w:rsidRPr="00337208" w14:paraId="32C9267C" w14:textId="77777777" w:rsidTr="00DD3D7D">
        <w:tc>
          <w:tcPr>
            <w:tcW w:w="1555" w:type="dxa"/>
          </w:tcPr>
          <w:p w14:paraId="735CB34A" w14:textId="77777777" w:rsidR="00987AB7" w:rsidRPr="007F2F2F" w:rsidRDefault="00987AB7" w:rsidP="007E3352">
            <w:pPr>
              <w:jc w:val="both"/>
              <w:rPr>
                <w:rFonts w:eastAsia="Arial"/>
                <w:b/>
                <w:sz w:val="24"/>
                <w:szCs w:val="24"/>
              </w:rPr>
            </w:pPr>
          </w:p>
        </w:tc>
        <w:tc>
          <w:tcPr>
            <w:tcW w:w="5953" w:type="dxa"/>
          </w:tcPr>
          <w:p w14:paraId="465703A3" w14:textId="77777777" w:rsidR="00987AB7" w:rsidRPr="007F2F2F" w:rsidRDefault="00987AB7" w:rsidP="00337208">
            <w:pPr>
              <w:rPr>
                <w:rFonts w:eastAsia="Arial"/>
                <w:b/>
                <w:sz w:val="24"/>
                <w:szCs w:val="24"/>
              </w:rPr>
            </w:pPr>
          </w:p>
        </w:tc>
        <w:tc>
          <w:tcPr>
            <w:tcW w:w="1559" w:type="dxa"/>
          </w:tcPr>
          <w:p w14:paraId="13335178" w14:textId="77777777" w:rsidR="00987AB7" w:rsidRPr="007F2F2F" w:rsidRDefault="00987AB7" w:rsidP="00337208">
            <w:pPr>
              <w:jc w:val="center"/>
              <w:rPr>
                <w:rFonts w:eastAsia="Arial"/>
                <w:b/>
                <w:sz w:val="24"/>
                <w:szCs w:val="24"/>
              </w:rPr>
            </w:pPr>
          </w:p>
        </w:tc>
      </w:tr>
      <w:tr w:rsidR="00337208" w:rsidRPr="00337208" w14:paraId="669F6C0E" w14:textId="77777777" w:rsidTr="00DD3D7D">
        <w:tc>
          <w:tcPr>
            <w:tcW w:w="1555" w:type="dxa"/>
          </w:tcPr>
          <w:p w14:paraId="0A6DC4BF" w14:textId="767CF65C" w:rsidR="00337208" w:rsidRPr="007F2F2F" w:rsidRDefault="00337208" w:rsidP="007E3352">
            <w:pPr>
              <w:jc w:val="both"/>
              <w:rPr>
                <w:rFonts w:eastAsia="Arial"/>
                <w:b/>
                <w:sz w:val="24"/>
                <w:szCs w:val="24"/>
              </w:rPr>
            </w:pPr>
            <w:r w:rsidRPr="007F2F2F">
              <w:rPr>
                <w:rFonts w:eastAsia="Arial"/>
                <w:b/>
                <w:sz w:val="24"/>
                <w:szCs w:val="24"/>
              </w:rPr>
              <w:t>I</w:t>
            </w:r>
            <w:r w:rsidR="006D4EB0">
              <w:rPr>
                <w:rFonts w:eastAsia="Arial"/>
                <w:b/>
                <w:sz w:val="24"/>
                <w:szCs w:val="24"/>
              </w:rPr>
              <w:t>.</w:t>
            </w:r>
          </w:p>
        </w:tc>
        <w:tc>
          <w:tcPr>
            <w:tcW w:w="5953" w:type="dxa"/>
          </w:tcPr>
          <w:p w14:paraId="302178B4" w14:textId="75D25E5F" w:rsidR="00337208" w:rsidRPr="007F2F2F" w:rsidRDefault="00337208" w:rsidP="00337208">
            <w:pPr>
              <w:rPr>
                <w:rFonts w:eastAsia="Arial"/>
                <w:b/>
                <w:sz w:val="24"/>
                <w:szCs w:val="24"/>
              </w:rPr>
            </w:pPr>
            <w:r w:rsidRPr="007F2F2F">
              <w:rPr>
                <w:rFonts w:eastAsia="Arial"/>
                <w:b/>
                <w:sz w:val="24"/>
                <w:szCs w:val="24"/>
              </w:rPr>
              <w:t>Overall Abstract</w:t>
            </w:r>
          </w:p>
        </w:tc>
        <w:tc>
          <w:tcPr>
            <w:tcW w:w="1559" w:type="dxa"/>
          </w:tcPr>
          <w:p w14:paraId="0F205667" w14:textId="41A20513" w:rsidR="00337208" w:rsidRPr="007F2F2F" w:rsidRDefault="003439F7" w:rsidP="00337208">
            <w:pPr>
              <w:jc w:val="center"/>
              <w:rPr>
                <w:rFonts w:eastAsia="Arial"/>
                <w:b/>
                <w:sz w:val="24"/>
                <w:szCs w:val="24"/>
              </w:rPr>
            </w:pPr>
            <w:r>
              <w:rPr>
                <w:rFonts w:eastAsia="Arial"/>
                <w:b/>
                <w:sz w:val="24"/>
                <w:szCs w:val="24"/>
              </w:rPr>
              <w:t>3</w:t>
            </w:r>
            <w:r w:rsidR="00337208" w:rsidRPr="007F2F2F">
              <w:rPr>
                <w:rFonts w:eastAsia="Arial"/>
                <w:b/>
                <w:sz w:val="24"/>
                <w:szCs w:val="24"/>
              </w:rPr>
              <w:t xml:space="preserve"> – </w:t>
            </w:r>
            <w:r>
              <w:rPr>
                <w:rFonts w:eastAsia="Arial"/>
                <w:b/>
                <w:sz w:val="24"/>
                <w:szCs w:val="24"/>
              </w:rPr>
              <w:t>6</w:t>
            </w:r>
            <w:r w:rsidR="00337208" w:rsidRPr="007F2F2F">
              <w:rPr>
                <w:rFonts w:eastAsia="Arial"/>
                <w:b/>
                <w:sz w:val="24"/>
                <w:szCs w:val="24"/>
              </w:rPr>
              <w:t xml:space="preserve"> </w:t>
            </w:r>
          </w:p>
        </w:tc>
      </w:tr>
      <w:tr w:rsidR="00337208" w:rsidRPr="00337208" w14:paraId="0585D2D4" w14:textId="77777777" w:rsidTr="00DD3D7D">
        <w:tc>
          <w:tcPr>
            <w:tcW w:w="1555" w:type="dxa"/>
          </w:tcPr>
          <w:p w14:paraId="14D86112" w14:textId="77777777" w:rsidR="00337208" w:rsidRDefault="00337208" w:rsidP="007E3352">
            <w:pPr>
              <w:jc w:val="both"/>
              <w:rPr>
                <w:rFonts w:eastAsia="Arial"/>
                <w:b/>
                <w:sz w:val="24"/>
                <w:szCs w:val="24"/>
              </w:rPr>
            </w:pPr>
          </w:p>
        </w:tc>
        <w:tc>
          <w:tcPr>
            <w:tcW w:w="5953" w:type="dxa"/>
          </w:tcPr>
          <w:p w14:paraId="4C109AEC" w14:textId="77777777" w:rsidR="00337208" w:rsidRPr="00337208" w:rsidRDefault="00337208" w:rsidP="00337208">
            <w:pPr>
              <w:rPr>
                <w:rFonts w:eastAsia="Arial"/>
                <w:sz w:val="24"/>
                <w:szCs w:val="24"/>
              </w:rPr>
            </w:pPr>
          </w:p>
        </w:tc>
        <w:tc>
          <w:tcPr>
            <w:tcW w:w="1559" w:type="dxa"/>
          </w:tcPr>
          <w:p w14:paraId="34143018" w14:textId="77777777" w:rsidR="00337208" w:rsidRDefault="00337208" w:rsidP="00337208">
            <w:pPr>
              <w:jc w:val="center"/>
              <w:rPr>
                <w:rFonts w:eastAsia="Arial"/>
                <w:sz w:val="24"/>
                <w:szCs w:val="24"/>
              </w:rPr>
            </w:pPr>
          </w:p>
        </w:tc>
      </w:tr>
      <w:tr w:rsidR="00337208" w:rsidRPr="00337208" w14:paraId="6B2BE6A2" w14:textId="77777777" w:rsidTr="00DD3D7D">
        <w:tc>
          <w:tcPr>
            <w:tcW w:w="1555" w:type="dxa"/>
          </w:tcPr>
          <w:p w14:paraId="0D014F99" w14:textId="33041F75" w:rsidR="00337208" w:rsidRPr="007F2F2F" w:rsidRDefault="00337208" w:rsidP="007E3352">
            <w:pPr>
              <w:jc w:val="both"/>
              <w:rPr>
                <w:rFonts w:eastAsia="Arial"/>
                <w:b/>
                <w:sz w:val="24"/>
                <w:szCs w:val="24"/>
              </w:rPr>
            </w:pPr>
            <w:r w:rsidRPr="007F2F2F">
              <w:rPr>
                <w:rFonts w:eastAsia="Arial"/>
                <w:b/>
                <w:sz w:val="24"/>
                <w:szCs w:val="24"/>
              </w:rPr>
              <w:t>II</w:t>
            </w:r>
            <w:r w:rsidR="006D4EB0">
              <w:rPr>
                <w:rFonts w:eastAsia="Arial"/>
                <w:b/>
                <w:sz w:val="24"/>
                <w:szCs w:val="24"/>
              </w:rPr>
              <w:t>.</w:t>
            </w:r>
          </w:p>
        </w:tc>
        <w:tc>
          <w:tcPr>
            <w:tcW w:w="5953" w:type="dxa"/>
          </w:tcPr>
          <w:p w14:paraId="06575363" w14:textId="60913536" w:rsidR="00337208" w:rsidRPr="007F2F2F" w:rsidRDefault="00337208" w:rsidP="00337208">
            <w:pPr>
              <w:rPr>
                <w:rFonts w:eastAsia="Arial"/>
                <w:b/>
                <w:sz w:val="24"/>
                <w:szCs w:val="24"/>
              </w:rPr>
            </w:pPr>
            <w:r w:rsidRPr="007F2F2F">
              <w:rPr>
                <w:rFonts w:eastAsia="Arial"/>
                <w:b/>
                <w:sz w:val="24"/>
                <w:szCs w:val="24"/>
              </w:rPr>
              <w:t>Impact of Leadership Styles on Organisational Outcomes within Hong Kong NGOs</w:t>
            </w:r>
          </w:p>
        </w:tc>
        <w:tc>
          <w:tcPr>
            <w:tcW w:w="1559" w:type="dxa"/>
          </w:tcPr>
          <w:p w14:paraId="5F26B649" w14:textId="7681B95F" w:rsidR="00337208" w:rsidRPr="007F2F2F" w:rsidRDefault="003439F7" w:rsidP="00337208">
            <w:pPr>
              <w:jc w:val="center"/>
              <w:rPr>
                <w:rFonts w:eastAsia="Arial"/>
                <w:b/>
                <w:sz w:val="24"/>
                <w:szCs w:val="24"/>
              </w:rPr>
            </w:pPr>
            <w:r>
              <w:rPr>
                <w:rFonts w:eastAsia="Arial"/>
                <w:b/>
                <w:sz w:val="24"/>
                <w:szCs w:val="24"/>
              </w:rPr>
              <w:t xml:space="preserve">7 – 10 </w:t>
            </w:r>
          </w:p>
        </w:tc>
      </w:tr>
      <w:tr w:rsidR="00337208" w:rsidRPr="00337208" w14:paraId="78FD1635" w14:textId="77777777" w:rsidTr="00DD3D7D">
        <w:tc>
          <w:tcPr>
            <w:tcW w:w="1555" w:type="dxa"/>
          </w:tcPr>
          <w:p w14:paraId="0E3BC612" w14:textId="189ED088" w:rsidR="00337208" w:rsidRPr="00337208" w:rsidRDefault="00337208" w:rsidP="007E3352">
            <w:pPr>
              <w:jc w:val="both"/>
              <w:rPr>
                <w:rFonts w:eastAsia="Arial"/>
                <w:b/>
                <w:sz w:val="24"/>
                <w:szCs w:val="24"/>
              </w:rPr>
            </w:pPr>
          </w:p>
        </w:tc>
        <w:tc>
          <w:tcPr>
            <w:tcW w:w="5953" w:type="dxa"/>
          </w:tcPr>
          <w:p w14:paraId="262A65B3" w14:textId="75B0B773" w:rsidR="00337208" w:rsidRPr="00903D53" w:rsidRDefault="00337208" w:rsidP="00903D53">
            <w:pPr>
              <w:pStyle w:val="ListParagraph"/>
              <w:numPr>
                <w:ilvl w:val="0"/>
                <w:numId w:val="15"/>
              </w:numPr>
              <w:rPr>
                <w:rFonts w:eastAsia="Arial"/>
                <w:sz w:val="24"/>
                <w:szCs w:val="24"/>
              </w:rPr>
            </w:pPr>
            <w:r w:rsidRPr="00903D53">
              <w:rPr>
                <w:rFonts w:eastAsia="Arial"/>
                <w:sz w:val="24"/>
                <w:szCs w:val="24"/>
              </w:rPr>
              <w:t>Transformational Leadership</w:t>
            </w:r>
          </w:p>
        </w:tc>
        <w:tc>
          <w:tcPr>
            <w:tcW w:w="1559" w:type="dxa"/>
          </w:tcPr>
          <w:p w14:paraId="438C509B" w14:textId="69B15FE1" w:rsidR="00337208" w:rsidRPr="00337208" w:rsidRDefault="003439F7" w:rsidP="00337208">
            <w:pPr>
              <w:jc w:val="center"/>
              <w:rPr>
                <w:rFonts w:eastAsia="Arial"/>
                <w:sz w:val="24"/>
                <w:szCs w:val="24"/>
              </w:rPr>
            </w:pPr>
            <w:r>
              <w:rPr>
                <w:rFonts w:eastAsia="Arial"/>
                <w:sz w:val="24"/>
                <w:szCs w:val="24"/>
              </w:rPr>
              <w:t>7</w:t>
            </w:r>
          </w:p>
        </w:tc>
      </w:tr>
      <w:tr w:rsidR="00337208" w:rsidRPr="00337208" w14:paraId="176DA117" w14:textId="77777777" w:rsidTr="00DD3D7D">
        <w:tc>
          <w:tcPr>
            <w:tcW w:w="1555" w:type="dxa"/>
          </w:tcPr>
          <w:p w14:paraId="2049EF89" w14:textId="1FB2B1C6" w:rsidR="00337208" w:rsidRPr="00337208" w:rsidRDefault="00337208" w:rsidP="007E3352">
            <w:pPr>
              <w:jc w:val="both"/>
              <w:rPr>
                <w:rFonts w:eastAsia="Arial"/>
                <w:b/>
                <w:sz w:val="24"/>
                <w:szCs w:val="24"/>
              </w:rPr>
            </w:pPr>
          </w:p>
        </w:tc>
        <w:tc>
          <w:tcPr>
            <w:tcW w:w="5953" w:type="dxa"/>
          </w:tcPr>
          <w:p w14:paraId="4F770D0C" w14:textId="3CA98CF4" w:rsidR="00337208" w:rsidRPr="00903D53" w:rsidRDefault="00337208" w:rsidP="00903D53">
            <w:pPr>
              <w:pStyle w:val="ListParagraph"/>
              <w:numPr>
                <w:ilvl w:val="0"/>
                <w:numId w:val="15"/>
              </w:numPr>
              <w:rPr>
                <w:rFonts w:eastAsia="Arial"/>
                <w:sz w:val="24"/>
                <w:szCs w:val="24"/>
              </w:rPr>
            </w:pPr>
            <w:r w:rsidRPr="00903D53">
              <w:rPr>
                <w:rFonts w:eastAsia="Arial"/>
                <w:sz w:val="24"/>
                <w:szCs w:val="24"/>
              </w:rPr>
              <w:t>Transactional Leadership</w:t>
            </w:r>
          </w:p>
        </w:tc>
        <w:tc>
          <w:tcPr>
            <w:tcW w:w="1559" w:type="dxa"/>
          </w:tcPr>
          <w:p w14:paraId="253C5AA1" w14:textId="54B82A01" w:rsidR="00337208" w:rsidRPr="00337208" w:rsidRDefault="003439F7" w:rsidP="00337208">
            <w:pPr>
              <w:jc w:val="center"/>
              <w:rPr>
                <w:rFonts w:eastAsia="Arial"/>
                <w:sz w:val="24"/>
                <w:szCs w:val="24"/>
              </w:rPr>
            </w:pPr>
            <w:r>
              <w:rPr>
                <w:rFonts w:eastAsia="Arial"/>
                <w:sz w:val="24"/>
                <w:szCs w:val="24"/>
              </w:rPr>
              <w:t>8</w:t>
            </w:r>
          </w:p>
        </w:tc>
      </w:tr>
      <w:tr w:rsidR="00337208" w:rsidRPr="00337208" w14:paraId="137599EE" w14:textId="77777777" w:rsidTr="00DD3D7D">
        <w:tc>
          <w:tcPr>
            <w:tcW w:w="1555" w:type="dxa"/>
          </w:tcPr>
          <w:p w14:paraId="63C9B796" w14:textId="255AAD88" w:rsidR="00337208" w:rsidRPr="00337208" w:rsidRDefault="00337208" w:rsidP="007E3352">
            <w:pPr>
              <w:jc w:val="both"/>
              <w:rPr>
                <w:rFonts w:eastAsia="Arial"/>
                <w:b/>
                <w:sz w:val="24"/>
                <w:szCs w:val="24"/>
              </w:rPr>
            </w:pPr>
          </w:p>
        </w:tc>
        <w:tc>
          <w:tcPr>
            <w:tcW w:w="5953" w:type="dxa"/>
          </w:tcPr>
          <w:p w14:paraId="4C94D33A" w14:textId="6FE31FB5" w:rsidR="00337208" w:rsidRPr="00903D53" w:rsidRDefault="00337208" w:rsidP="00903D53">
            <w:pPr>
              <w:pStyle w:val="ListParagraph"/>
              <w:numPr>
                <w:ilvl w:val="0"/>
                <w:numId w:val="15"/>
              </w:numPr>
              <w:rPr>
                <w:rFonts w:eastAsia="Arial"/>
                <w:sz w:val="24"/>
                <w:szCs w:val="24"/>
              </w:rPr>
            </w:pPr>
            <w:r w:rsidRPr="00903D53">
              <w:rPr>
                <w:rFonts w:eastAsia="Arial"/>
                <w:sz w:val="24"/>
                <w:szCs w:val="24"/>
              </w:rPr>
              <w:t>Laissez-faire Leadership</w:t>
            </w:r>
          </w:p>
        </w:tc>
        <w:tc>
          <w:tcPr>
            <w:tcW w:w="1559" w:type="dxa"/>
          </w:tcPr>
          <w:p w14:paraId="04783AD4" w14:textId="38305E73" w:rsidR="00337208" w:rsidRPr="00337208" w:rsidRDefault="003439F7" w:rsidP="00337208">
            <w:pPr>
              <w:jc w:val="center"/>
              <w:rPr>
                <w:rFonts w:eastAsia="Arial"/>
                <w:sz w:val="24"/>
                <w:szCs w:val="24"/>
              </w:rPr>
            </w:pPr>
            <w:r>
              <w:rPr>
                <w:rFonts w:eastAsia="Arial"/>
                <w:sz w:val="24"/>
                <w:szCs w:val="24"/>
              </w:rPr>
              <w:t>9</w:t>
            </w:r>
          </w:p>
        </w:tc>
      </w:tr>
      <w:tr w:rsidR="00337208" w:rsidRPr="00337208" w14:paraId="02305FBB" w14:textId="77777777" w:rsidTr="00DD3D7D">
        <w:tc>
          <w:tcPr>
            <w:tcW w:w="1555" w:type="dxa"/>
          </w:tcPr>
          <w:p w14:paraId="219EFACE" w14:textId="22C00184" w:rsidR="00337208" w:rsidRPr="00337208" w:rsidRDefault="00337208" w:rsidP="007E3352">
            <w:pPr>
              <w:jc w:val="both"/>
              <w:rPr>
                <w:rFonts w:eastAsia="Arial"/>
                <w:b/>
                <w:sz w:val="24"/>
                <w:szCs w:val="24"/>
              </w:rPr>
            </w:pPr>
          </w:p>
        </w:tc>
        <w:tc>
          <w:tcPr>
            <w:tcW w:w="5953" w:type="dxa"/>
          </w:tcPr>
          <w:p w14:paraId="6B088547" w14:textId="7590837D" w:rsidR="00337208" w:rsidRPr="00903D53" w:rsidRDefault="00337208" w:rsidP="00903D53">
            <w:pPr>
              <w:pStyle w:val="ListParagraph"/>
              <w:numPr>
                <w:ilvl w:val="0"/>
                <w:numId w:val="15"/>
              </w:numPr>
              <w:rPr>
                <w:rFonts w:eastAsia="Arial"/>
                <w:sz w:val="24"/>
                <w:szCs w:val="24"/>
              </w:rPr>
            </w:pPr>
            <w:r w:rsidRPr="00903D53">
              <w:rPr>
                <w:rFonts w:eastAsia="Arial"/>
                <w:sz w:val="24"/>
                <w:szCs w:val="24"/>
              </w:rPr>
              <w:t xml:space="preserve">3H Theory </w:t>
            </w:r>
          </w:p>
        </w:tc>
        <w:tc>
          <w:tcPr>
            <w:tcW w:w="1559" w:type="dxa"/>
          </w:tcPr>
          <w:p w14:paraId="40EDE9D5" w14:textId="6316DC7B" w:rsidR="00337208" w:rsidRPr="00337208" w:rsidRDefault="003439F7" w:rsidP="00337208">
            <w:pPr>
              <w:jc w:val="center"/>
              <w:rPr>
                <w:rFonts w:eastAsia="Arial"/>
                <w:sz w:val="24"/>
                <w:szCs w:val="24"/>
              </w:rPr>
            </w:pPr>
            <w:r>
              <w:rPr>
                <w:rFonts w:eastAsia="Arial"/>
                <w:sz w:val="24"/>
                <w:szCs w:val="24"/>
              </w:rPr>
              <w:t>10</w:t>
            </w:r>
          </w:p>
        </w:tc>
      </w:tr>
      <w:tr w:rsidR="00337208" w:rsidRPr="00337208" w14:paraId="6B143F0D" w14:textId="77777777" w:rsidTr="00DD3D7D">
        <w:tc>
          <w:tcPr>
            <w:tcW w:w="1555" w:type="dxa"/>
          </w:tcPr>
          <w:p w14:paraId="14D54A20" w14:textId="3B06E6E4" w:rsidR="00337208" w:rsidRPr="00337208" w:rsidRDefault="00337208" w:rsidP="007E3352">
            <w:pPr>
              <w:jc w:val="both"/>
              <w:rPr>
                <w:rFonts w:eastAsia="Arial"/>
                <w:b/>
                <w:sz w:val="24"/>
                <w:szCs w:val="24"/>
              </w:rPr>
            </w:pPr>
          </w:p>
        </w:tc>
        <w:tc>
          <w:tcPr>
            <w:tcW w:w="5953" w:type="dxa"/>
          </w:tcPr>
          <w:p w14:paraId="55896227" w14:textId="40C07F0D" w:rsidR="00337208" w:rsidRPr="00337208" w:rsidRDefault="00337208" w:rsidP="00337208">
            <w:pPr>
              <w:rPr>
                <w:rFonts w:eastAsia="Arial"/>
                <w:sz w:val="24"/>
                <w:szCs w:val="24"/>
              </w:rPr>
            </w:pPr>
          </w:p>
        </w:tc>
        <w:tc>
          <w:tcPr>
            <w:tcW w:w="1559" w:type="dxa"/>
          </w:tcPr>
          <w:p w14:paraId="12874950" w14:textId="77777777" w:rsidR="00337208" w:rsidRPr="00337208" w:rsidRDefault="00337208" w:rsidP="00337208">
            <w:pPr>
              <w:jc w:val="center"/>
              <w:rPr>
                <w:rFonts w:eastAsia="Arial"/>
                <w:sz w:val="24"/>
                <w:szCs w:val="24"/>
              </w:rPr>
            </w:pPr>
          </w:p>
        </w:tc>
      </w:tr>
      <w:tr w:rsidR="00337208" w:rsidRPr="00337208" w14:paraId="4BAFE31E" w14:textId="77777777" w:rsidTr="00DD3D7D">
        <w:tc>
          <w:tcPr>
            <w:tcW w:w="1555" w:type="dxa"/>
          </w:tcPr>
          <w:p w14:paraId="02C3D062" w14:textId="4037A50B" w:rsidR="00337208" w:rsidRPr="007F2F2F" w:rsidRDefault="00337208" w:rsidP="007E3352">
            <w:pPr>
              <w:jc w:val="both"/>
              <w:rPr>
                <w:rFonts w:eastAsia="Arial"/>
                <w:b/>
                <w:sz w:val="24"/>
                <w:szCs w:val="24"/>
              </w:rPr>
            </w:pPr>
            <w:r w:rsidRPr="007F2F2F">
              <w:rPr>
                <w:rFonts w:eastAsia="Arial"/>
                <w:b/>
                <w:sz w:val="24"/>
                <w:szCs w:val="24"/>
              </w:rPr>
              <w:t>III</w:t>
            </w:r>
            <w:r w:rsidR="006D4EB0">
              <w:rPr>
                <w:rFonts w:eastAsia="Arial"/>
                <w:b/>
                <w:sz w:val="24"/>
                <w:szCs w:val="24"/>
              </w:rPr>
              <w:t>.</w:t>
            </w:r>
          </w:p>
        </w:tc>
        <w:tc>
          <w:tcPr>
            <w:tcW w:w="5953" w:type="dxa"/>
          </w:tcPr>
          <w:p w14:paraId="2D1E006B" w14:textId="1B34D81C" w:rsidR="00337208" w:rsidRPr="007F2F2F" w:rsidRDefault="00337208" w:rsidP="00337208">
            <w:pPr>
              <w:rPr>
                <w:rFonts w:eastAsia="Arial"/>
                <w:b/>
                <w:sz w:val="24"/>
                <w:szCs w:val="24"/>
              </w:rPr>
            </w:pPr>
            <w:r w:rsidRPr="007F2F2F">
              <w:rPr>
                <w:rFonts w:eastAsia="Arial"/>
                <w:b/>
                <w:sz w:val="24"/>
                <w:szCs w:val="24"/>
              </w:rPr>
              <w:t>Influence of Corporate Governance Structures on Organisational Performance in Hong Kong NGOs</w:t>
            </w:r>
          </w:p>
        </w:tc>
        <w:tc>
          <w:tcPr>
            <w:tcW w:w="1559" w:type="dxa"/>
          </w:tcPr>
          <w:p w14:paraId="7302C0EB" w14:textId="03D1ED3B" w:rsidR="00337208" w:rsidRPr="007F2F2F" w:rsidRDefault="003439F7" w:rsidP="00337208">
            <w:pPr>
              <w:jc w:val="center"/>
              <w:rPr>
                <w:rFonts w:eastAsia="Arial"/>
                <w:b/>
                <w:sz w:val="24"/>
                <w:szCs w:val="24"/>
              </w:rPr>
            </w:pPr>
            <w:r>
              <w:rPr>
                <w:rFonts w:eastAsia="Arial"/>
                <w:b/>
                <w:sz w:val="24"/>
                <w:szCs w:val="24"/>
              </w:rPr>
              <w:t xml:space="preserve">11 – 13 </w:t>
            </w:r>
          </w:p>
        </w:tc>
      </w:tr>
      <w:tr w:rsidR="00337208" w:rsidRPr="00337208" w14:paraId="308C8761" w14:textId="77777777" w:rsidTr="00DD3D7D">
        <w:tc>
          <w:tcPr>
            <w:tcW w:w="1555" w:type="dxa"/>
          </w:tcPr>
          <w:p w14:paraId="35A8D788" w14:textId="7F258623" w:rsidR="00337208" w:rsidRPr="00337208" w:rsidRDefault="00337208" w:rsidP="007E3352">
            <w:pPr>
              <w:jc w:val="both"/>
              <w:rPr>
                <w:rFonts w:eastAsia="Arial"/>
                <w:b/>
                <w:sz w:val="24"/>
                <w:szCs w:val="24"/>
              </w:rPr>
            </w:pPr>
          </w:p>
        </w:tc>
        <w:tc>
          <w:tcPr>
            <w:tcW w:w="5953" w:type="dxa"/>
          </w:tcPr>
          <w:p w14:paraId="296149E2" w14:textId="64D6A0B5" w:rsidR="00337208" w:rsidRPr="00903D53" w:rsidRDefault="00AC4F22" w:rsidP="00903D53">
            <w:pPr>
              <w:pStyle w:val="ListParagraph"/>
              <w:numPr>
                <w:ilvl w:val="0"/>
                <w:numId w:val="15"/>
              </w:numPr>
              <w:rPr>
                <w:rFonts w:eastAsia="Arial"/>
                <w:sz w:val="24"/>
                <w:szCs w:val="24"/>
                <w:lang w:val="en-US"/>
              </w:rPr>
            </w:pPr>
            <w:r w:rsidRPr="00903D53">
              <w:rPr>
                <w:rFonts w:eastAsia="Arial"/>
                <w:sz w:val="24"/>
                <w:szCs w:val="24"/>
                <w:lang w:val="en-US"/>
              </w:rPr>
              <w:t>The Core Principles of Corporate Governance</w:t>
            </w:r>
          </w:p>
        </w:tc>
        <w:tc>
          <w:tcPr>
            <w:tcW w:w="1559" w:type="dxa"/>
          </w:tcPr>
          <w:p w14:paraId="145C35E6" w14:textId="359653B2" w:rsidR="00337208" w:rsidRPr="00337208" w:rsidRDefault="003439F7" w:rsidP="00337208">
            <w:pPr>
              <w:jc w:val="center"/>
              <w:rPr>
                <w:rFonts w:eastAsia="Arial"/>
                <w:sz w:val="24"/>
                <w:szCs w:val="24"/>
              </w:rPr>
            </w:pPr>
            <w:r>
              <w:rPr>
                <w:rFonts w:eastAsia="Arial"/>
                <w:sz w:val="24"/>
                <w:szCs w:val="24"/>
              </w:rPr>
              <w:t>11</w:t>
            </w:r>
          </w:p>
        </w:tc>
      </w:tr>
      <w:tr w:rsidR="003439F7" w:rsidRPr="00337208" w14:paraId="020467FD" w14:textId="77777777" w:rsidTr="00DD3D7D">
        <w:tc>
          <w:tcPr>
            <w:tcW w:w="1555" w:type="dxa"/>
          </w:tcPr>
          <w:p w14:paraId="19480F60" w14:textId="77777777" w:rsidR="003439F7" w:rsidRPr="00337208" w:rsidRDefault="003439F7" w:rsidP="007E3352">
            <w:pPr>
              <w:jc w:val="both"/>
              <w:rPr>
                <w:rFonts w:eastAsia="Arial"/>
                <w:b/>
                <w:sz w:val="24"/>
                <w:szCs w:val="24"/>
              </w:rPr>
            </w:pPr>
          </w:p>
        </w:tc>
        <w:tc>
          <w:tcPr>
            <w:tcW w:w="5953" w:type="dxa"/>
          </w:tcPr>
          <w:p w14:paraId="7C82A273" w14:textId="6B09D306" w:rsidR="003439F7" w:rsidRPr="00903D53" w:rsidRDefault="003439F7" w:rsidP="00903D53">
            <w:pPr>
              <w:pStyle w:val="ListParagraph"/>
              <w:numPr>
                <w:ilvl w:val="0"/>
                <w:numId w:val="15"/>
              </w:numPr>
              <w:rPr>
                <w:rFonts w:eastAsia="Arial"/>
                <w:sz w:val="24"/>
                <w:szCs w:val="24"/>
              </w:rPr>
            </w:pPr>
            <w:r>
              <w:rPr>
                <w:rFonts w:eastAsia="Arial"/>
                <w:sz w:val="24"/>
                <w:szCs w:val="24"/>
              </w:rPr>
              <w:t>Board Composition</w:t>
            </w:r>
          </w:p>
        </w:tc>
        <w:tc>
          <w:tcPr>
            <w:tcW w:w="1559" w:type="dxa"/>
          </w:tcPr>
          <w:p w14:paraId="3A9F080B" w14:textId="52FB7088" w:rsidR="003439F7" w:rsidRPr="00337208" w:rsidRDefault="003439F7" w:rsidP="00337208">
            <w:pPr>
              <w:jc w:val="center"/>
              <w:rPr>
                <w:rFonts w:eastAsia="Arial"/>
                <w:sz w:val="24"/>
                <w:szCs w:val="24"/>
              </w:rPr>
            </w:pPr>
            <w:r>
              <w:rPr>
                <w:rFonts w:eastAsia="Arial"/>
                <w:sz w:val="24"/>
                <w:szCs w:val="24"/>
              </w:rPr>
              <w:t>12</w:t>
            </w:r>
          </w:p>
        </w:tc>
      </w:tr>
      <w:tr w:rsidR="00337208" w:rsidRPr="00337208" w14:paraId="7AC2CAE9" w14:textId="77777777" w:rsidTr="00DD3D7D">
        <w:tc>
          <w:tcPr>
            <w:tcW w:w="1555" w:type="dxa"/>
          </w:tcPr>
          <w:p w14:paraId="1A327160" w14:textId="5D97DCE2" w:rsidR="00337208" w:rsidRPr="00337208" w:rsidRDefault="00337208" w:rsidP="007E3352">
            <w:pPr>
              <w:jc w:val="both"/>
              <w:rPr>
                <w:rFonts w:eastAsia="Arial"/>
                <w:b/>
                <w:sz w:val="24"/>
                <w:szCs w:val="24"/>
              </w:rPr>
            </w:pPr>
          </w:p>
        </w:tc>
        <w:tc>
          <w:tcPr>
            <w:tcW w:w="5953" w:type="dxa"/>
          </w:tcPr>
          <w:p w14:paraId="1C344140" w14:textId="2E5A72FB" w:rsidR="00337208" w:rsidRPr="00903D53" w:rsidRDefault="007D36A4" w:rsidP="00903D53">
            <w:pPr>
              <w:pStyle w:val="ListParagraph"/>
              <w:numPr>
                <w:ilvl w:val="0"/>
                <w:numId w:val="15"/>
              </w:numPr>
              <w:rPr>
                <w:rFonts w:eastAsia="Arial"/>
                <w:sz w:val="24"/>
                <w:szCs w:val="24"/>
              </w:rPr>
            </w:pPr>
            <w:r w:rsidRPr="00903D53">
              <w:rPr>
                <w:rFonts w:eastAsia="Arial"/>
                <w:sz w:val="24"/>
                <w:szCs w:val="24"/>
              </w:rPr>
              <w:t>Good Governance</w:t>
            </w:r>
          </w:p>
        </w:tc>
        <w:tc>
          <w:tcPr>
            <w:tcW w:w="1559" w:type="dxa"/>
          </w:tcPr>
          <w:p w14:paraId="1BB7F1C5" w14:textId="5CBFFE70" w:rsidR="00337208" w:rsidRPr="00337208" w:rsidRDefault="003439F7" w:rsidP="00337208">
            <w:pPr>
              <w:jc w:val="center"/>
              <w:rPr>
                <w:rFonts w:eastAsia="Arial"/>
                <w:sz w:val="24"/>
                <w:szCs w:val="24"/>
              </w:rPr>
            </w:pPr>
            <w:r>
              <w:rPr>
                <w:rFonts w:eastAsia="Arial"/>
                <w:sz w:val="24"/>
                <w:szCs w:val="24"/>
              </w:rPr>
              <w:t xml:space="preserve">12 – 14 </w:t>
            </w:r>
          </w:p>
        </w:tc>
      </w:tr>
      <w:tr w:rsidR="00337208" w:rsidRPr="00337208" w14:paraId="230383B5" w14:textId="77777777" w:rsidTr="00DD3D7D">
        <w:tc>
          <w:tcPr>
            <w:tcW w:w="1555" w:type="dxa"/>
          </w:tcPr>
          <w:p w14:paraId="1DEF3D44" w14:textId="2601A0CC" w:rsidR="00337208" w:rsidRPr="00337208" w:rsidRDefault="00337208" w:rsidP="007E3352">
            <w:pPr>
              <w:jc w:val="both"/>
              <w:rPr>
                <w:rFonts w:eastAsia="Arial"/>
                <w:b/>
                <w:sz w:val="24"/>
                <w:szCs w:val="24"/>
              </w:rPr>
            </w:pPr>
          </w:p>
        </w:tc>
        <w:tc>
          <w:tcPr>
            <w:tcW w:w="5953" w:type="dxa"/>
          </w:tcPr>
          <w:p w14:paraId="7E0E0D7A" w14:textId="4207BDB1" w:rsidR="00337208" w:rsidRPr="00337208" w:rsidRDefault="00337208" w:rsidP="00337208">
            <w:pPr>
              <w:rPr>
                <w:rFonts w:eastAsia="Arial"/>
                <w:sz w:val="24"/>
                <w:szCs w:val="24"/>
              </w:rPr>
            </w:pPr>
          </w:p>
        </w:tc>
        <w:tc>
          <w:tcPr>
            <w:tcW w:w="1559" w:type="dxa"/>
          </w:tcPr>
          <w:p w14:paraId="7C27EEDD" w14:textId="77777777" w:rsidR="00337208" w:rsidRPr="00337208" w:rsidRDefault="00337208" w:rsidP="00337208">
            <w:pPr>
              <w:jc w:val="center"/>
              <w:rPr>
                <w:rFonts w:eastAsia="Arial"/>
                <w:sz w:val="24"/>
                <w:szCs w:val="24"/>
              </w:rPr>
            </w:pPr>
          </w:p>
        </w:tc>
      </w:tr>
      <w:tr w:rsidR="00337208" w:rsidRPr="00337208" w14:paraId="63AEB14B" w14:textId="77777777" w:rsidTr="00DD3D7D">
        <w:tc>
          <w:tcPr>
            <w:tcW w:w="1555" w:type="dxa"/>
          </w:tcPr>
          <w:p w14:paraId="58E06E20" w14:textId="31C37329" w:rsidR="00337208" w:rsidRPr="009936FF" w:rsidRDefault="00C546CF" w:rsidP="007E3352">
            <w:pPr>
              <w:jc w:val="both"/>
              <w:rPr>
                <w:rFonts w:eastAsia="Arial"/>
                <w:b/>
                <w:sz w:val="24"/>
                <w:szCs w:val="24"/>
              </w:rPr>
            </w:pPr>
            <w:r w:rsidRPr="009936FF">
              <w:rPr>
                <w:rFonts w:eastAsia="Arial"/>
                <w:b/>
                <w:sz w:val="24"/>
                <w:szCs w:val="24"/>
              </w:rPr>
              <w:t>IV</w:t>
            </w:r>
            <w:r w:rsidR="006D4EB0">
              <w:rPr>
                <w:rFonts w:eastAsia="Arial"/>
                <w:b/>
                <w:sz w:val="24"/>
                <w:szCs w:val="24"/>
              </w:rPr>
              <w:t>.</w:t>
            </w:r>
          </w:p>
        </w:tc>
        <w:tc>
          <w:tcPr>
            <w:tcW w:w="5953" w:type="dxa"/>
          </w:tcPr>
          <w:p w14:paraId="34EDA462" w14:textId="54CD6599" w:rsidR="00337208" w:rsidRPr="009936FF" w:rsidRDefault="00C546CF" w:rsidP="00337208">
            <w:pPr>
              <w:rPr>
                <w:rFonts w:eastAsia="Arial"/>
                <w:b/>
                <w:sz w:val="24"/>
                <w:szCs w:val="24"/>
              </w:rPr>
            </w:pPr>
            <w:r w:rsidRPr="009936FF">
              <w:rPr>
                <w:rFonts w:eastAsia="Arial"/>
                <w:b/>
                <w:sz w:val="24"/>
                <w:szCs w:val="24"/>
              </w:rPr>
              <w:t>Financial Management Practices for Transparency and Accountability in Hong Kong NGOs</w:t>
            </w:r>
          </w:p>
        </w:tc>
        <w:tc>
          <w:tcPr>
            <w:tcW w:w="1559" w:type="dxa"/>
          </w:tcPr>
          <w:p w14:paraId="1BC80684" w14:textId="411198ED" w:rsidR="00337208" w:rsidRPr="009936FF" w:rsidRDefault="00A238B8" w:rsidP="00337208">
            <w:pPr>
              <w:jc w:val="center"/>
              <w:rPr>
                <w:rFonts w:eastAsia="Arial"/>
                <w:b/>
                <w:sz w:val="24"/>
                <w:szCs w:val="24"/>
              </w:rPr>
            </w:pPr>
            <w:r>
              <w:rPr>
                <w:rFonts w:eastAsia="Arial"/>
                <w:b/>
                <w:sz w:val="24"/>
                <w:szCs w:val="24"/>
              </w:rPr>
              <w:t xml:space="preserve">15 – 17 </w:t>
            </w:r>
          </w:p>
        </w:tc>
      </w:tr>
      <w:tr w:rsidR="00C546CF" w:rsidRPr="00337208" w14:paraId="78AAE21E" w14:textId="77777777" w:rsidTr="00DD3D7D">
        <w:tc>
          <w:tcPr>
            <w:tcW w:w="1555" w:type="dxa"/>
          </w:tcPr>
          <w:p w14:paraId="3D3D78A2" w14:textId="77777777" w:rsidR="00C546CF" w:rsidRPr="00337208" w:rsidRDefault="00C546CF" w:rsidP="007E3352">
            <w:pPr>
              <w:jc w:val="both"/>
              <w:rPr>
                <w:rFonts w:eastAsia="Arial"/>
                <w:b/>
                <w:sz w:val="24"/>
                <w:szCs w:val="24"/>
              </w:rPr>
            </w:pPr>
          </w:p>
        </w:tc>
        <w:tc>
          <w:tcPr>
            <w:tcW w:w="5953" w:type="dxa"/>
          </w:tcPr>
          <w:p w14:paraId="7A49ACD9" w14:textId="3811DB3D" w:rsidR="00C546CF" w:rsidRPr="00903D53" w:rsidRDefault="00460B69" w:rsidP="00903D53">
            <w:pPr>
              <w:pStyle w:val="ListParagraph"/>
              <w:numPr>
                <w:ilvl w:val="0"/>
                <w:numId w:val="15"/>
              </w:numPr>
              <w:rPr>
                <w:rFonts w:eastAsia="Arial"/>
                <w:sz w:val="24"/>
                <w:szCs w:val="24"/>
              </w:rPr>
            </w:pPr>
            <w:r w:rsidRPr="00903D53">
              <w:rPr>
                <w:rFonts w:eastAsia="Arial"/>
                <w:sz w:val="24"/>
                <w:szCs w:val="24"/>
              </w:rPr>
              <w:t>Accounting and Financial Reporting</w:t>
            </w:r>
          </w:p>
        </w:tc>
        <w:tc>
          <w:tcPr>
            <w:tcW w:w="1559" w:type="dxa"/>
          </w:tcPr>
          <w:p w14:paraId="77790467" w14:textId="611F7FB5" w:rsidR="00C546CF" w:rsidRPr="00337208" w:rsidRDefault="00A238B8" w:rsidP="00337208">
            <w:pPr>
              <w:jc w:val="center"/>
              <w:rPr>
                <w:rFonts w:eastAsia="Arial"/>
                <w:sz w:val="24"/>
                <w:szCs w:val="24"/>
              </w:rPr>
            </w:pPr>
            <w:r>
              <w:rPr>
                <w:rFonts w:eastAsia="Arial"/>
                <w:sz w:val="24"/>
                <w:szCs w:val="24"/>
              </w:rPr>
              <w:t xml:space="preserve">15 – 16 </w:t>
            </w:r>
          </w:p>
        </w:tc>
      </w:tr>
      <w:tr w:rsidR="00C546CF" w:rsidRPr="00337208" w14:paraId="7DCF0337" w14:textId="77777777" w:rsidTr="00DD3D7D">
        <w:tc>
          <w:tcPr>
            <w:tcW w:w="1555" w:type="dxa"/>
          </w:tcPr>
          <w:p w14:paraId="4EB19F18" w14:textId="77777777" w:rsidR="00C546CF" w:rsidRPr="00337208" w:rsidRDefault="00C546CF" w:rsidP="007E3352">
            <w:pPr>
              <w:jc w:val="both"/>
              <w:rPr>
                <w:rFonts w:eastAsia="Arial"/>
                <w:b/>
                <w:sz w:val="24"/>
                <w:szCs w:val="24"/>
              </w:rPr>
            </w:pPr>
          </w:p>
        </w:tc>
        <w:tc>
          <w:tcPr>
            <w:tcW w:w="5953" w:type="dxa"/>
          </w:tcPr>
          <w:p w14:paraId="0F3141D9" w14:textId="21CDEF4A" w:rsidR="00C546CF" w:rsidRPr="00903D53" w:rsidRDefault="00460B69" w:rsidP="00903D53">
            <w:pPr>
              <w:pStyle w:val="ListParagraph"/>
              <w:numPr>
                <w:ilvl w:val="0"/>
                <w:numId w:val="15"/>
              </w:numPr>
              <w:rPr>
                <w:rFonts w:eastAsia="Arial"/>
                <w:sz w:val="24"/>
                <w:szCs w:val="24"/>
              </w:rPr>
            </w:pPr>
            <w:r w:rsidRPr="00903D53">
              <w:rPr>
                <w:rFonts w:eastAsia="Arial"/>
                <w:sz w:val="24"/>
                <w:szCs w:val="24"/>
              </w:rPr>
              <w:t>Use of Financial Analysis Techniques</w:t>
            </w:r>
          </w:p>
        </w:tc>
        <w:tc>
          <w:tcPr>
            <w:tcW w:w="1559" w:type="dxa"/>
          </w:tcPr>
          <w:p w14:paraId="6FB7EB69" w14:textId="2FBFEF7B" w:rsidR="00C546CF" w:rsidRPr="00337208" w:rsidRDefault="00A238B8" w:rsidP="00337208">
            <w:pPr>
              <w:jc w:val="center"/>
              <w:rPr>
                <w:rFonts w:eastAsia="Arial"/>
                <w:sz w:val="24"/>
                <w:szCs w:val="24"/>
              </w:rPr>
            </w:pPr>
            <w:r>
              <w:rPr>
                <w:rFonts w:eastAsia="Arial"/>
                <w:sz w:val="24"/>
                <w:szCs w:val="24"/>
              </w:rPr>
              <w:t>16</w:t>
            </w:r>
          </w:p>
        </w:tc>
      </w:tr>
      <w:tr w:rsidR="00C546CF" w:rsidRPr="00337208" w14:paraId="354E46A3" w14:textId="77777777" w:rsidTr="00DD3D7D">
        <w:tc>
          <w:tcPr>
            <w:tcW w:w="1555" w:type="dxa"/>
          </w:tcPr>
          <w:p w14:paraId="09BB60BA" w14:textId="77777777" w:rsidR="00C546CF" w:rsidRPr="00337208" w:rsidRDefault="00C546CF" w:rsidP="007E3352">
            <w:pPr>
              <w:jc w:val="both"/>
              <w:rPr>
                <w:rFonts w:eastAsia="Arial"/>
                <w:b/>
                <w:sz w:val="24"/>
                <w:szCs w:val="24"/>
              </w:rPr>
            </w:pPr>
          </w:p>
        </w:tc>
        <w:tc>
          <w:tcPr>
            <w:tcW w:w="5953" w:type="dxa"/>
          </w:tcPr>
          <w:p w14:paraId="747A69E7" w14:textId="56BA4789" w:rsidR="00C546CF" w:rsidRPr="00903D53" w:rsidRDefault="00460B69" w:rsidP="00903D53">
            <w:pPr>
              <w:pStyle w:val="ListParagraph"/>
              <w:numPr>
                <w:ilvl w:val="0"/>
                <w:numId w:val="15"/>
              </w:numPr>
              <w:rPr>
                <w:rFonts w:eastAsia="Arial"/>
                <w:sz w:val="24"/>
                <w:szCs w:val="24"/>
              </w:rPr>
            </w:pPr>
            <w:r w:rsidRPr="00903D53">
              <w:rPr>
                <w:rFonts w:eastAsia="Arial"/>
                <w:sz w:val="24"/>
                <w:szCs w:val="24"/>
              </w:rPr>
              <w:t>Budgeting and Financial Planning</w:t>
            </w:r>
          </w:p>
        </w:tc>
        <w:tc>
          <w:tcPr>
            <w:tcW w:w="1559" w:type="dxa"/>
          </w:tcPr>
          <w:p w14:paraId="173DB4D0" w14:textId="1A28EE50" w:rsidR="00C546CF" w:rsidRPr="00337208" w:rsidRDefault="00A238B8" w:rsidP="00337208">
            <w:pPr>
              <w:jc w:val="center"/>
              <w:rPr>
                <w:rFonts w:eastAsia="Arial"/>
                <w:sz w:val="24"/>
                <w:szCs w:val="24"/>
              </w:rPr>
            </w:pPr>
            <w:r>
              <w:rPr>
                <w:rFonts w:eastAsia="Arial"/>
                <w:sz w:val="24"/>
                <w:szCs w:val="24"/>
              </w:rPr>
              <w:t>16</w:t>
            </w:r>
          </w:p>
        </w:tc>
      </w:tr>
      <w:tr w:rsidR="00460B69" w:rsidRPr="00337208" w14:paraId="116BE80B" w14:textId="77777777" w:rsidTr="00DD3D7D">
        <w:tc>
          <w:tcPr>
            <w:tcW w:w="1555" w:type="dxa"/>
          </w:tcPr>
          <w:p w14:paraId="3FEED4C9" w14:textId="77777777" w:rsidR="00460B69" w:rsidRPr="00337208" w:rsidRDefault="00460B69" w:rsidP="007E3352">
            <w:pPr>
              <w:jc w:val="both"/>
              <w:rPr>
                <w:rFonts w:eastAsia="Arial"/>
                <w:b/>
                <w:sz w:val="24"/>
                <w:szCs w:val="24"/>
              </w:rPr>
            </w:pPr>
          </w:p>
        </w:tc>
        <w:tc>
          <w:tcPr>
            <w:tcW w:w="5953" w:type="dxa"/>
          </w:tcPr>
          <w:p w14:paraId="4865F2F8" w14:textId="47877942" w:rsidR="00460B69" w:rsidRPr="00903D53" w:rsidRDefault="00460B69" w:rsidP="00903D53">
            <w:pPr>
              <w:pStyle w:val="ListParagraph"/>
              <w:numPr>
                <w:ilvl w:val="0"/>
                <w:numId w:val="15"/>
              </w:numPr>
              <w:rPr>
                <w:rFonts w:eastAsia="Arial"/>
                <w:sz w:val="24"/>
                <w:szCs w:val="24"/>
              </w:rPr>
            </w:pPr>
            <w:r w:rsidRPr="00903D53">
              <w:rPr>
                <w:rFonts w:eastAsia="Arial"/>
                <w:sz w:val="24"/>
                <w:szCs w:val="24"/>
              </w:rPr>
              <w:t>Internal Controls and Risk Management</w:t>
            </w:r>
          </w:p>
        </w:tc>
        <w:tc>
          <w:tcPr>
            <w:tcW w:w="1559" w:type="dxa"/>
          </w:tcPr>
          <w:p w14:paraId="0A26E6AB" w14:textId="56B71C35" w:rsidR="00460B69" w:rsidRPr="00337208" w:rsidRDefault="00FB5244" w:rsidP="00337208">
            <w:pPr>
              <w:jc w:val="center"/>
              <w:rPr>
                <w:rFonts w:eastAsia="Arial"/>
                <w:sz w:val="24"/>
                <w:szCs w:val="24"/>
              </w:rPr>
            </w:pPr>
            <w:r>
              <w:rPr>
                <w:rFonts w:eastAsia="Arial"/>
                <w:sz w:val="24"/>
                <w:szCs w:val="24"/>
              </w:rPr>
              <w:t xml:space="preserve">16 – 17  </w:t>
            </w:r>
          </w:p>
        </w:tc>
      </w:tr>
      <w:tr w:rsidR="00460B69" w:rsidRPr="00337208" w14:paraId="52D74537" w14:textId="77777777" w:rsidTr="00DD3D7D">
        <w:tc>
          <w:tcPr>
            <w:tcW w:w="1555" w:type="dxa"/>
          </w:tcPr>
          <w:p w14:paraId="73B1B121" w14:textId="77777777" w:rsidR="00460B69" w:rsidRPr="00337208" w:rsidRDefault="00460B69" w:rsidP="007E3352">
            <w:pPr>
              <w:jc w:val="both"/>
              <w:rPr>
                <w:rFonts w:eastAsia="Arial"/>
                <w:b/>
                <w:sz w:val="24"/>
                <w:szCs w:val="24"/>
              </w:rPr>
            </w:pPr>
          </w:p>
        </w:tc>
        <w:tc>
          <w:tcPr>
            <w:tcW w:w="5953" w:type="dxa"/>
          </w:tcPr>
          <w:p w14:paraId="02E5359B" w14:textId="253A02D0" w:rsidR="00460B69" w:rsidRPr="00903D53" w:rsidRDefault="00460B69" w:rsidP="00903D53">
            <w:pPr>
              <w:pStyle w:val="ListParagraph"/>
              <w:numPr>
                <w:ilvl w:val="0"/>
                <w:numId w:val="15"/>
              </w:numPr>
              <w:rPr>
                <w:rFonts w:eastAsia="Arial"/>
                <w:sz w:val="24"/>
                <w:szCs w:val="24"/>
              </w:rPr>
            </w:pPr>
            <w:r w:rsidRPr="00903D53">
              <w:rPr>
                <w:rFonts w:eastAsia="Arial"/>
                <w:sz w:val="24"/>
                <w:szCs w:val="24"/>
              </w:rPr>
              <w:t>Financial Statements Audits</w:t>
            </w:r>
          </w:p>
        </w:tc>
        <w:tc>
          <w:tcPr>
            <w:tcW w:w="1559" w:type="dxa"/>
          </w:tcPr>
          <w:p w14:paraId="2E461D1A" w14:textId="303E405B" w:rsidR="00460B69" w:rsidRPr="00337208" w:rsidRDefault="00FB5244" w:rsidP="00337208">
            <w:pPr>
              <w:jc w:val="center"/>
              <w:rPr>
                <w:rFonts w:eastAsia="Arial"/>
                <w:sz w:val="24"/>
                <w:szCs w:val="24"/>
              </w:rPr>
            </w:pPr>
            <w:r>
              <w:rPr>
                <w:rFonts w:eastAsia="Arial"/>
                <w:sz w:val="24"/>
                <w:szCs w:val="24"/>
              </w:rPr>
              <w:t>17</w:t>
            </w:r>
          </w:p>
        </w:tc>
      </w:tr>
      <w:tr w:rsidR="00460B69" w:rsidRPr="00337208" w14:paraId="4A8D616A" w14:textId="77777777" w:rsidTr="00DD3D7D">
        <w:tc>
          <w:tcPr>
            <w:tcW w:w="1555" w:type="dxa"/>
          </w:tcPr>
          <w:p w14:paraId="27872680" w14:textId="77777777" w:rsidR="00460B69" w:rsidRPr="00337208" w:rsidRDefault="00460B69" w:rsidP="007E3352">
            <w:pPr>
              <w:jc w:val="both"/>
              <w:rPr>
                <w:rFonts w:eastAsia="Arial"/>
                <w:b/>
                <w:sz w:val="24"/>
                <w:szCs w:val="24"/>
              </w:rPr>
            </w:pPr>
          </w:p>
        </w:tc>
        <w:tc>
          <w:tcPr>
            <w:tcW w:w="5953" w:type="dxa"/>
          </w:tcPr>
          <w:p w14:paraId="06DCB5F9" w14:textId="77777777" w:rsidR="00460B69" w:rsidRPr="00337208" w:rsidRDefault="00460B69" w:rsidP="00337208">
            <w:pPr>
              <w:rPr>
                <w:rFonts w:eastAsia="Arial"/>
                <w:sz w:val="24"/>
                <w:szCs w:val="24"/>
              </w:rPr>
            </w:pPr>
          </w:p>
        </w:tc>
        <w:tc>
          <w:tcPr>
            <w:tcW w:w="1559" w:type="dxa"/>
          </w:tcPr>
          <w:p w14:paraId="5C3DD125" w14:textId="77777777" w:rsidR="00460B69" w:rsidRPr="00337208" w:rsidRDefault="00460B69" w:rsidP="00337208">
            <w:pPr>
              <w:jc w:val="center"/>
              <w:rPr>
                <w:rFonts w:eastAsia="Arial"/>
                <w:sz w:val="24"/>
                <w:szCs w:val="24"/>
              </w:rPr>
            </w:pPr>
          </w:p>
        </w:tc>
      </w:tr>
      <w:tr w:rsidR="00337208" w:rsidRPr="00337208" w14:paraId="34D03940" w14:textId="77777777" w:rsidTr="00DD3D7D">
        <w:tc>
          <w:tcPr>
            <w:tcW w:w="1555" w:type="dxa"/>
          </w:tcPr>
          <w:p w14:paraId="3FD4850E" w14:textId="77777777" w:rsidR="00337208" w:rsidRPr="00337208" w:rsidRDefault="00337208" w:rsidP="007E3352">
            <w:pPr>
              <w:jc w:val="both"/>
              <w:rPr>
                <w:rFonts w:eastAsia="Arial"/>
                <w:b/>
                <w:sz w:val="24"/>
                <w:szCs w:val="24"/>
              </w:rPr>
            </w:pPr>
          </w:p>
        </w:tc>
        <w:tc>
          <w:tcPr>
            <w:tcW w:w="5953" w:type="dxa"/>
          </w:tcPr>
          <w:p w14:paraId="570138C2" w14:textId="77777777" w:rsidR="00337208" w:rsidRPr="00337208" w:rsidRDefault="00337208" w:rsidP="00337208">
            <w:pPr>
              <w:rPr>
                <w:rFonts w:eastAsia="Arial"/>
                <w:sz w:val="24"/>
                <w:szCs w:val="24"/>
              </w:rPr>
            </w:pPr>
          </w:p>
        </w:tc>
        <w:tc>
          <w:tcPr>
            <w:tcW w:w="1559" w:type="dxa"/>
          </w:tcPr>
          <w:p w14:paraId="64EB600A" w14:textId="77777777" w:rsidR="00337208" w:rsidRPr="00337208" w:rsidRDefault="00337208" w:rsidP="00337208">
            <w:pPr>
              <w:jc w:val="center"/>
              <w:rPr>
                <w:rFonts w:eastAsia="Arial"/>
                <w:sz w:val="24"/>
                <w:szCs w:val="24"/>
              </w:rPr>
            </w:pPr>
          </w:p>
        </w:tc>
      </w:tr>
      <w:tr w:rsidR="00337208" w:rsidRPr="00337208" w14:paraId="35306374" w14:textId="77777777" w:rsidTr="00DD3D7D">
        <w:tc>
          <w:tcPr>
            <w:tcW w:w="1555" w:type="dxa"/>
          </w:tcPr>
          <w:p w14:paraId="33310905" w14:textId="3225AF68" w:rsidR="00337208" w:rsidRPr="009936FF" w:rsidRDefault="00C546CF" w:rsidP="007E3352">
            <w:pPr>
              <w:jc w:val="both"/>
              <w:rPr>
                <w:rFonts w:eastAsia="Arial"/>
                <w:b/>
                <w:sz w:val="24"/>
                <w:szCs w:val="24"/>
              </w:rPr>
            </w:pPr>
            <w:r w:rsidRPr="009936FF">
              <w:rPr>
                <w:rFonts w:eastAsia="Arial"/>
                <w:b/>
                <w:sz w:val="24"/>
                <w:szCs w:val="24"/>
              </w:rPr>
              <w:t>V</w:t>
            </w:r>
            <w:r w:rsidR="006D4EB0">
              <w:rPr>
                <w:rFonts w:eastAsia="Arial"/>
                <w:b/>
                <w:sz w:val="24"/>
                <w:szCs w:val="24"/>
              </w:rPr>
              <w:t>.</w:t>
            </w:r>
          </w:p>
        </w:tc>
        <w:tc>
          <w:tcPr>
            <w:tcW w:w="5953" w:type="dxa"/>
          </w:tcPr>
          <w:p w14:paraId="7B33C434" w14:textId="2112E107" w:rsidR="00337208" w:rsidRPr="009936FF" w:rsidRDefault="00C546CF" w:rsidP="00337208">
            <w:pPr>
              <w:rPr>
                <w:rFonts w:eastAsia="Arial"/>
                <w:b/>
                <w:sz w:val="24"/>
                <w:szCs w:val="24"/>
              </w:rPr>
            </w:pPr>
            <w:r w:rsidRPr="009936FF">
              <w:rPr>
                <w:rFonts w:eastAsia="Arial"/>
                <w:b/>
                <w:sz w:val="24"/>
                <w:szCs w:val="24"/>
              </w:rPr>
              <w:t xml:space="preserve">Conclusion </w:t>
            </w:r>
          </w:p>
        </w:tc>
        <w:tc>
          <w:tcPr>
            <w:tcW w:w="1559" w:type="dxa"/>
          </w:tcPr>
          <w:p w14:paraId="0BFAF25C" w14:textId="77F1175E" w:rsidR="00337208" w:rsidRPr="009936FF" w:rsidRDefault="00FB5244" w:rsidP="00337208">
            <w:pPr>
              <w:jc w:val="center"/>
              <w:rPr>
                <w:rFonts w:eastAsia="Arial"/>
                <w:b/>
                <w:sz w:val="24"/>
                <w:szCs w:val="24"/>
              </w:rPr>
            </w:pPr>
            <w:r>
              <w:rPr>
                <w:rFonts w:eastAsia="Arial"/>
                <w:b/>
                <w:sz w:val="24"/>
                <w:szCs w:val="24"/>
              </w:rPr>
              <w:t xml:space="preserve">18 – 19 </w:t>
            </w:r>
          </w:p>
        </w:tc>
      </w:tr>
      <w:tr w:rsidR="00337208" w:rsidRPr="00337208" w14:paraId="35182780" w14:textId="77777777" w:rsidTr="00DD3D7D">
        <w:tc>
          <w:tcPr>
            <w:tcW w:w="1555" w:type="dxa"/>
          </w:tcPr>
          <w:p w14:paraId="1C641D2E" w14:textId="77777777" w:rsidR="00337208" w:rsidRPr="00337208" w:rsidRDefault="00337208" w:rsidP="007E3352">
            <w:pPr>
              <w:jc w:val="both"/>
              <w:rPr>
                <w:rFonts w:eastAsia="Arial"/>
                <w:b/>
                <w:sz w:val="24"/>
                <w:szCs w:val="24"/>
              </w:rPr>
            </w:pPr>
          </w:p>
        </w:tc>
        <w:tc>
          <w:tcPr>
            <w:tcW w:w="5953" w:type="dxa"/>
          </w:tcPr>
          <w:p w14:paraId="47C01E7D" w14:textId="77777777" w:rsidR="00337208" w:rsidRPr="00337208" w:rsidRDefault="00337208" w:rsidP="00337208">
            <w:pPr>
              <w:rPr>
                <w:rFonts w:eastAsia="Arial"/>
                <w:sz w:val="24"/>
                <w:szCs w:val="24"/>
              </w:rPr>
            </w:pPr>
          </w:p>
        </w:tc>
        <w:tc>
          <w:tcPr>
            <w:tcW w:w="1559" w:type="dxa"/>
          </w:tcPr>
          <w:p w14:paraId="305E84C4" w14:textId="77777777" w:rsidR="00337208" w:rsidRPr="00337208" w:rsidRDefault="00337208" w:rsidP="00337208">
            <w:pPr>
              <w:jc w:val="center"/>
              <w:rPr>
                <w:rFonts w:eastAsia="Arial"/>
                <w:sz w:val="24"/>
                <w:szCs w:val="24"/>
              </w:rPr>
            </w:pPr>
          </w:p>
        </w:tc>
      </w:tr>
      <w:tr w:rsidR="00337208" w:rsidRPr="00337208" w14:paraId="7795203D" w14:textId="77777777" w:rsidTr="00DD3D7D">
        <w:tc>
          <w:tcPr>
            <w:tcW w:w="1555" w:type="dxa"/>
          </w:tcPr>
          <w:p w14:paraId="7AB01A3C" w14:textId="6AC6F581" w:rsidR="00337208" w:rsidRPr="005D2607" w:rsidRDefault="00B30964" w:rsidP="007E3352">
            <w:pPr>
              <w:jc w:val="both"/>
              <w:rPr>
                <w:rFonts w:eastAsia="Arial"/>
                <w:b/>
                <w:sz w:val="24"/>
                <w:szCs w:val="24"/>
              </w:rPr>
            </w:pPr>
            <w:r w:rsidRPr="005D2607">
              <w:rPr>
                <w:rFonts w:eastAsia="Arial"/>
                <w:b/>
                <w:sz w:val="24"/>
                <w:szCs w:val="24"/>
              </w:rPr>
              <w:t>VI</w:t>
            </w:r>
            <w:r w:rsidR="006D4EB0" w:rsidRPr="005D2607">
              <w:rPr>
                <w:rFonts w:eastAsia="Arial"/>
                <w:b/>
                <w:sz w:val="24"/>
                <w:szCs w:val="24"/>
              </w:rPr>
              <w:t>.</w:t>
            </w:r>
          </w:p>
        </w:tc>
        <w:tc>
          <w:tcPr>
            <w:tcW w:w="5953" w:type="dxa"/>
          </w:tcPr>
          <w:p w14:paraId="50EB6D9A" w14:textId="32C5B1B3" w:rsidR="00337208" w:rsidRPr="005D2607" w:rsidRDefault="00B30964" w:rsidP="00337208">
            <w:pPr>
              <w:rPr>
                <w:rFonts w:eastAsia="Arial"/>
                <w:b/>
                <w:sz w:val="24"/>
                <w:szCs w:val="24"/>
              </w:rPr>
            </w:pPr>
            <w:r w:rsidRPr="005D2607">
              <w:rPr>
                <w:rFonts w:eastAsia="Arial"/>
                <w:b/>
                <w:sz w:val="24"/>
                <w:szCs w:val="24"/>
              </w:rPr>
              <w:t xml:space="preserve">Annotated Bibliography </w:t>
            </w:r>
          </w:p>
        </w:tc>
        <w:tc>
          <w:tcPr>
            <w:tcW w:w="1559" w:type="dxa"/>
          </w:tcPr>
          <w:p w14:paraId="72D885E2" w14:textId="67E46FE3" w:rsidR="00337208" w:rsidRPr="005D2607" w:rsidRDefault="003934E8" w:rsidP="00337208">
            <w:pPr>
              <w:jc w:val="center"/>
              <w:rPr>
                <w:rFonts w:eastAsia="Arial"/>
                <w:b/>
                <w:sz w:val="24"/>
                <w:szCs w:val="24"/>
              </w:rPr>
            </w:pPr>
            <w:r>
              <w:rPr>
                <w:rFonts w:eastAsia="Arial"/>
                <w:b/>
                <w:sz w:val="24"/>
                <w:szCs w:val="24"/>
              </w:rPr>
              <w:t xml:space="preserve">20 – 28 </w:t>
            </w:r>
          </w:p>
        </w:tc>
      </w:tr>
      <w:tr w:rsidR="00941E3D" w:rsidRPr="00337208" w14:paraId="682F8A9F" w14:textId="77777777" w:rsidTr="00DD3D7D">
        <w:tc>
          <w:tcPr>
            <w:tcW w:w="1555" w:type="dxa"/>
          </w:tcPr>
          <w:p w14:paraId="201A5597" w14:textId="77777777" w:rsidR="00941E3D" w:rsidRPr="00A0063B" w:rsidRDefault="00941E3D" w:rsidP="007E3352">
            <w:pPr>
              <w:jc w:val="both"/>
              <w:rPr>
                <w:rFonts w:eastAsia="Arial"/>
                <w:b/>
                <w:sz w:val="24"/>
                <w:szCs w:val="24"/>
              </w:rPr>
            </w:pPr>
          </w:p>
        </w:tc>
        <w:tc>
          <w:tcPr>
            <w:tcW w:w="5953" w:type="dxa"/>
          </w:tcPr>
          <w:p w14:paraId="2D524D4F" w14:textId="77777777" w:rsidR="00941E3D" w:rsidRPr="00A0063B" w:rsidRDefault="00941E3D" w:rsidP="00337208">
            <w:pPr>
              <w:rPr>
                <w:rFonts w:eastAsia="Arial"/>
                <w:b/>
                <w:sz w:val="24"/>
                <w:szCs w:val="24"/>
              </w:rPr>
            </w:pPr>
          </w:p>
        </w:tc>
        <w:tc>
          <w:tcPr>
            <w:tcW w:w="1559" w:type="dxa"/>
          </w:tcPr>
          <w:p w14:paraId="496CA62B" w14:textId="77777777" w:rsidR="00941E3D" w:rsidRPr="00337208" w:rsidRDefault="00941E3D" w:rsidP="00337208">
            <w:pPr>
              <w:jc w:val="center"/>
              <w:rPr>
                <w:rFonts w:eastAsia="Arial"/>
                <w:sz w:val="24"/>
                <w:szCs w:val="24"/>
              </w:rPr>
            </w:pPr>
          </w:p>
        </w:tc>
      </w:tr>
      <w:tr w:rsidR="00941E3D" w:rsidRPr="00337208" w14:paraId="1D979D90" w14:textId="77777777" w:rsidTr="00DD3D7D">
        <w:tc>
          <w:tcPr>
            <w:tcW w:w="1555" w:type="dxa"/>
          </w:tcPr>
          <w:p w14:paraId="2F4895FA" w14:textId="6DC55610" w:rsidR="00941E3D" w:rsidRPr="003934E8" w:rsidRDefault="00941E3D" w:rsidP="007E3352">
            <w:pPr>
              <w:jc w:val="both"/>
              <w:rPr>
                <w:rFonts w:eastAsia="Arial"/>
                <w:b/>
                <w:sz w:val="24"/>
                <w:szCs w:val="24"/>
              </w:rPr>
            </w:pPr>
            <w:r w:rsidRPr="003934E8">
              <w:rPr>
                <w:rFonts w:eastAsia="Arial"/>
                <w:b/>
                <w:sz w:val="24"/>
                <w:szCs w:val="24"/>
              </w:rPr>
              <w:t>VII</w:t>
            </w:r>
            <w:r w:rsidR="006D4EB0" w:rsidRPr="003934E8">
              <w:rPr>
                <w:rFonts w:eastAsia="Arial"/>
                <w:b/>
                <w:sz w:val="24"/>
                <w:szCs w:val="24"/>
              </w:rPr>
              <w:t>.</w:t>
            </w:r>
          </w:p>
        </w:tc>
        <w:tc>
          <w:tcPr>
            <w:tcW w:w="5953" w:type="dxa"/>
          </w:tcPr>
          <w:p w14:paraId="0EAE6812" w14:textId="10A03016" w:rsidR="00941E3D" w:rsidRPr="003934E8" w:rsidRDefault="00941E3D" w:rsidP="00337208">
            <w:pPr>
              <w:rPr>
                <w:rFonts w:eastAsia="Arial"/>
                <w:b/>
                <w:sz w:val="24"/>
                <w:szCs w:val="24"/>
              </w:rPr>
            </w:pPr>
            <w:r w:rsidRPr="003934E8">
              <w:rPr>
                <w:rFonts w:eastAsia="Arial"/>
                <w:b/>
                <w:sz w:val="24"/>
                <w:szCs w:val="24"/>
              </w:rPr>
              <w:t xml:space="preserve">References </w:t>
            </w:r>
          </w:p>
        </w:tc>
        <w:tc>
          <w:tcPr>
            <w:tcW w:w="1559" w:type="dxa"/>
          </w:tcPr>
          <w:p w14:paraId="53DB429F" w14:textId="3C6D34D7" w:rsidR="00941E3D" w:rsidRPr="003934E8" w:rsidRDefault="003934E8" w:rsidP="00337208">
            <w:pPr>
              <w:jc w:val="center"/>
              <w:rPr>
                <w:rFonts w:eastAsia="Arial"/>
                <w:b/>
                <w:sz w:val="24"/>
                <w:szCs w:val="24"/>
              </w:rPr>
            </w:pPr>
            <w:r w:rsidRPr="003934E8">
              <w:rPr>
                <w:rFonts w:eastAsia="Arial"/>
                <w:b/>
                <w:sz w:val="24"/>
                <w:szCs w:val="24"/>
              </w:rPr>
              <w:t xml:space="preserve">29 – 30 </w:t>
            </w:r>
          </w:p>
        </w:tc>
      </w:tr>
    </w:tbl>
    <w:p w14:paraId="767D7571" w14:textId="77777777" w:rsidR="00337208" w:rsidRDefault="00337208" w:rsidP="005153F1">
      <w:pPr>
        <w:spacing w:line="360" w:lineRule="auto"/>
        <w:jc w:val="both"/>
        <w:rPr>
          <w:b/>
          <w:bCs/>
          <w:sz w:val="24"/>
          <w:szCs w:val="24"/>
          <w:lang w:val="en-US"/>
        </w:rPr>
      </w:pPr>
    </w:p>
    <w:p w14:paraId="558F4A9C" w14:textId="77777777" w:rsidR="00337208" w:rsidRDefault="00337208" w:rsidP="005153F1">
      <w:pPr>
        <w:spacing w:line="360" w:lineRule="auto"/>
        <w:jc w:val="both"/>
        <w:rPr>
          <w:b/>
          <w:bCs/>
          <w:sz w:val="24"/>
          <w:szCs w:val="24"/>
          <w:lang w:val="en-US"/>
        </w:rPr>
      </w:pPr>
    </w:p>
    <w:p w14:paraId="45153F10" w14:textId="77777777" w:rsidR="002553BE" w:rsidRDefault="002553BE" w:rsidP="005153F1">
      <w:pPr>
        <w:spacing w:line="360" w:lineRule="auto"/>
        <w:jc w:val="both"/>
        <w:rPr>
          <w:b/>
          <w:bCs/>
          <w:sz w:val="24"/>
          <w:szCs w:val="24"/>
          <w:lang w:val="en-US"/>
        </w:rPr>
      </w:pPr>
    </w:p>
    <w:p w14:paraId="21B9ACA7" w14:textId="77777777" w:rsidR="002553BE" w:rsidRDefault="002553BE" w:rsidP="005153F1">
      <w:pPr>
        <w:spacing w:line="360" w:lineRule="auto"/>
        <w:jc w:val="both"/>
        <w:rPr>
          <w:b/>
          <w:bCs/>
          <w:sz w:val="24"/>
          <w:szCs w:val="24"/>
          <w:lang w:val="en-US"/>
        </w:rPr>
      </w:pPr>
    </w:p>
    <w:p w14:paraId="75A829C8" w14:textId="77777777" w:rsidR="002553BE" w:rsidRDefault="002553BE" w:rsidP="005153F1">
      <w:pPr>
        <w:spacing w:line="360" w:lineRule="auto"/>
        <w:jc w:val="both"/>
        <w:rPr>
          <w:b/>
          <w:bCs/>
          <w:sz w:val="24"/>
          <w:szCs w:val="24"/>
          <w:lang w:val="en-US"/>
        </w:rPr>
      </w:pPr>
    </w:p>
    <w:p w14:paraId="76912D91" w14:textId="77777777" w:rsidR="002553BE" w:rsidRDefault="002553BE" w:rsidP="005153F1">
      <w:pPr>
        <w:spacing w:line="360" w:lineRule="auto"/>
        <w:jc w:val="both"/>
        <w:rPr>
          <w:b/>
          <w:bCs/>
          <w:sz w:val="24"/>
          <w:szCs w:val="24"/>
          <w:lang w:val="en-US"/>
        </w:rPr>
      </w:pPr>
    </w:p>
    <w:p w14:paraId="74D1B0C2" w14:textId="77777777" w:rsidR="002553BE" w:rsidRDefault="002553BE" w:rsidP="005153F1">
      <w:pPr>
        <w:spacing w:line="360" w:lineRule="auto"/>
        <w:jc w:val="both"/>
        <w:rPr>
          <w:b/>
          <w:bCs/>
          <w:sz w:val="24"/>
          <w:szCs w:val="24"/>
          <w:lang w:val="en-US"/>
        </w:rPr>
      </w:pPr>
    </w:p>
    <w:p w14:paraId="10413871" w14:textId="77777777" w:rsidR="002553BE" w:rsidRDefault="002553BE" w:rsidP="005153F1">
      <w:pPr>
        <w:spacing w:line="360" w:lineRule="auto"/>
        <w:jc w:val="both"/>
        <w:rPr>
          <w:b/>
          <w:bCs/>
          <w:sz w:val="24"/>
          <w:szCs w:val="24"/>
          <w:lang w:val="en-US"/>
        </w:rPr>
      </w:pPr>
    </w:p>
    <w:p w14:paraId="0BC30720" w14:textId="77777777" w:rsidR="002553BE" w:rsidRDefault="002553BE" w:rsidP="005153F1">
      <w:pPr>
        <w:spacing w:line="360" w:lineRule="auto"/>
        <w:jc w:val="both"/>
        <w:rPr>
          <w:b/>
          <w:bCs/>
          <w:sz w:val="24"/>
          <w:szCs w:val="24"/>
          <w:lang w:val="en-US"/>
        </w:rPr>
      </w:pPr>
    </w:p>
    <w:p w14:paraId="7A663B0E" w14:textId="77777777" w:rsidR="002553BE" w:rsidRDefault="002553BE" w:rsidP="005153F1">
      <w:pPr>
        <w:spacing w:line="360" w:lineRule="auto"/>
        <w:jc w:val="both"/>
        <w:rPr>
          <w:b/>
          <w:bCs/>
          <w:sz w:val="24"/>
          <w:szCs w:val="24"/>
          <w:lang w:val="en-US"/>
        </w:rPr>
      </w:pPr>
    </w:p>
    <w:p w14:paraId="1D9503C4" w14:textId="460F5727" w:rsidR="006661C8" w:rsidRPr="00A02479" w:rsidRDefault="007A6F93" w:rsidP="005153F1">
      <w:pPr>
        <w:spacing w:line="360" w:lineRule="auto"/>
        <w:jc w:val="both"/>
        <w:rPr>
          <w:b/>
          <w:bCs/>
          <w:sz w:val="24"/>
          <w:szCs w:val="24"/>
          <w:lang w:val="en-US"/>
        </w:rPr>
      </w:pPr>
      <w:r w:rsidRPr="00A02479">
        <w:rPr>
          <w:b/>
          <w:bCs/>
          <w:sz w:val="24"/>
          <w:szCs w:val="24"/>
          <w:lang w:val="en-US"/>
        </w:rPr>
        <w:lastRenderedPageBreak/>
        <w:t xml:space="preserve">Research Title: </w:t>
      </w:r>
      <w:proofErr w:type="spellStart"/>
      <w:r w:rsidR="006661C8" w:rsidRPr="00A02479">
        <w:rPr>
          <w:b/>
          <w:bCs/>
          <w:sz w:val="24"/>
          <w:szCs w:val="24"/>
          <w:lang w:val="en-US"/>
        </w:rPr>
        <w:t>Analysing</w:t>
      </w:r>
      <w:proofErr w:type="spellEnd"/>
      <w:r w:rsidR="006661C8" w:rsidRPr="00A02479">
        <w:rPr>
          <w:b/>
          <w:bCs/>
          <w:sz w:val="24"/>
          <w:szCs w:val="24"/>
          <w:lang w:val="en-US"/>
        </w:rPr>
        <w:t xml:space="preserve"> the Impact of Leadership, Corporate Governance and Financial Management Practices of Non-Governmental </w:t>
      </w:r>
      <w:proofErr w:type="spellStart"/>
      <w:r w:rsidR="006661C8" w:rsidRPr="00A02479">
        <w:rPr>
          <w:b/>
          <w:bCs/>
          <w:sz w:val="24"/>
          <w:szCs w:val="24"/>
          <w:lang w:val="en-US"/>
        </w:rPr>
        <w:t>Organisations</w:t>
      </w:r>
      <w:proofErr w:type="spellEnd"/>
      <w:r w:rsidR="006661C8" w:rsidRPr="00A02479">
        <w:rPr>
          <w:b/>
          <w:bCs/>
          <w:sz w:val="24"/>
          <w:szCs w:val="24"/>
          <w:lang w:val="en-US"/>
        </w:rPr>
        <w:t xml:space="preserve"> in Hong Kong</w:t>
      </w:r>
    </w:p>
    <w:p w14:paraId="33A511A0" w14:textId="77777777" w:rsidR="006661C8" w:rsidRPr="00A02479" w:rsidRDefault="006661C8" w:rsidP="005153F1">
      <w:pPr>
        <w:spacing w:line="360" w:lineRule="auto"/>
        <w:jc w:val="both"/>
        <w:rPr>
          <w:b/>
          <w:bCs/>
          <w:sz w:val="24"/>
          <w:szCs w:val="24"/>
          <w:lang w:val="en-US"/>
        </w:rPr>
      </w:pPr>
    </w:p>
    <w:p w14:paraId="3193846E" w14:textId="78BE3285" w:rsidR="00FD7834" w:rsidRPr="00A02479" w:rsidRDefault="00FD7834" w:rsidP="005153F1">
      <w:pPr>
        <w:spacing w:line="360" w:lineRule="auto"/>
        <w:jc w:val="both"/>
        <w:rPr>
          <w:b/>
          <w:bCs/>
          <w:sz w:val="24"/>
          <w:szCs w:val="24"/>
          <w:lang w:val="en-US"/>
        </w:rPr>
      </w:pPr>
      <w:r w:rsidRPr="00A02479">
        <w:rPr>
          <w:b/>
          <w:bCs/>
          <w:sz w:val="24"/>
          <w:szCs w:val="24"/>
          <w:lang w:val="en-US"/>
        </w:rPr>
        <w:t xml:space="preserve">I. </w:t>
      </w:r>
      <w:r w:rsidR="007B27D7" w:rsidRPr="00A02479">
        <w:rPr>
          <w:b/>
          <w:bCs/>
          <w:sz w:val="24"/>
          <w:szCs w:val="24"/>
          <w:lang w:val="en-US"/>
        </w:rPr>
        <w:t xml:space="preserve">Overall Abstract </w:t>
      </w:r>
    </w:p>
    <w:p w14:paraId="034C4575" w14:textId="77777777" w:rsidR="00FD7834" w:rsidRPr="00A02479" w:rsidRDefault="00FD7834" w:rsidP="005153F1">
      <w:pPr>
        <w:spacing w:line="360" w:lineRule="auto"/>
        <w:jc w:val="both"/>
        <w:rPr>
          <w:sz w:val="24"/>
          <w:szCs w:val="24"/>
          <w:lang w:val="en-US"/>
        </w:rPr>
      </w:pPr>
    </w:p>
    <w:p w14:paraId="5208A99D" w14:textId="408A8019" w:rsidR="00B03C4F" w:rsidRPr="00A02479" w:rsidRDefault="00393F2E"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Non-governmental </w:t>
      </w:r>
      <w:proofErr w:type="spellStart"/>
      <w:r w:rsidRPr="00A02479">
        <w:rPr>
          <w:sz w:val="24"/>
          <w:szCs w:val="24"/>
          <w:lang w:val="en-US"/>
        </w:rPr>
        <w:t>organisations</w:t>
      </w:r>
      <w:proofErr w:type="spellEnd"/>
      <w:r w:rsidRPr="00A02479">
        <w:rPr>
          <w:sz w:val="24"/>
          <w:szCs w:val="24"/>
          <w:lang w:val="en-US"/>
        </w:rPr>
        <w:t xml:space="preserve"> (NGOs) have become indispensable when it comes to tackling a variety of pressing global issues, ranging from social inequality and healthcare to environmental protection, access to education and even oversight of an entire industry.</w:t>
      </w:r>
      <w:r w:rsidR="003C1DAD">
        <w:rPr>
          <w:sz w:val="24"/>
          <w:szCs w:val="24"/>
          <w:lang w:val="en-US"/>
        </w:rPr>
        <w:t xml:space="preserve">  </w:t>
      </w:r>
      <w:r w:rsidRPr="00A02479">
        <w:rPr>
          <w:sz w:val="24"/>
          <w:szCs w:val="24"/>
          <w:lang w:val="en-US"/>
        </w:rPr>
        <w:t xml:space="preserve">Unlike their for-profit counterparts, NGOs operate primarily within a framework that relies heavily on government subsidies, levies, donations, voluntary contributions and public trust. The </w:t>
      </w:r>
      <w:proofErr w:type="spellStart"/>
      <w:r w:rsidRPr="00A02479">
        <w:rPr>
          <w:sz w:val="24"/>
          <w:szCs w:val="24"/>
          <w:lang w:val="en-US"/>
        </w:rPr>
        <w:t>organisational</w:t>
      </w:r>
      <w:proofErr w:type="spellEnd"/>
      <w:r w:rsidRPr="00A02479">
        <w:rPr>
          <w:sz w:val="24"/>
          <w:szCs w:val="24"/>
          <w:lang w:val="en-US"/>
        </w:rPr>
        <w:t xml:space="preserve"> performance of these </w:t>
      </w:r>
      <w:proofErr w:type="spellStart"/>
      <w:r w:rsidRPr="00A02479">
        <w:rPr>
          <w:sz w:val="24"/>
          <w:szCs w:val="24"/>
          <w:lang w:val="en-US"/>
        </w:rPr>
        <w:t>organisations</w:t>
      </w:r>
      <w:proofErr w:type="spellEnd"/>
      <w:r w:rsidRPr="00A02479">
        <w:rPr>
          <w:sz w:val="24"/>
          <w:szCs w:val="24"/>
          <w:lang w:val="en-US"/>
        </w:rPr>
        <w:t xml:space="preserve"> therefore depends not only on their operational effectiveness, but also on their governance, leadership and financial management </w:t>
      </w:r>
      <w:r w:rsidR="00B26B06" w:rsidRPr="00A02479">
        <w:rPr>
          <w:sz w:val="24"/>
          <w:szCs w:val="24"/>
          <w:lang w:val="en-US"/>
        </w:rPr>
        <w:t>practices</w:t>
      </w:r>
      <w:r w:rsidRPr="00A02479">
        <w:rPr>
          <w:sz w:val="24"/>
          <w:szCs w:val="24"/>
          <w:lang w:val="en-US"/>
        </w:rPr>
        <w:t>.</w:t>
      </w:r>
      <w:r w:rsidR="003C1DAD">
        <w:rPr>
          <w:sz w:val="24"/>
          <w:szCs w:val="24"/>
          <w:lang w:val="en-US"/>
        </w:rPr>
        <w:t xml:space="preserve">  </w:t>
      </w:r>
      <w:r w:rsidRPr="00A02479">
        <w:rPr>
          <w:sz w:val="24"/>
          <w:szCs w:val="24"/>
          <w:lang w:val="en-US"/>
        </w:rPr>
        <w:t xml:space="preserve">This research report assesses the impact of leadership styles, corporate governance structures and financial management </w:t>
      </w:r>
      <w:r w:rsidR="00B26B06" w:rsidRPr="00A02479">
        <w:rPr>
          <w:sz w:val="24"/>
          <w:szCs w:val="24"/>
          <w:lang w:val="en-US"/>
        </w:rPr>
        <w:t>practices</w:t>
      </w:r>
      <w:r w:rsidRPr="00A02479">
        <w:rPr>
          <w:sz w:val="24"/>
          <w:szCs w:val="24"/>
          <w:lang w:val="en-US"/>
        </w:rPr>
        <w:t xml:space="preserve"> on the performance of NGOs in Hong Kong and provides insight into how these variables influence </w:t>
      </w:r>
      <w:proofErr w:type="spellStart"/>
      <w:r w:rsidRPr="00A02479">
        <w:rPr>
          <w:sz w:val="24"/>
          <w:szCs w:val="24"/>
          <w:lang w:val="en-US"/>
        </w:rPr>
        <w:t>organisational</w:t>
      </w:r>
      <w:proofErr w:type="spellEnd"/>
      <w:r w:rsidRPr="00A02479">
        <w:rPr>
          <w:sz w:val="24"/>
          <w:szCs w:val="24"/>
          <w:lang w:val="en-US"/>
        </w:rPr>
        <w:t xml:space="preserve"> outcomes and stakeholder trust.</w:t>
      </w:r>
    </w:p>
    <w:p w14:paraId="42C3CDB6" w14:textId="77777777" w:rsidR="00B03C4F" w:rsidRPr="00A02479" w:rsidRDefault="00B03C4F" w:rsidP="005153F1">
      <w:pPr>
        <w:pStyle w:val="ListParagraph"/>
        <w:spacing w:line="360" w:lineRule="auto"/>
        <w:ind w:left="0"/>
        <w:jc w:val="both"/>
        <w:rPr>
          <w:sz w:val="24"/>
          <w:szCs w:val="24"/>
          <w:lang w:val="en-US"/>
        </w:rPr>
      </w:pPr>
    </w:p>
    <w:p w14:paraId="1EA7DD2B" w14:textId="2473ECE1" w:rsidR="00B03C4F" w:rsidRPr="00A02479" w:rsidRDefault="00393F2E"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Leadership styles have long been a focus of </w:t>
      </w:r>
      <w:proofErr w:type="spellStart"/>
      <w:r w:rsidRPr="00A02479">
        <w:rPr>
          <w:sz w:val="24"/>
          <w:szCs w:val="24"/>
          <w:lang w:val="en-US"/>
        </w:rPr>
        <w:t>organisational</w:t>
      </w:r>
      <w:proofErr w:type="spellEnd"/>
      <w:r w:rsidRPr="00A02479">
        <w:rPr>
          <w:sz w:val="24"/>
          <w:szCs w:val="24"/>
          <w:lang w:val="en-US"/>
        </w:rPr>
        <w:t xml:space="preserve"> research, particularly in their relationship to employee engagement, innovation and financial performance. </w:t>
      </w:r>
      <w:r w:rsidR="003C1DAD">
        <w:rPr>
          <w:sz w:val="24"/>
          <w:szCs w:val="24"/>
          <w:lang w:val="en-US"/>
        </w:rPr>
        <w:t xml:space="preserve"> </w:t>
      </w:r>
      <w:r w:rsidRPr="00A02479">
        <w:rPr>
          <w:sz w:val="24"/>
          <w:szCs w:val="24"/>
          <w:lang w:val="en-US"/>
        </w:rPr>
        <w:t>Previous studies have examined how different leadership paradigms</w:t>
      </w:r>
      <w:r w:rsidR="007C47CE" w:rsidRPr="00A02479">
        <w:rPr>
          <w:sz w:val="24"/>
          <w:szCs w:val="24"/>
          <w:lang w:val="en-US"/>
        </w:rPr>
        <w:t xml:space="preserve">, for example, </w:t>
      </w:r>
      <w:r w:rsidRPr="00A02479">
        <w:rPr>
          <w:sz w:val="24"/>
          <w:szCs w:val="24"/>
          <w:lang w:val="en-US"/>
        </w:rPr>
        <w:t>transformational, transactional</w:t>
      </w:r>
      <w:r w:rsidR="007C47CE" w:rsidRPr="00A02479">
        <w:rPr>
          <w:sz w:val="24"/>
          <w:szCs w:val="24"/>
          <w:lang w:val="en-US"/>
        </w:rPr>
        <w:t xml:space="preserve">, </w:t>
      </w:r>
      <w:r w:rsidRPr="00A02479">
        <w:rPr>
          <w:sz w:val="24"/>
          <w:szCs w:val="24"/>
          <w:lang w:val="en-US"/>
        </w:rPr>
        <w:t>laissez-faire</w:t>
      </w:r>
      <w:r w:rsidR="007C47CE" w:rsidRPr="00A02479">
        <w:rPr>
          <w:sz w:val="24"/>
          <w:szCs w:val="24"/>
          <w:lang w:val="en-US"/>
        </w:rPr>
        <w:t xml:space="preserve"> and 3H theory</w:t>
      </w:r>
      <w:r w:rsidRPr="00A02479">
        <w:rPr>
          <w:sz w:val="24"/>
          <w:szCs w:val="24"/>
          <w:lang w:val="en-US"/>
        </w:rPr>
        <w:t xml:space="preserve"> affect </w:t>
      </w:r>
      <w:proofErr w:type="spellStart"/>
      <w:r w:rsidRPr="00A02479">
        <w:rPr>
          <w:sz w:val="24"/>
          <w:szCs w:val="24"/>
          <w:lang w:val="en-US"/>
        </w:rPr>
        <w:t>organisational</w:t>
      </w:r>
      <w:proofErr w:type="spellEnd"/>
      <w:r w:rsidRPr="00A02479">
        <w:rPr>
          <w:sz w:val="24"/>
          <w:szCs w:val="24"/>
          <w:lang w:val="en-US"/>
        </w:rPr>
        <w:t xml:space="preserve"> dynamics. </w:t>
      </w:r>
      <w:r w:rsidR="003C1DAD">
        <w:rPr>
          <w:sz w:val="24"/>
          <w:szCs w:val="24"/>
          <w:lang w:val="en-US"/>
        </w:rPr>
        <w:t xml:space="preserve"> </w:t>
      </w:r>
      <w:r w:rsidRPr="00A02479">
        <w:rPr>
          <w:sz w:val="24"/>
          <w:szCs w:val="24"/>
          <w:lang w:val="en-US"/>
        </w:rPr>
        <w:t xml:space="preserve">This study </w:t>
      </w:r>
      <w:r w:rsidR="007C47CE" w:rsidRPr="00A02479">
        <w:rPr>
          <w:sz w:val="24"/>
          <w:szCs w:val="24"/>
          <w:lang w:val="en-US"/>
        </w:rPr>
        <w:t xml:space="preserve">attempts to </w:t>
      </w:r>
      <w:r w:rsidRPr="00A02479">
        <w:rPr>
          <w:sz w:val="24"/>
          <w:szCs w:val="24"/>
          <w:lang w:val="en-US"/>
        </w:rPr>
        <w:t>delve deeper into these theoretical frameworks and evaluates their application in the context of NGOs in Hong Kong.</w:t>
      </w:r>
      <w:r w:rsidR="003C1DAD">
        <w:rPr>
          <w:sz w:val="24"/>
          <w:szCs w:val="24"/>
          <w:lang w:val="en-US"/>
        </w:rPr>
        <w:t xml:space="preserve"> </w:t>
      </w:r>
      <w:r w:rsidRPr="00A02479">
        <w:rPr>
          <w:sz w:val="24"/>
          <w:szCs w:val="24"/>
          <w:lang w:val="en-US"/>
        </w:rPr>
        <w:t xml:space="preserve"> It examines how transformational leadership promotes high levels of job satisfaction and </w:t>
      </w:r>
      <w:proofErr w:type="spellStart"/>
      <w:r w:rsidRPr="00A02479">
        <w:rPr>
          <w:sz w:val="24"/>
          <w:szCs w:val="24"/>
          <w:lang w:val="en-US"/>
        </w:rPr>
        <w:t>organisational</w:t>
      </w:r>
      <w:proofErr w:type="spellEnd"/>
      <w:r w:rsidRPr="00A02479">
        <w:rPr>
          <w:sz w:val="24"/>
          <w:szCs w:val="24"/>
          <w:lang w:val="en-US"/>
        </w:rPr>
        <w:t xml:space="preserve"> commitment through personal inspiration and vision.</w:t>
      </w:r>
      <w:r w:rsidR="003C1DAD">
        <w:rPr>
          <w:sz w:val="24"/>
          <w:szCs w:val="24"/>
          <w:lang w:val="en-US"/>
        </w:rPr>
        <w:t xml:space="preserve"> </w:t>
      </w:r>
      <w:r w:rsidRPr="00A02479">
        <w:rPr>
          <w:sz w:val="24"/>
          <w:szCs w:val="24"/>
          <w:lang w:val="en-US"/>
        </w:rPr>
        <w:t xml:space="preserve"> It also examines the effectiveness of transactional leadership in motivating </w:t>
      </w:r>
      <w:r w:rsidR="00480704" w:rsidRPr="00A02479">
        <w:rPr>
          <w:sz w:val="24"/>
          <w:szCs w:val="24"/>
          <w:lang w:val="en-US"/>
        </w:rPr>
        <w:t>subordinate</w:t>
      </w:r>
      <w:r w:rsidRPr="00A02479">
        <w:rPr>
          <w:sz w:val="24"/>
          <w:szCs w:val="24"/>
          <w:lang w:val="en-US"/>
        </w:rPr>
        <w:t xml:space="preserve">s through a reward-based system. In addition, this study </w:t>
      </w:r>
      <w:proofErr w:type="spellStart"/>
      <w:r w:rsidRPr="00A02479">
        <w:rPr>
          <w:sz w:val="24"/>
          <w:szCs w:val="24"/>
          <w:lang w:val="en-US"/>
        </w:rPr>
        <w:t>scrutinises</w:t>
      </w:r>
      <w:proofErr w:type="spellEnd"/>
      <w:r w:rsidRPr="00A02479">
        <w:rPr>
          <w:sz w:val="24"/>
          <w:szCs w:val="24"/>
          <w:lang w:val="en-US"/>
        </w:rPr>
        <w:t xml:space="preserve"> the laissez-faire leadership style, which offers autonomy to employees but also risks ambiguity and inefficiency if not carefully implemented. </w:t>
      </w:r>
      <w:r w:rsidR="003C1DAD">
        <w:rPr>
          <w:sz w:val="24"/>
          <w:szCs w:val="24"/>
          <w:lang w:val="en-US"/>
        </w:rPr>
        <w:t xml:space="preserve"> </w:t>
      </w:r>
      <w:r w:rsidRPr="00A02479">
        <w:rPr>
          <w:sz w:val="24"/>
          <w:szCs w:val="24"/>
          <w:lang w:val="en-US"/>
        </w:rPr>
        <w:t xml:space="preserve">This report also attempts to assess whether the management style is </w:t>
      </w:r>
      <w:r w:rsidR="00A9392E" w:rsidRPr="00A02479">
        <w:rPr>
          <w:sz w:val="24"/>
          <w:szCs w:val="24"/>
          <w:lang w:val="en-US"/>
        </w:rPr>
        <w:t>significant</w:t>
      </w:r>
      <w:r w:rsidRPr="00A02479">
        <w:rPr>
          <w:sz w:val="24"/>
          <w:szCs w:val="24"/>
          <w:lang w:val="en-US"/>
        </w:rPr>
        <w:t xml:space="preserve"> for the performance of an </w:t>
      </w:r>
      <w:proofErr w:type="spellStart"/>
      <w:r w:rsidRPr="00A02479">
        <w:rPr>
          <w:sz w:val="24"/>
          <w:szCs w:val="24"/>
          <w:lang w:val="en-US"/>
        </w:rPr>
        <w:t>organisation</w:t>
      </w:r>
      <w:proofErr w:type="spellEnd"/>
      <w:r w:rsidRPr="00A02479">
        <w:rPr>
          <w:sz w:val="24"/>
          <w:szCs w:val="24"/>
          <w:lang w:val="en-US"/>
        </w:rPr>
        <w:t>.</w:t>
      </w:r>
    </w:p>
    <w:p w14:paraId="28DC8A32" w14:textId="77777777" w:rsidR="00B03C4F" w:rsidRPr="00A02479" w:rsidRDefault="00B03C4F" w:rsidP="005153F1">
      <w:pPr>
        <w:pStyle w:val="ListParagraph"/>
        <w:jc w:val="both"/>
        <w:rPr>
          <w:sz w:val="24"/>
          <w:szCs w:val="24"/>
          <w:lang w:val="en-US"/>
        </w:rPr>
      </w:pPr>
    </w:p>
    <w:p w14:paraId="633DE57F" w14:textId="52193A4F" w:rsidR="00B03C4F" w:rsidRPr="00A02479" w:rsidRDefault="00393F2E"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The field of corporate governance within NGOs involves a complex web of principles, board compositions, roles and responsibilities of directors, and mechanisms to ensure transparency and accountability. </w:t>
      </w:r>
      <w:r w:rsidR="00C96DAC">
        <w:rPr>
          <w:sz w:val="24"/>
          <w:szCs w:val="24"/>
          <w:lang w:val="en-US"/>
        </w:rPr>
        <w:t xml:space="preserve"> </w:t>
      </w:r>
      <w:r w:rsidRPr="00A02479">
        <w:rPr>
          <w:sz w:val="24"/>
          <w:szCs w:val="24"/>
          <w:lang w:val="en-US"/>
        </w:rPr>
        <w:t xml:space="preserve">Drawing on existing literature and case studies, this report examines how effective governance structures can improve </w:t>
      </w:r>
      <w:proofErr w:type="spellStart"/>
      <w:r w:rsidRPr="00A02479">
        <w:rPr>
          <w:sz w:val="24"/>
          <w:szCs w:val="24"/>
          <w:lang w:val="en-US"/>
        </w:rPr>
        <w:t>organisational</w:t>
      </w:r>
      <w:proofErr w:type="spellEnd"/>
      <w:r w:rsidRPr="00A02479">
        <w:rPr>
          <w:sz w:val="24"/>
          <w:szCs w:val="24"/>
          <w:lang w:val="en-US"/>
        </w:rPr>
        <w:t xml:space="preserve"> performance.</w:t>
      </w:r>
      <w:r w:rsidR="00C96DAC">
        <w:rPr>
          <w:sz w:val="24"/>
          <w:szCs w:val="24"/>
          <w:lang w:val="en-US"/>
        </w:rPr>
        <w:t xml:space="preserve">  </w:t>
      </w:r>
      <w:r w:rsidRPr="00A02479">
        <w:rPr>
          <w:sz w:val="24"/>
          <w:szCs w:val="24"/>
          <w:lang w:val="en-US"/>
        </w:rPr>
        <w:t xml:space="preserve">The </w:t>
      </w:r>
      <w:r w:rsidRPr="00A02479">
        <w:rPr>
          <w:sz w:val="24"/>
          <w:szCs w:val="24"/>
          <w:lang w:val="en-US"/>
        </w:rPr>
        <w:lastRenderedPageBreak/>
        <w:t xml:space="preserve">study highlights the importance of regular audits, ethical </w:t>
      </w:r>
      <w:r w:rsidR="00B26B06" w:rsidRPr="00A02479">
        <w:rPr>
          <w:sz w:val="24"/>
          <w:szCs w:val="24"/>
          <w:lang w:val="en-US"/>
        </w:rPr>
        <w:t>practices</w:t>
      </w:r>
      <w:r w:rsidRPr="00A02479">
        <w:rPr>
          <w:sz w:val="24"/>
          <w:szCs w:val="24"/>
          <w:lang w:val="en-US"/>
        </w:rPr>
        <w:t xml:space="preserve"> and transparent reporting and how these elements build credibility and maintain stakeholder trust.</w:t>
      </w:r>
      <w:r w:rsidR="00C96DAC">
        <w:rPr>
          <w:sz w:val="24"/>
          <w:szCs w:val="24"/>
          <w:lang w:val="en-US"/>
        </w:rPr>
        <w:t xml:space="preserve"> </w:t>
      </w:r>
      <w:r w:rsidRPr="00A02479">
        <w:rPr>
          <w:sz w:val="24"/>
          <w:szCs w:val="24"/>
          <w:lang w:val="en-US"/>
        </w:rPr>
        <w:t xml:space="preserve"> Particular attention is paid to the intricacies of board composition, including age, skills and background, and how these factors collectively contribute to robust decision-making processes.</w:t>
      </w:r>
    </w:p>
    <w:p w14:paraId="589A21F6" w14:textId="77777777" w:rsidR="00B03C4F" w:rsidRPr="00A02479" w:rsidRDefault="00B03C4F" w:rsidP="005153F1">
      <w:pPr>
        <w:pStyle w:val="ListParagraph"/>
        <w:jc w:val="both"/>
        <w:rPr>
          <w:sz w:val="24"/>
          <w:szCs w:val="24"/>
          <w:lang w:val="en-US"/>
        </w:rPr>
      </w:pPr>
    </w:p>
    <w:p w14:paraId="13C5A78C" w14:textId="7A162B93" w:rsidR="00B03C4F" w:rsidRPr="00A02479" w:rsidRDefault="00393F2E"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In the area of financial management, the standards by which NGOs operate are of central importance. Adherence to Generally Accepted Accounting Principles (GAAP) and the implementation of rigorous financial planning and budgeting processes serve as benchmarks for transparency and accountability. </w:t>
      </w:r>
      <w:r w:rsidR="00C96DAC">
        <w:rPr>
          <w:sz w:val="24"/>
          <w:szCs w:val="24"/>
          <w:lang w:val="en-US"/>
        </w:rPr>
        <w:t xml:space="preserve"> </w:t>
      </w:r>
      <w:r w:rsidRPr="00A02479">
        <w:rPr>
          <w:sz w:val="24"/>
          <w:szCs w:val="24"/>
          <w:lang w:val="en-US"/>
        </w:rPr>
        <w:t xml:space="preserve">This research examines how NGOs in Hong Kong align their financial </w:t>
      </w:r>
      <w:r w:rsidR="00B26B06" w:rsidRPr="00A02479">
        <w:rPr>
          <w:sz w:val="24"/>
          <w:szCs w:val="24"/>
          <w:lang w:val="en-US"/>
        </w:rPr>
        <w:t>practices</w:t>
      </w:r>
      <w:r w:rsidRPr="00A02479">
        <w:rPr>
          <w:sz w:val="24"/>
          <w:szCs w:val="24"/>
          <w:lang w:val="en-US"/>
        </w:rPr>
        <w:t xml:space="preserve"> with locally </w:t>
      </w:r>
      <w:proofErr w:type="spellStart"/>
      <w:r w:rsidRPr="00A02479">
        <w:rPr>
          <w:sz w:val="24"/>
          <w:szCs w:val="24"/>
          <w:lang w:val="en-US"/>
        </w:rPr>
        <w:t>recognised</w:t>
      </w:r>
      <w:proofErr w:type="spellEnd"/>
      <w:r w:rsidRPr="00A02479">
        <w:rPr>
          <w:sz w:val="24"/>
          <w:szCs w:val="24"/>
          <w:lang w:val="en-US"/>
        </w:rPr>
        <w:t xml:space="preserve"> standards or resort to alternative methods when GAAP is not applicable. </w:t>
      </w:r>
      <w:r w:rsidR="00C96DAC">
        <w:rPr>
          <w:sz w:val="24"/>
          <w:szCs w:val="24"/>
          <w:lang w:val="en-US"/>
        </w:rPr>
        <w:t xml:space="preserve"> </w:t>
      </w:r>
      <w:r w:rsidRPr="00A02479">
        <w:rPr>
          <w:sz w:val="24"/>
          <w:szCs w:val="24"/>
          <w:lang w:val="en-US"/>
        </w:rPr>
        <w:t xml:space="preserve">Metrics such as budget management and internal controls are </w:t>
      </w:r>
      <w:proofErr w:type="spellStart"/>
      <w:r w:rsidRPr="00A02479">
        <w:rPr>
          <w:sz w:val="24"/>
          <w:szCs w:val="24"/>
          <w:lang w:val="en-US"/>
        </w:rPr>
        <w:t>analysed</w:t>
      </w:r>
      <w:proofErr w:type="spellEnd"/>
      <w:r w:rsidRPr="00A02479">
        <w:rPr>
          <w:sz w:val="24"/>
          <w:szCs w:val="24"/>
          <w:lang w:val="en-US"/>
        </w:rPr>
        <w:t xml:space="preserve"> to understand their impact on </w:t>
      </w:r>
      <w:proofErr w:type="spellStart"/>
      <w:r w:rsidRPr="00A02479">
        <w:rPr>
          <w:sz w:val="24"/>
          <w:szCs w:val="24"/>
          <w:lang w:val="en-US"/>
        </w:rPr>
        <w:t>organisational</w:t>
      </w:r>
      <w:proofErr w:type="spellEnd"/>
      <w:r w:rsidRPr="00A02479">
        <w:rPr>
          <w:sz w:val="24"/>
          <w:szCs w:val="24"/>
          <w:lang w:val="en-US"/>
        </w:rPr>
        <w:t xml:space="preserve"> performance and stakeholder confidence.</w:t>
      </w:r>
    </w:p>
    <w:p w14:paraId="20B96EB1" w14:textId="77777777" w:rsidR="00B03C4F" w:rsidRPr="00A02479" w:rsidRDefault="00B03C4F" w:rsidP="005153F1">
      <w:pPr>
        <w:pStyle w:val="ListParagraph"/>
        <w:jc w:val="both"/>
        <w:rPr>
          <w:sz w:val="24"/>
          <w:szCs w:val="24"/>
          <w:lang w:val="en-US"/>
        </w:rPr>
      </w:pPr>
    </w:p>
    <w:p w14:paraId="380C030E" w14:textId="5181076A" w:rsidR="00393F2E" w:rsidRPr="00A02479" w:rsidRDefault="00393F2E"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The questions addressed in this research revolve around the key issues of leadership effectiveness, governance structures and financial management </w:t>
      </w:r>
      <w:r w:rsidR="00B26B06" w:rsidRPr="00A02479">
        <w:rPr>
          <w:sz w:val="24"/>
          <w:szCs w:val="24"/>
          <w:lang w:val="en-US"/>
        </w:rPr>
        <w:t>practices</w:t>
      </w:r>
      <w:r w:rsidRPr="00A02479">
        <w:rPr>
          <w:sz w:val="24"/>
          <w:szCs w:val="24"/>
          <w:lang w:val="en-US"/>
        </w:rPr>
        <w:t xml:space="preserve"> in Hong Kong NGOs. Key questions include:</w:t>
      </w:r>
    </w:p>
    <w:p w14:paraId="3FDE122B" w14:textId="77777777" w:rsidR="00393F2E" w:rsidRPr="00A02479" w:rsidRDefault="00393F2E" w:rsidP="005153F1">
      <w:pPr>
        <w:spacing w:line="360" w:lineRule="auto"/>
        <w:jc w:val="both"/>
        <w:rPr>
          <w:sz w:val="24"/>
          <w:szCs w:val="24"/>
          <w:lang w:val="en-US"/>
        </w:rPr>
      </w:pPr>
    </w:p>
    <w:p w14:paraId="456BCC8B" w14:textId="77777777" w:rsidR="00393F2E" w:rsidRPr="00A02479" w:rsidRDefault="00393F2E" w:rsidP="005153F1">
      <w:pPr>
        <w:spacing w:line="360" w:lineRule="auto"/>
        <w:jc w:val="both"/>
        <w:rPr>
          <w:sz w:val="24"/>
          <w:szCs w:val="24"/>
          <w:lang w:val="en-US"/>
        </w:rPr>
      </w:pPr>
      <w:r w:rsidRPr="00A02479">
        <w:rPr>
          <w:sz w:val="24"/>
          <w:szCs w:val="24"/>
          <w:lang w:val="en-US"/>
        </w:rPr>
        <w:t>(</w:t>
      </w:r>
      <w:proofErr w:type="spellStart"/>
      <w:r w:rsidRPr="00A02479">
        <w:rPr>
          <w:sz w:val="24"/>
          <w:szCs w:val="24"/>
          <w:lang w:val="en-US"/>
        </w:rPr>
        <w:t>i</w:t>
      </w:r>
      <w:proofErr w:type="spellEnd"/>
      <w:r w:rsidRPr="00A02479">
        <w:rPr>
          <w:sz w:val="24"/>
          <w:szCs w:val="24"/>
          <w:lang w:val="en-US"/>
        </w:rPr>
        <w:t xml:space="preserve">) How do different leadership styles affect specific </w:t>
      </w:r>
      <w:proofErr w:type="spellStart"/>
      <w:r w:rsidRPr="00A02479">
        <w:rPr>
          <w:sz w:val="24"/>
          <w:szCs w:val="24"/>
          <w:lang w:val="en-US"/>
        </w:rPr>
        <w:t>organisational</w:t>
      </w:r>
      <w:proofErr w:type="spellEnd"/>
      <w:r w:rsidRPr="00A02479">
        <w:rPr>
          <w:sz w:val="24"/>
          <w:szCs w:val="24"/>
          <w:lang w:val="en-US"/>
        </w:rPr>
        <w:t xml:space="preserve"> outcomes in Hong Kong NGOs?</w:t>
      </w:r>
    </w:p>
    <w:p w14:paraId="5392D0EE" w14:textId="77777777" w:rsidR="00393F2E" w:rsidRPr="00A02479" w:rsidRDefault="00393F2E" w:rsidP="005153F1">
      <w:pPr>
        <w:spacing w:line="360" w:lineRule="auto"/>
        <w:jc w:val="both"/>
        <w:rPr>
          <w:sz w:val="24"/>
          <w:szCs w:val="24"/>
          <w:lang w:val="en-US"/>
        </w:rPr>
      </w:pPr>
      <w:r w:rsidRPr="00A02479">
        <w:rPr>
          <w:sz w:val="24"/>
          <w:szCs w:val="24"/>
          <w:lang w:val="en-US"/>
        </w:rPr>
        <w:t>(ii) What impact do corporate governance structures have on the performance metrics of these NGOs?</w:t>
      </w:r>
    </w:p>
    <w:p w14:paraId="42660B89" w14:textId="32D1E8A9" w:rsidR="00393F2E" w:rsidRPr="00A02479" w:rsidRDefault="00393F2E" w:rsidP="005153F1">
      <w:pPr>
        <w:spacing w:line="360" w:lineRule="auto"/>
        <w:jc w:val="both"/>
        <w:rPr>
          <w:sz w:val="24"/>
          <w:szCs w:val="24"/>
          <w:lang w:val="en-US"/>
        </w:rPr>
      </w:pPr>
      <w:r w:rsidRPr="00A02479">
        <w:rPr>
          <w:sz w:val="24"/>
          <w:szCs w:val="24"/>
          <w:lang w:val="en-US"/>
        </w:rPr>
        <w:t xml:space="preserve">(iii) To what extent do NGOs in Hong Kong adhere to financial management best </w:t>
      </w:r>
      <w:r w:rsidR="00B26B06" w:rsidRPr="00A02479">
        <w:rPr>
          <w:sz w:val="24"/>
          <w:szCs w:val="24"/>
          <w:lang w:val="en-US"/>
        </w:rPr>
        <w:t>practices</w:t>
      </w:r>
      <w:r w:rsidRPr="00A02479">
        <w:rPr>
          <w:sz w:val="24"/>
          <w:szCs w:val="24"/>
          <w:lang w:val="en-US"/>
        </w:rPr>
        <w:t xml:space="preserve"> to ensure transparency and accountability?</w:t>
      </w:r>
    </w:p>
    <w:p w14:paraId="5FD54EC6" w14:textId="77777777" w:rsidR="00393F2E" w:rsidRPr="00A02479" w:rsidRDefault="00393F2E" w:rsidP="005153F1">
      <w:pPr>
        <w:spacing w:line="360" w:lineRule="auto"/>
        <w:jc w:val="both"/>
        <w:rPr>
          <w:sz w:val="24"/>
          <w:szCs w:val="24"/>
          <w:lang w:val="en-US"/>
        </w:rPr>
      </w:pPr>
    </w:p>
    <w:p w14:paraId="3A46F793" w14:textId="3F92AD33" w:rsidR="00B03C4F" w:rsidRPr="00A02479" w:rsidRDefault="00393F2E"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A comprehensive review of academic sources supports this </w:t>
      </w:r>
      <w:proofErr w:type="spellStart"/>
      <w:r w:rsidRPr="00A02479">
        <w:rPr>
          <w:sz w:val="24"/>
          <w:szCs w:val="24"/>
          <w:lang w:val="en-US"/>
        </w:rPr>
        <w:t>endeavour</w:t>
      </w:r>
      <w:proofErr w:type="spellEnd"/>
      <w:r w:rsidRPr="00A02479">
        <w:rPr>
          <w:sz w:val="24"/>
          <w:szCs w:val="24"/>
          <w:lang w:val="en-US"/>
        </w:rPr>
        <w:t xml:space="preserve">, covering theoretical frameworks, case studies and empirical studies. The sources provide valuable insights into the governance, administration and financial management of NGOs. </w:t>
      </w:r>
      <w:r w:rsidR="00C96DAC">
        <w:rPr>
          <w:sz w:val="24"/>
          <w:szCs w:val="24"/>
          <w:lang w:val="en-US"/>
        </w:rPr>
        <w:t xml:space="preserve"> </w:t>
      </w:r>
      <w:proofErr w:type="spellStart"/>
      <w:r w:rsidRPr="00A02479">
        <w:rPr>
          <w:sz w:val="24"/>
          <w:szCs w:val="24"/>
          <w:lang w:val="en-US"/>
        </w:rPr>
        <w:t>Synthesising</w:t>
      </w:r>
      <w:proofErr w:type="spellEnd"/>
      <w:r w:rsidRPr="00A02479">
        <w:rPr>
          <w:sz w:val="24"/>
          <w:szCs w:val="24"/>
          <w:lang w:val="en-US"/>
        </w:rPr>
        <w:t xml:space="preserve"> these sources provides a rounded understanding of the complexities and nuanced challenges faced by NGOs in Hong Kong.</w:t>
      </w:r>
    </w:p>
    <w:p w14:paraId="1382A4F7" w14:textId="77777777" w:rsidR="00B03C4F" w:rsidRPr="00A02479" w:rsidRDefault="00B03C4F" w:rsidP="005153F1">
      <w:pPr>
        <w:pStyle w:val="ListParagraph"/>
        <w:spacing w:line="360" w:lineRule="auto"/>
        <w:ind w:left="0"/>
        <w:jc w:val="both"/>
        <w:rPr>
          <w:sz w:val="24"/>
          <w:szCs w:val="24"/>
          <w:lang w:val="en-US"/>
        </w:rPr>
      </w:pPr>
    </w:p>
    <w:p w14:paraId="555E2912" w14:textId="32BD420B" w:rsidR="007D3DF2" w:rsidRPr="00A02479" w:rsidRDefault="007A6F93"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Apart from the literature review, qualitative </w:t>
      </w:r>
      <w:r w:rsidR="00B03C4F" w:rsidRPr="00A02479">
        <w:rPr>
          <w:sz w:val="24"/>
          <w:szCs w:val="24"/>
          <w:lang w:val="en-US"/>
        </w:rPr>
        <w:t xml:space="preserve">and quantitative </w:t>
      </w:r>
      <w:r w:rsidRPr="00A02479">
        <w:rPr>
          <w:sz w:val="24"/>
          <w:szCs w:val="24"/>
          <w:lang w:val="en-US"/>
        </w:rPr>
        <w:t xml:space="preserve">data </w:t>
      </w:r>
      <w:r w:rsidR="007D3DF2" w:rsidRPr="00A02479">
        <w:rPr>
          <w:sz w:val="24"/>
          <w:szCs w:val="24"/>
          <w:lang w:val="en-US"/>
        </w:rPr>
        <w:t>are</w:t>
      </w:r>
      <w:r w:rsidRPr="00A02479">
        <w:rPr>
          <w:sz w:val="24"/>
          <w:szCs w:val="24"/>
          <w:lang w:val="en-US"/>
        </w:rPr>
        <w:t xml:space="preserve"> collected from interviews with participants who are currently working or previously worked in the NGO field in Hong Kong.</w:t>
      </w:r>
      <w:r w:rsidR="00C96DAC">
        <w:rPr>
          <w:sz w:val="24"/>
          <w:szCs w:val="24"/>
          <w:lang w:val="en-US"/>
        </w:rPr>
        <w:t xml:space="preserve">  </w:t>
      </w:r>
      <w:r w:rsidR="001F3A7E" w:rsidRPr="00A02479">
        <w:rPr>
          <w:sz w:val="24"/>
          <w:szCs w:val="24"/>
          <w:lang w:val="en-US"/>
        </w:rPr>
        <w:t xml:space="preserve">The purpose of this qualitative and quantitative data collection was to explore stakeholders' perceptions of the relationship between </w:t>
      </w:r>
      <w:proofErr w:type="spellStart"/>
      <w:r w:rsidR="001F3A7E" w:rsidRPr="00A02479">
        <w:rPr>
          <w:sz w:val="24"/>
          <w:szCs w:val="24"/>
          <w:lang w:val="en-US"/>
        </w:rPr>
        <w:t>organisational</w:t>
      </w:r>
      <w:proofErr w:type="spellEnd"/>
      <w:r w:rsidR="001F3A7E" w:rsidRPr="00A02479">
        <w:rPr>
          <w:sz w:val="24"/>
          <w:szCs w:val="24"/>
          <w:lang w:val="en-US"/>
        </w:rPr>
        <w:t xml:space="preserve"> outcomes and leadership </w:t>
      </w:r>
      <w:r w:rsidR="001F3A7E" w:rsidRPr="00A02479">
        <w:rPr>
          <w:sz w:val="24"/>
          <w:szCs w:val="24"/>
          <w:lang w:val="en-US"/>
        </w:rPr>
        <w:lastRenderedPageBreak/>
        <w:t>styles, governance structure and financial management practices of various NGOs in Hong Kong.  Stakeholders were identified through personal contacts.  After being asked to participate, respondents were asked whether they were current or former employees of the Hong Kong NGOs included in the study</w:t>
      </w:r>
      <w:r w:rsidR="00F80B36" w:rsidRPr="00A02479">
        <w:rPr>
          <w:sz w:val="24"/>
          <w:szCs w:val="24"/>
          <w:lang w:val="en-US"/>
        </w:rPr>
        <w:t>, the researcher controlled the participants’ age, education</w:t>
      </w:r>
      <w:r w:rsidR="00955E5E" w:rsidRPr="00A02479">
        <w:rPr>
          <w:sz w:val="24"/>
          <w:szCs w:val="24"/>
          <w:lang w:val="en-US"/>
        </w:rPr>
        <w:t xml:space="preserve"> attainment</w:t>
      </w:r>
      <w:r w:rsidR="00F80B36" w:rsidRPr="00A02479">
        <w:rPr>
          <w:sz w:val="24"/>
          <w:szCs w:val="24"/>
          <w:lang w:val="en-US"/>
        </w:rPr>
        <w:t xml:space="preserve">, and </w:t>
      </w:r>
      <w:r w:rsidR="00955E5E" w:rsidRPr="00A02479">
        <w:rPr>
          <w:sz w:val="24"/>
          <w:szCs w:val="24"/>
          <w:lang w:val="en-US"/>
        </w:rPr>
        <w:t xml:space="preserve">tenures in the </w:t>
      </w:r>
      <w:proofErr w:type="spellStart"/>
      <w:r w:rsidR="00F80B36" w:rsidRPr="00A02479">
        <w:rPr>
          <w:sz w:val="24"/>
          <w:szCs w:val="24"/>
          <w:lang w:val="en-US"/>
        </w:rPr>
        <w:t>organisation</w:t>
      </w:r>
      <w:proofErr w:type="spellEnd"/>
      <w:r w:rsidR="00955E5E" w:rsidRPr="00A02479">
        <w:rPr>
          <w:sz w:val="24"/>
          <w:szCs w:val="24"/>
          <w:lang w:val="en-US"/>
        </w:rPr>
        <w:t xml:space="preserve"> </w:t>
      </w:r>
      <w:r w:rsidR="00F80B36" w:rsidRPr="00A02479">
        <w:rPr>
          <w:sz w:val="24"/>
          <w:szCs w:val="24"/>
          <w:lang w:val="en-US"/>
        </w:rPr>
        <w:t>in the research, as prior studies indicated that demographic characteristics may affect leader</w:t>
      </w:r>
      <w:r w:rsidR="007C47CE" w:rsidRPr="00A02479">
        <w:rPr>
          <w:sz w:val="24"/>
          <w:szCs w:val="24"/>
          <w:lang w:val="en-US"/>
        </w:rPr>
        <w:t>s</w:t>
      </w:r>
      <w:r w:rsidR="00F80B36" w:rsidRPr="00A02479">
        <w:rPr>
          <w:sz w:val="24"/>
          <w:szCs w:val="24"/>
          <w:lang w:val="en-US"/>
        </w:rPr>
        <w:t xml:space="preserve"> and </w:t>
      </w:r>
      <w:r w:rsidR="00480704" w:rsidRPr="00A02479">
        <w:rPr>
          <w:sz w:val="24"/>
          <w:szCs w:val="24"/>
          <w:lang w:val="en-US"/>
        </w:rPr>
        <w:t>subordinate</w:t>
      </w:r>
      <w:r w:rsidR="00F80B36" w:rsidRPr="00A02479">
        <w:rPr>
          <w:sz w:val="24"/>
          <w:szCs w:val="24"/>
          <w:lang w:val="en-US"/>
        </w:rPr>
        <w:t xml:space="preserve">s interactions.  </w:t>
      </w:r>
      <w:r w:rsidR="001F3A7E" w:rsidRPr="00A02479">
        <w:rPr>
          <w:sz w:val="24"/>
          <w:szCs w:val="24"/>
          <w:lang w:val="en-US"/>
        </w:rPr>
        <w:t>The interview guide was used to probe for responses regarding their NGO work experience to ensure that participants had the requisite work experience in the Hong Kong NGO sector.</w:t>
      </w:r>
      <w:r w:rsidR="00B60C4B">
        <w:rPr>
          <w:sz w:val="24"/>
          <w:szCs w:val="24"/>
          <w:lang w:val="en-US"/>
        </w:rPr>
        <w:t xml:space="preserve">  </w:t>
      </w:r>
      <w:r w:rsidR="001F3A7E" w:rsidRPr="00A02479">
        <w:rPr>
          <w:sz w:val="24"/>
          <w:szCs w:val="24"/>
          <w:lang w:val="en-US"/>
        </w:rPr>
        <w:t xml:space="preserve">The guide included probes for stakeholders' impressions of different leadership styles, governance structures and financial practices in relation to </w:t>
      </w:r>
      <w:proofErr w:type="spellStart"/>
      <w:r w:rsidR="001F3A7E" w:rsidRPr="00A02479">
        <w:rPr>
          <w:sz w:val="24"/>
          <w:szCs w:val="24"/>
          <w:lang w:val="en-US"/>
        </w:rPr>
        <w:t>organisational</w:t>
      </w:r>
      <w:proofErr w:type="spellEnd"/>
      <w:r w:rsidR="001F3A7E" w:rsidRPr="00A02479">
        <w:rPr>
          <w:sz w:val="24"/>
          <w:szCs w:val="24"/>
          <w:lang w:val="en-US"/>
        </w:rPr>
        <w:t xml:space="preserve"> outcomes.</w:t>
      </w:r>
      <w:r w:rsidR="0045751E">
        <w:rPr>
          <w:sz w:val="24"/>
          <w:szCs w:val="24"/>
          <w:lang w:val="en-US"/>
        </w:rPr>
        <w:t xml:space="preserve">  </w:t>
      </w:r>
      <w:r w:rsidR="001F3A7E" w:rsidRPr="00A02479">
        <w:rPr>
          <w:sz w:val="24"/>
          <w:szCs w:val="24"/>
          <w:lang w:val="en-US"/>
        </w:rPr>
        <w:t xml:space="preserve">Quantitative data was collected through online questionnaires, </w:t>
      </w:r>
      <w:r w:rsidR="00400BA4" w:rsidRPr="00400BA4">
        <w:rPr>
          <w:sz w:val="24"/>
          <w:szCs w:val="24"/>
          <w:lang w:val="en-US"/>
        </w:rPr>
        <w:t>where participants were asked to indicate their level of agreement with each statement in the questionnaire</w:t>
      </w:r>
      <w:r w:rsidR="001F3A7E" w:rsidRPr="00A02479">
        <w:rPr>
          <w:sz w:val="24"/>
          <w:szCs w:val="24"/>
          <w:lang w:val="en-US"/>
        </w:rPr>
        <w:t xml:space="preserve">.  Again, participants were asked whether they were current or former employees of an NGO in Hong Kong in order to include the sample in the research.  It is expected that these findings will begin to bridge the gap between studies of NGO </w:t>
      </w:r>
      <w:proofErr w:type="spellStart"/>
      <w:r w:rsidR="001F3A7E" w:rsidRPr="00A02479">
        <w:rPr>
          <w:sz w:val="24"/>
          <w:szCs w:val="24"/>
          <w:lang w:val="en-US"/>
        </w:rPr>
        <w:t>organisational</w:t>
      </w:r>
      <w:proofErr w:type="spellEnd"/>
      <w:r w:rsidR="001F3A7E" w:rsidRPr="00A02479">
        <w:rPr>
          <w:sz w:val="24"/>
          <w:szCs w:val="24"/>
          <w:lang w:val="en-US"/>
        </w:rPr>
        <w:t xml:space="preserve"> outcomes in terms of leadership, corporate governance and financial management practices in the Hong Kong context.</w:t>
      </w:r>
    </w:p>
    <w:p w14:paraId="6445F62C" w14:textId="77777777" w:rsidR="007D3DF2" w:rsidRPr="00A02479" w:rsidRDefault="007D3DF2" w:rsidP="005153F1">
      <w:pPr>
        <w:pStyle w:val="ListParagraph"/>
        <w:spacing w:line="360" w:lineRule="auto"/>
        <w:ind w:left="0"/>
        <w:jc w:val="both"/>
        <w:rPr>
          <w:sz w:val="24"/>
          <w:szCs w:val="24"/>
          <w:lang w:val="en-US"/>
        </w:rPr>
      </w:pPr>
    </w:p>
    <w:p w14:paraId="1C25A86D" w14:textId="6610A560" w:rsidR="007D3DF2" w:rsidRPr="00A02479" w:rsidRDefault="00393F2E"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This research report explores these aspects in depth, beginning with an examination of the theoretical framework of leadership styles and their practical application in Hong Kong NGOs. The following sections examine governance principles and their impact on </w:t>
      </w:r>
      <w:proofErr w:type="spellStart"/>
      <w:r w:rsidRPr="00A02479">
        <w:rPr>
          <w:sz w:val="24"/>
          <w:szCs w:val="24"/>
          <w:lang w:val="en-US"/>
        </w:rPr>
        <w:t>organisational</w:t>
      </w:r>
      <w:proofErr w:type="spellEnd"/>
      <w:r w:rsidRPr="00A02479">
        <w:rPr>
          <w:sz w:val="24"/>
          <w:szCs w:val="24"/>
          <w:lang w:val="en-US"/>
        </w:rPr>
        <w:t xml:space="preserve"> performance, followed by an assessment of financial management </w:t>
      </w:r>
      <w:r w:rsidR="00EB0E06" w:rsidRPr="00A02479">
        <w:rPr>
          <w:sz w:val="24"/>
          <w:szCs w:val="24"/>
          <w:lang w:val="en-US"/>
        </w:rPr>
        <w:t>practices</w:t>
      </w:r>
      <w:r w:rsidRPr="00A02479">
        <w:rPr>
          <w:sz w:val="24"/>
          <w:szCs w:val="24"/>
          <w:lang w:val="en-US"/>
        </w:rPr>
        <w:t xml:space="preserve"> that promote transparency and accountability. </w:t>
      </w:r>
      <w:r w:rsidR="00EE5443">
        <w:rPr>
          <w:sz w:val="24"/>
          <w:szCs w:val="24"/>
          <w:lang w:val="en-US"/>
        </w:rPr>
        <w:t xml:space="preserve"> </w:t>
      </w:r>
      <w:r w:rsidRPr="00A02479">
        <w:rPr>
          <w:sz w:val="24"/>
          <w:szCs w:val="24"/>
          <w:lang w:val="en-US"/>
        </w:rPr>
        <w:t>Through this structured examination, the report aims to uncover the interdependencies between leadership, governance and financial management, providing actionable insights for the sustainable success and effectiveness of NGOs in Hong Kong.</w:t>
      </w:r>
    </w:p>
    <w:p w14:paraId="6BBB2EBE" w14:textId="77777777" w:rsidR="007D3DF2" w:rsidRPr="00A02479" w:rsidRDefault="007D3DF2" w:rsidP="005153F1">
      <w:pPr>
        <w:pStyle w:val="ListParagraph"/>
        <w:jc w:val="both"/>
        <w:rPr>
          <w:sz w:val="24"/>
          <w:szCs w:val="24"/>
          <w:lang w:val="en-US"/>
        </w:rPr>
      </w:pPr>
    </w:p>
    <w:p w14:paraId="515C7B40" w14:textId="34C59D05" w:rsidR="001F3A7E" w:rsidRPr="00A02479" w:rsidRDefault="001F3A7E"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There are a few key limitations of the proposed research report that can be identified:</w:t>
      </w:r>
    </w:p>
    <w:p w14:paraId="63F11A9E" w14:textId="77777777" w:rsidR="001F3A7E" w:rsidRPr="00A02479" w:rsidRDefault="001F3A7E" w:rsidP="005153F1">
      <w:pPr>
        <w:spacing w:line="360" w:lineRule="auto"/>
        <w:jc w:val="both"/>
        <w:rPr>
          <w:sz w:val="24"/>
          <w:szCs w:val="24"/>
          <w:lang w:val="en-US"/>
        </w:rPr>
      </w:pPr>
    </w:p>
    <w:p w14:paraId="0C525D2B" w14:textId="77777777" w:rsidR="001F3A7E" w:rsidRPr="00A02479" w:rsidRDefault="001F3A7E" w:rsidP="005153F1">
      <w:pPr>
        <w:pStyle w:val="ListParagraph"/>
        <w:numPr>
          <w:ilvl w:val="0"/>
          <w:numId w:val="12"/>
        </w:numPr>
        <w:spacing w:line="360" w:lineRule="auto"/>
        <w:ind w:left="709" w:firstLine="0"/>
        <w:jc w:val="both"/>
        <w:rPr>
          <w:sz w:val="24"/>
          <w:szCs w:val="24"/>
          <w:lang w:val="en-US"/>
        </w:rPr>
      </w:pPr>
      <w:r w:rsidRPr="00A02479">
        <w:rPr>
          <w:sz w:val="24"/>
          <w:szCs w:val="24"/>
          <w:lang w:val="en-US"/>
        </w:rPr>
        <w:t xml:space="preserve">The study focuses primarily on NGOs in Hong Kong, which limits the </w:t>
      </w:r>
      <w:proofErr w:type="spellStart"/>
      <w:r w:rsidRPr="00A02479">
        <w:rPr>
          <w:sz w:val="24"/>
          <w:szCs w:val="24"/>
          <w:lang w:val="en-US"/>
        </w:rPr>
        <w:t>generalisability</w:t>
      </w:r>
      <w:proofErr w:type="spellEnd"/>
      <w:r w:rsidRPr="00A02479">
        <w:rPr>
          <w:sz w:val="24"/>
          <w:szCs w:val="24"/>
          <w:lang w:val="en-US"/>
        </w:rPr>
        <w:t xml:space="preserve"> of the findings to a broader context. </w:t>
      </w:r>
    </w:p>
    <w:p w14:paraId="71E668BA" w14:textId="77777777" w:rsidR="001F3A7E" w:rsidRPr="00A02479" w:rsidRDefault="001F3A7E" w:rsidP="005153F1">
      <w:pPr>
        <w:pStyle w:val="ListParagraph"/>
        <w:numPr>
          <w:ilvl w:val="0"/>
          <w:numId w:val="12"/>
        </w:numPr>
        <w:spacing w:line="360" w:lineRule="auto"/>
        <w:ind w:left="709" w:firstLine="0"/>
        <w:jc w:val="both"/>
        <w:rPr>
          <w:sz w:val="24"/>
          <w:szCs w:val="24"/>
          <w:lang w:val="en-US"/>
        </w:rPr>
      </w:pPr>
      <w:r w:rsidRPr="00A02479">
        <w:rPr>
          <w:sz w:val="24"/>
          <w:szCs w:val="24"/>
          <w:lang w:val="en-US"/>
        </w:rPr>
        <w:t>The qualitative data collection is limited to interviews with current or former NGO employees.</w:t>
      </w:r>
    </w:p>
    <w:p w14:paraId="20E5ADFF" w14:textId="3940F231" w:rsidR="001F3A7E" w:rsidRPr="00A02479" w:rsidRDefault="001F3A7E" w:rsidP="005153F1">
      <w:pPr>
        <w:pStyle w:val="ListParagraph"/>
        <w:numPr>
          <w:ilvl w:val="0"/>
          <w:numId w:val="12"/>
        </w:numPr>
        <w:spacing w:line="360" w:lineRule="auto"/>
        <w:ind w:left="709" w:firstLine="0"/>
        <w:jc w:val="both"/>
        <w:rPr>
          <w:sz w:val="24"/>
          <w:szCs w:val="24"/>
          <w:lang w:val="en-US"/>
        </w:rPr>
      </w:pPr>
      <w:r w:rsidRPr="00A02479">
        <w:rPr>
          <w:sz w:val="24"/>
          <w:szCs w:val="24"/>
          <w:lang w:val="en-US"/>
        </w:rPr>
        <w:t xml:space="preserve">The report does not clearly outline how the different aspects of leadership, governance, and financial management will be integrated and </w:t>
      </w:r>
      <w:proofErr w:type="spellStart"/>
      <w:r w:rsidRPr="00A02479">
        <w:rPr>
          <w:sz w:val="24"/>
          <w:szCs w:val="24"/>
          <w:lang w:val="en-US"/>
        </w:rPr>
        <w:t>analy</w:t>
      </w:r>
      <w:r w:rsidR="007C47CE" w:rsidRPr="00A02479">
        <w:rPr>
          <w:sz w:val="24"/>
          <w:szCs w:val="24"/>
          <w:lang w:val="en-US"/>
        </w:rPr>
        <w:t>s</w:t>
      </w:r>
      <w:r w:rsidRPr="00A02479">
        <w:rPr>
          <w:sz w:val="24"/>
          <w:szCs w:val="24"/>
          <w:lang w:val="en-US"/>
        </w:rPr>
        <w:t>ed</w:t>
      </w:r>
      <w:proofErr w:type="spellEnd"/>
      <w:r w:rsidRPr="00A02479">
        <w:rPr>
          <w:sz w:val="24"/>
          <w:szCs w:val="24"/>
          <w:lang w:val="en-US"/>
        </w:rPr>
        <w:t xml:space="preserve">. The </w:t>
      </w:r>
      <w:r w:rsidRPr="00A02479">
        <w:rPr>
          <w:sz w:val="24"/>
          <w:szCs w:val="24"/>
          <w:lang w:val="en-US"/>
        </w:rPr>
        <w:lastRenderedPageBreak/>
        <w:t>examination of these variables appears to be conducted in silos, rather than exploring the interdependencies between them.</w:t>
      </w:r>
    </w:p>
    <w:p w14:paraId="07C15E87" w14:textId="77777777" w:rsidR="001F3A7E" w:rsidRPr="00A02479" w:rsidRDefault="001F3A7E" w:rsidP="005153F1">
      <w:pPr>
        <w:pStyle w:val="ListParagraph"/>
        <w:numPr>
          <w:ilvl w:val="0"/>
          <w:numId w:val="12"/>
        </w:numPr>
        <w:spacing w:line="360" w:lineRule="auto"/>
        <w:ind w:left="709" w:firstLine="0"/>
        <w:jc w:val="both"/>
        <w:rPr>
          <w:sz w:val="24"/>
          <w:szCs w:val="24"/>
          <w:lang w:val="en-US"/>
        </w:rPr>
      </w:pPr>
      <w:r w:rsidRPr="00A02479">
        <w:rPr>
          <w:sz w:val="24"/>
          <w:szCs w:val="24"/>
          <w:lang w:val="en-US"/>
        </w:rPr>
        <w:t xml:space="preserve">The literature review, does not delve into the specific context of Hong Kong NGOs and the unique socio-political and economic factors that may shape their operational environment. </w:t>
      </w:r>
    </w:p>
    <w:p w14:paraId="21DDF0CC" w14:textId="77777777" w:rsidR="00393F2E" w:rsidRPr="00A02479" w:rsidRDefault="00393F2E" w:rsidP="005153F1">
      <w:pPr>
        <w:spacing w:line="360" w:lineRule="auto"/>
        <w:jc w:val="both"/>
        <w:rPr>
          <w:sz w:val="24"/>
          <w:szCs w:val="24"/>
          <w:lang w:val="en-US"/>
        </w:rPr>
      </w:pPr>
    </w:p>
    <w:p w14:paraId="6C39773C" w14:textId="5AAD42BD" w:rsidR="00393F2E" w:rsidRPr="00A02479" w:rsidRDefault="00393F2E" w:rsidP="005153F1">
      <w:pPr>
        <w:spacing w:line="360" w:lineRule="auto"/>
        <w:jc w:val="both"/>
        <w:rPr>
          <w:sz w:val="24"/>
          <w:szCs w:val="24"/>
          <w:lang w:val="en-US"/>
        </w:rPr>
      </w:pPr>
      <w:r w:rsidRPr="00A02479">
        <w:rPr>
          <w:sz w:val="24"/>
          <w:szCs w:val="24"/>
          <w:lang w:val="en-US"/>
        </w:rPr>
        <w:t xml:space="preserve">Keywords: Non-governmental </w:t>
      </w:r>
      <w:proofErr w:type="spellStart"/>
      <w:r w:rsidRPr="00A02479">
        <w:rPr>
          <w:sz w:val="24"/>
          <w:szCs w:val="24"/>
          <w:lang w:val="en-US"/>
        </w:rPr>
        <w:t>organisations</w:t>
      </w:r>
      <w:proofErr w:type="spellEnd"/>
      <w:r w:rsidRPr="00A02479">
        <w:rPr>
          <w:sz w:val="24"/>
          <w:szCs w:val="24"/>
          <w:lang w:val="en-US"/>
        </w:rPr>
        <w:t xml:space="preserve">, leadership, </w:t>
      </w:r>
      <w:r w:rsidR="00927C30" w:rsidRPr="00A02479">
        <w:rPr>
          <w:sz w:val="24"/>
          <w:szCs w:val="24"/>
          <w:lang w:val="en-US"/>
        </w:rPr>
        <w:t xml:space="preserve">transformational, transactional, </w:t>
      </w:r>
      <w:proofErr w:type="spellStart"/>
      <w:r w:rsidR="00927C30" w:rsidRPr="00A02479">
        <w:rPr>
          <w:sz w:val="24"/>
          <w:szCs w:val="24"/>
          <w:lang w:val="en-US"/>
        </w:rPr>
        <w:t>laisezz</w:t>
      </w:r>
      <w:proofErr w:type="spellEnd"/>
      <w:r w:rsidR="00927C30" w:rsidRPr="00A02479">
        <w:rPr>
          <w:sz w:val="24"/>
          <w:szCs w:val="24"/>
          <w:lang w:val="en-US"/>
        </w:rPr>
        <w:t xml:space="preserve">-faire, 3H theory, </w:t>
      </w:r>
      <w:r w:rsidRPr="00A02479">
        <w:rPr>
          <w:sz w:val="24"/>
          <w:szCs w:val="24"/>
          <w:lang w:val="en-US"/>
        </w:rPr>
        <w:t>corporate governance, financial management, Hong Kong</w:t>
      </w:r>
    </w:p>
    <w:p w14:paraId="206F534A" w14:textId="77777777" w:rsidR="00393F2E" w:rsidRPr="00A02479" w:rsidRDefault="00393F2E" w:rsidP="005153F1">
      <w:pPr>
        <w:spacing w:line="360" w:lineRule="auto"/>
        <w:jc w:val="both"/>
        <w:rPr>
          <w:sz w:val="24"/>
          <w:szCs w:val="24"/>
          <w:lang w:val="en-US"/>
        </w:rPr>
      </w:pPr>
    </w:p>
    <w:p w14:paraId="24D49645" w14:textId="77777777" w:rsidR="00470B70" w:rsidRDefault="00470B70" w:rsidP="005153F1">
      <w:pPr>
        <w:spacing w:line="360" w:lineRule="auto"/>
        <w:jc w:val="both"/>
        <w:rPr>
          <w:sz w:val="24"/>
          <w:szCs w:val="24"/>
          <w:lang w:val="en-US"/>
        </w:rPr>
      </w:pPr>
    </w:p>
    <w:p w14:paraId="36EF5BCB" w14:textId="77777777" w:rsidR="006F01A0" w:rsidRDefault="006F01A0" w:rsidP="005153F1">
      <w:pPr>
        <w:spacing w:line="360" w:lineRule="auto"/>
        <w:jc w:val="both"/>
        <w:rPr>
          <w:sz w:val="24"/>
          <w:szCs w:val="24"/>
          <w:lang w:val="en-US"/>
        </w:rPr>
      </w:pPr>
    </w:p>
    <w:p w14:paraId="1FA06973" w14:textId="77777777" w:rsidR="006F01A0" w:rsidRDefault="006F01A0" w:rsidP="005153F1">
      <w:pPr>
        <w:spacing w:line="360" w:lineRule="auto"/>
        <w:jc w:val="both"/>
        <w:rPr>
          <w:sz w:val="24"/>
          <w:szCs w:val="24"/>
          <w:lang w:val="en-US"/>
        </w:rPr>
      </w:pPr>
    </w:p>
    <w:p w14:paraId="0129C4CE" w14:textId="77777777" w:rsidR="006F01A0" w:rsidRDefault="006F01A0" w:rsidP="005153F1">
      <w:pPr>
        <w:spacing w:line="360" w:lineRule="auto"/>
        <w:jc w:val="both"/>
        <w:rPr>
          <w:sz w:val="24"/>
          <w:szCs w:val="24"/>
          <w:lang w:val="en-US"/>
        </w:rPr>
      </w:pPr>
    </w:p>
    <w:p w14:paraId="6CD87F94" w14:textId="77777777" w:rsidR="006F01A0" w:rsidRDefault="006F01A0" w:rsidP="005153F1">
      <w:pPr>
        <w:spacing w:line="360" w:lineRule="auto"/>
        <w:jc w:val="both"/>
        <w:rPr>
          <w:sz w:val="24"/>
          <w:szCs w:val="24"/>
          <w:lang w:val="en-US"/>
        </w:rPr>
      </w:pPr>
    </w:p>
    <w:p w14:paraId="3A6382EA" w14:textId="77777777" w:rsidR="006F01A0" w:rsidRDefault="006F01A0" w:rsidP="005153F1">
      <w:pPr>
        <w:spacing w:line="360" w:lineRule="auto"/>
        <w:jc w:val="both"/>
        <w:rPr>
          <w:sz w:val="24"/>
          <w:szCs w:val="24"/>
          <w:lang w:val="en-US"/>
        </w:rPr>
      </w:pPr>
    </w:p>
    <w:p w14:paraId="66AB7C26" w14:textId="77777777" w:rsidR="006F01A0" w:rsidRDefault="006F01A0" w:rsidP="005153F1">
      <w:pPr>
        <w:spacing w:line="360" w:lineRule="auto"/>
        <w:jc w:val="both"/>
        <w:rPr>
          <w:sz w:val="24"/>
          <w:szCs w:val="24"/>
          <w:lang w:val="en-US"/>
        </w:rPr>
      </w:pPr>
    </w:p>
    <w:p w14:paraId="6D134258" w14:textId="77777777" w:rsidR="006F01A0" w:rsidRDefault="006F01A0" w:rsidP="005153F1">
      <w:pPr>
        <w:spacing w:line="360" w:lineRule="auto"/>
        <w:jc w:val="both"/>
        <w:rPr>
          <w:sz w:val="24"/>
          <w:szCs w:val="24"/>
          <w:lang w:val="en-US"/>
        </w:rPr>
      </w:pPr>
    </w:p>
    <w:p w14:paraId="6D5C70A9" w14:textId="77777777" w:rsidR="006F01A0" w:rsidRDefault="006F01A0" w:rsidP="005153F1">
      <w:pPr>
        <w:spacing w:line="360" w:lineRule="auto"/>
        <w:jc w:val="both"/>
        <w:rPr>
          <w:sz w:val="24"/>
          <w:szCs w:val="24"/>
          <w:lang w:val="en-US"/>
        </w:rPr>
      </w:pPr>
    </w:p>
    <w:p w14:paraId="5474F89A" w14:textId="77777777" w:rsidR="006F01A0" w:rsidRDefault="006F01A0" w:rsidP="005153F1">
      <w:pPr>
        <w:spacing w:line="360" w:lineRule="auto"/>
        <w:jc w:val="both"/>
        <w:rPr>
          <w:sz w:val="24"/>
          <w:szCs w:val="24"/>
          <w:lang w:val="en-US"/>
        </w:rPr>
      </w:pPr>
    </w:p>
    <w:p w14:paraId="005A55ED" w14:textId="77777777" w:rsidR="006F01A0" w:rsidRDefault="006F01A0" w:rsidP="005153F1">
      <w:pPr>
        <w:spacing w:line="360" w:lineRule="auto"/>
        <w:jc w:val="both"/>
        <w:rPr>
          <w:sz w:val="24"/>
          <w:szCs w:val="24"/>
          <w:lang w:val="en-US"/>
        </w:rPr>
      </w:pPr>
    </w:p>
    <w:p w14:paraId="07B7E2FC" w14:textId="77777777" w:rsidR="006F01A0" w:rsidRDefault="006F01A0" w:rsidP="005153F1">
      <w:pPr>
        <w:spacing w:line="360" w:lineRule="auto"/>
        <w:jc w:val="both"/>
        <w:rPr>
          <w:sz w:val="24"/>
          <w:szCs w:val="24"/>
          <w:lang w:val="en-US"/>
        </w:rPr>
      </w:pPr>
    </w:p>
    <w:p w14:paraId="674A9BBD" w14:textId="77777777" w:rsidR="006F01A0" w:rsidRDefault="006F01A0" w:rsidP="005153F1">
      <w:pPr>
        <w:spacing w:line="360" w:lineRule="auto"/>
        <w:jc w:val="both"/>
        <w:rPr>
          <w:sz w:val="24"/>
          <w:szCs w:val="24"/>
          <w:lang w:val="en-US"/>
        </w:rPr>
      </w:pPr>
    </w:p>
    <w:p w14:paraId="6E624CD3" w14:textId="77777777" w:rsidR="006F01A0" w:rsidRDefault="006F01A0" w:rsidP="005153F1">
      <w:pPr>
        <w:spacing w:line="360" w:lineRule="auto"/>
        <w:jc w:val="both"/>
        <w:rPr>
          <w:sz w:val="24"/>
          <w:szCs w:val="24"/>
          <w:lang w:val="en-US"/>
        </w:rPr>
      </w:pPr>
    </w:p>
    <w:p w14:paraId="0A715D46" w14:textId="77777777" w:rsidR="006F01A0" w:rsidRDefault="006F01A0" w:rsidP="005153F1">
      <w:pPr>
        <w:spacing w:line="360" w:lineRule="auto"/>
        <w:jc w:val="both"/>
        <w:rPr>
          <w:sz w:val="24"/>
          <w:szCs w:val="24"/>
          <w:lang w:val="en-US"/>
        </w:rPr>
      </w:pPr>
    </w:p>
    <w:p w14:paraId="2ADA314B" w14:textId="77777777" w:rsidR="006F01A0" w:rsidRDefault="006F01A0" w:rsidP="005153F1">
      <w:pPr>
        <w:spacing w:line="360" w:lineRule="auto"/>
        <w:jc w:val="both"/>
        <w:rPr>
          <w:sz w:val="24"/>
          <w:szCs w:val="24"/>
          <w:lang w:val="en-US"/>
        </w:rPr>
      </w:pPr>
    </w:p>
    <w:p w14:paraId="4C6B0332" w14:textId="77777777" w:rsidR="006F01A0" w:rsidRDefault="006F01A0" w:rsidP="005153F1">
      <w:pPr>
        <w:spacing w:line="360" w:lineRule="auto"/>
        <w:jc w:val="both"/>
        <w:rPr>
          <w:sz w:val="24"/>
          <w:szCs w:val="24"/>
          <w:lang w:val="en-US"/>
        </w:rPr>
      </w:pPr>
    </w:p>
    <w:p w14:paraId="357DE25F" w14:textId="77777777" w:rsidR="006F01A0" w:rsidRDefault="006F01A0" w:rsidP="005153F1">
      <w:pPr>
        <w:spacing w:line="360" w:lineRule="auto"/>
        <w:jc w:val="both"/>
        <w:rPr>
          <w:sz w:val="24"/>
          <w:szCs w:val="24"/>
          <w:lang w:val="en-US"/>
        </w:rPr>
      </w:pPr>
    </w:p>
    <w:p w14:paraId="05B22C35" w14:textId="77777777" w:rsidR="006F01A0" w:rsidRDefault="006F01A0" w:rsidP="005153F1">
      <w:pPr>
        <w:spacing w:line="360" w:lineRule="auto"/>
        <w:jc w:val="both"/>
        <w:rPr>
          <w:sz w:val="24"/>
          <w:szCs w:val="24"/>
          <w:lang w:val="en-US"/>
        </w:rPr>
      </w:pPr>
    </w:p>
    <w:p w14:paraId="5C26F7A9" w14:textId="77777777" w:rsidR="006F01A0" w:rsidRDefault="006F01A0" w:rsidP="005153F1">
      <w:pPr>
        <w:spacing w:line="360" w:lineRule="auto"/>
        <w:jc w:val="both"/>
        <w:rPr>
          <w:sz w:val="24"/>
          <w:szCs w:val="24"/>
          <w:lang w:val="en-US"/>
        </w:rPr>
      </w:pPr>
    </w:p>
    <w:p w14:paraId="0D32D957" w14:textId="77777777" w:rsidR="006F01A0" w:rsidRDefault="006F01A0" w:rsidP="005153F1">
      <w:pPr>
        <w:spacing w:line="360" w:lineRule="auto"/>
        <w:jc w:val="both"/>
        <w:rPr>
          <w:sz w:val="24"/>
          <w:szCs w:val="24"/>
          <w:lang w:val="en-US"/>
        </w:rPr>
      </w:pPr>
    </w:p>
    <w:p w14:paraId="135CA405" w14:textId="77777777" w:rsidR="006F01A0" w:rsidRDefault="006F01A0" w:rsidP="005153F1">
      <w:pPr>
        <w:spacing w:line="360" w:lineRule="auto"/>
        <w:jc w:val="both"/>
        <w:rPr>
          <w:sz w:val="24"/>
          <w:szCs w:val="24"/>
          <w:lang w:val="en-US"/>
        </w:rPr>
      </w:pPr>
    </w:p>
    <w:p w14:paraId="6447C99F" w14:textId="77777777" w:rsidR="006F01A0" w:rsidRDefault="006F01A0" w:rsidP="005153F1">
      <w:pPr>
        <w:spacing w:line="360" w:lineRule="auto"/>
        <w:jc w:val="both"/>
        <w:rPr>
          <w:sz w:val="24"/>
          <w:szCs w:val="24"/>
          <w:lang w:val="en-US"/>
        </w:rPr>
      </w:pPr>
    </w:p>
    <w:p w14:paraId="1E81719E" w14:textId="77777777" w:rsidR="006F01A0" w:rsidRDefault="006F01A0" w:rsidP="005153F1">
      <w:pPr>
        <w:spacing w:line="360" w:lineRule="auto"/>
        <w:jc w:val="both"/>
        <w:rPr>
          <w:sz w:val="24"/>
          <w:szCs w:val="24"/>
          <w:lang w:val="en-US"/>
        </w:rPr>
      </w:pPr>
    </w:p>
    <w:p w14:paraId="3115B7A7" w14:textId="77777777" w:rsidR="006F01A0" w:rsidRPr="00A02479" w:rsidRDefault="006F01A0" w:rsidP="005153F1">
      <w:pPr>
        <w:spacing w:line="360" w:lineRule="auto"/>
        <w:jc w:val="both"/>
        <w:rPr>
          <w:sz w:val="24"/>
          <w:szCs w:val="24"/>
          <w:lang w:val="en-US"/>
        </w:rPr>
      </w:pPr>
    </w:p>
    <w:p w14:paraId="294C2EA7" w14:textId="7C1A850E" w:rsidR="00FD7834" w:rsidRPr="00A02479" w:rsidRDefault="00FD7834" w:rsidP="005153F1">
      <w:pPr>
        <w:spacing w:line="360" w:lineRule="auto"/>
        <w:jc w:val="both"/>
        <w:rPr>
          <w:b/>
          <w:bCs/>
          <w:sz w:val="24"/>
          <w:szCs w:val="24"/>
          <w:lang w:val="en-US"/>
        </w:rPr>
      </w:pPr>
      <w:r w:rsidRPr="00A02479">
        <w:rPr>
          <w:b/>
          <w:bCs/>
          <w:sz w:val="24"/>
          <w:szCs w:val="24"/>
          <w:lang w:val="en-US"/>
        </w:rPr>
        <w:lastRenderedPageBreak/>
        <w:t xml:space="preserve">II. Impact of Leadership Styles on </w:t>
      </w:r>
      <w:proofErr w:type="spellStart"/>
      <w:r w:rsidRPr="00A02479">
        <w:rPr>
          <w:b/>
          <w:bCs/>
          <w:sz w:val="24"/>
          <w:szCs w:val="24"/>
          <w:lang w:val="en-US"/>
        </w:rPr>
        <w:t>Organi</w:t>
      </w:r>
      <w:r w:rsidR="005268CD" w:rsidRPr="00A02479">
        <w:rPr>
          <w:b/>
          <w:bCs/>
          <w:sz w:val="24"/>
          <w:szCs w:val="24"/>
          <w:lang w:val="en-US"/>
        </w:rPr>
        <w:t>s</w:t>
      </w:r>
      <w:r w:rsidRPr="00A02479">
        <w:rPr>
          <w:b/>
          <w:bCs/>
          <w:sz w:val="24"/>
          <w:szCs w:val="24"/>
          <w:lang w:val="en-US"/>
        </w:rPr>
        <w:t>ational</w:t>
      </w:r>
      <w:proofErr w:type="spellEnd"/>
      <w:r w:rsidRPr="00A02479">
        <w:rPr>
          <w:b/>
          <w:bCs/>
          <w:sz w:val="24"/>
          <w:szCs w:val="24"/>
          <w:lang w:val="en-US"/>
        </w:rPr>
        <w:t xml:space="preserve"> Outcomes within Hong Kong NGOs</w:t>
      </w:r>
    </w:p>
    <w:p w14:paraId="6AA68E56" w14:textId="77777777" w:rsidR="00FD7834" w:rsidRPr="00A02479" w:rsidRDefault="00FD7834" w:rsidP="005153F1">
      <w:pPr>
        <w:spacing w:line="360" w:lineRule="auto"/>
        <w:jc w:val="both"/>
        <w:rPr>
          <w:sz w:val="24"/>
          <w:szCs w:val="24"/>
          <w:lang w:val="en-US"/>
        </w:rPr>
      </w:pPr>
    </w:p>
    <w:p w14:paraId="0652157A" w14:textId="7DFCCA0C" w:rsidR="007D3DF2" w:rsidRPr="00A02479" w:rsidRDefault="00FD7834"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The functioning and success of </w:t>
      </w:r>
      <w:r w:rsidR="007C47CE" w:rsidRPr="00A02479">
        <w:rPr>
          <w:sz w:val="24"/>
          <w:szCs w:val="24"/>
          <w:lang w:val="en-US"/>
        </w:rPr>
        <w:t>NGOs</w:t>
      </w:r>
      <w:r w:rsidRPr="00A02479">
        <w:rPr>
          <w:sz w:val="24"/>
          <w:szCs w:val="24"/>
          <w:lang w:val="en-US"/>
        </w:rPr>
        <w:t xml:space="preserve"> in Hong Kong are profoundly influenced by the leadership styles employed by their leaders.</w:t>
      </w:r>
      <w:r w:rsidR="005B36F7">
        <w:rPr>
          <w:sz w:val="24"/>
          <w:szCs w:val="24"/>
          <w:lang w:val="en-US"/>
        </w:rPr>
        <w:t xml:space="preserve">  </w:t>
      </w:r>
      <w:r w:rsidRPr="00A02479">
        <w:rPr>
          <w:sz w:val="24"/>
          <w:szCs w:val="24"/>
          <w:lang w:val="en-US"/>
        </w:rPr>
        <w:t xml:space="preserve">Leadership within NGOs is critical as it shapes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culture, operational efficiency, and overall performance.</w:t>
      </w:r>
      <w:r w:rsidR="00844BA2">
        <w:rPr>
          <w:sz w:val="24"/>
          <w:szCs w:val="24"/>
          <w:lang w:val="en-US"/>
        </w:rPr>
        <w:t xml:space="preserve">  </w:t>
      </w:r>
      <w:r w:rsidRPr="00A02479">
        <w:rPr>
          <w:sz w:val="24"/>
          <w:szCs w:val="24"/>
          <w:lang w:val="en-US"/>
        </w:rPr>
        <w:t>Different leadership styles, including transformational, transactional, laissez-faire</w:t>
      </w:r>
      <w:r w:rsidR="00135FAF" w:rsidRPr="00A02479">
        <w:rPr>
          <w:sz w:val="24"/>
          <w:szCs w:val="24"/>
          <w:lang w:val="en-US"/>
        </w:rPr>
        <w:t xml:space="preserve"> and the 3H theory </w:t>
      </w:r>
      <w:r w:rsidRPr="00A02479">
        <w:rPr>
          <w:sz w:val="24"/>
          <w:szCs w:val="24"/>
          <w:lang w:val="en-US"/>
        </w:rPr>
        <w:t xml:space="preserve">can have varying impacts on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outcomes. </w:t>
      </w:r>
      <w:r w:rsidR="007861E3" w:rsidRPr="00A02479">
        <w:rPr>
          <w:sz w:val="24"/>
          <w:szCs w:val="24"/>
          <w:lang w:val="en-US"/>
        </w:rPr>
        <w:t xml:space="preserve"> </w:t>
      </w:r>
      <w:r w:rsidRPr="00A02479">
        <w:rPr>
          <w:sz w:val="24"/>
          <w:szCs w:val="24"/>
          <w:lang w:val="en-US"/>
        </w:rPr>
        <w:t>In exploring these impacts, this chapter delves into the theoretical frameworks underpinning these leadership styles and considers empirical evidence from NGOs in Hong Kong.</w:t>
      </w:r>
      <w:r w:rsidR="0013239D" w:rsidRPr="00A02479">
        <w:rPr>
          <w:sz w:val="24"/>
          <w:szCs w:val="24"/>
          <w:lang w:val="en-US"/>
        </w:rPr>
        <w:t xml:space="preserve">  The primary objective of a for-profit </w:t>
      </w:r>
      <w:proofErr w:type="spellStart"/>
      <w:r w:rsidR="0013239D" w:rsidRPr="00A02479">
        <w:rPr>
          <w:sz w:val="24"/>
          <w:szCs w:val="24"/>
          <w:lang w:val="en-US"/>
        </w:rPr>
        <w:t>organisation</w:t>
      </w:r>
      <w:proofErr w:type="spellEnd"/>
      <w:r w:rsidR="0013239D" w:rsidRPr="00A02479">
        <w:rPr>
          <w:sz w:val="24"/>
          <w:szCs w:val="24"/>
          <w:lang w:val="en-US"/>
        </w:rPr>
        <w:t xml:space="preserve"> is to generate the greatest possible profit.</w:t>
      </w:r>
      <w:r w:rsidR="00936CAC">
        <w:rPr>
          <w:sz w:val="24"/>
          <w:szCs w:val="24"/>
          <w:lang w:val="en-US"/>
        </w:rPr>
        <w:t xml:space="preserve">  </w:t>
      </w:r>
      <w:r w:rsidR="0013239D" w:rsidRPr="00A02479">
        <w:rPr>
          <w:sz w:val="24"/>
          <w:szCs w:val="24"/>
          <w:lang w:val="en-US"/>
        </w:rPr>
        <w:t xml:space="preserve">In contrast to for-profit </w:t>
      </w:r>
      <w:proofErr w:type="spellStart"/>
      <w:r w:rsidR="0013239D" w:rsidRPr="00A02479">
        <w:rPr>
          <w:sz w:val="24"/>
          <w:szCs w:val="24"/>
          <w:lang w:val="en-US"/>
        </w:rPr>
        <w:t>organisations</w:t>
      </w:r>
      <w:proofErr w:type="spellEnd"/>
      <w:r w:rsidR="0013239D" w:rsidRPr="00A02479">
        <w:rPr>
          <w:sz w:val="24"/>
          <w:szCs w:val="24"/>
          <w:lang w:val="en-US"/>
        </w:rPr>
        <w:t xml:space="preserve">, non-profit entities are not driven by the objective of profit </w:t>
      </w:r>
      <w:proofErr w:type="spellStart"/>
      <w:r w:rsidR="0013239D" w:rsidRPr="00A02479">
        <w:rPr>
          <w:sz w:val="24"/>
          <w:szCs w:val="24"/>
          <w:lang w:val="en-US"/>
        </w:rPr>
        <w:t>maximisation</w:t>
      </w:r>
      <w:proofErr w:type="spellEnd"/>
      <w:r w:rsidR="0013239D" w:rsidRPr="00A02479">
        <w:rPr>
          <w:sz w:val="24"/>
          <w:szCs w:val="24"/>
          <w:lang w:val="en-US"/>
        </w:rPr>
        <w:t>.</w:t>
      </w:r>
      <w:r w:rsidR="00B378E2">
        <w:rPr>
          <w:sz w:val="24"/>
          <w:szCs w:val="24"/>
          <w:lang w:val="en-US"/>
        </w:rPr>
        <w:t xml:space="preserve">  </w:t>
      </w:r>
      <w:r w:rsidR="0013239D" w:rsidRPr="00A02479">
        <w:rPr>
          <w:sz w:val="24"/>
          <w:szCs w:val="24"/>
          <w:lang w:val="en-US"/>
        </w:rPr>
        <w:t>Rather, their primary purpose is to provide services to the</w:t>
      </w:r>
      <w:r w:rsidR="00E355D8" w:rsidRPr="00A02479">
        <w:rPr>
          <w:sz w:val="24"/>
          <w:szCs w:val="24"/>
          <w:lang w:val="en-US"/>
        </w:rPr>
        <w:t xml:space="preserve"> public, or a designated group of people, such as mentally incapacitated, or the public at large</w:t>
      </w:r>
      <w:r w:rsidR="00F87D8D" w:rsidRPr="00A02479">
        <w:rPr>
          <w:sz w:val="24"/>
          <w:szCs w:val="24"/>
          <w:lang w:val="en-US"/>
        </w:rPr>
        <w:t>, such as an industry or general consumers</w:t>
      </w:r>
      <w:r w:rsidR="0013239D" w:rsidRPr="00A02479">
        <w:rPr>
          <w:sz w:val="24"/>
          <w:szCs w:val="24"/>
          <w:lang w:val="en-US"/>
        </w:rPr>
        <w:t xml:space="preserve">. </w:t>
      </w:r>
      <w:r w:rsidR="009772F4" w:rsidRPr="00A02479">
        <w:rPr>
          <w:sz w:val="24"/>
          <w:szCs w:val="24"/>
          <w:lang w:val="en-US"/>
        </w:rPr>
        <w:t xml:space="preserve"> </w:t>
      </w:r>
      <w:r w:rsidR="0013239D" w:rsidRPr="00A02479">
        <w:rPr>
          <w:sz w:val="24"/>
          <w:szCs w:val="24"/>
          <w:lang w:val="en-US"/>
        </w:rPr>
        <w:t xml:space="preserve">The range of services provided by non-profit </w:t>
      </w:r>
      <w:proofErr w:type="spellStart"/>
      <w:r w:rsidR="0013239D" w:rsidRPr="00A02479">
        <w:rPr>
          <w:sz w:val="24"/>
          <w:szCs w:val="24"/>
          <w:lang w:val="en-US"/>
        </w:rPr>
        <w:t>organisations</w:t>
      </w:r>
      <w:proofErr w:type="spellEnd"/>
      <w:r w:rsidR="0013239D" w:rsidRPr="00A02479">
        <w:rPr>
          <w:sz w:val="24"/>
          <w:szCs w:val="24"/>
          <w:lang w:val="en-US"/>
        </w:rPr>
        <w:t xml:space="preserve"> can be extensive, and the types of non-profit </w:t>
      </w:r>
      <w:proofErr w:type="spellStart"/>
      <w:r w:rsidR="0013239D" w:rsidRPr="00A02479">
        <w:rPr>
          <w:sz w:val="24"/>
          <w:szCs w:val="24"/>
          <w:lang w:val="en-US"/>
        </w:rPr>
        <w:t>organisations</w:t>
      </w:r>
      <w:proofErr w:type="spellEnd"/>
      <w:r w:rsidR="0013239D" w:rsidRPr="00A02479">
        <w:rPr>
          <w:sz w:val="24"/>
          <w:szCs w:val="24"/>
          <w:lang w:val="en-US"/>
        </w:rPr>
        <w:t xml:space="preserve"> and their respective services can vary considerably. </w:t>
      </w:r>
      <w:r w:rsidR="00B378E2">
        <w:rPr>
          <w:sz w:val="24"/>
          <w:szCs w:val="24"/>
          <w:lang w:val="en-US"/>
        </w:rPr>
        <w:t xml:space="preserve"> </w:t>
      </w:r>
      <w:r w:rsidR="0013239D" w:rsidRPr="00A02479">
        <w:rPr>
          <w:sz w:val="24"/>
          <w:szCs w:val="24"/>
          <w:lang w:val="en-US"/>
        </w:rPr>
        <w:t xml:space="preserve">Consequently, it is difficult to identify </w:t>
      </w:r>
      <w:proofErr w:type="spellStart"/>
      <w:r w:rsidR="0013239D" w:rsidRPr="00A02479">
        <w:rPr>
          <w:sz w:val="24"/>
          <w:szCs w:val="24"/>
          <w:lang w:val="en-US"/>
        </w:rPr>
        <w:t>standardised</w:t>
      </w:r>
      <w:proofErr w:type="spellEnd"/>
      <w:r w:rsidR="0013239D" w:rsidRPr="00A02479">
        <w:rPr>
          <w:sz w:val="24"/>
          <w:szCs w:val="24"/>
          <w:lang w:val="en-US"/>
        </w:rPr>
        <w:t xml:space="preserve"> performance indicators for this sector.  </w:t>
      </w:r>
    </w:p>
    <w:p w14:paraId="4851BEEA" w14:textId="77777777" w:rsidR="007D3DF2" w:rsidRPr="00A02479" w:rsidRDefault="007D3DF2" w:rsidP="005153F1">
      <w:pPr>
        <w:pStyle w:val="ListParagraph"/>
        <w:spacing w:line="360" w:lineRule="auto"/>
        <w:ind w:left="0"/>
        <w:jc w:val="both"/>
        <w:rPr>
          <w:sz w:val="24"/>
          <w:szCs w:val="24"/>
          <w:lang w:val="en-US"/>
        </w:rPr>
      </w:pPr>
    </w:p>
    <w:p w14:paraId="041E4C24" w14:textId="67D6BE89" w:rsidR="00F57BB2" w:rsidRPr="00A02479" w:rsidRDefault="00F57BB2" w:rsidP="005153F1">
      <w:pPr>
        <w:pStyle w:val="ListParagraph"/>
        <w:spacing w:line="360" w:lineRule="auto"/>
        <w:ind w:left="0"/>
        <w:jc w:val="both"/>
        <w:rPr>
          <w:b/>
          <w:bCs/>
          <w:sz w:val="24"/>
          <w:szCs w:val="24"/>
          <w:lang w:val="en-US"/>
        </w:rPr>
      </w:pPr>
      <w:r w:rsidRPr="00A02479">
        <w:rPr>
          <w:b/>
          <w:bCs/>
          <w:sz w:val="24"/>
          <w:szCs w:val="24"/>
          <w:lang w:val="en-US"/>
        </w:rPr>
        <w:t xml:space="preserve">Transformational Leadership </w:t>
      </w:r>
    </w:p>
    <w:p w14:paraId="681D5CAF" w14:textId="77777777" w:rsidR="000A0FC8" w:rsidRPr="00A02479" w:rsidRDefault="000A0FC8" w:rsidP="005153F1">
      <w:pPr>
        <w:pStyle w:val="ListParagraph"/>
        <w:spacing w:line="360" w:lineRule="auto"/>
        <w:ind w:left="0"/>
        <w:jc w:val="both"/>
        <w:rPr>
          <w:b/>
          <w:bCs/>
          <w:sz w:val="24"/>
          <w:szCs w:val="24"/>
          <w:lang w:val="en-US"/>
        </w:rPr>
      </w:pPr>
    </w:p>
    <w:p w14:paraId="41A99667" w14:textId="7DB9E7BD" w:rsidR="0052492E" w:rsidRPr="00A02479" w:rsidRDefault="00FD7834"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The theoretical foundation of leadership styles provides a lens through which the dynamics of leadership and its consequences on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performance can be understood.</w:t>
      </w:r>
      <w:r w:rsidR="003D6EA9">
        <w:rPr>
          <w:sz w:val="24"/>
          <w:szCs w:val="24"/>
          <w:lang w:val="en-US"/>
        </w:rPr>
        <w:t xml:space="preserve">  </w:t>
      </w:r>
      <w:r w:rsidRPr="00A02479">
        <w:rPr>
          <w:sz w:val="24"/>
          <w:szCs w:val="24"/>
          <w:lang w:val="en-US"/>
        </w:rPr>
        <w:t xml:space="preserve">Transformational leadership, for instance, is rooted in theories that </w:t>
      </w:r>
      <w:proofErr w:type="spellStart"/>
      <w:r w:rsidRPr="00A02479">
        <w:rPr>
          <w:sz w:val="24"/>
          <w:szCs w:val="24"/>
          <w:lang w:val="en-US"/>
        </w:rPr>
        <w:t>emphasi</w:t>
      </w:r>
      <w:r w:rsidR="00894782" w:rsidRPr="00A02479">
        <w:rPr>
          <w:sz w:val="24"/>
          <w:szCs w:val="24"/>
          <w:lang w:val="en-US"/>
        </w:rPr>
        <w:t>s</w:t>
      </w:r>
      <w:r w:rsidRPr="00A02479">
        <w:rPr>
          <w:sz w:val="24"/>
          <w:szCs w:val="24"/>
          <w:lang w:val="en-US"/>
        </w:rPr>
        <w:t>e</w:t>
      </w:r>
      <w:proofErr w:type="spellEnd"/>
      <w:r w:rsidRPr="00A02479">
        <w:rPr>
          <w:sz w:val="24"/>
          <w:szCs w:val="24"/>
          <w:lang w:val="en-US"/>
        </w:rPr>
        <w:t xml:space="preserve"> vision, inspiration, and change.</w:t>
      </w:r>
      <w:r w:rsidR="003D6EA9">
        <w:rPr>
          <w:sz w:val="24"/>
          <w:szCs w:val="24"/>
          <w:lang w:val="en-US"/>
        </w:rPr>
        <w:t xml:space="preserve">  </w:t>
      </w:r>
      <w:r w:rsidR="00894782" w:rsidRPr="00A02479">
        <w:rPr>
          <w:sz w:val="24"/>
          <w:szCs w:val="24"/>
          <w:lang w:val="en-US"/>
        </w:rPr>
        <w:t xml:space="preserve">It was mentioned by Koo, Kim &amp; Kim  </w:t>
      </w:r>
      <w:sdt>
        <w:sdtPr>
          <w:rPr>
            <w:color w:val="000000"/>
            <w:sz w:val="24"/>
            <w:szCs w:val="24"/>
            <w:lang w:val="en-US"/>
          </w:rPr>
          <w:tag w:val="MENDELEY_CITATION_v3_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"/>
          <w:id w:val="25695933"/>
          <w:placeholder>
            <w:docPart w:val="3335105FD4AC4DDBAF3690B53FC8D5D0"/>
          </w:placeholder>
        </w:sdtPr>
        <w:sdtContent>
          <w:r w:rsidR="000F6291" w:rsidRPr="00A02479">
            <w:rPr>
              <w:rFonts w:eastAsia="Times New Roman"/>
              <w:sz w:val="24"/>
              <w:szCs w:val="24"/>
            </w:rPr>
            <w:t>(Koo, Kim &amp; Kim, 2017)</w:t>
          </w:r>
        </w:sdtContent>
      </w:sdt>
      <w:r w:rsidR="00894782" w:rsidRPr="00A02479">
        <w:rPr>
          <w:sz w:val="24"/>
          <w:szCs w:val="24"/>
          <w:lang w:val="en-US"/>
        </w:rPr>
        <w:t xml:space="preserve"> that </w:t>
      </w:r>
      <w:r w:rsidR="00105149" w:rsidRPr="00A02479">
        <w:rPr>
          <w:sz w:val="24"/>
          <w:szCs w:val="24"/>
          <w:lang w:val="en-US"/>
        </w:rPr>
        <w:t xml:space="preserve">the leader of an NGO occupies a pivotal position within the </w:t>
      </w:r>
      <w:proofErr w:type="spellStart"/>
      <w:r w:rsidR="00105149" w:rsidRPr="00A02479">
        <w:rPr>
          <w:sz w:val="24"/>
          <w:szCs w:val="24"/>
          <w:lang w:val="en-US"/>
        </w:rPr>
        <w:t>organisation</w:t>
      </w:r>
      <w:proofErr w:type="spellEnd"/>
      <w:r w:rsidR="00105149" w:rsidRPr="00A02479">
        <w:rPr>
          <w:sz w:val="24"/>
          <w:szCs w:val="24"/>
          <w:lang w:val="en-US"/>
        </w:rPr>
        <w:t xml:space="preserve">, and as a result, the future trajectory of the NGO is frequently shaped by the leader's capacity and ability. </w:t>
      </w:r>
      <w:r w:rsidR="006A1716" w:rsidRPr="00A02479">
        <w:rPr>
          <w:sz w:val="24"/>
          <w:szCs w:val="24"/>
          <w:lang w:val="en-US"/>
        </w:rPr>
        <w:t xml:space="preserve">Furthermore, </w:t>
      </w:r>
      <w:r w:rsidR="00531ACE" w:rsidRPr="00531ACE">
        <w:rPr>
          <w:sz w:val="24"/>
          <w:szCs w:val="24"/>
          <w:lang w:val="en-US"/>
        </w:rPr>
        <w:t>Transformational leaders have been shown to have a positive effect on trust in superiors</w:t>
      </w:r>
      <w:r w:rsidR="007861E3" w:rsidRPr="00A02479">
        <w:rPr>
          <w:sz w:val="24"/>
          <w:szCs w:val="24"/>
          <w:lang w:val="en-US"/>
        </w:rPr>
        <w:t xml:space="preserve">, trust in the </w:t>
      </w:r>
      <w:proofErr w:type="spellStart"/>
      <w:r w:rsidR="007861E3" w:rsidRPr="00A02479">
        <w:rPr>
          <w:sz w:val="24"/>
          <w:szCs w:val="24"/>
          <w:lang w:val="en-US"/>
        </w:rPr>
        <w:t>organi</w:t>
      </w:r>
      <w:r w:rsidR="0061302E" w:rsidRPr="00A02479">
        <w:rPr>
          <w:sz w:val="24"/>
          <w:szCs w:val="24"/>
          <w:lang w:val="en-US"/>
        </w:rPr>
        <w:t>s</w:t>
      </w:r>
      <w:r w:rsidR="007861E3" w:rsidRPr="00A02479">
        <w:rPr>
          <w:sz w:val="24"/>
          <w:szCs w:val="24"/>
          <w:lang w:val="en-US"/>
        </w:rPr>
        <w:t>ation</w:t>
      </w:r>
      <w:proofErr w:type="spellEnd"/>
      <w:r w:rsidR="007861E3" w:rsidRPr="00A02479">
        <w:rPr>
          <w:sz w:val="24"/>
          <w:szCs w:val="24"/>
          <w:lang w:val="en-US"/>
        </w:rPr>
        <w:t xml:space="preserve">, and </w:t>
      </w:r>
      <w:proofErr w:type="spellStart"/>
      <w:r w:rsidR="007861E3" w:rsidRPr="00A02479">
        <w:rPr>
          <w:sz w:val="24"/>
          <w:szCs w:val="24"/>
          <w:lang w:val="en-US"/>
        </w:rPr>
        <w:t>organisational</w:t>
      </w:r>
      <w:proofErr w:type="spellEnd"/>
      <w:r w:rsidR="007861E3" w:rsidRPr="00A02479">
        <w:rPr>
          <w:sz w:val="24"/>
          <w:szCs w:val="24"/>
          <w:lang w:val="en-US"/>
        </w:rPr>
        <w:t xml:space="preserve"> commitmen</w:t>
      </w:r>
      <w:r w:rsidR="006A1716" w:rsidRPr="00A02479">
        <w:rPr>
          <w:sz w:val="24"/>
          <w:szCs w:val="24"/>
          <w:lang w:val="en-US"/>
        </w:rPr>
        <w:t xml:space="preserve">t in the same journal article.  </w:t>
      </w:r>
      <w:r w:rsidRPr="00A02479">
        <w:rPr>
          <w:sz w:val="24"/>
          <w:szCs w:val="24"/>
          <w:lang w:val="en-US"/>
        </w:rPr>
        <w:t xml:space="preserve">This leadership style, </w:t>
      </w:r>
      <w:r w:rsidR="004335EB" w:rsidRPr="004335EB">
        <w:rPr>
          <w:sz w:val="24"/>
          <w:szCs w:val="24"/>
          <w:lang w:val="en-US"/>
        </w:rPr>
        <w:t>which is broadly defined as a person who is visionary, innovative, inspiring and empathetic to those following</w:t>
      </w:r>
      <w:r w:rsidR="004335EB">
        <w:rPr>
          <w:sz w:val="24"/>
          <w:szCs w:val="24"/>
          <w:lang w:val="en-US"/>
        </w:rPr>
        <w:t xml:space="preserve"> </w:t>
      </w:r>
      <w:sdt>
        <w:sdtPr>
          <w:rPr>
            <w:color w:val="000000"/>
            <w:sz w:val="24"/>
            <w:szCs w:val="24"/>
            <w:lang w:val="en-US"/>
          </w:rPr>
          <w:tag w:val="MENDELEY_CITATION_v3_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"/>
          <w:id w:val="-548374878"/>
          <w:placeholder>
            <w:docPart w:val="DefaultPlaceholder_-1854013440"/>
          </w:placeholder>
        </w:sdtPr>
        <w:sdtContent>
          <w:r w:rsidR="000F6291" w:rsidRPr="00A02479">
            <w:rPr>
              <w:rFonts w:eastAsia="Times New Roman"/>
              <w:color w:val="000000"/>
              <w:sz w:val="24"/>
              <w:szCs w:val="24"/>
            </w:rPr>
            <w:t>(Valero, Jung &amp; Andrew, 2015)</w:t>
          </w:r>
        </w:sdtContent>
      </w:sdt>
      <w:r w:rsidRPr="00A02479">
        <w:rPr>
          <w:sz w:val="24"/>
          <w:szCs w:val="24"/>
          <w:lang w:val="en-US"/>
        </w:rPr>
        <w:t xml:space="preserve">, has been shown to </w:t>
      </w:r>
      <w:r w:rsidR="005960E2" w:rsidRPr="00A02479">
        <w:rPr>
          <w:sz w:val="24"/>
          <w:szCs w:val="24"/>
          <w:lang w:val="en-US"/>
        </w:rPr>
        <w:t xml:space="preserve">build </w:t>
      </w:r>
      <w:r w:rsidR="00E83642" w:rsidRPr="00A02479">
        <w:rPr>
          <w:sz w:val="24"/>
          <w:szCs w:val="24"/>
          <w:lang w:val="en-US"/>
        </w:rPr>
        <w:t>resilience</w:t>
      </w:r>
      <w:r w:rsidR="005960E2" w:rsidRPr="00A02479">
        <w:rPr>
          <w:sz w:val="24"/>
          <w:szCs w:val="24"/>
          <w:lang w:val="en-US"/>
        </w:rPr>
        <w:t xml:space="preserve"> </w:t>
      </w:r>
      <w:r w:rsidRPr="00A02479">
        <w:rPr>
          <w:sz w:val="24"/>
          <w:szCs w:val="24"/>
          <w:lang w:val="en-US"/>
        </w:rPr>
        <w:t>within NGOs in various contexts</w:t>
      </w:r>
      <w:r w:rsidR="005960E2" w:rsidRPr="00A02479">
        <w:rPr>
          <w:sz w:val="24"/>
          <w:szCs w:val="24"/>
          <w:lang w:val="en-US"/>
        </w:rPr>
        <w:t xml:space="preserve">.  </w:t>
      </w:r>
    </w:p>
    <w:p w14:paraId="545CD209" w14:textId="77777777" w:rsidR="0052492E" w:rsidRPr="00A02479" w:rsidRDefault="0052492E" w:rsidP="005153F1">
      <w:pPr>
        <w:spacing w:line="360" w:lineRule="auto"/>
        <w:jc w:val="both"/>
        <w:rPr>
          <w:sz w:val="24"/>
          <w:szCs w:val="24"/>
          <w:lang w:val="en-US"/>
        </w:rPr>
      </w:pPr>
    </w:p>
    <w:p w14:paraId="6289503C" w14:textId="58972E88" w:rsidR="00BF1CC9" w:rsidRPr="00A02479" w:rsidRDefault="0052492E" w:rsidP="005153F1">
      <w:pPr>
        <w:pStyle w:val="ListParagraph"/>
        <w:numPr>
          <w:ilvl w:val="0"/>
          <w:numId w:val="13"/>
        </w:numPr>
        <w:spacing w:line="360" w:lineRule="auto"/>
        <w:ind w:left="0" w:firstLine="0"/>
        <w:jc w:val="both"/>
        <w:rPr>
          <w:sz w:val="24"/>
          <w:szCs w:val="24"/>
          <w:lang w:val="en-US"/>
        </w:rPr>
      </w:pPr>
      <w:r w:rsidRPr="00A02479">
        <w:rPr>
          <w:color w:val="000000"/>
          <w:sz w:val="24"/>
          <w:szCs w:val="24"/>
          <w:lang w:val="en-US"/>
        </w:rPr>
        <w:t>A study</w:t>
      </w:r>
      <w:r w:rsidR="00105149" w:rsidRPr="00A02479">
        <w:rPr>
          <w:color w:val="000000"/>
          <w:sz w:val="24"/>
          <w:szCs w:val="24"/>
          <w:lang w:val="en-US"/>
        </w:rPr>
        <w:t xml:space="preserve"> </w:t>
      </w:r>
      <w:sdt>
        <w:sdtPr>
          <w:rPr>
            <w:color w:val="000000"/>
            <w:sz w:val="24"/>
            <w:szCs w:val="24"/>
            <w:lang w:val="en-US"/>
          </w:rPr>
          <w:tag w:val="MENDELEY_CITATION_v3_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"/>
          <w:id w:val="-828058366"/>
          <w:placeholder>
            <w:docPart w:val="4BD227F8A72C4F7094F89576C70AA0D0"/>
          </w:placeholder>
        </w:sdtPr>
        <w:sdtContent>
          <w:r w:rsidR="000F6291" w:rsidRPr="00A02479">
            <w:rPr>
              <w:color w:val="000000"/>
              <w:sz w:val="24"/>
              <w:szCs w:val="24"/>
              <w:lang w:val="en-US"/>
            </w:rPr>
            <w:t>(Mufti et al., 2020)</w:t>
          </w:r>
        </w:sdtContent>
      </w:sdt>
      <w:r w:rsidRPr="00A02479">
        <w:rPr>
          <w:color w:val="000000"/>
          <w:sz w:val="24"/>
          <w:szCs w:val="24"/>
          <w:lang w:val="en-US"/>
        </w:rPr>
        <w:t xml:space="preserve"> </w:t>
      </w:r>
      <w:r w:rsidR="00C84280" w:rsidRPr="00A02479">
        <w:rPr>
          <w:color w:val="000000"/>
          <w:sz w:val="24"/>
          <w:szCs w:val="24"/>
          <w:lang w:val="en-US"/>
        </w:rPr>
        <w:t xml:space="preserve">revealed that </w:t>
      </w:r>
      <w:r w:rsidR="00C84280" w:rsidRPr="00A02479">
        <w:rPr>
          <w:sz w:val="24"/>
          <w:szCs w:val="24"/>
          <w:lang w:val="en-US"/>
        </w:rPr>
        <w:t>t</w:t>
      </w:r>
      <w:r w:rsidR="00FD7834" w:rsidRPr="00A02479">
        <w:rPr>
          <w:sz w:val="24"/>
          <w:szCs w:val="24"/>
          <w:lang w:val="en-US"/>
        </w:rPr>
        <w:t>ransformational leadership in NGOs has a pronounced impact on employee satisfaction</w:t>
      </w:r>
      <w:r w:rsidR="00C84280" w:rsidRPr="00A02479">
        <w:rPr>
          <w:sz w:val="24"/>
          <w:szCs w:val="24"/>
          <w:lang w:val="en-US"/>
        </w:rPr>
        <w:t xml:space="preserve">, </w:t>
      </w:r>
      <w:r w:rsidR="00C605CF">
        <w:rPr>
          <w:sz w:val="24"/>
          <w:szCs w:val="24"/>
          <w:lang w:val="en-US"/>
        </w:rPr>
        <w:t>it</w:t>
      </w:r>
      <w:r w:rsidR="00C605CF" w:rsidRPr="00C605CF">
        <w:rPr>
          <w:sz w:val="24"/>
          <w:szCs w:val="24"/>
          <w:lang w:val="en-US"/>
        </w:rPr>
        <w:t xml:space="preserve"> demonstrated that transformational leadership affects the psychological empowerment of employees, resulting in the establishment of positive </w:t>
      </w:r>
      <w:r w:rsidR="00C605CF" w:rsidRPr="00C605CF">
        <w:rPr>
          <w:sz w:val="24"/>
          <w:szCs w:val="24"/>
          <w:lang w:val="en-US"/>
        </w:rPr>
        <w:lastRenderedPageBreak/>
        <w:t>feelings of job satisfaction.</w:t>
      </w:r>
      <w:r w:rsidR="00FA2513">
        <w:rPr>
          <w:sz w:val="24"/>
          <w:szCs w:val="24"/>
          <w:lang w:val="en-US"/>
        </w:rPr>
        <w:t xml:space="preserve">  </w:t>
      </w:r>
      <w:r w:rsidR="00C605CF" w:rsidRPr="00C605CF">
        <w:rPr>
          <w:sz w:val="24"/>
          <w:szCs w:val="24"/>
          <w:lang w:val="en-US"/>
        </w:rPr>
        <w:t xml:space="preserve">These findings align with those of previous studies in this field.  </w:t>
      </w:r>
      <w:r w:rsidR="00FA2513" w:rsidRPr="00FA2513">
        <w:rPr>
          <w:sz w:val="24"/>
          <w:szCs w:val="24"/>
          <w:lang w:val="en-US"/>
        </w:rPr>
        <w:t xml:space="preserve">Transformational leaders communicate a vision of change to their followers, thereby assuring them that the </w:t>
      </w:r>
      <w:proofErr w:type="spellStart"/>
      <w:r w:rsidR="00FA2513" w:rsidRPr="00FA2513">
        <w:rPr>
          <w:sz w:val="24"/>
          <w:szCs w:val="24"/>
          <w:lang w:val="en-US"/>
        </w:rPr>
        <w:t>organisational</w:t>
      </w:r>
      <w:proofErr w:type="spellEnd"/>
      <w:r w:rsidR="00FA2513" w:rsidRPr="00FA2513">
        <w:rPr>
          <w:sz w:val="24"/>
          <w:szCs w:val="24"/>
          <w:lang w:val="en-US"/>
        </w:rPr>
        <w:t xml:space="preserve"> identity and collective continuity remain despite the change.</w:t>
      </w:r>
      <w:r w:rsidR="00776F98">
        <w:rPr>
          <w:sz w:val="24"/>
          <w:szCs w:val="24"/>
          <w:lang w:val="en-US"/>
        </w:rPr>
        <w:t xml:space="preserve">  </w:t>
      </w:r>
      <w:r w:rsidR="00FA2513" w:rsidRPr="00FA2513">
        <w:rPr>
          <w:sz w:val="24"/>
          <w:szCs w:val="24"/>
          <w:lang w:val="en-US"/>
        </w:rPr>
        <w:t>This is identified as a key element of transformational leadership in a study on transformational leadership and work performance</w:t>
      </w:r>
      <w:r w:rsidR="00C84280" w:rsidRPr="00A02479">
        <w:rPr>
          <w:sz w:val="24"/>
          <w:szCs w:val="24"/>
          <w:lang w:val="en-US"/>
        </w:rPr>
        <w:t xml:space="preserve"> </w:t>
      </w:r>
      <w:sdt>
        <w:sdtPr>
          <w:rPr>
            <w:color w:val="000000"/>
            <w:sz w:val="24"/>
            <w:szCs w:val="24"/>
            <w:lang w:val="en-US"/>
          </w:rPr>
          <w:tag w:val="MENDELEY_CITATION_v3_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"/>
          <w:id w:val="971407542"/>
          <w:placeholder>
            <w:docPart w:val="DefaultPlaceholder_-1854013440"/>
          </w:placeholder>
        </w:sdtPr>
        <w:sdtContent>
          <w:r w:rsidR="000F6291" w:rsidRPr="00A02479">
            <w:rPr>
              <w:rFonts w:eastAsia="Times New Roman"/>
              <w:color w:val="000000"/>
              <w:sz w:val="24"/>
              <w:szCs w:val="24"/>
            </w:rPr>
            <w:t>(Curado &amp; Santos, 2022)</w:t>
          </w:r>
        </w:sdtContent>
      </w:sdt>
      <w:r w:rsidR="00C84280" w:rsidRPr="00A02479">
        <w:rPr>
          <w:sz w:val="24"/>
          <w:szCs w:val="24"/>
          <w:lang w:val="en-US"/>
        </w:rPr>
        <w:t>.</w:t>
      </w:r>
      <w:r w:rsidR="00BF1CC9" w:rsidRPr="00A02479">
        <w:rPr>
          <w:sz w:val="24"/>
          <w:szCs w:val="24"/>
          <w:lang w:val="en-US"/>
        </w:rPr>
        <w:t xml:space="preserve">  A</w:t>
      </w:r>
      <w:r w:rsidR="00776F98">
        <w:rPr>
          <w:sz w:val="24"/>
          <w:szCs w:val="24"/>
          <w:lang w:val="en-US"/>
        </w:rPr>
        <w:t>nother</w:t>
      </w:r>
      <w:r w:rsidR="00BF1CC9" w:rsidRPr="00A02479">
        <w:rPr>
          <w:sz w:val="24"/>
          <w:szCs w:val="24"/>
          <w:lang w:val="en-US"/>
        </w:rPr>
        <w:t xml:space="preserve"> study </w:t>
      </w:r>
      <w:sdt>
        <w:sdtPr>
          <w:rPr>
            <w:color w:val="000000"/>
            <w:sz w:val="24"/>
            <w:szCs w:val="24"/>
            <w:lang w:val="en-US"/>
          </w:rPr>
          <w:tag w:val="MENDELEY_CITATION_v3_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"/>
          <w:id w:val="1948813346"/>
          <w:placeholder>
            <w:docPart w:val="7336CE104A084C10BB1067FE69C1DB96"/>
          </w:placeholder>
        </w:sdtPr>
        <w:sdtContent>
          <w:r w:rsidR="000F6291" w:rsidRPr="00A02479">
            <w:rPr>
              <w:rFonts w:eastAsia="Times New Roman"/>
              <w:color w:val="000000"/>
              <w:sz w:val="24"/>
              <w:szCs w:val="24"/>
            </w:rPr>
            <w:t>(Peng, Liao &amp; Sun, 2020)</w:t>
          </w:r>
        </w:sdtContent>
      </w:sdt>
      <w:r w:rsidR="00BF1CC9" w:rsidRPr="00A02479">
        <w:rPr>
          <w:sz w:val="24"/>
          <w:szCs w:val="24"/>
          <w:lang w:val="en-US"/>
        </w:rPr>
        <w:t xml:space="preserve"> also described that</w:t>
      </w:r>
      <w:r w:rsidR="00C84280" w:rsidRPr="00A02479">
        <w:rPr>
          <w:sz w:val="24"/>
          <w:szCs w:val="24"/>
          <w:lang w:val="en-US"/>
        </w:rPr>
        <w:t xml:space="preserve"> </w:t>
      </w:r>
      <w:r w:rsidR="00EC0BA4">
        <w:rPr>
          <w:sz w:val="24"/>
          <w:szCs w:val="24"/>
          <w:lang w:val="en-US"/>
        </w:rPr>
        <w:t>t</w:t>
      </w:r>
      <w:r w:rsidR="00EC0BA4" w:rsidRPr="00EC0BA4">
        <w:rPr>
          <w:sz w:val="24"/>
          <w:szCs w:val="24"/>
          <w:lang w:val="en-US"/>
        </w:rPr>
        <w:t xml:space="preserve">he transformational leadership approach engenders in subordinates the perception that </w:t>
      </w:r>
      <w:proofErr w:type="spellStart"/>
      <w:r w:rsidR="00EC0BA4" w:rsidRPr="00EC0BA4">
        <w:rPr>
          <w:sz w:val="24"/>
          <w:szCs w:val="24"/>
          <w:lang w:val="en-US"/>
        </w:rPr>
        <w:t>organisational</w:t>
      </w:r>
      <w:proofErr w:type="spellEnd"/>
      <w:r w:rsidR="00EC0BA4" w:rsidRPr="00EC0BA4">
        <w:rPr>
          <w:sz w:val="24"/>
          <w:szCs w:val="24"/>
          <w:lang w:val="en-US"/>
        </w:rPr>
        <w:t xml:space="preserve"> goals are attainable and significant, and engenders a sense of personal importance derived from advancing the </w:t>
      </w:r>
      <w:proofErr w:type="spellStart"/>
      <w:r w:rsidR="00EC0BA4" w:rsidRPr="00EC0BA4">
        <w:rPr>
          <w:sz w:val="24"/>
          <w:szCs w:val="24"/>
          <w:lang w:val="en-US"/>
        </w:rPr>
        <w:t>organisation's</w:t>
      </w:r>
      <w:proofErr w:type="spellEnd"/>
      <w:r w:rsidR="00EC0BA4" w:rsidRPr="00EC0BA4">
        <w:rPr>
          <w:sz w:val="24"/>
          <w:szCs w:val="24"/>
          <w:lang w:val="en-US"/>
        </w:rPr>
        <w:t xml:space="preserve"> goals and mission.  </w:t>
      </w:r>
      <w:r w:rsidR="00FD7834" w:rsidRPr="00A02479">
        <w:rPr>
          <w:sz w:val="24"/>
          <w:szCs w:val="24"/>
          <w:lang w:val="en-US"/>
        </w:rPr>
        <w:t xml:space="preserve">Empirical studies have underscored the positive correlation between transformational leadership and elevated levels of job satisfaction and </w:t>
      </w:r>
      <w:proofErr w:type="spellStart"/>
      <w:r w:rsidR="001D485E" w:rsidRPr="00A02479">
        <w:rPr>
          <w:sz w:val="24"/>
          <w:szCs w:val="24"/>
          <w:lang w:val="en-US"/>
        </w:rPr>
        <w:t>organis</w:t>
      </w:r>
      <w:r w:rsidR="00FD7834" w:rsidRPr="00A02479">
        <w:rPr>
          <w:sz w:val="24"/>
          <w:szCs w:val="24"/>
          <w:lang w:val="en-US"/>
        </w:rPr>
        <w:t>ational</w:t>
      </w:r>
      <w:proofErr w:type="spellEnd"/>
      <w:r w:rsidR="00FD7834" w:rsidRPr="00A02479">
        <w:rPr>
          <w:sz w:val="24"/>
          <w:szCs w:val="24"/>
          <w:lang w:val="en-US"/>
        </w:rPr>
        <w:t xml:space="preserve"> commitment within NGOs</w:t>
      </w:r>
      <w:r w:rsidR="00BF1CC9" w:rsidRPr="00A02479">
        <w:rPr>
          <w:sz w:val="24"/>
          <w:szCs w:val="24"/>
          <w:lang w:val="en-US"/>
        </w:rPr>
        <w:t xml:space="preserve"> </w:t>
      </w:r>
      <w:sdt>
        <w:sdtPr>
          <w:rPr>
            <w:color w:val="000000"/>
            <w:sz w:val="24"/>
            <w:szCs w:val="24"/>
            <w:lang w:val="en-US"/>
          </w:rPr>
          <w:tag w:val="MENDELEY_CITATION_v3_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"/>
          <w:id w:val="-1355813016"/>
          <w:placeholder>
            <w:docPart w:val="DefaultPlaceholder_-1854013440"/>
          </w:placeholder>
        </w:sdtPr>
        <w:sdtContent>
          <w:r w:rsidR="000F6291" w:rsidRPr="00A02479">
            <w:rPr>
              <w:color w:val="000000"/>
              <w:sz w:val="24"/>
              <w:szCs w:val="24"/>
              <w:lang w:val="en-US"/>
            </w:rPr>
            <w:t>(Freeborough, 2012)</w:t>
          </w:r>
        </w:sdtContent>
      </w:sdt>
      <w:r w:rsidR="00FD7834" w:rsidRPr="00A02479">
        <w:rPr>
          <w:sz w:val="24"/>
          <w:szCs w:val="24"/>
          <w:lang w:val="en-US"/>
        </w:rPr>
        <w:t xml:space="preserve">. </w:t>
      </w:r>
      <w:r w:rsidR="005A7AD3">
        <w:rPr>
          <w:sz w:val="24"/>
          <w:szCs w:val="24"/>
          <w:lang w:val="en-US"/>
        </w:rPr>
        <w:t xml:space="preserve"> </w:t>
      </w:r>
      <w:r w:rsidR="005A7AD3" w:rsidRPr="005A7AD3">
        <w:rPr>
          <w:sz w:val="24"/>
          <w:szCs w:val="24"/>
          <w:lang w:val="en-US"/>
        </w:rPr>
        <w:t xml:space="preserve">Furthermore, a transformational leader who is innovative and receptive to creative ideas, often through an impromptu process, engages in the intellectual stimulation process and proactively identifies and implements plans to address </w:t>
      </w:r>
      <w:proofErr w:type="spellStart"/>
      <w:r w:rsidR="005A7AD3" w:rsidRPr="005A7AD3">
        <w:rPr>
          <w:sz w:val="24"/>
          <w:szCs w:val="24"/>
          <w:lang w:val="en-US"/>
        </w:rPr>
        <w:t>organisational</w:t>
      </w:r>
      <w:proofErr w:type="spellEnd"/>
      <w:r w:rsidR="005A7AD3" w:rsidRPr="005A7AD3">
        <w:rPr>
          <w:sz w:val="24"/>
          <w:szCs w:val="24"/>
          <w:lang w:val="en-US"/>
        </w:rPr>
        <w:t xml:space="preserve"> and community vulnerabilities</w:t>
      </w:r>
      <w:r w:rsidR="00BF1CC9" w:rsidRPr="00A02479">
        <w:rPr>
          <w:sz w:val="24"/>
          <w:szCs w:val="24"/>
          <w:lang w:val="en-US"/>
        </w:rPr>
        <w:t xml:space="preserve"> </w:t>
      </w:r>
      <w:sdt>
        <w:sdtPr>
          <w:rPr>
            <w:color w:val="000000"/>
            <w:sz w:val="24"/>
            <w:szCs w:val="24"/>
            <w:lang w:val="en-US"/>
          </w:rPr>
          <w:tag w:val="MENDELEY_CITATION_v3_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"/>
          <w:id w:val="-26028120"/>
          <w:placeholder>
            <w:docPart w:val="DefaultPlaceholder_-1854013440"/>
          </w:placeholder>
        </w:sdtPr>
        <w:sdtContent>
          <w:r w:rsidR="000F6291" w:rsidRPr="00A02479">
            <w:rPr>
              <w:rFonts w:eastAsia="Times New Roman"/>
              <w:color w:val="000000"/>
              <w:sz w:val="24"/>
              <w:szCs w:val="24"/>
            </w:rPr>
            <w:t>(Valero, Jung &amp; Andrew, 2015)</w:t>
          </w:r>
        </w:sdtContent>
      </w:sdt>
      <w:r w:rsidR="00BF1CC9" w:rsidRPr="00A02479">
        <w:rPr>
          <w:sz w:val="24"/>
          <w:szCs w:val="24"/>
          <w:lang w:val="en-US"/>
        </w:rPr>
        <w:t xml:space="preserve">, therefore the </w:t>
      </w:r>
      <w:proofErr w:type="spellStart"/>
      <w:r w:rsidR="00BF1CC9" w:rsidRPr="00A02479">
        <w:rPr>
          <w:sz w:val="24"/>
          <w:szCs w:val="24"/>
          <w:lang w:val="en-US"/>
        </w:rPr>
        <w:t>organisation</w:t>
      </w:r>
      <w:proofErr w:type="spellEnd"/>
      <w:r w:rsidR="00BF1CC9" w:rsidRPr="00A02479">
        <w:rPr>
          <w:sz w:val="24"/>
          <w:szCs w:val="24"/>
          <w:lang w:val="en-US"/>
        </w:rPr>
        <w:t xml:space="preserve"> can become more resilient and easier to encounter challenges.</w:t>
      </w:r>
    </w:p>
    <w:p w14:paraId="405BF3FF" w14:textId="77777777" w:rsidR="00FD7834" w:rsidRPr="00A02479" w:rsidRDefault="00FD7834" w:rsidP="005153F1">
      <w:pPr>
        <w:spacing w:line="360" w:lineRule="auto"/>
        <w:jc w:val="both"/>
        <w:rPr>
          <w:sz w:val="24"/>
          <w:szCs w:val="24"/>
          <w:lang w:val="en-US"/>
        </w:rPr>
      </w:pPr>
    </w:p>
    <w:p w14:paraId="589E03E0" w14:textId="4E6F5664" w:rsidR="000A0FC8" w:rsidRPr="00A02479" w:rsidRDefault="000A0FC8" w:rsidP="005153F1">
      <w:pPr>
        <w:pStyle w:val="ListParagraph"/>
        <w:spacing w:line="360" w:lineRule="auto"/>
        <w:ind w:left="0"/>
        <w:jc w:val="both"/>
        <w:rPr>
          <w:b/>
          <w:bCs/>
          <w:sz w:val="24"/>
          <w:szCs w:val="24"/>
          <w:lang w:val="en-US"/>
        </w:rPr>
      </w:pPr>
      <w:r w:rsidRPr="00A02479">
        <w:rPr>
          <w:b/>
          <w:bCs/>
          <w:sz w:val="24"/>
          <w:szCs w:val="24"/>
          <w:lang w:val="en-US"/>
        </w:rPr>
        <w:t xml:space="preserve">Transactional Leadership </w:t>
      </w:r>
    </w:p>
    <w:p w14:paraId="7C1BFBF6" w14:textId="77777777" w:rsidR="000A0FC8" w:rsidRPr="00A02479" w:rsidRDefault="000A0FC8" w:rsidP="005153F1">
      <w:pPr>
        <w:spacing w:line="360" w:lineRule="auto"/>
        <w:jc w:val="both"/>
        <w:rPr>
          <w:sz w:val="24"/>
          <w:szCs w:val="24"/>
          <w:lang w:val="en-US"/>
        </w:rPr>
      </w:pPr>
    </w:p>
    <w:p w14:paraId="5E43F13C" w14:textId="02156962" w:rsidR="00A43B59"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Conversely, transactional leadership is </w:t>
      </w:r>
      <w:proofErr w:type="spellStart"/>
      <w:r w:rsidRPr="00A02479">
        <w:rPr>
          <w:sz w:val="24"/>
          <w:szCs w:val="24"/>
          <w:lang w:val="en-US"/>
        </w:rPr>
        <w:t>characteri</w:t>
      </w:r>
      <w:r w:rsidR="00C16EFF" w:rsidRPr="00A02479">
        <w:rPr>
          <w:sz w:val="24"/>
          <w:szCs w:val="24"/>
          <w:lang w:val="en-US"/>
        </w:rPr>
        <w:t>s</w:t>
      </w:r>
      <w:r w:rsidRPr="00A02479">
        <w:rPr>
          <w:sz w:val="24"/>
          <w:szCs w:val="24"/>
          <w:lang w:val="en-US"/>
        </w:rPr>
        <w:t>ed</w:t>
      </w:r>
      <w:proofErr w:type="spellEnd"/>
      <w:r w:rsidRPr="00A02479">
        <w:rPr>
          <w:sz w:val="24"/>
          <w:szCs w:val="24"/>
          <w:lang w:val="en-US"/>
        </w:rPr>
        <w:t xml:space="preserve"> by a focus on clear objectives, role clarity, and a system of rewards and </w:t>
      </w:r>
      <w:r w:rsidR="00136B58" w:rsidRPr="00A02479">
        <w:rPr>
          <w:sz w:val="24"/>
          <w:szCs w:val="24"/>
          <w:lang w:val="en-US"/>
        </w:rPr>
        <w:t>sanctions</w:t>
      </w:r>
      <w:r w:rsidRPr="00A02479">
        <w:rPr>
          <w:sz w:val="24"/>
          <w:szCs w:val="24"/>
          <w:lang w:val="en-US"/>
        </w:rPr>
        <w:t xml:space="preserve"> to </w:t>
      </w:r>
      <w:r w:rsidR="00136B58" w:rsidRPr="00A02479">
        <w:rPr>
          <w:sz w:val="24"/>
          <w:szCs w:val="24"/>
          <w:lang w:val="en-US"/>
        </w:rPr>
        <w:t xml:space="preserve">encourage subordinates’ loyalty, reduce their resistance and promote achievements </w:t>
      </w:r>
      <w:sdt>
        <w:sdtPr>
          <w:rPr>
            <w:color w:val="000000"/>
            <w:sz w:val="24"/>
            <w:szCs w:val="24"/>
            <w:lang w:val="en-US"/>
          </w:rPr>
          <w:tag w:val="MENDELEY_CITATION_v3_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"/>
          <w:id w:val="-734552421"/>
          <w:placeholder>
            <w:docPart w:val="DefaultPlaceholder_-1854013440"/>
          </w:placeholder>
        </w:sdtPr>
        <w:sdtContent>
          <w:r w:rsidR="000F6291" w:rsidRPr="00A02479">
            <w:rPr>
              <w:rFonts w:eastAsia="Times New Roman"/>
              <w:color w:val="000000"/>
              <w:sz w:val="24"/>
              <w:szCs w:val="24"/>
            </w:rPr>
            <w:t>(</w:t>
          </w:r>
          <w:proofErr w:type="spellStart"/>
          <w:r w:rsidR="000F6291" w:rsidRPr="00A02479">
            <w:rPr>
              <w:rFonts w:eastAsia="Times New Roman"/>
              <w:color w:val="000000"/>
              <w:sz w:val="24"/>
              <w:szCs w:val="24"/>
            </w:rPr>
            <w:t>Aboramadan</w:t>
          </w:r>
          <w:proofErr w:type="spellEnd"/>
          <w:r w:rsidR="000F6291" w:rsidRPr="00A02479">
            <w:rPr>
              <w:rFonts w:eastAsia="Times New Roman"/>
              <w:color w:val="000000"/>
              <w:sz w:val="24"/>
              <w:szCs w:val="24"/>
            </w:rPr>
            <w:t xml:space="preserve"> &amp; Kundi, 2020)</w:t>
          </w:r>
        </w:sdtContent>
      </w:sdt>
      <w:r w:rsidR="00136B58" w:rsidRPr="00A02479">
        <w:rPr>
          <w:sz w:val="24"/>
          <w:szCs w:val="24"/>
          <w:lang w:val="en-US"/>
        </w:rPr>
        <w:t xml:space="preserve">.  </w:t>
      </w:r>
      <w:r w:rsidRPr="00A02479">
        <w:rPr>
          <w:sz w:val="24"/>
          <w:szCs w:val="24"/>
          <w:lang w:val="en-US"/>
        </w:rPr>
        <w:t>This leadership style is pragmatic and often effective in environments where specific tasks and short-term goals are paramount</w:t>
      </w:r>
      <w:r w:rsidR="00136B58" w:rsidRPr="00A02479">
        <w:rPr>
          <w:sz w:val="24"/>
          <w:szCs w:val="24"/>
          <w:lang w:val="en-US"/>
        </w:rPr>
        <w:t xml:space="preserve">, as </w:t>
      </w:r>
      <w:r w:rsidR="00366788">
        <w:rPr>
          <w:sz w:val="24"/>
          <w:szCs w:val="24"/>
          <w:lang w:val="en-US"/>
        </w:rPr>
        <w:t>t</w:t>
      </w:r>
      <w:r w:rsidR="00366788" w:rsidRPr="00366788">
        <w:rPr>
          <w:sz w:val="24"/>
          <w:szCs w:val="24"/>
          <w:lang w:val="en-US"/>
        </w:rPr>
        <w:t>he objective is to establish economic exchange-based relationships based on transparent performance criteria.</w:t>
      </w:r>
      <w:r w:rsidR="007B7AE6">
        <w:rPr>
          <w:sz w:val="24"/>
          <w:szCs w:val="24"/>
          <w:lang w:val="en-US"/>
        </w:rPr>
        <w:t xml:space="preserve">  </w:t>
      </w:r>
      <w:r w:rsidR="00366788" w:rsidRPr="00366788">
        <w:rPr>
          <w:sz w:val="24"/>
          <w:szCs w:val="24"/>
          <w:lang w:val="en-US"/>
        </w:rPr>
        <w:t xml:space="preserve">Extra-role </w:t>
      </w:r>
      <w:proofErr w:type="spellStart"/>
      <w:r w:rsidR="00366788" w:rsidRPr="00366788">
        <w:rPr>
          <w:sz w:val="24"/>
          <w:szCs w:val="24"/>
          <w:lang w:val="en-US"/>
        </w:rPr>
        <w:t>behaviours</w:t>
      </w:r>
      <w:proofErr w:type="spellEnd"/>
      <w:r w:rsidR="00366788" w:rsidRPr="00366788">
        <w:rPr>
          <w:sz w:val="24"/>
          <w:szCs w:val="24"/>
          <w:lang w:val="en-US"/>
        </w:rPr>
        <w:t xml:space="preserve"> will be acknowledged by transactional leaders to the extent that they align with the leader's perspective.   </w:t>
      </w:r>
      <w:r w:rsidR="00ED3AFF" w:rsidRPr="00A02479">
        <w:rPr>
          <w:sz w:val="24"/>
          <w:szCs w:val="24"/>
          <w:lang w:val="en-US"/>
        </w:rPr>
        <w:t xml:space="preserve">The notion that contingent rewards are based on the identification of tasks by leaders and the expected rewards to be derived by their </w:t>
      </w:r>
      <w:r w:rsidR="00480704" w:rsidRPr="00A02479">
        <w:rPr>
          <w:sz w:val="24"/>
          <w:szCs w:val="24"/>
          <w:lang w:val="en-US"/>
        </w:rPr>
        <w:t>subordinate</w:t>
      </w:r>
      <w:r w:rsidR="00ED3AFF" w:rsidRPr="00A02479">
        <w:rPr>
          <w:sz w:val="24"/>
          <w:szCs w:val="24"/>
          <w:lang w:val="en-US"/>
        </w:rPr>
        <w:t xml:space="preserve">s on the completion of those tasks is a fundamental assumption </w:t>
      </w:r>
      <w:r w:rsidR="00E96668" w:rsidRPr="00A02479">
        <w:rPr>
          <w:sz w:val="24"/>
          <w:szCs w:val="24"/>
          <w:lang w:val="en-US"/>
        </w:rPr>
        <w:t xml:space="preserve">as mentioned by the study of </w:t>
      </w:r>
      <w:proofErr w:type="spellStart"/>
      <w:r w:rsidR="00E96668" w:rsidRPr="00A02479">
        <w:rPr>
          <w:sz w:val="24"/>
          <w:szCs w:val="24"/>
          <w:lang w:val="en-US"/>
        </w:rPr>
        <w:t>Aboramadan</w:t>
      </w:r>
      <w:proofErr w:type="spellEnd"/>
      <w:r w:rsidR="00E96668" w:rsidRPr="00A02479">
        <w:rPr>
          <w:sz w:val="24"/>
          <w:szCs w:val="24"/>
          <w:lang w:val="en-US"/>
        </w:rPr>
        <w:t xml:space="preserve"> &amp; Kundi</w:t>
      </w:r>
      <w:r w:rsidR="00A43B59" w:rsidRPr="00A02479">
        <w:rPr>
          <w:sz w:val="24"/>
          <w:szCs w:val="24"/>
          <w:lang w:val="en-US"/>
        </w:rPr>
        <w:t xml:space="preserve">.  </w:t>
      </w:r>
    </w:p>
    <w:p w14:paraId="2F7F0B6D" w14:textId="77777777" w:rsidR="00A43B59" w:rsidRPr="00A02479" w:rsidRDefault="00A43B59" w:rsidP="005153F1">
      <w:pPr>
        <w:pStyle w:val="ListParagraph"/>
        <w:spacing w:line="360" w:lineRule="auto"/>
        <w:ind w:left="0"/>
        <w:jc w:val="both"/>
        <w:rPr>
          <w:sz w:val="24"/>
          <w:szCs w:val="24"/>
          <w:lang w:val="en-US"/>
        </w:rPr>
      </w:pPr>
    </w:p>
    <w:p w14:paraId="29D41023" w14:textId="7FF69908" w:rsidR="000A0FC8" w:rsidRPr="00A02479" w:rsidRDefault="00735AFE"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According to the researcher’s experience, i</w:t>
      </w:r>
      <w:r w:rsidR="00FD7834" w:rsidRPr="00A02479">
        <w:rPr>
          <w:sz w:val="24"/>
          <w:szCs w:val="24"/>
          <w:lang w:val="en-US"/>
        </w:rPr>
        <w:t xml:space="preserve">n the context of Hong Kong NGOs, transactional leadership can drive accountability and operational efficiency through a structured approach to performance management. </w:t>
      </w:r>
      <w:r w:rsidRPr="00A02479">
        <w:rPr>
          <w:sz w:val="24"/>
          <w:szCs w:val="24"/>
          <w:lang w:val="en-US"/>
        </w:rPr>
        <w:t xml:space="preserve"> </w:t>
      </w:r>
      <w:r w:rsidR="00FD7834" w:rsidRPr="00A02479">
        <w:rPr>
          <w:sz w:val="24"/>
          <w:szCs w:val="24"/>
          <w:lang w:val="en-US"/>
        </w:rPr>
        <w:t xml:space="preserve">Leaders who employ this style ensure that </w:t>
      </w:r>
      <w:r w:rsidR="00480704" w:rsidRPr="00A02479">
        <w:rPr>
          <w:sz w:val="24"/>
          <w:szCs w:val="24"/>
          <w:lang w:val="en-US"/>
        </w:rPr>
        <w:t>subordinate</w:t>
      </w:r>
      <w:r w:rsidR="00FD7834" w:rsidRPr="00A02479">
        <w:rPr>
          <w:sz w:val="24"/>
          <w:szCs w:val="24"/>
          <w:lang w:val="en-US"/>
        </w:rPr>
        <w:t xml:space="preserve">s </w:t>
      </w:r>
      <w:r w:rsidR="00ED3AFF" w:rsidRPr="00A02479">
        <w:rPr>
          <w:sz w:val="24"/>
          <w:szCs w:val="24"/>
          <w:lang w:val="en-US"/>
        </w:rPr>
        <w:t>understand</w:t>
      </w:r>
      <w:r w:rsidR="00FD7834" w:rsidRPr="00A02479">
        <w:rPr>
          <w:sz w:val="24"/>
          <w:szCs w:val="24"/>
          <w:lang w:val="en-US"/>
        </w:rPr>
        <w:t xml:space="preserve"> their responsibilities and the rewards associated with achieving defined targets.</w:t>
      </w:r>
      <w:r w:rsidRPr="00A02479">
        <w:rPr>
          <w:sz w:val="24"/>
          <w:szCs w:val="24"/>
          <w:lang w:val="en-US"/>
        </w:rPr>
        <w:t xml:space="preserve">  W</w:t>
      </w:r>
      <w:r w:rsidR="00FD7834" w:rsidRPr="00A02479">
        <w:rPr>
          <w:sz w:val="24"/>
          <w:szCs w:val="24"/>
          <w:lang w:val="en-US"/>
        </w:rPr>
        <w:t xml:space="preserve">hile transactional leadership may enhance short-term performance, its </w:t>
      </w:r>
      <w:r w:rsidR="00FD7834" w:rsidRPr="00A02479">
        <w:rPr>
          <w:sz w:val="24"/>
          <w:szCs w:val="24"/>
          <w:lang w:val="en-US"/>
        </w:rPr>
        <w:lastRenderedPageBreak/>
        <w:t>impact on long-term engagement and innovation may be limited.</w:t>
      </w:r>
      <w:r w:rsidRPr="00A02479">
        <w:rPr>
          <w:sz w:val="24"/>
          <w:szCs w:val="24"/>
          <w:lang w:val="en-US"/>
        </w:rPr>
        <w:t xml:space="preserve">  However, it does not imply negative meaning in a managerial and leadership context as leadership approaches should be applied in view of situations, operation environment and internal dynamics of an </w:t>
      </w:r>
      <w:proofErr w:type="spellStart"/>
      <w:r w:rsidRPr="00A02479">
        <w:rPr>
          <w:sz w:val="24"/>
          <w:szCs w:val="24"/>
          <w:lang w:val="en-US"/>
        </w:rPr>
        <w:t>organisation</w:t>
      </w:r>
      <w:proofErr w:type="spellEnd"/>
      <w:r w:rsidRPr="00A02479">
        <w:rPr>
          <w:sz w:val="24"/>
          <w:szCs w:val="24"/>
          <w:lang w:val="en-US"/>
        </w:rPr>
        <w:t>.</w:t>
      </w:r>
    </w:p>
    <w:p w14:paraId="7398EF2A" w14:textId="77777777" w:rsidR="000A0FC8" w:rsidRPr="00A02479" w:rsidRDefault="000A0FC8" w:rsidP="005153F1">
      <w:pPr>
        <w:pStyle w:val="ListParagraph"/>
        <w:spacing w:line="360" w:lineRule="auto"/>
        <w:ind w:left="0"/>
        <w:jc w:val="both"/>
        <w:rPr>
          <w:sz w:val="24"/>
          <w:szCs w:val="24"/>
          <w:lang w:val="en-US"/>
        </w:rPr>
      </w:pPr>
    </w:p>
    <w:p w14:paraId="7493AB49" w14:textId="2D6C4EE3" w:rsidR="00941948"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Transactional leadership can be particularly effective in contexts where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stability and clarity in roles are essential.</w:t>
      </w:r>
      <w:r w:rsidR="00F265AD" w:rsidRPr="00A02479">
        <w:rPr>
          <w:sz w:val="24"/>
          <w:szCs w:val="24"/>
          <w:lang w:val="en-US"/>
        </w:rPr>
        <w:t xml:space="preserve">  Studies show that t</w:t>
      </w:r>
      <w:r w:rsidRPr="00A02479">
        <w:rPr>
          <w:sz w:val="24"/>
          <w:szCs w:val="24"/>
          <w:lang w:val="en-US"/>
        </w:rPr>
        <w:t>his approach can be beneficial in managing routine tasks and ensuring that resources are utilized efficiently</w:t>
      </w:r>
      <w:r w:rsidR="00F265AD" w:rsidRPr="00A02479">
        <w:rPr>
          <w:sz w:val="24"/>
          <w:szCs w:val="24"/>
          <w:lang w:val="en-US"/>
        </w:rPr>
        <w:t xml:space="preserve"> as the approach is based on management by exception </w:t>
      </w:r>
      <w:sdt>
        <w:sdtPr>
          <w:rPr>
            <w:color w:val="000000"/>
            <w:sz w:val="24"/>
            <w:szCs w:val="24"/>
            <w:lang w:val="en-US"/>
          </w:rPr>
          <w:tag w:val="MENDELEY_CITATION_v3_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"/>
          <w:id w:val="-985162344"/>
          <w:placeholder>
            <w:docPart w:val="DefaultPlaceholder_-1854013440"/>
          </w:placeholder>
        </w:sdtPr>
        <w:sdtContent>
          <w:r w:rsidR="000F6291" w:rsidRPr="00A02479">
            <w:rPr>
              <w:color w:val="000000"/>
              <w:sz w:val="24"/>
              <w:szCs w:val="24"/>
              <w:lang w:val="en-US"/>
            </w:rPr>
            <w:t>(</w:t>
          </w:r>
          <w:proofErr w:type="spellStart"/>
          <w:r w:rsidR="000F6291" w:rsidRPr="00A02479">
            <w:rPr>
              <w:color w:val="000000"/>
              <w:sz w:val="24"/>
              <w:szCs w:val="24"/>
              <w:lang w:val="en-US"/>
            </w:rPr>
            <w:t>Faridiana</w:t>
          </w:r>
          <w:proofErr w:type="spellEnd"/>
          <w:r w:rsidR="000F6291" w:rsidRPr="00A02479">
            <w:rPr>
              <w:color w:val="000000"/>
              <w:sz w:val="24"/>
              <w:szCs w:val="24"/>
              <w:lang w:val="en-US"/>
            </w:rPr>
            <w:t xml:space="preserve"> et al., 2024)</w:t>
          </w:r>
        </w:sdtContent>
      </w:sdt>
      <w:r w:rsidRPr="00A02479">
        <w:rPr>
          <w:sz w:val="24"/>
          <w:szCs w:val="24"/>
          <w:lang w:val="en-US"/>
        </w:rPr>
        <w:t>.</w:t>
      </w:r>
      <w:r w:rsidR="00F265AD" w:rsidRPr="00A02479">
        <w:rPr>
          <w:sz w:val="24"/>
          <w:szCs w:val="24"/>
          <w:lang w:val="en-US"/>
        </w:rPr>
        <w:t xml:space="preserve">  </w:t>
      </w:r>
      <w:r w:rsidRPr="00A02479">
        <w:rPr>
          <w:sz w:val="24"/>
          <w:szCs w:val="24"/>
          <w:lang w:val="en-US"/>
        </w:rPr>
        <w:t xml:space="preserve">However, it </w:t>
      </w:r>
      <w:r w:rsidR="00F265AD" w:rsidRPr="00A02479">
        <w:rPr>
          <w:sz w:val="24"/>
          <w:szCs w:val="24"/>
          <w:lang w:val="en-US"/>
        </w:rPr>
        <w:t>may be beneficial</w:t>
      </w:r>
      <w:r w:rsidRPr="00A02479">
        <w:rPr>
          <w:sz w:val="24"/>
          <w:szCs w:val="24"/>
          <w:lang w:val="en-US"/>
        </w:rPr>
        <w:t xml:space="preserve"> for leaders to balance transactional approaches with elements of transformational leadership to maintain </w:t>
      </w:r>
      <w:r w:rsidR="004016C1">
        <w:rPr>
          <w:sz w:val="24"/>
          <w:szCs w:val="24"/>
          <w:lang w:val="en-US"/>
        </w:rPr>
        <w:t>subordinates'</w:t>
      </w:r>
      <w:r w:rsidRPr="00A02479">
        <w:rPr>
          <w:sz w:val="24"/>
          <w:szCs w:val="24"/>
          <w:lang w:val="en-US"/>
        </w:rPr>
        <w:t xml:space="preserve"> motivation and adaptability</w:t>
      </w:r>
      <w:r w:rsidR="00F265AD" w:rsidRPr="00A02479">
        <w:rPr>
          <w:sz w:val="24"/>
          <w:szCs w:val="24"/>
          <w:lang w:val="en-US"/>
        </w:rPr>
        <w:t xml:space="preserve">.  </w:t>
      </w:r>
      <w:r w:rsidRPr="00A02479">
        <w:rPr>
          <w:sz w:val="24"/>
          <w:szCs w:val="24"/>
          <w:lang w:val="en-US"/>
        </w:rPr>
        <w:t>Combining these styles can offer a more holistic approach to leadership within NGOs, fostering both operational efficiency and long-term sustainability.</w:t>
      </w:r>
    </w:p>
    <w:p w14:paraId="7633316E" w14:textId="77777777" w:rsidR="00135FAF" w:rsidRPr="00A02479" w:rsidRDefault="00135FAF" w:rsidP="005153F1">
      <w:pPr>
        <w:pStyle w:val="ListParagraph"/>
        <w:jc w:val="both"/>
        <w:rPr>
          <w:sz w:val="24"/>
          <w:szCs w:val="24"/>
          <w:lang w:val="en-US"/>
        </w:rPr>
      </w:pPr>
    </w:p>
    <w:p w14:paraId="785F2C4B" w14:textId="21ABEA2E" w:rsidR="00135FAF" w:rsidRPr="00A02479" w:rsidRDefault="00135FAF" w:rsidP="005153F1">
      <w:pPr>
        <w:pStyle w:val="ListParagraph"/>
        <w:spacing w:line="360" w:lineRule="auto"/>
        <w:ind w:left="0"/>
        <w:jc w:val="both"/>
        <w:rPr>
          <w:b/>
          <w:bCs/>
          <w:sz w:val="24"/>
          <w:szCs w:val="24"/>
          <w:lang w:val="en-US"/>
        </w:rPr>
      </w:pPr>
      <w:r w:rsidRPr="00A02479">
        <w:rPr>
          <w:b/>
          <w:bCs/>
          <w:sz w:val="24"/>
          <w:szCs w:val="24"/>
          <w:lang w:val="en-US"/>
        </w:rPr>
        <w:t>Laissez-faire Leadership</w:t>
      </w:r>
    </w:p>
    <w:p w14:paraId="601F0814" w14:textId="77777777" w:rsidR="00941948" w:rsidRPr="00A02479" w:rsidRDefault="00941948" w:rsidP="005153F1">
      <w:pPr>
        <w:pStyle w:val="ListParagraph"/>
        <w:jc w:val="both"/>
        <w:rPr>
          <w:sz w:val="24"/>
          <w:szCs w:val="24"/>
          <w:lang w:val="en-US"/>
        </w:rPr>
      </w:pPr>
    </w:p>
    <w:p w14:paraId="12F5DD96" w14:textId="1BD43362" w:rsidR="00381CB8" w:rsidRPr="00A02479" w:rsidRDefault="00926488"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As defined in previous studies </w:t>
      </w:r>
      <w:sdt>
        <w:sdtPr>
          <w:rPr>
            <w:color w:val="000000"/>
            <w:sz w:val="24"/>
            <w:szCs w:val="24"/>
            <w:lang w:val="en-US"/>
          </w:rPr>
          <w:tag w:val="MENDELEY_CITATION_v3_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"/>
          <w:id w:val="27465245"/>
          <w:placeholder>
            <w:docPart w:val="DefaultPlaceholder_-1854013440"/>
          </w:placeholder>
        </w:sdtPr>
        <w:sdtContent>
          <w:r w:rsidR="000F6291" w:rsidRPr="00A02479">
            <w:rPr>
              <w:rFonts w:eastAsia="Times New Roman"/>
              <w:color w:val="000000"/>
              <w:sz w:val="24"/>
              <w:szCs w:val="24"/>
            </w:rPr>
            <w:t>(</w:t>
          </w:r>
          <w:proofErr w:type="spellStart"/>
          <w:r w:rsidR="000F6291" w:rsidRPr="00A02479">
            <w:rPr>
              <w:rFonts w:eastAsia="Times New Roman"/>
              <w:color w:val="000000"/>
              <w:sz w:val="24"/>
              <w:szCs w:val="24"/>
            </w:rPr>
            <w:t>Breevaart</w:t>
          </w:r>
          <w:proofErr w:type="spellEnd"/>
          <w:r w:rsidR="000F6291" w:rsidRPr="00A02479">
            <w:rPr>
              <w:rFonts w:eastAsia="Times New Roman"/>
              <w:color w:val="000000"/>
              <w:sz w:val="24"/>
              <w:szCs w:val="24"/>
            </w:rPr>
            <w:t xml:space="preserve"> &amp; Zacher, 2019)</w:t>
          </w:r>
        </w:sdtContent>
      </w:sdt>
      <w:r w:rsidRPr="00A02479">
        <w:rPr>
          <w:sz w:val="24"/>
          <w:szCs w:val="24"/>
          <w:lang w:val="en-US"/>
        </w:rPr>
        <w:t xml:space="preserve">, </w:t>
      </w:r>
      <w:r w:rsidR="005624F4">
        <w:rPr>
          <w:sz w:val="24"/>
          <w:szCs w:val="24"/>
          <w:lang w:val="en-US"/>
        </w:rPr>
        <w:t>t</w:t>
      </w:r>
      <w:r w:rsidR="005624F4" w:rsidRPr="005624F4">
        <w:rPr>
          <w:sz w:val="24"/>
          <w:szCs w:val="24"/>
          <w:lang w:val="en-US"/>
        </w:rPr>
        <w:t xml:space="preserve">he laissez-faire leadership style, which involves a hands-off approach, may be defined as a form of passive leadership </w:t>
      </w:r>
      <w:proofErr w:type="spellStart"/>
      <w:r w:rsidR="005624F4" w:rsidRPr="005624F4">
        <w:rPr>
          <w:sz w:val="24"/>
          <w:szCs w:val="24"/>
          <w:lang w:val="en-US"/>
        </w:rPr>
        <w:t>behaviour</w:t>
      </w:r>
      <w:proofErr w:type="spellEnd"/>
      <w:r w:rsidR="005624F4" w:rsidRPr="005624F4">
        <w:rPr>
          <w:sz w:val="24"/>
          <w:szCs w:val="24"/>
          <w:lang w:val="en-US"/>
        </w:rPr>
        <w:t>.</w:t>
      </w:r>
      <w:r w:rsidR="005624F4">
        <w:rPr>
          <w:sz w:val="24"/>
          <w:szCs w:val="24"/>
          <w:lang w:val="en-US"/>
        </w:rPr>
        <w:t xml:space="preserve">  </w:t>
      </w:r>
      <w:r w:rsidR="005624F4" w:rsidRPr="005624F4">
        <w:rPr>
          <w:sz w:val="24"/>
          <w:szCs w:val="24"/>
          <w:lang w:val="en-US"/>
        </w:rPr>
        <w:t>Laissez-faire leaders tend to avoid assuming responsibility and to refrain from engaging in interactions with their followers.</w:t>
      </w:r>
      <w:r w:rsidR="004E2D76">
        <w:rPr>
          <w:sz w:val="24"/>
          <w:szCs w:val="24"/>
          <w:lang w:val="en-US"/>
        </w:rPr>
        <w:t xml:space="preserve">  </w:t>
      </w:r>
      <w:r w:rsidR="00FD7834" w:rsidRPr="00A02479">
        <w:rPr>
          <w:sz w:val="24"/>
          <w:szCs w:val="24"/>
          <w:lang w:val="en-US"/>
        </w:rPr>
        <w:t xml:space="preserve">However, </w:t>
      </w:r>
      <w:r w:rsidR="00795B09" w:rsidRPr="00A02479">
        <w:rPr>
          <w:sz w:val="24"/>
          <w:szCs w:val="24"/>
          <w:lang w:val="en-US"/>
        </w:rPr>
        <w:t>the same</w:t>
      </w:r>
      <w:r w:rsidR="00053DBC" w:rsidRPr="00053DBC">
        <w:rPr>
          <w:sz w:val="24"/>
          <w:szCs w:val="24"/>
          <w:lang w:val="en-US"/>
        </w:rPr>
        <w:t xml:space="preserve"> study indicated that a laissez-faire approach to leadership may prove ineffective, potentially impeding followers from accessing information and feedback from their leader and/or support in managing challenging work situations. </w:t>
      </w:r>
      <w:r w:rsidR="00BA1F8F" w:rsidRPr="00A02479">
        <w:rPr>
          <w:sz w:val="24"/>
          <w:szCs w:val="24"/>
          <w:lang w:val="en-US"/>
        </w:rPr>
        <w:t xml:space="preserve">Indeed, this dearth of effective leadership has deleterious effects on followers, including heightened distress and conflict with colleagues, as well as diminished job satisfaction, leader satisfaction, and leader effectiveness.  </w:t>
      </w:r>
      <w:r w:rsidR="00E15124" w:rsidRPr="00A02479">
        <w:rPr>
          <w:sz w:val="24"/>
          <w:szCs w:val="24"/>
          <w:lang w:val="en-US"/>
        </w:rPr>
        <w:t xml:space="preserve">From the researcher's point of view, the laissez-faire approach to leadership is not applied on the first day that a leader becomes a leader, based on a study </w:t>
      </w:r>
      <w:sdt>
        <w:sdtPr>
          <w:rPr>
            <w:color w:val="000000"/>
            <w:sz w:val="24"/>
            <w:szCs w:val="24"/>
            <w:lang w:val="en-US"/>
          </w:rPr>
          <w:tag w:val="MENDELEY_CITATION_v3_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"/>
          <w:id w:val="2092424684"/>
          <w:placeholder>
            <w:docPart w:val="DefaultPlaceholder_-1854013440"/>
          </w:placeholder>
        </w:sdtPr>
        <w:sdtContent>
          <w:r w:rsidR="000F6291" w:rsidRPr="00A02479">
            <w:rPr>
              <w:rFonts w:eastAsia="Times New Roman"/>
              <w:color w:val="000000"/>
              <w:sz w:val="24"/>
              <w:szCs w:val="24"/>
            </w:rPr>
            <w:t>(Chen, Zhu &amp; Liu, 2021)</w:t>
          </w:r>
        </w:sdtContent>
      </w:sdt>
      <w:r w:rsidR="00E15124" w:rsidRPr="00A02479">
        <w:rPr>
          <w:color w:val="000000"/>
          <w:sz w:val="24"/>
          <w:szCs w:val="24"/>
          <w:lang w:val="en-US"/>
        </w:rPr>
        <w:t xml:space="preserve"> </w:t>
      </w:r>
      <w:r w:rsidR="00E15124" w:rsidRPr="00A02479">
        <w:rPr>
          <w:sz w:val="24"/>
          <w:szCs w:val="24"/>
          <w:lang w:val="en-US"/>
        </w:rPr>
        <w:t xml:space="preserve">mentioned that </w:t>
      </w:r>
      <w:r w:rsidR="00BA1F8F" w:rsidRPr="00A02479">
        <w:rPr>
          <w:sz w:val="24"/>
          <w:szCs w:val="24"/>
          <w:lang w:val="en-US"/>
        </w:rPr>
        <w:t xml:space="preserve">it is perceived by leaders that their </w:t>
      </w:r>
      <w:r w:rsidR="00D33D89" w:rsidRPr="00A02479">
        <w:rPr>
          <w:sz w:val="24"/>
          <w:szCs w:val="24"/>
          <w:lang w:val="en-US"/>
        </w:rPr>
        <w:t>subordinates</w:t>
      </w:r>
      <w:r w:rsidR="00BA1F8F" w:rsidRPr="00A02479">
        <w:rPr>
          <w:sz w:val="24"/>
          <w:szCs w:val="24"/>
          <w:lang w:val="en-US"/>
        </w:rPr>
        <w:t xml:space="preserve"> place trust in them; as a result, these leaders may develop positive moral self-perceptions.</w:t>
      </w:r>
      <w:r w:rsidR="00E17CDD">
        <w:rPr>
          <w:sz w:val="24"/>
          <w:szCs w:val="24"/>
          <w:lang w:val="en-US"/>
        </w:rPr>
        <w:t xml:space="preserve">  </w:t>
      </w:r>
      <w:r w:rsidR="00BA1F8F" w:rsidRPr="00A02479">
        <w:rPr>
          <w:sz w:val="24"/>
          <w:szCs w:val="24"/>
          <w:lang w:val="en-US"/>
        </w:rPr>
        <w:t>This may subsequently result in the accumulation of moral credits.</w:t>
      </w:r>
      <w:r w:rsidR="00B46D14">
        <w:rPr>
          <w:sz w:val="24"/>
          <w:szCs w:val="24"/>
          <w:lang w:val="en-US"/>
        </w:rPr>
        <w:t xml:space="preserve">  </w:t>
      </w:r>
      <w:r w:rsidR="00BA1F8F" w:rsidRPr="00A02479">
        <w:rPr>
          <w:sz w:val="24"/>
          <w:szCs w:val="24"/>
          <w:lang w:val="en-US"/>
        </w:rPr>
        <w:t xml:space="preserve">These, in turn, may lead to questionable actions on the part of the leaders, such as ignoring the needs of their </w:t>
      </w:r>
      <w:r w:rsidR="00480704" w:rsidRPr="00A02479">
        <w:rPr>
          <w:sz w:val="24"/>
          <w:szCs w:val="24"/>
          <w:lang w:val="en-US"/>
        </w:rPr>
        <w:t>subordinate</w:t>
      </w:r>
      <w:r w:rsidR="00BA1F8F" w:rsidRPr="00A02479">
        <w:rPr>
          <w:sz w:val="24"/>
          <w:szCs w:val="24"/>
          <w:lang w:val="en-US"/>
        </w:rPr>
        <w:t xml:space="preserve">s or avoiding becoming involved in important issues (i.e., the laissez-faire leadership </w:t>
      </w:r>
      <w:proofErr w:type="spellStart"/>
      <w:r w:rsidR="00BA1F8F" w:rsidRPr="00A02479">
        <w:rPr>
          <w:sz w:val="24"/>
          <w:szCs w:val="24"/>
          <w:lang w:val="en-US"/>
        </w:rPr>
        <w:t>behaviour</w:t>
      </w:r>
      <w:proofErr w:type="spellEnd"/>
      <w:r w:rsidR="00BA1F8F" w:rsidRPr="00A02479">
        <w:rPr>
          <w:sz w:val="24"/>
          <w:szCs w:val="24"/>
          <w:lang w:val="en-US"/>
        </w:rPr>
        <w:t xml:space="preserve">).  </w:t>
      </w:r>
      <w:r w:rsidR="00810EB5" w:rsidRPr="00A02479">
        <w:rPr>
          <w:sz w:val="24"/>
          <w:szCs w:val="24"/>
          <w:lang w:val="en-US"/>
        </w:rPr>
        <w:t>Furthermore, based on the researcher’s experience, t</w:t>
      </w:r>
      <w:r w:rsidR="00FD7834" w:rsidRPr="00A02479">
        <w:rPr>
          <w:sz w:val="24"/>
          <w:szCs w:val="24"/>
          <w:lang w:val="en-US"/>
        </w:rPr>
        <w:t>his style can lead to ambiguity and lack of direction if not implemented carefully</w:t>
      </w:r>
      <w:r w:rsidR="00810EB5" w:rsidRPr="00A02479">
        <w:rPr>
          <w:sz w:val="24"/>
          <w:szCs w:val="24"/>
          <w:lang w:val="en-US"/>
        </w:rPr>
        <w:t>, especially when this style is used on leading junior/inexperienced staff and in less-structured environments</w:t>
      </w:r>
      <w:r w:rsidR="00FD7834" w:rsidRPr="00A02479">
        <w:rPr>
          <w:sz w:val="24"/>
          <w:szCs w:val="24"/>
          <w:lang w:val="en-US"/>
        </w:rPr>
        <w:t>.</w:t>
      </w:r>
      <w:r w:rsidR="00810EB5" w:rsidRPr="00A02479">
        <w:rPr>
          <w:sz w:val="24"/>
          <w:szCs w:val="24"/>
          <w:lang w:val="en-US"/>
        </w:rPr>
        <w:t xml:space="preserve">  The absence of direct guidance can result in </w:t>
      </w:r>
      <w:proofErr w:type="spellStart"/>
      <w:r w:rsidR="00810EB5" w:rsidRPr="00A02479">
        <w:rPr>
          <w:sz w:val="24"/>
          <w:szCs w:val="24"/>
          <w:lang w:val="en-US"/>
        </w:rPr>
        <w:t>disorganisation</w:t>
      </w:r>
      <w:proofErr w:type="spellEnd"/>
      <w:r w:rsidR="00810EB5" w:rsidRPr="00A02479">
        <w:rPr>
          <w:sz w:val="24"/>
          <w:szCs w:val="24"/>
          <w:lang w:val="en-US"/>
        </w:rPr>
        <w:t xml:space="preserve"> and inefficiency.  </w:t>
      </w:r>
      <w:r w:rsidR="00FD7834" w:rsidRPr="00A02479">
        <w:rPr>
          <w:sz w:val="24"/>
          <w:szCs w:val="24"/>
          <w:lang w:val="en-US"/>
        </w:rPr>
        <w:t xml:space="preserve">In settings where team </w:t>
      </w:r>
      <w:r w:rsidR="00FD7834" w:rsidRPr="00A02479">
        <w:rPr>
          <w:sz w:val="24"/>
          <w:szCs w:val="24"/>
          <w:lang w:val="en-US"/>
        </w:rPr>
        <w:lastRenderedPageBreak/>
        <w:t xml:space="preserve">members are </w:t>
      </w:r>
      <w:r w:rsidR="00FF4C1B" w:rsidRPr="00A02479">
        <w:rPr>
          <w:sz w:val="24"/>
          <w:szCs w:val="24"/>
          <w:lang w:val="en-US"/>
        </w:rPr>
        <w:t xml:space="preserve">at senior levels, </w:t>
      </w:r>
      <w:r w:rsidR="009C5D4C">
        <w:rPr>
          <w:sz w:val="24"/>
          <w:szCs w:val="24"/>
          <w:lang w:val="en-US"/>
        </w:rPr>
        <w:t xml:space="preserve">professionally </w:t>
      </w:r>
      <w:r w:rsidR="00FD7834" w:rsidRPr="00A02479">
        <w:rPr>
          <w:sz w:val="24"/>
          <w:szCs w:val="24"/>
          <w:lang w:val="en-US"/>
        </w:rPr>
        <w:t>skilled</w:t>
      </w:r>
      <w:r w:rsidR="00810EB5" w:rsidRPr="00A02479">
        <w:rPr>
          <w:sz w:val="24"/>
          <w:szCs w:val="24"/>
          <w:lang w:val="en-US"/>
        </w:rPr>
        <w:t xml:space="preserve">, </w:t>
      </w:r>
      <w:r w:rsidR="00FD7834" w:rsidRPr="00A02479">
        <w:rPr>
          <w:sz w:val="24"/>
          <w:szCs w:val="24"/>
          <w:lang w:val="en-US"/>
        </w:rPr>
        <w:t>self-motivated</w:t>
      </w:r>
      <w:r w:rsidR="00810EB5" w:rsidRPr="00A02479">
        <w:rPr>
          <w:sz w:val="24"/>
          <w:szCs w:val="24"/>
          <w:lang w:val="en-US"/>
        </w:rPr>
        <w:t xml:space="preserve"> and well-experienced</w:t>
      </w:r>
      <w:r w:rsidR="00FD7834" w:rsidRPr="00A02479">
        <w:rPr>
          <w:sz w:val="24"/>
          <w:szCs w:val="24"/>
          <w:lang w:val="en-US"/>
        </w:rPr>
        <w:t xml:space="preserve">, this leadership style can thrive, promoting </w:t>
      </w:r>
      <w:r w:rsidR="00F17FE1" w:rsidRPr="00A02479">
        <w:rPr>
          <w:sz w:val="24"/>
          <w:szCs w:val="24"/>
          <w:lang w:val="en-US"/>
        </w:rPr>
        <w:t xml:space="preserve">empowerment, </w:t>
      </w:r>
      <w:r w:rsidR="00FD7834" w:rsidRPr="00A02479">
        <w:rPr>
          <w:sz w:val="24"/>
          <w:szCs w:val="24"/>
          <w:lang w:val="en-US"/>
        </w:rPr>
        <w:t xml:space="preserve">creativity and self-initiative. </w:t>
      </w:r>
    </w:p>
    <w:p w14:paraId="4C98A86F" w14:textId="77777777" w:rsidR="00135FAF" w:rsidRPr="00A02479" w:rsidRDefault="00135FAF" w:rsidP="005153F1">
      <w:pPr>
        <w:spacing w:line="360" w:lineRule="auto"/>
        <w:jc w:val="both"/>
        <w:rPr>
          <w:sz w:val="24"/>
          <w:szCs w:val="24"/>
          <w:lang w:val="en-US"/>
        </w:rPr>
      </w:pPr>
    </w:p>
    <w:p w14:paraId="0FE72473" w14:textId="062040F5" w:rsidR="00135FAF" w:rsidRPr="00A02479" w:rsidRDefault="00135FAF" w:rsidP="005153F1">
      <w:pPr>
        <w:spacing w:line="360" w:lineRule="auto"/>
        <w:jc w:val="both"/>
        <w:rPr>
          <w:b/>
          <w:bCs/>
          <w:sz w:val="24"/>
          <w:szCs w:val="24"/>
          <w:lang w:val="en-US"/>
        </w:rPr>
      </w:pPr>
      <w:r w:rsidRPr="00A02479">
        <w:rPr>
          <w:b/>
          <w:bCs/>
          <w:sz w:val="24"/>
          <w:szCs w:val="24"/>
          <w:lang w:val="en-US"/>
        </w:rPr>
        <w:t>3H Theory</w:t>
      </w:r>
    </w:p>
    <w:p w14:paraId="7917628E" w14:textId="77777777" w:rsidR="00381CB8" w:rsidRPr="00A02479" w:rsidRDefault="00381CB8" w:rsidP="005153F1">
      <w:pPr>
        <w:pStyle w:val="ListParagraph"/>
        <w:spacing w:line="360" w:lineRule="auto"/>
        <w:ind w:left="0"/>
        <w:jc w:val="both"/>
        <w:rPr>
          <w:sz w:val="24"/>
          <w:szCs w:val="24"/>
          <w:lang w:val="en-US"/>
        </w:rPr>
      </w:pPr>
    </w:p>
    <w:p w14:paraId="159E2252" w14:textId="5C468390" w:rsidR="00135FAF" w:rsidRPr="00A02479" w:rsidRDefault="00135FAF"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A study </w:t>
      </w:r>
      <w:sdt>
        <w:sdtPr>
          <w:rPr>
            <w:color w:val="000000"/>
            <w:sz w:val="24"/>
            <w:szCs w:val="24"/>
            <w:lang w:val="en-US"/>
          </w:rPr>
          <w:tag w:val="MENDELEY_CITATION_v3_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"/>
          <w:id w:val="-1850322927"/>
          <w:placeholder>
            <w:docPart w:val="DefaultPlaceholder_-1854013440"/>
          </w:placeholder>
        </w:sdtPr>
        <w:sdtContent>
          <w:r w:rsidR="000F6291" w:rsidRPr="00A02479">
            <w:rPr>
              <w:color w:val="000000"/>
              <w:sz w:val="24"/>
              <w:szCs w:val="24"/>
              <w:lang w:val="en-US"/>
            </w:rPr>
            <w:t>(Yu, 2021)</w:t>
          </w:r>
        </w:sdtContent>
      </w:sdt>
      <w:r w:rsidRPr="00A02479">
        <w:rPr>
          <w:sz w:val="24"/>
          <w:szCs w:val="24"/>
          <w:lang w:val="en-US"/>
        </w:rPr>
        <w:t xml:space="preserve">has shown that the 3H framework for holistic management represents an approach to the holistic management of people and </w:t>
      </w:r>
      <w:proofErr w:type="spellStart"/>
      <w:r w:rsidRPr="00A02479">
        <w:rPr>
          <w:sz w:val="24"/>
          <w:szCs w:val="24"/>
          <w:lang w:val="en-US"/>
        </w:rPr>
        <w:t>organisations</w:t>
      </w:r>
      <w:proofErr w:type="spellEnd"/>
      <w:r w:rsidRPr="00A02479">
        <w:rPr>
          <w:sz w:val="24"/>
          <w:szCs w:val="24"/>
          <w:lang w:val="en-US"/>
        </w:rPr>
        <w:t>. The metaphorical expressions of the 3Hs – Heart, Head and Hand – are understood to represent the strategic alignment of the key domains of the framework, which include purpose, people, culture, strategy, structure, function, systems and competence.</w:t>
      </w:r>
      <w:r w:rsidR="00E3789B">
        <w:rPr>
          <w:sz w:val="24"/>
          <w:szCs w:val="24"/>
          <w:lang w:val="en-US"/>
        </w:rPr>
        <w:t xml:space="preserve">  </w:t>
      </w:r>
      <w:r w:rsidRPr="00A02479">
        <w:rPr>
          <w:sz w:val="24"/>
          <w:szCs w:val="24"/>
          <w:lang w:val="en-US"/>
        </w:rPr>
        <w:t xml:space="preserve">It is assumed that the precise elements of the 3Hs are applied at the right time, in the right order and in the right way for each individual </w:t>
      </w:r>
      <w:proofErr w:type="spellStart"/>
      <w:r w:rsidRPr="00A02479">
        <w:rPr>
          <w:sz w:val="24"/>
          <w:szCs w:val="24"/>
          <w:lang w:val="en-US"/>
        </w:rPr>
        <w:t>organisation</w:t>
      </w:r>
      <w:proofErr w:type="spellEnd"/>
      <w:r w:rsidRPr="00A02479">
        <w:rPr>
          <w:sz w:val="24"/>
          <w:szCs w:val="24"/>
          <w:lang w:val="en-US"/>
        </w:rPr>
        <w:t xml:space="preserve">.  A holistic management solution requires leaders to collaborate and influence their colleagues in order to effectively apply all three domains of the 3H model and efficiently manage the implementation of the 3H approach, with the aim of achieving and sustaining the optimal performance of the </w:t>
      </w:r>
      <w:proofErr w:type="spellStart"/>
      <w:r w:rsidRPr="00A02479">
        <w:rPr>
          <w:sz w:val="24"/>
          <w:szCs w:val="24"/>
          <w:lang w:val="en-US"/>
        </w:rPr>
        <w:t>organisation</w:t>
      </w:r>
      <w:proofErr w:type="spellEnd"/>
      <w:r w:rsidRPr="00A02479">
        <w:rPr>
          <w:sz w:val="24"/>
          <w:szCs w:val="24"/>
          <w:lang w:val="en-US"/>
        </w:rPr>
        <w:t>.</w:t>
      </w:r>
      <w:r w:rsidR="001A39EC">
        <w:rPr>
          <w:sz w:val="24"/>
          <w:szCs w:val="24"/>
          <w:lang w:val="en-US"/>
        </w:rPr>
        <w:t xml:space="preserve">  </w:t>
      </w:r>
      <w:r w:rsidRPr="00A02479">
        <w:rPr>
          <w:sz w:val="24"/>
          <w:szCs w:val="24"/>
          <w:lang w:val="en-US"/>
        </w:rPr>
        <w:t xml:space="preserve">Holistic management is the application of both art and science to the management of </w:t>
      </w:r>
      <w:proofErr w:type="spellStart"/>
      <w:r w:rsidRPr="00A02479">
        <w:rPr>
          <w:sz w:val="24"/>
          <w:szCs w:val="24"/>
          <w:lang w:val="en-US"/>
        </w:rPr>
        <w:t>organisational</w:t>
      </w:r>
      <w:proofErr w:type="spellEnd"/>
      <w:r w:rsidRPr="00A02479">
        <w:rPr>
          <w:sz w:val="24"/>
          <w:szCs w:val="24"/>
          <w:lang w:val="en-US"/>
        </w:rPr>
        <w:t xml:space="preserve"> performance, achieved through the synergistic alignment of people, </w:t>
      </w:r>
      <w:proofErr w:type="spellStart"/>
      <w:r w:rsidRPr="00A02479">
        <w:rPr>
          <w:sz w:val="24"/>
          <w:szCs w:val="24"/>
          <w:lang w:val="en-US"/>
        </w:rPr>
        <w:t>organisational</w:t>
      </w:r>
      <w:proofErr w:type="spellEnd"/>
      <w:r w:rsidRPr="00A02479">
        <w:rPr>
          <w:sz w:val="24"/>
          <w:szCs w:val="24"/>
          <w:lang w:val="en-US"/>
        </w:rPr>
        <w:t xml:space="preserve"> elements and competencies.</w:t>
      </w:r>
    </w:p>
    <w:p w14:paraId="40CA8A00" w14:textId="77777777" w:rsidR="00135FAF" w:rsidRPr="00A02479" w:rsidRDefault="00135FAF" w:rsidP="005153F1">
      <w:pPr>
        <w:pStyle w:val="ListParagraph"/>
        <w:spacing w:line="360" w:lineRule="auto"/>
        <w:ind w:left="0"/>
        <w:jc w:val="both"/>
        <w:rPr>
          <w:sz w:val="24"/>
          <w:szCs w:val="24"/>
          <w:lang w:val="en-US"/>
        </w:rPr>
      </w:pPr>
    </w:p>
    <w:p w14:paraId="1381D643" w14:textId="66CA11AA" w:rsidR="00FD7834"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In conclusion, the impact of leadership styles on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outcomes is multifaceted.</w:t>
      </w:r>
      <w:r w:rsidR="00330DCB" w:rsidRPr="00A02479">
        <w:rPr>
          <w:sz w:val="24"/>
          <w:szCs w:val="24"/>
          <w:lang w:val="en-US"/>
        </w:rPr>
        <w:t xml:space="preserve">  </w:t>
      </w:r>
      <w:r w:rsidRPr="00A02479">
        <w:rPr>
          <w:sz w:val="24"/>
          <w:szCs w:val="24"/>
          <w:lang w:val="en-US"/>
        </w:rPr>
        <w:t xml:space="preserve">Transformational leadership fosters a culture of motivation and innovation, driving long-term engagement and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commitment. </w:t>
      </w:r>
      <w:r w:rsidR="00330DCB" w:rsidRPr="00A02479">
        <w:rPr>
          <w:sz w:val="24"/>
          <w:szCs w:val="24"/>
          <w:lang w:val="en-US"/>
        </w:rPr>
        <w:t xml:space="preserve"> </w:t>
      </w:r>
      <w:r w:rsidRPr="00A02479">
        <w:rPr>
          <w:sz w:val="24"/>
          <w:szCs w:val="24"/>
          <w:lang w:val="en-US"/>
        </w:rPr>
        <w:t xml:space="preserve">Transactional leadership, while effective in ensuring operational efficiency and accountability, may need to be complemented with transformational elements to sustain long-term performance. </w:t>
      </w:r>
      <w:r w:rsidR="00330DCB" w:rsidRPr="00A02479">
        <w:rPr>
          <w:sz w:val="24"/>
          <w:szCs w:val="24"/>
          <w:lang w:val="en-US"/>
        </w:rPr>
        <w:t xml:space="preserve"> </w:t>
      </w:r>
      <w:r w:rsidRPr="00A02479">
        <w:rPr>
          <w:sz w:val="24"/>
          <w:szCs w:val="24"/>
          <w:lang w:val="en-US"/>
        </w:rPr>
        <w:t xml:space="preserve">Laissez-faire leadership offers the potential for empowerment and creativity but requires a highly competent and self-motivated workforce to avoid pitfalls of ambiguity and inefficiency. </w:t>
      </w:r>
      <w:r w:rsidR="00330DCB" w:rsidRPr="00A02479">
        <w:rPr>
          <w:sz w:val="24"/>
          <w:szCs w:val="24"/>
          <w:lang w:val="en-US"/>
        </w:rPr>
        <w:t xml:space="preserve"> </w:t>
      </w:r>
      <w:r w:rsidR="00135FAF" w:rsidRPr="00A02479">
        <w:rPr>
          <w:sz w:val="24"/>
          <w:szCs w:val="24"/>
          <w:lang w:val="en-US"/>
        </w:rPr>
        <w:t xml:space="preserve">Finally, the 3H theory </w:t>
      </w:r>
      <w:proofErr w:type="spellStart"/>
      <w:r w:rsidR="00135FAF" w:rsidRPr="00A02479">
        <w:rPr>
          <w:sz w:val="24"/>
          <w:szCs w:val="24"/>
          <w:lang w:val="en-US"/>
        </w:rPr>
        <w:t>summarises</w:t>
      </w:r>
      <w:proofErr w:type="spellEnd"/>
      <w:r w:rsidR="00135FAF" w:rsidRPr="00A02479">
        <w:rPr>
          <w:sz w:val="24"/>
          <w:szCs w:val="24"/>
          <w:lang w:val="en-US"/>
        </w:rPr>
        <w:t xml:space="preserve"> a holistic approach to leadership and management.  </w:t>
      </w:r>
      <w:r w:rsidRPr="00A02479">
        <w:rPr>
          <w:sz w:val="24"/>
          <w:szCs w:val="24"/>
          <w:lang w:val="en-US"/>
        </w:rPr>
        <w:t xml:space="preserve">Understanding these dynamics can help NGOs in Hong Kong to strategically </w:t>
      </w:r>
      <w:r w:rsidR="002257BC">
        <w:rPr>
          <w:sz w:val="24"/>
          <w:szCs w:val="24"/>
          <w:lang w:val="en-US"/>
        </w:rPr>
        <w:t>apply</w:t>
      </w:r>
      <w:r w:rsidRPr="00A02479">
        <w:rPr>
          <w:sz w:val="24"/>
          <w:szCs w:val="24"/>
          <w:lang w:val="en-US"/>
        </w:rPr>
        <w:t xml:space="preserve"> leadership styles that best </w:t>
      </w:r>
      <w:r w:rsidR="00930199">
        <w:rPr>
          <w:sz w:val="24"/>
          <w:szCs w:val="24"/>
          <w:lang w:val="en-US"/>
        </w:rPr>
        <w:t>fit</w:t>
      </w:r>
      <w:r w:rsidRPr="00A02479">
        <w:rPr>
          <w:sz w:val="24"/>
          <w:szCs w:val="24"/>
          <w:lang w:val="en-US"/>
        </w:rPr>
        <w:t xml:space="preserve"> </w:t>
      </w:r>
      <w:r w:rsidR="00930199">
        <w:rPr>
          <w:sz w:val="24"/>
          <w:szCs w:val="24"/>
          <w:lang w:val="en-US"/>
        </w:rPr>
        <w:t xml:space="preserve">to </w:t>
      </w:r>
      <w:r w:rsidRPr="00A02479">
        <w:rPr>
          <w:sz w:val="24"/>
          <w:szCs w:val="24"/>
          <w:lang w:val="en-US"/>
        </w:rPr>
        <w:t>their goals and operational contexts.</w:t>
      </w:r>
    </w:p>
    <w:p w14:paraId="2E7907DF" w14:textId="77777777" w:rsidR="006F01A0" w:rsidRDefault="006F01A0" w:rsidP="005153F1">
      <w:pPr>
        <w:tabs>
          <w:tab w:val="left" w:pos="7320"/>
        </w:tabs>
        <w:spacing w:line="360" w:lineRule="auto"/>
        <w:jc w:val="both"/>
        <w:rPr>
          <w:color w:val="0070C0"/>
          <w:sz w:val="24"/>
          <w:szCs w:val="24"/>
          <w:lang w:val="en-US"/>
        </w:rPr>
      </w:pPr>
    </w:p>
    <w:p w14:paraId="66771032" w14:textId="77777777" w:rsidR="006F01A0" w:rsidRDefault="006F01A0" w:rsidP="005153F1">
      <w:pPr>
        <w:tabs>
          <w:tab w:val="left" w:pos="7320"/>
        </w:tabs>
        <w:spacing w:line="360" w:lineRule="auto"/>
        <w:jc w:val="both"/>
        <w:rPr>
          <w:color w:val="0070C0"/>
          <w:sz w:val="24"/>
          <w:szCs w:val="24"/>
          <w:lang w:val="en-US"/>
        </w:rPr>
      </w:pPr>
    </w:p>
    <w:p w14:paraId="45A6482B" w14:textId="77777777" w:rsidR="006F01A0" w:rsidRDefault="006F01A0" w:rsidP="005153F1">
      <w:pPr>
        <w:tabs>
          <w:tab w:val="left" w:pos="7320"/>
        </w:tabs>
        <w:spacing w:line="360" w:lineRule="auto"/>
        <w:jc w:val="both"/>
        <w:rPr>
          <w:color w:val="0070C0"/>
          <w:sz w:val="24"/>
          <w:szCs w:val="24"/>
          <w:lang w:val="en-US"/>
        </w:rPr>
      </w:pPr>
    </w:p>
    <w:p w14:paraId="77058B8C" w14:textId="00B54860" w:rsidR="00FD7834" w:rsidRPr="00A02479" w:rsidRDefault="00381CB8" w:rsidP="005153F1">
      <w:pPr>
        <w:tabs>
          <w:tab w:val="left" w:pos="7320"/>
        </w:tabs>
        <w:spacing w:line="360" w:lineRule="auto"/>
        <w:jc w:val="both"/>
        <w:rPr>
          <w:color w:val="0070C0"/>
          <w:sz w:val="24"/>
          <w:szCs w:val="24"/>
          <w:lang w:val="en-US"/>
        </w:rPr>
      </w:pPr>
      <w:r w:rsidRPr="00A02479">
        <w:rPr>
          <w:color w:val="0070C0"/>
          <w:sz w:val="24"/>
          <w:szCs w:val="24"/>
          <w:lang w:val="en-US"/>
        </w:rPr>
        <w:tab/>
      </w:r>
    </w:p>
    <w:p w14:paraId="564BB5BA" w14:textId="77777777" w:rsidR="00381CB8" w:rsidRPr="00A02479" w:rsidRDefault="00381CB8" w:rsidP="005153F1">
      <w:pPr>
        <w:tabs>
          <w:tab w:val="left" w:pos="7320"/>
        </w:tabs>
        <w:spacing w:line="360" w:lineRule="auto"/>
        <w:jc w:val="both"/>
        <w:rPr>
          <w:sz w:val="24"/>
          <w:szCs w:val="24"/>
          <w:lang w:val="en-US"/>
        </w:rPr>
      </w:pPr>
    </w:p>
    <w:p w14:paraId="2AC77771" w14:textId="0301A4D7" w:rsidR="00FD7834" w:rsidRPr="00A02479" w:rsidRDefault="00FD7834" w:rsidP="005153F1">
      <w:pPr>
        <w:spacing w:line="360" w:lineRule="auto"/>
        <w:jc w:val="both"/>
        <w:rPr>
          <w:b/>
          <w:bCs/>
          <w:sz w:val="24"/>
          <w:szCs w:val="24"/>
          <w:lang w:val="en-US"/>
        </w:rPr>
      </w:pPr>
      <w:r w:rsidRPr="00A02479">
        <w:rPr>
          <w:b/>
          <w:bCs/>
          <w:sz w:val="24"/>
          <w:szCs w:val="24"/>
          <w:lang w:val="en-US"/>
        </w:rPr>
        <w:lastRenderedPageBreak/>
        <w:t xml:space="preserve">III. Influence of Corporate Governance Structures on </w:t>
      </w:r>
      <w:proofErr w:type="spellStart"/>
      <w:r w:rsidR="001D485E" w:rsidRPr="00A02479">
        <w:rPr>
          <w:b/>
          <w:bCs/>
          <w:sz w:val="24"/>
          <w:szCs w:val="24"/>
          <w:lang w:val="en-US"/>
        </w:rPr>
        <w:t>Organis</w:t>
      </w:r>
      <w:r w:rsidRPr="00A02479">
        <w:rPr>
          <w:b/>
          <w:bCs/>
          <w:sz w:val="24"/>
          <w:szCs w:val="24"/>
          <w:lang w:val="en-US"/>
        </w:rPr>
        <w:t>ational</w:t>
      </w:r>
      <w:proofErr w:type="spellEnd"/>
      <w:r w:rsidRPr="00A02479">
        <w:rPr>
          <w:b/>
          <w:bCs/>
          <w:sz w:val="24"/>
          <w:szCs w:val="24"/>
          <w:lang w:val="en-US"/>
        </w:rPr>
        <w:t xml:space="preserve"> Performance in Hong Kong NGOs</w:t>
      </w:r>
    </w:p>
    <w:p w14:paraId="413DEE03" w14:textId="77777777" w:rsidR="00FD7834" w:rsidRPr="00A02479" w:rsidRDefault="00FD7834" w:rsidP="005153F1">
      <w:pPr>
        <w:spacing w:line="360" w:lineRule="auto"/>
        <w:jc w:val="both"/>
        <w:rPr>
          <w:color w:val="0070C0"/>
          <w:sz w:val="24"/>
          <w:szCs w:val="24"/>
          <w:lang w:val="en-US"/>
        </w:rPr>
      </w:pPr>
    </w:p>
    <w:p w14:paraId="1AC1A767" w14:textId="2D12B657" w:rsidR="007A6BDD"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Corporate governance in </w:t>
      </w:r>
      <w:r w:rsidR="007A6BDD" w:rsidRPr="00A02479">
        <w:rPr>
          <w:sz w:val="24"/>
          <w:szCs w:val="24"/>
          <w:lang w:val="en-US"/>
        </w:rPr>
        <w:t>NGOs</w:t>
      </w:r>
      <w:r w:rsidRPr="00A02479">
        <w:rPr>
          <w:sz w:val="24"/>
          <w:szCs w:val="24"/>
          <w:lang w:val="en-US"/>
        </w:rPr>
        <w:t xml:space="preserve"> encompasses a set of structures and practices aimed at ensuring accountability, fairness, and transparency in an </w:t>
      </w:r>
      <w:proofErr w:type="spellStart"/>
      <w:r w:rsidR="001D485E" w:rsidRPr="00A02479">
        <w:rPr>
          <w:sz w:val="24"/>
          <w:szCs w:val="24"/>
          <w:lang w:val="en-US"/>
        </w:rPr>
        <w:t>organis</w:t>
      </w:r>
      <w:r w:rsidRPr="00A02479">
        <w:rPr>
          <w:sz w:val="24"/>
          <w:szCs w:val="24"/>
          <w:lang w:val="en-US"/>
        </w:rPr>
        <w:t>ation's</w:t>
      </w:r>
      <w:proofErr w:type="spellEnd"/>
      <w:r w:rsidRPr="00A02479">
        <w:rPr>
          <w:sz w:val="24"/>
          <w:szCs w:val="24"/>
          <w:lang w:val="en-US"/>
        </w:rPr>
        <w:t xml:space="preserve"> operations. In Hong Kong, the implementation of robust corporate governance structures plays a critical role in enhancing the performance and credibility of NGOs.</w:t>
      </w:r>
      <w:r w:rsidR="00C81E4B">
        <w:rPr>
          <w:sz w:val="24"/>
          <w:szCs w:val="24"/>
          <w:lang w:val="en-US"/>
        </w:rPr>
        <w:t xml:space="preserve">  </w:t>
      </w:r>
      <w:r w:rsidRPr="00A02479">
        <w:rPr>
          <w:sz w:val="24"/>
          <w:szCs w:val="24"/>
          <w:lang w:val="en-US"/>
        </w:rPr>
        <w:t>This chapter examines the principles of corporate governance, the composition and effectiveness of boards, the roles and responsibilities of directors, transparency and accountability mechanisms, the impact of these practices on performance metrics, and the challenges of implementing good governance practices within Hong Kong NGOs.</w:t>
      </w:r>
      <w:r w:rsidR="00726D81" w:rsidRPr="00A02479">
        <w:rPr>
          <w:sz w:val="24"/>
          <w:szCs w:val="24"/>
          <w:lang w:val="en-US"/>
        </w:rPr>
        <w:t xml:space="preserve">  The focus of this chapter focuses more on the Board members (equivalent to the directors in commercial </w:t>
      </w:r>
      <w:proofErr w:type="spellStart"/>
      <w:r w:rsidR="00726D81" w:rsidRPr="00A02479">
        <w:rPr>
          <w:sz w:val="24"/>
          <w:szCs w:val="24"/>
          <w:lang w:val="en-US"/>
        </w:rPr>
        <w:t>organisations</w:t>
      </w:r>
      <w:proofErr w:type="spellEnd"/>
      <w:r w:rsidR="00726D81" w:rsidRPr="00A02479">
        <w:rPr>
          <w:sz w:val="24"/>
          <w:szCs w:val="24"/>
          <w:lang w:val="en-US"/>
        </w:rPr>
        <w:t>), these people may have other titles in Hong Kong NGOs, such as Council members, Committee members and Governors, etc.  It depends on the nature and historical legacy of individual NGO.</w:t>
      </w:r>
      <w:r w:rsidR="00EC7786" w:rsidRPr="00A02479">
        <w:rPr>
          <w:sz w:val="24"/>
          <w:szCs w:val="24"/>
          <w:lang w:val="en-US"/>
        </w:rPr>
        <w:t xml:space="preserve">  </w:t>
      </w:r>
      <w:r w:rsidR="00E90C4E" w:rsidRPr="00E90C4E">
        <w:rPr>
          <w:sz w:val="24"/>
          <w:szCs w:val="24"/>
          <w:lang w:val="en-US"/>
        </w:rPr>
        <w:t xml:space="preserve">These individuals are responsible for the following functions: (a) the oversight and supervision of managerial personnel, (b) the provision of guidance to managers, (c) the monitoring of </w:t>
      </w:r>
      <w:proofErr w:type="spellStart"/>
      <w:r w:rsidR="00E90C4E" w:rsidRPr="00E90C4E">
        <w:rPr>
          <w:sz w:val="24"/>
          <w:szCs w:val="24"/>
          <w:lang w:val="en-US"/>
        </w:rPr>
        <w:t>organisational</w:t>
      </w:r>
      <w:proofErr w:type="spellEnd"/>
      <w:r w:rsidR="00E90C4E" w:rsidRPr="00E90C4E">
        <w:rPr>
          <w:sz w:val="24"/>
          <w:szCs w:val="24"/>
          <w:lang w:val="en-US"/>
        </w:rPr>
        <w:t xml:space="preserve"> adherence to pertinent regulations and legislation, and (d) the facilitation of external connections for the </w:t>
      </w:r>
      <w:proofErr w:type="spellStart"/>
      <w:r w:rsidR="00E90C4E" w:rsidRPr="00E90C4E">
        <w:rPr>
          <w:sz w:val="24"/>
          <w:szCs w:val="24"/>
          <w:lang w:val="en-US"/>
        </w:rPr>
        <w:t>organisation</w:t>
      </w:r>
      <w:proofErr w:type="spellEnd"/>
      <w:r w:rsidR="00E90C4E">
        <w:rPr>
          <w:sz w:val="24"/>
          <w:szCs w:val="24"/>
          <w:lang w:val="en-US"/>
        </w:rPr>
        <w:t xml:space="preserve"> </w:t>
      </w:r>
      <w:sdt>
        <w:sdtPr>
          <w:rPr>
            <w:color w:val="000000"/>
            <w:sz w:val="24"/>
            <w:szCs w:val="24"/>
            <w:lang w:val="en-US"/>
          </w:rPr>
          <w:tag w:val="MENDELEY_CITATION_v3_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"/>
          <w:id w:val="190955699"/>
          <w:placeholder>
            <w:docPart w:val="DefaultPlaceholder_-1854013440"/>
          </w:placeholder>
        </w:sdtPr>
        <w:sdtContent>
          <w:r w:rsidR="000F6291" w:rsidRPr="00A02479">
            <w:rPr>
              <w:rFonts w:eastAsia="Times New Roman"/>
              <w:color w:val="000000"/>
              <w:sz w:val="24"/>
              <w:szCs w:val="24"/>
            </w:rPr>
            <w:t>(Sarhan, Ntim &amp; Al-Najjar, 2019)</w:t>
          </w:r>
        </w:sdtContent>
      </w:sdt>
      <w:r w:rsidR="00EC7786" w:rsidRPr="00A02479">
        <w:rPr>
          <w:sz w:val="24"/>
          <w:szCs w:val="24"/>
          <w:lang w:val="en-US"/>
        </w:rPr>
        <w:t>.</w:t>
      </w:r>
      <w:r w:rsidR="00E60015" w:rsidRPr="00A02479">
        <w:rPr>
          <w:sz w:val="24"/>
          <w:szCs w:val="24"/>
          <w:lang w:val="en-US"/>
        </w:rPr>
        <w:t xml:space="preserve">  Strong governance fosters accountability, openness, and a focus on community needs, while weak governance can endanger NGO sustainability </w:t>
      </w:r>
      <w:sdt>
        <w:sdtPr>
          <w:rPr>
            <w:color w:val="000000"/>
            <w:sz w:val="24"/>
            <w:szCs w:val="24"/>
            <w:lang w:val="en-US"/>
          </w:rPr>
          <w:tag w:val="MENDELEY_CITATION_v3_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"/>
          <w:id w:val="1301119177"/>
          <w:placeholder>
            <w:docPart w:val="DefaultPlaceholder_-1854013440"/>
          </w:placeholder>
        </w:sdtPr>
        <w:sdtContent>
          <w:r w:rsidR="000F6291" w:rsidRPr="00A02479">
            <w:rPr>
              <w:color w:val="000000"/>
              <w:sz w:val="24"/>
              <w:szCs w:val="24"/>
              <w:lang w:val="en-US"/>
            </w:rPr>
            <w:t>(</w:t>
          </w:r>
          <w:proofErr w:type="spellStart"/>
          <w:r w:rsidR="000F6291" w:rsidRPr="00A02479">
            <w:rPr>
              <w:color w:val="000000"/>
              <w:sz w:val="24"/>
              <w:szCs w:val="24"/>
              <w:lang w:val="en-US"/>
            </w:rPr>
            <w:t>Tugyetwena</w:t>
          </w:r>
          <w:proofErr w:type="spellEnd"/>
          <w:r w:rsidR="000F6291" w:rsidRPr="00A02479">
            <w:rPr>
              <w:color w:val="000000"/>
              <w:sz w:val="24"/>
              <w:szCs w:val="24"/>
              <w:lang w:val="en-US"/>
            </w:rPr>
            <w:t>, 2023)</w:t>
          </w:r>
        </w:sdtContent>
      </w:sdt>
      <w:r w:rsidR="00E60015" w:rsidRPr="00A02479">
        <w:rPr>
          <w:sz w:val="24"/>
          <w:szCs w:val="24"/>
          <w:lang w:val="en-US"/>
        </w:rPr>
        <w:t>.</w:t>
      </w:r>
    </w:p>
    <w:p w14:paraId="7B0E5188" w14:textId="77777777" w:rsidR="00337208" w:rsidRPr="00A02479" w:rsidRDefault="00337208" w:rsidP="00337208">
      <w:pPr>
        <w:spacing w:line="360" w:lineRule="auto"/>
        <w:jc w:val="both"/>
        <w:rPr>
          <w:sz w:val="24"/>
          <w:szCs w:val="24"/>
          <w:lang w:val="en-US"/>
        </w:rPr>
      </w:pPr>
    </w:p>
    <w:p w14:paraId="084CB0BB" w14:textId="2E7C0BD8" w:rsidR="00337208" w:rsidRPr="00A02479" w:rsidRDefault="00337208" w:rsidP="00337208">
      <w:pPr>
        <w:spacing w:line="360" w:lineRule="auto"/>
        <w:jc w:val="both"/>
        <w:rPr>
          <w:b/>
          <w:bCs/>
          <w:sz w:val="24"/>
          <w:szCs w:val="24"/>
          <w:lang w:val="en-US"/>
        </w:rPr>
      </w:pPr>
      <w:r w:rsidRPr="00A02479">
        <w:rPr>
          <w:b/>
          <w:bCs/>
          <w:sz w:val="24"/>
          <w:szCs w:val="24"/>
          <w:lang w:val="en-US"/>
        </w:rPr>
        <w:t>The Core Principles of Corporate Governance</w:t>
      </w:r>
    </w:p>
    <w:p w14:paraId="38261532" w14:textId="77777777" w:rsidR="007A6BDD" w:rsidRPr="00A02479" w:rsidRDefault="007A6BDD" w:rsidP="005153F1">
      <w:pPr>
        <w:pStyle w:val="ListParagraph"/>
        <w:spacing w:line="360" w:lineRule="auto"/>
        <w:ind w:left="0"/>
        <w:jc w:val="both"/>
        <w:rPr>
          <w:sz w:val="24"/>
          <w:szCs w:val="24"/>
          <w:lang w:val="en-US"/>
        </w:rPr>
      </w:pPr>
    </w:p>
    <w:p w14:paraId="730C3127" w14:textId="1D002FD9" w:rsidR="005E302D" w:rsidRPr="00A02479" w:rsidRDefault="00FD7834"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The </w:t>
      </w:r>
      <w:r w:rsidR="007A6BDD" w:rsidRPr="00A02479">
        <w:rPr>
          <w:sz w:val="24"/>
          <w:szCs w:val="24"/>
          <w:lang w:val="en-US"/>
        </w:rPr>
        <w:t xml:space="preserve">core </w:t>
      </w:r>
      <w:r w:rsidRPr="00A02479">
        <w:rPr>
          <w:sz w:val="24"/>
          <w:szCs w:val="24"/>
          <w:lang w:val="en-US"/>
        </w:rPr>
        <w:t>principles of corporate governance in NGOs revolve around accountability, transparency, responsibility, fairness, and strategic vision.</w:t>
      </w:r>
      <w:r w:rsidR="007A6BDD" w:rsidRPr="00A02479">
        <w:rPr>
          <w:sz w:val="24"/>
          <w:szCs w:val="24"/>
          <w:lang w:val="en-US"/>
        </w:rPr>
        <w:t xml:space="preserve">  </w:t>
      </w:r>
      <w:r w:rsidR="00E4216D" w:rsidRPr="00A02479">
        <w:rPr>
          <w:sz w:val="24"/>
          <w:szCs w:val="24"/>
          <w:lang w:val="en-US"/>
        </w:rPr>
        <w:t>For example, o</w:t>
      </w:r>
      <w:r w:rsidR="007A6BDD" w:rsidRPr="00A02479">
        <w:rPr>
          <w:sz w:val="24"/>
          <w:szCs w:val="24"/>
          <w:lang w:val="en-US"/>
        </w:rPr>
        <w:t xml:space="preserve">ne of the largest NGO in Hong Kong, The Ocean Park Corporation, its Code on Corporate Governance Practice </w:t>
      </w:r>
      <w:sdt>
        <w:sdtPr>
          <w:rPr>
            <w:color w:val="000000"/>
            <w:sz w:val="24"/>
            <w:szCs w:val="24"/>
            <w:lang w:val="en-US"/>
          </w:rPr>
          <w:tag w:val="MENDELEY_CITATION_v3_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"/>
          <w:id w:val="-780567888"/>
          <w:placeholder>
            <w:docPart w:val="DefaultPlaceholder_-1854013440"/>
          </w:placeholder>
        </w:sdtPr>
        <w:sdtContent>
          <w:r w:rsidR="000F6291" w:rsidRPr="00A02479">
            <w:rPr>
              <w:color w:val="000000"/>
              <w:sz w:val="24"/>
              <w:szCs w:val="24"/>
              <w:lang w:val="en-US"/>
            </w:rPr>
            <w:t>(Ocean Park Corporation, 2023)</w:t>
          </w:r>
        </w:sdtContent>
      </w:sdt>
      <w:r w:rsidR="007A6BDD" w:rsidRPr="00A02479">
        <w:rPr>
          <w:sz w:val="24"/>
          <w:szCs w:val="24"/>
          <w:lang w:val="en-US"/>
        </w:rPr>
        <w:t xml:space="preserve"> defines the core principles of accountability, transparency and integrity are fundamental to good governance.  </w:t>
      </w:r>
    </w:p>
    <w:p w14:paraId="35C6A85E" w14:textId="77777777" w:rsidR="005E302D" w:rsidRPr="00A02479" w:rsidRDefault="005E302D" w:rsidP="005153F1">
      <w:pPr>
        <w:pStyle w:val="ListParagraph"/>
        <w:jc w:val="both"/>
        <w:rPr>
          <w:sz w:val="24"/>
          <w:szCs w:val="24"/>
          <w:lang w:val="en-US"/>
        </w:rPr>
      </w:pPr>
    </w:p>
    <w:p w14:paraId="53BCF75F" w14:textId="09682E48" w:rsidR="00EC7786" w:rsidRPr="00A02479" w:rsidRDefault="00FD7834"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These principles underscore the importance of </w:t>
      </w:r>
      <w:r w:rsidR="001F29C8" w:rsidRPr="00A02479">
        <w:rPr>
          <w:sz w:val="24"/>
          <w:szCs w:val="24"/>
          <w:lang w:val="en-US"/>
        </w:rPr>
        <w:t xml:space="preserve">Board members’ and employees’ </w:t>
      </w:r>
      <w:r w:rsidRPr="00A02479">
        <w:rPr>
          <w:sz w:val="24"/>
          <w:szCs w:val="24"/>
          <w:lang w:val="en-US"/>
        </w:rPr>
        <w:t xml:space="preserve">adherence to ethical standards and their commitment to the NGO's mission. </w:t>
      </w:r>
      <w:r w:rsidR="001F29C8" w:rsidRPr="00A02479">
        <w:rPr>
          <w:sz w:val="24"/>
          <w:szCs w:val="24"/>
          <w:lang w:val="en-US"/>
        </w:rPr>
        <w:t xml:space="preserve"> </w:t>
      </w:r>
      <w:r w:rsidRPr="00A02479">
        <w:rPr>
          <w:sz w:val="24"/>
          <w:szCs w:val="24"/>
          <w:lang w:val="en-US"/>
        </w:rPr>
        <w:t>Implementing a governance manual specific to Hong Kong NGOs, as recommended by The Hong Kong Council of Social Service, forms a cornerstone of best practices</w:t>
      </w:r>
      <w:r w:rsidR="005E302D" w:rsidRPr="00A02479">
        <w:rPr>
          <w:sz w:val="24"/>
          <w:szCs w:val="24"/>
          <w:lang w:val="en-US"/>
        </w:rPr>
        <w:t xml:space="preserve"> </w:t>
      </w:r>
      <w:sdt>
        <w:sdtPr>
          <w:rPr>
            <w:color w:val="000000"/>
            <w:sz w:val="24"/>
            <w:szCs w:val="24"/>
            <w:lang w:val="en-US"/>
          </w:rPr>
          <w:tag w:val="MENDELEY_CITATION_v3_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"/>
          <w:id w:val="111636428"/>
          <w:placeholder>
            <w:docPart w:val="DefaultPlaceholder_-1854013440"/>
          </w:placeholder>
        </w:sdtPr>
        <w:sdtContent>
          <w:r w:rsidR="000F6291" w:rsidRPr="00A02479">
            <w:rPr>
              <w:rFonts w:eastAsia="Times New Roman"/>
              <w:color w:val="000000"/>
              <w:sz w:val="24"/>
              <w:szCs w:val="24"/>
            </w:rPr>
            <w:t>(The Hong Kong Council of Social Service &amp; Mayer Brown, n.d.)</w:t>
          </w:r>
        </w:sdtContent>
      </w:sdt>
      <w:r w:rsidRPr="00A02479">
        <w:rPr>
          <w:sz w:val="24"/>
          <w:szCs w:val="24"/>
          <w:lang w:val="en-US"/>
        </w:rPr>
        <w:t xml:space="preserve">. This manual provides guidelines on board structure, </w:t>
      </w:r>
      <w:r w:rsidRPr="00A02479">
        <w:rPr>
          <w:sz w:val="24"/>
          <w:szCs w:val="24"/>
          <w:lang w:val="en-US"/>
        </w:rPr>
        <w:lastRenderedPageBreak/>
        <w:t>roles, duties of directors, and frameworks for transparency and accountability. A well-drafted governance manual helps NGOs instill a culture of ethical governance and ensures compliance with legal requirements, ultimately fostering trust among stakeholders.</w:t>
      </w:r>
    </w:p>
    <w:p w14:paraId="3B74C153" w14:textId="77777777" w:rsidR="00AC4F22" w:rsidRPr="00A02479" w:rsidRDefault="00AC4F22" w:rsidP="00AC4F22">
      <w:pPr>
        <w:pStyle w:val="ListParagraph"/>
        <w:rPr>
          <w:sz w:val="24"/>
          <w:szCs w:val="24"/>
          <w:lang w:val="en-US"/>
        </w:rPr>
      </w:pPr>
    </w:p>
    <w:p w14:paraId="4D72780F" w14:textId="42CA2E8B" w:rsidR="00AC4F22" w:rsidRPr="00A02479" w:rsidRDefault="00AC4F22" w:rsidP="00AC4F22">
      <w:pPr>
        <w:spacing w:line="360" w:lineRule="auto"/>
        <w:jc w:val="both"/>
        <w:rPr>
          <w:b/>
          <w:bCs/>
          <w:sz w:val="24"/>
          <w:szCs w:val="24"/>
          <w:lang w:val="en-US"/>
        </w:rPr>
      </w:pPr>
      <w:r w:rsidRPr="00A02479">
        <w:rPr>
          <w:b/>
          <w:bCs/>
          <w:sz w:val="24"/>
          <w:szCs w:val="24"/>
          <w:lang w:val="en-US"/>
        </w:rPr>
        <w:t xml:space="preserve">Board Composition </w:t>
      </w:r>
    </w:p>
    <w:p w14:paraId="136ADA0C" w14:textId="77777777" w:rsidR="00EC7786" w:rsidRPr="00A02479" w:rsidRDefault="00EC7786" w:rsidP="005153F1">
      <w:pPr>
        <w:pStyle w:val="ListParagraph"/>
        <w:jc w:val="both"/>
        <w:rPr>
          <w:color w:val="0070C0"/>
          <w:sz w:val="24"/>
          <w:szCs w:val="24"/>
          <w:lang w:val="en-US"/>
        </w:rPr>
      </w:pPr>
    </w:p>
    <w:p w14:paraId="01BFCFA7" w14:textId="24FA890C" w:rsidR="00730C9C" w:rsidRPr="00A02479" w:rsidRDefault="00FD7834"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Effective board composition </w:t>
      </w:r>
      <w:r w:rsidR="00902436" w:rsidRPr="00A02479">
        <w:rPr>
          <w:sz w:val="24"/>
          <w:szCs w:val="24"/>
          <w:lang w:val="en-US"/>
        </w:rPr>
        <w:t>may also</w:t>
      </w:r>
      <w:r w:rsidRPr="00A02479">
        <w:rPr>
          <w:sz w:val="24"/>
          <w:szCs w:val="24"/>
          <w:lang w:val="en-US"/>
        </w:rPr>
        <w:t xml:space="preserve"> </w:t>
      </w:r>
      <w:r w:rsidR="00902436" w:rsidRPr="00A02479">
        <w:rPr>
          <w:sz w:val="24"/>
          <w:szCs w:val="24"/>
          <w:lang w:val="en-US"/>
        </w:rPr>
        <w:t>influence</w:t>
      </w:r>
      <w:r w:rsidRPr="00A02479">
        <w:rPr>
          <w:sz w:val="24"/>
          <w:szCs w:val="24"/>
          <w:lang w:val="en-US"/>
        </w:rPr>
        <w:t xml:space="preserve"> the performance of NGOs. </w:t>
      </w:r>
      <w:r w:rsidR="00902436" w:rsidRPr="00A02479">
        <w:rPr>
          <w:sz w:val="24"/>
          <w:szCs w:val="24"/>
          <w:lang w:val="en-US"/>
        </w:rPr>
        <w:t xml:space="preserve"> </w:t>
      </w:r>
      <w:r w:rsidRPr="00A02479">
        <w:rPr>
          <w:sz w:val="24"/>
          <w:szCs w:val="24"/>
          <w:lang w:val="en-US"/>
        </w:rPr>
        <w:t xml:space="preserve">A diverse board, inclusive of various genders, ages, skills, and backgrounds, enriches the decision-making process and enhances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effectiveness</w:t>
      </w:r>
      <w:r w:rsidR="00902436" w:rsidRPr="00A02479">
        <w:rPr>
          <w:sz w:val="24"/>
          <w:szCs w:val="24"/>
          <w:lang w:val="en-US"/>
        </w:rPr>
        <w:t xml:space="preserve">.  </w:t>
      </w:r>
      <w:r w:rsidRPr="00A02479">
        <w:rPr>
          <w:sz w:val="24"/>
          <w:szCs w:val="24"/>
          <w:lang w:val="en-US"/>
        </w:rPr>
        <w:t>Diversity fosters a multifaceted understanding of the complexities faced by NGOs and contributes to comprehensive governance</w:t>
      </w:r>
      <w:r w:rsidR="00902436" w:rsidRPr="00A02479">
        <w:rPr>
          <w:sz w:val="24"/>
          <w:szCs w:val="24"/>
          <w:lang w:val="en-US"/>
        </w:rPr>
        <w:t xml:space="preserve"> </w:t>
      </w:r>
      <w:sdt>
        <w:sdtPr>
          <w:rPr>
            <w:color w:val="000000"/>
            <w:sz w:val="24"/>
            <w:szCs w:val="24"/>
            <w:lang w:val="en-US"/>
          </w:rPr>
          <w:tag w:val="MENDELEY_CITATION_v3_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"/>
          <w:id w:val="1648559629"/>
          <w:placeholder>
            <w:docPart w:val="DefaultPlaceholder_-1854013440"/>
          </w:placeholder>
        </w:sdtPr>
        <w:sdtContent>
          <w:r w:rsidR="000F6291" w:rsidRPr="00A02479">
            <w:rPr>
              <w:rFonts w:eastAsia="Times New Roman"/>
              <w:color w:val="000000"/>
              <w:sz w:val="24"/>
              <w:szCs w:val="24"/>
            </w:rPr>
            <w:t xml:space="preserve">(Zeleke, Guyo &amp; </w:t>
          </w:r>
          <w:proofErr w:type="spellStart"/>
          <w:r w:rsidR="000F6291" w:rsidRPr="00A02479">
            <w:rPr>
              <w:rFonts w:eastAsia="Times New Roman"/>
              <w:color w:val="000000"/>
              <w:sz w:val="24"/>
              <w:szCs w:val="24"/>
            </w:rPr>
            <w:t>Moronge</w:t>
          </w:r>
          <w:proofErr w:type="spellEnd"/>
          <w:r w:rsidR="000F6291" w:rsidRPr="00A02479">
            <w:rPr>
              <w:rFonts w:eastAsia="Times New Roman"/>
              <w:color w:val="000000"/>
              <w:sz w:val="24"/>
              <w:szCs w:val="24"/>
            </w:rPr>
            <w:t>, 2023)</w:t>
          </w:r>
        </w:sdtContent>
      </w:sdt>
      <w:r w:rsidRPr="00A02479">
        <w:rPr>
          <w:sz w:val="24"/>
          <w:szCs w:val="24"/>
          <w:lang w:val="en-US"/>
        </w:rPr>
        <w:t>.</w:t>
      </w:r>
      <w:r w:rsidR="00E60015" w:rsidRPr="00A02479">
        <w:rPr>
          <w:sz w:val="24"/>
          <w:szCs w:val="24"/>
          <w:lang w:val="en-US"/>
        </w:rPr>
        <w:t xml:space="preserve">  According to the researcher’s experience, </w:t>
      </w:r>
      <w:r w:rsidRPr="00A02479">
        <w:rPr>
          <w:sz w:val="24"/>
          <w:szCs w:val="24"/>
          <w:lang w:val="en-US"/>
        </w:rPr>
        <w:t>having board members with a deep understanding of the sector, financial acumen, and strategic insights is crucial for robust governance.</w:t>
      </w:r>
      <w:r w:rsidR="00902436" w:rsidRPr="00A02479">
        <w:rPr>
          <w:sz w:val="24"/>
          <w:szCs w:val="24"/>
          <w:lang w:val="en-US"/>
        </w:rPr>
        <w:t xml:space="preserve">  The impact of board composition on </w:t>
      </w:r>
      <w:proofErr w:type="spellStart"/>
      <w:r w:rsidR="00902436" w:rsidRPr="00A02479">
        <w:rPr>
          <w:sz w:val="24"/>
          <w:szCs w:val="24"/>
          <w:lang w:val="en-US"/>
        </w:rPr>
        <w:t>organisational</w:t>
      </w:r>
      <w:proofErr w:type="spellEnd"/>
      <w:r w:rsidR="00902436" w:rsidRPr="00A02479">
        <w:rPr>
          <w:sz w:val="24"/>
          <w:szCs w:val="24"/>
          <w:lang w:val="en-US"/>
        </w:rPr>
        <w:t xml:space="preserve"> outcomes has been extensively examined in academic literature. Nevertheless, most of this literature is derived from sources outside Hong Kong and pertains to cases from the corporate</w:t>
      </w:r>
      <w:r w:rsidR="00CB7AA7" w:rsidRPr="00A02479">
        <w:rPr>
          <w:sz w:val="24"/>
          <w:szCs w:val="24"/>
          <w:lang w:val="en-US"/>
        </w:rPr>
        <w:t>/business</w:t>
      </w:r>
      <w:r w:rsidR="00902436" w:rsidRPr="00A02479">
        <w:rPr>
          <w:sz w:val="24"/>
          <w:szCs w:val="24"/>
          <w:lang w:val="en-US"/>
        </w:rPr>
        <w:t xml:space="preserve"> sector.  This research report attempts to fill in the gap in the board composition as part of the corporate governance structure in the context of Hong Kong </w:t>
      </w:r>
      <w:r w:rsidR="00DC5265" w:rsidRPr="00A02479">
        <w:rPr>
          <w:sz w:val="24"/>
          <w:szCs w:val="24"/>
          <w:lang w:val="en-US"/>
        </w:rPr>
        <w:t>NGOs</w:t>
      </w:r>
      <w:r w:rsidR="00902436" w:rsidRPr="00A02479">
        <w:rPr>
          <w:sz w:val="24"/>
          <w:szCs w:val="24"/>
          <w:lang w:val="en-US"/>
        </w:rPr>
        <w:t xml:space="preserve">.  </w:t>
      </w:r>
    </w:p>
    <w:p w14:paraId="368DE44E" w14:textId="77777777" w:rsidR="00730C9C" w:rsidRPr="00A02479" w:rsidRDefault="00730C9C" w:rsidP="005153F1">
      <w:pPr>
        <w:pStyle w:val="ListParagraph"/>
        <w:jc w:val="both"/>
        <w:rPr>
          <w:color w:val="0070C0"/>
          <w:sz w:val="24"/>
          <w:szCs w:val="24"/>
          <w:lang w:val="en-US"/>
        </w:rPr>
      </w:pPr>
    </w:p>
    <w:p w14:paraId="1ED5EA06" w14:textId="129F0752" w:rsidR="008A79AF" w:rsidRPr="00A02479" w:rsidRDefault="00FD7834"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The roles and responsibilities of </w:t>
      </w:r>
      <w:r w:rsidR="003C0DD0">
        <w:rPr>
          <w:sz w:val="24"/>
          <w:szCs w:val="24"/>
          <w:lang w:val="en-US"/>
        </w:rPr>
        <w:t>b</w:t>
      </w:r>
      <w:r w:rsidR="008940E0" w:rsidRPr="00A02479">
        <w:rPr>
          <w:sz w:val="24"/>
          <w:szCs w:val="24"/>
          <w:lang w:val="en-US"/>
        </w:rPr>
        <w:t>oard members</w:t>
      </w:r>
      <w:r w:rsidR="005B7E14">
        <w:rPr>
          <w:sz w:val="24"/>
          <w:szCs w:val="24"/>
          <w:lang w:val="en-US"/>
        </w:rPr>
        <w:t xml:space="preserve"> </w:t>
      </w:r>
      <w:r w:rsidRPr="00A02479">
        <w:rPr>
          <w:sz w:val="24"/>
          <w:szCs w:val="24"/>
          <w:lang w:val="en-US"/>
        </w:rPr>
        <w:t xml:space="preserve">are pivotal in maintaining the integrity and functionality of NGOs. </w:t>
      </w:r>
      <w:r w:rsidR="0024736F">
        <w:rPr>
          <w:sz w:val="24"/>
          <w:szCs w:val="24"/>
          <w:lang w:val="en-US"/>
        </w:rPr>
        <w:t xml:space="preserve"> </w:t>
      </w:r>
      <w:r w:rsidR="00465ECF" w:rsidRPr="00A02479">
        <w:rPr>
          <w:sz w:val="24"/>
          <w:szCs w:val="24"/>
          <w:lang w:val="en-US"/>
        </w:rPr>
        <w:t>Board members</w:t>
      </w:r>
      <w:r w:rsidRPr="00A02479">
        <w:rPr>
          <w:sz w:val="24"/>
          <w:szCs w:val="24"/>
          <w:lang w:val="en-US"/>
        </w:rPr>
        <w:t xml:space="preserve"> must fulfill their fiduciary duties with diligence, ensuring that decisions serve the best interests of the </w:t>
      </w:r>
      <w:proofErr w:type="spellStart"/>
      <w:r w:rsidR="001D485E" w:rsidRPr="00A02479">
        <w:rPr>
          <w:sz w:val="24"/>
          <w:szCs w:val="24"/>
          <w:lang w:val="en-US"/>
        </w:rPr>
        <w:t>organis</w:t>
      </w:r>
      <w:r w:rsidRPr="00A02479">
        <w:rPr>
          <w:sz w:val="24"/>
          <w:szCs w:val="24"/>
          <w:lang w:val="en-US"/>
        </w:rPr>
        <w:t>ation</w:t>
      </w:r>
      <w:proofErr w:type="spellEnd"/>
      <w:r w:rsidRPr="00A02479">
        <w:rPr>
          <w:sz w:val="24"/>
          <w:szCs w:val="24"/>
          <w:lang w:val="en-US"/>
        </w:rPr>
        <w:t xml:space="preserve"> and its stakeholders. This includes attending meetings, making informed decisions, and actively participating in strategic planning</w:t>
      </w:r>
      <w:r w:rsidR="00730C9C" w:rsidRPr="00A02479">
        <w:rPr>
          <w:sz w:val="24"/>
          <w:szCs w:val="24"/>
          <w:lang w:val="en-US"/>
        </w:rPr>
        <w:t xml:space="preserve"> </w:t>
      </w:r>
      <w:sdt>
        <w:sdtPr>
          <w:rPr>
            <w:color w:val="000000"/>
            <w:sz w:val="24"/>
            <w:szCs w:val="24"/>
            <w:lang w:val="en-US"/>
          </w:rPr>
          <w:tag w:val="MENDELEY_CITATION_v3_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"/>
          <w:id w:val="1610076981"/>
          <w:placeholder>
            <w:docPart w:val="DefaultPlaceholder_-1854013440"/>
          </w:placeholder>
        </w:sdtPr>
        <w:sdtContent>
          <w:r w:rsidR="000F6291" w:rsidRPr="00A02479">
            <w:rPr>
              <w:color w:val="000000"/>
              <w:sz w:val="24"/>
              <w:szCs w:val="24"/>
              <w:lang w:val="en-US"/>
            </w:rPr>
            <w:t>(Hong Kong Exchanges and Clearing Limited, 2021)</w:t>
          </w:r>
        </w:sdtContent>
      </w:sdt>
      <w:r w:rsidR="00730C9C" w:rsidRPr="00A02479">
        <w:rPr>
          <w:sz w:val="24"/>
          <w:szCs w:val="24"/>
          <w:lang w:val="en-US"/>
        </w:rPr>
        <w:t xml:space="preserve">.  </w:t>
      </w:r>
      <w:r w:rsidR="001B1434">
        <w:rPr>
          <w:sz w:val="24"/>
          <w:szCs w:val="24"/>
          <w:lang w:val="en-US"/>
        </w:rPr>
        <w:t>An effective board</w:t>
      </w:r>
      <w:r w:rsidRPr="00A02479">
        <w:rPr>
          <w:sz w:val="24"/>
          <w:szCs w:val="24"/>
          <w:lang w:val="en-US"/>
        </w:rPr>
        <w:t xml:space="preserve"> also </w:t>
      </w:r>
      <w:r w:rsidR="00871C15" w:rsidRPr="00A02479">
        <w:rPr>
          <w:sz w:val="24"/>
          <w:szCs w:val="24"/>
          <w:lang w:val="en-US"/>
        </w:rPr>
        <w:t>plays</w:t>
      </w:r>
      <w:r w:rsidRPr="00A02479">
        <w:rPr>
          <w:sz w:val="24"/>
          <w:szCs w:val="24"/>
          <w:lang w:val="en-US"/>
        </w:rPr>
        <w:t xml:space="preserve"> a critical role in financial oversight, risk management, and ensuring compliance with statutory obligations. </w:t>
      </w:r>
      <w:r w:rsidR="00F43DB4">
        <w:rPr>
          <w:sz w:val="24"/>
          <w:szCs w:val="24"/>
          <w:lang w:val="en-US"/>
        </w:rPr>
        <w:t xml:space="preserve"> </w:t>
      </w:r>
      <w:r w:rsidRPr="00A02479">
        <w:rPr>
          <w:sz w:val="24"/>
          <w:szCs w:val="24"/>
          <w:lang w:val="en-US"/>
        </w:rPr>
        <w:t xml:space="preserve">By adhering to these responsibilities, </w:t>
      </w:r>
      <w:r w:rsidR="00B34C5A">
        <w:rPr>
          <w:sz w:val="24"/>
          <w:szCs w:val="24"/>
          <w:lang w:val="en-US"/>
        </w:rPr>
        <w:t xml:space="preserve">board members </w:t>
      </w:r>
      <w:r w:rsidRPr="00A02479">
        <w:rPr>
          <w:sz w:val="24"/>
          <w:szCs w:val="24"/>
          <w:lang w:val="en-US"/>
        </w:rPr>
        <w:t>contribute to the overall stability and sustainability of the NGO.</w:t>
      </w:r>
    </w:p>
    <w:p w14:paraId="5DCCDB7A" w14:textId="77777777" w:rsidR="009D7EAB" w:rsidRPr="00A02479" w:rsidRDefault="009D7EAB" w:rsidP="009376A4">
      <w:pPr>
        <w:pStyle w:val="ListParagraph"/>
        <w:rPr>
          <w:sz w:val="24"/>
          <w:szCs w:val="24"/>
          <w:lang w:val="en-US"/>
        </w:rPr>
      </w:pPr>
    </w:p>
    <w:p w14:paraId="010D00C1" w14:textId="7DF55F6C" w:rsidR="009376A4" w:rsidRPr="00A02479" w:rsidRDefault="00980282" w:rsidP="009376A4">
      <w:pPr>
        <w:spacing w:line="360" w:lineRule="auto"/>
        <w:jc w:val="both"/>
        <w:rPr>
          <w:b/>
          <w:bCs/>
          <w:sz w:val="24"/>
          <w:szCs w:val="24"/>
          <w:lang w:val="en-US"/>
        </w:rPr>
      </w:pPr>
      <w:r w:rsidRPr="00A02479">
        <w:rPr>
          <w:b/>
          <w:bCs/>
          <w:sz w:val="24"/>
          <w:szCs w:val="24"/>
          <w:lang w:val="en-US"/>
        </w:rPr>
        <w:t>Good Governance</w:t>
      </w:r>
    </w:p>
    <w:p w14:paraId="0F7FA4F3" w14:textId="77777777" w:rsidR="008A79AF" w:rsidRPr="00A02479" w:rsidRDefault="008A79AF" w:rsidP="005153F1">
      <w:pPr>
        <w:pStyle w:val="ListParagraph"/>
        <w:jc w:val="both"/>
        <w:rPr>
          <w:color w:val="0070C0"/>
          <w:sz w:val="24"/>
          <w:szCs w:val="24"/>
          <w:lang w:val="en-US"/>
        </w:rPr>
      </w:pPr>
    </w:p>
    <w:p w14:paraId="3AF5CA0F" w14:textId="56CF67CE" w:rsidR="00D86101" w:rsidRDefault="00FD7834" w:rsidP="005B7E14">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Transparency and accountability mechanisms are essential components of good corporate governance. Regular audits, both internal and external, are vital for financial transparency and accountability </w:t>
      </w:r>
      <w:r w:rsidR="008A79AF" w:rsidRPr="00A02479">
        <w:rPr>
          <w:sz w:val="24"/>
          <w:szCs w:val="24"/>
          <w:lang w:val="en-US"/>
        </w:rPr>
        <w:t>as aforementioned in the Ocean Park Corporate Governance Manual</w:t>
      </w:r>
      <w:r w:rsidRPr="00A02479">
        <w:rPr>
          <w:sz w:val="24"/>
          <w:szCs w:val="24"/>
          <w:lang w:val="en-US"/>
        </w:rPr>
        <w:t xml:space="preserve">. Auditing practices ensure the accuracy of financial statements and the honest reporting of an NGO's financial health. Establishing clear lines of internal reporting and open </w:t>
      </w:r>
      <w:r w:rsidRPr="00A02479">
        <w:rPr>
          <w:sz w:val="24"/>
          <w:szCs w:val="24"/>
          <w:lang w:val="en-US"/>
        </w:rPr>
        <w:lastRenderedPageBreak/>
        <w:t xml:space="preserve">communication channels within the </w:t>
      </w:r>
      <w:proofErr w:type="spellStart"/>
      <w:r w:rsidR="001D485E" w:rsidRPr="00A02479">
        <w:rPr>
          <w:sz w:val="24"/>
          <w:szCs w:val="24"/>
          <w:lang w:val="en-US"/>
        </w:rPr>
        <w:t>organis</w:t>
      </w:r>
      <w:r w:rsidRPr="00A02479">
        <w:rPr>
          <w:sz w:val="24"/>
          <w:szCs w:val="24"/>
          <w:lang w:val="en-US"/>
        </w:rPr>
        <w:t>ation</w:t>
      </w:r>
      <w:proofErr w:type="spellEnd"/>
      <w:r w:rsidRPr="00A02479">
        <w:rPr>
          <w:sz w:val="24"/>
          <w:szCs w:val="24"/>
          <w:lang w:val="en-US"/>
        </w:rPr>
        <w:t xml:space="preserve"> further reinforces transparency and accountability.</w:t>
      </w:r>
    </w:p>
    <w:p w14:paraId="410DBEA4" w14:textId="77777777" w:rsidR="003439F7" w:rsidRPr="005B7E14" w:rsidRDefault="003439F7" w:rsidP="003439F7">
      <w:pPr>
        <w:pStyle w:val="ListParagraph"/>
        <w:spacing w:line="360" w:lineRule="auto"/>
        <w:ind w:left="0"/>
        <w:jc w:val="both"/>
        <w:rPr>
          <w:sz w:val="24"/>
          <w:szCs w:val="24"/>
          <w:lang w:val="en-US"/>
        </w:rPr>
      </w:pPr>
    </w:p>
    <w:p w14:paraId="3410E36C" w14:textId="41C7929E" w:rsidR="005537A3" w:rsidRPr="00A02479" w:rsidRDefault="00FD7834"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The impact of governance on performance metrics is profound. </w:t>
      </w:r>
      <w:r w:rsidR="009D7EAB" w:rsidRPr="009D7EAB">
        <w:rPr>
          <w:sz w:val="24"/>
          <w:szCs w:val="24"/>
          <w:lang w:val="en-US"/>
        </w:rPr>
        <w:t xml:space="preserve">The term "good governance" is understood </w:t>
      </w:r>
      <w:r w:rsidR="00126F9A">
        <w:rPr>
          <w:sz w:val="24"/>
          <w:szCs w:val="24"/>
          <w:lang w:val="en-US"/>
        </w:rPr>
        <w:t>as</w:t>
      </w:r>
      <w:r w:rsidR="009D7EAB" w:rsidRPr="009D7EAB">
        <w:rPr>
          <w:sz w:val="24"/>
          <w:szCs w:val="24"/>
          <w:lang w:val="en-US"/>
        </w:rPr>
        <w:t xml:space="preserve"> a system of rules and procedures that are designed to ensure that an </w:t>
      </w:r>
      <w:proofErr w:type="spellStart"/>
      <w:r w:rsidR="009D7EAB" w:rsidRPr="009D7EAB">
        <w:rPr>
          <w:sz w:val="24"/>
          <w:szCs w:val="24"/>
          <w:lang w:val="en-US"/>
        </w:rPr>
        <w:t>organisation</w:t>
      </w:r>
      <w:proofErr w:type="spellEnd"/>
      <w:r w:rsidR="009D7EAB" w:rsidRPr="009D7EAB">
        <w:rPr>
          <w:sz w:val="24"/>
          <w:szCs w:val="24"/>
          <w:lang w:val="en-US"/>
        </w:rPr>
        <w:t xml:space="preserve"> operates in an appropriate and accountable manner, regardless of the individuals who are responsible for governance and representation at any given time.</w:t>
      </w:r>
      <w:r w:rsidR="009D7EAB">
        <w:rPr>
          <w:sz w:val="24"/>
          <w:szCs w:val="24"/>
          <w:lang w:val="en-US"/>
        </w:rPr>
        <w:t xml:space="preserve">  </w:t>
      </w:r>
      <w:r w:rsidR="009D7EAB" w:rsidRPr="009D7EAB">
        <w:rPr>
          <w:sz w:val="24"/>
          <w:szCs w:val="24"/>
          <w:lang w:val="en-US"/>
        </w:rPr>
        <w:t>This is a central issue in the process of establishing credibility and legitimacy</w:t>
      </w:r>
      <w:r w:rsidR="00322E76" w:rsidRPr="00A02479">
        <w:rPr>
          <w:sz w:val="24"/>
          <w:szCs w:val="24"/>
          <w:lang w:val="en-US"/>
        </w:rPr>
        <w:t xml:space="preserve"> </w:t>
      </w:r>
      <w:sdt>
        <w:sdtPr>
          <w:rPr>
            <w:color w:val="000000"/>
            <w:sz w:val="24"/>
            <w:szCs w:val="24"/>
            <w:lang w:val="en-US"/>
          </w:rPr>
          <w:tag w:val="MENDELEY_CITATION_v3_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"/>
          <w:id w:val="1576246312"/>
          <w:placeholder>
            <w:docPart w:val="DefaultPlaceholder_-1854013440"/>
          </w:placeholder>
        </w:sdtPr>
        <w:sdtContent>
          <w:r w:rsidR="000F6291" w:rsidRPr="00A02479">
            <w:rPr>
              <w:color w:val="000000"/>
              <w:sz w:val="24"/>
              <w:szCs w:val="24"/>
              <w:lang w:val="en-US"/>
            </w:rPr>
            <w:t>(Ortega-Rodríguez et al., 2024)</w:t>
          </w:r>
        </w:sdtContent>
      </w:sdt>
      <w:r w:rsidR="00322E76" w:rsidRPr="00A02479">
        <w:rPr>
          <w:sz w:val="24"/>
          <w:szCs w:val="24"/>
          <w:lang w:val="en-US"/>
        </w:rPr>
        <w:t xml:space="preserve">.  </w:t>
      </w:r>
    </w:p>
    <w:p w14:paraId="06F170F1" w14:textId="77777777" w:rsidR="005537A3" w:rsidRPr="00A02479" w:rsidRDefault="005537A3" w:rsidP="005153F1">
      <w:pPr>
        <w:pStyle w:val="ListParagraph"/>
        <w:jc w:val="both"/>
        <w:rPr>
          <w:sz w:val="24"/>
          <w:szCs w:val="24"/>
          <w:lang w:val="en-US"/>
        </w:rPr>
      </w:pPr>
    </w:p>
    <w:p w14:paraId="02B8206B" w14:textId="617B3E92" w:rsidR="00E60272" w:rsidRPr="00A02479" w:rsidRDefault="00FD7834" w:rsidP="005153F1">
      <w:pPr>
        <w:pStyle w:val="ListParagraph"/>
        <w:numPr>
          <w:ilvl w:val="0"/>
          <w:numId w:val="13"/>
        </w:numPr>
        <w:spacing w:line="360" w:lineRule="auto"/>
        <w:ind w:left="0" w:firstLine="0"/>
        <w:jc w:val="both"/>
        <w:rPr>
          <w:sz w:val="24"/>
          <w:szCs w:val="24"/>
          <w:lang w:val="en-US"/>
        </w:rPr>
      </w:pPr>
      <w:r w:rsidRPr="00A02479">
        <w:rPr>
          <w:sz w:val="24"/>
          <w:szCs w:val="24"/>
          <w:lang w:val="en-US"/>
        </w:rPr>
        <w:t xml:space="preserve">Despite the benefits, implementing good governance practices in Hong Kong NGOs presents several challenges. Inactive or underperforming board members can hinder the decision-making process and undermine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goals.</w:t>
      </w:r>
      <w:r w:rsidR="00935E6E">
        <w:rPr>
          <w:sz w:val="24"/>
          <w:szCs w:val="24"/>
          <w:lang w:val="en-US"/>
        </w:rPr>
        <w:t xml:space="preserve">  </w:t>
      </w:r>
      <w:r w:rsidR="005537A3" w:rsidRPr="00A02479">
        <w:rPr>
          <w:sz w:val="24"/>
          <w:szCs w:val="24"/>
          <w:lang w:val="en-US"/>
        </w:rPr>
        <w:t>The researcher also encountered cases where the tenure</w:t>
      </w:r>
      <w:r w:rsidR="00B3119B" w:rsidRPr="00A02479">
        <w:rPr>
          <w:sz w:val="24"/>
          <w:szCs w:val="24"/>
          <w:lang w:val="en-US"/>
        </w:rPr>
        <w:t>s</w:t>
      </w:r>
      <w:r w:rsidR="005537A3" w:rsidRPr="00A02479">
        <w:rPr>
          <w:sz w:val="24"/>
          <w:szCs w:val="24"/>
          <w:lang w:val="en-US"/>
        </w:rPr>
        <w:t xml:space="preserve"> of the NGO’s leader</w:t>
      </w:r>
      <w:r w:rsidR="003C5C40" w:rsidRPr="00A02479">
        <w:rPr>
          <w:sz w:val="24"/>
          <w:szCs w:val="24"/>
          <w:lang w:val="en-US"/>
        </w:rPr>
        <w:t xml:space="preserve">s </w:t>
      </w:r>
      <w:r w:rsidR="00B3119B" w:rsidRPr="00A02479">
        <w:rPr>
          <w:sz w:val="24"/>
          <w:szCs w:val="24"/>
          <w:lang w:val="en-US"/>
        </w:rPr>
        <w:t>are</w:t>
      </w:r>
      <w:r w:rsidR="005537A3" w:rsidRPr="00A02479">
        <w:rPr>
          <w:sz w:val="24"/>
          <w:szCs w:val="24"/>
          <w:lang w:val="en-US"/>
        </w:rPr>
        <w:t xml:space="preserve"> way more than the existing board members, th</w:t>
      </w:r>
      <w:r w:rsidR="00B3119B" w:rsidRPr="00A02479">
        <w:rPr>
          <w:sz w:val="24"/>
          <w:szCs w:val="24"/>
          <w:lang w:val="en-US"/>
        </w:rPr>
        <w:t>ese</w:t>
      </w:r>
      <w:r w:rsidR="005537A3" w:rsidRPr="00A02479">
        <w:rPr>
          <w:sz w:val="24"/>
          <w:szCs w:val="24"/>
          <w:lang w:val="en-US"/>
        </w:rPr>
        <w:t xml:space="preserve"> leader</w:t>
      </w:r>
      <w:r w:rsidR="00B3119B" w:rsidRPr="00A02479">
        <w:rPr>
          <w:sz w:val="24"/>
          <w:szCs w:val="24"/>
          <w:lang w:val="en-US"/>
        </w:rPr>
        <w:t>s</w:t>
      </w:r>
      <w:r w:rsidR="005537A3" w:rsidRPr="00A02479">
        <w:rPr>
          <w:sz w:val="24"/>
          <w:szCs w:val="24"/>
          <w:lang w:val="en-US"/>
        </w:rPr>
        <w:t xml:space="preserve"> may no longer be properly </w:t>
      </w:r>
      <w:r w:rsidR="0088027A">
        <w:rPr>
          <w:sz w:val="24"/>
          <w:szCs w:val="24"/>
          <w:lang w:val="en-US"/>
        </w:rPr>
        <w:t xml:space="preserve">controlled and </w:t>
      </w:r>
      <w:r w:rsidR="005537A3" w:rsidRPr="00A02479">
        <w:rPr>
          <w:sz w:val="24"/>
          <w:szCs w:val="24"/>
          <w:lang w:val="en-US"/>
        </w:rPr>
        <w:t xml:space="preserve">monitored </w:t>
      </w:r>
      <w:r w:rsidR="0088027A">
        <w:rPr>
          <w:sz w:val="24"/>
          <w:szCs w:val="24"/>
          <w:lang w:val="en-US"/>
        </w:rPr>
        <w:t xml:space="preserve">so that they </w:t>
      </w:r>
      <w:r w:rsidR="005537A3" w:rsidRPr="00A02479">
        <w:rPr>
          <w:sz w:val="24"/>
          <w:szCs w:val="24"/>
          <w:lang w:val="en-US"/>
        </w:rPr>
        <w:t>behave in a way that benefits one’s self-interest rather than the public good</w:t>
      </w:r>
      <w:r w:rsidR="00AC4A83" w:rsidRPr="00A02479">
        <w:rPr>
          <w:sz w:val="24"/>
          <w:szCs w:val="24"/>
          <w:lang w:val="en-US"/>
        </w:rPr>
        <w:t>, this is a serious governance problem and waste of public resources.</w:t>
      </w:r>
      <w:r w:rsidR="00FE0987" w:rsidRPr="00A02479">
        <w:rPr>
          <w:sz w:val="24"/>
          <w:szCs w:val="24"/>
          <w:lang w:val="en-US"/>
        </w:rPr>
        <w:t xml:space="preserve">  </w:t>
      </w:r>
      <w:r w:rsidR="007F230A" w:rsidRPr="00A02479">
        <w:rPr>
          <w:sz w:val="24"/>
          <w:szCs w:val="24"/>
          <w:lang w:val="en-US"/>
        </w:rPr>
        <w:t xml:space="preserve">The topic may be worth exploring as there is limited literature about the tenure </w:t>
      </w:r>
      <w:r w:rsidR="00B3119B" w:rsidRPr="00A02479">
        <w:rPr>
          <w:sz w:val="24"/>
          <w:szCs w:val="24"/>
          <w:lang w:val="en-US"/>
        </w:rPr>
        <w:t>of NGO</w:t>
      </w:r>
      <w:r w:rsidR="007F230A" w:rsidRPr="00A02479">
        <w:rPr>
          <w:sz w:val="24"/>
          <w:szCs w:val="24"/>
          <w:lang w:val="en-US"/>
        </w:rPr>
        <w:t xml:space="preserve"> CEOs against good/sound corporate governance.  </w:t>
      </w:r>
      <w:r w:rsidR="00FE0987" w:rsidRPr="00A02479">
        <w:rPr>
          <w:sz w:val="24"/>
          <w:szCs w:val="24"/>
          <w:lang w:val="en-US"/>
        </w:rPr>
        <w:t>Apart from the aforementioned</w:t>
      </w:r>
      <w:r w:rsidR="001C1770" w:rsidRPr="00A02479">
        <w:rPr>
          <w:sz w:val="24"/>
          <w:szCs w:val="24"/>
          <w:lang w:val="en-US"/>
        </w:rPr>
        <w:t xml:space="preserve"> challenge</w:t>
      </w:r>
      <w:r w:rsidR="00FE0987" w:rsidRPr="00A02479">
        <w:rPr>
          <w:sz w:val="24"/>
          <w:szCs w:val="24"/>
          <w:lang w:val="en-US"/>
        </w:rPr>
        <w:t>, maintaining</w:t>
      </w:r>
      <w:r w:rsidRPr="00A02479">
        <w:rPr>
          <w:sz w:val="24"/>
          <w:szCs w:val="24"/>
          <w:lang w:val="en-US"/>
        </w:rPr>
        <w:t xml:space="preserve"> regular audits and transparent reporting practices requires resources that smaller NGOs may lack. </w:t>
      </w:r>
      <w:r w:rsidR="00145FD5">
        <w:rPr>
          <w:sz w:val="24"/>
          <w:szCs w:val="24"/>
          <w:lang w:val="en-US"/>
        </w:rPr>
        <w:t xml:space="preserve"> </w:t>
      </w:r>
      <w:r w:rsidRPr="00A02479">
        <w:rPr>
          <w:sz w:val="24"/>
          <w:szCs w:val="24"/>
          <w:lang w:val="en-US"/>
        </w:rPr>
        <w:t xml:space="preserve">Legal compliance, such as the maintenance of proper accounting records and the adherence to the </w:t>
      </w:r>
      <w:r w:rsidR="001F0529">
        <w:rPr>
          <w:sz w:val="24"/>
          <w:szCs w:val="24"/>
          <w:lang w:val="en-US"/>
        </w:rPr>
        <w:t>statutory requirements</w:t>
      </w:r>
      <w:r w:rsidRPr="00A02479">
        <w:rPr>
          <w:sz w:val="24"/>
          <w:szCs w:val="24"/>
          <w:lang w:val="en-US"/>
        </w:rPr>
        <w:t>, adds another layer of complexity</w:t>
      </w:r>
      <w:r w:rsidR="005537A3" w:rsidRPr="00A02479">
        <w:rPr>
          <w:sz w:val="24"/>
          <w:szCs w:val="24"/>
          <w:lang w:val="en-US"/>
        </w:rPr>
        <w:t>.</w:t>
      </w:r>
    </w:p>
    <w:p w14:paraId="6CC04FD5" w14:textId="77777777" w:rsidR="00E60272" w:rsidRPr="00A02479" w:rsidRDefault="00E60272" w:rsidP="005153F1">
      <w:pPr>
        <w:pStyle w:val="ListParagraph"/>
        <w:jc w:val="both"/>
        <w:rPr>
          <w:color w:val="0070C0"/>
          <w:sz w:val="24"/>
          <w:szCs w:val="24"/>
          <w:lang w:val="en-US"/>
        </w:rPr>
      </w:pPr>
    </w:p>
    <w:p w14:paraId="63BA851C" w14:textId="561693CA" w:rsidR="004B3502" w:rsidRPr="005B7E14" w:rsidRDefault="00FD7834" w:rsidP="005153F1">
      <w:pPr>
        <w:pStyle w:val="ListParagraph"/>
        <w:numPr>
          <w:ilvl w:val="0"/>
          <w:numId w:val="13"/>
        </w:numPr>
        <w:spacing w:line="360" w:lineRule="auto"/>
        <w:ind w:left="0" w:firstLine="0"/>
        <w:jc w:val="both"/>
        <w:rPr>
          <w:sz w:val="24"/>
          <w:szCs w:val="24"/>
          <w:lang w:val="en-US"/>
        </w:rPr>
      </w:pPr>
      <w:r w:rsidRPr="005B7E14">
        <w:rPr>
          <w:sz w:val="24"/>
          <w:szCs w:val="24"/>
          <w:lang w:val="en-US"/>
        </w:rPr>
        <w:t>Managing these challenges mandates a strategic approach. Developing a comprehensive governance manual tailored to the specific needs and contexts of Hong Kong NGOs can serve as a roadmap for best practices</w:t>
      </w:r>
      <w:r w:rsidR="00D169C6" w:rsidRPr="005B7E14">
        <w:rPr>
          <w:sz w:val="24"/>
          <w:szCs w:val="24"/>
          <w:lang w:val="en-US"/>
        </w:rPr>
        <w:t xml:space="preserve">, it can help an NGO make clear to its Board members, employees and volunteers the structures, processes and principles that it will use to achieve the NGO’s objectives and to monitor the NGO’s performance, and it is an important tool for any NGO </w:t>
      </w:r>
      <w:sdt>
        <w:sdtPr>
          <w:rPr>
            <w:sz w:val="24"/>
            <w:szCs w:val="24"/>
            <w:lang w:val="en-US"/>
          </w:rPr>
          <w:tag w:val="MENDELEY_CITATION_v3_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"/>
          <w:id w:val="-1658761248"/>
          <w:placeholder>
            <w:docPart w:val="DefaultPlaceholder_-1854013440"/>
          </w:placeholder>
        </w:sdtPr>
        <w:sdtContent>
          <w:r w:rsidR="000F6291" w:rsidRPr="005B7E14">
            <w:rPr>
              <w:rFonts w:eastAsia="Times New Roman"/>
              <w:sz w:val="24"/>
              <w:szCs w:val="24"/>
            </w:rPr>
            <w:t>(The Hong Kong Council of Social Service &amp; Mayer Brown, n.d.)</w:t>
          </w:r>
        </w:sdtContent>
      </w:sdt>
      <w:r w:rsidR="00D169C6" w:rsidRPr="005B7E14">
        <w:rPr>
          <w:sz w:val="24"/>
          <w:szCs w:val="24"/>
          <w:lang w:val="en-US"/>
        </w:rPr>
        <w:t xml:space="preserve">.  </w:t>
      </w:r>
      <w:r w:rsidRPr="005B7E14">
        <w:rPr>
          <w:sz w:val="24"/>
          <w:szCs w:val="24"/>
          <w:lang w:val="en-US"/>
        </w:rPr>
        <w:t>Implementing regular performance evaluations and renewing board membership can ensure that the board remains dynamic and effective.</w:t>
      </w:r>
      <w:r w:rsidR="00D169C6" w:rsidRPr="005B7E14">
        <w:rPr>
          <w:sz w:val="24"/>
          <w:szCs w:val="24"/>
          <w:lang w:val="en-US"/>
        </w:rPr>
        <w:t xml:space="preserve">  </w:t>
      </w:r>
      <w:proofErr w:type="spellStart"/>
      <w:r w:rsidRPr="005B7E14">
        <w:rPr>
          <w:sz w:val="24"/>
          <w:szCs w:val="24"/>
          <w:lang w:val="en-US"/>
        </w:rPr>
        <w:t>Emphasi</w:t>
      </w:r>
      <w:r w:rsidR="00D169C6" w:rsidRPr="005B7E14">
        <w:rPr>
          <w:sz w:val="24"/>
          <w:szCs w:val="24"/>
          <w:lang w:val="en-US"/>
        </w:rPr>
        <w:t>s</w:t>
      </w:r>
      <w:r w:rsidRPr="005B7E14">
        <w:rPr>
          <w:sz w:val="24"/>
          <w:szCs w:val="24"/>
          <w:lang w:val="en-US"/>
        </w:rPr>
        <w:t>ing</w:t>
      </w:r>
      <w:proofErr w:type="spellEnd"/>
      <w:r w:rsidRPr="005B7E14">
        <w:rPr>
          <w:sz w:val="24"/>
          <w:szCs w:val="24"/>
          <w:lang w:val="en-US"/>
        </w:rPr>
        <w:t xml:space="preserve"> transparency through clear communication of financial performance and strategic decisions can further build stakeholder trust and ensure the </w:t>
      </w:r>
      <w:proofErr w:type="spellStart"/>
      <w:r w:rsidR="001D485E" w:rsidRPr="005B7E14">
        <w:rPr>
          <w:sz w:val="24"/>
          <w:szCs w:val="24"/>
          <w:lang w:val="en-US"/>
        </w:rPr>
        <w:t>organis</w:t>
      </w:r>
      <w:r w:rsidRPr="005B7E14">
        <w:rPr>
          <w:sz w:val="24"/>
          <w:szCs w:val="24"/>
          <w:lang w:val="en-US"/>
        </w:rPr>
        <w:t>ation's</w:t>
      </w:r>
      <w:proofErr w:type="spellEnd"/>
      <w:r w:rsidRPr="005B7E14">
        <w:rPr>
          <w:sz w:val="24"/>
          <w:szCs w:val="24"/>
          <w:lang w:val="en-US"/>
        </w:rPr>
        <w:t xml:space="preserve"> long-term success</w:t>
      </w:r>
      <w:r w:rsidR="00E60272" w:rsidRPr="005B7E14">
        <w:rPr>
          <w:sz w:val="24"/>
          <w:szCs w:val="24"/>
          <w:lang w:val="en-US"/>
        </w:rPr>
        <w:t>.</w:t>
      </w:r>
    </w:p>
    <w:p w14:paraId="059167A8" w14:textId="77777777" w:rsidR="004B3502" w:rsidRPr="005B7E14" w:rsidRDefault="004B3502" w:rsidP="005153F1">
      <w:pPr>
        <w:pStyle w:val="ListParagraph"/>
        <w:jc w:val="both"/>
        <w:rPr>
          <w:sz w:val="24"/>
          <w:szCs w:val="24"/>
          <w:lang w:val="en-US"/>
        </w:rPr>
      </w:pPr>
    </w:p>
    <w:p w14:paraId="01B53054" w14:textId="3E801FFC" w:rsidR="00FD7834" w:rsidRPr="005B7E14" w:rsidRDefault="00FD7834" w:rsidP="00E5391B">
      <w:pPr>
        <w:pStyle w:val="ListParagraph"/>
        <w:numPr>
          <w:ilvl w:val="0"/>
          <w:numId w:val="13"/>
        </w:numPr>
        <w:spacing w:line="360" w:lineRule="auto"/>
        <w:ind w:left="0" w:firstLine="0"/>
        <w:jc w:val="both"/>
        <w:rPr>
          <w:sz w:val="24"/>
          <w:szCs w:val="24"/>
          <w:lang w:val="en-US"/>
        </w:rPr>
      </w:pPr>
      <w:r w:rsidRPr="005B7E14">
        <w:rPr>
          <w:sz w:val="24"/>
          <w:szCs w:val="24"/>
          <w:lang w:val="en-US"/>
        </w:rPr>
        <w:lastRenderedPageBreak/>
        <w:t xml:space="preserve">In conclusion, corporate governance structures significantly influence the performance and sustainability of NGOs in Hong Kong. Adhering to principles of accountability, transparency, and strategic vision, along with maintaining a diverse and effective board, are key to successful governance. </w:t>
      </w:r>
    </w:p>
    <w:p w14:paraId="00DCA295" w14:textId="77777777" w:rsidR="003439F7" w:rsidRDefault="003439F7" w:rsidP="005153F1">
      <w:pPr>
        <w:spacing w:line="360" w:lineRule="auto"/>
        <w:jc w:val="both"/>
        <w:rPr>
          <w:b/>
          <w:bCs/>
          <w:sz w:val="24"/>
          <w:szCs w:val="24"/>
          <w:lang w:val="en-US"/>
        </w:rPr>
      </w:pPr>
    </w:p>
    <w:p w14:paraId="17DC9312" w14:textId="77777777" w:rsidR="003439F7" w:rsidRDefault="003439F7" w:rsidP="005153F1">
      <w:pPr>
        <w:spacing w:line="360" w:lineRule="auto"/>
        <w:jc w:val="both"/>
        <w:rPr>
          <w:b/>
          <w:bCs/>
          <w:sz w:val="24"/>
          <w:szCs w:val="24"/>
          <w:lang w:val="en-US"/>
        </w:rPr>
      </w:pPr>
    </w:p>
    <w:p w14:paraId="7E5587F5" w14:textId="77777777" w:rsidR="003439F7" w:rsidRDefault="003439F7" w:rsidP="005153F1">
      <w:pPr>
        <w:spacing w:line="360" w:lineRule="auto"/>
        <w:jc w:val="both"/>
        <w:rPr>
          <w:b/>
          <w:bCs/>
          <w:sz w:val="24"/>
          <w:szCs w:val="24"/>
          <w:lang w:val="en-US"/>
        </w:rPr>
      </w:pPr>
    </w:p>
    <w:p w14:paraId="6AFF5A08" w14:textId="77777777" w:rsidR="003439F7" w:rsidRDefault="003439F7" w:rsidP="005153F1">
      <w:pPr>
        <w:spacing w:line="360" w:lineRule="auto"/>
        <w:jc w:val="both"/>
        <w:rPr>
          <w:b/>
          <w:bCs/>
          <w:sz w:val="24"/>
          <w:szCs w:val="24"/>
          <w:lang w:val="en-US"/>
        </w:rPr>
      </w:pPr>
    </w:p>
    <w:p w14:paraId="390E9118" w14:textId="77777777" w:rsidR="003439F7" w:rsidRDefault="003439F7" w:rsidP="005153F1">
      <w:pPr>
        <w:spacing w:line="360" w:lineRule="auto"/>
        <w:jc w:val="both"/>
        <w:rPr>
          <w:b/>
          <w:bCs/>
          <w:sz w:val="24"/>
          <w:szCs w:val="24"/>
          <w:lang w:val="en-US"/>
        </w:rPr>
      </w:pPr>
    </w:p>
    <w:p w14:paraId="1CC9AB08" w14:textId="77777777" w:rsidR="003439F7" w:rsidRDefault="003439F7" w:rsidP="005153F1">
      <w:pPr>
        <w:spacing w:line="360" w:lineRule="auto"/>
        <w:jc w:val="both"/>
        <w:rPr>
          <w:b/>
          <w:bCs/>
          <w:sz w:val="24"/>
          <w:szCs w:val="24"/>
          <w:lang w:val="en-US"/>
        </w:rPr>
      </w:pPr>
    </w:p>
    <w:p w14:paraId="11BA1416" w14:textId="77777777" w:rsidR="003439F7" w:rsidRDefault="003439F7" w:rsidP="005153F1">
      <w:pPr>
        <w:spacing w:line="360" w:lineRule="auto"/>
        <w:jc w:val="both"/>
        <w:rPr>
          <w:b/>
          <w:bCs/>
          <w:sz w:val="24"/>
          <w:szCs w:val="24"/>
          <w:lang w:val="en-US"/>
        </w:rPr>
      </w:pPr>
    </w:p>
    <w:p w14:paraId="0A7A83AE" w14:textId="77777777" w:rsidR="003439F7" w:rsidRDefault="003439F7" w:rsidP="005153F1">
      <w:pPr>
        <w:spacing w:line="360" w:lineRule="auto"/>
        <w:jc w:val="both"/>
        <w:rPr>
          <w:b/>
          <w:bCs/>
          <w:sz w:val="24"/>
          <w:szCs w:val="24"/>
          <w:lang w:val="en-US"/>
        </w:rPr>
      </w:pPr>
    </w:p>
    <w:p w14:paraId="2310400B" w14:textId="77777777" w:rsidR="003439F7" w:rsidRDefault="003439F7" w:rsidP="005153F1">
      <w:pPr>
        <w:spacing w:line="360" w:lineRule="auto"/>
        <w:jc w:val="both"/>
        <w:rPr>
          <w:b/>
          <w:bCs/>
          <w:sz w:val="24"/>
          <w:szCs w:val="24"/>
          <w:lang w:val="en-US"/>
        </w:rPr>
      </w:pPr>
    </w:p>
    <w:p w14:paraId="5A6D6785" w14:textId="77777777" w:rsidR="003439F7" w:rsidRDefault="003439F7" w:rsidP="005153F1">
      <w:pPr>
        <w:spacing w:line="360" w:lineRule="auto"/>
        <w:jc w:val="both"/>
        <w:rPr>
          <w:b/>
          <w:bCs/>
          <w:sz w:val="24"/>
          <w:szCs w:val="24"/>
          <w:lang w:val="en-US"/>
        </w:rPr>
      </w:pPr>
    </w:p>
    <w:p w14:paraId="746AF6DE" w14:textId="77777777" w:rsidR="003439F7" w:rsidRDefault="003439F7" w:rsidP="005153F1">
      <w:pPr>
        <w:spacing w:line="360" w:lineRule="auto"/>
        <w:jc w:val="both"/>
        <w:rPr>
          <w:b/>
          <w:bCs/>
          <w:sz w:val="24"/>
          <w:szCs w:val="24"/>
          <w:lang w:val="en-US"/>
        </w:rPr>
      </w:pPr>
    </w:p>
    <w:p w14:paraId="4370CE26" w14:textId="77777777" w:rsidR="003439F7" w:rsidRDefault="003439F7" w:rsidP="005153F1">
      <w:pPr>
        <w:spacing w:line="360" w:lineRule="auto"/>
        <w:jc w:val="both"/>
        <w:rPr>
          <w:b/>
          <w:bCs/>
          <w:sz w:val="24"/>
          <w:szCs w:val="24"/>
          <w:lang w:val="en-US"/>
        </w:rPr>
      </w:pPr>
    </w:p>
    <w:p w14:paraId="1E65718A" w14:textId="77777777" w:rsidR="003439F7" w:rsidRDefault="003439F7" w:rsidP="005153F1">
      <w:pPr>
        <w:spacing w:line="360" w:lineRule="auto"/>
        <w:jc w:val="both"/>
        <w:rPr>
          <w:b/>
          <w:bCs/>
          <w:sz w:val="24"/>
          <w:szCs w:val="24"/>
          <w:lang w:val="en-US"/>
        </w:rPr>
      </w:pPr>
    </w:p>
    <w:p w14:paraId="7E0A6DD4" w14:textId="77777777" w:rsidR="003439F7" w:rsidRDefault="003439F7" w:rsidP="005153F1">
      <w:pPr>
        <w:spacing w:line="360" w:lineRule="auto"/>
        <w:jc w:val="both"/>
        <w:rPr>
          <w:b/>
          <w:bCs/>
          <w:sz w:val="24"/>
          <w:szCs w:val="24"/>
          <w:lang w:val="en-US"/>
        </w:rPr>
      </w:pPr>
    </w:p>
    <w:p w14:paraId="1B0E7E5E" w14:textId="77777777" w:rsidR="003439F7" w:rsidRDefault="003439F7" w:rsidP="005153F1">
      <w:pPr>
        <w:spacing w:line="360" w:lineRule="auto"/>
        <w:jc w:val="both"/>
        <w:rPr>
          <w:b/>
          <w:bCs/>
          <w:sz w:val="24"/>
          <w:szCs w:val="24"/>
          <w:lang w:val="en-US"/>
        </w:rPr>
      </w:pPr>
    </w:p>
    <w:p w14:paraId="622532E6" w14:textId="77777777" w:rsidR="003439F7" w:rsidRDefault="003439F7" w:rsidP="005153F1">
      <w:pPr>
        <w:spacing w:line="360" w:lineRule="auto"/>
        <w:jc w:val="both"/>
        <w:rPr>
          <w:b/>
          <w:bCs/>
          <w:sz w:val="24"/>
          <w:szCs w:val="24"/>
          <w:lang w:val="en-US"/>
        </w:rPr>
      </w:pPr>
    </w:p>
    <w:p w14:paraId="550BDC61" w14:textId="77777777" w:rsidR="003439F7" w:rsidRDefault="003439F7" w:rsidP="005153F1">
      <w:pPr>
        <w:spacing w:line="360" w:lineRule="auto"/>
        <w:jc w:val="both"/>
        <w:rPr>
          <w:b/>
          <w:bCs/>
          <w:sz w:val="24"/>
          <w:szCs w:val="24"/>
          <w:lang w:val="en-US"/>
        </w:rPr>
      </w:pPr>
    </w:p>
    <w:p w14:paraId="31847786" w14:textId="77777777" w:rsidR="003439F7" w:rsidRDefault="003439F7" w:rsidP="005153F1">
      <w:pPr>
        <w:spacing w:line="360" w:lineRule="auto"/>
        <w:jc w:val="both"/>
        <w:rPr>
          <w:b/>
          <w:bCs/>
          <w:sz w:val="24"/>
          <w:szCs w:val="24"/>
          <w:lang w:val="en-US"/>
        </w:rPr>
      </w:pPr>
    </w:p>
    <w:p w14:paraId="4D6A7A75" w14:textId="77777777" w:rsidR="003439F7" w:rsidRDefault="003439F7" w:rsidP="005153F1">
      <w:pPr>
        <w:spacing w:line="360" w:lineRule="auto"/>
        <w:jc w:val="both"/>
        <w:rPr>
          <w:b/>
          <w:bCs/>
          <w:sz w:val="24"/>
          <w:szCs w:val="24"/>
          <w:lang w:val="en-US"/>
        </w:rPr>
      </w:pPr>
    </w:p>
    <w:p w14:paraId="6152F189" w14:textId="77777777" w:rsidR="003439F7" w:rsidRDefault="003439F7" w:rsidP="005153F1">
      <w:pPr>
        <w:spacing w:line="360" w:lineRule="auto"/>
        <w:jc w:val="both"/>
        <w:rPr>
          <w:b/>
          <w:bCs/>
          <w:sz w:val="24"/>
          <w:szCs w:val="24"/>
          <w:lang w:val="en-US"/>
        </w:rPr>
      </w:pPr>
    </w:p>
    <w:p w14:paraId="64B8AEAA" w14:textId="77777777" w:rsidR="003439F7" w:rsidRDefault="003439F7" w:rsidP="005153F1">
      <w:pPr>
        <w:spacing w:line="360" w:lineRule="auto"/>
        <w:jc w:val="both"/>
        <w:rPr>
          <w:b/>
          <w:bCs/>
          <w:sz w:val="24"/>
          <w:szCs w:val="24"/>
          <w:lang w:val="en-US"/>
        </w:rPr>
      </w:pPr>
    </w:p>
    <w:p w14:paraId="684B7F14" w14:textId="77777777" w:rsidR="003439F7" w:rsidRDefault="003439F7" w:rsidP="005153F1">
      <w:pPr>
        <w:spacing w:line="360" w:lineRule="auto"/>
        <w:jc w:val="both"/>
        <w:rPr>
          <w:b/>
          <w:bCs/>
          <w:sz w:val="24"/>
          <w:szCs w:val="24"/>
          <w:lang w:val="en-US"/>
        </w:rPr>
      </w:pPr>
    </w:p>
    <w:p w14:paraId="2F0BFBB3" w14:textId="77777777" w:rsidR="003439F7" w:rsidRDefault="003439F7" w:rsidP="005153F1">
      <w:pPr>
        <w:spacing w:line="360" w:lineRule="auto"/>
        <w:jc w:val="both"/>
        <w:rPr>
          <w:b/>
          <w:bCs/>
          <w:sz w:val="24"/>
          <w:szCs w:val="24"/>
          <w:lang w:val="en-US"/>
        </w:rPr>
      </w:pPr>
    </w:p>
    <w:p w14:paraId="699D27E8" w14:textId="77777777" w:rsidR="003439F7" w:rsidRDefault="003439F7" w:rsidP="005153F1">
      <w:pPr>
        <w:spacing w:line="360" w:lineRule="auto"/>
        <w:jc w:val="both"/>
        <w:rPr>
          <w:b/>
          <w:bCs/>
          <w:sz w:val="24"/>
          <w:szCs w:val="24"/>
          <w:lang w:val="en-US"/>
        </w:rPr>
      </w:pPr>
    </w:p>
    <w:p w14:paraId="18CF72A0" w14:textId="77777777" w:rsidR="003439F7" w:rsidRDefault="003439F7" w:rsidP="005153F1">
      <w:pPr>
        <w:spacing w:line="360" w:lineRule="auto"/>
        <w:jc w:val="both"/>
        <w:rPr>
          <w:b/>
          <w:bCs/>
          <w:sz w:val="24"/>
          <w:szCs w:val="24"/>
          <w:lang w:val="en-US"/>
        </w:rPr>
      </w:pPr>
    </w:p>
    <w:p w14:paraId="1AA4EFCF" w14:textId="77777777" w:rsidR="003439F7" w:rsidRDefault="003439F7" w:rsidP="005153F1">
      <w:pPr>
        <w:spacing w:line="360" w:lineRule="auto"/>
        <w:jc w:val="both"/>
        <w:rPr>
          <w:b/>
          <w:bCs/>
          <w:sz w:val="24"/>
          <w:szCs w:val="24"/>
          <w:lang w:val="en-US"/>
        </w:rPr>
      </w:pPr>
    </w:p>
    <w:p w14:paraId="786DBBF7" w14:textId="77777777" w:rsidR="003439F7" w:rsidRDefault="003439F7" w:rsidP="005153F1">
      <w:pPr>
        <w:spacing w:line="360" w:lineRule="auto"/>
        <w:jc w:val="both"/>
        <w:rPr>
          <w:b/>
          <w:bCs/>
          <w:sz w:val="24"/>
          <w:szCs w:val="24"/>
          <w:lang w:val="en-US"/>
        </w:rPr>
      </w:pPr>
    </w:p>
    <w:p w14:paraId="73F5B6A1" w14:textId="77777777" w:rsidR="001D55D0" w:rsidRDefault="001D55D0" w:rsidP="005153F1">
      <w:pPr>
        <w:spacing w:line="360" w:lineRule="auto"/>
        <w:jc w:val="both"/>
        <w:rPr>
          <w:b/>
          <w:bCs/>
          <w:sz w:val="24"/>
          <w:szCs w:val="24"/>
          <w:lang w:val="en-US"/>
        </w:rPr>
      </w:pPr>
    </w:p>
    <w:p w14:paraId="35FEB173" w14:textId="77777777" w:rsidR="001D55D0" w:rsidRDefault="001D55D0" w:rsidP="005153F1">
      <w:pPr>
        <w:spacing w:line="360" w:lineRule="auto"/>
        <w:jc w:val="both"/>
        <w:rPr>
          <w:b/>
          <w:bCs/>
          <w:sz w:val="24"/>
          <w:szCs w:val="24"/>
          <w:lang w:val="en-US"/>
        </w:rPr>
      </w:pPr>
    </w:p>
    <w:p w14:paraId="7D49E07C" w14:textId="77777777" w:rsidR="003439F7" w:rsidRDefault="003439F7" w:rsidP="005153F1">
      <w:pPr>
        <w:spacing w:line="360" w:lineRule="auto"/>
        <w:jc w:val="both"/>
        <w:rPr>
          <w:b/>
          <w:bCs/>
          <w:sz w:val="24"/>
          <w:szCs w:val="24"/>
          <w:lang w:val="en-US"/>
        </w:rPr>
      </w:pPr>
    </w:p>
    <w:p w14:paraId="1F0BA623" w14:textId="1635EA3D" w:rsidR="00FD7834" w:rsidRPr="005B7E14" w:rsidRDefault="00FD7834" w:rsidP="005153F1">
      <w:pPr>
        <w:spacing w:line="360" w:lineRule="auto"/>
        <w:jc w:val="both"/>
        <w:rPr>
          <w:b/>
          <w:bCs/>
          <w:sz w:val="24"/>
          <w:szCs w:val="24"/>
          <w:lang w:val="en-US"/>
        </w:rPr>
      </w:pPr>
      <w:r w:rsidRPr="005B7E14">
        <w:rPr>
          <w:b/>
          <w:bCs/>
          <w:sz w:val="24"/>
          <w:szCs w:val="24"/>
          <w:lang w:val="en-US"/>
        </w:rPr>
        <w:lastRenderedPageBreak/>
        <w:t>IV. Financial Management Practices for Transparency and Accountability in Hong Kong NGOs</w:t>
      </w:r>
    </w:p>
    <w:p w14:paraId="1CF15939" w14:textId="77777777" w:rsidR="00FD7834" w:rsidRPr="00A02479" w:rsidRDefault="00FD7834" w:rsidP="005153F1">
      <w:pPr>
        <w:spacing w:line="360" w:lineRule="auto"/>
        <w:jc w:val="both"/>
        <w:rPr>
          <w:color w:val="0070C0"/>
          <w:sz w:val="24"/>
          <w:szCs w:val="24"/>
          <w:lang w:val="en-US"/>
        </w:rPr>
      </w:pPr>
    </w:p>
    <w:p w14:paraId="11640C2E" w14:textId="37389E6B" w:rsidR="00996A85"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In the dynamic landscape of </w:t>
      </w:r>
      <w:r w:rsidR="00051564" w:rsidRPr="00A02479">
        <w:rPr>
          <w:sz w:val="24"/>
          <w:szCs w:val="24"/>
          <w:lang w:val="en-US"/>
        </w:rPr>
        <w:t>NGOs,</w:t>
      </w:r>
      <w:r w:rsidRPr="00A02479">
        <w:rPr>
          <w:sz w:val="24"/>
          <w:szCs w:val="24"/>
          <w:lang w:val="en-US"/>
        </w:rPr>
        <w:t xml:space="preserve"> financial management practices are pivotal to sustaining operations, fostering stakeholder</w:t>
      </w:r>
      <w:r w:rsidR="00051564" w:rsidRPr="00A02479">
        <w:rPr>
          <w:sz w:val="24"/>
          <w:szCs w:val="24"/>
          <w:lang w:val="en-US"/>
        </w:rPr>
        <w:t>s’</w:t>
      </w:r>
      <w:r w:rsidRPr="00A02479">
        <w:rPr>
          <w:sz w:val="24"/>
          <w:szCs w:val="24"/>
          <w:lang w:val="en-US"/>
        </w:rPr>
        <w:t xml:space="preserve"> trust, and ensuring transparency and accountability</w:t>
      </w:r>
      <w:r w:rsidR="00051564" w:rsidRPr="00A02479">
        <w:rPr>
          <w:sz w:val="24"/>
          <w:szCs w:val="24"/>
          <w:lang w:val="en-US"/>
        </w:rPr>
        <w:t>, as an essential element of corporate governance</w:t>
      </w:r>
      <w:r w:rsidRPr="00A02479">
        <w:rPr>
          <w:sz w:val="24"/>
          <w:szCs w:val="24"/>
          <w:lang w:val="en-US"/>
        </w:rPr>
        <w:t xml:space="preserve">. Hong Kong NGOs, in particular, operate under stringent expectations from </w:t>
      </w:r>
      <w:r w:rsidR="00996A85" w:rsidRPr="00A02479">
        <w:rPr>
          <w:sz w:val="24"/>
          <w:szCs w:val="24"/>
          <w:lang w:val="en-US"/>
        </w:rPr>
        <w:t xml:space="preserve">the government, </w:t>
      </w:r>
      <w:r w:rsidRPr="00A02479">
        <w:rPr>
          <w:sz w:val="24"/>
          <w:szCs w:val="24"/>
          <w:lang w:val="en-US"/>
        </w:rPr>
        <w:t>donors, beneficiaries, regulatory bodies</w:t>
      </w:r>
      <w:r w:rsidR="00996A85" w:rsidRPr="00A02479">
        <w:rPr>
          <w:sz w:val="24"/>
          <w:szCs w:val="24"/>
          <w:lang w:val="en-US"/>
        </w:rPr>
        <w:t xml:space="preserve">, </w:t>
      </w:r>
      <w:r w:rsidR="006F70A1" w:rsidRPr="00A02479">
        <w:rPr>
          <w:sz w:val="24"/>
          <w:szCs w:val="24"/>
          <w:lang w:val="en-US"/>
        </w:rPr>
        <w:t>etc.</w:t>
      </w:r>
      <w:r w:rsidRPr="00A02479">
        <w:rPr>
          <w:sz w:val="24"/>
          <w:szCs w:val="24"/>
          <w:lang w:val="en-US"/>
        </w:rPr>
        <w:t xml:space="preserve"> to manage their financial resources effectively.</w:t>
      </w:r>
      <w:r w:rsidR="007B16CD">
        <w:rPr>
          <w:sz w:val="24"/>
          <w:szCs w:val="24"/>
          <w:lang w:val="en-US"/>
        </w:rPr>
        <w:t xml:space="preserve">  </w:t>
      </w:r>
      <w:r w:rsidRPr="00A02479">
        <w:rPr>
          <w:sz w:val="24"/>
          <w:szCs w:val="24"/>
          <w:lang w:val="en-US"/>
        </w:rPr>
        <w:t xml:space="preserve">This chapter will explore the introduction to financial management in NGOs, </w:t>
      </w:r>
      <w:r w:rsidR="00996A85" w:rsidRPr="00A02479">
        <w:rPr>
          <w:sz w:val="24"/>
          <w:szCs w:val="24"/>
          <w:lang w:val="en-US"/>
        </w:rPr>
        <w:t xml:space="preserve">such as </w:t>
      </w:r>
      <w:r w:rsidRPr="00A02479">
        <w:rPr>
          <w:sz w:val="24"/>
          <w:szCs w:val="24"/>
          <w:lang w:val="en-US"/>
        </w:rPr>
        <w:t xml:space="preserve">adherence to </w:t>
      </w:r>
      <w:r w:rsidR="00996A85" w:rsidRPr="00A02479">
        <w:rPr>
          <w:sz w:val="24"/>
          <w:szCs w:val="24"/>
          <w:lang w:val="en-US"/>
        </w:rPr>
        <w:t>applicable GAAP</w:t>
      </w:r>
      <w:r w:rsidRPr="00A02479">
        <w:rPr>
          <w:sz w:val="24"/>
          <w:szCs w:val="24"/>
          <w:lang w:val="en-US"/>
        </w:rPr>
        <w:t>, budgeting and financial planning, internal controls and risk management, financial auditing and reporting practices, and the impact of financial management on stakeholder trust.</w:t>
      </w:r>
    </w:p>
    <w:p w14:paraId="79597224" w14:textId="77777777" w:rsidR="00484539" w:rsidRPr="00A02479" w:rsidRDefault="00484539" w:rsidP="005153F1">
      <w:pPr>
        <w:pStyle w:val="ListParagraph"/>
        <w:spacing w:line="360" w:lineRule="auto"/>
        <w:ind w:left="0"/>
        <w:jc w:val="both"/>
        <w:rPr>
          <w:sz w:val="24"/>
          <w:szCs w:val="24"/>
          <w:lang w:val="en-US"/>
        </w:rPr>
      </w:pPr>
    </w:p>
    <w:p w14:paraId="541C8773" w14:textId="0A7A5F79" w:rsidR="00886C48" w:rsidRPr="00886C48" w:rsidRDefault="00484539" w:rsidP="00886C48">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According to a guide on NGO financial governance and management </w:t>
      </w:r>
      <w:sdt>
        <w:sdtPr>
          <w:rPr>
            <w:color w:val="000000"/>
            <w:sz w:val="24"/>
            <w:szCs w:val="24"/>
            <w:lang w:val="en-US"/>
          </w:rPr>
          <w:tag w:val="MENDELEY_CITATION_v3_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"/>
          <w:id w:val="-1999948081"/>
          <w:placeholder>
            <w:docPart w:val="DefaultPlaceholder_-1854013440"/>
          </w:placeholder>
        </w:sdtPr>
        <w:sdtContent>
          <w:r w:rsidR="000F6291" w:rsidRPr="00A02479">
            <w:rPr>
              <w:color w:val="000000"/>
              <w:sz w:val="24"/>
              <w:szCs w:val="24"/>
              <w:lang w:val="en-US"/>
            </w:rPr>
            <w:t>(The Hong Kong Council of Social Service, n.d.)</w:t>
          </w:r>
        </w:sdtContent>
      </w:sdt>
      <w:r w:rsidRPr="00A02479">
        <w:rPr>
          <w:sz w:val="24"/>
          <w:szCs w:val="24"/>
          <w:lang w:val="en-US"/>
        </w:rPr>
        <w:t xml:space="preserve">, </w:t>
      </w:r>
      <w:r w:rsidR="00D3739C">
        <w:rPr>
          <w:sz w:val="24"/>
          <w:szCs w:val="24"/>
          <w:lang w:val="en-US"/>
        </w:rPr>
        <w:t xml:space="preserve">the </w:t>
      </w:r>
      <w:r w:rsidRPr="00A02479">
        <w:rPr>
          <w:sz w:val="24"/>
          <w:szCs w:val="24"/>
          <w:lang w:val="en-US"/>
        </w:rPr>
        <w:t>financial resource is limited, an NGO needs to manage its financial activities to ensure:</w:t>
      </w:r>
    </w:p>
    <w:p w14:paraId="7E04EE1B" w14:textId="065B10B2" w:rsidR="00484539" w:rsidRPr="00A02479" w:rsidRDefault="00D3739C" w:rsidP="005153F1">
      <w:pPr>
        <w:pStyle w:val="ListParagraph"/>
        <w:numPr>
          <w:ilvl w:val="0"/>
          <w:numId w:val="14"/>
        </w:numPr>
        <w:spacing w:line="360" w:lineRule="auto"/>
        <w:jc w:val="both"/>
        <w:rPr>
          <w:sz w:val="24"/>
          <w:szCs w:val="24"/>
          <w:lang w:val="en-US"/>
        </w:rPr>
      </w:pPr>
      <w:r>
        <w:rPr>
          <w:sz w:val="24"/>
          <w:szCs w:val="24"/>
          <w:lang w:val="en-US"/>
        </w:rPr>
        <w:t>A required</w:t>
      </w:r>
      <w:r w:rsidR="00484539" w:rsidRPr="00A02479">
        <w:rPr>
          <w:sz w:val="24"/>
          <w:szCs w:val="24"/>
          <w:lang w:val="en-US"/>
        </w:rPr>
        <w:t xml:space="preserve"> level of income is available to support its mission;</w:t>
      </w:r>
    </w:p>
    <w:p w14:paraId="45D40663" w14:textId="4ADEEFF5" w:rsidR="00484539" w:rsidRPr="00A02479" w:rsidRDefault="00484539" w:rsidP="005153F1">
      <w:pPr>
        <w:pStyle w:val="ListParagraph"/>
        <w:numPr>
          <w:ilvl w:val="0"/>
          <w:numId w:val="14"/>
        </w:numPr>
        <w:spacing w:line="360" w:lineRule="auto"/>
        <w:jc w:val="both"/>
        <w:rPr>
          <w:sz w:val="24"/>
          <w:szCs w:val="24"/>
          <w:lang w:val="en-US"/>
        </w:rPr>
      </w:pPr>
      <w:r w:rsidRPr="00A02479">
        <w:rPr>
          <w:sz w:val="24"/>
          <w:szCs w:val="24"/>
          <w:lang w:val="en-US"/>
        </w:rPr>
        <w:t xml:space="preserve">Spending is in line with </w:t>
      </w:r>
      <w:r w:rsidR="00D3739C">
        <w:rPr>
          <w:sz w:val="24"/>
          <w:szCs w:val="24"/>
          <w:lang w:val="en-US"/>
        </w:rPr>
        <w:t xml:space="preserve">the </w:t>
      </w:r>
      <w:r w:rsidRPr="00A02479">
        <w:rPr>
          <w:sz w:val="24"/>
          <w:szCs w:val="24"/>
          <w:lang w:val="en-US"/>
        </w:rPr>
        <w:t>operation plan and not excessive;</w:t>
      </w:r>
    </w:p>
    <w:p w14:paraId="1D7ADC70" w14:textId="77777777" w:rsidR="00484539" w:rsidRPr="00A02479" w:rsidRDefault="00484539" w:rsidP="005153F1">
      <w:pPr>
        <w:pStyle w:val="ListParagraph"/>
        <w:numPr>
          <w:ilvl w:val="0"/>
          <w:numId w:val="14"/>
        </w:numPr>
        <w:spacing w:line="360" w:lineRule="auto"/>
        <w:jc w:val="both"/>
        <w:rPr>
          <w:sz w:val="24"/>
          <w:szCs w:val="24"/>
          <w:lang w:val="en-US"/>
        </w:rPr>
      </w:pPr>
      <w:r w:rsidRPr="00A02479">
        <w:rPr>
          <w:sz w:val="24"/>
          <w:szCs w:val="24"/>
          <w:lang w:val="en-US"/>
        </w:rPr>
        <w:t>Normal operations will not be disrupted due to shortage of funds; and</w:t>
      </w:r>
    </w:p>
    <w:p w14:paraId="40D4D48E" w14:textId="4455751E" w:rsidR="00484539" w:rsidRPr="00A02479" w:rsidRDefault="00484539" w:rsidP="005153F1">
      <w:pPr>
        <w:pStyle w:val="ListParagraph"/>
        <w:numPr>
          <w:ilvl w:val="0"/>
          <w:numId w:val="14"/>
        </w:numPr>
        <w:spacing w:line="360" w:lineRule="auto"/>
        <w:jc w:val="both"/>
        <w:rPr>
          <w:sz w:val="24"/>
          <w:szCs w:val="24"/>
          <w:lang w:val="en-US"/>
        </w:rPr>
      </w:pPr>
      <w:r w:rsidRPr="00A02479">
        <w:rPr>
          <w:sz w:val="24"/>
          <w:szCs w:val="24"/>
          <w:lang w:val="en-US"/>
        </w:rPr>
        <w:t>Financial resources are properly accounted for, managed, and protected.</w:t>
      </w:r>
    </w:p>
    <w:p w14:paraId="54480ECC" w14:textId="77777777" w:rsidR="00996A85" w:rsidRPr="00A02479" w:rsidRDefault="00996A85" w:rsidP="005153F1">
      <w:pPr>
        <w:pStyle w:val="ListParagraph"/>
        <w:spacing w:line="360" w:lineRule="auto"/>
        <w:ind w:left="0"/>
        <w:jc w:val="both"/>
        <w:rPr>
          <w:sz w:val="24"/>
          <w:szCs w:val="24"/>
          <w:lang w:val="en-US"/>
        </w:rPr>
      </w:pPr>
    </w:p>
    <w:p w14:paraId="577F2F5A" w14:textId="0B1A6C9F" w:rsidR="00C90B12" w:rsidRPr="00A02479" w:rsidRDefault="00582B22"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Studies stated that </w:t>
      </w:r>
      <w:r w:rsidR="006516CC" w:rsidRPr="00A02479">
        <w:rPr>
          <w:sz w:val="24"/>
          <w:szCs w:val="24"/>
          <w:lang w:val="en-US"/>
        </w:rPr>
        <w:t>financial management can be defined as a set of managerial activities that pertain to the acquisition of financial resources and the assurance of their effective and efficient use.</w:t>
      </w:r>
      <w:r w:rsidR="00D3739C">
        <w:rPr>
          <w:sz w:val="24"/>
          <w:szCs w:val="24"/>
          <w:lang w:val="en-US"/>
        </w:rPr>
        <w:t xml:space="preserve"> </w:t>
      </w:r>
      <w:r w:rsidR="006516CC" w:rsidRPr="00A02479">
        <w:rPr>
          <w:sz w:val="24"/>
          <w:szCs w:val="24"/>
          <w:lang w:val="en-US"/>
        </w:rPr>
        <w:t xml:space="preserve"> It can also be concluded that financial management involves a range of processes, including planning, </w:t>
      </w:r>
      <w:proofErr w:type="spellStart"/>
      <w:r w:rsidR="006516CC" w:rsidRPr="00A02479">
        <w:rPr>
          <w:sz w:val="24"/>
          <w:szCs w:val="24"/>
          <w:lang w:val="en-US"/>
        </w:rPr>
        <w:t>organising</w:t>
      </w:r>
      <w:proofErr w:type="spellEnd"/>
      <w:r w:rsidR="006516CC" w:rsidRPr="00A02479">
        <w:rPr>
          <w:sz w:val="24"/>
          <w:szCs w:val="24"/>
          <w:lang w:val="en-US"/>
        </w:rPr>
        <w:t xml:space="preserve">, directing and controlling financial activities, such as the procurement and </w:t>
      </w:r>
      <w:proofErr w:type="spellStart"/>
      <w:r w:rsidR="006516CC" w:rsidRPr="00A02479">
        <w:rPr>
          <w:sz w:val="24"/>
          <w:szCs w:val="24"/>
          <w:lang w:val="en-US"/>
        </w:rPr>
        <w:t>utilisation</w:t>
      </w:r>
      <w:proofErr w:type="spellEnd"/>
      <w:r w:rsidR="006516CC" w:rsidRPr="00A02479">
        <w:rPr>
          <w:sz w:val="24"/>
          <w:szCs w:val="24"/>
          <w:lang w:val="en-US"/>
        </w:rPr>
        <w:t xml:space="preserve"> of funds within an </w:t>
      </w:r>
      <w:proofErr w:type="spellStart"/>
      <w:r w:rsidR="006516CC" w:rsidRPr="00A02479">
        <w:rPr>
          <w:sz w:val="24"/>
          <w:szCs w:val="24"/>
          <w:lang w:val="en-US"/>
        </w:rPr>
        <w:t>organisational</w:t>
      </w:r>
      <w:proofErr w:type="spellEnd"/>
      <w:r w:rsidR="006516CC" w:rsidRPr="00A02479">
        <w:rPr>
          <w:sz w:val="24"/>
          <w:szCs w:val="24"/>
          <w:lang w:val="en-US"/>
        </w:rPr>
        <w:t xml:space="preserve"> context </w:t>
      </w:r>
      <w:sdt>
        <w:sdtPr>
          <w:rPr>
            <w:color w:val="000000"/>
            <w:sz w:val="24"/>
            <w:szCs w:val="24"/>
            <w:lang w:val="en-US"/>
          </w:rPr>
          <w:tag w:val="MENDELEY_CITATION_v3_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"/>
          <w:id w:val="-233861070"/>
          <w:placeholder>
            <w:docPart w:val="DefaultPlaceholder_-1854013440"/>
          </w:placeholder>
        </w:sdtPr>
        <w:sdtContent>
          <w:r w:rsidR="000F6291" w:rsidRPr="00A02479">
            <w:rPr>
              <w:rFonts w:eastAsia="Times New Roman"/>
              <w:color w:val="000000"/>
              <w:sz w:val="24"/>
              <w:szCs w:val="24"/>
            </w:rPr>
            <w:t>(Rahman, Yaacob &amp; Radzi, 2014)</w:t>
          </w:r>
        </w:sdtContent>
      </w:sdt>
      <w:r w:rsidRPr="00A02479">
        <w:rPr>
          <w:sz w:val="24"/>
          <w:szCs w:val="24"/>
          <w:lang w:val="en-US"/>
        </w:rPr>
        <w:t>.</w:t>
      </w:r>
      <w:r w:rsidR="005E114C" w:rsidRPr="00A02479">
        <w:rPr>
          <w:sz w:val="24"/>
          <w:szCs w:val="24"/>
          <w:lang w:val="en-US"/>
        </w:rPr>
        <w:t xml:space="preserve">  It is also widely accepted that f</w:t>
      </w:r>
      <w:r w:rsidR="00FD7834" w:rsidRPr="00A02479">
        <w:rPr>
          <w:sz w:val="24"/>
          <w:szCs w:val="24"/>
          <w:lang w:val="en-US"/>
        </w:rPr>
        <w:t>inancial management not only involves maintaining accurate records and producing timely reports but also entails strategic planning and risk assessment to navigate the uncertainties inherent in the NGO sector.</w:t>
      </w:r>
    </w:p>
    <w:p w14:paraId="06029E93" w14:textId="77777777" w:rsidR="00C90B12" w:rsidRPr="00A02479" w:rsidRDefault="00C90B12" w:rsidP="005153F1">
      <w:pPr>
        <w:pStyle w:val="ListParagraph"/>
        <w:spacing w:line="360" w:lineRule="auto"/>
        <w:ind w:left="0"/>
        <w:jc w:val="both"/>
        <w:rPr>
          <w:sz w:val="24"/>
          <w:szCs w:val="24"/>
          <w:lang w:val="en-US"/>
        </w:rPr>
      </w:pPr>
    </w:p>
    <w:p w14:paraId="791827D2" w14:textId="748E645E" w:rsidR="00717697" w:rsidRPr="00A02479" w:rsidRDefault="00717697" w:rsidP="005153F1">
      <w:pPr>
        <w:pStyle w:val="ListParagraph"/>
        <w:spacing w:line="360" w:lineRule="auto"/>
        <w:ind w:left="0"/>
        <w:jc w:val="both"/>
        <w:rPr>
          <w:b/>
          <w:bCs/>
          <w:sz w:val="24"/>
          <w:szCs w:val="24"/>
        </w:rPr>
      </w:pPr>
      <w:r w:rsidRPr="00A02479">
        <w:rPr>
          <w:b/>
          <w:bCs/>
          <w:sz w:val="24"/>
          <w:szCs w:val="24"/>
        </w:rPr>
        <w:t xml:space="preserve">Accounting and Financial Reporting </w:t>
      </w:r>
    </w:p>
    <w:p w14:paraId="12A5AF75" w14:textId="77777777" w:rsidR="00717697" w:rsidRPr="00A02479" w:rsidRDefault="00717697" w:rsidP="005153F1">
      <w:pPr>
        <w:pStyle w:val="ListParagraph"/>
        <w:spacing w:line="360" w:lineRule="auto"/>
        <w:ind w:left="0"/>
        <w:jc w:val="both"/>
        <w:rPr>
          <w:sz w:val="24"/>
          <w:szCs w:val="24"/>
          <w:lang w:val="en-US"/>
        </w:rPr>
      </w:pPr>
    </w:p>
    <w:p w14:paraId="7F75272C" w14:textId="79E8A2DC" w:rsidR="00C90B12"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Adherence to </w:t>
      </w:r>
      <w:r w:rsidR="00C90B12" w:rsidRPr="00A02479">
        <w:rPr>
          <w:sz w:val="24"/>
          <w:szCs w:val="24"/>
          <w:lang w:val="en-US"/>
        </w:rPr>
        <w:t>the local GAAP</w:t>
      </w:r>
      <w:r w:rsidRPr="00A02479">
        <w:rPr>
          <w:sz w:val="24"/>
          <w:szCs w:val="24"/>
          <w:lang w:val="en-US"/>
        </w:rPr>
        <w:t xml:space="preserve"> serves as a benchmark for financial transparency and comparability across NGOs globally. </w:t>
      </w:r>
      <w:r w:rsidR="00871C15">
        <w:rPr>
          <w:sz w:val="24"/>
          <w:szCs w:val="24"/>
          <w:lang w:val="en-US"/>
        </w:rPr>
        <w:t xml:space="preserve"> </w:t>
      </w:r>
      <w:r w:rsidRPr="00A02479">
        <w:rPr>
          <w:sz w:val="24"/>
          <w:szCs w:val="24"/>
          <w:lang w:val="en-US"/>
        </w:rPr>
        <w:t xml:space="preserve">For NGOs in Hong Kong, conforming to </w:t>
      </w:r>
      <w:r w:rsidR="00C90B12" w:rsidRPr="00A02479">
        <w:rPr>
          <w:sz w:val="24"/>
          <w:szCs w:val="24"/>
          <w:lang w:val="en-US"/>
        </w:rPr>
        <w:t>Hong Kong Accounting Standards (HKAS) and Hong Kong Financial Reporting Standards</w:t>
      </w:r>
      <w:r w:rsidRPr="00A02479">
        <w:rPr>
          <w:sz w:val="24"/>
          <w:szCs w:val="24"/>
          <w:lang w:val="en-US"/>
        </w:rPr>
        <w:t xml:space="preserve"> </w:t>
      </w:r>
      <w:r w:rsidR="00C90B12" w:rsidRPr="00A02479">
        <w:rPr>
          <w:sz w:val="24"/>
          <w:szCs w:val="24"/>
          <w:lang w:val="en-US"/>
        </w:rPr>
        <w:t xml:space="preserve">(HKFRS) </w:t>
      </w:r>
      <w:r w:rsidRPr="00A02479">
        <w:rPr>
          <w:sz w:val="24"/>
          <w:szCs w:val="24"/>
          <w:lang w:val="en-US"/>
        </w:rPr>
        <w:lastRenderedPageBreak/>
        <w:t>ensures that financial reports are consistent, accurate, and reliable, which is crucial for maintaining stakeholder confidence.</w:t>
      </w:r>
      <w:r w:rsidR="00C90B12" w:rsidRPr="00A02479">
        <w:rPr>
          <w:sz w:val="24"/>
          <w:szCs w:val="24"/>
          <w:lang w:val="en-US"/>
        </w:rPr>
        <w:t xml:space="preserve"> The HKAS and HKFRS</w:t>
      </w:r>
      <w:r w:rsidRPr="00A02479">
        <w:rPr>
          <w:sz w:val="24"/>
          <w:szCs w:val="24"/>
          <w:lang w:val="en-US"/>
        </w:rPr>
        <w:t xml:space="preserve"> provide a comprehensive framework for recording financial transactions, </w:t>
      </w:r>
      <w:proofErr w:type="spellStart"/>
      <w:r w:rsidRPr="00A02479">
        <w:rPr>
          <w:sz w:val="24"/>
          <w:szCs w:val="24"/>
          <w:lang w:val="en-US"/>
        </w:rPr>
        <w:t>recogni</w:t>
      </w:r>
      <w:r w:rsidR="00C90B12" w:rsidRPr="00A02479">
        <w:rPr>
          <w:sz w:val="24"/>
          <w:szCs w:val="24"/>
          <w:lang w:val="en-US"/>
        </w:rPr>
        <w:t>s</w:t>
      </w:r>
      <w:r w:rsidRPr="00A02479">
        <w:rPr>
          <w:sz w:val="24"/>
          <w:szCs w:val="24"/>
          <w:lang w:val="en-US"/>
        </w:rPr>
        <w:t>ing</w:t>
      </w:r>
      <w:proofErr w:type="spellEnd"/>
      <w:r w:rsidRPr="00A02479">
        <w:rPr>
          <w:sz w:val="24"/>
          <w:szCs w:val="24"/>
          <w:lang w:val="en-US"/>
        </w:rPr>
        <w:t xml:space="preserve"> revenue, and reporting on the financial position and performance of the </w:t>
      </w:r>
      <w:proofErr w:type="spellStart"/>
      <w:r w:rsidR="001D485E" w:rsidRPr="00A02479">
        <w:rPr>
          <w:sz w:val="24"/>
          <w:szCs w:val="24"/>
          <w:lang w:val="en-US"/>
        </w:rPr>
        <w:t>organis</w:t>
      </w:r>
      <w:r w:rsidRPr="00A02479">
        <w:rPr>
          <w:sz w:val="24"/>
          <w:szCs w:val="24"/>
          <w:lang w:val="en-US"/>
        </w:rPr>
        <w:t>ation</w:t>
      </w:r>
      <w:proofErr w:type="spellEnd"/>
      <w:r w:rsidRPr="00A02479">
        <w:rPr>
          <w:sz w:val="24"/>
          <w:szCs w:val="24"/>
          <w:lang w:val="en-US"/>
        </w:rPr>
        <w:t>. By adopting these standards, NGOs demonstrate their commitment to high-quality financial reporting and accountability.</w:t>
      </w:r>
    </w:p>
    <w:p w14:paraId="353E4E0B" w14:textId="77777777" w:rsidR="005071A5" w:rsidRPr="00A02479" w:rsidRDefault="005071A5" w:rsidP="005153F1">
      <w:pPr>
        <w:spacing w:line="360" w:lineRule="auto"/>
        <w:jc w:val="both"/>
        <w:rPr>
          <w:sz w:val="24"/>
          <w:szCs w:val="24"/>
          <w:lang w:val="en-US"/>
        </w:rPr>
      </w:pPr>
    </w:p>
    <w:p w14:paraId="5FF5CC09" w14:textId="1021C2C9" w:rsidR="005071A5" w:rsidRPr="00A02479" w:rsidRDefault="005071A5" w:rsidP="005153F1">
      <w:pPr>
        <w:spacing w:line="360" w:lineRule="auto"/>
        <w:jc w:val="both"/>
        <w:rPr>
          <w:b/>
          <w:bCs/>
          <w:sz w:val="24"/>
          <w:szCs w:val="24"/>
          <w:lang w:val="en-US"/>
        </w:rPr>
      </w:pPr>
      <w:r w:rsidRPr="00A02479">
        <w:rPr>
          <w:b/>
          <w:bCs/>
          <w:sz w:val="24"/>
          <w:szCs w:val="24"/>
          <w:lang w:val="en-US"/>
        </w:rPr>
        <w:t xml:space="preserve">Use of </w:t>
      </w:r>
      <w:r w:rsidR="00710962" w:rsidRPr="00A02479">
        <w:rPr>
          <w:b/>
          <w:bCs/>
          <w:sz w:val="24"/>
          <w:szCs w:val="24"/>
          <w:lang w:val="en-US"/>
        </w:rPr>
        <w:t>F</w:t>
      </w:r>
      <w:r w:rsidRPr="00A02479">
        <w:rPr>
          <w:b/>
          <w:bCs/>
          <w:sz w:val="24"/>
          <w:szCs w:val="24"/>
          <w:lang w:val="en-US"/>
        </w:rPr>
        <w:t xml:space="preserve">inancial </w:t>
      </w:r>
      <w:r w:rsidR="00710962" w:rsidRPr="00A02479">
        <w:rPr>
          <w:b/>
          <w:bCs/>
          <w:sz w:val="24"/>
          <w:szCs w:val="24"/>
          <w:lang w:val="en-US"/>
        </w:rPr>
        <w:t>A</w:t>
      </w:r>
      <w:r w:rsidRPr="00A02479">
        <w:rPr>
          <w:b/>
          <w:bCs/>
          <w:sz w:val="24"/>
          <w:szCs w:val="24"/>
          <w:lang w:val="en-US"/>
        </w:rPr>
        <w:t xml:space="preserve">nalysis </w:t>
      </w:r>
      <w:r w:rsidR="00710962" w:rsidRPr="00A02479">
        <w:rPr>
          <w:b/>
          <w:bCs/>
          <w:sz w:val="24"/>
          <w:szCs w:val="24"/>
          <w:lang w:val="en-US"/>
        </w:rPr>
        <w:t>T</w:t>
      </w:r>
      <w:r w:rsidR="00387193" w:rsidRPr="00A02479">
        <w:rPr>
          <w:b/>
          <w:bCs/>
          <w:sz w:val="24"/>
          <w:szCs w:val="24"/>
          <w:lang w:val="en-US"/>
        </w:rPr>
        <w:t>echniques</w:t>
      </w:r>
    </w:p>
    <w:p w14:paraId="4C6CAD75" w14:textId="77777777" w:rsidR="00C90B12" w:rsidRPr="00A02479" w:rsidRDefault="00C90B12" w:rsidP="005153F1">
      <w:pPr>
        <w:pStyle w:val="ListParagraph"/>
        <w:jc w:val="both"/>
        <w:rPr>
          <w:color w:val="0070C0"/>
          <w:sz w:val="24"/>
          <w:szCs w:val="24"/>
          <w:lang w:val="en-US"/>
        </w:rPr>
      </w:pPr>
    </w:p>
    <w:p w14:paraId="7EBBA8AB" w14:textId="1D7FC2DF" w:rsidR="00770C6F"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In addition to </w:t>
      </w:r>
      <w:r w:rsidR="00C90B12" w:rsidRPr="00A02479">
        <w:rPr>
          <w:sz w:val="24"/>
          <w:szCs w:val="24"/>
          <w:lang w:val="en-US"/>
        </w:rPr>
        <w:t>the adherence of GAAP</w:t>
      </w:r>
      <w:r w:rsidRPr="00A02479">
        <w:rPr>
          <w:sz w:val="24"/>
          <w:szCs w:val="24"/>
          <w:lang w:val="en-US"/>
        </w:rPr>
        <w:t xml:space="preserve">, NGOs may employ other relevant accounting standards when </w:t>
      </w:r>
      <w:r w:rsidR="00C90B12" w:rsidRPr="00A02479">
        <w:rPr>
          <w:sz w:val="24"/>
          <w:szCs w:val="24"/>
          <w:lang w:val="en-US"/>
        </w:rPr>
        <w:t>the GAAP</w:t>
      </w:r>
      <w:r w:rsidRPr="00A02479">
        <w:rPr>
          <w:sz w:val="24"/>
          <w:szCs w:val="24"/>
          <w:lang w:val="en-US"/>
        </w:rPr>
        <w:t xml:space="preserve"> is not mandatory or applicable. These alternative frameworks are often tailored to meet local regulatory requirements and the specific needs of the </w:t>
      </w:r>
      <w:proofErr w:type="spellStart"/>
      <w:r w:rsidR="001D485E" w:rsidRPr="00A02479">
        <w:rPr>
          <w:sz w:val="24"/>
          <w:szCs w:val="24"/>
          <w:lang w:val="en-US"/>
        </w:rPr>
        <w:t>organis</w:t>
      </w:r>
      <w:r w:rsidRPr="00A02479">
        <w:rPr>
          <w:sz w:val="24"/>
          <w:szCs w:val="24"/>
          <w:lang w:val="en-US"/>
        </w:rPr>
        <w:t>ation</w:t>
      </w:r>
      <w:proofErr w:type="spellEnd"/>
      <w:r w:rsidRPr="00A02479">
        <w:rPr>
          <w:sz w:val="24"/>
          <w:szCs w:val="24"/>
          <w:lang w:val="en-US"/>
        </w:rPr>
        <w:t xml:space="preserve">. The </w:t>
      </w:r>
      <w:proofErr w:type="spellStart"/>
      <w:r w:rsidRPr="00A02479">
        <w:rPr>
          <w:sz w:val="24"/>
          <w:szCs w:val="24"/>
          <w:lang w:val="en-US"/>
        </w:rPr>
        <w:t>utili</w:t>
      </w:r>
      <w:r w:rsidR="00C90B12" w:rsidRPr="00A02479">
        <w:rPr>
          <w:sz w:val="24"/>
          <w:szCs w:val="24"/>
          <w:lang w:val="en-US"/>
        </w:rPr>
        <w:t>s</w:t>
      </w:r>
      <w:r w:rsidRPr="00A02479">
        <w:rPr>
          <w:sz w:val="24"/>
          <w:szCs w:val="24"/>
          <w:lang w:val="en-US"/>
        </w:rPr>
        <w:t>ation</w:t>
      </w:r>
      <w:proofErr w:type="spellEnd"/>
      <w:r w:rsidRPr="00A02479">
        <w:rPr>
          <w:sz w:val="24"/>
          <w:szCs w:val="24"/>
          <w:lang w:val="en-US"/>
        </w:rPr>
        <w:t xml:space="preserve"> of financial ratios, such as </w:t>
      </w:r>
      <w:r w:rsidR="00C90B12" w:rsidRPr="00A02479">
        <w:rPr>
          <w:sz w:val="24"/>
          <w:szCs w:val="24"/>
          <w:lang w:val="en-US"/>
        </w:rPr>
        <w:t>liquidity ratios</w:t>
      </w:r>
      <w:r w:rsidRPr="00A02479">
        <w:rPr>
          <w:sz w:val="24"/>
          <w:szCs w:val="24"/>
          <w:lang w:val="en-US"/>
        </w:rPr>
        <w:t xml:space="preserve">, helps assess liquidity and overall financial health, supporting informed decision-making processes. </w:t>
      </w:r>
      <w:r w:rsidR="00C90B12" w:rsidRPr="00A02479">
        <w:rPr>
          <w:sz w:val="24"/>
          <w:szCs w:val="24"/>
          <w:lang w:val="en-US"/>
        </w:rPr>
        <w:t>Leaders and m</w:t>
      </w:r>
      <w:r w:rsidRPr="00A02479">
        <w:rPr>
          <w:sz w:val="24"/>
          <w:szCs w:val="24"/>
          <w:lang w:val="en-US"/>
        </w:rPr>
        <w:t>anagers in Hong Kong NGOs are encouraged to regularly review cash flow statements, budget versus actual reports, and financial forecasts to ensure continuous alignment with strategic goals</w:t>
      </w:r>
      <w:r w:rsidR="00C90B12" w:rsidRPr="00A02479">
        <w:rPr>
          <w:sz w:val="24"/>
          <w:szCs w:val="24"/>
          <w:lang w:val="en-US"/>
        </w:rPr>
        <w:t xml:space="preserve"> </w:t>
      </w:r>
      <w:sdt>
        <w:sdtPr>
          <w:rPr>
            <w:color w:val="000000"/>
            <w:sz w:val="24"/>
            <w:szCs w:val="24"/>
            <w:lang w:val="en-US"/>
          </w:rPr>
          <w:tag w:val="MENDELEY_CITATION_v3_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"/>
          <w:id w:val="-2064712084"/>
          <w:placeholder>
            <w:docPart w:val="DefaultPlaceholder_-1854013440"/>
          </w:placeholder>
        </w:sdtPr>
        <w:sdtContent>
          <w:r w:rsidR="000F6291" w:rsidRPr="00A02479">
            <w:rPr>
              <w:color w:val="000000"/>
              <w:sz w:val="24"/>
              <w:szCs w:val="24"/>
              <w:lang w:val="en-US"/>
            </w:rPr>
            <w:t>(The Hong Kong Council of Social Service, n.d.)</w:t>
          </w:r>
        </w:sdtContent>
      </w:sdt>
      <w:r w:rsidRPr="00A02479">
        <w:rPr>
          <w:sz w:val="24"/>
          <w:szCs w:val="24"/>
          <w:lang w:val="en-US"/>
        </w:rPr>
        <w:t>.</w:t>
      </w:r>
    </w:p>
    <w:p w14:paraId="272ACF62" w14:textId="77777777" w:rsidR="00AD5F01" w:rsidRPr="00A02479" w:rsidRDefault="00AD5F01" w:rsidP="005153F1">
      <w:pPr>
        <w:spacing w:line="360" w:lineRule="auto"/>
        <w:jc w:val="both"/>
        <w:rPr>
          <w:sz w:val="24"/>
          <w:szCs w:val="24"/>
          <w:lang w:val="en-US"/>
        </w:rPr>
      </w:pPr>
    </w:p>
    <w:p w14:paraId="2C0A9AC0" w14:textId="0BE4DD54" w:rsidR="004931A2" w:rsidRPr="00A02479" w:rsidRDefault="004931A2" w:rsidP="005153F1">
      <w:pPr>
        <w:spacing w:line="360" w:lineRule="auto"/>
        <w:jc w:val="both"/>
        <w:rPr>
          <w:b/>
          <w:bCs/>
          <w:sz w:val="24"/>
          <w:szCs w:val="24"/>
          <w:lang w:val="en-US"/>
        </w:rPr>
      </w:pPr>
      <w:r w:rsidRPr="00A02479">
        <w:rPr>
          <w:b/>
          <w:bCs/>
          <w:sz w:val="24"/>
          <w:szCs w:val="24"/>
          <w:lang w:val="en-US"/>
        </w:rPr>
        <w:t xml:space="preserve">Budgeting and Financial Planning </w:t>
      </w:r>
    </w:p>
    <w:p w14:paraId="0042A81A" w14:textId="77777777" w:rsidR="00770C6F" w:rsidRPr="00A02479" w:rsidRDefault="00770C6F" w:rsidP="005153F1">
      <w:pPr>
        <w:pStyle w:val="ListParagraph"/>
        <w:jc w:val="both"/>
        <w:rPr>
          <w:color w:val="0070C0"/>
          <w:sz w:val="24"/>
          <w:szCs w:val="24"/>
          <w:lang w:val="en-US"/>
        </w:rPr>
      </w:pPr>
    </w:p>
    <w:p w14:paraId="2D506D9B" w14:textId="21E3504B" w:rsidR="00FF0BF6" w:rsidRDefault="00495C58" w:rsidP="00D2374D">
      <w:pPr>
        <w:pStyle w:val="ListParagraph"/>
        <w:numPr>
          <w:ilvl w:val="0"/>
          <w:numId w:val="13"/>
        </w:numPr>
        <w:spacing w:line="360" w:lineRule="auto"/>
        <w:ind w:left="0" w:hanging="11"/>
        <w:jc w:val="both"/>
        <w:rPr>
          <w:sz w:val="24"/>
          <w:szCs w:val="24"/>
          <w:lang w:val="en-US"/>
        </w:rPr>
      </w:pPr>
      <w:r w:rsidRPr="00871C15">
        <w:rPr>
          <w:sz w:val="24"/>
          <w:szCs w:val="24"/>
          <w:lang w:val="en-US"/>
        </w:rPr>
        <w:t xml:space="preserve">According to the Hong Kong Government </w:t>
      </w:r>
      <w:sdt>
        <w:sdtPr>
          <w:rPr>
            <w:color w:val="000000"/>
            <w:sz w:val="24"/>
            <w:szCs w:val="24"/>
            <w:lang w:val="en-US"/>
          </w:rPr>
          <w:tag w:val="MENDELEY_CITATION_v3_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
          <w:id w:val="450361965"/>
          <w:placeholder>
            <w:docPart w:val="DefaultPlaceholder_-1854013440"/>
          </w:placeholder>
        </w:sdtPr>
        <w:sdtContent>
          <w:r w:rsidR="000F6291" w:rsidRPr="00871C15">
            <w:rPr>
              <w:color w:val="000000"/>
              <w:sz w:val="24"/>
              <w:szCs w:val="24"/>
              <w:lang w:val="en-US"/>
            </w:rPr>
            <w:t>(Efficiency Unit of HKSAR Government, 2015)</w:t>
          </w:r>
        </w:sdtContent>
      </w:sdt>
      <w:r w:rsidRPr="00871C15">
        <w:rPr>
          <w:color w:val="000000"/>
          <w:sz w:val="24"/>
          <w:szCs w:val="24"/>
          <w:lang w:val="en-US"/>
        </w:rPr>
        <w:t xml:space="preserve">, </w:t>
      </w:r>
      <w:r w:rsidR="006516CC" w:rsidRPr="00871C15">
        <w:rPr>
          <w:color w:val="000000"/>
          <w:sz w:val="24"/>
          <w:szCs w:val="24"/>
          <w:lang w:val="en-US"/>
        </w:rPr>
        <w:t>it is essential to maintain a consistent and rigorous focus on the subject of budgeting.</w:t>
      </w:r>
      <w:r w:rsidR="00552DB3" w:rsidRPr="00871C15">
        <w:rPr>
          <w:color w:val="000000"/>
          <w:sz w:val="24"/>
          <w:szCs w:val="24"/>
          <w:lang w:val="en-US"/>
        </w:rPr>
        <w:t xml:space="preserve"> </w:t>
      </w:r>
      <w:r w:rsidR="006516CC" w:rsidRPr="00871C15">
        <w:rPr>
          <w:color w:val="000000"/>
          <w:sz w:val="24"/>
          <w:szCs w:val="24"/>
          <w:lang w:val="en-US"/>
        </w:rPr>
        <w:t xml:space="preserve"> It is essential to implement comprehensive oversight and procedures to guarantee the efficient and effective management of financial resources.</w:t>
      </w:r>
      <w:r w:rsidR="00552DB3" w:rsidRPr="00871C15">
        <w:rPr>
          <w:color w:val="000000"/>
          <w:sz w:val="24"/>
          <w:szCs w:val="24"/>
          <w:lang w:val="en-US"/>
        </w:rPr>
        <w:t xml:space="preserve">  </w:t>
      </w:r>
      <w:r w:rsidR="006516CC" w:rsidRPr="00871C15">
        <w:rPr>
          <w:color w:val="000000"/>
          <w:sz w:val="24"/>
          <w:szCs w:val="24"/>
          <w:lang w:val="en-US"/>
        </w:rPr>
        <w:t xml:space="preserve">A budget should be prepared and presented to the board for approval, outlining how the </w:t>
      </w:r>
      <w:proofErr w:type="spellStart"/>
      <w:r w:rsidR="006516CC" w:rsidRPr="00871C15">
        <w:rPr>
          <w:color w:val="000000"/>
          <w:sz w:val="24"/>
          <w:szCs w:val="24"/>
          <w:lang w:val="en-US"/>
        </w:rPr>
        <w:t>organisation</w:t>
      </w:r>
      <w:proofErr w:type="spellEnd"/>
      <w:r w:rsidR="006516CC" w:rsidRPr="00871C15">
        <w:rPr>
          <w:color w:val="000000"/>
          <w:sz w:val="24"/>
          <w:szCs w:val="24"/>
          <w:lang w:val="en-US"/>
        </w:rPr>
        <w:t xml:space="preserve"> will </w:t>
      </w:r>
      <w:proofErr w:type="spellStart"/>
      <w:r w:rsidR="006516CC" w:rsidRPr="00871C15">
        <w:rPr>
          <w:color w:val="000000"/>
          <w:sz w:val="24"/>
          <w:szCs w:val="24"/>
          <w:lang w:val="en-US"/>
        </w:rPr>
        <w:t>utilise</w:t>
      </w:r>
      <w:proofErr w:type="spellEnd"/>
      <w:r w:rsidR="006516CC" w:rsidRPr="00871C15">
        <w:rPr>
          <w:color w:val="000000"/>
          <w:sz w:val="24"/>
          <w:szCs w:val="24"/>
          <w:lang w:val="en-US"/>
        </w:rPr>
        <w:t xml:space="preserve"> its resources in the forthcoming year.</w:t>
      </w:r>
      <w:r w:rsidR="00552DB3" w:rsidRPr="00871C15">
        <w:rPr>
          <w:color w:val="000000"/>
          <w:sz w:val="24"/>
          <w:szCs w:val="24"/>
          <w:lang w:val="en-US"/>
        </w:rPr>
        <w:t xml:space="preserve"> </w:t>
      </w:r>
      <w:r w:rsidR="006516CC" w:rsidRPr="00871C15">
        <w:rPr>
          <w:color w:val="000000"/>
          <w:sz w:val="24"/>
          <w:szCs w:val="24"/>
          <w:lang w:val="en-US"/>
        </w:rPr>
        <w:t xml:space="preserve"> Budgeting processes should be aligned with short- and long-term goals, policies and priorities, strategies for achieving objectives, and the source of funding. The implementation of effective budgeting processes enables </w:t>
      </w:r>
      <w:proofErr w:type="spellStart"/>
      <w:r w:rsidR="006516CC" w:rsidRPr="00871C15">
        <w:rPr>
          <w:color w:val="000000"/>
          <w:sz w:val="24"/>
          <w:szCs w:val="24"/>
          <w:lang w:val="en-US"/>
        </w:rPr>
        <w:t>organisations</w:t>
      </w:r>
      <w:proofErr w:type="spellEnd"/>
      <w:r w:rsidR="006516CC" w:rsidRPr="00871C15">
        <w:rPr>
          <w:color w:val="000000"/>
          <w:sz w:val="24"/>
          <w:szCs w:val="24"/>
          <w:lang w:val="en-US"/>
        </w:rPr>
        <w:t xml:space="preserve"> to engage in forward planning, facilitate optimal resource </w:t>
      </w:r>
      <w:proofErr w:type="spellStart"/>
      <w:r w:rsidR="006516CC" w:rsidRPr="00871C15">
        <w:rPr>
          <w:color w:val="000000"/>
          <w:sz w:val="24"/>
          <w:szCs w:val="24"/>
          <w:lang w:val="en-US"/>
        </w:rPr>
        <w:t>utilisation</w:t>
      </w:r>
      <w:proofErr w:type="spellEnd"/>
      <w:r w:rsidR="006516CC" w:rsidRPr="00871C15">
        <w:rPr>
          <w:color w:val="000000"/>
          <w:sz w:val="24"/>
          <w:szCs w:val="24"/>
          <w:lang w:val="en-US"/>
        </w:rPr>
        <w:t xml:space="preserve"> and elucidate the rationale behind their proposed resource allocation. </w:t>
      </w:r>
      <w:r w:rsidR="00552DB3" w:rsidRPr="00871C15">
        <w:rPr>
          <w:color w:val="000000"/>
          <w:sz w:val="24"/>
          <w:szCs w:val="24"/>
          <w:lang w:val="en-US"/>
        </w:rPr>
        <w:t xml:space="preserve"> </w:t>
      </w:r>
    </w:p>
    <w:p w14:paraId="587103DD" w14:textId="77777777" w:rsidR="00871C15" w:rsidRPr="00871C15" w:rsidRDefault="00871C15" w:rsidP="00871C15">
      <w:pPr>
        <w:pStyle w:val="ListParagraph"/>
        <w:spacing w:line="360" w:lineRule="auto"/>
        <w:ind w:left="0"/>
        <w:jc w:val="both"/>
        <w:rPr>
          <w:sz w:val="24"/>
          <w:szCs w:val="24"/>
          <w:lang w:val="en-US"/>
        </w:rPr>
      </w:pPr>
    </w:p>
    <w:p w14:paraId="0540F7CC" w14:textId="0FF82521" w:rsidR="00FF0BF6" w:rsidRPr="00A02479" w:rsidRDefault="00FF0BF6" w:rsidP="005153F1">
      <w:pPr>
        <w:spacing w:line="360" w:lineRule="auto"/>
        <w:jc w:val="both"/>
        <w:rPr>
          <w:b/>
          <w:bCs/>
          <w:sz w:val="24"/>
          <w:szCs w:val="24"/>
          <w:lang w:val="en-US"/>
        </w:rPr>
      </w:pPr>
      <w:r w:rsidRPr="00A02479">
        <w:rPr>
          <w:b/>
          <w:bCs/>
          <w:sz w:val="24"/>
          <w:szCs w:val="24"/>
          <w:lang w:val="en-US"/>
        </w:rPr>
        <w:t xml:space="preserve">Internal Controls and Risk Management </w:t>
      </w:r>
    </w:p>
    <w:p w14:paraId="48420BF6" w14:textId="77777777" w:rsidR="00FF0BF6" w:rsidRPr="00A02479" w:rsidRDefault="00FF0BF6" w:rsidP="005153F1">
      <w:pPr>
        <w:spacing w:line="360" w:lineRule="auto"/>
        <w:jc w:val="both"/>
        <w:rPr>
          <w:sz w:val="24"/>
          <w:szCs w:val="24"/>
          <w:lang w:val="en-US"/>
        </w:rPr>
      </w:pPr>
    </w:p>
    <w:p w14:paraId="0C9C4937" w14:textId="6B2AE8EC" w:rsidR="00D57F3B"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Internal controls and risk management are critical for safeguarding an </w:t>
      </w:r>
      <w:proofErr w:type="spellStart"/>
      <w:r w:rsidR="001D485E" w:rsidRPr="00A02479">
        <w:rPr>
          <w:sz w:val="24"/>
          <w:szCs w:val="24"/>
          <w:lang w:val="en-US"/>
        </w:rPr>
        <w:t>organis</w:t>
      </w:r>
      <w:r w:rsidRPr="00A02479">
        <w:rPr>
          <w:sz w:val="24"/>
          <w:szCs w:val="24"/>
          <w:lang w:val="en-US"/>
        </w:rPr>
        <w:t>ation's</w:t>
      </w:r>
      <w:proofErr w:type="spellEnd"/>
      <w:r w:rsidRPr="00A02479">
        <w:rPr>
          <w:sz w:val="24"/>
          <w:szCs w:val="24"/>
          <w:lang w:val="en-US"/>
        </w:rPr>
        <w:t xml:space="preserve"> assets and maintaining financial integrity. </w:t>
      </w:r>
      <w:r w:rsidR="007A6D57" w:rsidRPr="00A02479">
        <w:rPr>
          <w:sz w:val="24"/>
          <w:szCs w:val="24"/>
          <w:lang w:val="en-US"/>
        </w:rPr>
        <w:t xml:space="preserve">Establish an internal control mechanism to prevent </w:t>
      </w:r>
      <w:r w:rsidR="007A6D57" w:rsidRPr="00A02479">
        <w:rPr>
          <w:sz w:val="24"/>
          <w:szCs w:val="24"/>
          <w:lang w:val="en-US"/>
        </w:rPr>
        <w:lastRenderedPageBreak/>
        <w:t xml:space="preserve">and detect abuse, corruption and fraud at all levels </w:t>
      </w:r>
      <w:sdt>
        <w:sdtPr>
          <w:rPr>
            <w:color w:val="000000"/>
            <w:sz w:val="24"/>
            <w:szCs w:val="24"/>
            <w:lang w:val="en-US"/>
          </w:rPr>
          <w:tag w:val="MENDELEY_CITATION_v3_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
          <w:id w:val="1712999264"/>
          <w:placeholder>
            <w:docPart w:val="DefaultPlaceholder_-1854013440"/>
          </w:placeholder>
        </w:sdtPr>
        <w:sdtContent>
          <w:r w:rsidR="000F6291" w:rsidRPr="00A02479">
            <w:rPr>
              <w:color w:val="000000"/>
              <w:sz w:val="24"/>
              <w:szCs w:val="24"/>
              <w:lang w:val="en-US"/>
            </w:rPr>
            <w:t>(Efficiency Unit of HKSAR Government, 2015)</w:t>
          </w:r>
        </w:sdtContent>
      </w:sdt>
      <w:r w:rsidR="007A6D57" w:rsidRPr="00A02479">
        <w:rPr>
          <w:sz w:val="24"/>
          <w:szCs w:val="24"/>
          <w:lang w:val="en-US"/>
        </w:rPr>
        <w:t xml:space="preserve">. </w:t>
      </w:r>
      <w:r w:rsidR="00C36546">
        <w:rPr>
          <w:sz w:val="24"/>
          <w:szCs w:val="24"/>
          <w:lang w:val="en-US"/>
        </w:rPr>
        <w:t xml:space="preserve"> </w:t>
      </w:r>
      <w:r w:rsidR="00871C15">
        <w:rPr>
          <w:sz w:val="24"/>
          <w:szCs w:val="24"/>
          <w:lang w:val="en-US"/>
        </w:rPr>
        <w:t xml:space="preserve"> </w:t>
      </w:r>
      <w:r w:rsidRPr="00A02479">
        <w:rPr>
          <w:sz w:val="24"/>
          <w:szCs w:val="24"/>
          <w:lang w:val="en-US"/>
        </w:rPr>
        <w:t xml:space="preserve">Effective internal controls involve establishing procedures for </w:t>
      </w:r>
      <w:proofErr w:type="spellStart"/>
      <w:r w:rsidRPr="00A02479">
        <w:rPr>
          <w:sz w:val="24"/>
          <w:szCs w:val="24"/>
          <w:lang w:val="en-US"/>
        </w:rPr>
        <w:t>authori</w:t>
      </w:r>
      <w:r w:rsidR="00D57F3B" w:rsidRPr="00A02479">
        <w:rPr>
          <w:sz w:val="24"/>
          <w:szCs w:val="24"/>
          <w:lang w:val="en-US"/>
        </w:rPr>
        <w:t>s</w:t>
      </w:r>
      <w:r w:rsidRPr="00A02479">
        <w:rPr>
          <w:sz w:val="24"/>
          <w:szCs w:val="24"/>
          <w:lang w:val="en-US"/>
        </w:rPr>
        <w:t>ing</w:t>
      </w:r>
      <w:proofErr w:type="spellEnd"/>
      <w:r w:rsidRPr="00A02479">
        <w:rPr>
          <w:sz w:val="24"/>
          <w:szCs w:val="24"/>
          <w:lang w:val="en-US"/>
        </w:rPr>
        <w:t xml:space="preserve"> transactions, maintaining accurate records, and conducting regular reconciliations</w:t>
      </w:r>
      <w:r w:rsidR="007A6D57" w:rsidRPr="00A02479">
        <w:rPr>
          <w:sz w:val="24"/>
          <w:szCs w:val="24"/>
          <w:lang w:val="en-US"/>
        </w:rPr>
        <w:t xml:space="preserve">.  </w:t>
      </w:r>
      <w:r w:rsidRPr="00A02479">
        <w:rPr>
          <w:sz w:val="24"/>
          <w:szCs w:val="24"/>
          <w:lang w:val="en-US"/>
        </w:rPr>
        <w:t>Internal audits serve as a preventive measure, identifying and mitigating risks of fraud and financial mismanagement. By implementing these controls, NGOs in Hong Kong can ensure the proper use of funds and enhance their overall financial resilience.</w:t>
      </w:r>
    </w:p>
    <w:p w14:paraId="4E4DCA56" w14:textId="77777777" w:rsidR="00D57F3B" w:rsidRPr="00A02479" w:rsidRDefault="00D57F3B" w:rsidP="005153F1">
      <w:pPr>
        <w:spacing w:line="360" w:lineRule="auto"/>
        <w:jc w:val="both"/>
        <w:rPr>
          <w:sz w:val="24"/>
          <w:szCs w:val="24"/>
          <w:lang w:val="en-US"/>
        </w:rPr>
      </w:pPr>
    </w:p>
    <w:p w14:paraId="35C01AAD" w14:textId="6921FE21" w:rsidR="00D57F3B" w:rsidRPr="00A02479" w:rsidRDefault="00D57F3B" w:rsidP="005153F1">
      <w:pPr>
        <w:spacing w:line="360" w:lineRule="auto"/>
        <w:jc w:val="both"/>
        <w:rPr>
          <w:b/>
          <w:bCs/>
          <w:sz w:val="24"/>
          <w:szCs w:val="24"/>
          <w:lang w:val="en-US"/>
        </w:rPr>
      </w:pPr>
      <w:r w:rsidRPr="00A02479">
        <w:rPr>
          <w:b/>
          <w:bCs/>
          <w:sz w:val="24"/>
          <w:szCs w:val="24"/>
          <w:lang w:val="en-US"/>
        </w:rPr>
        <w:t>Financial Statements Audits</w:t>
      </w:r>
    </w:p>
    <w:p w14:paraId="237A0E36" w14:textId="77777777" w:rsidR="00D57F3B" w:rsidRPr="00A02479" w:rsidRDefault="00D57F3B" w:rsidP="005153F1">
      <w:pPr>
        <w:spacing w:line="360" w:lineRule="auto"/>
        <w:jc w:val="both"/>
        <w:rPr>
          <w:sz w:val="24"/>
          <w:szCs w:val="24"/>
          <w:lang w:val="en-US"/>
        </w:rPr>
      </w:pPr>
    </w:p>
    <w:p w14:paraId="378723DA" w14:textId="754B8EF4" w:rsidR="00961A9C"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Financial auditing and reporting practices are fundamental to demonstrating transparency and accountability to stakeholders. Regular financial audits, conducted by external </w:t>
      </w:r>
      <w:r w:rsidR="00690E59" w:rsidRPr="00A02479">
        <w:rPr>
          <w:sz w:val="24"/>
          <w:szCs w:val="24"/>
          <w:lang w:val="en-US"/>
        </w:rPr>
        <w:t>auditors</w:t>
      </w:r>
      <w:r w:rsidRPr="00A02479">
        <w:rPr>
          <w:sz w:val="24"/>
          <w:szCs w:val="24"/>
          <w:lang w:val="en-US"/>
        </w:rPr>
        <w:t>, provide an independent assessment of the NGO’s financial health and compliance with regulatory requirements</w:t>
      </w:r>
      <w:r w:rsidR="00690E59" w:rsidRPr="00A02479">
        <w:rPr>
          <w:sz w:val="24"/>
          <w:szCs w:val="24"/>
          <w:lang w:val="en-US"/>
        </w:rPr>
        <w:t>, furthermore it is a statutory requirement in Hong Kong.</w:t>
      </w:r>
      <w:r w:rsidR="00717DE9">
        <w:rPr>
          <w:sz w:val="24"/>
          <w:szCs w:val="24"/>
          <w:lang w:val="en-US"/>
        </w:rPr>
        <w:t xml:space="preserve">  </w:t>
      </w:r>
      <w:r w:rsidRPr="00A02479">
        <w:rPr>
          <w:sz w:val="24"/>
          <w:szCs w:val="24"/>
          <w:lang w:val="en-US"/>
        </w:rPr>
        <w:t xml:space="preserve">Transparent financial reporting involves timely dissemination of financial statements, budgets, and performance reports to </w:t>
      </w:r>
      <w:r w:rsidR="00690E59" w:rsidRPr="00A02479">
        <w:rPr>
          <w:sz w:val="24"/>
          <w:szCs w:val="24"/>
          <w:lang w:val="en-US"/>
        </w:rPr>
        <w:t xml:space="preserve">the stakeholders such as the government, </w:t>
      </w:r>
      <w:r w:rsidRPr="00A02479">
        <w:rPr>
          <w:sz w:val="24"/>
          <w:szCs w:val="24"/>
          <w:lang w:val="en-US"/>
        </w:rPr>
        <w:t xml:space="preserve">board members, </w:t>
      </w:r>
      <w:r w:rsidR="00690E59" w:rsidRPr="00A02479">
        <w:rPr>
          <w:sz w:val="24"/>
          <w:szCs w:val="24"/>
          <w:lang w:val="en-US"/>
        </w:rPr>
        <w:t>funding source parties</w:t>
      </w:r>
      <w:r w:rsidRPr="00A02479">
        <w:rPr>
          <w:sz w:val="24"/>
          <w:szCs w:val="24"/>
          <w:lang w:val="en-US"/>
        </w:rPr>
        <w:t xml:space="preserve">, </w:t>
      </w:r>
      <w:r w:rsidR="00690E59" w:rsidRPr="00A02479">
        <w:rPr>
          <w:sz w:val="24"/>
          <w:szCs w:val="24"/>
          <w:lang w:val="en-US"/>
        </w:rPr>
        <w:t xml:space="preserve">the </w:t>
      </w:r>
      <w:r w:rsidRPr="00A02479">
        <w:rPr>
          <w:sz w:val="24"/>
          <w:szCs w:val="24"/>
          <w:lang w:val="en-US"/>
        </w:rPr>
        <w:t>beneficiaries</w:t>
      </w:r>
      <w:r w:rsidR="00690E59" w:rsidRPr="00A02479">
        <w:rPr>
          <w:sz w:val="24"/>
          <w:szCs w:val="24"/>
          <w:lang w:val="en-US"/>
        </w:rPr>
        <w:t xml:space="preserve"> or the public at large</w:t>
      </w:r>
      <w:r w:rsidRPr="00A02479">
        <w:rPr>
          <w:sz w:val="24"/>
          <w:szCs w:val="24"/>
          <w:lang w:val="en-US"/>
        </w:rPr>
        <w:t xml:space="preserve">. </w:t>
      </w:r>
      <w:r w:rsidR="00717DE9">
        <w:rPr>
          <w:sz w:val="24"/>
          <w:szCs w:val="24"/>
          <w:lang w:val="en-US"/>
        </w:rPr>
        <w:t xml:space="preserve"> </w:t>
      </w:r>
      <w:r w:rsidRPr="00A02479">
        <w:rPr>
          <w:sz w:val="24"/>
          <w:szCs w:val="24"/>
          <w:lang w:val="en-US"/>
        </w:rPr>
        <w:t xml:space="preserve">This practice ensures that all stakeholders are informed about the </w:t>
      </w:r>
      <w:proofErr w:type="spellStart"/>
      <w:r w:rsidR="001D485E" w:rsidRPr="00A02479">
        <w:rPr>
          <w:sz w:val="24"/>
          <w:szCs w:val="24"/>
          <w:lang w:val="en-US"/>
        </w:rPr>
        <w:t>organis</w:t>
      </w:r>
      <w:r w:rsidRPr="00A02479">
        <w:rPr>
          <w:sz w:val="24"/>
          <w:szCs w:val="24"/>
          <w:lang w:val="en-US"/>
        </w:rPr>
        <w:t>ation’s</w:t>
      </w:r>
      <w:proofErr w:type="spellEnd"/>
      <w:r w:rsidRPr="00A02479">
        <w:rPr>
          <w:sz w:val="24"/>
          <w:szCs w:val="24"/>
          <w:lang w:val="en-US"/>
        </w:rPr>
        <w:t xml:space="preserve"> financial status and resource </w:t>
      </w:r>
      <w:proofErr w:type="spellStart"/>
      <w:r w:rsidRPr="00A02479">
        <w:rPr>
          <w:sz w:val="24"/>
          <w:szCs w:val="24"/>
          <w:lang w:val="en-US"/>
        </w:rPr>
        <w:t>utili</w:t>
      </w:r>
      <w:r w:rsidR="00961A9C" w:rsidRPr="00A02479">
        <w:rPr>
          <w:sz w:val="24"/>
          <w:szCs w:val="24"/>
          <w:lang w:val="en-US"/>
        </w:rPr>
        <w:t>s</w:t>
      </w:r>
      <w:r w:rsidRPr="00A02479">
        <w:rPr>
          <w:sz w:val="24"/>
          <w:szCs w:val="24"/>
          <w:lang w:val="en-US"/>
        </w:rPr>
        <w:t>ation</w:t>
      </w:r>
      <w:proofErr w:type="spellEnd"/>
      <w:r w:rsidRPr="00A02479">
        <w:rPr>
          <w:sz w:val="24"/>
          <w:szCs w:val="24"/>
          <w:lang w:val="en-US"/>
        </w:rPr>
        <w:t>.</w:t>
      </w:r>
    </w:p>
    <w:p w14:paraId="3718F903" w14:textId="77777777" w:rsidR="00961A9C" w:rsidRPr="00A02479" w:rsidRDefault="00961A9C" w:rsidP="005153F1">
      <w:pPr>
        <w:pStyle w:val="ListParagraph"/>
        <w:spacing w:line="360" w:lineRule="auto"/>
        <w:ind w:left="0"/>
        <w:jc w:val="both"/>
        <w:rPr>
          <w:sz w:val="24"/>
          <w:szCs w:val="24"/>
          <w:lang w:val="en-US"/>
        </w:rPr>
      </w:pPr>
    </w:p>
    <w:p w14:paraId="355F41E4" w14:textId="44C1255C" w:rsidR="008361EE"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Effective financial management practices signal to stakeholders that the NGO operates with integrity, transparency, and accountability</w:t>
      </w:r>
      <w:r w:rsidR="00036B3E" w:rsidRPr="00A02479">
        <w:rPr>
          <w:sz w:val="24"/>
          <w:szCs w:val="24"/>
          <w:lang w:val="en-US"/>
        </w:rPr>
        <w:t xml:space="preserve"> </w:t>
      </w:r>
      <w:sdt>
        <w:sdtPr>
          <w:rPr>
            <w:color w:val="000000"/>
            <w:sz w:val="24"/>
            <w:szCs w:val="24"/>
            <w:lang w:val="en-US"/>
          </w:rPr>
          <w:tag w:val="MENDELEY_CITATION_v3_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"/>
          <w:id w:val="-588617210"/>
          <w:placeholder>
            <w:docPart w:val="DefaultPlaceholder_-1854013440"/>
          </w:placeholder>
        </w:sdtPr>
        <w:sdtContent>
          <w:r w:rsidR="000F6291" w:rsidRPr="00A02479">
            <w:rPr>
              <w:color w:val="000000"/>
              <w:sz w:val="24"/>
              <w:szCs w:val="24"/>
              <w:lang w:val="en-US"/>
            </w:rPr>
            <w:t>(The Hong Kong Council of Social Service, n.d.)</w:t>
          </w:r>
        </w:sdtContent>
      </w:sdt>
      <w:r w:rsidR="00036B3E" w:rsidRPr="00A02479">
        <w:rPr>
          <w:sz w:val="24"/>
          <w:szCs w:val="24"/>
          <w:lang w:val="en-US"/>
        </w:rPr>
        <w:t xml:space="preserve">.  </w:t>
      </w:r>
      <w:r w:rsidRPr="00A02479">
        <w:rPr>
          <w:sz w:val="24"/>
          <w:szCs w:val="24"/>
          <w:lang w:val="en-US"/>
        </w:rPr>
        <w:t xml:space="preserve">By providing clear and accurate financial information, NGOs demonstrate their commitment to ethical management and responsible stewardship of resources. This transparency fosters trust </w:t>
      </w:r>
      <w:r w:rsidR="00036B3E" w:rsidRPr="00A02479">
        <w:rPr>
          <w:sz w:val="24"/>
          <w:szCs w:val="24"/>
          <w:lang w:val="en-US"/>
        </w:rPr>
        <w:t xml:space="preserve">between the funding source parties and the NGOs, </w:t>
      </w:r>
      <w:r w:rsidRPr="00A02479">
        <w:rPr>
          <w:sz w:val="24"/>
          <w:szCs w:val="24"/>
          <w:lang w:val="en-US"/>
        </w:rPr>
        <w:t xml:space="preserve">encouraging continued support and investment in the </w:t>
      </w:r>
      <w:proofErr w:type="spellStart"/>
      <w:r w:rsidR="001D485E" w:rsidRPr="00A02479">
        <w:rPr>
          <w:sz w:val="24"/>
          <w:szCs w:val="24"/>
          <w:lang w:val="en-US"/>
        </w:rPr>
        <w:t>organis</w:t>
      </w:r>
      <w:r w:rsidRPr="00A02479">
        <w:rPr>
          <w:sz w:val="24"/>
          <w:szCs w:val="24"/>
          <w:lang w:val="en-US"/>
        </w:rPr>
        <w:t>ation’s</w:t>
      </w:r>
      <w:proofErr w:type="spellEnd"/>
      <w:r w:rsidRPr="00A02479">
        <w:rPr>
          <w:sz w:val="24"/>
          <w:szCs w:val="24"/>
          <w:lang w:val="en-US"/>
        </w:rPr>
        <w:t xml:space="preserve"> mission. Additionally, beneficiaries and local communities gain confidence in the NGO’s ability to deliver on its promises and achieve sustainable impact.</w:t>
      </w:r>
    </w:p>
    <w:p w14:paraId="226F8725" w14:textId="77777777" w:rsidR="008361EE" w:rsidRPr="00A02479" w:rsidRDefault="008361EE" w:rsidP="005153F1">
      <w:pPr>
        <w:pStyle w:val="ListParagraph"/>
        <w:jc w:val="both"/>
        <w:rPr>
          <w:color w:val="0070C0"/>
          <w:sz w:val="24"/>
          <w:szCs w:val="24"/>
          <w:lang w:val="en-US"/>
        </w:rPr>
      </w:pPr>
    </w:p>
    <w:p w14:paraId="2BB4094E" w14:textId="1D424D9F" w:rsidR="00FD7834"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In conclusion, financial management practices play a</w:t>
      </w:r>
      <w:r w:rsidR="000833CF">
        <w:rPr>
          <w:sz w:val="24"/>
          <w:szCs w:val="24"/>
          <w:lang w:val="en-US"/>
        </w:rPr>
        <w:t>n essential</w:t>
      </w:r>
      <w:r w:rsidRPr="00A02479">
        <w:rPr>
          <w:sz w:val="24"/>
          <w:szCs w:val="24"/>
          <w:lang w:val="en-US"/>
        </w:rPr>
        <w:t xml:space="preserve"> role in ensuring transparency and accountability in Hong Kong NGOs.</w:t>
      </w:r>
      <w:r w:rsidR="00DF7CEC">
        <w:rPr>
          <w:sz w:val="24"/>
          <w:szCs w:val="24"/>
          <w:lang w:val="en-US"/>
        </w:rPr>
        <w:t xml:space="preserve">  </w:t>
      </w:r>
      <w:r w:rsidRPr="00A02479">
        <w:rPr>
          <w:sz w:val="24"/>
          <w:szCs w:val="24"/>
          <w:lang w:val="en-US"/>
        </w:rPr>
        <w:t xml:space="preserve">Adhering to </w:t>
      </w:r>
      <w:r w:rsidR="008361EE" w:rsidRPr="00A02479">
        <w:rPr>
          <w:sz w:val="24"/>
          <w:szCs w:val="24"/>
          <w:lang w:val="en-US"/>
        </w:rPr>
        <w:t>GAAP</w:t>
      </w:r>
      <w:r w:rsidRPr="00A02479">
        <w:rPr>
          <w:sz w:val="24"/>
          <w:szCs w:val="24"/>
          <w:lang w:val="en-US"/>
        </w:rPr>
        <w:t>, implementing comprehensive budgeting and financial planning, establishing robust internal controls and risk management frameworks, and conducting regular financial audits and transparent reporting are essential components of good financial governance.</w:t>
      </w:r>
      <w:r w:rsidR="00DF7CEC">
        <w:rPr>
          <w:sz w:val="24"/>
          <w:szCs w:val="24"/>
          <w:lang w:val="en-US"/>
        </w:rPr>
        <w:t xml:space="preserve">  </w:t>
      </w:r>
      <w:r w:rsidRPr="00A02479">
        <w:rPr>
          <w:sz w:val="24"/>
          <w:szCs w:val="24"/>
          <w:lang w:val="en-US"/>
        </w:rPr>
        <w:t xml:space="preserve">These practices not only enhance the financial health and operational efficiency of NGOs but also build trust and credibility among stakeholders, securing the </w:t>
      </w:r>
      <w:proofErr w:type="spellStart"/>
      <w:r w:rsidR="001D485E" w:rsidRPr="00A02479">
        <w:rPr>
          <w:sz w:val="24"/>
          <w:szCs w:val="24"/>
          <w:lang w:val="en-US"/>
        </w:rPr>
        <w:t>organis</w:t>
      </w:r>
      <w:r w:rsidRPr="00A02479">
        <w:rPr>
          <w:sz w:val="24"/>
          <w:szCs w:val="24"/>
          <w:lang w:val="en-US"/>
        </w:rPr>
        <w:t>ation’s</w:t>
      </w:r>
      <w:proofErr w:type="spellEnd"/>
      <w:r w:rsidRPr="00A02479">
        <w:rPr>
          <w:sz w:val="24"/>
          <w:szCs w:val="24"/>
          <w:lang w:val="en-US"/>
        </w:rPr>
        <w:t xml:space="preserve"> long-term sustainability and success.</w:t>
      </w:r>
    </w:p>
    <w:p w14:paraId="07F8945A" w14:textId="77777777" w:rsidR="00FD7834" w:rsidRPr="00A02479" w:rsidRDefault="00FD7834" w:rsidP="005153F1">
      <w:pPr>
        <w:spacing w:line="360" w:lineRule="auto"/>
        <w:jc w:val="both"/>
        <w:rPr>
          <w:b/>
          <w:bCs/>
          <w:sz w:val="24"/>
          <w:szCs w:val="24"/>
          <w:lang w:val="en-US"/>
        </w:rPr>
      </w:pPr>
      <w:r w:rsidRPr="00A02479">
        <w:rPr>
          <w:b/>
          <w:bCs/>
          <w:sz w:val="24"/>
          <w:szCs w:val="24"/>
          <w:lang w:val="en-US"/>
        </w:rPr>
        <w:lastRenderedPageBreak/>
        <w:t>V. Conclusion</w:t>
      </w:r>
    </w:p>
    <w:p w14:paraId="666002DB" w14:textId="77777777" w:rsidR="00FD7834" w:rsidRPr="00A02479" w:rsidRDefault="00FD7834" w:rsidP="005153F1">
      <w:pPr>
        <w:spacing w:line="360" w:lineRule="auto"/>
        <w:jc w:val="both"/>
        <w:rPr>
          <w:sz w:val="24"/>
          <w:szCs w:val="24"/>
          <w:lang w:val="en-US"/>
        </w:rPr>
      </w:pPr>
    </w:p>
    <w:p w14:paraId="47019FF8" w14:textId="2F119DC9" w:rsidR="005B48BA"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The research undertaken has </w:t>
      </w:r>
      <w:r w:rsidR="006A2088" w:rsidRPr="00A02479">
        <w:rPr>
          <w:sz w:val="24"/>
          <w:szCs w:val="24"/>
          <w:lang w:val="en-US"/>
        </w:rPr>
        <w:t>highlighted</w:t>
      </w:r>
      <w:r w:rsidRPr="00A02479">
        <w:rPr>
          <w:sz w:val="24"/>
          <w:szCs w:val="24"/>
          <w:lang w:val="en-US"/>
        </w:rPr>
        <w:t xml:space="preserve"> the impact of leadership styles, corporate governance structures, and financial management practices on the performance and sustainability of NGOs in Hong Kong. Leadership within these </w:t>
      </w:r>
      <w:proofErr w:type="spellStart"/>
      <w:r w:rsidR="001D485E" w:rsidRPr="00A02479">
        <w:rPr>
          <w:sz w:val="24"/>
          <w:szCs w:val="24"/>
          <w:lang w:val="en-US"/>
        </w:rPr>
        <w:t>organis</w:t>
      </w:r>
      <w:r w:rsidRPr="00A02479">
        <w:rPr>
          <w:sz w:val="24"/>
          <w:szCs w:val="24"/>
          <w:lang w:val="en-US"/>
        </w:rPr>
        <w:t>ations</w:t>
      </w:r>
      <w:proofErr w:type="spellEnd"/>
      <w:r w:rsidRPr="00A02479">
        <w:rPr>
          <w:sz w:val="24"/>
          <w:szCs w:val="24"/>
          <w:lang w:val="en-US"/>
        </w:rPr>
        <w:t xml:space="preserve"> emerges as a critical factor, influencing employee</w:t>
      </w:r>
      <w:r w:rsidR="000325FF">
        <w:rPr>
          <w:sz w:val="24"/>
          <w:szCs w:val="24"/>
          <w:lang w:val="en-US"/>
        </w:rPr>
        <w:t>s’</w:t>
      </w:r>
      <w:r w:rsidRPr="00A02479">
        <w:rPr>
          <w:sz w:val="24"/>
          <w:szCs w:val="24"/>
          <w:lang w:val="en-US"/>
        </w:rPr>
        <w:t xml:space="preserve"> engagement,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commitment, and overall operational effectiveness. Transformational leadership, </w:t>
      </w:r>
      <w:proofErr w:type="spellStart"/>
      <w:r w:rsidRPr="00A02479">
        <w:rPr>
          <w:sz w:val="24"/>
          <w:szCs w:val="24"/>
          <w:lang w:val="en-US"/>
        </w:rPr>
        <w:t>characteri</w:t>
      </w:r>
      <w:r w:rsidR="005B48BA" w:rsidRPr="00A02479">
        <w:rPr>
          <w:sz w:val="24"/>
          <w:szCs w:val="24"/>
          <w:lang w:val="en-US"/>
        </w:rPr>
        <w:t>s</w:t>
      </w:r>
      <w:r w:rsidRPr="00A02479">
        <w:rPr>
          <w:sz w:val="24"/>
          <w:szCs w:val="24"/>
          <w:lang w:val="en-US"/>
        </w:rPr>
        <w:t>ed</w:t>
      </w:r>
      <w:proofErr w:type="spellEnd"/>
      <w:r w:rsidRPr="00A02479">
        <w:rPr>
          <w:sz w:val="24"/>
          <w:szCs w:val="24"/>
          <w:lang w:val="en-US"/>
        </w:rPr>
        <w:t xml:space="preserve"> by vision, inspiration, and personal integrity, has been shown to foster innovation and long-term commitment among staff, driving positive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outcomes</w:t>
      </w:r>
      <w:r w:rsidR="005B48BA" w:rsidRPr="00A02479">
        <w:rPr>
          <w:sz w:val="24"/>
          <w:szCs w:val="24"/>
          <w:lang w:val="en-US"/>
        </w:rPr>
        <w:t xml:space="preserve">.  </w:t>
      </w:r>
      <w:r w:rsidRPr="00A02479">
        <w:rPr>
          <w:sz w:val="24"/>
          <w:szCs w:val="24"/>
          <w:lang w:val="en-US"/>
        </w:rPr>
        <w:t xml:space="preserve">Conversely, transactional leadership, which </w:t>
      </w:r>
      <w:proofErr w:type="spellStart"/>
      <w:r w:rsidRPr="00A02479">
        <w:rPr>
          <w:sz w:val="24"/>
          <w:szCs w:val="24"/>
          <w:lang w:val="en-US"/>
        </w:rPr>
        <w:t>emphasi</w:t>
      </w:r>
      <w:r w:rsidR="005B48BA" w:rsidRPr="00A02479">
        <w:rPr>
          <w:sz w:val="24"/>
          <w:szCs w:val="24"/>
          <w:lang w:val="en-US"/>
        </w:rPr>
        <w:t>s</w:t>
      </w:r>
      <w:r w:rsidRPr="00A02479">
        <w:rPr>
          <w:sz w:val="24"/>
          <w:szCs w:val="24"/>
          <w:lang w:val="en-US"/>
        </w:rPr>
        <w:t>es</w:t>
      </w:r>
      <w:proofErr w:type="spellEnd"/>
      <w:r w:rsidRPr="00A02479">
        <w:rPr>
          <w:sz w:val="24"/>
          <w:szCs w:val="24"/>
          <w:lang w:val="en-US"/>
        </w:rPr>
        <w:t xml:space="preserve"> clear roles and performance-based rewards</w:t>
      </w:r>
      <w:r w:rsidR="005B48BA" w:rsidRPr="00A02479">
        <w:rPr>
          <w:sz w:val="24"/>
          <w:szCs w:val="24"/>
          <w:lang w:val="en-US"/>
        </w:rPr>
        <w:t xml:space="preserve"> and punishment</w:t>
      </w:r>
      <w:r w:rsidRPr="00A02479">
        <w:rPr>
          <w:sz w:val="24"/>
          <w:szCs w:val="24"/>
          <w:lang w:val="en-US"/>
        </w:rPr>
        <w:t>, can enhance short-term operational efficiency but may lack the motivational drive needed for sustained engagement. The laissez-faire style, while promoting autonomy and creativity, risks inefficiency and lack of direction if not carefully managed.</w:t>
      </w:r>
      <w:r w:rsidR="005B48BA" w:rsidRPr="00A02479">
        <w:rPr>
          <w:sz w:val="24"/>
          <w:szCs w:val="24"/>
          <w:lang w:val="en-US"/>
        </w:rPr>
        <w:t xml:space="preserve">  Finally, the 3H theory gives a holistic approach to leadership and management. </w:t>
      </w:r>
    </w:p>
    <w:p w14:paraId="7B401E76" w14:textId="77777777" w:rsidR="005B48BA" w:rsidRPr="00A02479" w:rsidRDefault="005B48BA" w:rsidP="005153F1">
      <w:pPr>
        <w:pStyle w:val="ListParagraph"/>
        <w:spacing w:line="360" w:lineRule="auto"/>
        <w:ind w:left="0"/>
        <w:jc w:val="both"/>
        <w:rPr>
          <w:sz w:val="24"/>
          <w:szCs w:val="24"/>
          <w:lang w:val="en-US"/>
        </w:rPr>
      </w:pPr>
    </w:p>
    <w:p w14:paraId="4449E020" w14:textId="75670D11" w:rsidR="005B48BA"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Corporate governance structures play an equally pivotal role in shaping the performance of NGOs. </w:t>
      </w:r>
      <w:r w:rsidR="00736E74">
        <w:rPr>
          <w:sz w:val="24"/>
          <w:szCs w:val="24"/>
          <w:lang w:val="en-US"/>
        </w:rPr>
        <w:t xml:space="preserve"> </w:t>
      </w:r>
      <w:r w:rsidRPr="00A02479">
        <w:rPr>
          <w:sz w:val="24"/>
          <w:szCs w:val="24"/>
          <w:lang w:val="en-US"/>
        </w:rPr>
        <w:t xml:space="preserve">Effective governance, underpinned by principles of accountability, transparency, and ethical integrity, enhances </w:t>
      </w:r>
      <w:proofErr w:type="spellStart"/>
      <w:r w:rsidR="001D485E" w:rsidRPr="00A02479">
        <w:rPr>
          <w:sz w:val="24"/>
          <w:szCs w:val="24"/>
          <w:lang w:val="en-US"/>
        </w:rPr>
        <w:t>organis</w:t>
      </w:r>
      <w:r w:rsidRPr="00A02479">
        <w:rPr>
          <w:sz w:val="24"/>
          <w:szCs w:val="24"/>
          <w:lang w:val="en-US"/>
        </w:rPr>
        <w:t>ational</w:t>
      </w:r>
      <w:proofErr w:type="spellEnd"/>
      <w:r w:rsidRPr="00A02479">
        <w:rPr>
          <w:sz w:val="24"/>
          <w:szCs w:val="24"/>
          <w:lang w:val="en-US"/>
        </w:rPr>
        <w:t xml:space="preserve"> credibility and stakeholder trust. The composition and functionality of the board, the roles and responsibilities of directors, and the establishment of robust transparency and accountability mechanisms are critical elements that contribute to good governance. </w:t>
      </w:r>
      <w:r w:rsidR="000E5DDB">
        <w:rPr>
          <w:sz w:val="24"/>
          <w:szCs w:val="24"/>
          <w:lang w:val="en-US"/>
        </w:rPr>
        <w:t xml:space="preserve"> </w:t>
      </w:r>
      <w:r w:rsidRPr="00A02479">
        <w:rPr>
          <w:sz w:val="24"/>
          <w:szCs w:val="24"/>
          <w:lang w:val="en-US"/>
        </w:rPr>
        <w:t>Challenges in implementing these practices, such as the voluntary nature of board membership and potential conflicts of interest, highlight the need for continuous improvement and strategic planning</w:t>
      </w:r>
      <w:r w:rsidR="005B48BA" w:rsidRPr="00A02479">
        <w:rPr>
          <w:sz w:val="24"/>
          <w:szCs w:val="24"/>
          <w:lang w:val="en-US"/>
        </w:rPr>
        <w:t xml:space="preserve">. </w:t>
      </w:r>
      <w:r w:rsidRPr="00A02479">
        <w:rPr>
          <w:sz w:val="24"/>
          <w:szCs w:val="24"/>
          <w:lang w:val="en-US"/>
        </w:rPr>
        <w:t>Addressing these challenges through comprehensive governance manuals and regular performance evaluations can significantly enhance the effectiveness and sustainability of NGOs</w:t>
      </w:r>
      <w:r w:rsidR="005B48BA" w:rsidRPr="00A02479">
        <w:rPr>
          <w:sz w:val="24"/>
          <w:szCs w:val="24"/>
          <w:lang w:val="en-US"/>
        </w:rPr>
        <w:t>.</w:t>
      </w:r>
    </w:p>
    <w:p w14:paraId="6127F86D" w14:textId="77777777" w:rsidR="005B48BA" w:rsidRPr="00A02479" w:rsidRDefault="005B48BA" w:rsidP="005153F1">
      <w:pPr>
        <w:pStyle w:val="ListParagraph"/>
        <w:jc w:val="both"/>
        <w:rPr>
          <w:sz w:val="24"/>
          <w:szCs w:val="24"/>
          <w:lang w:val="en-US"/>
        </w:rPr>
      </w:pPr>
    </w:p>
    <w:p w14:paraId="04A5DE48" w14:textId="16DFAE1F" w:rsidR="005B48BA"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Financial management practices are fundamental to ensuring transparency and accountability in NGOs. Adherence to </w:t>
      </w:r>
      <w:r w:rsidR="005B48BA" w:rsidRPr="00A02479">
        <w:rPr>
          <w:sz w:val="24"/>
          <w:szCs w:val="24"/>
          <w:lang w:val="en-US"/>
        </w:rPr>
        <w:t>the appropriate GAAP,</w:t>
      </w:r>
      <w:r w:rsidRPr="00A02479">
        <w:rPr>
          <w:sz w:val="24"/>
          <w:szCs w:val="24"/>
          <w:lang w:val="en-US"/>
        </w:rPr>
        <w:t xml:space="preserve"> comprehensive budgeting, and financial planning, along with the implementation of internal controls and risk management frameworks, are essential for financial integrity and operational resilience. </w:t>
      </w:r>
      <w:r w:rsidR="000E5DDB">
        <w:rPr>
          <w:sz w:val="24"/>
          <w:szCs w:val="24"/>
          <w:lang w:val="en-US"/>
        </w:rPr>
        <w:t xml:space="preserve"> </w:t>
      </w:r>
      <w:r w:rsidRPr="00A02479">
        <w:rPr>
          <w:sz w:val="24"/>
          <w:szCs w:val="24"/>
          <w:lang w:val="en-US"/>
        </w:rPr>
        <w:t xml:space="preserve">Regular financial audits and transparent reporting practices not only build </w:t>
      </w:r>
      <w:r w:rsidR="005B48BA" w:rsidRPr="00A02479">
        <w:rPr>
          <w:sz w:val="24"/>
          <w:szCs w:val="24"/>
          <w:lang w:val="en-US"/>
        </w:rPr>
        <w:t xml:space="preserve">stakeholders’ </w:t>
      </w:r>
      <w:r w:rsidRPr="00A02479">
        <w:rPr>
          <w:sz w:val="24"/>
          <w:szCs w:val="24"/>
          <w:lang w:val="en-US"/>
        </w:rPr>
        <w:t xml:space="preserve">confidence but also enhance the </w:t>
      </w:r>
      <w:proofErr w:type="spellStart"/>
      <w:r w:rsidR="001D485E" w:rsidRPr="00A02479">
        <w:rPr>
          <w:sz w:val="24"/>
          <w:szCs w:val="24"/>
          <w:lang w:val="en-US"/>
        </w:rPr>
        <w:t>organis</w:t>
      </w:r>
      <w:r w:rsidRPr="00A02479">
        <w:rPr>
          <w:sz w:val="24"/>
          <w:szCs w:val="24"/>
          <w:lang w:val="en-US"/>
        </w:rPr>
        <w:t>ation's</w:t>
      </w:r>
      <w:proofErr w:type="spellEnd"/>
      <w:r w:rsidRPr="00A02479">
        <w:rPr>
          <w:sz w:val="24"/>
          <w:szCs w:val="24"/>
          <w:lang w:val="en-US"/>
        </w:rPr>
        <w:t xml:space="preserve"> </w:t>
      </w:r>
      <w:r w:rsidR="009458B4">
        <w:rPr>
          <w:sz w:val="24"/>
          <w:szCs w:val="24"/>
          <w:lang w:val="en-US"/>
        </w:rPr>
        <w:t>c</w:t>
      </w:r>
      <w:r w:rsidR="009458B4" w:rsidRPr="00A02479">
        <w:rPr>
          <w:sz w:val="24"/>
          <w:szCs w:val="24"/>
          <w:lang w:val="en-US"/>
        </w:rPr>
        <w:t>apability</w:t>
      </w:r>
      <w:r w:rsidRPr="00A02479">
        <w:rPr>
          <w:sz w:val="24"/>
          <w:szCs w:val="24"/>
          <w:lang w:val="en-US"/>
        </w:rPr>
        <w:t xml:space="preserve"> to manage resources </w:t>
      </w:r>
      <w:r w:rsidR="009A25B8">
        <w:rPr>
          <w:sz w:val="24"/>
          <w:szCs w:val="24"/>
          <w:lang w:val="en-US"/>
        </w:rPr>
        <w:t xml:space="preserve">efficiently, </w:t>
      </w:r>
      <w:r w:rsidRPr="00A02479">
        <w:rPr>
          <w:sz w:val="24"/>
          <w:szCs w:val="24"/>
          <w:lang w:val="en-US"/>
        </w:rPr>
        <w:t>effectively and sustainabl</w:t>
      </w:r>
      <w:r w:rsidR="005B48BA" w:rsidRPr="00A02479">
        <w:rPr>
          <w:sz w:val="24"/>
          <w:szCs w:val="24"/>
          <w:lang w:val="en-US"/>
        </w:rPr>
        <w:t xml:space="preserve">y. </w:t>
      </w:r>
      <w:r w:rsidR="005C5424">
        <w:rPr>
          <w:sz w:val="24"/>
          <w:szCs w:val="24"/>
          <w:lang w:val="en-US"/>
        </w:rPr>
        <w:t xml:space="preserve"> </w:t>
      </w:r>
      <w:r w:rsidRPr="00A02479">
        <w:rPr>
          <w:sz w:val="24"/>
          <w:szCs w:val="24"/>
          <w:lang w:val="en-US"/>
        </w:rPr>
        <w:t xml:space="preserve">The alignment of financial management practices with stakeholder expectations </w:t>
      </w:r>
      <w:r w:rsidRPr="00A02479">
        <w:rPr>
          <w:sz w:val="24"/>
          <w:szCs w:val="24"/>
          <w:lang w:val="en-US"/>
        </w:rPr>
        <w:lastRenderedPageBreak/>
        <w:t xml:space="preserve">and regulatory requirements fosters an environment of trust and accountability, which is </w:t>
      </w:r>
      <w:r w:rsidR="003520C1">
        <w:rPr>
          <w:sz w:val="24"/>
          <w:szCs w:val="24"/>
          <w:lang w:val="en-US"/>
        </w:rPr>
        <w:t xml:space="preserve">important </w:t>
      </w:r>
      <w:r w:rsidRPr="00A02479">
        <w:rPr>
          <w:sz w:val="24"/>
          <w:szCs w:val="24"/>
          <w:lang w:val="en-US"/>
        </w:rPr>
        <w:t>for the long-term success of NGOs.</w:t>
      </w:r>
    </w:p>
    <w:p w14:paraId="6A4D111F" w14:textId="77777777" w:rsidR="005B48BA" w:rsidRPr="00A02479" w:rsidRDefault="005B48BA" w:rsidP="005153F1">
      <w:pPr>
        <w:pStyle w:val="ListParagraph"/>
        <w:jc w:val="both"/>
        <w:rPr>
          <w:sz w:val="24"/>
          <w:szCs w:val="24"/>
          <w:lang w:val="en-US"/>
        </w:rPr>
      </w:pPr>
    </w:p>
    <w:p w14:paraId="347EC0C6" w14:textId="0D6D4B9A" w:rsidR="005B48BA" w:rsidRPr="00A02479" w:rsidRDefault="00FD7834" w:rsidP="005153F1">
      <w:pPr>
        <w:pStyle w:val="ListParagraph"/>
        <w:numPr>
          <w:ilvl w:val="0"/>
          <w:numId w:val="13"/>
        </w:numPr>
        <w:spacing w:line="360" w:lineRule="auto"/>
        <w:ind w:left="0" w:hanging="11"/>
        <w:jc w:val="both"/>
        <w:rPr>
          <w:sz w:val="24"/>
          <w:szCs w:val="24"/>
          <w:lang w:val="en-US"/>
        </w:rPr>
      </w:pPr>
      <w:r w:rsidRPr="00A02479">
        <w:rPr>
          <w:sz w:val="24"/>
          <w:szCs w:val="24"/>
          <w:lang w:val="en-US"/>
        </w:rPr>
        <w:t xml:space="preserve">The interdependencies among leadership, governance, and financial management underscore the necessity for an integrated approach to NGO management. </w:t>
      </w:r>
      <w:r w:rsidR="000E5DDB">
        <w:rPr>
          <w:sz w:val="24"/>
          <w:szCs w:val="24"/>
          <w:lang w:val="en-US"/>
        </w:rPr>
        <w:t xml:space="preserve"> </w:t>
      </w:r>
      <w:r w:rsidRPr="00A02479">
        <w:rPr>
          <w:sz w:val="24"/>
          <w:szCs w:val="24"/>
          <w:lang w:val="en-US"/>
        </w:rPr>
        <w:t xml:space="preserve">Strategic leadership, effective governance, and rigorous financial management collectively contribute to the overall performance and sustainability of these </w:t>
      </w:r>
      <w:proofErr w:type="spellStart"/>
      <w:r w:rsidR="001D485E" w:rsidRPr="00A02479">
        <w:rPr>
          <w:sz w:val="24"/>
          <w:szCs w:val="24"/>
          <w:lang w:val="en-US"/>
        </w:rPr>
        <w:t>organis</w:t>
      </w:r>
      <w:r w:rsidRPr="00A02479">
        <w:rPr>
          <w:sz w:val="24"/>
          <w:szCs w:val="24"/>
          <w:lang w:val="en-US"/>
        </w:rPr>
        <w:t>ations</w:t>
      </w:r>
      <w:proofErr w:type="spellEnd"/>
      <w:r w:rsidRPr="00A02479">
        <w:rPr>
          <w:sz w:val="24"/>
          <w:szCs w:val="24"/>
          <w:lang w:val="en-US"/>
        </w:rPr>
        <w:t>. This research has demonstrated that while each of these elements is critical in its own right, their synergistic interaction amplifies the positive outcomes, enabling NGOs to achieve their missions with greater efficacy and integrity</w:t>
      </w:r>
      <w:r w:rsidR="005B48BA" w:rsidRPr="00A02479">
        <w:rPr>
          <w:sz w:val="24"/>
          <w:szCs w:val="24"/>
          <w:lang w:val="en-US"/>
        </w:rPr>
        <w:t>.</w:t>
      </w:r>
    </w:p>
    <w:p w14:paraId="7DB63727" w14:textId="77777777" w:rsidR="005B48BA" w:rsidRPr="00A02479" w:rsidRDefault="005B48BA" w:rsidP="005153F1">
      <w:pPr>
        <w:pStyle w:val="ListParagraph"/>
        <w:jc w:val="both"/>
        <w:rPr>
          <w:sz w:val="24"/>
          <w:szCs w:val="24"/>
          <w:lang w:val="en-US"/>
        </w:rPr>
      </w:pPr>
    </w:p>
    <w:p w14:paraId="7DE6D290" w14:textId="7885ACA3" w:rsidR="006050BA" w:rsidRPr="00A02479" w:rsidRDefault="003A12B5" w:rsidP="005153F1">
      <w:pPr>
        <w:pStyle w:val="ListParagraph"/>
        <w:numPr>
          <w:ilvl w:val="0"/>
          <w:numId w:val="13"/>
        </w:numPr>
        <w:spacing w:line="360" w:lineRule="auto"/>
        <w:ind w:left="0" w:hanging="11"/>
        <w:jc w:val="both"/>
        <w:rPr>
          <w:sz w:val="24"/>
          <w:szCs w:val="24"/>
          <w:lang w:val="en-US"/>
        </w:rPr>
      </w:pPr>
      <w:r>
        <w:rPr>
          <w:sz w:val="24"/>
          <w:szCs w:val="24"/>
          <w:lang w:val="en-US"/>
        </w:rPr>
        <w:t>Overall</w:t>
      </w:r>
      <w:r w:rsidR="00FD7834" w:rsidRPr="00A02479">
        <w:rPr>
          <w:sz w:val="24"/>
          <w:szCs w:val="24"/>
          <w:lang w:val="en-US"/>
        </w:rPr>
        <w:t>, the findings of this research provide valuable insights into the factors that influence the performance of NGOs in Hong Kong. By adopting best practices in leadership, governance, and financial management, NGOs can navigate the complexities of their operational environments, build stakeholder trust, and achieve sustainable impact. Future research could further explore the nuanced dynamics of these elements, particularly in different cultural and regulatory contexts, to provide a more comprehensive understanding of effective NGO management. Ultimately, the continued evolution and refinement of these practices will be essential for NGOs to fulfill their roles as vital agents of social change and development.</w:t>
      </w:r>
    </w:p>
    <w:p w14:paraId="33227092" w14:textId="77777777" w:rsidR="007A04C2" w:rsidRDefault="007A04C2" w:rsidP="007A04C2">
      <w:pPr>
        <w:pStyle w:val="ListParagraph"/>
        <w:rPr>
          <w:sz w:val="24"/>
          <w:szCs w:val="24"/>
          <w:lang w:val="en-US"/>
        </w:rPr>
      </w:pPr>
    </w:p>
    <w:p w14:paraId="730CAF72" w14:textId="77777777" w:rsidR="006F01A0" w:rsidRDefault="006F01A0" w:rsidP="007A04C2">
      <w:pPr>
        <w:pStyle w:val="ListParagraph"/>
        <w:rPr>
          <w:sz w:val="24"/>
          <w:szCs w:val="24"/>
          <w:lang w:val="en-US"/>
        </w:rPr>
      </w:pPr>
    </w:p>
    <w:p w14:paraId="2E47735C" w14:textId="77777777" w:rsidR="006F01A0" w:rsidRDefault="006F01A0" w:rsidP="007A04C2">
      <w:pPr>
        <w:pStyle w:val="ListParagraph"/>
        <w:rPr>
          <w:sz w:val="24"/>
          <w:szCs w:val="24"/>
          <w:lang w:val="en-US"/>
        </w:rPr>
      </w:pPr>
    </w:p>
    <w:p w14:paraId="4653336C" w14:textId="77777777" w:rsidR="006F01A0" w:rsidRDefault="006F01A0" w:rsidP="007A04C2">
      <w:pPr>
        <w:pStyle w:val="ListParagraph"/>
        <w:rPr>
          <w:sz w:val="24"/>
          <w:szCs w:val="24"/>
          <w:lang w:val="en-US"/>
        </w:rPr>
      </w:pPr>
    </w:p>
    <w:p w14:paraId="76F4432A" w14:textId="77777777" w:rsidR="006F01A0" w:rsidRDefault="006F01A0" w:rsidP="007A04C2">
      <w:pPr>
        <w:pStyle w:val="ListParagraph"/>
        <w:rPr>
          <w:sz w:val="24"/>
          <w:szCs w:val="24"/>
          <w:lang w:val="en-US"/>
        </w:rPr>
      </w:pPr>
    </w:p>
    <w:p w14:paraId="03E4A437" w14:textId="77777777" w:rsidR="006F01A0" w:rsidRDefault="006F01A0" w:rsidP="007A04C2">
      <w:pPr>
        <w:pStyle w:val="ListParagraph"/>
        <w:rPr>
          <w:sz w:val="24"/>
          <w:szCs w:val="24"/>
          <w:lang w:val="en-US"/>
        </w:rPr>
      </w:pPr>
    </w:p>
    <w:p w14:paraId="450A4BD3" w14:textId="77777777" w:rsidR="006F01A0" w:rsidRDefault="006F01A0" w:rsidP="007A04C2">
      <w:pPr>
        <w:pStyle w:val="ListParagraph"/>
        <w:rPr>
          <w:sz w:val="24"/>
          <w:szCs w:val="24"/>
          <w:lang w:val="en-US"/>
        </w:rPr>
      </w:pPr>
    </w:p>
    <w:p w14:paraId="54D38DBE" w14:textId="77777777" w:rsidR="006F01A0" w:rsidRDefault="006F01A0" w:rsidP="007A04C2">
      <w:pPr>
        <w:pStyle w:val="ListParagraph"/>
        <w:rPr>
          <w:sz w:val="24"/>
          <w:szCs w:val="24"/>
          <w:lang w:val="en-US"/>
        </w:rPr>
      </w:pPr>
    </w:p>
    <w:p w14:paraId="17786FFF" w14:textId="77777777" w:rsidR="006F01A0" w:rsidRDefault="006F01A0" w:rsidP="007A04C2">
      <w:pPr>
        <w:pStyle w:val="ListParagraph"/>
        <w:rPr>
          <w:sz w:val="24"/>
          <w:szCs w:val="24"/>
          <w:lang w:val="en-US"/>
        </w:rPr>
      </w:pPr>
    </w:p>
    <w:p w14:paraId="32EE1D4C" w14:textId="77777777" w:rsidR="006F01A0" w:rsidRDefault="006F01A0" w:rsidP="007A04C2">
      <w:pPr>
        <w:pStyle w:val="ListParagraph"/>
        <w:rPr>
          <w:sz w:val="24"/>
          <w:szCs w:val="24"/>
          <w:lang w:val="en-US"/>
        </w:rPr>
      </w:pPr>
    </w:p>
    <w:p w14:paraId="73B4BC5A" w14:textId="77777777" w:rsidR="006F01A0" w:rsidRDefault="006F01A0" w:rsidP="007A04C2">
      <w:pPr>
        <w:pStyle w:val="ListParagraph"/>
        <w:rPr>
          <w:sz w:val="24"/>
          <w:szCs w:val="24"/>
          <w:lang w:val="en-US"/>
        </w:rPr>
      </w:pPr>
    </w:p>
    <w:p w14:paraId="6B604E87" w14:textId="77777777" w:rsidR="006F01A0" w:rsidRDefault="006F01A0" w:rsidP="007A04C2">
      <w:pPr>
        <w:pStyle w:val="ListParagraph"/>
        <w:rPr>
          <w:sz w:val="24"/>
          <w:szCs w:val="24"/>
          <w:lang w:val="en-US"/>
        </w:rPr>
      </w:pPr>
    </w:p>
    <w:p w14:paraId="7BF3541A" w14:textId="77777777" w:rsidR="006F01A0" w:rsidRDefault="006F01A0" w:rsidP="007A04C2">
      <w:pPr>
        <w:pStyle w:val="ListParagraph"/>
        <w:rPr>
          <w:sz w:val="24"/>
          <w:szCs w:val="24"/>
          <w:lang w:val="en-US"/>
        </w:rPr>
      </w:pPr>
    </w:p>
    <w:p w14:paraId="12415A8B" w14:textId="77777777" w:rsidR="006F01A0" w:rsidRDefault="006F01A0" w:rsidP="007A04C2">
      <w:pPr>
        <w:pStyle w:val="ListParagraph"/>
        <w:rPr>
          <w:sz w:val="24"/>
          <w:szCs w:val="24"/>
          <w:lang w:val="en-US"/>
        </w:rPr>
      </w:pPr>
    </w:p>
    <w:p w14:paraId="2E36D415" w14:textId="77777777" w:rsidR="006F01A0" w:rsidRDefault="006F01A0" w:rsidP="007A04C2">
      <w:pPr>
        <w:pStyle w:val="ListParagraph"/>
        <w:rPr>
          <w:sz w:val="24"/>
          <w:szCs w:val="24"/>
          <w:lang w:val="en-US"/>
        </w:rPr>
      </w:pPr>
    </w:p>
    <w:p w14:paraId="3EA6AC49" w14:textId="77777777" w:rsidR="006F01A0" w:rsidRDefault="006F01A0" w:rsidP="007A04C2">
      <w:pPr>
        <w:pStyle w:val="ListParagraph"/>
        <w:rPr>
          <w:sz w:val="24"/>
          <w:szCs w:val="24"/>
          <w:lang w:val="en-US"/>
        </w:rPr>
      </w:pPr>
    </w:p>
    <w:p w14:paraId="0A8EA060" w14:textId="77777777" w:rsidR="006F01A0" w:rsidRDefault="006F01A0" w:rsidP="007A04C2">
      <w:pPr>
        <w:pStyle w:val="ListParagraph"/>
        <w:rPr>
          <w:sz w:val="24"/>
          <w:szCs w:val="24"/>
          <w:lang w:val="en-US"/>
        </w:rPr>
      </w:pPr>
    </w:p>
    <w:p w14:paraId="712E16E5" w14:textId="77777777" w:rsidR="006F01A0" w:rsidRDefault="006F01A0" w:rsidP="007A04C2">
      <w:pPr>
        <w:pStyle w:val="ListParagraph"/>
        <w:rPr>
          <w:sz w:val="24"/>
          <w:szCs w:val="24"/>
          <w:lang w:val="en-US"/>
        </w:rPr>
      </w:pPr>
    </w:p>
    <w:p w14:paraId="4FA59D17" w14:textId="77777777" w:rsidR="006F01A0" w:rsidRDefault="006F01A0" w:rsidP="007A04C2">
      <w:pPr>
        <w:pStyle w:val="ListParagraph"/>
        <w:rPr>
          <w:sz w:val="24"/>
          <w:szCs w:val="24"/>
          <w:lang w:val="en-US"/>
        </w:rPr>
      </w:pPr>
    </w:p>
    <w:p w14:paraId="4F892AAF" w14:textId="77777777" w:rsidR="006F01A0" w:rsidRDefault="006F01A0" w:rsidP="007A04C2">
      <w:pPr>
        <w:pStyle w:val="ListParagraph"/>
        <w:rPr>
          <w:sz w:val="24"/>
          <w:szCs w:val="24"/>
          <w:lang w:val="en-US"/>
        </w:rPr>
      </w:pPr>
    </w:p>
    <w:p w14:paraId="538C6164" w14:textId="77777777" w:rsidR="006F01A0" w:rsidRDefault="006F01A0" w:rsidP="007A04C2">
      <w:pPr>
        <w:pStyle w:val="ListParagraph"/>
        <w:rPr>
          <w:sz w:val="24"/>
          <w:szCs w:val="24"/>
          <w:lang w:val="en-US"/>
        </w:rPr>
      </w:pPr>
    </w:p>
    <w:p w14:paraId="34F6A5B2" w14:textId="77777777" w:rsidR="006F01A0" w:rsidRPr="00A02479" w:rsidRDefault="006F01A0" w:rsidP="007A04C2">
      <w:pPr>
        <w:pStyle w:val="ListParagraph"/>
        <w:rPr>
          <w:sz w:val="24"/>
          <w:szCs w:val="24"/>
          <w:lang w:val="en-US"/>
        </w:rPr>
      </w:pPr>
    </w:p>
    <w:p w14:paraId="20616F5F" w14:textId="77777777" w:rsidR="007A04C2" w:rsidRPr="00A02479" w:rsidRDefault="007A04C2" w:rsidP="007A04C2">
      <w:pPr>
        <w:pStyle w:val="ListParagraph"/>
        <w:rPr>
          <w:sz w:val="24"/>
          <w:szCs w:val="24"/>
          <w:lang w:val="en-US"/>
        </w:rPr>
      </w:pPr>
    </w:p>
    <w:p w14:paraId="2270B810" w14:textId="77777777" w:rsidR="007A04C2" w:rsidRPr="00A02479" w:rsidRDefault="007A04C2" w:rsidP="007A04C2">
      <w:pPr>
        <w:spacing w:line="360" w:lineRule="auto"/>
        <w:jc w:val="both"/>
        <w:rPr>
          <w:b/>
          <w:bCs/>
          <w:sz w:val="24"/>
          <w:szCs w:val="24"/>
          <w:lang w:val="en-US"/>
        </w:rPr>
      </w:pPr>
      <w:r w:rsidRPr="00A02479">
        <w:rPr>
          <w:b/>
          <w:bCs/>
          <w:sz w:val="24"/>
          <w:szCs w:val="24"/>
          <w:lang w:val="en-US"/>
        </w:rPr>
        <w:lastRenderedPageBreak/>
        <w:t>VI. Annotated Bibliography</w:t>
      </w:r>
    </w:p>
    <w:p w14:paraId="0B1198B4" w14:textId="77777777" w:rsidR="007A04C2" w:rsidRPr="00A02479" w:rsidRDefault="007A04C2" w:rsidP="002B7F3B">
      <w:pPr>
        <w:rPr>
          <w:sz w:val="24"/>
          <w:szCs w:val="24"/>
          <w:lang w:val="en-US"/>
        </w:rPr>
      </w:pPr>
    </w:p>
    <w:p w14:paraId="61E9280B" w14:textId="3A5C4521" w:rsidR="003F2B30" w:rsidRPr="00A02479" w:rsidRDefault="003F2B30" w:rsidP="007A04C2">
      <w:pPr>
        <w:pStyle w:val="ListParagraph"/>
        <w:numPr>
          <w:ilvl w:val="0"/>
          <w:numId w:val="13"/>
        </w:numPr>
        <w:spacing w:line="360" w:lineRule="auto"/>
        <w:ind w:left="0" w:hanging="11"/>
        <w:jc w:val="both"/>
        <w:rPr>
          <w:sz w:val="24"/>
          <w:szCs w:val="24"/>
          <w:lang w:val="en-US"/>
        </w:rPr>
      </w:pPr>
      <w:r w:rsidRPr="00A02479">
        <w:rPr>
          <w:sz w:val="24"/>
          <w:szCs w:val="24"/>
          <w:lang w:val="en-US"/>
        </w:rPr>
        <w:t>The following annotated bibliographies are from the references used in this research report</w:t>
      </w:r>
      <w:r w:rsidR="007A04C2" w:rsidRPr="00A02479">
        <w:rPr>
          <w:sz w:val="24"/>
          <w:szCs w:val="24"/>
          <w:lang w:val="en-US"/>
        </w:rPr>
        <w:t>:</w:t>
      </w:r>
    </w:p>
    <w:tbl>
      <w:tblPr>
        <w:tblW w:w="9072" w:type="dxa"/>
        <w:tblLook w:val="04A0" w:firstRow="1" w:lastRow="0" w:firstColumn="1" w:lastColumn="0" w:noHBand="0" w:noVBand="1"/>
      </w:tblPr>
      <w:tblGrid>
        <w:gridCol w:w="9072"/>
      </w:tblGrid>
      <w:tr w:rsidR="00140069" w:rsidRPr="00A02479" w14:paraId="6C2128FF" w14:textId="77777777" w:rsidTr="006D2CAF">
        <w:trPr>
          <w:trHeight w:val="1890"/>
        </w:trPr>
        <w:tc>
          <w:tcPr>
            <w:tcW w:w="9072" w:type="dxa"/>
            <w:shd w:val="clear" w:color="auto" w:fill="auto"/>
            <w:hideMark/>
          </w:tcPr>
          <w:p w14:paraId="2E9E129F" w14:textId="77777777" w:rsidR="00140069" w:rsidRPr="00A02479" w:rsidRDefault="00140069" w:rsidP="007E3352">
            <w:pPr>
              <w:jc w:val="both"/>
              <w:rPr>
                <w:rFonts w:eastAsia="Times New Roman"/>
                <w:color w:val="000000"/>
                <w:sz w:val="24"/>
                <w:szCs w:val="24"/>
                <w:lang w:val="en-HK" w:eastAsia="zh-CN"/>
              </w:rPr>
            </w:pPr>
            <w:proofErr w:type="spellStart"/>
            <w:r w:rsidRPr="00A02479">
              <w:rPr>
                <w:rFonts w:eastAsia="Times New Roman"/>
                <w:color w:val="000000"/>
                <w:sz w:val="24"/>
                <w:szCs w:val="24"/>
                <w:lang w:val="en-HK" w:eastAsia="zh-CN"/>
              </w:rPr>
              <w:t>Aboramadan</w:t>
            </w:r>
            <w:proofErr w:type="spellEnd"/>
            <w:r w:rsidRPr="00A02479">
              <w:rPr>
                <w:rFonts w:eastAsia="Times New Roman"/>
                <w:color w:val="000000"/>
                <w:sz w:val="24"/>
                <w:szCs w:val="24"/>
                <w:lang w:val="en-HK" w:eastAsia="zh-CN"/>
              </w:rPr>
              <w:t xml:space="preserve">, M., &amp; Kundi, Y. M. (2020). Does Transformational Leadership Better Predict Work-Related Outcomes Than Transactional Leadership in the NPO Context? Evidence from Italy. </w:t>
            </w:r>
            <w:proofErr w:type="spellStart"/>
            <w:r w:rsidRPr="00A02479">
              <w:rPr>
                <w:rFonts w:eastAsia="Times New Roman"/>
                <w:color w:val="000000"/>
                <w:sz w:val="24"/>
                <w:szCs w:val="24"/>
                <w:lang w:val="en-HK" w:eastAsia="zh-CN"/>
              </w:rPr>
              <w:t>Voluntas</w:t>
            </w:r>
            <w:proofErr w:type="spellEnd"/>
            <w:r w:rsidRPr="00A02479">
              <w:rPr>
                <w:rFonts w:eastAsia="Times New Roman"/>
                <w:color w:val="000000"/>
                <w:sz w:val="24"/>
                <w:szCs w:val="24"/>
                <w:lang w:val="en-HK" w:eastAsia="zh-CN"/>
              </w:rPr>
              <w:t>, 31(6), 1254-1267.</w:t>
            </w:r>
          </w:p>
          <w:p w14:paraId="21A821DB" w14:textId="5F981190" w:rsidR="00140069" w:rsidRDefault="00140069" w:rsidP="0077143E">
            <w:pPr>
              <w:ind w:left="455"/>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77143E" w:rsidRPr="0077143E">
              <w:rPr>
                <w:rFonts w:eastAsia="Times New Roman"/>
                <w:color w:val="000000"/>
                <w:sz w:val="24"/>
                <w:szCs w:val="24"/>
                <w:lang w:val="en-HK" w:eastAsia="zh-CN"/>
              </w:rPr>
              <w:t>This study examines the comparative efficacy of transformational and transactional leadership styles in predicting work engagement, affective commitment, and organisational citizenship behaviour among employees in Italian non-profit organisations.</w:t>
            </w:r>
            <w:r w:rsidR="00967550">
              <w:rPr>
                <w:rFonts w:eastAsia="Times New Roman"/>
                <w:color w:val="000000"/>
                <w:sz w:val="24"/>
                <w:szCs w:val="24"/>
                <w:lang w:val="en-HK" w:eastAsia="zh-CN"/>
              </w:rPr>
              <w:t xml:space="preserve">  </w:t>
            </w:r>
            <w:r w:rsidR="0077143E" w:rsidRPr="0077143E">
              <w:rPr>
                <w:rFonts w:eastAsia="Times New Roman"/>
                <w:color w:val="000000"/>
                <w:sz w:val="24"/>
                <w:szCs w:val="24"/>
                <w:lang w:val="en-HK" w:eastAsia="zh-CN"/>
              </w:rPr>
              <w:t>The findings revealed that transformational leadership exerted a more pronounced impact than transactional leadership on these work-related outcomes.</w:t>
            </w:r>
          </w:p>
          <w:p w14:paraId="7EF8A7D4" w14:textId="77777777" w:rsidR="0077143E" w:rsidRPr="00A02479" w:rsidRDefault="0077143E" w:rsidP="0077143E">
            <w:pPr>
              <w:ind w:left="455"/>
              <w:jc w:val="both"/>
              <w:rPr>
                <w:rFonts w:eastAsia="Times New Roman"/>
                <w:color w:val="000000"/>
                <w:sz w:val="24"/>
                <w:szCs w:val="24"/>
                <w:lang w:val="en-HK" w:eastAsia="zh-CN"/>
              </w:rPr>
            </w:pPr>
          </w:p>
          <w:p w14:paraId="4A2798E3"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54F62476" w14:textId="77777777" w:rsidTr="006D2CAF">
        <w:trPr>
          <w:trHeight w:val="1890"/>
        </w:trPr>
        <w:tc>
          <w:tcPr>
            <w:tcW w:w="9072" w:type="dxa"/>
            <w:shd w:val="clear" w:color="auto" w:fill="auto"/>
            <w:hideMark/>
          </w:tcPr>
          <w:p w14:paraId="4F2EAFC7" w14:textId="77777777" w:rsidR="00140069" w:rsidRPr="00A02479" w:rsidRDefault="00140069" w:rsidP="007E3352">
            <w:pPr>
              <w:jc w:val="both"/>
              <w:rPr>
                <w:rFonts w:eastAsia="Times New Roman"/>
                <w:color w:val="000000"/>
                <w:sz w:val="24"/>
                <w:szCs w:val="24"/>
                <w:lang w:val="en-HK" w:eastAsia="zh-CN"/>
              </w:rPr>
            </w:pPr>
            <w:proofErr w:type="spellStart"/>
            <w:r w:rsidRPr="00A02479">
              <w:rPr>
                <w:rFonts w:eastAsia="Times New Roman"/>
                <w:color w:val="000000"/>
                <w:sz w:val="24"/>
                <w:szCs w:val="24"/>
                <w:lang w:val="en-HK" w:eastAsia="zh-CN"/>
              </w:rPr>
              <w:t>Breevaart</w:t>
            </w:r>
            <w:proofErr w:type="spellEnd"/>
            <w:r w:rsidRPr="00A02479">
              <w:rPr>
                <w:rFonts w:eastAsia="Times New Roman"/>
                <w:color w:val="000000"/>
                <w:sz w:val="24"/>
                <w:szCs w:val="24"/>
                <w:lang w:val="en-HK" w:eastAsia="zh-CN"/>
              </w:rPr>
              <w:t>, K., &amp; Zacher, H. (2019). Main and interactive effects of weekly transformational and laissez-faire leadership on followers' trust in the leader and leader effectiveness. Journal of Occupational and organisational Psychology, 92(2), 384-409.</w:t>
            </w:r>
          </w:p>
          <w:p w14:paraId="0492BA68" w14:textId="1BA3D5FE" w:rsidR="00140069" w:rsidRDefault="00140069" w:rsidP="002F4386">
            <w:pPr>
              <w:ind w:left="455"/>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2F4386" w:rsidRPr="002F4386">
              <w:rPr>
                <w:rFonts w:eastAsia="Times New Roman"/>
                <w:color w:val="000000"/>
                <w:sz w:val="24"/>
                <w:szCs w:val="24"/>
                <w:lang w:val="en-HK" w:eastAsia="zh-CN"/>
              </w:rPr>
              <w:t>This study examines the principal and interactive effects of weekly transformational and laissez-faire leadership on followers' trust in the leader and perceived leader effectiveness. This is achieved through the utilisation of a weekly diary study.</w:t>
            </w:r>
            <w:r w:rsidR="00967550">
              <w:rPr>
                <w:rFonts w:eastAsia="Times New Roman"/>
                <w:color w:val="000000"/>
                <w:sz w:val="24"/>
                <w:szCs w:val="24"/>
                <w:lang w:val="en-HK" w:eastAsia="zh-CN"/>
              </w:rPr>
              <w:t xml:space="preserve">  </w:t>
            </w:r>
            <w:r w:rsidR="002F4386" w:rsidRPr="002F4386">
              <w:rPr>
                <w:rFonts w:eastAsia="Times New Roman"/>
                <w:color w:val="000000"/>
                <w:sz w:val="24"/>
                <w:szCs w:val="24"/>
                <w:lang w:val="en-HK" w:eastAsia="zh-CN"/>
              </w:rPr>
              <w:t>The findings revealed that transformational leadership exerts a positive and laissez-faire leadership a negative influence on the trust placed in the leader and the perceived effectiveness of the leader.</w:t>
            </w:r>
          </w:p>
          <w:p w14:paraId="3BA9C528" w14:textId="77777777" w:rsidR="002F4386" w:rsidRPr="00A02479" w:rsidRDefault="002F4386" w:rsidP="002F4386">
            <w:pPr>
              <w:ind w:left="455"/>
              <w:jc w:val="both"/>
              <w:rPr>
                <w:rFonts w:eastAsia="Times New Roman"/>
                <w:color w:val="000000"/>
                <w:sz w:val="24"/>
                <w:szCs w:val="24"/>
                <w:lang w:val="en-HK" w:eastAsia="zh-CN"/>
              </w:rPr>
            </w:pPr>
          </w:p>
          <w:p w14:paraId="0C05C8D4"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5956E3FD" w14:textId="77777777" w:rsidTr="006D2CAF">
        <w:trPr>
          <w:trHeight w:val="1890"/>
        </w:trPr>
        <w:tc>
          <w:tcPr>
            <w:tcW w:w="9072" w:type="dxa"/>
            <w:shd w:val="clear" w:color="auto" w:fill="auto"/>
            <w:hideMark/>
          </w:tcPr>
          <w:p w14:paraId="01E1AC98"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Chen, X., Zhu, Z., &amp; Liu, J. (2021). Does A Trusted Leader Always Behave Better? The Relationship Between Leader Feeling Trusted by Employees and Benevolent and Laissez‐Faire Leadership </w:t>
            </w:r>
            <w:proofErr w:type="spellStart"/>
            <w:r w:rsidRPr="00A02479">
              <w:rPr>
                <w:rFonts w:eastAsia="Times New Roman"/>
                <w:color w:val="000000"/>
                <w:sz w:val="24"/>
                <w:szCs w:val="24"/>
                <w:lang w:val="en-HK" w:eastAsia="zh-CN"/>
              </w:rPr>
              <w:t>Behaviors</w:t>
            </w:r>
            <w:proofErr w:type="spellEnd"/>
            <w:r w:rsidRPr="00A02479">
              <w:rPr>
                <w:rFonts w:eastAsia="Times New Roman"/>
                <w:color w:val="000000"/>
                <w:sz w:val="24"/>
                <w:szCs w:val="24"/>
                <w:lang w:val="en-HK" w:eastAsia="zh-CN"/>
              </w:rPr>
              <w:t>. Journal of Business Ethics, 170(3), 615–634.</w:t>
            </w:r>
          </w:p>
          <w:p w14:paraId="49A70202" w14:textId="10307FCF"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t xml:space="preserve">This article examines the paradoxical effects of leaders feeling trusted by employees. It finds that trusted leaders are more likely to engage in benevolent leadership due to felt obligation, but also in laissez-faire leadership due to the accumulation of moral credits. The moderating role of </w:t>
            </w:r>
            <w:r w:rsidR="00B734A2">
              <w:rPr>
                <w:rFonts w:eastAsia="Times New Roman"/>
                <w:color w:val="000000"/>
                <w:sz w:val="24"/>
                <w:szCs w:val="24"/>
                <w:lang w:val="en-HK" w:eastAsia="zh-CN"/>
              </w:rPr>
              <w:t>leaders'</w:t>
            </w:r>
            <w:r w:rsidRPr="00A02479">
              <w:rPr>
                <w:rFonts w:eastAsia="Times New Roman"/>
                <w:color w:val="000000"/>
                <w:sz w:val="24"/>
                <w:szCs w:val="24"/>
                <w:lang w:val="en-HK" w:eastAsia="zh-CN"/>
              </w:rPr>
              <w:t xml:space="preserve"> moral identity is also investigated.</w:t>
            </w:r>
          </w:p>
          <w:p w14:paraId="2704E8D0" w14:textId="77777777" w:rsidR="00140069" w:rsidRPr="00A02479" w:rsidRDefault="00140069" w:rsidP="007E3352">
            <w:pPr>
              <w:jc w:val="both"/>
              <w:rPr>
                <w:rFonts w:eastAsia="Times New Roman"/>
                <w:color w:val="000000"/>
                <w:sz w:val="24"/>
                <w:szCs w:val="24"/>
                <w:lang w:val="en-HK" w:eastAsia="zh-CN"/>
              </w:rPr>
            </w:pPr>
          </w:p>
          <w:p w14:paraId="02643521"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1D186FFB" w14:textId="77777777" w:rsidTr="006D2CAF">
        <w:trPr>
          <w:trHeight w:val="557"/>
        </w:trPr>
        <w:tc>
          <w:tcPr>
            <w:tcW w:w="9072" w:type="dxa"/>
            <w:shd w:val="clear" w:color="auto" w:fill="auto"/>
            <w:hideMark/>
          </w:tcPr>
          <w:p w14:paraId="7575592B"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Curado, C., &amp; Santos, R. (2022). Transformational leadership and work performance in health care: the mediating role of job satisfaction. Leadership in Health Services, 35(2), 160-173.</w:t>
            </w:r>
          </w:p>
          <w:p w14:paraId="31EACBEB" w14:textId="4A70D5B4" w:rsidR="00140069" w:rsidRPr="00A02479" w:rsidRDefault="00140069" w:rsidP="002B7F3B">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4E13DC" w:rsidRPr="004E13DC">
              <w:rPr>
                <w:rFonts w:eastAsia="Times New Roman"/>
                <w:color w:val="000000"/>
                <w:sz w:val="24"/>
                <w:szCs w:val="24"/>
                <w:lang w:val="en-HK" w:eastAsia="zh-CN"/>
              </w:rPr>
              <w:t xml:space="preserve">This study investigates the relationship between transformational leadership, job satisfaction and adaptive performance of healthcare professionals and administrative personnel in Portuguese non-profit healthcare organisations. </w:t>
            </w:r>
            <w:r w:rsidR="00967550">
              <w:rPr>
                <w:rFonts w:eastAsia="Times New Roman"/>
                <w:color w:val="000000"/>
                <w:sz w:val="24"/>
                <w:szCs w:val="24"/>
                <w:lang w:val="en-HK" w:eastAsia="zh-CN"/>
              </w:rPr>
              <w:t xml:space="preserve"> </w:t>
            </w:r>
            <w:r w:rsidR="004E13DC" w:rsidRPr="004E13DC">
              <w:rPr>
                <w:rFonts w:eastAsia="Times New Roman"/>
                <w:color w:val="000000"/>
                <w:sz w:val="24"/>
                <w:szCs w:val="24"/>
                <w:lang w:val="en-HK" w:eastAsia="zh-CN"/>
              </w:rPr>
              <w:t>The findings demonstrate that job satisfaction acts as a complete mediator in the relationship between transformational leadership and adaptive performance.</w:t>
            </w:r>
          </w:p>
          <w:p w14:paraId="59A51CD7" w14:textId="77777777" w:rsidR="00F516EE" w:rsidRPr="00A02479" w:rsidRDefault="00F516EE" w:rsidP="007E3352">
            <w:pPr>
              <w:ind w:left="450"/>
              <w:jc w:val="both"/>
              <w:rPr>
                <w:rFonts w:eastAsia="Times New Roman"/>
                <w:color w:val="000000"/>
                <w:sz w:val="24"/>
                <w:szCs w:val="24"/>
                <w:lang w:val="en-HK" w:eastAsia="zh-CN"/>
              </w:rPr>
            </w:pPr>
          </w:p>
          <w:p w14:paraId="179DD59C" w14:textId="77777777" w:rsidR="00140069" w:rsidRPr="00A02479" w:rsidRDefault="00140069" w:rsidP="007E3352">
            <w:pPr>
              <w:ind w:left="450"/>
              <w:jc w:val="both"/>
              <w:rPr>
                <w:rFonts w:eastAsia="Times New Roman"/>
                <w:color w:val="000000"/>
                <w:sz w:val="24"/>
                <w:szCs w:val="24"/>
                <w:lang w:val="en-HK" w:eastAsia="zh-CN"/>
              </w:rPr>
            </w:pPr>
          </w:p>
        </w:tc>
      </w:tr>
      <w:tr w:rsidR="00140069" w:rsidRPr="00A02479" w14:paraId="5A914E0A" w14:textId="77777777" w:rsidTr="006D2CAF">
        <w:trPr>
          <w:trHeight w:val="1260"/>
        </w:trPr>
        <w:tc>
          <w:tcPr>
            <w:tcW w:w="9072" w:type="dxa"/>
            <w:shd w:val="clear" w:color="auto" w:fill="auto"/>
            <w:hideMark/>
          </w:tcPr>
          <w:p w14:paraId="4D8CAD66"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Efficiency Unit of HKSAR Government (2015) Guide to corporate governance for </w:t>
            </w:r>
            <w:proofErr w:type="spellStart"/>
            <w:r w:rsidRPr="00A02479">
              <w:rPr>
                <w:rFonts w:eastAsia="Times New Roman"/>
                <w:color w:val="000000"/>
                <w:sz w:val="24"/>
                <w:szCs w:val="24"/>
                <w:lang w:val="en-HK" w:eastAsia="zh-CN"/>
              </w:rPr>
              <w:t>subvented</w:t>
            </w:r>
            <w:proofErr w:type="spellEnd"/>
            <w:r w:rsidRPr="00A02479">
              <w:rPr>
                <w:rFonts w:eastAsia="Times New Roman"/>
                <w:color w:val="000000"/>
                <w:sz w:val="24"/>
                <w:szCs w:val="24"/>
                <w:lang w:val="en-HK" w:eastAsia="zh-CN"/>
              </w:rPr>
              <w:t xml:space="preserve"> organisations. </w:t>
            </w:r>
          </w:p>
          <w:p w14:paraId="28E50B41" w14:textId="77777777" w:rsidR="00140069" w:rsidRPr="00A02479" w:rsidRDefault="00140069" w:rsidP="007E3352">
            <w:pPr>
              <w:jc w:val="both"/>
              <w:rPr>
                <w:rFonts w:eastAsia="Times New Roman"/>
                <w:color w:val="000000"/>
                <w:sz w:val="24"/>
                <w:szCs w:val="24"/>
                <w:lang w:val="en-HK" w:eastAsia="zh-CN"/>
              </w:rPr>
            </w:pPr>
          </w:p>
          <w:p w14:paraId="75ED9759" w14:textId="77777777"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It provides an overview of corporate governance and its importance, as well as key principles and best practices for boards of directors of </w:t>
            </w:r>
            <w:proofErr w:type="spellStart"/>
            <w:r w:rsidRPr="00A02479">
              <w:rPr>
                <w:rFonts w:eastAsia="Times New Roman"/>
                <w:color w:val="000000"/>
                <w:sz w:val="24"/>
                <w:szCs w:val="24"/>
                <w:lang w:val="en-HK" w:eastAsia="zh-CN"/>
              </w:rPr>
              <w:t>subvented</w:t>
            </w:r>
            <w:proofErr w:type="spellEnd"/>
            <w:r w:rsidRPr="00A02479">
              <w:rPr>
                <w:rFonts w:eastAsia="Times New Roman"/>
                <w:color w:val="000000"/>
                <w:sz w:val="24"/>
                <w:szCs w:val="24"/>
                <w:lang w:val="en-HK" w:eastAsia="zh-CN"/>
              </w:rPr>
              <w:t xml:space="preserve"> organisations that </w:t>
            </w:r>
            <w:r w:rsidRPr="00A02479">
              <w:rPr>
                <w:rFonts w:eastAsia="Times New Roman"/>
                <w:color w:val="000000"/>
                <w:sz w:val="24"/>
                <w:szCs w:val="24"/>
                <w:lang w:val="en-HK" w:eastAsia="zh-CN"/>
              </w:rPr>
              <w:lastRenderedPageBreak/>
              <w:t>receive public funding. The guide covers topics such as board structure and composition, board operations, strategy and planning, transparency and disclosure, risk management, and legal issues.</w:t>
            </w:r>
          </w:p>
          <w:p w14:paraId="36D43043" w14:textId="77777777" w:rsidR="00140069" w:rsidRPr="00A02479" w:rsidRDefault="00140069" w:rsidP="007E3352">
            <w:pPr>
              <w:jc w:val="both"/>
              <w:rPr>
                <w:rFonts w:eastAsia="Times New Roman"/>
                <w:color w:val="000000"/>
                <w:sz w:val="24"/>
                <w:szCs w:val="24"/>
                <w:lang w:val="en-HK" w:eastAsia="zh-CN"/>
              </w:rPr>
            </w:pPr>
          </w:p>
          <w:p w14:paraId="054C48CB"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04408944" w14:textId="77777777" w:rsidTr="006D2CAF">
        <w:trPr>
          <w:trHeight w:val="1575"/>
        </w:trPr>
        <w:tc>
          <w:tcPr>
            <w:tcW w:w="9072" w:type="dxa"/>
            <w:shd w:val="clear" w:color="auto" w:fill="auto"/>
            <w:hideMark/>
          </w:tcPr>
          <w:p w14:paraId="136BBB9D" w14:textId="77777777" w:rsidR="00140069" w:rsidRPr="00A02479" w:rsidRDefault="00140069" w:rsidP="007E3352">
            <w:pPr>
              <w:jc w:val="both"/>
              <w:rPr>
                <w:rFonts w:eastAsia="Times New Roman"/>
                <w:color w:val="000000"/>
                <w:sz w:val="24"/>
                <w:szCs w:val="24"/>
                <w:lang w:val="en-HK" w:eastAsia="zh-CN"/>
              </w:rPr>
            </w:pPr>
            <w:proofErr w:type="spellStart"/>
            <w:r w:rsidRPr="00A02479">
              <w:rPr>
                <w:rFonts w:eastAsia="Times New Roman"/>
                <w:color w:val="000000"/>
                <w:sz w:val="24"/>
                <w:szCs w:val="24"/>
                <w:lang w:val="en-HK" w:eastAsia="zh-CN"/>
              </w:rPr>
              <w:lastRenderedPageBreak/>
              <w:t>Faridiana</w:t>
            </w:r>
            <w:proofErr w:type="spellEnd"/>
            <w:r w:rsidRPr="00A02479">
              <w:rPr>
                <w:rFonts w:eastAsia="Times New Roman"/>
                <w:color w:val="000000"/>
                <w:sz w:val="24"/>
                <w:szCs w:val="24"/>
                <w:lang w:val="en-HK" w:eastAsia="zh-CN"/>
              </w:rPr>
              <w:t xml:space="preserve">, S., Kirana, A.C., </w:t>
            </w:r>
            <w:proofErr w:type="spellStart"/>
            <w:r w:rsidRPr="00A02479">
              <w:rPr>
                <w:rFonts w:eastAsia="Times New Roman"/>
                <w:color w:val="000000"/>
                <w:sz w:val="24"/>
                <w:szCs w:val="24"/>
                <w:lang w:val="en-HK" w:eastAsia="zh-CN"/>
              </w:rPr>
              <w:t>Lukitaningsih</w:t>
            </w:r>
            <w:proofErr w:type="spellEnd"/>
            <w:r w:rsidRPr="00A02479">
              <w:rPr>
                <w:rFonts w:eastAsia="Times New Roman"/>
                <w:color w:val="000000"/>
                <w:sz w:val="24"/>
                <w:szCs w:val="24"/>
                <w:lang w:val="en-HK" w:eastAsia="zh-CN"/>
              </w:rPr>
              <w:t xml:space="preserve">, K.C., Rahmawati, A., </w:t>
            </w:r>
            <w:proofErr w:type="spellStart"/>
            <w:r w:rsidRPr="00A02479">
              <w:rPr>
                <w:rFonts w:eastAsia="Times New Roman"/>
                <w:color w:val="000000"/>
                <w:sz w:val="24"/>
                <w:szCs w:val="24"/>
                <w:lang w:val="en-HK" w:eastAsia="zh-CN"/>
              </w:rPr>
              <w:t>Purnasari</w:t>
            </w:r>
            <w:proofErr w:type="spellEnd"/>
            <w:r w:rsidRPr="00A02479">
              <w:rPr>
                <w:rFonts w:eastAsia="Times New Roman"/>
                <w:color w:val="000000"/>
                <w:sz w:val="24"/>
                <w:szCs w:val="24"/>
                <w:lang w:val="en-HK" w:eastAsia="zh-CN"/>
              </w:rPr>
              <w:t xml:space="preserve">, C.H.T. &amp; </w:t>
            </w:r>
            <w:proofErr w:type="spellStart"/>
            <w:r w:rsidRPr="00A02479">
              <w:rPr>
                <w:rFonts w:eastAsia="Times New Roman"/>
                <w:color w:val="000000"/>
                <w:sz w:val="24"/>
                <w:szCs w:val="24"/>
                <w:lang w:val="en-HK" w:eastAsia="zh-CN"/>
              </w:rPr>
              <w:t>Wahyuningtyas</w:t>
            </w:r>
            <w:proofErr w:type="spellEnd"/>
            <w:r w:rsidRPr="00A02479">
              <w:rPr>
                <w:rFonts w:eastAsia="Times New Roman"/>
                <w:color w:val="000000"/>
                <w:sz w:val="24"/>
                <w:szCs w:val="24"/>
                <w:lang w:val="en-HK" w:eastAsia="zh-CN"/>
              </w:rPr>
              <w:t>, E. (2024) Political Skill and Transactional Leadership on Employee Performance: The Mediating Effect of organisational Work Culture. Nabila Wahyuningtyas.7 (4).</w:t>
            </w:r>
          </w:p>
          <w:p w14:paraId="270931AE" w14:textId="77777777"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t>This study examines the impact of political skills and transactional leadership on employee performance, with organisational work culture as a mediating factor. The research provides insights into the relationships between these variables and explores the mediating role of organisational work culture.</w:t>
            </w:r>
          </w:p>
          <w:p w14:paraId="26C3AA2B" w14:textId="77777777" w:rsidR="00140069" w:rsidRPr="00A02479" w:rsidRDefault="00140069" w:rsidP="007E3352">
            <w:pPr>
              <w:jc w:val="both"/>
              <w:rPr>
                <w:rFonts w:eastAsia="Times New Roman"/>
                <w:color w:val="000000"/>
                <w:sz w:val="24"/>
                <w:szCs w:val="24"/>
                <w:lang w:val="en-HK" w:eastAsia="zh-CN"/>
              </w:rPr>
            </w:pPr>
          </w:p>
          <w:p w14:paraId="3B63F1D0"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08B47177" w14:textId="77777777" w:rsidTr="006D2CAF">
        <w:trPr>
          <w:trHeight w:val="1575"/>
        </w:trPr>
        <w:tc>
          <w:tcPr>
            <w:tcW w:w="9072" w:type="dxa"/>
            <w:shd w:val="clear" w:color="auto" w:fill="auto"/>
            <w:hideMark/>
          </w:tcPr>
          <w:p w14:paraId="3ADE9ADE"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Freeborough, R. (2012) Exploring the </w:t>
            </w:r>
            <w:proofErr w:type="spellStart"/>
            <w:r w:rsidRPr="00A02479">
              <w:rPr>
                <w:rFonts w:eastAsia="Times New Roman"/>
                <w:color w:val="000000"/>
                <w:sz w:val="24"/>
                <w:szCs w:val="24"/>
                <w:lang w:val="en-HK" w:eastAsia="zh-CN"/>
              </w:rPr>
              <w:t>affect</w:t>
            </w:r>
            <w:proofErr w:type="spellEnd"/>
            <w:r w:rsidRPr="00A02479">
              <w:rPr>
                <w:rFonts w:eastAsia="Times New Roman"/>
                <w:color w:val="000000"/>
                <w:sz w:val="24"/>
                <w:szCs w:val="24"/>
                <w:lang w:val="en-HK" w:eastAsia="zh-CN"/>
              </w:rPr>
              <w:t xml:space="preserve"> of transformational leadership on nonprofit leader engagement and commitment.</w:t>
            </w:r>
          </w:p>
          <w:p w14:paraId="08E81416" w14:textId="77777777" w:rsidR="00140069" w:rsidRPr="00A02479" w:rsidRDefault="00140069" w:rsidP="007E3352">
            <w:pPr>
              <w:jc w:val="both"/>
              <w:rPr>
                <w:rFonts w:eastAsia="Times New Roman"/>
                <w:color w:val="000000"/>
                <w:sz w:val="24"/>
                <w:szCs w:val="24"/>
                <w:lang w:val="en-HK" w:eastAsia="zh-CN"/>
              </w:rPr>
            </w:pPr>
          </w:p>
          <w:p w14:paraId="4A5756E0" w14:textId="29E1512D" w:rsidR="00140069" w:rsidRPr="00A02479" w:rsidRDefault="004371F2" w:rsidP="007E3352">
            <w:pPr>
              <w:ind w:left="450"/>
              <w:jc w:val="both"/>
              <w:rPr>
                <w:rFonts w:eastAsia="Times New Roman"/>
                <w:color w:val="000000"/>
                <w:sz w:val="24"/>
                <w:szCs w:val="24"/>
                <w:lang w:val="en-HK" w:eastAsia="zh-CN"/>
              </w:rPr>
            </w:pPr>
            <w:r>
              <w:rPr>
                <w:rFonts w:eastAsia="Times New Roman"/>
                <w:color w:val="000000"/>
                <w:sz w:val="24"/>
                <w:szCs w:val="24"/>
                <w:lang w:val="en-HK" w:eastAsia="zh-CN"/>
              </w:rPr>
              <w:t>This d</w:t>
            </w:r>
            <w:r w:rsidRPr="00A02479">
              <w:rPr>
                <w:rFonts w:eastAsia="Times New Roman"/>
                <w:color w:val="000000"/>
                <w:sz w:val="24"/>
                <w:szCs w:val="24"/>
                <w:lang w:val="en-HK" w:eastAsia="zh-CN"/>
              </w:rPr>
              <w:t>octoral dissertation</w:t>
            </w:r>
            <w:r>
              <w:rPr>
                <w:rFonts w:eastAsia="Times New Roman"/>
                <w:color w:val="000000"/>
                <w:sz w:val="24"/>
                <w:szCs w:val="24"/>
                <w:lang w:val="en-HK" w:eastAsia="zh-CN"/>
              </w:rPr>
              <w:t xml:space="preserve"> explored</w:t>
            </w:r>
            <w:r w:rsidR="00140069" w:rsidRPr="00A02479">
              <w:rPr>
                <w:rFonts w:eastAsia="Times New Roman"/>
                <w:color w:val="000000"/>
                <w:sz w:val="24"/>
                <w:szCs w:val="24"/>
                <w:lang w:val="en-HK" w:eastAsia="zh-CN"/>
              </w:rPr>
              <w:t xml:space="preserve"> the effect of transformational leadership on nonprofit leader engagement and commitment.</w:t>
            </w:r>
            <w:r w:rsidR="001345F8">
              <w:rPr>
                <w:rFonts w:eastAsia="Times New Roman"/>
                <w:color w:val="000000"/>
                <w:sz w:val="24"/>
                <w:szCs w:val="24"/>
                <w:lang w:val="en-HK" w:eastAsia="zh-CN"/>
              </w:rPr>
              <w:t xml:space="preserve">  It </w:t>
            </w:r>
            <w:r w:rsidR="00140069" w:rsidRPr="00A02479">
              <w:rPr>
                <w:rFonts w:eastAsia="Times New Roman"/>
                <w:color w:val="000000"/>
                <w:sz w:val="24"/>
                <w:szCs w:val="24"/>
                <w:lang w:val="en-HK" w:eastAsia="zh-CN"/>
              </w:rPr>
              <w:t>examines the relationship between transformational leadership, employee engagement, and organisational commitment in nonprofit organisations</w:t>
            </w:r>
            <w:r w:rsidR="00D373E0">
              <w:rPr>
                <w:rFonts w:eastAsia="Times New Roman"/>
                <w:color w:val="000000"/>
                <w:sz w:val="24"/>
                <w:szCs w:val="24"/>
                <w:lang w:val="en-HK" w:eastAsia="zh-CN"/>
              </w:rPr>
              <w:t xml:space="preserve"> by</w:t>
            </w:r>
            <w:r w:rsidR="00140069" w:rsidRPr="00A02479">
              <w:rPr>
                <w:rFonts w:eastAsia="Times New Roman"/>
                <w:color w:val="000000"/>
                <w:sz w:val="24"/>
                <w:szCs w:val="24"/>
                <w:lang w:val="en-HK" w:eastAsia="zh-CN"/>
              </w:rPr>
              <w:t xml:space="preserve"> survey instruments to investigate these relationships and provides insights into how transformational leadership impacts key organisational outcomes in the nonprofit sector.</w:t>
            </w:r>
          </w:p>
          <w:p w14:paraId="13ACA2C6" w14:textId="77777777" w:rsidR="00140069" w:rsidRPr="00A02479" w:rsidRDefault="00140069" w:rsidP="007E3352">
            <w:pPr>
              <w:jc w:val="both"/>
              <w:rPr>
                <w:rFonts w:eastAsia="Times New Roman"/>
                <w:color w:val="000000"/>
                <w:sz w:val="24"/>
                <w:szCs w:val="24"/>
                <w:lang w:val="en-HK" w:eastAsia="zh-CN"/>
              </w:rPr>
            </w:pPr>
          </w:p>
          <w:p w14:paraId="60ED3FC6"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4A516567" w14:textId="77777777" w:rsidTr="006D2CAF">
        <w:trPr>
          <w:trHeight w:val="1260"/>
        </w:trPr>
        <w:tc>
          <w:tcPr>
            <w:tcW w:w="9072" w:type="dxa"/>
            <w:shd w:val="clear" w:color="auto" w:fill="auto"/>
            <w:hideMark/>
          </w:tcPr>
          <w:p w14:paraId="0D71903D"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Hong Kong Exchanges and Clearing Limited (2021) Corporate Governance Guide for Boards and Directors. </w:t>
            </w:r>
          </w:p>
          <w:p w14:paraId="58B73BDE" w14:textId="77777777" w:rsidR="00140069" w:rsidRPr="00A02479" w:rsidRDefault="00140069" w:rsidP="007E3352">
            <w:pPr>
              <w:jc w:val="both"/>
              <w:rPr>
                <w:rFonts w:eastAsia="Times New Roman"/>
                <w:color w:val="000000"/>
                <w:sz w:val="24"/>
                <w:szCs w:val="24"/>
                <w:lang w:val="en-HK" w:eastAsia="zh-CN"/>
              </w:rPr>
            </w:pPr>
          </w:p>
          <w:p w14:paraId="088086F9" w14:textId="7BA63E9A"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This guide from the Hong Kong Exchanges and Clearing Limited (HKEX) provides comprehensive guidance on various aspects of corporate governance for listed companies in Hong Kong.</w:t>
            </w:r>
            <w:r w:rsidR="00D550BF">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 It covers topics such as directors' duties, board effectiveness, company culture, whistleblowing, board committees, diversity, risk management, and corporate governance for weighted voting right issuers.</w:t>
            </w:r>
          </w:p>
          <w:p w14:paraId="45C6B155" w14:textId="77777777" w:rsidR="00140069" w:rsidRPr="00A02479" w:rsidRDefault="00140069" w:rsidP="007E3352">
            <w:pPr>
              <w:jc w:val="both"/>
              <w:rPr>
                <w:rFonts w:eastAsia="Times New Roman"/>
                <w:color w:val="000000"/>
                <w:sz w:val="24"/>
                <w:szCs w:val="24"/>
                <w:lang w:val="en-HK" w:eastAsia="zh-CN"/>
              </w:rPr>
            </w:pPr>
          </w:p>
          <w:p w14:paraId="728DF087"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50CBD6DE" w14:textId="77777777" w:rsidTr="006D2CAF">
        <w:trPr>
          <w:trHeight w:val="841"/>
        </w:trPr>
        <w:tc>
          <w:tcPr>
            <w:tcW w:w="9072" w:type="dxa"/>
            <w:shd w:val="clear" w:color="auto" w:fill="auto"/>
            <w:hideMark/>
          </w:tcPr>
          <w:p w14:paraId="2FABEBB9"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Koo, J., Kim, K., &amp; Kim, J. (2017). The Relationship between Transformational Leadership of Environmental NGO Leader and Trust and Organisational Commitment. Global Business &amp; Finance Review, 22(1), 23-37.</w:t>
            </w:r>
          </w:p>
          <w:p w14:paraId="59E9748C" w14:textId="6C2903C9" w:rsidR="00140069" w:rsidRDefault="00140069" w:rsidP="00F516EE">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t>This study examines the effects of transformational leadership of environmental NGO leaders on trust and organisational commitment among members.</w:t>
            </w:r>
            <w:r w:rsidR="004F4CBF">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 The results show that transformational leadership has a positive impact on trust in superior, trust in organisation, and organisational commitment.</w:t>
            </w:r>
          </w:p>
          <w:p w14:paraId="1C79DCD3" w14:textId="77777777" w:rsidR="006F01A0" w:rsidRDefault="006F01A0" w:rsidP="00F516EE">
            <w:pPr>
              <w:ind w:left="450"/>
              <w:jc w:val="both"/>
              <w:rPr>
                <w:rFonts w:eastAsia="Times New Roman"/>
                <w:color w:val="000000"/>
                <w:sz w:val="24"/>
                <w:szCs w:val="24"/>
                <w:lang w:val="en-HK" w:eastAsia="zh-CN"/>
              </w:rPr>
            </w:pPr>
          </w:p>
          <w:p w14:paraId="7C9DE7A0" w14:textId="2E504EF4" w:rsidR="004F4CBF" w:rsidRPr="00A02479" w:rsidRDefault="004F4CBF" w:rsidP="00F516EE">
            <w:pPr>
              <w:ind w:left="450"/>
              <w:jc w:val="both"/>
              <w:rPr>
                <w:rFonts w:eastAsia="Times New Roman"/>
                <w:color w:val="000000"/>
                <w:sz w:val="24"/>
                <w:szCs w:val="24"/>
                <w:lang w:val="en-HK" w:eastAsia="zh-CN"/>
              </w:rPr>
            </w:pPr>
          </w:p>
        </w:tc>
      </w:tr>
      <w:tr w:rsidR="00140069" w:rsidRPr="00A02479" w14:paraId="14DC5574" w14:textId="77777777" w:rsidTr="006F01A0">
        <w:trPr>
          <w:trHeight w:val="95"/>
        </w:trPr>
        <w:tc>
          <w:tcPr>
            <w:tcW w:w="9072" w:type="dxa"/>
            <w:shd w:val="clear" w:color="auto" w:fill="auto"/>
            <w:hideMark/>
          </w:tcPr>
          <w:p w14:paraId="36FED24C"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Mufti, M., </w:t>
            </w:r>
            <w:proofErr w:type="spellStart"/>
            <w:r w:rsidRPr="00A02479">
              <w:rPr>
                <w:rFonts w:eastAsia="Times New Roman"/>
                <w:color w:val="000000"/>
                <w:sz w:val="24"/>
                <w:szCs w:val="24"/>
                <w:lang w:val="en-HK" w:eastAsia="zh-CN"/>
              </w:rPr>
              <w:t>Xiaobao</w:t>
            </w:r>
            <w:proofErr w:type="spellEnd"/>
            <w:r w:rsidRPr="00A02479">
              <w:rPr>
                <w:rFonts w:eastAsia="Times New Roman"/>
                <w:color w:val="000000"/>
                <w:sz w:val="24"/>
                <w:szCs w:val="24"/>
                <w:lang w:val="en-HK" w:eastAsia="zh-CN"/>
              </w:rPr>
              <w:t xml:space="preserve">, P., Shah, S. J., Sarwar, A., &amp; </w:t>
            </w:r>
            <w:proofErr w:type="spellStart"/>
            <w:r w:rsidRPr="00A02479">
              <w:rPr>
                <w:rFonts w:eastAsia="Times New Roman"/>
                <w:color w:val="000000"/>
                <w:sz w:val="24"/>
                <w:szCs w:val="24"/>
                <w:lang w:val="en-HK" w:eastAsia="zh-CN"/>
              </w:rPr>
              <w:t>Zhenqing</w:t>
            </w:r>
            <w:proofErr w:type="spellEnd"/>
            <w:r w:rsidRPr="00A02479">
              <w:rPr>
                <w:rFonts w:eastAsia="Times New Roman"/>
                <w:color w:val="000000"/>
                <w:sz w:val="24"/>
                <w:szCs w:val="24"/>
                <w:lang w:val="en-HK" w:eastAsia="zh-CN"/>
              </w:rPr>
              <w:t xml:space="preserve">, Y. (2020). Influence of leadership style on job satisfaction of NGO employee: The mediating role of psychological empowerment. Journal of Public Affairs, 20(1), e1983. </w:t>
            </w:r>
          </w:p>
          <w:p w14:paraId="68D68AAB" w14:textId="77777777" w:rsidR="00140069" w:rsidRPr="00A02479" w:rsidRDefault="00140069" w:rsidP="007E3352">
            <w:pPr>
              <w:jc w:val="both"/>
              <w:rPr>
                <w:rFonts w:eastAsia="Times New Roman"/>
                <w:color w:val="000000"/>
                <w:sz w:val="24"/>
                <w:szCs w:val="24"/>
                <w:lang w:val="en-HK" w:eastAsia="zh-CN"/>
              </w:rPr>
            </w:pPr>
          </w:p>
          <w:p w14:paraId="0992B2E4" w14:textId="77777777"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This study examines the impact of transformational and transactional leadership styles on the job satisfaction of NGO employees in Pakistan, with psychological empowerment as a mediating factor. The results suggest that transformational leadership positively affects job satisfaction, partially mediated by psychological empowerment.</w:t>
            </w:r>
          </w:p>
          <w:p w14:paraId="5BE59677" w14:textId="77777777" w:rsidR="00140069" w:rsidRPr="00A02479" w:rsidRDefault="00140069" w:rsidP="007E3352">
            <w:pPr>
              <w:ind w:left="450"/>
              <w:jc w:val="both"/>
              <w:rPr>
                <w:rFonts w:eastAsia="Times New Roman"/>
                <w:color w:val="000000"/>
                <w:sz w:val="24"/>
                <w:szCs w:val="24"/>
                <w:lang w:val="en-HK" w:eastAsia="zh-CN"/>
              </w:rPr>
            </w:pPr>
          </w:p>
          <w:p w14:paraId="11CA3191"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48671845" w14:textId="77777777" w:rsidTr="006D2CAF">
        <w:trPr>
          <w:trHeight w:val="1575"/>
        </w:trPr>
        <w:tc>
          <w:tcPr>
            <w:tcW w:w="9072" w:type="dxa"/>
            <w:shd w:val="clear" w:color="auto" w:fill="auto"/>
            <w:hideMark/>
          </w:tcPr>
          <w:p w14:paraId="63C70B72"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lastRenderedPageBreak/>
              <w:t>Ocean Park Corporation Code on Corporate Governance Practices (January 2023 Revision 9)</w:t>
            </w:r>
          </w:p>
          <w:p w14:paraId="660EF91E" w14:textId="35838527"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t xml:space="preserve">This guideline outlines the corporate governance framework and policies of the Ocean Park Corporation. </w:t>
            </w:r>
            <w:r w:rsidR="00925D30">
              <w:rPr>
                <w:rFonts w:eastAsia="Times New Roman"/>
                <w:color w:val="000000"/>
                <w:sz w:val="24"/>
                <w:szCs w:val="24"/>
                <w:lang w:val="en-HK" w:eastAsia="zh-CN"/>
              </w:rPr>
              <w:t xml:space="preserve"> </w:t>
            </w:r>
            <w:r w:rsidRPr="00A02479">
              <w:rPr>
                <w:rFonts w:eastAsia="Times New Roman"/>
                <w:color w:val="000000"/>
                <w:sz w:val="24"/>
                <w:szCs w:val="24"/>
                <w:lang w:val="en-HK" w:eastAsia="zh-CN"/>
              </w:rPr>
              <w:t>It covers the establishment of the Board, its responsibilities, board composition, committees, internal controls, and delegation of authority, among other governance-related aspects.</w:t>
            </w:r>
          </w:p>
          <w:p w14:paraId="6777D288" w14:textId="77777777" w:rsidR="00140069" w:rsidRPr="00A02479" w:rsidRDefault="00140069" w:rsidP="007E3352">
            <w:pPr>
              <w:jc w:val="both"/>
              <w:rPr>
                <w:rFonts w:eastAsia="Times New Roman"/>
                <w:color w:val="000000"/>
                <w:sz w:val="24"/>
                <w:szCs w:val="24"/>
                <w:lang w:val="en-HK" w:eastAsia="zh-CN"/>
              </w:rPr>
            </w:pPr>
          </w:p>
          <w:p w14:paraId="7AD4950D"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5F5515FF" w14:textId="77777777" w:rsidTr="006D2CAF">
        <w:trPr>
          <w:trHeight w:val="1890"/>
        </w:trPr>
        <w:tc>
          <w:tcPr>
            <w:tcW w:w="9072" w:type="dxa"/>
            <w:shd w:val="clear" w:color="auto" w:fill="auto"/>
            <w:hideMark/>
          </w:tcPr>
          <w:p w14:paraId="361AF558"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Ortega-Rodríguez, C., Martín-Montes, L., </w:t>
            </w:r>
            <w:proofErr w:type="spellStart"/>
            <w:r w:rsidRPr="00A02479">
              <w:rPr>
                <w:rFonts w:eastAsia="Times New Roman"/>
                <w:color w:val="000000"/>
                <w:sz w:val="24"/>
                <w:szCs w:val="24"/>
                <w:lang w:val="en-HK" w:eastAsia="zh-CN"/>
              </w:rPr>
              <w:t>Licerán</w:t>
            </w:r>
            <w:proofErr w:type="spellEnd"/>
            <w:r w:rsidRPr="00A02479">
              <w:rPr>
                <w:rFonts w:eastAsia="Times New Roman"/>
                <w:color w:val="000000"/>
                <w:sz w:val="24"/>
                <w:szCs w:val="24"/>
                <w:lang w:val="en-HK" w:eastAsia="zh-CN"/>
              </w:rPr>
              <w:t>-Gutiérrez, A. &amp; Moreno-</w:t>
            </w:r>
            <w:proofErr w:type="spellStart"/>
            <w:r w:rsidRPr="00A02479">
              <w:rPr>
                <w:rFonts w:eastAsia="Times New Roman"/>
                <w:color w:val="000000"/>
                <w:sz w:val="24"/>
                <w:szCs w:val="24"/>
                <w:lang w:val="en-HK" w:eastAsia="zh-CN"/>
              </w:rPr>
              <w:t>Albarracín</w:t>
            </w:r>
            <w:proofErr w:type="spellEnd"/>
            <w:r w:rsidRPr="00A02479">
              <w:rPr>
                <w:rFonts w:eastAsia="Times New Roman"/>
                <w:color w:val="000000"/>
                <w:sz w:val="24"/>
                <w:szCs w:val="24"/>
                <w:lang w:val="en-HK" w:eastAsia="zh-CN"/>
              </w:rPr>
              <w:t xml:space="preserve">, A.L. (2024) Nonprofit good governance mechanisms: A systematic literature review. Nonprofit Management and Leadership. 34 (4), 927–957. </w:t>
            </w:r>
          </w:p>
          <w:p w14:paraId="4343087C" w14:textId="77777777" w:rsidR="00140069" w:rsidRPr="00A02479" w:rsidRDefault="00140069" w:rsidP="007E3352">
            <w:pPr>
              <w:jc w:val="both"/>
              <w:rPr>
                <w:rFonts w:eastAsia="Times New Roman"/>
                <w:color w:val="000000"/>
                <w:sz w:val="24"/>
                <w:szCs w:val="24"/>
                <w:lang w:val="en-HK" w:eastAsia="zh-CN"/>
              </w:rPr>
            </w:pPr>
          </w:p>
          <w:p w14:paraId="7DA95CE0" w14:textId="35A5CC11" w:rsidR="00140069" w:rsidRPr="00A02479" w:rsidRDefault="00B11473" w:rsidP="007E3352">
            <w:pPr>
              <w:ind w:left="450"/>
              <w:jc w:val="both"/>
              <w:rPr>
                <w:rFonts w:eastAsia="Times New Roman"/>
                <w:color w:val="000000"/>
                <w:sz w:val="24"/>
                <w:szCs w:val="24"/>
                <w:lang w:val="en-HK" w:eastAsia="zh-CN"/>
              </w:rPr>
            </w:pPr>
            <w:r>
              <w:rPr>
                <w:rFonts w:eastAsia="Times New Roman"/>
                <w:color w:val="000000"/>
                <w:sz w:val="24"/>
                <w:szCs w:val="24"/>
                <w:lang w:val="en-HK" w:eastAsia="zh-CN"/>
              </w:rPr>
              <w:t>The review</w:t>
            </w:r>
            <w:r w:rsidR="00140069" w:rsidRPr="00A02479">
              <w:rPr>
                <w:rFonts w:eastAsia="Times New Roman"/>
                <w:color w:val="000000"/>
                <w:sz w:val="24"/>
                <w:szCs w:val="24"/>
                <w:lang w:val="en-HK" w:eastAsia="zh-CN"/>
              </w:rPr>
              <w:t xml:space="preserve"> examines the main reasons and good governance mechanisms adopted by nonprofit organisations (NPOs). The authors identify 3 main lines and 13 sublines of research, highlighting the need for NPOs to adhere to ethical standards and demonstrate accountability to stakeholders as key drivers for implementing good governance practices.</w:t>
            </w:r>
            <w:r w:rsidR="00DE60D8">
              <w:rPr>
                <w:rFonts w:eastAsia="Times New Roman"/>
                <w:color w:val="000000"/>
                <w:sz w:val="24"/>
                <w:szCs w:val="24"/>
                <w:lang w:val="en-HK" w:eastAsia="zh-CN"/>
              </w:rPr>
              <w:t xml:space="preserve">  </w:t>
            </w:r>
          </w:p>
          <w:p w14:paraId="655D09CA" w14:textId="77777777" w:rsidR="00140069" w:rsidRPr="00A02479" w:rsidRDefault="00140069" w:rsidP="007E3352">
            <w:pPr>
              <w:ind w:left="450"/>
              <w:jc w:val="both"/>
              <w:rPr>
                <w:rFonts w:eastAsia="Times New Roman"/>
                <w:color w:val="000000"/>
                <w:sz w:val="24"/>
                <w:szCs w:val="24"/>
                <w:lang w:val="en-HK" w:eastAsia="zh-CN"/>
              </w:rPr>
            </w:pPr>
          </w:p>
          <w:p w14:paraId="3D4D7382"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5134C965" w14:textId="77777777" w:rsidTr="006D2CAF">
        <w:trPr>
          <w:trHeight w:val="1575"/>
        </w:trPr>
        <w:tc>
          <w:tcPr>
            <w:tcW w:w="9072" w:type="dxa"/>
            <w:shd w:val="clear" w:color="auto" w:fill="auto"/>
            <w:hideMark/>
          </w:tcPr>
          <w:p w14:paraId="5E39B452"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Peng, S., Liao, Y. &amp; Sun, R. (2020) The Influence of Transformational Leadership on Employees’ Affective organisational Commitment in Public and Nonprofit organisations: A Moderated Mediation Model. Public Personnel Management. 49 (1), 29–56. </w:t>
            </w:r>
          </w:p>
          <w:p w14:paraId="66C7A213" w14:textId="77777777" w:rsidR="00140069" w:rsidRPr="00A02479" w:rsidRDefault="00140069" w:rsidP="007E3352">
            <w:pPr>
              <w:jc w:val="both"/>
              <w:rPr>
                <w:rFonts w:eastAsia="Times New Roman"/>
                <w:color w:val="000000"/>
                <w:sz w:val="24"/>
                <w:szCs w:val="24"/>
                <w:lang w:val="en-HK" w:eastAsia="zh-CN"/>
              </w:rPr>
            </w:pPr>
          </w:p>
          <w:p w14:paraId="13A1AF83" w14:textId="7C83298E"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This study examines how transformational leadership influences employees' affective organisational commitment through perceived work impact, and how centralization moderates this relationship. </w:t>
            </w:r>
            <w:r w:rsidR="004F4CBF">
              <w:rPr>
                <w:rFonts w:eastAsia="Times New Roman"/>
                <w:color w:val="000000"/>
                <w:sz w:val="24"/>
                <w:szCs w:val="24"/>
                <w:lang w:val="en-HK" w:eastAsia="zh-CN"/>
              </w:rPr>
              <w:t xml:space="preserve"> </w:t>
            </w:r>
            <w:r w:rsidRPr="00A02479">
              <w:rPr>
                <w:rFonts w:eastAsia="Times New Roman"/>
                <w:color w:val="000000"/>
                <w:sz w:val="24"/>
                <w:szCs w:val="24"/>
                <w:lang w:val="en-HK" w:eastAsia="zh-CN"/>
              </w:rPr>
              <w:t>The findings suggest that centralization weakens the indirect effect of transformational leadership on affective commitment.</w:t>
            </w:r>
          </w:p>
          <w:p w14:paraId="3CD6EAB0" w14:textId="77777777" w:rsidR="00140069" w:rsidRPr="00A02479" w:rsidRDefault="00140069" w:rsidP="007E3352">
            <w:pPr>
              <w:jc w:val="both"/>
              <w:rPr>
                <w:rFonts w:eastAsia="Times New Roman"/>
                <w:color w:val="000000"/>
                <w:sz w:val="24"/>
                <w:szCs w:val="24"/>
                <w:lang w:val="en-HK" w:eastAsia="zh-CN"/>
              </w:rPr>
            </w:pPr>
          </w:p>
          <w:p w14:paraId="1BF64153"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1D3BDA30" w14:textId="77777777" w:rsidTr="006D2CAF">
        <w:trPr>
          <w:trHeight w:val="1575"/>
        </w:trPr>
        <w:tc>
          <w:tcPr>
            <w:tcW w:w="9072" w:type="dxa"/>
            <w:shd w:val="clear" w:color="auto" w:fill="auto"/>
            <w:hideMark/>
          </w:tcPr>
          <w:p w14:paraId="711F0307"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Rahman, N.A., Yaacob, Z. &amp; Radzi, R.M. (2014) Determinants of Successful Financial Management among Micro Entrepreneur in Malaysia. Journal of Asian Scientific Research. 4 (11), 631–639. </w:t>
            </w:r>
          </w:p>
          <w:p w14:paraId="4DC40D7E" w14:textId="77777777" w:rsidR="00140069" w:rsidRPr="00A02479" w:rsidRDefault="00140069" w:rsidP="007E3352">
            <w:pPr>
              <w:jc w:val="both"/>
              <w:rPr>
                <w:rFonts w:eastAsia="Times New Roman"/>
                <w:color w:val="000000"/>
                <w:sz w:val="24"/>
                <w:szCs w:val="24"/>
                <w:lang w:val="en-HK" w:eastAsia="zh-CN"/>
              </w:rPr>
            </w:pPr>
          </w:p>
          <w:p w14:paraId="75466E9E" w14:textId="34928B88"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It investigates the determinants of successful financial management among micro entrepreneurs in Malaysia. </w:t>
            </w:r>
            <w:r w:rsidR="007C2587">
              <w:rPr>
                <w:rFonts w:eastAsia="Times New Roman"/>
                <w:color w:val="000000"/>
                <w:sz w:val="24"/>
                <w:szCs w:val="24"/>
                <w:lang w:val="en-HK" w:eastAsia="zh-CN"/>
              </w:rPr>
              <w:t xml:space="preserve"> </w:t>
            </w:r>
            <w:r w:rsidRPr="00A02479">
              <w:rPr>
                <w:rFonts w:eastAsia="Times New Roman"/>
                <w:color w:val="000000"/>
                <w:sz w:val="24"/>
                <w:szCs w:val="24"/>
                <w:lang w:val="en-HK" w:eastAsia="zh-CN"/>
              </w:rPr>
              <w:t>The key factors identified are experience, qualification, and business planning.</w:t>
            </w:r>
            <w:r w:rsidR="007F59AB">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 These factors contribute to effective record keeping, good customer relationships, and optimi</w:t>
            </w:r>
            <w:r w:rsidR="006C2187">
              <w:rPr>
                <w:rFonts w:eastAsia="Times New Roman"/>
                <w:color w:val="000000"/>
                <w:sz w:val="24"/>
                <w:szCs w:val="24"/>
                <w:lang w:val="en-HK" w:eastAsia="zh-CN"/>
              </w:rPr>
              <w:t>s</w:t>
            </w:r>
            <w:r w:rsidRPr="00A02479">
              <w:rPr>
                <w:rFonts w:eastAsia="Times New Roman"/>
                <w:color w:val="000000"/>
                <w:sz w:val="24"/>
                <w:szCs w:val="24"/>
                <w:lang w:val="en-HK" w:eastAsia="zh-CN"/>
              </w:rPr>
              <w:t>ation of capital, assets, and liabilities, leading to successful micro enterprises</w:t>
            </w:r>
            <w:r w:rsidR="00A11B1F">
              <w:rPr>
                <w:rFonts w:eastAsia="Times New Roman"/>
                <w:color w:val="000000"/>
                <w:sz w:val="24"/>
                <w:szCs w:val="24"/>
                <w:lang w:val="en-HK" w:eastAsia="zh-CN"/>
              </w:rPr>
              <w:t>.</w:t>
            </w:r>
          </w:p>
          <w:p w14:paraId="2A0E870E" w14:textId="77777777" w:rsidR="00140069" w:rsidRPr="00A02479" w:rsidRDefault="00140069" w:rsidP="007E3352">
            <w:pPr>
              <w:jc w:val="both"/>
              <w:rPr>
                <w:rFonts w:eastAsia="Times New Roman"/>
                <w:color w:val="000000"/>
                <w:sz w:val="24"/>
                <w:szCs w:val="24"/>
                <w:lang w:val="en-HK" w:eastAsia="zh-CN"/>
              </w:rPr>
            </w:pPr>
          </w:p>
          <w:p w14:paraId="0A5FEE0B"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087543A6" w14:textId="77777777" w:rsidTr="006F01A0">
        <w:trPr>
          <w:trHeight w:val="851"/>
        </w:trPr>
        <w:tc>
          <w:tcPr>
            <w:tcW w:w="9072" w:type="dxa"/>
            <w:shd w:val="clear" w:color="auto" w:fill="auto"/>
            <w:hideMark/>
          </w:tcPr>
          <w:p w14:paraId="1C2E3423"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Sarhan, A. A., Ntim, C. G., &amp; Al-Najjar, B. (2018). Board diversity, corporate governance, corporate performance, and executive pay. International Journal of Finance &amp; Economics, 24(2), 761-786.</w:t>
            </w:r>
          </w:p>
          <w:p w14:paraId="461AAD40" w14:textId="74FFB4B3" w:rsidR="00140069" w:rsidRPr="00A02479" w:rsidRDefault="00140069" w:rsidP="00A11B1F">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890491" w:rsidRPr="00890491">
              <w:rPr>
                <w:rFonts w:eastAsia="Times New Roman"/>
                <w:color w:val="000000"/>
                <w:sz w:val="24"/>
                <w:szCs w:val="24"/>
                <w:lang w:val="en-HK" w:eastAsia="zh-CN"/>
              </w:rPr>
              <w:t>This paper examines the influence of corporate board diversity, in terms of gender, ethnicity, and nationality, on corporate performance and executive remuneration in the context of Middle Eastern and North African (MENA) countries.</w:t>
            </w:r>
            <w:r w:rsidR="00B21378">
              <w:rPr>
                <w:rFonts w:eastAsia="Times New Roman"/>
                <w:color w:val="000000"/>
                <w:sz w:val="24"/>
                <w:szCs w:val="24"/>
                <w:lang w:val="en-HK" w:eastAsia="zh-CN"/>
              </w:rPr>
              <w:t xml:space="preserve">  </w:t>
            </w:r>
            <w:r w:rsidR="00890491" w:rsidRPr="00890491">
              <w:rPr>
                <w:rFonts w:eastAsia="Times New Roman"/>
                <w:color w:val="000000"/>
                <w:sz w:val="24"/>
                <w:szCs w:val="24"/>
                <w:lang w:val="en-HK" w:eastAsia="zh-CN"/>
              </w:rPr>
              <w:t xml:space="preserve">The study revealed that board diversity has a positive impact on corporate financial performance, with this relationship being more pronounced in firms with stronger governance structures. </w:t>
            </w:r>
          </w:p>
        </w:tc>
      </w:tr>
      <w:tr w:rsidR="00140069" w:rsidRPr="00A02479" w14:paraId="44746735" w14:textId="77777777" w:rsidTr="006D2CAF">
        <w:trPr>
          <w:trHeight w:val="1260"/>
        </w:trPr>
        <w:tc>
          <w:tcPr>
            <w:tcW w:w="9072" w:type="dxa"/>
            <w:shd w:val="clear" w:color="auto" w:fill="auto"/>
            <w:hideMark/>
          </w:tcPr>
          <w:p w14:paraId="15B0F127"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lastRenderedPageBreak/>
              <w:t xml:space="preserve">The Hong Kong Council of Social Service (n.d.) HKCSS A concise guide on NGO financial governance and management.  </w:t>
            </w:r>
          </w:p>
          <w:p w14:paraId="40202156" w14:textId="77777777" w:rsidR="00140069" w:rsidRPr="00A02479" w:rsidRDefault="00140069" w:rsidP="007E3352">
            <w:pPr>
              <w:jc w:val="both"/>
              <w:rPr>
                <w:rFonts w:eastAsia="Times New Roman"/>
                <w:color w:val="000000"/>
                <w:sz w:val="24"/>
                <w:szCs w:val="24"/>
                <w:lang w:val="en-HK" w:eastAsia="zh-CN"/>
              </w:rPr>
            </w:pPr>
          </w:p>
          <w:p w14:paraId="2BABB49D" w14:textId="536FE35D"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It is a concise guide published by the Hong Kong Council of Social Service (HKCSS) that provides an overview of financial governance and management for </w:t>
            </w:r>
            <w:r w:rsidR="00244908">
              <w:rPr>
                <w:rFonts w:eastAsia="Times New Roman"/>
                <w:color w:val="000000"/>
                <w:sz w:val="24"/>
                <w:szCs w:val="24"/>
                <w:lang w:val="en-HK" w:eastAsia="zh-CN"/>
              </w:rPr>
              <w:t xml:space="preserve">NGOs. </w:t>
            </w:r>
            <w:r w:rsidRPr="00A02479">
              <w:rPr>
                <w:rFonts w:eastAsia="Times New Roman"/>
                <w:color w:val="000000"/>
                <w:sz w:val="24"/>
                <w:szCs w:val="24"/>
                <w:lang w:val="en-HK" w:eastAsia="zh-CN"/>
              </w:rPr>
              <w:t xml:space="preserve"> It covers key aspects such as financial policies, cash management, financial planning, accounting and reporting, internal controls, risk management, and external audits.</w:t>
            </w:r>
          </w:p>
          <w:p w14:paraId="753CB2BD" w14:textId="77777777" w:rsidR="00140069" w:rsidRPr="00A02479" w:rsidRDefault="00140069" w:rsidP="007E3352">
            <w:pPr>
              <w:jc w:val="both"/>
              <w:rPr>
                <w:rFonts w:eastAsia="Times New Roman"/>
                <w:color w:val="000000"/>
                <w:sz w:val="24"/>
                <w:szCs w:val="24"/>
                <w:lang w:val="en-HK" w:eastAsia="zh-CN"/>
              </w:rPr>
            </w:pPr>
          </w:p>
          <w:p w14:paraId="34A1F658"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796E5A5F" w14:textId="77777777" w:rsidTr="006D2CAF">
        <w:trPr>
          <w:trHeight w:val="1890"/>
        </w:trPr>
        <w:tc>
          <w:tcPr>
            <w:tcW w:w="9072" w:type="dxa"/>
            <w:shd w:val="clear" w:color="auto" w:fill="auto"/>
            <w:hideMark/>
          </w:tcPr>
          <w:p w14:paraId="40A842E8"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The Hong Kong Council of Social Service &amp; Mayer Brown (n.d.) Guidelines on How to Develop a Corporate Governance Manual for HK NGOs. </w:t>
            </w:r>
          </w:p>
          <w:p w14:paraId="121B9247" w14:textId="77777777" w:rsidR="00140069" w:rsidRPr="00A02479" w:rsidRDefault="00140069" w:rsidP="007E3352">
            <w:pPr>
              <w:jc w:val="both"/>
              <w:rPr>
                <w:rFonts w:eastAsia="Times New Roman"/>
                <w:color w:val="000000"/>
                <w:sz w:val="24"/>
                <w:szCs w:val="24"/>
                <w:lang w:val="en-HK" w:eastAsia="zh-CN"/>
              </w:rPr>
            </w:pPr>
          </w:p>
          <w:p w14:paraId="46C77905" w14:textId="4C9A4274"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It </w:t>
            </w:r>
            <w:r w:rsidR="00D864EC">
              <w:rPr>
                <w:rFonts w:eastAsia="Times New Roman"/>
                <w:color w:val="000000"/>
                <w:sz w:val="24"/>
                <w:szCs w:val="24"/>
                <w:lang w:val="en-HK" w:eastAsia="zh-CN"/>
              </w:rPr>
              <w:t>guides</w:t>
            </w:r>
            <w:r w:rsidRPr="00A02479">
              <w:rPr>
                <w:rFonts w:eastAsia="Times New Roman"/>
                <w:color w:val="000000"/>
                <w:sz w:val="24"/>
                <w:szCs w:val="24"/>
                <w:lang w:val="en-HK" w:eastAsia="zh-CN"/>
              </w:rPr>
              <w:t xml:space="preserve"> </w:t>
            </w:r>
            <w:r w:rsidR="007F48DE">
              <w:rPr>
                <w:rFonts w:eastAsia="Times New Roman"/>
                <w:color w:val="000000"/>
                <w:sz w:val="24"/>
                <w:szCs w:val="24"/>
                <w:lang w:val="en-HK" w:eastAsia="zh-CN"/>
              </w:rPr>
              <w:t>NGOs</w:t>
            </w:r>
            <w:r w:rsidRPr="00A02479">
              <w:rPr>
                <w:rFonts w:eastAsia="Times New Roman"/>
                <w:color w:val="000000"/>
                <w:sz w:val="24"/>
                <w:szCs w:val="24"/>
                <w:lang w:val="en-HK" w:eastAsia="zh-CN"/>
              </w:rPr>
              <w:t xml:space="preserve"> in Hong Kong on developing a robust corporate governance framework and manual.</w:t>
            </w:r>
            <w:r w:rsidR="00A11B1F">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 It covers key elements such as legal requirements, board composition and responsibilities, fiduciary duties, delegations, and controls and risk management.</w:t>
            </w:r>
            <w:r w:rsidR="00A11B1F">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It aims to help NGOs implement effective corporate governance practices to ensure oversight, accountability, and integrity in the management of the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w:t>
            </w:r>
            <w:r w:rsidR="00A11B1F">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 It offers a comprehensive set of principles and best practices tailored for the Hong Kong NGO context.</w:t>
            </w:r>
          </w:p>
          <w:p w14:paraId="6D7A9CBD" w14:textId="77777777" w:rsidR="00140069" w:rsidRPr="00A02479" w:rsidRDefault="00140069" w:rsidP="007E3352">
            <w:pPr>
              <w:jc w:val="both"/>
              <w:rPr>
                <w:rFonts w:eastAsia="Times New Roman"/>
                <w:color w:val="000000"/>
                <w:sz w:val="24"/>
                <w:szCs w:val="24"/>
                <w:lang w:val="en-HK" w:eastAsia="zh-CN"/>
              </w:rPr>
            </w:pPr>
          </w:p>
          <w:p w14:paraId="13DBFC65"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19F19CB1" w14:textId="77777777" w:rsidTr="006D2CAF">
        <w:trPr>
          <w:trHeight w:val="841"/>
        </w:trPr>
        <w:tc>
          <w:tcPr>
            <w:tcW w:w="9072" w:type="dxa"/>
            <w:shd w:val="clear" w:color="auto" w:fill="auto"/>
            <w:hideMark/>
          </w:tcPr>
          <w:p w14:paraId="198DEABF" w14:textId="51FB2751" w:rsidR="00140069" w:rsidRPr="00A02479" w:rsidRDefault="00140069" w:rsidP="007E3352">
            <w:pPr>
              <w:jc w:val="both"/>
              <w:rPr>
                <w:rFonts w:eastAsia="Times New Roman"/>
                <w:color w:val="000000"/>
                <w:sz w:val="24"/>
                <w:szCs w:val="24"/>
                <w:lang w:val="en-HK" w:eastAsia="zh-CN"/>
              </w:rPr>
            </w:pPr>
            <w:proofErr w:type="spellStart"/>
            <w:r w:rsidRPr="00A02479">
              <w:rPr>
                <w:rFonts w:eastAsia="Times New Roman"/>
                <w:color w:val="000000"/>
                <w:sz w:val="24"/>
                <w:szCs w:val="24"/>
                <w:lang w:val="en-HK" w:eastAsia="zh-CN"/>
              </w:rPr>
              <w:t>Tugyetwena</w:t>
            </w:r>
            <w:proofErr w:type="spellEnd"/>
            <w:r w:rsidRPr="00A02479">
              <w:rPr>
                <w:rFonts w:eastAsia="Times New Roman"/>
                <w:color w:val="000000"/>
                <w:sz w:val="24"/>
                <w:szCs w:val="24"/>
                <w:lang w:val="en-HK" w:eastAsia="zh-CN"/>
              </w:rPr>
              <w:t xml:space="preserve">, M. (2023). A literature review of the relationship between governance, funding strategy and sustainability of non-government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ations. International NGO Journal, 18(2), 10-19.</w:t>
            </w:r>
          </w:p>
          <w:p w14:paraId="0206AEF6" w14:textId="28214F04" w:rsidR="00140069" w:rsidRDefault="00140069" w:rsidP="00606240">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8720C7" w:rsidRPr="008720C7">
              <w:rPr>
                <w:rFonts w:eastAsia="Times New Roman"/>
                <w:color w:val="000000"/>
                <w:sz w:val="24"/>
                <w:szCs w:val="24"/>
                <w:lang w:val="en-HK" w:eastAsia="zh-CN"/>
              </w:rPr>
              <w:t xml:space="preserve">This comprehensive literature review examines the interplay between governance, funding strategy, and sustainability of </w:t>
            </w:r>
            <w:r w:rsidR="008720C7">
              <w:rPr>
                <w:rFonts w:eastAsia="Times New Roman"/>
                <w:color w:val="000000"/>
                <w:sz w:val="24"/>
                <w:szCs w:val="24"/>
                <w:lang w:val="en-HK" w:eastAsia="zh-CN"/>
              </w:rPr>
              <w:t>NGOs.</w:t>
            </w:r>
            <w:r w:rsidR="008720C7" w:rsidRPr="008720C7">
              <w:rPr>
                <w:rFonts w:eastAsia="Times New Roman"/>
                <w:color w:val="000000"/>
                <w:sz w:val="24"/>
                <w:szCs w:val="24"/>
                <w:lang w:val="en-HK" w:eastAsia="zh-CN"/>
              </w:rPr>
              <w:t xml:space="preserve"> </w:t>
            </w:r>
            <w:r w:rsidR="008720C7">
              <w:rPr>
                <w:rFonts w:eastAsia="Times New Roman"/>
                <w:color w:val="000000"/>
                <w:sz w:val="24"/>
                <w:szCs w:val="24"/>
                <w:lang w:val="en-HK" w:eastAsia="zh-CN"/>
              </w:rPr>
              <w:t xml:space="preserve"> </w:t>
            </w:r>
            <w:r w:rsidR="008720C7" w:rsidRPr="008720C7">
              <w:rPr>
                <w:rFonts w:eastAsia="Times New Roman"/>
                <w:color w:val="000000"/>
                <w:sz w:val="24"/>
                <w:szCs w:val="24"/>
                <w:lang w:val="en-HK" w:eastAsia="zh-CN"/>
              </w:rPr>
              <w:t xml:space="preserve">It emphasises the importance of effective governance practices, diversified funding sources and the ability to navigate the institutional environment </w:t>
            </w:r>
            <w:r w:rsidR="00D91D47">
              <w:rPr>
                <w:rFonts w:eastAsia="Times New Roman"/>
                <w:color w:val="000000"/>
                <w:sz w:val="24"/>
                <w:szCs w:val="24"/>
                <w:lang w:val="en-HK" w:eastAsia="zh-CN"/>
              </w:rPr>
              <w:t>to</w:t>
            </w:r>
            <w:r w:rsidR="008720C7" w:rsidRPr="008720C7">
              <w:rPr>
                <w:rFonts w:eastAsia="Times New Roman"/>
                <w:color w:val="000000"/>
                <w:sz w:val="24"/>
                <w:szCs w:val="24"/>
                <w:lang w:val="en-HK" w:eastAsia="zh-CN"/>
              </w:rPr>
              <w:t xml:space="preserve"> ensure the sustainability of NGOs.</w:t>
            </w:r>
            <w:r w:rsidR="00B459B8">
              <w:rPr>
                <w:rFonts w:eastAsia="Times New Roman"/>
                <w:color w:val="000000"/>
                <w:sz w:val="24"/>
                <w:szCs w:val="24"/>
                <w:lang w:val="en-HK" w:eastAsia="zh-CN"/>
              </w:rPr>
              <w:t xml:space="preserve">  </w:t>
            </w:r>
            <w:r w:rsidR="008720C7" w:rsidRPr="008720C7">
              <w:rPr>
                <w:rFonts w:eastAsia="Times New Roman"/>
                <w:color w:val="000000"/>
                <w:sz w:val="24"/>
                <w:szCs w:val="24"/>
                <w:lang w:val="en-HK" w:eastAsia="zh-CN"/>
              </w:rPr>
              <w:t>The paper offers insights of value to NGO leaders, policymakers and researchers.</w:t>
            </w:r>
          </w:p>
          <w:p w14:paraId="64B72888" w14:textId="77777777" w:rsidR="001D55D0" w:rsidRDefault="001D55D0" w:rsidP="00606240">
            <w:pPr>
              <w:ind w:left="450"/>
              <w:jc w:val="both"/>
              <w:rPr>
                <w:rFonts w:eastAsia="Times New Roman"/>
                <w:color w:val="000000"/>
                <w:sz w:val="24"/>
                <w:szCs w:val="24"/>
                <w:lang w:val="en-HK" w:eastAsia="zh-CN"/>
              </w:rPr>
            </w:pPr>
          </w:p>
          <w:p w14:paraId="3B07165C" w14:textId="74F57D99" w:rsidR="006F01A0" w:rsidRPr="00A02479" w:rsidRDefault="006F01A0" w:rsidP="00606240">
            <w:pPr>
              <w:ind w:left="450"/>
              <w:jc w:val="both"/>
              <w:rPr>
                <w:rFonts w:eastAsia="Times New Roman"/>
                <w:color w:val="000000"/>
                <w:sz w:val="24"/>
                <w:szCs w:val="24"/>
                <w:lang w:val="en-HK" w:eastAsia="zh-CN"/>
              </w:rPr>
            </w:pPr>
          </w:p>
        </w:tc>
      </w:tr>
      <w:tr w:rsidR="00140069" w:rsidRPr="00A02479" w14:paraId="62EB9D8A" w14:textId="77777777" w:rsidTr="006D2CAF">
        <w:trPr>
          <w:trHeight w:val="1890"/>
        </w:trPr>
        <w:tc>
          <w:tcPr>
            <w:tcW w:w="9072" w:type="dxa"/>
            <w:shd w:val="clear" w:color="auto" w:fill="auto"/>
            <w:hideMark/>
          </w:tcPr>
          <w:p w14:paraId="651500E6" w14:textId="7291B92F"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Valero, J. N., Jung, K., &amp; Andrew, S. A. (2015). Does transformational leadership build resilient public and nonprofit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ations? Disaster Prevention and Management, 24(1), 4-20.</w:t>
            </w:r>
          </w:p>
          <w:p w14:paraId="223C5EF4" w14:textId="1639DC7E" w:rsidR="0014006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63540A" w:rsidRPr="0063540A">
              <w:rPr>
                <w:rFonts w:eastAsia="Times New Roman"/>
                <w:color w:val="000000"/>
                <w:sz w:val="24"/>
                <w:szCs w:val="24"/>
                <w:lang w:val="en-HK" w:eastAsia="zh-CN"/>
              </w:rPr>
              <w:t>This research paper examines the impact of transformational leadership on organisational resilience in public and non-profit organisations in the South Eastern Economic Region of South Korea.  The study employs multiple hierarchical regression analysis and finds that transformational leadership has a positive impact on perceived organisational resilience.</w:t>
            </w:r>
          </w:p>
          <w:p w14:paraId="5EB10B54" w14:textId="77777777" w:rsidR="006F01A0" w:rsidRDefault="006F01A0" w:rsidP="007E3352">
            <w:pPr>
              <w:ind w:left="450"/>
              <w:jc w:val="both"/>
              <w:rPr>
                <w:rFonts w:eastAsia="Times New Roman"/>
                <w:color w:val="000000"/>
                <w:sz w:val="24"/>
                <w:szCs w:val="24"/>
                <w:lang w:val="en-HK" w:eastAsia="zh-CN"/>
              </w:rPr>
            </w:pPr>
          </w:p>
          <w:p w14:paraId="71D06625" w14:textId="343AF7CB" w:rsidR="0063540A" w:rsidRPr="00A02479" w:rsidRDefault="0063540A" w:rsidP="007E3352">
            <w:pPr>
              <w:ind w:left="450"/>
              <w:jc w:val="both"/>
              <w:rPr>
                <w:rFonts w:eastAsia="Times New Roman"/>
                <w:color w:val="000000"/>
                <w:sz w:val="24"/>
                <w:szCs w:val="24"/>
                <w:lang w:val="en-HK" w:eastAsia="zh-CN"/>
              </w:rPr>
            </w:pPr>
          </w:p>
        </w:tc>
      </w:tr>
      <w:tr w:rsidR="00140069" w:rsidRPr="00A02479" w14:paraId="04DACD44" w14:textId="77777777" w:rsidTr="006D2CAF">
        <w:trPr>
          <w:trHeight w:val="1890"/>
        </w:trPr>
        <w:tc>
          <w:tcPr>
            <w:tcW w:w="9072" w:type="dxa"/>
            <w:shd w:val="clear" w:color="auto" w:fill="auto"/>
            <w:hideMark/>
          </w:tcPr>
          <w:p w14:paraId="040799F8" w14:textId="77777777"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t>Yu, E. (2021). An analysis of China's strategy in combating the coronavirus pandemic with the 3H framework. Public Administration and Policy, 24(1), 76-91.</w:t>
            </w:r>
          </w:p>
          <w:p w14:paraId="32AA629C" w14:textId="77777777"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t xml:space="preserve">This paper </w:t>
            </w:r>
            <w:proofErr w:type="spellStart"/>
            <w:r w:rsidRPr="00A02479">
              <w:rPr>
                <w:rFonts w:eastAsia="Times New Roman"/>
                <w:color w:val="000000"/>
                <w:sz w:val="24"/>
                <w:szCs w:val="24"/>
                <w:lang w:val="en-HK" w:eastAsia="zh-CN"/>
              </w:rPr>
              <w:t>analyzes</w:t>
            </w:r>
            <w:proofErr w:type="spellEnd"/>
            <w:r w:rsidRPr="00A02479">
              <w:rPr>
                <w:rFonts w:eastAsia="Times New Roman"/>
                <w:color w:val="000000"/>
                <w:sz w:val="24"/>
                <w:szCs w:val="24"/>
                <w:lang w:val="en-HK" w:eastAsia="zh-CN"/>
              </w:rPr>
              <w:t xml:space="preserve"> China's strategy in combating the COVID-19 pandemic using the novel 3H (Heart-Head-Hand) framework. It examines the effectiveness of China's public health administration and crisis management approach, highlighting key success factors such as strong leadership, unified administration, and rapid capacity building.</w:t>
            </w:r>
          </w:p>
          <w:p w14:paraId="4D95D842" w14:textId="77777777" w:rsidR="00140069" w:rsidRPr="00A02479" w:rsidRDefault="00140069" w:rsidP="007E3352">
            <w:pPr>
              <w:ind w:left="450"/>
              <w:jc w:val="both"/>
              <w:rPr>
                <w:rFonts w:eastAsia="Times New Roman"/>
                <w:color w:val="000000"/>
                <w:sz w:val="24"/>
                <w:szCs w:val="24"/>
                <w:lang w:val="en-HK" w:eastAsia="zh-CN"/>
              </w:rPr>
            </w:pPr>
          </w:p>
          <w:p w14:paraId="089630CD" w14:textId="77777777" w:rsidR="00140069" w:rsidRPr="00A02479" w:rsidRDefault="00140069" w:rsidP="007E3352">
            <w:pPr>
              <w:jc w:val="both"/>
              <w:rPr>
                <w:rFonts w:eastAsia="Times New Roman"/>
                <w:color w:val="000000"/>
                <w:sz w:val="24"/>
                <w:szCs w:val="24"/>
                <w:lang w:val="en-HK" w:eastAsia="zh-CN"/>
              </w:rPr>
            </w:pPr>
          </w:p>
        </w:tc>
      </w:tr>
      <w:tr w:rsidR="00140069" w:rsidRPr="00A02479" w14:paraId="595ECF4E" w14:textId="77777777" w:rsidTr="006D2CAF">
        <w:trPr>
          <w:trHeight w:val="1260"/>
        </w:trPr>
        <w:tc>
          <w:tcPr>
            <w:tcW w:w="9072" w:type="dxa"/>
            <w:shd w:val="clear" w:color="auto" w:fill="auto"/>
            <w:hideMark/>
          </w:tcPr>
          <w:p w14:paraId="5901644C" w14:textId="3ADCDF5D" w:rsidR="00140069" w:rsidRPr="00A02479" w:rsidRDefault="00140069" w:rsidP="007E3352">
            <w:pPr>
              <w:jc w:val="both"/>
              <w:rPr>
                <w:rFonts w:eastAsia="Times New Roman"/>
                <w:color w:val="000000"/>
                <w:sz w:val="24"/>
                <w:szCs w:val="24"/>
                <w:lang w:val="en-HK" w:eastAsia="zh-CN"/>
              </w:rPr>
            </w:pPr>
            <w:r w:rsidRPr="00A02479">
              <w:rPr>
                <w:rFonts w:eastAsia="Times New Roman"/>
                <w:color w:val="000000"/>
                <w:sz w:val="24"/>
                <w:szCs w:val="24"/>
                <w:lang w:val="en-HK" w:eastAsia="zh-CN"/>
              </w:rPr>
              <w:lastRenderedPageBreak/>
              <w:t xml:space="preserve">Zeleke, L.W., Guyo, W. &amp; </w:t>
            </w:r>
            <w:proofErr w:type="spellStart"/>
            <w:r w:rsidRPr="00A02479">
              <w:rPr>
                <w:rFonts w:eastAsia="Times New Roman"/>
                <w:color w:val="000000"/>
                <w:sz w:val="24"/>
                <w:szCs w:val="24"/>
                <w:lang w:val="en-HK" w:eastAsia="zh-CN"/>
              </w:rPr>
              <w:t>Moronge</w:t>
            </w:r>
            <w:proofErr w:type="spellEnd"/>
            <w:r w:rsidRPr="00A02479">
              <w:rPr>
                <w:rFonts w:eastAsia="Times New Roman"/>
                <w:color w:val="000000"/>
                <w:sz w:val="24"/>
                <w:szCs w:val="24"/>
                <w:lang w:val="en-HK" w:eastAsia="zh-CN"/>
              </w:rPr>
              <w:t xml:space="preserve">, M. (2023). Board Composition and Performance of Non-Governmental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ations in Ethiopia. International Review of Social Sciences Research, 3(4), 26-46.</w:t>
            </w:r>
          </w:p>
          <w:p w14:paraId="25719319" w14:textId="00E51C09" w:rsidR="00140069" w:rsidRPr="00A02479" w:rsidRDefault="00140069" w:rsidP="007E3352">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t xml:space="preserve">This study examines the influence of board composition on the performance of </w:t>
            </w:r>
            <w:r w:rsidR="00B27136">
              <w:rPr>
                <w:rFonts w:eastAsia="Times New Roman"/>
                <w:color w:val="000000"/>
                <w:sz w:val="24"/>
                <w:szCs w:val="24"/>
                <w:lang w:val="en-HK" w:eastAsia="zh-CN"/>
              </w:rPr>
              <w:t xml:space="preserve">NGOs </w:t>
            </w:r>
            <w:r w:rsidRPr="00A02479">
              <w:rPr>
                <w:rFonts w:eastAsia="Times New Roman"/>
                <w:color w:val="000000"/>
                <w:sz w:val="24"/>
                <w:szCs w:val="24"/>
                <w:lang w:val="en-HK" w:eastAsia="zh-CN"/>
              </w:rPr>
              <w:t xml:space="preserve">in Ethiopia. It explores board diversity, </w:t>
            </w:r>
            <w:r w:rsidR="00B27136">
              <w:rPr>
                <w:rFonts w:eastAsia="Times New Roman"/>
                <w:color w:val="000000"/>
                <w:sz w:val="24"/>
                <w:szCs w:val="24"/>
                <w:lang w:val="en-HK" w:eastAsia="zh-CN"/>
              </w:rPr>
              <w:t xml:space="preserve">the </w:t>
            </w:r>
            <w:r w:rsidRPr="00A02479">
              <w:rPr>
                <w:rFonts w:eastAsia="Times New Roman"/>
                <w:color w:val="000000"/>
                <w:sz w:val="24"/>
                <w:szCs w:val="24"/>
                <w:lang w:val="en-HK" w:eastAsia="zh-CN"/>
              </w:rPr>
              <w:t>effectiveness of board functions, and the existence of board committees as determinants of NGO performance.</w:t>
            </w:r>
          </w:p>
          <w:p w14:paraId="1124F79B" w14:textId="77777777" w:rsidR="00140069" w:rsidRPr="00A02479" w:rsidRDefault="00140069" w:rsidP="007E3352">
            <w:pPr>
              <w:ind w:left="450"/>
              <w:jc w:val="both"/>
              <w:rPr>
                <w:rFonts w:eastAsia="Times New Roman"/>
                <w:color w:val="000000"/>
                <w:sz w:val="24"/>
                <w:szCs w:val="24"/>
                <w:lang w:val="en-HK" w:eastAsia="zh-CN"/>
              </w:rPr>
            </w:pPr>
          </w:p>
          <w:p w14:paraId="523BC0C3" w14:textId="77777777" w:rsidR="00140069" w:rsidRPr="00A02479" w:rsidRDefault="00140069" w:rsidP="007E3352">
            <w:pPr>
              <w:jc w:val="both"/>
              <w:rPr>
                <w:rFonts w:eastAsia="Times New Roman"/>
                <w:color w:val="000000"/>
                <w:sz w:val="24"/>
                <w:szCs w:val="24"/>
                <w:lang w:val="en-HK" w:eastAsia="zh-CN"/>
              </w:rPr>
            </w:pPr>
          </w:p>
        </w:tc>
      </w:tr>
    </w:tbl>
    <w:p w14:paraId="2B3228E0" w14:textId="093EDB93" w:rsidR="00140069" w:rsidRPr="00A02479" w:rsidRDefault="00140069" w:rsidP="00140069">
      <w:pPr>
        <w:rPr>
          <w:sz w:val="24"/>
          <w:szCs w:val="24"/>
          <w:lang w:val="en-US"/>
        </w:rPr>
      </w:pPr>
    </w:p>
    <w:p w14:paraId="396BE9E6" w14:textId="63CE4493" w:rsidR="00140069" w:rsidRPr="00A02479" w:rsidRDefault="00140069" w:rsidP="007A04C2">
      <w:pPr>
        <w:pStyle w:val="ListParagraph"/>
        <w:numPr>
          <w:ilvl w:val="0"/>
          <w:numId w:val="13"/>
        </w:numPr>
        <w:spacing w:line="360" w:lineRule="auto"/>
        <w:ind w:left="0" w:hanging="11"/>
        <w:jc w:val="both"/>
        <w:rPr>
          <w:sz w:val="24"/>
          <w:szCs w:val="24"/>
          <w:lang w:val="en-US"/>
        </w:rPr>
      </w:pPr>
      <w:r w:rsidRPr="00A02479">
        <w:rPr>
          <w:sz w:val="24"/>
          <w:szCs w:val="24"/>
          <w:lang w:val="en-US"/>
        </w:rPr>
        <w:t>The following annotated bibliographies are from the references not used in this research report but considered relevant:</w:t>
      </w:r>
    </w:p>
    <w:p w14:paraId="7443A9C0" w14:textId="77777777" w:rsidR="00140069" w:rsidRPr="00A02479" w:rsidRDefault="00140069" w:rsidP="00140069">
      <w:pPr>
        <w:spacing w:line="360" w:lineRule="auto"/>
        <w:jc w:val="both"/>
        <w:rPr>
          <w:sz w:val="24"/>
          <w:szCs w:val="24"/>
          <w:lang w:val="en-US"/>
        </w:rPr>
      </w:pPr>
    </w:p>
    <w:tbl>
      <w:tblPr>
        <w:tblW w:w="9072" w:type="dxa"/>
        <w:tblLook w:val="04A0" w:firstRow="1" w:lastRow="0" w:firstColumn="1" w:lastColumn="0" w:noHBand="0" w:noVBand="1"/>
      </w:tblPr>
      <w:tblGrid>
        <w:gridCol w:w="9072"/>
      </w:tblGrid>
      <w:tr w:rsidR="000F6291" w:rsidRPr="00A02479" w14:paraId="07728EA1" w14:textId="77777777" w:rsidTr="005E66FE">
        <w:trPr>
          <w:trHeight w:val="1890"/>
        </w:trPr>
        <w:tc>
          <w:tcPr>
            <w:tcW w:w="9072" w:type="dxa"/>
            <w:shd w:val="clear" w:color="auto" w:fill="auto"/>
            <w:hideMark/>
          </w:tcPr>
          <w:p w14:paraId="17019164" w14:textId="77777777" w:rsidR="000F6291"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Aga, D. A., </w:t>
            </w:r>
            <w:proofErr w:type="spellStart"/>
            <w:r w:rsidRPr="00A02479">
              <w:rPr>
                <w:rFonts w:eastAsia="Times New Roman"/>
                <w:color w:val="000000"/>
                <w:sz w:val="24"/>
                <w:szCs w:val="24"/>
                <w:lang w:val="en-HK" w:eastAsia="zh-CN"/>
              </w:rPr>
              <w:t>Noorderhaven</w:t>
            </w:r>
            <w:proofErr w:type="spellEnd"/>
            <w:r w:rsidRPr="00A02479">
              <w:rPr>
                <w:rFonts w:eastAsia="Times New Roman"/>
                <w:color w:val="000000"/>
                <w:sz w:val="24"/>
                <w:szCs w:val="24"/>
                <w:lang w:val="en-HK" w:eastAsia="zh-CN"/>
              </w:rPr>
              <w:t>, N., &amp; Vallejo, B. (2016). Transformational leadership and project success: The mediating role of team-building. International Journal of Project Management, 34(5), 806-818.</w:t>
            </w:r>
          </w:p>
          <w:p w14:paraId="6C02EE33" w14:textId="64E5B5F8" w:rsidR="000F6291" w:rsidRDefault="000F6291" w:rsidP="004735FB">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8131DB" w:rsidRPr="008131DB">
              <w:rPr>
                <w:rFonts w:eastAsia="Times New Roman"/>
                <w:color w:val="000000"/>
                <w:sz w:val="24"/>
                <w:szCs w:val="24"/>
                <w:lang w:val="en-HK" w:eastAsia="zh-CN"/>
              </w:rPr>
              <w:t xml:space="preserve">This study examines the relationship between transformational leadership, team-building, and project success in the context of development projects implemented by </w:t>
            </w:r>
            <w:r w:rsidR="008131DB">
              <w:rPr>
                <w:rFonts w:eastAsia="Times New Roman"/>
                <w:color w:val="000000"/>
                <w:sz w:val="24"/>
                <w:szCs w:val="24"/>
                <w:lang w:val="en-HK" w:eastAsia="zh-CN"/>
              </w:rPr>
              <w:t>NGOs</w:t>
            </w:r>
            <w:r w:rsidR="008131DB" w:rsidRPr="008131DB">
              <w:rPr>
                <w:rFonts w:eastAsia="Times New Roman"/>
                <w:color w:val="000000"/>
                <w:sz w:val="24"/>
                <w:szCs w:val="24"/>
                <w:lang w:val="en-HK" w:eastAsia="zh-CN"/>
              </w:rPr>
              <w:t xml:space="preserve"> in Ethiopia.</w:t>
            </w:r>
            <w:r w:rsidR="00E51590">
              <w:rPr>
                <w:rFonts w:eastAsia="Times New Roman"/>
                <w:color w:val="000000"/>
                <w:sz w:val="24"/>
                <w:szCs w:val="24"/>
                <w:lang w:val="en-HK" w:eastAsia="zh-CN"/>
              </w:rPr>
              <w:t xml:space="preserve">  </w:t>
            </w:r>
            <w:r w:rsidR="008131DB" w:rsidRPr="008131DB">
              <w:rPr>
                <w:rFonts w:eastAsia="Times New Roman"/>
                <w:color w:val="000000"/>
                <w:sz w:val="24"/>
                <w:szCs w:val="24"/>
                <w:lang w:val="en-HK" w:eastAsia="zh-CN"/>
              </w:rPr>
              <w:t>The findings suggest that team-building plays a partial mediating role in the relationship between transformational leadership and project success.</w:t>
            </w:r>
          </w:p>
          <w:p w14:paraId="2B758322" w14:textId="77777777" w:rsidR="008131DB" w:rsidRPr="00A02479" w:rsidRDefault="008131DB" w:rsidP="004735FB">
            <w:pPr>
              <w:ind w:left="450"/>
              <w:jc w:val="both"/>
              <w:rPr>
                <w:rFonts w:eastAsia="Times New Roman"/>
                <w:color w:val="000000"/>
                <w:sz w:val="24"/>
                <w:szCs w:val="24"/>
                <w:lang w:val="en-HK" w:eastAsia="zh-CN"/>
              </w:rPr>
            </w:pPr>
          </w:p>
          <w:p w14:paraId="3E9579E8" w14:textId="323376E1" w:rsidR="004735FB" w:rsidRPr="00A02479" w:rsidRDefault="004735FB" w:rsidP="004735FB">
            <w:pPr>
              <w:ind w:left="450"/>
              <w:jc w:val="both"/>
              <w:rPr>
                <w:rFonts w:eastAsia="Times New Roman"/>
                <w:color w:val="000000"/>
                <w:sz w:val="24"/>
                <w:szCs w:val="24"/>
                <w:lang w:val="en-HK" w:eastAsia="zh-CN"/>
              </w:rPr>
            </w:pPr>
          </w:p>
        </w:tc>
      </w:tr>
      <w:tr w:rsidR="000F6291" w:rsidRPr="00A02479" w14:paraId="4C0821C6" w14:textId="77777777" w:rsidTr="005E66FE">
        <w:trPr>
          <w:trHeight w:val="1124"/>
        </w:trPr>
        <w:tc>
          <w:tcPr>
            <w:tcW w:w="9072" w:type="dxa"/>
            <w:shd w:val="clear" w:color="auto" w:fill="auto"/>
            <w:hideMark/>
          </w:tcPr>
          <w:p w14:paraId="57167291" w14:textId="77777777" w:rsidR="000F6291"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Ahmed </w:t>
            </w:r>
            <w:proofErr w:type="spellStart"/>
            <w:r w:rsidRPr="00A02479">
              <w:rPr>
                <w:rFonts w:eastAsia="Times New Roman"/>
                <w:color w:val="000000"/>
                <w:sz w:val="24"/>
                <w:szCs w:val="24"/>
                <w:lang w:val="en-HK" w:eastAsia="zh-CN"/>
              </w:rPr>
              <w:t>Irshath</w:t>
            </w:r>
            <w:proofErr w:type="spellEnd"/>
            <w:r w:rsidRPr="00A02479">
              <w:rPr>
                <w:rFonts w:eastAsia="Times New Roman"/>
                <w:color w:val="000000"/>
                <w:sz w:val="24"/>
                <w:szCs w:val="24"/>
                <w:lang w:val="en-HK" w:eastAsia="zh-CN"/>
              </w:rPr>
              <w:t xml:space="preserve">, A. &amp; Prem Rajan, A. (n.d.) A Review Outlining NGOS Financial Framework and Their Role in Managing Diseases. International Journal of Humanities Social Science and Management (IJHSSM).3. https://www.researchgate.net/publication/370777873.  </w:t>
            </w:r>
          </w:p>
          <w:p w14:paraId="1A019929" w14:textId="77777777" w:rsidR="000F6291" w:rsidRPr="00A02479" w:rsidRDefault="000F6291" w:rsidP="000F6291">
            <w:pPr>
              <w:jc w:val="both"/>
              <w:rPr>
                <w:rFonts w:eastAsia="Times New Roman"/>
                <w:color w:val="000000"/>
                <w:sz w:val="24"/>
                <w:szCs w:val="24"/>
                <w:lang w:val="en-HK" w:eastAsia="zh-CN"/>
              </w:rPr>
            </w:pPr>
          </w:p>
          <w:p w14:paraId="2E490965" w14:textId="77777777" w:rsidR="004735FB" w:rsidRDefault="000F6291" w:rsidP="00FF5C53">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It examines the internal and external funding sources for NGOs, such as membership fees, sponsorships, grants, public budget allocations, tax exemptions, and personal income tax allocations, and discusses the challenges and benefits associated with each funding mechanism.</w:t>
            </w:r>
            <w:r w:rsidR="008E7D08">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The review emphasizes the importance of effective financial management and a strong reputation for NGOs to attract donor trust and secure funding, ultimately enabling them to </w:t>
            </w:r>
            <w:proofErr w:type="spellStart"/>
            <w:r w:rsidRPr="00A02479">
              <w:rPr>
                <w:rFonts w:eastAsia="Times New Roman"/>
                <w:color w:val="000000"/>
                <w:sz w:val="24"/>
                <w:szCs w:val="24"/>
                <w:lang w:val="en-HK" w:eastAsia="zh-CN"/>
              </w:rPr>
              <w:t>fulfill</w:t>
            </w:r>
            <w:proofErr w:type="spellEnd"/>
            <w:r w:rsidRPr="00A02479">
              <w:rPr>
                <w:rFonts w:eastAsia="Times New Roman"/>
                <w:color w:val="000000"/>
                <w:sz w:val="24"/>
                <w:szCs w:val="24"/>
                <w:lang w:val="en-HK" w:eastAsia="zh-CN"/>
              </w:rPr>
              <w:t xml:space="preserve"> their roles in the health sector more effectively.</w:t>
            </w:r>
          </w:p>
          <w:p w14:paraId="390C3C08" w14:textId="77777777" w:rsidR="003934E8" w:rsidRDefault="003934E8" w:rsidP="00FF5C53">
            <w:pPr>
              <w:ind w:left="450"/>
              <w:jc w:val="both"/>
              <w:rPr>
                <w:rFonts w:eastAsia="Times New Roman"/>
                <w:color w:val="000000"/>
                <w:sz w:val="24"/>
                <w:szCs w:val="24"/>
                <w:lang w:val="en-HK" w:eastAsia="zh-CN"/>
              </w:rPr>
            </w:pPr>
          </w:p>
          <w:p w14:paraId="50D665B1" w14:textId="67F7F514" w:rsidR="006F01A0" w:rsidRPr="00A02479" w:rsidRDefault="006F01A0" w:rsidP="00FF5C53">
            <w:pPr>
              <w:ind w:left="450"/>
              <w:jc w:val="both"/>
              <w:rPr>
                <w:rFonts w:eastAsia="Times New Roman"/>
                <w:color w:val="000000"/>
                <w:sz w:val="24"/>
                <w:szCs w:val="24"/>
                <w:lang w:val="en-HK" w:eastAsia="zh-CN"/>
              </w:rPr>
            </w:pPr>
          </w:p>
        </w:tc>
      </w:tr>
      <w:tr w:rsidR="000F6291" w:rsidRPr="00A02479" w14:paraId="1BBD69DF" w14:textId="77777777" w:rsidTr="005E66FE">
        <w:trPr>
          <w:trHeight w:val="841"/>
        </w:trPr>
        <w:tc>
          <w:tcPr>
            <w:tcW w:w="9072" w:type="dxa"/>
            <w:shd w:val="clear" w:color="auto" w:fill="auto"/>
            <w:hideMark/>
          </w:tcPr>
          <w:p w14:paraId="00C5FE52" w14:textId="77777777" w:rsidR="000F6291"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Bano, M. (2019). Partnerships and the Good-Governance Agenda: Improving Service Delivery Through State–NGO Collaborations. </w:t>
            </w:r>
            <w:proofErr w:type="spellStart"/>
            <w:r w:rsidRPr="00A02479">
              <w:rPr>
                <w:rFonts w:eastAsia="Times New Roman"/>
                <w:color w:val="000000"/>
                <w:sz w:val="24"/>
                <w:szCs w:val="24"/>
                <w:lang w:val="en-HK" w:eastAsia="zh-CN"/>
              </w:rPr>
              <w:t>Voluntas</w:t>
            </w:r>
            <w:proofErr w:type="spellEnd"/>
            <w:r w:rsidRPr="00A02479">
              <w:rPr>
                <w:rFonts w:eastAsia="Times New Roman"/>
                <w:color w:val="000000"/>
                <w:sz w:val="24"/>
                <w:szCs w:val="24"/>
                <w:lang w:val="en-HK" w:eastAsia="zh-CN"/>
              </w:rPr>
              <w:t>, 30(6), 1270-1283.</w:t>
            </w:r>
          </w:p>
          <w:p w14:paraId="63EEB9CC" w14:textId="646F7B4A" w:rsidR="000F6291" w:rsidRDefault="000F6291" w:rsidP="004735FB">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br/>
              <w:t>This paper examines three cases of state-NGO partnerships in Pakistan to deliver basic social services. It argues that while such partnerships can improve service delivery, they often fail to develop into embedded, sustainable partnerships that can bring about lasting governance reforms.</w:t>
            </w:r>
            <w:r w:rsidR="008E7D08">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 The success of partnerships is heavily dependent on the attributes and motivations of the NGO leadership.</w:t>
            </w:r>
          </w:p>
          <w:p w14:paraId="154F147A" w14:textId="77777777" w:rsidR="006F01A0" w:rsidRDefault="006F01A0" w:rsidP="004735FB">
            <w:pPr>
              <w:ind w:left="450"/>
              <w:jc w:val="both"/>
              <w:rPr>
                <w:rFonts w:eastAsia="Times New Roman"/>
                <w:color w:val="000000"/>
                <w:sz w:val="24"/>
                <w:szCs w:val="24"/>
                <w:lang w:val="en-HK" w:eastAsia="zh-CN"/>
              </w:rPr>
            </w:pPr>
          </w:p>
          <w:p w14:paraId="6F048709" w14:textId="46BA44EA" w:rsidR="00FF5C53" w:rsidRPr="00A02479" w:rsidRDefault="00FF5C53" w:rsidP="004735FB">
            <w:pPr>
              <w:ind w:left="450"/>
              <w:jc w:val="both"/>
              <w:rPr>
                <w:rFonts w:eastAsia="Times New Roman"/>
                <w:color w:val="000000"/>
                <w:sz w:val="24"/>
                <w:szCs w:val="24"/>
                <w:lang w:val="en-HK" w:eastAsia="zh-CN"/>
              </w:rPr>
            </w:pPr>
          </w:p>
        </w:tc>
      </w:tr>
      <w:tr w:rsidR="000F6291" w:rsidRPr="00A02479" w14:paraId="47CD6CE0" w14:textId="77777777" w:rsidTr="006F01A0">
        <w:trPr>
          <w:trHeight w:val="95"/>
        </w:trPr>
        <w:tc>
          <w:tcPr>
            <w:tcW w:w="9072" w:type="dxa"/>
            <w:shd w:val="clear" w:color="auto" w:fill="auto"/>
            <w:hideMark/>
          </w:tcPr>
          <w:p w14:paraId="5F85B652" w14:textId="77777777" w:rsidR="000F6291"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Brown, L.D., Ebrahim, A. &amp; </w:t>
            </w:r>
            <w:proofErr w:type="spellStart"/>
            <w:r w:rsidRPr="00A02479">
              <w:rPr>
                <w:rFonts w:eastAsia="Times New Roman"/>
                <w:color w:val="000000"/>
                <w:sz w:val="24"/>
                <w:szCs w:val="24"/>
                <w:lang w:val="en-HK" w:eastAsia="zh-CN"/>
              </w:rPr>
              <w:t>Batliwala</w:t>
            </w:r>
            <w:proofErr w:type="spellEnd"/>
            <w:r w:rsidRPr="00A02479">
              <w:rPr>
                <w:rFonts w:eastAsia="Times New Roman"/>
                <w:color w:val="000000"/>
                <w:sz w:val="24"/>
                <w:szCs w:val="24"/>
                <w:lang w:val="en-HK" w:eastAsia="zh-CN"/>
              </w:rPr>
              <w:t xml:space="preserve">, S. (2012) Governing International Advocacy NGOs. World Development. 40 (6), 1098–1108.  </w:t>
            </w:r>
          </w:p>
          <w:p w14:paraId="33DD609B" w14:textId="77777777" w:rsidR="000F6291" w:rsidRPr="00A02479" w:rsidRDefault="000F6291" w:rsidP="000F6291">
            <w:pPr>
              <w:jc w:val="both"/>
              <w:rPr>
                <w:rFonts w:eastAsia="Times New Roman"/>
                <w:color w:val="000000"/>
                <w:sz w:val="24"/>
                <w:szCs w:val="24"/>
                <w:lang w:val="en-HK" w:eastAsia="zh-CN"/>
              </w:rPr>
            </w:pPr>
          </w:p>
          <w:p w14:paraId="10E08B2A" w14:textId="77777777" w:rsidR="000F6291" w:rsidRDefault="000F6291" w:rsidP="004735FB">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It provides a comparative analysis of the governance and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architectures of 10 international advocacy NGOs (IANGOs) operating in diverse advocacy contexts. It examines patterns of governance,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structures, and advocacy effectiveness, and generates six propositions linking governance, architecture, accountability, legitimacy, and effectiveness for such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ations.</w:t>
            </w:r>
          </w:p>
          <w:p w14:paraId="0A3C09E6" w14:textId="77777777" w:rsidR="00DE3EF2" w:rsidRPr="00A02479" w:rsidRDefault="00DE3EF2" w:rsidP="004735FB">
            <w:pPr>
              <w:ind w:left="450"/>
              <w:jc w:val="both"/>
              <w:rPr>
                <w:rFonts w:eastAsia="Times New Roman"/>
                <w:color w:val="000000"/>
                <w:sz w:val="24"/>
                <w:szCs w:val="24"/>
                <w:lang w:val="en-HK" w:eastAsia="zh-CN"/>
              </w:rPr>
            </w:pPr>
          </w:p>
          <w:p w14:paraId="4C933E64" w14:textId="25993948" w:rsidR="004735FB" w:rsidRPr="00A02479" w:rsidRDefault="004735FB" w:rsidP="004735FB">
            <w:pPr>
              <w:ind w:left="450"/>
              <w:jc w:val="both"/>
              <w:rPr>
                <w:rFonts w:eastAsia="Times New Roman"/>
                <w:color w:val="000000"/>
                <w:sz w:val="24"/>
                <w:szCs w:val="24"/>
                <w:lang w:val="en-HK" w:eastAsia="zh-CN"/>
              </w:rPr>
            </w:pPr>
          </w:p>
        </w:tc>
      </w:tr>
      <w:tr w:rsidR="000F6291" w:rsidRPr="00A02479" w14:paraId="7D88E740" w14:textId="77777777" w:rsidTr="005E66FE">
        <w:trPr>
          <w:trHeight w:val="1575"/>
        </w:trPr>
        <w:tc>
          <w:tcPr>
            <w:tcW w:w="9072" w:type="dxa"/>
            <w:shd w:val="clear" w:color="auto" w:fill="auto"/>
            <w:hideMark/>
          </w:tcPr>
          <w:p w14:paraId="16E814BE" w14:textId="77777777" w:rsidR="000F6291"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lastRenderedPageBreak/>
              <w:t xml:space="preserve">Chen, S., Hermes, N. &amp; </w:t>
            </w:r>
            <w:proofErr w:type="spellStart"/>
            <w:r w:rsidRPr="00A02479">
              <w:rPr>
                <w:rFonts w:eastAsia="Times New Roman"/>
                <w:color w:val="000000"/>
                <w:sz w:val="24"/>
                <w:szCs w:val="24"/>
                <w:lang w:val="en-HK" w:eastAsia="zh-CN"/>
              </w:rPr>
              <w:t>Hooghiemstra</w:t>
            </w:r>
            <w:proofErr w:type="spellEnd"/>
            <w:r w:rsidRPr="00A02479">
              <w:rPr>
                <w:rFonts w:eastAsia="Times New Roman"/>
                <w:color w:val="000000"/>
                <w:sz w:val="24"/>
                <w:szCs w:val="24"/>
                <w:lang w:val="en-HK" w:eastAsia="zh-CN"/>
              </w:rPr>
              <w:t>, R. (2022) Corporate Social Responsibility and NGO Directors on Boards. Journal of Business Ethics. 175 (3), 625–649.</w:t>
            </w:r>
          </w:p>
          <w:p w14:paraId="57F7095F" w14:textId="77777777" w:rsidR="000F6291" w:rsidRPr="00A02479" w:rsidRDefault="000F6291" w:rsidP="000F6291">
            <w:pPr>
              <w:jc w:val="both"/>
              <w:rPr>
                <w:rFonts w:eastAsia="Times New Roman"/>
                <w:color w:val="000000"/>
                <w:sz w:val="24"/>
                <w:szCs w:val="24"/>
                <w:lang w:val="en-HK" w:eastAsia="zh-CN"/>
              </w:rPr>
            </w:pPr>
          </w:p>
          <w:p w14:paraId="2B237D45" w14:textId="4768B947" w:rsidR="000F6291" w:rsidRDefault="000F6291" w:rsidP="004735FB">
            <w:pPr>
              <w:ind w:left="450"/>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This study examines the relationship between firms' corporate social responsibility (CSR) performance and the presence of NGO directors on their boards. </w:t>
            </w:r>
            <w:r w:rsidR="00C8159B">
              <w:rPr>
                <w:rFonts w:eastAsia="Times New Roman"/>
                <w:color w:val="000000"/>
                <w:sz w:val="24"/>
                <w:szCs w:val="24"/>
                <w:lang w:val="en-HK" w:eastAsia="zh-CN"/>
              </w:rPr>
              <w:t xml:space="preserve"> </w:t>
            </w:r>
            <w:r w:rsidRPr="00A02479">
              <w:rPr>
                <w:rFonts w:eastAsia="Times New Roman"/>
                <w:color w:val="000000"/>
                <w:sz w:val="24"/>
                <w:szCs w:val="24"/>
                <w:lang w:val="en-HK" w:eastAsia="zh-CN"/>
              </w:rPr>
              <w:t>The authors find that firms with poor prior CSR performance are more likely to have NGO directors, and that NGO directors' positive influence on CSR performance emerges in the long-term, not the short-term.</w:t>
            </w:r>
            <w:r w:rsidR="0000349E">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The study provides insights into the role of NGO directors in corporate governance and CSR. </w:t>
            </w:r>
          </w:p>
          <w:p w14:paraId="11689168" w14:textId="77777777" w:rsidR="00DE3EF2" w:rsidRPr="00A02479" w:rsidRDefault="00DE3EF2" w:rsidP="004735FB">
            <w:pPr>
              <w:ind w:left="450"/>
              <w:jc w:val="both"/>
              <w:rPr>
                <w:rFonts w:eastAsia="Times New Roman"/>
                <w:color w:val="000000"/>
                <w:sz w:val="24"/>
                <w:szCs w:val="24"/>
                <w:lang w:val="en-HK" w:eastAsia="zh-CN"/>
              </w:rPr>
            </w:pPr>
          </w:p>
          <w:p w14:paraId="2ED6B274" w14:textId="3B2F7893" w:rsidR="004735FB" w:rsidRPr="00A02479" w:rsidRDefault="004735FB" w:rsidP="004735FB">
            <w:pPr>
              <w:ind w:left="450"/>
              <w:jc w:val="both"/>
              <w:rPr>
                <w:rFonts w:eastAsia="Times New Roman"/>
                <w:color w:val="000000"/>
                <w:sz w:val="24"/>
                <w:szCs w:val="24"/>
                <w:lang w:val="en-HK" w:eastAsia="zh-CN"/>
              </w:rPr>
            </w:pPr>
          </w:p>
        </w:tc>
      </w:tr>
      <w:tr w:rsidR="000F6291" w:rsidRPr="00A02479" w14:paraId="480D762A" w14:textId="77777777" w:rsidTr="005E66FE">
        <w:trPr>
          <w:trHeight w:val="2520"/>
        </w:trPr>
        <w:tc>
          <w:tcPr>
            <w:tcW w:w="9072" w:type="dxa"/>
            <w:shd w:val="clear" w:color="auto" w:fill="auto"/>
            <w:hideMark/>
          </w:tcPr>
          <w:p w14:paraId="64642924" w14:textId="4ABAB5BD" w:rsidR="00F61047"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Felício, J. A., Gonçalves, H. M., &amp; Gonçalves, V. d. C. (2013). Social value and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performance in non-profit social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ations: Social entrepreneurship, leadership, and socioeconomic context effects. Journal of Business Research, 66(10), 2139-2146.</w:t>
            </w:r>
          </w:p>
          <w:p w14:paraId="3809AD3E" w14:textId="079AF6CD" w:rsidR="000F6291" w:rsidRDefault="000F6291" w:rsidP="004735FB">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DE3EF2" w:rsidRPr="00DE3EF2">
              <w:rPr>
                <w:rFonts w:eastAsia="Times New Roman"/>
                <w:color w:val="000000"/>
                <w:sz w:val="24"/>
                <w:szCs w:val="24"/>
                <w:lang w:val="en-HK" w:eastAsia="zh-CN"/>
              </w:rPr>
              <w:t xml:space="preserve">This article examines the roles of social entrepreneurship and transformational leadership in explaining the social value and organisational performance of non-profit social organisations, considering the moderating effect of socioeconomic context. </w:t>
            </w:r>
            <w:r w:rsidR="00C8159B">
              <w:rPr>
                <w:rFonts w:eastAsia="Times New Roman"/>
                <w:color w:val="000000"/>
                <w:sz w:val="24"/>
                <w:szCs w:val="24"/>
                <w:lang w:val="en-HK" w:eastAsia="zh-CN"/>
              </w:rPr>
              <w:t xml:space="preserve"> </w:t>
            </w:r>
            <w:r w:rsidR="00DE3EF2" w:rsidRPr="00DE3EF2">
              <w:rPr>
                <w:rFonts w:eastAsia="Times New Roman"/>
                <w:color w:val="000000"/>
                <w:sz w:val="24"/>
                <w:szCs w:val="24"/>
                <w:lang w:val="en-HK" w:eastAsia="zh-CN"/>
              </w:rPr>
              <w:t>The findings substantiate the pronounced impact of social entrepreneurship on social value and the consequences of social entrepreneurship and transformational leadership on organisational performance, with the socioeconomic context emerging as a pivotal moderator.</w:t>
            </w:r>
          </w:p>
          <w:p w14:paraId="3306E2E9" w14:textId="77777777" w:rsidR="00DE3EF2" w:rsidRPr="00A02479" w:rsidRDefault="00DE3EF2" w:rsidP="004735FB">
            <w:pPr>
              <w:ind w:left="592"/>
              <w:jc w:val="both"/>
              <w:rPr>
                <w:rFonts w:eastAsia="Times New Roman"/>
                <w:color w:val="000000"/>
                <w:sz w:val="24"/>
                <w:szCs w:val="24"/>
                <w:lang w:val="en-HK" w:eastAsia="zh-CN"/>
              </w:rPr>
            </w:pPr>
          </w:p>
          <w:p w14:paraId="081C7DA9" w14:textId="42D1A6F9" w:rsidR="004735FB" w:rsidRPr="00A02479" w:rsidRDefault="004735FB" w:rsidP="004735FB">
            <w:pPr>
              <w:ind w:left="592"/>
              <w:jc w:val="both"/>
              <w:rPr>
                <w:rFonts w:eastAsia="Times New Roman"/>
                <w:color w:val="000000"/>
                <w:sz w:val="24"/>
                <w:szCs w:val="24"/>
                <w:lang w:val="en-HK" w:eastAsia="zh-CN"/>
              </w:rPr>
            </w:pPr>
          </w:p>
        </w:tc>
      </w:tr>
      <w:tr w:rsidR="000F6291" w:rsidRPr="00A02479" w14:paraId="5574C4C7" w14:textId="77777777" w:rsidTr="005E66FE">
        <w:trPr>
          <w:trHeight w:val="1575"/>
        </w:trPr>
        <w:tc>
          <w:tcPr>
            <w:tcW w:w="9072" w:type="dxa"/>
            <w:shd w:val="clear" w:color="auto" w:fill="auto"/>
            <w:hideMark/>
          </w:tcPr>
          <w:p w14:paraId="7110B994" w14:textId="06779021" w:rsidR="00F61047"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Feng, N.C. &amp; Greenlee, J.S. (2024) Governance, Performance, and Compensation in Nonprofit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ations: A Review of Recent Empirical Nonprofit Research. Journal of Governmental &amp; Nonprofit Accounting. 1–27. </w:t>
            </w:r>
          </w:p>
          <w:p w14:paraId="51BD1F89" w14:textId="77777777" w:rsidR="00F61047" w:rsidRPr="00A02479" w:rsidRDefault="00F61047" w:rsidP="000F6291">
            <w:pPr>
              <w:jc w:val="both"/>
              <w:rPr>
                <w:rFonts w:eastAsia="Times New Roman"/>
                <w:color w:val="000000"/>
                <w:sz w:val="24"/>
                <w:szCs w:val="24"/>
                <w:lang w:val="en-HK" w:eastAsia="zh-CN"/>
              </w:rPr>
            </w:pPr>
          </w:p>
          <w:p w14:paraId="4EAC77A6" w14:textId="66B88A45" w:rsidR="005550A5" w:rsidRDefault="005550A5" w:rsidP="004735FB">
            <w:pPr>
              <w:ind w:left="592"/>
              <w:jc w:val="both"/>
              <w:rPr>
                <w:rFonts w:eastAsia="Times New Roman"/>
                <w:color w:val="000000"/>
                <w:sz w:val="24"/>
                <w:szCs w:val="24"/>
                <w:lang w:val="en-HK" w:eastAsia="zh-CN"/>
              </w:rPr>
            </w:pPr>
            <w:r w:rsidRPr="005550A5">
              <w:rPr>
                <w:rFonts w:eastAsia="Times New Roman"/>
                <w:color w:val="000000"/>
                <w:sz w:val="24"/>
                <w:szCs w:val="24"/>
                <w:lang w:val="en-HK" w:eastAsia="zh-CN"/>
              </w:rPr>
              <w:t xml:space="preserve">It offers a comprehensive review of the literature on recent empirical research on governance, performance, and compensation in nonprofit organizations. </w:t>
            </w:r>
            <w:r w:rsidR="00640A8E">
              <w:rPr>
                <w:rFonts w:eastAsia="Times New Roman"/>
                <w:color w:val="000000"/>
                <w:sz w:val="24"/>
                <w:szCs w:val="24"/>
                <w:lang w:val="en-HK" w:eastAsia="zh-CN"/>
              </w:rPr>
              <w:t xml:space="preserve"> </w:t>
            </w:r>
            <w:r w:rsidRPr="005550A5">
              <w:rPr>
                <w:rFonts w:eastAsia="Times New Roman"/>
                <w:color w:val="000000"/>
                <w:sz w:val="24"/>
                <w:szCs w:val="24"/>
                <w:lang w:val="en-HK" w:eastAsia="zh-CN"/>
              </w:rPr>
              <w:t xml:space="preserve">The literature review encompasses a range of topics, including auditing, financial regulation, mission and goals, financial management, and executive compensation. </w:t>
            </w:r>
            <w:r w:rsidR="00640A8E">
              <w:rPr>
                <w:rFonts w:eastAsia="Times New Roman"/>
                <w:color w:val="000000"/>
                <w:sz w:val="24"/>
                <w:szCs w:val="24"/>
                <w:lang w:val="en-HK" w:eastAsia="zh-CN"/>
              </w:rPr>
              <w:t xml:space="preserve"> </w:t>
            </w:r>
            <w:r w:rsidRPr="005550A5">
              <w:rPr>
                <w:rFonts w:eastAsia="Times New Roman"/>
                <w:color w:val="000000"/>
                <w:sz w:val="24"/>
                <w:szCs w:val="24"/>
                <w:lang w:val="en-HK" w:eastAsia="zh-CN"/>
              </w:rPr>
              <w:t>The review provides invaluable insights for scholars and practitioners engaged in research and practice in the major accounting areas pertinent to the nonprofit sector.</w:t>
            </w:r>
          </w:p>
          <w:p w14:paraId="4452C52F" w14:textId="77777777" w:rsidR="005550A5" w:rsidRPr="00A02479" w:rsidRDefault="005550A5" w:rsidP="004735FB">
            <w:pPr>
              <w:ind w:left="592"/>
              <w:jc w:val="both"/>
              <w:rPr>
                <w:rFonts w:eastAsia="Times New Roman"/>
                <w:color w:val="000000"/>
                <w:sz w:val="24"/>
                <w:szCs w:val="24"/>
                <w:lang w:val="en-HK" w:eastAsia="zh-CN"/>
              </w:rPr>
            </w:pPr>
          </w:p>
          <w:p w14:paraId="477B04D2" w14:textId="5A3B109F" w:rsidR="004735FB" w:rsidRPr="00A02479" w:rsidRDefault="004735FB" w:rsidP="004735FB">
            <w:pPr>
              <w:ind w:left="592"/>
              <w:jc w:val="both"/>
              <w:rPr>
                <w:rFonts w:eastAsia="Times New Roman"/>
                <w:color w:val="000000"/>
                <w:sz w:val="24"/>
                <w:szCs w:val="24"/>
                <w:lang w:val="en-HK" w:eastAsia="zh-CN"/>
              </w:rPr>
            </w:pPr>
          </w:p>
        </w:tc>
      </w:tr>
      <w:tr w:rsidR="000F6291" w:rsidRPr="00A02479" w14:paraId="5B7607C0" w14:textId="77777777" w:rsidTr="005E66FE">
        <w:trPr>
          <w:trHeight w:val="1890"/>
        </w:trPr>
        <w:tc>
          <w:tcPr>
            <w:tcW w:w="9072" w:type="dxa"/>
            <w:shd w:val="clear" w:color="auto" w:fill="auto"/>
            <w:hideMark/>
          </w:tcPr>
          <w:p w14:paraId="5CFBB8F3" w14:textId="5014636C" w:rsidR="00F61047" w:rsidRPr="00A02479" w:rsidRDefault="000F6291" w:rsidP="000F6291">
            <w:pPr>
              <w:jc w:val="both"/>
              <w:rPr>
                <w:rFonts w:eastAsia="Times New Roman"/>
                <w:color w:val="000000"/>
                <w:sz w:val="24"/>
                <w:szCs w:val="24"/>
                <w:lang w:val="en-HK" w:eastAsia="zh-CN"/>
              </w:rPr>
            </w:pPr>
            <w:proofErr w:type="spellStart"/>
            <w:r w:rsidRPr="00A02479">
              <w:rPr>
                <w:rFonts w:eastAsia="Times New Roman"/>
                <w:color w:val="000000"/>
                <w:sz w:val="24"/>
                <w:szCs w:val="24"/>
                <w:lang w:val="en-HK" w:eastAsia="zh-CN"/>
              </w:rPr>
              <w:t>Klasmeier</w:t>
            </w:r>
            <w:proofErr w:type="spellEnd"/>
            <w:r w:rsidRPr="00A02479">
              <w:rPr>
                <w:rFonts w:eastAsia="Times New Roman"/>
                <w:color w:val="000000"/>
                <w:sz w:val="24"/>
                <w:szCs w:val="24"/>
                <w:lang w:val="en-HK" w:eastAsia="zh-CN"/>
              </w:rPr>
              <w:t xml:space="preserve">, K. N., &amp; Rowold, J. (2020). A multilevel investigation of predictors and outcomes of shared leadership. Journal of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w:t>
            </w:r>
            <w:proofErr w:type="spellStart"/>
            <w:r w:rsidRPr="00A02479">
              <w:rPr>
                <w:rFonts w:eastAsia="Times New Roman"/>
                <w:color w:val="000000"/>
                <w:sz w:val="24"/>
                <w:szCs w:val="24"/>
                <w:lang w:val="en-HK" w:eastAsia="zh-CN"/>
              </w:rPr>
              <w:t>Behavior</w:t>
            </w:r>
            <w:proofErr w:type="spellEnd"/>
            <w:r w:rsidRPr="00A02479">
              <w:rPr>
                <w:rFonts w:eastAsia="Times New Roman"/>
                <w:color w:val="000000"/>
                <w:sz w:val="24"/>
                <w:szCs w:val="24"/>
                <w:lang w:val="en-HK" w:eastAsia="zh-CN"/>
              </w:rPr>
              <w:t>, 41(7), 915-930.</w:t>
            </w:r>
          </w:p>
          <w:p w14:paraId="41ACFB7C" w14:textId="34FEDE81" w:rsidR="000F6291" w:rsidRDefault="000F6291" w:rsidP="004735FB">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640A8E" w:rsidRPr="00640A8E">
              <w:rPr>
                <w:rFonts w:eastAsia="Times New Roman"/>
                <w:color w:val="000000"/>
                <w:sz w:val="24"/>
                <w:szCs w:val="24"/>
                <w:lang w:val="en-HK" w:eastAsia="zh-CN"/>
              </w:rPr>
              <w:t>This study examines the role of transformational leadership, trust, and organisational support as predictors of shared leadership at both the individual and team levels. Furthermore, the study examines the manner in which shared leadership acts as a mediator between these antecedents and team performance and creativity. The study employs a multilevel approach and Bayesian estimation to test the hypotheses.</w:t>
            </w:r>
          </w:p>
          <w:p w14:paraId="3B0684DF" w14:textId="77777777" w:rsidR="006F01A0" w:rsidRDefault="006F01A0" w:rsidP="004735FB">
            <w:pPr>
              <w:ind w:left="592"/>
              <w:jc w:val="both"/>
              <w:rPr>
                <w:rFonts w:eastAsia="Times New Roman"/>
                <w:color w:val="000000"/>
                <w:sz w:val="24"/>
                <w:szCs w:val="24"/>
                <w:lang w:val="en-HK" w:eastAsia="zh-CN"/>
              </w:rPr>
            </w:pPr>
          </w:p>
          <w:p w14:paraId="7BADF3FC" w14:textId="0EABA356" w:rsidR="00640A8E" w:rsidRPr="00A02479" w:rsidRDefault="00640A8E" w:rsidP="004735FB">
            <w:pPr>
              <w:ind w:left="592"/>
              <w:jc w:val="both"/>
              <w:rPr>
                <w:rFonts w:eastAsia="Times New Roman"/>
                <w:color w:val="000000"/>
                <w:sz w:val="24"/>
                <w:szCs w:val="24"/>
                <w:lang w:val="en-HK" w:eastAsia="zh-CN"/>
              </w:rPr>
            </w:pPr>
          </w:p>
        </w:tc>
      </w:tr>
      <w:tr w:rsidR="000F6291" w:rsidRPr="00A02479" w14:paraId="55B511DE" w14:textId="77777777" w:rsidTr="003934E8">
        <w:trPr>
          <w:trHeight w:val="993"/>
        </w:trPr>
        <w:tc>
          <w:tcPr>
            <w:tcW w:w="9072" w:type="dxa"/>
            <w:shd w:val="clear" w:color="auto" w:fill="auto"/>
            <w:hideMark/>
          </w:tcPr>
          <w:p w14:paraId="0DBBC094" w14:textId="77777777" w:rsidR="00F61047"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Kuruppu, S. C., &amp; Lodhia, S. (2019). Disruption and transformation: The organisational evolution of an NGO. The British Accounting Review, 51(4), 100828.</w:t>
            </w:r>
          </w:p>
          <w:p w14:paraId="3EF64043" w14:textId="045D2BB4" w:rsidR="000F6291" w:rsidRDefault="000F6291" w:rsidP="004735FB">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br/>
            </w:r>
            <w:r w:rsidR="00DD3A02" w:rsidRPr="00DD3A02">
              <w:rPr>
                <w:rFonts w:eastAsia="Times New Roman"/>
                <w:color w:val="000000"/>
                <w:sz w:val="24"/>
                <w:szCs w:val="24"/>
                <w:lang w:val="en-HK" w:eastAsia="zh-CN"/>
              </w:rPr>
              <w:t xml:space="preserve">This article examines the manner in which and the reasons behind the disruption of the governance of a prominent NGO operating in Sri Lanka as a result of shifts in its internal and external environment. </w:t>
            </w:r>
            <w:r w:rsidR="00DD3A02">
              <w:rPr>
                <w:rFonts w:eastAsia="Times New Roman"/>
                <w:color w:val="000000"/>
                <w:sz w:val="24"/>
                <w:szCs w:val="24"/>
                <w:lang w:val="en-HK" w:eastAsia="zh-CN"/>
              </w:rPr>
              <w:t xml:space="preserve"> </w:t>
            </w:r>
            <w:r w:rsidR="00DD3A02" w:rsidRPr="00DD3A02">
              <w:rPr>
                <w:rFonts w:eastAsia="Times New Roman"/>
                <w:color w:val="000000"/>
                <w:sz w:val="24"/>
                <w:szCs w:val="24"/>
                <w:lang w:val="en-HK" w:eastAsia="zh-CN"/>
              </w:rPr>
              <w:t xml:space="preserve">The model of organisational change proposed by </w:t>
            </w:r>
            <w:r w:rsidR="00DD3A02" w:rsidRPr="00DD3A02">
              <w:rPr>
                <w:rFonts w:eastAsia="Times New Roman"/>
                <w:color w:val="000000"/>
                <w:sz w:val="24"/>
                <w:szCs w:val="24"/>
                <w:lang w:val="en-HK" w:eastAsia="zh-CN"/>
              </w:rPr>
              <w:lastRenderedPageBreak/>
              <w:t>Laughlin (1991) is employed to analyse the changes that occurred in the NGO's interpretive schemes, design archetypes and organisational sub-systems.</w:t>
            </w:r>
          </w:p>
          <w:p w14:paraId="231983CD" w14:textId="77777777" w:rsidR="00DD3A02" w:rsidRPr="00A02479" w:rsidRDefault="00DD3A02" w:rsidP="003934E8">
            <w:pPr>
              <w:jc w:val="both"/>
              <w:rPr>
                <w:rFonts w:eastAsia="Times New Roman"/>
                <w:color w:val="000000"/>
                <w:sz w:val="24"/>
                <w:szCs w:val="24"/>
                <w:lang w:val="en-HK" w:eastAsia="zh-CN"/>
              </w:rPr>
            </w:pPr>
          </w:p>
          <w:p w14:paraId="5A143EAB" w14:textId="76D7A5BC" w:rsidR="004735FB" w:rsidRPr="00A02479" w:rsidRDefault="004735FB" w:rsidP="004735FB">
            <w:pPr>
              <w:ind w:left="592"/>
              <w:jc w:val="both"/>
              <w:rPr>
                <w:rFonts w:eastAsia="Times New Roman"/>
                <w:color w:val="000000"/>
                <w:sz w:val="24"/>
                <w:szCs w:val="24"/>
                <w:lang w:val="en-HK" w:eastAsia="zh-CN"/>
              </w:rPr>
            </w:pPr>
          </w:p>
        </w:tc>
      </w:tr>
      <w:tr w:rsidR="000F6291" w:rsidRPr="00A02479" w14:paraId="7C30FEE3" w14:textId="77777777" w:rsidTr="005E66FE">
        <w:trPr>
          <w:trHeight w:val="1260"/>
        </w:trPr>
        <w:tc>
          <w:tcPr>
            <w:tcW w:w="9072" w:type="dxa"/>
            <w:shd w:val="clear" w:color="auto" w:fill="auto"/>
            <w:hideMark/>
          </w:tcPr>
          <w:p w14:paraId="32EFBE25" w14:textId="6F9D9D5A" w:rsidR="00F61047" w:rsidRPr="00A02479" w:rsidRDefault="000F6291" w:rsidP="000F6291">
            <w:pPr>
              <w:jc w:val="both"/>
              <w:rPr>
                <w:rFonts w:eastAsia="Times New Roman"/>
                <w:color w:val="000000"/>
                <w:sz w:val="24"/>
                <w:szCs w:val="24"/>
                <w:lang w:val="en-HK" w:eastAsia="zh-CN"/>
              </w:rPr>
            </w:pPr>
            <w:proofErr w:type="spellStart"/>
            <w:r w:rsidRPr="00A02479">
              <w:rPr>
                <w:rFonts w:eastAsia="Times New Roman"/>
                <w:color w:val="000000"/>
                <w:sz w:val="24"/>
                <w:szCs w:val="24"/>
                <w:lang w:val="en-HK" w:eastAsia="zh-CN"/>
              </w:rPr>
              <w:lastRenderedPageBreak/>
              <w:t>Ledimo</w:t>
            </w:r>
            <w:proofErr w:type="spellEnd"/>
            <w:r w:rsidRPr="00A02479">
              <w:rPr>
                <w:rFonts w:eastAsia="Times New Roman"/>
                <w:color w:val="000000"/>
                <w:sz w:val="24"/>
                <w:szCs w:val="24"/>
                <w:lang w:val="en-HK" w:eastAsia="zh-CN"/>
              </w:rPr>
              <w:t xml:space="preserve">, O. (2015). An Exploratory Study of Transformational Leadership and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Culture in a Public Service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w:t>
            </w:r>
          </w:p>
          <w:p w14:paraId="121A1233" w14:textId="77777777" w:rsidR="00F61047" w:rsidRPr="00A02479" w:rsidRDefault="00F61047" w:rsidP="000F6291">
            <w:pPr>
              <w:jc w:val="both"/>
              <w:rPr>
                <w:rFonts w:eastAsia="Times New Roman"/>
                <w:color w:val="000000"/>
                <w:sz w:val="24"/>
                <w:szCs w:val="24"/>
                <w:lang w:val="en-HK" w:eastAsia="zh-CN"/>
              </w:rPr>
            </w:pPr>
          </w:p>
          <w:p w14:paraId="3B26D730" w14:textId="779B4264" w:rsidR="0066355B" w:rsidRDefault="0066355B" w:rsidP="004735FB">
            <w:pPr>
              <w:ind w:left="592"/>
              <w:jc w:val="both"/>
              <w:rPr>
                <w:rFonts w:eastAsia="Times New Roman"/>
                <w:color w:val="000000"/>
                <w:sz w:val="24"/>
                <w:szCs w:val="24"/>
                <w:lang w:val="en-HK" w:eastAsia="zh-CN"/>
              </w:rPr>
            </w:pPr>
            <w:r w:rsidRPr="0066355B">
              <w:rPr>
                <w:rFonts w:eastAsia="Times New Roman"/>
                <w:color w:val="000000"/>
                <w:sz w:val="24"/>
                <w:szCs w:val="24"/>
                <w:lang w:val="en-HK" w:eastAsia="zh-CN"/>
              </w:rPr>
              <w:t>This study examines the relationship between transformational leadership and organisational culture in a public service organisation.</w:t>
            </w:r>
            <w:r w:rsidR="00486C18">
              <w:rPr>
                <w:rFonts w:eastAsia="Times New Roman"/>
                <w:color w:val="000000"/>
                <w:sz w:val="24"/>
                <w:szCs w:val="24"/>
                <w:lang w:val="en-HK" w:eastAsia="zh-CN"/>
              </w:rPr>
              <w:t xml:space="preserve">  </w:t>
            </w:r>
            <w:r w:rsidRPr="0066355B">
              <w:rPr>
                <w:rFonts w:eastAsia="Times New Roman"/>
                <w:color w:val="000000"/>
                <w:sz w:val="24"/>
                <w:szCs w:val="24"/>
                <w:lang w:val="en-HK" w:eastAsia="zh-CN"/>
              </w:rPr>
              <w:t xml:space="preserve">The findings indicate a significant positive correlation between transformational leadership and the constructive dimension of organisational culture. </w:t>
            </w:r>
            <w:r w:rsidR="00261AAC">
              <w:rPr>
                <w:rFonts w:eastAsia="Times New Roman"/>
                <w:color w:val="000000"/>
                <w:sz w:val="24"/>
                <w:szCs w:val="24"/>
                <w:lang w:val="en-HK" w:eastAsia="zh-CN"/>
              </w:rPr>
              <w:t xml:space="preserve"> </w:t>
            </w:r>
            <w:r w:rsidRPr="0066355B">
              <w:rPr>
                <w:rFonts w:eastAsia="Times New Roman"/>
                <w:color w:val="000000"/>
                <w:sz w:val="24"/>
                <w:szCs w:val="24"/>
                <w:lang w:val="en-HK" w:eastAsia="zh-CN"/>
              </w:rPr>
              <w:t>This suggests that transformational leaders can exert influence over the development of a constructive organisational culture.</w:t>
            </w:r>
          </w:p>
          <w:p w14:paraId="7A77B8CB" w14:textId="77777777" w:rsidR="0066355B" w:rsidRPr="00A02479" w:rsidRDefault="0066355B" w:rsidP="004735FB">
            <w:pPr>
              <w:ind w:left="592"/>
              <w:jc w:val="both"/>
              <w:rPr>
                <w:rFonts w:eastAsia="Times New Roman"/>
                <w:color w:val="000000"/>
                <w:sz w:val="24"/>
                <w:szCs w:val="24"/>
                <w:lang w:val="en-HK" w:eastAsia="zh-CN"/>
              </w:rPr>
            </w:pPr>
          </w:p>
          <w:p w14:paraId="1E7B5322" w14:textId="7A0DD4DB" w:rsidR="004735FB" w:rsidRPr="00A02479" w:rsidRDefault="004735FB" w:rsidP="004735FB">
            <w:pPr>
              <w:ind w:left="592"/>
              <w:jc w:val="both"/>
              <w:rPr>
                <w:rFonts w:eastAsia="Times New Roman"/>
                <w:color w:val="000000"/>
                <w:sz w:val="24"/>
                <w:szCs w:val="24"/>
                <w:lang w:val="en-HK" w:eastAsia="zh-CN"/>
              </w:rPr>
            </w:pPr>
          </w:p>
        </w:tc>
      </w:tr>
      <w:tr w:rsidR="000F6291" w:rsidRPr="00A02479" w14:paraId="25FE51CD" w14:textId="77777777" w:rsidTr="005E66FE">
        <w:trPr>
          <w:trHeight w:val="1575"/>
        </w:trPr>
        <w:tc>
          <w:tcPr>
            <w:tcW w:w="9072" w:type="dxa"/>
            <w:shd w:val="clear" w:color="auto" w:fill="auto"/>
            <w:hideMark/>
          </w:tcPr>
          <w:p w14:paraId="03CA208C" w14:textId="77777777" w:rsidR="000E1CBC"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León, P. (2001) Four Pillars of Financial Sustainability.</w:t>
            </w:r>
          </w:p>
          <w:p w14:paraId="443FAC74" w14:textId="77777777" w:rsidR="000E1CBC" w:rsidRPr="00A02479" w:rsidRDefault="000E1CBC" w:rsidP="000F6291">
            <w:pPr>
              <w:jc w:val="both"/>
              <w:rPr>
                <w:rFonts w:eastAsia="Times New Roman"/>
                <w:color w:val="000000"/>
                <w:sz w:val="24"/>
                <w:szCs w:val="24"/>
                <w:lang w:val="en-HK" w:eastAsia="zh-CN"/>
              </w:rPr>
            </w:pPr>
          </w:p>
          <w:p w14:paraId="1714B1B5" w14:textId="77777777" w:rsidR="000F6291" w:rsidRDefault="000F6291" w:rsidP="004735FB">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It provides a comprehensive guide to achieving financial sustainability for non-profit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ations, focusing on four key pillars: 1) financial and strategic planning, 2) income diversification, 3) sound administration and finance, and 4) own income generation. It offers practical strategies and requirements for attaining financial sustainability, as well as indicators to evaluate progress. The guidance is tailored for conservation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ations in Latin America and the Caribbean, but the principles are applicable more broadly.</w:t>
            </w:r>
          </w:p>
          <w:p w14:paraId="0FAEC696" w14:textId="77777777" w:rsidR="00BA50A9" w:rsidRPr="00A02479" w:rsidRDefault="00BA50A9" w:rsidP="004735FB">
            <w:pPr>
              <w:ind w:left="592"/>
              <w:jc w:val="both"/>
              <w:rPr>
                <w:rFonts w:eastAsia="Times New Roman"/>
                <w:color w:val="000000"/>
                <w:sz w:val="24"/>
                <w:szCs w:val="24"/>
                <w:lang w:val="en-HK" w:eastAsia="zh-CN"/>
              </w:rPr>
            </w:pPr>
          </w:p>
          <w:p w14:paraId="7EAF4BDD" w14:textId="35D05809" w:rsidR="004735FB" w:rsidRPr="00A02479" w:rsidRDefault="004735FB" w:rsidP="004735FB">
            <w:pPr>
              <w:ind w:left="592"/>
              <w:jc w:val="both"/>
              <w:rPr>
                <w:rFonts w:eastAsia="Times New Roman"/>
                <w:color w:val="000000"/>
                <w:sz w:val="24"/>
                <w:szCs w:val="24"/>
                <w:lang w:val="en-HK" w:eastAsia="zh-CN"/>
              </w:rPr>
            </w:pPr>
          </w:p>
        </w:tc>
      </w:tr>
      <w:tr w:rsidR="000F6291" w:rsidRPr="00A02479" w14:paraId="73EE95F1" w14:textId="77777777" w:rsidTr="005E66FE">
        <w:trPr>
          <w:trHeight w:val="2205"/>
        </w:trPr>
        <w:tc>
          <w:tcPr>
            <w:tcW w:w="9072" w:type="dxa"/>
            <w:shd w:val="clear" w:color="auto" w:fill="auto"/>
            <w:hideMark/>
          </w:tcPr>
          <w:p w14:paraId="20B8F1A9" w14:textId="415365A2" w:rsidR="000E1CBC"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Løvaas BJ, </w:t>
            </w:r>
            <w:proofErr w:type="spellStart"/>
            <w:r w:rsidRPr="00A02479">
              <w:rPr>
                <w:rFonts w:eastAsia="Times New Roman"/>
                <w:color w:val="000000"/>
                <w:sz w:val="24"/>
                <w:szCs w:val="24"/>
                <w:lang w:val="en-HK" w:eastAsia="zh-CN"/>
              </w:rPr>
              <w:t>Jungert</w:t>
            </w:r>
            <w:proofErr w:type="spellEnd"/>
            <w:r w:rsidRPr="00A02479">
              <w:rPr>
                <w:rFonts w:eastAsia="Times New Roman"/>
                <w:color w:val="000000"/>
                <w:sz w:val="24"/>
                <w:szCs w:val="24"/>
                <w:lang w:val="en-HK" w:eastAsia="zh-CN"/>
              </w:rPr>
              <w:t xml:space="preserve"> T, Van den Broeck A, Haug H. Does managers' motivation matter? Exploring the associations between motivation, transformational leadership, and innovation in a religious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 Nonprofit Management and Leadership. 2020;30:569–589.</w:t>
            </w:r>
          </w:p>
          <w:p w14:paraId="27E4D999" w14:textId="77777777" w:rsidR="000E1CBC" w:rsidRPr="00A02479" w:rsidRDefault="000E1CBC" w:rsidP="000F6291">
            <w:pPr>
              <w:jc w:val="both"/>
              <w:rPr>
                <w:rFonts w:eastAsia="Times New Roman"/>
                <w:color w:val="000000"/>
                <w:sz w:val="24"/>
                <w:szCs w:val="24"/>
                <w:lang w:val="en-HK" w:eastAsia="zh-CN"/>
              </w:rPr>
            </w:pPr>
          </w:p>
          <w:p w14:paraId="5E281822" w14:textId="7D2AE56C" w:rsidR="000937F3" w:rsidRDefault="000937F3" w:rsidP="004735FB">
            <w:pPr>
              <w:ind w:left="592"/>
              <w:jc w:val="both"/>
              <w:rPr>
                <w:rFonts w:eastAsia="Times New Roman"/>
                <w:color w:val="000000"/>
                <w:sz w:val="24"/>
                <w:szCs w:val="24"/>
                <w:lang w:val="en-HK" w:eastAsia="zh-CN"/>
              </w:rPr>
            </w:pPr>
            <w:r w:rsidRPr="000937F3">
              <w:rPr>
                <w:rFonts w:eastAsia="Times New Roman"/>
                <w:color w:val="000000"/>
                <w:sz w:val="24"/>
                <w:szCs w:val="24"/>
                <w:lang w:val="en-HK" w:eastAsia="zh-CN"/>
              </w:rPr>
              <w:t xml:space="preserve">This study examines the associations between managers' intrinsic and prosocial motivation, their transformational leadership behaviour, and innovation in the context of the Church of Norway, a religious organisation. </w:t>
            </w:r>
            <w:r w:rsidR="00F41FB5">
              <w:rPr>
                <w:rFonts w:eastAsia="Times New Roman"/>
                <w:color w:val="000000"/>
                <w:sz w:val="24"/>
                <w:szCs w:val="24"/>
                <w:lang w:val="en-HK" w:eastAsia="zh-CN"/>
              </w:rPr>
              <w:t xml:space="preserve"> </w:t>
            </w:r>
            <w:r w:rsidRPr="000937F3">
              <w:rPr>
                <w:rFonts w:eastAsia="Times New Roman"/>
                <w:color w:val="000000"/>
                <w:sz w:val="24"/>
                <w:szCs w:val="24"/>
                <w:lang w:val="en-HK" w:eastAsia="zh-CN"/>
              </w:rPr>
              <w:t>The study revealed a positive correlation between intrinsic motivation and transformational leadership, whereas the association between prosocial motivation and transformational leadership was not statistically significant.</w:t>
            </w:r>
            <w:r w:rsidR="00F41FB5">
              <w:rPr>
                <w:rFonts w:eastAsia="Times New Roman"/>
                <w:color w:val="000000"/>
                <w:sz w:val="24"/>
                <w:szCs w:val="24"/>
                <w:lang w:val="en-HK" w:eastAsia="zh-CN"/>
              </w:rPr>
              <w:t xml:space="preserve">  </w:t>
            </w:r>
            <w:r w:rsidRPr="000937F3">
              <w:rPr>
                <w:rFonts w:eastAsia="Times New Roman"/>
                <w:color w:val="000000"/>
                <w:sz w:val="24"/>
                <w:szCs w:val="24"/>
                <w:lang w:val="en-HK" w:eastAsia="zh-CN"/>
              </w:rPr>
              <w:t>Transformational leadership was found to be positively associated with innovation.</w:t>
            </w:r>
            <w:r w:rsidR="00CB419A">
              <w:rPr>
                <w:rFonts w:eastAsia="Times New Roman"/>
                <w:color w:val="000000"/>
                <w:sz w:val="24"/>
                <w:szCs w:val="24"/>
                <w:lang w:val="en-HK" w:eastAsia="zh-CN"/>
              </w:rPr>
              <w:t xml:space="preserve">  </w:t>
            </w:r>
            <w:r w:rsidRPr="000937F3">
              <w:rPr>
                <w:rFonts w:eastAsia="Times New Roman"/>
                <w:color w:val="000000"/>
                <w:sz w:val="24"/>
                <w:szCs w:val="24"/>
                <w:lang w:val="en-HK" w:eastAsia="zh-CN"/>
              </w:rPr>
              <w:t xml:space="preserve">The article considers the practical implications for supporting intrinsic motivation, transformational leadership, and innovation in religious organisations. </w:t>
            </w:r>
          </w:p>
          <w:p w14:paraId="109FD4FB" w14:textId="77777777" w:rsidR="000937F3" w:rsidRPr="00A02479" w:rsidRDefault="000937F3" w:rsidP="004735FB">
            <w:pPr>
              <w:ind w:left="592"/>
              <w:jc w:val="both"/>
              <w:rPr>
                <w:rFonts w:eastAsia="Times New Roman"/>
                <w:color w:val="000000"/>
                <w:sz w:val="24"/>
                <w:szCs w:val="24"/>
                <w:lang w:val="en-HK" w:eastAsia="zh-CN"/>
              </w:rPr>
            </w:pPr>
          </w:p>
          <w:p w14:paraId="2894EA55" w14:textId="5D762018" w:rsidR="004735FB" w:rsidRPr="00A02479" w:rsidRDefault="004735FB" w:rsidP="004735FB">
            <w:pPr>
              <w:ind w:left="592"/>
              <w:jc w:val="both"/>
              <w:rPr>
                <w:rFonts w:eastAsia="Times New Roman"/>
                <w:color w:val="000000"/>
                <w:sz w:val="24"/>
                <w:szCs w:val="24"/>
                <w:lang w:val="en-HK" w:eastAsia="zh-CN"/>
              </w:rPr>
            </w:pPr>
          </w:p>
        </w:tc>
      </w:tr>
      <w:tr w:rsidR="000F6291" w:rsidRPr="00A02479" w14:paraId="1C04FF77" w14:textId="77777777" w:rsidTr="006F01A0">
        <w:trPr>
          <w:trHeight w:val="851"/>
        </w:trPr>
        <w:tc>
          <w:tcPr>
            <w:tcW w:w="9072" w:type="dxa"/>
            <w:shd w:val="clear" w:color="auto" w:fill="auto"/>
            <w:hideMark/>
          </w:tcPr>
          <w:p w14:paraId="39B85F8A" w14:textId="58AEA663" w:rsidR="000E1CBC"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Lundmark, R., Richter, A. &amp; </w:t>
            </w:r>
            <w:proofErr w:type="spellStart"/>
            <w:r w:rsidRPr="00A02479">
              <w:rPr>
                <w:rFonts w:eastAsia="Times New Roman"/>
                <w:color w:val="000000"/>
                <w:sz w:val="24"/>
                <w:szCs w:val="24"/>
                <w:lang w:val="en-HK" w:eastAsia="zh-CN"/>
              </w:rPr>
              <w:t>Tafvelin</w:t>
            </w:r>
            <w:proofErr w:type="spellEnd"/>
            <w:r w:rsidRPr="00A02479">
              <w:rPr>
                <w:rFonts w:eastAsia="Times New Roman"/>
                <w:color w:val="000000"/>
                <w:sz w:val="24"/>
                <w:szCs w:val="24"/>
                <w:lang w:val="en-HK" w:eastAsia="zh-CN"/>
              </w:rPr>
              <w:t xml:space="preserve">, S. (2022) Consequences of Managers’ Laissez-faire Leadership During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Restructuring. Journal of Change Management. 22 (1), 40–58. </w:t>
            </w:r>
          </w:p>
          <w:p w14:paraId="3FDA14F1" w14:textId="77777777" w:rsidR="000E1CBC" w:rsidRPr="00A02479" w:rsidRDefault="000E1CBC" w:rsidP="000F6291">
            <w:pPr>
              <w:jc w:val="both"/>
              <w:rPr>
                <w:rFonts w:eastAsia="Times New Roman"/>
                <w:color w:val="000000"/>
                <w:sz w:val="24"/>
                <w:szCs w:val="24"/>
                <w:lang w:val="en-HK" w:eastAsia="zh-CN"/>
              </w:rPr>
            </w:pPr>
          </w:p>
          <w:p w14:paraId="3459260F" w14:textId="77777777" w:rsidR="000F6291" w:rsidRDefault="000F6291" w:rsidP="004735FB">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This study examines the longitudinal relationships between managers' laissez-faire leadership, employee role clarity, job satisfaction, and work-related burnout in the context of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ational restructuring. The results show that laissez-faire leadership negatively impacts role clarity, which in turn mediates the relationship with employee well-being outcomes.</w:t>
            </w:r>
          </w:p>
          <w:p w14:paraId="22FB414E" w14:textId="7DA02575" w:rsidR="001368F0" w:rsidRPr="00A02479" w:rsidRDefault="001368F0" w:rsidP="004735FB">
            <w:pPr>
              <w:ind w:left="592"/>
              <w:jc w:val="both"/>
              <w:rPr>
                <w:rFonts w:eastAsia="Times New Roman"/>
                <w:color w:val="000000"/>
                <w:sz w:val="24"/>
                <w:szCs w:val="24"/>
                <w:lang w:val="en-HK" w:eastAsia="zh-CN"/>
              </w:rPr>
            </w:pPr>
          </w:p>
        </w:tc>
      </w:tr>
      <w:tr w:rsidR="000F6291" w:rsidRPr="00A02479" w14:paraId="71984E27" w14:textId="77777777" w:rsidTr="005E66FE">
        <w:trPr>
          <w:trHeight w:val="1575"/>
        </w:trPr>
        <w:tc>
          <w:tcPr>
            <w:tcW w:w="9072" w:type="dxa"/>
            <w:shd w:val="clear" w:color="auto" w:fill="auto"/>
            <w:hideMark/>
          </w:tcPr>
          <w:p w14:paraId="4F48401A" w14:textId="2A67182B" w:rsidR="000E1CBC" w:rsidRPr="00A02479" w:rsidRDefault="000F6291" w:rsidP="000F6291">
            <w:pPr>
              <w:jc w:val="both"/>
              <w:rPr>
                <w:rFonts w:eastAsia="Times New Roman"/>
                <w:color w:val="000000"/>
                <w:sz w:val="24"/>
                <w:szCs w:val="24"/>
                <w:lang w:val="en-HK" w:eastAsia="zh-CN"/>
              </w:rPr>
            </w:pPr>
            <w:proofErr w:type="spellStart"/>
            <w:r w:rsidRPr="00A02479">
              <w:rPr>
                <w:rFonts w:eastAsia="Times New Roman"/>
                <w:color w:val="000000"/>
                <w:sz w:val="24"/>
                <w:szCs w:val="24"/>
                <w:lang w:val="en-HK" w:eastAsia="zh-CN"/>
              </w:rPr>
              <w:lastRenderedPageBreak/>
              <w:t>Mahalinga</w:t>
            </w:r>
            <w:proofErr w:type="spellEnd"/>
            <w:r w:rsidRPr="00A02479">
              <w:rPr>
                <w:rFonts w:eastAsia="Times New Roman"/>
                <w:color w:val="000000"/>
                <w:sz w:val="24"/>
                <w:szCs w:val="24"/>
                <w:lang w:val="en-HK" w:eastAsia="zh-CN"/>
              </w:rPr>
              <w:t xml:space="preserve"> Shiva, M.S.A. &amp; Suar, D. (2012) Transformational Leadership,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Culture,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Effectiveness, and Programme Outcomes in Non-Governmental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ations. </w:t>
            </w:r>
            <w:proofErr w:type="spellStart"/>
            <w:r w:rsidRPr="00A02479">
              <w:rPr>
                <w:rFonts w:eastAsia="Times New Roman"/>
                <w:color w:val="000000"/>
                <w:sz w:val="24"/>
                <w:szCs w:val="24"/>
                <w:lang w:val="en-HK" w:eastAsia="zh-CN"/>
              </w:rPr>
              <w:t>Voluntas</w:t>
            </w:r>
            <w:proofErr w:type="spellEnd"/>
            <w:r w:rsidRPr="00A02479">
              <w:rPr>
                <w:rFonts w:eastAsia="Times New Roman"/>
                <w:color w:val="000000"/>
                <w:sz w:val="24"/>
                <w:szCs w:val="24"/>
                <w:lang w:val="en-HK" w:eastAsia="zh-CN"/>
              </w:rPr>
              <w:t>. 23 (3), 684–710.</w:t>
            </w:r>
          </w:p>
          <w:p w14:paraId="46C2FFB0" w14:textId="77777777" w:rsidR="000E1CBC" w:rsidRPr="00A02479" w:rsidRDefault="000E1CBC" w:rsidP="000F6291">
            <w:pPr>
              <w:jc w:val="both"/>
              <w:rPr>
                <w:rFonts w:eastAsia="Times New Roman"/>
                <w:color w:val="000000"/>
                <w:sz w:val="24"/>
                <w:szCs w:val="24"/>
                <w:lang w:val="en-HK" w:eastAsia="zh-CN"/>
              </w:rPr>
            </w:pPr>
          </w:p>
          <w:p w14:paraId="1C88E87B" w14:textId="77777777" w:rsidR="000F6291" w:rsidRDefault="000F6291" w:rsidP="004735FB">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It examines the relationships between transformational leadership,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culture, NGO effectiveness, and programme outcomes in non-governmental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ations (NGOs) in India. The findings reveal that transformational leadership builds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ational culture, which in turn enhances NGO effectiveness, and this leads to improved programme outcomes in terms of health, income, education, and happiness of beneficiaries.</w:t>
            </w:r>
          </w:p>
          <w:p w14:paraId="70236CE6" w14:textId="77777777" w:rsidR="001368F0" w:rsidRPr="00A02479" w:rsidRDefault="001368F0" w:rsidP="004735FB">
            <w:pPr>
              <w:ind w:left="592"/>
              <w:jc w:val="both"/>
              <w:rPr>
                <w:rFonts w:eastAsia="Times New Roman"/>
                <w:color w:val="000000"/>
                <w:sz w:val="24"/>
                <w:szCs w:val="24"/>
                <w:lang w:val="en-HK" w:eastAsia="zh-CN"/>
              </w:rPr>
            </w:pPr>
          </w:p>
          <w:p w14:paraId="06C93F91" w14:textId="62540BB7" w:rsidR="004735FB" w:rsidRPr="00A02479" w:rsidRDefault="004735FB" w:rsidP="004735FB">
            <w:pPr>
              <w:ind w:left="592"/>
              <w:jc w:val="both"/>
              <w:rPr>
                <w:rFonts w:eastAsia="Times New Roman"/>
                <w:color w:val="000000"/>
                <w:sz w:val="24"/>
                <w:szCs w:val="24"/>
                <w:lang w:val="en-HK" w:eastAsia="zh-CN"/>
              </w:rPr>
            </w:pPr>
          </w:p>
        </w:tc>
      </w:tr>
      <w:tr w:rsidR="000F6291" w:rsidRPr="00A02479" w14:paraId="0E6E8406" w14:textId="77777777" w:rsidTr="005E66FE">
        <w:trPr>
          <w:trHeight w:val="2205"/>
        </w:trPr>
        <w:tc>
          <w:tcPr>
            <w:tcW w:w="9072" w:type="dxa"/>
            <w:shd w:val="clear" w:color="auto" w:fill="auto"/>
            <w:hideMark/>
          </w:tcPr>
          <w:p w14:paraId="52AE114E" w14:textId="4309C4EF" w:rsidR="000E1CBC" w:rsidRPr="00A02479" w:rsidRDefault="000F6291" w:rsidP="000F6291">
            <w:pPr>
              <w:jc w:val="both"/>
              <w:rPr>
                <w:rFonts w:eastAsia="Times New Roman"/>
                <w:color w:val="000000"/>
                <w:sz w:val="24"/>
                <w:szCs w:val="24"/>
                <w:lang w:val="en-HK" w:eastAsia="zh-CN"/>
              </w:rPr>
            </w:pPr>
            <w:proofErr w:type="spellStart"/>
            <w:r w:rsidRPr="00A02479">
              <w:rPr>
                <w:rFonts w:eastAsia="Times New Roman"/>
                <w:color w:val="000000"/>
                <w:sz w:val="24"/>
                <w:szCs w:val="24"/>
                <w:lang w:val="en-HK" w:eastAsia="zh-CN"/>
              </w:rPr>
              <w:t>Megheirkouni</w:t>
            </w:r>
            <w:proofErr w:type="spellEnd"/>
            <w:r w:rsidRPr="00A02479">
              <w:rPr>
                <w:rFonts w:eastAsia="Times New Roman"/>
                <w:color w:val="000000"/>
                <w:sz w:val="24"/>
                <w:szCs w:val="24"/>
                <w:lang w:val="en-HK" w:eastAsia="zh-CN"/>
              </w:rPr>
              <w:t xml:space="preserve">, M. (2017). Leadership styles and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learning in UK for-profit and non-profit sports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ations. International Journal of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ational Analysis, 25(4), 596-612.</w:t>
            </w:r>
          </w:p>
          <w:p w14:paraId="15A16D9F" w14:textId="77777777" w:rsidR="000F6291" w:rsidRDefault="000F6291" w:rsidP="004735FB">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br/>
              <w:t xml:space="preserve">This study investigates the relationship between transformational and transactional leadership styles and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learning in for-profit and non-profit sports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ations in the UK. The findings suggest that management by exception-active and idealized leadership are important for facilitating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learning, and there are significant differences in leadership styles and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ational learning between the two sectors.</w:t>
            </w:r>
          </w:p>
          <w:p w14:paraId="4DDD2861" w14:textId="77777777" w:rsidR="001368F0" w:rsidRPr="00A02479" w:rsidRDefault="001368F0" w:rsidP="004735FB">
            <w:pPr>
              <w:ind w:left="592"/>
              <w:jc w:val="both"/>
              <w:rPr>
                <w:rFonts w:eastAsia="Times New Roman"/>
                <w:color w:val="000000"/>
                <w:sz w:val="24"/>
                <w:szCs w:val="24"/>
                <w:lang w:val="en-HK" w:eastAsia="zh-CN"/>
              </w:rPr>
            </w:pPr>
          </w:p>
          <w:p w14:paraId="7AFB1C02" w14:textId="1CBEA87F" w:rsidR="004735FB" w:rsidRPr="00A02479" w:rsidRDefault="004735FB" w:rsidP="004735FB">
            <w:pPr>
              <w:ind w:left="592"/>
              <w:jc w:val="both"/>
              <w:rPr>
                <w:rFonts w:eastAsia="Times New Roman"/>
                <w:color w:val="000000"/>
                <w:sz w:val="24"/>
                <w:szCs w:val="24"/>
                <w:lang w:val="en-HK" w:eastAsia="zh-CN"/>
              </w:rPr>
            </w:pPr>
          </w:p>
        </w:tc>
      </w:tr>
      <w:tr w:rsidR="000F6291" w:rsidRPr="00A02479" w14:paraId="5A234D6E" w14:textId="77777777" w:rsidTr="005E66FE">
        <w:trPr>
          <w:trHeight w:val="1575"/>
        </w:trPr>
        <w:tc>
          <w:tcPr>
            <w:tcW w:w="9072" w:type="dxa"/>
            <w:shd w:val="clear" w:color="auto" w:fill="auto"/>
            <w:hideMark/>
          </w:tcPr>
          <w:p w14:paraId="2D09892C" w14:textId="57F13DC7" w:rsidR="000E1CBC"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Schneider, S.K. &amp; George, W.M. (2011) Servant leadership versus transformational leadership in voluntary service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ations. Leadership and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 Development Journal. 32 (1), 60–77.</w:t>
            </w:r>
          </w:p>
          <w:p w14:paraId="6D685F14" w14:textId="77777777" w:rsidR="000E1CBC" w:rsidRPr="00A02479" w:rsidRDefault="000E1CBC" w:rsidP="000F6291">
            <w:pPr>
              <w:jc w:val="both"/>
              <w:rPr>
                <w:rFonts w:eastAsia="Times New Roman"/>
                <w:color w:val="000000"/>
                <w:sz w:val="24"/>
                <w:szCs w:val="24"/>
                <w:lang w:val="en-HK" w:eastAsia="zh-CN"/>
              </w:rPr>
            </w:pPr>
          </w:p>
          <w:p w14:paraId="17B6F97E" w14:textId="77777777" w:rsidR="000F6291" w:rsidRDefault="000F6291" w:rsidP="004735FB">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t>It examines the application of servant leadership and transformational leadership models in a voluntary service club setting. The authors find that servant leadership is a better predictor of club member satisfaction, commitment, and intentions to stay compared to transformational leadership, with empowerment mediating these relationships.</w:t>
            </w:r>
          </w:p>
          <w:p w14:paraId="44C49CBE" w14:textId="77777777" w:rsidR="001368F0" w:rsidRPr="00A02479" w:rsidRDefault="001368F0" w:rsidP="004735FB">
            <w:pPr>
              <w:ind w:left="592"/>
              <w:jc w:val="both"/>
              <w:rPr>
                <w:rFonts w:eastAsia="Times New Roman"/>
                <w:color w:val="000000"/>
                <w:sz w:val="24"/>
                <w:szCs w:val="24"/>
                <w:lang w:val="en-HK" w:eastAsia="zh-CN"/>
              </w:rPr>
            </w:pPr>
          </w:p>
          <w:p w14:paraId="40CB8111" w14:textId="58146EC3" w:rsidR="004735FB" w:rsidRPr="00A02479" w:rsidRDefault="004735FB" w:rsidP="004735FB">
            <w:pPr>
              <w:ind w:left="592"/>
              <w:jc w:val="both"/>
              <w:rPr>
                <w:rFonts w:eastAsia="Times New Roman"/>
                <w:color w:val="000000"/>
                <w:sz w:val="24"/>
                <w:szCs w:val="24"/>
                <w:lang w:val="en-HK" w:eastAsia="zh-CN"/>
              </w:rPr>
            </w:pPr>
          </w:p>
        </w:tc>
      </w:tr>
      <w:tr w:rsidR="000F6291" w:rsidRPr="00A02479" w14:paraId="18359DD2" w14:textId="77777777" w:rsidTr="005E66FE">
        <w:trPr>
          <w:trHeight w:val="2205"/>
        </w:trPr>
        <w:tc>
          <w:tcPr>
            <w:tcW w:w="9072" w:type="dxa"/>
            <w:shd w:val="clear" w:color="auto" w:fill="auto"/>
            <w:hideMark/>
          </w:tcPr>
          <w:p w14:paraId="0772CBDA" w14:textId="7852CD9B" w:rsidR="000E1CBC" w:rsidRPr="00A02479" w:rsidRDefault="000F6291" w:rsidP="000F6291">
            <w:pPr>
              <w:jc w:val="both"/>
              <w:rPr>
                <w:rFonts w:eastAsia="Times New Roman"/>
                <w:color w:val="000000"/>
                <w:sz w:val="24"/>
                <w:szCs w:val="24"/>
                <w:lang w:val="en-HK" w:eastAsia="zh-CN"/>
              </w:rPr>
            </w:pPr>
            <w:proofErr w:type="spellStart"/>
            <w:r w:rsidRPr="00A02479">
              <w:rPr>
                <w:rFonts w:eastAsia="Times New Roman"/>
                <w:color w:val="000000"/>
                <w:sz w:val="24"/>
                <w:szCs w:val="24"/>
                <w:lang w:val="en-HK" w:eastAsia="zh-CN"/>
              </w:rPr>
              <w:t>Soelton</w:t>
            </w:r>
            <w:proofErr w:type="spellEnd"/>
            <w:r w:rsidRPr="00A02479">
              <w:rPr>
                <w:rFonts w:eastAsia="Times New Roman"/>
                <w:color w:val="000000"/>
                <w:sz w:val="24"/>
                <w:szCs w:val="24"/>
                <w:lang w:val="en-HK" w:eastAsia="zh-CN"/>
              </w:rPr>
              <w:t xml:space="preserve">, M., </w:t>
            </w:r>
            <w:proofErr w:type="spellStart"/>
            <w:r w:rsidRPr="00A02479">
              <w:rPr>
                <w:rFonts w:eastAsia="Times New Roman"/>
                <w:color w:val="000000"/>
                <w:sz w:val="24"/>
                <w:szCs w:val="24"/>
                <w:lang w:val="en-HK" w:eastAsia="zh-CN"/>
              </w:rPr>
              <w:t>Noermijati</w:t>
            </w:r>
            <w:proofErr w:type="spellEnd"/>
            <w:r w:rsidRPr="00A02479">
              <w:rPr>
                <w:rFonts w:eastAsia="Times New Roman"/>
                <w:color w:val="000000"/>
                <w:sz w:val="24"/>
                <w:szCs w:val="24"/>
                <w:lang w:val="en-HK" w:eastAsia="zh-CN"/>
              </w:rPr>
              <w:t xml:space="preserve">, N., Rohman, F., &amp; </w:t>
            </w:r>
            <w:proofErr w:type="spellStart"/>
            <w:r w:rsidRPr="00A02479">
              <w:rPr>
                <w:rFonts w:eastAsia="Times New Roman"/>
                <w:color w:val="000000"/>
                <w:sz w:val="24"/>
                <w:szCs w:val="24"/>
                <w:lang w:val="en-HK" w:eastAsia="zh-CN"/>
              </w:rPr>
              <w:t>Mugiono</w:t>
            </w:r>
            <w:proofErr w:type="spellEnd"/>
            <w:r w:rsidRPr="00A02479">
              <w:rPr>
                <w:rFonts w:eastAsia="Times New Roman"/>
                <w:color w:val="000000"/>
                <w:sz w:val="24"/>
                <w:szCs w:val="24"/>
                <w:lang w:val="en-HK" w:eastAsia="zh-CN"/>
              </w:rPr>
              <w:t xml:space="preserve">, M. (2021). Improving the Performance of Non-Profit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ations. Academy of Strategic Management Journal, 20(Special Issue 5), 1-11.</w:t>
            </w:r>
          </w:p>
          <w:p w14:paraId="6084A949" w14:textId="77777777" w:rsidR="000F6291" w:rsidRDefault="000F6291" w:rsidP="00B730B8">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br/>
              <w:t xml:space="preserve">This paper examines the impact and effect of transformational leadership on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performance, mediated by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commitment and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culture, in the context of child welfare institutions in Indonesia. The findings suggest that transformational leadership and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culture positively influence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 xml:space="preserve">ational performance, while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ational commitment does not have a significant effect.</w:t>
            </w:r>
          </w:p>
          <w:p w14:paraId="22BC6EEB" w14:textId="77777777" w:rsidR="001368F0" w:rsidRPr="00A02479" w:rsidRDefault="001368F0" w:rsidP="00B730B8">
            <w:pPr>
              <w:ind w:left="592"/>
              <w:jc w:val="both"/>
              <w:rPr>
                <w:rFonts w:eastAsia="Times New Roman"/>
                <w:color w:val="000000"/>
                <w:sz w:val="24"/>
                <w:szCs w:val="24"/>
                <w:lang w:val="en-HK" w:eastAsia="zh-CN"/>
              </w:rPr>
            </w:pPr>
          </w:p>
          <w:p w14:paraId="175E5027" w14:textId="018C6381" w:rsidR="00B730B8" w:rsidRPr="00A02479" w:rsidRDefault="00B730B8" w:rsidP="00B730B8">
            <w:pPr>
              <w:ind w:left="592"/>
              <w:jc w:val="both"/>
              <w:rPr>
                <w:rFonts w:eastAsia="Times New Roman"/>
                <w:color w:val="000000"/>
                <w:sz w:val="24"/>
                <w:szCs w:val="24"/>
                <w:lang w:val="en-HK" w:eastAsia="zh-CN"/>
              </w:rPr>
            </w:pPr>
          </w:p>
        </w:tc>
      </w:tr>
      <w:tr w:rsidR="000F6291" w:rsidRPr="00A02479" w14:paraId="42E99141" w14:textId="77777777" w:rsidTr="003934E8">
        <w:trPr>
          <w:trHeight w:val="95"/>
        </w:trPr>
        <w:tc>
          <w:tcPr>
            <w:tcW w:w="9072" w:type="dxa"/>
            <w:shd w:val="clear" w:color="auto" w:fill="auto"/>
            <w:hideMark/>
          </w:tcPr>
          <w:p w14:paraId="3CAA21B4" w14:textId="77777777" w:rsidR="000E1CBC"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Tang, B. (2010) Corporate Governance for </w:t>
            </w:r>
            <w:proofErr w:type="spellStart"/>
            <w:r w:rsidRPr="00A02479">
              <w:rPr>
                <w:rFonts w:eastAsia="Times New Roman"/>
                <w:color w:val="000000"/>
                <w:sz w:val="24"/>
                <w:szCs w:val="24"/>
                <w:lang w:val="en-HK" w:eastAsia="zh-CN"/>
              </w:rPr>
              <w:t>Subvented</w:t>
            </w:r>
            <w:proofErr w:type="spellEnd"/>
            <w:r w:rsidRPr="00A02479">
              <w:rPr>
                <w:rFonts w:eastAsia="Times New Roman"/>
                <w:color w:val="000000"/>
                <w:sz w:val="24"/>
                <w:szCs w:val="24"/>
                <w:lang w:val="en-HK" w:eastAsia="zh-CN"/>
              </w:rPr>
              <w:t xml:space="preserve"> Organisations: The Audit Commission’s Perspective Audit Commission Hong Kong. </w:t>
            </w:r>
          </w:p>
          <w:p w14:paraId="3EC74279" w14:textId="77777777" w:rsidR="000E1CBC" w:rsidRPr="00A02479" w:rsidRDefault="000E1CBC" w:rsidP="000F6291">
            <w:pPr>
              <w:jc w:val="both"/>
              <w:rPr>
                <w:rFonts w:eastAsia="Times New Roman"/>
                <w:color w:val="000000"/>
                <w:sz w:val="24"/>
                <w:szCs w:val="24"/>
                <w:lang w:val="en-HK" w:eastAsia="zh-CN"/>
              </w:rPr>
            </w:pPr>
          </w:p>
          <w:p w14:paraId="119E66C9" w14:textId="31AD5334" w:rsidR="000F6291" w:rsidRDefault="000F6291" w:rsidP="00B730B8">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It discusses the Audit Commission's mission to provide independent audits to enhance public sector performance and accountability. </w:t>
            </w:r>
            <w:r w:rsidR="008B580D">
              <w:rPr>
                <w:rFonts w:eastAsia="Times New Roman"/>
                <w:color w:val="000000"/>
                <w:sz w:val="24"/>
                <w:szCs w:val="24"/>
                <w:lang w:val="en-HK" w:eastAsia="zh-CN"/>
              </w:rPr>
              <w:t xml:space="preserve"> </w:t>
            </w:r>
            <w:r w:rsidRPr="00A02479">
              <w:rPr>
                <w:rFonts w:eastAsia="Times New Roman"/>
                <w:color w:val="000000"/>
                <w:sz w:val="24"/>
                <w:szCs w:val="24"/>
                <w:lang w:val="en-HK" w:eastAsia="zh-CN"/>
              </w:rPr>
              <w:t>It outlines the criteria used to select subjects for value-for-money audits, including materiality, risk, timeliness, value-added, and auditability.</w:t>
            </w:r>
          </w:p>
          <w:p w14:paraId="6A2BC256" w14:textId="77777777" w:rsidR="006F01A0" w:rsidRDefault="006F01A0" w:rsidP="00B730B8">
            <w:pPr>
              <w:ind w:left="592"/>
              <w:jc w:val="both"/>
              <w:rPr>
                <w:rFonts w:eastAsia="Times New Roman"/>
                <w:color w:val="000000"/>
                <w:sz w:val="24"/>
                <w:szCs w:val="24"/>
                <w:lang w:val="en-HK" w:eastAsia="zh-CN"/>
              </w:rPr>
            </w:pPr>
          </w:p>
          <w:p w14:paraId="5BF436DD" w14:textId="65DBDD57" w:rsidR="001368F0" w:rsidRPr="00A02479" w:rsidRDefault="001368F0" w:rsidP="00B730B8">
            <w:pPr>
              <w:ind w:left="592"/>
              <w:jc w:val="both"/>
              <w:rPr>
                <w:rFonts w:eastAsia="Times New Roman"/>
                <w:color w:val="000000"/>
                <w:sz w:val="24"/>
                <w:szCs w:val="24"/>
                <w:lang w:val="en-HK" w:eastAsia="zh-CN"/>
              </w:rPr>
            </w:pPr>
          </w:p>
        </w:tc>
      </w:tr>
      <w:tr w:rsidR="000F6291" w:rsidRPr="00A02479" w14:paraId="7510291A" w14:textId="77777777" w:rsidTr="005E66FE">
        <w:trPr>
          <w:trHeight w:val="1890"/>
        </w:trPr>
        <w:tc>
          <w:tcPr>
            <w:tcW w:w="9072" w:type="dxa"/>
            <w:shd w:val="clear" w:color="auto" w:fill="auto"/>
            <w:hideMark/>
          </w:tcPr>
          <w:p w14:paraId="33F2383D" w14:textId="6F0FABDB" w:rsidR="000E1CBC"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lastRenderedPageBreak/>
              <w:t xml:space="preserve">Trautmann, K., Maher, J. K., &amp; Motley, D. G. (2007). Learning strategies as predictors of transformational leadership: the case of nonprofit managers. Leadership &amp;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 Development Journal, 28(3), 269-287.</w:t>
            </w:r>
          </w:p>
          <w:p w14:paraId="5C5B19F1" w14:textId="50C0D6FB" w:rsidR="000F6291" w:rsidRDefault="000F6291" w:rsidP="00B730B8">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br/>
              <w:t xml:space="preserve">This study explores the relationship between nonprofit professionals' learning strategies and their transformational leadership practices. It examines how specific learning strategies, such as action, thinking, feeling, and accessing others, predict transformational leadership </w:t>
            </w:r>
            <w:r w:rsidR="001368F0" w:rsidRPr="00A02479">
              <w:rPr>
                <w:rFonts w:eastAsia="Times New Roman"/>
                <w:color w:val="000000"/>
                <w:sz w:val="24"/>
                <w:szCs w:val="24"/>
                <w:lang w:val="en-HK" w:eastAsia="zh-CN"/>
              </w:rPr>
              <w:t>behaviours</w:t>
            </w:r>
            <w:r w:rsidRPr="00A02479">
              <w:rPr>
                <w:rFonts w:eastAsia="Times New Roman"/>
                <w:color w:val="000000"/>
                <w:sz w:val="24"/>
                <w:szCs w:val="24"/>
                <w:lang w:val="en-HK" w:eastAsia="zh-CN"/>
              </w:rPr>
              <w:t>.</w:t>
            </w:r>
            <w:r w:rsidR="001368F0">
              <w:rPr>
                <w:rFonts w:eastAsia="Times New Roman"/>
                <w:color w:val="000000"/>
                <w:sz w:val="24"/>
                <w:szCs w:val="24"/>
                <w:lang w:val="en-HK" w:eastAsia="zh-CN"/>
              </w:rPr>
              <w:t xml:space="preserve"> </w:t>
            </w:r>
            <w:r w:rsidRPr="00A02479">
              <w:rPr>
                <w:rFonts w:eastAsia="Times New Roman"/>
                <w:color w:val="000000"/>
                <w:sz w:val="24"/>
                <w:szCs w:val="24"/>
                <w:lang w:val="en-HK" w:eastAsia="zh-CN"/>
              </w:rPr>
              <w:t xml:space="preserve"> The findings provide insights into designing leadership development programs for the nonprofit sector.</w:t>
            </w:r>
          </w:p>
          <w:p w14:paraId="3788C2A9" w14:textId="77777777" w:rsidR="001368F0" w:rsidRPr="00A02479" w:rsidRDefault="001368F0" w:rsidP="00B730B8">
            <w:pPr>
              <w:ind w:left="592"/>
              <w:jc w:val="both"/>
              <w:rPr>
                <w:rFonts w:eastAsia="Times New Roman"/>
                <w:color w:val="000000"/>
                <w:sz w:val="24"/>
                <w:szCs w:val="24"/>
                <w:lang w:val="en-HK" w:eastAsia="zh-CN"/>
              </w:rPr>
            </w:pPr>
          </w:p>
          <w:p w14:paraId="157643B5" w14:textId="6E644583" w:rsidR="00B730B8" w:rsidRPr="00A02479" w:rsidRDefault="00B730B8" w:rsidP="00B730B8">
            <w:pPr>
              <w:ind w:left="592"/>
              <w:jc w:val="both"/>
              <w:rPr>
                <w:rFonts w:eastAsia="Times New Roman"/>
                <w:color w:val="000000"/>
                <w:sz w:val="24"/>
                <w:szCs w:val="24"/>
                <w:lang w:val="en-HK" w:eastAsia="zh-CN"/>
              </w:rPr>
            </w:pPr>
          </w:p>
        </w:tc>
      </w:tr>
      <w:tr w:rsidR="000F6291" w:rsidRPr="00A02479" w14:paraId="61980FE9" w14:textId="77777777" w:rsidTr="005E66FE">
        <w:trPr>
          <w:trHeight w:val="1890"/>
        </w:trPr>
        <w:tc>
          <w:tcPr>
            <w:tcW w:w="9072" w:type="dxa"/>
            <w:shd w:val="clear" w:color="auto" w:fill="auto"/>
            <w:hideMark/>
          </w:tcPr>
          <w:p w14:paraId="7B971313" w14:textId="77777777" w:rsidR="000E1CBC" w:rsidRPr="00A02479" w:rsidRDefault="000F6291" w:rsidP="000F6291">
            <w:pPr>
              <w:jc w:val="both"/>
              <w:rPr>
                <w:rFonts w:eastAsia="Times New Roman"/>
                <w:color w:val="000000"/>
                <w:sz w:val="24"/>
                <w:szCs w:val="24"/>
                <w:lang w:val="en-HK" w:eastAsia="zh-CN"/>
              </w:rPr>
            </w:pPr>
            <w:r w:rsidRPr="00A02479">
              <w:rPr>
                <w:rFonts w:eastAsia="Times New Roman"/>
                <w:color w:val="000000"/>
                <w:sz w:val="24"/>
                <w:szCs w:val="24"/>
                <w:lang w:val="en-HK" w:eastAsia="zh-CN"/>
              </w:rPr>
              <w:t>Véronique, R. &amp; Vandenberghe, C. (2021) Laissez-Faire Leadership and Affective Commitment: the Roles of Leader-Member Exchange and Subordinate Relational Self-concept. Journal of Business and Psychology. 36 (4), 533–551.</w:t>
            </w:r>
          </w:p>
          <w:p w14:paraId="661B5765" w14:textId="77777777" w:rsidR="000F6291" w:rsidRDefault="000F6291" w:rsidP="00B730B8">
            <w:pPr>
              <w:ind w:left="592"/>
              <w:jc w:val="both"/>
              <w:rPr>
                <w:rFonts w:eastAsia="Times New Roman"/>
                <w:color w:val="000000"/>
                <w:sz w:val="24"/>
                <w:szCs w:val="24"/>
                <w:lang w:val="en-HK" w:eastAsia="zh-CN"/>
              </w:rPr>
            </w:pPr>
            <w:r w:rsidRPr="00A02479">
              <w:rPr>
                <w:rFonts w:eastAsia="Times New Roman"/>
                <w:color w:val="000000"/>
                <w:sz w:val="24"/>
                <w:szCs w:val="24"/>
                <w:lang w:val="en-HK" w:eastAsia="zh-CN"/>
              </w:rPr>
              <w:t xml:space="preserve"> </w:t>
            </w:r>
            <w:r w:rsidRPr="00A02479">
              <w:rPr>
                <w:rFonts w:eastAsia="Times New Roman"/>
                <w:color w:val="000000"/>
                <w:sz w:val="24"/>
                <w:szCs w:val="24"/>
                <w:lang w:val="en-HK" w:eastAsia="zh-CN"/>
              </w:rPr>
              <w:br/>
              <w:t xml:space="preserve">This paper examines the roles of leader-member exchange (LMX) and subordinate relational self-concept in the relationship between laissez-faire leadership and affective </w:t>
            </w:r>
            <w:r w:rsidR="005D2607" w:rsidRPr="00A02479">
              <w:rPr>
                <w:rFonts w:eastAsia="Times New Roman"/>
                <w:color w:val="000000"/>
                <w:sz w:val="24"/>
                <w:szCs w:val="24"/>
                <w:lang w:val="en-HK" w:eastAsia="zh-CN"/>
              </w:rPr>
              <w:t>organis</w:t>
            </w:r>
            <w:r w:rsidRPr="00A02479">
              <w:rPr>
                <w:rFonts w:eastAsia="Times New Roman"/>
                <w:color w:val="000000"/>
                <w:sz w:val="24"/>
                <w:szCs w:val="24"/>
                <w:lang w:val="en-HK" w:eastAsia="zh-CN"/>
              </w:rPr>
              <w:t>ational commitment. The authors found that the relational self-concept strengthened the negative effect of laissez-faire leadership on the contribution dimension of LMX and its indirect effect on affective commitment.</w:t>
            </w:r>
          </w:p>
          <w:p w14:paraId="01F62713" w14:textId="77777777" w:rsidR="007239C5" w:rsidRPr="00A02479" w:rsidRDefault="007239C5" w:rsidP="00B730B8">
            <w:pPr>
              <w:ind w:left="592"/>
              <w:jc w:val="both"/>
              <w:rPr>
                <w:rFonts w:eastAsia="Times New Roman"/>
                <w:color w:val="000000"/>
                <w:sz w:val="24"/>
                <w:szCs w:val="24"/>
                <w:lang w:val="en-HK" w:eastAsia="zh-CN"/>
              </w:rPr>
            </w:pPr>
          </w:p>
          <w:p w14:paraId="0805CD0D" w14:textId="1EE47045" w:rsidR="00B730B8" w:rsidRPr="00A02479" w:rsidRDefault="00B730B8" w:rsidP="00B730B8">
            <w:pPr>
              <w:ind w:left="592"/>
              <w:jc w:val="both"/>
              <w:rPr>
                <w:rFonts w:eastAsia="Times New Roman"/>
                <w:color w:val="000000"/>
                <w:sz w:val="24"/>
                <w:szCs w:val="24"/>
                <w:lang w:val="en-HK" w:eastAsia="zh-CN"/>
              </w:rPr>
            </w:pPr>
          </w:p>
        </w:tc>
      </w:tr>
    </w:tbl>
    <w:p w14:paraId="4EB60BCE" w14:textId="77777777" w:rsidR="00894782" w:rsidRDefault="00894782" w:rsidP="005153F1">
      <w:pPr>
        <w:spacing w:line="360" w:lineRule="auto"/>
        <w:jc w:val="both"/>
        <w:rPr>
          <w:sz w:val="24"/>
          <w:szCs w:val="24"/>
          <w:lang w:val="en-US"/>
        </w:rPr>
      </w:pPr>
    </w:p>
    <w:p w14:paraId="28EBB733" w14:textId="77777777" w:rsidR="00855F8F" w:rsidRDefault="00855F8F" w:rsidP="005153F1">
      <w:pPr>
        <w:spacing w:line="360" w:lineRule="auto"/>
        <w:jc w:val="both"/>
        <w:rPr>
          <w:sz w:val="24"/>
          <w:szCs w:val="24"/>
          <w:lang w:val="en-US"/>
        </w:rPr>
      </w:pPr>
    </w:p>
    <w:p w14:paraId="29EA79CA" w14:textId="77777777" w:rsidR="00855F8F" w:rsidRDefault="00855F8F" w:rsidP="005153F1">
      <w:pPr>
        <w:spacing w:line="360" w:lineRule="auto"/>
        <w:jc w:val="both"/>
        <w:rPr>
          <w:sz w:val="24"/>
          <w:szCs w:val="24"/>
          <w:lang w:val="en-US"/>
        </w:rPr>
      </w:pPr>
    </w:p>
    <w:p w14:paraId="2C181CC2" w14:textId="77777777" w:rsidR="00855F8F" w:rsidRDefault="00855F8F" w:rsidP="005153F1">
      <w:pPr>
        <w:spacing w:line="360" w:lineRule="auto"/>
        <w:jc w:val="both"/>
        <w:rPr>
          <w:sz w:val="24"/>
          <w:szCs w:val="24"/>
          <w:lang w:val="en-US"/>
        </w:rPr>
      </w:pPr>
    </w:p>
    <w:p w14:paraId="01D8EE65" w14:textId="77777777" w:rsidR="00855F8F" w:rsidRDefault="00855F8F" w:rsidP="005153F1">
      <w:pPr>
        <w:spacing w:line="360" w:lineRule="auto"/>
        <w:jc w:val="both"/>
        <w:rPr>
          <w:sz w:val="24"/>
          <w:szCs w:val="24"/>
          <w:lang w:val="en-US"/>
        </w:rPr>
      </w:pPr>
    </w:p>
    <w:p w14:paraId="4358DB28" w14:textId="77777777" w:rsidR="00855F8F" w:rsidRDefault="00855F8F" w:rsidP="005153F1">
      <w:pPr>
        <w:spacing w:line="360" w:lineRule="auto"/>
        <w:jc w:val="both"/>
        <w:rPr>
          <w:sz w:val="24"/>
          <w:szCs w:val="24"/>
          <w:lang w:val="en-US"/>
        </w:rPr>
      </w:pPr>
    </w:p>
    <w:p w14:paraId="1D56AF19" w14:textId="77777777" w:rsidR="00855F8F" w:rsidRDefault="00855F8F" w:rsidP="005153F1">
      <w:pPr>
        <w:spacing w:line="360" w:lineRule="auto"/>
        <w:jc w:val="both"/>
        <w:rPr>
          <w:sz w:val="24"/>
          <w:szCs w:val="24"/>
          <w:lang w:val="en-US"/>
        </w:rPr>
      </w:pPr>
    </w:p>
    <w:p w14:paraId="7DCAE845" w14:textId="77777777" w:rsidR="00855F8F" w:rsidRDefault="00855F8F" w:rsidP="005153F1">
      <w:pPr>
        <w:spacing w:line="360" w:lineRule="auto"/>
        <w:jc w:val="both"/>
        <w:rPr>
          <w:sz w:val="24"/>
          <w:szCs w:val="24"/>
          <w:lang w:val="en-US"/>
        </w:rPr>
      </w:pPr>
    </w:p>
    <w:p w14:paraId="100BCEBC" w14:textId="77777777" w:rsidR="00855F8F" w:rsidRDefault="00855F8F" w:rsidP="005153F1">
      <w:pPr>
        <w:spacing w:line="360" w:lineRule="auto"/>
        <w:jc w:val="both"/>
        <w:rPr>
          <w:sz w:val="24"/>
          <w:szCs w:val="24"/>
          <w:lang w:val="en-US"/>
        </w:rPr>
      </w:pPr>
    </w:p>
    <w:p w14:paraId="0D7AF2F7" w14:textId="77777777" w:rsidR="00855F8F" w:rsidRDefault="00855F8F" w:rsidP="005153F1">
      <w:pPr>
        <w:spacing w:line="360" w:lineRule="auto"/>
        <w:jc w:val="both"/>
        <w:rPr>
          <w:sz w:val="24"/>
          <w:szCs w:val="24"/>
          <w:lang w:val="en-US"/>
        </w:rPr>
      </w:pPr>
    </w:p>
    <w:p w14:paraId="4757AAB7" w14:textId="77777777" w:rsidR="00855F8F" w:rsidRDefault="00855F8F" w:rsidP="005153F1">
      <w:pPr>
        <w:spacing w:line="360" w:lineRule="auto"/>
        <w:jc w:val="both"/>
        <w:rPr>
          <w:sz w:val="24"/>
          <w:szCs w:val="24"/>
          <w:lang w:val="en-US"/>
        </w:rPr>
      </w:pPr>
    </w:p>
    <w:p w14:paraId="07972AE5" w14:textId="77777777" w:rsidR="00855F8F" w:rsidRDefault="00855F8F" w:rsidP="005153F1">
      <w:pPr>
        <w:spacing w:line="360" w:lineRule="auto"/>
        <w:jc w:val="both"/>
        <w:rPr>
          <w:sz w:val="24"/>
          <w:szCs w:val="24"/>
          <w:lang w:val="en-US"/>
        </w:rPr>
      </w:pPr>
    </w:p>
    <w:p w14:paraId="79CA59C3" w14:textId="77777777" w:rsidR="00A1130C" w:rsidRDefault="00A1130C" w:rsidP="005153F1">
      <w:pPr>
        <w:spacing w:line="360" w:lineRule="auto"/>
        <w:jc w:val="both"/>
        <w:rPr>
          <w:sz w:val="24"/>
          <w:szCs w:val="24"/>
          <w:lang w:val="en-US"/>
        </w:rPr>
      </w:pPr>
    </w:p>
    <w:p w14:paraId="29B1FF43" w14:textId="77777777" w:rsidR="00A1130C" w:rsidRDefault="00A1130C" w:rsidP="005153F1">
      <w:pPr>
        <w:spacing w:line="360" w:lineRule="auto"/>
        <w:jc w:val="both"/>
        <w:rPr>
          <w:sz w:val="24"/>
          <w:szCs w:val="24"/>
          <w:lang w:val="en-US"/>
        </w:rPr>
      </w:pPr>
    </w:p>
    <w:p w14:paraId="3A4D1A6B" w14:textId="77777777" w:rsidR="00A1130C" w:rsidRDefault="00A1130C" w:rsidP="005153F1">
      <w:pPr>
        <w:spacing w:line="360" w:lineRule="auto"/>
        <w:jc w:val="both"/>
        <w:rPr>
          <w:sz w:val="24"/>
          <w:szCs w:val="24"/>
          <w:lang w:val="en-US"/>
        </w:rPr>
      </w:pPr>
    </w:p>
    <w:p w14:paraId="5B1734B3" w14:textId="77777777" w:rsidR="003934E8" w:rsidRDefault="003934E8" w:rsidP="005153F1">
      <w:pPr>
        <w:spacing w:line="360" w:lineRule="auto"/>
        <w:jc w:val="both"/>
        <w:rPr>
          <w:sz w:val="24"/>
          <w:szCs w:val="24"/>
          <w:lang w:val="en-US"/>
        </w:rPr>
      </w:pPr>
    </w:p>
    <w:p w14:paraId="5313D445" w14:textId="77777777" w:rsidR="003934E8" w:rsidRDefault="003934E8" w:rsidP="005153F1">
      <w:pPr>
        <w:spacing w:line="360" w:lineRule="auto"/>
        <w:jc w:val="both"/>
        <w:rPr>
          <w:sz w:val="24"/>
          <w:szCs w:val="24"/>
          <w:lang w:val="en-US"/>
        </w:rPr>
      </w:pPr>
    </w:p>
    <w:p w14:paraId="7035BE67" w14:textId="77777777" w:rsidR="003934E8" w:rsidRDefault="003934E8" w:rsidP="005153F1">
      <w:pPr>
        <w:spacing w:line="360" w:lineRule="auto"/>
        <w:jc w:val="both"/>
        <w:rPr>
          <w:sz w:val="24"/>
          <w:szCs w:val="24"/>
          <w:lang w:val="en-US"/>
        </w:rPr>
      </w:pPr>
    </w:p>
    <w:p w14:paraId="37093F79" w14:textId="77777777" w:rsidR="003934E8" w:rsidRDefault="003934E8" w:rsidP="005153F1">
      <w:pPr>
        <w:spacing w:line="360" w:lineRule="auto"/>
        <w:jc w:val="both"/>
        <w:rPr>
          <w:sz w:val="24"/>
          <w:szCs w:val="24"/>
          <w:lang w:val="en-US"/>
        </w:rPr>
      </w:pPr>
    </w:p>
    <w:p w14:paraId="1640CEA4" w14:textId="77777777" w:rsidR="003934E8" w:rsidRDefault="003934E8" w:rsidP="005153F1">
      <w:pPr>
        <w:spacing w:line="360" w:lineRule="auto"/>
        <w:jc w:val="both"/>
        <w:rPr>
          <w:sz w:val="24"/>
          <w:szCs w:val="24"/>
          <w:lang w:val="en-US"/>
        </w:rPr>
      </w:pPr>
    </w:p>
    <w:p w14:paraId="672CCCF7" w14:textId="53BE1F60" w:rsidR="00646FA2" w:rsidRPr="00A02479" w:rsidRDefault="001F5C6C" w:rsidP="005153F1">
      <w:pPr>
        <w:spacing w:line="360" w:lineRule="auto"/>
        <w:jc w:val="both"/>
        <w:rPr>
          <w:b/>
          <w:bCs/>
          <w:sz w:val="24"/>
          <w:szCs w:val="24"/>
          <w:lang w:val="en-US"/>
        </w:rPr>
      </w:pPr>
      <w:r w:rsidRPr="00A02479">
        <w:rPr>
          <w:b/>
          <w:bCs/>
          <w:sz w:val="24"/>
          <w:szCs w:val="24"/>
          <w:lang w:val="en-US"/>
        </w:rPr>
        <w:lastRenderedPageBreak/>
        <w:t xml:space="preserve">VII. </w:t>
      </w:r>
      <w:r w:rsidR="00646FA2" w:rsidRPr="00A02479">
        <w:rPr>
          <w:b/>
          <w:bCs/>
          <w:sz w:val="24"/>
          <w:szCs w:val="24"/>
          <w:lang w:val="en-US"/>
        </w:rPr>
        <w:t>Reference</w:t>
      </w:r>
      <w:r w:rsidR="00391EA8" w:rsidRPr="00A02479">
        <w:rPr>
          <w:b/>
          <w:bCs/>
          <w:sz w:val="24"/>
          <w:szCs w:val="24"/>
          <w:lang w:val="en-US"/>
        </w:rPr>
        <w:t>s</w:t>
      </w:r>
    </w:p>
    <w:sdt>
      <w:sdtPr>
        <w:rPr>
          <w:color w:val="000000"/>
          <w:sz w:val="24"/>
          <w:szCs w:val="24"/>
          <w:lang w:val="en-US"/>
        </w:rPr>
        <w:tag w:val="MENDELEY_BIBLIOGRAPHY"/>
        <w:id w:val="1795949701"/>
        <w:placeholder>
          <w:docPart w:val="DefaultPlaceholder_-1854013440"/>
        </w:placeholder>
      </w:sdtPr>
      <w:sdtContent>
        <w:p w14:paraId="3BEC51AA" w14:textId="77777777" w:rsidR="000F6291" w:rsidRPr="00A02479" w:rsidRDefault="000F6291">
          <w:pPr>
            <w:divId w:val="74013408"/>
            <w:rPr>
              <w:rFonts w:eastAsia="Times New Roman"/>
              <w:sz w:val="24"/>
              <w:szCs w:val="24"/>
            </w:rPr>
          </w:pPr>
          <w:proofErr w:type="spellStart"/>
          <w:r w:rsidRPr="00A02479">
            <w:rPr>
              <w:rFonts w:eastAsia="Times New Roman"/>
              <w:sz w:val="24"/>
              <w:szCs w:val="24"/>
            </w:rPr>
            <w:t>Aboramadan</w:t>
          </w:r>
          <w:proofErr w:type="spellEnd"/>
          <w:r w:rsidRPr="00A02479">
            <w:rPr>
              <w:rFonts w:eastAsia="Times New Roman"/>
              <w:sz w:val="24"/>
              <w:szCs w:val="24"/>
            </w:rPr>
            <w:t xml:space="preserve">, M. &amp; Kundi, Y.M. (2020) Does Transformational Leadership Better Predict Work-Related Outcomes Than Transactional Leadership in the NPO Context? Evidence from Italy. </w:t>
          </w:r>
          <w:proofErr w:type="spellStart"/>
          <w:r w:rsidRPr="00A02479">
            <w:rPr>
              <w:rFonts w:eastAsia="Times New Roman"/>
              <w:i/>
              <w:iCs/>
              <w:sz w:val="24"/>
              <w:szCs w:val="24"/>
            </w:rPr>
            <w:t>Voluntas</w:t>
          </w:r>
          <w:proofErr w:type="spellEnd"/>
          <w:r w:rsidRPr="00A02479">
            <w:rPr>
              <w:rFonts w:eastAsia="Times New Roman"/>
              <w:sz w:val="24"/>
              <w:szCs w:val="24"/>
            </w:rPr>
            <w:t>. 31 (6), 1254–1267. doi:10.1007/s11266-020-00278-7.</w:t>
          </w:r>
        </w:p>
        <w:p w14:paraId="7405B2CF" w14:textId="77777777" w:rsidR="000F6291" w:rsidRPr="00A02479" w:rsidRDefault="000F6291">
          <w:pPr>
            <w:divId w:val="1272856987"/>
            <w:rPr>
              <w:rFonts w:eastAsia="Times New Roman"/>
              <w:sz w:val="24"/>
              <w:szCs w:val="24"/>
            </w:rPr>
          </w:pPr>
        </w:p>
        <w:p w14:paraId="19A9970D" w14:textId="780D9873" w:rsidR="000F6291" w:rsidRPr="00A02479" w:rsidRDefault="000F6291">
          <w:pPr>
            <w:divId w:val="1092048795"/>
            <w:rPr>
              <w:rFonts w:eastAsia="Times New Roman"/>
              <w:sz w:val="24"/>
              <w:szCs w:val="24"/>
            </w:rPr>
          </w:pPr>
          <w:proofErr w:type="spellStart"/>
          <w:r w:rsidRPr="00A02479">
            <w:rPr>
              <w:rFonts w:eastAsia="Times New Roman"/>
              <w:sz w:val="24"/>
              <w:szCs w:val="24"/>
            </w:rPr>
            <w:t>Breevaart</w:t>
          </w:r>
          <w:proofErr w:type="spellEnd"/>
          <w:r w:rsidRPr="00A02479">
            <w:rPr>
              <w:rFonts w:eastAsia="Times New Roman"/>
              <w:sz w:val="24"/>
              <w:szCs w:val="24"/>
            </w:rPr>
            <w:t xml:space="preserve">, K. &amp; Zacher, H. (2019) Main and interactive effects of weekly transformational and laissez-faire leadership on followers’ trust in the leader and leader effectiveness. </w:t>
          </w:r>
          <w:r w:rsidRPr="00A02479">
            <w:rPr>
              <w:rFonts w:eastAsia="Times New Roman"/>
              <w:i/>
              <w:iCs/>
              <w:sz w:val="24"/>
              <w:szCs w:val="24"/>
            </w:rPr>
            <w:t xml:space="preserve">Journal of Occupational and </w:t>
          </w:r>
          <w:r w:rsidR="005D2607" w:rsidRPr="00A02479">
            <w:rPr>
              <w:rFonts w:eastAsia="Times New Roman"/>
              <w:i/>
              <w:iCs/>
              <w:sz w:val="24"/>
              <w:szCs w:val="24"/>
            </w:rPr>
            <w:t>Organis</w:t>
          </w:r>
          <w:r w:rsidRPr="00A02479">
            <w:rPr>
              <w:rFonts w:eastAsia="Times New Roman"/>
              <w:i/>
              <w:iCs/>
              <w:sz w:val="24"/>
              <w:szCs w:val="24"/>
            </w:rPr>
            <w:t>ational Psychology</w:t>
          </w:r>
          <w:r w:rsidRPr="00A02479">
            <w:rPr>
              <w:rFonts w:eastAsia="Times New Roman"/>
              <w:sz w:val="24"/>
              <w:szCs w:val="24"/>
            </w:rPr>
            <w:t>. 92 (2), 384–409. doi:10.1111/joop.12253.</w:t>
          </w:r>
        </w:p>
        <w:p w14:paraId="1A149E46" w14:textId="77777777" w:rsidR="000F6291" w:rsidRPr="00A02479" w:rsidRDefault="000F6291">
          <w:pPr>
            <w:divId w:val="1272856987"/>
            <w:rPr>
              <w:rFonts w:eastAsia="Times New Roman"/>
              <w:sz w:val="24"/>
              <w:szCs w:val="24"/>
            </w:rPr>
          </w:pPr>
        </w:p>
        <w:p w14:paraId="2408A106" w14:textId="77777777" w:rsidR="000F6291" w:rsidRPr="00A02479" w:rsidRDefault="000F6291">
          <w:pPr>
            <w:divId w:val="1296183735"/>
            <w:rPr>
              <w:rFonts w:eastAsia="Times New Roman"/>
              <w:sz w:val="24"/>
              <w:szCs w:val="24"/>
            </w:rPr>
          </w:pPr>
          <w:r w:rsidRPr="00A02479">
            <w:rPr>
              <w:rFonts w:eastAsia="Times New Roman"/>
              <w:sz w:val="24"/>
              <w:szCs w:val="24"/>
            </w:rPr>
            <w:t xml:space="preserve">Chen, X., Zhu, Z. &amp; Liu, J. (2021) Does A Trusted Leader Always Behave Better? The Relationship Between Leader Feeling Trusted by Employees and Benevolent and Laissez-Faire Leadership </w:t>
          </w:r>
          <w:proofErr w:type="spellStart"/>
          <w:r w:rsidRPr="00A02479">
            <w:rPr>
              <w:rFonts w:eastAsia="Times New Roman"/>
              <w:sz w:val="24"/>
              <w:szCs w:val="24"/>
            </w:rPr>
            <w:t>Behaviors</w:t>
          </w:r>
          <w:proofErr w:type="spellEnd"/>
          <w:r w:rsidRPr="00A02479">
            <w:rPr>
              <w:rFonts w:eastAsia="Times New Roman"/>
              <w:sz w:val="24"/>
              <w:szCs w:val="24"/>
            </w:rPr>
            <w:t xml:space="preserve">. </w:t>
          </w:r>
          <w:r w:rsidRPr="00A02479">
            <w:rPr>
              <w:rFonts w:eastAsia="Times New Roman"/>
              <w:i/>
              <w:iCs/>
              <w:sz w:val="24"/>
              <w:szCs w:val="24"/>
            </w:rPr>
            <w:t>Journal of Business Ethics</w:t>
          </w:r>
          <w:r w:rsidRPr="00A02479">
            <w:rPr>
              <w:rFonts w:eastAsia="Times New Roman"/>
              <w:sz w:val="24"/>
              <w:szCs w:val="24"/>
            </w:rPr>
            <w:t>. 170 (3), 615–634. doi:10.1007/s10551-019-04390-7.</w:t>
          </w:r>
        </w:p>
        <w:p w14:paraId="7A16227E" w14:textId="77777777" w:rsidR="000F6291" w:rsidRPr="00A02479" w:rsidRDefault="000F6291">
          <w:pPr>
            <w:divId w:val="1272856987"/>
            <w:rPr>
              <w:rFonts w:eastAsia="Times New Roman"/>
              <w:sz w:val="24"/>
              <w:szCs w:val="24"/>
            </w:rPr>
          </w:pPr>
        </w:p>
        <w:p w14:paraId="3E362845" w14:textId="77777777" w:rsidR="000F6291" w:rsidRPr="00A02479" w:rsidRDefault="000F6291">
          <w:pPr>
            <w:divId w:val="265040991"/>
            <w:rPr>
              <w:rFonts w:eastAsia="Times New Roman"/>
              <w:sz w:val="24"/>
              <w:szCs w:val="24"/>
            </w:rPr>
          </w:pPr>
          <w:r w:rsidRPr="00A02479">
            <w:rPr>
              <w:rFonts w:eastAsia="Times New Roman"/>
              <w:sz w:val="24"/>
              <w:szCs w:val="24"/>
            </w:rPr>
            <w:t xml:space="preserve">Curado, C. &amp; Santos, R. (2022) Transformational leadership and work performance in health care: the mediating role of job satisfaction. </w:t>
          </w:r>
          <w:r w:rsidRPr="00A02479">
            <w:rPr>
              <w:rFonts w:eastAsia="Times New Roman"/>
              <w:i/>
              <w:iCs/>
              <w:sz w:val="24"/>
              <w:szCs w:val="24"/>
            </w:rPr>
            <w:t>Leadership in Health Services</w:t>
          </w:r>
          <w:r w:rsidRPr="00A02479">
            <w:rPr>
              <w:rFonts w:eastAsia="Times New Roman"/>
              <w:sz w:val="24"/>
              <w:szCs w:val="24"/>
            </w:rPr>
            <w:t>. 35 (2), 160–173. doi:10.1108/LHS-06-2021-0051.</w:t>
          </w:r>
        </w:p>
        <w:p w14:paraId="3EB3B981" w14:textId="77777777" w:rsidR="000F6291" w:rsidRPr="00A02479" w:rsidRDefault="000F6291">
          <w:pPr>
            <w:divId w:val="1272856987"/>
            <w:rPr>
              <w:rFonts w:eastAsia="Times New Roman"/>
              <w:sz w:val="24"/>
              <w:szCs w:val="24"/>
            </w:rPr>
          </w:pPr>
        </w:p>
        <w:p w14:paraId="0FE06CEC" w14:textId="77777777" w:rsidR="000F6291" w:rsidRPr="00A02479" w:rsidRDefault="000F6291">
          <w:pPr>
            <w:divId w:val="2142068583"/>
            <w:rPr>
              <w:rFonts w:eastAsia="Times New Roman"/>
              <w:sz w:val="24"/>
              <w:szCs w:val="24"/>
            </w:rPr>
          </w:pPr>
          <w:r w:rsidRPr="00A02479">
            <w:rPr>
              <w:rFonts w:eastAsia="Times New Roman"/>
              <w:sz w:val="24"/>
              <w:szCs w:val="24"/>
            </w:rPr>
            <w:t xml:space="preserve">Efficiency Unit of HKSAR Government (2015) </w:t>
          </w:r>
          <w:r w:rsidRPr="00A02479">
            <w:rPr>
              <w:rFonts w:eastAsia="Times New Roman"/>
              <w:i/>
              <w:iCs/>
              <w:sz w:val="24"/>
              <w:szCs w:val="24"/>
            </w:rPr>
            <w:t xml:space="preserve">Guide to corporate governance for </w:t>
          </w:r>
          <w:proofErr w:type="spellStart"/>
          <w:r w:rsidRPr="00A02479">
            <w:rPr>
              <w:rFonts w:eastAsia="Times New Roman"/>
              <w:i/>
              <w:iCs/>
              <w:sz w:val="24"/>
              <w:szCs w:val="24"/>
            </w:rPr>
            <w:t>subvented</w:t>
          </w:r>
          <w:proofErr w:type="spellEnd"/>
          <w:r w:rsidRPr="00A02479">
            <w:rPr>
              <w:rFonts w:eastAsia="Times New Roman"/>
              <w:i/>
              <w:iCs/>
              <w:sz w:val="24"/>
              <w:szCs w:val="24"/>
            </w:rPr>
            <w:t xml:space="preserve"> organisations</w:t>
          </w:r>
          <w:r w:rsidRPr="00A02479">
            <w:rPr>
              <w:rFonts w:eastAsia="Times New Roman"/>
              <w:sz w:val="24"/>
              <w:szCs w:val="24"/>
            </w:rPr>
            <w:t>.</w:t>
          </w:r>
        </w:p>
        <w:p w14:paraId="2FBF5228" w14:textId="77777777" w:rsidR="000F6291" w:rsidRPr="00A02479" w:rsidRDefault="000F6291">
          <w:pPr>
            <w:divId w:val="1272856987"/>
            <w:rPr>
              <w:rFonts w:eastAsia="Times New Roman"/>
              <w:sz w:val="24"/>
              <w:szCs w:val="24"/>
            </w:rPr>
          </w:pPr>
        </w:p>
        <w:p w14:paraId="59BF99C1" w14:textId="21E06375" w:rsidR="000F6291" w:rsidRPr="00A02479" w:rsidRDefault="000F6291">
          <w:pPr>
            <w:divId w:val="583610782"/>
            <w:rPr>
              <w:rFonts w:eastAsia="Times New Roman"/>
              <w:sz w:val="24"/>
              <w:szCs w:val="24"/>
            </w:rPr>
          </w:pPr>
          <w:proofErr w:type="spellStart"/>
          <w:r w:rsidRPr="00A02479">
            <w:rPr>
              <w:rFonts w:eastAsia="Times New Roman"/>
              <w:sz w:val="24"/>
              <w:szCs w:val="24"/>
            </w:rPr>
            <w:t>Faridiana</w:t>
          </w:r>
          <w:proofErr w:type="spellEnd"/>
          <w:r w:rsidRPr="00A02479">
            <w:rPr>
              <w:rFonts w:eastAsia="Times New Roman"/>
              <w:sz w:val="24"/>
              <w:szCs w:val="24"/>
            </w:rPr>
            <w:t xml:space="preserve">, S., Kirana, A.C., </w:t>
          </w:r>
          <w:proofErr w:type="spellStart"/>
          <w:r w:rsidRPr="00A02479">
            <w:rPr>
              <w:rFonts w:eastAsia="Times New Roman"/>
              <w:sz w:val="24"/>
              <w:szCs w:val="24"/>
            </w:rPr>
            <w:t>Lukitaningsih</w:t>
          </w:r>
          <w:proofErr w:type="spellEnd"/>
          <w:r w:rsidRPr="00A02479">
            <w:rPr>
              <w:rFonts w:eastAsia="Times New Roman"/>
              <w:sz w:val="24"/>
              <w:szCs w:val="24"/>
            </w:rPr>
            <w:t xml:space="preserve">, K.C., Rahmawati, A., </w:t>
          </w:r>
          <w:proofErr w:type="spellStart"/>
          <w:r w:rsidRPr="00A02479">
            <w:rPr>
              <w:rFonts w:eastAsia="Times New Roman"/>
              <w:sz w:val="24"/>
              <w:szCs w:val="24"/>
            </w:rPr>
            <w:t>Purnasari</w:t>
          </w:r>
          <w:proofErr w:type="spellEnd"/>
          <w:r w:rsidRPr="00A02479">
            <w:rPr>
              <w:rFonts w:eastAsia="Times New Roman"/>
              <w:sz w:val="24"/>
              <w:szCs w:val="24"/>
            </w:rPr>
            <w:t xml:space="preserve">, C.H.T. &amp; </w:t>
          </w:r>
          <w:proofErr w:type="spellStart"/>
          <w:r w:rsidRPr="00A02479">
            <w:rPr>
              <w:rFonts w:eastAsia="Times New Roman"/>
              <w:sz w:val="24"/>
              <w:szCs w:val="24"/>
            </w:rPr>
            <w:t>Wahyuningtyas</w:t>
          </w:r>
          <w:proofErr w:type="spellEnd"/>
          <w:r w:rsidRPr="00A02479">
            <w:rPr>
              <w:rFonts w:eastAsia="Times New Roman"/>
              <w:sz w:val="24"/>
              <w:szCs w:val="24"/>
            </w:rPr>
            <w:t xml:space="preserve">, E. (2024) Political Skill and Transactional Leadership on Employee Performance: The Mediating Effect of </w:t>
          </w:r>
          <w:r w:rsidR="005D2607" w:rsidRPr="00A02479">
            <w:rPr>
              <w:rFonts w:eastAsia="Times New Roman"/>
              <w:sz w:val="24"/>
              <w:szCs w:val="24"/>
            </w:rPr>
            <w:t>Organis</w:t>
          </w:r>
          <w:r w:rsidRPr="00A02479">
            <w:rPr>
              <w:rFonts w:eastAsia="Times New Roman"/>
              <w:sz w:val="24"/>
              <w:szCs w:val="24"/>
            </w:rPr>
            <w:t xml:space="preserve">ational Work Culture. </w:t>
          </w:r>
          <w:r w:rsidRPr="00A02479">
            <w:rPr>
              <w:rFonts w:eastAsia="Times New Roman"/>
              <w:i/>
              <w:iCs/>
              <w:sz w:val="24"/>
              <w:szCs w:val="24"/>
            </w:rPr>
            <w:t>Nabila Wahyuningtyas</w:t>
          </w:r>
          <w:r w:rsidRPr="00A02479">
            <w:rPr>
              <w:rFonts w:eastAsia="Times New Roman"/>
              <w:sz w:val="24"/>
              <w:szCs w:val="24"/>
            </w:rPr>
            <w:t>.7 (4).</w:t>
          </w:r>
        </w:p>
        <w:p w14:paraId="267A570F" w14:textId="77777777" w:rsidR="000F6291" w:rsidRPr="00A02479" w:rsidRDefault="000F6291">
          <w:pPr>
            <w:divId w:val="1272856987"/>
            <w:rPr>
              <w:rFonts w:eastAsia="Times New Roman"/>
              <w:sz w:val="24"/>
              <w:szCs w:val="24"/>
            </w:rPr>
          </w:pPr>
        </w:p>
        <w:p w14:paraId="3E6A9B0A" w14:textId="77777777" w:rsidR="000F6291" w:rsidRPr="00A02479" w:rsidRDefault="000F6291">
          <w:pPr>
            <w:divId w:val="846750501"/>
            <w:rPr>
              <w:rFonts w:eastAsia="Times New Roman"/>
              <w:sz w:val="24"/>
              <w:szCs w:val="24"/>
            </w:rPr>
          </w:pPr>
          <w:r w:rsidRPr="00A02479">
            <w:rPr>
              <w:rFonts w:eastAsia="Times New Roman"/>
              <w:sz w:val="24"/>
              <w:szCs w:val="24"/>
            </w:rPr>
            <w:t xml:space="preserve">Freeborough, R. (2012) </w:t>
          </w:r>
          <w:r w:rsidRPr="00A02479">
            <w:rPr>
              <w:rFonts w:eastAsia="Times New Roman"/>
              <w:i/>
              <w:iCs/>
              <w:sz w:val="24"/>
              <w:szCs w:val="24"/>
            </w:rPr>
            <w:t xml:space="preserve">Exploring the </w:t>
          </w:r>
          <w:proofErr w:type="spellStart"/>
          <w:r w:rsidRPr="00A02479">
            <w:rPr>
              <w:rFonts w:eastAsia="Times New Roman"/>
              <w:i/>
              <w:iCs/>
              <w:sz w:val="24"/>
              <w:szCs w:val="24"/>
            </w:rPr>
            <w:t>affect</w:t>
          </w:r>
          <w:proofErr w:type="spellEnd"/>
          <w:r w:rsidRPr="00A02479">
            <w:rPr>
              <w:rFonts w:eastAsia="Times New Roman"/>
              <w:i/>
              <w:iCs/>
              <w:sz w:val="24"/>
              <w:szCs w:val="24"/>
            </w:rPr>
            <w:t xml:space="preserve"> of transformational leadership on nonprofit leader engagement and commitment</w:t>
          </w:r>
          <w:r w:rsidRPr="00A02479">
            <w:rPr>
              <w:rFonts w:eastAsia="Times New Roman"/>
              <w:sz w:val="24"/>
              <w:szCs w:val="24"/>
            </w:rPr>
            <w:t>.</w:t>
          </w:r>
        </w:p>
        <w:p w14:paraId="1ACA9824" w14:textId="77777777" w:rsidR="000F6291" w:rsidRPr="00A02479" w:rsidRDefault="000F6291">
          <w:pPr>
            <w:divId w:val="1272856987"/>
            <w:rPr>
              <w:rFonts w:eastAsia="Times New Roman"/>
              <w:sz w:val="24"/>
              <w:szCs w:val="24"/>
            </w:rPr>
          </w:pPr>
        </w:p>
        <w:p w14:paraId="693B57D2" w14:textId="77777777" w:rsidR="000F6291" w:rsidRPr="00A02479" w:rsidRDefault="000F6291">
          <w:pPr>
            <w:divId w:val="131798421"/>
            <w:rPr>
              <w:rFonts w:eastAsia="Times New Roman"/>
              <w:sz w:val="24"/>
              <w:szCs w:val="24"/>
            </w:rPr>
          </w:pPr>
          <w:r w:rsidRPr="00A02479">
            <w:rPr>
              <w:rFonts w:eastAsia="Times New Roman"/>
              <w:sz w:val="24"/>
              <w:szCs w:val="24"/>
            </w:rPr>
            <w:t xml:space="preserve">Hong Kong Exchanges and Clearing Limited (2021) </w:t>
          </w:r>
          <w:r w:rsidRPr="00A02479">
            <w:rPr>
              <w:rFonts w:eastAsia="Times New Roman"/>
              <w:i/>
              <w:iCs/>
              <w:sz w:val="24"/>
              <w:szCs w:val="24"/>
            </w:rPr>
            <w:t>Corporate Governance Guide for Boards and Directors</w:t>
          </w:r>
          <w:r w:rsidRPr="00A02479">
            <w:rPr>
              <w:rFonts w:eastAsia="Times New Roman"/>
              <w:sz w:val="24"/>
              <w:szCs w:val="24"/>
            </w:rPr>
            <w:t>.</w:t>
          </w:r>
        </w:p>
        <w:p w14:paraId="24A4FCB7" w14:textId="77777777" w:rsidR="000F6291" w:rsidRPr="00A02479" w:rsidRDefault="000F6291">
          <w:pPr>
            <w:divId w:val="1272856987"/>
            <w:rPr>
              <w:rFonts w:eastAsia="Times New Roman"/>
              <w:sz w:val="24"/>
              <w:szCs w:val="24"/>
            </w:rPr>
          </w:pPr>
        </w:p>
        <w:p w14:paraId="687FC1C2" w14:textId="111ABA06" w:rsidR="000F6291" w:rsidRPr="00A02479" w:rsidRDefault="000F6291">
          <w:pPr>
            <w:divId w:val="1438675864"/>
            <w:rPr>
              <w:rFonts w:eastAsia="Times New Roman"/>
              <w:sz w:val="24"/>
              <w:szCs w:val="24"/>
            </w:rPr>
          </w:pPr>
          <w:r w:rsidRPr="00A02479">
            <w:rPr>
              <w:rFonts w:eastAsia="Times New Roman"/>
              <w:sz w:val="24"/>
              <w:szCs w:val="24"/>
            </w:rPr>
            <w:t xml:space="preserve">Koo, J.H., Kim, K.T. &amp; Kim, J.H. (2017) The relationship between transformational leadership of environmental NGO leader and trust and </w:t>
          </w:r>
          <w:r w:rsidR="005D2607" w:rsidRPr="00A02479">
            <w:rPr>
              <w:rFonts w:eastAsia="Times New Roman"/>
              <w:sz w:val="24"/>
              <w:szCs w:val="24"/>
            </w:rPr>
            <w:t>organis</w:t>
          </w:r>
          <w:r w:rsidRPr="00A02479">
            <w:rPr>
              <w:rFonts w:eastAsia="Times New Roman"/>
              <w:sz w:val="24"/>
              <w:szCs w:val="24"/>
            </w:rPr>
            <w:t xml:space="preserve">ational commitment. </w:t>
          </w:r>
          <w:r w:rsidRPr="00A02479">
            <w:rPr>
              <w:rFonts w:eastAsia="Times New Roman"/>
              <w:i/>
              <w:iCs/>
              <w:sz w:val="24"/>
              <w:szCs w:val="24"/>
            </w:rPr>
            <w:t>Global Business and Finance Review</w:t>
          </w:r>
          <w:r w:rsidRPr="00A02479">
            <w:rPr>
              <w:rFonts w:eastAsia="Times New Roman"/>
              <w:sz w:val="24"/>
              <w:szCs w:val="24"/>
            </w:rPr>
            <w:t>. 22 (1), 23–37. doi:10.17549/gbfr.2017.22.1.23.</w:t>
          </w:r>
        </w:p>
        <w:p w14:paraId="0839220C" w14:textId="77777777" w:rsidR="000F6291" w:rsidRPr="00A02479" w:rsidRDefault="000F6291">
          <w:pPr>
            <w:divId w:val="1272856987"/>
            <w:rPr>
              <w:rFonts w:eastAsia="Times New Roman"/>
              <w:sz w:val="24"/>
              <w:szCs w:val="24"/>
            </w:rPr>
          </w:pPr>
        </w:p>
        <w:p w14:paraId="12DBCF6C" w14:textId="77777777" w:rsidR="000F6291" w:rsidRPr="00A02479" w:rsidRDefault="000F6291">
          <w:pPr>
            <w:divId w:val="368651268"/>
            <w:rPr>
              <w:rFonts w:eastAsia="Times New Roman"/>
              <w:sz w:val="24"/>
              <w:szCs w:val="24"/>
            </w:rPr>
          </w:pPr>
          <w:r w:rsidRPr="00A02479">
            <w:rPr>
              <w:rFonts w:eastAsia="Times New Roman"/>
              <w:sz w:val="24"/>
              <w:szCs w:val="24"/>
            </w:rPr>
            <w:t xml:space="preserve">Mufti, M., </w:t>
          </w:r>
          <w:proofErr w:type="spellStart"/>
          <w:r w:rsidRPr="00A02479">
            <w:rPr>
              <w:rFonts w:eastAsia="Times New Roman"/>
              <w:sz w:val="24"/>
              <w:szCs w:val="24"/>
            </w:rPr>
            <w:t>Xiaobao</w:t>
          </w:r>
          <w:proofErr w:type="spellEnd"/>
          <w:r w:rsidRPr="00A02479">
            <w:rPr>
              <w:rFonts w:eastAsia="Times New Roman"/>
              <w:sz w:val="24"/>
              <w:szCs w:val="24"/>
            </w:rPr>
            <w:t xml:space="preserve">, P., Shah, S.J., Sarwar, A. &amp; </w:t>
          </w:r>
          <w:proofErr w:type="spellStart"/>
          <w:r w:rsidRPr="00A02479">
            <w:rPr>
              <w:rFonts w:eastAsia="Times New Roman"/>
              <w:sz w:val="24"/>
              <w:szCs w:val="24"/>
            </w:rPr>
            <w:t>Zhenqing</w:t>
          </w:r>
          <w:proofErr w:type="spellEnd"/>
          <w:r w:rsidRPr="00A02479">
            <w:rPr>
              <w:rFonts w:eastAsia="Times New Roman"/>
              <w:sz w:val="24"/>
              <w:szCs w:val="24"/>
            </w:rPr>
            <w:t xml:space="preserve">, Y. (2020) Influence of leadership style on job satisfaction of NGO employee: The mediating role of psychological empowerment. </w:t>
          </w:r>
          <w:r w:rsidRPr="00A02479">
            <w:rPr>
              <w:rFonts w:eastAsia="Times New Roman"/>
              <w:i/>
              <w:iCs/>
              <w:sz w:val="24"/>
              <w:szCs w:val="24"/>
            </w:rPr>
            <w:t>Journal of Public Affairs</w:t>
          </w:r>
          <w:r w:rsidRPr="00A02479">
            <w:rPr>
              <w:rFonts w:eastAsia="Times New Roman"/>
              <w:sz w:val="24"/>
              <w:szCs w:val="24"/>
            </w:rPr>
            <w:t>. 20 (1). doi:10.1002/pa.1983.</w:t>
          </w:r>
        </w:p>
        <w:p w14:paraId="15B12A65" w14:textId="77777777" w:rsidR="000F6291" w:rsidRPr="00A02479" w:rsidRDefault="000F6291">
          <w:pPr>
            <w:divId w:val="1272856987"/>
            <w:rPr>
              <w:rFonts w:eastAsia="Times New Roman"/>
              <w:sz w:val="24"/>
              <w:szCs w:val="24"/>
            </w:rPr>
          </w:pPr>
        </w:p>
        <w:p w14:paraId="48B41518" w14:textId="77777777" w:rsidR="000F6291" w:rsidRPr="00A02479" w:rsidRDefault="000F6291">
          <w:pPr>
            <w:divId w:val="244918024"/>
            <w:rPr>
              <w:rFonts w:eastAsia="Times New Roman"/>
              <w:sz w:val="24"/>
              <w:szCs w:val="24"/>
            </w:rPr>
          </w:pPr>
          <w:r w:rsidRPr="00A02479">
            <w:rPr>
              <w:rFonts w:eastAsia="Times New Roman"/>
              <w:sz w:val="24"/>
              <w:szCs w:val="24"/>
            </w:rPr>
            <w:t xml:space="preserve">Ocean Park Corporation (2023) </w:t>
          </w:r>
          <w:r w:rsidRPr="00A02479">
            <w:rPr>
              <w:rFonts w:eastAsia="Times New Roman"/>
              <w:i/>
              <w:iCs/>
              <w:sz w:val="24"/>
              <w:szCs w:val="24"/>
            </w:rPr>
            <w:t>Ocean Park Corporation Code on Corporate Governance Practices</w:t>
          </w:r>
          <w:r w:rsidRPr="00A02479">
            <w:rPr>
              <w:rFonts w:eastAsia="Times New Roman"/>
              <w:sz w:val="24"/>
              <w:szCs w:val="24"/>
            </w:rPr>
            <w:t>.</w:t>
          </w:r>
        </w:p>
        <w:p w14:paraId="3F9A2098" w14:textId="77777777" w:rsidR="000F6291" w:rsidRPr="00A02479" w:rsidRDefault="000F6291">
          <w:pPr>
            <w:divId w:val="1272856987"/>
            <w:rPr>
              <w:rFonts w:eastAsia="Times New Roman"/>
              <w:sz w:val="24"/>
              <w:szCs w:val="24"/>
            </w:rPr>
          </w:pPr>
        </w:p>
        <w:p w14:paraId="16E1501F" w14:textId="77777777" w:rsidR="000F6291" w:rsidRPr="00A02479" w:rsidRDefault="000F6291">
          <w:pPr>
            <w:divId w:val="2146192010"/>
            <w:rPr>
              <w:rFonts w:eastAsia="Times New Roman"/>
              <w:sz w:val="24"/>
              <w:szCs w:val="24"/>
            </w:rPr>
          </w:pPr>
          <w:r w:rsidRPr="00A02479">
            <w:rPr>
              <w:rFonts w:eastAsia="Times New Roman"/>
              <w:sz w:val="24"/>
              <w:szCs w:val="24"/>
            </w:rPr>
            <w:t xml:space="preserve">Ortega-Rodríguez, C., Martín-Montes, L., </w:t>
          </w:r>
          <w:proofErr w:type="spellStart"/>
          <w:r w:rsidRPr="00A02479">
            <w:rPr>
              <w:rFonts w:eastAsia="Times New Roman"/>
              <w:sz w:val="24"/>
              <w:szCs w:val="24"/>
            </w:rPr>
            <w:t>Licerán</w:t>
          </w:r>
          <w:proofErr w:type="spellEnd"/>
          <w:r w:rsidRPr="00A02479">
            <w:rPr>
              <w:rFonts w:eastAsia="Times New Roman"/>
              <w:sz w:val="24"/>
              <w:szCs w:val="24"/>
            </w:rPr>
            <w:t>-Gutiérrez, A. &amp; Moreno-</w:t>
          </w:r>
          <w:proofErr w:type="spellStart"/>
          <w:r w:rsidRPr="00A02479">
            <w:rPr>
              <w:rFonts w:eastAsia="Times New Roman"/>
              <w:sz w:val="24"/>
              <w:szCs w:val="24"/>
            </w:rPr>
            <w:t>Albarracín</w:t>
          </w:r>
          <w:proofErr w:type="spellEnd"/>
          <w:r w:rsidRPr="00A02479">
            <w:rPr>
              <w:rFonts w:eastAsia="Times New Roman"/>
              <w:sz w:val="24"/>
              <w:szCs w:val="24"/>
            </w:rPr>
            <w:t xml:space="preserve">, A.L. (2024) Nonprofit good governance mechanisms: A systematic literature review. </w:t>
          </w:r>
          <w:r w:rsidRPr="00A02479">
            <w:rPr>
              <w:rFonts w:eastAsia="Times New Roman"/>
              <w:i/>
              <w:iCs/>
              <w:sz w:val="24"/>
              <w:szCs w:val="24"/>
            </w:rPr>
            <w:t>Nonprofit Management and Leadership</w:t>
          </w:r>
          <w:r w:rsidRPr="00A02479">
            <w:rPr>
              <w:rFonts w:eastAsia="Times New Roman"/>
              <w:sz w:val="24"/>
              <w:szCs w:val="24"/>
            </w:rPr>
            <w:t>. 34 (4), 927–957. doi:10.1002/nml.21598.</w:t>
          </w:r>
        </w:p>
        <w:p w14:paraId="5CCB7420" w14:textId="77777777" w:rsidR="000F6291" w:rsidRPr="00A02479" w:rsidRDefault="000F6291">
          <w:pPr>
            <w:divId w:val="1272856987"/>
            <w:rPr>
              <w:rFonts w:eastAsia="Times New Roman"/>
              <w:sz w:val="24"/>
              <w:szCs w:val="24"/>
            </w:rPr>
          </w:pPr>
        </w:p>
        <w:p w14:paraId="0432D8AE" w14:textId="2EC12138" w:rsidR="000F6291" w:rsidRPr="00A02479" w:rsidRDefault="000F6291">
          <w:pPr>
            <w:divId w:val="1219515613"/>
            <w:rPr>
              <w:rFonts w:eastAsia="Times New Roman"/>
              <w:sz w:val="24"/>
              <w:szCs w:val="24"/>
            </w:rPr>
          </w:pPr>
          <w:r w:rsidRPr="00A02479">
            <w:rPr>
              <w:rFonts w:eastAsia="Times New Roman"/>
              <w:sz w:val="24"/>
              <w:szCs w:val="24"/>
            </w:rPr>
            <w:t xml:space="preserve">Peng, S., Liao, Y. &amp; Sun, R. (2020) The Influence of Transformational Leadership on Employees’ Affective </w:t>
          </w:r>
          <w:r w:rsidR="005D2607" w:rsidRPr="00A02479">
            <w:rPr>
              <w:rFonts w:eastAsia="Times New Roman"/>
              <w:sz w:val="24"/>
              <w:szCs w:val="24"/>
            </w:rPr>
            <w:t>Organis</w:t>
          </w:r>
          <w:r w:rsidRPr="00A02479">
            <w:rPr>
              <w:rFonts w:eastAsia="Times New Roman"/>
              <w:sz w:val="24"/>
              <w:szCs w:val="24"/>
            </w:rPr>
            <w:t xml:space="preserve">ational Commitment in Public and Nonprofit </w:t>
          </w:r>
          <w:r w:rsidR="005D2607" w:rsidRPr="00A02479">
            <w:rPr>
              <w:rFonts w:eastAsia="Times New Roman"/>
              <w:sz w:val="24"/>
              <w:szCs w:val="24"/>
            </w:rPr>
            <w:t>Organis</w:t>
          </w:r>
          <w:r w:rsidRPr="00A02479">
            <w:rPr>
              <w:rFonts w:eastAsia="Times New Roman"/>
              <w:sz w:val="24"/>
              <w:szCs w:val="24"/>
            </w:rPr>
            <w:t xml:space="preserve">ations: A </w:t>
          </w:r>
          <w:r w:rsidRPr="00A02479">
            <w:rPr>
              <w:rFonts w:eastAsia="Times New Roman"/>
              <w:sz w:val="24"/>
              <w:szCs w:val="24"/>
            </w:rPr>
            <w:lastRenderedPageBreak/>
            <w:t xml:space="preserve">Moderated Mediation Model. </w:t>
          </w:r>
          <w:r w:rsidRPr="00A02479">
            <w:rPr>
              <w:rFonts w:eastAsia="Times New Roman"/>
              <w:i/>
              <w:iCs/>
              <w:sz w:val="24"/>
              <w:szCs w:val="24"/>
            </w:rPr>
            <w:t>Public Personnel Management</w:t>
          </w:r>
          <w:r w:rsidRPr="00A02479">
            <w:rPr>
              <w:rFonts w:eastAsia="Times New Roman"/>
              <w:sz w:val="24"/>
              <w:szCs w:val="24"/>
            </w:rPr>
            <w:t>. 49 (1), 29–56. doi:10.1177/0091026019835233.</w:t>
          </w:r>
        </w:p>
        <w:p w14:paraId="2DAF31A7" w14:textId="77777777" w:rsidR="000F6291" w:rsidRPr="00A02479" w:rsidRDefault="000F6291">
          <w:pPr>
            <w:divId w:val="1272856987"/>
            <w:rPr>
              <w:rFonts w:eastAsia="Times New Roman"/>
              <w:sz w:val="24"/>
              <w:szCs w:val="24"/>
            </w:rPr>
          </w:pPr>
        </w:p>
        <w:p w14:paraId="35108E1D" w14:textId="77777777" w:rsidR="000F6291" w:rsidRPr="00A02479" w:rsidRDefault="000F6291">
          <w:pPr>
            <w:divId w:val="163209042"/>
            <w:rPr>
              <w:rFonts w:eastAsia="Times New Roman"/>
              <w:sz w:val="24"/>
              <w:szCs w:val="24"/>
            </w:rPr>
          </w:pPr>
          <w:r w:rsidRPr="00A02479">
            <w:rPr>
              <w:rFonts w:eastAsia="Times New Roman"/>
              <w:sz w:val="24"/>
              <w:szCs w:val="24"/>
            </w:rPr>
            <w:t xml:space="preserve">Rahman, N.A., Yaacob, Z. &amp; Radzi, R.M. (2014) Determinants of Successful Financial Management among Micro Entrepreneur in Malaysia. </w:t>
          </w:r>
          <w:r w:rsidRPr="00A02479">
            <w:rPr>
              <w:rFonts w:eastAsia="Times New Roman"/>
              <w:i/>
              <w:iCs/>
              <w:sz w:val="24"/>
              <w:szCs w:val="24"/>
            </w:rPr>
            <w:t>Journal of Asian Scientific Research</w:t>
          </w:r>
          <w:r w:rsidRPr="00A02479">
            <w:rPr>
              <w:rFonts w:eastAsia="Times New Roman"/>
              <w:sz w:val="24"/>
              <w:szCs w:val="24"/>
            </w:rPr>
            <w:t>. 4 (11), 631–639. http://www.aessweb.com/journals/5003.</w:t>
          </w:r>
        </w:p>
        <w:p w14:paraId="5728BC16" w14:textId="77777777" w:rsidR="000F6291" w:rsidRPr="00A02479" w:rsidRDefault="000F6291">
          <w:pPr>
            <w:divId w:val="1272856987"/>
            <w:rPr>
              <w:rFonts w:eastAsia="Times New Roman"/>
              <w:sz w:val="24"/>
              <w:szCs w:val="24"/>
            </w:rPr>
          </w:pPr>
        </w:p>
        <w:p w14:paraId="50C471C1" w14:textId="77777777" w:rsidR="000F6291" w:rsidRPr="00A02479" w:rsidRDefault="000F6291">
          <w:pPr>
            <w:divId w:val="1318265821"/>
            <w:rPr>
              <w:rFonts w:eastAsia="Times New Roman"/>
              <w:sz w:val="24"/>
              <w:szCs w:val="24"/>
            </w:rPr>
          </w:pPr>
          <w:r w:rsidRPr="00A02479">
            <w:rPr>
              <w:rFonts w:eastAsia="Times New Roman"/>
              <w:sz w:val="24"/>
              <w:szCs w:val="24"/>
            </w:rPr>
            <w:t xml:space="preserve">Sarhan, A.A., Ntim, C.G. &amp; Al-Najjar, B. (2019) Board diversity, corporate governance, corporate performance, and executive pay. </w:t>
          </w:r>
          <w:r w:rsidRPr="00A02479">
            <w:rPr>
              <w:rFonts w:eastAsia="Times New Roman"/>
              <w:i/>
              <w:iCs/>
              <w:sz w:val="24"/>
              <w:szCs w:val="24"/>
            </w:rPr>
            <w:t>International Journal of Finance and Economics</w:t>
          </w:r>
          <w:r w:rsidRPr="00A02479">
            <w:rPr>
              <w:rFonts w:eastAsia="Times New Roman"/>
              <w:sz w:val="24"/>
              <w:szCs w:val="24"/>
            </w:rPr>
            <w:t>. 24 (2), 761–786. doi:10.1002/ijfe.1690.</w:t>
          </w:r>
        </w:p>
        <w:p w14:paraId="1B4CEA2F" w14:textId="77777777" w:rsidR="000F6291" w:rsidRPr="00A02479" w:rsidRDefault="000F6291">
          <w:pPr>
            <w:divId w:val="1272856987"/>
            <w:rPr>
              <w:rFonts w:eastAsia="Times New Roman"/>
              <w:sz w:val="24"/>
              <w:szCs w:val="24"/>
            </w:rPr>
          </w:pPr>
        </w:p>
        <w:p w14:paraId="70C0C438" w14:textId="77777777" w:rsidR="000F6291" w:rsidRPr="00A02479" w:rsidRDefault="000F6291">
          <w:pPr>
            <w:divId w:val="1510677085"/>
            <w:rPr>
              <w:rFonts w:eastAsia="Times New Roman"/>
              <w:sz w:val="24"/>
              <w:szCs w:val="24"/>
            </w:rPr>
          </w:pPr>
          <w:r w:rsidRPr="00A02479">
            <w:rPr>
              <w:rFonts w:eastAsia="Times New Roman"/>
              <w:sz w:val="24"/>
              <w:szCs w:val="24"/>
            </w:rPr>
            <w:t xml:space="preserve">The Hong Kong Council of Social Service (n.d.) </w:t>
          </w:r>
          <w:r w:rsidRPr="00A02479">
            <w:rPr>
              <w:rFonts w:eastAsia="Times New Roman"/>
              <w:i/>
              <w:iCs/>
              <w:sz w:val="24"/>
              <w:szCs w:val="24"/>
            </w:rPr>
            <w:t>HKCSS A concise guide on NGO financial governance and management</w:t>
          </w:r>
          <w:r w:rsidRPr="00A02479">
            <w:rPr>
              <w:rFonts w:eastAsia="Times New Roman"/>
              <w:sz w:val="24"/>
              <w:szCs w:val="24"/>
            </w:rPr>
            <w:t>.</w:t>
          </w:r>
        </w:p>
        <w:p w14:paraId="2E348C8F" w14:textId="77777777" w:rsidR="000F6291" w:rsidRPr="00A02479" w:rsidRDefault="000F6291">
          <w:pPr>
            <w:divId w:val="1272856987"/>
            <w:rPr>
              <w:rFonts w:eastAsia="Times New Roman"/>
              <w:sz w:val="24"/>
              <w:szCs w:val="24"/>
            </w:rPr>
          </w:pPr>
        </w:p>
        <w:p w14:paraId="3101194D" w14:textId="77777777" w:rsidR="000F6291" w:rsidRPr="00A02479" w:rsidRDefault="000F6291">
          <w:pPr>
            <w:divId w:val="2035837752"/>
            <w:rPr>
              <w:rFonts w:eastAsia="Times New Roman"/>
              <w:sz w:val="24"/>
              <w:szCs w:val="24"/>
            </w:rPr>
          </w:pPr>
          <w:r w:rsidRPr="00A02479">
            <w:rPr>
              <w:rFonts w:eastAsia="Times New Roman"/>
              <w:sz w:val="24"/>
              <w:szCs w:val="24"/>
            </w:rPr>
            <w:t xml:space="preserve">The Hong Kong Council of Social Service &amp; Mayer Brown (n.d.) </w:t>
          </w:r>
          <w:r w:rsidRPr="00A02479">
            <w:rPr>
              <w:rFonts w:eastAsia="Times New Roman"/>
              <w:i/>
              <w:iCs/>
              <w:sz w:val="24"/>
              <w:szCs w:val="24"/>
            </w:rPr>
            <w:t>Guidelines on How to Develop a Corporate Governance Manual for HK NGOs</w:t>
          </w:r>
          <w:r w:rsidRPr="00A02479">
            <w:rPr>
              <w:rFonts w:eastAsia="Times New Roman"/>
              <w:sz w:val="24"/>
              <w:szCs w:val="24"/>
            </w:rPr>
            <w:t>.</w:t>
          </w:r>
        </w:p>
        <w:p w14:paraId="1234602A" w14:textId="77777777" w:rsidR="000F6291" w:rsidRPr="00A02479" w:rsidRDefault="000F6291">
          <w:pPr>
            <w:divId w:val="1272856987"/>
            <w:rPr>
              <w:rFonts w:eastAsia="Times New Roman"/>
              <w:sz w:val="24"/>
              <w:szCs w:val="24"/>
            </w:rPr>
          </w:pPr>
        </w:p>
        <w:p w14:paraId="7E59DFC7" w14:textId="0186BCB1" w:rsidR="000F6291" w:rsidRPr="00A02479" w:rsidRDefault="000F6291">
          <w:pPr>
            <w:divId w:val="1673751818"/>
            <w:rPr>
              <w:rFonts w:eastAsia="Times New Roman"/>
              <w:sz w:val="24"/>
              <w:szCs w:val="24"/>
            </w:rPr>
          </w:pPr>
          <w:proofErr w:type="spellStart"/>
          <w:r w:rsidRPr="00A02479">
            <w:rPr>
              <w:rFonts w:eastAsia="Times New Roman"/>
              <w:sz w:val="24"/>
              <w:szCs w:val="24"/>
            </w:rPr>
            <w:t>Tugyetwena</w:t>
          </w:r>
          <w:proofErr w:type="spellEnd"/>
          <w:r w:rsidRPr="00A02479">
            <w:rPr>
              <w:rFonts w:eastAsia="Times New Roman"/>
              <w:sz w:val="24"/>
              <w:szCs w:val="24"/>
            </w:rPr>
            <w:t xml:space="preserve">, M. (2023) A literature review of the relationship between governance, funding strategy and sustainability of non-government </w:t>
          </w:r>
          <w:r w:rsidR="005D2607" w:rsidRPr="00A02479">
            <w:rPr>
              <w:rFonts w:eastAsia="Times New Roman"/>
              <w:sz w:val="24"/>
              <w:szCs w:val="24"/>
            </w:rPr>
            <w:t>organis</w:t>
          </w:r>
          <w:r w:rsidRPr="00A02479">
            <w:rPr>
              <w:rFonts w:eastAsia="Times New Roman"/>
              <w:sz w:val="24"/>
              <w:szCs w:val="24"/>
            </w:rPr>
            <w:t xml:space="preserve">ations. </w:t>
          </w:r>
          <w:r w:rsidRPr="00A02479">
            <w:rPr>
              <w:rFonts w:eastAsia="Times New Roman"/>
              <w:i/>
              <w:iCs/>
              <w:sz w:val="24"/>
              <w:szCs w:val="24"/>
            </w:rPr>
            <w:t>International NGO Journal</w:t>
          </w:r>
          <w:r w:rsidRPr="00A02479">
            <w:rPr>
              <w:rFonts w:eastAsia="Times New Roman"/>
              <w:sz w:val="24"/>
              <w:szCs w:val="24"/>
            </w:rPr>
            <w:t>. 18 (2), 10–19. doi:10.5897/ingoj2023.0365.</w:t>
          </w:r>
        </w:p>
        <w:p w14:paraId="58EAE228" w14:textId="77777777" w:rsidR="000F6291" w:rsidRPr="00A02479" w:rsidRDefault="000F6291">
          <w:pPr>
            <w:divId w:val="1272856987"/>
            <w:rPr>
              <w:rFonts w:eastAsia="Times New Roman"/>
              <w:sz w:val="24"/>
              <w:szCs w:val="24"/>
            </w:rPr>
          </w:pPr>
        </w:p>
        <w:p w14:paraId="45F304F4" w14:textId="3ACF10F5" w:rsidR="000F6291" w:rsidRPr="00A02479" w:rsidRDefault="000F6291">
          <w:pPr>
            <w:divId w:val="1006830954"/>
            <w:rPr>
              <w:rFonts w:eastAsia="Times New Roman"/>
              <w:sz w:val="24"/>
              <w:szCs w:val="24"/>
            </w:rPr>
          </w:pPr>
          <w:r w:rsidRPr="00A02479">
            <w:rPr>
              <w:rFonts w:eastAsia="Times New Roman"/>
              <w:sz w:val="24"/>
              <w:szCs w:val="24"/>
            </w:rPr>
            <w:t xml:space="preserve">Valero, J.N., Jung, K. &amp; Andrew, S.A. (2015) Does transformational leadership build resilient public and nonprofit </w:t>
          </w:r>
          <w:r w:rsidR="005D2607" w:rsidRPr="00A02479">
            <w:rPr>
              <w:rFonts w:eastAsia="Times New Roman"/>
              <w:sz w:val="24"/>
              <w:szCs w:val="24"/>
            </w:rPr>
            <w:t>organis</w:t>
          </w:r>
          <w:r w:rsidRPr="00A02479">
            <w:rPr>
              <w:rFonts w:eastAsia="Times New Roman"/>
              <w:sz w:val="24"/>
              <w:szCs w:val="24"/>
            </w:rPr>
            <w:t xml:space="preserve">ations? </w:t>
          </w:r>
          <w:r w:rsidRPr="00A02479">
            <w:rPr>
              <w:rFonts w:eastAsia="Times New Roman"/>
              <w:i/>
              <w:iCs/>
              <w:sz w:val="24"/>
              <w:szCs w:val="24"/>
            </w:rPr>
            <w:t>Disaster Prevention and Management: An International Journal</w:t>
          </w:r>
          <w:r w:rsidRPr="00A02479">
            <w:rPr>
              <w:rFonts w:eastAsia="Times New Roman"/>
              <w:sz w:val="24"/>
              <w:szCs w:val="24"/>
            </w:rPr>
            <w:t>. 24 (1), 4–20. doi:10.1108/DPM-04-2014-0060.</w:t>
          </w:r>
        </w:p>
        <w:p w14:paraId="1711D81D" w14:textId="77777777" w:rsidR="000F6291" w:rsidRPr="00A02479" w:rsidRDefault="000F6291">
          <w:pPr>
            <w:divId w:val="1272856987"/>
            <w:rPr>
              <w:rFonts w:eastAsia="Times New Roman"/>
              <w:sz w:val="24"/>
              <w:szCs w:val="24"/>
            </w:rPr>
          </w:pPr>
        </w:p>
        <w:p w14:paraId="229C915A" w14:textId="77777777" w:rsidR="000F6291" w:rsidRPr="00A02479" w:rsidRDefault="000F6291">
          <w:pPr>
            <w:divId w:val="1900091629"/>
            <w:rPr>
              <w:rFonts w:eastAsia="Times New Roman"/>
              <w:sz w:val="24"/>
              <w:szCs w:val="24"/>
            </w:rPr>
          </w:pPr>
          <w:r w:rsidRPr="00A02479">
            <w:rPr>
              <w:rFonts w:eastAsia="Times New Roman"/>
              <w:sz w:val="24"/>
              <w:szCs w:val="24"/>
            </w:rPr>
            <w:t xml:space="preserve">Yu, E. (2021) An analysis of China’s strategy in combating the coronavirus pandemic with the 3H framework. </w:t>
          </w:r>
          <w:r w:rsidRPr="00A02479">
            <w:rPr>
              <w:rFonts w:eastAsia="Times New Roman"/>
              <w:i/>
              <w:iCs/>
              <w:sz w:val="24"/>
              <w:szCs w:val="24"/>
            </w:rPr>
            <w:t>Public Administration and Policy</w:t>
          </w:r>
          <w:r w:rsidRPr="00A02479">
            <w:rPr>
              <w:rFonts w:eastAsia="Times New Roman"/>
              <w:sz w:val="24"/>
              <w:szCs w:val="24"/>
            </w:rPr>
            <w:t>. 24 (1), 76–91. doi:10.1108/PAP-12-2020-0055.</w:t>
          </w:r>
        </w:p>
        <w:p w14:paraId="6B80E1BD" w14:textId="77777777" w:rsidR="000F6291" w:rsidRPr="00A02479" w:rsidRDefault="000F6291">
          <w:pPr>
            <w:divId w:val="1272856987"/>
            <w:rPr>
              <w:rFonts w:eastAsia="Times New Roman"/>
              <w:sz w:val="24"/>
              <w:szCs w:val="24"/>
            </w:rPr>
          </w:pPr>
        </w:p>
        <w:p w14:paraId="4A610AC4" w14:textId="52B442E2" w:rsidR="000F6291" w:rsidRPr="00A02479" w:rsidRDefault="000F6291">
          <w:pPr>
            <w:divId w:val="890266986"/>
            <w:rPr>
              <w:rFonts w:eastAsia="Times New Roman"/>
              <w:sz w:val="24"/>
              <w:szCs w:val="24"/>
            </w:rPr>
          </w:pPr>
          <w:r w:rsidRPr="00A02479">
            <w:rPr>
              <w:rFonts w:eastAsia="Times New Roman"/>
              <w:sz w:val="24"/>
              <w:szCs w:val="24"/>
            </w:rPr>
            <w:t xml:space="preserve">Zeleke, L.W., Guyo, W. &amp; </w:t>
          </w:r>
          <w:proofErr w:type="spellStart"/>
          <w:r w:rsidRPr="00A02479">
            <w:rPr>
              <w:rFonts w:eastAsia="Times New Roman"/>
              <w:sz w:val="24"/>
              <w:szCs w:val="24"/>
            </w:rPr>
            <w:t>Moronge</w:t>
          </w:r>
          <w:proofErr w:type="spellEnd"/>
          <w:r w:rsidRPr="00A02479">
            <w:rPr>
              <w:rFonts w:eastAsia="Times New Roman"/>
              <w:sz w:val="24"/>
              <w:szCs w:val="24"/>
            </w:rPr>
            <w:t xml:space="preserve">, M. (2023) Board Composition and Performance of Non-Governmental </w:t>
          </w:r>
          <w:r w:rsidR="005D2607" w:rsidRPr="00A02479">
            <w:rPr>
              <w:rFonts w:eastAsia="Times New Roman"/>
              <w:sz w:val="24"/>
              <w:szCs w:val="24"/>
            </w:rPr>
            <w:t>Organis</w:t>
          </w:r>
          <w:r w:rsidRPr="00A02479">
            <w:rPr>
              <w:rFonts w:eastAsia="Times New Roman"/>
              <w:sz w:val="24"/>
              <w:szCs w:val="24"/>
            </w:rPr>
            <w:t xml:space="preserve">ations in Ethiopia. </w:t>
          </w:r>
          <w:r w:rsidRPr="00A02479">
            <w:rPr>
              <w:rFonts w:eastAsia="Times New Roman"/>
              <w:i/>
              <w:iCs/>
              <w:sz w:val="24"/>
              <w:szCs w:val="24"/>
            </w:rPr>
            <w:t>International Review of Social Sciences Research</w:t>
          </w:r>
          <w:r w:rsidRPr="00A02479">
            <w:rPr>
              <w:rFonts w:eastAsia="Times New Roman"/>
              <w:sz w:val="24"/>
              <w:szCs w:val="24"/>
            </w:rPr>
            <w:t>. 3 (4), 26–46. doi:10.53378/353029.</w:t>
          </w:r>
        </w:p>
        <w:p w14:paraId="6168C25E" w14:textId="07E6EBD4" w:rsidR="00894782" w:rsidRPr="00A02479" w:rsidRDefault="000F6291" w:rsidP="005153F1">
          <w:pPr>
            <w:spacing w:line="360" w:lineRule="auto"/>
            <w:jc w:val="both"/>
            <w:rPr>
              <w:sz w:val="24"/>
              <w:szCs w:val="24"/>
              <w:lang w:val="en-US"/>
            </w:rPr>
          </w:pPr>
          <w:r w:rsidRPr="00A02479">
            <w:rPr>
              <w:rFonts w:eastAsia="Times New Roman"/>
              <w:sz w:val="24"/>
              <w:szCs w:val="24"/>
            </w:rPr>
            <w:t> </w:t>
          </w:r>
        </w:p>
      </w:sdtContent>
    </w:sdt>
    <w:sectPr w:rsidR="00894782" w:rsidRPr="00A02479" w:rsidSect="00DF1793">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52D58" w14:textId="77777777" w:rsidR="000D3E67" w:rsidRDefault="000D3E67" w:rsidP="00647DFB">
      <w:r>
        <w:separator/>
      </w:r>
    </w:p>
  </w:endnote>
  <w:endnote w:type="continuationSeparator" w:id="0">
    <w:p w14:paraId="786E6465" w14:textId="77777777" w:rsidR="000D3E67" w:rsidRDefault="000D3E67" w:rsidP="00647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8904628"/>
      <w:docPartObj>
        <w:docPartGallery w:val="Page Numbers (Bottom of Page)"/>
        <w:docPartUnique/>
      </w:docPartObj>
    </w:sdtPr>
    <w:sdtEndPr>
      <w:rPr>
        <w:noProof/>
      </w:rPr>
    </w:sdtEndPr>
    <w:sdtContent>
      <w:p w14:paraId="2136BB76" w14:textId="089A5CF1" w:rsidR="009210D6" w:rsidRDefault="009210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CDF175" w14:textId="77777777" w:rsidR="00647DFB" w:rsidRDefault="00647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2D0AF9" w14:textId="77777777" w:rsidR="000D3E67" w:rsidRDefault="000D3E67" w:rsidP="00647DFB">
      <w:r>
        <w:separator/>
      </w:r>
    </w:p>
  </w:footnote>
  <w:footnote w:type="continuationSeparator" w:id="0">
    <w:p w14:paraId="5488AE90" w14:textId="77777777" w:rsidR="000D3E67" w:rsidRDefault="000D3E67" w:rsidP="00647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A7BC4" w14:textId="77777777" w:rsidR="006050BA" w:rsidRDefault="006050BA">
    <w:pPr>
      <w:pStyle w:val="Header"/>
    </w:pPr>
  </w:p>
  <w:p w14:paraId="7C334816" w14:textId="77777777" w:rsidR="00A86182" w:rsidRDefault="00A8618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873C1"/>
    <w:multiLevelType w:val="multilevel"/>
    <w:tmpl w:val="178E1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132781"/>
    <w:multiLevelType w:val="hybridMultilevel"/>
    <w:tmpl w:val="8ED287EA"/>
    <w:lvl w:ilvl="0" w:tplc="2794AD36">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2" w15:restartNumberingAfterBreak="0">
    <w:nsid w:val="1751321C"/>
    <w:multiLevelType w:val="hybridMultilevel"/>
    <w:tmpl w:val="6A44242E"/>
    <w:lvl w:ilvl="0" w:tplc="4A0AC6DC">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3" w15:restartNumberingAfterBreak="0">
    <w:nsid w:val="1F5B28BA"/>
    <w:multiLevelType w:val="hybridMultilevel"/>
    <w:tmpl w:val="13367ADE"/>
    <w:lvl w:ilvl="0" w:tplc="E3328392">
      <w:start w:val="10"/>
      <w:numFmt w:val="bullet"/>
      <w:lvlText w:val="-"/>
      <w:lvlJc w:val="left"/>
      <w:pPr>
        <w:ind w:left="720" w:hanging="360"/>
      </w:pPr>
      <w:rPr>
        <w:rFonts w:ascii="Times New Roman" w:eastAsia="Arial"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2F0A4016"/>
    <w:multiLevelType w:val="multilevel"/>
    <w:tmpl w:val="79681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1C738F"/>
    <w:multiLevelType w:val="hybridMultilevel"/>
    <w:tmpl w:val="51964276"/>
    <w:lvl w:ilvl="0" w:tplc="54F49B68">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2F644F05"/>
    <w:multiLevelType w:val="hybridMultilevel"/>
    <w:tmpl w:val="F09AFB10"/>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30F67E71"/>
    <w:multiLevelType w:val="hybridMultilevel"/>
    <w:tmpl w:val="09464098"/>
    <w:lvl w:ilvl="0" w:tplc="801E5F22">
      <w:start w:val="1"/>
      <w:numFmt w:val="lowerLetter"/>
      <w:lvlText w:val="(%1)"/>
      <w:lvlJc w:val="left"/>
      <w:pPr>
        <w:ind w:left="1140" w:hanging="360"/>
      </w:pPr>
      <w:rPr>
        <w:rFonts w:hint="default"/>
      </w:rPr>
    </w:lvl>
    <w:lvl w:ilvl="1" w:tplc="3C090019" w:tentative="1">
      <w:start w:val="1"/>
      <w:numFmt w:val="lowerLetter"/>
      <w:lvlText w:val="%2."/>
      <w:lvlJc w:val="left"/>
      <w:pPr>
        <w:ind w:left="1860" w:hanging="360"/>
      </w:pPr>
    </w:lvl>
    <w:lvl w:ilvl="2" w:tplc="3C09001B" w:tentative="1">
      <w:start w:val="1"/>
      <w:numFmt w:val="lowerRoman"/>
      <w:lvlText w:val="%3."/>
      <w:lvlJc w:val="right"/>
      <w:pPr>
        <w:ind w:left="2580" w:hanging="180"/>
      </w:pPr>
    </w:lvl>
    <w:lvl w:ilvl="3" w:tplc="3C09000F" w:tentative="1">
      <w:start w:val="1"/>
      <w:numFmt w:val="decimal"/>
      <w:lvlText w:val="%4."/>
      <w:lvlJc w:val="left"/>
      <w:pPr>
        <w:ind w:left="3300" w:hanging="360"/>
      </w:pPr>
    </w:lvl>
    <w:lvl w:ilvl="4" w:tplc="3C090019" w:tentative="1">
      <w:start w:val="1"/>
      <w:numFmt w:val="lowerLetter"/>
      <w:lvlText w:val="%5."/>
      <w:lvlJc w:val="left"/>
      <w:pPr>
        <w:ind w:left="4020" w:hanging="360"/>
      </w:pPr>
    </w:lvl>
    <w:lvl w:ilvl="5" w:tplc="3C09001B" w:tentative="1">
      <w:start w:val="1"/>
      <w:numFmt w:val="lowerRoman"/>
      <w:lvlText w:val="%6."/>
      <w:lvlJc w:val="right"/>
      <w:pPr>
        <w:ind w:left="4740" w:hanging="180"/>
      </w:pPr>
    </w:lvl>
    <w:lvl w:ilvl="6" w:tplc="3C09000F" w:tentative="1">
      <w:start w:val="1"/>
      <w:numFmt w:val="decimal"/>
      <w:lvlText w:val="%7."/>
      <w:lvlJc w:val="left"/>
      <w:pPr>
        <w:ind w:left="5460" w:hanging="360"/>
      </w:pPr>
    </w:lvl>
    <w:lvl w:ilvl="7" w:tplc="3C090019" w:tentative="1">
      <w:start w:val="1"/>
      <w:numFmt w:val="lowerLetter"/>
      <w:lvlText w:val="%8."/>
      <w:lvlJc w:val="left"/>
      <w:pPr>
        <w:ind w:left="6180" w:hanging="360"/>
      </w:pPr>
    </w:lvl>
    <w:lvl w:ilvl="8" w:tplc="3C09001B" w:tentative="1">
      <w:start w:val="1"/>
      <w:numFmt w:val="lowerRoman"/>
      <w:lvlText w:val="%9."/>
      <w:lvlJc w:val="right"/>
      <w:pPr>
        <w:ind w:left="6900" w:hanging="180"/>
      </w:pPr>
    </w:lvl>
  </w:abstractNum>
  <w:abstractNum w:abstractNumId="8" w15:restartNumberingAfterBreak="0">
    <w:nsid w:val="310728C3"/>
    <w:multiLevelType w:val="multilevel"/>
    <w:tmpl w:val="EFAA0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357878"/>
    <w:multiLevelType w:val="hybridMultilevel"/>
    <w:tmpl w:val="B298F81A"/>
    <w:lvl w:ilvl="0" w:tplc="3C09000F">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429508F2"/>
    <w:multiLevelType w:val="hybridMultilevel"/>
    <w:tmpl w:val="684A4A10"/>
    <w:lvl w:ilvl="0" w:tplc="D2D83C94">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4C047C24"/>
    <w:multiLevelType w:val="hybridMultilevel"/>
    <w:tmpl w:val="F35812F2"/>
    <w:lvl w:ilvl="0" w:tplc="A58EAE16">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2" w15:restartNumberingAfterBreak="0">
    <w:nsid w:val="51BB470D"/>
    <w:multiLevelType w:val="hybridMultilevel"/>
    <w:tmpl w:val="C0D68734"/>
    <w:lvl w:ilvl="0" w:tplc="DF044B3C">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3" w15:restartNumberingAfterBreak="0">
    <w:nsid w:val="590C72D4"/>
    <w:multiLevelType w:val="hybridMultilevel"/>
    <w:tmpl w:val="0EB6E1B2"/>
    <w:lvl w:ilvl="0" w:tplc="DF30C16E">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4" w15:restartNumberingAfterBreak="0">
    <w:nsid w:val="75ED671D"/>
    <w:multiLevelType w:val="hybridMultilevel"/>
    <w:tmpl w:val="6A6C3A80"/>
    <w:lvl w:ilvl="0" w:tplc="A05684A6">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num w:numId="1" w16cid:durableId="878007234">
    <w:abstractNumId w:val="6"/>
  </w:num>
  <w:num w:numId="2" w16cid:durableId="1890409425">
    <w:abstractNumId w:val="2"/>
  </w:num>
  <w:num w:numId="3" w16cid:durableId="233856132">
    <w:abstractNumId w:val="12"/>
  </w:num>
  <w:num w:numId="4" w16cid:durableId="1481188159">
    <w:abstractNumId w:val="13"/>
  </w:num>
  <w:num w:numId="5" w16cid:durableId="653097907">
    <w:abstractNumId w:val="14"/>
  </w:num>
  <w:num w:numId="6" w16cid:durableId="437720400">
    <w:abstractNumId w:val="11"/>
  </w:num>
  <w:num w:numId="7" w16cid:durableId="479659488">
    <w:abstractNumId w:val="1"/>
  </w:num>
  <w:num w:numId="8" w16cid:durableId="1572156947">
    <w:abstractNumId w:val="0"/>
  </w:num>
  <w:num w:numId="9" w16cid:durableId="288972648">
    <w:abstractNumId w:val="8"/>
  </w:num>
  <w:num w:numId="10" w16cid:durableId="1027373437">
    <w:abstractNumId w:val="4"/>
  </w:num>
  <w:num w:numId="11" w16cid:durableId="91053586">
    <w:abstractNumId w:val="5"/>
  </w:num>
  <w:num w:numId="12" w16cid:durableId="578368033">
    <w:abstractNumId w:val="10"/>
  </w:num>
  <w:num w:numId="13" w16cid:durableId="1413090299">
    <w:abstractNumId w:val="9"/>
  </w:num>
  <w:num w:numId="14" w16cid:durableId="877469755">
    <w:abstractNumId w:val="7"/>
  </w:num>
  <w:num w:numId="15" w16cid:durableId="837185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793"/>
    <w:rsid w:val="0000349E"/>
    <w:rsid w:val="00011DAC"/>
    <w:rsid w:val="00016C41"/>
    <w:rsid w:val="00030CA8"/>
    <w:rsid w:val="000325FF"/>
    <w:rsid w:val="00036B3E"/>
    <w:rsid w:val="00051564"/>
    <w:rsid w:val="00053DBC"/>
    <w:rsid w:val="000542CC"/>
    <w:rsid w:val="00067168"/>
    <w:rsid w:val="000752D3"/>
    <w:rsid w:val="000833CF"/>
    <w:rsid w:val="000860E9"/>
    <w:rsid w:val="000937F3"/>
    <w:rsid w:val="00093AF1"/>
    <w:rsid w:val="000A0FC8"/>
    <w:rsid w:val="000A21CD"/>
    <w:rsid w:val="000A260D"/>
    <w:rsid w:val="000B36BE"/>
    <w:rsid w:val="000B3A00"/>
    <w:rsid w:val="000D3E67"/>
    <w:rsid w:val="000D5C2C"/>
    <w:rsid w:val="000D5E2F"/>
    <w:rsid w:val="000E1CBC"/>
    <w:rsid w:val="000E5DDB"/>
    <w:rsid w:val="000E6D95"/>
    <w:rsid w:val="000F092C"/>
    <w:rsid w:val="000F6184"/>
    <w:rsid w:val="000F6291"/>
    <w:rsid w:val="001015BC"/>
    <w:rsid w:val="00101CEC"/>
    <w:rsid w:val="00105149"/>
    <w:rsid w:val="00125438"/>
    <w:rsid w:val="00125952"/>
    <w:rsid w:val="00126F9A"/>
    <w:rsid w:val="001310B8"/>
    <w:rsid w:val="00131250"/>
    <w:rsid w:val="0013239D"/>
    <w:rsid w:val="001345F8"/>
    <w:rsid w:val="00135FAF"/>
    <w:rsid w:val="001368F0"/>
    <w:rsid w:val="00136B58"/>
    <w:rsid w:val="00140069"/>
    <w:rsid w:val="00140A37"/>
    <w:rsid w:val="00145091"/>
    <w:rsid w:val="00145FD5"/>
    <w:rsid w:val="00147C44"/>
    <w:rsid w:val="00147E1F"/>
    <w:rsid w:val="00177F08"/>
    <w:rsid w:val="001826DD"/>
    <w:rsid w:val="001A39EC"/>
    <w:rsid w:val="001A4C9A"/>
    <w:rsid w:val="001B1434"/>
    <w:rsid w:val="001C1770"/>
    <w:rsid w:val="001C1816"/>
    <w:rsid w:val="001D485E"/>
    <w:rsid w:val="001D55D0"/>
    <w:rsid w:val="001F0529"/>
    <w:rsid w:val="001F29C8"/>
    <w:rsid w:val="001F3A7E"/>
    <w:rsid w:val="001F5C6C"/>
    <w:rsid w:val="0022135A"/>
    <w:rsid w:val="00222A5F"/>
    <w:rsid w:val="002257BC"/>
    <w:rsid w:val="00244908"/>
    <w:rsid w:val="0024709D"/>
    <w:rsid w:val="0024736F"/>
    <w:rsid w:val="002553BE"/>
    <w:rsid w:val="00261AAC"/>
    <w:rsid w:val="0026322C"/>
    <w:rsid w:val="0029426A"/>
    <w:rsid w:val="00295286"/>
    <w:rsid w:val="002B0FD4"/>
    <w:rsid w:val="002B7F3B"/>
    <w:rsid w:val="002C5503"/>
    <w:rsid w:val="002E630D"/>
    <w:rsid w:val="002F4386"/>
    <w:rsid w:val="00301807"/>
    <w:rsid w:val="0030632C"/>
    <w:rsid w:val="003121C2"/>
    <w:rsid w:val="003136EF"/>
    <w:rsid w:val="00314D49"/>
    <w:rsid w:val="00322E76"/>
    <w:rsid w:val="00330DCB"/>
    <w:rsid w:val="0033130E"/>
    <w:rsid w:val="00335DF4"/>
    <w:rsid w:val="00337208"/>
    <w:rsid w:val="003439F7"/>
    <w:rsid w:val="00350B4F"/>
    <w:rsid w:val="003520C1"/>
    <w:rsid w:val="00352B01"/>
    <w:rsid w:val="003566A9"/>
    <w:rsid w:val="003566CA"/>
    <w:rsid w:val="00362E7A"/>
    <w:rsid w:val="00366788"/>
    <w:rsid w:val="00380F6C"/>
    <w:rsid w:val="00381CB8"/>
    <w:rsid w:val="00383954"/>
    <w:rsid w:val="00387193"/>
    <w:rsid w:val="00391EA8"/>
    <w:rsid w:val="003934E8"/>
    <w:rsid w:val="00393F2E"/>
    <w:rsid w:val="003A12B5"/>
    <w:rsid w:val="003C08D7"/>
    <w:rsid w:val="003C0DD0"/>
    <w:rsid w:val="003C1DAD"/>
    <w:rsid w:val="003C3576"/>
    <w:rsid w:val="003C5C40"/>
    <w:rsid w:val="003D6EA9"/>
    <w:rsid w:val="003E7391"/>
    <w:rsid w:val="003F2B30"/>
    <w:rsid w:val="003F3B22"/>
    <w:rsid w:val="003F644F"/>
    <w:rsid w:val="00400BA4"/>
    <w:rsid w:val="004016C1"/>
    <w:rsid w:val="00406E48"/>
    <w:rsid w:val="00420182"/>
    <w:rsid w:val="00420408"/>
    <w:rsid w:val="004243A7"/>
    <w:rsid w:val="004335EB"/>
    <w:rsid w:val="0043421C"/>
    <w:rsid w:val="004361F1"/>
    <w:rsid w:val="004371F2"/>
    <w:rsid w:val="00446DDE"/>
    <w:rsid w:val="00452676"/>
    <w:rsid w:val="0045751E"/>
    <w:rsid w:val="00460B69"/>
    <w:rsid w:val="00465ECF"/>
    <w:rsid w:val="00470B70"/>
    <w:rsid w:val="004735FB"/>
    <w:rsid w:val="00480704"/>
    <w:rsid w:val="004817D2"/>
    <w:rsid w:val="00484019"/>
    <w:rsid w:val="00484272"/>
    <w:rsid w:val="004842C8"/>
    <w:rsid w:val="00484539"/>
    <w:rsid w:val="00486C18"/>
    <w:rsid w:val="004931A2"/>
    <w:rsid w:val="00493B13"/>
    <w:rsid w:val="00495C58"/>
    <w:rsid w:val="004A7B65"/>
    <w:rsid w:val="004B3502"/>
    <w:rsid w:val="004B71F7"/>
    <w:rsid w:val="004D44BA"/>
    <w:rsid w:val="004E13DC"/>
    <w:rsid w:val="004E2D76"/>
    <w:rsid w:val="004F2D2D"/>
    <w:rsid w:val="004F33C2"/>
    <w:rsid w:val="004F4CBF"/>
    <w:rsid w:val="005006C0"/>
    <w:rsid w:val="005071A5"/>
    <w:rsid w:val="005153F1"/>
    <w:rsid w:val="0052492E"/>
    <w:rsid w:val="005268CD"/>
    <w:rsid w:val="00531ACE"/>
    <w:rsid w:val="00552DB3"/>
    <w:rsid w:val="005537A3"/>
    <w:rsid w:val="005550A5"/>
    <w:rsid w:val="005611EA"/>
    <w:rsid w:val="005624F4"/>
    <w:rsid w:val="00571425"/>
    <w:rsid w:val="00580B22"/>
    <w:rsid w:val="005818BD"/>
    <w:rsid w:val="00582B22"/>
    <w:rsid w:val="00592BE1"/>
    <w:rsid w:val="005960E2"/>
    <w:rsid w:val="005A0E11"/>
    <w:rsid w:val="005A6BFA"/>
    <w:rsid w:val="005A7534"/>
    <w:rsid w:val="005A7AD3"/>
    <w:rsid w:val="005B36F7"/>
    <w:rsid w:val="005B48BA"/>
    <w:rsid w:val="005B75D1"/>
    <w:rsid w:val="005B7E14"/>
    <w:rsid w:val="005C1D05"/>
    <w:rsid w:val="005C2765"/>
    <w:rsid w:val="005C5424"/>
    <w:rsid w:val="005D2607"/>
    <w:rsid w:val="005E0C96"/>
    <w:rsid w:val="005E114C"/>
    <w:rsid w:val="005E302D"/>
    <w:rsid w:val="005E66FE"/>
    <w:rsid w:val="00602186"/>
    <w:rsid w:val="006050BA"/>
    <w:rsid w:val="00606240"/>
    <w:rsid w:val="0061302E"/>
    <w:rsid w:val="0063540A"/>
    <w:rsid w:val="006374DE"/>
    <w:rsid w:val="006404FE"/>
    <w:rsid w:val="00640A8E"/>
    <w:rsid w:val="00646FA2"/>
    <w:rsid w:val="00647DFB"/>
    <w:rsid w:val="006516CC"/>
    <w:rsid w:val="0066355B"/>
    <w:rsid w:val="006661C8"/>
    <w:rsid w:val="0069096E"/>
    <w:rsid w:val="00690E59"/>
    <w:rsid w:val="006935B5"/>
    <w:rsid w:val="006A01CF"/>
    <w:rsid w:val="006A1716"/>
    <w:rsid w:val="006A2088"/>
    <w:rsid w:val="006A4C55"/>
    <w:rsid w:val="006A7796"/>
    <w:rsid w:val="006B586E"/>
    <w:rsid w:val="006C1211"/>
    <w:rsid w:val="006C2187"/>
    <w:rsid w:val="006D2CAF"/>
    <w:rsid w:val="006D48F5"/>
    <w:rsid w:val="006D4EB0"/>
    <w:rsid w:val="006D561E"/>
    <w:rsid w:val="006D63F7"/>
    <w:rsid w:val="006E61C2"/>
    <w:rsid w:val="006F01A0"/>
    <w:rsid w:val="006F31F4"/>
    <w:rsid w:val="006F70A1"/>
    <w:rsid w:val="00705B81"/>
    <w:rsid w:val="0071076A"/>
    <w:rsid w:val="00710962"/>
    <w:rsid w:val="00717697"/>
    <w:rsid w:val="00717BB2"/>
    <w:rsid w:val="00717DE9"/>
    <w:rsid w:val="0072154D"/>
    <w:rsid w:val="007239C5"/>
    <w:rsid w:val="00726D81"/>
    <w:rsid w:val="007309BF"/>
    <w:rsid w:val="00730C9C"/>
    <w:rsid w:val="00735AFE"/>
    <w:rsid w:val="00736E74"/>
    <w:rsid w:val="00741E32"/>
    <w:rsid w:val="007532FE"/>
    <w:rsid w:val="00770C6F"/>
    <w:rsid w:val="0077143E"/>
    <w:rsid w:val="00776080"/>
    <w:rsid w:val="00776F98"/>
    <w:rsid w:val="007861E3"/>
    <w:rsid w:val="00795B09"/>
    <w:rsid w:val="007A04C2"/>
    <w:rsid w:val="007A49BC"/>
    <w:rsid w:val="007A65AA"/>
    <w:rsid w:val="007A6BDD"/>
    <w:rsid w:val="007A6D57"/>
    <w:rsid w:val="007A6F93"/>
    <w:rsid w:val="007B15CF"/>
    <w:rsid w:val="007B16CD"/>
    <w:rsid w:val="007B27D7"/>
    <w:rsid w:val="007B7AE6"/>
    <w:rsid w:val="007C2587"/>
    <w:rsid w:val="007C47CE"/>
    <w:rsid w:val="007C5C50"/>
    <w:rsid w:val="007C5D4C"/>
    <w:rsid w:val="007D36A4"/>
    <w:rsid w:val="007D3DF2"/>
    <w:rsid w:val="007E6E9C"/>
    <w:rsid w:val="007F00EE"/>
    <w:rsid w:val="007F230A"/>
    <w:rsid w:val="007F27DE"/>
    <w:rsid w:val="007F2F2F"/>
    <w:rsid w:val="007F48DE"/>
    <w:rsid w:val="007F59AB"/>
    <w:rsid w:val="00805C38"/>
    <w:rsid w:val="00810EB5"/>
    <w:rsid w:val="008131DB"/>
    <w:rsid w:val="00834DED"/>
    <w:rsid w:val="008361EE"/>
    <w:rsid w:val="008372DD"/>
    <w:rsid w:val="00844BA2"/>
    <w:rsid w:val="00845B99"/>
    <w:rsid w:val="00855F8F"/>
    <w:rsid w:val="00871C15"/>
    <w:rsid w:val="008720C7"/>
    <w:rsid w:val="00872173"/>
    <w:rsid w:val="0088027A"/>
    <w:rsid w:val="0088431E"/>
    <w:rsid w:val="00886C48"/>
    <w:rsid w:val="00890491"/>
    <w:rsid w:val="008920A4"/>
    <w:rsid w:val="008940E0"/>
    <w:rsid w:val="00894782"/>
    <w:rsid w:val="008A79AF"/>
    <w:rsid w:val="008B44D3"/>
    <w:rsid w:val="008B580D"/>
    <w:rsid w:val="008B77D5"/>
    <w:rsid w:val="008D1E06"/>
    <w:rsid w:val="008E7D08"/>
    <w:rsid w:val="008F2A46"/>
    <w:rsid w:val="00902436"/>
    <w:rsid w:val="00903D53"/>
    <w:rsid w:val="009066E5"/>
    <w:rsid w:val="00907431"/>
    <w:rsid w:val="00910A85"/>
    <w:rsid w:val="00913C3C"/>
    <w:rsid w:val="00916B94"/>
    <w:rsid w:val="009210D6"/>
    <w:rsid w:val="00925B8B"/>
    <w:rsid w:val="00925D30"/>
    <w:rsid w:val="00926488"/>
    <w:rsid w:val="00927C30"/>
    <w:rsid w:val="00930199"/>
    <w:rsid w:val="00935E6E"/>
    <w:rsid w:val="00936CAC"/>
    <w:rsid w:val="009376A4"/>
    <w:rsid w:val="00941948"/>
    <w:rsid w:val="00941E3D"/>
    <w:rsid w:val="00941E9C"/>
    <w:rsid w:val="009458B4"/>
    <w:rsid w:val="00955E5E"/>
    <w:rsid w:val="00956E3D"/>
    <w:rsid w:val="00961A9C"/>
    <w:rsid w:val="009652E3"/>
    <w:rsid w:val="00965C7B"/>
    <w:rsid w:val="00967550"/>
    <w:rsid w:val="009772F4"/>
    <w:rsid w:val="00980282"/>
    <w:rsid w:val="0098782D"/>
    <w:rsid w:val="00987AB7"/>
    <w:rsid w:val="009901C1"/>
    <w:rsid w:val="00990C05"/>
    <w:rsid w:val="00991800"/>
    <w:rsid w:val="009936FF"/>
    <w:rsid w:val="00996A85"/>
    <w:rsid w:val="009A25B8"/>
    <w:rsid w:val="009C5D4C"/>
    <w:rsid w:val="009D7EAB"/>
    <w:rsid w:val="009E08C0"/>
    <w:rsid w:val="009E5D12"/>
    <w:rsid w:val="009F0F45"/>
    <w:rsid w:val="00A0063B"/>
    <w:rsid w:val="00A016A0"/>
    <w:rsid w:val="00A02434"/>
    <w:rsid w:val="00A02479"/>
    <w:rsid w:val="00A1130C"/>
    <w:rsid w:val="00A11B1F"/>
    <w:rsid w:val="00A238B8"/>
    <w:rsid w:val="00A42D67"/>
    <w:rsid w:val="00A43B59"/>
    <w:rsid w:val="00A449E9"/>
    <w:rsid w:val="00A62331"/>
    <w:rsid w:val="00A62C78"/>
    <w:rsid w:val="00A72410"/>
    <w:rsid w:val="00A86182"/>
    <w:rsid w:val="00A9392E"/>
    <w:rsid w:val="00AA1BF2"/>
    <w:rsid w:val="00AA3BBC"/>
    <w:rsid w:val="00AC0374"/>
    <w:rsid w:val="00AC4A83"/>
    <w:rsid w:val="00AC4C99"/>
    <w:rsid w:val="00AC4F22"/>
    <w:rsid w:val="00AC7FDC"/>
    <w:rsid w:val="00AD5F01"/>
    <w:rsid w:val="00AE31AD"/>
    <w:rsid w:val="00B00425"/>
    <w:rsid w:val="00B01DC8"/>
    <w:rsid w:val="00B03C4F"/>
    <w:rsid w:val="00B11473"/>
    <w:rsid w:val="00B20845"/>
    <w:rsid w:val="00B21378"/>
    <w:rsid w:val="00B25EE4"/>
    <w:rsid w:val="00B26B06"/>
    <w:rsid w:val="00B27136"/>
    <w:rsid w:val="00B30964"/>
    <w:rsid w:val="00B3119B"/>
    <w:rsid w:val="00B312E9"/>
    <w:rsid w:val="00B34C5A"/>
    <w:rsid w:val="00B378E2"/>
    <w:rsid w:val="00B459B8"/>
    <w:rsid w:val="00B46D14"/>
    <w:rsid w:val="00B60C4B"/>
    <w:rsid w:val="00B730B8"/>
    <w:rsid w:val="00B734A2"/>
    <w:rsid w:val="00BA1F8F"/>
    <w:rsid w:val="00BA50A9"/>
    <w:rsid w:val="00BB3A75"/>
    <w:rsid w:val="00BD227F"/>
    <w:rsid w:val="00BE4BEF"/>
    <w:rsid w:val="00BF1CC9"/>
    <w:rsid w:val="00BF1FBB"/>
    <w:rsid w:val="00BF4987"/>
    <w:rsid w:val="00C1668E"/>
    <w:rsid w:val="00C16EFF"/>
    <w:rsid w:val="00C209B0"/>
    <w:rsid w:val="00C215FE"/>
    <w:rsid w:val="00C22CD0"/>
    <w:rsid w:val="00C34F72"/>
    <w:rsid w:val="00C36546"/>
    <w:rsid w:val="00C376F6"/>
    <w:rsid w:val="00C37BC3"/>
    <w:rsid w:val="00C4380A"/>
    <w:rsid w:val="00C47199"/>
    <w:rsid w:val="00C546CF"/>
    <w:rsid w:val="00C605CF"/>
    <w:rsid w:val="00C64501"/>
    <w:rsid w:val="00C8159B"/>
    <w:rsid w:val="00C81E4B"/>
    <w:rsid w:val="00C84280"/>
    <w:rsid w:val="00C86723"/>
    <w:rsid w:val="00C87816"/>
    <w:rsid w:val="00C9065A"/>
    <w:rsid w:val="00C90B12"/>
    <w:rsid w:val="00C96DAC"/>
    <w:rsid w:val="00CB23B8"/>
    <w:rsid w:val="00CB419A"/>
    <w:rsid w:val="00CB7AA7"/>
    <w:rsid w:val="00CC141F"/>
    <w:rsid w:val="00D0197B"/>
    <w:rsid w:val="00D15C16"/>
    <w:rsid w:val="00D169C6"/>
    <w:rsid w:val="00D21473"/>
    <w:rsid w:val="00D33D89"/>
    <w:rsid w:val="00D3739C"/>
    <w:rsid w:val="00D373E0"/>
    <w:rsid w:val="00D550BF"/>
    <w:rsid w:val="00D57F3B"/>
    <w:rsid w:val="00D63131"/>
    <w:rsid w:val="00D84E23"/>
    <w:rsid w:val="00D86101"/>
    <w:rsid w:val="00D864EC"/>
    <w:rsid w:val="00D91D47"/>
    <w:rsid w:val="00DB39F7"/>
    <w:rsid w:val="00DC5265"/>
    <w:rsid w:val="00DC6436"/>
    <w:rsid w:val="00DC7316"/>
    <w:rsid w:val="00DD12A0"/>
    <w:rsid w:val="00DD3A02"/>
    <w:rsid w:val="00DD3D7D"/>
    <w:rsid w:val="00DE3EF2"/>
    <w:rsid w:val="00DE60D8"/>
    <w:rsid w:val="00DE6B4B"/>
    <w:rsid w:val="00DF1793"/>
    <w:rsid w:val="00DF7CEC"/>
    <w:rsid w:val="00E01A47"/>
    <w:rsid w:val="00E15124"/>
    <w:rsid w:val="00E16835"/>
    <w:rsid w:val="00E17CDD"/>
    <w:rsid w:val="00E25908"/>
    <w:rsid w:val="00E355D8"/>
    <w:rsid w:val="00E3789B"/>
    <w:rsid w:val="00E4216D"/>
    <w:rsid w:val="00E51590"/>
    <w:rsid w:val="00E52F8E"/>
    <w:rsid w:val="00E54233"/>
    <w:rsid w:val="00E57D0B"/>
    <w:rsid w:val="00E60015"/>
    <w:rsid w:val="00E60272"/>
    <w:rsid w:val="00E83642"/>
    <w:rsid w:val="00E8491D"/>
    <w:rsid w:val="00E90C4E"/>
    <w:rsid w:val="00E96668"/>
    <w:rsid w:val="00E97C1B"/>
    <w:rsid w:val="00EB0E06"/>
    <w:rsid w:val="00EB5303"/>
    <w:rsid w:val="00EC0BA4"/>
    <w:rsid w:val="00EC19E5"/>
    <w:rsid w:val="00EC7786"/>
    <w:rsid w:val="00ED3AFF"/>
    <w:rsid w:val="00EE5443"/>
    <w:rsid w:val="00EF0371"/>
    <w:rsid w:val="00EF68DB"/>
    <w:rsid w:val="00F04D99"/>
    <w:rsid w:val="00F10BFB"/>
    <w:rsid w:val="00F15DDD"/>
    <w:rsid w:val="00F17FE1"/>
    <w:rsid w:val="00F265AD"/>
    <w:rsid w:val="00F34A2B"/>
    <w:rsid w:val="00F3729B"/>
    <w:rsid w:val="00F41FB5"/>
    <w:rsid w:val="00F4390A"/>
    <w:rsid w:val="00F43DB4"/>
    <w:rsid w:val="00F516EE"/>
    <w:rsid w:val="00F57BB2"/>
    <w:rsid w:val="00F61047"/>
    <w:rsid w:val="00F75491"/>
    <w:rsid w:val="00F77549"/>
    <w:rsid w:val="00F80B36"/>
    <w:rsid w:val="00F82981"/>
    <w:rsid w:val="00F87D8D"/>
    <w:rsid w:val="00F925FA"/>
    <w:rsid w:val="00F947FD"/>
    <w:rsid w:val="00FA241B"/>
    <w:rsid w:val="00FA2513"/>
    <w:rsid w:val="00FA6EB9"/>
    <w:rsid w:val="00FB5244"/>
    <w:rsid w:val="00FC1CB0"/>
    <w:rsid w:val="00FD5BC2"/>
    <w:rsid w:val="00FD7834"/>
    <w:rsid w:val="00FE0987"/>
    <w:rsid w:val="00FF0BF6"/>
    <w:rsid w:val="00FF19C6"/>
    <w:rsid w:val="00FF4C1B"/>
    <w:rsid w:val="00FF5C53"/>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E6A979"/>
  <w15:chartTrackingRefBased/>
  <w15:docId w15:val="{67418802-DEE2-40F5-9871-B8C9686B8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HK"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793"/>
    <w:pPr>
      <w:spacing w:after="0" w:line="240" w:lineRule="auto"/>
    </w:pPr>
    <w:rPr>
      <w:rFonts w:ascii="Times New Roman" w:eastAsia="PMingLiU"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FD78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DF1793"/>
    <w:pPr>
      <w:keepNext/>
      <w:jc w:val="both"/>
      <w:outlineLvl w:val="1"/>
    </w:pPr>
    <w:rPr>
      <w:b/>
      <w:sz w:val="24"/>
    </w:rPr>
  </w:style>
  <w:style w:type="paragraph" w:styleId="Heading3">
    <w:name w:val="heading 3"/>
    <w:basedOn w:val="Normal"/>
    <w:next w:val="Normal"/>
    <w:link w:val="Heading3Char"/>
    <w:uiPriority w:val="9"/>
    <w:semiHidden/>
    <w:unhideWhenUsed/>
    <w:qFormat/>
    <w:rsid w:val="00A6233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DF179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F1793"/>
    <w:rPr>
      <w:rFonts w:ascii="Times New Roman" w:eastAsia="PMingLiU" w:hAnsi="Times New Roman" w:cs="Times New Roman"/>
      <w:b/>
      <w:kern w:val="0"/>
      <w:sz w:val="24"/>
      <w:szCs w:val="20"/>
      <w:lang w:val="en-GB" w:eastAsia="en-GB"/>
      <w14:ligatures w14:val="none"/>
    </w:rPr>
  </w:style>
  <w:style w:type="character" w:customStyle="1" w:styleId="Heading4Char">
    <w:name w:val="Heading 4 Char"/>
    <w:basedOn w:val="DefaultParagraphFont"/>
    <w:link w:val="Heading4"/>
    <w:rsid w:val="00DF1793"/>
    <w:rPr>
      <w:rFonts w:ascii="Times New Roman" w:eastAsia="PMingLiU" w:hAnsi="Times New Roman" w:cs="Times New Roman"/>
      <w:kern w:val="0"/>
      <w:sz w:val="40"/>
      <w:szCs w:val="20"/>
      <w:lang w:val="en-GB" w:eastAsia="en-GB"/>
      <w14:ligatures w14:val="none"/>
    </w:rPr>
  </w:style>
  <w:style w:type="paragraph" w:styleId="Header">
    <w:name w:val="header"/>
    <w:basedOn w:val="Normal"/>
    <w:link w:val="HeaderChar"/>
    <w:uiPriority w:val="99"/>
    <w:rsid w:val="00DF1793"/>
    <w:pPr>
      <w:tabs>
        <w:tab w:val="center" w:pos="4153"/>
        <w:tab w:val="right" w:pos="8306"/>
      </w:tabs>
    </w:pPr>
  </w:style>
  <w:style w:type="character" w:customStyle="1" w:styleId="HeaderChar">
    <w:name w:val="Header Char"/>
    <w:basedOn w:val="DefaultParagraphFont"/>
    <w:link w:val="Header"/>
    <w:uiPriority w:val="99"/>
    <w:rsid w:val="00DF1793"/>
    <w:rPr>
      <w:rFonts w:ascii="Times New Roman" w:eastAsia="PMingLiU"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647DFB"/>
    <w:pPr>
      <w:tabs>
        <w:tab w:val="center" w:pos="4513"/>
        <w:tab w:val="right" w:pos="9026"/>
      </w:tabs>
    </w:pPr>
  </w:style>
  <w:style w:type="character" w:customStyle="1" w:styleId="FooterChar">
    <w:name w:val="Footer Char"/>
    <w:basedOn w:val="DefaultParagraphFont"/>
    <w:link w:val="Footer"/>
    <w:uiPriority w:val="99"/>
    <w:rsid w:val="00647DFB"/>
    <w:rPr>
      <w:rFonts w:ascii="Times New Roman" w:eastAsia="PMingLiU" w:hAnsi="Times New Roman" w:cs="Times New Roman"/>
      <w:kern w:val="0"/>
      <w:sz w:val="20"/>
      <w:szCs w:val="20"/>
      <w:lang w:val="en-GB" w:eastAsia="en-GB"/>
      <w14:ligatures w14:val="none"/>
    </w:rPr>
  </w:style>
  <w:style w:type="paragraph" w:styleId="ListParagraph">
    <w:name w:val="List Paragraph"/>
    <w:basedOn w:val="Normal"/>
    <w:uiPriority w:val="34"/>
    <w:qFormat/>
    <w:rsid w:val="006D48F5"/>
    <w:pPr>
      <w:ind w:left="720"/>
      <w:contextualSpacing/>
    </w:pPr>
  </w:style>
  <w:style w:type="character" w:customStyle="1" w:styleId="Heading3Char">
    <w:name w:val="Heading 3 Char"/>
    <w:basedOn w:val="DefaultParagraphFont"/>
    <w:link w:val="Heading3"/>
    <w:uiPriority w:val="9"/>
    <w:semiHidden/>
    <w:rsid w:val="00A62331"/>
    <w:rPr>
      <w:rFonts w:asciiTheme="majorHAnsi" w:eastAsiaTheme="majorEastAsia" w:hAnsiTheme="majorHAnsi" w:cstheme="majorBidi"/>
      <w:color w:val="1F3763" w:themeColor="accent1" w:themeShade="7F"/>
      <w:kern w:val="0"/>
      <w:sz w:val="24"/>
      <w:szCs w:val="24"/>
      <w:lang w:val="en-GB" w:eastAsia="en-GB"/>
      <w14:ligatures w14:val="none"/>
    </w:rPr>
  </w:style>
  <w:style w:type="character" w:styleId="Hyperlink">
    <w:name w:val="Hyperlink"/>
    <w:basedOn w:val="DefaultParagraphFont"/>
    <w:uiPriority w:val="99"/>
    <w:unhideWhenUsed/>
    <w:rsid w:val="006050BA"/>
    <w:rPr>
      <w:color w:val="0563C1" w:themeColor="hyperlink"/>
      <w:u w:val="single"/>
    </w:rPr>
  </w:style>
  <w:style w:type="character" w:styleId="UnresolvedMention">
    <w:name w:val="Unresolved Mention"/>
    <w:basedOn w:val="DefaultParagraphFont"/>
    <w:uiPriority w:val="99"/>
    <w:semiHidden/>
    <w:unhideWhenUsed/>
    <w:rsid w:val="006050BA"/>
    <w:rPr>
      <w:color w:val="605E5C"/>
      <w:shd w:val="clear" w:color="auto" w:fill="E1DFDD"/>
    </w:rPr>
  </w:style>
  <w:style w:type="paragraph" w:styleId="NormalWeb">
    <w:name w:val="Normal (Web)"/>
    <w:basedOn w:val="Normal"/>
    <w:uiPriority w:val="99"/>
    <w:semiHidden/>
    <w:unhideWhenUsed/>
    <w:rsid w:val="006050BA"/>
    <w:rPr>
      <w:sz w:val="24"/>
      <w:szCs w:val="24"/>
    </w:rPr>
  </w:style>
  <w:style w:type="character" w:customStyle="1" w:styleId="Heading1Char">
    <w:name w:val="Heading 1 Char"/>
    <w:basedOn w:val="DefaultParagraphFont"/>
    <w:link w:val="Heading1"/>
    <w:uiPriority w:val="9"/>
    <w:rsid w:val="00FD7834"/>
    <w:rPr>
      <w:rFonts w:asciiTheme="majorHAnsi" w:eastAsiaTheme="majorEastAsia" w:hAnsiTheme="majorHAnsi" w:cstheme="majorBidi"/>
      <w:color w:val="2F5496" w:themeColor="accent1" w:themeShade="BF"/>
      <w:kern w:val="0"/>
      <w:sz w:val="32"/>
      <w:szCs w:val="32"/>
      <w:lang w:val="en-GB" w:eastAsia="en-GB"/>
      <w14:ligatures w14:val="none"/>
    </w:rPr>
  </w:style>
  <w:style w:type="character" w:styleId="PlaceholderText">
    <w:name w:val="Placeholder Text"/>
    <w:basedOn w:val="DefaultParagraphFont"/>
    <w:uiPriority w:val="99"/>
    <w:semiHidden/>
    <w:rsid w:val="007861E3"/>
    <w:rPr>
      <w:color w:val="666666"/>
    </w:rPr>
  </w:style>
  <w:style w:type="table" w:styleId="TableGrid">
    <w:name w:val="Table Grid"/>
    <w:basedOn w:val="TableNormal"/>
    <w:uiPriority w:val="39"/>
    <w:rsid w:val="00B00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8819">
      <w:bodyDiv w:val="1"/>
      <w:marLeft w:val="0"/>
      <w:marRight w:val="0"/>
      <w:marTop w:val="0"/>
      <w:marBottom w:val="0"/>
      <w:divBdr>
        <w:top w:val="none" w:sz="0" w:space="0" w:color="auto"/>
        <w:left w:val="none" w:sz="0" w:space="0" w:color="auto"/>
        <w:bottom w:val="none" w:sz="0" w:space="0" w:color="auto"/>
        <w:right w:val="none" w:sz="0" w:space="0" w:color="auto"/>
      </w:divBdr>
    </w:div>
    <w:div w:id="5720558">
      <w:bodyDiv w:val="1"/>
      <w:marLeft w:val="0"/>
      <w:marRight w:val="0"/>
      <w:marTop w:val="0"/>
      <w:marBottom w:val="0"/>
      <w:divBdr>
        <w:top w:val="none" w:sz="0" w:space="0" w:color="auto"/>
        <w:left w:val="none" w:sz="0" w:space="0" w:color="auto"/>
        <w:bottom w:val="none" w:sz="0" w:space="0" w:color="auto"/>
        <w:right w:val="none" w:sz="0" w:space="0" w:color="auto"/>
      </w:divBdr>
    </w:div>
    <w:div w:id="6373588">
      <w:bodyDiv w:val="1"/>
      <w:marLeft w:val="0"/>
      <w:marRight w:val="0"/>
      <w:marTop w:val="0"/>
      <w:marBottom w:val="0"/>
      <w:divBdr>
        <w:top w:val="none" w:sz="0" w:space="0" w:color="auto"/>
        <w:left w:val="none" w:sz="0" w:space="0" w:color="auto"/>
        <w:bottom w:val="none" w:sz="0" w:space="0" w:color="auto"/>
        <w:right w:val="none" w:sz="0" w:space="0" w:color="auto"/>
      </w:divBdr>
    </w:div>
    <w:div w:id="7947881">
      <w:bodyDiv w:val="1"/>
      <w:marLeft w:val="0"/>
      <w:marRight w:val="0"/>
      <w:marTop w:val="0"/>
      <w:marBottom w:val="0"/>
      <w:divBdr>
        <w:top w:val="none" w:sz="0" w:space="0" w:color="auto"/>
        <w:left w:val="none" w:sz="0" w:space="0" w:color="auto"/>
        <w:bottom w:val="none" w:sz="0" w:space="0" w:color="auto"/>
        <w:right w:val="none" w:sz="0" w:space="0" w:color="auto"/>
      </w:divBdr>
    </w:div>
    <w:div w:id="12925578">
      <w:bodyDiv w:val="1"/>
      <w:marLeft w:val="0"/>
      <w:marRight w:val="0"/>
      <w:marTop w:val="0"/>
      <w:marBottom w:val="0"/>
      <w:divBdr>
        <w:top w:val="none" w:sz="0" w:space="0" w:color="auto"/>
        <w:left w:val="none" w:sz="0" w:space="0" w:color="auto"/>
        <w:bottom w:val="none" w:sz="0" w:space="0" w:color="auto"/>
        <w:right w:val="none" w:sz="0" w:space="0" w:color="auto"/>
      </w:divBdr>
    </w:div>
    <w:div w:id="13188238">
      <w:bodyDiv w:val="1"/>
      <w:marLeft w:val="0"/>
      <w:marRight w:val="0"/>
      <w:marTop w:val="0"/>
      <w:marBottom w:val="0"/>
      <w:divBdr>
        <w:top w:val="none" w:sz="0" w:space="0" w:color="auto"/>
        <w:left w:val="none" w:sz="0" w:space="0" w:color="auto"/>
        <w:bottom w:val="none" w:sz="0" w:space="0" w:color="auto"/>
        <w:right w:val="none" w:sz="0" w:space="0" w:color="auto"/>
      </w:divBdr>
      <w:divsChild>
        <w:div w:id="1222671833">
          <w:marLeft w:val="0"/>
          <w:marRight w:val="0"/>
          <w:marTop w:val="0"/>
          <w:marBottom w:val="0"/>
          <w:divBdr>
            <w:top w:val="none" w:sz="0" w:space="0" w:color="auto"/>
            <w:left w:val="none" w:sz="0" w:space="0" w:color="auto"/>
            <w:bottom w:val="none" w:sz="0" w:space="0" w:color="auto"/>
            <w:right w:val="none" w:sz="0" w:space="0" w:color="auto"/>
          </w:divBdr>
        </w:div>
        <w:div w:id="1237327280">
          <w:marLeft w:val="0"/>
          <w:marRight w:val="0"/>
          <w:marTop w:val="0"/>
          <w:marBottom w:val="0"/>
          <w:divBdr>
            <w:top w:val="none" w:sz="0" w:space="0" w:color="auto"/>
            <w:left w:val="none" w:sz="0" w:space="0" w:color="auto"/>
            <w:bottom w:val="none" w:sz="0" w:space="0" w:color="auto"/>
            <w:right w:val="none" w:sz="0" w:space="0" w:color="auto"/>
          </w:divBdr>
        </w:div>
        <w:div w:id="642661027">
          <w:marLeft w:val="0"/>
          <w:marRight w:val="0"/>
          <w:marTop w:val="0"/>
          <w:marBottom w:val="0"/>
          <w:divBdr>
            <w:top w:val="none" w:sz="0" w:space="0" w:color="auto"/>
            <w:left w:val="none" w:sz="0" w:space="0" w:color="auto"/>
            <w:bottom w:val="none" w:sz="0" w:space="0" w:color="auto"/>
            <w:right w:val="none" w:sz="0" w:space="0" w:color="auto"/>
          </w:divBdr>
        </w:div>
        <w:div w:id="1997759050">
          <w:marLeft w:val="0"/>
          <w:marRight w:val="0"/>
          <w:marTop w:val="0"/>
          <w:marBottom w:val="0"/>
          <w:divBdr>
            <w:top w:val="none" w:sz="0" w:space="0" w:color="auto"/>
            <w:left w:val="none" w:sz="0" w:space="0" w:color="auto"/>
            <w:bottom w:val="none" w:sz="0" w:space="0" w:color="auto"/>
            <w:right w:val="none" w:sz="0" w:space="0" w:color="auto"/>
          </w:divBdr>
        </w:div>
        <w:div w:id="509299649">
          <w:marLeft w:val="0"/>
          <w:marRight w:val="0"/>
          <w:marTop w:val="0"/>
          <w:marBottom w:val="0"/>
          <w:divBdr>
            <w:top w:val="none" w:sz="0" w:space="0" w:color="auto"/>
            <w:left w:val="none" w:sz="0" w:space="0" w:color="auto"/>
            <w:bottom w:val="none" w:sz="0" w:space="0" w:color="auto"/>
            <w:right w:val="none" w:sz="0" w:space="0" w:color="auto"/>
          </w:divBdr>
        </w:div>
        <w:div w:id="1590887270">
          <w:marLeft w:val="0"/>
          <w:marRight w:val="0"/>
          <w:marTop w:val="0"/>
          <w:marBottom w:val="0"/>
          <w:divBdr>
            <w:top w:val="none" w:sz="0" w:space="0" w:color="auto"/>
            <w:left w:val="none" w:sz="0" w:space="0" w:color="auto"/>
            <w:bottom w:val="none" w:sz="0" w:space="0" w:color="auto"/>
            <w:right w:val="none" w:sz="0" w:space="0" w:color="auto"/>
          </w:divBdr>
        </w:div>
        <w:div w:id="1723208342">
          <w:marLeft w:val="0"/>
          <w:marRight w:val="0"/>
          <w:marTop w:val="0"/>
          <w:marBottom w:val="0"/>
          <w:divBdr>
            <w:top w:val="none" w:sz="0" w:space="0" w:color="auto"/>
            <w:left w:val="none" w:sz="0" w:space="0" w:color="auto"/>
            <w:bottom w:val="none" w:sz="0" w:space="0" w:color="auto"/>
            <w:right w:val="none" w:sz="0" w:space="0" w:color="auto"/>
          </w:divBdr>
        </w:div>
        <w:div w:id="2004773063">
          <w:marLeft w:val="0"/>
          <w:marRight w:val="0"/>
          <w:marTop w:val="0"/>
          <w:marBottom w:val="0"/>
          <w:divBdr>
            <w:top w:val="none" w:sz="0" w:space="0" w:color="auto"/>
            <w:left w:val="none" w:sz="0" w:space="0" w:color="auto"/>
            <w:bottom w:val="none" w:sz="0" w:space="0" w:color="auto"/>
            <w:right w:val="none" w:sz="0" w:space="0" w:color="auto"/>
          </w:divBdr>
        </w:div>
        <w:div w:id="252396180">
          <w:marLeft w:val="0"/>
          <w:marRight w:val="0"/>
          <w:marTop w:val="0"/>
          <w:marBottom w:val="0"/>
          <w:divBdr>
            <w:top w:val="none" w:sz="0" w:space="0" w:color="auto"/>
            <w:left w:val="none" w:sz="0" w:space="0" w:color="auto"/>
            <w:bottom w:val="none" w:sz="0" w:space="0" w:color="auto"/>
            <w:right w:val="none" w:sz="0" w:space="0" w:color="auto"/>
          </w:divBdr>
        </w:div>
        <w:div w:id="547955693">
          <w:marLeft w:val="0"/>
          <w:marRight w:val="0"/>
          <w:marTop w:val="0"/>
          <w:marBottom w:val="0"/>
          <w:divBdr>
            <w:top w:val="none" w:sz="0" w:space="0" w:color="auto"/>
            <w:left w:val="none" w:sz="0" w:space="0" w:color="auto"/>
            <w:bottom w:val="none" w:sz="0" w:space="0" w:color="auto"/>
            <w:right w:val="none" w:sz="0" w:space="0" w:color="auto"/>
          </w:divBdr>
        </w:div>
        <w:div w:id="827789016">
          <w:marLeft w:val="0"/>
          <w:marRight w:val="0"/>
          <w:marTop w:val="0"/>
          <w:marBottom w:val="0"/>
          <w:divBdr>
            <w:top w:val="none" w:sz="0" w:space="0" w:color="auto"/>
            <w:left w:val="none" w:sz="0" w:space="0" w:color="auto"/>
            <w:bottom w:val="none" w:sz="0" w:space="0" w:color="auto"/>
            <w:right w:val="none" w:sz="0" w:space="0" w:color="auto"/>
          </w:divBdr>
        </w:div>
        <w:div w:id="1053697925">
          <w:marLeft w:val="0"/>
          <w:marRight w:val="0"/>
          <w:marTop w:val="0"/>
          <w:marBottom w:val="0"/>
          <w:divBdr>
            <w:top w:val="none" w:sz="0" w:space="0" w:color="auto"/>
            <w:left w:val="none" w:sz="0" w:space="0" w:color="auto"/>
            <w:bottom w:val="none" w:sz="0" w:space="0" w:color="auto"/>
            <w:right w:val="none" w:sz="0" w:space="0" w:color="auto"/>
          </w:divBdr>
        </w:div>
        <w:div w:id="241762742">
          <w:marLeft w:val="0"/>
          <w:marRight w:val="0"/>
          <w:marTop w:val="0"/>
          <w:marBottom w:val="0"/>
          <w:divBdr>
            <w:top w:val="none" w:sz="0" w:space="0" w:color="auto"/>
            <w:left w:val="none" w:sz="0" w:space="0" w:color="auto"/>
            <w:bottom w:val="none" w:sz="0" w:space="0" w:color="auto"/>
            <w:right w:val="none" w:sz="0" w:space="0" w:color="auto"/>
          </w:divBdr>
        </w:div>
        <w:div w:id="1971664426">
          <w:marLeft w:val="0"/>
          <w:marRight w:val="0"/>
          <w:marTop w:val="0"/>
          <w:marBottom w:val="0"/>
          <w:divBdr>
            <w:top w:val="none" w:sz="0" w:space="0" w:color="auto"/>
            <w:left w:val="none" w:sz="0" w:space="0" w:color="auto"/>
            <w:bottom w:val="none" w:sz="0" w:space="0" w:color="auto"/>
            <w:right w:val="none" w:sz="0" w:space="0" w:color="auto"/>
          </w:divBdr>
        </w:div>
        <w:div w:id="1525899146">
          <w:marLeft w:val="0"/>
          <w:marRight w:val="0"/>
          <w:marTop w:val="0"/>
          <w:marBottom w:val="0"/>
          <w:divBdr>
            <w:top w:val="none" w:sz="0" w:space="0" w:color="auto"/>
            <w:left w:val="none" w:sz="0" w:space="0" w:color="auto"/>
            <w:bottom w:val="none" w:sz="0" w:space="0" w:color="auto"/>
            <w:right w:val="none" w:sz="0" w:space="0" w:color="auto"/>
          </w:divBdr>
        </w:div>
        <w:div w:id="754211401">
          <w:marLeft w:val="0"/>
          <w:marRight w:val="0"/>
          <w:marTop w:val="0"/>
          <w:marBottom w:val="0"/>
          <w:divBdr>
            <w:top w:val="none" w:sz="0" w:space="0" w:color="auto"/>
            <w:left w:val="none" w:sz="0" w:space="0" w:color="auto"/>
            <w:bottom w:val="none" w:sz="0" w:space="0" w:color="auto"/>
            <w:right w:val="none" w:sz="0" w:space="0" w:color="auto"/>
          </w:divBdr>
        </w:div>
        <w:div w:id="273440723">
          <w:marLeft w:val="0"/>
          <w:marRight w:val="0"/>
          <w:marTop w:val="0"/>
          <w:marBottom w:val="0"/>
          <w:divBdr>
            <w:top w:val="none" w:sz="0" w:space="0" w:color="auto"/>
            <w:left w:val="none" w:sz="0" w:space="0" w:color="auto"/>
            <w:bottom w:val="none" w:sz="0" w:space="0" w:color="auto"/>
            <w:right w:val="none" w:sz="0" w:space="0" w:color="auto"/>
          </w:divBdr>
        </w:div>
        <w:div w:id="1657610383">
          <w:marLeft w:val="0"/>
          <w:marRight w:val="0"/>
          <w:marTop w:val="0"/>
          <w:marBottom w:val="0"/>
          <w:divBdr>
            <w:top w:val="none" w:sz="0" w:space="0" w:color="auto"/>
            <w:left w:val="none" w:sz="0" w:space="0" w:color="auto"/>
            <w:bottom w:val="none" w:sz="0" w:space="0" w:color="auto"/>
            <w:right w:val="none" w:sz="0" w:space="0" w:color="auto"/>
          </w:divBdr>
        </w:div>
        <w:div w:id="164172917">
          <w:marLeft w:val="0"/>
          <w:marRight w:val="0"/>
          <w:marTop w:val="0"/>
          <w:marBottom w:val="0"/>
          <w:divBdr>
            <w:top w:val="none" w:sz="0" w:space="0" w:color="auto"/>
            <w:left w:val="none" w:sz="0" w:space="0" w:color="auto"/>
            <w:bottom w:val="none" w:sz="0" w:space="0" w:color="auto"/>
            <w:right w:val="none" w:sz="0" w:space="0" w:color="auto"/>
          </w:divBdr>
        </w:div>
        <w:div w:id="617179124">
          <w:marLeft w:val="0"/>
          <w:marRight w:val="0"/>
          <w:marTop w:val="0"/>
          <w:marBottom w:val="0"/>
          <w:divBdr>
            <w:top w:val="none" w:sz="0" w:space="0" w:color="auto"/>
            <w:left w:val="none" w:sz="0" w:space="0" w:color="auto"/>
            <w:bottom w:val="none" w:sz="0" w:space="0" w:color="auto"/>
            <w:right w:val="none" w:sz="0" w:space="0" w:color="auto"/>
          </w:divBdr>
        </w:div>
        <w:div w:id="2097053261">
          <w:marLeft w:val="0"/>
          <w:marRight w:val="0"/>
          <w:marTop w:val="0"/>
          <w:marBottom w:val="0"/>
          <w:divBdr>
            <w:top w:val="none" w:sz="0" w:space="0" w:color="auto"/>
            <w:left w:val="none" w:sz="0" w:space="0" w:color="auto"/>
            <w:bottom w:val="none" w:sz="0" w:space="0" w:color="auto"/>
            <w:right w:val="none" w:sz="0" w:space="0" w:color="auto"/>
          </w:divBdr>
        </w:div>
      </w:divsChild>
    </w:div>
    <w:div w:id="15886759">
      <w:bodyDiv w:val="1"/>
      <w:marLeft w:val="0"/>
      <w:marRight w:val="0"/>
      <w:marTop w:val="0"/>
      <w:marBottom w:val="0"/>
      <w:divBdr>
        <w:top w:val="none" w:sz="0" w:space="0" w:color="auto"/>
        <w:left w:val="none" w:sz="0" w:space="0" w:color="auto"/>
        <w:bottom w:val="none" w:sz="0" w:space="0" w:color="auto"/>
        <w:right w:val="none" w:sz="0" w:space="0" w:color="auto"/>
      </w:divBdr>
    </w:div>
    <w:div w:id="26370547">
      <w:bodyDiv w:val="1"/>
      <w:marLeft w:val="0"/>
      <w:marRight w:val="0"/>
      <w:marTop w:val="0"/>
      <w:marBottom w:val="0"/>
      <w:divBdr>
        <w:top w:val="none" w:sz="0" w:space="0" w:color="auto"/>
        <w:left w:val="none" w:sz="0" w:space="0" w:color="auto"/>
        <w:bottom w:val="none" w:sz="0" w:space="0" w:color="auto"/>
        <w:right w:val="none" w:sz="0" w:space="0" w:color="auto"/>
      </w:divBdr>
    </w:div>
    <w:div w:id="30888533">
      <w:bodyDiv w:val="1"/>
      <w:marLeft w:val="0"/>
      <w:marRight w:val="0"/>
      <w:marTop w:val="0"/>
      <w:marBottom w:val="0"/>
      <w:divBdr>
        <w:top w:val="none" w:sz="0" w:space="0" w:color="auto"/>
        <w:left w:val="none" w:sz="0" w:space="0" w:color="auto"/>
        <w:bottom w:val="none" w:sz="0" w:space="0" w:color="auto"/>
        <w:right w:val="none" w:sz="0" w:space="0" w:color="auto"/>
      </w:divBdr>
    </w:div>
    <w:div w:id="35012565">
      <w:bodyDiv w:val="1"/>
      <w:marLeft w:val="0"/>
      <w:marRight w:val="0"/>
      <w:marTop w:val="0"/>
      <w:marBottom w:val="0"/>
      <w:divBdr>
        <w:top w:val="none" w:sz="0" w:space="0" w:color="auto"/>
        <w:left w:val="none" w:sz="0" w:space="0" w:color="auto"/>
        <w:bottom w:val="none" w:sz="0" w:space="0" w:color="auto"/>
        <w:right w:val="none" w:sz="0" w:space="0" w:color="auto"/>
      </w:divBdr>
    </w:div>
    <w:div w:id="36199433">
      <w:bodyDiv w:val="1"/>
      <w:marLeft w:val="0"/>
      <w:marRight w:val="0"/>
      <w:marTop w:val="0"/>
      <w:marBottom w:val="0"/>
      <w:divBdr>
        <w:top w:val="none" w:sz="0" w:space="0" w:color="auto"/>
        <w:left w:val="none" w:sz="0" w:space="0" w:color="auto"/>
        <w:bottom w:val="none" w:sz="0" w:space="0" w:color="auto"/>
        <w:right w:val="none" w:sz="0" w:space="0" w:color="auto"/>
      </w:divBdr>
    </w:div>
    <w:div w:id="38284524">
      <w:bodyDiv w:val="1"/>
      <w:marLeft w:val="0"/>
      <w:marRight w:val="0"/>
      <w:marTop w:val="0"/>
      <w:marBottom w:val="0"/>
      <w:divBdr>
        <w:top w:val="none" w:sz="0" w:space="0" w:color="auto"/>
        <w:left w:val="none" w:sz="0" w:space="0" w:color="auto"/>
        <w:bottom w:val="none" w:sz="0" w:space="0" w:color="auto"/>
        <w:right w:val="none" w:sz="0" w:space="0" w:color="auto"/>
      </w:divBdr>
    </w:div>
    <w:div w:id="40831054">
      <w:bodyDiv w:val="1"/>
      <w:marLeft w:val="0"/>
      <w:marRight w:val="0"/>
      <w:marTop w:val="0"/>
      <w:marBottom w:val="0"/>
      <w:divBdr>
        <w:top w:val="none" w:sz="0" w:space="0" w:color="auto"/>
        <w:left w:val="none" w:sz="0" w:space="0" w:color="auto"/>
        <w:bottom w:val="none" w:sz="0" w:space="0" w:color="auto"/>
        <w:right w:val="none" w:sz="0" w:space="0" w:color="auto"/>
      </w:divBdr>
    </w:div>
    <w:div w:id="41369804">
      <w:bodyDiv w:val="1"/>
      <w:marLeft w:val="0"/>
      <w:marRight w:val="0"/>
      <w:marTop w:val="0"/>
      <w:marBottom w:val="0"/>
      <w:divBdr>
        <w:top w:val="none" w:sz="0" w:space="0" w:color="auto"/>
        <w:left w:val="none" w:sz="0" w:space="0" w:color="auto"/>
        <w:bottom w:val="none" w:sz="0" w:space="0" w:color="auto"/>
        <w:right w:val="none" w:sz="0" w:space="0" w:color="auto"/>
      </w:divBdr>
    </w:div>
    <w:div w:id="44526299">
      <w:bodyDiv w:val="1"/>
      <w:marLeft w:val="0"/>
      <w:marRight w:val="0"/>
      <w:marTop w:val="0"/>
      <w:marBottom w:val="0"/>
      <w:divBdr>
        <w:top w:val="none" w:sz="0" w:space="0" w:color="auto"/>
        <w:left w:val="none" w:sz="0" w:space="0" w:color="auto"/>
        <w:bottom w:val="none" w:sz="0" w:space="0" w:color="auto"/>
        <w:right w:val="none" w:sz="0" w:space="0" w:color="auto"/>
      </w:divBdr>
      <w:divsChild>
        <w:div w:id="599145639">
          <w:marLeft w:val="0"/>
          <w:marRight w:val="0"/>
          <w:marTop w:val="0"/>
          <w:marBottom w:val="0"/>
          <w:divBdr>
            <w:top w:val="none" w:sz="0" w:space="0" w:color="auto"/>
            <w:left w:val="none" w:sz="0" w:space="0" w:color="auto"/>
            <w:bottom w:val="none" w:sz="0" w:space="0" w:color="auto"/>
            <w:right w:val="none" w:sz="0" w:space="0" w:color="auto"/>
          </w:divBdr>
        </w:div>
        <w:div w:id="999892550">
          <w:marLeft w:val="0"/>
          <w:marRight w:val="0"/>
          <w:marTop w:val="0"/>
          <w:marBottom w:val="0"/>
          <w:divBdr>
            <w:top w:val="none" w:sz="0" w:space="0" w:color="auto"/>
            <w:left w:val="none" w:sz="0" w:space="0" w:color="auto"/>
            <w:bottom w:val="none" w:sz="0" w:space="0" w:color="auto"/>
            <w:right w:val="none" w:sz="0" w:space="0" w:color="auto"/>
          </w:divBdr>
        </w:div>
        <w:div w:id="730274481">
          <w:marLeft w:val="0"/>
          <w:marRight w:val="0"/>
          <w:marTop w:val="0"/>
          <w:marBottom w:val="0"/>
          <w:divBdr>
            <w:top w:val="none" w:sz="0" w:space="0" w:color="auto"/>
            <w:left w:val="none" w:sz="0" w:space="0" w:color="auto"/>
            <w:bottom w:val="none" w:sz="0" w:space="0" w:color="auto"/>
            <w:right w:val="none" w:sz="0" w:space="0" w:color="auto"/>
          </w:divBdr>
        </w:div>
        <w:div w:id="2142920453">
          <w:marLeft w:val="0"/>
          <w:marRight w:val="0"/>
          <w:marTop w:val="0"/>
          <w:marBottom w:val="0"/>
          <w:divBdr>
            <w:top w:val="none" w:sz="0" w:space="0" w:color="auto"/>
            <w:left w:val="none" w:sz="0" w:space="0" w:color="auto"/>
            <w:bottom w:val="none" w:sz="0" w:space="0" w:color="auto"/>
            <w:right w:val="none" w:sz="0" w:space="0" w:color="auto"/>
          </w:divBdr>
        </w:div>
        <w:div w:id="1597787585">
          <w:marLeft w:val="0"/>
          <w:marRight w:val="0"/>
          <w:marTop w:val="0"/>
          <w:marBottom w:val="0"/>
          <w:divBdr>
            <w:top w:val="none" w:sz="0" w:space="0" w:color="auto"/>
            <w:left w:val="none" w:sz="0" w:space="0" w:color="auto"/>
            <w:bottom w:val="none" w:sz="0" w:space="0" w:color="auto"/>
            <w:right w:val="none" w:sz="0" w:space="0" w:color="auto"/>
          </w:divBdr>
        </w:div>
        <w:div w:id="903415669">
          <w:marLeft w:val="0"/>
          <w:marRight w:val="0"/>
          <w:marTop w:val="0"/>
          <w:marBottom w:val="0"/>
          <w:divBdr>
            <w:top w:val="none" w:sz="0" w:space="0" w:color="auto"/>
            <w:left w:val="none" w:sz="0" w:space="0" w:color="auto"/>
            <w:bottom w:val="none" w:sz="0" w:space="0" w:color="auto"/>
            <w:right w:val="none" w:sz="0" w:space="0" w:color="auto"/>
          </w:divBdr>
        </w:div>
        <w:div w:id="785272988">
          <w:marLeft w:val="0"/>
          <w:marRight w:val="0"/>
          <w:marTop w:val="0"/>
          <w:marBottom w:val="0"/>
          <w:divBdr>
            <w:top w:val="none" w:sz="0" w:space="0" w:color="auto"/>
            <w:left w:val="none" w:sz="0" w:space="0" w:color="auto"/>
            <w:bottom w:val="none" w:sz="0" w:space="0" w:color="auto"/>
            <w:right w:val="none" w:sz="0" w:space="0" w:color="auto"/>
          </w:divBdr>
        </w:div>
        <w:div w:id="1458141492">
          <w:marLeft w:val="0"/>
          <w:marRight w:val="0"/>
          <w:marTop w:val="0"/>
          <w:marBottom w:val="0"/>
          <w:divBdr>
            <w:top w:val="none" w:sz="0" w:space="0" w:color="auto"/>
            <w:left w:val="none" w:sz="0" w:space="0" w:color="auto"/>
            <w:bottom w:val="none" w:sz="0" w:space="0" w:color="auto"/>
            <w:right w:val="none" w:sz="0" w:space="0" w:color="auto"/>
          </w:divBdr>
        </w:div>
        <w:div w:id="1084910830">
          <w:marLeft w:val="0"/>
          <w:marRight w:val="0"/>
          <w:marTop w:val="0"/>
          <w:marBottom w:val="0"/>
          <w:divBdr>
            <w:top w:val="none" w:sz="0" w:space="0" w:color="auto"/>
            <w:left w:val="none" w:sz="0" w:space="0" w:color="auto"/>
            <w:bottom w:val="none" w:sz="0" w:space="0" w:color="auto"/>
            <w:right w:val="none" w:sz="0" w:space="0" w:color="auto"/>
          </w:divBdr>
        </w:div>
        <w:div w:id="1441411748">
          <w:marLeft w:val="0"/>
          <w:marRight w:val="0"/>
          <w:marTop w:val="0"/>
          <w:marBottom w:val="0"/>
          <w:divBdr>
            <w:top w:val="none" w:sz="0" w:space="0" w:color="auto"/>
            <w:left w:val="none" w:sz="0" w:space="0" w:color="auto"/>
            <w:bottom w:val="none" w:sz="0" w:space="0" w:color="auto"/>
            <w:right w:val="none" w:sz="0" w:space="0" w:color="auto"/>
          </w:divBdr>
        </w:div>
        <w:div w:id="1505440822">
          <w:marLeft w:val="0"/>
          <w:marRight w:val="0"/>
          <w:marTop w:val="0"/>
          <w:marBottom w:val="0"/>
          <w:divBdr>
            <w:top w:val="none" w:sz="0" w:space="0" w:color="auto"/>
            <w:left w:val="none" w:sz="0" w:space="0" w:color="auto"/>
            <w:bottom w:val="none" w:sz="0" w:space="0" w:color="auto"/>
            <w:right w:val="none" w:sz="0" w:space="0" w:color="auto"/>
          </w:divBdr>
        </w:div>
        <w:div w:id="384763891">
          <w:marLeft w:val="0"/>
          <w:marRight w:val="0"/>
          <w:marTop w:val="0"/>
          <w:marBottom w:val="0"/>
          <w:divBdr>
            <w:top w:val="none" w:sz="0" w:space="0" w:color="auto"/>
            <w:left w:val="none" w:sz="0" w:space="0" w:color="auto"/>
            <w:bottom w:val="none" w:sz="0" w:space="0" w:color="auto"/>
            <w:right w:val="none" w:sz="0" w:space="0" w:color="auto"/>
          </w:divBdr>
        </w:div>
        <w:div w:id="2045017978">
          <w:marLeft w:val="0"/>
          <w:marRight w:val="0"/>
          <w:marTop w:val="0"/>
          <w:marBottom w:val="0"/>
          <w:divBdr>
            <w:top w:val="none" w:sz="0" w:space="0" w:color="auto"/>
            <w:left w:val="none" w:sz="0" w:space="0" w:color="auto"/>
            <w:bottom w:val="none" w:sz="0" w:space="0" w:color="auto"/>
            <w:right w:val="none" w:sz="0" w:space="0" w:color="auto"/>
          </w:divBdr>
        </w:div>
        <w:div w:id="1470436369">
          <w:marLeft w:val="0"/>
          <w:marRight w:val="0"/>
          <w:marTop w:val="0"/>
          <w:marBottom w:val="0"/>
          <w:divBdr>
            <w:top w:val="none" w:sz="0" w:space="0" w:color="auto"/>
            <w:left w:val="none" w:sz="0" w:space="0" w:color="auto"/>
            <w:bottom w:val="none" w:sz="0" w:space="0" w:color="auto"/>
            <w:right w:val="none" w:sz="0" w:space="0" w:color="auto"/>
          </w:divBdr>
        </w:div>
        <w:div w:id="1342467229">
          <w:marLeft w:val="0"/>
          <w:marRight w:val="0"/>
          <w:marTop w:val="0"/>
          <w:marBottom w:val="0"/>
          <w:divBdr>
            <w:top w:val="none" w:sz="0" w:space="0" w:color="auto"/>
            <w:left w:val="none" w:sz="0" w:space="0" w:color="auto"/>
            <w:bottom w:val="none" w:sz="0" w:space="0" w:color="auto"/>
            <w:right w:val="none" w:sz="0" w:space="0" w:color="auto"/>
          </w:divBdr>
        </w:div>
        <w:div w:id="542523213">
          <w:marLeft w:val="0"/>
          <w:marRight w:val="0"/>
          <w:marTop w:val="0"/>
          <w:marBottom w:val="0"/>
          <w:divBdr>
            <w:top w:val="none" w:sz="0" w:space="0" w:color="auto"/>
            <w:left w:val="none" w:sz="0" w:space="0" w:color="auto"/>
            <w:bottom w:val="none" w:sz="0" w:space="0" w:color="auto"/>
            <w:right w:val="none" w:sz="0" w:space="0" w:color="auto"/>
          </w:divBdr>
        </w:div>
        <w:div w:id="95560397">
          <w:marLeft w:val="0"/>
          <w:marRight w:val="0"/>
          <w:marTop w:val="0"/>
          <w:marBottom w:val="0"/>
          <w:divBdr>
            <w:top w:val="none" w:sz="0" w:space="0" w:color="auto"/>
            <w:left w:val="none" w:sz="0" w:space="0" w:color="auto"/>
            <w:bottom w:val="none" w:sz="0" w:space="0" w:color="auto"/>
            <w:right w:val="none" w:sz="0" w:space="0" w:color="auto"/>
          </w:divBdr>
        </w:div>
        <w:div w:id="1520200542">
          <w:marLeft w:val="0"/>
          <w:marRight w:val="0"/>
          <w:marTop w:val="0"/>
          <w:marBottom w:val="0"/>
          <w:divBdr>
            <w:top w:val="none" w:sz="0" w:space="0" w:color="auto"/>
            <w:left w:val="none" w:sz="0" w:space="0" w:color="auto"/>
            <w:bottom w:val="none" w:sz="0" w:space="0" w:color="auto"/>
            <w:right w:val="none" w:sz="0" w:space="0" w:color="auto"/>
          </w:divBdr>
        </w:div>
      </w:divsChild>
    </w:div>
    <w:div w:id="48573857">
      <w:bodyDiv w:val="1"/>
      <w:marLeft w:val="0"/>
      <w:marRight w:val="0"/>
      <w:marTop w:val="0"/>
      <w:marBottom w:val="0"/>
      <w:divBdr>
        <w:top w:val="none" w:sz="0" w:space="0" w:color="auto"/>
        <w:left w:val="none" w:sz="0" w:space="0" w:color="auto"/>
        <w:bottom w:val="none" w:sz="0" w:space="0" w:color="auto"/>
        <w:right w:val="none" w:sz="0" w:space="0" w:color="auto"/>
      </w:divBdr>
    </w:div>
    <w:div w:id="49233951">
      <w:bodyDiv w:val="1"/>
      <w:marLeft w:val="0"/>
      <w:marRight w:val="0"/>
      <w:marTop w:val="0"/>
      <w:marBottom w:val="0"/>
      <w:divBdr>
        <w:top w:val="none" w:sz="0" w:space="0" w:color="auto"/>
        <w:left w:val="none" w:sz="0" w:space="0" w:color="auto"/>
        <w:bottom w:val="none" w:sz="0" w:space="0" w:color="auto"/>
        <w:right w:val="none" w:sz="0" w:space="0" w:color="auto"/>
      </w:divBdr>
    </w:div>
    <w:div w:id="51733969">
      <w:bodyDiv w:val="1"/>
      <w:marLeft w:val="0"/>
      <w:marRight w:val="0"/>
      <w:marTop w:val="0"/>
      <w:marBottom w:val="0"/>
      <w:divBdr>
        <w:top w:val="none" w:sz="0" w:space="0" w:color="auto"/>
        <w:left w:val="none" w:sz="0" w:space="0" w:color="auto"/>
        <w:bottom w:val="none" w:sz="0" w:space="0" w:color="auto"/>
        <w:right w:val="none" w:sz="0" w:space="0" w:color="auto"/>
      </w:divBdr>
    </w:div>
    <w:div w:id="54085528">
      <w:bodyDiv w:val="1"/>
      <w:marLeft w:val="0"/>
      <w:marRight w:val="0"/>
      <w:marTop w:val="0"/>
      <w:marBottom w:val="0"/>
      <w:divBdr>
        <w:top w:val="none" w:sz="0" w:space="0" w:color="auto"/>
        <w:left w:val="none" w:sz="0" w:space="0" w:color="auto"/>
        <w:bottom w:val="none" w:sz="0" w:space="0" w:color="auto"/>
        <w:right w:val="none" w:sz="0" w:space="0" w:color="auto"/>
      </w:divBdr>
    </w:div>
    <w:div w:id="54201791">
      <w:bodyDiv w:val="1"/>
      <w:marLeft w:val="0"/>
      <w:marRight w:val="0"/>
      <w:marTop w:val="0"/>
      <w:marBottom w:val="0"/>
      <w:divBdr>
        <w:top w:val="none" w:sz="0" w:space="0" w:color="auto"/>
        <w:left w:val="none" w:sz="0" w:space="0" w:color="auto"/>
        <w:bottom w:val="none" w:sz="0" w:space="0" w:color="auto"/>
        <w:right w:val="none" w:sz="0" w:space="0" w:color="auto"/>
      </w:divBdr>
    </w:div>
    <w:div w:id="56899899">
      <w:bodyDiv w:val="1"/>
      <w:marLeft w:val="0"/>
      <w:marRight w:val="0"/>
      <w:marTop w:val="0"/>
      <w:marBottom w:val="0"/>
      <w:divBdr>
        <w:top w:val="none" w:sz="0" w:space="0" w:color="auto"/>
        <w:left w:val="none" w:sz="0" w:space="0" w:color="auto"/>
        <w:bottom w:val="none" w:sz="0" w:space="0" w:color="auto"/>
        <w:right w:val="none" w:sz="0" w:space="0" w:color="auto"/>
      </w:divBdr>
    </w:div>
    <w:div w:id="63115445">
      <w:bodyDiv w:val="1"/>
      <w:marLeft w:val="0"/>
      <w:marRight w:val="0"/>
      <w:marTop w:val="0"/>
      <w:marBottom w:val="0"/>
      <w:divBdr>
        <w:top w:val="none" w:sz="0" w:space="0" w:color="auto"/>
        <w:left w:val="none" w:sz="0" w:space="0" w:color="auto"/>
        <w:bottom w:val="none" w:sz="0" w:space="0" w:color="auto"/>
        <w:right w:val="none" w:sz="0" w:space="0" w:color="auto"/>
      </w:divBdr>
    </w:div>
    <w:div w:id="66540595">
      <w:bodyDiv w:val="1"/>
      <w:marLeft w:val="0"/>
      <w:marRight w:val="0"/>
      <w:marTop w:val="0"/>
      <w:marBottom w:val="0"/>
      <w:divBdr>
        <w:top w:val="none" w:sz="0" w:space="0" w:color="auto"/>
        <w:left w:val="none" w:sz="0" w:space="0" w:color="auto"/>
        <w:bottom w:val="none" w:sz="0" w:space="0" w:color="auto"/>
        <w:right w:val="none" w:sz="0" w:space="0" w:color="auto"/>
      </w:divBdr>
    </w:div>
    <w:div w:id="70783165">
      <w:bodyDiv w:val="1"/>
      <w:marLeft w:val="0"/>
      <w:marRight w:val="0"/>
      <w:marTop w:val="0"/>
      <w:marBottom w:val="0"/>
      <w:divBdr>
        <w:top w:val="none" w:sz="0" w:space="0" w:color="auto"/>
        <w:left w:val="none" w:sz="0" w:space="0" w:color="auto"/>
        <w:bottom w:val="none" w:sz="0" w:space="0" w:color="auto"/>
        <w:right w:val="none" w:sz="0" w:space="0" w:color="auto"/>
      </w:divBdr>
    </w:div>
    <w:div w:id="71970039">
      <w:bodyDiv w:val="1"/>
      <w:marLeft w:val="0"/>
      <w:marRight w:val="0"/>
      <w:marTop w:val="0"/>
      <w:marBottom w:val="0"/>
      <w:divBdr>
        <w:top w:val="none" w:sz="0" w:space="0" w:color="auto"/>
        <w:left w:val="none" w:sz="0" w:space="0" w:color="auto"/>
        <w:bottom w:val="none" w:sz="0" w:space="0" w:color="auto"/>
        <w:right w:val="none" w:sz="0" w:space="0" w:color="auto"/>
      </w:divBdr>
    </w:div>
    <w:div w:id="73091370">
      <w:bodyDiv w:val="1"/>
      <w:marLeft w:val="0"/>
      <w:marRight w:val="0"/>
      <w:marTop w:val="0"/>
      <w:marBottom w:val="0"/>
      <w:divBdr>
        <w:top w:val="none" w:sz="0" w:space="0" w:color="auto"/>
        <w:left w:val="none" w:sz="0" w:space="0" w:color="auto"/>
        <w:bottom w:val="none" w:sz="0" w:space="0" w:color="auto"/>
        <w:right w:val="none" w:sz="0" w:space="0" w:color="auto"/>
      </w:divBdr>
    </w:div>
    <w:div w:id="74061271">
      <w:bodyDiv w:val="1"/>
      <w:marLeft w:val="0"/>
      <w:marRight w:val="0"/>
      <w:marTop w:val="0"/>
      <w:marBottom w:val="0"/>
      <w:divBdr>
        <w:top w:val="none" w:sz="0" w:space="0" w:color="auto"/>
        <w:left w:val="none" w:sz="0" w:space="0" w:color="auto"/>
        <w:bottom w:val="none" w:sz="0" w:space="0" w:color="auto"/>
        <w:right w:val="none" w:sz="0" w:space="0" w:color="auto"/>
      </w:divBdr>
    </w:div>
    <w:div w:id="74405667">
      <w:bodyDiv w:val="1"/>
      <w:marLeft w:val="0"/>
      <w:marRight w:val="0"/>
      <w:marTop w:val="0"/>
      <w:marBottom w:val="0"/>
      <w:divBdr>
        <w:top w:val="none" w:sz="0" w:space="0" w:color="auto"/>
        <w:left w:val="none" w:sz="0" w:space="0" w:color="auto"/>
        <w:bottom w:val="none" w:sz="0" w:space="0" w:color="auto"/>
        <w:right w:val="none" w:sz="0" w:space="0" w:color="auto"/>
      </w:divBdr>
    </w:div>
    <w:div w:id="75059724">
      <w:bodyDiv w:val="1"/>
      <w:marLeft w:val="0"/>
      <w:marRight w:val="0"/>
      <w:marTop w:val="0"/>
      <w:marBottom w:val="0"/>
      <w:divBdr>
        <w:top w:val="none" w:sz="0" w:space="0" w:color="auto"/>
        <w:left w:val="none" w:sz="0" w:space="0" w:color="auto"/>
        <w:bottom w:val="none" w:sz="0" w:space="0" w:color="auto"/>
        <w:right w:val="none" w:sz="0" w:space="0" w:color="auto"/>
      </w:divBdr>
    </w:div>
    <w:div w:id="77529614">
      <w:bodyDiv w:val="1"/>
      <w:marLeft w:val="0"/>
      <w:marRight w:val="0"/>
      <w:marTop w:val="0"/>
      <w:marBottom w:val="0"/>
      <w:divBdr>
        <w:top w:val="none" w:sz="0" w:space="0" w:color="auto"/>
        <w:left w:val="none" w:sz="0" w:space="0" w:color="auto"/>
        <w:bottom w:val="none" w:sz="0" w:space="0" w:color="auto"/>
        <w:right w:val="none" w:sz="0" w:space="0" w:color="auto"/>
      </w:divBdr>
    </w:div>
    <w:div w:id="79299404">
      <w:bodyDiv w:val="1"/>
      <w:marLeft w:val="0"/>
      <w:marRight w:val="0"/>
      <w:marTop w:val="0"/>
      <w:marBottom w:val="0"/>
      <w:divBdr>
        <w:top w:val="none" w:sz="0" w:space="0" w:color="auto"/>
        <w:left w:val="none" w:sz="0" w:space="0" w:color="auto"/>
        <w:bottom w:val="none" w:sz="0" w:space="0" w:color="auto"/>
        <w:right w:val="none" w:sz="0" w:space="0" w:color="auto"/>
      </w:divBdr>
    </w:div>
    <w:div w:id="81420044">
      <w:bodyDiv w:val="1"/>
      <w:marLeft w:val="0"/>
      <w:marRight w:val="0"/>
      <w:marTop w:val="0"/>
      <w:marBottom w:val="0"/>
      <w:divBdr>
        <w:top w:val="none" w:sz="0" w:space="0" w:color="auto"/>
        <w:left w:val="none" w:sz="0" w:space="0" w:color="auto"/>
        <w:bottom w:val="none" w:sz="0" w:space="0" w:color="auto"/>
        <w:right w:val="none" w:sz="0" w:space="0" w:color="auto"/>
      </w:divBdr>
      <w:divsChild>
        <w:div w:id="1528373611">
          <w:marLeft w:val="0"/>
          <w:marRight w:val="0"/>
          <w:marTop w:val="0"/>
          <w:marBottom w:val="0"/>
          <w:divBdr>
            <w:top w:val="none" w:sz="0" w:space="0" w:color="auto"/>
            <w:left w:val="none" w:sz="0" w:space="0" w:color="auto"/>
            <w:bottom w:val="none" w:sz="0" w:space="0" w:color="auto"/>
            <w:right w:val="none" w:sz="0" w:space="0" w:color="auto"/>
          </w:divBdr>
        </w:div>
        <w:div w:id="557790389">
          <w:marLeft w:val="0"/>
          <w:marRight w:val="0"/>
          <w:marTop w:val="0"/>
          <w:marBottom w:val="0"/>
          <w:divBdr>
            <w:top w:val="none" w:sz="0" w:space="0" w:color="auto"/>
            <w:left w:val="none" w:sz="0" w:space="0" w:color="auto"/>
            <w:bottom w:val="none" w:sz="0" w:space="0" w:color="auto"/>
            <w:right w:val="none" w:sz="0" w:space="0" w:color="auto"/>
          </w:divBdr>
        </w:div>
        <w:div w:id="1365209672">
          <w:marLeft w:val="0"/>
          <w:marRight w:val="0"/>
          <w:marTop w:val="0"/>
          <w:marBottom w:val="0"/>
          <w:divBdr>
            <w:top w:val="none" w:sz="0" w:space="0" w:color="auto"/>
            <w:left w:val="none" w:sz="0" w:space="0" w:color="auto"/>
            <w:bottom w:val="none" w:sz="0" w:space="0" w:color="auto"/>
            <w:right w:val="none" w:sz="0" w:space="0" w:color="auto"/>
          </w:divBdr>
        </w:div>
        <w:div w:id="1154027244">
          <w:marLeft w:val="0"/>
          <w:marRight w:val="0"/>
          <w:marTop w:val="0"/>
          <w:marBottom w:val="0"/>
          <w:divBdr>
            <w:top w:val="none" w:sz="0" w:space="0" w:color="auto"/>
            <w:left w:val="none" w:sz="0" w:space="0" w:color="auto"/>
            <w:bottom w:val="none" w:sz="0" w:space="0" w:color="auto"/>
            <w:right w:val="none" w:sz="0" w:space="0" w:color="auto"/>
          </w:divBdr>
        </w:div>
        <w:div w:id="1921519145">
          <w:marLeft w:val="0"/>
          <w:marRight w:val="0"/>
          <w:marTop w:val="0"/>
          <w:marBottom w:val="0"/>
          <w:divBdr>
            <w:top w:val="none" w:sz="0" w:space="0" w:color="auto"/>
            <w:left w:val="none" w:sz="0" w:space="0" w:color="auto"/>
            <w:bottom w:val="none" w:sz="0" w:space="0" w:color="auto"/>
            <w:right w:val="none" w:sz="0" w:space="0" w:color="auto"/>
          </w:divBdr>
        </w:div>
        <w:div w:id="1338727944">
          <w:marLeft w:val="0"/>
          <w:marRight w:val="0"/>
          <w:marTop w:val="0"/>
          <w:marBottom w:val="0"/>
          <w:divBdr>
            <w:top w:val="none" w:sz="0" w:space="0" w:color="auto"/>
            <w:left w:val="none" w:sz="0" w:space="0" w:color="auto"/>
            <w:bottom w:val="none" w:sz="0" w:space="0" w:color="auto"/>
            <w:right w:val="none" w:sz="0" w:space="0" w:color="auto"/>
          </w:divBdr>
        </w:div>
        <w:div w:id="1735084608">
          <w:marLeft w:val="0"/>
          <w:marRight w:val="0"/>
          <w:marTop w:val="0"/>
          <w:marBottom w:val="0"/>
          <w:divBdr>
            <w:top w:val="none" w:sz="0" w:space="0" w:color="auto"/>
            <w:left w:val="none" w:sz="0" w:space="0" w:color="auto"/>
            <w:bottom w:val="none" w:sz="0" w:space="0" w:color="auto"/>
            <w:right w:val="none" w:sz="0" w:space="0" w:color="auto"/>
          </w:divBdr>
        </w:div>
        <w:div w:id="2144805668">
          <w:marLeft w:val="0"/>
          <w:marRight w:val="0"/>
          <w:marTop w:val="0"/>
          <w:marBottom w:val="0"/>
          <w:divBdr>
            <w:top w:val="none" w:sz="0" w:space="0" w:color="auto"/>
            <w:left w:val="none" w:sz="0" w:space="0" w:color="auto"/>
            <w:bottom w:val="none" w:sz="0" w:space="0" w:color="auto"/>
            <w:right w:val="none" w:sz="0" w:space="0" w:color="auto"/>
          </w:divBdr>
        </w:div>
        <w:div w:id="311566668">
          <w:marLeft w:val="0"/>
          <w:marRight w:val="0"/>
          <w:marTop w:val="0"/>
          <w:marBottom w:val="0"/>
          <w:divBdr>
            <w:top w:val="none" w:sz="0" w:space="0" w:color="auto"/>
            <w:left w:val="none" w:sz="0" w:space="0" w:color="auto"/>
            <w:bottom w:val="none" w:sz="0" w:space="0" w:color="auto"/>
            <w:right w:val="none" w:sz="0" w:space="0" w:color="auto"/>
          </w:divBdr>
        </w:div>
        <w:div w:id="1091119129">
          <w:marLeft w:val="0"/>
          <w:marRight w:val="0"/>
          <w:marTop w:val="0"/>
          <w:marBottom w:val="0"/>
          <w:divBdr>
            <w:top w:val="none" w:sz="0" w:space="0" w:color="auto"/>
            <w:left w:val="none" w:sz="0" w:space="0" w:color="auto"/>
            <w:bottom w:val="none" w:sz="0" w:space="0" w:color="auto"/>
            <w:right w:val="none" w:sz="0" w:space="0" w:color="auto"/>
          </w:divBdr>
        </w:div>
        <w:div w:id="1371032744">
          <w:marLeft w:val="0"/>
          <w:marRight w:val="0"/>
          <w:marTop w:val="0"/>
          <w:marBottom w:val="0"/>
          <w:divBdr>
            <w:top w:val="none" w:sz="0" w:space="0" w:color="auto"/>
            <w:left w:val="none" w:sz="0" w:space="0" w:color="auto"/>
            <w:bottom w:val="none" w:sz="0" w:space="0" w:color="auto"/>
            <w:right w:val="none" w:sz="0" w:space="0" w:color="auto"/>
          </w:divBdr>
        </w:div>
        <w:div w:id="2116055494">
          <w:marLeft w:val="0"/>
          <w:marRight w:val="0"/>
          <w:marTop w:val="0"/>
          <w:marBottom w:val="0"/>
          <w:divBdr>
            <w:top w:val="none" w:sz="0" w:space="0" w:color="auto"/>
            <w:left w:val="none" w:sz="0" w:space="0" w:color="auto"/>
            <w:bottom w:val="none" w:sz="0" w:space="0" w:color="auto"/>
            <w:right w:val="none" w:sz="0" w:space="0" w:color="auto"/>
          </w:divBdr>
        </w:div>
        <w:div w:id="699671420">
          <w:marLeft w:val="0"/>
          <w:marRight w:val="0"/>
          <w:marTop w:val="0"/>
          <w:marBottom w:val="0"/>
          <w:divBdr>
            <w:top w:val="none" w:sz="0" w:space="0" w:color="auto"/>
            <w:left w:val="none" w:sz="0" w:space="0" w:color="auto"/>
            <w:bottom w:val="none" w:sz="0" w:space="0" w:color="auto"/>
            <w:right w:val="none" w:sz="0" w:space="0" w:color="auto"/>
          </w:divBdr>
        </w:div>
        <w:div w:id="922907493">
          <w:marLeft w:val="0"/>
          <w:marRight w:val="0"/>
          <w:marTop w:val="0"/>
          <w:marBottom w:val="0"/>
          <w:divBdr>
            <w:top w:val="none" w:sz="0" w:space="0" w:color="auto"/>
            <w:left w:val="none" w:sz="0" w:space="0" w:color="auto"/>
            <w:bottom w:val="none" w:sz="0" w:space="0" w:color="auto"/>
            <w:right w:val="none" w:sz="0" w:space="0" w:color="auto"/>
          </w:divBdr>
        </w:div>
      </w:divsChild>
    </w:div>
    <w:div w:id="85657202">
      <w:bodyDiv w:val="1"/>
      <w:marLeft w:val="0"/>
      <w:marRight w:val="0"/>
      <w:marTop w:val="0"/>
      <w:marBottom w:val="0"/>
      <w:divBdr>
        <w:top w:val="none" w:sz="0" w:space="0" w:color="auto"/>
        <w:left w:val="none" w:sz="0" w:space="0" w:color="auto"/>
        <w:bottom w:val="none" w:sz="0" w:space="0" w:color="auto"/>
        <w:right w:val="none" w:sz="0" w:space="0" w:color="auto"/>
      </w:divBdr>
    </w:div>
    <w:div w:id="85805808">
      <w:bodyDiv w:val="1"/>
      <w:marLeft w:val="0"/>
      <w:marRight w:val="0"/>
      <w:marTop w:val="0"/>
      <w:marBottom w:val="0"/>
      <w:divBdr>
        <w:top w:val="none" w:sz="0" w:space="0" w:color="auto"/>
        <w:left w:val="none" w:sz="0" w:space="0" w:color="auto"/>
        <w:bottom w:val="none" w:sz="0" w:space="0" w:color="auto"/>
        <w:right w:val="none" w:sz="0" w:space="0" w:color="auto"/>
      </w:divBdr>
    </w:div>
    <w:div w:id="88039837">
      <w:bodyDiv w:val="1"/>
      <w:marLeft w:val="0"/>
      <w:marRight w:val="0"/>
      <w:marTop w:val="0"/>
      <w:marBottom w:val="0"/>
      <w:divBdr>
        <w:top w:val="none" w:sz="0" w:space="0" w:color="auto"/>
        <w:left w:val="none" w:sz="0" w:space="0" w:color="auto"/>
        <w:bottom w:val="none" w:sz="0" w:space="0" w:color="auto"/>
        <w:right w:val="none" w:sz="0" w:space="0" w:color="auto"/>
      </w:divBdr>
    </w:div>
    <w:div w:id="91707029">
      <w:bodyDiv w:val="1"/>
      <w:marLeft w:val="0"/>
      <w:marRight w:val="0"/>
      <w:marTop w:val="0"/>
      <w:marBottom w:val="0"/>
      <w:divBdr>
        <w:top w:val="none" w:sz="0" w:space="0" w:color="auto"/>
        <w:left w:val="none" w:sz="0" w:space="0" w:color="auto"/>
        <w:bottom w:val="none" w:sz="0" w:space="0" w:color="auto"/>
        <w:right w:val="none" w:sz="0" w:space="0" w:color="auto"/>
      </w:divBdr>
    </w:div>
    <w:div w:id="94522929">
      <w:bodyDiv w:val="1"/>
      <w:marLeft w:val="0"/>
      <w:marRight w:val="0"/>
      <w:marTop w:val="0"/>
      <w:marBottom w:val="0"/>
      <w:divBdr>
        <w:top w:val="none" w:sz="0" w:space="0" w:color="auto"/>
        <w:left w:val="none" w:sz="0" w:space="0" w:color="auto"/>
        <w:bottom w:val="none" w:sz="0" w:space="0" w:color="auto"/>
        <w:right w:val="none" w:sz="0" w:space="0" w:color="auto"/>
      </w:divBdr>
    </w:div>
    <w:div w:id="96605816">
      <w:bodyDiv w:val="1"/>
      <w:marLeft w:val="0"/>
      <w:marRight w:val="0"/>
      <w:marTop w:val="0"/>
      <w:marBottom w:val="0"/>
      <w:divBdr>
        <w:top w:val="none" w:sz="0" w:space="0" w:color="auto"/>
        <w:left w:val="none" w:sz="0" w:space="0" w:color="auto"/>
        <w:bottom w:val="none" w:sz="0" w:space="0" w:color="auto"/>
        <w:right w:val="none" w:sz="0" w:space="0" w:color="auto"/>
      </w:divBdr>
      <w:divsChild>
        <w:div w:id="117114023">
          <w:marLeft w:val="0"/>
          <w:marRight w:val="0"/>
          <w:marTop w:val="0"/>
          <w:marBottom w:val="0"/>
          <w:divBdr>
            <w:top w:val="none" w:sz="0" w:space="0" w:color="auto"/>
            <w:left w:val="none" w:sz="0" w:space="0" w:color="auto"/>
            <w:bottom w:val="none" w:sz="0" w:space="0" w:color="auto"/>
            <w:right w:val="none" w:sz="0" w:space="0" w:color="auto"/>
          </w:divBdr>
        </w:div>
        <w:div w:id="34349853">
          <w:marLeft w:val="0"/>
          <w:marRight w:val="0"/>
          <w:marTop w:val="0"/>
          <w:marBottom w:val="0"/>
          <w:divBdr>
            <w:top w:val="none" w:sz="0" w:space="0" w:color="auto"/>
            <w:left w:val="none" w:sz="0" w:space="0" w:color="auto"/>
            <w:bottom w:val="none" w:sz="0" w:space="0" w:color="auto"/>
            <w:right w:val="none" w:sz="0" w:space="0" w:color="auto"/>
          </w:divBdr>
        </w:div>
        <w:div w:id="1522813176">
          <w:marLeft w:val="0"/>
          <w:marRight w:val="0"/>
          <w:marTop w:val="0"/>
          <w:marBottom w:val="0"/>
          <w:divBdr>
            <w:top w:val="none" w:sz="0" w:space="0" w:color="auto"/>
            <w:left w:val="none" w:sz="0" w:space="0" w:color="auto"/>
            <w:bottom w:val="none" w:sz="0" w:space="0" w:color="auto"/>
            <w:right w:val="none" w:sz="0" w:space="0" w:color="auto"/>
          </w:divBdr>
        </w:div>
        <w:div w:id="308100475">
          <w:marLeft w:val="0"/>
          <w:marRight w:val="0"/>
          <w:marTop w:val="0"/>
          <w:marBottom w:val="0"/>
          <w:divBdr>
            <w:top w:val="none" w:sz="0" w:space="0" w:color="auto"/>
            <w:left w:val="none" w:sz="0" w:space="0" w:color="auto"/>
            <w:bottom w:val="none" w:sz="0" w:space="0" w:color="auto"/>
            <w:right w:val="none" w:sz="0" w:space="0" w:color="auto"/>
          </w:divBdr>
        </w:div>
        <w:div w:id="1561407144">
          <w:marLeft w:val="0"/>
          <w:marRight w:val="0"/>
          <w:marTop w:val="0"/>
          <w:marBottom w:val="0"/>
          <w:divBdr>
            <w:top w:val="none" w:sz="0" w:space="0" w:color="auto"/>
            <w:left w:val="none" w:sz="0" w:space="0" w:color="auto"/>
            <w:bottom w:val="none" w:sz="0" w:space="0" w:color="auto"/>
            <w:right w:val="none" w:sz="0" w:space="0" w:color="auto"/>
          </w:divBdr>
        </w:div>
        <w:div w:id="575940823">
          <w:marLeft w:val="0"/>
          <w:marRight w:val="0"/>
          <w:marTop w:val="0"/>
          <w:marBottom w:val="0"/>
          <w:divBdr>
            <w:top w:val="none" w:sz="0" w:space="0" w:color="auto"/>
            <w:left w:val="none" w:sz="0" w:space="0" w:color="auto"/>
            <w:bottom w:val="none" w:sz="0" w:space="0" w:color="auto"/>
            <w:right w:val="none" w:sz="0" w:space="0" w:color="auto"/>
          </w:divBdr>
        </w:div>
        <w:div w:id="1287195542">
          <w:marLeft w:val="0"/>
          <w:marRight w:val="0"/>
          <w:marTop w:val="0"/>
          <w:marBottom w:val="0"/>
          <w:divBdr>
            <w:top w:val="none" w:sz="0" w:space="0" w:color="auto"/>
            <w:left w:val="none" w:sz="0" w:space="0" w:color="auto"/>
            <w:bottom w:val="none" w:sz="0" w:space="0" w:color="auto"/>
            <w:right w:val="none" w:sz="0" w:space="0" w:color="auto"/>
          </w:divBdr>
        </w:div>
        <w:div w:id="1997489685">
          <w:marLeft w:val="0"/>
          <w:marRight w:val="0"/>
          <w:marTop w:val="0"/>
          <w:marBottom w:val="0"/>
          <w:divBdr>
            <w:top w:val="none" w:sz="0" w:space="0" w:color="auto"/>
            <w:left w:val="none" w:sz="0" w:space="0" w:color="auto"/>
            <w:bottom w:val="none" w:sz="0" w:space="0" w:color="auto"/>
            <w:right w:val="none" w:sz="0" w:space="0" w:color="auto"/>
          </w:divBdr>
        </w:div>
        <w:div w:id="875778523">
          <w:marLeft w:val="0"/>
          <w:marRight w:val="0"/>
          <w:marTop w:val="0"/>
          <w:marBottom w:val="0"/>
          <w:divBdr>
            <w:top w:val="none" w:sz="0" w:space="0" w:color="auto"/>
            <w:left w:val="none" w:sz="0" w:space="0" w:color="auto"/>
            <w:bottom w:val="none" w:sz="0" w:space="0" w:color="auto"/>
            <w:right w:val="none" w:sz="0" w:space="0" w:color="auto"/>
          </w:divBdr>
        </w:div>
        <w:div w:id="232745354">
          <w:marLeft w:val="0"/>
          <w:marRight w:val="0"/>
          <w:marTop w:val="0"/>
          <w:marBottom w:val="0"/>
          <w:divBdr>
            <w:top w:val="none" w:sz="0" w:space="0" w:color="auto"/>
            <w:left w:val="none" w:sz="0" w:space="0" w:color="auto"/>
            <w:bottom w:val="none" w:sz="0" w:space="0" w:color="auto"/>
            <w:right w:val="none" w:sz="0" w:space="0" w:color="auto"/>
          </w:divBdr>
        </w:div>
        <w:div w:id="623468735">
          <w:marLeft w:val="0"/>
          <w:marRight w:val="0"/>
          <w:marTop w:val="0"/>
          <w:marBottom w:val="0"/>
          <w:divBdr>
            <w:top w:val="none" w:sz="0" w:space="0" w:color="auto"/>
            <w:left w:val="none" w:sz="0" w:space="0" w:color="auto"/>
            <w:bottom w:val="none" w:sz="0" w:space="0" w:color="auto"/>
            <w:right w:val="none" w:sz="0" w:space="0" w:color="auto"/>
          </w:divBdr>
        </w:div>
        <w:div w:id="1320384723">
          <w:marLeft w:val="0"/>
          <w:marRight w:val="0"/>
          <w:marTop w:val="0"/>
          <w:marBottom w:val="0"/>
          <w:divBdr>
            <w:top w:val="none" w:sz="0" w:space="0" w:color="auto"/>
            <w:left w:val="none" w:sz="0" w:space="0" w:color="auto"/>
            <w:bottom w:val="none" w:sz="0" w:space="0" w:color="auto"/>
            <w:right w:val="none" w:sz="0" w:space="0" w:color="auto"/>
          </w:divBdr>
        </w:div>
        <w:div w:id="1360738552">
          <w:marLeft w:val="0"/>
          <w:marRight w:val="0"/>
          <w:marTop w:val="0"/>
          <w:marBottom w:val="0"/>
          <w:divBdr>
            <w:top w:val="none" w:sz="0" w:space="0" w:color="auto"/>
            <w:left w:val="none" w:sz="0" w:space="0" w:color="auto"/>
            <w:bottom w:val="none" w:sz="0" w:space="0" w:color="auto"/>
            <w:right w:val="none" w:sz="0" w:space="0" w:color="auto"/>
          </w:divBdr>
        </w:div>
        <w:div w:id="970285914">
          <w:marLeft w:val="0"/>
          <w:marRight w:val="0"/>
          <w:marTop w:val="0"/>
          <w:marBottom w:val="0"/>
          <w:divBdr>
            <w:top w:val="none" w:sz="0" w:space="0" w:color="auto"/>
            <w:left w:val="none" w:sz="0" w:space="0" w:color="auto"/>
            <w:bottom w:val="none" w:sz="0" w:space="0" w:color="auto"/>
            <w:right w:val="none" w:sz="0" w:space="0" w:color="auto"/>
          </w:divBdr>
        </w:div>
        <w:div w:id="1109810364">
          <w:marLeft w:val="0"/>
          <w:marRight w:val="0"/>
          <w:marTop w:val="0"/>
          <w:marBottom w:val="0"/>
          <w:divBdr>
            <w:top w:val="none" w:sz="0" w:space="0" w:color="auto"/>
            <w:left w:val="none" w:sz="0" w:space="0" w:color="auto"/>
            <w:bottom w:val="none" w:sz="0" w:space="0" w:color="auto"/>
            <w:right w:val="none" w:sz="0" w:space="0" w:color="auto"/>
          </w:divBdr>
        </w:div>
        <w:div w:id="2113208995">
          <w:marLeft w:val="0"/>
          <w:marRight w:val="0"/>
          <w:marTop w:val="0"/>
          <w:marBottom w:val="0"/>
          <w:divBdr>
            <w:top w:val="none" w:sz="0" w:space="0" w:color="auto"/>
            <w:left w:val="none" w:sz="0" w:space="0" w:color="auto"/>
            <w:bottom w:val="none" w:sz="0" w:space="0" w:color="auto"/>
            <w:right w:val="none" w:sz="0" w:space="0" w:color="auto"/>
          </w:divBdr>
        </w:div>
        <w:div w:id="365102147">
          <w:marLeft w:val="0"/>
          <w:marRight w:val="0"/>
          <w:marTop w:val="0"/>
          <w:marBottom w:val="0"/>
          <w:divBdr>
            <w:top w:val="none" w:sz="0" w:space="0" w:color="auto"/>
            <w:left w:val="none" w:sz="0" w:space="0" w:color="auto"/>
            <w:bottom w:val="none" w:sz="0" w:space="0" w:color="auto"/>
            <w:right w:val="none" w:sz="0" w:space="0" w:color="auto"/>
          </w:divBdr>
        </w:div>
        <w:div w:id="517892549">
          <w:marLeft w:val="0"/>
          <w:marRight w:val="0"/>
          <w:marTop w:val="0"/>
          <w:marBottom w:val="0"/>
          <w:divBdr>
            <w:top w:val="none" w:sz="0" w:space="0" w:color="auto"/>
            <w:left w:val="none" w:sz="0" w:space="0" w:color="auto"/>
            <w:bottom w:val="none" w:sz="0" w:space="0" w:color="auto"/>
            <w:right w:val="none" w:sz="0" w:space="0" w:color="auto"/>
          </w:divBdr>
        </w:div>
        <w:div w:id="1618023983">
          <w:marLeft w:val="0"/>
          <w:marRight w:val="0"/>
          <w:marTop w:val="0"/>
          <w:marBottom w:val="0"/>
          <w:divBdr>
            <w:top w:val="none" w:sz="0" w:space="0" w:color="auto"/>
            <w:left w:val="none" w:sz="0" w:space="0" w:color="auto"/>
            <w:bottom w:val="none" w:sz="0" w:space="0" w:color="auto"/>
            <w:right w:val="none" w:sz="0" w:space="0" w:color="auto"/>
          </w:divBdr>
        </w:div>
        <w:div w:id="325670419">
          <w:marLeft w:val="0"/>
          <w:marRight w:val="0"/>
          <w:marTop w:val="0"/>
          <w:marBottom w:val="0"/>
          <w:divBdr>
            <w:top w:val="none" w:sz="0" w:space="0" w:color="auto"/>
            <w:left w:val="none" w:sz="0" w:space="0" w:color="auto"/>
            <w:bottom w:val="none" w:sz="0" w:space="0" w:color="auto"/>
            <w:right w:val="none" w:sz="0" w:space="0" w:color="auto"/>
          </w:divBdr>
        </w:div>
        <w:div w:id="1293707711">
          <w:marLeft w:val="0"/>
          <w:marRight w:val="0"/>
          <w:marTop w:val="0"/>
          <w:marBottom w:val="0"/>
          <w:divBdr>
            <w:top w:val="none" w:sz="0" w:space="0" w:color="auto"/>
            <w:left w:val="none" w:sz="0" w:space="0" w:color="auto"/>
            <w:bottom w:val="none" w:sz="0" w:space="0" w:color="auto"/>
            <w:right w:val="none" w:sz="0" w:space="0" w:color="auto"/>
          </w:divBdr>
        </w:div>
      </w:divsChild>
    </w:div>
    <w:div w:id="97140764">
      <w:bodyDiv w:val="1"/>
      <w:marLeft w:val="0"/>
      <w:marRight w:val="0"/>
      <w:marTop w:val="0"/>
      <w:marBottom w:val="0"/>
      <w:divBdr>
        <w:top w:val="none" w:sz="0" w:space="0" w:color="auto"/>
        <w:left w:val="none" w:sz="0" w:space="0" w:color="auto"/>
        <w:bottom w:val="none" w:sz="0" w:space="0" w:color="auto"/>
        <w:right w:val="none" w:sz="0" w:space="0" w:color="auto"/>
      </w:divBdr>
    </w:div>
    <w:div w:id="97651515">
      <w:bodyDiv w:val="1"/>
      <w:marLeft w:val="0"/>
      <w:marRight w:val="0"/>
      <w:marTop w:val="0"/>
      <w:marBottom w:val="0"/>
      <w:divBdr>
        <w:top w:val="none" w:sz="0" w:space="0" w:color="auto"/>
        <w:left w:val="none" w:sz="0" w:space="0" w:color="auto"/>
        <w:bottom w:val="none" w:sz="0" w:space="0" w:color="auto"/>
        <w:right w:val="none" w:sz="0" w:space="0" w:color="auto"/>
      </w:divBdr>
    </w:div>
    <w:div w:id="100691589">
      <w:bodyDiv w:val="1"/>
      <w:marLeft w:val="0"/>
      <w:marRight w:val="0"/>
      <w:marTop w:val="0"/>
      <w:marBottom w:val="0"/>
      <w:divBdr>
        <w:top w:val="none" w:sz="0" w:space="0" w:color="auto"/>
        <w:left w:val="none" w:sz="0" w:space="0" w:color="auto"/>
        <w:bottom w:val="none" w:sz="0" w:space="0" w:color="auto"/>
        <w:right w:val="none" w:sz="0" w:space="0" w:color="auto"/>
      </w:divBdr>
    </w:div>
    <w:div w:id="101076352">
      <w:bodyDiv w:val="1"/>
      <w:marLeft w:val="0"/>
      <w:marRight w:val="0"/>
      <w:marTop w:val="0"/>
      <w:marBottom w:val="0"/>
      <w:divBdr>
        <w:top w:val="none" w:sz="0" w:space="0" w:color="auto"/>
        <w:left w:val="none" w:sz="0" w:space="0" w:color="auto"/>
        <w:bottom w:val="none" w:sz="0" w:space="0" w:color="auto"/>
        <w:right w:val="none" w:sz="0" w:space="0" w:color="auto"/>
      </w:divBdr>
    </w:div>
    <w:div w:id="109320241">
      <w:bodyDiv w:val="1"/>
      <w:marLeft w:val="0"/>
      <w:marRight w:val="0"/>
      <w:marTop w:val="0"/>
      <w:marBottom w:val="0"/>
      <w:divBdr>
        <w:top w:val="none" w:sz="0" w:space="0" w:color="auto"/>
        <w:left w:val="none" w:sz="0" w:space="0" w:color="auto"/>
        <w:bottom w:val="none" w:sz="0" w:space="0" w:color="auto"/>
        <w:right w:val="none" w:sz="0" w:space="0" w:color="auto"/>
      </w:divBdr>
    </w:div>
    <w:div w:id="109325229">
      <w:bodyDiv w:val="1"/>
      <w:marLeft w:val="0"/>
      <w:marRight w:val="0"/>
      <w:marTop w:val="0"/>
      <w:marBottom w:val="0"/>
      <w:divBdr>
        <w:top w:val="none" w:sz="0" w:space="0" w:color="auto"/>
        <w:left w:val="none" w:sz="0" w:space="0" w:color="auto"/>
        <w:bottom w:val="none" w:sz="0" w:space="0" w:color="auto"/>
        <w:right w:val="none" w:sz="0" w:space="0" w:color="auto"/>
      </w:divBdr>
    </w:div>
    <w:div w:id="111945621">
      <w:bodyDiv w:val="1"/>
      <w:marLeft w:val="0"/>
      <w:marRight w:val="0"/>
      <w:marTop w:val="0"/>
      <w:marBottom w:val="0"/>
      <w:divBdr>
        <w:top w:val="none" w:sz="0" w:space="0" w:color="auto"/>
        <w:left w:val="none" w:sz="0" w:space="0" w:color="auto"/>
        <w:bottom w:val="none" w:sz="0" w:space="0" w:color="auto"/>
        <w:right w:val="none" w:sz="0" w:space="0" w:color="auto"/>
      </w:divBdr>
    </w:div>
    <w:div w:id="112138109">
      <w:bodyDiv w:val="1"/>
      <w:marLeft w:val="0"/>
      <w:marRight w:val="0"/>
      <w:marTop w:val="0"/>
      <w:marBottom w:val="0"/>
      <w:divBdr>
        <w:top w:val="none" w:sz="0" w:space="0" w:color="auto"/>
        <w:left w:val="none" w:sz="0" w:space="0" w:color="auto"/>
        <w:bottom w:val="none" w:sz="0" w:space="0" w:color="auto"/>
        <w:right w:val="none" w:sz="0" w:space="0" w:color="auto"/>
      </w:divBdr>
    </w:div>
    <w:div w:id="112526314">
      <w:bodyDiv w:val="1"/>
      <w:marLeft w:val="0"/>
      <w:marRight w:val="0"/>
      <w:marTop w:val="0"/>
      <w:marBottom w:val="0"/>
      <w:divBdr>
        <w:top w:val="none" w:sz="0" w:space="0" w:color="auto"/>
        <w:left w:val="none" w:sz="0" w:space="0" w:color="auto"/>
        <w:bottom w:val="none" w:sz="0" w:space="0" w:color="auto"/>
        <w:right w:val="none" w:sz="0" w:space="0" w:color="auto"/>
      </w:divBdr>
    </w:div>
    <w:div w:id="120417446">
      <w:bodyDiv w:val="1"/>
      <w:marLeft w:val="0"/>
      <w:marRight w:val="0"/>
      <w:marTop w:val="0"/>
      <w:marBottom w:val="0"/>
      <w:divBdr>
        <w:top w:val="none" w:sz="0" w:space="0" w:color="auto"/>
        <w:left w:val="none" w:sz="0" w:space="0" w:color="auto"/>
        <w:bottom w:val="none" w:sz="0" w:space="0" w:color="auto"/>
        <w:right w:val="none" w:sz="0" w:space="0" w:color="auto"/>
      </w:divBdr>
    </w:div>
    <w:div w:id="121922644">
      <w:bodyDiv w:val="1"/>
      <w:marLeft w:val="0"/>
      <w:marRight w:val="0"/>
      <w:marTop w:val="0"/>
      <w:marBottom w:val="0"/>
      <w:divBdr>
        <w:top w:val="none" w:sz="0" w:space="0" w:color="auto"/>
        <w:left w:val="none" w:sz="0" w:space="0" w:color="auto"/>
        <w:bottom w:val="none" w:sz="0" w:space="0" w:color="auto"/>
        <w:right w:val="none" w:sz="0" w:space="0" w:color="auto"/>
      </w:divBdr>
    </w:div>
    <w:div w:id="122190591">
      <w:bodyDiv w:val="1"/>
      <w:marLeft w:val="0"/>
      <w:marRight w:val="0"/>
      <w:marTop w:val="0"/>
      <w:marBottom w:val="0"/>
      <w:divBdr>
        <w:top w:val="none" w:sz="0" w:space="0" w:color="auto"/>
        <w:left w:val="none" w:sz="0" w:space="0" w:color="auto"/>
        <w:bottom w:val="none" w:sz="0" w:space="0" w:color="auto"/>
        <w:right w:val="none" w:sz="0" w:space="0" w:color="auto"/>
      </w:divBdr>
      <w:divsChild>
        <w:div w:id="462191362">
          <w:marLeft w:val="0"/>
          <w:marRight w:val="0"/>
          <w:marTop w:val="0"/>
          <w:marBottom w:val="0"/>
          <w:divBdr>
            <w:top w:val="none" w:sz="0" w:space="0" w:color="auto"/>
            <w:left w:val="none" w:sz="0" w:space="0" w:color="auto"/>
            <w:bottom w:val="none" w:sz="0" w:space="0" w:color="auto"/>
            <w:right w:val="none" w:sz="0" w:space="0" w:color="auto"/>
          </w:divBdr>
        </w:div>
        <w:div w:id="1527711169">
          <w:marLeft w:val="0"/>
          <w:marRight w:val="0"/>
          <w:marTop w:val="0"/>
          <w:marBottom w:val="0"/>
          <w:divBdr>
            <w:top w:val="none" w:sz="0" w:space="0" w:color="auto"/>
            <w:left w:val="none" w:sz="0" w:space="0" w:color="auto"/>
            <w:bottom w:val="none" w:sz="0" w:space="0" w:color="auto"/>
            <w:right w:val="none" w:sz="0" w:space="0" w:color="auto"/>
          </w:divBdr>
        </w:div>
        <w:div w:id="1737362687">
          <w:marLeft w:val="0"/>
          <w:marRight w:val="0"/>
          <w:marTop w:val="0"/>
          <w:marBottom w:val="0"/>
          <w:divBdr>
            <w:top w:val="none" w:sz="0" w:space="0" w:color="auto"/>
            <w:left w:val="none" w:sz="0" w:space="0" w:color="auto"/>
            <w:bottom w:val="none" w:sz="0" w:space="0" w:color="auto"/>
            <w:right w:val="none" w:sz="0" w:space="0" w:color="auto"/>
          </w:divBdr>
        </w:div>
        <w:div w:id="2135562625">
          <w:marLeft w:val="0"/>
          <w:marRight w:val="0"/>
          <w:marTop w:val="0"/>
          <w:marBottom w:val="0"/>
          <w:divBdr>
            <w:top w:val="none" w:sz="0" w:space="0" w:color="auto"/>
            <w:left w:val="none" w:sz="0" w:space="0" w:color="auto"/>
            <w:bottom w:val="none" w:sz="0" w:space="0" w:color="auto"/>
            <w:right w:val="none" w:sz="0" w:space="0" w:color="auto"/>
          </w:divBdr>
        </w:div>
        <w:div w:id="1378163053">
          <w:marLeft w:val="0"/>
          <w:marRight w:val="0"/>
          <w:marTop w:val="0"/>
          <w:marBottom w:val="0"/>
          <w:divBdr>
            <w:top w:val="none" w:sz="0" w:space="0" w:color="auto"/>
            <w:left w:val="none" w:sz="0" w:space="0" w:color="auto"/>
            <w:bottom w:val="none" w:sz="0" w:space="0" w:color="auto"/>
            <w:right w:val="none" w:sz="0" w:space="0" w:color="auto"/>
          </w:divBdr>
        </w:div>
        <w:div w:id="1560364961">
          <w:marLeft w:val="0"/>
          <w:marRight w:val="0"/>
          <w:marTop w:val="0"/>
          <w:marBottom w:val="0"/>
          <w:divBdr>
            <w:top w:val="none" w:sz="0" w:space="0" w:color="auto"/>
            <w:left w:val="none" w:sz="0" w:space="0" w:color="auto"/>
            <w:bottom w:val="none" w:sz="0" w:space="0" w:color="auto"/>
            <w:right w:val="none" w:sz="0" w:space="0" w:color="auto"/>
          </w:divBdr>
        </w:div>
      </w:divsChild>
    </w:div>
    <w:div w:id="127674798">
      <w:bodyDiv w:val="1"/>
      <w:marLeft w:val="0"/>
      <w:marRight w:val="0"/>
      <w:marTop w:val="0"/>
      <w:marBottom w:val="0"/>
      <w:divBdr>
        <w:top w:val="none" w:sz="0" w:space="0" w:color="auto"/>
        <w:left w:val="none" w:sz="0" w:space="0" w:color="auto"/>
        <w:bottom w:val="none" w:sz="0" w:space="0" w:color="auto"/>
        <w:right w:val="none" w:sz="0" w:space="0" w:color="auto"/>
      </w:divBdr>
      <w:divsChild>
        <w:div w:id="198326046">
          <w:marLeft w:val="0"/>
          <w:marRight w:val="0"/>
          <w:marTop w:val="0"/>
          <w:marBottom w:val="0"/>
          <w:divBdr>
            <w:top w:val="none" w:sz="0" w:space="0" w:color="auto"/>
            <w:left w:val="none" w:sz="0" w:space="0" w:color="auto"/>
            <w:bottom w:val="none" w:sz="0" w:space="0" w:color="auto"/>
            <w:right w:val="none" w:sz="0" w:space="0" w:color="auto"/>
          </w:divBdr>
        </w:div>
        <w:div w:id="80563639">
          <w:marLeft w:val="0"/>
          <w:marRight w:val="0"/>
          <w:marTop w:val="0"/>
          <w:marBottom w:val="0"/>
          <w:divBdr>
            <w:top w:val="none" w:sz="0" w:space="0" w:color="auto"/>
            <w:left w:val="none" w:sz="0" w:space="0" w:color="auto"/>
            <w:bottom w:val="none" w:sz="0" w:space="0" w:color="auto"/>
            <w:right w:val="none" w:sz="0" w:space="0" w:color="auto"/>
          </w:divBdr>
        </w:div>
        <w:div w:id="2127656031">
          <w:marLeft w:val="0"/>
          <w:marRight w:val="0"/>
          <w:marTop w:val="0"/>
          <w:marBottom w:val="0"/>
          <w:divBdr>
            <w:top w:val="none" w:sz="0" w:space="0" w:color="auto"/>
            <w:left w:val="none" w:sz="0" w:space="0" w:color="auto"/>
            <w:bottom w:val="none" w:sz="0" w:space="0" w:color="auto"/>
            <w:right w:val="none" w:sz="0" w:space="0" w:color="auto"/>
          </w:divBdr>
        </w:div>
        <w:div w:id="1081680199">
          <w:marLeft w:val="0"/>
          <w:marRight w:val="0"/>
          <w:marTop w:val="0"/>
          <w:marBottom w:val="0"/>
          <w:divBdr>
            <w:top w:val="none" w:sz="0" w:space="0" w:color="auto"/>
            <w:left w:val="none" w:sz="0" w:space="0" w:color="auto"/>
            <w:bottom w:val="none" w:sz="0" w:space="0" w:color="auto"/>
            <w:right w:val="none" w:sz="0" w:space="0" w:color="auto"/>
          </w:divBdr>
        </w:div>
        <w:div w:id="1412042697">
          <w:marLeft w:val="0"/>
          <w:marRight w:val="0"/>
          <w:marTop w:val="0"/>
          <w:marBottom w:val="0"/>
          <w:divBdr>
            <w:top w:val="none" w:sz="0" w:space="0" w:color="auto"/>
            <w:left w:val="none" w:sz="0" w:space="0" w:color="auto"/>
            <w:bottom w:val="none" w:sz="0" w:space="0" w:color="auto"/>
            <w:right w:val="none" w:sz="0" w:space="0" w:color="auto"/>
          </w:divBdr>
        </w:div>
        <w:div w:id="743794354">
          <w:marLeft w:val="0"/>
          <w:marRight w:val="0"/>
          <w:marTop w:val="0"/>
          <w:marBottom w:val="0"/>
          <w:divBdr>
            <w:top w:val="none" w:sz="0" w:space="0" w:color="auto"/>
            <w:left w:val="none" w:sz="0" w:space="0" w:color="auto"/>
            <w:bottom w:val="none" w:sz="0" w:space="0" w:color="auto"/>
            <w:right w:val="none" w:sz="0" w:space="0" w:color="auto"/>
          </w:divBdr>
        </w:div>
        <w:div w:id="1413703802">
          <w:marLeft w:val="0"/>
          <w:marRight w:val="0"/>
          <w:marTop w:val="0"/>
          <w:marBottom w:val="0"/>
          <w:divBdr>
            <w:top w:val="none" w:sz="0" w:space="0" w:color="auto"/>
            <w:left w:val="none" w:sz="0" w:space="0" w:color="auto"/>
            <w:bottom w:val="none" w:sz="0" w:space="0" w:color="auto"/>
            <w:right w:val="none" w:sz="0" w:space="0" w:color="auto"/>
          </w:divBdr>
        </w:div>
        <w:div w:id="2004625004">
          <w:marLeft w:val="0"/>
          <w:marRight w:val="0"/>
          <w:marTop w:val="0"/>
          <w:marBottom w:val="0"/>
          <w:divBdr>
            <w:top w:val="none" w:sz="0" w:space="0" w:color="auto"/>
            <w:left w:val="none" w:sz="0" w:space="0" w:color="auto"/>
            <w:bottom w:val="none" w:sz="0" w:space="0" w:color="auto"/>
            <w:right w:val="none" w:sz="0" w:space="0" w:color="auto"/>
          </w:divBdr>
        </w:div>
        <w:div w:id="1437099655">
          <w:marLeft w:val="0"/>
          <w:marRight w:val="0"/>
          <w:marTop w:val="0"/>
          <w:marBottom w:val="0"/>
          <w:divBdr>
            <w:top w:val="none" w:sz="0" w:space="0" w:color="auto"/>
            <w:left w:val="none" w:sz="0" w:space="0" w:color="auto"/>
            <w:bottom w:val="none" w:sz="0" w:space="0" w:color="auto"/>
            <w:right w:val="none" w:sz="0" w:space="0" w:color="auto"/>
          </w:divBdr>
        </w:div>
        <w:div w:id="1355883849">
          <w:marLeft w:val="0"/>
          <w:marRight w:val="0"/>
          <w:marTop w:val="0"/>
          <w:marBottom w:val="0"/>
          <w:divBdr>
            <w:top w:val="none" w:sz="0" w:space="0" w:color="auto"/>
            <w:left w:val="none" w:sz="0" w:space="0" w:color="auto"/>
            <w:bottom w:val="none" w:sz="0" w:space="0" w:color="auto"/>
            <w:right w:val="none" w:sz="0" w:space="0" w:color="auto"/>
          </w:divBdr>
        </w:div>
        <w:div w:id="412051877">
          <w:marLeft w:val="0"/>
          <w:marRight w:val="0"/>
          <w:marTop w:val="0"/>
          <w:marBottom w:val="0"/>
          <w:divBdr>
            <w:top w:val="none" w:sz="0" w:space="0" w:color="auto"/>
            <w:left w:val="none" w:sz="0" w:space="0" w:color="auto"/>
            <w:bottom w:val="none" w:sz="0" w:space="0" w:color="auto"/>
            <w:right w:val="none" w:sz="0" w:space="0" w:color="auto"/>
          </w:divBdr>
        </w:div>
        <w:div w:id="829905460">
          <w:marLeft w:val="0"/>
          <w:marRight w:val="0"/>
          <w:marTop w:val="0"/>
          <w:marBottom w:val="0"/>
          <w:divBdr>
            <w:top w:val="none" w:sz="0" w:space="0" w:color="auto"/>
            <w:left w:val="none" w:sz="0" w:space="0" w:color="auto"/>
            <w:bottom w:val="none" w:sz="0" w:space="0" w:color="auto"/>
            <w:right w:val="none" w:sz="0" w:space="0" w:color="auto"/>
          </w:divBdr>
        </w:div>
        <w:div w:id="1761020769">
          <w:marLeft w:val="0"/>
          <w:marRight w:val="0"/>
          <w:marTop w:val="0"/>
          <w:marBottom w:val="0"/>
          <w:divBdr>
            <w:top w:val="none" w:sz="0" w:space="0" w:color="auto"/>
            <w:left w:val="none" w:sz="0" w:space="0" w:color="auto"/>
            <w:bottom w:val="none" w:sz="0" w:space="0" w:color="auto"/>
            <w:right w:val="none" w:sz="0" w:space="0" w:color="auto"/>
          </w:divBdr>
        </w:div>
      </w:divsChild>
    </w:div>
    <w:div w:id="130633604">
      <w:bodyDiv w:val="1"/>
      <w:marLeft w:val="0"/>
      <w:marRight w:val="0"/>
      <w:marTop w:val="0"/>
      <w:marBottom w:val="0"/>
      <w:divBdr>
        <w:top w:val="none" w:sz="0" w:space="0" w:color="auto"/>
        <w:left w:val="none" w:sz="0" w:space="0" w:color="auto"/>
        <w:bottom w:val="none" w:sz="0" w:space="0" w:color="auto"/>
        <w:right w:val="none" w:sz="0" w:space="0" w:color="auto"/>
      </w:divBdr>
    </w:div>
    <w:div w:id="131366704">
      <w:bodyDiv w:val="1"/>
      <w:marLeft w:val="0"/>
      <w:marRight w:val="0"/>
      <w:marTop w:val="0"/>
      <w:marBottom w:val="0"/>
      <w:divBdr>
        <w:top w:val="none" w:sz="0" w:space="0" w:color="auto"/>
        <w:left w:val="none" w:sz="0" w:space="0" w:color="auto"/>
        <w:bottom w:val="none" w:sz="0" w:space="0" w:color="auto"/>
        <w:right w:val="none" w:sz="0" w:space="0" w:color="auto"/>
      </w:divBdr>
    </w:div>
    <w:div w:id="135726422">
      <w:bodyDiv w:val="1"/>
      <w:marLeft w:val="0"/>
      <w:marRight w:val="0"/>
      <w:marTop w:val="0"/>
      <w:marBottom w:val="0"/>
      <w:divBdr>
        <w:top w:val="none" w:sz="0" w:space="0" w:color="auto"/>
        <w:left w:val="none" w:sz="0" w:space="0" w:color="auto"/>
        <w:bottom w:val="none" w:sz="0" w:space="0" w:color="auto"/>
        <w:right w:val="none" w:sz="0" w:space="0" w:color="auto"/>
      </w:divBdr>
    </w:div>
    <w:div w:id="135954186">
      <w:bodyDiv w:val="1"/>
      <w:marLeft w:val="0"/>
      <w:marRight w:val="0"/>
      <w:marTop w:val="0"/>
      <w:marBottom w:val="0"/>
      <w:divBdr>
        <w:top w:val="none" w:sz="0" w:space="0" w:color="auto"/>
        <w:left w:val="none" w:sz="0" w:space="0" w:color="auto"/>
        <w:bottom w:val="none" w:sz="0" w:space="0" w:color="auto"/>
        <w:right w:val="none" w:sz="0" w:space="0" w:color="auto"/>
      </w:divBdr>
    </w:div>
    <w:div w:id="138306720">
      <w:bodyDiv w:val="1"/>
      <w:marLeft w:val="0"/>
      <w:marRight w:val="0"/>
      <w:marTop w:val="0"/>
      <w:marBottom w:val="0"/>
      <w:divBdr>
        <w:top w:val="none" w:sz="0" w:space="0" w:color="auto"/>
        <w:left w:val="none" w:sz="0" w:space="0" w:color="auto"/>
        <w:bottom w:val="none" w:sz="0" w:space="0" w:color="auto"/>
        <w:right w:val="none" w:sz="0" w:space="0" w:color="auto"/>
      </w:divBdr>
    </w:div>
    <w:div w:id="139657553">
      <w:bodyDiv w:val="1"/>
      <w:marLeft w:val="0"/>
      <w:marRight w:val="0"/>
      <w:marTop w:val="0"/>
      <w:marBottom w:val="0"/>
      <w:divBdr>
        <w:top w:val="none" w:sz="0" w:space="0" w:color="auto"/>
        <w:left w:val="none" w:sz="0" w:space="0" w:color="auto"/>
        <w:bottom w:val="none" w:sz="0" w:space="0" w:color="auto"/>
        <w:right w:val="none" w:sz="0" w:space="0" w:color="auto"/>
      </w:divBdr>
    </w:div>
    <w:div w:id="140772107">
      <w:bodyDiv w:val="1"/>
      <w:marLeft w:val="0"/>
      <w:marRight w:val="0"/>
      <w:marTop w:val="0"/>
      <w:marBottom w:val="0"/>
      <w:divBdr>
        <w:top w:val="none" w:sz="0" w:space="0" w:color="auto"/>
        <w:left w:val="none" w:sz="0" w:space="0" w:color="auto"/>
        <w:bottom w:val="none" w:sz="0" w:space="0" w:color="auto"/>
        <w:right w:val="none" w:sz="0" w:space="0" w:color="auto"/>
      </w:divBdr>
    </w:div>
    <w:div w:id="141236643">
      <w:bodyDiv w:val="1"/>
      <w:marLeft w:val="0"/>
      <w:marRight w:val="0"/>
      <w:marTop w:val="0"/>
      <w:marBottom w:val="0"/>
      <w:divBdr>
        <w:top w:val="none" w:sz="0" w:space="0" w:color="auto"/>
        <w:left w:val="none" w:sz="0" w:space="0" w:color="auto"/>
        <w:bottom w:val="none" w:sz="0" w:space="0" w:color="auto"/>
        <w:right w:val="none" w:sz="0" w:space="0" w:color="auto"/>
      </w:divBdr>
    </w:div>
    <w:div w:id="144589395">
      <w:bodyDiv w:val="1"/>
      <w:marLeft w:val="0"/>
      <w:marRight w:val="0"/>
      <w:marTop w:val="0"/>
      <w:marBottom w:val="0"/>
      <w:divBdr>
        <w:top w:val="none" w:sz="0" w:space="0" w:color="auto"/>
        <w:left w:val="none" w:sz="0" w:space="0" w:color="auto"/>
        <w:bottom w:val="none" w:sz="0" w:space="0" w:color="auto"/>
        <w:right w:val="none" w:sz="0" w:space="0" w:color="auto"/>
      </w:divBdr>
    </w:div>
    <w:div w:id="144667319">
      <w:bodyDiv w:val="1"/>
      <w:marLeft w:val="0"/>
      <w:marRight w:val="0"/>
      <w:marTop w:val="0"/>
      <w:marBottom w:val="0"/>
      <w:divBdr>
        <w:top w:val="none" w:sz="0" w:space="0" w:color="auto"/>
        <w:left w:val="none" w:sz="0" w:space="0" w:color="auto"/>
        <w:bottom w:val="none" w:sz="0" w:space="0" w:color="auto"/>
        <w:right w:val="none" w:sz="0" w:space="0" w:color="auto"/>
      </w:divBdr>
    </w:div>
    <w:div w:id="146556377">
      <w:bodyDiv w:val="1"/>
      <w:marLeft w:val="0"/>
      <w:marRight w:val="0"/>
      <w:marTop w:val="0"/>
      <w:marBottom w:val="0"/>
      <w:divBdr>
        <w:top w:val="none" w:sz="0" w:space="0" w:color="auto"/>
        <w:left w:val="none" w:sz="0" w:space="0" w:color="auto"/>
        <w:bottom w:val="none" w:sz="0" w:space="0" w:color="auto"/>
        <w:right w:val="none" w:sz="0" w:space="0" w:color="auto"/>
      </w:divBdr>
    </w:div>
    <w:div w:id="146678773">
      <w:bodyDiv w:val="1"/>
      <w:marLeft w:val="0"/>
      <w:marRight w:val="0"/>
      <w:marTop w:val="0"/>
      <w:marBottom w:val="0"/>
      <w:divBdr>
        <w:top w:val="none" w:sz="0" w:space="0" w:color="auto"/>
        <w:left w:val="none" w:sz="0" w:space="0" w:color="auto"/>
        <w:bottom w:val="none" w:sz="0" w:space="0" w:color="auto"/>
        <w:right w:val="none" w:sz="0" w:space="0" w:color="auto"/>
      </w:divBdr>
    </w:div>
    <w:div w:id="148788419">
      <w:bodyDiv w:val="1"/>
      <w:marLeft w:val="0"/>
      <w:marRight w:val="0"/>
      <w:marTop w:val="0"/>
      <w:marBottom w:val="0"/>
      <w:divBdr>
        <w:top w:val="none" w:sz="0" w:space="0" w:color="auto"/>
        <w:left w:val="none" w:sz="0" w:space="0" w:color="auto"/>
        <w:bottom w:val="none" w:sz="0" w:space="0" w:color="auto"/>
        <w:right w:val="none" w:sz="0" w:space="0" w:color="auto"/>
      </w:divBdr>
    </w:div>
    <w:div w:id="149757751">
      <w:bodyDiv w:val="1"/>
      <w:marLeft w:val="0"/>
      <w:marRight w:val="0"/>
      <w:marTop w:val="0"/>
      <w:marBottom w:val="0"/>
      <w:divBdr>
        <w:top w:val="none" w:sz="0" w:space="0" w:color="auto"/>
        <w:left w:val="none" w:sz="0" w:space="0" w:color="auto"/>
        <w:bottom w:val="none" w:sz="0" w:space="0" w:color="auto"/>
        <w:right w:val="none" w:sz="0" w:space="0" w:color="auto"/>
      </w:divBdr>
    </w:div>
    <w:div w:id="154037197">
      <w:bodyDiv w:val="1"/>
      <w:marLeft w:val="0"/>
      <w:marRight w:val="0"/>
      <w:marTop w:val="0"/>
      <w:marBottom w:val="0"/>
      <w:divBdr>
        <w:top w:val="none" w:sz="0" w:space="0" w:color="auto"/>
        <w:left w:val="none" w:sz="0" w:space="0" w:color="auto"/>
        <w:bottom w:val="none" w:sz="0" w:space="0" w:color="auto"/>
        <w:right w:val="none" w:sz="0" w:space="0" w:color="auto"/>
      </w:divBdr>
    </w:div>
    <w:div w:id="154541670">
      <w:bodyDiv w:val="1"/>
      <w:marLeft w:val="0"/>
      <w:marRight w:val="0"/>
      <w:marTop w:val="0"/>
      <w:marBottom w:val="0"/>
      <w:divBdr>
        <w:top w:val="none" w:sz="0" w:space="0" w:color="auto"/>
        <w:left w:val="none" w:sz="0" w:space="0" w:color="auto"/>
        <w:bottom w:val="none" w:sz="0" w:space="0" w:color="auto"/>
        <w:right w:val="none" w:sz="0" w:space="0" w:color="auto"/>
      </w:divBdr>
    </w:div>
    <w:div w:id="154761006">
      <w:bodyDiv w:val="1"/>
      <w:marLeft w:val="0"/>
      <w:marRight w:val="0"/>
      <w:marTop w:val="0"/>
      <w:marBottom w:val="0"/>
      <w:divBdr>
        <w:top w:val="none" w:sz="0" w:space="0" w:color="auto"/>
        <w:left w:val="none" w:sz="0" w:space="0" w:color="auto"/>
        <w:bottom w:val="none" w:sz="0" w:space="0" w:color="auto"/>
        <w:right w:val="none" w:sz="0" w:space="0" w:color="auto"/>
      </w:divBdr>
    </w:div>
    <w:div w:id="157695578">
      <w:bodyDiv w:val="1"/>
      <w:marLeft w:val="0"/>
      <w:marRight w:val="0"/>
      <w:marTop w:val="0"/>
      <w:marBottom w:val="0"/>
      <w:divBdr>
        <w:top w:val="none" w:sz="0" w:space="0" w:color="auto"/>
        <w:left w:val="none" w:sz="0" w:space="0" w:color="auto"/>
        <w:bottom w:val="none" w:sz="0" w:space="0" w:color="auto"/>
        <w:right w:val="none" w:sz="0" w:space="0" w:color="auto"/>
      </w:divBdr>
    </w:div>
    <w:div w:id="157842032">
      <w:bodyDiv w:val="1"/>
      <w:marLeft w:val="0"/>
      <w:marRight w:val="0"/>
      <w:marTop w:val="0"/>
      <w:marBottom w:val="0"/>
      <w:divBdr>
        <w:top w:val="none" w:sz="0" w:space="0" w:color="auto"/>
        <w:left w:val="none" w:sz="0" w:space="0" w:color="auto"/>
        <w:bottom w:val="none" w:sz="0" w:space="0" w:color="auto"/>
        <w:right w:val="none" w:sz="0" w:space="0" w:color="auto"/>
      </w:divBdr>
    </w:div>
    <w:div w:id="158233066">
      <w:bodyDiv w:val="1"/>
      <w:marLeft w:val="0"/>
      <w:marRight w:val="0"/>
      <w:marTop w:val="0"/>
      <w:marBottom w:val="0"/>
      <w:divBdr>
        <w:top w:val="none" w:sz="0" w:space="0" w:color="auto"/>
        <w:left w:val="none" w:sz="0" w:space="0" w:color="auto"/>
        <w:bottom w:val="none" w:sz="0" w:space="0" w:color="auto"/>
        <w:right w:val="none" w:sz="0" w:space="0" w:color="auto"/>
      </w:divBdr>
    </w:div>
    <w:div w:id="163862885">
      <w:bodyDiv w:val="1"/>
      <w:marLeft w:val="0"/>
      <w:marRight w:val="0"/>
      <w:marTop w:val="0"/>
      <w:marBottom w:val="0"/>
      <w:divBdr>
        <w:top w:val="none" w:sz="0" w:space="0" w:color="auto"/>
        <w:left w:val="none" w:sz="0" w:space="0" w:color="auto"/>
        <w:bottom w:val="none" w:sz="0" w:space="0" w:color="auto"/>
        <w:right w:val="none" w:sz="0" w:space="0" w:color="auto"/>
      </w:divBdr>
    </w:div>
    <w:div w:id="166554978">
      <w:bodyDiv w:val="1"/>
      <w:marLeft w:val="0"/>
      <w:marRight w:val="0"/>
      <w:marTop w:val="0"/>
      <w:marBottom w:val="0"/>
      <w:divBdr>
        <w:top w:val="none" w:sz="0" w:space="0" w:color="auto"/>
        <w:left w:val="none" w:sz="0" w:space="0" w:color="auto"/>
        <w:bottom w:val="none" w:sz="0" w:space="0" w:color="auto"/>
        <w:right w:val="none" w:sz="0" w:space="0" w:color="auto"/>
      </w:divBdr>
    </w:div>
    <w:div w:id="166941477">
      <w:bodyDiv w:val="1"/>
      <w:marLeft w:val="0"/>
      <w:marRight w:val="0"/>
      <w:marTop w:val="0"/>
      <w:marBottom w:val="0"/>
      <w:divBdr>
        <w:top w:val="none" w:sz="0" w:space="0" w:color="auto"/>
        <w:left w:val="none" w:sz="0" w:space="0" w:color="auto"/>
        <w:bottom w:val="none" w:sz="0" w:space="0" w:color="auto"/>
        <w:right w:val="none" w:sz="0" w:space="0" w:color="auto"/>
      </w:divBdr>
    </w:div>
    <w:div w:id="169612686">
      <w:bodyDiv w:val="1"/>
      <w:marLeft w:val="0"/>
      <w:marRight w:val="0"/>
      <w:marTop w:val="0"/>
      <w:marBottom w:val="0"/>
      <w:divBdr>
        <w:top w:val="none" w:sz="0" w:space="0" w:color="auto"/>
        <w:left w:val="none" w:sz="0" w:space="0" w:color="auto"/>
        <w:bottom w:val="none" w:sz="0" w:space="0" w:color="auto"/>
        <w:right w:val="none" w:sz="0" w:space="0" w:color="auto"/>
      </w:divBdr>
    </w:div>
    <w:div w:id="169756714">
      <w:bodyDiv w:val="1"/>
      <w:marLeft w:val="0"/>
      <w:marRight w:val="0"/>
      <w:marTop w:val="0"/>
      <w:marBottom w:val="0"/>
      <w:divBdr>
        <w:top w:val="none" w:sz="0" w:space="0" w:color="auto"/>
        <w:left w:val="none" w:sz="0" w:space="0" w:color="auto"/>
        <w:bottom w:val="none" w:sz="0" w:space="0" w:color="auto"/>
        <w:right w:val="none" w:sz="0" w:space="0" w:color="auto"/>
      </w:divBdr>
    </w:div>
    <w:div w:id="172258316">
      <w:bodyDiv w:val="1"/>
      <w:marLeft w:val="0"/>
      <w:marRight w:val="0"/>
      <w:marTop w:val="0"/>
      <w:marBottom w:val="0"/>
      <w:divBdr>
        <w:top w:val="none" w:sz="0" w:space="0" w:color="auto"/>
        <w:left w:val="none" w:sz="0" w:space="0" w:color="auto"/>
        <w:bottom w:val="none" w:sz="0" w:space="0" w:color="auto"/>
        <w:right w:val="none" w:sz="0" w:space="0" w:color="auto"/>
      </w:divBdr>
    </w:div>
    <w:div w:id="173693828">
      <w:bodyDiv w:val="1"/>
      <w:marLeft w:val="0"/>
      <w:marRight w:val="0"/>
      <w:marTop w:val="0"/>
      <w:marBottom w:val="0"/>
      <w:divBdr>
        <w:top w:val="none" w:sz="0" w:space="0" w:color="auto"/>
        <w:left w:val="none" w:sz="0" w:space="0" w:color="auto"/>
        <w:bottom w:val="none" w:sz="0" w:space="0" w:color="auto"/>
        <w:right w:val="none" w:sz="0" w:space="0" w:color="auto"/>
      </w:divBdr>
    </w:div>
    <w:div w:id="175655653">
      <w:bodyDiv w:val="1"/>
      <w:marLeft w:val="0"/>
      <w:marRight w:val="0"/>
      <w:marTop w:val="0"/>
      <w:marBottom w:val="0"/>
      <w:divBdr>
        <w:top w:val="none" w:sz="0" w:space="0" w:color="auto"/>
        <w:left w:val="none" w:sz="0" w:space="0" w:color="auto"/>
        <w:bottom w:val="none" w:sz="0" w:space="0" w:color="auto"/>
        <w:right w:val="none" w:sz="0" w:space="0" w:color="auto"/>
      </w:divBdr>
    </w:div>
    <w:div w:id="177041246">
      <w:bodyDiv w:val="1"/>
      <w:marLeft w:val="0"/>
      <w:marRight w:val="0"/>
      <w:marTop w:val="0"/>
      <w:marBottom w:val="0"/>
      <w:divBdr>
        <w:top w:val="none" w:sz="0" w:space="0" w:color="auto"/>
        <w:left w:val="none" w:sz="0" w:space="0" w:color="auto"/>
        <w:bottom w:val="none" w:sz="0" w:space="0" w:color="auto"/>
        <w:right w:val="none" w:sz="0" w:space="0" w:color="auto"/>
      </w:divBdr>
    </w:div>
    <w:div w:id="177740690">
      <w:bodyDiv w:val="1"/>
      <w:marLeft w:val="0"/>
      <w:marRight w:val="0"/>
      <w:marTop w:val="0"/>
      <w:marBottom w:val="0"/>
      <w:divBdr>
        <w:top w:val="none" w:sz="0" w:space="0" w:color="auto"/>
        <w:left w:val="none" w:sz="0" w:space="0" w:color="auto"/>
        <w:bottom w:val="none" w:sz="0" w:space="0" w:color="auto"/>
        <w:right w:val="none" w:sz="0" w:space="0" w:color="auto"/>
      </w:divBdr>
    </w:div>
    <w:div w:id="178588749">
      <w:bodyDiv w:val="1"/>
      <w:marLeft w:val="0"/>
      <w:marRight w:val="0"/>
      <w:marTop w:val="0"/>
      <w:marBottom w:val="0"/>
      <w:divBdr>
        <w:top w:val="none" w:sz="0" w:space="0" w:color="auto"/>
        <w:left w:val="none" w:sz="0" w:space="0" w:color="auto"/>
        <w:bottom w:val="none" w:sz="0" w:space="0" w:color="auto"/>
        <w:right w:val="none" w:sz="0" w:space="0" w:color="auto"/>
      </w:divBdr>
    </w:div>
    <w:div w:id="181167320">
      <w:bodyDiv w:val="1"/>
      <w:marLeft w:val="0"/>
      <w:marRight w:val="0"/>
      <w:marTop w:val="0"/>
      <w:marBottom w:val="0"/>
      <w:divBdr>
        <w:top w:val="none" w:sz="0" w:space="0" w:color="auto"/>
        <w:left w:val="none" w:sz="0" w:space="0" w:color="auto"/>
        <w:bottom w:val="none" w:sz="0" w:space="0" w:color="auto"/>
        <w:right w:val="none" w:sz="0" w:space="0" w:color="auto"/>
      </w:divBdr>
    </w:div>
    <w:div w:id="181435248">
      <w:bodyDiv w:val="1"/>
      <w:marLeft w:val="0"/>
      <w:marRight w:val="0"/>
      <w:marTop w:val="0"/>
      <w:marBottom w:val="0"/>
      <w:divBdr>
        <w:top w:val="none" w:sz="0" w:space="0" w:color="auto"/>
        <w:left w:val="none" w:sz="0" w:space="0" w:color="auto"/>
        <w:bottom w:val="none" w:sz="0" w:space="0" w:color="auto"/>
        <w:right w:val="none" w:sz="0" w:space="0" w:color="auto"/>
      </w:divBdr>
    </w:div>
    <w:div w:id="181551112">
      <w:bodyDiv w:val="1"/>
      <w:marLeft w:val="0"/>
      <w:marRight w:val="0"/>
      <w:marTop w:val="0"/>
      <w:marBottom w:val="0"/>
      <w:divBdr>
        <w:top w:val="none" w:sz="0" w:space="0" w:color="auto"/>
        <w:left w:val="none" w:sz="0" w:space="0" w:color="auto"/>
        <w:bottom w:val="none" w:sz="0" w:space="0" w:color="auto"/>
        <w:right w:val="none" w:sz="0" w:space="0" w:color="auto"/>
      </w:divBdr>
    </w:div>
    <w:div w:id="183979048">
      <w:bodyDiv w:val="1"/>
      <w:marLeft w:val="0"/>
      <w:marRight w:val="0"/>
      <w:marTop w:val="0"/>
      <w:marBottom w:val="0"/>
      <w:divBdr>
        <w:top w:val="none" w:sz="0" w:space="0" w:color="auto"/>
        <w:left w:val="none" w:sz="0" w:space="0" w:color="auto"/>
        <w:bottom w:val="none" w:sz="0" w:space="0" w:color="auto"/>
        <w:right w:val="none" w:sz="0" w:space="0" w:color="auto"/>
      </w:divBdr>
    </w:div>
    <w:div w:id="185756406">
      <w:bodyDiv w:val="1"/>
      <w:marLeft w:val="0"/>
      <w:marRight w:val="0"/>
      <w:marTop w:val="0"/>
      <w:marBottom w:val="0"/>
      <w:divBdr>
        <w:top w:val="none" w:sz="0" w:space="0" w:color="auto"/>
        <w:left w:val="none" w:sz="0" w:space="0" w:color="auto"/>
        <w:bottom w:val="none" w:sz="0" w:space="0" w:color="auto"/>
        <w:right w:val="none" w:sz="0" w:space="0" w:color="auto"/>
      </w:divBdr>
    </w:div>
    <w:div w:id="186794728">
      <w:bodyDiv w:val="1"/>
      <w:marLeft w:val="0"/>
      <w:marRight w:val="0"/>
      <w:marTop w:val="0"/>
      <w:marBottom w:val="0"/>
      <w:divBdr>
        <w:top w:val="none" w:sz="0" w:space="0" w:color="auto"/>
        <w:left w:val="none" w:sz="0" w:space="0" w:color="auto"/>
        <w:bottom w:val="none" w:sz="0" w:space="0" w:color="auto"/>
        <w:right w:val="none" w:sz="0" w:space="0" w:color="auto"/>
      </w:divBdr>
      <w:divsChild>
        <w:div w:id="963584715">
          <w:marLeft w:val="0"/>
          <w:marRight w:val="0"/>
          <w:marTop w:val="0"/>
          <w:marBottom w:val="0"/>
          <w:divBdr>
            <w:top w:val="none" w:sz="0" w:space="0" w:color="auto"/>
            <w:left w:val="none" w:sz="0" w:space="0" w:color="auto"/>
            <w:bottom w:val="none" w:sz="0" w:space="0" w:color="auto"/>
            <w:right w:val="none" w:sz="0" w:space="0" w:color="auto"/>
          </w:divBdr>
        </w:div>
        <w:div w:id="1519658961">
          <w:marLeft w:val="0"/>
          <w:marRight w:val="0"/>
          <w:marTop w:val="0"/>
          <w:marBottom w:val="0"/>
          <w:divBdr>
            <w:top w:val="none" w:sz="0" w:space="0" w:color="auto"/>
            <w:left w:val="none" w:sz="0" w:space="0" w:color="auto"/>
            <w:bottom w:val="none" w:sz="0" w:space="0" w:color="auto"/>
            <w:right w:val="none" w:sz="0" w:space="0" w:color="auto"/>
          </w:divBdr>
        </w:div>
        <w:div w:id="1476290345">
          <w:marLeft w:val="0"/>
          <w:marRight w:val="0"/>
          <w:marTop w:val="0"/>
          <w:marBottom w:val="0"/>
          <w:divBdr>
            <w:top w:val="none" w:sz="0" w:space="0" w:color="auto"/>
            <w:left w:val="none" w:sz="0" w:space="0" w:color="auto"/>
            <w:bottom w:val="none" w:sz="0" w:space="0" w:color="auto"/>
            <w:right w:val="none" w:sz="0" w:space="0" w:color="auto"/>
          </w:divBdr>
        </w:div>
        <w:div w:id="210921998">
          <w:marLeft w:val="0"/>
          <w:marRight w:val="0"/>
          <w:marTop w:val="0"/>
          <w:marBottom w:val="0"/>
          <w:divBdr>
            <w:top w:val="none" w:sz="0" w:space="0" w:color="auto"/>
            <w:left w:val="none" w:sz="0" w:space="0" w:color="auto"/>
            <w:bottom w:val="none" w:sz="0" w:space="0" w:color="auto"/>
            <w:right w:val="none" w:sz="0" w:space="0" w:color="auto"/>
          </w:divBdr>
        </w:div>
        <w:div w:id="270549645">
          <w:marLeft w:val="0"/>
          <w:marRight w:val="0"/>
          <w:marTop w:val="0"/>
          <w:marBottom w:val="0"/>
          <w:divBdr>
            <w:top w:val="none" w:sz="0" w:space="0" w:color="auto"/>
            <w:left w:val="none" w:sz="0" w:space="0" w:color="auto"/>
            <w:bottom w:val="none" w:sz="0" w:space="0" w:color="auto"/>
            <w:right w:val="none" w:sz="0" w:space="0" w:color="auto"/>
          </w:divBdr>
        </w:div>
        <w:div w:id="1974476744">
          <w:marLeft w:val="0"/>
          <w:marRight w:val="0"/>
          <w:marTop w:val="0"/>
          <w:marBottom w:val="0"/>
          <w:divBdr>
            <w:top w:val="none" w:sz="0" w:space="0" w:color="auto"/>
            <w:left w:val="none" w:sz="0" w:space="0" w:color="auto"/>
            <w:bottom w:val="none" w:sz="0" w:space="0" w:color="auto"/>
            <w:right w:val="none" w:sz="0" w:space="0" w:color="auto"/>
          </w:divBdr>
        </w:div>
        <w:div w:id="1418281518">
          <w:marLeft w:val="0"/>
          <w:marRight w:val="0"/>
          <w:marTop w:val="0"/>
          <w:marBottom w:val="0"/>
          <w:divBdr>
            <w:top w:val="none" w:sz="0" w:space="0" w:color="auto"/>
            <w:left w:val="none" w:sz="0" w:space="0" w:color="auto"/>
            <w:bottom w:val="none" w:sz="0" w:space="0" w:color="auto"/>
            <w:right w:val="none" w:sz="0" w:space="0" w:color="auto"/>
          </w:divBdr>
        </w:div>
        <w:div w:id="198590925">
          <w:marLeft w:val="0"/>
          <w:marRight w:val="0"/>
          <w:marTop w:val="0"/>
          <w:marBottom w:val="0"/>
          <w:divBdr>
            <w:top w:val="none" w:sz="0" w:space="0" w:color="auto"/>
            <w:left w:val="none" w:sz="0" w:space="0" w:color="auto"/>
            <w:bottom w:val="none" w:sz="0" w:space="0" w:color="auto"/>
            <w:right w:val="none" w:sz="0" w:space="0" w:color="auto"/>
          </w:divBdr>
        </w:div>
        <w:div w:id="2132047180">
          <w:marLeft w:val="0"/>
          <w:marRight w:val="0"/>
          <w:marTop w:val="0"/>
          <w:marBottom w:val="0"/>
          <w:divBdr>
            <w:top w:val="none" w:sz="0" w:space="0" w:color="auto"/>
            <w:left w:val="none" w:sz="0" w:space="0" w:color="auto"/>
            <w:bottom w:val="none" w:sz="0" w:space="0" w:color="auto"/>
            <w:right w:val="none" w:sz="0" w:space="0" w:color="auto"/>
          </w:divBdr>
        </w:div>
        <w:div w:id="1794052298">
          <w:marLeft w:val="0"/>
          <w:marRight w:val="0"/>
          <w:marTop w:val="0"/>
          <w:marBottom w:val="0"/>
          <w:divBdr>
            <w:top w:val="none" w:sz="0" w:space="0" w:color="auto"/>
            <w:left w:val="none" w:sz="0" w:space="0" w:color="auto"/>
            <w:bottom w:val="none" w:sz="0" w:space="0" w:color="auto"/>
            <w:right w:val="none" w:sz="0" w:space="0" w:color="auto"/>
          </w:divBdr>
        </w:div>
        <w:div w:id="140318001">
          <w:marLeft w:val="0"/>
          <w:marRight w:val="0"/>
          <w:marTop w:val="0"/>
          <w:marBottom w:val="0"/>
          <w:divBdr>
            <w:top w:val="none" w:sz="0" w:space="0" w:color="auto"/>
            <w:left w:val="none" w:sz="0" w:space="0" w:color="auto"/>
            <w:bottom w:val="none" w:sz="0" w:space="0" w:color="auto"/>
            <w:right w:val="none" w:sz="0" w:space="0" w:color="auto"/>
          </w:divBdr>
        </w:div>
        <w:div w:id="1239514544">
          <w:marLeft w:val="0"/>
          <w:marRight w:val="0"/>
          <w:marTop w:val="0"/>
          <w:marBottom w:val="0"/>
          <w:divBdr>
            <w:top w:val="none" w:sz="0" w:space="0" w:color="auto"/>
            <w:left w:val="none" w:sz="0" w:space="0" w:color="auto"/>
            <w:bottom w:val="none" w:sz="0" w:space="0" w:color="auto"/>
            <w:right w:val="none" w:sz="0" w:space="0" w:color="auto"/>
          </w:divBdr>
        </w:div>
        <w:div w:id="1197618284">
          <w:marLeft w:val="0"/>
          <w:marRight w:val="0"/>
          <w:marTop w:val="0"/>
          <w:marBottom w:val="0"/>
          <w:divBdr>
            <w:top w:val="none" w:sz="0" w:space="0" w:color="auto"/>
            <w:left w:val="none" w:sz="0" w:space="0" w:color="auto"/>
            <w:bottom w:val="none" w:sz="0" w:space="0" w:color="auto"/>
            <w:right w:val="none" w:sz="0" w:space="0" w:color="auto"/>
          </w:divBdr>
        </w:div>
        <w:div w:id="2108308152">
          <w:marLeft w:val="0"/>
          <w:marRight w:val="0"/>
          <w:marTop w:val="0"/>
          <w:marBottom w:val="0"/>
          <w:divBdr>
            <w:top w:val="none" w:sz="0" w:space="0" w:color="auto"/>
            <w:left w:val="none" w:sz="0" w:space="0" w:color="auto"/>
            <w:bottom w:val="none" w:sz="0" w:space="0" w:color="auto"/>
            <w:right w:val="none" w:sz="0" w:space="0" w:color="auto"/>
          </w:divBdr>
        </w:div>
        <w:div w:id="1586108941">
          <w:marLeft w:val="0"/>
          <w:marRight w:val="0"/>
          <w:marTop w:val="0"/>
          <w:marBottom w:val="0"/>
          <w:divBdr>
            <w:top w:val="none" w:sz="0" w:space="0" w:color="auto"/>
            <w:left w:val="none" w:sz="0" w:space="0" w:color="auto"/>
            <w:bottom w:val="none" w:sz="0" w:space="0" w:color="auto"/>
            <w:right w:val="none" w:sz="0" w:space="0" w:color="auto"/>
          </w:divBdr>
        </w:div>
        <w:div w:id="188109010">
          <w:marLeft w:val="0"/>
          <w:marRight w:val="0"/>
          <w:marTop w:val="0"/>
          <w:marBottom w:val="0"/>
          <w:divBdr>
            <w:top w:val="none" w:sz="0" w:space="0" w:color="auto"/>
            <w:left w:val="none" w:sz="0" w:space="0" w:color="auto"/>
            <w:bottom w:val="none" w:sz="0" w:space="0" w:color="auto"/>
            <w:right w:val="none" w:sz="0" w:space="0" w:color="auto"/>
          </w:divBdr>
        </w:div>
        <w:div w:id="1394541205">
          <w:marLeft w:val="0"/>
          <w:marRight w:val="0"/>
          <w:marTop w:val="0"/>
          <w:marBottom w:val="0"/>
          <w:divBdr>
            <w:top w:val="none" w:sz="0" w:space="0" w:color="auto"/>
            <w:left w:val="none" w:sz="0" w:space="0" w:color="auto"/>
            <w:bottom w:val="none" w:sz="0" w:space="0" w:color="auto"/>
            <w:right w:val="none" w:sz="0" w:space="0" w:color="auto"/>
          </w:divBdr>
        </w:div>
        <w:div w:id="1863519899">
          <w:marLeft w:val="0"/>
          <w:marRight w:val="0"/>
          <w:marTop w:val="0"/>
          <w:marBottom w:val="0"/>
          <w:divBdr>
            <w:top w:val="none" w:sz="0" w:space="0" w:color="auto"/>
            <w:left w:val="none" w:sz="0" w:space="0" w:color="auto"/>
            <w:bottom w:val="none" w:sz="0" w:space="0" w:color="auto"/>
            <w:right w:val="none" w:sz="0" w:space="0" w:color="auto"/>
          </w:divBdr>
        </w:div>
        <w:div w:id="2039233638">
          <w:marLeft w:val="0"/>
          <w:marRight w:val="0"/>
          <w:marTop w:val="0"/>
          <w:marBottom w:val="0"/>
          <w:divBdr>
            <w:top w:val="none" w:sz="0" w:space="0" w:color="auto"/>
            <w:left w:val="none" w:sz="0" w:space="0" w:color="auto"/>
            <w:bottom w:val="none" w:sz="0" w:space="0" w:color="auto"/>
            <w:right w:val="none" w:sz="0" w:space="0" w:color="auto"/>
          </w:divBdr>
        </w:div>
        <w:div w:id="1885024014">
          <w:marLeft w:val="0"/>
          <w:marRight w:val="0"/>
          <w:marTop w:val="0"/>
          <w:marBottom w:val="0"/>
          <w:divBdr>
            <w:top w:val="none" w:sz="0" w:space="0" w:color="auto"/>
            <w:left w:val="none" w:sz="0" w:space="0" w:color="auto"/>
            <w:bottom w:val="none" w:sz="0" w:space="0" w:color="auto"/>
            <w:right w:val="none" w:sz="0" w:space="0" w:color="auto"/>
          </w:divBdr>
        </w:div>
        <w:div w:id="298271810">
          <w:marLeft w:val="0"/>
          <w:marRight w:val="0"/>
          <w:marTop w:val="0"/>
          <w:marBottom w:val="0"/>
          <w:divBdr>
            <w:top w:val="none" w:sz="0" w:space="0" w:color="auto"/>
            <w:left w:val="none" w:sz="0" w:space="0" w:color="auto"/>
            <w:bottom w:val="none" w:sz="0" w:space="0" w:color="auto"/>
            <w:right w:val="none" w:sz="0" w:space="0" w:color="auto"/>
          </w:divBdr>
        </w:div>
      </w:divsChild>
    </w:div>
    <w:div w:id="187183619">
      <w:bodyDiv w:val="1"/>
      <w:marLeft w:val="0"/>
      <w:marRight w:val="0"/>
      <w:marTop w:val="0"/>
      <w:marBottom w:val="0"/>
      <w:divBdr>
        <w:top w:val="none" w:sz="0" w:space="0" w:color="auto"/>
        <w:left w:val="none" w:sz="0" w:space="0" w:color="auto"/>
        <w:bottom w:val="none" w:sz="0" w:space="0" w:color="auto"/>
        <w:right w:val="none" w:sz="0" w:space="0" w:color="auto"/>
      </w:divBdr>
    </w:div>
    <w:div w:id="187567091">
      <w:bodyDiv w:val="1"/>
      <w:marLeft w:val="0"/>
      <w:marRight w:val="0"/>
      <w:marTop w:val="0"/>
      <w:marBottom w:val="0"/>
      <w:divBdr>
        <w:top w:val="none" w:sz="0" w:space="0" w:color="auto"/>
        <w:left w:val="none" w:sz="0" w:space="0" w:color="auto"/>
        <w:bottom w:val="none" w:sz="0" w:space="0" w:color="auto"/>
        <w:right w:val="none" w:sz="0" w:space="0" w:color="auto"/>
      </w:divBdr>
    </w:div>
    <w:div w:id="189073096">
      <w:bodyDiv w:val="1"/>
      <w:marLeft w:val="0"/>
      <w:marRight w:val="0"/>
      <w:marTop w:val="0"/>
      <w:marBottom w:val="0"/>
      <w:divBdr>
        <w:top w:val="none" w:sz="0" w:space="0" w:color="auto"/>
        <w:left w:val="none" w:sz="0" w:space="0" w:color="auto"/>
        <w:bottom w:val="none" w:sz="0" w:space="0" w:color="auto"/>
        <w:right w:val="none" w:sz="0" w:space="0" w:color="auto"/>
      </w:divBdr>
      <w:divsChild>
        <w:div w:id="1958172629">
          <w:marLeft w:val="0"/>
          <w:marRight w:val="0"/>
          <w:marTop w:val="0"/>
          <w:marBottom w:val="0"/>
          <w:divBdr>
            <w:top w:val="none" w:sz="0" w:space="0" w:color="auto"/>
            <w:left w:val="none" w:sz="0" w:space="0" w:color="auto"/>
            <w:bottom w:val="none" w:sz="0" w:space="0" w:color="auto"/>
            <w:right w:val="none" w:sz="0" w:space="0" w:color="auto"/>
          </w:divBdr>
        </w:div>
        <w:div w:id="969168271">
          <w:marLeft w:val="0"/>
          <w:marRight w:val="0"/>
          <w:marTop w:val="0"/>
          <w:marBottom w:val="0"/>
          <w:divBdr>
            <w:top w:val="none" w:sz="0" w:space="0" w:color="auto"/>
            <w:left w:val="none" w:sz="0" w:space="0" w:color="auto"/>
            <w:bottom w:val="none" w:sz="0" w:space="0" w:color="auto"/>
            <w:right w:val="none" w:sz="0" w:space="0" w:color="auto"/>
          </w:divBdr>
        </w:div>
        <w:div w:id="129787977">
          <w:marLeft w:val="0"/>
          <w:marRight w:val="0"/>
          <w:marTop w:val="0"/>
          <w:marBottom w:val="0"/>
          <w:divBdr>
            <w:top w:val="none" w:sz="0" w:space="0" w:color="auto"/>
            <w:left w:val="none" w:sz="0" w:space="0" w:color="auto"/>
            <w:bottom w:val="none" w:sz="0" w:space="0" w:color="auto"/>
            <w:right w:val="none" w:sz="0" w:space="0" w:color="auto"/>
          </w:divBdr>
        </w:div>
        <w:div w:id="1931573955">
          <w:marLeft w:val="0"/>
          <w:marRight w:val="0"/>
          <w:marTop w:val="0"/>
          <w:marBottom w:val="0"/>
          <w:divBdr>
            <w:top w:val="none" w:sz="0" w:space="0" w:color="auto"/>
            <w:left w:val="none" w:sz="0" w:space="0" w:color="auto"/>
            <w:bottom w:val="none" w:sz="0" w:space="0" w:color="auto"/>
            <w:right w:val="none" w:sz="0" w:space="0" w:color="auto"/>
          </w:divBdr>
        </w:div>
        <w:div w:id="186141883">
          <w:marLeft w:val="0"/>
          <w:marRight w:val="0"/>
          <w:marTop w:val="0"/>
          <w:marBottom w:val="0"/>
          <w:divBdr>
            <w:top w:val="none" w:sz="0" w:space="0" w:color="auto"/>
            <w:left w:val="none" w:sz="0" w:space="0" w:color="auto"/>
            <w:bottom w:val="none" w:sz="0" w:space="0" w:color="auto"/>
            <w:right w:val="none" w:sz="0" w:space="0" w:color="auto"/>
          </w:divBdr>
        </w:div>
        <w:div w:id="1266692635">
          <w:marLeft w:val="0"/>
          <w:marRight w:val="0"/>
          <w:marTop w:val="0"/>
          <w:marBottom w:val="0"/>
          <w:divBdr>
            <w:top w:val="none" w:sz="0" w:space="0" w:color="auto"/>
            <w:left w:val="none" w:sz="0" w:space="0" w:color="auto"/>
            <w:bottom w:val="none" w:sz="0" w:space="0" w:color="auto"/>
            <w:right w:val="none" w:sz="0" w:space="0" w:color="auto"/>
          </w:divBdr>
        </w:div>
        <w:div w:id="1836143183">
          <w:marLeft w:val="0"/>
          <w:marRight w:val="0"/>
          <w:marTop w:val="0"/>
          <w:marBottom w:val="0"/>
          <w:divBdr>
            <w:top w:val="none" w:sz="0" w:space="0" w:color="auto"/>
            <w:left w:val="none" w:sz="0" w:space="0" w:color="auto"/>
            <w:bottom w:val="none" w:sz="0" w:space="0" w:color="auto"/>
            <w:right w:val="none" w:sz="0" w:space="0" w:color="auto"/>
          </w:divBdr>
        </w:div>
        <w:div w:id="598296719">
          <w:marLeft w:val="0"/>
          <w:marRight w:val="0"/>
          <w:marTop w:val="0"/>
          <w:marBottom w:val="0"/>
          <w:divBdr>
            <w:top w:val="none" w:sz="0" w:space="0" w:color="auto"/>
            <w:left w:val="none" w:sz="0" w:space="0" w:color="auto"/>
            <w:bottom w:val="none" w:sz="0" w:space="0" w:color="auto"/>
            <w:right w:val="none" w:sz="0" w:space="0" w:color="auto"/>
          </w:divBdr>
        </w:div>
        <w:div w:id="2135826320">
          <w:marLeft w:val="0"/>
          <w:marRight w:val="0"/>
          <w:marTop w:val="0"/>
          <w:marBottom w:val="0"/>
          <w:divBdr>
            <w:top w:val="none" w:sz="0" w:space="0" w:color="auto"/>
            <w:left w:val="none" w:sz="0" w:space="0" w:color="auto"/>
            <w:bottom w:val="none" w:sz="0" w:space="0" w:color="auto"/>
            <w:right w:val="none" w:sz="0" w:space="0" w:color="auto"/>
          </w:divBdr>
        </w:div>
        <w:div w:id="1838498048">
          <w:marLeft w:val="0"/>
          <w:marRight w:val="0"/>
          <w:marTop w:val="0"/>
          <w:marBottom w:val="0"/>
          <w:divBdr>
            <w:top w:val="none" w:sz="0" w:space="0" w:color="auto"/>
            <w:left w:val="none" w:sz="0" w:space="0" w:color="auto"/>
            <w:bottom w:val="none" w:sz="0" w:space="0" w:color="auto"/>
            <w:right w:val="none" w:sz="0" w:space="0" w:color="auto"/>
          </w:divBdr>
        </w:div>
        <w:div w:id="405542358">
          <w:marLeft w:val="0"/>
          <w:marRight w:val="0"/>
          <w:marTop w:val="0"/>
          <w:marBottom w:val="0"/>
          <w:divBdr>
            <w:top w:val="none" w:sz="0" w:space="0" w:color="auto"/>
            <w:left w:val="none" w:sz="0" w:space="0" w:color="auto"/>
            <w:bottom w:val="none" w:sz="0" w:space="0" w:color="auto"/>
            <w:right w:val="none" w:sz="0" w:space="0" w:color="auto"/>
          </w:divBdr>
        </w:div>
        <w:div w:id="678846042">
          <w:marLeft w:val="0"/>
          <w:marRight w:val="0"/>
          <w:marTop w:val="0"/>
          <w:marBottom w:val="0"/>
          <w:divBdr>
            <w:top w:val="none" w:sz="0" w:space="0" w:color="auto"/>
            <w:left w:val="none" w:sz="0" w:space="0" w:color="auto"/>
            <w:bottom w:val="none" w:sz="0" w:space="0" w:color="auto"/>
            <w:right w:val="none" w:sz="0" w:space="0" w:color="auto"/>
          </w:divBdr>
        </w:div>
        <w:div w:id="1762096978">
          <w:marLeft w:val="0"/>
          <w:marRight w:val="0"/>
          <w:marTop w:val="0"/>
          <w:marBottom w:val="0"/>
          <w:divBdr>
            <w:top w:val="none" w:sz="0" w:space="0" w:color="auto"/>
            <w:left w:val="none" w:sz="0" w:space="0" w:color="auto"/>
            <w:bottom w:val="none" w:sz="0" w:space="0" w:color="auto"/>
            <w:right w:val="none" w:sz="0" w:space="0" w:color="auto"/>
          </w:divBdr>
        </w:div>
        <w:div w:id="706754430">
          <w:marLeft w:val="0"/>
          <w:marRight w:val="0"/>
          <w:marTop w:val="0"/>
          <w:marBottom w:val="0"/>
          <w:divBdr>
            <w:top w:val="none" w:sz="0" w:space="0" w:color="auto"/>
            <w:left w:val="none" w:sz="0" w:space="0" w:color="auto"/>
            <w:bottom w:val="none" w:sz="0" w:space="0" w:color="auto"/>
            <w:right w:val="none" w:sz="0" w:space="0" w:color="auto"/>
          </w:divBdr>
        </w:div>
        <w:div w:id="303706296">
          <w:marLeft w:val="0"/>
          <w:marRight w:val="0"/>
          <w:marTop w:val="0"/>
          <w:marBottom w:val="0"/>
          <w:divBdr>
            <w:top w:val="none" w:sz="0" w:space="0" w:color="auto"/>
            <w:left w:val="none" w:sz="0" w:space="0" w:color="auto"/>
            <w:bottom w:val="none" w:sz="0" w:space="0" w:color="auto"/>
            <w:right w:val="none" w:sz="0" w:space="0" w:color="auto"/>
          </w:divBdr>
        </w:div>
        <w:div w:id="1316299513">
          <w:marLeft w:val="0"/>
          <w:marRight w:val="0"/>
          <w:marTop w:val="0"/>
          <w:marBottom w:val="0"/>
          <w:divBdr>
            <w:top w:val="none" w:sz="0" w:space="0" w:color="auto"/>
            <w:left w:val="none" w:sz="0" w:space="0" w:color="auto"/>
            <w:bottom w:val="none" w:sz="0" w:space="0" w:color="auto"/>
            <w:right w:val="none" w:sz="0" w:space="0" w:color="auto"/>
          </w:divBdr>
        </w:div>
        <w:div w:id="808671955">
          <w:marLeft w:val="0"/>
          <w:marRight w:val="0"/>
          <w:marTop w:val="0"/>
          <w:marBottom w:val="0"/>
          <w:divBdr>
            <w:top w:val="none" w:sz="0" w:space="0" w:color="auto"/>
            <w:left w:val="none" w:sz="0" w:space="0" w:color="auto"/>
            <w:bottom w:val="none" w:sz="0" w:space="0" w:color="auto"/>
            <w:right w:val="none" w:sz="0" w:space="0" w:color="auto"/>
          </w:divBdr>
        </w:div>
      </w:divsChild>
    </w:div>
    <w:div w:id="191118497">
      <w:bodyDiv w:val="1"/>
      <w:marLeft w:val="0"/>
      <w:marRight w:val="0"/>
      <w:marTop w:val="0"/>
      <w:marBottom w:val="0"/>
      <w:divBdr>
        <w:top w:val="none" w:sz="0" w:space="0" w:color="auto"/>
        <w:left w:val="none" w:sz="0" w:space="0" w:color="auto"/>
        <w:bottom w:val="none" w:sz="0" w:space="0" w:color="auto"/>
        <w:right w:val="none" w:sz="0" w:space="0" w:color="auto"/>
      </w:divBdr>
    </w:div>
    <w:div w:id="193733259">
      <w:bodyDiv w:val="1"/>
      <w:marLeft w:val="0"/>
      <w:marRight w:val="0"/>
      <w:marTop w:val="0"/>
      <w:marBottom w:val="0"/>
      <w:divBdr>
        <w:top w:val="none" w:sz="0" w:space="0" w:color="auto"/>
        <w:left w:val="none" w:sz="0" w:space="0" w:color="auto"/>
        <w:bottom w:val="none" w:sz="0" w:space="0" w:color="auto"/>
        <w:right w:val="none" w:sz="0" w:space="0" w:color="auto"/>
      </w:divBdr>
    </w:div>
    <w:div w:id="195043357">
      <w:bodyDiv w:val="1"/>
      <w:marLeft w:val="0"/>
      <w:marRight w:val="0"/>
      <w:marTop w:val="0"/>
      <w:marBottom w:val="0"/>
      <w:divBdr>
        <w:top w:val="none" w:sz="0" w:space="0" w:color="auto"/>
        <w:left w:val="none" w:sz="0" w:space="0" w:color="auto"/>
        <w:bottom w:val="none" w:sz="0" w:space="0" w:color="auto"/>
        <w:right w:val="none" w:sz="0" w:space="0" w:color="auto"/>
      </w:divBdr>
    </w:div>
    <w:div w:id="198518634">
      <w:bodyDiv w:val="1"/>
      <w:marLeft w:val="0"/>
      <w:marRight w:val="0"/>
      <w:marTop w:val="0"/>
      <w:marBottom w:val="0"/>
      <w:divBdr>
        <w:top w:val="none" w:sz="0" w:space="0" w:color="auto"/>
        <w:left w:val="none" w:sz="0" w:space="0" w:color="auto"/>
        <w:bottom w:val="none" w:sz="0" w:space="0" w:color="auto"/>
        <w:right w:val="none" w:sz="0" w:space="0" w:color="auto"/>
      </w:divBdr>
    </w:div>
    <w:div w:id="199055009">
      <w:bodyDiv w:val="1"/>
      <w:marLeft w:val="0"/>
      <w:marRight w:val="0"/>
      <w:marTop w:val="0"/>
      <w:marBottom w:val="0"/>
      <w:divBdr>
        <w:top w:val="none" w:sz="0" w:space="0" w:color="auto"/>
        <w:left w:val="none" w:sz="0" w:space="0" w:color="auto"/>
        <w:bottom w:val="none" w:sz="0" w:space="0" w:color="auto"/>
        <w:right w:val="none" w:sz="0" w:space="0" w:color="auto"/>
      </w:divBdr>
    </w:div>
    <w:div w:id="204872851">
      <w:bodyDiv w:val="1"/>
      <w:marLeft w:val="0"/>
      <w:marRight w:val="0"/>
      <w:marTop w:val="0"/>
      <w:marBottom w:val="0"/>
      <w:divBdr>
        <w:top w:val="none" w:sz="0" w:space="0" w:color="auto"/>
        <w:left w:val="none" w:sz="0" w:space="0" w:color="auto"/>
        <w:bottom w:val="none" w:sz="0" w:space="0" w:color="auto"/>
        <w:right w:val="none" w:sz="0" w:space="0" w:color="auto"/>
      </w:divBdr>
    </w:div>
    <w:div w:id="206138533">
      <w:bodyDiv w:val="1"/>
      <w:marLeft w:val="0"/>
      <w:marRight w:val="0"/>
      <w:marTop w:val="0"/>
      <w:marBottom w:val="0"/>
      <w:divBdr>
        <w:top w:val="none" w:sz="0" w:space="0" w:color="auto"/>
        <w:left w:val="none" w:sz="0" w:space="0" w:color="auto"/>
        <w:bottom w:val="none" w:sz="0" w:space="0" w:color="auto"/>
        <w:right w:val="none" w:sz="0" w:space="0" w:color="auto"/>
      </w:divBdr>
    </w:div>
    <w:div w:id="206726386">
      <w:bodyDiv w:val="1"/>
      <w:marLeft w:val="0"/>
      <w:marRight w:val="0"/>
      <w:marTop w:val="0"/>
      <w:marBottom w:val="0"/>
      <w:divBdr>
        <w:top w:val="none" w:sz="0" w:space="0" w:color="auto"/>
        <w:left w:val="none" w:sz="0" w:space="0" w:color="auto"/>
        <w:bottom w:val="none" w:sz="0" w:space="0" w:color="auto"/>
        <w:right w:val="none" w:sz="0" w:space="0" w:color="auto"/>
      </w:divBdr>
    </w:div>
    <w:div w:id="208805183">
      <w:bodyDiv w:val="1"/>
      <w:marLeft w:val="0"/>
      <w:marRight w:val="0"/>
      <w:marTop w:val="0"/>
      <w:marBottom w:val="0"/>
      <w:divBdr>
        <w:top w:val="none" w:sz="0" w:space="0" w:color="auto"/>
        <w:left w:val="none" w:sz="0" w:space="0" w:color="auto"/>
        <w:bottom w:val="none" w:sz="0" w:space="0" w:color="auto"/>
        <w:right w:val="none" w:sz="0" w:space="0" w:color="auto"/>
      </w:divBdr>
    </w:div>
    <w:div w:id="208959073">
      <w:bodyDiv w:val="1"/>
      <w:marLeft w:val="0"/>
      <w:marRight w:val="0"/>
      <w:marTop w:val="0"/>
      <w:marBottom w:val="0"/>
      <w:divBdr>
        <w:top w:val="none" w:sz="0" w:space="0" w:color="auto"/>
        <w:left w:val="none" w:sz="0" w:space="0" w:color="auto"/>
        <w:bottom w:val="none" w:sz="0" w:space="0" w:color="auto"/>
        <w:right w:val="none" w:sz="0" w:space="0" w:color="auto"/>
      </w:divBdr>
    </w:div>
    <w:div w:id="209728076">
      <w:bodyDiv w:val="1"/>
      <w:marLeft w:val="0"/>
      <w:marRight w:val="0"/>
      <w:marTop w:val="0"/>
      <w:marBottom w:val="0"/>
      <w:divBdr>
        <w:top w:val="none" w:sz="0" w:space="0" w:color="auto"/>
        <w:left w:val="none" w:sz="0" w:space="0" w:color="auto"/>
        <w:bottom w:val="none" w:sz="0" w:space="0" w:color="auto"/>
        <w:right w:val="none" w:sz="0" w:space="0" w:color="auto"/>
      </w:divBdr>
      <w:divsChild>
        <w:div w:id="844519959">
          <w:marLeft w:val="0"/>
          <w:marRight w:val="0"/>
          <w:marTop w:val="0"/>
          <w:marBottom w:val="0"/>
          <w:divBdr>
            <w:top w:val="none" w:sz="0" w:space="0" w:color="auto"/>
            <w:left w:val="none" w:sz="0" w:space="0" w:color="auto"/>
            <w:bottom w:val="none" w:sz="0" w:space="0" w:color="auto"/>
            <w:right w:val="none" w:sz="0" w:space="0" w:color="auto"/>
          </w:divBdr>
        </w:div>
        <w:div w:id="526454345">
          <w:marLeft w:val="0"/>
          <w:marRight w:val="0"/>
          <w:marTop w:val="0"/>
          <w:marBottom w:val="0"/>
          <w:divBdr>
            <w:top w:val="none" w:sz="0" w:space="0" w:color="auto"/>
            <w:left w:val="none" w:sz="0" w:space="0" w:color="auto"/>
            <w:bottom w:val="none" w:sz="0" w:space="0" w:color="auto"/>
            <w:right w:val="none" w:sz="0" w:space="0" w:color="auto"/>
          </w:divBdr>
        </w:div>
        <w:div w:id="1186602885">
          <w:marLeft w:val="0"/>
          <w:marRight w:val="0"/>
          <w:marTop w:val="0"/>
          <w:marBottom w:val="0"/>
          <w:divBdr>
            <w:top w:val="none" w:sz="0" w:space="0" w:color="auto"/>
            <w:left w:val="none" w:sz="0" w:space="0" w:color="auto"/>
            <w:bottom w:val="none" w:sz="0" w:space="0" w:color="auto"/>
            <w:right w:val="none" w:sz="0" w:space="0" w:color="auto"/>
          </w:divBdr>
        </w:div>
        <w:div w:id="1761751913">
          <w:marLeft w:val="0"/>
          <w:marRight w:val="0"/>
          <w:marTop w:val="0"/>
          <w:marBottom w:val="0"/>
          <w:divBdr>
            <w:top w:val="none" w:sz="0" w:space="0" w:color="auto"/>
            <w:left w:val="none" w:sz="0" w:space="0" w:color="auto"/>
            <w:bottom w:val="none" w:sz="0" w:space="0" w:color="auto"/>
            <w:right w:val="none" w:sz="0" w:space="0" w:color="auto"/>
          </w:divBdr>
        </w:div>
        <w:div w:id="955407863">
          <w:marLeft w:val="0"/>
          <w:marRight w:val="0"/>
          <w:marTop w:val="0"/>
          <w:marBottom w:val="0"/>
          <w:divBdr>
            <w:top w:val="none" w:sz="0" w:space="0" w:color="auto"/>
            <w:left w:val="none" w:sz="0" w:space="0" w:color="auto"/>
            <w:bottom w:val="none" w:sz="0" w:space="0" w:color="auto"/>
            <w:right w:val="none" w:sz="0" w:space="0" w:color="auto"/>
          </w:divBdr>
        </w:div>
        <w:div w:id="1402413302">
          <w:marLeft w:val="0"/>
          <w:marRight w:val="0"/>
          <w:marTop w:val="0"/>
          <w:marBottom w:val="0"/>
          <w:divBdr>
            <w:top w:val="none" w:sz="0" w:space="0" w:color="auto"/>
            <w:left w:val="none" w:sz="0" w:space="0" w:color="auto"/>
            <w:bottom w:val="none" w:sz="0" w:space="0" w:color="auto"/>
            <w:right w:val="none" w:sz="0" w:space="0" w:color="auto"/>
          </w:divBdr>
        </w:div>
        <w:div w:id="200752476">
          <w:marLeft w:val="0"/>
          <w:marRight w:val="0"/>
          <w:marTop w:val="0"/>
          <w:marBottom w:val="0"/>
          <w:divBdr>
            <w:top w:val="none" w:sz="0" w:space="0" w:color="auto"/>
            <w:left w:val="none" w:sz="0" w:space="0" w:color="auto"/>
            <w:bottom w:val="none" w:sz="0" w:space="0" w:color="auto"/>
            <w:right w:val="none" w:sz="0" w:space="0" w:color="auto"/>
          </w:divBdr>
        </w:div>
        <w:div w:id="640041403">
          <w:marLeft w:val="0"/>
          <w:marRight w:val="0"/>
          <w:marTop w:val="0"/>
          <w:marBottom w:val="0"/>
          <w:divBdr>
            <w:top w:val="none" w:sz="0" w:space="0" w:color="auto"/>
            <w:left w:val="none" w:sz="0" w:space="0" w:color="auto"/>
            <w:bottom w:val="none" w:sz="0" w:space="0" w:color="auto"/>
            <w:right w:val="none" w:sz="0" w:space="0" w:color="auto"/>
          </w:divBdr>
        </w:div>
        <w:div w:id="634407048">
          <w:marLeft w:val="0"/>
          <w:marRight w:val="0"/>
          <w:marTop w:val="0"/>
          <w:marBottom w:val="0"/>
          <w:divBdr>
            <w:top w:val="none" w:sz="0" w:space="0" w:color="auto"/>
            <w:left w:val="none" w:sz="0" w:space="0" w:color="auto"/>
            <w:bottom w:val="none" w:sz="0" w:space="0" w:color="auto"/>
            <w:right w:val="none" w:sz="0" w:space="0" w:color="auto"/>
          </w:divBdr>
        </w:div>
        <w:div w:id="221717695">
          <w:marLeft w:val="0"/>
          <w:marRight w:val="0"/>
          <w:marTop w:val="0"/>
          <w:marBottom w:val="0"/>
          <w:divBdr>
            <w:top w:val="none" w:sz="0" w:space="0" w:color="auto"/>
            <w:left w:val="none" w:sz="0" w:space="0" w:color="auto"/>
            <w:bottom w:val="none" w:sz="0" w:space="0" w:color="auto"/>
            <w:right w:val="none" w:sz="0" w:space="0" w:color="auto"/>
          </w:divBdr>
        </w:div>
        <w:div w:id="1271400103">
          <w:marLeft w:val="0"/>
          <w:marRight w:val="0"/>
          <w:marTop w:val="0"/>
          <w:marBottom w:val="0"/>
          <w:divBdr>
            <w:top w:val="none" w:sz="0" w:space="0" w:color="auto"/>
            <w:left w:val="none" w:sz="0" w:space="0" w:color="auto"/>
            <w:bottom w:val="none" w:sz="0" w:space="0" w:color="auto"/>
            <w:right w:val="none" w:sz="0" w:space="0" w:color="auto"/>
          </w:divBdr>
        </w:div>
        <w:div w:id="77680343">
          <w:marLeft w:val="0"/>
          <w:marRight w:val="0"/>
          <w:marTop w:val="0"/>
          <w:marBottom w:val="0"/>
          <w:divBdr>
            <w:top w:val="none" w:sz="0" w:space="0" w:color="auto"/>
            <w:left w:val="none" w:sz="0" w:space="0" w:color="auto"/>
            <w:bottom w:val="none" w:sz="0" w:space="0" w:color="auto"/>
            <w:right w:val="none" w:sz="0" w:space="0" w:color="auto"/>
          </w:divBdr>
        </w:div>
        <w:div w:id="204412011">
          <w:marLeft w:val="0"/>
          <w:marRight w:val="0"/>
          <w:marTop w:val="0"/>
          <w:marBottom w:val="0"/>
          <w:divBdr>
            <w:top w:val="none" w:sz="0" w:space="0" w:color="auto"/>
            <w:left w:val="none" w:sz="0" w:space="0" w:color="auto"/>
            <w:bottom w:val="none" w:sz="0" w:space="0" w:color="auto"/>
            <w:right w:val="none" w:sz="0" w:space="0" w:color="auto"/>
          </w:divBdr>
        </w:div>
        <w:div w:id="1586693914">
          <w:marLeft w:val="0"/>
          <w:marRight w:val="0"/>
          <w:marTop w:val="0"/>
          <w:marBottom w:val="0"/>
          <w:divBdr>
            <w:top w:val="none" w:sz="0" w:space="0" w:color="auto"/>
            <w:left w:val="none" w:sz="0" w:space="0" w:color="auto"/>
            <w:bottom w:val="none" w:sz="0" w:space="0" w:color="auto"/>
            <w:right w:val="none" w:sz="0" w:space="0" w:color="auto"/>
          </w:divBdr>
        </w:div>
        <w:div w:id="820121077">
          <w:marLeft w:val="0"/>
          <w:marRight w:val="0"/>
          <w:marTop w:val="0"/>
          <w:marBottom w:val="0"/>
          <w:divBdr>
            <w:top w:val="none" w:sz="0" w:space="0" w:color="auto"/>
            <w:left w:val="none" w:sz="0" w:space="0" w:color="auto"/>
            <w:bottom w:val="none" w:sz="0" w:space="0" w:color="auto"/>
            <w:right w:val="none" w:sz="0" w:space="0" w:color="auto"/>
          </w:divBdr>
        </w:div>
        <w:div w:id="752355503">
          <w:marLeft w:val="0"/>
          <w:marRight w:val="0"/>
          <w:marTop w:val="0"/>
          <w:marBottom w:val="0"/>
          <w:divBdr>
            <w:top w:val="none" w:sz="0" w:space="0" w:color="auto"/>
            <w:left w:val="none" w:sz="0" w:space="0" w:color="auto"/>
            <w:bottom w:val="none" w:sz="0" w:space="0" w:color="auto"/>
            <w:right w:val="none" w:sz="0" w:space="0" w:color="auto"/>
          </w:divBdr>
        </w:div>
        <w:div w:id="1353335716">
          <w:marLeft w:val="0"/>
          <w:marRight w:val="0"/>
          <w:marTop w:val="0"/>
          <w:marBottom w:val="0"/>
          <w:divBdr>
            <w:top w:val="none" w:sz="0" w:space="0" w:color="auto"/>
            <w:left w:val="none" w:sz="0" w:space="0" w:color="auto"/>
            <w:bottom w:val="none" w:sz="0" w:space="0" w:color="auto"/>
            <w:right w:val="none" w:sz="0" w:space="0" w:color="auto"/>
          </w:divBdr>
        </w:div>
        <w:div w:id="1250315879">
          <w:marLeft w:val="0"/>
          <w:marRight w:val="0"/>
          <w:marTop w:val="0"/>
          <w:marBottom w:val="0"/>
          <w:divBdr>
            <w:top w:val="none" w:sz="0" w:space="0" w:color="auto"/>
            <w:left w:val="none" w:sz="0" w:space="0" w:color="auto"/>
            <w:bottom w:val="none" w:sz="0" w:space="0" w:color="auto"/>
            <w:right w:val="none" w:sz="0" w:space="0" w:color="auto"/>
          </w:divBdr>
        </w:div>
        <w:div w:id="1175069357">
          <w:marLeft w:val="0"/>
          <w:marRight w:val="0"/>
          <w:marTop w:val="0"/>
          <w:marBottom w:val="0"/>
          <w:divBdr>
            <w:top w:val="none" w:sz="0" w:space="0" w:color="auto"/>
            <w:left w:val="none" w:sz="0" w:space="0" w:color="auto"/>
            <w:bottom w:val="none" w:sz="0" w:space="0" w:color="auto"/>
            <w:right w:val="none" w:sz="0" w:space="0" w:color="auto"/>
          </w:divBdr>
        </w:div>
        <w:div w:id="246768944">
          <w:marLeft w:val="0"/>
          <w:marRight w:val="0"/>
          <w:marTop w:val="0"/>
          <w:marBottom w:val="0"/>
          <w:divBdr>
            <w:top w:val="none" w:sz="0" w:space="0" w:color="auto"/>
            <w:left w:val="none" w:sz="0" w:space="0" w:color="auto"/>
            <w:bottom w:val="none" w:sz="0" w:space="0" w:color="auto"/>
            <w:right w:val="none" w:sz="0" w:space="0" w:color="auto"/>
          </w:divBdr>
        </w:div>
        <w:div w:id="497691564">
          <w:marLeft w:val="0"/>
          <w:marRight w:val="0"/>
          <w:marTop w:val="0"/>
          <w:marBottom w:val="0"/>
          <w:divBdr>
            <w:top w:val="none" w:sz="0" w:space="0" w:color="auto"/>
            <w:left w:val="none" w:sz="0" w:space="0" w:color="auto"/>
            <w:bottom w:val="none" w:sz="0" w:space="0" w:color="auto"/>
            <w:right w:val="none" w:sz="0" w:space="0" w:color="auto"/>
          </w:divBdr>
        </w:div>
        <w:div w:id="1659840401">
          <w:marLeft w:val="0"/>
          <w:marRight w:val="0"/>
          <w:marTop w:val="0"/>
          <w:marBottom w:val="0"/>
          <w:divBdr>
            <w:top w:val="none" w:sz="0" w:space="0" w:color="auto"/>
            <w:left w:val="none" w:sz="0" w:space="0" w:color="auto"/>
            <w:bottom w:val="none" w:sz="0" w:space="0" w:color="auto"/>
            <w:right w:val="none" w:sz="0" w:space="0" w:color="auto"/>
          </w:divBdr>
        </w:div>
      </w:divsChild>
    </w:div>
    <w:div w:id="210772713">
      <w:bodyDiv w:val="1"/>
      <w:marLeft w:val="0"/>
      <w:marRight w:val="0"/>
      <w:marTop w:val="0"/>
      <w:marBottom w:val="0"/>
      <w:divBdr>
        <w:top w:val="none" w:sz="0" w:space="0" w:color="auto"/>
        <w:left w:val="none" w:sz="0" w:space="0" w:color="auto"/>
        <w:bottom w:val="none" w:sz="0" w:space="0" w:color="auto"/>
        <w:right w:val="none" w:sz="0" w:space="0" w:color="auto"/>
      </w:divBdr>
    </w:div>
    <w:div w:id="214005189">
      <w:bodyDiv w:val="1"/>
      <w:marLeft w:val="0"/>
      <w:marRight w:val="0"/>
      <w:marTop w:val="0"/>
      <w:marBottom w:val="0"/>
      <w:divBdr>
        <w:top w:val="none" w:sz="0" w:space="0" w:color="auto"/>
        <w:left w:val="none" w:sz="0" w:space="0" w:color="auto"/>
        <w:bottom w:val="none" w:sz="0" w:space="0" w:color="auto"/>
        <w:right w:val="none" w:sz="0" w:space="0" w:color="auto"/>
      </w:divBdr>
    </w:div>
    <w:div w:id="215433192">
      <w:bodyDiv w:val="1"/>
      <w:marLeft w:val="0"/>
      <w:marRight w:val="0"/>
      <w:marTop w:val="0"/>
      <w:marBottom w:val="0"/>
      <w:divBdr>
        <w:top w:val="none" w:sz="0" w:space="0" w:color="auto"/>
        <w:left w:val="none" w:sz="0" w:space="0" w:color="auto"/>
        <w:bottom w:val="none" w:sz="0" w:space="0" w:color="auto"/>
        <w:right w:val="none" w:sz="0" w:space="0" w:color="auto"/>
      </w:divBdr>
    </w:div>
    <w:div w:id="215700676">
      <w:bodyDiv w:val="1"/>
      <w:marLeft w:val="0"/>
      <w:marRight w:val="0"/>
      <w:marTop w:val="0"/>
      <w:marBottom w:val="0"/>
      <w:divBdr>
        <w:top w:val="none" w:sz="0" w:space="0" w:color="auto"/>
        <w:left w:val="none" w:sz="0" w:space="0" w:color="auto"/>
        <w:bottom w:val="none" w:sz="0" w:space="0" w:color="auto"/>
        <w:right w:val="none" w:sz="0" w:space="0" w:color="auto"/>
      </w:divBdr>
    </w:div>
    <w:div w:id="216207031">
      <w:bodyDiv w:val="1"/>
      <w:marLeft w:val="0"/>
      <w:marRight w:val="0"/>
      <w:marTop w:val="0"/>
      <w:marBottom w:val="0"/>
      <w:divBdr>
        <w:top w:val="none" w:sz="0" w:space="0" w:color="auto"/>
        <w:left w:val="none" w:sz="0" w:space="0" w:color="auto"/>
        <w:bottom w:val="none" w:sz="0" w:space="0" w:color="auto"/>
        <w:right w:val="none" w:sz="0" w:space="0" w:color="auto"/>
      </w:divBdr>
    </w:div>
    <w:div w:id="217324055">
      <w:bodyDiv w:val="1"/>
      <w:marLeft w:val="0"/>
      <w:marRight w:val="0"/>
      <w:marTop w:val="0"/>
      <w:marBottom w:val="0"/>
      <w:divBdr>
        <w:top w:val="none" w:sz="0" w:space="0" w:color="auto"/>
        <w:left w:val="none" w:sz="0" w:space="0" w:color="auto"/>
        <w:bottom w:val="none" w:sz="0" w:space="0" w:color="auto"/>
        <w:right w:val="none" w:sz="0" w:space="0" w:color="auto"/>
      </w:divBdr>
    </w:div>
    <w:div w:id="219173754">
      <w:bodyDiv w:val="1"/>
      <w:marLeft w:val="0"/>
      <w:marRight w:val="0"/>
      <w:marTop w:val="0"/>
      <w:marBottom w:val="0"/>
      <w:divBdr>
        <w:top w:val="none" w:sz="0" w:space="0" w:color="auto"/>
        <w:left w:val="none" w:sz="0" w:space="0" w:color="auto"/>
        <w:bottom w:val="none" w:sz="0" w:space="0" w:color="auto"/>
        <w:right w:val="none" w:sz="0" w:space="0" w:color="auto"/>
      </w:divBdr>
    </w:div>
    <w:div w:id="224030154">
      <w:bodyDiv w:val="1"/>
      <w:marLeft w:val="0"/>
      <w:marRight w:val="0"/>
      <w:marTop w:val="0"/>
      <w:marBottom w:val="0"/>
      <w:divBdr>
        <w:top w:val="none" w:sz="0" w:space="0" w:color="auto"/>
        <w:left w:val="none" w:sz="0" w:space="0" w:color="auto"/>
        <w:bottom w:val="none" w:sz="0" w:space="0" w:color="auto"/>
        <w:right w:val="none" w:sz="0" w:space="0" w:color="auto"/>
      </w:divBdr>
    </w:div>
    <w:div w:id="224876895">
      <w:bodyDiv w:val="1"/>
      <w:marLeft w:val="0"/>
      <w:marRight w:val="0"/>
      <w:marTop w:val="0"/>
      <w:marBottom w:val="0"/>
      <w:divBdr>
        <w:top w:val="none" w:sz="0" w:space="0" w:color="auto"/>
        <w:left w:val="none" w:sz="0" w:space="0" w:color="auto"/>
        <w:bottom w:val="none" w:sz="0" w:space="0" w:color="auto"/>
        <w:right w:val="none" w:sz="0" w:space="0" w:color="auto"/>
      </w:divBdr>
    </w:div>
    <w:div w:id="227689929">
      <w:bodyDiv w:val="1"/>
      <w:marLeft w:val="0"/>
      <w:marRight w:val="0"/>
      <w:marTop w:val="0"/>
      <w:marBottom w:val="0"/>
      <w:divBdr>
        <w:top w:val="none" w:sz="0" w:space="0" w:color="auto"/>
        <w:left w:val="none" w:sz="0" w:space="0" w:color="auto"/>
        <w:bottom w:val="none" w:sz="0" w:space="0" w:color="auto"/>
        <w:right w:val="none" w:sz="0" w:space="0" w:color="auto"/>
      </w:divBdr>
    </w:div>
    <w:div w:id="229191984">
      <w:bodyDiv w:val="1"/>
      <w:marLeft w:val="0"/>
      <w:marRight w:val="0"/>
      <w:marTop w:val="0"/>
      <w:marBottom w:val="0"/>
      <w:divBdr>
        <w:top w:val="none" w:sz="0" w:space="0" w:color="auto"/>
        <w:left w:val="none" w:sz="0" w:space="0" w:color="auto"/>
        <w:bottom w:val="none" w:sz="0" w:space="0" w:color="auto"/>
        <w:right w:val="none" w:sz="0" w:space="0" w:color="auto"/>
      </w:divBdr>
    </w:div>
    <w:div w:id="235286854">
      <w:bodyDiv w:val="1"/>
      <w:marLeft w:val="0"/>
      <w:marRight w:val="0"/>
      <w:marTop w:val="0"/>
      <w:marBottom w:val="0"/>
      <w:divBdr>
        <w:top w:val="none" w:sz="0" w:space="0" w:color="auto"/>
        <w:left w:val="none" w:sz="0" w:space="0" w:color="auto"/>
        <w:bottom w:val="none" w:sz="0" w:space="0" w:color="auto"/>
        <w:right w:val="none" w:sz="0" w:space="0" w:color="auto"/>
      </w:divBdr>
    </w:div>
    <w:div w:id="239406600">
      <w:bodyDiv w:val="1"/>
      <w:marLeft w:val="0"/>
      <w:marRight w:val="0"/>
      <w:marTop w:val="0"/>
      <w:marBottom w:val="0"/>
      <w:divBdr>
        <w:top w:val="none" w:sz="0" w:space="0" w:color="auto"/>
        <w:left w:val="none" w:sz="0" w:space="0" w:color="auto"/>
        <w:bottom w:val="none" w:sz="0" w:space="0" w:color="auto"/>
        <w:right w:val="none" w:sz="0" w:space="0" w:color="auto"/>
      </w:divBdr>
    </w:div>
    <w:div w:id="239565348">
      <w:bodyDiv w:val="1"/>
      <w:marLeft w:val="0"/>
      <w:marRight w:val="0"/>
      <w:marTop w:val="0"/>
      <w:marBottom w:val="0"/>
      <w:divBdr>
        <w:top w:val="none" w:sz="0" w:space="0" w:color="auto"/>
        <w:left w:val="none" w:sz="0" w:space="0" w:color="auto"/>
        <w:bottom w:val="none" w:sz="0" w:space="0" w:color="auto"/>
        <w:right w:val="none" w:sz="0" w:space="0" w:color="auto"/>
      </w:divBdr>
    </w:div>
    <w:div w:id="242450414">
      <w:bodyDiv w:val="1"/>
      <w:marLeft w:val="0"/>
      <w:marRight w:val="0"/>
      <w:marTop w:val="0"/>
      <w:marBottom w:val="0"/>
      <w:divBdr>
        <w:top w:val="none" w:sz="0" w:space="0" w:color="auto"/>
        <w:left w:val="none" w:sz="0" w:space="0" w:color="auto"/>
        <w:bottom w:val="none" w:sz="0" w:space="0" w:color="auto"/>
        <w:right w:val="none" w:sz="0" w:space="0" w:color="auto"/>
      </w:divBdr>
    </w:div>
    <w:div w:id="242571790">
      <w:bodyDiv w:val="1"/>
      <w:marLeft w:val="0"/>
      <w:marRight w:val="0"/>
      <w:marTop w:val="0"/>
      <w:marBottom w:val="0"/>
      <w:divBdr>
        <w:top w:val="none" w:sz="0" w:space="0" w:color="auto"/>
        <w:left w:val="none" w:sz="0" w:space="0" w:color="auto"/>
        <w:bottom w:val="none" w:sz="0" w:space="0" w:color="auto"/>
        <w:right w:val="none" w:sz="0" w:space="0" w:color="auto"/>
      </w:divBdr>
    </w:div>
    <w:div w:id="246307715">
      <w:bodyDiv w:val="1"/>
      <w:marLeft w:val="0"/>
      <w:marRight w:val="0"/>
      <w:marTop w:val="0"/>
      <w:marBottom w:val="0"/>
      <w:divBdr>
        <w:top w:val="none" w:sz="0" w:space="0" w:color="auto"/>
        <w:left w:val="none" w:sz="0" w:space="0" w:color="auto"/>
        <w:bottom w:val="none" w:sz="0" w:space="0" w:color="auto"/>
        <w:right w:val="none" w:sz="0" w:space="0" w:color="auto"/>
      </w:divBdr>
    </w:div>
    <w:div w:id="246690390">
      <w:bodyDiv w:val="1"/>
      <w:marLeft w:val="0"/>
      <w:marRight w:val="0"/>
      <w:marTop w:val="0"/>
      <w:marBottom w:val="0"/>
      <w:divBdr>
        <w:top w:val="none" w:sz="0" w:space="0" w:color="auto"/>
        <w:left w:val="none" w:sz="0" w:space="0" w:color="auto"/>
        <w:bottom w:val="none" w:sz="0" w:space="0" w:color="auto"/>
        <w:right w:val="none" w:sz="0" w:space="0" w:color="auto"/>
      </w:divBdr>
    </w:div>
    <w:div w:id="247428152">
      <w:bodyDiv w:val="1"/>
      <w:marLeft w:val="0"/>
      <w:marRight w:val="0"/>
      <w:marTop w:val="0"/>
      <w:marBottom w:val="0"/>
      <w:divBdr>
        <w:top w:val="none" w:sz="0" w:space="0" w:color="auto"/>
        <w:left w:val="none" w:sz="0" w:space="0" w:color="auto"/>
        <w:bottom w:val="none" w:sz="0" w:space="0" w:color="auto"/>
        <w:right w:val="none" w:sz="0" w:space="0" w:color="auto"/>
      </w:divBdr>
    </w:div>
    <w:div w:id="248273040">
      <w:bodyDiv w:val="1"/>
      <w:marLeft w:val="0"/>
      <w:marRight w:val="0"/>
      <w:marTop w:val="0"/>
      <w:marBottom w:val="0"/>
      <w:divBdr>
        <w:top w:val="none" w:sz="0" w:space="0" w:color="auto"/>
        <w:left w:val="none" w:sz="0" w:space="0" w:color="auto"/>
        <w:bottom w:val="none" w:sz="0" w:space="0" w:color="auto"/>
        <w:right w:val="none" w:sz="0" w:space="0" w:color="auto"/>
      </w:divBdr>
    </w:div>
    <w:div w:id="249588997">
      <w:bodyDiv w:val="1"/>
      <w:marLeft w:val="0"/>
      <w:marRight w:val="0"/>
      <w:marTop w:val="0"/>
      <w:marBottom w:val="0"/>
      <w:divBdr>
        <w:top w:val="none" w:sz="0" w:space="0" w:color="auto"/>
        <w:left w:val="none" w:sz="0" w:space="0" w:color="auto"/>
        <w:bottom w:val="none" w:sz="0" w:space="0" w:color="auto"/>
        <w:right w:val="none" w:sz="0" w:space="0" w:color="auto"/>
      </w:divBdr>
    </w:div>
    <w:div w:id="256401745">
      <w:bodyDiv w:val="1"/>
      <w:marLeft w:val="0"/>
      <w:marRight w:val="0"/>
      <w:marTop w:val="0"/>
      <w:marBottom w:val="0"/>
      <w:divBdr>
        <w:top w:val="none" w:sz="0" w:space="0" w:color="auto"/>
        <w:left w:val="none" w:sz="0" w:space="0" w:color="auto"/>
        <w:bottom w:val="none" w:sz="0" w:space="0" w:color="auto"/>
        <w:right w:val="none" w:sz="0" w:space="0" w:color="auto"/>
      </w:divBdr>
    </w:div>
    <w:div w:id="260797878">
      <w:bodyDiv w:val="1"/>
      <w:marLeft w:val="0"/>
      <w:marRight w:val="0"/>
      <w:marTop w:val="0"/>
      <w:marBottom w:val="0"/>
      <w:divBdr>
        <w:top w:val="none" w:sz="0" w:space="0" w:color="auto"/>
        <w:left w:val="none" w:sz="0" w:space="0" w:color="auto"/>
        <w:bottom w:val="none" w:sz="0" w:space="0" w:color="auto"/>
        <w:right w:val="none" w:sz="0" w:space="0" w:color="auto"/>
      </w:divBdr>
    </w:div>
    <w:div w:id="264457416">
      <w:bodyDiv w:val="1"/>
      <w:marLeft w:val="0"/>
      <w:marRight w:val="0"/>
      <w:marTop w:val="0"/>
      <w:marBottom w:val="0"/>
      <w:divBdr>
        <w:top w:val="none" w:sz="0" w:space="0" w:color="auto"/>
        <w:left w:val="none" w:sz="0" w:space="0" w:color="auto"/>
        <w:bottom w:val="none" w:sz="0" w:space="0" w:color="auto"/>
        <w:right w:val="none" w:sz="0" w:space="0" w:color="auto"/>
      </w:divBdr>
      <w:divsChild>
        <w:div w:id="465664153">
          <w:marLeft w:val="0"/>
          <w:marRight w:val="0"/>
          <w:marTop w:val="0"/>
          <w:marBottom w:val="0"/>
          <w:divBdr>
            <w:top w:val="none" w:sz="0" w:space="0" w:color="auto"/>
            <w:left w:val="none" w:sz="0" w:space="0" w:color="auto"/>
            <w:bottom w:val="none" w:sz="0" w:space="0" w:color="auto"/>
            <w:right w:val="none" w:sz="0" w:space="0" w:color="auto"/>
          </w:divBdr>
        </w:div>
        <w:div w:id="2098596937">
          <w:marLeft w:val="0"/>
          <w:marRight w:val="0"/>
          <w:marTop w:val="0"/>
          <w:marBottom w:val="0"/>
          <w:divBdr>
            <w:top w:val="none" w:sz="0" w:space="0" w:color="auto"/>
            <w:left w:val="none" w:sz="0" w:space="0" w:color="auto"/>
            <w:bottom w:val="none" w:sz="0" w:space="0" w:color="auto"/>
            <w:right w:val="none" w:sz="0" w:space="0" w:color="auto"/>
          </w:divBdr>
        </w:div>
        <w:div w:id="1864854768">
          <w:marLeft w:val="0"/>
          <w:marRight w:val="0"/>
          <w:marTop w:val="0"/>
          <w:marBottom w:val="0"/>
          <w:divBdr>
            <w:top w:val="none" w:sz="0" w:space="0" w:color="auto"/>
            <w:left w:val="none" w:sz="0" w:space="0" w:color="auto"/>
            <w:bottom w:val="none" w:sz="0" w:space="0" w:color="auto"/>
            <w:right w:val="none" w:sz="0" w:space="0" w:color="auto"/>
          </w:divBdr>
        </w:div>
        <w:div w:id="1299148799">
          <w:marLeft w:val="0"/>
          <w:marRight w:val="0"/>
          <w:marTop w:val="0"/>
          <w:marBottom w:val="0"/>
          <w:divBdr>
            <w:top w:val="none" w:sz="0" w:space="0" w:color="auto"/>
            <w:left w:val="none" w:sz="0" w:space="0" w:color="auto"/>
            <w:bottom w:val="none" w:sz="0" w:space="0" w:color="auto"/>
            <w:right w:val="none" w:sz="0" w:space="0" w:color="auto"/>
          </w:divBdr>
        </w:div>
        <w:div w:id="1248688010">
          <w:marLeft w:val="0"/>
          <w:marRight w:val="0"/>
          <w:marTop w:val="0"/>
          <w:marBottom w:val="0"/>
          <w:divBdr>
            <w:top w:val="none" w:sz="0" w:space="0" w:color="auto"/>
            <w:left w:val="none" w:sz="0" w:space="0" w:color="auto"/>
            <w:bottom w:val="none" w:sz="0" w:space="0" w:color="auto"/>
            <w:right w:val="none" w:sz="0" w:space="0" w:color="auto"/>
          </w:divBdr>
        </w:div>
        <w:div w:id="1599481166">
          <w:marLeft w:val="0"/>
          <w:marRight w:val="0"/>
          <w:marTop w:val="0"/>
          <w:marBottom w:val="0"/>
          <w:divBdr>
            <w:top w:val="none" w:sz="0" w:space="0" w:color="auto"/>
            <w:left w:val="none" w:sz="0" w:space="0" w:color="auto"/>
            <w:bottom w:val="none" w:sz="0" w:space="0" w:color="auto"/>
            <w:right w:val="none" w:sz="0" w:space="0" w:color="auto"/>
          </w:divBdr>
        </w:div>
        <w:div w:id="1831678557">
          <w:marLeft w:val="0"/>
          <w:marRight w:val="0"/>
          <w:marTop w:val="0"/>
          <w:marBottom w:val="0"/>
          <w:divBdr>
            <w:top w:val="none" w:sz="0" w:space="0" w:color="auto"/>
            <w:left w:val="none" w:sz="0" w:space="0" w:color="auto"/>
            <w:bottom w:val="none" w:sz="0" w:space="0" w:color="auto"/>
            <w:right w:val="none" w:sz="0" w:space="0" w:color="auto"/>
          </w:divBdr>
        </w:div>
        <w:div w:id="524903278">
          <w:marLeft w:val="0"/>
          <w:marRight w:val="0"/>
          <w:marTop w:val="0"/>
          <w:marBottom w:val="0"/>
          <w:divBdr>
            <w:top w:val="none" w:sz="0" w:space="0" w:color="auto"/>
            <w:left w:val="none" w:sz="0" w:space="0" w:color="auto"/>
            <w:bottom w:val="none" w:sz="0" w:space="0" w:color="auto"/>
            <w:right w:val="none" w:sz="0" w:space="0" w:color="auto"/>
          </w:divBdr>
        </w:div>
        <w:div w:id="1723673069">
          <w:marLeft w:val="0"/>
          <w:marRight w:val="0"/>
          <w:marTop w:val="0"/>
          <w:marBottom w:val="0"/>
          <w:divBdr>
            <w:top w:val="none" w:sz="0" w:space="0" w:color="auto"/>
            <w:left w:val="none" w:sz="0" w:space="0" w:color="auto"/>
            <w:bottom w:val="none" w:sz="0" w:space="0" w:color="auto"/>
            <w:right w:val="none" w:sz="0" w:space="0" w:color="auto"/>
          </w:divBdr>
        </w:div>
        <w:div w:id="1117914544">
          <w:marLeft w:val="0"/>
          <w:marRight w:val="0"/>
          <w:marTop w:val="0"/>
          <w:marBottom w:val="0"/>
          <w:divBdr>
            <w:top w:val="none" w:sz="0" w:space="0" w:color="auto"/>
            <w:left w:val="none" w:sz="0" w:space="0" w:color="auto"/>
            <w:bottom w:val="none" w:sz="0" w:space="0" w:color="auto"/>
            <w:right w:val="none" w:sz="0" w:space="0" w:color="auto"/>
          </w:divBdr>
        </w:div>
        <w:div w:id="1539973207">
          <w:marLeft w:val="0"/>
          <w:marRight w:val="0"/>
          <w:marTop w:val="0"/>
          <w:marBottom w:val="0"/>
          <w:divBdr>
            <w:top w:val="none" w:sz="0" w:space="0" w:color="auto"/>
            <w:left w:val="none" w:sz="0" w:space="0" w:color="auto"/>
            <w:bottom w:val="none" w:sz="0" w:space="0" w:color="auto"/>
            <w:right w:val="none" w:sz="0" w:space="0" w:color="auto"/>
          </w:divBdr>
        </w:div>
        <w:div w:id="116265474">
          <w:marLeft w:val="0"/>
          <w:marRight w:val="0"/>
          <w:marTop w:val="0"/>
          <w:marBottom w:val="0"/>
          <w:divBdr>
            <w:top w:val="none" w:sz="0" w:space="0" w:color="auto"/>
            <w:left w:val="none" w:sz="0" w:space="0" w:color="auto"/>
            <w:bottom w:val="none" w:sz="0" w:space="0" w:color="auto"/>
            <w:right w:val="none" w:sz="0" w:space="0" w:color="auto"/>
          </w:divBdr>
        </w:div>
      </w:divsChild>
    </w:div>
    <w:div w:id="266087063">
      <w:bodyDiv w:val="1"/>
      <w:marLeft w:val="0"/>
      <w:marRight w:val="0"/>
      <w:marTop w:val="0"/>
      <w:marBottom w:val="0"/>
      <w:divBdr>
        <w:top w:val="none" w:sz="0" w:space="0" w:color="auto"/>
        <w:left w:val="none" w:sz="0" w:space="0" w:color="auto"/>
        <w:bottom w:val="none" w:sz="0" w:space="0" w:color="auto"/>
        <w:right w:val="none" w:sz="0" w:space="0" w:color="auto"/>
      </w:divBdr>
    </w:div>
    <w:div w:id="266355469">
      <w:bodyDiv w:val="1"/>
      <w:marLeft w:val="0"/>
      <w:marRight w:val="0"/>
      <w:marTop w:val="0"/>
      <w:marBottom w:val="0"/>
      <w:divBdr>
        <w:top w:val="none" w:sz="0" w:space="0" w:color="auto"/>
        <w:left w:val="none" w:sz="0" w:space="0" w:color="auto"/>
        <w:bottom w:val="none" w:sz="0" w:space="0" w:color="auto"/>
        <w:right w:val="none" w:sz="0" w:space="0" w:color="auto"/>
      </w:divBdr>
    </w:div>
    <w:div w:id="266814441">
      <w:bodyDiv w:val="1"/>
      <w:marLeft w:val="0"/>
      <w:marRight w:val="0"/>
      <w:marTop w:val="0"/>
      <w:marBottom w:val="0"/>
      <w:divBdr>
        <w:top w:val="none" w:sz="0" w:space="0" w:color="auto"/>
        <w:left w:val="none" w:sz="0" w:space="0" w:color="auto"/>
        <w:bottom w:val="none" w:sz="0" w:space="0" w:color="auto"/>
        <w:right w:val="none" w:sz="0" w:space="0" w:color="auto"/>
      </w:divBdr>
    </w:div>
    <w:div w:id="267278959">
      <w:bodyDiv w:val="1"/>
      <w:marLeft w:val="0"/>
      <w:marRight w:val="0"/>
      <w:marTop w:val="0"/>
      <w:marBottom w:val="0"/>
      <w:divBdr>
        <w:top w:val="none" w:sz="0" w:space="0" w:color="auto"/>
        <w:left w:val="none" w:sz="0" w:space="0" w:color="auto"/>
        <w:bottom w:val="none" w:sz="0" w:space="0" w:color="auto"/>
        <w:right w:val="none" w:sz="0" w:space="0" w:color="auto"/>
      </w:divBdr>
    </w:div>
    <w:div w:id="267811884">
      <w:bodyDiv w:val="1"/>
      <w:marLeft w:val="0"/>
      <w:marRight w:val="0"/>
      <w:marTop w:val="0"/>
      <w:marBottom w:val="0"/>
      <w:divBdr>
        <w:top w:val="none" w:sz="0" w:space="0" w:color="auto"/>
        <w:left w:val="none" w:sz="0" w:space="0" w:color="auto"/>
        <w:bottom w:val="none" w:sz="0" w:space="0" w:color="auto"/>
        <w:right w:val="none" w:sz="0" w:space="0" w:color="auto"/>
      </w:divBdr>
    </w:div>
    <w:div w:id="272791516">
      <w:bodyDiv w:val="1"/>
      <w:marLeft w:val="0"/>
      <w:marRight w:val="0"/>
      <w:marTop w:val="0"/>
      <w:marBottom w:val="0"/>
      <w:divBdr>
        <w:top w:val="none" w:sz="0" w:space="0" w:color="auto"/>
        <w:left w:val="none" w:sz="0" w:space="0" w:color="auto"/>
        <w:bottom w:val="none" w:sz="0" w:space="0" w:color="auto"/>
        <w:right w:val="none" w:sz="0" w:space="0" w:color="auto"/>
      </w:divBdr>
    </w:div>
    <w:div w:id="273706936">
      <w:bodyDiv w:val="1"/>
      <w:marLeft w:val="0"/>
      <w:marRight w:val="0"/>
      <w:marTop w:val="0"/>
      <w:marBottom w:val="0"/>
      <w:divBdr>
        <w:top w:val="none" w:sz="0" w:space="0" w:color="auto"/>
        <w:left w:val="none" w:sz="0" w:space="0" w:color="auto"/>
        <w:bottom w:val="none" w:sz="0" w:space="0" w:color="auto"/>
        <w:right w:val="none" w:sz="0" w:space="0" w:color="auto"/>
      </w:divBdr>
    </w:div>
    <w:div w:id="285353354">
      <w:bodyDiv w:val="1"/>
      <w:marLeft w:val="0"/>
      <w:marRight w:val="0"/>
      <w:marTop w:val="0"/>
      <w:marBottom w:val="0"/>
      <w:divBdr>
        <w:top w:val="none" w:sz="0" w:space="0" w:color="auto"/>
        <w:left w:val="none" w:sz="0" w:space="0" w:color="auto"/>
        <w:bottom w:val="none" w:sz="0" w:space="0" w:color="auto"/>
        <w:right w:val="none" w:sz="0" w:space="0" w:color="auto"/>
      </w:divBdr>
    </w:div>
    <w:div w:id="289433397">
      <w:bodyDiv w:val="1"/>
      <w:marLeft w:val="0"/>
      <w:marRight w:val="0"/>
      <w:marTop w:val="0"/>
      <w:marBottom w:val="0"/>
      <w:divBdr>
        <w:top w:val="none" w:sz="0" w:space="0" w:color="auto"/>
        <w:left w:val="none" w:sz="0" w:space="0" w:color="auto"/>
        <w:bottom w:val="none" w:sz="0" w:space="0" w:color="auto"/>
        <w:right w:val="none" w:sz="0" w:space="0" w:color="auto"/>
      </w:divBdr>
    </w:div>
    <w:div w:id="291324883">
      <w:bodyDiv w:val="1"/>
      <w:marLeft w:val="0"/>
      <w:marRight w:val="0"/>
      <w:marTop w:val="0"/>
      <w:marBottom w:val="0"/>
      <w:divBdr>
        <w:top w:val="none" w:sz="0" w:space="0" w:color="auto"/>
        <w:left w:val="none" w:sz="0" w:space="0" w:color="auto"/>
        <w:bottom w:val="none" w:sz="0" w:space="0" w:color="auto"/>
        <w:right w:val="none" w:sz="0" w:space="0" w:color="auto"/>
      </w:divBdr>
      <w:divsChild>
        <w:div w:id="61492747">
          <w:marLeft w:val="0"/>
          <w:marRight w:val="0"/>
          <w:marTop w:val="0"/>
          <w:marBottom w:val="0"/>
          <w:divBdr>
            <w:top w:val="none" w:sz="0" w:space="0" w:color="auto"/>
            <w:left w:val="none" w:sz="0" w:space="0" w:color="auto"/>
            <w:bottom w:val="none" w:sz="0" w:space="0" w:color="auto"/>
            <w:right w:val="none" w:sz="0" w:space="0" w:color="auto"/>
          </w:divBdr>
        </w:div>
        <w:div w:id="151072021">
          <w:marLeft w:val="0"/>
          <w:marRight w:val="0"/>
          <w:marTop w:val="0"/>
          <w:marBottom w:val="0"/>
          <w:divBdr>
            <w:top w:val="none" w:sz="0" w:space="0" w:color="auto"/>
            <w:left w:val="none" w:sz="0" w:space="0" w:color="auto"/>
            <w:bottom w:val="none" w:sz="0" w:space="0" w:color="auto"/>
            <w:right w:val="none" w:sz="0" w:space="0" w:color="auto"/>
          </w:divBdr>
        </w:div>
        <w:div w:id="998190951">
          <w:marLeft w:val="0"/>
          <w:marRight w:val="0"/>
          <w:marTop w:val="0"/>
          <w:marBottom w:val="0"/>
          <w:divBdr>
            <w:top w:val="none" w:sz="0" w:space="0" w:color="auto"/>
            <w:left w:val="none" w:sz="0" w:space="0" w:color="auto"/>
            <w:bottom w:val="none" w:sz="0" w:space="0" w:color="auto"/>
            <w:right w:val="none" w:sz="0" w:space="0" w:color="auto"/>
          </w:divBdr>
        </w:div>
        <w:div w:id="200480218">
          <w:marLeft w:val="0"/>
          <w:marRight w:val="0"/>
          <w:marTop w:val="0"/>
          <w:marBottom w:val="0"/>
          <w:divBdr>
            <w:top w:val="none" w:sz="0" w:space="0" w:color="auto"/>
            <w:left w:val="none" w:sz="0" w:space="0" w:color="auto"/>
            <w:bottom w:val="none" w:sz="0" w:space="0" w:color="auto"/>
            <w:right w:val="none" w:sz="0" w:space="0" w:color="auto"/>
          </w:divBdr>
        </w:div>
        <w:div w:id="606012383">
          <w:marLeft w:val="0"/>
          <w:marRight w:val="0"/>
          <w:marTop w:val="0"/>
          <w:marBottom w:val="0"/>
          <w:divBdr>
            <w:top w:val="none" w:sz="0" w:space="0" w:color="auto"/>
            <w:left w:val="none" w:sz="0" w:space="0" w:color="auto"/>
            <w:bottom w:val="none" w:sz="0" w:space="0" w:color="auto"/>
            <w:right w:val="none" w:sz="0" w:space="0" w:color="auto"/>
          </w:divBdr>
        </w:div>
        <w:div w:id="1682313894">
          <w:marLeft w:val="0"/>
          <w:marRight w:val="0"/>
          <w:marTop w:val="0"/>
          <w:marBottom w:val="0"/>
          <w:divBdr>
            <w:top w:val="none" w:sz="0" w:space="0" w:color="auto"/>
            <w:left w:val="none" w:sz="0" w:space="0" w:color="auto"/>
            <w:bottom w:val="none" w:sz="0" w:space="0" w:color="auto"/>
            <w:right w:val="none" w:sz="0" w:space="0" w:color="auto"/>
          </w:divBdr>
        </w:div>
        <w:div w:id="1997832014">
          <w:marLeft w:val="0"/>
          <w:marRight w:val="0"/>
          <w:marTop w:val="0"/>
          <w:marBottom w:val="0"/>
          <w:divBdr>
            <w:top w:val="none" w:sz="0" w:space="0" w:color="auto"/>
            <w:left w:val="none" w:sz="0" w:space="0" w:color="auto"/>
            <w:bottom w:val="none" w:sz="0" w:space="0" w:color="auto"/>
            <w:right w:val="none" w:sz="0" w:space="0" w:color="auto"/>
          </w:divBdr>
        </w:div>
        <w:div w:id="1162162914">
          <w:marLeft w:val="0"/>
          <w:marRight w:val="0"/>
          <w:marTop w:val="0"/>
          <w:marBottom w:val="0"/>
          <w:divBdr>
            <w:top w:val="none" w:sz="0" w:space="0" w:color="auto"/>
            <w:left w:val="none" w:sz="0" w:space="0" w:color="auto"/>
            <w:bottom w:val="none" w:sz="0" w:space="0" w:color="auto"/>
            <w:right w:val="none" w:sz="0" w:space="0" w:color="auto"/>
          </w:divBdr>
        </w:div>
        <w:div w:id="1640529183">
          <w:marLeft w:val="0"/>
          <w:marRight w:val="0"/>
          <w:marTop w:val="0"/>
          <w:marBottom w:val="0"/>
          <w:divBdr>
            <w:top w:val="none" w:sz="0" w:space="0" w:color="auto"/>
            <w:left w:val="none" w:sz="0" w:space="0" w:color="auto"/>
            <w:bottom w:val="none" w:sz="0" w:space="0" w:color="auto"/>
            <w:right w:val="none" w:sz="0" w:space="0" w:color="auto"/>
          </w:divBdr>
        </w:div>
        <w:div w:id="437142768">
          <w:marLeft w:val="0"/>
          <w:marRight w:val="0"/>
          <w:marTop w:val="0"/>
          <w:marBottom w:val="0"/>
          <w:divBdr>
            <w:top w:val="none" w:sz="0" w:space="0" w:color="auto"/>
            <w:left w:val="none" w:sz="0" w:space="0" w:color="auto"/>
            <w:bottom w:val="none" w:sz="0" w:space="0" w:color="auto"/>
            <w:right w:val="none" w:sz="0" w:space="0" w:color="auto"/>
          </w:divBdr>
        </w:div>
        <w:div w:id="885799749">
          <w:marLeft w:val="0"/>
          <w:marRight w:val="0"/>
          <w:marTop w:val="0"/>
          <w:marBottom w:val="0"/>
          <w:divBdr>
            <w:top w:val="none" w:sz="0" w:space="0" w:color="auto"/>
            <w:left w:val="none" w:sz="0" w:space="0" w:color="auto"/>
            <w:bottom w:val="none" w:sz="0" w:space="0" w:color="auto"/>
            <w:right w:val="none" w:sz="0" w:space="0" w:color="auto"/>
          </w:divBdr>
        </w:div>
        <w:div w:id="286668555">
          <w:marLeft w:val="0"/>
          <w:marRight w:val="0"/>
          <w:marTop w:val="0"/>
          <w:marBottom w:val="0"/>
          <w:divBdr>
            <w:top w:val="none" w:sz="0" w:space="0" w:color="auto"/>
            <w:left w:val="none" w:sz="0" w:space="0" w:color="auto"/>
            <w:bottom w:val="none" w:sz="0" w:space="0" w:color="auto"/>
            <w:right w:val="none" w:sz="0" w:space="0" w:color="auto"/>
          </w:divBdr>
        </w:div>
        <w:div w:id="1935168367">
          <w:marLeft w:val="0"/>
          <w:marRight w:val="0"/>
          <w:marTop w:val="0"/>
          <w:marBottom w:val="0"/>
          <w:divBdr>
            <w:top w:val="none" w:sz="0" w:space="0" w:color="auto"/>
            <w:left w:val="none" w:sz="0" w:space="0" w:color="auto"/>
            <w:bottom w:val="none" w:sz="0" w:space="0" w:color="auto"/>
            <w:right w:val="none" w:sz="0" w:space="0" w:color="auto"/>
          </w:divBdr>
        </w:div>
        <w:div w:id="1061445039">
          <w:marLeft w:val="0"/>
          <w:marRight w:val="0"/>
          <w:marTop w:val="0"/>
          <w:marBottom w:val="0"/>
          <w:divBdr>
            <w:top w:val="none" w:sz="0" w:space="0" w:color="auto"/>
            <w:left w:val="none" w:sz="0" w:space="0" w:color="auto"/>
            <w:bottom w:val="none" w:sz="0" w:space="0" w:color="auto"/>
            <w:right w:val="none" w:sz="0" w:space="0" w:color="auto"/>
          </w:divBdr>
        </w:div>
        <w:div w:id="773939103">
          <w:marLeft w:val="0"/>
          <w:marRight w:val="0"/>
          <w:marTop w:val="0"/>
          <w:marBottom w:val="0"/>
          <w:divBdr>
            <w:top w:val="none" w:sz="0" w:space="0" w:color="auto"/>
            <w:left w:val="none" w:sz="0" w:space="0" w:color="auto"/>
            <w:bottom w:val="none" w:sz="0" w:space="0" w:color="auto"/>
            <w:right w:val="none" w:sz="0" w:space="0" w:color="auto"/>
          </w:divBdr>
        </w:div>
      </w:divsChild>
    </w:div>
    <w:div w:id="291786572">
      <w:bodyDiv w:val="1"/>
      <w:marLeft w:val="0"/>
      <w:marRight w:val="0"/>
      <w:marTop w:val="0"/>
      <w:marBottom w:val="0"/>
      <w:divBdr>
        <w:top w:val="none" w:sz="0" w:space="0" w:color="auto"/>
        <w:left w:val="none" w:sz="0" w:space="0" w:color="auto"/>
        <w:bottom w:val="none" w:sz="0" w:space="0" w:color="auto"/>
        <w:right w:val="none" w:sz="0" w:space="0" w:color="auto"/>
      </w:divBdr>
    </w:div>
    <w:div w:id="293028179">
      <w:bodyDiv w:val="1"/>
      <w:marLeft w:val="0"/>
      <w:marRight w:val="0"/>
      <w:marTop w:val="0"/>
      <w:marBottom w:val="0"/>
      <w:divBdr>
        <w:top w:val="none" w:sz="0" w:space="0" w:color="auto"/>
        <w:left w:val="none" w:sz="0" w:space="0" w:color="auto"/>
        <w:bottom w:val="none" w:sz="0" w:space="0" w:color="auto"/>
        <w:right w:val="none" w:sz="0" w:space="0" w:color="auto"/>
      </w:divBdr>
    </w:div>
    <w:div w:id="296572576">
      <w:bodyDiv w:val="1"/>
      <w:marLeft w:val="0"/>
      <w:marRight w:val="0"/>
      <w:marTop w:val="0"/>
      <w:marBottom w:val="0"/>
      <w:divBdr>
        <w:top w:val="none" w:sz="0" w:space="0" w:color="auto"/>
        <w:left w:val="none" w:sz="0" w:space="0" w:color="auto"/>
        <w:bottom w:val="none" w:sz="0" w:space="0" w:color="auto"/>
        <w:right w:val="none" w:sz="0" w:space="0" w:color="auto"/>
      </w:divBdr>
    </w:div>
    <w:div w:id="296884731">
      <w:bodyDiv w:val="1"/>
      <w:marLeft w:val="0"/>
      <w:marRight w:val="0"/>
      <w:marTop w:val="0"/>
      <w:marBottom w:val="0"/>
      <w:divBdr>
        <w:top w:val="none" w:sz="0" w:space="0" w:color="auto"/>
        <w:left w:val="none" w:sz="0" w:space="0" w:color="auto"/>
        <w:bottom w:val="none" w:sz="0" w:space="0" w:color="auto"/>
        <w:right w:val="none" w:sz="0" w:space="0" w:color="auto"/>
      </w:divBdr>
    </w:div>
    <w:div w:id="300617959">
      <w:bodyDiv w:val="1"/>
      <w:marLeft w:val="0"/>
      <w:marRight w:val="0"/>
      <w:marTop w:val="0"/>
      <w:marBottom w:val="0"/>
      <w:divBdr>
        <w:top w:val="none" w:sz="0" w:space="0" w:color="auto"/>
        <w:left w:val="none" w:sz="0" w:space="0" w:color="auto"/>
        <w:bottom w:val="none" w:sz="0" w:space="0" w:color="auto"/>
        <w:right w:val="none" w:sz="0" w:space="0" w:color="auto"/>
      </w:divBdr>
    </w:div>
    <w:div w:id="305821058">
      <w:bodyDiv w:val="1"/>
      <w:marLeft w:val="0"/>
      <w:marRight w:val="0"/>
      <w:marTop w:val="0"/>
      <w:marBottom w:val="0"/>
      <w:divBdr>
        <w:top w:val="none" w:sz="0" w:space="0" w:color="auto"/>
        <w:left w:val="none" w:sz="0" w:space="0" w:color="auto"/>
        <w:bottom w:val="none" w:sz="0" w:space="0" w:color="auto"/>
        <w:right w:val="none" w:sz="0" w:space="0" w:color="auto"/>
      </w:divBdr>
    </w:div>
    <w:div w:id="310061220">
      <w:bodyDiv w:val="1"/>
      <w:marLeft w:val="0"/>
      <w:marRight w:val="0"/>
      <w:marTop w:val="0"/>
      <w:marBottom w:val="0"/>
      <w:divBdr>
        <w:top w:val="none" w:sz="0" w:space="0" w:color="auto"/>
        <w:left w:val="none" w:sz="0" w:space="0" w:color="auto"/>
        <w:bottom w:val="none" w:sz="0" w:space="0" w:color="auto"/>
        <w:right w:val="none" w:sz="0" w:space="0" w:color="auto"/>
      </w:divBdr>
    </w:div>
    <w:div w:id="314116123">
      <w:bodyDiv w:val="1"/>
      <w:marLeft w:val="0"/>
      <w:marRight w:val="0"/>
      <w:marTop w:val="0"/>
      <w:marBottom w:val="0"/>
      <w:divBdr>
        <w:top w:val="none" w:sz="0" w:space="0" w:color="auto"/>
        <w:left w:val="none" w:sz="0" w:space="0" w:color="auto"/>
        <w:bottom w:val="none" w:sz="0" w:space="0" w:color="auto"/>
        <w:right w:val="none" w:sz="0" w:space="0" w:color="auto"/>
      </w:divBdr>
    </w:div>
    <w:div w:id="314995576">
      <w:bodyDiv w:val="1"/>
      <w:marLeft w:val="0"/>
      <w:marRight w:val="0"/>
      <w:marTop w:val="0"/>
      <w:marBottom w:val="0"/>
      <w:divBdr>
        <w:top w:val="none" w:sz="0" w:space="0" w:color="auto"/>
        <w:left w:val="none" w:sz="0" w:space="0" w:color="auto"/>
        <w:bottom w:val="none" w:sz="0" w:space="0" w:color="auto"/>
        <w:right w:val="none" w:sz="0" w:space="0" w:color="auto"/>
      </w:divBdr>
    </w:div>
    <w:div w:id="315379780">
      <w:bodyDiv w:val="1"/>
      <w:marLeft w:val="0"/>
      <w:marRight w:val="0"/>
      <w:marTop w:val="0"/>
      <w:marBottom w:val="0"/>
      <w:divBdr>
        <w:top w:val="none" w:sz="0" w:space="0" w:color="auto"/>
        <w:left w:val="none" w:sz="0" w:space="0" w:color="auto"/>
        <w:bottom w:val="none" w:sz="0" w:space="0" w:color="auto"/>
        <w:right w:val="none" w:sz="0" w:space="0" w:color="auto"/>
      </w:divBdr>
    </w:div>
    <w:div w:id="315769928">
      <w:bodyDiv w:val="1"/>
      <w:marLeft w:val="0"/>
      <w:marRight w:val="0"/>
      <w:marTop w:val="0"/>
      <w:marBottom w:val="0"/>
      <w:divBdr>
        <w:top w:val="none" w:sz="0" w:space="0" w:color="auto"/>
        <w:left w:val="none" w:sz="0" w:space="0" w:color="auto"/>
        <w:bottom w:val="none" w:sz="0" w:space="0" w:color="auto"/>
        <w:right w:val="none" w:sz="0" w:space="0" w:color="auto"/>
      </w:divBdr>
    </w:div>
    <w:div w:id="318271098">
      <w:bodyDiv w:val="1"/>
      <w:marLeft w:val="0"/>
      <w:marRight w:val="0"/>
      <w:marTop w:val="0"/>
      <w:marBottom w:val="0"/>
      <w:divBdr>
        <w:top w:val="none" w:sz="0" w:space="0" w:color="auto"/>
        <w:left w:val="none" w:sz="0" w:space="0" w:color="auto"/>
        <w:bottom w:val="none" w:sz="0" w:space="0" w:color="auto"/>
        <w:right w:val="none" w:sz="0" w:space="0" w:color="auto"/>
      </w:divBdr>
    </w:div>
    <w:div w:id="324556355">
      <w:bodyDiv w:val="1"/>
      <w:marLeft w:val="0"/>
      <w:marRight w:val="0"/>
      <w:marTop w:val="0"/>
      <w:marBottom w:val="0"/>
      <w:divBdr>
        <w:top w:val="none" w:sz="0" w:space="0" w:color="auto"/>
        <w:left w:val="none" w:sz="0" w:space="0" w:color="auto"/>
        <w:bottom w:val="none" w:sz="0" w:space="0" w:color="auto"/>
        <w:right w:val="none" w:sz="0" w:space="0" w:color="auto"/>
      </w:divBdr>
      <w:divsChild>
        <w:div w:id="1304313990">
          <w:marLeft w:val="0"/>
          <w:marRight w:val="0"/>
          <w:marTop w:val="0"/>
          <w:marBottom w:val="0"/>
          <w:divBdr>
            <w:top w:val="none" w:sz="0" w:space="0" w:color="auto"/>
            <w:left w:val="none" w:sz="0" w:space="0" w:color="auto"/>
            <w:bottom w:val="none" w:sz="0" w:space="0" w:color="auto"/>
            <w:right w:val="none" w:sz="0" w:space="0" w:color="auto"/>
          </w:divBdr>
        </w:div>
        <w:div w:id="1041439204">
          <w:marLeft w:val="0"/>
          <w:marRight w:val="0"/>
          <w:marTop w:val="0"/>
          <w:marBottom w:val="0"/>
          <w:divBdr>
            <w:top w:val="none" w:sz="0" w:space="0" w:color="auto"/>
            <w:left w:val="none" w:sz="0" w:space="0" w:color="auto"/>
            <w:bottom w:val="none" w:sz="0" w:space="0" w:color="auto"/>
            <w:right w:val="none" w:sz="0" w:space="0" w:color="auto"/>
          </w:divBdr>
        </w:div>
        <w:div w:id="1045645677">
          <w:marLeft w:val="0"/>
          <w:marRight w:val="0"/>
          <w:marTop w:val="0"/>
          <w:marBottom w:val="0"/>
          <w:divBdr>
            <w:top w:val="none" w:sz="0" w:space="0" w:color="auto"/>
            <w:left w:val="none" w:sz="0" w:space="0" w:color="auto"/>
            <w:bottom w:val="none" w:sz="0" w:space="0" w:color="auto"/>
            <w:right w:val="none" w:sz="0" w:space="0" w:color="auto"/>
          </w:divBdr>
        </w:div>
        <w:div w:id="2023892706">
          <w:marLeft w:val="0"/>
          <w:marRight w:val="0"/>
          <w:marTop w:val="0"/>
          <w:marBottom w:val="0"/>
          <w:divBdr>
            <w:top w:val="none" w:sz="0" w:space="0" w:color="auto"/>
            <w:left w:val="none" w:sz="0" w:space="0" w:color="auto"/>
            <w:bottom w:val="none" w:sz="0" w:space="0" w:color="auto"/>
            <w:right w:val="none" w:sz="0" w:space="0" w:color="auto"/>
          </w:divBdr>
        </w:div>
        <w:div w:id="1452742618">
          <w:marLeft w:val="0"/>
          <w:marRight w:val="0"/>
          <w:marTop w:val="0"/>
          <w:marBottom w:val="0"/>
          <w:divBdr>
            <w:top w:val="none" w:sz="0" w:space="0" w:color="auto"/>
            <w:left w:val="none" w:sz="0" w:space="0" w:color="auto"/>
            <w:bottom w:val="none" w:sz="0" w:space="0" w:color="auto"/>
            <w:right w:val="none" w:sz="0" w:space="0" w:color="auto"/>
          </w:divBdr>
        </w:div>
        <w:div w:id="1901672057">
          <w:marLeft w:val="0"/>
          <w:marRight w:val="0"/>
          <w:marTop w:val="0"/>
          <w:marBottom w:val="0"/>
          <w:divBdr>
            <w:top w:val="none" w:sz="0" w:space="0" w:color="auto"/>
            <w:left w:val="none" w:sz="0" w:space="0" w:color="auto"/>
            <w:bottom w:val="none" w:sz="0" w:space="0" w:color="auto"/>
            <w:right w:val="none" w:sz="0" w:space="0" w:color="auto"/>
          </w:divBdr>
        </w:div>
        <w:div w:id="957838475">
          <w:marLeft w:val="0"/>
          <w:marRight w:val="0"/>
          <w:marTop w:val="0"/>
          <w:marBottom w:val="0"/>
          <w:divBdr>
            <w:top w:val="none" w:sz="0" w:space="0" w:color="auto"/>
            <w:left w:val="none" w:sz="0" w:space="0" w:color="auto"/>
            <w:bottom w:val="none" w:sz="0" w:space="0" w:color="auto"/>
            <w:right w:val="none" w:sz="0" w:space="0" w:color="auto"/>
          </w:divBdr>
        </w:div>
        <w:div w:id="1181314227">
          <w:marLeft w:val="0"/>
          <w:marRight w:val="0"/>
          <w:marTop w:val="0"/>
          <w:marBottom w:val="0"/>
          <w:divBdr>
            <w:top w:val="none" w:sz="0" w:space="0" w:color="auto"/>
            <w:left w:val="none" w:sz="0" w:space="0" w:color="auto"/>
            <w:bottom w:val="none" w:sz="0" w:space="0" w:color="auto"/>
            <w:right w:val="none" w:sz="0" w:space="0" w:color="auto"/>
          </w:divBdr>
        </w:div>
        <w:div w:id="1212690602">
          <w:marLeft w:val="0"/>
          <w:marRight w:val="0"/>
          <w:marTop w:val="0"/>
          <w:marBottom w:val="0"/>
          <w:divBdr>
            <w:top w:val="none" w:sz="0" w:space="0" w:color="auto"/>
            <w:left w:val="none" w:sz="0" w:space="0" w:color="auto"/>
            <w:bottom w:val="none" w:sz="0" w:space="0" w:color="auto"/>
            <w:right w:val="none" w:sz="0" w:space="0" w:color="auto"/>
          </w:divBdr>
        </w:div>
        <w:div w:id="182743265">
          <w:marLeft w:val="0"/>
          <w:marRight w:val="0"/>
          <w:marTop w:val="0"/>
          <w:marBottom w:val="0"/>
          <w:divBdr>
            <w:top w:val="none" w:sz="0" w:space="0" w:color="auto"/>
            <w:left w:val="none" w:sz="0" w:space="0" w:color="auto"/>
            <w:bottom w:val="none" w:sz="0" w:space="0" w:color="auto"/>
            <w:right w:val="none" w:sz="0" w:space="0" w:color="auto"/>
          </w:divBdr>
        </w:div>
        <w:div w:id="2011058471">
          <w:marLeft w:val="0"/>
          <w:marRight w:val="0"/>
          <w:marTop w:val="0"/>
          <w:marBottom w:val="0"/>
          <w:divBdr>
            <w:top w:val="none" w:sz="0" w:space="0" w:color="auto"/>
            <w:left w:val="none" w:sz="0" w:space="0" w:color="auto"/>
            <w:bottom w:val="none" w:sz="0" w:space="0" w:color="auto"/>
            <w:right w:val="none" w:sz="0" w:space="0" w:color="auto"/>
          </w:divBdr>
        </w:div>
        <w:div w:id="1517382748">
          <w:marLeft w:val="0"/>
          <w:marRight w:val="0"/>
          <w:marTop w:val="0"/>
          <w:marBottom w:val="0"/>
          <w:divBdr>
            <w:top w:val="none" w:sz="0" w:space="0" w:color="auto"/>
            <w:left w:val="none" w:sz="0" w:space="0" w:color="auto"/>
            <w:bottom w:val="none" w:sz="0" w:space="0" w:color="auto"/>
            <w:right w:val="none" w:sz="0" w:space="0" w:color="auto"/>
          </w:divBdr>
        </w:div>
        <w:div w:id="1804348533">
          <w:marLeft w:val="0"/>
          <w:marRight w:val="0"/>
          <w:marTop w:val="0"/>
          <w:marBottom w:val="0"/>
          <w:divBdr>
            <w:top w:val="none" w:sz="0" w:space="0" w:color="auto"/>
            <w:left w:val="none" w:sz="0" w:space="0" w:color="auto"/>
            <w:bottom w:val="none" w:sz="0" w:space="0" w:color="auto"/>
            <w:right w:val="none" w:sz="0" w:space="0" w:color="auto"/>
          </w:divBdr>
        </w:div>
        <w:div w:id="751782838">
          <w:marLeft w:val="0"/>
          <w:marRight w:val="0"/>
          <w:marTop w:val="0"/>
          <w:marBottom w:val="0"/>
          <w:divBdr>
            <w:top w:val="none" w:sz="0" w:space="0" w:color="auto"/>
            <w:left w:val="none" w:sz="0" w:space="0" w:color="auto"/>
            <w:bottom w:val="none" w:sz="0" w:space="0" w:color="auto"/>
            <w:right w:val="none" w:sz="0" w:space="0" w:color="auto"/>
          </w:divBdr>
        </w:div>
        <w:div w:id="1294478065">
          <w:marLeft w:val="0"/>
          <w:marRight w:val="0"/>
          <w:marTop w:val="0"/>
          <w:marBottom w:val="0"/>
          <w:divBdr>
            <w:top w:val="none" w:sz="0" w:space="0" w:color="auto"/>
            <w:left w:val="none" w:sz="0" w:space="0" w:color="auto"/>
            <w:bottom w:val="none" w:sz="0" w:space="0" w:color="auto"/>
            <w:right w:val="none" w:sz="0" w:space="0" w:color="auto"/>
          </w:divBdr>
        </w:div>
        <w:div w:id="1800561821">
          <w:marLeft w:val="0"/>
          <w:marRight w:val="0"/>
          <w:marTop w:val="0"/>
          <w:marBottom w:val="0"/>
          <w:divBdr>
            <w:top w:val="none" w:sz="0" w:space="0" w:color="auto"/>
            <w:left w:val="none" w:sz="0" w:space="0" w:color="auto"/>
            <w:bottom w:val="none" w:sz="0" w:space="0" w:color="auto"/>
            <w:right w:val="none" w:sz="0" w:space="0" w:color="auto"/>
          </w:divBdr>
        </w:div>
        <w:div w:id="1368337686">
          <w:marLeft w:val="0"/>
          <w:marRight w:val="0"/>
          <w:marTop w:val="0"/>
          <w:marBottom w:val="0"/>
          <w:divBdr>
            <w:top w:val="none" w:sz="0" w:space="0" w:color="auto"/>
            <w:left w:val="none" w:sz="0" w:space="0" w:color="auto"/>
            <w:bottom w:val="none" w:sz="0" w:space="0" w:color="auto"/>
            <w:right w:val="none" w:sz="0" w:space="0" w:color="auto"/>
          </w:divBdr>
        </w:div>
        <w:div w:id="154953768">
          <w:marLeft w:val="0"/>
          <w:marRight w:val="0"/>
          <w:marTop w:val="0"/>
          <w:marBottom w:val="0"/>
          <w:divBdr>
            <w:top w:val="none" w:sz="0" w:space="0" w:color="auto"/>
            <w:left w:val="none" w:sz="0" w:space="0" w:color="auto"/>
            <w:bottom w:val="none" w:sz="0" w:space="0" w:color="auto"/>
            <w:right w:val="none" w:sz="0" w:space="0" w:color="auto"/>
          </w:divBdr>
        </w:div>
        <w:div w:id="264532478">
          <w:marLeft w:val="0"/>
          <w:marRight w:val="0"/>
          <w:marTop w:val="0"/>
          <w:marBottom w:val="0"/>
          <w:divBdr>
            <w:top w:val="none" w:sz="0" w:space="0" w:color="auto"/>
            <w:left w:val="none" w:sz="0" w:space="0" w:color="auto"/>
            <w:bottom w:val="none" w:sz="0" w:space="0" w:color="auto"/>
            <w:right w:val="none" w:sz="0" w:space="0" w:color="auto"/>
          </w:divBdr>
        </w:div>
        <w:div w:id="661390698">
          <w:marLeft w:val="0"/>
          <w:marRight w:val="0"/>
          <w:marTop w:val="0"/>
          <w:marBottom w:val="0"/>
          <w:divBdr>
            <w:top w:val="none" w:sz="0" w:space="0" w:color="auto"/>
            <w:left w:val="none" w:sz="0" w:space="0" w:color="auto"/>
            <w:bottom w:val="none" w:sz="0" w:space="0" w:color="auto"/>
            <w:right w:val="none" w:sz="0" w:space="0" w:color="auto"/>
          </w:divBdr>
        </w:div>
        <w:div w:id="376009478">
          <w:marLeft w:val="0"/>
          <w:marRight w:val="0"/>
          <w:marTop w:val="0"/>
          <w:marBottom w:val="0"/>
          <w:divBdr>
            <w:top w:val="none" w:sz="0" w:space="0" w:color="auto"/>
            <w:left w:val="none" w:sz="0" w:space="0" w:color="auto"/>
            <w:bottom w:val="none" w:sz="0" w:space="0" w:color="auto"/>
            <w:right w:val="none" w:sz="0" w:space="0" w:color="auto"/>
          </w:divBdr>
        </w:div>
        <w:div w:id="1282106159">
          <w:marLeft w:val="0"/>
          <w:marRight w:val="0"/>
          <w:marTop w:val="0"/>
          <w:marBottom w:val="0"/>
          <w:divBdr>
            <w:top w:val="none" w:sz="0" w:space="0" w:color="auto"/>
            <w:left w:val="none" w:sz="0" w:space="0" w:color="auto"/>
            <w:bottom w:val="none" w:sz="0" w:space="0" w:color="auto"/>
            <w:right w:val="none" w:sz="0" w:space="0" w:color="auto"/>
          </w:divBdr>
        </w:div>
      </w:divsChild>
    </w:div>
    <w:div w:id="325519573">
      <w:bodyDiv w:val="1"/>
      <w:marLeft w:val="0"/>
      <w:marRight w:val="0"/>
      <w:marTop w:val="0"/>
      <w:marBottom w:val="0"/>
      <w:divBdr>
        <w:top w:val="none" w:sz="0" w:space="0" w:color="auto"/>
        <w:left w:val="none" w:sz="0" w:space="0" w:color="auto"/>
        <w:bottom w:val="none" w:sz="0" w:space="0" w:color="auto"/>
        <w:right w:val="none" w:sz="0" w:space="0" w:color="auto"/>
      </w:divBdr>
    </w:div>
    <w:div w:id="327056713">
      <w:bodyDiv w:val="1"/>
      <w:marLeft w:val="0"/>
      <w:marRight w:val="0"/>
      <w:marTop w:val="0"/>
      <w:marBottom w:val="0"/>
      <w:divBdr>
        <w:top w:val="none" w:sz="0" w:space="0" w:color="auto"/>
        <w:left w:val="none" w:sz="0" w:space="0" w:color="auto"/>
        <w:bottom w:val="none" w:sz="0" w:space="0" w:color="auto"/>
        <w:right w:val="none" w:sz="0" w:space="0" w:color="auto"/>
      </w:divBdr>
    </w:div>
    <w:div w:id="327564300">
      <w:bodyDiv w:val="1"/>
      <w:marLeft w:val="0"/>
      <w:marRight w:val="0"/>
      <w:marTop w:val="0"/>
      <w:marBottom w:val="0"/>
      <w:divBdr>
        <w:top w:val="none" w:sz="0" w:space="0" w:color="auto"/>
        <w:left w:val="none" w:sz="0" w:space="0" w:color="auto"/>
        <w:bottom w:val="none" w:sz="0" w:space="0" w:color="auto"/>
        <w:right w:val="none" w:sz="0" w:space="0" w:color="auto"/>
      </w:divBdr>
    </w:div>
    <w:div w:id="329916640">
      <w:bodyDiv w:val="1"/>
      <w:marLeft w:val="0"/>
      <w:marRight w:val="0"/>
      <w:marTop w:val="0"/>
      <w:marBottom w:val="0"/>
      <w:divBdr>
        <w:top w:val="none" w:sz="0" w:space="0" w:color="auto"/>
        <w:left w:val="none" w:sz="0" w:space="0" w:color="auto"/>
        <w:bottom w:val="none" w:sz="0" w:space="0" w:color="auto"/>
        <w:right w:val="none" w:sz="0" w:space="0" w:color="auto"/>
      </w:divBdr>
      <w:divsChild>
        <w:div w:id="1398892955">
          <w:marLeft w:val="0"/>
          <w:marRight w:val="0"/>
          <w:marTop w:val="0"/>
          <w:marBottom w:val="0"/>
          <w:divBdr>
            <w:top w:val="none" w:sz="0" w:space="0" w:color="auto"/>
            <w:left w:val="none" w:sz="0" w:space="0" w:color="auto"/>
            <w:bottom w:val="none" w:sz="0" w:space="0" w:color="auto"/>
            <w:right w:val="none" w:sz="0" w:space="0" w:color="auto"/>
          </w:divBdr>
        </w:div>
        <w:div w:id="1775127333">
          <w:marLeft w:val="0"/>
          <w:marRight w:val="0"/>
          <w:marTop w:val="0"/>
          <w:marBottom w:val="0"/>
          <w:divBdr>
            <w:top w:val="none" w:sz="0" w:space="0" w:color="auto"/>
            <w:left w:val="none" w:sz="0" w:space="0" w:color="auto"/>
            <w:bottom w:val="none" w:sz="0" w:space="0" w:color="auto"/>
            <w:right w:val="none" w:sz="0" w:space="0" w:color="auto"/>
          </w:divBdr>
        </w:div>
        <w:div w:id="1002585719">
          <w:marLeft w:val="0"/>
          <w:marRight w:val="0"/>
          <w:marTop w:val="0"/>
          <w:marBottom w:val="0"/>
          <w:divBdr>
            <w:top w:val="none" w:sz="0" w:space="0" w:color="auto"/>
            <w:left w:val="none" w:sz="0" w:space="0" w:color="auto"/>
            <w:bottom w:val="none" w:sz="0" w:space="0" w:color="auto"/>
            <w:right w:val="none" w:sz="0" w:space="0" w:color="auto"/>
          </w:divBdr>
        </w:div>
        <w:div w:id="229586239">
          <w:marLeft w:val="0"/>
          <w:marRight w:val="0"/>
          <w:marTop w:val="0"/>
          <w:marBottom w:val="0"/>
          <w:divBdr>
            <w:top w:val="none" w:sz="0" w:space="0" w:color="auto"/>
            <w:left w:val="none" w:sz="0" w:space="0" w:color="auto"/>
            <w:bottom w:val="none" w:sz="0" w:space="0" w:color="auto"/>
            <w:right w:val="none" w:sz="0" w:space="0" w:color="auto"/>
          </w:divBdr>
        </w:div>
        <w:div w:id="673343997">
          <w:marLeft w:val="0"/>
          <w:marRight w:val="0"/>
          <w:marTop w:val="0"/>
          <w:marBottom w:val="0"/>
          <w:divBdr>
            <w:top w:val="none" w:sz="0" w:space="0" w:color="auto"/>
            <w:left w:val="none" w:sz="0" w:space="0" w:color="auto"/>
            <w:bottom w:val="none" w:sz="0" w:space="0" w:color="auto"/>
            <w:right w:val="none" w:sz="0" w:space="0" w:color="auto"/>
          </w:divBdr>
        </w:div>
        <w:div w:id="1891771320">
          <w:marLeft w:val="0"/>
          <w:marRight w:val="0"/>
          <w:marTop w:val="0"/>
          <w:marBottom w:val="0"/>
          <w:divBdr>
            <w:top w:val="none" w:sz="0" w:space="0" w:color="auto"/>
            <w:left w:val="none" w:sz="0" w:space="0" w:color="auto"/>
            <w:bottom w:val="none" w:sz="0" w:space="0" w:color="auto"/>
            <w:right w:val="none" w:sz="0" w:space="0" w:color="auto"/>
          </w:divBdr>
        </w:div>
        <w:div w:id="1332367126">
          <w:marLeft w:val="0"/>
          <w:marRight w:val="0"/>
          <w:marTop w:val="0"/>
          <w:marBottom w:val="0"/>
          <w:divBdr>
            <w:top w:val="none" w:sz="0" w:space="0" w:color="auto"/>
            <w:left w:val="none" w:sz="0" w:space="0" w:color="auto"/>
            <w:bottom w:val="none" w:sz="0" w:space="0" w:color="auto"/>
            <w:right w:val="none" w:sz="0" w:space="0" w:color="auto"/>
          </w:divBdr>
        </w:div>
        <w:div w:id="1587032339">
          <w:marLeft w:val="0"/>
          <w:marRight w:val="0"/>
          <w:marTop w:val="0"/>
          <w:marBottom w:val="0"/>
          <w:divBdr>
            <w:top w:val="none" w:sz="0" w:space="0" w:color="auto"/>
            <w:left w:val="none" w:sz="0" w:space="0" w:color="auto"/>
            <w:bottom w:val="none" w:sz="0" w:space="0" w:color="auto"/>
            <w:right w:val="none" w:sz="0" w:space="0" w:color="auto"/>
          </w:divBdr>
        </w:div>
        <w:div w:id="178665341">
          <w:marLeft w:val="0"/>
          <w:marRight w:val="0"/>
          <w:marTop w:val="0"/>
          <w:marBottom w:val="0"/>
          <w:divBdr>
            <w:top w:val="none" w:sz="0" w:space="0" w:color="auto"/>
            <w:left w:val="none" w:sz="0" w:space="0" w:color="auto"/>
            <w:bottom w:val="none" w:sz="0" w:space="0" w:color="auto"/>
            <w:right w:val="none" w:sz="0" w:space="0" w:color="auto"/>
          </w:divBdr>
        </w:div>
        <w:div w:id="1404377487">
          <w:marLeft w:val="0"/>
          <w:marRight w:val="0"/>
          <w:marTop w:val="0"/>
          <w:marBottom w:val="0"/>
          <w:divBdr>
            <w:top w:val="none" w:sz="0" w:space="0" w:color="auto"/>
            <w:left w:val="none" w:sz="0" w:space="0" w:color="auto"/>
            <w:bottom w:val="none" w:sz="0" w:space="0" w:color="auto"/>
            <w:right w:val="none" w:sz="0" w:space="0" w:color="auto"/>
          </w:divBdr>
        </w:div>
        <w:div w:id="1779251281">
          <w:marLeft w:val="0"/>
          <w:marRight w:val="0"/>
          <w:marTop w:val="0"/>
          <w:marBottom w:val="0"/>
          <w:divBdr>
            <w:top w:val="none" w:sz="0" w:space="0" w:color="auto"/>
            <w:left w:val="none" w:sz="0" w:space="0" w:color="auto"/>
            <w:bottom w:val="none" w:sz="0" w:space="0" w:color="auto"/>
            <w:right w:val="none" w:sz="0" w:space="0" w:color="auto"/>
          </w:divBdr>
        </w:div>
      </w:divsChild>
    </w:div>
    <w:div w:id="335151811">
      <w:bodyDiv w:val="1"/>
      <w:marLeft w:val="0"/>
      <w:marRight w:val="0"/>
      <w:marTop w:val="0"/>
      <w:marBottom w:val="0"/>
      <w:divBdr>
        <w:top w:val="none" w:sz="0" w:space="0" w:color="auto"/>
        <w:left w:val="none" w:sz="0" w:space="0" w:color="auto"/>
        <w:bottom w:val="none" w:sz="0" w:space="0" w:color="auto"/>
        <w:right w:val="none" w:sz="0" w:space="0" w:color="auto"/>
      </w:divBdr>
    </w:div>
    <w:div w:id="337123056">
      <w:bodyDiv w:val="1"/>
      <w:marLeft w:val="0"/>
      <w:marRight w:val="0"/>
      <w:marTop w:val="0"/>
      <w:marBottom w:val="0"/>
      <w:divBdr>
        <w:top w:val="none" w:sz="0" w:space="0" w:color="auto"/>
        <w:left w:val="none" w:sz="0" w:space="0" w:color="auto"/>
        <w:bottom w:val="none" w:sz="0" w:space="0" w:color="auto"/>
        <w:right w:val="none" w:sz="0" w:space="0" w:color="auto"/>
      </w:divBdr>
    </w:div>
    <w:div w:id="337926954">
      <w:bodyDiv w:val="1"/>
      <w:marLeft w:val="0"/>
      <w:marRight w:val="0"/>
      <w:marTop w:val="0"/>
      <w:marBottom w:val="0"/>
      <w:divBdr>
        <w:top w:val="none" w:sz="0" w:space="0" w:color="auto"/>
        <w:left w:val="none" w:sz="0" w:space="0" w:color="auto"/>
        <w:bottom w:val="none" w:sz="0" w:space="0" w:color="auto"/>
        <w:right w:val="none" w:sz="0" w:space="0" w:color="auto"/>
      </w:divBdr>
    </w:div>
    <w:div w:id="339357436">
      <w:bodyDiv w:val="1"/>
      <w:marLeft w:val="0"/>
      <w:marRight w:val="0"/>
      <w:marTop w:val="0"/>
      <w:marBottom w:val="0"/>
      <w:divBdr>
        <w:top w:val="none" w:sz="0" w:space="0" w:color="auto"/>
        <w:left w:val="none" w:sz="0" w:space="0" w:color="auto"/>
        <w:bottom w:val="none" w:sz="0" w:space="0" w:color="auto"/>
        <w:right w:val="none" w:sz="0" w:space="0" w:color="auto"/>
      </w:divBdr>
    </w:div>
    <w:div w:id="339546839">
      <w:bodyDiv w:val="1"/>
      <w:marLeft w:val="0"/>
      <w:marRight w:val="0"/>
      <w:marTop w:val="0"/>
      <w:marBottom w:val="0"/>
      <w:divBdr>
        <w:top w:val="none" w:sz="0" w:space="0" w:color="auto"/>
        <w:left w:val="none" w:sz="0" w:space="0" w:color="auto"/>
        <w:bottom w:val="none" w:sz="0" w:space="0" w:color="auto"/>
        <w:right w:val="none" w:sz="0" w:space="0" w:color="auto"/>
      </w:divBdr>
    </w:div>
    <w:div w:id="340819070">
      <w:bodyDiv w:val="1"/>
      <w:marLeft w:val="0"/>
      <w:marRight w:val="0"/>
      <w:marTop w:val="0"/>
      <w:marBottom w:val="0"/>
      <w:divBdr>
        <w:top w:val="none" w:sz="0" w:space="0" w:color="auto"/>
        <w:left w:val="none" w:sz="0" w:space="0" w:color="auto"/>
        <w:bottom w:val="none" w:sz="0" w:space="0" w:color="auto"/>
        <w:right w:val="none" w:sz="0" w:space="0" w:color="auto"/>
      </w:divBdr>
    </w:div>
    <w:div w:id="345137983">
      <w:bodyDiv w:val="1"/>
      <w:marLeft w:val="0"/>
      <w:marRight w:val="0"/>
      <w:marTop w:val="0"/>
      <w:marBottom w:val="0"/>
      <w:divBdr>
        <w:top w:val="none" w:sz="0" w:space="0" w:color="auto"/>
        <w:left w:val="none" w:sz="0" w:space="0" w:color="auto"/>
        <w:bottom w:val="none" w:sz="0" w:space="0" w:color="auto"/>
        <w:right w:val="none" w:sz="0" w:space="0" w:color="auto"/>
      </w:divBdr>
    </w:div>
    <w:div w:id="345253237">
      <w:bodyDiv w:val="1"/>
      <w:marLeft w:val="0"/>
      <w:marRight w:val="0"/>
      <w:marTop w:val="0"/>
      <w:marBottom w:val="0"/>
      <w:divBdr>
        <w:top w:val="none" w:sz="0" w:space="0" w:color="auto"/>
        <w:left w:val="none" w:sz="0" w:space="0" w:color="auto"/>
        <w:bottom w:val="none" w:sz="0" w:space="0" w:color="auto"/>
        <w:right w:val="none" w:sz="0" w:space="0" w:color="auto"/>
      </w:divBdr>
    </w:div>
    <w:div w:id="346634940">
      <w:bodyDiv w:val="1"/>
      <w:marLeft w:val="0"/>
      <w:marRight w:val="0"/>
      <w:marTop w:val="0"/>
      <w:marBottom w:val="0"/>
      <w:divBdr>
        <w:top w:val="none" w:sz="0" w:space="0" w:color="auto"/>
        <w:left w:val="none" w:sz="0" w:space="0" w:color="auto"/>
        <w:bottom w:val="none" w:sz="0" w:space="0" w:color="auto"/>
        <w:right w:val="none" w:sz="0" w:space="0" w:color="auto"/>
      </w:divBdr>
      <w:divsChild>
        <w:div w:id="656345682">
          <w:marLeft w:val="0"/>
          <w:marRight w:val="0"/>
          <w:marTop w:val="0"/>
          <w:marBottom w:val="0"/>
          <w:divBdr>
            <w:top w:val="none" w:sz="0" w:space="0" w:color="auto"/>
            <w:left w:val="none" w:sz="0" w:space="0" w:color="auto"/>
            <w:bottom w:val="none" w:sz="0" w:space="0" w:color="auto"/>
            <w:right w:val="none" w:sz="0" w:space="0" w:color="auto"/>
          </w:divBdr>
        </w:div>
        <w:div w:id="2101022120">
          <w:marLeft w:val="0"/>
          <w:marRight w:val="0"/>
          <w:marTop w:val="0"/>
          <w:marBottom w:val="0"/>
          <w:divBdr>
            <w:top w:val="none" w:sz="0" w:space="0" w:color="auto"/>
            <w:left w:val="none" w:sz="0" w:space="0" w:color="auto"/>
            <w:bottom w:val="none" w:sz="0" w:space="0" w:color="auto"/>
            <w:right w:val="none" w:sz="0" w:space="0" w:color="auto"/>
          </w:divBdr>
        </w:div>
        <w:div w:id="346686387">
          <w:marLeft w:val="0"/>
          <w:marRight w:val="0"/>
          <w:marTop w:val="0"/>
          <w:marBottom w:val="0"/>
          <w:divBdr>
            <w:top w:val="none" w:sz="0" w:space="0" w:color="auto"/>
            <w:left w:val="none" w:sz="0" w:space="0" w:color="auto"/>
            <w:bottom w:val="none" w:sz="0" w:space="0" w:color="auto"/>
            <w:right w:val="none" w:sz="0" w:space="0" w:color="auto"/>
          </w:divBdr>
        </w:div>
        <w:div w:id="730422150">
          <w:marLeft w:val="0"/>
          <w:marRight w:val="0"/>
          <w:marTop w:val="0"/>
          <w:marBottom w:val="0"/>
          <w:divBdr>
            <w:top w:val="none" w:sz="0" w:space="0" w:color="auto"/>
            <w:left w:val="none" w:sz="0" w:space="0" w:color="auto"/>
            <w:bottom w:val="none" w:sz="0" w:space="0" w:color="auto"/>
            <w:right w:val="none" w:sz="0" w:space="0" w:color="auto"/>
          </w:divBdr>
        </w:div>
        <w:div w:id="52969437">
          <w:marLeft w:val="0"/>
          <w:marRight w:val="0"/>
          <w:marTop w:val="0"/>
          <w:marBottom w:val="0"/>
          <w:divBdr>
            <w:top w:val="none" w:sz="0" w:space="0" w:color="auto"/>
            <w:left w:val="none" w:sz="0" w:space="0" w:color="auto"/>
            <w:bottom w:val="none" w:sz="0" w:space="0" w:color="auto"/>
            <w:right w:val="none" w:sz="0" w:space="0" w:color="auto"/>
          </w:divBdr>
        </w:div>
        <w:div w:id="1909263701">
          <w:marLeft w:val="0"/>
          <w:marRight w:val="0"/>
          <w:marTop w:val="0"/>
          <w:marBottom w:val="0"/>
          <w:divBdr>
            <w:top w:val="none" w:sz="0" w:space="0" w:color="auto"/>
            <w:left w:val="none" w:sz="0" w:space="0" w:color="auto"/>
            <w:bottom w:val="none" w:sz="0" w:space="0" w:color="auto"/>
            <w:right w:val="none" w:sz="0" w:space="0" w:color="auto"/>
          </w:divBdr>
        </w:div>
        <w:div w:id="2111580508">
          <w:marLeft w:val="0"/>
          <w:marRight w:val="0"/>
          <w:marTop w:val="0"/>
          <w:marBottom w:val="0"/>
          <w:divBdr>
            <w:top w:val="none" w:sz="0" w:space="0" w:color="auto"/>
            <w:left w:val="none" w:sz="0" w:space="0" w:color="auto"/>
            <w:bottom w:val="none" w:sz="0" w:space="0" w:color="auto"/>
            <w:right w:val="none" w:sz="0" w:space="0" w:color="auto"/>
          </w:divBdr>
        </w:div>
        <w:div w:id="1283227224">
          <w:marLeft w:val="0"/>
          <w:marRight w:val="0"/>
          <w:marTop w:val="0"/>
          <w:marBottom w:val="0"/>
          <w:divBdr>
            <w:top w:val="none" w:sz="0" w:space="0" w:color="auto"/>
            <w:left w:val="none" w:sz="0" w:space="0" w:color="auto"/>
            <w:bottom w:val="none" w:sz="0" w:space="0" w:color="auto"/>
            <w:right w:val="none" w:sz="0" w:space="0" w:color="auto"/>
          </w:divBdr>
        </w:div>
        <w:div w:id="1680352786">
          <w:marLeft w:val="0"/>
          <w:marRight w:val="0"/>
          <w:marTop w:val="0"/>
          <w:marBottom w:val="0"/>
          <w:divBdr>
            <w:top w:val="none" w:sz="0" w:space="0" w:color="auto"/>
            <w:left w:val="none" w:sz="0" w:space="0" w:color="auto"/>
            <w:bottom w:val="none" w:sz="0" w:space="0" w:color="auto"/>
            <w:right w:val="none" w:sz="0" w:space="0" w:color="auto"/>
          </w:divBdr>
        </w:div>
        <w:div w:id="399985065">
          <w:marLeft w:val="0"/>
          <w:marRight w:val="0"/>
          <w:marTop w:val="0"/>
          <w:marBottom w:val="0"/>
          <w:divBdr>
            <w:top w:val="none" w:sz="0" w:space="0" w:color="auto"/>
            <w:left w:val="none" w:sz="0" w:space="0" w:color="auto"/>
            <w:bottom w:val="none" w:sz="0" w:space="0" w:color="auto"/>
            <w:right w:val="none" w:sz="0" w:space="0" w:color="auto"/>
          </w:divBdr>
        </w:div>
        <w:div w:id="1918518194">
          <w:marLeft w:val="0"/>
          <w:marRight w:val="0"/>
          <w:marTop w:val="0"/>
          <w:marBottom w:val="0"/>
          <w:divBdr>
            <w:top w:val="none" w:sz="0" w:space="0" w:color="auto"/>
            <w:left w:val="none" w:sz="0" w:space="0" w:color="auto"/>
            <w:bottom w:val="none" w:sz="0" w:space="0" w:color="auto"/>
            <w:right w:val="none" w:sz="0" w:space="0" w:color="auto"/>
          </w:divBdr>
        </w:div>
        <w:div w:id="1583837598">
          <w:marLeft w:val="0"/>
          <w:marRight w:val="0"/>
          <w:marTop w:val="0"/>
          <w:marBottom w:val="0"/>
          <w:divBdr>
            <w:top w:val="none" w:sz="0" w:space="0" w:color="auto"/>
            <w:left w:val="none" w:sz="0" w:space="0" w:color="auto"/>
            <w:bottom w:val="none" w:sz="0" w:space="0" w:color="auto"/>
            <w:right w:val="none" w:sz="0" w:space="0" w:color="auto"/>
          </w:divBdr>
        </w:div>
        <w:div w:id="1220215848">
          <w:marLeft w:val="0"/>
          <w:marRight w:val="0"/>
          <w:marTop w:val="0"/>
          <w:marBottom w:val="0"/>
          <w:divBdr>
            <w:top w:val="none" w:sz="0" w:space="0" w:color="auto"/>
            <w:left w:val="none" w:sz="0" w:space="0" w:color="auto"/>
            <w:bottom w:val="none" w:sz="0" w:space="0" w:color="auto"/>
            <w:right w:val="none" w:sz="0" w:space="0" w:color="auto"/>
          </w:divBdr>
        </w:div>
        <w:div w:id="1409574419">
          <w:marLeft w:val="0"/>
          <w:marRight w:val="0"/>
          <w:marTop w:val="0"/>
          <w:marBottom w:val="0"/>
          <w:divBdr>
            <w:top w:val="none" w:sz="0" w:space="0" w:color="auto"/>
            <w:left w:val="none" w:sz="0" w:space="0" w:color="auto"/>
            <w:bottom w:val="none" w:sz="0" w:space="0" w:color="auto"/>
            <w:right w:val="none" w:sz="0" w:space="0" w:color="auto"/>
          </w:divBdr>
        </w:div>
        <w:div w:id="2048599518">
          <w:marLeft w:val="0"/>
          <w:marRight w:val="0"/>
          <w:marTop w:val="0"/>
          <w:marBottom w:val="0"/>
          <w:divBdr>
            <w:top w:val="none" w:sz="0" w:space="0" w:color="auto"/>
            <w:left w:val="none" w:sz="0" w:space="0" w:color="auto"/>
            <w:bottom w:val="none" w:sz="0" w:space="0" w:color="auto"/>
            <w:right w:val="none" w:sz="0" w:space="0" w:color="auto"/>
          </w:divBdr>
        </w:div>
        <w:div w:id="357201147">
          <w:marLeft w:val="0"/>
          <w:marRight w:val="0"/>
          <w:marTop w:val="0"/>
          <w:marBottom w:val="0"/>
          <w:divBdr>
            <w:top w:val="none" w:sz="0" w:space="0" w:color="auto"/>
            <w:left w:val="none" w:sz="0" w:space="0" w:color="auto"/>
            <w:bottom w:val="none" w:sz="0" w:space="0" w:color="auto"/>
            <w:right w:val="none" w:sz="0" w:space="0" w:color="auto"/>
          </w:divBdr>
        </w:div>
        <w:div w:id="2050451112">
          <w:marLeft w:val="0"/>
          <w:marRight w:val="0"/>
          <w:marTop w:val="0"/>
          <w:marBottom w:val="0"/>
          <w:divBdr>
            <w:top w:val="none" w:sz="0" w:space="0" w:color="auto"/>
            <w:left w:val="none" w:sz="0" w:space="0" w:color="auto"/>
            <w:bottom w:val="none" w:sz="0" w:space="0" w:color="auto"/>
            <w:right w:val="none" w:sz="0" w:space="0" w:color="auto"/>
          </w:divBdr>
        </w:div>
        <w:div w:id="75831434">
          <w:marLeft w:val="0"/>
          <w:marRight w:val="0"/>
          <w:marTop w:val="0"/>
          <w:marBottom w:val="0"/>
          <w:divBdr>
            <w:top w:val="none" w:sz="0" w:space="0" w:color="auto"/>
            <w:left w:val="none" w:sz="0" w:space="0" w:color="auto"/>
            <w:bottom w:val="none" w:sz="0" w:space="0" w:color="auto"/>
            <w:right w:val="none" w:sz="0" w:space="0" w:color="auto"/>
          </w:divBdr>
        </w:div>
        <w:div w:id="517542541">
          <w:marLeft w:val="0"/>
          <w:marRight w:val="0"/>
          <w:marTop w:val="0"/>
          <w:marBottom w:val="0"/>
          <w:divBdr>
            <w:top w:val="none" w:sz="0" w:space="0" w:color="auto"/>
            <w:left w:val="none" w:sz="0" w:space="0" w:color="auto"/>
            <w:bottom w:val="none" w:sz="0" w:space="0" w:color="auto"/>
            <w:right w:val="none" w:sz="0" w:space="0" w:color="auto"/>
          </w:divBdr>
        </w:div>
        <w:div w:id="935941318">
          <w:marLeft w:val="0"/>
          <w:marRight w:val="0"/>
          <w:marTop w:val="0"/>
          <w:marBottom w:val="0"/>
          <w:divBdr>
            <w:top w:val="none" w:sz="0" w:space="0" w:color="auto"/>
            <w:left w:val="none" w:sz="0" w:space="0" w:color="auto"/>
            <w:bottom w:val="none" w:sz="0" w:space="0" w:color="auto"/>
            <w:right w:val="none" w:sz="0" w:space="0" w:color="auto"/>
          </w:divBdr>
        </w:div>
        <w:div w:id="804663994">
          <w:marLeft w:val="0"/>
          <w:marRight w:val="0"/>
          <w:marTop w:val="0"/>
          <w:marBottom w:val="0"/>
          <w:divBdr>
            <w:top w:val="none" w:sz="0" w:space="0" w:color="auto"/>
            <w:left w:val="none" w:sz="0" w:space="0" w:color="auto"/>
            <w:bottom w:val="none" w:sz="0" w:space="0" w:color="auto"/>
            <w:right w:val="none" w:sz="0" w:space="0" w:color="auto"/>
          </w:divBdr>
        </w:div>
        <w:div w:id="1821312108">
          <w:marLeft w:val="0"/>
          <w:marRight w:val="0"/>
          <w:marTop w:val="0"/>
          <w:marBottom w:val="0"/>
          <w:divBdr>
            <w:top w:val="none" w:sz="0" w:space="0" w:color="auto"/>
            <w:left w:val="none" w:sz="0" w:space="0" w:color="auto"/>
            <w:bottom w:val="none" w:sz="0" w:space="0" w:color="auto"/>
            <w:right w:val="none" w:sz="0" w:space="0" w:color="auto"/>
          </w:divBdr>
        </w:div>
      </w:divsChild>
    </w:div>
    <w:div w:id="351735165">
      <w:bodyDiv w:val="1"/>
      <w:marLeft w:val="0"/>
      <w:marRight w:val="0"/>
      <w:marTop w:val="0"/>
      <w:marBottom w:val="0"/>
      <w:divBdr>
        <w:top w:val="none" w:sz="0" w:space="0" w:color="auto"/>
        <w:left w:val="none" w:sz="0" w:space="0" w:color="auto"/>
        <w:bottom w:val="none" w:sz="0" w:space="0" w:color="auto"/>
        <w:right w:val="none" w:sz="0" w:space="0" w:color="auto"/>
      </w:divBdr>
    </w:div>
    <w:div w:id="352656798">
      <w:bodyDiv w:val="1"/>
      <w:marLeft w:val="0"/>
      <w:marRight w:val="0"/>
      <w:marTop w:val="0"/>
      <w:marBottom w:val="0"/>
      <w:divBdr>
        <w:top w:val="none" w:sz="0" w:space="0" w:color="auto"/>
        <w:left w:val="none" w:sz="0" w:space="0" w:color="auto"/>
        <w:bottom w:val="none" w:sz="0" w:space="0" w:color="auto"/>
        <w:right w:val="none" w:sz="0" w:space="0" w:color="auto"/>
      </w:divBdr>
    </w:div>
    <w:div w:id="353072002">
      <w:bodyDiv w:val="1"/>
      <w:marLeft w:val="0"/>
      <w:marRight w:val="0"/>
      <w:marTop w:val="0"/>
      <w:marBottom w:val="0"/>
      <w:divBdr>
        <w:top w:val="none" w:sz="0" w:space="0" w:color="auto"/>
        <w:left w:val="none" w:sz="0" w:space="0" w:color="auto"/>
        <w:bottom w:val="none" w:sz="0" w:space="0" w:color="auto"/>
        <w:right w:val="none" w:sz="0" w:space="0" w:color="auto"/>
      </w:divBdr>
    </w:div>
    <w:div w:id="353727876">
      <w:bodyDiv w:val="1"/>
      <w:marLeft w:val="0"/>
      <w:marRight w:val="0"/>
      <w:marTop w:val="0"/>
      <w:marBottom w:val="0"/>
      <w:divBdr>
        <w:top w:val="none" w:sz="0" w:space="0" w:color="auto"/>
        <w:left w:val="none" w:sz="0" w:space="0" w:color="auto"/>
        <w:bottom w:val="none" w:sz="0" w:space="0" w:color="auto"/>
        <w:right w:val="none" w:sz="0" w:space="0" w:color="auto"/>
      </w:divBdr>
    </w:div>
    <w:div w:id="355083018">
      <w:bodyDiv w:val="1"/>
      <w:marLeft w:val="0"/>
      <w:marRight w:val="0"/>
      <w:marTop w:val="0"/>
      <w:marBottom w:val="0"/>
      <w:divBdr>
        <w:top w:val="none" w:sz="0" w:space="0" w:color="auto"/>
        <w:left w:val="none" w:sz="0" w:space="0" w:color="auto"/>
        <w:bottom w:val="none" w:sz="0" w:space="0" w:color="auto"/>
        <w:right w:val="none" w:sz="0" w:space="0" w:color="auto"/>
      </w:divBdr>
    </w:div>
    <w:div w:id="357850771">
      <w:bodyDiv w:val="1"/>
      <w:marLeft w:val="0"/>
      <w:marRight w:val="0"/>
      <w:marTop w:val="0"/>
      <w:marBottom w:val="0"/>
      <w:divBdr>
        <w:top w:val="none" w:sz="0" w:space="0" w:color="auto"/>
        <w:left w:val="none" w:sz="0" w:space="0" w:color="auto"/>
        <w:bottom w:val="none" w:sz="0" w:space="0" w:color="auto"/>
        <w:right w:val="none" w:sz="0" w:space="0" w:color="auto"/>
      </w:divBdr>
      <w:divsChild>
        <w:div w:id="533153195">
          <w:marLeft w:val="0"/>
          <w:marRight w:val="0"/>
          <w:marTop w:val="0"/>
          <w:marBottom w:val="0"/>
          <w:divBdr>
            <w:top w:val="none" w:sz="0" w:space="0" w:color="auto"/>
            <w:left w:val="none" w:sz="0" w:space="0" w:color="auto"/>
            <w:bottom w:val="none" w:sz="0" w:space="0" w:color="auto"/>
            <w:right w:val="none" w:sz="0" w:space="0" w:color="auto"/>
          </w:divBdr>
        </w:div>
        <w:div w:id="713818514">
          <w:marLeft w:val="0"/>
          <w:marRight w:val="0"/>
          <w:marTop w:val="0"/>
          <w:marBottom w:val="0"/>
          <w:divBdr>
            <w:top w:val="none" w:sz="0" w:space="0" w:color="auto"/>
            <w:left w:val="none" w:sz="0" w:space="0" w:color="auto"/>
            <w:bottom w:val="none" w:sz="0" w:space="0" w:color="auto"/>
            <w:right w:val="none" w:sz="0" w:space="0" w:color="auto"/>
          </w:divBdr>
        </w:div>
        <w:div w:id="1172179492">
          <w:marLeft w:val="0"/>
          <w:marRight w:val="0"/>
          <w:marTop w:val="0"/>
          <w:marBottom w:val="0"/>
          <w:divBdr>
            <w:top w:val="none" w:sz="0" w:space="0" w:color="auto"/>
            <w:left w:val="none" w:sz="0" w:space="0" w:color="auto"/>
            <w:bottom w:val="none" w:sz="0" w:space="0" w:color="auto"/>
            <w:right w:val="none" w:sz="0" w:space="0" w:color="auto"/>
          </w:divBdr>
        </w:div>
        <w:div w:id="1579368498">
          <w:marLeft w:val="0"/>
          <w:marRight w:val="0"/>
          <w:marTop w:val="0"/>
          <w:marBottom w:val="0"/>
          <w:divBdr>
            <w:top w:val="none" w:sz="0" w:space="0" w:color="auto"/>
            <w:left w:val="none" w:sz="0" w:space="0" w:color="auto"/>
            <w:bottom w:val="none" w:sz="0" w:space="0" w:color="auto"/>
            <w:right w:val="none" w:sz="0" w:space="0" w:color="auto"/>
          </w:divBdr>
        </w:div>
        <w:div w:id="933588373">
          <w:marLeft w:val="0"/>
          <w:marRight w:val="0"/>
          <w:marTop w:val="0"/>
          <w:marBottom w:val="0"/>
          <w:divBdr>
            <w:top w:val="none" w:sz="0" w:space="0" w:color="auto"/>
            <w:left w:val="none" w:sz="0" w:space="0" w:color="auto"/>
            <w:bottom w:val="none" w:sz="0" w:space="0" w:color="auto"/>
            <w:right w:val="none" w:sz="0" w:space="0" w:color="auto"/>
          </w:divBdr>
        </w:div>
        <w:div w:id="1360467976">
          <w:marLeft w:val="0"/>
          <w:marRight w:val="0"/>
          <w:marTop w:val="0"/>
          <w:marBottom w:val="0"/>
          <w:divBdr>
            <w:top w:val="none" w:sz="0" w:space="0" w:color="auto"/>
            <w:left w:val="none" w:sz="0" w:space="0" w:color="auto"/>
            <w:bottom w:val="none" w:sz="0" w:space="0" w:color="auto"/>
            <w:right w:val="none" w:sz="0" w:space="0" w:color="auto"/>
          </w:divBdr>
        </w:div>
        <w:div w:id="1385180292">
          <w:marLeft w:val="0"/>
          <w:marRight w:val="0"/>
          <w:marTop w:val="0"/>
          <w:marBottom w:val="0"/>
          <w:divBdr>
            <w:top w:val="none" w:sz="0" w:space="0" w:color="auto"/>
            <w:left w:val="none" w:sz="0" w:space="0" w:color="auto"/>
            <w:bottom w:val="none" w:sz="0" w:space="0" w:color="auto"/>
            <w:right w:val="none" w:sz="0" w:space="0" w:color="auto"/>
          </w:divBdr>
        </w:div>
        <w:div w:id="199124900">
          <w:marLeft w:val="0"/>
          <w:marRight w:val="0"/>
          <w:marTop w:val="0"/>
          <w:marBottom w:val="0"/>
          <w:divBdr>
            <w:top w:val="none" w:sz="0" w:space="0" w:color="auto"/>
            <w:left w:val="none" w:sz="0" w:space="0" w:color="auto"/>
            <w:bottom w:val="none" w:sz="0" w:space="0" w:color="auto"/>
            <w:right w:val="none" w:sz="0" w:space="0" w:color="auto"/>
          </w:divBdr>
        </w:div>
        <w:div w:id="1252353744">
          <w:marLeft w:val="0"/>
          <w:marRight w:val="0"/>
          <w:marTop w:val="0"/>
          <w:marBottom w:val="0"/>
          <w:divBdr>
            <w:top w:val="none" w:sz="0" w:space="0" w:color="auto"/>
            <w:left w:val="none" w:sz="0" w:space="0" w:color="auto"/>
            <w:bottom w:val="none" w:sz="0" w:space="0" w:color="auto"/>
            <w:right w:val="none" w:sz="0" w:space="0" w:color="auto"/>
          </w:divBdr>
        </w:div>
        <w:div w:id="1475759852">
          <w:marLeft w:val="0"/>
          <w:marRight w:val="0"/>
          <w:marTop w:val="0"/>
          <w:marBottom w:val="0"/>
          <w:divBdr>
            <w:top w:val="none" w:sz="0" w:space="0" w:color="auto"/>
            <w:left w:val="none" w:sz="0" w:space="0" w:color="auto"/>
            <w:bottom w:val="none" w:sz="0" w:space="0" w:color="auto"/>
            <w:right w:val="none" w:sz="0" w:space="0" w:color="auto"/>
          </w:divBdr>
        </w:div>
        <w:div w:id="903952278">
          <w:marLeft w:val="0"/>
          <w:marRight w:val="0"/>
          <w:marTop w:val="0"/>
          <w:marBottom w:val="0"/>
          <w:divBdr>
            <w:top w:val="none" w:sz="0" w:space="0" w:color="auto"/>
            <w:left w:val="none" w:sz="0" w:space="0" w:color="auto"/>
            <w:bottom w:val="none" w:sz="0" w:space="0" w:color="auto"/>
            <w:right w:val="none" w:sz="0" w:space="0" w:color="auto"/>
          </w:divBdr>
        </w:div>
        <w:div w:id="2012444526">
          <w:marLeft w:val="0"/>
          <w:marRight w:val="0"/>
          <w:marTop w:val="0"/>
          <w:marBottom w:val="0"/>
          <w:divBdr>
            <w:top w:val="none" w:sz="0" w:space="0" w:color="auto"/>
            <w:left w:val="none" w:sz="0" w:space="0" w:color="auto"/>
            <w:bottom w:val="none" w:sz="0" w:space="0" w:color="auto"/>
            <w:right w:val="none" w:sz="0" w:space="0" w:color="auto"/>
          </w:divBdr>
        </w:div>
        <w:div w:id="481042341">
          <w:marLeft w:val="0"/>
          <w:marRight w:val="0"/>
          <w:marTop w:val="0"/>
          <w:marBottom w:val="0"/>
          <w:divBdr>
            <w:top w:val="none" w:sz="0" w:space="0" w:color="auto"/>
            <w:left w:val="none" w:sz="0" w:space="0" w:color="auto"/>
            <w:bottom w:val="none" w:sz="0" w:space="0" w:color="auto"/>
            <w:right w:val="none" w:sz="0" w:space="0" w:color="auto"/>
          </w:divBdr>
        </w:div>
        <w:div w:id="1652513987">
          <w:marLeft w:val="0"/>
          <w:marRight w:val="0"/>
          <w:marTop w:val="0"/>
          <w:marBottom w:val="0"/>
          <w:divBdr>
            <w:top w:val="none" w:sz="0" w:space="0" w:color="auto"/>
            <w:left w:val="none" w:sz="0" w:space="0" w:color="auto"/>
            <w:bottom w:val="none" w:sz="0" w:space="0" w:color="auto"/>
            <w:right w:val="none" w:sz="0" w:space="0" w:color="auto"/>
          </w:divBdr>
        </w:div>
        <w:div w:id="1538851500">
          <w:marLeft w:val="0"/>
          <w:marRight w:val="0"/>
          <w:marTop w:val="0"/>
          <w:marBottom w:val="0"/>
          <w:divBdr>
            <w:top w:val="none" w:sz="0" w:space="0" w:color="auto"/>
            <w:left w:val="none" w:sz="0" w:space="0" w:color="auto"/>
            <w:bottom w:val="none" w:sz="0" w:space="0" w:color="auto"/>
            <w:right w:val="none" w:sz="0" w:space="0" w:color="auto"/>
          </w:divBdr>
        </w:div>
        <w:div w:id="1080101699">
          <w:marLeft w:val="0"/>
          <w:marRight w:val="0"/>
          <w:marTop w:val="0"/>
          <w:marBottom w:val="0"/>
          <w:divBdr>
            <w:top w:val="none" w:sz="0" w:space="0" w:color="auto"/>
            <w:left w:val="none" w:sz="0" w:space="0" w:color="auto"/>
            <w:bottom w:val="none" w:sz="0" w:space="0" w:color="auto"/>
            <w:right w:val="none" w:sz="0" w:space="0" w:color="auto"/>
          </w:divBdr>
        </w:div>
        <w:div w:id="2141529532">
          <w:marLeft w:val="0"/>
          <w:marRight w:val="0"/>
          <w:marTop w:val="0"/>
          <w:marBottom w:val="0"/>
          <w:divBdr>
            <w:top w:val="none" w:sz="0" w:space="0" w:color="auto"/>
            <w:left w:val="none" w:sz="0" w:space="0" w:color="auto"/>
            <w:bottom w:val="none" w:sz="0" w:space="0" w:color="auto"/>
            <w:right w:val="none" w:sz="0" w:space="0" w:color="auto"/>
          </w:divBdr>
        </w:div>
      </w:divsChild>
    </w:div>
    <w:div w:id="362752197">
      <w:bodyDiv w:val="1"/>
      <w:marLeft w:val="0"/>
      <w:marRight w:val="0"/>
      <w:marTop w:val="0"/>
      <w:marBottom w:val="0"/>
      <w:divBdr>
        <w:top w:val="none" w:sz="0" w:space="0" w:color="auto"/>
        <w:left w:val="none" w:sz="0" w:space="0" w:color="auto"/>
        <w:bottom w:val="none" w:sz="0" w:space="0" w:color="auto"/>
        <w:right w:val="none" w:sz="0" w:space="0" w:color="auto"/>
      </w:divBdr>
    </w:div>
    <w:div w:id="369303094">
      <w:bodyDiv w:val="1"/>
      <w:marLeft w:val="0"/>
      <w:marRight w:val="0"/>
      <w:marTop w:val="0"/>
      <w:marBottom w:val="0"/>
      <w:divBdr>
        <w:top w:val="none" w:sz="0" w:space="0" w:color="auto"/>
        <w:left w:val="none" w:sz="0" w:space="0" w:color="auto"/>
        <w:bottom w:val="none" w:sz="0" w:space="0" w:color="auto"/>
        <w:right w:val="none" w:sz="0" w:space="0" w:color="auto"/>
      </w:divBdr>
    </w:div>
    <w:div w:id="370302292">
      <w:bodyDiv w:val="1"/>
      <w:marLeft w:val="0"/>
      <w:marRight w:val="0"/>
      <w:marTop w:val="0"/>
      <w:marBottom w:val="0"/>
      <w:divBdr>
        <w:top w:val="none" w:sz="0" w:space="0" w:color="auto"/>
        <w:left w:val="none" w:sz="0" w:space="0" w:color="auto"/>
        <w:bottom w:val="none" w:sz="0" w:space="0" w:color="auto"/>
        <w:right w:val="none" w:sz="0" w:space="0" w:color="auto"/>
      </w:divBdr>
    </w:div>
    <w:div w:id="371468713">
      <w:bodyDiv w:val="1"/>
      <w:marLeft w:val="0"/>
      <w:marRight w:val="0"/>
      <w:marTop w:val="0"/>
      <w:marBottom w:val="0"/>
      <w:divBdr>
        <w:top w:val="none" w:sz="0" w:space="0" w:color="auto"/>
        <w:left w:val="none" w:sz="0" w:space="0" w:color="auto"/>
        <w:bottom w:val="none" w:sz="0" w:space="0" w:color="auto"/>
        <w:right w:val="none" w:sz="0" w:space="0" w:color="auto"/>
      </w:divBdr>
    </w:div>
    <w:div w:id="375663226">
      <w:bodyDiv w:val="1"/>
      <w:marLeft w:val="0"/>
      <w:marRight w:val="0"/>
      <w:marTop w:val="0"/>
      <w:marBottom w:val="0"/>
      <w:divBdr>
        <w:top w:val="none" w:sz="0" w:space="0" w:color="auto"/>
        <w:left w:val="none" w:sz="0" w:space="0" w:color="auto"/>
        <w:bottom w:val="none" w:sz="0" w:space="0" w:color="auto"/>
        <w:right w:val="none" w:sz="0" w:space="0" w:color="auto"/>
      </w:divBdr>
    </w:div>
    <w:div w:id="380786419">
      <w:bodyDiv w:val="1"/>
      <w:marLeft w:val="0"/>
      <w:marRight w:val="0"/>
      <w:marTop w:val="0"/>
      <w:marBottom w:val="0"/>
      <w:divBdr>
        <w:top w:val="none" w:sz="0" w:space="0" w:color="auto"/>
        <w:left w:val="none" w:sz="0" w:space="0" w:color="auto"/>
        <w:bottom w:val="none" w:sz="0" w:space="0" w:color="auto"/>
        <w:right w:val="none" w:sz="0" w:space="0" w:color="auto"/>
      </w:divBdr>
    </w:div>
    <w:div w:id="380978652">
      <w:bodyDiv w:val="1"/>
      <w:marLeft w:val="0"/>
      <w:marRight w:val="0"/>
      <w:marTop w:val="0"/>
      <w:marBottom w:val="0"/>
      <w:divBdr>
        <w:top w:val="none" w:sz="0" w:space="0" w:color="auto"/>
        <w:left w:val="none" w:sz="0" w:space="0" w:color="auto"/>
        <w:bottom w:val="none" w:sz="0" w:space="0" w:color="auto"/>
        <w:right w:val="none" w:sz="0" w:space="0" w:color="auto"/>
      </w:divBdr>
    </w:div>
    <w:div w:id="387454798">
      <w:bodyDiv w:val="1"/>
      <w:marLeft w:val="0"/>
      <w:marRight w:val="0"/>
      <w:marTop w:val="0"/>
      <w:marBottom w:val="0"/>
      <w:divBdr>
        <w:top w:val="none" w:sz="0" w:space="0" w:color="auto"/>
        <w:left w:val="none" w:sz="0" w:space="0" w:color="auto"/>
        <w:bottom w:val="none" w:sz="0" w:space="0" w:color="auto"/>
        <w:right w:val="none" w:sz="0" w:space="0" w:color="auto"/>
      </w:divBdr>
    </w:div>
    <w:div w:id="387608193">
      <w:bodyDiv w:val="1"/>
      <w:marLeft w:val="0"/>
      <w:marRight w:val="0"/>
      <w:marTop w:val="0"/>
      <w:marBottom w:val="0"/>
      <w:divBdr>
        <w:top w:val="none" w:sz="0" w:space="0" w:color="auto"/>
        <w:left w:val="none" w:sz="0" w:space="0" w:color="auto"/>
        <w:bottom w:val="none" w:sz="0" w:space="0" w:color="auto"/>
        <w:right w:val="none" w:sz="0" w:space="0" w:color="auto"/>
      </w:divBdr>
      <w:divsChild>
        <w:div w:id="1334918248">
          <w:marLeft w:val="0"/>
          <w:marRight w:val="0"/>
          <w:marTop w:val="0"/>
          <w:marBottom w:val="0"/>
          <w:divBdr>
            <w:top w:val="none" w:sz="0" w:space="0" w:color="auto"/>
            <w:left w:val="none" w:sz="0" w:space="0" w:color="auto"/>
            <w:bottom w:val="none" w:sz="0" w:space="0" w:color="auto"/>
            <w:right w:val="none" w:sz="0" w:space="0" w:color="auto"/>
          </w:divBdr>
        </w:div>
        <w:div w:id="1670979828">
          <w:marLeft w:val="0"/>
          <w:marRight w:val="0"/>
          <w:marTop w:val="0"/>
          <w:marBottom w:val="0"/>
          <w:divBdr>
            <w:top w:val="none" w:sz="0" w:space="0" w:color="auto"/>
            <w:left w:val="none" w:sz="0" w:space="0" w:color="auto"/>
            <w:bottom w:val="none" w:sz="0" w:space="0" w:color="auto"/>
            <w:right w:val="none" w:sz="0" w:space="0" w:color="auto"/>
          </w:divBdr>
        </w:div>
        <w:div w:id="728304280">
          <w:marLeft w:val="0"/>
          <w:marRight w:val="0"/>
          <w:marTop w:val="0"/>
          <w:marBottom w:val="0"/>
          <w:divBdr>
            <w:top w:val="none" w:sz="0" w:space="0" w:color="auto"/>
            <w:left w:val="none" w:sz="0" w:space="0" w:color="auto"/>
            <w:bottom w:val="none" w:sz="0" w:space="0" w:color="auto"/>
            <w:right w:val="none" w:sz="0" w:space="0" w:color="auto"/>
          </w:divBdr>
        </w:div>
        <w:div w:id="226235124">
          <w:marLeft w:val="0"/>
          <w:marRight w:val="0"/>
          <w:marTop w:val="0"/>
          <w:marBottom w:val="0"/>
          <w:divBdr>
            <w:top w:val="none" w:sz="0" w:space="0" w:color="auto"/>
            <w:left w:val="none" w:sz="0" w:space="0" w:color="auto"/>
            <w:bottom w:val="none" w:sz="0" w:space="0" w:color="auto"/>
            <w:right w:val="none" w:sz="0" w:space="0" w:color="auto"/>
          </w:divBdr>
        </w:div>
        <w:div w:id="1882204876">
          <w:marLeft w:val="0"/>
          <w:marRight w:val="0"/>
          <w:marTop w:val="0"/>
          <w:marBottom w:val="0"/>
          <w:divBdr>
            <w:top w:val="none" w:sz="0" w:space="0" w:color="auto"/>
            <w:left w:val="none" w:sz="0" w:space="0" w:color="auto"/>
            <w:bottom w:val="none" w:sz="0" w:space="0" w:color="auto"/>
            <w:right w:val="none" w:sz="0" w:space="0" w:color="auto"/>
          </w:divBdr>
        </w:div>
        <w:div w:id="969825980">
          <w:marLeft w:val="0"/>
          <w:marRight w:val="0"/>
          <w:marTop w:val="0"/>
          <w:marBottom w:val="0"/>
          <w:divBdr>
            <w:top w:val="none" w:sz="0" w:space="0" w:color="auto"/>
            <w:left w:val="none" w:sz="0" w:space="0" w:color="auto"/>
            <w:bottom w:val="none" w:sz="0" w:space="0" w:color="auto"/>
            <w:right w:val="none" w:sz="0" w:space="0" w:color="auto"/>
          </w:divBdr>
        </w:div>
        <w:div w:id="71005817">
          <w:marLeft w:val="0"/>
          <w:marRight w:val="0"/>
          <w:marTop w:val="0"/>
          <w:marBottom w:val="0"/>
          <w:divBdr>
            <w:top w:val="none" w:sz="0" w:space="0" w:color="auto"/>
            <w:left w:val="none" w:sz="0" w:space="0" w:color="auto"/>
            <w:bottom w:val="none" w:sz="0" w:space="0" w:color="auto"/>
            <w:right w:val="none" w:sz="0" w:space="0" w:color="auto"/>
          </w:divBdr>
        </w:div>
        <w:div w:id="1537237280">
          <w:marLeft w:val="0"/>
          <w:marRight w:val="0"/>
          <w:marTop w:val="0"/>
          <w:marBottom w:val="0"/>
          <w:divBdr>
            <w:top w:val="none" w:sz="0" w:space="0" w:color="auto"/>
            <w:left w:val="none" w:sz="0" w:space="0" w:color="auto"/>
            <w:bottom w:val="none" w:sz="0" w:space="0" w:color="auto"/>
            <w:right w:val="none" w:sz="0" w:space="0" w:color="auto"/>
          </w:divBdr>
        </w:div>
        <w:div w:id="2012681284">
          <w:marLeft w:val="0"/>
          <w:marRight w:val="0"/>
          <w:marTop w:val="0"/>
          <w:marBottom w:val="0"/>
          <w:divBdr>
            <w:top w:val="none" w:sz="0" w:space="0" w:color="auto"/>
            <w:left w:val="none" w:sz="0" w:space="0" w:color="auto"/>
            <w:bottom w:val="none" w:sz="0" w:space="0" w:color="auto"/>
            <w:right w:val="none" w:sz="0" w:space="0" w:color="auto"/>
          </w:divBdr>
        </w:div>
        <w:div w:id="1874073301">
          <w:marLeft w:val="0"/>
          <w:marRight w:val="0"/>
          <w:marTop w:val="0"/>
          <w:marBottom w:val="0"/>
          <w:divBdr>
            <w:top w:val="none" w:sz="0" w:space="0" w:color="auto"/>
            <w:left w:val="none" w:sz="0" w:space="0" w:color="auto"/>
            <w:bottom w:val="none" w:sz="0" w:space="0" w:color="auto"/>
            <w:right w:val="none" w:sz="0" w:space="0" w:color="auto"/>
          </w:divBdr>
        </w:div>
        <w:div w:id="1914122020">
          <w:marLeft w:val="0"/>
          <w:marRight w:val="0"/>
          <w:marTop w:val="0"/>
          <w:marBottom w:val="0"/>
          <w:divBdr>
            <w:top w:val="none" w:sz="0" w:space="0" w:color="auto"/>
            <w:left w:val="none" w:sz="0" w:space="0" w:color="auto"/>
            <w:bottom w:val="none" w:sz="0" w:space="0" w:color="auto"/>
            <w:right w:val="none" w:sz="0" w:space="0" w:color="auto"/>
          </w:divBdr>
        </w:div>
        <w:div w:id="2044212549">
          <w:marLeft w:val="0"/>
          <w:marRight w:val="0"/>
          <w:marTop w:val="0"/>
          <w:marBottom w:val="0"/>
          <w:divBdr>
            <w:top w:val="none" w:sz="0" w:space="0" w:color="auto"/>
            <w:left w:val="none" w:sz="0" w:space="0" w:color="auto"/>
            <w:bottom w:val="none" w:sz="0" w:space="0" w:color="auto"/>
            <w:right w:val="none" w:sz="0" w:space="0" w:color="auto"/>
          </w:divBdr>
        </w:div>
        <w:div w:id="334115142">
          <w:marLeft w:val="0"/>
          <w:marRight w:val="0"/>
          <w:marTop w:val="0"/>
          <w:marBottom w:val="0"/>
          <w:divBdr>
            <w:top w:val="none" w:sz="0" w:space="0" w:color="auto"/>
            <w:left w:val="none" w:sz="0" w:space="0" w:color="auto"/>
            <w:bottom w:val="none" w:sz="0" w:space="0" w:color="auto"/>
            <w:right w:val="none" w:sz="0" w:space="0" w:color="auto"/>
          </w:divBdr>
        </w:div>
        <w:div w:id="379091321">
          <w:marLeft w:val="0"/>
          <w:marRight w:val="0"/>
          <w:marTop w:val="0"/>
          <w:marBottom w:val="0"/>
          <w:divBdr>
            <w:top w:val="none" w:sz="0" w:space="0" w:color="auto"/>
            <w:left w:val="none" w:sz="0" w:space="0" w:color="auto"/>
            <w:bottom w:val="none" w:sz="0" w:space="0" w:color="auto"/>
            <w:right w:val="none" w:sz="0" w:space="0" w:color="auto"/>
          </w:divBdr>
        </w:div>
        <w:div w:id="73211244">
          <w:marLeft w:val="0"/>
          <w:marRight w:val="0"/>
          <w:marTop w:val="0"/>
          <w:marBottom w:val="0"/>
          <w:divBdr>
            <w:top w:val="none" w:sz="0" w:space="0" w:color="auto"/>
            <w:left w:val="none" w:sz="0" w:space="0" w:color="auto"/>
            <w:bottom w:val="none" w:sz="0" w:space="0" w:color="auto"/>
            <w:right w:val="none" w:sz="0" w:space="0" w:color="auto"/>
          </w:divBdr>
        </w:div>
        <w:div w:id="1288660396">
          <w:marLeft w:val="0"/>
          <w:marRight w:val="0"/>
          <w:marTop w:val="0"/>
          <w:marBottom w:val="0"/>
          <w:divBdr>
            <w:top w:val="none" w:sz="0" w:space="0" w:color="auto"/>
            <w:left w:val="none" w:sz="0" w:space="0" w:color="auto"/>
            <w:bottom w:val="none" w:sz="0" w:space="0" w:color="auto"/>
            <w:right w:val="none" w:sz="0" w:space="0" w:color="auto"/>
          </w:divBdr>
        </w:div>
        <w:div w:id="179707590">
          <w:marLeft w:val="0"/>
          <w:marRight w:val="0"/>
          <w:marTop w:val="0"/>
          <w:marBottom w:val="0"/>
          <w:divBdr>
            <w:top w:val="none" w:sz="0" w:space="0" w:color="auto"/>
            <w:left w:val="none" w:sz="0" w:space="0" w:color="auto"/>
            <w:bottom w:val="none" w:sz="0" w:space="0" w:color="auto"/>
            <w:right w:val="none" w:sz="0" w:space="0" w:color="auto"/>
          </w:divBdr>
        </w:div>
        <w:div w:id="2052727939">
          <w:marLeft w:val="0"/>
          <w:marRight w:val="0"/>
          <w:marTop w:val="0"/>
          <w:marBottom w:val="0"/>
          <w:divBdr>
            <w:top w:val="none" w:sz="0" w:space="0" w:color="auto"/>
            <w:left w:val="none" w:sz="0" w:space="0" w:color="auto"/>
            <w:bottom w:val="none" w:sz="0" w:space="0" w:color="auto"/>
            <w:right w:val="none" w:sz="0" w:space="0" w:color="auto"/>
          </w:divBdr>
        </w:div>
        <w:div w:id="798375191">
          <w:marLeft w:val="0"/>
          <w:marRight w:val="0"/>
          <w:marTop w:val="0"/>
          <w:marBottom w:val="0"/>
          <w:divBdr>
            <w:top w:val="none" w:sz="0" w:space="0" w:color="auto"/>
            <w:left w:val="none" w:sz="0" w:space="0" w:color="auto"/>
            <w:bottom w:val="none" w:sz="0" w:space="0" w:color="auto"/>
            <w:right w:val="none" w:sz="0" w:space="0" w:color="auto"/>
          </w:divBdr>
        </w:div>
        <w:div w:id="2041738086">
          <w:marLeft w:val="0"/>
          <w:marRight w:val="0"/>
          <w:marTop w:val="0"/>
          <w:marBottom w:val="0"/>
          <w:divBdr>
            <w:top w:val="none" w:sz="0" w:space="0" w:color="auto"/>
            <w:left w:val="none" w:sz="0" w:space="0" w:color="auto"/>
            <w:bottom w:val="none" w:sz="0" w:space="0" w:color="auto"/>
            <w:right w:val="none" w:sz="0" w:space="0" w:color="auto"/>
          </w:divBdr>
        </w:div>
        <w:div w:id="1996061565">
          <w:marLeft w:val="0"/>
          <w:marRight w:val="0"/>
          <w:marTop w:val="0"/>
          <w:marBottom w:val="0"/>
          <w:divBdr>
            <w:top w:val="none" w:sz="0" w:space="0" w:color="auto"/>
            <w:left w:val="none" w:sz="0" w:space="0" w:color="auto"/>
            <w:bottom w:val="none" w:sz="0" w:space="0" w:color="auto"/>
            <w:right w:val="none" w:sz="0" w:space="0" w:color="auto"/>
          </w:divBdr>
        </w:div>
      </w:divsChild>
    </w:div>
    <w:div w:id="387916579">
      <w:bodyDiv w:val="1"/>
      <w:marLeft w:val="0"/>
      <w:marRight w:val="0"/>
      <w:marTop w:val="0"/>
      <w:marBottom w:val="0"/>
      <w:divBdr>
        <w:top w:val="none" w:sz="0" w:space="0" w:color="auto"/>
        <w:left w:val="none" w:sz="0" w:space="0" w:color="auto"/>
        <w:bottom w:val="none" w:sz="0" w:space="0" w:color="auto"/>
        <w:right w:val="none" w:sz="0" w:space="0" w:color="auto"/>
      </w:divBdr>
    </w:div>
    <w:div w:id="388068669">
      <w:bodyDiv w:val="1"/>
      <w:marLeft w:val="0"/>
      <w:marRight w:val="0"/>
      <w:marTop w:val="0"/>
      <w:marBottom w:val="0"/>
      <w:divBdr>
        <w:top w:val="none" w:sz="0" w:space="0" w:color="auto"/>
        <w:left w:val="none" w:sz="0" w:space="0" w:color="auto"/>
        <w:bottom w:val="none" w:sz="0" w:space="0" w:color="auto"/>
        <w:right w:val="none" w:sz="0" w:space="0" w:color="auto"/>
      </w:divBdr>
      <w:divsChild>
        <w:div w:id="355353012">
          <w:marLeft w:val="0"/>
          <w:marRight w:val="0"/>
          <w:marTop w:val="0"/>
          <w:marBottom w:val="0"/>
          <w:divBdr>
            <w:top w:val="none" w:sz="0" w:space="0" w:color="auto"/>
            <w:left w:val="none" w:sz="0" w:space="0" w:color="auto"/>
            <w:bottom w:val="none" w:sz="0" w:space="0" w:color="auto"/>
            <w:right w:val="none" w:sz="0" w:space="0" w:color="auto"/>
          </w:divBdr>
        </w:div>
        <w:div w:id="2009868132">
          <w:marLeft w:val="0"/>
          <w:marRight w:val="0"/>
          <w:marTop w:val="0"/>
          <w:marBottom w:val="0"/>
          <w:divBdr>
            <w:top w:val="none" w:sz="0" w:space="0" w:color="auto"/>
            <w:left w:val="none" w:sz="0" w:space="0" w:color="auto"/>
            <w:bottom w:val="none" w:sz="0" w:space="0" w:color="auto"/>
            <w:right w:val="none" w:sz="0" w:space="0" w:color="auto"/>
          </w:divBdr>
        </w:div>
        <w:div w:id="15547482">
          <w:marLeft w:val="0"/>
          <w:marRight w:val="0"/>
          <w:marTop w:val="0"/>
          <w:marBottom w:val="0"/>
          <w:divBdr>
            <w:top w:val="none" w:sz="0" w:space="0" w:color="auto"/>
            <w:left w:val="none" w:sz="0" w:space="0" w:color="auto"/>
            <w:bottom w:val="none" w:sz="0" w:space="0" w:color="auto"/>
            <w:right w:val="none" w:sz="0" w:space="0" w:color="auto"/>
          </w:divBdr>
        </w:div>
        <w:div w:id="131026489">
          <w:marLeft w:val="0"/>
          <w:marRight w:val="0"/>
          <w:marTop w:val="0"/>
          <w:marBottom w:val="0"/>
          <w:divBdr>
            <w:top w:val="none" w:sz="0" w:space="0" w:color="auto"/>
            <w:left w:val="none" w:sz="0" w:space="0" w:color="auto"/>
            <w:bottom w:val="none" w:sz="0" w:space="0" w:color="auto"/>
            <w:right w:val="none" w:sz="0" w:space="0" w:color="auto"/>
          </w:divBdr>
        </w:div>
        <w:div w:id="174999060">
          <w:marLeft w:val="0"/>
          <w:marRight w:val="0"/>
          <w:marTop w:val="0"/>
          <w:marBottom w:val="0"/>
          <w:divBdr>
            <w:top w:val="none" w:sz="0" w:space="0" w:color="auto"/>
            <w:left w:val="none" w:sz="0" w:space="0" w:color="auto"/>
            <w:bottom w:val="none" w:sz="0" w:space="0" w:color="auto"/>
            <w:right w:val="none" w:sz="0" w:space="0" w:color="auto"/>
          </w:divBdr>
        </w:div>
        <w:div w:id="1496801054">
          <w:marLeft w:val="0"/>
          <w:marRight w:val="0"/>
          <w:marTop w:val="0"/>
          <w:marBottom w:val="0"/>
          <w:divBdr>
            <w:top w:val="none" w:sz="0" w:space="0" w:color="auto"/>
            <w:left w:val="none" w:sz="0" w:space="0" w:color="auto"/>
            <w:bottom w:val="none" w:sz="0" w:space="0" w:color="auto"/>
            <w:right w:val="none" w:sz="0" w:space="0" w:color="auto"/>
          </w:divBdr>
        </w:div>
        <w:div w:id="1802847638">
          <w:marLeft w:val="0"/>
          <w:marRight w:val="0"/>
          <w:marTop w:val="0"/>
          <w:marBottom w:val="0"/>
          <w:divBdr>
            <w:top w:val="none" w:sz="0" w:space="0" w:color="auto"/>
            <w:left w:val="none" w:sz="0" w:space="0" w:color="auto"/>
            <w:bottom w:val="none" w:sz="0" w:space="0" w:color="auto"/>
            <w:right w:val="none" w:sz="0" w:space="0" w:color="auto"/>
          </w:divBdr>
        </w:div>
        <w:div w:id="131219726">
          <w:marLeft w:val="0"/>
          <w:marRight w:val="0"/>
          <w:marTop w:val="0"/>
          <w:marBottom w:val="0"/>
          <w:divBdr>
            <w:top w:val="none" w:sz="0" w:space="0" w:color="auto"/>
            <w:left w:val="none" w:sz="0" w:space="0" w:color="auto"/>
            <w:bottom w:val="none" w:sz="0" w:space="0" w:color="auto"/>
            <w:right w:val="none" w:sz="0" w:space="0" w:color="auto"/>
          </w:divBdr>
        </w:div>
        <w:div w:id="340863847">
          <w:marLeft w:val="0"/>
          <w:marRight w:val="0"/>
          <w:marTop w:val="0"/>
          <w:marBottom w:val="0"/>
          <w:divBdr>
            <w:top w:val="none" w:sz="0" w:space="0" w:color="auto"/>
            <w:left w:val="none" w:sz="0" w:space="0" w:color="auto"/>
            <w:bottom w:val="none" w:sz="0" w:space="0" w:color="auto"/>
            <w:right w:val="none" w:sz="0" w:space="0" w:color="auto"/>
          </w:divBdr>
        </w:div>
        <w:div w:id="1538661066">
          <w:marLeft w:val="0"/>
          <w:marRight w:val="0"/>
          <w:marTop w:val="0"/>
          <w:marBottom w:val="0"/>
          <w:divBdr>
            <w:top w:val="none" w:sz="0" w:space="0" w:color="auto"/>
            <w:left w:val="none" w:sz="0" w:space="0" w:color="auto"/>
            <w:bottom w:val="none" w:sz="0" w:space="0" w:color="auto"/>
            <w:right w:val="none" w:sz="0" w:space="0" w:color="auto"/>
          </w:divBdr>
        </w:div>
        <w:div w:id="745689673">
          <w:marLeft w:val="0"/>
          <w:marRight w:val="0"/>
          <w:marTop w:val="0"/>
          <w:marBottom w:val="0"/>
          <w:divBdr>
            <w:top w:val="none" w:sz="0" w:space="0" w:color="auto"/>
            <w:left w:val="none" w:sz="0" w:space="0" w:color="auto"/>
            <w:bottom w:val="none" w:sz="0" w:space="0" w:color="auto"/>
            <w:right w:val="none" w:sz="0" w:space="0" w:color="auto"/>
          </w:divBdr>
        </w:div>
        <w:div w:id="873275053">
          <w:marLeft w:val="0"/>
          <w:marRight w:val="0"/>
          <w:marTop w:val="0"/>
          <w:marBottom w:val="0"/>
          <w:divBdr>
            <w:top w:val="none" w:sz="0" w:space="0" w:color="auto"/>
            <w:left w:val="none" w:sz="0" w:space="0" w:color="auto"/>
            <w:bottom w:val="none" w:sz="0" w:space="0" w:color="auto"/>
            <w:right w:val="none" w:sz="0" w:space="0" w:color="auto"/>
          </w:divBdr>
        </w:div>
        <w:div w:id="1861166886">
          <w:marLeft w:val="0"/>
          <w:marRight w:val="0"/>
          <w:marTop w:val="0"/>
          <w:marBottom w:val="0"/>
          <w:divBdr>
            <w:top w:val="none" w:sz="0" w:space="0" w:color="auto"/>
            <w:left w:val="none" w:sz="0" w:space="0" w:color="auto"/>
            <w:bottom w:val="none" w:sz="0" w:space="0" w:color="auto"/>
            <w:right w:val="none" w:sz="0" w:space="0" w:color="auto"/>
          </w:divBdr>
        </w:div>
        <w:div w:id="722366613">
          <w:marLeft w:val="0"/>
          <w:marRight w:val="0"/>
          <w:marTop w:val="0"/>
          <w:marBottom w:val="0"/>
          <w:divBdr>
            <w:top w:val="none" w:sz="0" w:space="0" w:color="auto"/>
            <w:left w:val="none" w:sz="0" w:space="0" w:color="auto"/>
            <w:bottom w:val="none" w:sz="0" w:space="0" w:color="auto"/>
            <w:right w:val="none" w:sz="0" w:space="0" w:color="auto"/>
          </w:divBdr>
        </w:div>
        <w:div w:id="1109199960">
          <w:marLeft w:val="0"/>
          <w:marRight w:val="0"/>
          <w:marTop w:val="0"/>
          <w:marBottom w:val="0"/>
          <w:divBdr>
            <w:top w:val="none" w:sz="0" w:space="0" w:color="auto"/>
            <w:left w:val="none" w:sz="0" w:space="0" w:color="auto"/>
            <w:bottom w:val="none" w:sz="0" w:space="0" w:color="auto"/>
            <w:right w:val="none" w:sz="0" w:space="0" w:color="auto"/>
          </w:divBdr>
        </w:div>
        <w:div w:id="1180386626">
          <w:marLeft w:val="0"/>
          <w:marRight w:val="0"/>
          <w:marTop w:val="0"/>
          <w:marBottom w:val="0"/>
          <w:divBdr>
            <w:top w:val="none" w:sz="0" w:space="0" w:color="auto"/>
            <w:left w:val="none" w:sz="0" w:space="0" w:color="auto"/>
            <w:bottom w:val="none" w:sz="0" w:space="0" w:color="auto"/>
            <w:right w:val="none" w:sz="0" w:space="0" w:color="auto"/>
          </w:divBdr>
        </w:div>
        <w:div w:id="1971937589">
          <w:marLeft w:val="0"/>
          <w:marRight w:val="0"/>
          <w:marTop w:val="0"/>
          <w:marBottom w:val="0"/>
          <w:divBdr>
            <w:top w:val="none" w:sz="0" w:space="0" w:color="auto"/>
            <w:left w:val="none" w:sz="0" w:space="0" w:color="auto"/>
            <w:bottom w:val="none" w:sz="0" w:space="0" w:color="auto"/>
            <w:right w:val="none" w:sz="0" w:space="0" w:color="auto"/>
          </w:divBdr>
        </w:div>
        <w:div w:id="1077477941">
          <w:marLeft w:val="0"/>
          <w:marRight w:val="0"/>
          <w:marTop w:val="0"/>
          <w:marBottom w:val="0"/>
          <w:divBdr>
            <w:top w:val="none" w:sz="0" w:space="0" w:color="auto"/>
            <w:left w:val="none" w:sz="0" w:space="0" w:color="auto"/>
            <w:bottom w:val="none" w:sz="0" w:space="0" w:color="auto"/>
            <w:right w:val="none" w:sz="0" w:space="0" w:color="auto"/>
          </w:divBdr>
        </w:div>
      </w:divsChild>
    </w:div>
    <w:div w:id="388263726">
      <w:bodyDiv w:val="1"/>
      <w:marLeft w:val="0"/>
      <w:marRight w:val="0"/>
      <w:marTop w:val="0"/>
      <w:marBottom w:val="0"/>
      <w:divBdr>
        <w:top w:val="none" w:sz="0" w:space="0" w:color="auto"/>
        <w:left w:val="none" w:sz="0" w:space="0" w:color="auto"/>
        <w:bottom w:val="none" w:sz="0" w:space="0" w:color="auto"/>
        <w:right w:val="none" w:sz="0" w:space="0" w:color="auto"/>
      </w:divBdr>
    </w:div>
    <w:div w:id="392781075">
      <w:bodyDiv w:val="1"/>
      <w:marLeft w:val="0"/>
      <w:marRight w:val="0"/>
      <w:marTop w:val="0"/>
      <w:marBottom w:val="0"/>
      <w:divBdr>
        <w:top w:val="none" w:sz="0" w:space="0" w:color="auto"/>
        <w:left w:val="none" w:sz="0" w:space="0" w:color="auto"/>
        <w:bottom w:val="none" w:sz="0" w:space="0" w:color="auto"/>
        <w:right w:val="none" w:sz="0" w:space="0" w:color="auto"/>
      </w:divBdr>
    </w:div>
    <w:div w:id="399711514">
      <w:bodyDiv w:val="1"/>
      <w:marLeft w:val="0"/>
      <w:marRight w:val="0"/>
      <w:marTop w:val="0"/>
      <w:marBottom w:val="0"/>
      <w:divBdr>
        <w:top w:val="none" w:sz="0" w:space="0" w:color="auto"/>
        <w:left w:val="none" w:sz="0" w:space="0" w:color="auto"/>
        <w:bottom w:val="none" w:sz="0" w:space="0" w:color="auto"/>
        <w:right w:val="none" w:sz="0" w:space="0" w:color="auto"/>
      </w:divBdr>
    </w:div>
    <w:div w:id="399981347">
      <w:bodyDiv w:val="1"/>
      <w:marLeft w:val="0"/>
      <w:marRight w:val="0"/>
      <w:marTop w:val="0"/>
      <w:marBottom w:val="0"/>
      <w:divBdr>
        <w:top w:val="none" w:sz="0" w:space="0" w:color="auto"/>
        <w:left w:val="none" w:sz="0" w:space="0" w:color="auto"/>
        <w:bottom w:val="none" w:sz="0" w:space="0" w:color="auto"/>
        <w:right w:val="none" w:sz="0" w:space="0" w:color="auto"/>
      </w:divBdr>
      <w:divsChild>
        <w:div w:id="1512452298">
          <w:marLeft w:val="0"/>
          <w:marRight w:val="0"/>
          <w:marTop w:val="0"/>
          <w:marBottom w:val="0"/>
          <w:divBdr>
            <w:top w:val="none" w:sz="0" w:space="0" w:color="auto"/>
            <w:left w:val="none" w:sz="0" w:space="0" w:color="auto"/>
            <w:bottom w:val="none" w:sz="0" w:space="0" w:color="auto"/>
            <w:right w:val="none" w:sz="0" w:space="0" w:color="auto"/>
          </w:divBdr>
        </w:div>
        <w:div w:id="78212236">
          <w:marLeft w:val="0"/>
          <w:marRight w:val="0"/>
          <w:marTop w:val="0"/>
          <w:marBottom w:val="0"/>
          <w:divBdr>
            <w:top w:val="none" w:sz="0" w:space="0" w:color="auto"/>
            <w:left w:val="none" w:sz="0" w:space="0" w:color="auto"/>
            <w:bottom w:val="none" w:sz="0" w:space="0" w:color="auto"/>
            <w:right w:val="none" w:sz="0" w:space="0" w:color="auto"/>
          </w:divBdr>
        </w:div>
        <w:div w:id="854923635">
          <w:marLeft w:val="0"/>
          <w:marRight w:val="0"/>
          <w:marTop w:val="0"/>
          <w:marBottom w:val="0"/>
          <w:divBdr>
            <w:top w:val="none" w:sz="0" w:space="0" w:color="auto"/>
            <w:left w:val="none" w:sz="0" w:space="0" w:color="auto"/>
            <w:bottom w:val="none" w:sz="0" w:space="0" w:color="auto"/>
            <w:right w:val="none" w:sz="0" w:space="0" w:color="auto"/>
          </w:divBdr>
        </w:div>
      </w:divsChild>
    </w:div>
    <w:div w:id="402526061">
      <w:bodyDiv w:val="1"/>
      <w:marLeft w:val="0"/>
      <w:marRight w:val="0"/>
      <w:marTop w:val="0"/>
      <w:marBottom w:val="0"/>
      <w:divBdr>
        <w:top w:val="none" w:sz="0" w:space="0" w:color="auto"/>
        <w:left w:val="none" w:sz="0" w:space="0" w:color="auto"/>
        <w:bottom w:val="none" w:sz="0" w:space="0" w:color="auto"/>
        <w:right w:val="none" w:sz="0" w:space="0" w:color="auto"/>
      </w:divBdr>
    </w:div>
    <w:div w:id="407313648">
      <w:bodyDiv w:val="1"/>
      <w:marLeft w:val="0"/>
      <w:marRight w:val="0"/>
      <w:marTop w:val="0"/>
      <w:marBottom w:val="0"/>
      <w:divBdr>
        <w:top w:val="none" w:sz="0" w:space="0" w:color="auto"/>
        <w:left w:val="none" w:sz="0" w:space="0" w:color="auto"/>
        <w:bottom w:val="none" w:sz="0" w:space="0" w:color="auto"/>
        <w:right w:val="none" w:sz="0" w:space="0" w:color="auto"/>
      </w:divBdr>
    </w:div>
    <w:div w:id="407582324">
      <w:bodyDiv w:val="1"/>
      <w:marLeft w:val="0"/>
      <w:marRight w:val="0"/>
      <w:marTop w:val="0"/>
      <w:marBottom w:val="0"/>
      <w:divBdr>
        <w:top w:val="none" w:sz="0" w:space="0" w:color="auto"/>
        <w:left w:val="none" w:sz="0" w:space="0" w:color="auto"/>
        <w:bottom w:val="none" w:sz="0" w:space="0" w:color="auto"/>
        <w:right w:val="none" w:sz="0" w:space="0" w:color="auto"/>
      </w:divBdr>
    </w:div>
    <w:div w:id="409471118">
      <w:bodyDiv w:val="1"/>
      <w:marLeft w:val="0"/>
      <w:marRight w:val="0"/>
      <w:marTop w:val="0"/>
      <w:marBottom w:val="0"/>
      <w:divBdr>
        <w:top w:val="none" w:sz="0" w:space="0" w:color="auto"/>
        <w:left w:val="none" w:sz="0" w:space="0" w:color="auto"/>
        <w:bottom w:val="none" w:sz="0" w:space="0" w:color="auto"/>
        <w:right w:val="none" w:sz="0" w:space="0" w:color="auto"/>
      </w:divBdr>
    </w:div>
    <w:div w:id="409499260">
      <w:bodyDiv w:val="1"/>
      <w:marLeft w:val="0"/>
      <w:marRight w:val="0"/>
      <w:marTop w:val="0"/>
      <w:marBottom w:val="0"/>
      <w:divBdr>
        <w:top w:val="none" w:sz="0" w:space="0" w:color="auto"/>
        <w:left w:val="none" w:sz="0" w:space="0" w:color="auto"/>
        <w:bottom w:val="none" w:sz="0" w:space="0" w:color="auto"/>
        <w:right w:val="none" w:sz="0" w:space="0" w:color="auto"/>
      </w:divBdr>
    </w:div>
    <w:div w:id="411633678">
      <w:bodyDiv w:val="1"/>
      <w:marLeft w:val="0"/>
      <w:marRight w:val="0"/>
      <w:marTop w:val="0"/>
      <w:marBottom w:val="0"/>
      <w:divBdr>
        <w:top w:val="none" w:sz="0" w:space="0" w:color="auto"/>
        <w:left w:val="none" w:sz="0" w:space="0" w:color="auto"/>
        <w:bottom w:val="none" w:sz="0" w:space="0" w:color="auto"/>
        <w:right w:val="none" w:sz="0" w:space="0" w:color="auto"/>
      </w:divBdr>
    </w:div>
    <w:div w:id="413550913">
      <w:bodyDiv w:val="1"/>
      <w:marLeft w:val="0"/>
      <w:marRight w:val="0"/>
      <w:marTop w:val="0"/>
      <w:marBottom w:val="0"/>
      <w:divBdr>
        <w:top w:val="none" w:sz="0" w:space="0" w:color="auto"/>
        <w:left w:val="none" w:sz="0" w:space="0" w:color="auto"/>
        <w:bottom w:val="none" w:sz="0" w:space="0" w:color="auto"/>
        <w:right w:val="none" w:sz="0" w:space="0" w:color="auto"/>
      </w:divBdr>
    </w:div>
    <w:div w:id="414279839">
      <w:bodyDiv w:val="1"/>
      <w:marLeft w:val="0"/>
      <w:marRight w:val="0"/>
      <w:marTop w:val="0"/>
      <w:marBottom w:val="0"/>
      <w:divBdr>
        <w:top w:val="none" w:sz="0" w:space="0" w:color="auto"/>
        <w:left w:val="none" w:sz="0" w:space="0" w:color="auto"/>
        <w:bottom w:val="none" w:sz="0" w:space="0" w:color="auto"/>
        <w:right w:val="none" w:sz="0" w:space="0" w:color="auto"/>
      </w:divBdr>
      <w:divsChild>
        <w:div w:id="75136552">
          <w:marLeft w:val="0"/>
          <w:marRight w:val="0"/>
          <w:marTop w:val="0"/>
          <w:marBottom w:val="0"/>
          <w:divBdr>
            <w:top w:val="none" w:sz="0" w:space="0" w:color="auto"/>
            <w:left w:val="none" w:sz="0" w:space="0" w:color="auto"/>
            <w:bottom w:val="none" w:sz="0" w:space="0" w:color="auto"/>
            <w:right w:val="none" w:sz="0" w:space="0" w:color="auto"/>
          </w:divBdr>
        </w:div>
        <w:div w:id="42677979">
          <w:marLeft w:val="0"/>
          <w:marRight w:val="0"/>
          <w:marTop w:val="0"/>
          <w:marBottom w:val="0"/>
          <w:divBdr>
            <w:top w:val="none" w:sz="0" w:space="0" w:color="auto"/>
            <w:left w:val="none" w:sz="0" w:space="0" w:color="auto"/>
            <w:bottom w:val="none" w:sz="0" w:space="0" w:color="auto"/>
            <w:right w:val="none" w:sz="0" w:space="0" w:color="auto"/>
          </w:divBdr>
        </w:div>
        <w:div w:id="1181166876">
          <w:marLeft w:val="0"/>
          <w:marRight w:val="0"/>
          <w:marTop w:val="0"/>
          <w:marBottom w:val="0"/>
          <w:divBdr>
            <w:top w:val="none" w:sz="0" w:space="0" w:color="auto"/>
            <w:left w:val="none" w:sz="0" w:space="0" w:color="auto"/>
            <w:bottom w:val="none" w:sz="0" w:space="0" w:color="auto"/>
            <w:right w:val="none" w:sz="0" w:space="0" w:color="auto"/>
          </w:divBdr>
        </w:div>
        <w:div w:id="1563711633">
          <w:marLeft w:val="0"/>
          <w:marRight w:val="0"/>
          <w:marTop w:val="0"/>
          <w:marBottom w:val="0"/>
          <w:divBdr>
            <w:top w:val="none" w:sz="0" w:space="0" w:color="auto"/>
            <w:left w:val="none" w:sz="0" w:space="0" w:color="auto"/>
            <w:bottom w:val="none" w:sz="0" w:space="0" w:color="auto"/>
            <w:right w:val="none" w:sz="0" w:space="0" w:color="auto"/>
          </w:divBdr>
        </w:div>
        <w:div w:id="1321226321">
          <w:marLeft w:val="0"/>
          <w:marRight w:val="0"/>
          <w:marTop w:val="0"/>
          <w:marBottom w:val="0"/>
          <w:divBdr>
            <w:top w:val="none" w:sz="0" w:space="0" w:color="auto"/>
            <w:left w:val="none" w:sz="0" w:space="0" w:color="auto"/>
            <w:bottom w:val="none" w:sz="0" w:space="0" w:color="auto"/>
            <w:right w:val="none" w:sz="0" w:space="0" w:color="auto"/>
          </w:divBdr>
        </w:div>
        <w:div w:id="1456748921">
          <w:marLeft w:val="0"/>
          <w:marRight w:val="0"/>
          <w:marTop w:val="0"/>
          <w:marBottom w:val="0"/>
          <w:divBdr>
            <w:top w:val="none" w:sz="0" w:space="0" w:color="auto"/>
            <w:left w:val="none" w:sz="0" w:space="0" w:color="auto"/>
            <w:bottom w:val="none" w:sz="0" w:space="0" w:color="auto"/>
            <w:right w:val="none" w:sz="0" w:space="0" w:color="auto"/>
          </w:divBdr>
        </w:div>
        <w:div w:id="266036499">
          <w:marLeft w:val="0"/>
          <w:marRight w:val="0"/>
          <w:marTop w:val="0"/>
          <w:marBottom w:val="0"/>
          <w:divBdr>
            <w:top w:val="none" w:sz="0" w:space="0" w:color="auto"/>
            <w:left w:val="none" w:sz="0" w:space="0" w:color="auto"/>
            <w:bottom w:val="none" w:sz="0" w:space="0" w:color="auto"/>
            <w:right w:val="none" w:sz="0" w:space="0" w:color="auto"/>
          </w:divBdr>
        </w:div>
        <w:div w:id="1720587346">
          <w:marLeft w:val="0"/>
          <w:marRight w:val="0"/>
          <w:marTop w:val="0"/>
          <w:marBottom w:val="0"/>
          <w:divBdr>
            <w:top w:val="none" w:sz="0" w:space="0" w:color="auto"/>
            <w:left w:val="none" w:sz="0" w:space="0" w:color="auto"/>
            <w:bottom w:val="none" w:sz="0" w:space="0" w:color="auto"/>
            <w:right w:val="none" w:sz="0" w:space="0" w:color="auto"/>
          </w:divBdr>
        </w:div>
        <w:div w:id="1703705469">
          <w:marLeft w:val="0"/>
          <w:marRight w:val="0"/>
          <w:marTop w:val="0"/>
          <w:marBottom w:val="0"/>
          <w:divBdr>
            <w:top w:val="none" w:sz="0" w:space="0" w:color="auto"/>
            <w:left w:val="none" w:sz="0" w:space="0" w:color="auto"/>
            <w:bottom w:val="none" w:sz="0" w:space="0" w:color="auto"/>
            <w:right w:val="none" w:sz="0" w:space="0" w:color="auto"/>
          </w:divBdr>
        </w:div>
        <w:div w:id="1580946379">
          <w:marLeft w:val="0"/>
          <w:marRight w:val="0"/>
          <w:marTop w:val="0"/>
          <w:marBottom w:val="0"/>
          <w:divBdr>
            <w:top w:val="none" w:sz="0" w:space="0" w:color="auto"/>
            <w:left w:val="none" w:sz="0" w:space="0" w:color="auto"/>
            <w:bottom w:val="none" w:sz="0" w:space="0" w:color="auto"/>
            <w:right w:val="none" w:sz="0" w:space="0" w:color="auto"/>
          </w:divBdr>
        </w:div>
        <w:div w:id="297225786">
          <w:marLeft w:val="0"/>
          <w:marRight w:val="0"/>
          <w:marTop w:val="0"/>
          <w:marBottom w:val="0"/>
          <w:divBdr>
            <w:top w:val="none" w:sz="0" w:space="0" w:color="auto"/>
            <w:left w:val="none" w:sz="0" w:space="0" w:color="auto"/>
            <w:bottom w:val="none" w:sz="0" w:space="0" w:color="auto"/>
            <w:right w:val="none" w:sz="0" w:space="0" w:color="auto"/>
          </w:divBdr>
        </w:div>
        <w:div w:id="343939985">
          <w:marLeft w:val="0"/>
          <w:marRight w:val="0"/>
          <w:marTop w:val="0"/>
          <w:marBottom w:val="0"/>
          <w:divBdr>
            <w:top w:val="none" w:sz="0" w:space="0" w:color="auto"/>
            <w:left w:val="none" w:sz="0" w:space="0" w:color="auto"/>
            <w:bottom w:val="none" w:sz="0" w:space="0" w:color="auto"/>
            <w:right w:val="none" w:sz="0" w:space="0" w:color="auto"/>
          </w:divBdr>
        </w:div>
        <w:div w:id="1970939448">
          <w:marLeft w:val="0"/>
          <w:marRight w:val="0"/>
          <w:marTop w:val="0"/>
          <w:marBottom w:val="0"/>
          <w:divBdr>
            <w:top w:val="none" w:sz="0" w:space="0" w:color="auto"/>
            <w:left w:val="none" w:sz="0" w:space="0" w:color="auto"/>
            <w:bottom w:val="none" w:sz="0" w:space="0" w:color="auto"/>
            <w:right w:val="none" w:sz="0" w:space="0" w:color="auto"/>
          </w:divBdr>
        </w:div>
        <w:div w:id="1369260956">
          <w:marLeft w:val="0"/>
          <w:marRight w:val="0"/>
          <w:marTop w:val="0"/>
          <w:marBottom w:val="0"/>
          <w:divBdr>
            <w:top w:val="none" w:sz="0" w:space="0" w:color="auto"/>
            <w:left w:val="none" w:sz="0" w:space="0" w:color="auto"/>
            <w:bottom w:val="none" w:sz="0" w:space="0" w:color="auto"/>
            <w:right w:val="none" w:sz="0" w:space="0" w:color="auto"/>
          </w:divBdr>
        </w:div>
        <w:div w:id="1881504396">
          <w:marLeft w:val="0"/>
          <w:marRight w:val="0"/>
          <w:marTop w:val="0"/>
          <w:marBottom w:val="0"/>
          <w:divBdr>
            <w:top w:val="none" w:sz="0" w:space="0" w:color="auto"/>
            <w:left w:val="none" w:sz="0" w:space="0" w:color="auto"/>
            <w:bottom w:val="none" w:sz="0" w:space="0" w:color="auto"/>
            <w:right w:val="none" w:sz="0" w:space="0" w:color="auto"/>
          </w:divBdr>
        </w:div>
        <w:div w:id="402527090">
          <w:marLeft w:val="0"/>
          <w:marRight w:val="0"/>
          <w:marTop w:val="0"/>
          <w:marBottom w:val="0"/>
          <w:divBdr>
            <w:top w:val="none" w:sz="0" w:space="0" w:color="auto"/>
            <w:left w:val="none" w:sz="0" w:space="0" w:color="auto"/>
            <w:bottom w:val="none" w:sz="0" w:space="0" w:color="auto"/>
            <w:right w:val="none" w:sz="0" w:space="0" w:color="auto"/>
          </w:divBdr>
        </w:div>
        <w:div w:id="1203905287">
          <w:marLeft w:val="0"/>
          <w:marRight w:val="0"/>
          <w:marTop w:val="0"/>
          <w:marBottom w:val="0"/>
          <w:divBdr>
            <w:top w:val="none" w:sz="0" w:space="0" w:color="auto"/>
            <w:left w:val="none" w:sz="0" w:space="0" w:color="auto"/>
            <w:bottom w:val="none" w:sz="0" w:space="0" w:color="auto"/>
            <w:right w:val="none" w:sz="0" w:space="0" w:color="auto"/>
          </w:divBdr>
        </w:div>
        <w:div w:id="511336993">
          <w:marLeft w:val="0"/>
          <w:marRight w:val="0"/>
          <w:marTop w:val="0"/>
          <w:marBottom w:val="0"/>
          <w:divBdr>
            <w:top w:val="none" w:sz="0" w:space="0" w:color="auto"/>
            <w:left w:val="none" w:sz="0" w:space="0" w:color="auto"/>
            <w:bottom w:val="none" w:sz="0" w:space="0" w:color="auto"/>
            <w:right w:val="none" w:sz="0" w:space="0" w:color="auto"/>
          </w:divBdr>
        </w:div>
        <w:div w:id="994607066">
          <w:marLeft w:val="0"/>
          <w:marRight w:val="0"/>
          <w:marTop w:val="0"/>
          <w:marBottom w:val="0"/>
          <w:divBdr>
            <w:top w:val="none" w:sz="0" w:space="0" w:color="auto"/>
            <w:left w:val="none" w:sz="0" w:space="0" w:color="auto"/>
            <w:bottom w:val="none" w:sz="0" w:space="0" w:color="auto"/>
            <w:right w:val="none" w:sz="0" w:space="0" w:color="auto"/>
          </w:divBdr>
        </w:div>
        <w:div w:id="1885486770">
          <w:marLeft w:val="0"/>
          <w:marRight w:val="0"/>
          <w:marTop w:val="0"/>
          <w:marBottom w:val="0"/>
          <w:divBdr>
            <w:top w:val="none" w:sz="0" w:space="0" w:color="auto"/>
            <w:left w:val="none" w:sz="0" w:space="0" w:color="auto"/>
            <w:bottom w:val="none" w:sz="0" w:space="0" w:color="auto"/>
            <w:right w:val="none" w:sz="0" w:space="0" w:color="auto"/>
          </w:divBdr>
        </w:div>
        <w:div w:id="760106773">
          <w:marLeft w:val="0"/>
          <w:marRight w:val="0"/>
          <w:marTop w:val="0"/>
          <w:marBottom w:val="0"/>
          <w:divBdr>
            <w:top w:val="none" w:sz="0" w:space="0" w:color="auto"/>
            <w:left w:val="none" w:sz="0" w:space="0" w:color="auto"/>
            <w:bottom w:val="none" w:sz="0" w:space="0" w:color="auto"/>
            <w:right w:val="none" w:sz="0" w:space="0" w:color="auto"/>
          </w:divBdr>
        </w:div>
      </w:divsChild>
    </w:div>
    <w:div w:id="414515297">
      <w:bodyDiv w:val="1"/>
      <w:marLeft w:val="0"/>
      <w:marRight w:val="0"/>
      <w:marTop w:val="0"/>
      <w:marBottom w:val="0"/>
      <w:divBdr>
        <w:top w:val="none" w:sz="0" w:space="0" w:color="auto"/>
        <w:left w:val="none" w:sz="0" w:space="0" w:color="auto"/>
        <w:bottom w:val="none" w:sz="0" w:space="0" w:color="auto"/>
        <w:right w:val="none" w:sz="0" w:space="0" w:color="auto"/>
      </w:divBdr>
    </w:div>
    <w:div w:id="415369992">
      <w:bodyDiv w:val="1"/>
      <w:marLeft w:val="0"/>
      <w:marRight w:val="0"/>
      <w:marTop w:val="0"/>
      <w:marBottom w:val="0"/>
      <w:divBdr>
        <w:top w:val="none" w:sz="0" w:space="0" w:color="auto"/>
        <w:left w:val="none" w:sz="0" w:space="0" w:color="auto"/>
        <w:bottom w:val="none" w:sz="0" w:space="0" w:color="auto"/>
        <w:right w:val="none" w:sz="0" w:space="0" w:color="auto"/>
      </w:divBdr>
      <w:divsChild>
        <w:div w:id="593054288">
          <w:marLeft w:val="0"/>
          <w:marRight w:val="0"/>
          <w:marTop w:val="0"/>
          <w:marBottom w:val="0"/>
          <w:divBdr>
            <w:top w:val="none" w:sz="0" w:space="0" w:color="auto"/>
            <w:left w:val="none" w:sz="0" w:space="0" w:color="auto"/>
            <w:bottom w:val="none" w:sz="0" w:space="0" w:color="auto"/>
            <w:right w:val="none" w:sz="0" w:space="0" w:color="auto"/>
          </w:divBdr>
        </w:div>
        <w:div w:id="811603846">
          <w:marLeft w:val="0"/>
          <w:marRight w:val="0"/>
          <w:marTop w:val="0"/>
          <w:marBottom w:val="0"/>
          <w:divBdr>
            <w:top w:val="none" w:sz="0" w:space="0" w:color="auto"/>
            <w:left w:val="none" w:sz="0" w:space="0" w:color="auto"/>
            <w:bottom w:val="none" w:sz="0" w:space="0" w:color="auto"/>
            <w:right w:val="none" w:sz="0" w:space="0" w:color="auto"/>
          </w:divBdr>
        </w:div>
        <w:div w:id="1334066201">
          <w:marLeft w:val="0"/>
          <w:marRight w:val="0"/>
          <w:marTop w:val="0"/>
          <w:marBottom w:val="0"/>
          <w:divBdr>
            <w:top w:val="none" w:sz="0" w:space="0" w:color="auto"/>
            <w:left w:val="none" w:sz="0" w:space="0" w:color="auto"/>
            <w:bottom w:val="none" w:sz="0" w:space="0" w:color="auto"/>
            <w:right w:val="none" w:sz="0" w:space="0" w:color="auto"/>
          </w:divBdr>
        </w:div>
        <w:div w:id="1763991731">
          <w:marLeft w:val="0"/>
          <w:marRight w:val="0"/>
          <w:marTop w:val="0"/>
          <w:marBottom w:val="0"/>
          <w:divBdr>
            <w:top w:val="none" w:sz="0" w:space="0" w:color="auto"/>
            <w:left w:val="none" w:sz="0" w:space="0" w:color="auto"/>
            <w:bottom w:val="none" w:sz="0" w:space="0" w:color="auto"/>
            <w:right w:val="none" w:sz="0" w:space="0" w:color="auto"/>
          </w:divBdr>
        </w:div>
      </w:divsChild>
    </w:div>
    <w:div w:id="418645113">
      <w:bodyDiv w:val="1"/>
      <w:marLeft w:val="0"/>
      <w:marRight w:val="0"/>
      <w:marTop w:val="0"/>
      <w:marBottom w:val="0"/>
      <w:divBdr>
        <w:top w:val="none" w:sz="0" w:space="0" w:color="auto"/>
        <w:left w:val="none" w:sz="0" w:space="0" w:color="auto"/>
        <w:bottom w:val="none" w:sz="0" w:space="0" w:color="auto"/>
        <w:right w:val="none" w:sz="0" w:space="0" w:color="auto"/>
      </w:divBdr>
    </w:div>
    <w:div w:id="419107376">
      <w:bodyDiv w:val="1"/>
      <w:marLeft w:val="0"/>
      <w:marRight w:val="0"/>
      <w:marTop w:val="0"/>
      <w:marBottom w:val="0"/>
      <w:divBdr>
        <w:top w:val="none" w:sz="0" w:space="0" w:color="auto"/>
        <w:left w:val="none" w:sz="0" w:space="0" w:color="auto"/>
        <w:bottom w:val="none" w:sz="0" w:space="0" w:color="auto"/>
        <w:right w:val="none" w:sz="0" w:space="0" w:color="auto"/>
      </w:divBdr>
    </w:div>
    <w:div w:id="421606834">
      <w:bodyDiv w:val="1"/>
      <w:marLeft w:val="0"/>
      <w:marRight w:val="0"/>
      <w:marTop w:val="0"/>
      <w:marBottom w:val="0"/>
      <w:divBdr>
        <w:top w:val="none" w:sz="0" w:space="0" w:color="auto"/>
        <w:left w:val="none" w:sz="0" w:space="0" w:color="auto"/>
        <w:bottom w:val="none" w:sz="0" w:space="0" w:color="auto"/>
        <w:right w:val="none" w:sz="0" w:space="0" w:color="auto"/>
      </w:divBdr>
    </w:div>
    <w:div w:id="423192309">
      <w:bodyDiv w:val="1"/>
      <w:marLeft w:val="0"/>
      <w:marRight w:val="0"/>
      <w:marTop w:val="0"/>
      <w:marBottom w:val="0"/>
      <w:divBdr>
        <w:top w:val="none" w:sz="0" w:space="0" w:color="auto"/>
        <w:left w:val="none" w:sz="0" w:space="0" w:color="auto"/>
        <w:bottom w:val="none" w:sz="0" w:space="0" w:color="auto"/>
        <w:right w:val="none" w:sz="0" w:space="0" w:color="auto"/>
      </w:divBdr>
      <w:divsChild>
        <w:div w:id="1336961320">
          <w:marLeft w:val="0"/>
          <w:marRight w:val="0"/>
          <w:marTop w:val="0"/>
          <w:marBottom w:val="0"/>
          <w:divBdr>
            <w:top w:val="none" w:sz="0" w:space="0" w:color="auto"/>
            <w:left w:val="none" w:sz="0" w:space="0" w:color="auto"/>
            <w:bottom w:val="none" w:sz="0" w:space="0" w:color="auto"/>
            <w:right w:val="none" w:sz="0" w:space="0" w:color="auto"/>
          </w:divBdr>
        </w:div>
        <w:div w:id="1872497011">
          <w:marLeft w:val="0"/>
          <w:marRight w:val="0"/>
          <w:marTop w:val="0"/>
          <w:marBottom w:val="0"/>
          <w:divBdr>
            <w:top w:val="none" w:sz="0" w:space="0" w:color="auto"/>
            <w:left w:val="none" w:sz="0" w:space="0" w:color="auto"/>
            <w:bottom w:val="none" w:sz="0" w:space="0" w:color="auto"/>
            <w:right w:val="none" w:sz="0" w:space="0" w:color="auto"/>
          </w:divBdr>
        </w:div>
      </w:divsChild>
    </w:div>
    <w:div w:id="425927871">
      <w:bodyDiv w:val="1"/>
      <w:marLeft w:val="0"/>
      <w:marRight w:val="0"/>
      <w:marTop w:val="0"/>
      <w:marBottom w:val="0"/>
      <w:divBdr>
        <w:top w:val="none" w:sz="0" w:space="0" w:color="auto"/>
        <w:left w:val="none" w:sz="0" w:space="0" w:color="auto"/>
        <w:bottom w:val="none" w:sz="0" w:space="0" w:color="auto"/>
        <w:right w:val="none" w:sz="0" w:space="0" w:color="auto"/>
      </w:divBdr>
    </w:div>
    <w:div w:id="426999524">
      <w:bodyDiv w:val="1"/>
      <w:marLeft w:val="0"/>
      <w:marRight w:val="0"/>
      <w:marTop w:val="0"/>
      <w:marBottom w:val="0"/>
      <w:divBdr>
        <w:top w:val="none" w:sz="0" w:space="0" w:color="auto"/>
        <w:left w:val="none" w:sz="0" w:space="0" w:color="auto"/>
        <w:bottom w:val="none" w:sz="0" w:space="0" w:color="auto"/>
        <w:right w:val="none" w:sz="0" w:space="0" w:color="auto"/>
      </w:divBdr>
    </w:div>
    <w:div w:id="428506520">
      <w:bodyDiv w:val="1"/>
      <w:marLeft w:val="0"/>
      <w:marRight w:val="0"/>
      <w:marTop w:val="0"/>
      <w:marBottom w:val="0"/>
      <w:divBdr>
        <w:top w:val="none" w:sz="0" w:space="0" w:color="auto"/>
        <w:left w:val="none" w:sz="0" w:space="0" w:color="auto"/>
        <w:bottom w:val="none" w:sz="0" w:space="0" w:color="auto"/>
        <w:right w:val="none" w:sz="0" w:space="0" w:color="auto"/>
      </w:divBdr>
      <w:divsChild>
        <w:div w:id="1443499314">
          <w:marLeft w:val="0"/>
          <w:marRight w:val="0"/>
          <w:marTop w:val="0"/>
          <w:marBottom w:val="0"/>
          <w:divBdr>
            <w:top w:val="none" w:sz="0" w:space="0" w:color="auto"/>
            <w:left w:val="none" w:sz="0" w:space="0" w:color="auto"/>
            <w:bottom w:val="none" w:sz="0" w:space="0" w:color="auto"/>
            <w:right w:val="none" w:sz="0" w:space="0" w:color="auto"/>
          </w:divBdr>
        </w:div>
        <w:div w:id="1836191450">
          <w:marLeft w:val="0"/>
          <w:marRight w:val="0"/>
          <w:marTop w:val="0"/>
          <w:marBottom w:val="0"/>
          <w:divBdr>
            <w:top w:val="none" w:sz="0" w:space="0" w:color="auto"/>
            <w:left w:val="none" w:sz="0" w:space="0" w:color="auto"/>
            <w:bottom w:val="none" w:sz="0" w:space="0" w:color="auto"/>
            <w:right w:val="none" w:sz="0" w:space="0" w:color="auto"/>
          </w:divBdr>
        </w:div>
        <w:div w:id="1279028867">
          <w:marLeft w:val="0"/>
          <w:marRight w:val="0"/>
          <w:marTop w:val="0"/>
          <w:marBottom w:val="0"/>
          <w:divBdr>
            <w:top w:val="none" w:sz="0" w:space="0" w:color="auto"/>
            <w:left w:val="none" w:sz="0" w:space="0" w:color="auto"/>
            <w:bottom w:val="none" w:sz="0" w:space="0" w:color="auto"/>
            <w:right w:val="none" w:sz="0" w:space="0" w:color="auto"/>
          </w:divBdr>
        </w:div>
        <w:div w:id="680595013">
          <w:marLeft w:val="0"/>
          <w:marRight w:val="0"/>
          <w:marTop w:val="0"/>
          <w:marBottom w:val="0"/>
          <w:divBdr>
            <w:top w:val="none" w:sz="0" w:space="0" w:color="auto"/>
            <w:left w:val="none" w:sz="0" w:space="0" w:color="auto"/>
            <w:bottom w:val="none" w:sz="0" w:space="0" w:color="auto"/>
            <w:right w:val="none" w:sz="0" w:space="0" w:color="auto"/>
          </w:divBdr>
        </w:div>
        <w:div w:id="1269003902">
          <w:marLeft w:val="0"/>
          <w:marRight w:val="0"/>
          <w:marTop w:val="0"/>
          <w:marBottom w:val="0"/>
          <w:divBdr>
            <w:top w:val="none" w:sz="0" w:space="0" w:color="auto"/>
            <w:left w:val="none" w:sz="0" w:space="0" w:color="auto"/>
            <w:bottom w:val="none" w:sz="0" w:space="0" w:color="auto"/>
            <w:right w:val="none" w:sz="0" w:space="0" w:color="auto"/>
          </w:divBdr>
        </w:div>
        <w:div w:id="1685938622">
          <w:marLeft w:val="0"/>
          <w:marRight w:val="0"/>
          <w:marTop w:val="0"/>
          <w:marBottom w:val="0"/>
          <w:divBdr>
            <w:top w:val="none" w:sz="0" w:space="0" w:color="auto"/>
            <w:left w:val="none" w:sz="0" w:space="0" w:color="auto"/>
            <w:bottom w:val="none" w:sz="0" w:space="0" w:color="auto"/>
            <w:right w:val="none" w:sz="0" w:space="0" w:color="auto"/>
          </w:divBdr>
        </w:div>
        <w:div w:id="2057241509">
          <w:marLeft w:val="0"/>
          <w:marRight w:val="0"/>
          <w:marTop w:val="0"/>
          <w:marBottom w:val="0"/>
          <w:divBdr>
            <w:top w:val="none" w:sz="0" w:space="0" w:color="auto"/>
            <w:left w:val="none" w:sz="0" w:space="0" w:color="auto"/>
            <w:bottom w:val="none" w:sz="0" w:space="0" w:color="auto"/>
            <w:right w:val="none" w:sz="0" w:space="0" w:color="auto"/>
          </w:divBdr>
        </w:div>
        <w:div w:id="400060159">
          <w:marLeft w:val="0"/>
          <w:marRight w:val="0"/>
          <w:marTop w:val="0"/>
          <w:marBottom w:val="0"/>
          <w:divBdr>
            <w:top w:val="none" w:sz="0" w:space="0" w:color="auto"/>
            <w:left w:val="none" w:sz="0" w:space="0" w:color="auto"/>
            <w:bottom w:val="none" w:sz="0" w:space="0" w:color="auto"/>
            <w:right w:val="none" w:sz="0" w:space="0" w:color="auto"/>
          </w:divBdr>
        </w:div>
        <w:div w:id="1278215178">
          <w:marLeft w:val="0"/>
          <w:marRight w:val="0"/>
          <w:marTop w:val="0"/>
          <w:marBottom w:val="0"/>
          <w:divBdr>
            <w:top w:val="none" w:sz="0" w:space="0" w:color="auto"/>
            <w:left w:val="none" w:sz="0" w:space="0" w:color="auto"/>
            <w:bottom w:val="none" w:sz="0" w:space="0" w:color="auto"/>
            <w:right w:val="none" w:sz="0" w:space="0" w:color="auto"/>
          </w:divBdr>
        </w:div>
        <w:div w:id="1846435215">
          <w:marLeft w:val="0"/>
          <w:marRight w:val="0"/>
          <w:marTop w:val="0"/>
          <w:marBottom w:val="0"/>
          <w:divBdr>
            <w:top w:val="none" w:sz="0" w:space="0" w:color="auto"/>
            <w:left w:val="none" w:sz="0" w:space="0" w:color="auto"/>
            <w:bottom w:val="none" w:sz="0" w:space="0" w:color="auto"/>
            <w:right w:val="none" w:sz="0" w:space="0" w:color="auto"/>
          </w:divBdr>
        </w:div>
        <w:div w:id="523056531">
          <w:marLeft w:val="0"/>
          <w:marRight w:val="0"/>
          <w:marTop w:val="0"/>
          <w:marBottom w:val="0"/>
          <w:divBdr>
            <w:top w:val="none" w:sz="0" w:space="0" w:color="auto"/>
            <w:left w:val="none" w:sz="0" w:space="0" w:color="auto"/>
            <w:bottom w:val="none" w:sz="0" w:space="0" w:color="auto"/>
            <w:right w:val="none" w:sz="0" w:space="0" w:color="auto"/>
          </w:divBdr>
        </w:div>
        <w:div w:id="1966234938">
          <w:marLeft w:val="0"/>
          <w:marRight w:val="0"/>
          <w:marTop w:val="0"/>
          <w:marBottom w:val="0"/>
          <w:divBdr>
            <w:top w:val="none" w:sz="0" w:space="0" w:color="auto"/>
            <w:left w:val="none" w:sz="0" w:space="0" w:color="auto"/>
            <w:bottom w:val="none" w:sz="0" w:space="0" w:color="auto"/>
            <w:right w:val="none" w:sz="0" w:space="0" w:color="auto"/>
          </w:divBdr>
        </w:div>
        <w:div w:id="1994261977">
          <w:marLeft w:val="0"/>
          <w:marRight w:val="0"/>
          <w:marTop w:val="0"/>
          <w:marBottom w:val="0"/>
          <w:divBdr>
            <w:top w:val="none" w:sz="0" w:space="0" w:color="auto"/>
            <w:left w:val="none" w:sz="0" w:space="0" w:color="auto"/>
            <w:bottom w:val="none" w:sz="0" w:space="0" w:color="auto"/>
            <w:right w:val="none" w:sz="0" w:space="0" w:color="auto"/>
          </w:divBdr>
        </w:div>
        <w:div w:id="366566700">
          <w:marLeft w:val="0"/>
          <w:marRight w:val="0"/>
          <w:marTop w:val="0"/>
          <w:marBottom w:val="0"/>
          <w:divBdr>
            <w:top w:val="none" w:sz="0" w:space="0" w:color="auto"/>
            <w:left w:val="none" w:sz="0" w:space="0" w:color="auto"/>
            <w:bottom w:val="none" w:sz="0" w:space="0" w:color="auto"/>
            <w:right w:val="none" w:sz="0" w:space="0" w:color="auto"/>
          </w:divBdr>
        </w:div>
        <w:div w:id="1645770816">
          <w:marLeft w:val="0"/>
          <w:marRight w:val="0"/>
          <w:marTop w:val="0"/>
          <w:marBottom w:val="0"/>
          <w:divBdr>
            <w:top w:val="none" w:sz="0" w:space="0" w:color="auto"/>
            <w:left w:val="none" w:sz="0" w:space="0" w:color="auto"/>
            <w:bottom w:val="none" w:sz="0" w:space="0" w:color="auto"/>
            <w:right w:val="none" w:sz="0" w:space="0" w:color="auto"/>
          </w:divBdr>
        </w:div>
        <w:div w:id="828591888">
          <w:marLeft w:val="0"/>
          <w:marRight w:val="0"/>
          <w:marTop w:val="0"/>
          <w:marBottom w:val="0"/>
          <w:divBdr>
            <w:top w:val="none" w:sz="0" w:space="0" w:color="auto"/>
            <w:left w:val="none" w:sz="0" w:space="0" w:color="auto"/>
            <w:bottom w:val="none" w:sz="0" w:space="0" w:color="auto"/>
            <w:right w:val="none" w:sz="0" w:space="0" w:color="auto"/>
          </w:divBdr>
        </w:div>
        <w:div w:id="979110860">
          <w:marLeft w:val="0"/>
          <w:marRight w:val="0"/>
          <w:marTop w:val="0"/>
          <w:marBottom w:val="0"/>
          <w:divBdr>
            <w:top w:val="none" w:sz="0" w:space="0" w:color="auto"/>
            <w:left w:val="none" w:sz="0" w:space="0" w:color="auto"/>
            <w:bottom w:val="none" w:sz="0" w:space="0" w:color="auto"/>
            <w:right w:val="none" w:sz="0" w:space="0" w:color="auto"/>
          </w:divBdr>
        </w:div>
        <w:div w:id="375156337">
          <w:marLeft w:val="0"/>
          <w:marRight w:val="0"/>
          <w:marTop w:val="0"/>
          <w:marBottom w:val="0"/>
          <w:divBdr>
            <w:top w:val="none" w:sz="0" w:space="0" w:color="auto"/>
            <w:left w:val="none" w:sz="0" w:space="0" w:color="auto"/>
            <w:bottom w:val="none" w:sz="0" w:space="0" w:color="auto"/>
            <w:right w:val="none" w:sz="0" w:space="0" w:color="auto"/>
          </w:divBdr>
        </w:div>
        <w:div w:id="1200895578">
          <w:marLeft w:val="0"/>
          <w:marRight w:val="0"/>
          <w:marTop w:val="0"/>
          <w:marBottom w:val="0"/>
          <w:divBdr>
            <w:top w:val="none" w:sz="0" w:space="0" w:color="auto"/>
            <w:left w:val="none" w:sz="0" w:space="0" w:color="auto"/>
            <w:bottom w:val="none" w:sz="0" w:space="0" w:color="auto"/>
            <w:right w:val="none" w:sz="0" w:space="0" w:color="auto"/>
          </w:divBdr>
        </w:div>
        <w:div w:id="2019698957">
          <w:marLeft w:val="0"/>
          <w:marRight w:val="0"/>
          <w:marTop w:val="0"/>
          <w:marBottom w:val="0"/>
          <w:divBdr>
            <w:top w:val="none" w:sz="0" w:space="0" w:color="auto"/>
            <w:left w:val="none" w:sz="0" w:space="0" w:color="auto"/>
            <w:bottom w:val="none" w:sz="0" w:space="0" w:color="auto"/>
            <w:right w:val="none" w:sz="0" w:space="0" w:color="auto"/>
          </w:divBdr>
        </w:div>
      </w:divsChild>
    </w:div>
    <w:div w:id="431709600">
      <w:bodyDiv w:val="1"/>
      <w:marLeft w:val="0"/>
      <w:marRight w:val="0"/>
      <w:marTop w:val="0"/>
      <w:marBottom w:val="0"/>
      <w:divBdr>
        <w:top w:val="none" w:sz="0" w:space="0" w:color="auto"/>
        <w:left w:val="none" w:sz="0" w:space="0" w:color="auto"/>
        <w:bottom w:val="none" w:sz="0" w:space="0" w:color="auto"/>
        <w:right w:val="none" w:sz="0" w:space="0" w:color="auto"/>
      </w:divBdr>
    </w:div>
    <w:div w:id="432627108">
      <w:bodyDiv w:val="1"/>
      <w:marLeft w:val="0"/>
      <w:marRight w:val="0"/>
      <w:marTop w:val="0"/>
      <w:marBottom w:val="0"/>
      <w:divBdr>
        <w:top w:val="none" w:sz="0" w:space="0" w:color="auto"/>
        <w:left w:val="none" w:sz="0" w:space="0" w:color="auto"/>
        <w:bottom w:val="none" w:sz="0" w:space="0" w:color="auto"/>
        <w:right w:val="none" w:sz="0" w:space="0" w:color="auto"/>
      </w:divBdr>
    </w:div>
    <w:div w:id="432821958">
      <w:bodyDiv w:val="1"/>
      <w:marLeft w:val="0"/>
      <w:marRight w:val="0"/>
      <w:marTop w:val="0"/>
      <w:marBottom w:val="0"/>
      <w:divBdr>
        <w:top w:val="none" w:sz="0" w:space="0" w:color="auto"/>
        <w:left w:val="none" w:sz="0" w:space="0" w:color="auto"/>
        <w:bottom w:val="none" w:sz="0" w:space="0" w:color="auto"/>
        <w:right w:val="none" w:sz="0" w:space="0" w:color="auto"/>
      </w:divBdr>
    </w:div>
    <w:div w:id="435948962">
      <w:bodyDiv w:val="1"/>
      <w:marLeft w:val="0"/>
      <w:marRight w:val="0"/>
      <w:marTop w:val="0"/>
      <w:marBottom w:val="0"/>
      <w:divBdr>
        <w:top w:val="none" w:sz="0" w:space="0" w:color="auto"/>
        <w:left w:val="none" w:sz="0" w:space="0" w:color="auto"/>
        <w:bottom w:val="none" w:sz="0" w:space="0" w:color="auto"/>
        <w:right w:val="none" w:sz="0" w:space="0" w:color="auto"/>
      </w:divBdr>
    </w:div>
    <w:div w:id="437261303">
      <w:bodyDiv w:val="1"/>
      <w:marLeft w:val="0"/>
      <w:marRight w:val="0"/>
      <w:marTop w:val="0"/>
      <w:marBottom w:val="0"/>
      <w:divBdr>
        <w:top w:val="none" w:sz="0" w:space="0" w:color="auto"/>
        <w:left w:val="none" w:sz="0" w:space="0" w:color="auto"/>
        <w:bottom w:val="none" w:sz="0" w:space="0" w:color="auto"/>
        <w:right w:val="none" w:sz="0" w:space="0" w:color="auto"/>
      </w:divBdr>
    </w:div>
    <w:div w:id="440535698">
      <w:bodyDiv w:val="1"/>
      <w:marLeft w:val="0"/>
      <w:marRight w:val="0"/>
      <w:marTop w:val="0"/>
      <w:marBottom w:val="0"/>
      <w:divBdr>
        <w:top w:val="none" w:sz="0" w:space="0" w:color="auto"/>
        <w:left w:val="none" w:sz="0" w:space="0" w:color="auto"/>
        <w:bottom w:val="none" w:sz="0" w:space="0" w:color="auto"/>
        <w:right w:val="none" w:sz="0" w:space="0" w:color="auto"/>
      </w:divBdr>
    </w:div>
    <w:div w:id="450902466">
      <w:bodyDiv w:val="1"/>
      <w:marLeft w:val="0"/>
      <w:marRight w:val="0"/>
      <w:marTop w:val="0"/>
      <w:marBottom w:val="0"/>
      <w:divBdr>
        <w:top w:val="none" w:sz="0" w:space="0" w:color="auto"/>
        <w:left w:val="none" w:sz="0" w:space="0" w:color="auto"/>
        <w:bottom w:val="none" w:sz="0" w:space="0" w:color="auto"/>
        <w:right w:val="none" w:sz="0" w:space="0" w:color="auto"/>
      </w:divBdr>
    </w:div>
    <w:div w:id="451481267">
      <w:bodyDiv w:val="1"/>
      <w:marLeft w:val="0"/>
      <w:marRight w:val="0"/>
      <w:marTop w:val="0"/>
      <w:marBottom w:val="0"/>
      <w:divBdr>
        <w:top w:val="none" w:sz="0" w:space="0" w:color="auto"/>
        <w:left w:val="none" w:sz="0" w:space="0" w:color="auto"/>
        <w:bottom w:val="none" w:sz="0" w:space="0" w:color="auto"/>
        <w:right w:val="none" w:sz="0" w:space="0" w:color="auto"/>
      </w:divBdr>
    </w:div>
    <w:div w:id="455298320">
      <w:bodyDiv w:val="1"/>
      <w:marLeft w:val="0"/>
      <w:marRight w:val="0"/>
      <w:marTop w:val="0"/>
      <w:marBottom w:val="0"/>
      <w:divBdr>
        <w:top w:val="none" w:sz="0" w:space="0" w:color="auto"/>
        <w:left w:val="none" w:sz="0" w:space="0" w:color="auto"/>
        <w:bottom w:val="none" w:sz="0" w:space="0" w:color="auto"/>
        <w:right w:val="none" w:sz="0" w:space="0" w:color="auto"/>
      </w:divBdr>
    </w:div>
    <w:div w:id="455948205">
      <w:bodyDiv w:val="1"/>
      <w:marLeft w:val="0"/>
      <w:marRight w:val="0"/>
      <w:marTop w:val="0"/>
      <w:marBottom w:val="0"/>
      <w:divBdr>
        <w:top w:val="none" w:sz="0" w:space="0" w:color="auto"/>
        <w:left w:val="none" w:sz="0" w:space="0" w:color="auto"/>
        <w:bottom w:val="none" w:sz="0" w:space="0" w:color="auto"/>
        <w:right w:val="none" w:sz="0" w:space="0" w:color="auto"/>
      </w:divBdr>
    </w:div>
    <w:div w:id="458958282">
      <w:bodyDiv w:val="1"/>
      <w:marLeft w:val="0"/>
      <w:marRight w:val="0"/>
      <w:marTop w:val="0"/>
      <w:marBottom w:val="0"/>
      <w:divBdr>
        <w:top w:val="none" w:sz="0" w:space="0" w:color="auto"/>
        <w:left w:val="none" w:sz="0" w:space="0" w:color="auto"/>
        <w:bottom w:val="none" w:sz="0" w:space="0" w:color="auto"/>
        <w:right w:val="none" w:sz="0" w:space="0" w:color="auto"/>
      </w:divBdr>
    </w:div>
    <w:div w:id="463230069">
      <w:bodyDiv w:val="1"/>
      <w:marLeft w:val="0"/>
      <w:marRight w:val="0"/>
      <w:marTop w:val="0"/>
      <w:marBottom w:val="0"/>
      <w:divBdr>
        <w:top w:val="none" w:sz="0" w:space="0" w:color="auto"/>
        <w:left w:val="none" w:sz="0" w:space="0" w:color="auto"/>
        <w:bottom w:val="none" w:sz="0" w:space="0" w:color="auto"/>
        <w:right w:val="none" w:sz="0" w:space="0" w:color="auto"/>
      </w:divBdr>
    </w:div>
    <w:div w:id="467095359">
      <w:bodyDiv w:val="1"/>
      <w:marLeft w:val="0"/>
      <w:marRight w:val="0"/>
      <w:marTop w:val="0"/>
      <w:marBottom w:val="0"/>
      <w:divBdr>
        <w:top w:val="none" w:sz="0" w:space="0" w:color="auto"/>
        <w:left w:val="none" w:sz="0" w:space="0" w:color="auto"/>
        <w:bottom w:val="none" w:sz="0" w:space="0" w:color="auto"/>
        <w:right w:val="none" w:sz="0" w:space="0" w:color="auto"/>
      </w:divBdr>
    </w:div>
    <w:div w:id="468985046">
      <w:bodyDiv w:val="1"/>
      <w:marLeft w:val="0"/>
      <w:marRight w:val="0"/>
      <w:marTop w:val="0"/>
      <w:marBottom w:val="0"/>
      <w:divBdr>
        <w:top w:val="none" w:sz="0" w:space="0" w:color="auto"/>
        <w:left w:val="none" w:sz="0" w:space="0" w:color="auto"/>
        <w:bottom w:val="none" w:sz="0" w:space="0" w:color="auto"/>
        <w:right w:val="none" w:sz="0" w:space="0" w:color="auto"/>
      </w:divBdr>
    </w:div>
    <w:div w:id="469252304">
      <w:bodyDiv w:val="1"/>
      <w:marLeft w:val="0"/>
      <w:marRight w:val="0"/>
      <w:marTop w:val="0"/>
      <w:marBottom w:val="0"/>
      <w:divBdr>
        <w:top w:val="none" w:sz="0" w:space="0" w:color="auto"/>
        <w:left w:val="none" w:sz="0" w:space="0" w:color="auto"/>
        <w:bottom w:val="none" w:sz="0" w:space="0" w:color="auto"/>
        <w:right w:val="none" w:sz="0" w:space="0" w:color="auto"/>
      </w:divBdr>
      <w:divsChild>
        <w:div w:id="248269892">
          <w:marLeft w:val="0"/>
          <w:marRight w:val="0"/>
          <w:marTop w:val="0"/>
          <w:marBottom w:val="0"/>
          <w:divBdr>
            <w:top w:val="none" w:sz="0" w:space="0" w:color="auto"/>
            <w:left w:val="none" w:sz="0" w:space="0" w:color="auto"/>
            <w:bottom w:val="none" w:sz="0" w:space="0" w:color="auto"/>
            <w:right w:val="none" w:sz="0" w:space="0" w:color="auto"/>
          </w:divBdr>
        </w:div>
        <w:div w:id="57477838">
          <w:marLeft w:val="0"/>
          <w:marRight w:val="0"/>
          <w:marTop w:val="0"/>
          <w:marBottom w:val="0"/>
          <w:divBdr>
            <w:top w:val="none" w:sz="0" w:space="0" w:color="auto"/>
            <w:left w:val="none" w:sz="0" w:space="0" w:color="auto"/>
            <w:bottom w:val="none" w:sz="0" w:space="0" w:color="auto"/>
            <w:right w:val="none" w:sz="0" w:space="0" w:color="auto"/>
          </w:divBdr>
        </w:div>
      </w:divsChild>
    </w:div>
    <w:div w:id="475294758">
      <w:bodyDiv w:val="1"/>
      <w:marLeft w:val="0"/>
      <w:marRight w:val="0"/>
      <w:marTop w:val="0"/>
      <w:marBottom w:val="0"/>
      <w:divBdr>
        <w:top w:val="none" w:sz="0" w:space="0" w:color="auto"/>
        <w:left w:val="none" w:sz="0" w:space="0" w:color="auto"/>
        <w:bottom w:val="none" w:sz="0" w:space="0" w:color="auto"/>
        <w:right w:val="none" w:sz="0" w:space="0" w:color="auto"/>
      </w:divBdr>
    </w:div>
    <w:div w:id="486089353">
      <w:bodyDiv w:val="1"/>
      <w:marLeft w:val="0"/>
      <w:marRight w:val="0"/>
      <w:marTop w:val="0"/>
      <w:marBottom w:val="0"/>
      <w:divBdr>
        <w:top w:val="none" w:sz="0" w:space="0" w:color="auto"/>
        <w:left w:val="none" w:sz="0" w:space="0" w:color="auto"/>
        <w:bottom w:val="none" w:sz="0" w:space="0" w:color="auto"/>
        <w:right w:val="none" w:sz="0" w:space="0" w:color="auto"/>
      </w:divBdr>
    </w:div>
    <w:div w:id="493037158">
      <w:bodyDiv w:val="1"/>
      <w:marLeft w:val="0"/>
      <w:marRight w:val="0"/>
      <w:marTop w:val="0"/>
      <w:marBottom w:val="0"/>
      <w:divBdr>
        <w:top w:val="none" w:sz="0" w:space="0" w:color="auto"/>
        <w:left w:val="none" w:sz="0" w:space="0" w:color="auto"/>
        <w:bottom w:val="none" w:sz="0" w:space="0" w:color="auto"/>
        <w:right w:val="none" w:sz="0" w:space="0" w:color="auto"/>
      </w:divBdr>
    </w:div>
    <w:div w:id="493573977">
      <w:bodyDiv w:val="1"/>
      <w:marLeft w:val="0"/>
      <w:marRight w:val="0"/>
      <w:marTop w:val="0"/>
      <w:marBottom w:val="0"/>
      <w:divBdr>
        <w:top w:val="none" w:sz="0" w:space="0" w:color="auto"/>
        <w:left w:val="none" w:sz="0" w:space="0" w:color="auto"/>
        <w:bottom w:val="none" w:sz="0" w:space="0" w:color="auto"/>
        <w:right w:val="none" w:sz="0" w:space="0" w:color="auto"/>
      </w:divBdr>
    </w:div>
    <w:div w:id="494805448">
      <w:bodyDiv w:val="1"/>
      <w:marLeft w:val="0"/>
      <w:marRight w:val="0"/>
      <w:marTop w:val="0"/>
      <w:marBottom w:val="0"/>
      <w:divBdr>
        <w:top w:val="none" w:sz="0" w:space="0" w:color="auto"/>
        <w:left w:val="none" w:sz="0" w:space="0" w:color="auto"/>
        <w:bottom w:val="none" w:sz="0" w:space="0" w:color="auto"/>
        <w:right w:val="none" w:sz="0" w:space="0" w:color="auto"/>
      </w:divBdr>
    </w:div>
    <w:div w:id="496960919">
      <w:bodyDiv w:val="1"/>
      <w:marLeft w:val="0"/>
      <w:marRight w:val="0"/>
      <w:marTop w:val="0"/>
      <w:marBottom w:val="0"/>
      <w:divBdr>
        <w:top w:val="none" w:sz="0" w:space="0" w:color="auto"/>
        <w:left w:val="none" w:sz="0" w:space="0" w:color="auto"/>
        <w:bottom w:val="none" w:sz="0" w:space="0" w:color="auto"/>
        <w:right w:val="none" w:sz="0" w:space="0" w:color="auto"/>
      </w:divBdr>
    </w:div>
    <w:div w:id="497769310">
      <w:bodyDiv w:val="1"/>
      <w:marLeft w:val="0"/>
      <w:marRight w:val="0"/>
      <w:marTop w:val="0"/>
      <w:marBottom w:val="0"/>
      <w:divBdr>
        <w:top w:val="none" w:sz="0" w:space="0" w:color="auto"/>
        <w:left w:val="none" w:sz="0" w:space="0" w:color="auto"/>
        <w:bottom w:val="none" w:sz="0" w:space="0" w:color="auto"/>
        <w:right w:val="none" w:sz="0" w:space="0" w:color="auto"/>
      </w:divBdr>
    </w:div>
    <w:div w:id="499007924">
      <w:bodyDiv w:val="1"/>
      <w:marLeft w:val="0"/>
      <w:marRight w:val="0"/>
      <w:marTop w:val="0"/>
      <w:marBottom w:val="0"/>
      <w:divBdr>
        <w:top w:val="none" w:sz="0" w:space="0" w:color="auto"/>
        <w:left w:val="none" w:sz="0" w:space="0" w:color="auto"/>
        <w:bottom w:val="none" w:sz="0" w:space="0" w:color="auto"/>
        <w:right w:val="none" w:sz="0" w:space="0" w:color="auto"/>
      </w:divBdr>
    </w:div>
    <w:div w:id="499583457">
      <w:bodyDiv w:val="1"/>
      <w:marLeft w:val="0"/>
      <w:marRight w:val="0"/>
      <w:marTop w:val="0"/>
      <w:marBottom w:val="0"/>
      <w:divBdr>
        <w:top w:val="none" w:sz="0" w:space="0" w:color="auto"/>
        <w:left w:val="none" w:sz="0" w:space="0" w:color="auto"/>
        <w:bottom w:val="none" w:sz="0" w:space="0" w:color="auto"/>
        <w:right w:val="none" w:sz="0" w:space="0" w:color="auto"/>
      </w:divBdr>
    </w:div>
    <w:div w:id="504635880">
      <w:bodyDiv w:val="1"/>
      <w:marLeft w:val="0"/>
      <w:marRight w:val="0"/>
      <w:marTop w:val="0"/>
      <w:marBottom w:val="0"/>
      <w:divBdr>
        <w:top w:val="none" w:sz="0" w:space="0" w:color="auto"/>
        <w:left w:val="none" w:sz="0" w:space="0" w:color="auto"/>
        <w:bottom w:val="none" w:sz="0" w:space="0" w:color="auto"/>
        <w:right w:val="none" w:sz="0" w:space="0" w:color="auto"/>
      </w:divBdr>
      <w:divsChild>
        <w:div w:id="634410021">
          <w:marLeft w:val="0"/>
          <w:marRight w:val="0"/>
          <w:marTop w:val="0"/>
          <w:marBottom w:val="0"/>
          <w:divBdr>
            <w:top w:val="none" w:sz="0" w:space="0" w:color="auto"/>
            <w:left w:val="none" w:sz="0" w:space="0" w:color="auto"/>
            <w:bottom w:val="none" w:sz="0" w:space="0" w:color="auto"/>
            <w:right w:val="none" w:sz="0" w:space="0" w:color="auto"/>
          </w:divBdr>
        </w:div>
        <w:div w:id="143014825">
          <w:marLeft w:val="0"/>
          <w:marRight w:val="0"/>
          <w:marTop w:val="0"/>
          <w:marBottom w:val="0"/>
          <w:divBdr>
            <w:top w:val="none" w:sz="0" w:space="0" w:color="auto"/>
            <w:left w:val="none" w:sz="0" w:space="0" w:color="auto"/>
            <w:bottom w:val="none" w:sz="0" w:space="0" w:color="auto"/>
            <w:right w:val="none" w:sz="0" w:space="0" w:color="auto"/>
          </w:divBdr>
        </w:div>
        <w:div w:id="1907257763">
          <w:marLeft w:val="0"/>
          <w:marRight w:val="0"/>
          <w:marTop w:val="0"/>
          <w:marBottom w:val="0"/>
          <w:divBdr>
            <w:top w:val="none" w:sz="0" w:space="0" w:color="auto"/>
            <w:left w:val="none" w:sz="0" w:space="0" w:color="auto"/>
            <w:bottom w:val="none" w:sz="0" w:space="0" w:color="auto"/>
            <w:right w:val="none" w:sz="0" w:space="0" w:color="auto"/>
          </w:divBdr>
        </w:div>
        <w:div w:id="1585263907">
          <w:marLeft w:val="0"/>
          <w:marRight w:val="0"/>
          <w:marTop w:val="0"/>
          <w:marBottom w:val="0"/>
          <w:divBdr>
            <w:top w:val="none" w:sz="0" w:space="0" w:color="auto"/>
            <w:left w:val="none" w:sz="0" w:space="0" w:color="auto"/>
            <w:bottom w:val="none" w:sz="0" w:space="0" w:color="auto"/>
            <w:right w:val="none" w:sz="0" w:space="0" w:color="auto"/>
          </w:divBdr>
        </w:div>
        <w:div w:id="1308242849">
          <w:marLeft w:val="0"/>
          <w:marRight w:val="0"/>
          <w:marTop w:val="0"/>
          <w:marBottom w:val="0"/>
          <w:divBdr>
            <w:top w:val="none" w:sz="0" w:space="0" w:color="auto"/>
            <w:left w:val="none" w:sz="0" w:space="0" w:color="auto"/>
            <w:bottom w:val="none" w:sz="0" w:space="0" w:color="auto"/>
            <w:right w:val="none" w:sz="0" w:space="0" w:color="auto"/>
          </w:divBdr>
        </w:div>
        <w:div w:id="2013869299">
          <w:marLeft w:val="0"/>
          <w:marRight w:val="0"/>
          <w:marTop w:val="0"/>
          <w:marBottom w:val="0"/>
          <w:divBdr>
            <w:top w:val="none" w:sz="0" w:space="0" w:color="auto"/>
            <w:left w:val="none" w:sz="0" w:space="0" w:color="auto"/>
            <w:bottom w:val="none" w:sz="0" w:space="0" w:color="auto"/>
            <w:right w:val="none" w:sz="0" w:space="0" w:color="auto"/>
          </w:divBdr>
        </w:div>
        <w:div w:id="2041735844">
          <w:marLeft w:val="0"/>
          <w:marRight w:val="0"/>
          <w:marTop w:val="0"/>
          <w:marBottom w:val="0"/>
          <w:divBdr>
            <w:top w:val="none" w:sz="0" w:space="0" w:color="auto"/>
            <w:left w:val="none" w:sz="0" w:space="0" w:color="auto"/>
            <w:bottom w:val="none" w:sz="0" w:space="0" w:color="auto"/>
            <w:right w:val="none" w:sz="0" w:space="0" w:color="auto"/>
          </w:divBdr>
        </w:div>
        <w:div w:id="1568564360">
          <w:marLeft w:val="0"/>
          <w:marRight w:val="0"/>
          <w:marTop w:val="0"/>
          <w:marBottom w:val="0"/>
          <w:divBdr>
            <w:top w:val="none" w:sz="0" w:space="0" w:color="auto"/>
            <w:left w:val="none" w:sz="0" w:space="0" w:color="auto"/>
            <w:bottom w:val="none" w:sz="0" w:space="0" w:color="auto"/>
            <w:right w:val="none" w:sz="0" w:space="0" w:color="auto"/>
          </w:divBdr>
        </w:div>
        <w:div w:id="500195933">
          <w:marLeft w:val="0"/>
          <w:marRight w:val="0"/>
          <w:marTop w:val="0"/>
          <w:marBottom w:val="0"/>
          <w:divBdr>
            <w:top w:val="none" w:sz="0" w:space="0" w:color="auto"/>
            <w:left w:val="none" w:sz="0" w:space="0" w:color="auto"/>
            <w:bottom w:val="none" w:sz="0" w:space="0" w:color="auto"/>
            <w:right w:val="none" w:sz="0" w:space="0" w:color="auto"/>
          </w:divBdr>
        </w:div>
        <w:div w:id="1004015911">
          <w:marLeft w:val="0"/>
          <w:marRight w:val="0"/>
          <w:marTop w:val="0"/>
          <w:marBottom w:val="0"/>
          <w:divBdr>
            <w:top w:val="none" w:sz="0" w:space="0" w:color="auto"/>
            <w:left w:val="none" w:sz="0" w:space="0" w:color="auto"/>
            <w:bottom w:val="none" w:sz="0" w:space="0" w:color="auto"/>
            <w:right w:val="none" w:sz="0" w:space="0" w:color="auto"/>
          </w:divBdr>
        </w:div>
        <w:div w:id="1604413998">
          <w:marLeft w:val="0"/>
          <w:marRight w:val="0"/>
          <w:marTop w:val="0"/>
          <w:marBottom w:val="0"/>
          <w:divBdr>
            <w:top w:val="none" w:sz="0" w:space="0" w:color="auto"/>
            <w:left w:val="none" w:sz="0" w:space="0" w:color="auto"/>
            <w:bottom w:val="none" w:sz="0" w:space="0" w:color="auto"/>
            <w:right w:val="none" w:sz="0" w:space="0" w:color="auto"/>
          </w:divBdr>
        </w:div>
        <w:div w:id="1517307735">
          <w:marLeft w:val="0"/>
          <w:marRight w:val="0"/>
          <w:marTop w:val="0"/>
          <w:marBottom w:val="0"/>
          <w:divBdr>
            <w:top w:val="none" w:sz="0" w:space="0" w:color="auto"/>
            <w:left w:val="none" w:sz="0" w:space="0" w:color="auto"/>
            <w:bottom w:val="none" w:sz="0" w:space="0" w:color="auto"/>
            <w:right w:val="none" w:sz="0" w:space="0" w:color="auto"/>
          </w:divBdr>
        </w:div>
        <w:div w:id="641082221">
          <w:marLeft w:val="0"/>
          <w:marRight w:val="0"/>
          <w:marTop w:val="0"/>
          <w:marBottom w:val="0"/>
          <w:divBdr>
            <w:top w:val="none" w:sz="0" w:space="0" w:color="auto"/>
            <w:left w:val="none" w:sz="0" w:space="0" w:color="auto"/>
            <w:bottom w:val="none" w:sz="0" w:space="0" w:color="auto"/>
            <w:right w:val="none" w:sz="0" w:space="0" w:color="auto"/>
          </w:divBdr>
        </w:div>
        <w:div w:id="202601968">
          <w:marLeft w:val="0"/>
          <w:marRight w:val="0"/>
          <w:marTop w:val="0"/>
          <w:marBottom w:val="0"/>
          <w:divBdr>
            <w:top w:val="none" w:sz="0" w:space="0" w:color="auto"/>
            <w:left w:val="none" w:sz="0" w:space="0" w:color="auto"/>
            <w:bottom w:val="none" w:sz="0" w:space="0" w:color="auto"/>
            <w:right w:val="none" w:sz="0" w:space="0" w:color="auto"/>
          </w:divBdr>
        </w:div>
        <w:div w:id="1367750273">
          <w:marLeft w:val="0"/>
          <w:marRight w:val="0"/>
          <w:marTop w:val="0"/>
          <w:marBottom w:val="0"/>
          <w:divBdr>
            <w:top w:val="none" w:sz="0" w:space="0" w:color="auto"/>
            <w:left w:val="none" w:sz="0" w:space="0" w:color="auto"/>
            <w:bottom w:val="none" w:sz="0" w:space="0" w:color="auto"/>
            <w:right w:val="none" w:sz="0" w:space="0" w:color="auto"/>
          </w:divBdr>
        </w:div>
        <w:div w:id="98256943">
          <w:marLeft w:val="0"/>
          <w:marRight w:val="0"/>
          <w:marTop w:val="0"/>
          <w:marBottom w:val="0"/>
          <w:divBdr>
            <w:top w:val="none" w:sz="0" w:space="0" w:color="auto"/>
            <w:left w:val="none" w:sz="0" w:space="0" w:color="auto"/>
            <w:bottom w:val="none" w:sz="0" w:space="0" w:color="auto"/>
            <w:right w:val="none" w:sz="0" w:space="0" w:color="auto"/>
          </w:divBdr>
        </w:div>
        <w:div w:id="590509983">
          <w:marLeft w:val="0"/>
          <w:marRight w:val="0"/>
          <w:marTop w:val="0"/>
          <w:marBottom w:val="0"/>
          <w:divBdr>
            <w:top w:val="none" w:sz="0" w:space="0" w:color="auto"/>
            <w:left w:val="none" w:sz="0" w:space="0" w:color="auto"/>
            <w:bottom w:val="none" w:sz="0" w:space="0" w:color="auto"/>
            <w:right w:val="none" w:sz="0" w:space="0" w:color="auto"/>
          </w:divBdr>
        </w:div>
        <w:div w:id="197620476">
          <w:marLeft w:val="0"/>
          <w:marRight w:val="0"/>
          <w:marTop w:val="0"/>
          <w:marBottom w:val="0"/>
          <w:divBdr>
            <w:top w:val="none" w:sz="0" w:space="0" w:color="auto"/>
            <w:left w:val="none" w:sz="0" w:space="0" w:color="auto"/>
            <w:bottom w:val="none" w:sz="0" w:space="0" w:color="auto"/>
            <w:right w:val="none" w:sz="0" w:space="0" w:color="auto"/>
          </w:divBdr>
        </w:div>
        <w:div w:id="2145536906">
          <w:marLeft w:val="0"/>
          <w:marRight w:val="0"/>
          <w:marTop w:val="0"/>
          <w:marBottom w:val="0"/>
          <w:divBdr>
            <w:top w:val="none" w:sz="0" w:space="0" w:color="auto"/>
            <w:left w:val="none" w:sz="0" w:space="0" w:color="auto"/>
            <w:bottom w:val="none" w:sz="0" w:space="0" w:color="auto"/>
            <w:right w:val="none" w:sz="0" w:space="0" w:color="auto"/>
          </w:divBdr>
        </w:div>
        <w:div w:id="1286425559">
          <w:marLeft w:val="0"/>
          <w:marRight w:val="0"/>
          <w:marTop w:val="0"/>
          <w:marBottom w:val="0"/>
          <w:divBdr>
            <w:top w:val="none" w:sz="0" w:space="0" w:color="auto"/>
            <w:left w:val="none" w:sz="0" w:space="0" w:color="auto"/>
            <w:bottom w:val="none" w:sz="0" w:space="0" w:color="auto"/>
            <w:right w:val="none" w:sz="0" w:space="0" w:color="auto"/>
          </w:divBdr>
        </w:div>
        <w:div w:id="113599586">
          <w:marLeft w:val="0"/>
          <w:marRight w:val="0"/>
          <w:marTop w:val="0"/>
          <w:marBottom w:val="0"/>
          <w:divBdr>
            <w:top w:val="none" w:sz="0" w:space="0" w:color="auto"/>
            <w:left w:val="none" w:sz="0" w:space="0" w:color="auto"/>
            <w:bottom w:val="none" w:sz="0" w:space="0" w:color="auto"/>
            <w:right w:val="none" w:sz="0" w:space="0" w:color="auto"/>
          </w:divBdr>
        </w:div>
        <w:div w:id="1781682934">
          <w:marLeft w:val="0"/>
          <w:marRight w:val="0"/>
          <w:marTop w:val="0"/>
          <w:marBottom w:val="0"/>
          <w:divBdr>
            <w:top w:val="none" w:sz="0" w:space="0" w:color="auto"/>
            <w:left w:val="none" w:sz="0" w:space="0" w:color="auto"/>
            <w:bottom w:val="none" w:sz="0" w:space="0" w:color="auto"/>
            <w:right w:val="none" w:sz="0" w:space="0" w:color="auto"/>
          </w:divBdr>
        </w:div>
      </w:divsChild>
    </w:div>
    <w:div w:id="505437071">
      <w:bodyDiv w:val="1"/>
      <w:marLeft w:val="0"/>
      <w:marRight w:val="0"/>
      <w:marTop w:val="0"/>
      <w:marBottom w:val="0"/>
      <w:divBdr>
        <w:top w:val="none" w:sz="0" w:space="0" w:color="auto"/>
        <w:left w:val="none" w:sz="0" w:space="0" w:color="auto"/>
        <w:bottom w:val="none" w:sz="0" w:space="0" w:color="auto"/>
        <w:right w:val="none" w:sz="0" w:space="0" w:color="auto"/>
      </w:divBdr>
    </w:div>
    <w:div w:id="506289657">
      <w:bodyDiv w:val="1"/>
      <w:marLeft w:val="0"/>
      <w:marRight w:val="0"/>
      <w:marTop w:val="0"/>
      <w:marBottom w:val="0"/>
      <w:divBdr>
        <w:top w:val="none" w:sz="0" w:space="0" w:color="auto"/>
        <w:left w:val="none" w:sz="0" w:space="0" w:color="auto"/>
        <w:bottom w:val="none" w:sz="0" w:space="0" w:color="auto"/>
        <w:right w:val="none" w:sz="0" w:space="0" w:color="auto"/>
      </w:divBdr>
    </w:div>
    <w:div w:id="513494318">
      <w:bodyDiv w:val="1"/>
      <w:marLeft w:val="0"/>
      <w:marRight w:val="0"/>
      <w:marTop w:val="0"/>
      <w:marBottom w:val="0"/>
      <w:divBdr>
        <w:top w:val="none" w:sz="0" w:space="0" w:color="auto"/>
        <w:left w:val="none" w:sz="0" w:space="0" w:color="auto"/>
        <w:bottom w:val="none" w:sz="0" w:space="0" w:color="auto"/>
        <w:right w:val="none" w:sz="0" w:space="0" w:color="auto"/>
      </w:divBdr>
      <w:divsChild>
        <w:div w:id="365911978">
          <w:marLeft w:val="0"/>
          <w:marRight w:val="0"/>
          <w:marTop w:val="0"/>
          <w:marBottom w:val="0"/>
          <w:divBdr>
            <w:top w:val="none" w:sz="0" w:space="0" w:color="auto"/>
            <w:left w:val="none" w:sz="0" w:space="0" w:color="auto"/>
            <w:bottom w:val="none" w:sz="0" w:space="0" w:color="auto"/>
            <w:right w:val="none" w:sz="0" w:space="0" w:color="auto"/>
          </w:divBdr>
        </w:div>
        <w:div w:id="376706589">
          <w:marLeft w:val="0"/>
          <w:marRight w:val="0"/>
          <w:marTop w:val="0"/>
          <w:marBottom w:val="0"/>
          <w:divBdr>
            <w:top w:val="none" w:sz="0" w:space="0" w:color="auto"/>
            <w:left w:val="none" w:sz="0" w:space="0" w:color="auto"/>
            <w:bottom w:val="none" w:sz="0" w:space="0" w:color="auto"/>
            <w:right w:val="none" w:sz="0" w:space="0" w:color="auto"/>
          </w:divBdr>
        </w:div>
        <w:div w:id="721632554">
          <w:marLeft w:val="0"/>
          <w:marRight w:val="0"/>
          <w:marTop w:val="0"/>
          <w:marBottom w:val="0"/>
          <w:divBdr>
            <w:top w:val="none" w:sz="0" w:space="0" w:color="auto"/>
            <w:left w:val="none" w:sz="0" w:space="0" w:color="auto"/>
            <w:bottom w:val="none" w:sz="0" w:space="0" w:color="auto"/>
            <w:right w:val="none" w:sz="0" w:space="0" w:color="auto"/>
          </w:divBdr>
        </w:div>
        <w:div w:id="1735733195">
          <w:marLeft w:val="0"/>
          <w:marRight w:val="0"/>
          <w:marTop w:val="0"/>
          <w:marBottom w:val="0"/>
          <w:divBdr>
            <w:top w:val="none" w:sz="0" w:space="0" w:color="auto"/>
            <w:left w:val="none" w:sz="0" w:space="0" w:color="auto"/>
            <w:bottom w:val="none" w:sz="0" w:space="0" w:color="auto"/>
            <w:right w:val="none" w:sz="0" w:space="0" w:color="auto"/>
          </w:divBdr>
        </w:div>
        <w:div w:id="770321081">
          <w:marLeft w:val="0"/>
          <w:marRight w:val="0"/>
          <w:marTop w:val="0"/>
          <w:marBottom w:val="0"/>
          <w:divBdr>
            <w:top w:val="none" w:sz="0" w:space="0" w:color="auto"/>
            <w:left w:val="none" w:sz="0" w:space="0" w:color="auto"/>
            <w:bottom w:val="none" w:sz="0" w:space="0" w:color="auto"/>
            <w:right w:val="none" w:sz="0" w:space="0" w:color="auto"/>
          </w:divBdr>
        </w:div>
        <w:div w:id="370958895">
          <w:marLeft w:val="0"/>
          <w:marRight w:val="0"/>
          <w:marTop w:val="0"/>
          <w:marBottom w:val="0"/>
          <w:divBdr>
            <w:top w:val="none" w:sz="0" w:space="0" w:color="auto"/>
            <w:left w:val="none" w:sz="0" w:space="0" w:color="auto"/>
            <w:bottom w:val="none" w:sz="0" w:space="0" w:color="auto"/>
            <w:right w:val="none" w:sz="0" w:space="0" w:color="auto"/>
          </w:divBdr>
        </w:div>
        <w:div w:id="896936657">
          <w:marLeft w:val="0"/>
          <w:marRight w:val="0"/>
          <w:marTop w:val="0"/>
          <w:marBottom w:val="0"/>
          <w:divBdr>
            <w:top w:val="none" w:sz="0" w:space="0" w:color="auto"/>
            <w:left w:val="none" w:sz="0" w:space="0" w:color="auto"/>
            <w:bottom w:val="none" w:sz="0" w:space="0" w:color="auto"/>
            <w:right w:val="none" w:sz="0" w:space="0" w:color="auto"/>
          </w:divBdr>
        </w:div>
        <w:div w:id="216211623">
          <w:marLeft w:val="0"/>
          <w:marRight w:val="0"/>
          <w:marTop w:val="0"/>
          <w:marBottom w:val="0"/>
          <w:divBdr>
            <w:top w:val="none" w:sz="0" w:space="0" w:color="auto"/>
            <w:left w:val="none" w:sz="0" w:space="0" w:color="auto"/>
            <w:bottom w:val="none" w:sz="0" w:space="0" w:color="auto"/>
            <w:right w:val="none" w:sz="0" w:space="0" w:color="auto"/>
          </w:divBdr>
        </w:div>
        <w:div w:id="1341814488">
          <w:marLeft w:val="0"/>
          <w:marRight w:val="0"/>
          <w:marTop w:val="0"/>
          <w:marBottom w:val="0"/>
          <w:divBdr>
            <w:top w:val="none" w:sz="0" w:space="0" w:color="auto"/>
            <w:left w:val="none" w:sz="0" w:space="0" w:color="auto"/>
            <w:bottom w:val="none" w:sz="0" w:space="0" w:color="auto"/>
            <w:right w:val="none" w:sz="0" w:space="0" w:color="auto"/>
          </w:divBdr>
        </w:div>
        <w:div w:id="1234975768">
          <w:marLeft w:val="0"/>
          <w:marRight w:val="0"/>
          <w:marTop w:val="0"/>
          <w:marBottom w:val="0"/>
          <w:divBdr>
            <w:top w:val="none" w:sz="0" w:space="0" w:color="auto"/>
            <w:left w:val="none" w:sz="0" w:space="0" w:color="auto"/>
            <w:bottom w:val="none" w:sz="0" w:space="0" w:color="auto"/>
            <w:right w:val="none" w:sz="0" w:space="0" w:color="auto"/>
          </w:divBdr>
        </w:div>
        <w:div w:id="204028237">
          <w:marLeft w:val="0"/>
          <w:marRight w:val="0"/>
          <w:marTop w:val="0"/>
          <w:marBottom w:val="0"/>
          <w:divBdr>
            <w:top w:val="none" w:sz="0" w:space="0" w:color="auto"/>
            <w:left w:val="none" w:sz="0" w:space="0" w:color="auto"/>
            <w:bottom w:val="none" w:sz="0" w:space="0" w:color="auto"/>
            <w:right w:val="none" w:sz="0" w:space="0" w:color="auto"/>
          </w:divBdr>
        </w:div>
        <w:div w:id="140077650">
          <w:marLeft w:val="0"/>
          <w:marRight w:val="0"/>
          <w:marTop w:val="0"/>
          <w:marBottom w:val="0"/>
          <w:divBdr>
            <w:top w:val="none" w:sz="0" w:space="0" w:color="auto"/>
            <w:left w:val="none" w:sz="0" w:space="0" w:color="auto"/>
            <w:bottom w:val="none" w:sz="0" w:space="0" w:color="auto"/>
            <w:right w:val="none" w:sz="0" w:space="0" w:color="auto"/>
          </w:divBdr>
        </w:div>
        <w:div w:id="1696006471">
          <w:marLeft w:val="0"/>
          <w:marRight w:val="0"/>
          <w:marTop w:val="0"/>
          <w:marBottom w:val="0"/>
          <w:divBdr>
            <w:top w:val="none" w:sz="0" w:space="0" w:color="auto"/>
            <w:left w:val="none" w:sz="0" w:space="0" w:color="auto"/>
            <w:bottom w:val="none" w:sz="0" w:space="0" w:color="auto"/>
            <w:right w:val="none" w:sz="0" w:space="0" w:color="auto"/>
          </w:divBdr>
        </w:div>
        <w:div w:id="1225722568">
          <w:marLeft w:val="0"/>
          <w:marRight w:val="0"/>
          <w:marTop w:val="0"/>
          <w:marBottom w:val="0"/>
          <w:divBdr>
            <w:top w:val="none" w:sz="0" w:space="0" w:color="auto"/>
            <w:left w:val="none" w:sz="0" w:space="0" w:color="auto"/>
            <w:bottom w:val="none" w:sz="0" w:space="0" w:color="auto"/>
            <w:right w:val="none" w:sz="0" w:space="0" w:color="auto"/>
          </w:divBdr>
        </w:div>
        <w:div w:id="263922505">
          <w:marLeft w:val="0"/>
          <w:marRight w:val="0"/>
          <w:marTop w:val="0"/>
          <w:marBottom w:val="0"/>
          <w:divBdr>
            <w:top w:val="none" w:sz="0" w:space="0" w:color="auto"/>
            <w:left w:val="none" w:sz="0" w:space="0" w:color="auto"/>
            <w:bottom w:val="none" w:sz="0" w:space="0" w:color="auto"/>
            <w:right w:val="none" w:sz="0" w:space="0" w:color="auto"/>
          </w:divBdr>
        </w:div>
        <w:div w:id="1214584651">
          <w:marLeft w:val="0"/>
          <w:marRight w:val="0"/>
          <w:marTop w:val="0"/>
          <w:marBottom w:val="0"/>
          <w:divBdr>
            <w:top w:val="none" w:sz="0" w:space="0" w:color="auto"/>
            <w:left w:val="none" w:sz="0" w:space="0" w:color="auto"/>
            <w:bottom w:val="none" w:sz="0" w:space="0" w:color="auto"/>
            <w:right w:val="none" w:sz="0" w:space="0" w:color="auto"/>
          </w:divBdr>
        </w:div>
        <w:div w:id="939408799">
          <w:marLeft w:val="0"/>
          <w:marRight w:val="0"/>
          <w:marTop w:val="0"/>
          <w:marBottom w:val="0"/>
          <w:divBdr>
            <w:top w:val="none" w:sz="0" w:space="0" w:color="auto"/>
            <w:left w:val="none" w:sz="0" w:space="0" w:color="auto"/>
            <w:bottom w:val="none" w:sz="0" w:space="0" w:color="auto"/>
            <w:right w:val="none" w:sz="0" w:space="0" w:color="auto"/>
          </w:divBdr>
        </w:div>
        <w:div w:id="1000699687">
          <w:marLeft w:val="0"/>
          <w:marRight w:val="0"/>
          <w:marTop w:val="0"/>
          <w:marBottom w:val="0"/>
          <w:divBdr>
            <w:top w:val="none" w:sz="0" w:space="0" w:color="auto"/>
            <w:left w:val="none" w:sz="0" w:space="0" w:color="auto"/>
            <w:bottom w:val="none" w:sz="0" w:space="0" w:color="auto"/>
            <w:right w:val="none" w:sz="0" w:space="0" w:color="auto"/>
          </w:divBdr>
        </w:div>
        <w:div w:id="1384063277">
          <w:marLeft w:val="0"/>
          <w:marRight w:val="0"/>
          <w:marTop w:val="0"/>
          <w:marBottom w:val="0"/>
          <w:divBdr>
            <w:top w:val="none" w:sz="0" w:space="0" w:color="auto"/>
            <w:left w:val="none" w:sz="0" w:space="0" w:color="auto"/>
            <w:bottom w:val="none" w:sz="0" w:space="0" w:color="auto"/>
            <w:right w:val="none" w:sz="0" w:space="0" w:color="auto"/>
          </w:divBdr>
        </w:div>
        <w:div w:id="1592162416">
          <w:marLeft w:val="0"/>
          <w:marRight w:val="0"/>
          <w:marTop w:val="0"/>
          <w:marBottom w:val="0"/>
          <w:divBdr>
            <w:top w:val="none" w:sz="0" w:space="0" w:color="auto"/>
            <w:left w:val="none" w:sz="0" w:space="0" w:color="auto"/>
            <w:bottom w:val="none" w:sz="0" w:space="0" w:color="auto"/>
            <w:right w:val="none" w:sz="0" w:space="0" w:color="auto"/>
          </w:divBdr>
        </w:div>
        <w:div w:id="1295136785">
          <w:marLeft w:val="0"/>
          <w:marRight w:val="0"/>
          <w:marTop w:val="0"/>
          <w:marBottom w:val="0"/>
          <w:divBdr>
            <w:top w:val="none" w:sz="0" w:space="0" w:color="auto"/>
            <w:left w:val="none" w:sz="0" w:space="0" w:color="auto"/>
            <w:bottom w:val="none" w:sz="0" w:space="0" w:color="auto"/>
            <w:right w:val="none" w:sz="0" w:space="0" w:color="auto"/>
          </w:divBdr>
        </w:div>
        <w:div w:id="454835706">
          <w:marLeft w:val="0"/>
          <w:marRight w:val="0"/>
          <w:marTop w:val="0"/>
          <w:marBottom w:val="0"/>
          <w:divBdr>
            <w:top w:val="none" w:sz="0" w:space="0" w:color="auto"/>
            <w:left w:val="none" w:sz="0" w:space="0" w:color="auto"/>
            <w:bottom w:val="none" w:sz="0" w:space="0" w:color="auto"/>
            <w:right w:val="none" w:sz="0" w:space="0" w:color="auto"/>
          </w:divBdr>
        </w:div>
      </w:divsChild>
    </w:div>
    <w:div w:id="516701710">
      <w:bodyDiv w:val="1"/>
      <w:marLeft w:val="0"/>
      <w:marRight w:val="0"/>
      <w:marTop w:val="0"/>
      <w:marBottom w:val="0"/>
      <w:divBdr>
        <w:top w:val="none" w:sz="0" w:space="0" w:color="auto"/>
        <w:left w:val="none" w:sz="0" w:space="0" w:color="auto"/>
        <w:bottom w:val="none" w:sz="0" w:space="0" w:color="auto"/>
        <w:right w:val="none" w:sz="0" w:space="0" w:color="auto"/>
      </w:divBdr>
    </w:div>
    <w:div w:id="517157093">
      <w:bodyDiv w:val="1"/>
      <w:marLeft w:val="0"/>
      <w:marRight w:val="0"/>
      <w:marTop w:val="0"/>
      <w:marBottom w:val="0"/>
      <w:divBdr>
        <w:top w:val="none" w:sz="0" w:space="0" w:color="auto"/>
        <w:left w:val="none" w:sz="0" w:space="0" w:color="auto"/>
        <w:bottom w:val="none" w:sz="0" w:space="0" w:color="auto"/>
        <w:right w:val="none" w:sz="0" w:space="0" w:color="auto"/>
      </w:divBdr>
    </w:div>
    <w:div w:id="520509468">
      <w:bodyDiv w:val="1"/>
      <w:marLeft w:val="0"/>
      <w:marRight w:val="0"/>
      <w:marTop w:val="0"/>
      <w:marBottom w:val="0"/>
      <w:divBdr>
        <w:top w:val="none" w:sz="0" w:space="0" w:color="auto"/>
        <w:left w:val="none" w:sz="0" w:space="0" w:color="auto"/>
        <w:bottom w:val="none" w:sz="0" w:space="0" w:color="auto"/>
        <w:right w:val="none" w:sz="0" w:space="0" w:color="auto"/>
      </w:divBdr>
    </w:div>
    <w:div w:id="522013786">
      <w:bodyDiv w:val="1"/>
      <w:marLeft w:val="0"/>
      <w:marRight w:val="0"/>
      <w:marTop w:val="0"/>
      <w:marBottom w:val="0"/>
      <w:divBdr>
        <w:top w:val="none" w:sz="0" w:space="0" w:color="auto"/>
        <w:left w:val="none" w:sz="0" w:space="0" w:color="auto"/>
        <w:bottom w:val="none" w:sz="0" w:space="0" w:color="auto"/>
        <w:right w:val="none" w:sz="0" w:space="0" w:color="auto"/>
      </w:divBdr>
    </w:div>
    <w:div w:id="523326515">
      <w:bodyDiv w:val="1"/>
      <w:marLeft w:val="0"/>
      <w:marRight w:val="0"/>
      <w:marTop w:val="0"/>
      <w:marBottom w:val="0"/>
      <w:divBdr>
        <w:top w:val="none" w:sz="0" w:space="0" w:color="auto"/>
        <w:left w:val="none" w:sz="0" w:space="0" w:color="auto"/>
        <w:bottom w:val="none" w:sz="0" w:space="0" w:color="auto"/>
        <w:right w:val="none" w:sz="0" w:space="0" w:color="auto"/>
      </w:divBdr>
    </w:div>
    <w:div w:id="525869928">
      <w:bodyDiv w:val="1"/>
      <w:marLeft w:val="0"/>
      <w:marRight w:val="0"/>
      <w:marTop w:val="0"/>
      <w:marBottom w:val="0"/>
      <w:divBdr>
        <w:top w:val="none" w:sz="0" w:space="0" w:color="auto"/>
        <w:left w:val="none" w:sz="0" w:space="0" w:color="auto"/>
        <w:bottom w:val="none" w:sz="0" w:space="0" w:color="auto"/>
        <w:right w:val="none" w:sz="0" w:space="0" w:color="auto"/>
      </w:divBdr>
      <w:divsChild>
        <w:div w:id="1910070777">
          <w:marLeft w:val="0"/>
          <w:marRight w:val="0"/>
          <w:marTop w:val="0"/>
          <w:marBottom w:val="0"/>
          <w:divBdr>
            <w:top w:val="none" w:sz="0" w:space="0" w:color="auto"/>
            <w:left w:val="none" w:sz="0" w:space="0" w:color="auto"/>
            <w:bottom w:val="none" w:sz="0" w:space="0" w:color="auto"/>
            <w:right w:val="none" w:sz="0" w:space="0" w:color="auto"/>
          </w:divBdr>
        </w:div>
        <w:div w:id="117837647">
          <w:marLeft w:val="0"/>
          <w:marRight w:val="0"/>
          <w:marTop w:val="0"/>
          <w:marBottom w:val="0"/>
          <w:divBdr>
            <w:top w:val="none" w:sz="0" w:space="0" w:color="auto"/>
            <w:left w:val="none" w:sz="0" w:space="0" w:color="auto"/>
            <w:bottom w:val="none" w:sz="0" w:space="0" w:color="auto"/>
            <w:right w:val="none" w:sz="0" w:space="0" w:color="auto"/>
          </w:divBdr>
        </w:div>
        <w:div w:id="1708292396">
          <w:marLeft w:val="0"/>
          <w:marRight w:val="0"/>
          <w:marTop w:val="0"/>
          <w:marBottom w:val="0"/>
          <w:divBdr>
            <w:top w:val="none" w:sz="0" w:space="0" w:color="auto"/>
            <w:left w:val="none" w:sz="0" w:space="0" w:color="auto"/>
            <w:bottom w:val="none" w:sz="0" w:space="0" w:color="auto"/>
            <w:right w:val="none" w:sz="0" w:space="0" w:color="auto"/>
          </w:divBdr>
        </w:div>
        <w:div w:id="1782341310">
          <w:marLeft w:val="0"/>
          <w:marRight w:val="0"/>
          <w:marTop w:val="0"/>
          <w:marBottom w:val="0"/>
          <w:divBdr>
            <w:top w:val="none" w:sz="0" w:space="0" w:color="auto"/>
            <w:left w:val="none" w:sz="0" w:space="0" w:color="auto"/>
            <w:bottom w:val="none" w:sz="0" w:space="0" w:color="auto"/>
            <w:right w:val="none" w:sz="0" w:space="0" w:color="auto"/>
          </w:divBdr>
        </w:div>
        <w:div w:id="1393965317">
          <w:marLeft w:val="0"/>
          <w:marRight w:val="0"/>
          <w:marTop w:val="0"/>
          <w:marBottom w:val="0"/>
          <w:divBdr>
            <w:top w:val="none" w:sz="0" w:space="0" w:color="auto"/>
            <w:left w:val="none" w:sz="0" w:space="0" w:color="auto"/>
            <w:bottom w:val="none" w:sz="0" w:space="0" w:color="auto"/>
            <w:right w:val="none" w:sz="0" w:space="0" w:color="auto"/>
          </w:divBdr>
        </w:div>
        <w:div w:id="292372594">
          <w:marLeft w:val="0"/>
          <w:marRight w:val="0"/>
          <w:marTop w:val="0"/>
          <w:marBottom w:val="0"/>
          <w:divBdr>
            <w:top w:val="none" w:sz="0" w:space="0" w:color="auto"/>
            <w:left w:val="none" w:sz="0" w:space="0" w:color="auto"/>
            <w:bottom w:val="none" w:sz="0" w:space="0" w:color="auto"/>
            <w:right w:val="none" w:sz="0" w:space="0" w:color="auto"/>
          </w:divBdr>
        </w:div>
        <w:div w:id="273757782">
          <w:marLeft w:val="0"/>
          <w:marRight w:val="0"/>
          <w:marTop w:val="0"/>
          <w:marBottom w:val="0"/>
          <w:divBdr>
            <w:top w:val="none" w:sz="0" w:space="0" w:color="auto"/>
            <w:left w:val="none" w:sz="0" w:space="0" w:color="auto"/>
            <w:bottom w:val="none" w:sz="0" w:space="0" w:color="auto"/>
            <w:right w:val="none" w:sz="0" w:space="0" w:color="auto"/>
          </w:divBdr>
        </w:div>
        <w:div w:id="1843471580">
          <w:marLeft w:val="0"/>
          <w:marRight w:val="0"/>
          <w:marTop w:val="0"/>
          <w:marBottom w:val="0"/>
          <w:divBdr>
            <w:top w:val="none" w:sz="0" w:space="0" w:color="auto"/>
            <w:left w:val="none" w:sz="0" w:space="0" w:color="auto"/>
            <w:bottom w:val="none" w:sz="0" w:space="0" w:color="auto"/>
            <w:right w:val="none" w:sz="0" w:space="0" w:color="auto"/>
          </w:divBdr>
        </w:div>
        <w:div w:id="1283266939">
          <w:marLeft w:val="0"/>
          <w:marRight w:val="0"/>
          <w:marTop w:val="0"/>
          <w:marBottom w:val="0"/>
          <w:divBdr>
            <w:top w:val="none" w:sz="0" w:space="0" w:color="auto"/>
            <w:left w:val="none" w:sz="0" w:space="0" w:color="auto"/>
            <w:bottom w:val="none" w:sz="0" w:space="0" w:color="auto"/>
            <w:right w:val="none" w:sz="0" w:space="0" w:color="auto"/>
          </w:divBdr>
        </w:div>
        <w:div w:id="847521944">
          <w:marLeft w:val="0"/>
          <w:marRight w:val="0"/>
          <w:marTop w:val="0"/>
          <w:marBottom w:val="0"/>
          <w:divBdr>
            <w:top w:val="none" w:sz="0" w:space="0" w:color="auto"/>
            <w:left w:val="none" w:sz="0" w:space="0" w:color="auto"/>
            <w:bottom w:val="none" w:sz="0" w:space="0" w:color="auto"/>
            <w:right w:val="none" w:sz="0" w:space="0" w:color="auto"/>
          </w:divBdr>
        </w:div>
        <w:div w:id="255528103">
          <w:marLeft w:val="0"/>
          <w:marRight w:val="0"/>
          <w:marTop w:val="0"/>
          <w:marBottom w:val="0"/>
          <w:divBdr>
            <w:top w:val="none" w:sz="0" w:space="0" w:color="auto"/>
            <w:left w:val="none" w:sz="0" w:space="0" w:color="auto"/>
            <w:bottom w:val="none" w:sz="0" w:space="0" w:color="auto"/>
            <w:right w:val="none" w:sz="0" w:space="0" w:color="auto"/>
          </w:divBdr>
        </w:div>
        <w:div w:id="545459146">
          <w:marLeft w:val="0"/>
          <w:marRight w:val="0"/>
          <w:marTop w:val="0"/>
          <w:marBottom w:val="0"/>
          <w:divBdr>
            <w:top w:val="none" w:sz="0" w:space="0" w:color="auto"/>
            <w:left w:val="none" w:sz="0" w:space="0" w:color="auto"/>
            <w:bottom w:val="none" w:sz="0" w:space="0" w:color="auto"/>
            <w:right w:val="none" w:sz="0" w:space="0" w:color="auto"/>
          </w:divBdr>
        </w:div>
        <w:div w:id="139931509">
          <w:marLeft w:val="0"/>
          <w:marRight w:val="0"/>
          <w:marTop w:val="0"/>
          <w:marBottom w:val="0"/>
          <w:divBdr>
            <w:top w:val="none" w:sz="0" w:space="0" w:color="auto"/>
            <w:left w:val="none" w:sz="0" w:space="0" w:color="auto"/>
            <w:bottom w:val="none" w:sz="0" w:space="0" w:color="auto"/>
            <w:right w:val="none" w:sz="0" w:space="0" w:color="auto"/>
          </w:divBdr>
        </w:div>
        <w:div w:id="1790930058">
          <w:marLeft w:val="0"/>
          <w:marRight w:val="0"/>
          <w:marTop w:val="0"/>
          <w:marBottom w:val="0"/>
          <w:divBdr>
            <w:top w:val="none" w:sz="0" w:space="0" w:color="auto"/>
            <w:left w:val="none" w:sz="0" w:space="0" w:color="auto"/>
            <w:bottom w:val="none" w:sz="0" w:space="0" w:color="auto"/>
            <w:right w:val="none" w:sz="0" w:space="0" w:color="auto"/>
          </w:divBdr>
        </w:div>
        <w:div w:id="549272469">
          <w:marLeft w:val="0"/>
          <w:marRight w:val="0"/>
          <w:marTop w:val="0"/>
          <w:marBottom w:val="0"/>
          <w:divBdr>
            <w:top w:val="none" w:sz="0" w:space="0" w:color="auto"/>
            <w:left w:val="none" w:sz="0" w:space="0" w:color="auto"/>
            <w:bottom w:val="none" w:sz="0" w:space="0" w:color="auto"/>
            <w:right w:val="none" w:sz="0" w:space="0" w:color="auto"/>
          </w:divBdr>
        </w:div>
        <w:div w:id="476192574">
          <w:marLeft w:val="0"/>
          <w:marRight w:val="0"/>
          <w:marTop w:val="0"/>
          <w:marBottom w:val="0"/>
          <w:divBdr>
            <w:top w:val="none" w:sz="0" w:space="0" w:color="auto"/>
            <w:left w:val="none" w:sz="0" w:space="0" w:color="auto"/>
            <w:bottom w:val="none" w:sz="0" w:space="0" w:color="auto"/>
            <w:right w:val="none" w:sz="0" w:space="0" w:color="auto"/>
          </w:divBdr>
        </w:div>
        <w:div w:id="666127783">
          <w:marLeft w:val="0"/>
          <w:marRight w:val="0"/>
          <w:marTop w:val="0"/>
          <w:marBottom w:val="0"/>
          <w:divBdr>
            <w:top w:val="none" w:sz="0" w:space="0" w:color="auto"/>
            <w:left w:val="none" w:sz="0" w:space="0" w:color="auto"/>
            <w:bottom w:val="none" w:sz="0" w:space="0" w:color="auto"/>
            <w:right w:val="none" w:sz="0" w:space="0" w:color="auto"/>
          </w:divBdr>
        </w:div>
        <w:div w:id="581063108">
          <w:marLeft w:val="0"/>
          <w:marRight w:val="0"/>
          <w:marTop w:val="0"/>
          <w:marBottom w:val="0"/>
          <w:divBdr>
            <w:top w:val="none" w:sz="0" w:space="0" w:color="auto"/>
            <w:left w:val="none" w:sz="0" w:space="0" w:color="auto"/>
            <w:bottom w:val="none" w:sz="0" w:space="0" w:color="auto"/>
            <w:right w:val="none" w:sz="0" w:space="0" w:color="auto"/>
          </w:divBdr>
        </w:div>
        <w:div w:id="1954559130">
          <w:marLeft w:val="0"/>
          <w:marRight w:val="0"/>
          <w:marTop w:val="0"/>
          <w:marBottom w:val="0"/>
          <w:divBdr>
            <w:top w:val="none" w:sz="0" w:space="0" w:color="auto"/>
            <w:left w:val="none" w:sz="0" w:space="0" w:color="auto"/>
            <w:bottom w:val="none" w:sz="0" w:space="0" w:color="auto"/>
            <w:right w:val="none" w:sz="0" w:space="0" w:color="auto"/>
          </w:divBdr>
        </w:div>
        <w:div w:id="1800225950">
          <w:marLeft w:val="0"/>
          <w:marRight w:val="0"/>
          <w:marTop w:val="0"/>
          <w:marBottom w:val="0"/>
          <w:divBdr>
            <w:top w:val="none" w:sz="0" w:space="0" w:color="auto"/>
            <w:left w:val="none" w:sz="0" w:space="0" w:color="auto"/>
            <w:bottom w:val="none" w:sz="0" w:space="0" w:color="auto"/>
            <w:right w:val="none" w:sz="0" w:space="0" w:color="auto"/>
          </w:divBdr>
        </w:div>
        <w:div w:id="711422256">
          <w:marLeft w:val="0"/>
          <w:marRight w:val="0"/>
          <w:marTop w:val="0"/>
          <w:marBottom w:val="0"/>
          <w:divBdr>
            <w:top w:val="none" w:sz="0" w:space="0" w:color="auto"/>
            <w:left w:val="none" w:sz="0" w:space="0" w:color="auto"/>
            <w:bottom w:val="none" w:sz="0" w:space="0" w:color="auto"/>
            <w:right w:val="none" w:sz="0" w:space="0" w:color="auto"/>
          </w:divBdr>
        </w:div>
        <w:div w:id="1886332724">
          <w:marLeft w:val="0"/>
          <w:marRight w:val="0"/>
          <w:marTop w:val="0"/>
          <w:marBottom w:val="0"/>
          <w:divBdr>
            <w:top w:val="none" w:sz="0" w:space="0" w:color="auto"/>
            <w:left w:val="none" w:sz="0" w:space="0" w:color="auto"/>
            <w:bottom w:val="none" w:sz="0" w:space="0" w:color="auto"/>
            <w:right w:val="none" w:sz="0" w:space="0" w:color="auto"/>
          </w:divBdr>
        </w:div>
      </w:divsChild>
    </w:div>
    <w:div w:id="529953530">
      <w:bodyDiv w:val="1"/>
      <w:marLeft w:val="0"/>
      <w:marRight w:val="0"/>
      <w:marTop w:val="0"/>
      <w:marBottom w:val="0"/>
      <w:divBdr>
        <w:top w:val="none" w:sz="0" w:space="0" w:color="auto"/>
        <w:left w:val="none" w:sz="0" w:space="0" w:color="auto"/>
        <w:bottom w:val="none" w:sz="0" w:space="0" w:color="auto"/>
        <w:right w:val="none" w:sz="0" w:space="0" w:color="auto"/>
      </w:divBdr>
    </w:div>
    <w:div w:id="536700360">
      <w:bodyDiv w:val="1"/>
      <w:marLeft w:val="0"/>
      <w:marRight w:val="0"/>
      <w:marTop w:val="0"/>
      <w:marBottom w:val="0"/>
      <w:divBdr>
        <w:top w:val="none" w:sz="0" w:space="0" w:color="auto"/>
        <w:left w:val="none" w:sz="0" w:space="0" w:color="auto"/>
        <w:bottom w:val="none" w:sz="0" w:space="0" w:color="auto"/>
        <w:right w:val="none" w:sz="0" w:space="0" w:color="auto"/>
      </w:divBdr>
    </w:div>
    <w:div w:id="539972049">
      <w:bodyDiv w:val="1"/>
      <w:marLeft w:val="0"/>
      <w:marRight w:val="0"/>
      <w:marTop w:val="0"/>
      <w:marBottom w:val="0"/>
      <w:divBdr>
        <w:top w:val="none" w:sz="0" w:space="0" w:color="auto"/>
        <w:left w:val="none" w:sz="0" w:space="0" w:color="auto"/>
        <w:bottom w:val="none" w:sz="0" w:space="0" w:color="auto"/>
        <w:right w:val="none" w:sz="0" w:space="0" w:color="auto"/>
      </w:divBdr>
    </w:div>
    <w:div w:id="542596718">
      <w:bodyDiv w:val="1"/>
      <w:marLeft w:val="0"/>
      <w:marRight w:val="0"/>
      <w:marTop w:val="0"/>
      <w:marBottom w:val="0"/>
      <w:divBdr>
        <w:top w:val="none" w:sz="0" w:space="0" w:color="auto"/>
        <w:left w:val="none" w:sz="0" w:space="0" w:color="auto"/>
        <w:bottom w:val="none" w:sz="0" w:space="0" w:color="auto"/>
        <w:right w:val="none" w:sz="0" w:space="0" w:color="auto"/>
      </w:divBdr>
    </w:div>
    <w:div w:id="543061510">
      <w:bodyDiv w:val="1"/>
      <w:marLeft w:val="0"/>
      <w:marRight w:val="0"/>
      <w:marTop w:val="0"/>
      <w:marBottom w:val="0"/>
      <w:divBdr>
        <w:top w:val="none" w:sz="0" w:space="0" w:color="auto"/>
        <w:left w:val="none" w:sz="0" w:space="0" w:color="auto"/>
        <w:bottom w:val="none" w:sz="0" w:space="0" w:color="auto"/>
        <w:right w:val="none" w:sz="0" w:space="0" w:color="auto"/>
      </w:divBdr>
    </w:div>
    <w:div w:id="544025711">
      <w:bodyDiv w:val="1"/>
      <w:marLeft w:val="0"/>
      <w:marRight w:val="0"/>
      <w:marTop w:val="0"/>
      <w:marBottom w:val="0"/>
      <w:divBdr>
        <w:top w:val="none" w:sz="0" w:space="0" w:color="auto"/>
        <w:left w:val="none" w:sz="0" w:space="0" w:color="auto"/>
        <w:bottom w:val="none" w:sz="0" w:space="0" w:color="auto"/>
        <w:right w:val="none" w:sz="0" w:space="0" w:color="auto"/>
      </w:divBdr>
    </w:div>
    <w:div w:id="546382445">
      <w:bodyDiv w:val="1"/>
      <w:marLeft w:val="0"/>
      <w:marRight w:val="0"/>
      <w:marTop w:val="0"/>
      <w:marBottom w:val="0"/>
      <w:divBdr>
        <w:top w:val="none" w:sz="0" w:space="0" w:color="auto"/>
        <w:left w:val="none" w:sz="0" w:space="0" w:color="auto"/>
        <w:bottom w:val="none" w:sz="0" w:space="0" w:color="auto"/>
        <w:right w:val="none" w:sz="0" w:space="0" w:color="auto"/>
      </w:divBdr>
      <w:divsChild>
        <w:div w:id="924536627">
          <w:marLeft w:val="0"/>
          <w:marRight w:val="0"/>
          <w:marTop w:val="0"/>
          <w:marBottom w:val="0"/>
          <w:divBdr>
            <w:top w:val="none" w:sz="0" w:space="0" w:color="auto"/>
            <w:left w:val="none" w:sz="0" w:space="0" w:color="auto"/>
            <w:bottom w:val="none" w:sz="0" w:space="0" w:color="auto"/>
            <w:right w:val="none" w:sz="0" w:space="0" w:color="auto"/>
          </w:divBdr>
        </w:div>
        <w:div w:id="599726248">
          <w:marLeft w:val="0"/>
          <w:marRight w:val="0"/>
          <w:marTop w:val="0"/>
          <w:marBottom w:val="0"/>
          <w:divBdr>
            <w:top w:val="none" w:sz="0" w:space="0" w:color="auto"/>
            <w:left w:val="none" w:sz="0" w:space="0" w:color="auto"/>
            <w:bottom w:val="none" w:sz="0" w:space="0" w:color="auto"/>
            <w:right w:val="none" w:sz="0" w:space="0" w:color="auto"/>
          </w:divBdr>
        </w:div>
        <w:div w:id="865947174">
          <w:marLeft w:val="0"/>
          <w:marRight w:val="0"/>
          <w:marTop w:val="0"/>
          <w:marBottom w:val="0"/>
          <w:divBdr>
            <w:top w:val="none" w:sz="0" w:space="0" w:color="auto"/>
            <w:left w:val="none" w:sz="0" w:space="0" w:color="auto"/>
            <w:bottom w:val="none" w:sz="0" w:space="0" w:color="auto"/>
            <w:right w:val="none" w:sz="0" w:space="0" w:color="auto"/>
          </w:divBdr>
        </w:div>
        <w:div w:id="336737681">
          <w:marLeft w:val="0"/>
          <w:marRight w:val="0"/>
          <w:marTop w:val="0"/>
          <w:marBottom w:val="0"/>
          <w:divBdr>
            <w:top w:val="none" w:sz="0" w:space="0" w:color="auto"/>
            <w:left w:val="none" w:sz="0" w:space="0" w:color="auto"/>
            <w:bottom w:val="none" w:sz="0" w:space="0" w:color="auto"/>
            <w:right w:val="none" w:sz="0" w:space="0" w:color="auto"/>
          </w:divBdr>
        </w:div>
        <w:div w:id="1839803946">
          <w:marLeft w:val="0"/>
          <w:marRight w:val="0"/>
          <w:marTop w:val="0"/>
          <w:marBottom w:val="0"/>
          <w:divBdr>
            <w:top w:val="none" w:sz="0" w:space="0" w:color="auto"/>
            <w:left w:val="none" w:sz="0" w:space="0" w:color="auto"/>
            <w:bottom w:val="none" w:sz="0" w:space="0" w:color="auto"/>
            <w:right w:val="none" w:sz="0" w:space="0" w:color="auto"/>
          </w:divBdr>
        </w:div>
        <w:div w:id="1643344744">
          <w:marLeft w:val="0"/>
          <w:marRight w:val="0"/>
          <w:marTop w:val="0"/>
          <w:marBottom w:val="0"/>
          <w:divBdr>
            <w:top w:val="none" w:sz="0" w:space="0" w:color="auto"/>
            <w:left w:val="none" w:sz="0" w:space="0" w:color="auto"/>
            <w:bottom w:val="none" w:sz="0" w:space="0" w:color="auto"/>
            <w:right w:val="none" w:sz="0" w:space="0" w:color="auto"/>
          </w:divBdr>
        </w:div>
        <w:div w:id="208151981">
          <w:marLeft w:val="0"/>
          <w:marRight w:val="0"/>
          <w:marTop w:val="0"/>
          <w:marBottom w:val="0"/>
          <w:divBdr>
            <w:top w:val="none" w:sz="0" w:space="0" w:color="auto"/>
            <w:left w:val="none" w:sz="0" w:space="0" w:color="auto"/>
            <w:bottom w:val="none" w:sz="0" w:space="0" w:color="auto"/>
            <w:right w:val="none" w:sz="0" w:space="0" w:color="auto"/>
          </w:divBdr>
        </w:div>
        <w:div w:id="1952084684">
          <w:marLeft w:val="0"/>
          <w:marRight w:val="0"/>
          <w:marTop w:val="0"/>
          <w:marBottom w:val="0"/>
          <w:divBdr>
            <w:top w:val="none" w:sz="0" w:space="0" w:color="auto"/>
            <w:left w:val="none" w:sz="0" w:space="0" w:color="auto"/>
            <w:bottom w:val="none" w:sz="0" w:space="0" w:color="auto"/>
            <w:right w:val="none" w:sz="0" w:space="0" w:color="auto"/>
          </w:divBdr>
        </w:div>
        <w:div w:id="1588808496">
          <w:marLeft w:val="0"/>
          <w:marRight w:val="0"/>
          <w:marTop w:val="0"/>
          <w:marBottom w:val="0"/>
          <w:divBdr>
            <w:top w:val="none" w:sz="0" w:space="0" w:color="auto"/>
            <w:left w:val="none" w:sz="0" w:space="0" w:color="auto"/>
            <w:bottom w:val="none" w:sz="0" w:space="0" w:color="auto"/>
            <w:right w:val="none" w:sz="0" w:space="0" w:color="auto"/>
          </w:divBdr>
        </w:div>
        <w:div w:id="1836071015">
          <w:marLeft w:val="0"/>
          <w:marRight w:val="0"/>
          <w:marTop w:val="0"/>
          <w:marBottom w:val="0"/>
          <w:divBdr>
            <w:top w:val="none" w:sz="0" w:space="0" w:color="auto"/>
            <w:left w:val="none" w:sz="0" w:space="0" w:color="auto"/>
            <w:bottom w:val="none" w:sz="0" w:space="0" w:color="auto"/>
            <w:right w:val="none" w:sz="0" w:space="0" w:color="auto"/>
          </w:divBdr>
        </w:div>
        <w:div w:id="1434744587">
          <w:marLeft w:val="0"/>
          <w:marRight w:val="0"/>
          <w:marTop w:val="0"/>
          <w:marBottom w:val="0"/>
          <w:divBdr>
            <w:top w:val="none" w:sz="0" w:space="0" w:color="auto"/>
            <w:left w:val="none" w:sz="0" w:space="0" w:color="auto"/>
            <w:bottom w:val="none" w:sz="0" w:space="0" w:color="auto"/>
            <w:right w:val="none" w:sz="0" w:space="0" w:color="auto"/>
          </w:divBdr>
        </w:div>
        <w:div w:id="1415273929">
          <w:marLeft w:val="0"/>
          <w:marRight w:val="0"/>
          <w:marTop w:val="0"/>
          <w:marBottom w:val="0"/>
          <w:divBdr>
            <w:top w:val="none" w:sz="0" w:space="0" w:color="auto"/>
            <w:left w:val="none" w:sz="0" w:space="0" w:color="auto"/>
            <w:bottom w:val="none" w:sz="0" w:space="0" w:color="auto"/>
            <w:right w:val="none" w:sz="0" w:space="0" w:color="auto"/>
          </w:divBdr>
        </w:div>
        <w:div w:id="2004550484">
          <w:marLeft w:val="0"/>
          <w:marRight w:val="0"/>
          <w:marTop w:val="0"/>
          <w:marBottom w:val="0"/>
          <w:divBdr>
            <w:top w:val="none" w:sz="0" w:space="0" w:color="auto"/>
            <w:left w:val="none" w:sz="0" w:space="0" w:color="auto"/>
            <w:bottom w:val="none" w:sz="0" w:space="0" w:color="auto"/>
            <w:right w:val="none" w:sz="0" w:space="0" w:color="auto"/>
          </w:divBdr>
        </w:div>
        <w:div w:id="1757704892">
          <w:marLeft w:val="0"/>
          <w:marRight w:val="0"/>
          <w:marTop w:val="0"/>
          <w:marBottom w:val="0"/>
          <w:divBdr>
            <w:top w:val="none" w:sz="0" w:space="0" w:color="auto"/>
            <w:left w:val="none" w:sz="0" w:space="0" w:color="auto"/>
            <w:bottom w:val="none" w:sz="0" w:space="0" w:color="auto"/>
            <w:right w:val="none" w:sz="0" w:space="0" w:color="auto"/>
          </w:divBdr>
        </w:div>
        <w:div w:id="1014458256">
          <w:marLeft w:val="0"/>
          <w:marRight w:val="0"/>
          <w:marTop w:val="0"/>
          <w:marBottom w:val="0"/>
          <w:divBdr>
            <w:top w:val="none" w:sz="0" w:space="0" w:color="auto"/>
            <w:left w:val="none" w:sz="0" w:space="0" w:color="auto"/>
            <w:bottom w:val="none" w:sz="0" w:space="0" w:color="auto"/>
            <w:right w:val="none" w:sz="0" w:space="0" w:color="auto"/>
          </w:divBdr>
        </w:div>
        <w:div w:id="1475566132">
          <w:marLeft w:val="0"/>
          <w:marRight w:val="0"/>
          <w:marTop w:val="0"/>
          <w:marBottom w:val="0"/>
          <w:divBdr>
            <w:top w:val="none" w:sz="0" w:space="0" w:color="auto"/>
            <w:left w:val="none" w:sz="0" w:space="0" w:color="auto"/>
            <w:bottom w:val="none" w:sz="0" w:space="0" w:color="auto"/>
            <w:right w:val="none" w:sz="0" w:space="0" w:color="auto"/>
          </w:divBdr>
        </w:div>
        <w:div w:id="2078091459">
          <w:marLeft w:val="0"/>
          <w:marRight w:val="0"/>
          <w:marTop w:val="0"/>
          <w:marBottom w:val="0"/>
          <w:divBdr>
            <w:top w:val="none" w:sz="0" w:space="0" w:color="auto"/>
            <w:left w:val="none" w:sz="0" w:space="0" w:color="auto"/>
            <w:bottom w:val="none" w:sz="0" w:space="0" w:color="auto"/>
            <w:right w:val="none" w:sz="0" w:space="0" w:color="auto"/>
          </w:divBdr>
        </w:div>
        <w:div w:id="1926768327">
          <w:marLeft w:val="0"/>
          <w:marRight w:val="0"/>
          <w:marTop w:val="0"/>
          <w:marBottom w:val="0"/>
          <w:divBdr>
            <w:top w:val="none" w:sz="0" w:space="0" w:color="auto"/>
            <w:left w:val="none" w:sz="0" w:space="0" w:color="auto"/>
            <w:bottom w:val="none" w:sz="0" w:space="0" w:color="auto"/>
            <w:right w:val="none" w:sz="0" w:space="0" w:color="auto"/>
          </w:divBdr>
        </w:div>
        <w:div w:id="860900829">
          <w:marLeft w:val="0"/>
          <w:marRight w:val="0"/>
          <w:marTop w:val="0"/>
          <w:marBottom w:val="0"/>
          <w:divBdr>
            <w:top w:val="none" w:sz="0" w:space="0" w:color="auto"/>
            <w:left w:val="none" w:sz="0" w:space="0" w:color="auto"/>
            <w:bottom w:val="none" w:sz="0" w:space="0" w:color="auto"/>
            <w:right w:val="none" w:sz="0" w:space="0" w:color="auto"/>
          </w:divBdr>
        </w:div>
        <w:div w:id="442697356">
          <w:marLeft w:val="0"/>
          <w:marRight w:val="0"/>
          <w:marTop w:val="0"/>
          <w:marBottom w:val="0"/>
          <w:divBdr>
            <w:top w:val="none" w:sz="0" w:space="0" w:color="auto"/>
            <w:left w:val="none" w:sz="0" w:space="0" w:color="auto"/>
            <w:bottom w:val="none" w:sz="0" w:space="0" w:color="auto"/>
            <w:right w:val="none" w:sz="0" w:space="0" w:color="auto"/>
          </w:divBdr>
        </w:div>
        <w:div w:id="297340855">
          <w:marLeft w:val="0"/>
          <w:marRight w:val="0"/>
          <w:marTop w:val="0"/>
          <w:marBottom w:val="0"/>
          <w:divBdr>
            <w:top w:val="none" w:sz="0" w:space="0" w:color="auto"/>
            <w:left w:val="none" w:sz="0" w:space="0" w:color="auto"/>
            <w:bottom w:val="none" w:sz="0" w:space="0" w:color="auto"/>
            <w:right w:val="none" w:sz="0" w:space="0" w:color="auto"/>
          </w:divBdr>
        </w:div>
      </w:divsChild>
    </w:div>
    <w:div w:id="547107343">
      <w:bodyDiv w:val="1"/>
      <w:marLeft w:val="0"/>
      <w:marRight w:val="0"/>
      <w:marTop w:val="0"/>
      <w:marBottom w:val="0"/>
      <w:divBdr>
        <w:top w:val="none" w:sz="0" w:space="0" w:color="auto"/>
        <w:left w:val="none" w:sz="0" w:space="0" w:color="auto"/>
        <w:bottom w:val="none" w:sz="0" w:space="0" w:color="auto"/>
        <w:right w:val="none" w:sz="0" w:space="0" w:color="auto"/>
      </w:divBdr>
    </w:div>
    <w:div w:id="547111995">
      <w:bodyDiv w:val="1"/>
      <w:marLeft w:val="0"/>
      <w:marRight w:val="0"/>
      <w:marTop w:val="0"/>
      <w:marBottom w:val="0"/>
      <w:divBdr>
        <w:top w:val="none" w:sz="0" w:space="0" w:color="auto"/>
        <w:left w:val="none" w:sz="0" w:space="0" w:color="auto"/>
        <w:bottom w:val="none" w:sz="0" w:space="0" w:color="auto"/>
        <w:right w:val="none" w:sz="0" w:space="0" w:color="auto"/>
      </w:divBdr>
    </w:div>
    <w:div w:id="549071905">
      <w:bodyDiv w:val="1"/>
      <w:marLeft w:val="0"/>
      <w:marRight w:val="0"/>
      <w:marTop w:val="0"/>
      <w:marBottom w:val="0"/>
      <w:divBdr>
        <w:top w:val="none" w:sz="0" w:space="0" w:color="auto"/>
        <w:left w:val="none" w:sz="0" w:space="0" w:color="auto"/>
        <w:bottom w:val="none" w:sz="0" w:space="0" w:color="auto"/>
        <w:right w:val="none" w:sz="0" w:space="0" w:color="auto"/>
      </w:divBdr>
    </w:div>
    <w:div w:id="549072449">
      <w:bodyDiv w:val="1"/>
      <w:marLeft w:val="0"/>
      <w:marRight w:val="0"/>
      <w:marTop w:val="0"/>
      <w:marBottom w:val="0"/>
      <w:divBdr>
        <w:top w:val="none" w:sz="0" w:space="0" w:color="auto"/>
        <w:left w:val="none" w:sz="0" w:space="0" w:color="auto"/>
        <w:bottom w:val="none" w:sz="0" w:space="0" w:color="auto"/>
        <w:right w:val="none" w:sz="0" w:space="0" w:color="auto"/>
      </w:divBdr>
    </w:div>
    <w:div w:id="549999562">
      <w:bodyDiv w:val="1"/>
      <w:marLeft w:val="0"/>
      <w:marRight w:val="0"/>
      <w:marTop w:val="0"/>
      <w:marBottom w:val="0"/>
      <w:divBdr>
        <w:top w:val="none" w:sz="0" w:space="0" w:color="auto"/>
        <w:left w:val="none" w:sz="0" w:space="0" w:color="auto"/>
        <w:bottom w:val="none" w:sz="0" w:space="0" w:color="auto"/>
        <w:right w:val="none" w:sz="0" w:space="0" w:color="auto"/>
      </w:divBdr>
    </w:div>
    <w:div w:id="551186505">
      <w:bodyDiv w:val="1"/>
      <w:marLeft w:val="0"/>
      <w:marRight w:val="0"/>
      <w:marTop w:val="0"/>
      <w:marBottom w:val="0"/>
      <w:divBdr>
        <w:top w:val="none" w:sz="0" w:space="0" w:color="auto"/>
        <w:left w:val="none" w:sz="0" w:space="0" w:color="auto"/>
        <w:bottom w:val="none" w:sz="0" w:space="0" w:color="auto"/>
        <w:right w:val="none" w:sz="0" w:space="0" w:color="auto"/>
      </w:divBdr>
    </w:div>
    <w:div w:id="552085776">
      <w:bodyDiv w:val="1"/>
      <w:marLeft w:val="0"/>
      <w:marRight w:val="0"/>
      <w:marTop w:val="0"/>
      <w:marBottom w:val="0"/>
      <w:divBdr>
        <w:top w:val="none" w:sz="0" w:space="0" w:color="auto"/>
        <w:left w:val="none" w:sz="0" w:space="0" w:color="auto"/>
        <w:bottom w:val="none" w:sz="0" w:space="0" w:color="auto"/>
        <w:right w:val="none" w:sz="0" w:space="0" w:color="auto"/>
      </w:divBdr>
    </w:div>
    <w:div w:id="553782317">
      <w:bodyDiv w:val="1"/>
      <w:marLeft w:val="0"/>
      <w:marRight w:val="0"/>
      <w:marTop w:val="0"/>
      <w:marBottom w:val="0"/>
      <w:divBdr>
        <w:top w:val="none" w:sz="0" w:space="0" w:color="auto"/>
        <w:left w:val="none" w:sz="0" w:space="0" w:color="auto"/>
        <w:bottom w:val="none" w:sz="0" w:space="0" w:color="auto"/>
        <w:right w:val="none" w:sz="0" w:space="0" w:color="auto"/>
      </w:divBdr>
    </w:div>
    <w:div w:id="554128469">
      <w:bodyDiv w:val="1"/>
      <w:marLeft w:val="0"/>
      <w:marRight w:val="0"/>
      <w:marTop w:val="0"/>
      <w:marBottom w:val="0"/>
      <w:divBdr>
        <w:top w:val="none" w:sz="0" w:space="0" w:color="auto"/>
        <w:left w:val="none" w:sz="0" w:space="0" w:color="auto"/>
        <w:bottom w:val="none" w:sz="0" w:space="0" w:color="auto"/>
        <w:right w:val="none" w:sz="0" w:space="0" w:color="auto"/>
      </w:divBdr>
      <w:divsChild>
        <w:div w:id="641692746">
          <w:marLeft w:val="0"/>
          <w:marRight w:val="0"/>
          <w:marTop w:val="0"/>
          <w:marBottom w:val="0"/>
          <w:divBdr>
            <w:top w:val="none" w:sz="0" w:space="0" w:color="auto"/>
            <w:left w:val="none" w:sz="0" w:space="0" w:color="auto"/>
            <w:bottom w:val="none" w:sz="0" w:space="0" w:color="auto"/>
            <w:right w:val="none" w:sz="0" w:space="0" w:color="auto"/>
          </w:divBdr>
        </w:div>
        <w:div w:id="21978920">
          <w:marLeft w:val="0"/>
          <w:marRight w:val="0"/>
          <w:marTop w:val="0"/>
          <w:marBottom w:val="0"/>
          <w:divBdr>
            <w:top w:val="none" w:sz="0" w:space="0" w:color="auto"/>
            <w:left w:val="none" w:sz="0" w:space="0" w:color="auto"/>
            <w:bottom w:val="none" w:sz="0" w:space="0" w:color="auto"/>
            <w:right w:val="none" w:sz="0" w:space="0" w:color="auto"/>
          </w:divBdr>
        </w:div>
        <w:div w:id="1419865772">
          <w:marLeft w:val="0"/>
          <w:marRight w:val="0"/>
          <w:marTop w:val="0"/>
          <w:marBottom w:val="0"/>
          <w:divBdr>
            <w:top w:val="none" w:sz="0" w:space="0" w:color="auto"/>
            <w:left w:val="none" w:sz="0" w:space="0" w:color="auto"/>
            <w:bottom w:val="none" w:sz="0" w:space="0" w:color="auto"/>
            <w:right w:val="none" w:sz="0" w:space="0" w:color="auto"/>
          </w:divBdr>
        </w:div>
        <w:div w:id="1214122032">
          <w:marLeft w:val="0"/>
          <w:marRight w:val="0"/>
          <w:marTop w:val="0"/>
          <w:marBottom w:val="0"/>
          <w:divBdr>
            <w:top w:val="none" w:sz="0" w:space="0" w:color="auto"/>
            <w:left w:val="none" w:sz="0" w:space="0" w:color="auto"/>
            <w:bottom w:val="none" w:sz="0" w:space="0" w:color="auto"/>
            <w:right w:val="none" w:sz="0" w:space="0" w:color="auto"/>
          </w:divBdr>
        </w:div>
        <w:div w:id="1929729342">
          <w:marLeft w:val="0"/>
          <w:marRight w:val="0"/>
          <w:marTop w:val="0"/>
          <w:marBottom w:val="0"/>
          <w:divBdr>
            <w:top w:val="none" w:sz="0" w:space="0" w:color="auto"/>
            <w:left w:val="none" w:sz="0" w:space="0" w:color="auto"/>
            <w:bottom w:val="none" w:sz="0" w:space="0" w:color="auto"/>
            <w:right w:val="none" w:sz="0" w:space="0" w:color="auto"/>
          </w:divBdr>
        </w:div>
        <w:div w:id="1790004849">
          <w:marLeft w:val="0"/>
          <w:marRight w:val="0"/>
          <w:marTop w:val="0"/>
          <w:marBottom w:val="0"/>
          <w:divBdr>
            <w:top w:val="none" w:sz="0" w:space="0" w:color="auto"/>
            <w:left w:val="none" w:sz="0" w:space="0" w:color="auto"/>
            <w:bottom w:val="none" w:sz="0" w:space="0" w:color="auto"/>
            <w:right w:val="none" w:sz="0" w:space="0" w:color="auto"/>
          </w:divBdr>
        </w:div>
        <w:div w:id="99568328">
          <w:marLeft w:val="0"/>
          <w:marRight w:val="0"/>
          <w:marTop w:val="0"/>
          <w:marBottom w:val="0"/>
          <w:divBdr>
            <w:top w:val="none" w:sz="0" w:space="0" w:color="auto"/>
            <w:left w:val="none" w:sz="0" w:space="0" w:color="auto"/>
            <w:bottom w:val="none" w:sz="0" w:space="0" w:color="auto"/>
            <w:right w:val="none" w:sz="0" w:space="0" w:color="auto"/>
          </w:divBdr>
        </w:div>
        <w:div w:id="1131820842">
          <w:marLeft w:val="0"/>
          <w:marRight w:val="0"/>
          <w:marTop w:val="0"/>
          <w:marBottom w:val="0"/>
          <w:divBdr>
            <w:top w:val="none" w:sz="0" w:space="0" w:color="auto"/>
            <w:left w:val="none" w:sz="0" w:space="0" w:color="auto"/>
            <w:bottom w:val="none" w:sz="0" w:space="0" w:color="auto"/>
            <w:right w:val="none" w:sz="0" w:space="0" w:color="auto"/>
          </w:divBdr>
        </w:div>
        <w:div w:id="855119676">
          <w:marLeft w:val="0"/>
          <w:marRight w:val="0"/>
          <w:marTop w:val="0"/>
          <w:marBottom w:val="0"/>
          <w:divBdr>
            <w:top w:val="none" w:sz="0" w:space="0" w:color="auto"/>
            <w:left w:val="none" w:sz="0" w:space="0" w:color="auto"/>
            <w:bottom w:val="none" w:sz="0" w:space="0" w:color="auto"/>
            <w:right w:val="none" w:sz="0" w:space="0" w:color="auto"/>
          </w:divBdr>
        </w:div>
        <w:div w:id="1213733164">
          <w:marLeft w:val="0"/>
          <w:marRight w:val="0"/>
          <w:marTop w:val="0"/>
          <w:marBottom w:val="0"/>
          <w:divBdr>
            <w:top w:val="none" w:sz="0" w:space="0" w:color="auto"/>
            <w:left w:val="none" w:sz="0" w:space="0" w:color="auto"/>
            <w:bottom w:val="none" w:sz="0" w:space="0" w:color="auto"/>
            <w:right w:val="none" w:sz="0" w:space="0" w:color="auto"/>
          </w:divBdr>
        </w:div>
        <w:div w:id="1247423221">
          <w:marLeft w:val="0"/>
          <w:marRight w:val="0"/>
          <w:marTop w:val="0"/>
          <w:marBottom w:val="0"/>
          <w:divBdr>
            <w:top w:val="none" w:sz="0" w:space="0" w:color="auto"/>
            <w:left w:val="none" w:sz="0" w:space="0" w:color="auto"/>
            <w:bottom w:val="none" w:sz="0" w:space="0" w:color="auto"/>
            <w:right w:val="none" w:sz="0" w:space="0" w:color="auto"/>
          </w:divBdr>
        </w:div>
        <w:div w:id="1354653687">
          <w:marLeft w:val="0"/>
          <w:marRight w:val="0"/>
          <w:marTop w:val="0"/>
          <w:marBottom w:val="0"/>
          <w:divBdr>
            <w:top w:val="none" w:sz="0" w:space="0" w:color="auto"/>
            <w:left w:val="none" w:sz="0" w:space="0" w:color="auto"/>
            <w:bottom w:val="none" w:sz="0" w:space="0" w:color="auto"/>
            <w:right w:val="none" w:sz="0" w:space="0" w:color="auto"/>
          </w:divBdr>
        </w:div>
        <w:div w:id="1213495883">
          <w:marLeft w:val="0"/>
          <w:marRight w:val="0"/>
          <w:marTop w:val="0"/>
          <w:marBottom w:val="0"/>
          <w:divBdr>
            <w:top w:val="none" w:sz="0" w:space="0" w:color="auto"/>
            <w:left w:val="none" w:sz="0" w:space="0" w:color="auto"/>
            <w:bottom w:val="none" w:sz="0" w:space="0" w:color="auto"/>
            <w:right w:val="none" w:sz="0" w:space="0" w:color="auto"/>
          </w:divBdr>
        </w:div>
        <w:div w:id="1755279879">
          <w:marLeft w:val="0"/>
          <w:marRight w:val="0"/>
          <w:marTop w:val="0"/>
          <w:marBottom w:val="0"/>
          <w:divBdr>
            <w:top w:val="none" w:sz="0" w:space="0" w:color="auto"/>
            <w:left w:val="none" w:sz="0" w:space="0" w:color="auto"/>
            <w:bottom w:val="none" w:sz="0" w:space="0" w:color="auto"/>
            <w:right w:val="none" w:sz="0" w:space="0" w:color="auto"/>
          </w:divBdr>
        </w:div>
      </w:divsChild>
    </w:div>
    <w:div w:id="554242623">
      <w:bodyDiv w:val="1"/>
      <w:marLeft w:val="0"/>
      <w:marRight w:val="0"/>
      <w:marTop w:val="0"/>
      <w:marBottom w:val="0"/>
      <w:divBdr>
        <w:top w:val="none" w:sz="0" w:space="0" w:color="auto"/>
        <w:left w:val="none" w:sz="0" w:space="0" w:color="auto"/>
        <w:bottom w:val="none" w:sz="0" w:space="0" w:color="auto"/>
        <w:right w:val="none" w:sz="0" w:space="0" w:color="auto"/>
      </w:divBdr>
    </w:div>
    <w:div w:id="555119130">
      <w:bodyDiv w:val="1"/>
      <w:marLeft w:val="0"/>
      <w:marRight w:val="0"/>
      <w:marTop w:val="0"/>
      <w:marBottom w:val="0"/>
      <w:divBdr>
        <w:top w:val="none" w:sz="0" w:space="0" w:color="auto"/>
        <w:left w:val="none" w:sz="0" w:space="0" w:color="auto"/>
        <w:bottom w:val="none" w:sz="0" w:space="0" w:color="auto"/>
        <w:right w:val="none" w:sz="0" w:space="0" w:color="auto"/>
      </w:divBdr>
    </w:div>
    <w:div w:id="555356496">
      <w:bodyDiv w:val="1"/>
      <w:marLeft w:val="0"/>
      <w:marRight w:val="0"/>
      <w:marTop w:val="0"/>
      <w:marBottom w:val="0"/>
      <w:divBdr>
        <w:top w:val="none" w:sz="0" w:space="0" w:color="auto"/>
        <w:left w:val="none" w:sz="0" w:space="0" w:color="auto"/>
        <w:bottom w:val="none" w:sz="0" w:space="0" w:color="auto"/>
        <w:right w:val="none" w:sz="0" w:space="0" w:color="auto"/>
      </w:divBdr>
    </w:div>
    <w:div w:id="556161104">
      <w:bodyDiv w:val="1"/>
      <w:marLeft w:val="0"/>
      <w:marRight w:val="0"/>
      <w:marTop w:val="0"/>
      <w:marBottom w:val="0"/>
      <w:divBdr>
        <w:top w:val="none" w:sz="0" w:space="0" w:color="auto"/>
        <w:left w:val="none" w:sz="0" w:space="0" w:color="auto"/>
        <w:bottom w:val="none" w:sz="0" w:space="0" w:color="auto"/>
        <w:right w:val="none" w:sz="0" w:space="0" w:color="auto"/>
      </w:divBdr>
    </w:div>
    <w:div w:id="556286704">
      <w:bodyDiv w:val="1"/>
      <w:marLeft w:val="0"/>
      <w:marRight w:val="0"/>
      <w:marTop w:val="0"/>
      <w:marBottom w:val="0"/>
      <w:divBdr>
        <w:top w:val="none" w:sz="0" w:space="0" w:color="auto"/>
        <w:left w:val="none" w:sz="0" w:space="0" w:color="auto"/>
        <w:bottom w:val="none" w:sz="0" w:space="0" w:color="auto"/>
        <w:right w:val="none" w:sz="0" w:space="0" w:color="auto"/>
      </w:divBdr>
    </w:div>
    <w:div w:id="560016951">
      <w:bodyDiv w:val="1"/>
      <w:marLeft w:val="0"/>
      <w:marRight w:val="0"/>
      <w:marTop w:val="0"/>
      <w:marBottom w:val="0"/>
      <w:divBdr>
        <w:top w:val="none" w:sz="0" w:space="0" w:color="auto"/>
        <w:left w:val="none" w:sz="0" w:space="0" w:color="auto"/>
        <w:bottom w:val="none" w:sz="0" w:space="0" w:color="auto"/>
        <w:right w:val="none" w:sz="0" w:space="0" w:color="auto"/>
      </w:divBdr>
    </w:div>
    <w:div w:id="561453419">
      <w:bodyDiv w:val="1"/>
      <w:marLeft w:val="0"/>
      <w:marRight w:val="0"/>
      <w:marTop w:val="0"/>
      <w:marBottom w:val="0"/>
      <w:divBdr>
        <w:top w:val="none" w:sz="0" w:space="0" w:color="auto"/>
        <w:left w:val="none" w:sz="0" w:space="0" w:color="auto"/>
        <w:bottom w:val="none" w:sz="0" w:space="0" w:color="auto"/>
        <w:right w:val="none" w:sz="0" w:space="0" w:color="auto"/>
      </w:divBdr>
    </w:div>
    <w:div w:id="562788113">
      <w:bodyDiv w:val="1"/>
      <w:marLeft w:val="0"/>
      <w:marRight w:val="0"/>
      <w:marTop w:val="0"/>
      <w:marBottom w:val="0"/>
      <w:divBdr>
        <w:top w:val="none" w:sz="0" w:space="0" w:color="auto"/>
        <w:left w:val="none" w:sz="0" w:space="0" w:color="auto"/>
        <w:bottom w:val="none" w:sz="0" w:space="0" w:color="auto"/>
        <w:right w:val="none" w:sz="0" w:space="0" w:color="auto"/>
      </w:divBdr>
    </w:div>
    <w:div w:id="564725828">
      <w:bodyDiv w:val="1"/>
      <w:marLeft w:val="0"/>
      <w:marRight w:val="0"/>
      <w:marTop w:val="0"/>
      <w:marBottom w:val="0"/>
      <w:divBdr>
        <w:top w:val="none" w:sz="0" w:space="0" w:color="auto"/>
        <w:left w:val="none" w:sz="0" w:space="0" w:color="auto"/>
        <w:bottom w:val="none" w:sz="0" w:space="0" w:color="auto"/>
        <w:right w:val="none" w:sz="0" w:space="0" w:color="auto"/>
      </w:divBdr>
    </w:div>
    <w:div w:id="565266302">
      <w:bodyDiv w:val="1"/>
      <w:marLeft w:val="0"/>
      <w:marRight w:val="0"/>
      <w:marTop w:val="0"/>
      <w:marBottom w:val="0"/>
      <w:divBdr>
        <w:top w:val="none" w:sz="0" w:space="0" w:color="auto"/>
        <w:left w:val="none" w:sz="0" w:space="0" w:color="auto"/>
        <w:bottom w:val="none" w:sz="0" w:space="0" w:color="auto"/>
        <w:right w:val="none" w:sz="0" w:space="0" w:color="auto"/>
      </w:divBdr>
    </w:div>
    <w:div w:id="565457448">
      <w:bodyDiv w:val="1"/>
      <w:marLeft w:val="0"/>
      <w:marRight w:val="0"/>
      <w:marTop w:val="0"/>
      <w:marBottom w:val="0"/>
      <w:divBdr>
        <w:top w:val="none" w:sz="0" w:space="0" w:color="auto"/>
        <w:left w:val="none" w:sz="0" w:space="0" w:color="auto"/>
        <w:bottom w:val="none" w:sz="0" w:space="0" w:color="auto"/>
        <w:right w:val="none" w:sz="0" w:space="0" w:color="auto"/>
      </w:divBdr>
    </w:div>
    <w:div w:id="567351681">
      <w:bodyDiv w:val="1"/>
      <w:marLeft w:val="0"/>
      <w:marRight w:val="0"/>
      <w:marTop w:val="0"/>
      <w:marBottom w:val="0"/>
      <w:divBdr>
        <w:top w:val="none" w:sz="0" w:space="0" w:color="auto"/>
        <w:left w:val="none" w:sz="0" w:space="0" w:color="auto"/>
        <w:bottom w:val="none" w:sz="0" w:space="0" w:color="auto"/>
        <w:right w:val="none" w:sz="0" w:space="0" w:color="auto"/>
      </w:divBdr>
    </w:div>
    <w:div w:id="567544263">
      <w:bodyDiv w:val="1"/>
      <w:marLeft w:val="0"/>
      <w:marRight w:val="0"/>
      <w:marTop w:val="0"/>
      <w:marBottom w:val="0"/>
      <w:divBdr>
        <w:top w:val="none" w:sz="0" w:space="0" w:color="auto"/>
        <w:left w:val="none" w:sz="0" w:space="0" w:color="auto"/>
        <w:bottom w:val="none" w:sz="0" w:space="0" w:color="auto"/>
        <w:right w:val="none" w:sz="0" w:space="0" w:color="auto"/>
      </w:divBdr>
    </w:div>
    <w:div w:id="569849836">
      <w:bodyDiv w:val="1"/>
      <w:marLeft w:val="0"/>
      <w:marRight w:val="0"/>
      <w:marTop w:val="0"/>
      <w:marBottom w:val="0"/>
      <w:divBdr>
        <w:top w:val="none" w:sz="0" w:space="0" w:color="auto"/>
        <w:left w:val="none" w:sz="0" w:space="0" w:color="auto"/>
        <w:bottom w:val="none" w:sz="0" w:space="0" w:color="auto"/>
        <w:right w:val="none" w:sz="0" w:space="0" w:color="auto"/>
      </w:divBdr>
    </w:div>
    <w:div w:id="570195956">
      <w:bodyDiv w:val="1"/>
      <w:marLeft w:val="0"/>
      <w:marRight w:val="0"/>
      <w:marTop w:val="0"/>
      <w:marBottom w:val="0"/>
      <w:divBdr>
        <w:top w:val="none" w:sz="0" w:space="0" w:color="auto"/>
        <w:left w:val="none" w:sz="0" w:space="0" w:color="auto"/>
        <w:bottom w:val="none" w:sz="0" w:space="0" w:color="auto"/>
        <w:right w:val="none" w:sz="0" w:space="0" w:color="auto"/>
      </w:divBdr>
      <w:divsChild>
        <w:div w:id="1337608292">
          <w:marLeft w:val="0"/>
          <w:marRight w:val="0"/>
          <w:marTop w:val="0"/>
          <w:marBottom w:val="0"/>
          <w:divBdr>
            <w:top w:val="none" w:sz="0" w:space="0" w:color="auto"/>
            <w:left w:val="none" w:sz="0" w:space="0" w:color="auto"/>
            <w:bottom w:val="none" w:sz="0" w:space="0" w:color="auto"/>
            <w:right w:val="none" w:sz="0" w:space="0" w:color="auto"/>
          </w:divBdr>
        </w:div>
        <w:div w:id="129251603">
          <w:marLeft w:val="0"/>
          <w:marRight w:val="0"/>
          <w:marTop w:val="0"/>
          <w:marBottom w:val="0"/>
          <w:divBdr>
            <w:top w:val="none" w:sz="0" w:space="0" w:color="auto"/>
            <w:left w:val="none" w:sz="0" w:space="0" w:color="auto"/>
            <w:bottom w:val="none" w:sz="0" w:space="0" w:color="auto"/>
            <w:right w:val="none" w:sz="0" w:space="0" w:color="auto"/>
          </w:divBdr>
        </w:div>
        <w:div w:id="514343691">
          <w:marLeft w:val="0"/>
          <w:marRight w:val="0"/>
          <w:marTop w:val="0"/>
          <w:marBottom w:val="0"/>
          <w:divBdr>
            <w:top w:val="none" w:sz="0" w:space="0" w:color="auto"/>
            <w:left w:val="none" w:sz="0" w:space="0" w:color="auto"/>
            <w:bottom w:val="none" w:sz="0" w:space="0" w:color="auto"/>
            <w:right w:val="none" w:sz="0" w:space="0" w:color="auto"/>
          </w:divBdr>
        </w:div>
        <w:div w:id="1936134851">
          <w:marLeft w:val="0"/>
          <w:marRight w:val="0"/>
          <w:marTop w:val="0"/>
          <w:marBottom w:val="0"/>
          <w:divBdr>
            <w:top w:val="none" w:sz="0" w:space="0" w:color="auto"/>
            <w:left w:val="none" w:sz="0" w:space="0" w:color="auto"/>
            <w:bottom w:val="none" w:sz="0" w:space="0" w:color="auto"/>
            <w:right w:val="none" w:sz="0" w:space="0" w:color="auto"/>
          </w:divBdr>
        </w:div>
        <w:div w:id="133377220">
          <w:marLeft w:val="0"/>
          <w:marRight w:val="0"/>
          <w:marTop w:val="0"/>
          <w:marBottom w:val="0"/>
          <w:divBdr>
            <w:top w:val="none" w:sz="0" w:space="0" w:color="auto"/>
            <w:left w:val="none" w:sz="0" w:space="0" w:color="auto"/>
            <w:bottom w:val="none" w:sz="0" w:space="0" w:color="auto"/>
            <w:right w:val="none" w:sz="0" w:space="0" w:color="auto"/>
          </w:divBdr>
        </w:div>
        <w:div w:id="2145811170">
          <w:marLeft w:val="0"/>
          <w:marRight w:val="0"/>
          <w:marTop w:val="0"/>
          <w:marBottom w:val="0"/>
          <w:divBdr>
            <w:top w:val="none" w:sz="0" w:space="0" w:color="auto"/>
            <w:left w:val="none" w:sz="0" w:space="0" w:color="auto"/>
            <w:bottom w:val="none" w:sz="0" w:space="0" w:color="auto"/>
            <w:right w:val="none" w:sz="0" w:space="0" w:color="auto"/>
          </w:divBdr>
        </w:div>
      </w:divsChild>
    </w:div>
    <w:div w:id="570235076">
      <w:bodyDiv w:val="1"/>
      <w:marLeft w:val="0"/>
      <w:marRight w:val="0"/>
      <w:marTop w:val="0"/>
      <w:marBottom w:val="0"/>
      <w:divBdr>
        <w:top w:val="none" w:sz="0" w:space="0" w:color="auto"/>
        <w:left w:val="none" w:sz="0" w:space="0" w:color="auto"/>
        <w:bottom w:val="none" w:sz="0" w:space="0" w:color="auto"/>
        <w:right w:val="none" w:sz="0" w:space="0" w:color="auto"/>
      </w:divBdr>
    </w:div>
    <w:div w:id="571819841">
      <w:bodyDiv w:val="1"/>
      <w:marLeft w:val="0"/>
      <w:marRight w:val="0"/>
      <w:marTop w:val="0"/>
      <w:marBottom w:val="0"/>
      <w:divBdr>
        <w:top w:val="none" w:sz="0" w:space="0" w:color="auto"/>
        <w:left w:val="none" w:sz="0" w:space="0" w:color="auto"/>
        <w:bottom w:val="none" w:sz="0" w:space="0" w:color="auto"/>
        <w:right w:val="none" w:sz="0" w:space="0" w:color="auto"/>
      </w:divBdr>
      <w:divsChild>
        <w:div w:id="879632420">
          <w:marLeft w:val="0"/>
          <w:marRight w:val="0"/>
          <w:marTop w:val="0"/>
          <w:marBottom w:val="0"/>
          <w:divBdr>
            <w:top w:val="none" w:sz="0" w:space="0" w:color="auto"/>
            <w:left w:val="none" w:sz="0" w:space="0" w:color="auto"/>
            <w:bottom w:val="none" w:sz="0" w:space="0" w:color="auto"/>
            <w:right w:val="none" w:sz="0" w:space="0" w:color="auto"/>
          </w:divBdr>
        </w:div>
        <w:div w:id="2045861006">
          <w:marLeft w:val="0"/>
          <w:marRight w:val="0"/>
          <w:marTop w:val="0"/>
          <w:marBottom w:val="0"/>
          <w:divBdr>
            <w:top w:val="none" w:sz="0" w:space="0" w:color="auto"/>
            <w:left w:val="none" w:sz="0" w:space="0" w:color="auto"/>
            <w:bottom w:val="none" w:sz="0" w:space="0" w:color="auto"/>
            <w:right w:val="none" w:sz="0" w:space="0" w:color="auto"/>
          </w:divBdr>
        </w:div>
        <w:div w:id="1691949623">
          <w:marLeft w:val="0"/>
          <w:marRight w:val="0"/>
          <w:marTop w:val="0"/>
          <w:marBottom w:val="0"/>
          <w:divBdr>
            <w:top w:val="none" w:sz="0" w:space="0" w:color="auto"/>
            <w:left w:val="none" w:sz="0" w:space="0" w:color="auto"/>
            <w:bottom w:val="none" w:sz="0" w:space="0" w:color="auto"/>
            <w:right w:val="none" w:sz="0" w:space="0" w:color="auto"/>
          </w:divBdr>
        </w:div>
        <w:div w:id="318383565">
          <w:marLeft w:val="0"/>
          <w:marRight w:val="0"/>
          <w:marTop w:val="0"/>
          <w:marBottom w:val="0"/>
          <w:divBdr>
            <w:top w:val="none" w:sz="0" w:space="0" w:color="auto"/>
            <w:left w:val="none" w:sz="0" w:space="0" w:color="auto"/>
            <w:bottom w:val="none" w:sz="0" w:space="0" w:color="auto"/>
            <w:right w:val="none" w:sz="0" w:space="0" w:color="auto"/>
          </w:divBdr>
        </w:div>
        <w:div w:id="402526484">
          <w:marLeft w:val="0"/>
          <w:marRight w:val="0"/>
          <w:marTop w:val="0"/>
          <w:marBottom w:val="0"/>
          <w:divBdr>
            <w:top w:val="none" w:sz="0" w:space="0" w:color="auto"/>
            <w:left w:val="none" w:sz="0" w:space="0" w:color="auto"/>
            <w:bottom w:val="none" w:sz="0" w:space="0" w:color="auto"/>
            <w:right w:val="none" w:sz="0" w:space="0" w:color="auto"/>
          </w:divBdr>
        </w:div>
        <w:div w:id="1081292198">
          <w:marLeft w:val="0"/>
          <w:marRight w:val="0"/>
          <w:marTop w:val="0"/>
          <w:marBottom w:val="0"/>
          <w:divBdr>
            <w:top w:val="none" w:sz="0" w:space="0" w:color="auto"/>
            <w:left w:val="none" w:sz="0" w:space="0" w:color="auto"/>
            <w:bottom w:val="none" w:sz="0" w:space="0" w:color="auto"/>
            <w:right w:val="none" w:sz="0" w:space="0" w:color="auto"/>
          </w:divBdr>
        </w:div>
        <w:div w:id="725570276">
          <w:marLeft w:val="0"/>
          <w:marRight w:val="0"/>
          <w:marTop w:val="0"/>
          <w:marBottom w:val="0"/>
          <w:divBdr>
            <w:top w:val="none" w:sz="0" w:space="0" w:color="auto"/>
            <w:left w:val="none" w:sz="0" w:space="0" w:color="auto"/>
            <w:bottom w:val="none" w:sz="0" w:space="0" w:color="auto"/>
            <w:right w:val="none" w:sz="0" w:space="0" w:color="auto"/>
          </w:divBdr>
        </w:div>
        <w:div w:id="1256598198">
          <w:marLeft w:val="0"/>
          <w:marRight w:val="0"/>
          <w:marTop w:val="0"/>
          <w:marBottom w:val="0"/>
          <w:divBdr>
            <w:top w:val="none" w:sz="0" w:space="0" w:color="auto"/>
            <w:left w:val="none" w:sz="0" w:space="0" w:color="auto"/>
            <w:bottom w:val="none" w:sz="0" w:space="0" w:color="auto"/>
            <w:right w:val="none" w:sz="0" w:space="0" w:color="auto"/>
          </w:divBdr>
        </w:div>
        <w:div w:id="1526751497">
          <w:marLeft w:val="0"/>
          <w:marRight w:val="0"/>
          <w:marTop w:val="0"/>
          <w:marBottom w:val="0"/>
          <w:divBdr>
            <w:top w:val="none" w:sz="0" w:space="0" w:color="auto"/>
            <w:left w:val="none" w:sz="0" w:space="0" w:color="auto"/>
            <w:bottom w:val="none" w:sz="0" w:space="0" w:color="auto"/>
            <w:right w:val="none" w:sz="0" w:space="0" w:color="auto"/>
          </w:divBdr>
        </w:div>
        <w:div w:id="1136608866">
          <w:marLeft w:val="0"/>
          <w:marRight w:val="0"/>
          <w:marTop w:val="0"/>
          <w:marBottom w:val="0"/>
          <w:divBdr>
            <w:top w:val="none" w:sz="0" w:space="0" w:color="auto"/>
            <w:left w:val="none" w:sz="0" w:space="0" w:color="auto"/>
            <w:bottom w:val="none" w:sz="0" w:space="0" w:color="auto"/>
            <w:right w:val="none" w:sz="0" w:space="0" w:color="auto"/>
          </w:divBdr>
        </w:div>
        <w:div w:id="900481223">
          <w:marLeft w:val="0"/>
          <w:marRight w:val="0"/>
          <w:marTop w:val="0"/>
          <w:marBottom w:val="0"/>
          <w:divBdr>
            <w:top w:val="none" w:sz="0" w:space="0" w:color="auto"/>
            <w:left w:val="none" w:sz="0" w:space="0" w:color="auto"/>
            <w:bottom w:val="none" w:sz="0" w:space="0" w:color="auto"/>
            <w:right w:val="none" w:sz="0" w:space="0" w:color="auto"/>
          </w:divBdr>
        </w:div>
        <w:div w:id="2040357199">
          <w:marLeft w:val="0"/>
          <w:marRight w:val="0"/>
          <w:marTop w:val="0"/>
          <w:marBottom w:val="0"/>
          <w:divBdr>
            <w:top w:val="none" w:sz="0" w:space="0" w:color="auto"/>
            <w:left w:val="none" w:sz="0" w:space="0" w:color="auto"/>
            <w:bottom w:val="none" w:sz="0" w:space="0" w:color="auto"/>
            <w:right w:val="none" w:sz="0" w:space="0" w:color="auto"/>
          </w:divBdr>
        </w:div>
        <w:div w:id="1412772692">
          <w:marLeft w:val="0"/>
          <w:marRight w:val="0"/>
          <w:marTop w:val="0"/>
          <w:marBottom w:val="0"/>
          <w:divBdr>
            <w:top w:val="none" w:sz="0" w:space="0" w:color="auto"/>
            <w:left w:val="none" w:sz="0" w:space="0" w:color="auto"/>
            <w:bottom w:val="none" w:sz="0" w:space="0" w:color="auto"/>
            <w:right w:val="none" w:sz="0" w:space="0" w:color="auto"/>
          </w:divBdr>
        </w:div>
        <w:div w:id="1529948534">
          <w:marLeft w:val="0"/>
          <w:marRight w:val="0"/>
          <w:marTop w:val="0"/>
          <w:marBottom w:val="0"/>
          <w:divBdr>
            <w:top w:val="none" w:sz="0" w:space="0" w:color="auto"/>
            <w:left w:val="none" w:sz="0" w:space="0" w:color="auto"/>
            <w:bottom w:val="none" w:sz="0" w:space="0" w:color="auto"/>
            <w:right w:val="none" w:sz="0" w:space="0" w:color="auto"/>
          </w:divBdr>
        </w:div>
        <w:div w:id="814638404">
          <w:marLeft w:val="0"/>
          <w:marRight w:val="0"/>
          <w:marTop w:val="0"/>
          <w:marBottom w:val="0"/>
          <w:divBdr>
            <w:top w:val="none" w:sz="0" w:space="0" w:color="auto"/>
            <w:left w:val="none" w:sz="0" w:space="0" w:color="auto"/>
            <w:bottom w:val="none" w:sz="0" w:space="0" w:color="auto"/>
            <w:right w:val="none" w:sz="0" w:space="0" w:color="auto"/>
          </w:divBdr>
        </w:div>
        <w:div w:id="1788232149">
          <w:marLeft w:val="0"/>
          <w:marRight w:val="0"/>
          <w:marTop w:val="0"/>
          <w:marBottom w:val="0"/>
          <w:divBdr>
            <w:top w:val="none" w:sz="0" w:space="0" w:color="auto"/>
            <w:left w:val="none" w:sz="0" w:space="0" w:color="auto"/>
            <w:bottom w:val="none" w:sz="0" w:space="0" w:color="auto"/>
            <w:right w:val="none" w:sz="0" w:space="0" w:color="auto"/>
          </w:divBdr>
        </w:div>
      </w:divsChild>
    </w:div>
    <w:div w:id="574822540">
      <w:bodyDiv w:val="1"/>
      <w:marLeft w:val="0"/>
      <w:marRight w:val="0"/>
      <w:marTop w:val="0"/>
      <w:marBottom w:val="0"/>
      <w:divBdr>
        <w:top w:val="none" w:sz="0" w:space="0" w:color="auto"/>
        <w:left w:val="none" w:sz="0" w:space="0" w:color="auto"/>
        <w:bottom w:val="none" w:sz="0" w:space="0" w:color="auto"/>
        <w:right w:val="none" w:sz="0" w:space="0" w:color="auto"/>
      </w:divBdr>
    </w:div>
    <w:div w:id="575240827">
      <w:bodyDiv w:val="1"/>
      <w:marLeft w:val="0"/>
      <w:marRight w:val="0"/>
      <w:marTop w:val="0"/>
      <w:marBottom w:val="0"/>
      <w:divBdr>
        <w:top w:val="none" w:sz="0" w:space="0" w:color="auto"/>
        <w:left w:val="none" w:sz="0" w:space="0" w:color="auto"/>
        <w:bottom w:val="none" w:sz="0" w:space="0" w:color="auto"/>
        <w:right w:val="none" w:sz="0" w:space="0" w:color="auto"/>
      </w:divBdr>
    </w:div>
    <w:div w:id="576866402">
      <w:bodyDiv w:val="1"/>
      <w:marLeft w:val="0"/>
      <w:marRight w:val="0"/>
      <w:marTop w:val="0"/>
      <w:marBottom w:val="0"/>
      <w:divBdr>
        <w:top w:val="none" w:sz="0" w:space="0" w:color="auto"/>
        <w:left w:val="none" w:sz="0" w:space="0" w:color="auto"/>
        <w:bottom w:val="none" w:sz="0" w:space="0" w:color="auto"/>
        <w:right w:val="none" w:sz="0" w:space="0" w:color="auto"/>
      </w:divBdr>
    </w:div>
    <w:div w:id="578948080">
      <w:bodyDiv w:val="1"/>
      <w:marLeft w:val="0"/>
      <w:marRight w:val="0"/>
      <w:marTop w:val="0"/>
      <w:marBottom w:val="0"/>
      <w:divBdr>
        <w:top w:val="none" w:sz="0" w:space="0" w:color="auto"/>
        <w:left w:val="none" w:sz="0" w:space="0" w:color="auto"/>
        <w:bottom w:val="none" w:sz="0" w:space="0" w:color="auto"/>
        <w:right w:val="none" w:sz="0" w:space="0" w:color="auto"/>
      </w:divBdr>
    </w:div>
    <w:div w:id="579676401">
      <w:bodyDiv w:val="1"/>
      <w:marLeft w:val="0"/>
      <w:marRight w:val="0"/>
      <w:marTop w:val="0"/>
      <w:marBottom w:val="0"/>
      <w:divBdr>
        <w:top w:val="none" w:sz="0" w:space="0" w:color="auto"/>
        <w:left w:val="none" w:sz="0" w:space="0" w:color="auto"/>
        <w:bottom w:val="none" w:sz="0" w:space="0" w:color="auto"/>
        <w:right w:val="none" w:sz="0" w:space="0" w:color="auto"/>
      </w:divBdr>
    </w:div>
    <w:div w:id="581909148">
      <w:bodyDiv w:val="1"/>
      <w:marLeft w:val="0"/>
      <w:marRight w:val="0"/>
      <w:marTop w:val="0"/>
      <w:marBottom w:val="0"/>
      <w:divBdr>
        <w:top w:val="none" w:sz="0" w:space="0" w:color="auto"/>
        <w:left w:val="none" w:sz="0" w:space="0" w:color="auto"/>
        <w:bottom w:val="none" w:sz="0" w:space="0" w:color="auto"/>
        <w:right w:val="none" w:sz="0" w:space="0" w:color="auto"/>
      </w:divBdr>
    </w:div>
    <w:div w:id="582646527">
      <w:bodyDiv w:val="1"/>
      <w:marLeft w:val="0"/>
      <w:marRight w:val="0"/>
      <w:marTop w:val="0"/>
      <w:marBottom w:val="0"/>
      <w:divBdr>
        <w:top w:val="none" w:sz="0" w:space="0" w:color="auto"/>
        <w:left w:val="none" w:sz="0" w:space="0" w:color="auto"/>
        <w:bottom w:val="none" w:sz="0" w:space="0" w:color="auto"/>
        <w:right w:val="none" w:sz="0" w:space="0" w:color="auto"/>
      </w:divBdr>
    </w:div>
    <w:div w:id="582689540">
      <w:bodyDiv w:val="1"/>
      <w:marLeft w:val="0"/>
      <w:marRight w:val="0"/>
      <w:marTop w:val="0"/>
      <w:marBottom w:val="0"/>
      <w:divBdr>
        <w:top w:val="none" w:sz="0" w:space="0" w:color="auto"/>
        <w:left w:val="none" w:sz="0" w:space="0" w:color="auto"/>
        <w:bottom w:val="none" w:sz="0" w:space="0" w:color="auto"/>
        <w:right w:val="none" w:sz="0" w:space="0" w:color="auto"/>
      </w:divBdr>
    </w:div>
    <w:div w:id="583685169">
      <w:bodyDiv w:val="1"/>
      <w:marLeft w:val="0"/>
      <w:marRight w:val="0"/>
      <w:marTop w:val="0"/>
      <w:marBottom w:val="0"/>
      <w:divBdr>
        <w:top w:val="none" w:sz="0" w:space="0" w:color="auto"/>
        <w:left w:val="none" w:sz="0" w:space="0" w:color="auto"/>
        <w:bottom w:val="none" w:sz="0" w:space="0" w:color="auto"/>
        <w:right w:val="none" w:sz="0" w:space="0" w:color="auto"/>
      </w:divBdr>
    </w:div>
    <w:div w:id="583955248">
      <w:bodyDiv w:val="1"/>
      <w:marLeft w:val="0"/>
      <w:marRight w:val="0"/>
      <w:marTop w:val="0"/>
      <w:marBottom w:val="0"/>
      <w:divBdr>
        <w:top w:val="none" w:sz="0" w:space="0" w:color="auto"/>
        <w:left w:val="none" w:sz="0" w:space="0" w:color="auto"/>
        <w:bottom w:val="none" w:sz="0" w:space="0" w:color="auto"/>
        <w:right w:val="none" w:sz="0" w:space="0" w:color="auto"/>
      </w:divBdr>
    </w:div>
    <w:div w:id="587007239">
      <w:bodyDiv w:val="1"/>
      <w:marLeft w:val="0"/>
      <w:marRight w:val="0"/>
      <w:marTop w:val="0"/>
      <w:marBottom w:val="0"/>
      <w:divBdr>
        <w:top w:val="none" w:sz="0" w:space="0" w:color="auto"/>
        <w:left w:val="none" w:sz="0" w:space="0" w:color="auto"/>
        <w:bottom w:val="none" w:sz="0" w:space="0" w:color="auto"/>
        <w:right w:val="none" w:sz="0" w:space="0" w:color="auto"/>
      </w:divBdr>
    </w:div>
    <w:div w:id="596057049">
      <w:bodyDiv w:val="1"/>
      <w:marLeft w:val="0"/>
      <w:marRight w:val="0"/>
      <w:marTop w:val="0"/>
      <w:marBottom w:val="0"/>
      <w:divBdr>
        <w:top w:val="none" w:sz="0" w:space="0" w:color="auto"/>
        <w:left w:val="none" w:sz="0" w:space="0" w:color="auto"/>
        <w:bottom w:val="none" w:sz="0" w:space="0" w:color="auto"/>
        <w:right w:val="none" w:sz="0" w:space="0" w:color="auto"/>
      </w:divBdr>
    </w:div>
    <w:div w:id="596065200">
      <w:bodyDiv w:val="1"/>
      <w:marLeft w:val="0"/>
      <w:marRight w:val="0"/>
      <w:marTop w:val="0"/>
      <w:marBottom w:val="0"/>
      <w:divBdr>
        <w:top w:val="none" w:sz="0" w:space="0" w:color="auto"/>
        <w:left w:val="none" w:sz="0" w:space="0" w:color="auto"/>
        <w:bottom w:val="none" w:sz="0" w:space="0" w:color="auto"/>
        <w:right w:val="none" w:sz="0" w:space="0" w:color="auto"/>
      </w:divBdr>
    </w:div>
    <w:div w:id="607003125">
      <w:bodyDiv w:val="1"/>
      <w:marLeft w:val="0"/>
      <w:marRight w:val="0"/>
      <w:marTop w:val="0"/>
      <w:marBottom w:val="0"/>
      <w:divBdr>
        <w:top w:val="none" w:sz="0" w:space="0" w:color="auto"/>
        <w:left w:val="none" w:sz="0" w:space="0" w:color="auto"/>
        <w:bottom w:val="none" w:sz="0" w:space="0" w:color="auto"/>
        <w:right w:val="none" w:sz="0" w:space="0" w:color="auto"/>
      </w:divBdr>
    </w:div>
    <w:div w:id="610288269">
      <w:bodyDiv w:val="1"/>
      <w:marLeft w:val="0"/>
      <w:marRight w:val="0"/>
      <w:marTop w:val="0"/>
      <w:marBottom w:val="0"/>
      <w:divBdr>
        <w:top w:val="none" w:sz="0" w:space="0" w:color="auto"/>
        <w:left w:val="none" w:sz="0" w:space="0" w:color="auto"/>
        <w:bottom w:val="none" w:sz="0" w:space="0" w:color="auto"/>
        <w:right w:val="none" w:sz="0" w:space="0" w:color="auto"/>
      </w:divBdr>
    </w:div>
    <w:div w:id="616447775">
      <w:bodyDiv w:val="1"/>
      <w:marLeft w:val="0"/>
      <w:marRight w:val="0"/>
      <w:marTop w:val="0"/>
      <w:marBottom w:val="0"/>
      <w:divBdr>
        <w:top w:val="none" w:sz="0" w:space="0" w:color="auto"/>
        <w:left w:val="none" w:sz="0" w:space="0" w:color="auto"/>
        <w:bottom w:val="none" w:sz="0" w:space="0" w:color="auto"/>
        <w:right w:val="none" w:sz="0" w:space="0" w:color="auto"/>
      </w:divBdr>
    </w:div>
    <w:div w:id="619579781">
      <w:bodyDiv w:val="1"/>
      <w:marLeft w:val="0"/>
      <w:marRight w:val="0"/>
      <w:marTop w:val="0"/>
      <w:marBottom w:val="0"/>
      <w:divBdr>
        <w:top w:val="none" w:sz="0" w:space="0" w:color="auto"/>
        <w:left w:val="none" w:sz="0" w:space="0" w:color="auto"/>
        <w:bottom w:val="none" w:sz="0" w:space="0" w:color="auto"/>
        <w:right w:val="none" w:sz="0" w:space="0" w:color="auto"/>
      </w:divBdr>
    </w:div>
    <w:div w:id="627660219">
      <w:bodyDiv w:val="1"/>
      <w:marLeft w:val="0"/>
      <w:marRight w:val="0"/>
      <w:marTop w:val="0"/>
      <w:marBottom w:val="0"/>
      <w:divBdr>
        <w:top w:val="none" w:sz="0" w:space="0" w:color="auto"/>
        <w:left w:val="none" w:sz="0" w:space="0" w:color="auto"/>
        <w:bottom w:val="none" w:sz="0" w:space="0" w:color="auto"/>
        <w:right w:val="none" w:sz="0" w:space="0" w:color="auto"/>
      </w:divBdr>
    </w:div>
    <w:div w:id="627662087">
      <w:bodyDiv w:val="1"/>
      <w:marLeft w:val="0"/>
      <w:marRight w:val="0"/>
      <w:marTop w:val="0"/>
      <w:marBottom w:val="0"/>
      <w:divBdr>
        <w:top w:val="none" w:sz="0" w:space="0" w:color="auto"/>
        <w:left w:val="none" w:sz="0" w:space="0" w:color="auto"/>
        <w:bottom w:val="none" w:sz="0" w:space="0" w:color="auto"/>
        <w:right w:val="none" w:sz="0" w:space="0" w:color="auto"/>
      </w:divBdr>
    </w:div>
    <w:div w:id="627780499">
      <w:bodyDiv w:val="1"/>
      <w:marLeft w:val="0"/>
      <w:marRight w:val="0"/>
      <w:marTop w:val="0"/>
      <w:marBottom w:val="0"/>
      <w:divBdr>
        <w:top w:val="none" w:sz="0" w:space="0" w:color="auto"/>
        <w:left w:val="none" w:sz="0" w:space="0" w:color="auto"/>
        <w:bottom w:val="none" w:sz="0" w:space="0" w:color="auto"/>
        <w:right w:val="none" w:sz="0" w:space="0" w:color="auto"/>
      </w:divBdr>
    </w:div>
    <w:div w:id="631060616">
      <w:bodyDiv w:val="1"/>
      <w:marLeft w:val="0"/>
      <w:marRight w:val="0"/>
      <w:marTop w:val="0"/>
      <w:marBottom w:val="0"/>
      <w:divBdr>
        <w:top w:val="none" w:sz="0" w:space="0" w:color="auto"/>
        <w:left w:val="none" w:sz="0" w:space="0" w:color="auto"/>
        <w:bottom w:val="none" w:sz="0" w:space="0" w:color="auto"/>
        <w:right w:val="none" w:sz="0" w:space="0" w:color="auto"/>
      </w:divBdr>
    </w:div>
    <w:div w:id="632562679">
      <w:bodyDiv w:val="1"/>
      <w:marLeft w:val="0"/>
      <w:marRight w:val="0"/>
      <w:marTop w:val="0"/>
      <w:marBottom w:val="0"/>
      <w:divBdr>
        <w:top w:val="none" w:sz="0" w:space="0" w:color="auto"/>
        <w:left w:val="none" w:sz="0" w:space="0" w:color="auto"/>
        <w:bottom w:val="none" w:sz="0" w:space="0" w:color="auto"/>
        <w:right w:val="none" w:sz="0" w:space="0" w:color="auto"/>
      </w:divBdr>
    </w:div>
    <w:div w:id="633945490">
      <w:bodyDiv w:val="1"/>
      <w:marLeft w:val="0"/>
      <w:marRight w:val="0"/>
      <w:marTop w:val="0"/>
      <w:marBottom w:val="0"/>
      <w:divBdr>
        <w:top w:val="none" w:sz="0" w:space="0" w:color="auto"/>
        <w:left w:val="none" w:sz="0" w:space="0" w:color="auto"/>
        <w:bottom w:val="none" w:sz="0" w:space="0" w:color="auto"/>
        <w:right w:val="none" w:sz="0" w:space="0" w:color="auto"/>
      </w:divBdr>
    </w:div>
    <w:div w:id="635717502">
      <w:bodyDiv w:val="1"/>
      <w:marLeft w:val="0"/>
      <w:marRight w:val="0"/>
      <w:marTop w:val="0"/>
      <w:marBottom w:val="0"/>
      <w:divBdr>
        <w:top w:val="none" w:sz="0" w:space="0" w:color="auto"/>
        <w:left w:val="none" w:sz="0" w:space="0" w:color="auto"/>
        <w:bottom w:val="none" w:sz="0" w:space="0" w:color="auto"/>
        <w:right w:val="none" w:sz="0" w:space="0" w:color="auto"/>
      </w:divBdr>
    </w:div>
    <w:div w:id="636834463">
      <w:bodyDiv w:val="1"/>
      <w:marLeft w:val="0"/>
      <w:marRight w:val="0"/>
      <w:marTop w:val="0"/>
      <w:marBottom w:val="0"/>
      <w:divBdr>
        <w:top w:val="none" w:sz="0" w:space="0" w:color="auto"/>
        <w:left w:val="none" w:sz="0" w:space="0" w:color="auto"/>
        <w:bottom w:val="none" w:sz="0" w:space="0" w:color="auto"/>
        <w:right w:val="none" w:sz="0" w:space="0" w:color="auto"/>
      </w:divBdr>
    </w:div>
    <w:div w:id="637690881">
      <w:bodyDiv w:val="1"/>
      <w:marLeft w:val="0"/>
      <w:marRight w:val="0"/>
      <w:marTop w:val="0"/>
      <w:marBottom w:val="0"/>
      <w:divBdr>
        <w:top w:val="none" w:sz="0" w:space="0" w:color="auto"/>
        <w:left w:val="none" w:sz="0" w:space="0" w:color="auto"/>
        <w:bottom w:val="none" w:sz="0" w:space="0" w:color="auto"/>
        <w:right w:val="none" w:sz="0" w:space="0" w:color="auto"/>
      </w:divBdr>
      <w:divsChild>
        <w:div w:id="1166936271">
          <w:marLeft w:val="0"/>
          <w:marRight w:val="0"/>
          <w:marTop w:val="0"/>
          <w:marBottom w:val="0"/>
          <w:divBdr>
            <w:top w:val="none" w:sz="0" w:space="0" w:color="auto"/>
            <w:left w:val="none" w:sz="0" w:space="0" w:color="auto"/>
            <w:bottom w:val="none" w:sz="0" w:space="0" w:color="auto"/>
            <w:right w:val="none" w:sz="0" w:space="0" w:color="auto"/>
          </w:divBdr>
        </w:div>
        <w:div w:id="77871411">
          <w:marLeft w:val="0"/>
          <w:marRight w:val="0"/>
          <w:marTop w:val="0"/>
          <w:marBottom w:val="0"/>
          <w:divBdr>
            <w:top w:val="none" w:sz="0" w:space="0" w:color="auto"/>
            <w:left w:val="none" w:sz="0" w:space="0" w:color="auto"/>
            <w:bottom w:val="none" w:sz="0" w:space="0" w:color="auto"/>
            <w:right w:val="none" w:sz="0" w:space="0" w:color="auto"/>
          </w:divBdr>
        </w:div>
        <w:div w:id="1582907670">
          <w:marLeft w:val="0"/>
          <w:marRight w:val="0"/>
          <w:marTop w:val="0"/>
          <w:marBottom w:val="0"/>
          <w:divBdr>
            <w:top w:val="none" w:sz="0" w:space="0" w:color="auto"/>
            <w:left w:val="none" w:sz="0" w:space="0" w:color="auto"/>
            <w:bottom w:val="none" w:sz="0" w:space="0" w:color="auto"/>
            <w:right w:val="none" w:sz="0" w:space="0" w:color="auto"/>
          </w:divBdr>
        </w:div>
        <w:div w:id="2071879922">
          <w:marLeft w:val="0"/>
          <w:marRight w:val="0"/>
          <w:marTop w:val="0"/>
          <w:marBottom w:val="0"/>
          <w:divBdr>
            <w:top w:val="none" w:sz="0" w:space="0" w:color="auto"/>
            <w:left w:val="none" w:sz="0" w:space="0" w:color="auto"/>
            <w:bottom w:val="none" w:sz="0" w:space="0" w:color="auto"/>
            <w:right w:val="none" w:sz="0" w:space="0" w:color="auto"/>
          </w:divBdr>
        </w:div>
        <w:div w:id="1702122877">
          <w:marLeft w:val="0"/>
          <w:marRight w:val="0"/>
          <w:marTop w:val="0"/>
          <w:marBottom w:val="0"/>
          <w:divBdr>
            <w:top w:val="none" w:sz="0" w:space="0" w:color="auto"/>
            <w:left w:val="none" w:sz="0" w:space="0" w:color="auto"/>
            <w:bottom w:val="none" w:sz="0" w:space="0" w:color="auto"/>
            <w:right w:val="none" w:sz="0" w:space="0" w:color="auto"/>
          </w:divBdr>
        </w:div>
        <w:div w:id="815806346">
          <w:marLeft w:val="0"/>
          <w:marRight w:val="0"/>
          <w:marTop w:val="0"/>
          <w:marBottom w:val="0"/>
          <w:divBdr>
            <w:top w:val="none" w:sz="0" w:space="0" w:color="auto"/>
            <w:left w:val="none" w:sz="0" w:space="0" w:color="auto"/>
            <w:bottom w:val="none" w:sz="0" w:space="0" w:color="auto"/>
            <w:right w:val="none" w:sz="0" w:space="0" w:color="auto"/>
          </w:divBdr>
        </w:div>
        <w:div w:id="1212037453">
          <w:marLeft w:val="0"/>
          <w:marRight w:val="0"/>
          <w:marTop w:val="0"/>
          <w:marBottom w:val="0"/>
          <w:divBdr>
            <w:top w:val="none" w:sz="0" w:space="0" w:color="auto"/>
            <w:left w:val="none" w:sz="0" w:space="0" w:color="auto"/>
            <w:bottom w:val="none" w:sz="0" w:space="0" w:color="auto"/>
            <w:right w:val="none" w:sz="0" w:space="0" w:color="auto"/>
          </w:divBdr>
        </w:div>
        <w:div w:id="1033189584">
          <w:marLeft w:val="0"/>
          <w:marRight w:val="0"/>
          <w:marTop w:val="0"/>
          <w:marBottom w:val="0"/>
          <w:divBdr>
            <w:top w:val="none" w:sz="0" w:space="0" w:color="auto"/>
            <w:left w:val="none" w:sz="0" w:space="0" w:color="auto"/>
            <w:bottom w:val="none" w:sz="0" w:space="0" w:color="auto"/>
            <w:right w:val="none" w:sz="0" w:space="0" w:color="auto"/>
          </w:divBdr>
        </w:div>
        <w:div w:id="693264634">
          <w:marLeft w:val="0"/>
          <w:marRight w:val="0"/>
          <w:marTop w:val="0"/>
          <w:marBottom w:val="0"/>
          <w:divBdr>
            <w:top w:val="none" w:sz="0" w:space="0" w:color="auto"/>
            <w:left w:val="none" w:sz="0" w:space="0" w:color="auto"/>
            <w:bottom w:val="none" w:sz="0" w:space="0" w:color="auto"/>
            <w:right w:val="none" w:sz="0" w:space="0" w:color="auto"/>
          </w:divBdr>
        </w:div>
        <w:div w:id="1309440129">
          <w:marLeft w:val="0"/>
          <w:marRight w:val="0"/>
          <w:marTop w:val="0"/>
          <w:marBottom w:val="0"/>
          <w:divBdr>
            <w:top w:val="none" w:sz="0" w:space="0" w:color="auto"/>
            <w:left w:val="none" w:sz="0" w:space="0" w:color="auto"/>
            <w:bottom w:val="none" w:sz="0" w:space="0" w:color="auto"/>
            <w:right w:val="none" w:sz="0" w:space="0" w:color="auto"/>
          </w:divBdr>
        </w:div>
        <w:div w:id="2095738466">
          <w:marLeft w:val="0"/>
          <w:marRight w:val="0"/>
          <w:marTop w:val="0"/>
          <w:marBottom w:val="0"/>
          <w:divBdr>
            <w:top w:val="none" w:sz="0" w:space="0" w:color="auto"/>
            <w:left w:val="none" w:sz="0" w:space="0" w:color="auto"/>
            <w:bottom w:val="none" w:sz="0" w:space="0" w:color="auto"/>
            <w:right w:val="none" w:sz="0" w:space="0" w:color="auto"/>
          </w:divBdr>
        </w:div>
        <w:div w:id="13382782">
          <w:marLeft w:val="0"/>
          <w:marRight w:val="0"/>
          <w:marTop w:val="0"/>
          <w:marBottom w:val="0"/>
          <w:divBdr>
            <w:top w:val="none" w:sz="0" w:space="0" w:color="auto"/>
            <w:left w:val="none" w:sz="0" w:space="0" w:color="auto"/>
            <w:bottom w:val="none" w:sz="0" w:space="0" w:color="auto"/>
            <w:right w:val="none" w:sz="0" w:space="0" w:color="auto"/>
          </w:divBdr>
        </w:div>
        <w:div w:id="1759979259">
          <w:marLeft w:val="0"/>
          <w:marRight w:val="0"/>
          <w:marTop w:val="0"/>
          <w:marBottom w:val="0"/>
          <w:divBdr>
            <w:top w:val="none" w:sz="0" w:space="0" w:color="auto"/>
            <w:left w:val="none" w:sz="0" w:space="0" w:color="auto"/>
            <w:bottom w:val="none" w:sz="0" w:space="0" w:color="auto"/>
            <w:right w:val="none" w:sz="0" w:space="0" w:color="auto"/>
          </w:divBdr>
        </w:div>
        <w:div w:id="1858231124">
          <w:marLeft w:val="0"/>
          <w:marRight w:val="0"/>
          <w:marTop w:val="0"/>
          <w:marBottom w:val="0"/>
          <w:divBdr>
            <w:top w:val="none" w:sz="0" w:space="0" w:color="auto"/>
            <w:left w:val="none" w:sz="0" w:space="0" w:color="auto"/>
            <w:bottom w:val="none" w:sz="0" w:space="0" w:color="auto"/>
            <w:right w:val="none" w:sz="0" w:space="0" w:color="auto"/>
          </w:divBdr>
        </w:div>
        <w:div w:id="365644113">
          <w:marLeft w:val="0"/>
          <w:marRight w:val="0"/>
          <w:marTop w:val="0"/>
          <w:marBottom w:val="0"/>
          <w:divBdr>
            <w:top w:val="none" w:sz="0" w:space="0" w:color="auto"/>
            <w:left w:val="none" w:sz="0" w:space="0" w:color="auto"/>
            <w:bottom w:val="none" w:sz="0" w:space="0" w:color="auto"/>
            <w:right w:val="none" w:sz="0" w:space="0" w:color="auto"/>
          </w:divBdr>
        </w:div>
        <w:div w:id="1450465402">
          <w:marLeft w:val="0"/>
          <w:marRight w:val="0"/>
          <w:marTop w:val="0"/>
          <w:marBottom w:val="0"/>
          <w:divBdr>
            <w:top w:val="none" w:sz="0" w:space="0" w:color="auto"/>
            <w:left w:val="none" w:sz="0" w:space="0" w:color="auto"/>
            <w:bottom w:val="none" w:sz="0" w:space="0" w:color="auto"/>
            <w:right w:val="none" w:sz="0" w:space="0" w:color="auto"/>
          </w:divBdr>
        </w:div>
        <w:div w:id="658266359">
          <w:marLeft w:val="0"/>
          <w:marRight w:val="0"/>
          <w:marTop w:val="0"/>
          <w:marBottom w:val="0"/>
          <w:divBdr>
            <w:top w:val="none" w:sz="0" w:space="0" w:color="auto"/>
            <w:left w:val="none" w:sz="0" w:space="0" w:color="auto"/>
            <w:bottom w:val="none" w:sz="0" w:space="0" w:color="auto"/>
            <w:right w:val="none" w:sz="0" w:space="0" w:color="auto"/>
          </w:divBdr>
        </w:div>
        <w:div w:id="228613768">
          <w:marLeft w:val="0"/>
          <w:marRight w:val="0"/>
          <w:marTop w:val="0"/>
          <w:marBottom w:val="0"/>
          <w:divBdr>
            <w:top w:val="none" w:sz="0" w:space="0" w:color="auto"/>
            <w:left w:val="none" w:sz="0" w:space="0" w:color="auto"/>
            <w:bottom w:val="none" w:sz="0" w:space="0" w:color="auto"/>
            <w:right w:val="none" w:sz="0" w:space="0" w:color="auto"/>
          </w:divBdr>
        </w:div>
        <w:div w:id="269238707">
          <w:marLeft w:val="0"/>
          <w:marRight w:val="0"/>
          <w:marTop w:val="0"/>
          <w:marBottom w:val="0"/>
          <w:divBdr>
            <w:top w:val="none" w:sz="0" w:space="0" w:color="auto"/>
            <w:left w:val="none" w:sz="0" w:space="0" w:color="auto"/>
            <w:bottom w:val="none" w:sz="0" w:space="0" w:color="auto"/>
            <w:right w:val="none" w:sz="0" w:space="0" w:color="auto"/>
          </w:divBdr>
        </w:div>
        <w:div w:id="2012758864">
          <w:marLeft w:val="0"/>
          <w:marRight w:val="0"/>
          <w:marTop w:val="0"/>
          <w:marBottom w:val="0"/>
          <w:divBdr>
            <w:top w:val="none" w:sz="0" w:space="0" w:color="auto"/>
            <w:left w:val="none" w:sz="0" w:space="0" w:color="auto"/>
            <w:bottom w:val="none" w:sz="0" w:space="0" w:color="auto"/>
            <w:right w:val="none" w:sz="0" w:space="0" w:color="auto"/>
          </w:divBdr>
        </w:div>
        <w:div w:id="1423065800">
          <w:marLeft w:val="0"/>
          <w:marRight w:val="0"/>
          <w:marTop w:val="0"/>
          <w:marBottom w:val="0"/>
          <w:divBdr>
            <w:top w:val="none" w:sz="0" w:space="0" w:color="auto"/>
            <w:left w:val="none" w:sz="0" w:space="0" w:color="auto"/>
            <w:bottom w:val="none" w:sz="0" w:space="0" w:color="auto"/>
            <w:right w:val="none" w:sz="0" w:space="0" w:color="auto"/>
          </w:divBdr>
        </w:div>
        <w:div w:id="940528381">
          <w:marLeft w:val="0"/>
          <w:marRight w:val="0"/>
          <w:marTop w:val="0"/>
          <w:marBottom w:val="0"/>
          <w:divBdr>
            <w:top w:val="none" w:sz="0" w:space="0" w:color="auto"/>
            <w:left w:val="none" w:sz="0" w:space="0" w:color="auto"/>
            <w:bottom w:val="none" w:sz="0" w:space="0" w:color="auto"/>
            <w:right w:val="none" w:sz="0" w:space="0" w:color="auto"/>
          </w:divBdr>
        </w:div>
      </w:divsChild>
    </w:div>
    <w:div w:id="637732882">
      <w:bodyDiv w:val="1"/>
      <w:marLeft w:val="0"/>
      <w:marRight w:val="0"/>
      <w:marTop w:val="0"/>
      <w:marBottom w:val="0"/>
      <w:divBdr>
        <w:top w:val="none" w:sz="0" w:space="0" w:color="auto"/>
        <w:left w:val="none" w:sz="0" w:space="0" w:color="auto"/>
        <w:bottom w:val="none" w:sz="0" w:space="0" w:color="auto"/>
        <w:right w:val="none" w:sz="0" w:space="0" w:color="auto"/>
      </w:divBdr>
    </w:div>
    <w:div w:id="640690163">
      <w:bodyDiv w:val="1"/>
      <w:marLeft w:val="0"/>
      <w:marRight w:val="0"/>
      <w:marTop w:val="0"/>
      <w:marBottom w:val="0"/>
      <w:divBdr>
        <w:top w:val="none" w:sz="0" w:space="0" w:color="auto"/>
        <w:left w:val="none" w:sz="0" w:space="0" w:color="auto"/>
        <w:bottom w:val="none" w:sz="0" w:space="0" w:color="auto"/>
        <w:right w:val="none" w:sz="0" w:space="0" w:color="auto"/>
      </w:divBdr>
    </w:div>
    <w:div w:id="641664679">
      <w:bodyDiv w:val="1"/>
      <w:marLeft w:val="0"/>
      <w:marRight w:val="0"/>
      <w:marTop w:val="0"/>
      <w:marBottom w:val="0"/>
      <w:divBdr>
        <w:top w:val="none" w:sz="0" w:space="0" w:color="auto"/>
        <w:left w:val="none" w:sz="0" w:space="0" w:color="auto"/>
        <w:bottom w:val="none" w:sz="0" w:space="0" w:color="auto"/>
        <w:right w:val="none" w:sz="0" w:space="0" w:color="auto"/>
      </w:divBdr>
    </w:div>
    <w:div w:id="642737586">
      <w:bodyDiv w:val="1"/>
      <w:marLeft w:val="0"/>
      <w:marRight w:val="0"/>
      <w:marTop w:val="0"/>
      <w:marBottom w:val="0"/>
      <w:divBdr>
        <w:top w:val="none" w:sz="0" w:space="0" w:color="auto"/>
        <w:left w:val="none" w:sz="0" w:space="0" w:color="auto"/>
        <w:bottom w:val="none" w:sz="0" w:space="0" w:color="auto"/>
        <w:right w:val="none" w:sz="0" w:space="0" w:color="auto"/>
      </w:divBdr>
      <w:divsChild>
        <w:div w:id="603001396">
          <w:marLeft w:val="0"/>
          <w:marRight w:val="0"/>
          <w:marTop w:val="0"/>
          <w:marBottom w:val="0"/>
          <w:divBdr>
            <w:top w:val="none" w:sz="0" w:space="0" w:color="auto"/>
            <w:left w:val="none" w:sz="0" w:space="0" w:color="auto"/>
            <w:bottom w:val="none" w:sz="0" w:space="0" w:color="auto"/>
            <w:right w:val="none" w:sz="0" w:space="0" w:color="auto"/>
          </w:divBdr>
        </w:div>
        <w:div w:id="94253461">
          <w:marLeft w:val="0"/>
          <w:marRight w:val="0"/>
          <w:marTop w:val="0"/>
          <w:marBottom w:val="0"/>
          <w:divBdr>
            <w:top w:val="none" w:sz="0" w:space="0" w:color="auto"/>
            <w:left w:val="none" w:sz="0" w:space="0" w:color="auto"/>
            <w:bottom w:val="none" w:sz="0" w:space="0" w:color="auto"/>
            <w:right w:val="none" w:sz="0" w:space="0" w:color="auto"/>
          </w:divBdr>
        </w:div>
        <w:div w:id="1145509950">
          <w:marLeft w:val="0"/>
          <w:marRight w:val="0"/>
          <w:marTop w:val="0"/>
          <w:marBottom w:val="0"/>
          <w:divBdr>
            <w:top w:val="none" w:sz="0" w:space="0" w:color="auto"/>
            <w:left w:val="none" w:sz="0" w:space="0" w:color="auto"/>
            <w:bottom w:val="none" w:sz="0" w:space="0" w:color="auto"/>
            <w:right w:val="none" w:sz="0" w:space="0" w:color="auto"/>
          </w:divBdr>
        </w:div>
        <w:div w:id="836501629">
          <w:marLeft w:val="0"/>
          <w:marRight w:val="0"/>
          <w:marTop w:val="0"/>
          <w:marBottom w:val="0"/>
          <w:divBdr>
            <w:top w:val="none" w:sz="0" w:space="0" w:color="auto"/>
            <w:left w:val="none" w:sz="0" w:space="0" w:color="auto"/>
            <w:bottom w:val="none" w:sz="0" w:space="0" w:color="auto"/>
            <w:right w:val="none" w:sz="0" w:space="0" w:color="auto"/>
          </w:divBdr>
        </w:div>
        <w:div w:id="1281837063">
          <w:marLeft w:val="0"/>
          <w:marRight w:val="0"/>
          <w:marTop w:val="0"/>
          <w:marBottom w:val="0"/>
          <w:divBdr>
            <w:top w:val="none" w:sz="0" w:space="0" w:color="auto"/>
            <w:left w:val="none" w:sz="0" w:space="0" w:color="auto"/>
            <w:bottom w:val="none" w:sz="0" w:space="0" w:color="auto"/>
            <w:right w:val="none" w:sz="0" w:space="0" w:color="auto"/>
          </w:divBdr>
        </w:div>
        <w:div w:id="1899122979">
          <w:marLeft w:val="0"/>
          <w:marRight w:val="0"/>
          <w:marTop w:val="0"/>
          <w:marBottom w:val="0"/>
          <w:divBdr>
            <w:top w:val="none" w:sz="0" w:space="0" w:color="auto"/>
            <w:left w:val="none" w:sz="0" w:space="0" w:color="auto"/>
            <w:bottom w:val="none" w:sz="0" w:space="0" w:color="auto"/>
            <w:right w:val="none" w:sz="0" w:space="0" w:color="auto"/>
          </w:divBdr>
        </w:div>
        <w:div w:id="1727944818">
          <w:marLeft w:val="0"/>
          <w:marRight w:val="0"/>
          <w:marTop w:val="0"/>
          <w:marBottom w:val="0"/>
          <w:divBdr>
            <w:top w:val="none" w:sz="0" w:space="0" w:color="auto"/>
            <w:left w:val="none" w:sz="0" w:space="0" w:color="auto"/>
            <w:bottom w:val="none" w:sz="0" w:space="0" w:color="auto"/>
            <w:right w:val="none" w:sz="0" w:space="0" w:color="auto"/>
          </w:divBdr>
        </w:div>
        <w:div w:id="1602301940">
          <w:marLeft w:val="0"/>
          <w:marRight w:val="0"/>
          <w:marTop w:val="0"/>
          <w:marBottom w:val="0"/>
          <w:divBdr>
            <w:top w:val="none" w:sz="0" w:space="0" w:color="auto"/>
            <w:left w:val="none" w:sz="0" w:space="0" w:color="auto"/>
            <w:bottom w:val="none" w:sz="0" w:space="0" w:color="auto"/>
            <w:right w:val="none" w:sz="0" w:space="0" w:color="auto"/>
          </w:divBdr>
        </w:div>
        <w:div w:id="1118841327">
          <w:marLeft w:val="0"/>
          <w:marRight w:val="0"/>
          <w:marTop w:val="0"/>
          <w:marBottom w:val="0"/>
          <w:divBdr>
            <w:top w:val="none" w:sz="0" w:space="0" w:color="auto"/>
            <w:left w:val="none" w:sz="0" w:space="0" w:color="auto"/>
            <w:bottom w:val="none" w:sz="0" w:space="0" w:color="auto"/>
            <w:right w:val="none" w:sz="0" w:space="0" w:color="auto"/>
          </w:divBdr>
        </w:div>
        <w:div w:id="313681144">
          <w:marLeft w:val="0"/>
          <w:marRight w:val="0"/>
          <w:marTop w:val="0"/>
          <w:marBottom w:val="0"/>
          <w:divBdr>
            <w:top w:val="none" w:sz="0" w:space="0" w:color="auto"/>
            <w:left w:val="none" w:sz="0" w:space="0" w:color="auto"/>
            <w:bottom w:val="none" w:sz="0" w:space="0" w:color="auto"/>
            <w:right w:val="none" w:sz="0" w:space="0" w:color="auto"/>
          </w:divBdr>
        </w:div>
        <w:div w:id="1585994003">
          <w:marLeft w:val="0"/>
          <w:marRight w:val="0"/>
          <w:marTop w:val="0"/>
          <w:marBottom w:val="0"/>
          <w:divBdr>
            <w:top w:val="none" w:sz="0" w:space="0" w:color="auto"/>
            <w:left w:val="none" w:sz="0" w:space="0" w:color="auto"/>
            <w:bottom w:val="none" w:sz="0" w:space="0" w:color="auto"/>
            <w:right w:val="none" w:sz="0" w:space="0" w:color="auto"/>
          </w:divBdr>
        </w:div>
        <w:div w:id="201089846">
          <w:marLeft w:val="0"/>
          <w:marRight w:val="0"/>
          <w:marTop w:val="0"/>
          <w:marBottom w:val="0"/>
          <w:divBdr>
            <w:top w:val="none" w:sz="0" w:space="0" w:color="auto"/>
            <w:left w:val="none" w:sz="0" w:space="0" w:color="auto"/>
            <w:bottom w:val="none" w:sz="0" w:space="0" w:color="auto"/>
            <w:right w:val="none" w:sz="0" w:space="0" w:color="auto"/>
          </w:divBdr>
        </w:div>
      </w:divsChild>
    </w:div>
    <w:div w:id="644816739">
      <w:bodyDiv w:val="1"/>
      <w:marLeft w:val="0"/>
      <w:marRight w:val="0"/>
      <w:marTop w:val="0"/>
      <w:marBottom w:val="0"/>
      <w:divBdr>
        <w:top w:val="none" w:sz="0" w:space="0" w:color="auto"/>
        <w:left w:val="none" w:sz="0" w:space="0" w:color="auto"/>
        <w:bottom w:val="none" w:sz="0" w:space="0" w:color="auto"/>
        <w:right w:val="none" w:sz="0" w:space="0" w:color="auto"/>
      </w:divBdr>
    </w:div>
    <w:div w:id="645161444">
      <w:bodyDiv w:val="1"/>
      <w:marLeft w:val="0"/>
      <w:marRight w:val="0"/>
      <w:marTop w:val="0"/>
      <w:marBottom w:val="0"/>
      <w:divBdr>
        <w:top w:val="none" w:sz="0" w:space="0" w:color="auto"/>
        <w:left w:val="none" w:sz="0" w:space="0" w:color="auto"/>
        <w:bottom w:val="none" w:sz="0" w:space="0" w:color="auto"/>
        <w:right w:val="none" w:sz="0" w:space="0" w:color="auto"/>
      </w:divBdr>
      <w:divsChild>
        <w:div w:id="1066220104">
          <w:marLeft w:val="0"/>
          <w:marRight w:val="0"/>
          <w:marTop w:val="0"/>
          <w:marBottom w:val="0"/>
          <w:divBdr>
            <w:top w:val="none" w:sz="0" w:space="0" w:color="auto"/>
            <w:left w:val="none" w:sz="0" w:space="0" w:color="auto"/>
            <w:bottom w:val="none" w:sz="0" w:space="0" w:color="auto"/>
            <w:right w:val="none" w:sz="0" w:space="0" w:color="auto"/>
          </w:divBdr>
        </w:div>
        <w:div w:id="547452611">
          <w:marLeft w:val="0"/>
          <w:marRight w:val="0"/>
          <w:marTop w:val="0"/>
          <w:marBottom w:val="0"/>
          <w:divBdr>
            <w:top w:val="none" w:sz="0" w:space="0" w:color="auto"/>
            <w:left w:val="none" w:sz="0" w:space="0" w:color="auto"/>
            <w:bottom w:val="none" w:sz="0" w:space="0" w:color="auto"/>
            <w:right w:val="none" w:sz="0" w:space="0" w:color="auto"/>
          </w:divBdr>
        </w:div>
        <w:div w:id="200170634">
          <w:marLeft w:val="0"/>
          <w:marRight w:val="0"/>
          <w:marTop w:val="0"/>
          <w:marBottom w:val="0"/>
          <w:divBdr>
            <w:top w:val="none" w:sz="0" w:space="0" w:color="auto"/>
            <w:left w:val="none" w:sz="0" w:space="0" w:color="auto"/>
            <w:bottom w:val="none" w:sz="0" w:space="0" w:color="auto"/>
            <w:right w:val="none" w:sz="0" w:space="0" w:color="auto"/>
          </w:divBdr>
        </w:div>
        <w:div w:id="1150251247">
          <w:marLeft w:val="0"/>
          <w:marRight w:val="0"/>
          <w:marTop w:val="0"/>
          <w:marBottom w:val="0"/>
          <w:divBdr>
            <w:top w:val="none" w:sz="0" w:space="0" w:color="auto"/>
            <w:left w:val="none" w:sz="0" w:space="0" w:color="auto"/>
            <w:bottom w:val="none" w:sz="0" w:space="0" w:color="auto"/>
            <w:right w:val="none" w:sz="0" w:space="0" w:color="auto"/>
          </w:divBdr>
        </w:div>
        <w:div w:id="1677422924">
          <w:marLeft w:val="0"/>
          <w:marRight w:val="0"/>
          <w:marTop w:val="0"/>
          <w:marBottom w:val="0"/>
          <w:divBdr>
            <w:top w:val="none" w:sz="0" w:space="0" w:color="auto"/>
            <w:left w:val="none" w:sz="0" w:space="0" w:color="auto"/>
            <w:bottom w:val="none" w:sz="0" w:space="0" w:color="auto"/>
            <w:right w:val="none" w:sz="0" w:space="0" w:color="auto"/>
          </w:divBdr>
        </w:div>
        <w:div w:id="1237204711">
          <w:marLeft w:val="0"/>
          <w:marRight w:val="0"/>
          <w:marTop w:val="0"/>
          <w:marBottom w:val="0"/>
          <w:divBdr>
            <w:top w:val="none" w:sz="0" w:space="0" w:color="auto"/>
            <w:left w:val="none" w:sz="0" w:space="0" w:color="auto"/>
            <w:bottom w:val="none" w:sz="0" w:space="0" w:color="auto"/>
            <w:right w:val="none" w:sz="0" w:space="0" w:color="auto"/>
          </w:divBdr>
        </w:div>
      </w:divsChild>
    </w:div>
    <w:div w:id="646667623">
      <w:bodyDiv w:val="1"/>
      <w:marLeft w:val="0"/>
      <w:marRight w:val="0"/>
      <w:marTop w:val="0"/>
      <w:marBottom w:val="0"/>
      <w:divBdr>
        <w:top w:val="none" w:sz="0" w:space="0" w:color="auto"/>
        <w:left w:val="none" w:sz="0" w:space="0" w:color="auto"/>
        <w:bottom w:val="none" w:sz="0" w:space="0" w:color="auto"/>
        <w:right w:val="none" w:sz="0" w:space="0" w:color="auto"/>
      </w:divBdr>
    </w:div>
    <w:div w:id="646860532">
      <w:bodyDiv w:val="1"/>
      <w:marLeft w:val="0"/>
      <w:marRight w:val="0"/>
      <w:marTop w:val="0"/>
      <w:marBottom w:val="0"/>
      <w:divBdr>
        <w:top w:val="none" w:sz="0" w:space="0" w:color="auto"/>
        <w:left w:val="none" w:sz="0" w:space="0" w:color="auto"/>
        <w:bottom w:val="none" w:sz="0" w:space="0" w:color="auto"/>
        <w:right w:val="none" w:sz="0" w:space="0" w:color="auto"/>
      </w:divBdr>
    </w:div>
    <w:div w:id="654115678">
      <w:bodyDiv w:val="1"/>
      <w:marLeft w:val="0"/>
      <w:marRight w:val="0"/>
      <w:marTop w:val="0"/>
      <w:marBottom w:val="0"/>
      <w:divBdr>
        <w:top w:val="none" w:sz="0" w:space="0" w:color="auto"/>
        <w:left w:val="none" w:sz="0" w:space="0" w:color="auto"/>
        <w:bottom w:val="none" w:sz="0" w:space="0" w:color="auto"/>
        <w:right w:val="none" w:sz="0" w:space="0" w:color="auto"/>
      </w:divBdr>
    </w:div>
    <w:div w:id="657079255">
      <w:bodyDiv w:val="1"/>
      <w:marLeft w:val="0"/>
      <w:marRight w:val="0"/>
      <w:marTop w:val="0"/>
      <w:marBottom w:val="0"/>
      <w:divBdr>
        <w:top w:val="none" w:sz="0" w:space="0" w:color="auto"/>
        <w:left w:val="none" w:sz="0" w:space="0" w:color="auto"/>
        <w:bottom w:val="none" w:sz="0" w:space="0" w:color="auto"/>
        <w:right w:val="none" w:sz="0" w:space="0" w:color="auto"/>
      </w:divBdr>
    </w:div>
    <w:div w:id="660475108">
      <w:bodyDiv w:val="1"/>
      <w:marLeft w:val="0"/>
      <w:marRight w:val="0"/>
      <w:marTop w:val="0"/>
      <w:marBottom w:val="0"/>
      <w:divBdr>
        <w:top w:val="none" w:sz="0" w:space="0" w:color="auto"/>
        <w:left w:val="none" w:sz="0" w:space="0" w:color="auto"/>
        <w:bottom w:val="none" w:sz="0" w:space="0" w:color="auto"/>
        <w:right w:val="none" w:sz="0" w:space="0" w:color="auto"/>
      </w:divBdr>
    </w:div>
    <w:div w:id="663093293">
      <w:bodyDiv w:val="1"/>
      <w:marLeft w:val="0"/>
      <w:marRight w:val="0"/>
      <w:marTop w:val="0"/>
      <w:marBottom w:val="0"/>
      <w:divBdr>
        <w:top w:val="none" w:sz="0" w:space="0" w:color="auto"/>
        <w:left w:val="none" w:sz="0" w:space="0" w:color="auto"/>
        <w:bottom w:val="none" w:sz="0" w:space="0" w:color="auto"/>
        <w:right w:val="none" w:sz="0" w:space="0" w:color="auto"/>
      </w:divBdr>
    </w:div>
    <w:div w:id="663163198">
      <w:bodyDiv w:val="1"/>
      <w:marLeft w:val="0"/>
      <w:marRight w:val="0"/>
      <w:marTop w:val="0"/>
      <w:marBottom w:val="0"/>
      <w:divBdr>
        <w:top w:val="none" w:sz="0" w:space="0" w:color="auto"/>
        <w:left w:val="none" w:sz="0" w:space="0" w:color="auto"/>
        <w:bottom w:val="none" w:sz="0" w:space="0" w:color="auto"/>
        <w:right w:val="none" w:sz="0" w:space="0" w:color="auto"/>
      </w:divBdr>
    </w:div>
    <w:div w:id="665984961">
      <w:bodyDiv w:val="1"/>
      <w:marLeft w:val="0"/>
      <w:marRight w:val="0"/>
      <w:marTop w:val="0"/>
      <w:marBottom w:val="0"/>
      <w:divBdr>
        <w:top w:val="none" w:sz="0" w:space="0" w:color="auto"/>
        <w:left w:val="none" w:sz="0" w:space="0" w:color="auto"/>
        <w:bottom w:val="none" w:sz="0" w:space="0" w:color="auto"/>
        <w:right w:val="none" w:sz="0" w:space="0" w:color="auto"/>
      </w:divBdr>
    </w:div>
    <w:div w:id="666329664">
      <w:bodyDiv w:val="1"/>
      <w:marLeft w:val="0"/>
      <w:marRight w:val="0"/>
      <w:marTop w:val="0"/>
      <w:marBottom w:val="0"/>
      <w:divBdr>
        <w:top w:val="none" w:sz="0" w:space="0" w:color="auto"/>
        <w:left w:val="none" w:sz="0" w:space="0" w:color="auto"/>
        <w:bottom w:val="none" w:sz="0" w:space="0" w:color="auto"/>
        <w:right w:val="none" w:sz="0" w:space="0" w:color="auto"/>
      </w:divBdr>
      <w:divsChild>
        <w:div w:id="1624920354">
          <w:marLeft w:val="0"/>
          <w:marRight w:val="0"/>
          <w:marTop w:val="0"/>
          <w:marBottom w:val="0"/>
          <w:divBdr>
            <w:top w:val="none" w:sz="0" w:space="0" w:color="auto"/>
            <w:left w:val="none" w:sz="0" w:space="0" w:color="auto"/>
            <w:bottom w:val="none" w:sz="0" w:space="0" w:color="auto"/>
            <w:right w:val="none" w:sz="0" w:space="0" w:color="auto"/>
          </w:divBdr>
        </w:div>
        <w:div w:id="1417632030">
          <w:marLeft w:val="0"/>
          <w:marRight w:val="0"/>
          <w:marTop w:val="0"/>
          <w:marBottom w:val="0"/>
          <w:divBdr>
            <w:top w:val="none" w:sz="0" w:space="0" w:color="auto"/>
            <w:left w:val="none" w:sz="0" w:space="0" w:color="auto"/>
            <w:bottom w:val="none" w:sz="0" w:space="0" w:color="auto"/>
            <w:right w:val="none" w:sz="0" w:space="0" w:color="auto"/>
          </w:divBdr>
        </w:div>
        <w:div w:id="1477913967">
          <w:marLeft w:val="0"/>
          <w:marRight w:val="0"/>
          <w:marTop w:val="0"/>
          <w:marBottom w:val="0"/>
          <w:divBdr>
            <w:top w:val="none" w:sz="0" w:space="0" w:color="auto"/>
            <w:left w:val="none" w:sz="0" w:space="0" w:color="auto"/>
            <w:bottom w:val="none" w:sz="0" w:space="0" w:color="auto"/>
            <w:right w:val="none" w:sz="0" w:space="0" w:color="auto"/>
          </w:divBdr>
        </w:div>
        <w:div w:id="1558468784">
          <w:marLeft w:val="0"/>
          <w:marRight w:val="0"/>
          <w:marTop w:val="0"/>
          <w:marBottom w:val="0"/>
          <w:divBdr>
            <w:top w:val="none" w:sz="0" w:space="0" w:color="auto"/>
            <w:left w:val="none" w:sz="0" w:space="0" w:color="auto"/>
            <w:bottom w:val="none" w:sz="0" w:space="0" w:color="auto"/>
            <w:right w:val="none" w:sz="0" w:space="0" w:color="auto"/>
          </w:divBdr>
        </w:div>
        <w:div w:id="370032707">
          <w:marLeft w:val="0"/>
          <w:marRight w:val="0"/>
          <w:marTop w:val="0"/>
          <w:marBottom w:val="0"/>
          <w:divBdr>
            <w:top w:val="none" w:sz="0" w:space="0" w:color="auto"/>
            <w:left w:val="none" w:sz="0" w:space="0" w:color="auto"/>
            <w:bottom w:val="none" w:sz="0" w:space="0" w:color="auto"/>
            <w:right w:val="none" w:sz="0" w:space="0" w:color="auto"/>
          </w:divBdr>
        </w:div>
        <w:div w:id="103185989">
          <w:marLeft w:val="0"/>
          <w:marRight w:val="0"/>
          <w:marTop w:val="0"/>
          <w:marBottom w:val="0"/>
          <w:divBdr>
            <w:top w:val="none" w:sz="0" w:space="0" w:color="auto"/>
            <w:left w:val="none" w:sz="0" w:space="0" w:color="auto"/>
            <w:bottom w:val="none" w:sz="0" w:space="0" w:color="auto"/>
            <w:right w:val="none" w:sz="0" w:space="0" w:color="auto"/>
          </w:divBdr>
        </w:div>
        <w:div w:id="676006759">
          <w:marLeft w:val="0"/>
          <w:marRight w:val="0"/>
          <w:marTop w:val="0"/>
          <w:marBottom w:val="0"/>
          <w:divBdr>
            <w:top w:val="none" w:sz="0" w:space="0" w:color="auto"/>
            <w:left w:val="none" w:sz="0" w:space="0" w:color="auto"/>
            <w:bottom w:val="none" w:sz="0" w:space="0" w:color="auto"/>
            <w:right w:val="none" w:sz="0" w:space="0" w:color="auto"/>
          </w:divBdr>
        </w:div>
      </w:divsChild>
    </w:div>
    <w:div w:id="666521661">
      <w:bodyDiv w:val="1"/>
      <w:marLeft w:val="0"/>
      <w:marRight w:val="0"/>
      <w:marTop w:val="0"/>
      <w:marBottom w:val="0"/>
      <w:divBdr>
        <w:top w:val="none" w:sz="0" w:space="0" w:color="auto"/>
        <w:left w:val="none" w:sz="0" w:space="0" w:color="auto"/>
        <w:bottom w:val="none" w:sz="0" w:space="0" w:color="auto"/>
        <w:right w:val="none" w:sz="0" w:space="0" w:color="auto"/>
      </w:divBdr>
    </w:div>
    <w:div w:id="667098348">
      <w:bodyDiv w:val="1"/>
      <w:marLeft w:val="0"/>
      <w:marRight w:val="0"/>
      <w:marTop w:val="0"/>
      <w:marBottom w:val="0"/>
      <w:divBdr>
        <w:top w:val="none" w:sz="0" w:space="0" w:color="auto"/>
        <w:left w:val="none" w:sz="0" w:space="0" w:color="auto"/>
        <w:bottom w:val="none" w:sz="0" w:space="0" w:color="auto"/>
        <w:right w:val="none" w:sz="0" w:space="0" w:color="auto"/>
      </w:divBdr>
      <w:divsChild>
        <w:div w:id="964241314">
          <w:marLeft w:val="0"/>
          <w:marRight w:val="0"/>
          <w:marTop w:val="0"/>
          <w:marBottom w:val="0"/>
          <w:divBdr>
            <w:top w:val="none" w:sz="0" w:space="0" w:color="auto"/>
            <w:left w:val="none" w:sz="0" w:space="0" w:color="auto"/>
            <w:bottom w:val="none" w:sz="0" w:space="0" w:color="auto"/>
            <w:right w:val="none" w:sz="0" w:space="0" w:color="auto"/>
          </w:divBdr>
        </w:div>
        <w:div w:id="1857772208">
          <w:marLeft w:val="0"/>
          <w:marRight w:val="0"/>
          <w:marTop w:val="0"/>
          <w:marBottom w:val="0"/>
          <w:divBdr>
            <w:top w:val="none" w:sz="0" w:space="0" w:color="auto"/>
            <w:left w:val="none" w:sz="0" w:space="0" w:color="auto"/>
            <w:bottom w:val="none" w:sz="0" w:space="0" w:color="auto"/>
            <w:right w:val="none" w:sz="0" w:space="0" w:color="auto"/>
          </w:divBdr>
        </w:div>
        <w:div w:id="57479726">
          <w:marLeft w:val="0"/>
          <w:marRight w:val="0"/>
          <w:marTop w:val="0"/>
          <w:marBottom w:val="0"/>
          <w:divBdr>
            <w:top w:val="none" w:sz="0" w:space="0" w:color="auto"/>
            <w:left w:val="none" w:sz="0" w:space="0" w:color="auto"/>
            <w:bottom w:val="none" w:sz="0" w:space="0" w:color="auto"/>
            <w:right w:val="none" w:sz="0" w:space="0" w:color="auto"/>
          </w:divBdr>
        </w:div>
        <w:div w:id="321927996">
          <w:marLeft w:val="0"/>
          <w:marRight w:val="0"/>
          <w:marTop w:val="0"/>
          <w:marBottom w:val="0"/>
          <w:divBdr>
            <w:top w:val="none" w:sz="0" w:space="0" w:color="auto"/>
            <w:left w:val="none" w:sz="0" w:space="0" w:color="auto"/>
            <w:bottom w:val="none" w:sz="0" w:space="0" w:color="auto"/>
            <w:right w:val="none" w:sz="0" w:space="0" w:color="auto"/>
          </w:divBdr>
        </w:div>
        <w:div w:id="86075265">
          <w:marLeft w:val="0"/>
          <w:marRight w:val="0"/>
          <w:marTop w:val="0"/>
          <w:marBottom w:val="0"/>
          <w:divBdr>
            <w:top w:val="none" w:sz="0" w:space="0" w:color="auto"/>
            <w:left w:val="none" w:sz="0" w:space="0" w:color="auto"/>
            <w:bottom w:val="none" w:sz="0" w:space="0" w:color="auto"/>
            <w:right w:val="none" w:sz="0" w:space="0" w:color="auto"/>
          </w:divBdr>
        </w:div>
        <w:div w:id="2049211114">
          <w:marLeft w:val="0"/>
          <w:marRight w:val="0"/>
          <w:marTop w:val="0"/>
          <w:marBottom w:val="0"/>
          <w:divBdr>
            <w:top w:val="none" w:sz="0" w:space="0" w:color="auto"/>
            <w:left w:val="none" w:sz="0" w:space="0" w:color="auto"/>
            <w:bottom w:val="none" w:sz="0" w:space="0" w:color="auto"/>
            <w:right w:val="none" w:sz="0" w:space="0" w:color="auto"/>
          </w:divBdr>
        </w:div>
        <w:div w:id="1346058492">
          <w:marLeft w:val="0"/>
          <w:marRight w:val="0"/>
          <w:marTop w:val="0"/>
          <w:marBottom w:val="0"/>
          <w:divBdr>
            <w:top w:val="none" w:sz="0" w:space="0" w:color="auto"/>
            <w:left w:val="none" w:sz="0" w:space="0" w:color="auto"/>
            <w:bottom w:val="none" w:sz="0" w:space="0" w:color="auto"/>
            <w:right w:val="none" w:sz="0" w:space="0" w:color="auto"/>
          </w:divBdr>
        </w:div>
        <w:div w:id="1382364618">
          <w:marLeft w:val="0"/>
          <w:marRight w:val="0"/>
          <w:marTop w:val="0"/>
          <w:marBottom w:val="0"/>
          <w:divBdr>
            <w:top w:val="none" w:sz="0" w:space="0" w:color="auto"/>
            <w:left w:val="none" w:sz="0" w:space="0" w:color="auto"/>
            <w:bottom w:val="none" w:sz="0" w:space="0" w:color="auto"/>
            <w:right w:val="none" w:sz="0" w:space="0" w:color="auto"/>
          </w:divBdr>
        </w:div>
        <w:div w:id="47843917">
          <w:marLeft w:val="0"/>
          <w:marRight w:val="0"/>
          <w:marTop w:val="0"/>
          <w:marBottom w:val="0"/>
          <w:divBdr>
            <w:top w:val="none" w:sz="0" w:space="0" w:color="auto"/>
            <w:left w:val="none" w:sz="0" w:space="0" w:color="auto"/>
            <w:bottom w:val="none" w:sz="0" w:space="0" w:color="auto"/>
            <w:right w:val="none" w:sz="0" w:space="0" w:color="auto"/>
          </w:divBdr>
        </w:div>
        <w:div w:id="2095545297">
          <w:marLeft w:val="0"/>
          <w:marRight w:val="0"/>
          <w:marTop w:val="0"/>
          <w:marBottom w:val="0"/>
          <w:divBdr>
            <w:top w:val="none" w:sz="0" w:space="0" w:color="auto"/>
            <w:left w:val="none" w:sz="0" w:space="0" w:color="auto"/>
            <w:bottom w:val="none" w:sz="0" w:space="0" w:color="auto"/>
            <w:right w:val="none" w:sz="0" w:space="0" w:color="auto"/>
          </w:divBdr>
        </w:div>
        <w:div w:id="1497574642">
          <w:marLeft w:val="0"/>
          <w:marRight w:val="0"/>
          <w:marTop w:val="0"/>
          <w:marBottom w:val="0"/>
          <w:divBdr>
            <w:top w:val="none" w:sz="0" w:space="0" w:color="auto"/>
            <w:left w:val="none" w:sz="0" w:space="0" w:color="auto"/>
            <w:bottom w:val="none" w:sz="0" w:space="0" w:color="auto"/>
            <w:right w:val="none" w:sz="0" w:space="0" w:color="auto"/>
          </w:divBdr>
        </w:div>
        <w:div w:id="467207050">
          <w:marLeft w:val="0"/>
          <w:marRight w:val="0"/>
          <w:marTop w:val="0"/>
          <w:marBottom w:val="0"/>
          <w:divBdr>
            <w:top w:val="none" w:sz="0" w:space="0" w:color="auto"/>
            <w:left w:val="none" w:sz="0" w:space="0" w:color="auto"/>
            <w:bottom w:val="none" w:sz="0" w:space="0" w:color="auto"/>
            <w:right w:val="none" w:sz="0" w:space="0" w:color="auto"/>
          </w:divBdr>
        </w:div>
        <w:div w:id="1260603074">
          <w:marLeft w:val="0"/>
          <w:marRight w:val="0"/>
          <w:marTop w:val="0"/>
          <w:marBottom w:val="0"/>
          <w:divBdr>
            <w:top w:val="none" w:sz="0" w:space="0" w:color="auto"/>
            <w:left w:val="none" w:sz="0" w:space="0" w:color="auto"/>
            <w:bottom w:val="none" w:sz="0" w:space="0" w:color="auto"/>
            <w:right w:val="none" w:sz="0" w:space="0" w:color="auto"/>
          </w:divBdr>
        </w:div>
        <w:div w:id="721560313">
          <w:marLeft w:val="0"/>
          <w:marRight w:val="0"/>
          <w:marTop w:val="0"/>
          <w:marBottom w:val="0"/>
          <w:divBdr>
            <w:top w:val="none" w:sz="0" w:space="0" w:color="auto"/>
            <w:left w:val="none" w:sz="0" w:space="0" w:color="auto"/>
            <w:bottom w:val="none" w:sz="0" w:space="0" w:color="auto"/>
            <w:right w:val="none" w:sz="0" w:space="0" w:color="auto"/>
          </w:divBdr>
        </w:div>
        <w:div w:id="614823029">
          <w:marLeft w:val="0"/>
          <w:marRight w:val="0"/>
          <w:marTop w:val="0"/>
          <w:marBottom w:val="0"/>
          <w:divBdr>
            <w:top w:val="none" w:sz="0" w:space="0" w:color="auto"/>
            <w:left w:val="none" w:sz="0" w:space="0" w:color="auto"/>
            <w:bottom w:val="none" w:sz="0" w:space="0" w:color="auto"/>
            <w:right w:val="none" w:sz="0" w:space="0" w:color="auto"/>
          </w:divBdr>
        </w:div>
        <w:div w:id="523592171">
          <w:marLeft w:val="0"/>
          <w:marRight w:val="0"/>
          <w:marTop w:val="0"/>
          <w:marBottom w:val="0"/>
          <w:divBdr>
            <w:top w:val="none" w:sz="0" w:space="0" w:color="auto"/>
            <w:left w:val="none" w:sz="0" w:space="0" w:color="auto"/>
            <w:bottom w:val="none" w:sz="0" w:space="0" w:color="auto"/>
            <w:right w:val="none" w:sz="0" w:space="0" w:color="auto"/>
          </w:divBdr>
        </w:div>
        <w:div w:id="1444154859">
          <w:marLeft w:val="0"/>
          <w:marRight w:val="0"/>
          <w:marTop w:val="0"/>
          <w:marBottom w:val="0"/>
          <w:divBdr>
            <w:top w:val="none" w:sz="0" w:space="0" w:color="auto"/>
            <w:left w:val="none" w:sz="0" w:space="0" w:color="auto"/>
            <w:bottom w:val="none" w:sz="0" w:space="0" w:color="auto"/>
            <w:right w:val="none" w:sz="0" w:space="0" w:color="auto"/>
          </w:divBdr>
        </w:div>
      </w:divsChild>
    </w:div>
    <w:div w:id="669410406">
      <w:bodyDiv w:val="1"/>
      <w:marLeft w:val="0"/>
      <w:marRight w:val="0"/>
      <w:marTop w:val="0"/>
      <w:marBottom w:val="0"/>
      <w:divBdr>
        <w:top w:val="none" w:sz="0" w:space="0" w:color="auto"/>
        <w:left w:val="none" w:sz="0" w:space="0" w:color="auto"/>
        <w:bottom w:val="none" w:sz="0" w:space="0" w:color="auto"/>
        <w:right w:val="none" w:sz="0" w:space="0" w:color="auto"/>
      </w:divBdr>
    </w:div>
    <w:div w:id="670572497">
      <w:bodyDiv w:val="1"/>
      <w:marLeft w:val="0"/>
      <w:marRight w:val="0"/>
      <w:marTop w:val="0"/>
      <w:marBottom w:val="0"/>
      <w:divBdr>
        <w:top w:val="none" w:sz="0" w:space="0" w:color="auto"/>
        <w:left w:val="none" w:sz="0" w:space="0" w:color="auto"/>
        <w:bottom w:val="none" w:sz="0" w:space="0" w:color="auto"/>
        <w:right w:val="none" w:sz="0" w:space="0" w:color="auto"/>
      </w:divBdr>
    </w:div>
    <w:div w:id="678585871">
      <w:bodyDiv w:val="1"/>
      <w:marLeft w:val="0"/>
      <w:marRight w:val="0"/>
      <w:marTop w:val="0"/>
      <w:marBottom w:val="0"/>
      <w:divBdr>
        <w:top w:val="none" w:sz="0" w:space="0" w:color="auto"/>
        <w:left w:val="none" w:sz="0" w:space="0" w:color="auto"/>
        <w:bottom w:val="none" w:sz="0" w:space="0" w:color="auto"/>
        <w:right w:val="none" w:sz="0" w:space="0" w:color="auto"/>
      </w:divBdr>
    </w:div>
    <w:div w:id="679544628">
      <w:bodyDiv w:val="1"/>
      <w:marLeft w:val="0"/>
      <w:marRight w:val="0"/>
      <w:marTop w:val="0"/>
      <w:marBottom w:val="0"/>
      <w:divBdr>
        <w:top w:val="none" w:sz="0" w:space="0" w:color="auto"/>
        <w:left w:val="none" w:sz="0" w:space="0" w:color="auto"/>
        <w:bottom w:val="none" w:sz="0" w:space="0" w:color="auto"/>
        <w:right w:val="none" w:sz="0" w:space="0" w:color="auto"/>
      </w:divBdr>
    </w:div>
    <w:div w:id="680547217">
      <w:bodyDiv w:val="1"/>
      <w:marLeft w:val="0"/>
      <w:marRight w:val="0"/>
      <w:marTop w:val="0"/>
      <w:marBottom w:val="0"/>
      <w:divBdr>
        <w:top w:val="none" w:sz="0" w:space="0" w:color="auto"/>
        <w:left w:val="none" w:sz="0" w:space="0" w:color="auto"/>
        <w:bottom w:val="none" w:sz="0" w:space="0" w:color="auto"/>
        <w:right w:val="none" w:sz="0" w:space="0" w:color="auto"/>
      </w:divBdr>
    </w:div>
    <w:div w:id="682972096">
      <w:bodyDiv w:val="1"/>
      <w:marLeft w:val="0"/>
      <w:marRight w:val="0"/>
      <w:marTop w:val="0"/>
      <w:marBottom w:val="0"/>
      <w:divBdr>
        <w:top w:val="none" w:sz="0" w:space="0" w:color="auto"/>
        <w:left w:val="none" w:sz="0" w:space="0" w:color="auto"/>
        <w:bottom w:val="none" w:sz="0" w:space="0" w:color="auto"/>
        <w:right w:val="none" w:sz="0" w:space="0" w:color="auto"/>
      </w:divBdr>
    </w:div>
    <w:div w:id="685132086">
      <w:bodyDiv w:val="1"/>
      <w:marLeft w:val="0"/>
      <w:marRight w:val="0"/>
      <w:marTop w:val="0"/>
      <w:marBottom w:val="0"/>
      <w:divBdr>
        <w:top w:val="none" w:sz="0" w:space="0" w:color="auto"/>
        <w:left w:val="none" w:sz="0" w:space="0" w:color="auto"/>
        <w:bottom w:val="none" w:sz="0" w:space="0" w:color="auto"/>
        <w:right w:val="none" w:sz="0" w:space="0" w:color="auto"/>
      </w:divBdr>
    </w:div>
    <w:div w:id="686908924">
      <w:bodyDiv w:val="1"/>
      <w:marLeft w:val="0"/>
      <w:marRight w:val="0"/>
      <w:marTop w:val="0"/>
      <w:marBottom w:val="0"/>
      <w:divBdr>
        <w:top w:val="none" w:sz="0" w:space="0" w:color="auto"/>
        <w:left w:val="none" w:sz="0" w:space="0" w:color="auto"/>
        <w:bottom w:val="none" w:sz="0" w:space="0" w:color="auto"/>
        <w:right w:val="none" w:sz="0" w:space="0" w:color="auto"/>
      </w:divBdr>
    </w:div>
    <w:div w:id="687757442">
      <w:bodyDiv w:val="1"/>
      <w:marLeft w:val="0"/>
      <w:marRight w:val="0"/>
      <w:marTop w:val="0"/>
      <w:marBottom w:val="0"/>
      <w:divBdr>
        <w:top w:val="none" w:sz="0" w:space="0" w:color="auto"/>
        <w:left w:val="none" w:sz="0" w:space="0" w:color="auto"/>
        <w:bottom w:val="none" w:sz="0" w:space="0" w:color="auto"/>
        <w:right w:val="none" w:sz="0" w:space="0" w:color="auto"/>
      </w:divBdr>
      <w:divsChild>
        <w:div w:id="331107263">
          <w:marLeft w:val="0"/>
          <w:marRight w:val="0"/>
          <w:marTop w:val="0"/>
          <w:marBottom w:val="0"/>
          <w:divBdr>
            <w:top w:val="none" w:sz="0" w:space="0" w:color="auto"/>
            <w:left w:val="none" w:sz="0" w:space="0" w:color="auto"/>
            <w:bottom w:val="none" w:sz="0" w:space="0" w:color="auto"/>
            <w:right w:val="none" w:sz="0" w:space="0" w:color="auto"/>
          </w:divBdr>
        </w:div>
        <w:div w:id="713314544">
          <w:marLeft w:val="0"/>
          <w:marRight w:val="0"/>
          <w:marTop w:val="0"/>
          <w:marBottom w:val="0"/>
          <w:divBdr>
            <w:top w:val="none" w:sz="0" w:space="0" w:color="auto"/>
            <w:left w:val="none" w:sz="0" w:space="0" w:color="auto"/>
            <w:bottom w:val="none" w:sz="0" w:space="0" w:color="auto"/>
            <w:right w:val="none" w:sz="0" w:space="0" w:color="auto"/>
          </w:divBdr>
        </w:div>
        <w:div w:id="1573268950">
          <w:marLeft w:val="0"/>
          <w:marRight w:val="0"/>
          <w:marTop w:val="0"/>
          <w:marBottom w:val="0"/>
          <w:divBdr>
            <w:top w:val="none" w:sz="0" w:space="0" w:color="auto"/>
            <w:left w:val="none" w:sz="0" w:space="0" w:color="auto"/>
            <w:bottom w:val="none" w:sz="0" w:space="0" w:color="auto"/>
            <w:right w:val="none" w:sz="0" w:space="0" w:color="auto"/>
          </w:divBdr>
        </w:div>
        <w:div w:id="1064256976">
          <w:marLeft w:val="0"/>
          <w:marRight w:val="0"/>
          <w:marTop w:val="0"/>
          <w:marBottom w:val="0"/>
          <w:divBdr>
            <w:top w:val="none" w:sz="0" w:space="0" w:color="auto"/>
            <w:left w:val="none" w:sz="0" w:space="0" w:color="auto"/>
            <w:bottom w:val="none" w:sz="0" w:space="0" w:color="auto"/>
            <w:right w:val="none" w:sz="0" w:space="0" w:color="auto"/>
          </w:divBdr>
        </w:div>
        <w:div w:id="168641859">
          <w:marLeft w:val="0"/>
          <w:marRight w:val="0"/>
          <w:marTop w:val="0"/>
          <w:marBottom w:val="0"/>
          <w:divBdr>
            <w:top w:val="none" w:sz="0" w:space="0" w:color="auto"/>
            <w:left w:val="none" w:sz="0" w:space="0" w:color="auto"/>
            <w:bottom w:val="none" w:sz="0" w:space="0" w:color="auto"/>
            <w:right w:val="none" w:sz="0" w:space="0" w:color="auto"/>
          </w:divBdr>
        </w:div>
        <w:div w:id="1589727373">
          <w:marLeft w:val="0"/>
          <w:marRight w:val="0"/>
          <w:marTop w:val="0"/>
          <w:marBottom w:val="0"/>
          <w:divBdr>
            <w:top w:val="none" w:sz="0" w:space="0" w:color="auto"/>
            <w:left w:val="none" w:sz="0" w:space="0" w:color="auto"/>
            <w:bottom w:val="none" w:sz="0" w:space="0" w:color="auto"/>
            <w:right w:val="none" w:sz="0" w:space="0" w:color="auto"/>
          </w:divBdr>
        </w:div>
        <w:div w:id="1058628132">
          <w:marLeft w:val="0"/>
          <w:marRight w:val="0"/>
          <w:marTop w:val="0"/>
          <w:marBottom w:val="0"/>
          <w:divBdr>
            <w:top w:val="none" w:sz="0" w:space="0" w:color="auto"/>
            <w:left w:val="none" w:sz="0" w:space="0" w:color="auto"/>
            <w:bottom w:val="none" w:sz="0" w:space="0" w:color="auto"/>
            <w:right w:val="none" w:sz="0" w:space="0" w:color="auto"/>
          </w:divBdr>
        </w:div>
        <w:div w:id="803543551">
          <w:marLeft w:val="0"/>
          <w:marRight w:val="0"/>
          <w:marTop w:val="0"/>
          <w:marBottom w:val="0"/>
          <w:divBdr>
            <w:top w:val="none" w:sz="0" w:space="0" w:color="auto"/>
            <w:left w:val="none" w:sz="0" w:space="0" w:color="auto"/>
            <w:bottom w:val="none" w:sz="0" w:space="0" w:color="auto"/>
            <w:right w:val="none" w:sz="0" w:space="0" w:color="auto"/>
          </w:divBdr>
        </w:div>
        <w:div w:id="1982881702">
          <w:marLeft w:val="0"/>
          <w:marRight w:val="0"/>
          <w:marTop w:val="0"/>
          <w:marBottom w:val="0"/>
          <w:divBdr>
            <w:top w:val="none" w:sz="0" w:space="0" w:color="auto"/>
            <w:left w:val="none" w:sz="0" w:space="0" w:color="auto"/>
            <w:bottom w:val="none" w:sz="0" w:space="0" w:color="auto"/>
            <w:right w:val="none" w:sz="0" w:space="0" w:color="auto"/>
          </w:divBdr>
        </w:div>
        <w:div w:id="1630088221">
          <w:marLeft w:val="0"/>
          <w:marRight w:val="0"/>
          <w:marTop w:val="0"/>
          <w:marBottom w:val="0"/>
          <w:divBdr>
            <w:top w:val="none" w:sz="0" w:space="0" w:color="auto"/>
            <w:left w:val="none" w:sz="0" w:space="0" w:color="auto"/>
            <w:bottom w:val="none" w:sz="0" w:space="0" w:color="auto"/>
            <w:right w:val="none" w:sz="0" w:space="0" w:color="auto"/>
          </w:divBdr>
        </w:div>
        <w:div w:id="576524562">
          <w:marLeft w:val="0"/>
          <w:marRight w:val="0"/>
          <w:marTop w:val="0"/>
          <w:marBottom w:val="0"/>
          <w:divBdr>
            <w:top w:val="none" w:sz="0" w:space="0" w:color="auto"/>
            <w:left w:val="none" w:sz="0" w:space="0" w:color="auto"/>
            <w:bottom w:val="none" w:sz="0" w:space="0" w:color="auto"/>
            <w:right w:val="none" w:sz="0" w:space="0" w:color="auto"/>
          </w:divBdr>
        </w:div>
        <w:div w:id="1167862257">
          <w:marLeft w:val="0"/>
          <w:marRight w:val="0"/>
          <w:marTop w:val="0"/>
          <w:marBottom w:val="0"/>
          <w:divBdr>
            <w:top w:val="none" w:sz="0" w:space="0" w:color="auto"/>
            <w:left w:val="none" w:sz="0" w:space="0" w:color="auto"/>
            <w:bottom w:val="none" w:sz="0" w:space="0" w:color="auto"/>
            <w:right w:val="none" w:sz="0" w:space="0" w:color="auto"/>
          </w:divBdr>
        </w:div>
        <w:div w:id="2023587384">
          <w:marLeft w:val="0"/>
          <w:marRight w:val="0"/>
          <w:marTop w:val="0"/>
          <w:marBottom w:val="0"/>
          <w:divBdr>
            <w:top w:val="none" w:sz="0" w:space="0" w:color="auto"/>
            <w:left w:val="none" w:sz="0" w:space="0" w:color="auto"/>
            <w:bottom w:val="none" w:sz="0" w:space="0" w:color="auto"/>
            <w:right w:val="none" w:sz="0" w:space="0" w:color="auto"/>
          </w:divBdr>
        </w:div>
        <w:div w:id="445466628">
          <w:marLeft w:val="0"/>
          <w:marRight w:val="0"/>
          <w:marTop w:val="0"/>
          <w:marBottom w:val="0"/>
          <w:divBdr>
            <w:top w:val="none" w:sz="0" w:space="0" w:color="auto"/>
            <w:left w:val="none" w:sz="0" w:space="0" w:color="auto"/>
            <w:bottom w:val="none" w:sz="0" w:space="0" w:color="auto"/>
            <w:right w:val="none" w:sz="0" w:space="0" w:color="auto"/>
          </w:divBdr>
        </w:div>
        <w:div w:id="1621181838">
          <w:marLeft w:val="0"/>
          <w:marRight w:val="0"/>
          <w:marTop w:val="0"/>
          <w:marBottom w:val="0"/>
          <w:divBdr>
            <w:top w:val="none" w:sz="0" w:space="0" w:color="auto"/>
            <w:left w:val="none" w:sz="0" w:space="0" w:color="auto"/>
            <w:bottom w:val="none" w:sz="0" w:space="0" w:color="auto"/>
            <w:right w:val="none" w:sz="0" w:space="0" w:color="auto"/>
          </w:divBdr>
        </w:div>
        <w:div w:id="450709644">
          <w:marLeft w:val="0"/>
          <w:marRight w:val="0"/>
          <w:marTop w:val="0"/>
          <w:marBottom w:val="0"/>
          <w:divBdr>
            <w:top w:val="none" w:sz="0" w:space="0" w:color="auto"/>
            <w:left w:val="none" w:sz="0" w:space="0" w:color="auto"/>
            <w:bottom w:val="none" w:sz="0" w:space="0" w:color="auto"/>
            <w:right w:val="none" w:sz="0" w:space="0" w:color="auto"/>
          </w:divBdr>
        </w:div>
        <w:div w:id="230433029">
          <w:marLeft w:val="0"/>
          <w:marRight w:val="0"/>
          <w:marTop w:val="0"/>
          <w:marBottom w:val="0"/>
          <w:divBdr>
            <w:top w:val="none" w:sz="0" w:space="0" w:color="auto"/>
            <w:left w:val="none" w:sz="0" w:space="0" w:color="auto"/>
            <w:bottom w:val="none" w:sz="0" w:space="0" w:color="auto"/>
            <w:right w:val="none" w:sz="0" w:space="0" w:color="auto"/>
          </w:divBdr>
        </w:div>
        <w:div w:id="1546679572">
          <w:marLeft w:val="0"/>
          <w:marRight w:val="0"/>
          <w:marTop w:val="0"/>
          <w:marBottom w:val="0"/>
          <w:divBdr>
            <w:top w:val="none" w:sz="0" w:space="0" w:color="auto"/>
            <w:left w:val="none" w:sz="0" w:space="0" w:color="auto"/>
            <w:bottom w:val="none" w:sz="0" w:space="0" w:color="auto"/>
            <w:right w:val="none" w:sz="0" w:space="0" w:color="auto"/>
          </w:divBdr>
        </w:div>
        <w:div w:id="785003839">
          <w:marLeft w:val="0"/>
          <w:marRight w:val="0"/>
          <w:marTop w:val="0"/>
          <w:marBottom w:val="0"/>
          <w:divBdr>
            <w:top w:val="none" w:sz="0" w:space="0" w:color="auto"/>
            <w:left w:val="none" w:sz="0" w:space="0" w:color="auto"/>
            <w:bottom w:val="none" w:sz="0" w:space="0" w:color="auto"/>
            <w:right w:val="none" w:sz="0" w:space="0" w:color="auto"/>
          </w:divBdr>
        </w:div>
        <w:div w:id="1251965641">
          <w:marLeft w:val="0"/>
          <w:marRight w:val="0"/>
          <w:marTop w:val="0"/>
          <w:marBottom w:val="0"/>
          <w:divBdr>
            <w:top w:val="none" w:sz="0" w:space="0" w:color="auto"/>
            <w:left w:val="none" w:sz="0" w:space="0" w:color="auto"/>
            <w:bottom w:val="none" w:sz="0" w:space="0" w:color="auto"/>
            <w:right w:val="none" w:sz="0" w:space="0" w:color="auto"/>
          </w:divBdr>
        </w:div>
        <w:div w:id="550651086">
          <w:marLeft w:val="0"/>
          <w:marRight w:val="0"/>
          <w:marTop w:val="0"/>
          <w:marBottom w:val="0"/>
          <w:divBdr>
            <w:top w:val="none" w:sz="0" w:space="0" w:color="auto"/>
            <w:left w:val="none" w:sz="0" w:space="0" w:color="auto"/>
            <w:bottom w:val="none" w:sz="0" w:space="0" w:color="auto"/>
            <w:right w:val="none" w:sz="0" w:space="0" w:color="auto"/>
          </w:divBdr>
        </w:div>
      </w:divsChild>
    </w:div>
    <w:div w:id="688917807">
      <w:bodyDiv w:val="1"/>
      <w:marLeft w:val="0"/>
      <w:marRight w:val="0"/>
      <w:marTop w:val="0"/>
      <w:marBottom w:val="0"/>
      <w:divBdr>
        <w:top w:val="none" w:sz="0" w:space="0" w:color="auto"/>
        <w:left w:val="none" w:sz="0" w:space="0" w:color="auto"/>
        <w:bottom w:val="none" w:sz="0" w:space="0" w:color="auto"/>
        <w:right w:val="none" w:sz="0" w:space="0" w:color="auto"/>
      </w:divBdr>
    </w:div>
    <w:div w:id="690957693">
      <w:bodyDiv w:val="1"/>
      <w:marLeft w:val="0"/>
      <w:marRight w:val="0"/>
      <w:marTop w:val="0"/>
      <w:marBottom w:val="0"/>
      <w:divBdr>
        <w:top w:val="none" w:sz="0" w:space="0" w:color="auto"/>
        <w:left w:val="none" w:sz="0" w:space="0" w:color="auto"/>
        <w:bottom w:val="none" w:sz="0" w:space="0" w:color="auto"/>
        <w:right w:val="none" w:sz="0" w:space="0" w:color="auto"/>
      </w:divBdr>
    </w:div>
    <w:div w:id="693966392">
      <w:bodyDiv w:val="1"/>
      <w:marLeft w:val="0"/>
      <w:marRight w:val="0"/>
      <w:marTop w:val="0"/>
      <w:marBottom w:val="0"/>
      <w:divBdr>
        <w:top w:val="none" w:sz="0" w:space="0" w:color="auto"/>
        <w:left w:val="none" w:sz="0" w:space="0" w:color="auto"/>
        <w:bottom w:val="none" w:sz="0" w:space="0" w:color="auto"/>
        <w:right w:val="none" w:sz="0" w:space="0" w:color="auto"/>
      </w:divBdr>
    </w:div>
    <w:div w:id="694966670">
      <w:bodyDiv w:val="1"/>
      <w:marLeft w:val="0"/>
      <w:marRight w:val="0"/>
      <w:marTop w:val="0"/>
      <w:marBottom w:val="0"/>
      <w:divBdr>
        <w:top w:val="none" w:sz="0" w:space="0" w:color="auto"/>
        <w:left w:val="none" w:sz="0" w:space="0" w:color="auto"/>
        <w:bottom w:val="none" w:sz="0" w:space="0" w:color="auto"/>
        <w:right w:val="none" w:sz="0" w:space="0" w:color="auto"/>
      </w:divBdr>
    </w:div>
    <w:div w:id="696154486">
      <w:bodyDiv w:val="1"/>
      <w:marLeft w:val="0"/>
      <w:marRight w:val="0"/>
      <w:marTop w:val="0"/>
      <w:marBottom w:val="0"/>
      <w:divBdr>
        <w:top w:val="none" w:sz="0" w:space="0" w:color="auto"/>
        <w:left w:val="none" w:sz="0" w:space="0" w:color="auto"/>
        <w:bottom w:val="none" w:sz="0" w:space="0" w:color="auto"/>
        <w:right w:val="none" w:sz="0" w:space="0" w:color="auto"/>
      </w:divBdr>
    </w:div>
    <w:div w:id="699279852">
      <w:bodyDiv w:val="1"/>
      <w:marLeft w:val="0"/>
      <w:marRight w:val="0"/>
      <w:marTop w:val="0"/>
      <w:marBottom w:val="0"/>
      <w:divBdr>
        <w:top w:val="none" w:sz="0" w:space="0" w:color="auto"/>
        <w:left w:val="none" w:sz="0" w:space="0" w:color="auto"/>
        <w:bottom w:val="none" w:sz="0" w:space="0" w:color="auto"/>
        <w:right w:val="none" w:sz="0" w:space="0" w:color="auto"/>
      </w:divBdr>
      <w:divsChild>
        <w:div w:id="438716871">
          <w:marLeft w:val="0"/>
          <w:marRight w:val="0"/>
          <w:marTop w:val="0"/>
          <w:marBottom w:val="0"/>
          <w:divBdr>
            <w:top w:val="none" w:sz="0" w:space="0" w:color="auto"/>
            <w:left w:val="none" w:sz="0" w:space="0" w:color="auto"/>
            <w:bottom w:val="none" w:sz="0" w:space="0" w:color="auto"/>
            <w:right w:val="none" w:sz="0" w:space="0" w:color="auto"/>
          </w:divBdr>
        </w:div>
        <w:div w:id="333534571">
          <w:marLeft w:val="0"/>
          <w:marRight w:val="0"/>
          <w:marTop w:val="0"/>
          <w:marBottom w:val="0"/>
          <w:divBdr>
            <w:top w:val="none" w:sz="0" w:space="0" w:color="auto"/>
            <w:left w:val="none" w:sz="0" w:space="0" w:color="auto"/>
            <w:bottom w:val="none" w:sz="0" w:space="0" w:color="auto"/>
            <w:right w:val="none" w:sz="0" w:space="0" w:color="auto"/>
          </w:divBdr>
        </w:div>
        <w:div w:id="516188881">
          <w:marLeft w:val="0"/>
          <w:marRight w:val="0"/>
          <w:marTop w:val="0"/>
          <w:marBottom w:val="0"/>
          <w:divBdr>
            <w:top w:val="none" w:sz="0" w:space="0" w:color="auto"/>
            <w:left w:val="none" w:sz="0" w:space="0" w:color="auto"/>
            <w:bottom w:val="none" w:sz="0" w:space="0" w:color="auto"/>
            <w:right w:val="none" w:sz="0" w:space="0" w:color="auto"/>
          </w:divBdr>
        </w:div>
        <w:div w:id="1141339873">
          <w:marLeft w:val="0"/>
          <w:marRight w:val="0"/>
          <w:marTop w:val="0"/>
          <w:marBottom w:val="0"/>
          <w:divBdr>
            <w:top w:val="none" w:sz="0" w:space="0" w:color="auto"/>
            <w:left w:val="none" w:sz="0" w:space="0" w:color="auto"/>
            <w:bottom w:val="none" w:sz="0" w:space="0" w:color="auto"/>
            <w:right w:val="none" w:sz="0" w:space="0" w:color="auto"/>
          </w:divBdr>
        </w:div>
        <w:div w:id="1533686053">
          <w:marLeft w:val="0"/>
          <w:marRight w:val="0"/>
          <w:marTop w:val="0"/>
          <w:marBottom w:val="0"/>
          <w:divBdr>
            <w:top w:val="none" w:sz="0" w:space="0" w:color="auto"/>
            <w:left w:val="none" w:sz="0" w:space="0" w:color="auto"/>
            <w:bottom w:val="none" w:sz="0" w:space="0" w:color="auto"/>
            <w:right w:val="none" w:sz="0" w:space="0" w:color="auto"/>
          </w:divBdr>
        </w:div>
        <w:div w:id="1867281741">
          <w:marLeft w:val="0"/>
          <w:marRight w:val="0"/>
          <w:marTop w:val="0"/>
          <w:marBottom w:val="0"/>
          <w:divBdr>
            <w:top w:val="none" w:sz="0" w:space="0" w:color="auto"/>
            <w:left w:val="none" w:sz="0" w:space="0" w:color="auto"/>
            <w:bottom w:val="none" w:sz="0" w:space="0" w:color="auto"/>
            <w:right w:val="none" w:sz="0" w:space="0" w:color="auto"/>
          </w:divBdr>
        </w:div>
        <w:div w:id="1027372255">
          <w:marLeft w:val="0"/>
          <w:marRight w:val="0"/>
          <w:marTop w:val="0"/>
          <w:marBottom w:val="0"/>
          <w:divBdr>
            <w:top w:val="none" w:sz="0" w:space="0" w:color="auto"/>
            <w:left w:val="none" w:sz="0" w:space="0" w:color="auto"/>
            <w:bottom w:val="none" w:sz="0" w:space="0" w:color="auto"/>
            <w:right w:val="none" w:sz="0" w:space="0" w:color="auto"/>
          </w:divBdr>
        </w:div>
        <w:div w:id="1449161502">
          <w:marLeft w:val="0"/>
          <w:marRight w:val="0"/>
          <w:marTop w:val="0"/>
          <w:marBottom w:val="0"/>
          <w:divBdr>
            <w:top w:val="none" w:sz="0" w:space="0" w:color="auto"/>
            <w:left w:val="none" w:sz="0" w:space="0" w:color="auto"/>
            <w:bottom w:val="none" w:sz="0" w:space="0" w:color="auto"/>
            <w:right w:val="none" w:sz="0" w:space="0" w:color="auto"/>
          </w:divBdr>
        </w:div>
        <w:div w:id="398485073">
          <w:marLeft w:val="0"/>
          <w:marRight w:val="0"/>
          <w:marTop w:val="0"/>
          <w:marBottom w:val="0"/>
          <w:divBdr>
            <w:top w:val="none" w:sz="0" w:space="0" w:color="auto"/>
            <w:left w:val="none" w:sz="0" w:space="0" w:color="auto"/>
            <w:bottom w:val="none" w:sz="0" w:space="0" w:color="auto"/>
            <w:right w:val="none" w:sz="0" w:space="0" w:color="auto"/>
          </w:divBdr>
        </w:div>
        <w:div w:id="820461236">
          <w:marLeft w:val="0"/>
          <w:marRight w:val="0"/>
          <w:marTop w:val="0"/>
          <w:marBottom w:val="0"/>
          <w:divBdr>
            <w:top w:val="none" w:sz="0" w:space="0" w:color="auto"/>
            <w:left w:val="none" w:sz="0" w:space="0" w:color="auto"/>
            <w:bottom w:val="none" w:sz="0" w:space="0" w:color="auto"/>
            <w:right w:val="none" w:sz="0" w:space="0" w:color="auto"/>
          </w:divBdr>
        </w:div>
        <w:div w:id="283123862">
          <w:marLeft w:val="0"/>
          <w:marRight w:val="0"/>
          <w:marTop w:val="0"/>
          <w:marBottom w:val="0"/>
          <w:divBdr>
            <w:top w:val="none" w:sz="0" w:space="0" w:color="auto"/>
            <w:left w:val="none" w:sz="0" w:space="0" w:color="auto"/>
            <w:bottom w:val="none" w:sz="0" w:space="0" w:color="auto"/>
            <w:right w:val="none" w:sz="0" w:space="0" w:color="auto"/>
          </w:divBdr>
        </w:div>
        <w:div w:id="982082931">
          <w:marLeft w:val="0"/>
          <w:marRight w:val="0"/>
          <w:marTop w:val="0"/>
          <w:marBottom w:val="0"/>
          <w:divBdr>
            <w:top w:val="none" w:sz="0" w:space="0" w:color="auto"/>
            <w:left w:val="none" w:sz="0" w:space="0" w:color="auto"/>
            <w:bottom w:val="none" w:sz="0" w:space="0" w:color="auto"/>
            <w:right w:val="none" w:sz="0" w:space="0" w:color="auto"/>
          </w:divBdr>
        </w:div>
        <w:div w:id="977763381">
          <w:marLeft w:val="0"/>
          <w:marRight w:val="0"/>
          <w:marTop w:val="0"/>
          <w:marBottom w:val="0"/>
          <w:divBdr>
            <w:top w:val="none" w:sz="0" w:space="0" w:color="auto"/>
            <w:left w:val="none" w:sz="0" w:space="0" w:color="auto"/>
            <w:bottom w:val="none" w:sz="0" w:space="0" w:color="auto"/>
            <w:right w:val="none" w:sz="0" w:space="0" w:color="auto"/>
          </w:divBdr>
        </w:div>
        <w:div w:id="901332563">
          <w:marLeft w:val="0"/>
          <w:marRight w:val="0"/>
          <w:marTop w:val="0"/>
          <w:marBottom w:val="0"/>
          <w:divBdr>
            <w:top w:val="none" w:sz="0" w:space="0" w:color="auto"/>
            <w:left w:val="none" w:sz="0" w:space="0" w:color="auto"/>
            <w:bottom w:val="none" w:sz="0" w:space="0" w:color="auto"/>
            <w:right w:val="none" w:sz="0" w:space="0" w:color="auto"/>
          </w:divBdr>
        </w:div>
        <w:div w:id="1659455332">
          <w:marLeft w:val="0"/>
          <w:marRight w:val="0"/>
          <w:marTop w:val="0"/>
          <w:marBottom w:val="0"/>
          <w:divBdr>
            <w:top w:val="none" w:sz="0" w:space="0" w:color="auto"/>
            <w:left w:val="none" w:sz="0" w:space="0" w:color="auto"/>
            <w:bottom w:val="none" w:sz="0" w:space="0" w:color="auto"/>
            <w:right w:val="none" w:sz="0" w:space="0" w:color="auto"/>
          </w:divBdr>
        </w:div>
        <w:div w:id="1288707874">
          <w:marLeft w:val="0"/>
          <w:marRight w:val="0"/>
          <w:marTop w:val="0"/>
          <w:marBottom w:val="0"/>
          <w:divBdr>
            <w:top w:val="none" w:sz="0" w:space="0" w:color="auto"/>
            <w:left w:val="none" w:sz="0" w:space="0" w:color="auto"/>
            <w:bottom w:val="none" w:sz="0" w:space="0" w:color="auto"/>
            <w:right w:val="none" w:sz="0" w:space="0" w:color="auto"/>
          </w:divBdr>
        </w:div>
        <w:div w:id="1864441444">
          <w:marLeft w:val="0"/>
          <w:marRight w:val="0"/>
          <w:marTop w:val="0"/>
          <w:marBottom w:val="0"/>
          <w:divBdr>
            <w:top w:val="none" w:sz="0" w:space="0" w:color="auto"/>
            <w:left w:val="none" w:sz="0" w:space="0" w:color="auto"/>
            <w:bottom w:val="none" w:sz="0" w:space="0" w:color="auto"/>
            <w:right w:val="none" w:sz="0" w:space="0" w:color="auto"/>
          </w:divBdr>
        </w:div>
        <w:div w:id="1228808315">
          <w:marLeft w:val="0"/>
          <w:marRight w:val="0"/>
          <w:marTop w:val="0"/>
          <w:marBottom w:val="0"/>
          <w:divBdr>
            <w:top w:val="none" w:sz="0" w:space="0" w:color="auto"/>
            <w:left w:val="none" w:sz="0" w:space="0" w:color="auto"/>
            <w:bottom w:val="none" w:sz="0" w:space="0" w:color="auto"/>
            <w:right w:val="none" w:sz="0" w:space="0" w:color="auto"/>
          </w:divBdr>
        </w:div>
        <w:div w:id="1237933429">
          <w:marLeft w:val="0"/>
          <w:marRight w:val="0"/>
          <w:marTop w:val="0"/>
          <w:marBottom w:val="0"/>
          <w:divBdr>
            <w:top w:val="none" w:sz="0" w:space="0" w:color="auto"/>
            <w:left w:val="none" w:sz="0" w:space="0" w:color="auto"/>
            <w:bottom w:val="none" w:sz="0" w:space="0" w:color="auto"/>
            <w:right w:val="none" w:sz="0" w:space="0" w:color="auto"/>
          </w:divBdr>
        </w:div>
      </w:divsChild>
    </w:div>
    <w:div w:id="700011389">
      <w:bodyDiv w:val="1"/>
      <w:marLeft w:val="0"/>
      <w:marRight w:val="0"/>
      <w:marTop w:val="0"/>
      <w:marBottom w:val="0"/>
      <w:divBdr>
        <w:top w:val="none" w:sz="0" w:space="0" w:color="auto"/>
        <w:left w:val="none" w:sz="0" w:space="0" w:color="auto"/>
        <w:bottom w:val="none" w:sz="0" w:space="0" w:color="auto"/>
        <w:right w:val="none" w:sz="0" w:space="0" w:color="auto"/>
      </w:divBdr>
    </w:div>
    <w:div w:id="700669982">
      <w:bodyDiv w:val="1"/>
      <w:marLeft w:val="0"/>
      <w:marRight w:val="0"/>
      <w:marTop w:val="0"/>
      <w:marBottom w:val="0"/>
      <w:divBdr>
        <w:top w:val="none" w:sz="0" w:space="0" w:color="auto"/>
        <w:left w:val="none" w:sz="0" w:space="0" w:color="auto"/>
        <w:bottom w:val="none" w:sz="0" w:space="0" w:color="auto"/>
        <w:right w:val="none" w:sz="0" w:space="0" w:color="auto"/>
      </w:divBdr>
    </w:div>
    <w:div w:id="703018573">
      <w:bodyDiv w:val="1"/>
      <w:marLeft w:val="0"/>
      <w:marRight w:val="0"/>
      <w:marTop w:val="0"/>
      <w:marBottom w:val="0"/>
      <w:divBdr>
        <w:top w:val="none" w:sz="0" w:space="0" w:color="auto"/>
        <w:left w:val="none" w:sz="0" w:space="0" w:color="auto"/>
        <w:bottom w:val="none" w:sz="0" w:space="0" w:color="auto"/>
        <w:right w:val="none" w:sz="0" w:space="0" w:color="auto"/>
      </w:divBdr>
    </w:div>
    <w:div w:id="703405903">
      <w:bodyDiv w:val="1"/>
      <w:marLeft w:val="0"/>
      <w:marRight w:val="0"/>
      <w:marTop w:val="0"/>
      <w:marBottom w:val="0"/>
      <w:divBdr>
        <w:top w:val="none" w:sz="0" w:space="0" w:color="auto"/>
        <w:left w:val="none" w:sz="0" w:space="0" w:color="auto"/>
        <w:bottom w:val="none" w:sz="0" w:space="0" w:color="auto"/>
        <w:right w:val="none" w:sz="0" w:space="0" w:color="auto"/>
      </w:divBdr>
    </w:div>
    <w:div w:id="703672097">
      <w:bodyDiv w:val="1"/>
      <w:marLeft w:val="0"/>
      <w:marRight w:val="0"/>
      <w:marTop w:val="0"/>
      <w:marBottom w:val="0"/>
      <w:divBdr>
        <w:top w:val="none" w:sz="0" w:space="0" w:color="auto"/>
        <w:left w:val="none" w:sz="0" w:space="0" w:color="auto"/>
        <w:bottom w:val="none" w:sz="0" w:space="0" w:color="auto"/>
        <w:right w:val="none" w:sz="0" w:space="0" w:color="auto"/>
      </w:divBdr>
    </w:div>
    <w:div w:id="703676602">
      <w:bodyDiv w:val="1"/>
      <w:marLeft w:val="0"/>
      <w:marRight w:val="0"/>
      <w:marTop w:val="0"/>
      <w:marBottom w:val="0"/>
      <w:divBdr>
        <w:top w:val="none" w:sz="0" w:space="0" w:color="auto"/>
        <w:left w:val="none" w:sz="0" w:space="0" w:color="auto"/>
        <w:bottom w:val="none" w:sz="0" w:space="0" w:color="auto"/>
        <w:right w:val="none" w:sz="0" w:space="0" w:color="auto"/>
      </w:divBdr>
    </w:div>
    <w:div w:id="703823202">
      <w:bodyDiv w:val="1"/>
      <w:marLeft w:val="0"/>
      <w:marRight w:val="0"/>
      <w:marTop w:val="0"/>
      <w:marBottom w:val="0"/>
      <w:divBdr>
        <w:top w:val="none" w:sz="0" w:space="0" w:color="auto"/>
        <w:left w:val="none" w:sz="0" w:space="0" w:color="auto"/>
        <w:bottom w:val="none" w:sz="0" w:space="0" w:color="auto"/>
        <w:right w:val="none" w:sz="0" w:space="0" w:color="auto"/>
      </w:divBdr>
    </w:div>
    <w:div w:id="704212697">
      <w:bodyDiv w:val="1"/>
      <w:marLeft w:val="0"/>
      <w:marRight w:val="0"/>
      <w:marTop w:val="0"/>
      <w:marBottom w:val="0"/>
      <w:divBdr>
        <w:top w:val="none" w:sz="0" w:space="0" w:color="auto"/>
        <w:left w:val="none" w:sz="0" w:space="0" w:color="auto"/>
        <w:bottom w:val="none" w:sz="0" w:space="0" w:color="auto"/>
        <w:right w:val="none" w:sz="0" w:space="0" w:color="auto"/>
      </w:divBdr>
    </w:div>
    <w:div w:id="707994076">
      <w:bodyDiv w:val="1"/>
      <w:marLeft w:val="0"/>
      <w:marRight w:val="0"/>
      <w:marTop w:val="0"/>
      <w:marBottom w:val="0"/>
      <w:divBdr>
        <w:top w:val="none" w:sz="0" w:space="0" w:color="auto"/>
        <w:left w:val="none" w:sz="0" w:space="0" w:color="auto"/>
        <w:bottom w:val="none" w:sz="0" w:space="0" w:color="auto"/>
        <w:right w:val="none" w:sz="0" w:space="0" w:color="auto"/>
      </w:divBdr>
      <w:divsChild>
        <w:div w:id="325279501">
          <w:marLeft w:val="0"/>
          <w:marRight w:val="0"/>
          <w:marTop w:val="0"/>
          <w:marBottom w:val="0"/>
          <w:divBdr>
            <w:top w:val="none" w:sz="0" w:space="0" w:color="auto"/>
            <w:left w:val="none" w:sz="0" w:space="0" w:color="auto"/>
            <w:bottom w:val="none" w:sz="0" w:space="0" w:color="auto"/>
            <w:right w:val="none" w:sz="0" w:space="0" w:color="auto"/>
          </w:divBdr>
        </w:div>
        <w:div w:id="1744983255">
          <w:marLeft w:val="0"/>
          <w:marRight w:val="0"/>
          <w:marTop w:val="0"/>
          <w:marBottom w:val="0"/>
          <w:divBdr>
            <w:top w:val="none" w:sz="0" w:space="0" w:color="auto"/>
            <w:left w:val="none" w:sz="0" w:space="0" w:color="auto"/>
            <w:bottom w:val="none" w:sz="0" w:space="0" w:color="auto"/>
            <w:right w:val="none" w:sz="0" w:space="0" w:color="auto"/>
          </w:divBdr>
        </w:div>
        <w:div w:id="1094936824">
          <w:marLeft w:val="0"/>
          <w:marRight w:val="0"/>
          <w:marTop w:val="0"/>
          <w:marBottom w:val="0"/>
          <w:divBdr>
            <w:top w:val="none" w:sz="0" w:space="0" w:color="auto"/>
            <w:left w:val="none" w:sz="0" w:space="0" w:color="auto"/>
            <w:bottom w:val="none" w:sz="0" w:space="0" w:color="auto"/>
            <w:right w:val="none" w:sz="0" w:space="0" w:color="auto"/>
          </w:divBdr>
        </w:div>
        <w:div w:id="1711301536">
          <w:marLeft w:val="0"/>
          <w:marRight w:val="0"/>
          <w:marTop w:val="0"/>
          <w:marBottom w:val="0"/>
          <w:divBdr>
            <w:top w:val="none" w:sz="0" w:space="0" w:color="auto"/>
            <w:left w:val="none" w:sz="0" w:space="0" w:color="auto"/>
            <w:bottom w:val="none" w:sz="0" w:space="0" w:color="auto"/>
            <w:right w:val="none" w:sz="0" w:space="0" w:color="auto"/>
          </w:divBdr>
        </w:div>
        <w:div w:id="472404438">
          <w:marLeft w:val="0"/>
          <w:marRight w:val="0"/>
          <w:marTop w:val="0"/>
          <w:marBottom w:val="0"/>
          <w:divBdr>
            <w:top w:val="none" w:sz="0" w:space="0" w:color="auto"/>
            <w:left w:val="none" w:sz="0" w:space="0" w:color="auto"/>
            <w:bottom w:val="none" w:sz="0" w:space="0" w:color="auto"/>
            <w:right w:val="none" w:sz="0" w:space="0" w:color="auto"/>
          </w:divBdr>
        </w:div>
        <w:div w:id="630983040">
          <w:marLeft w:val="0"/>
          <w:marRight w:val="0"/>
          <w:marTop w:val="0"/>
          <w:marBottom w:val="0"/>
          <w:divBdr>
            <w:top w:val="none" w:sz="0" w:space="0" w:color="auto"/>
            <w:left w:val="none" w:sz="0" w:space="0" w:color="auto"/>
            <w:bottom w:val="none" w:sz="0" w:space="0" w:color="auto"/>
            <w:right w:val="none" w:sz="0" w:space="0" w:color="auto"/>
          </w:divBdr>
        </w:div>
        <w:div w:id="774591627">
          <w:marLeft w:val="0"/>
          <w:marRight w:val="0"/>
          <w:marTop w:val="0"/>
          <w:marBottom w:val="0"/>
          <w:divBdr>
            <w:top w:val="none" w:sz="0" w:space="0" w:color="auto"/>
            <w:left w:val="none" w:sz="0" w:space="0" w:color="auto"/>
            <w:bottom w:val="none" w:sz="0" w:space="0" w:color="auto"/>
            <w:right w:val="none" w:sz="0" w:space="0" w:color="auto"/>
          </w:divBdr>
        </w:div>
        <w:div w:id="1181041675">
          <w:marLeft w:val="0"/>
          <w:marRight w:val="0"/>
          <w:marTop w:val="0"/>
          <w:marBottom w:val="0"/>
          <w:divBdr>
            <w:top w:val="none" w:sz="0" w:space="0" w:color="auto"/>
            <w:left w:val="none" w:sz="0" w:space="0" w:color="auto"/>
            <w:bottom w:val="none" w:sz="0" w:space="0" w:color="auto"/>
            <w:right w:val="none" w:sz="0" w:space="0" w:color="auto"/>
          </w:divBdr>
        </w:div>
        <w:div w:id="1396703659">
          <w:marLeft w:val="0"/>
          <w:marRight w:val="0"/>
          <w:marTop w:val="0"/>
          <w:marBottom w:val="0"/>
          <w:divBdr>
            <w:top w:val="none" w:sz="0" w:space="0" w:color="auto"/>
            <w:left w:val="none" w:sz="0" w:space="0" w:color="auto"/>
            <w:bottom w:val="none" w:sz="0" w:space="0" w:color="auto"/>
            <w:right w:val="none" w:sz="0" w:space="0" w:color="auto"/>
          </w:divBdr>
        </w:div>
        <w:div w:id="1104500072">
          <w:marLeft w:val="0"/>
          <w:marRight w:val="0"/>
          <w:marTop w:val="0"/>
          <w:marBottom w:val="0"/>
          <w:divBdr>
            <w:top w:val="none" w:sz="0" w:space="0" w:color="auto"/>
            <w:left w:val="none" w:sz="0" w:space="0" w:color="auto"/>
            <w:bottom w:val="none" w:sz="0" w:space="0" w:color="auto"/>
            <w:right w:val="none" w:sz="0" w:space="0" w:color="auto"/>
          </w:divBdr>
        </w:div>
      </w:divsChild>
    </w:div>
    <w:div w:id="708261741">
      <w:bodyDiv w:val="1"/>
      <w:marLeft w:val="0"/>
      <w:marRight w:val="0"/>
      <w:marTop w:val="0"/>
      <w:marBottom w:val="0"/>
      <w:divBdr>
        <w:top w:val="none" w:sz="0" w:space="0" w:color="auto"/>
        <w:left w:val="none" w:sz="0" w:space="0" w:color="auto"/>
        <w:bottom w:val="none" w:sz="0" w:space="0" w:color="auto"/>
        <w:right w:val="none" w:sz="0" w:space="0" w:color="auto"/>
      </w:divBdr>
    </w:div>
    <w:div w:id="708603077">
      <w:bodyDiv w:val="1"/>
      <w:marLeft w:val="0"/>
      <w:marRight w:val="0"/>
      <w:marTop w:val="0"/>
      <w:marBottom w:val="0"/>
      <w:divBdr>
        <w:top w:val="none" w:sz="0" w:space="0" w:color="auto"/>
        <w:left w:val="none" w:sz="0" w:space="0" w:color="auto"/>
        <w:bottom w:val="none" w:sz="0" w:space="0" w:color="auto"/>
        <w:right w:val="none" w:sz="0" w:space="0" w:color="auto"/>
      </w:divBdr>
    </w:div>
    <w:div w:id="711884649">
      <w:bodyDiv w:val="1"/>
      <w:marLeft w:val="0"/>
      <w:marRight w:val="0"/>
      <w:marTop w:val="0"/>
      <w:marBottom w:val="0"/>
      <w:divBdr>
        <w:top w:val="none" w:sz="0" w:space="0" w:color="auto"/>
        <w:left w:val="none" w:sz="0" w:space="0" w:color="auto"/>
        <w:bottom w:val="none" w:sz="0" w:space="0" w:color="auto"/>
        <w:right w:val="none" w:sz="0" w:space="0" w:color="auto"/>
      </w:divBdr>
    </w:div>
    <w:div w:id="716901394">
      <w:bodyDiv w:val="1"/>
      <w:marLeft w:val="0"/>
      <w:marRight w:val="0"/>
      <w:marTop w:val="0"/>
      <w:marBottom w:val="0"/>
      <w:divBdr>
        <w:top w:val="none" w:sz="0" w:space="0" w:color="auto"/>
        <w:left w:val="none" w:sz="0" w:space="0" w:color="auto"/>
        <w:bottom w:val="none" w:sz="0" w:space="0" w:color="auto"/>
        <w:right w:val="none" w:sz="0" w:space="0" w:color="auto"/>
      </w:divBdr>
    </w:div>
    <w:div w:id="722951788">
      <w:bodyDiv w:val="1"/>
      <w:marLeft w:val="0"/>
      <w:marRight w:val="0"/>
      <w:marTop w:val="0"/>
      <w:marBottom w:val="0"/>
      <w:divBdr>
        <w:top w:val="none" w:sz="0" w:space="0" w:color="auto"/>
        <w:left w:val="none" w:sz="0" w:space="0" w:color="auto"/>
        <w:bottom w:val="none" w:sz="0" w:space="0" w:color="auto"/>
        <w:right w:val="none" w:sz="0" w:space="0" w:color="auto"/>
      </w:divBdr>
    </w:div>
    <w:div w:id="730925501">
      <w:bodyDiv w:val="1"/>
      <w:marLeft w:val="0"/>
      <w:marRight w:val="0"/>
      <w:marTop w:val="0"/>
      <w:marBottom w:val="0"/>
      <w:divBdr>
        <w:top w:val="none" w:sz="0" w:space="0" w:color="auto"/>
        <w:left w:val="none" w:sz="0" w:space="0" w:color="auto"/>
        <w:bottom w:val="none" w:sz="0" w:space="0" w:color="auto"/>
        <w:right w:val="none" w:sz="0" w:space="0" w:color="auto"/>
      </w:divBdr>
    </w:div>
    <w:div w:id="732702494">
      <w:bodyDiv w:val="1"/>
      <w:marLeft w:val="0"/>
      <w:marRight w:val="0"/>
      <w:marTop w:val="0"/>
      <w:marBottom w:val="0"/>
      <w:divBdr>
        <w:top w:val="none" w:sz="0" w:space="0" w:color="auto"/>
        <w:left w:val="none" w:sz="0" w:space="0" w:color="auto"/>
        <w:bottom w:val="none" w:sz="0" w:space="0" w:color="auto"/>
        <w:right w:val="none" w:sz="0" w:space="0" w:color="auto"/>
      </w:divBdr>
    </w:div>
    <w:div w:id="735779316">
      <w:bodyDiv w:val="1"/>
      <w:marLeft w:val="0"/>
      <w:marRight w:val="0"/>
      <w:marTop w:val="0"/>
      <w:marBottom w:val="0"/>
      <w:divBdr>
        <w:top w:val="none" w:sz="0" w:space="0" w:color="auto"/>
        <w:left w:val="none" w:sz="0" w:space="0" w:color="auto"/>
        <w:bottom w:val="none" w:sz="0" w:space="0" w:color="auto"/>
        <w:right w:val="none" w:sz="0" w:space="0" w:color="auto"/>
      </w:divBdr>
    </w:div>
    <w:div w:id="740447948">
      <w:bodyDiv w:val="1"/>
      <w:marLeft w:val="0"/>
      <w:marRight w:val="0"/>
      <w:marTop w:val="0"/>
      <w:marBottom w:val="0"/>
      <w:divBdr>
        <w:top w:val="none" w:sz="0" w:space="0" w:color="auto"/>
        <w:left w:val="none" w:sz="0" w:space="0" w:color="auto"/>
        <w:bottom w:val="none" w:sz="0" w:space="0" w:color="auto"/>
        <w:right w:val="none" w:sz="0" w:space="0" w:color="auto"/>
      </w:divBdr>
    </w:div>
    <w:div w:id="741294654">
      <w:bodyDiv w:val="1"/>
      <w:marLeft w:val="0"/>
      <w:marRight w:val="0"/>
      <w:marTop w:val="0"/>
      <w:marBottom w:val="0"/>
      <w:divBdr>
        <w:top w:val="none" w:sz="0" w:space="0" w:color="auto"/>
        <w:left w:val="none" w:sz="0" w:space="0" w:color="auto"/>
        <w:bottom w:val="none" w:sz="0" w:space="0" w:color="auto"/>
        <w:right w:val="none" w:sz="0" w:space="0" w:color="auto"/>
      </w:divBdr>
    </w:div>
    <w:div w:id="741606676">
      <w:bodyDiv w:val="1"/>
      <w:marLeft w:val="0"/>
      <w:marRight w:val="0"/>
      <w:marTop w:val="0"/>
      <w:marBottom w:val="0"/>
      <w:divBdr>
        <w:top w:val="none" w:sz="0" w:space="0" w:color="auto"/>
        <w:left w:val="none" w:sz="0" w:space="0" w:color="auto"/>
        <w:bottom w:val="none" w:sz="0" w:space="0" w:color="auto"/>
        <w:right w:val="none" w:sz="0" w:space="0" w:color="auto"/>
      </w:divBdr>
    </w:div>
    <w:div w:id="744760923">
      <w:bodyDiv w:val="1"/>
      <w:marLeft w:val="0"/>
      <w:marRight w:val="0"/>
      <w:marTop w:val="0"/>
      <w:marBottom w:val="0"/>
      <w:divBdr>
        <w:top w:val="none" w:sz="0" w:space="0" w:color="auto"/>
        <w:left w:val="none" w:sz="0" w:space="0" w:color="auto"/>
        <w:bottom w:val="none" w:sz="0" w:space="0" w:color="auto"/>
        <w:right w:val="none" w:sz="0" w:space="0" w:color="auto"/>
      </w:divBdr>
    </w:div>
    <w:div w:id="746538101">
      <w:bodyDiv w:val="1"/>
      <w:marLeft w:val="0"/>
      <w:marRight w:val="0"/>
      <w:marTop w:val="0"/>
      <w:marBottom w:val="0"/>
      <w:divBdr>
        <w:top w:val="none" w:sz="0" w:space="0" w:color="auto"/>
        <w:left w:val="none" w:sz="0" w:space="0" w:color="auto"/>
        <w:bottom w:val="none" w:sz="0" w:space="0" w:color="auto"/>
        <w:right w:val="none" w:sz="0" w:space="0" w:color="auto"/>
      </w:divBdr>
    </w:div>
    <w:div w:id="749544021">
      <w:bodyDiv w:val="1"/>
      <w:marLeft w:val="0"/>
      <w:marRight w:val="0"/>
      <w:marTop w:val="0"/>
      <w:marBottom w:val="0"/>
      <w:divBdr>
        <w:top w:val="none" w:sz="0" w:space="0" w:color="auto"/>
        <w:left w:val="none" w:sz="0" w:space="0" w:color="auto"/>
        <w:bottom w:val="none" w:sz="0" w:space="0" w:color="auto"/>
        <w:right w:val="none" w:sz="0" w:space="0" w:color="auto"/>
      </w:divBdr>
    </w:div>
    <w:div w:id="750395810">
      <w:bodyDiv w:val="1"/>
      <w:marLeft w:val="0"/>
      <w:marRight w:val="0"/>
      <w:marTop w:val="0"/>
      <w:marBottom w:val="0"/>
      <w:divBdr>
        <w:top w:val="none" w:sz="0" w:space="0" w:color="auto"/>
        <w:left w:val="none" w:sz="0" w:space="0" w:color="auto"/>
        <w:bottom w:val="none" w:sz="0" w:space="0" w:color="auto"/>
        <w:right w:val="none" w:sz="0" w:space="0" w:color="auto"/>
      </w:divBdr>
    </w:div>
    <w:div w:id="754014503">
      <w:bodyDiv w:val="1"/>
      <w:marLeft w:val="0"/>
      <w:marRight w:val="0"/>
      <w:marTop w:val="0"/>
      <w:marBottom w:val="0"/>
      <w:divBdr>
        <w:top w:val="none" w:sz="0" w:space="0" w:color="auto"/>
        <w:left w:val="none" w:sz="0" w:space="0" w:color="auto"/>
        <w:bottom w:val="none" w:sz="0" w:space="0" w:color="auto"/>
        <w:right w:val="none" w:sz="0" w:space="0" w:color="auto"/>
      </w:divBdr>
    </w:div>
    <w:div w:id="757214633">
      <w:bodyDiv w:val="1"/>
      <w:marLeft w:val="0"/>
      <w:marRight w:val="0"/>
      <w:marTop w:val="0"/>
      <w:marBottom w:val="0"/>
      <w:divBdr>
        <w:top w:val="none" w:sz="0" w:space="0" w:color="auto"/>
        <w:left w:val="none" w:sz="0" w:space="0" w:color="auto"/>
        <w:bottom w:val="none" w:sz="0" w:space="0" w:color="auto"/>
        <w:right w:val="none" w:sz="0" w:space="0" w:color="auto"/>
      </w:divBdr>
      <w:divsChild>
        <w:div w:id="30502745">
          <w:marLeft w:val="0"/>
          <w:marRight w:val="0"/>
          <w:marTop w:val="0"/>
          <w:marBottom w:val="0"/>
          <w:divBdr>
            <w:top w:val="none" w:sz="0" w:space="0" w:color="auto"/>
            <w:left w:val="none" w:sz="0" w:space="0" w:color="auto"/>
            <w:bottom w:val="none" w:sz="0" w:space="0" w:color="auto"/>
            <w:right w:val="none" w:sz="0" w:space="0" w:color="auto"/>
          </w:divBdr>
        </w:div>
        <w:div w:id="1825318524">
          <w:marLeft w:val="0"/>
          <w:marRight w:val="0"/>
          <w:marTop w:val="0"/>
          <w:marBottom w:val="0"/>
          <w:divBdr>
            <w:top w:val="none" w:sz="0" w:space="0" w:color="auto"/>
            <w:left w:val="none" w:sz="0" w:space="0" w:color="auto"/>
            <w:bottom w:val="none" w:sz="0" w:space="0" w:color="auto"/>
            <w:right w:val="none" w:sz="0" w:space="0" w:color="auto"/>
          </w:divBdr>
        </w:div>
        <w:div w:id="1327173322">
          <w:marLeft w:val="0"/>
          <w:marRight w:val="0"/>
          <w:marTop w:val="0"/>
          <w:marBottom w:val="0"/>
          <w:divBdr>
            <w:top w:val="none" w:sz="0" w:space="0" w:color="auto"/>
            <w:left w:val="none" w:sz="0" w:space="0" w:color="auto"/>
            <w:bottom w:val="none" w:sz="0" w:space="0" w:color="auto"/>
            <w:right w:val="none" w:sz="0" w:space="0" w:color="auto"/>
          </w:divBdr>
        </w:div>
        <w:div w:id="2094425473">
          <w:marLeft w:val="0"/>
          <w:marRight w:val="0"/>
          <w:marTop w:val="0"/>
          <w:marBottom w:val="0"/>
          <w:divBdr>
            <w:top w:val="none" w:sz="0" w:space="0" w:color="auto"/>
            <w:left w:val="none" w:sz="0" w:space="0" w:color="auto"/>
            <w:bottom w:val="none" w:sz="0" w:space="0" w:color="auto"/>
            <w:right w:val="none" w:sz="0" w:space="0" w:color="auto"/>
          </w:divBdr>
        </w:div>
        <w:div w:id="756295241">
          <w:marLeft w:val="0"/>
          <w:marRight w:val="0"/>
          <w:marTop w:val="0"/>
          <w:marBottom w:val="0"/>
          <w:divBdr>
            <w:top w:val="none" w:sz="0" w:space="0" w:color="auto"/>
            <w:left w:val="none" w:sz="0" w:space="0" w:color="auto"/>
            <w:bottom w:val="none" w:sz="0" w:space="0" w:color="auto"/>
            <w:right w:val="none" w:sz="0" w:space="0" w:color="auto"/>
          </w:divBdr>
        </w:div>
        <w:div w:id="557395229">
          <w:marLeft w:val="0"/>
          <w:marRight w:val="0"/>
          <w:marTop w:val="0"/>
          <w:marBottom w:val="0"/>
          <w:divBdr>
            <w:top w:val="none" w:sz="0" w:space="0" w:color="auto"/>
            <w:left w:val="none" w:sz="0" w:space="0" w:color="auto"/>
            <w:bottom w:val="none" w:sz="0" w:space="0" w:color="auto"/>
            <w:right w:val="none" w:sz="0" w:space="0" w:color="auto"/>
          </w:divBdr>
        </w:div>
        <w:div w:id="1135562961">
          <w:marLeft w:val="0"/>
          <w:marRight w:val="0"/>
          <w:marTop w:val="0"/>
          <w:marBottom w:val="0"/>
          <w:divBdr>
            <w:top w:val="none" w:sz="0" w:space="0" w:color="auto"/>
            <w:left w:val="none" w:sz="0" w:space="0" w:color="auto"/>
            <w:bottom w:val="none" w:sz="0" w:space="0" w:color="auto"/>
            <w:right w:val="none" w:sz="0" w:space="0" w:color="auto"/>
          </w:divBdr>
        </w:div>
        <w:div w:id="1586257141">
          <w:marLeft w:val="0"/>
          <w:marRight w:val="0"/>
          <w:marTop w:val="0"/>
          <w:marBottom w:val="0"/>
          <w:divBdr>
            <w:top w:val="none" w:sz="0" w:space="0" w:color="auto"/>
            <w:left w:val="none" w:sz="0" w:space="0" w:color="auto"/>
            <w:bottom w:val="none" w:sz="0" w:space="0" w:color="auto"/>
            <w:right w:val="none" w:sz="0" w:space="0" w:color="auto"/>
          </w:divBdr>
        </w:div>
        <w:div w:id="1547446688">
          <w:marLeft w:val="0"/>
          <w:marRight w:val="0"/>
          <w:marTop w:val="0"/>
          <w:marBottom w:val="0"/>
          <w:divBdr>
            <w:top w:val="none" w:sz="0" w:space="0" w:color="auto"/>
            <w:left w:val="none" w:sz="0" w:space="0" w:color="auto"/>
            <w:bottom w:val="none" w:sz="0" w:space="0" w:color="auto"/>
            <w:right w:val="none" w:sz="0" w:space="0" w:color="auto"/>
          </w:divBdr>
        </w:div>
        <w:div w:id="1188064326">
          <w:marLeft w:val="0"/>
          <w:marRight w:val="0"/>
          <w:marTop w:val="0"/>
          <w:marBottom w:val="0"/>
          <w:divBdr>
            <w:top w:val="none" w:sz="0" w:space="0" w:color="auto"/>
            <w:left w:val="none" w:sz="0" w:space="0" w:color="auto"/>
            <w:bottom w:val="none" w:sz="0" w:space="0" w:color="auto"/>
            <w:right w:val="none" w:sz="0" w:space="0" w:color="auto"/>
          </w:divBdr>
        </w:div>
        <w:div w:id="1268998743">
          <w:marLeft w:val="0"/>
          <w:marRight w:val="0"/>
          <w:marTop w:val="0"/>
          <w:marBottom w:val="0"/>
          <w:divBdr>
            <w:top w:val="none" w:sz="0" w:space="0" w:color="auto"/>
            <w:left w:val="none" w:sz="0" w:space="0" w:color="auto"/>
            <w:bottom w:val="none" w:sz="0" w:space="0" w:color="auto"/>
            <w:right w:val="none" w:sz="0" w:space="0" w:color="auto"/>
          </w:divBdr>
        </w:div>
        <w:div w:id="1062411372">
          <w:marLeft w:val="0"/>
          <w:marRight w:val="0"/>
          <w:marTop w:val="0"/>
          <w:marBottom w:val="0"/>
          <w:divBdr>
            <w:top w:val="none" w:sz="0" w:space="0" w:color="auto"/>
            <w:left w:val="none" w:sz="0" w:space="0" w:color="auto"/>
            <w:bottom w:val="none" w:sz="0" w:space="0" w:color="auto"/>
            <w:right w:val="none" w:sz="0" w:space="0" w:color="auto"/>
          </w:divBdr>
        </w:div>
        <w:div w:id="155387919">
          <w:marLeft w:val="0"/>
          <w:marRight w:val="0"/>
          <w:marTop w:val="0"/>
          <w:marBottom w:val="0"/>
          <w:divBdr>
            <w:top w:val="none" w:sz="0" w:space="0" w:color="auto"/>
            <w:left w:val="none" w:sz="0" w:space="0" w:color="auto"/>
            <w:bottom w:val="none" w:sz="0" w:space="0" w:color="auto"/>
            <w:right w:val="none" w:sz="0" w:space="0" w:color="auto"/>
          </w:divBdr>
        </w:div>
        <w:div w:id="1464225928">
          <w:marLeft w:val="0"/>
          <w:marRight w:val="0"/>
          <w:marTop w:val="0"/>
          <w:marBottom w:val="0"/>
          <w:divBdr>
            <w:top w:val="none" w:sz="0" w:space="0" w:color="auto"/>
            <w:left w:val="none" w:sz="0" w:space="0" w:color="auto"/>
            <w:bottom w:val="none" w:sz="0" w:space="0" w:color="auto"/>
            <w:right w:val="none" w:sz="0" w:space="0" w:color="auto"/>
          </w:divBdr>
        </w:div>
        <w:div w:id="904678571">
          <w:marLeft w:val="0"/>
          <w:marRight w:val="0"/>
          <w:marTop w:val="0"/>
          <w:marBottom w:val="0"/>
          <w:divBdr>
            <w:top w:val="none" w:sz="0" w:space="0" w:color="auto"/>
            <w:left w:val="none" w:sz="0" w:space="0" w:color="auto"/>
            <w:bottom w:val="none" w:sz="0" w:space="0" w:color="auto"/>
            <w:right w:val="none" w:sz="0" w:space="0" w:color="auto"/>
          </w:divBdr>
        </w:div>
      </w:divsChild>
    </w:div>
    <w:div w:id="757408757">
      <w:bodyDiv w:val="1"/>
      <w:marLeft w:val="0"/>
      <w:marRight w:val="0"/>
      <w:marTop w:val="0"/>
      <w:marBottom w:val="0"/>
      <w:divBdr>
        <w:top w:val="none" w:sz="0" w:space="0" w:color="auto"/>
        <w:left w:val="none" w:sz="0" w:space="0" w:color="auto"/>
        <w:bottom w:val="none" w:sz="0" w:space="0" w:color="auto"/>
        <w:right w:val="none" w:sz="0" w:space="0" w:color="auto"/>
      </w:divBdr>
    </w:div>
    <w:div w:id="758595823">
      <w:bodyDiv w:val="1"/>
      <w:marLeft w:val="0"/>
      <w:marRight w:val="0"/>
      <w:marTop w:val="0"/>
      <w:marBottom w:val="0"/>
      <w:divBdr>
        <w:top w:val="none" w:sz="0" w:space="0" w:color="auto"/>
        <w:left w:val="none" w:sz="0" w:space="0" w:color="auto"/>
        <w:bottom w:val="none" w:sz="0" w:space="0" w:color="auto"/>
        <w:right w:val="none" w:sz="0" w:space="0" w:color="auto"/>
      </w:divBdr>
    </w:div>
    <w:div w:id="761533045">
      <w:bodyDiv w:val="1"/>
      <w:marLeft w:val="0"/>
      <w:marRight w:val="0"/>
      <w:marTop w:val="0"/>
      <w:marBottom w:val="0"/>
      <w:divBdr>
        <w:top w:val="none" w:sz="0" w:space="0" w:color="auto"/>
        <w:left w:val="none" w:sz="0" w:space="0" w:color="auto"/>
        <w:bottom w:val="none" w:sz="0" w:space="0" w:color="auto"/>
        <w:right w:val="none" w:sz="0" w:space="0" w:color="auto"/>
      </w:divBdr>
    </w:div>
    <w:div w:id="761874863">
      <w:bodyDiv w:val="1"/>
      <w:marLeft w:val="0"/>
      <w:marRight w:val="0"/>
      <w:marTop w:val="0"/>
      <w:marBottom w:val="0"/>
      <w:divBdr>
        <w:top w:val="none" w:sz="0" w:space="0" w:color="auto"/>
        <w:left w:val="none" w:sz="0" w:space="0" w:color="auto"/>
        <w:bottom w:val="none" w:sz="0" w:space="0" w:color="auto"/>
        <w:right w:val="none" w:sz="0" w:space="0" w:color="auto"/>
      </w:divBdr>
    </w:div>
    <w:div w:id="766196850">
      <w:bodyDiv w:val="1"/>
      <w:marLeft w:val="0"/>
      <w:marRight w:val="0"/>
      <w:marTop w:val="0"/>
      <w:marBottom w:val="0"/>
      <w:divBdr>
        <w:top w:val="none" w:sz="0" w:space="0" w:color="auto"/>
        <w:left w:val="none" w:sz="0" w:space="0" w:color="auto"/>
        <w:bottom w:val="none" w:sz="0" w:space="0" w:color="auto"/>
        <w:right w:val="none" w:sz="0" w:space="0" w:color="auto"/>
      </w:divBdr>
    </w:div>
    <w:div w:id="769857323">
      <w:bodyDiv w:val="1"/>
      <w:marLeft w:val="0"/>
      <w:marRight w:val="0"/>
      <w:marTop w:val="0"/>
      <w:marBottom w:val="0"/>
      <w:divBdr>
        <w:top w:val="none" w:sz="0" w:space="0" w:color="auto"/>
        <w:left w:val="none" w:sz="0" w:space="0" w:color="auto"/>
        <w:bottom w:val="none" w:sz="0" w:space="0" w:color="auto"/>
        <w:right w:val="none" w:sz="0" w:space="0" w:color="auto"/>
      </w:divBdr>
    </w:div>
    <w:div w:id="770275011">
      <w:bodyDiv w:val="1"/>
      <w:marLeft w:val="0"/>
      <w:marRight w:val="0"/>
      <w:marTop w:val="0"/>
      <w:marBottom w:val="0"/>
      <w:divBdr>
        <w:top w:val="none" w:sz="0" w:space="0" w:color="auto"/>
        <w:left w:val="none" w:sz="0" w:space="0" w:color="auto"/>
        <w:bottom w:val="none" w:sz="0" w:space="0" w:color="auto"/>
        <w:right w:val="none" w:sz="0" w:space="0" w:color="auto"/>
      </w:divBdr>
    </w:div>
    <w:div w:id="771705018">
      <w:bodyDiv w:val="1"/>
      <w:marLeft w:val="0"/>
      <w:marRight w:val="0"/>
      <w:marTop w:val="0"/>
      <w:marBottom w:val="0"/>
      <w:divBdr>
        <w:top w:val="none" w:sz="0" w:space="0" w:color="auto"/>
        <w:left w:val="none" w:sz="0" w:space="0" w:color="auto"/>
        <w:bottom w:val="none" w:sz="0" w:space="0" w:color="auto"/>
        <w:right w:val="none" w:sz="0" w:space="0" w:color="auto"/>
      </w:divBdr>
    </w:div>
    <w:div w:id="773014658">
      <w:bodyDiv w:val="1"/>
      <w:marLeft w:val="0"/>
      <w:marRight w:val="0"/>
      <w:marTop w:val="0"/>
      <w:marBottom w:val="0"/>
      <w:divBdr>
        <w:top w:val="none" w:sz="0" w:space="0" w:color="auto"/>
        <w:left w:val="none" w:sz="0" w:space="0" w:color="auto"/>
        <w:bottom w:val="none" w:sz="0" w:space="0" w:color="auto"/>
        <w:right w:val="none" w:sz="0" w:space="0" w:color="auto"/>
      </w:divBdr>
    </w:div>
    <w:div w:id="773474411">
      <w:bodyDiv w:val="1"/>
      <w:marLeft w:val="0"/>
      <w:marRight w:val="0"/>
      <w:marTop w:val="0"/>
      <w:marBottom w:val="0"/>
      <w:divBdr>
        <w:top w:val="none" w:sz="0" w:space="0" w:color="auto"/>
        <w:left w:val="none" w:sz="0" w:space="0" w:color="auto"/>
        <w:bottom w:val="none" w:sz="0" w:space="0" w:color="auto"/>
        <w:right w:val="none" w:sz="0" w:space="0" w:color="auto"/>
      </w:divBdr>
    </w:div>
    <w:div w:id="773521837">
      <w:bodyDiv w:val="1"/>
      <w:marLeft w:val="0"/>
      <w:marRight w:val="0"/>
      <w:marTop w:val="0"/>
      <w:marBottom w:val="0"/>
      <w:divBdr>
        <w:top w:val="none" w:sz="0" w:space="0" w:color="auto"/>
        <w:left w:val="none" w:sz="0" w:space="0" w:color="auto"/>
        <w:bottom w:val="none" w:sz="0" w:space="0" w:color="auto"/>
        <w:right w:val="none" w:sz="0" w:space="0" w:color="auto"/>
      </w:divBdr>
    </w:div>
    <w:div w:id="774516456">
      <w:bodyDiv w:val="1"/>
      <w:marLeft w:val="0"/>
      <w:marRight w:val="0"/>
      <w:marTop w:val="0"/>
      <w:marBottom w:val="0"/>
      <w:divBdr>
        <w:top w:val="none" w:sz="0" w:space="0" w:color="auto"/>
        <w:left w:val="none" w:sz="0" w:space="0" w:color="auto"/>
        <w:bottom w:val="none" w:sz="0" w:space="0" w:color="auto"/>
        <w:right w:val="none" w:sz="0" w:space="0" w:color="auto"/>
      </w:divBdr>
    </w:div>
    <w:div w:id="777220722">
      <w:bodyDiv w:val="1"/>
      <w:marLeft w:val="0"/>
      <w:marRight w:val="0"/>
      <w:marTop w:val="0"/>
      <w:marBottom w:val="0"/>
      <w:divBdr>
        <w:top w:val="none" w:sz="0" w:space="0" w:color="auto"/>
        <w:left w:val="none" w:sz="0" w:space="0" w:color="auto"/>
        <w:bottom w:val="none" w:sz="0" w:space="0" w:color="auto"/>
        <w:right w:val="none" w:sz="0" w:space="0" w:color="auto"/>
      </w:divBdr>
    </w:div>
    <w:div w:id="779226819">
      <w:bodyDiv w:val="1"/>
      <w:marLeft w:val="0"/>
      <w:marRight w:val="0"/>
      <w:marTop w:val="0"/>
      <w:marBottom w:val="0"/>
      <w:divBdr>
        <w:top w:val="none" w:sz="0" w:space="0" w:color="auto"/>
        <w:left w:val="none" w:sz="0" w:space="0" w:color="auto"/>
        <w:bottom w:val="none" w:sz="0" w:space="0" w:color="auto"/>
        <w:right w:val="none" w:sz="0" w:space="0" w:color="auto"/>
      </w:divBdr>
    </w:div>
    <w:div w:id="781388647">
      <w:bodyDiv w:val="1"/>
      <w:marLeft w:val="0"/>
      <w:marRight w:val="0"/>
      <w:marTop w:val="0"/>
      <w:marBottom w:val="0"/>
      <w:divBdr>
        <w:top w:val="none" w:sz="0" w:space="0" w:color="auto"/>
        <w:left w:val="none" w:sz="0" w:space="0" w:color="auto"/>
        <w:bottom w:val="none" w:sz="0" w:space="0" w:color="auto"/>
        <w:right w:val="none" w:sz="0" w:space="0" w:color="auto"/>
      </w:divBdr>
    </w:div>
    <w:div w:id="787359364">
      <w:bodyDiv w:val="1"/>
      <w:marLeft w:val="0"/>
      <w:marRight w:val="0"/>
      <w:marTop w:val="0"/>
      <w:marBottom w:val="0"/>
      <w:divBdr>
        <w:top w:val="none" w:sz="0" w:space="0" w:color="auto"/>
        <w:left w:val="none" w:sz="0" w:space="0" w:color="auto"/>
        <w:bottom w:val="none" w:sz="0" w:space="0" w:color="auto"/>
        <w:right w:val="none" w:sz="0" w:space="0" w:color="auto"/>
      </w:divBdr>
    </w:div>
    <w:div w:id="787621717">
      <w:bodyDiv w:val="1"/>
      <w:marLeft w:val="0"/>
      <w:marRight w:val="0"/>
      <w:marTop w:val="0"/>
      <w:marBottom w:val="0"/>
      <w:divBdr>
        <w:top w:val="none" w:sz="0" w:space="0" w:color="auto"/>
        <w:left w:val="none" w:sz="0" w:space="0" w:color="auto"/>
        <w:bottom w:val="none" w:sz="0" w:space="0" w:color="auto"/>
        <w:right w:val="none" w:sz="0" w:space="0" w:color="auto"/>
      </w:divBdr>
    </w:div>
    <w:div w:id="791483043">
      <w:bodyDiv w:val="1"/>
      <w:marLeft w:val="0"/>
      <w:marRight w:val="0"/>
      <w:marTop w:val="0"/>
      <w:marBottom w:val="0"/>
      <w:divBdr>
        <w:top w:val="none" w:sz="0" w:space="0" w:color="auto"/>
        <w:left w:val="none" w:sz="0" w:space="0" w:color="auto"/>
        <w:bottom w:val="none" w:sz="0" w:space="0" w:color="auto"/>
        <w:right w:val="none" w:sz="0" w:space="0" w:color="auto"/>
      </w:divBdr>
    </w:div>
    <w:div w:id="794567143">
      <w:bodyDiv w:val="1"/>
      <w:marLeft w:val="0"/>
      <w:marRight w:val="0"/>
      <w:marTop w:val="0"/>
      <w:marBottom w:val="0"/>
      <w:divBdr>
        <w:top w:val="none" w:sz="0" w:space="0" w:color="auto"/>
        <w:left w:val="none" w:sz="0" w:space="0" w:color="auto"/>
        <w:bottom w:val="none" w:sz="0" w:space="0" w:color="auto"/>
        <w:right w:val="none" w:sz="0" w:space="0" w:color="auto"/>
      </w:divBdr>
      <w:divsChild>
        <w:div w:id="2096318341">
          <w:marLeft w:val="0"/>
          <w:marRight w:val="0"/>
          <w:marTop w:val="0"/>
          <w:marBottom w:val="0"/>
          <w:divBdr>
            <w:top w:val="none" w:sz="0" w:space="0" w:color="auto"/>
            <w:left w:val="none" w:sz="0" w:space="0" w:color="auto"/>
            <w:bottom w:val="none" w:sz="0" w:space="0" w:color="auto"/>
            <w:right w:val="none" w:sz="0" w:space="0" w:color="auto"/>
          </w:divBdr>
        </w:div>
        <w:div w:id="1870144638">
          <w:marLeft w:val="0"/>
          <w:marRight w:val="0"/>
          <w:marTop w:val="0"/>
          <w:marBottom w:val="0"/>
          <w:divBdr>
            <w:top w:val="none" w:sz="0" w:space="0" w:color="auto"/>
            <w:left w:val="none" w:sz="0" w:space="0" w:color="auto"/>
            <w:bottom w:val="none" w:sz="0" w:space="0" w:color="auto"/>
            <w:right w:val="none" w:sz="0" w:space="0" w:color="auto"/>
          </w:divBdr>
        </w:div>
        <w:div w:id="1530486541">
          <w:marLeft w:val="0"/>
          <w:marRight w:val="0"/>
          <w:marTop w:val="0"/>
          <w:marBottom w:val="0"/>
          <w:divBdr>
            <w:top w:val="none" w:sz="0" w:space="0" w:color="auto"/>
            <w:left w:val="none" w:sz="0" w:space="0" w:color="auto"/>
            <w:bottom w:val="none" w:sz="0" w:space="0" w:color="auto"/>
            <w:right w:val="none" w:sz="0" w:space="0" w:color="auto"/>
          </w:divBdr>
        </w:div>
        <w:div w:id="166215047">
          <w:marLeft w:val="0"/>
          <w:marRight w:val="0"/>
          <w:marTop w:val="0"/>
          <w:marBottom w:val="0"/>
          <w:divBdr>
            <w:top w:val="none" w:sz="0" w:space="0" w:color="auto"/>
            <w:left w:val="none" w:sz="0" w:space="0" w:color="auto"/>
            <w:bottom w:val="none" w:sz="0" w:space="0" w:color="auto"/>
            <w:right w:val="none" w:sz="0" w:space="0" w:color="auto"/>
          </w:divBdr>
        </w:div>
        <w:div w:id="1657683043">
          <w:marLeft w:val="0"/>
          <w:marRight w:val="0"/>
          <w:marTop w:val="0"/>
          <w:marBottom w:val="0"/>
          <w:divBdr>
            <w:top w:val="none" w:sz="0" w:space="0" w:color="auto"/>
            <w:left w:val="none" w:sz="0" w:space="0" w:color="auto"/>
            <w:bottom w:val="none" w:sz="0" w:space="0" w:color="auto"/>
            <w:right w:val="none" w:sz="0" w:space="0" w:color="auto"/>
          </w:divBdr>
        </w:div>
        <w:div w:id="1718511019">
          <w:marLeft w:val="0"/>
          <w:marRight w:val="0"/>
          <w:marTop w:val="0"/>
          <w:marBottom w:val="0"/>
          <w:divBdr>
            <w:top w:val="none" w:sz="0" w:space="0" w:color="auto"/>
            <w:left w:val="none" w:sz="0" w:space="0" w:color="auto"/>
            <w:bottom w:val="none" w:sz="0" w:space="0" w:color="auto"/>
            <w:right w:val="none" w:sz="0" w:space="0" w:color="auto"/>
          </w:divBdr>
        </w:div>
        <w:div w:id="1039282570">
          <w:marLeft w:val="0"/>
          <w:marRight w:val="0"/>
          <w:marTop w:val="0"/>
          <w:marBottom w:val="0"/>
          <w:divBdr>
            <w:top w:val="none" w:sz="0" w:space="0" w:color="auto"/>
            <w:left w:val="none" w:sz="0" w:space="0" w:color="auto"/>
            <w:bottom w:val="none" w:sz="0" w:space="0" w:color="auto"/>
            <w:right w:val="none" w:sz="0" w:space="0" w:color="auto"/>
          </w:divBdr>
        </w:div>
        <w:div w:id="1311792859">
          <w:marLeft w:val="0"/>
          <w:marRight w:val="0"/>
          <w:marTop w:val="0"/>
          <w:marBottom w:val="0"/>
          <w:divBdr>
            <w:top w:val="none" w:sz="0" w:space="0" w:color="auto"/>
            <w:left w:val="none" w:sz="0" w:space="0" w:color="auto"/>
            <w:bottom w:val="none" w:sz="0" w:space="0" w:color="auto"/>
            <w:right w:val="none" w:sz="0" w:space="0" w:color="auto"/>
          </w:divBdr>
        </w:div>
        <w:div w:id="697395727">
          <w:marLeft w:val="0"/>
          <w:marRight w:val="0"/>
          <w:marTop w:val="0"/>
          <w:marBottom w:val="0"/>
          <w:divBdr>
            <w:top w:val="none" w:sz="0" w:space="0" w:color="auto"/>
            <w:left w:val="none" w:sz="0" w:space="0" w:color="auto"/>
            <w:bottom w:val="none" w:sz="0" w:space="0" w:color="auto"/>
            <w:right w:val="none" w:sz="0" w:space="0" w:color="auto"/>
          </w:divBdr>
        </w:div>
        <w:div w:id="655568765">
          <w:marLeft w:val="0"/>
          <w:marRight w:val="0"/>
          <w:marTop w:val="0"/>
          <w:marBottom w:val="0"/>
          <w:divBdr>
            <w:top w:val="none" w:sz="0" w:space="0" w:color="auto"/>
            <w:left w:val="none" w:sz="0" w:space="0" w:color="auto"/>
            <w:bottom w:val="none" w:sz="0" w:space="0" w:color="auto"/>
            <w:right w:val="none" w:sz="0" w:space="0" w:color="auto"/>
          </w:divBdr>
        </w:div>
        <w:div w:id="1818296639">
          <w:marLeft w:val="0"/>
          <w:marRight w:val="0"/>
          <w:marTop w:val="0"/>
          <w:marBottom w:val="0"/>
          <w:divBdr>
            <w:top w:val="none" w:sz="0" w:space="0" w:color="auto"/>
            <w:left w:val="none" w:sz="0" w:space="0" w:color="auto"/>
            <w:bottom w:val="none" w:sz="0" w:space="0" w:color="auto"/>
            <w:right w:val="none" w:sz="0" w:space="0" w:color="auto"/>
          </w:divBdr>
        </w:div>
        <w:div w:id="479661918">
          <w:marLeft w:val="0"/>
          <w:marRight w:val="0"/>
          <w:marTop w:val="0"/>
          <w:marBottom w:val="0"/>
          <w:divBdr>
            <w:top w:val="none" w:sz="0" w:space="0" w:color="auto"/>
            <w:left w:val="none" w:sz="0" w:space="0" w:color="auto"/>
            <w:bottom w:val="none" w:sz="0" w:space="0" w:color="auto"/>
            <w:right w:val="none" w:sz="0" w:space="0" w:color="auto"/>
          </w:divBdr>
        </w:div>
        <w:div w:id="252590297">
          <w:marLeft w:val="0"/>
          <w:marRight w:val="0"/>
          <w:marTop w:val="0"/>
          <w:marBottom w:val="0"/>
          <w:divBdr>
            <w:top w:val="none" w:sz="0" w:space="0" w:color="auto"/>
            <w:left w:val="none" w:sz="0" w:space="0" w:color="auto"/>
            <w:bottom w:val="none" w:sz="0" w:space="0" w:color="auto"/>
            <w:right w:val="none" w:sz="0" w:space="0" w:color="auto"/>
          </w:divBdr>
        </w:div>
        <w:div w:id="1773166080">
          <w:marLeft w:val="0"/>
          <w:marRight w:val="0"/>
          <w:marTop w:val="0"/>
          <w:marBottom w:val="0"/>
          <w:divBdr>
            <w:top w:val="none" w:sz="0" w:space="0" w:color="auto"/>
            <w:left w:val="none" w:sz="0" w:space="0" w:color="auto"/>
            <w:bottom w:val="none" w:sz="0" w:space="0" w:color="auto"/>
            <w:right w:val="none" w:sz="0" w:space="0" w:color="auto"/>
          </w:divBdr>
        </w:div>
        <w:div w:id="876890855">
          <w:marLeft w:val="0"/>
          <w:marRight w:val="0"/>
          <w:marTop w:val="0"/>
          <w:marBottom w:val="0"/>
          <w:divBdr>
            <w:top w:val="none" w:sz="0" w:space="0" w:color="auto"/>
            <w:left w:val="none" w:sz="0" w:space="0" w:color="auto"/>
            <w:bottom w:val="none" w:sz="0" w:space="0" w:color="auto"/>
            <w:right w:val="none" w:sz="0" w:space="0" w:color="auto"/>
          </w:divBdr>
        </w:div>
        <w:div w:id="239602848">
          <w:marLeft w:val="0"/>
          <w:marRight w:val="0"/>
          <w:marTop w:val="0"/>
          <w:marBottom w:val="0"/>
          <w:divBdr>
            <w:top w:val="none" w:sz="0" w:space="0" w:color="auto"/>
            <w:left w:val="none" w:sz="0" w:space="0" w:color="auto"/>
            <w:bottom w:val="none" w:sz="0" w:space="0" w:color="auto"/>
            <w:right w:val="none" w:sz="0" w:space="0" w:color="auto"/>
          </w:divBdr>
        </w:div>
        <w:div w:id="204173456">
          <w:marLeft w:val="0"/>
          <w:marRight w:val="0"/>
          <w:marTop w:val="0"/>
          <w:marBottom w:val="0"/>
          <w:divBdr>
            <w:top w:val="none" w:sz="0" w:space="0" w:color="auto"/>
            <w:left w:val="none" w:sz="0" w:space="0" w:color="auto"/>
            <w:bottom w:val="none" w:sz="0" w:space="0" w:color="auto"/>
            <w:right w:val="none" w:sz="0" w:space="0" w:color="auto"/>
          </w:divBdr>
        </w:div>
        <w:div w:id="1544245333">
          <w:marLeft w:val="0"/>
          <w:marRight w:val="0"/>
          <w:marTop w:val="0"/>
          <w:marBottom w:val="0"/>
          <w:divBdr>
            <w:top w:val="none" w:sz="0" w:space="0" w:color="auto"/>
            <w:left w:val="none" w:sz="0" w:space="0" w:color="auto"/>
            <w:bottom w:val="none" w:sz="0" w:space="0" w:color="auto"/>
            <w:right w:val="none" w:sz="0" w:space="0" w:color="auto"/>
          </w:divBdr>
        </w:div>
        <w:div w:id="124004251">
          <w:marLeft w:val="0"/>
          <w:marRight w:val="0"/>
          <w:marTop w:val="0"/>
          <w:marBottom w:val="0"/>
          <w:divBdr>
            <w:top w:val="none" w:sz="0" w:space="0" w:color="auto"/>
            <w:left w:val="none" w:sz="0" w:space="0" w:color="auto"/>
            <w:bottom w:val="none" w:sz="0" w:space="0" w:color="auto"/>
            <w:right w:val="none" w:sz="0" w:space="0" w:color="auto"/>
          </w:divBdr>
        </w:div>
        <w:div w:id="138545595">
          <w:marLeft w:val="0"/>
          <w:marRight w:val="0"/>
          <w:marTop w:val="0"/>
          <w:marBottom w:val="0"/>
          <w:divBdr>
            <w:top w:val="none" w:sz="0" w:space="0" w:color="auto"/>
            <w:left w:val="none" w:sz="0" w:space="0" w:color="auto"/>
            <w:bottom w:val="none" w:sz="0" w:space="0" w:color="auto"/>
            <w:right w:val="none" w:sz="0" w:space="0" w:color="auto"/>
          </w:divBdr>
        </w:div>
        <w:div w:id="1535539049">
          <w:marLeft w:val="0"/>
          <w:marRight w:val="0"/>
          <w:marTop w:val="0"/>
          <w:marBottom w:val="0"/>
          <w:divBdr>
            <w:top w:val="none" w:sz="0" w:space="0" w:color="auto"/>
            <w:left w:val="none" w:sz="0" w:space="0" w:color="auto"/>
            <w:bottom w:val="none" w:sz="0" w:space="0" w:color="auto"/>
            <w:right w:val="none" w:sz="0" w:space="0" w:color="auto"/>
          </w:divBdr>
        </w:div>
        <w:div w:id="298195723">
          <w:marLeft w:val="0"/>
          <w:marRight w:val="0"/>
          <w:marTop w:val="0"/>
          <w:marBottom w:val="0"/>
          <w:divBdr>
            <w:top w:val="none" w:sz="0" w:space="0" w:color="auto"/>
            <w:left w:val="none" w:sz="0" w:space="0" w:color="auto"/>
            <w:bottom w:val="none" w:sz="0" w:space="0" w:color="auto"/>
            <w:right w:val="none" w:sz="0" w:space="0" w:color="auto"/>
          </w:divBdr>
        </w:div>
      </w:divsChild>
    </w:div>
    <w:div w:id="796410294">
      <w:bodyDiv w:val="1"/>
      <w:marLeft w:val="0"/>
      <w:marRight w:val="0"/>
      <w:marTop w:val="0"/>
      <w:marBottom w:val="0"/>
      <w:divBdr>
        <w:top w:val="none" w:sz="0" w:space="0" w:color="auto"/>
        <w:left w:val="none" w:sz="0" w:space="0" w:color="auto"/>
        <w:bottom w:val="none" w:sz="0" w:space="0" w:color="auto"/>
        <w:right w:val="none" w:sz="0" w:space="0" w:color="auto"/>
      </w:divBdr>
    </w:div>
    <w:div w:id="796678500">
      <w:bodyDiv w:val="1"/>
      <w:marLeft w:val="0"/>
      <w:marRight w:val="0"/>
      <w:marTop w:val="0"/>
      <w:marBottom w:val="0"/>
      <w:divBdr>
        <w:top w:val="none" w:sz="0" w:space="0" w:color="auto"/>
        <w:left w:val="none" w:sz="0" w:space="0" w:color="auto"/>
        <w:bottom w:val="none" w:sz="0" w:space="0" w:color="auto"/>
        <w:right w:val="none" w:sz="0" w:space="0" w:color="auto"/>
      </w:divBdr>
    </w:div>
    <w:div w:id="797649952">
      <w:bodyDiv w:val="1"/>
      <w:marLeft w:val="0"/>
      <w:marRight w:val="0"/>
      <w:marTop w:val="0"/>
      <w:marBottom w:val="0"/>
      <w:divBdr>
        <w:top w:val="none" w:sz="0" w:space="0" w:color="auto"/>
        <w:left w:val="none" w:sz="0" w:space="0" w:color="auto"/>
        <w:bottom w:val="none" w:sz="0" w:space="0" w:color="auto"/>
        <w:right w:val="none" w:sz="0" w:space="0" w:color="auto"/>
      </w:divBdr>
    </w:div>
    <w:div w:id="800463356">
      <w:bodyDiv w:val="1"/>
      <w:marLeft w:val="0"/>
      <w:marRight w:val="0"/>
      <w:marTop w:val="0"/>
      <w:marBottom w:val="0"/>
      <w:divBdr>
        <w:top w:val="none" w:sz="0" w:space="0" w:color="auto"/>
        <w:left w:val="none" w:sz="0" w:space="0" w:color="auto"/>
        <w:bottom w:val="none" w:sz="0" w:space="0" w:color="auto"/>
        <w:right w:val="none" w:sz="0" w:space="0" w:color="auto"/>
      </w:divBdr>
    </w:div>
    <w:div w:id="809633778">
      <w:bodyDiv w:val="1"/>
      <w:marLeft w:val="0"/>
      <w:marRight w:val="0"/>
      <w:marTop w:val="0"/>
      <w:marBottom w:val="0"/>
      <w:divBdr>
        <w:top w:val="none" w:sz="0" w:space="0" w:color="auto"/>
        <w:left w:val="none" w:sz="0" w:space="0" w:color="auto"/>
        <w:bottom w:val="none" w:sz="0" w:space="0" w:color="auto"/>
        <w:right w:val="none" w:sz="0" w:space="0" w:color="auto"/>
      </w:divBdr>
    </w:div>
    <w:div w:id="810176495">
      <w:bodyDiv w:val="1"/>
      <w:marLeft w:val="0"/>
      <w:marRight w:val="0"/>
      <w:marTop w:val="0"/>
      <w:marBottom w:val="0"/>
      <w:divBdr>
        <w:top w:val="none" w:sz="0" w:space="0" w:color="auto"/>
        <w:left w:val="none" w:sz="0" w:space="0" w:color="auto"/>
        <w:bottom w:val="none" w:sz="0" w:space="0" w:color="auto"/>
        <w:right w:val="none" w:sz="0" w:space="0" w:color="auto"/>
      </w:divBdr>
    </w:div>
    <w:div w:id="810827084">
      <w:bodyDiv w:val="1"/>
      <w:marLeft w:val="0"/>
      <w:marRight w:val="0"/>
      <w:marTop w:val="0"/>
      <w:marBottom w:val="0"/>
      <w:divBdr>
        <w:top w:val="none" w:sz="0" w:space="0" w:color="auto"/>
        <w:left w:val="none" w:sz="0" w:space="0" w:color="auto"/>
        <w:bottom w:val="none" w:sz="0" w:space="0" w:color="auto"/>
        <w:right w:val="none" w:sz="0" w:space="0" w:color="auto"/>
      </w:divBdr>
    </w:div>
    <w:div w:id="817265925">
      <w:bodyDiv w:val="1"/>
      <w:marLeft w:val="0"/>
      <w:marRight w:val="0"/>
      <w:marTop w:val="0"/>
      <w:marBottom w:val="0"/>
      <w:divBdr>
        <w:top w:val="none" w:sz="0" w:space="0" w:color="auto"/>
        <w:left w:val="none" w:sz="0" w:space="0" w:color="auto"/>
        <w:bottom w:val="none" w:sz="0" w:space="0" w:color="auto"/>
        <w:right w:val="none" w:sz="0" w:space="0" w:color="auto"/>
      </w:divBdr>
    </w:div>
    <w:div w:id="818349085">
      <w:bodyDiv w:val="1"/>
      <w:marLeft w:val="0"/>
      <w:marRight w:val="0"/>
      <w:marTop w:val="0"/>
      <w:marBottom w:val="0"/>
      <w:divBdr>
        <w:top w:val="none" w:sz="0" w:space="0" w:color="auto"/>
        <w:left w:val="none" w:sz="0" w:space="0" w:color="auto"/>
        <w:bottom w:val="none" w:sz="0" w:space="0" w:color="auto"/>
        <w:right w:val="none" w:sz="0" w:space="0" w:color="auto"/>
      </w:divBdr>
    </w:div>
    <w:div w:id="818503123">
      <w:bodyDiv w:val="1"/>
      <w:marLeft w:val="0"/>
      <w:marRight w:val="0"/>
      <w:marTop w:val="0"/>
      <w:marBottom w:val="0"/>
      <w:divBdr>
        <w:top w:val="none" w:sz="0" w:space="0" w:color="auto"/>
        <w:left w:val="none" w:sz="0" w:space="0" w:color="auto"/>
        <w:bottom w:val="none" w:sz="0" w:space="0" w:color="auto"/>
        <w:right w:val="none" w:sz="0" w:space="0" w:color="auto"/>
      </w:divBdr>
    </w:div>
    <w:div w:id="822353429">
      <w:bodyDiv w:val="1"/>
      <w:marLeft w:val="0"/>
      <w:marRight w:val="0"/>
      <w:marTop w:val="0"/>
      <w:marBottom w:val="0"/>
      <w:divBdr>
        <w:top w:val="none" w:sz="0" w:space="0" w:color="auto"/>
        <w:left w:val="none" w:sz="0" w:space="0" w:color="auto"/>
        <w:bottom w:val="none" w:sz="0" w:space="0" w:color="auto"/>
        <w:right w:val="none" w:sz="0" w:space="0" w:color="auto"/>
      </w:divBdr>
    </w:div>
    <w:div w:id="822887895">
      <w:bodyDiv w:val="1"/>
      <w:marLeft w:val="0"/>
      <w:marRight w:val="0"/>
      <w:marTop w:val="0"/>
      <w:marBottom w:val="0"/>
      <w:divBdr>
        <w:top w:val="none" w:sz="0" w:space="0" w:color="auto"/>
        <w:left w:val="none" w:sz="0" w:space="0" w:color="auto"/>
        <w:bottom w:val="none" w:sz="0" w:space="0" w:color="auto"/>
        <w:right w:val="none" w:sz="0" w:space="0" w:color="auto"/>
      </w:divBdr>
      <w:divsChild>
        <w:div w:id="277105478">
          <w:marLeft w:val="0"/>
          <w:marRight w:val="0"/>
          <w:marTop w:val="0"/>
          <w:marBottom w:val="0"/>
          <w:divBdr>
            <w:top w:val="none" w:sz="0" w:space="0" w:color="auto"/>
            <w:left w:val="none" w:sz="0" w:space="0" w:color="auto"/>
            <w:bottom w:val="none" w:sz="0" w:space="0" w:color="auto"/>
            <w:right w:val="none" w:sz="0" w:space="0" w:color="auto"/>
          </w:divBdr>
        </w:div>
        <w:div w:id="1182090364">
          <w:marLeft w:val="0"/>
          <w:marRight w:val="0"/>
          <w:marTop w:val="0"/>
          <w:marBottom w:val="0"/>
          <w:divBdr>
            <w:top w:val="none" w:sz="0" w:space="0" w:color="auto"/>
            <w:left w:val="none" w:sz="0" w:space="0" w:color="auto"/>
            <w:bottom w:val="none" w:sz="0" w:space="0" w:color="auto"/>
            <w:right w:val="none" w:sz="0" w:space="0" w:color="auto"/>
          </w:divBdr>
        </w:div>
        <w:div w:id="1882742636">
          <w:marLeft w:val="0"/>
          <w:marRight w:val="0"/>
          <w:marTop w:val="0"/>
          <w:marBottom w:val="0"/>
          <w:divBdr>
            <w:top w:val="none" w:sz="0" w:space="0" w:color="auto"/>
            <w:left w:val="none" w:sz="0" w:space="0" w:color="auto"/>
            <w:bottom w:val="none" w:sz="0" w:space="0" w:color="auto"/>
            <w:right w:val="none" w:sz="0" w:space="0" w:color="auto"/>
          </w:divBdr>
        </w:div>
        <w:div w:id="1891457252">
          <w:marLeft w:val="0"/>
          <w:marRight w:val="0"/>
          <w:marTop w:val="0"/>
          <w:marBottom w:val="0"/>
          <w:divBdr>
            <w:top w:val="none" w:sz="0" w:space="0" w:color="auto"/>
            <w:left w:val="none" w:sz="0" w:space="0" w:color="auto"/>
            <w:bottom w:val="none" w:sz="0" w:space="0" w:color="auto"/>
            <w:right w:val="none" w:sz="0" w:space="0" w:color="auto"/>
          </w:divBdr>
        </w:div>
        <w:div w:id="1378706015">
          <w:marLeft w:val="0"/>
          <w:marRight w:val="0"/>
          <w:marTop w:val="0"/>
          <w:marBottom w:val="0"/>
          <w:divBdr>
            <w:top w:val="none" w:sz="0" w:space="0" w:color="auto"/>
            <w:left w:val="none" w:sz="0" w:space="0" w:color="auto"/>
            <w:bottom w:val="none" w:sz="0" w:space="0" w:color="auto"/>
            <w:right w:val="none" w:sz="0" w:space="0" w:color="auto"/>
          </w:divBdr>
        </w:div>
        <w:div w:id="450829611">
          <w:marLeft w:val="0"/>
          <w:marRight w:val="0"/>
          <w:marTop w:val="0"/>
          <w:marBottom w:val="0"/>
          <w:divBdr>
            <w:top w:val="none" w:sz="0" w:space="0" w:color="auto"/>
            <w:left w:val="none" w:sz="0" w:space="0" w:color="auto"/>
            <w:bottom w:val="none" w:sz="0" w:space="0" w:color="auto"/>
            <w:right w:val="none" w:sz="0" w:space="0" w:color="auto"/>
          </w:divBdr>
        </w:div>
        <w:div w:id="2038307334">
          <w:marLeft w:val="0"/>
          <w:marRight w:val="0"/>
          <w:marTop w:val="0"/>
          <w:marBottom w:val="0"/>
          <w:divBdr>
            <w:top w:val="none" w:sz="0" w:space="0" w:color="auto"/>
            <w:left w:val="none" w:sz="0" w:space="0" w:color="auto"/>
            <w:bottom w:val="none" w:sz="0" w:space="0" w:color="auto"/>
            <w:right w:val="none" w:sz="0" w:space="0" w:color="auto"/>
          </w:divBdr>
        </w:div>
        <w:div w:id="1534272091">
          <w:marLeft w:val="0"/>
          <w:marRight w:val="0"/>
          <w:marTop w:val="0"/>
          <w:marBottom w:val="0"/>
          <w:divBdr>
            <w:top w:val="none" w:sz="0" w:space="0" w:color="auto"/>
            <w:left w:val="none" w:sz="0" w:space="0" w:color="auto"/>
            <w:bottom w:val="none" w:sz="0" w:space="0" w:color="auto"/>
            <w:right w:val="none" w:sz="0" w:space="0" w:color="auto"/>
          </w:divBdr>
        </w:div>
        <w:div w:id="438841958">
          <w:marLeft w:val="0"/>
          <w:marRight w:val="0"/>
          <w:marTop w:val="0"/>
          <w:marBottom w:val="0"/>
          <w:divBdr>
            <w:top w:val="none" w:sz="0" w:space="0" w:color="auto"/>
            <w:left w:val="none" w:sz="0" w:space="0" w:color="auto"/>
            <w:bottom w:val="none" w:sz="0" w:space="0" w:color="auto"/>
            <w:right w:val="none" w:sz="0" w:space="0" w:color="auto"/>
          </w:divBdr>
        </w:div>
        <w:div w:id="1287927958">
          <w:marLeft w:val="0"/>
          <w:marRight w:val="0"/>
          <w:marTop w:val="0"/>
          <w:marBottom w:val="0"/>
          <w:divBdr>
            <w:top w:val="none" w:sz="0" w:space="0" w:color="auto"/>
            <w:left w:val="none" w:sz="0" w:space="0" w:color="auto"/>
            <w:bottom w:val="none" w:sz="0" w:space="0" w:color="auto"/>
            <w:right w:val="none" w:sz="0" w:space="0" w:color="auto"/>
          </w:divBdr>
        </w:div>
        <w:div w:id="483201987">
          <w:marLeft w:val="0"/>
          <w:marRight w:val="0"/>
          <w:marTop w:val="0"/>
          <w:marBottom w:val="0"/>
          <w:divBdr>
            <w:top w:val="none" w:sz="0" w:space="0" w:color="auto"/>
            <w:left w:val="none" w:sz="0" w:space="0" w:color="auto"/>
            <w:bottom w:val="none" w:sz="0" w:space="0" w:color="auto"/>
            <w:right w:val="none" w:sz="0" w:space="0" w:color="auto"/>
          </w:divBdr>
        </w:div>
        <w:div w:id="1268734971">
          <w:marLeft w:val="0"/>
          <w:marRight w:val="0"/>
          <w:marTop w:val="0"/>
          <w:marBottom w:val="0"/>
          <w:divBdr>
            <w:top w:val="none" w:sz="0" w:space="0" w:color="auto"/>
            <w:left w:val="none" w:sz="0" w:space="0" w:color="auto"/>
            <w:bottom w:val="none" w:sz="0" w:space="0" w:color="auto"/>
            <w:right w:val="none" w:sz="0" w:space="0" w:color="auto"/>
          </w:divBdr>
        </w:div>
        <w:div w:id="1848448212">
          <w:marLeft w:val="0"/>
          <w:marRight w:val="0"/>
          <w:marTop w:val="0"/>
          <w:marBottom w:val="0"/>
          <w:divBdr>
            <w:top w:val="none" w:sz="0" w:space="0" w:color="auto"/>
            <w:left w:val="none" w:sz="0" w:space="0" w:color="auto"/>
            <w:bottom w:val="none" w:sz="0" w:space="0" w:color="auto"/>
            <w:right w:val="none" w:sz="0" w:space="0" w:color="auto"/>
          </w:divBdr>
        </w:div>
        <w:div w:id="1772435840">
          <w:marLeft w:val="0"/>
          <w:marRight w:val="0"/>
          <w:marTop w:val="0"/>
          <w:marBottom w:val="0"/>
          <w:divBdr>
            <w:top w:val="none" w:sz="0" w:space="0" w:color="auto"/>
            <w:left w:val="none" w:sz="0" w:space="0" w:color="auto"/>
            <w:bottom w:val="none" w:sz="0" w:space="0" w:color="auto"/>
            <w:right w:val="none" w:sz="0" w:space="0" w:color="auto"/>
          </w:divBdr>
        </w:div>
        <w:div w:id="1667442303">
          <w:marLeft w:val="0"/>
          <w:marRight w:val="0"/>
          <w:marTop w:val="0"/>
          <w:marBottom w:val="0"/>
          <w:divBdr>
            <w:top w:val="none" w:sz="0" w:space="0" w:color="auto"/>
            <w:left w:val="none" w:sz="0" w:space="0" w:color="auto"/>
            <w:bottom w:val="none" w:sz="0" w:space="0" w:color="auto"/>
            <w:right w:val="none" w:sz="0" w:space="0" w:color="auto"/>
          </w:divBdr>
        </w:div>
        <w:div w:id="1137532074">
          <w:marLeft w:val="0"/>
          <w:marRight w:val="0"/>
          <w:marTop w:val="0"/>
          <w:marBottom w:val="0"/>
          <w:divBdr>
            <w:top w:val="none" w:sz="0" w:space="0" w:color="auto"/>
            <w:left w:val="none" w:sz="0" w:space="0" w:color="auto"/>
            <w:bottom w:val="none" w:sz="0" w:space="0" w:color="auto"/>
            <w:right w:val="none" w:sz="0" w:space="0" w:color="auto"/>
          </w:divBdr>
        </w:div>
        <w:div w:id="703480699">
          <w:marLeft w:val="0"/>
          <w:marRight w:val="0"/>
          <w:marTop w:val="0"/>
          <w:marBottom w:val="0"/>
          <w:divBdr>
            <w:top w:val="none" w:sz="0" w:space="0" w:color="auto"/>
            <w:left w:val="none" w:sz="0" w:space="0" w:color="auto"/>
            <w:bottom w:val="none" w:sz="0" w:space="0" w:color="auto"/>
            <w:right w:val="none" w:sz="0" w:space="0" w:color="auto"/>
          </w:divBdr>
        </w:div>
        <w:div w:id="451292562">
          <w:marLeft w:val="0"/>
          <w:marRight w:val="0"/>
          <w:marTop w:val="0"/>
          <w:marBottom w:val="0"/>
          <w:divBdr>
            <w:top w:val="none" w:sz="0" w:space="0" w:color="auto"/>
            <w:left w:val="none" w:sz="0" w:space="0" w:color="auto"/>
            <w:bottom w:val="none" w:sz="0" w:space="0" w:color="auto"/>
            <w:right w:val="none" w:sz="0" w:space="0" w:color="auto"/>
          </w:divBdr>
        </w:div>
        <w:div w:id="1263151109">
          <w:marLeft w:val="0"/>
          <w:marRight w:val="0"/>
          <w:marTop w:val="0"/>
          <w:marBottom w:val="0"/>
          <w:divBdr>
            <w:top w:val="none" w:sz="0" w:space="0" w:color="auto"/>
            <w:left w:val="none" w:sz="0" w:space="0" w:color="auto"/>
            <w:bottom w:val="none" w:sz="0" w:space="0" w:color="auto"/>
            <w:right w:val="none" w:sz="0" w:space="0" w:color="auto"/>
          </w:divBdr>
        </w:div>
        <w:div w:id="845747138">
          <w:marLeft w:val="0"/>
          <w:marRight w:val="0"/>
          <w:marTop w:val="0"/>
          <w:marBottom w:val="0"/>
          <w:divBdr>
            <w:top w:val="none" w:sz="0" w:space="0" w:color="auto"/>
            <w:left w:val="none" w:sz="0" w:space="0" w:color="auto"/>
            <w:bottom w:val="none" w:sz="0" w:space="0" w:color="auto"/>
            <w:right w:val="none" w:sz="0" w:space="0" w:color="auto"/>
          </w:divBdr>
        </w:div>
        <w:div w:id="2102138523">
          <w:marLeft w:val="0"/>
          <w:marRight w:val="0"/>
          <w:marTop w:val="0"/>
          <w:marBottom w:val="0"/>
          <w:divBdr>
            <w:top w:val="none" w:sz="0" w:space="0" w:color="auto"/>
            <w:left w:val="none" w:sz="0" w:space="0" w:color="auto"/>
            <w:bottom w:val="none" w:sz="0" w:space="0" w:color="auto"/>
            <w:right w:val="none" w:sz="0" w:space="0" w:color="auto"/>
          </w:divBdr>
        </w:div>
      </w:divsChild>
    </w:div>
    <w:div w:id="825634144">
      <w:bodyDiv w:val="1"/>
      <w:marLeft w:val="0"/>
      <w:marRight w:val="0"/>
      <w:marTop w:val="0"/>
      <w:marBottom w:val="0"/>
      <w:divBdr>
        <w:top w:val="none" w:sz="0" w:space="0" w:color="auto"/>
        <w:left w:val="none" w:sz="0" w:space="0" w:color="auto"/>
        <w:bottom w:val="none" w:sz="0" w:space="0" w:color="auto"/>
        <w:right w:val="none" w:sz="0" w:space="0" w:color="auto"/>
      </w:divBdr>
    </w:div>
    <w:div w:id="833031234">
      <w:bodyDiv w:val="1"/>
      <w:marLeft w:val="0"/>
      <w:marRight w:val="0"/>
      <w:marTop w:val="0"/>
      <w:marBottom w:val="0"/>
      <w:divBdr>
        <w:top w:val="none" w:sz="0" w:space="0" w:color="auto"/>
        <w:left w:val="none" w:sz="0" w:space="0" w:color="auto"/>
        <w:bottom w:val="none" w:sz="0" w:space="0" w:color="auto"/>
        <w:right w:val="none" w:sz="0" w:space="0" w:color="auto"/>
      </w:divBdr>
    </w:div>
    <w:div w:id="837773778">
      <w:bodyDiv w:val="1"/>
      <w:marLeft w:val="0"/>
      <w:marRight w:val="0"/>
      <w:marTop w:val="0"/>
      <w:marBottom w:val="0"/>
      <w:divBdr>
        <w:top w:val="none" w:sz="0" w:space="0" w:color="auto"/>
        <w:left w:val="none" w:sz="0" w:space="0" w:color="auto"/>
        <w:bottom w:val="none" w:sz="0" w:space="0" w:color="auto"/>
        <w:right w:val="none" w:sz="0" w:space="0" w:color="auto"/>
      </w:divBdr>
    </w:div>
    <w:div w:id="845218403">
      <w:bodyDiv w:val="1"/>
      <w:marLeft w:val="0"/>
      <w:marRight w:val="0"/>
      <w:marTop w:val="0"/>
      <w:marBottom w:val="0"/>
      <w:divBdr>
        <w:top w:val="none" w:sz="0" w:space="0" w:color="auto"/>
        <w:left w:val="none" w:sz="0" w:space="0" w:color="auto"/>
        <w:bottom w:val="none" w:sz="0" w:space="0" w:color="auto"/>
        <w:right w:val="none" w:sz="0" w:space="0" w:color="auto"/>
      </w:divBdr>
    </w:div>
    <w:div w:id="845823239">
      <w:bodyDiv w:val="1"/>
      <w:marLeft w:val="0"/>
      <w:marRight w:val="0"/>
      <w:marTop w:val="0"/>
      <w:marBottom w:val="0"/>
      <w:divBdr>
        <w:top w:val="none" w:sz="0" w:space="0" w:color="auto"/>
        <w:left w:val="none" w:sz="0" w:space="0" w:color="auto"/>
        <w:bottom w:val="none" w:sz="0" w:space="0" w:color="auto"/>
        <w:right w:val="none" w:sz="0" w:space="0" w:color="auto"/>
      </w:divBdr>
    </w:div>
    <w:div w:id="847521888">
      <w:bodyDiv w:val="1"/>
      <w:marLeft w:val="0"/>
      <w:marRight w:val="0"/>
      <w:marTop w:val="0"/>
      <w:marBottom w:val="0"/>
      <w:divBdr>
        <w:top w:val="none" w:sz="0" w:space="0" w:color="auto"/>
        <w:left w:val="none" w:sz="0" w:space="0" w:color="auto"/>
        <w:bottom w:val="none" w:sz="0" w:space="0" w:color="auto"/>
        <w:right w:val="none" w:sz="0" w:space="0" w:color="auto"/>
      </w:divBdr>
    </w:div>
    <w:div w:id="849487253">
      <w:bodyDiv w:val="1"/>
      <w:marLeft w:val="0"/>
      <w:marRight w:val="0"/>
      <w:marTop w:val="0"/>
      <w:marBottom w:val="0"/>
      <w:divBdr>
        <w:top w:val="none" w:sz="0" w:space="0" w:color="auto"/>
        <w:left w:val="none" w:sz="0" w:space="0" w:color="auto"/>
        <w:bottom w:val="none" w:sz="0" w:space="0" w:color="auto"/>
        <w:right w:val="none" w:sz="0" w:space="0" w:color="auto"/>
      </w:divBdr>
    </w:div>
    <w:div w:id="849877603">
      <w:bodyDiv w:val="1"/>
      <w:marLeft w:val="0"/>
      <w:marRight w:val="0"/>
      <w:marTop w:val="0"/>
      <w:marBottom w:val="0"/>
      <w:divBdr>
        <w:top w:val="none" w:sz="0" w:space="0" w:color="auto"/>
        <w:left w:val="none" w:sz="0" w:space="0" w:color="auto"/>
        <w:bottom w:val="none" w:sz="0" w:space="0" w:color="auto"/>
        <w:right w:val="none" w:sz="0" w:space="0" w:color="auto"/>
      </w:divBdr>
    </w:div>
    <w:div w:id="852375972">
      <w:bodyDiv w:val="1"/>
      <w:marLeft w:val="0"/>
      <w:marRight w:val="0"/>
      <w:marTop w:val="0"/>
      <w:marBottom w:val="0"/>
      <w:divBdr>
        <w:top w:val="none" w:sz="0" w:space="0" w:color="auto"/>
        <w:left w:val="none" w:sz="0" w:space="0" w:color="auto"/>
        <w:bottom w:val="none" w:sz="0" w:space="0" w:color="auto"/>
        <w:right w:val="none" w:sz="0" w:space="0" w:color="auto"/>
      </w:divBdr>
    </w:div>
    <w:div w:id="852960917">
      <w:bodyDiv w:val="1"/>
      <w:marLeft w:val="0"/>
      <w:marRight w:val="0"/>
      <w:marTop w:val="0"/>
      <w:marBottom w:val="0"/>
      <w:divBdr>
        <w:top w:val="none" w:sz="0" w:space="0" w:color="auto"/>
        <w:left w:val="none" w:sz="0" w:space="0" w:color="auto"/>
        <w:bottom w:val="none" w:sz="0" w:space="0" w:color="auto"/>
        <w:right w:val="none" w:sz="0" w:space="0" w:color="auto"/>
      </w:divBdr>
    </w:div>
    <w:div w:id="853803389">
      <w:bodyDiv w:val="1"/>
      <w:marLeft w:val="0"/>
      <w:marRight w:val="0"/>
      <w:marTop w:val="0"/>
      <w:marBottom w:val="0"/>
      <w:divBdr>
        <w:top w:val="none" w:sz="0" w:space="0" w:color="auto"/>
        <w:left w:val="none" w:sz="0" w:space="0" w:color="auto"/>
        <w:bottom w:val="none" w:sz="0" w:space="0" w:color="auto"/>
        <w:right w:val="none" w:sz="0" w:space="0" w:color="auto"/>
      </w:divBdr>
    </w:div>
    <w:div w:id="855122140">
      <w:bodyDiv w:val="1"/>
      <w:marLeft w:val="0"/>
      <w:marRight w:val="0"/>
      <w:marTop w:val="0"/>
      <w:marBottom w:val="0"/>
      <w:divBdr>
        <w:top w:val="none" w:sz="0" w:space="0" w:color="auto"/>
        <w:left w:val="none" w:sz="0" w:space="0" w:color="auto"/>
        <w:bottom w:val="none" w:sz="0" w:space="0" w:color="auto"/>
        <w:right w:val="none" w:sz="0" w:space="0" w:color="auto"/>
      </w:divBdr>
    </w:div>
    <w:div w:id="855271969">
      <w:bodyDiv w:val="1"/>
      <w:marLeft w:val="0"/>
      <w:marRight w:val="0"/>
      <w:marTop w:val="0"/>
      <w:marBottom w:val="0"/>
      <w:divBdr>
        <w:top w:val="none" w:sz="0" w:space="0" w:color="auto"/>
        <w:left w:val="none" w:sz="0" w:space="0" w:color="auto"/>
        <w:bottom w:val="none" w:sz="0" w:space="0" w:color="auto"/>
        <w:right w:val="none" w:sz="0" w:space="0" w:color="auto"/>
      </w:divBdr>
    </w:div>
    <w:div w:id="855507053">
      <w:bodyDiv w:val="1"/>
      <w:marLeft w:val="0"/>
      <w:marRight w:val="0"/>
      <w:marTop w:val="0"/>
      <w:marBottom w:val="0"/>
      <w:divBdr>
        <w:top w:val="none" w:sz="0" w:space="0" w:color="auto"/>
        <w:left w:val="none" w:sz="0" w:space="0" w:color="auto"/>
        <w:bottom w:val="none" w:sz="0" w:space="0" w:color="auto"/>
        <w:right w:val="none" w:sz="0" w:space="0" w:color="auto"/>
      </w:divBdr>
    </w:div>
    <w:div w:id="855922813">
      <w:bodyDiv w:val="1"/>
      <w:marLeft w:val="0"/>
      <w:marRight w:val="0"/>
      <w:marTop w:val="0"/>
      <w:marBottom w:val="0"/>
      <w:divBdr>
        <w:top w:val="none" w:sz="0" w:space="0" w:color="auto"/>
        <w:left w:val="none" w:sz="0" w:space="0" w:color="auto"/>
        <w:bottom w:val="none" w:sz="0" w:space="0" w:color="auto"/>
        <w:right w:val="none" w:sz="0" w:space="0" w:color="auto"/>
      </w:divBdr>
    </w:div>
    <w:div w:id="856424669">
      <w:bodyDiv w:val="1"/>
      <w:marLeft w:val="0"/>
      <w:marRight w:val="0"/>
      <w:marTop w:val="0"/>
      <w:marBottom w:val="0"/>
      <w:divBdr>
        <w:top w:val="none" w:sz="0" w:space="0" w:color="auto"/>
        <w:left w:val="none" w:sz="0" w:space="0" w:color="auto"/>
        <w:bottom w:val="none" w:sz="0" w:space="0" w:color="auto"/>
        <w:right w:val="none" w:sz="0" w:space="0" w:color="auto"/>
      </w:divBdr>
      <w:divsChild>
        <w:div w:id="346829789">
          <w:marLeft w:val="0"/>
          <w:marRight w:val="0"/>
          <w:marTop w:val="0"/>
          <w:marBottom w:val="0"/>
          <w:divBdr>
            <w:top w:val="none" w:sz="0" w:space="0" w:color="auto"/>
            <w:left w:val="none" w:sz="0" w:space="0" w:color="auto"/>
            <w:bottom w:val="none" w:sz="0" w:space="0" w:color="auto"/>
            <w:right w:val="none" w:sz="0" w:space="0" w:color="auto"/>
          </w:divBdr>
        </w:div>
        <w:div w:id="287973117">
          <w:marLeft w:val="0"/>
          <w:marRight w:val="0"/>
          <w:marTop w:val="0"/>
          <w:marBottom w:val="0"/>
          <w:divBdr>
            <w:top w:val="none" w:sz="0" w:space="0" w:color="auto"/>
            <w:left w:val="none" w:sz="0" w:space="0" w:color="auto"/>
            <w:bottom w:val="none" w:sz="0" w:space="0" w:color="auto"/>
            <w:right w:val="none" w:sz="0" w:space="0" w:color="auto"/>
          </w:divBdr>
        </w:div>
        <w:div w:id="1330017783">
          <w:marLeft w:val="0"/>
          <w:marRight w:val="0"/>
          <w:marTop w:val="0"/>
          <w:marBottom w:val="0"/>
          <w:divBdr>
            <w:top w:val="none" w:sz="0" w:space="0" w:color="auto"/>
            <w:left w:val="none" w:sz="0" w:space="0" w:color="auto"/>
            <w:bottom w:val="none" w:sz="0" w:space="0" w:color="auto"/>
            <w:right w:val="none" w:sz="0" w:space="0" w:color="auto"/>
          </w:divBdr>
        </w:div>
        <w:div w:id="1956717382">
          <w:marLeft w:val="0"/>
          <w:marRight w:val="0"/>
          <w:marTop w:val="0"/>
          <w:marBottom w:val="0"/>
          <w:divBdr>
            <w:top w:val="none" w:sz="0" w:space="0" w:color="auto"/>
            <w:left w:val="none" w:sz="0" w:space="0" w:color="auto"/>
            <w:bottom w:val="none" w:sz="0" w:space="0" w:color="auto"/>
            <w:right w:val="none" w:sz="0" w:space="0" w:color="auto"/>
          </w:divBdr>
        </w:div>
        <w:div w:id="290987827">
          <w:marLeft w:val="0"/>
          <w:marRight w:val="0"/>
          <w:marTop w:val="0"/>
          <w:marBottom w:val="0"/>
          <w:divBdr>
            <w:top w:val="none" w:sz="0" w:space="0" w:color="auto"/>
            <w:left w:val="none" w:sz="0" w:space="0" w:color="auto"/>
            <w:bottom w:val="none" w:sz="0" w:space="0" w:color="auto"/>
            <w:right w:val="none" w:sz="0" w:space="0" w:color="auto"/>
          </w:divBdr>
        </w:div>
        <w:div w:id="1599873096">
          <w:marLeft w:val="0"/>
          <w:marRight w:val="0"/>
          <w:marTop w:val="0"/>
          <w:marBottom w:val="0"/>
          <w:divBdr>
            <w:top w:val="none" w:sz="0" w:space="0" w:color="auto"/>
            <w:left w:val="none" w:sz="0" w:space="0" w:color="auto"/>
            <w:bottom w:val="none" w:sz="0" w:space="0" w:color="auto"/>
            <w:right w:val="none" w:sz="0" w:space="0" w:color="auto"/>
          </w:divBdr>
        </w:div>
        <w:div w:id="186410919">
          <w:marLeft w:val="0"/>
          <w:marRight w:val="0"/>
          <w:marTop w:val="0"/>
          <w:marBottom w:val="0"/>
          <w:divBdr>
            <w:top w:val="none" w:sz="0" w:space="0" w:color="auto"/>
            <w:left w:val="none" w:sz="0" w:space="0" w:color="auto"/>
            <w:bottom w:val="none" w:sz="0" w:space="0" w:color="auto"/>
            <w:right w:val="none" w:sz="0" w:space="0" w:color="auto"/>
          </w:divBdr>
        </w:div>
      </w:divsChild>
    </w:div>
    <w:div w:id="856427910">
      <w:bodyDiv w:val="1"/>
      <w:marLeft w:val="0"/>
      <w:marRight w:val="0"/>
      <w:marTop w:val="0"/>
      <w:marBottom w:val="0"/>
      <w:divBdr>
        <w:top w:val="none" w:sz="0" w:space="0" w:color="auto"/>
        <w:left w:val="none" w:sz="0" w:space="0" w:color="auto"/>
        <w:bottom w:val="none" w:sz="0" w:space="0" w:color="auto"/>
        <w:right w:val="none" w:sz="0" w:space="0" w:color="auto"/>
      </w:divBdr>
      <w:divsChild>
        <w:div w:id="1350184376">
          <w:marLeft w:val="0"/>
          <w:marRight w:val="0"/>
          <w:marTop w:val="0"/>
          <w:marBottom w:val="0"/>
          <w:divBdr>
            <w:top w:val="none" w:sz="0" w:space="0" w:color="auto"/>
            <w:left w:val="none" w:sz="0" w:space="0" w:color="auto"/>
            <w:bottom w:val="none" w:sz="0" w:space="0" w:color="auto"/>
            <w:right w:val="none" w:sz="0" w:space="0" w:color="auto"/>
          </w:divBdr>
        </w:div>
        <w:div w:id="68427492">
          <w:marLeft w:val="0"/>
          <w:marRight w:val="0"/>
          <w:marTop w:val="0"/>
          <w:marBottom w:val="0"/>
          <w:divBdr>
            <w:top w:val="none" w:sz="0" w:space="0" w:color="auto"/>
            <w:left w:val="none" w:sz="0" w:space="0" w:color="auto"/>
            <w:bottom w:val="none" w:sz="0" w:space="0" w:color="auto"/>
            <w:right w:val="none" w:sz="0" w:space="0" w:color="auto"/>
          </w:divBdr>
        </w:div>
        <w:div w:id="1518809632">
          <w:marLeft w:val="0"/>
          <w:marRight w:val="0"/>
          <w:marTop w:val="0"/>
          <w:marBottom w:val="0"/>
          <w:divBdr>
            <w:top w:val="none" w:sz="0" w:space="0" w:color="auto"/>
            <w:left w:val="none" w:sz="0" w:space="0" w:color="auto"/>
            <w:bottom w:val="none" w:sz="0" w:space="0" w:color="auto"/>
            <w:right w:val="none" w:sz="0" w:space="0" w:color="auto"/>
          </w:divBdr>
        </w:div>
        <w:div w:id="919408236">
          <w:marLeft w:val="0"/>
          <w:marRight w:val="0"/>
          <w:marTop w:val="0"/>
          <w:marBottom w:val="0"/>
          <w:divBdr>
            <w:top w:val="none" w:sz="0" w:space="0" w:color="auto"/>
            <w:left w:val="none" w:sz="0" w:space="0" w:color="auto"/>
            <w:bottom w:val="none" w:sz="0" w:space="0" w:color="auto"/>
            <w:right w:val="none" w:sz="0" w:space="0" w:color="auto"/>
          </w:divBdr>
        </w:div>
        <w:div w:id="649596013">
          <w:marLeft w:val="0"/>
          <w:marRight w:val="0"/>
          <w:marTop w:val="0"/>
          <w:marBottom w:val="0"/>
          <w:divBdr>
            <w:top w:val="none" w:sz="0" w:space="0" w:color="auto"/>
            <w:left w:val="none" w:sz="0" w:space="0" w:color="auto"/>
            <w:bottom w:val="none" w:sz="0" w:space="0" w:color="auto"/>
            <w:right w:val="none" w:sz="0" w:space="0" w:color="auto"/>
          </w:divBdr>
        </w:div>
        <w:div w:id="121777811">
          <w:marLeft w:val="0"/>
          <w:marRight w:val="0"/>
          <w:marTop w:val="0"/>
          <w:marBottom w:val="0"/>
          <w:divBdr>
            <w:top w:val="none" w:sz="0" w:space="0" w:color="auto"/>
            <w:left w:val="none" w:sz="0" w:space="0" w:color="auto"/>
            <w:bottom w:val="none" w:sz="0" w:space="0" w:color="auto"/>
            <w:right w:val="none" w:sz="0" w:space="0" w:color="auto"/>
          </w:divBdr>
        </w:div>
        <w:div w:id="1940332623">
          <w:marLeft w:val="0"/>
          <w:marRight w:val="0"/>
          <w:marTop w:val="0"/>
          <w:marBottom w:val="0"/>
          <w:divBdr>
            <w:top w:val="none" w:sz="0" w:space="0" w:color="auto"/>
            <w:left w:val="none" w:sz="0" w:space="0" w:color="auto"/>
            <w:bottom w:val="none" w:sz="0" w:space="0" w:color="auto"/>
            <w:right w:val="none" w:sz="0" w:space="0" w:color="auto"/>
          </w:divBdr>
        </w:div>
        <w:div w:id="350566711">
          <w:marLeft w:val="0"/>
          <w:marRight w:val="0"/>
          <w:marTop w:val="0"/>
          <w:marBottom w:val="0"/>
          <w:divBdr>
            <w:top w:val="none" w:sz="0" w:space="0" w:color="auto"/>
            <w:left w:val="none" w:sz="0" w:space="0" w:color="auto"/>
            <w:bottom w:val="none" w:sz="0" w:space="0" w:color="auto"/>
            <w:right w:val="none" w:sz="0" w:space="0" w:color="auto"/>
          </w:divBdr>
        </w:div>
        <w:div w:id="968048541">
          <w:marLeft w:val="0"/>
          <w:marRight w:val="0"/>
          <w:marTop w:val="0"/>
          <w:marBottom w:val="0"/>
          <w:divBdr>
            <w:top w:val="none" w:sz="0" w:space="0" w:color="auto"/>
            <w:left w:val="none" w:sz="0" w:space="0" w:color="auto"/>
            <w:bottom w:val="none" w:sz="0" w:space="0" w:color="auto"/>
            <w:right w:val="none" w:sz="0" w:space="0" w:color="auto"/>
          </w:divBdr>
        </w:div>
        <w:div w:id="1369179403">
          <w:marLeft w:val="0"/>
          <w:marRight w:val="0"/>
          <w:marTop w:val="0"/>
          <w:marBottom w:val="0"/>
          <w:divBdr>
            <w:top w:val="none" w:sz="0" w:space="0" w:color="auto"/>
            <w:left w:val="none" w:sz="0" w:space="0" w:color="auto"/>
            <w:bottom w:val="none" w:sz="0" w:space="0" w:color="auto"/>
            <w:right w:val="none" w:sz="0" w:space="0" w:color="auto"/>
          </w:divBdr>
        </w:div>
        <w:div w:id="928848252">
          <w:marLeft w:val="0"/>
          <w:marRight w:val="0"/>
          <w:marTop w:val="0"/>
          <w:marBottom w:val="0"/>
          <w:divBdr>
            <w:top w:val="none" w:sz="0" w:space="0" w:color="auto"/>
            <w:left w:val="none" w:sz="0" w:space="0" w:color="auto"/>
            <w:bottom w:val="none" w:sz="0" w:space="0" w:color="auto"/>
            <w:right w:val="none" w:sz="0" w:space="0" w:color="auto"/>
          </w:divBdr>
        </w:div>
        <w:div w:id="119224910">
          <w:marLeft w:val="0"/>
          <w:marRight w:val="0"/>
          <w:marTop w:val="0"/>
          <w:marBottom w:val="0"/>
          <w:divBdr>
            <w:top w:val="none" w:sz="0" w:space="0" w:color="auto"/>
            <w:left w:val="none" w:sz="0" w:space="0" w:color="auto"/>
            <w:bottom w:val="none" w:sz="0" w:space="0" w:color="auto"/>
            <w:right w:val="none" w:sz="0" w:space="0" w:color="auto"/>
          </w:divBdr>
        </w:div>
        <w:div w:id="1321539504">
          <w:marLeft w:val="0"/>
          <w:marRight w:val="0"/>
          <w:marTop w:val="0"/>
          <w:marBottom w:val="0"/>
          <w:divBdr>
            <w:top w:val="none" w:sz="0" w:space="0" w:color="auto"/>
            <w:left w:val="none" w:sz="0" w:space="0" w:color="auto"/>
            <w:bottom w:val="none" w:sz="0" w:space="0" w:color="auto"/>
            <w:right w:val="none" w:sz="0" w:space="0" w:color="auto"/>
          </w:divBdr>
        </w:div>
        <w:div w:id="1165169186">
          <w:marLeft w:val="0"/>
          <w:marRight w:val="0"/>
          <w:marTop w:val="0"/>
          <w:marBottom w:val="0"/>
          <w:divBdr>
            <w:top w:val="none" w:sz="0" w:space="0" w:color="auto"/>
            <w:left w:val="none" w:sz="0" w:space="0" w:color="auto"/>
            <w:bottom w:val="none" w:sz="0" w:space="0" w:color="auto"/>
            <w:right w:val="none" w:sz="0" w:space="0" w:color="auto"/>
          </w:divBdr>
        </w:div>
        <w:div w:id="1313949418">
          <w:marLeft w:val="0"/>
          <w:marRight w:val="0"/>
          <w:marTop w:val="0"/>
          <w:marBottom w:val="0"/>
          <w:divBdr>
            <w:top w:val="none" w:sz="0" w:space="0" w:color="auto"/>
            <w:left w:val="none" w:sz="0" w:space="0" w:color="auto"/>
            <w:bottom w:val="none" w:sz="0" w:space="0" w:color="auto"/>
            <w:right w:val="none" w:sz="0" w:space="0" w:color="auto"/>
          </w:divBdr>
        </w:div>
        <w:div w:id="1519076349">
          <w:marLeft w:val="0"/>
          <w:marRight w:val="0"/>
          <w:marTop w:val="0"/>
          <w:marBottom w:val="0"/>
          <w:divBdr>
            <w:top w:val="none" w:sz="0" w:space="0" w:color="auto"/>
            <w:left w:val="none" w:sz="0" w:space="0" w:color="auto"/>
            <w:bottom w:val="none" w:sz="0" w:space="0" w:color="auto"/>
            <w:right w:val="none" w:sz="0" w:space="0" w:color="auto"/>
          </w:divBdr>
        </w:div>
        <w:div w:id="1056587444">
          <w:marLeft w:val="0"/>
          <w:marRight w:val="0"/>
          <w:marTop w:val="0"/>
          <w:marBottom w:val="0"/>
          <w:divBdr>
            <w:top w:val="none" w:sz="0" w:space="0" w:color="auto"/>
            <w:left w:val="none" w:sz="0" w:space="0" w:color="auto"/>
            <w:bottom w:val="none" w:sz="0" w:space="0" w:color="auto"/>
            <w:right w:val="none" w:sz="0" w:space="0" w:color="auto"/>
          </w:divBdr>
        </w:div>
        <w:div w:id="1722711963">
          <w:marLeft w:val="0"/>
          <w:marRight w:val="0"/>
          <w:marTop w:val="0"/>
          <w:marBottom w:val="0"/>
          <w:divBdr>
            <w:top w:val="none" w:sz="0" w:space="0" w:color="auto"/>
            <w:left w:val="none" w:sz="0" w:space="0" w:color="auto"/>
            <w:bottom w:val="none" w:sz="0" w:space="0" w:color="auto"/>
            <w:right w:val="none" w:sz="0" w:space="0" w:color="auto"/>
          </w:divBdr>
        </w:div>
        <w:div w:id="597951688">
          <w:marLeft w:val="0"/>
          <w:marRight w:val="0"/>
          <w:marTop w:val="0"/>
          <w:marBottom w:val="0"/>
          <w:divBdr>
            <w:top w:val="none" w:sz="0" w:space="0" w:color="auto"/>
            <w:left w:val="none" w:sz="0" w:space="0" w:color="auto"/>
            <w:bottom w:val="none" w:sz="0" w:space="0" w:color="auto"/>
            <w:right w:val="none" w:sz="0" w:space="0" w:color="auto"/>
          </w:divBdr>
        </w:div>
        <w:div w:id="911499711">
          <w:marLeft w:val="0"/>
          <w:marRight w:val="0"/>
          <w:marTop w:val="0"/>
          <w:marBottom w:val="0"/>
          <w:divBdr>
            <w:top w:val="none" w:sz="0" w:space="0" w:color="auto"/>
            <w:left w:val="none" w:sz="0" w:space="0" w:color="auto"/>
            <w:bottom w:val="none" w:sz="0" w:space="0" w:color="auto"/>
            <w:right w:val="none" w:sz="0" w:space="0" w:color="auto"/>
          </w:divBdr>
        </w:div>
        <w:div w:id="781993507">
          <w:marLeft w:val="0"/>
          <w:marRight w:val="0"/>
          <w:marTop w:val="0"/>
          <w:marBottom w:val="0"/>
          <w:divBdr>
            <w:top w:val="none" w:sz="0" w:space="0" w:color="auto"/>
            <w:left w:val="none" w:sz="0" w:space="0" w:color="auto"/>
            <w:bottom w:val="none" w:sz="0" w:space="0" w:color="auto"/>
            <w:right w:val="none" w:sz="0" w:space="0" w:color="auto"/>
          </w:divBdr>
        </w:div>
      </w:divsChild>
    </w:div>
    <w:div w:id="857232085">
      <w:bodyDiv w:val="1"/>
      <w:marLeft w:val="0"/>
      <w:marRight w:val="0"/>
      <w:marTop w:val="0"/>
      <w:marBottom w:val="0"/>
      <w:divBdr>
        <w:top w:val="none" w:sz="0" w:space="0" w:color="auto"/>
        <w:left w:val="none" w:sz="0" w:space="0" w:color="auto"/>
        <w:bottom w:val="none" w:sz="0" w:space="0" w:color="auto"/>
        <w:right w:val="none" w:sz="0" w:space="0" w:color="auto"/>
      </w:divBdr>
    </w:div>
    <w:div w:id="858618839">
      <w:bodyDiv w:val="1"/>
      <w:marLeft w:val="0"/>
      <w:marRight w:val="0"/>
      <w:marTop w:val="0"/>
      <w:marBottom w:val="0"/>
      <w:divBdr>
        <w:top w:val="none" w:sz="0" w:space="0" w:color="auto"/>
        <w:left w:val="none" w:sz="0" w:space="0" w:color="auto"/>
        <w:bottom w:val="none" w:sz="0" w:space="0" w:color="auto"/>
        <w:right w:val="none" w:sz="0" w:space="0" w:color="auto"/>
      </w:divBdr>
    </w:div>
    <w:div w:id="858666000">
      <w:bodyDiv w:val="1"/>
      <w:marLeft w:val="0"/>
      <w:marRight w:val="0"/>
      <w:marTop w:val="0"/>
      <w:marBottom w:val="0"/>
      <w:divBdr>
        <w:top w:val="none" w:sz="0" w:space="0" w:color="auto"/>
        <w:left w:val="none" w:sz="0" w:space="0" w:color="auto"/>
        <w:bottom w:val="none" w:sz="0" w:space="0" w:color="auto"/>
        <w:right w:val="none" w:sz="0" w:space="0" w:color="auto"/>
      </w:divBdr>
    </w:div>
    <w:div w:id="862673155">
      <w:bodyDiv w:val="1"/>
      <w:marLeft w:val="0"/>
      <w:marRight w:val="0"/>
      <w:marTop w:val="0"/>
      <w:marBottom w:val="0"/>
      <w:divBdr>
        <w:top w:val="none" w:sz="0" w:space="0" w:color="auto"/>
        <w:left w:val="none" w:sz="0" w:space="0" w:color="auto"/>
        <w:bottom w:val="none" w:sz="0" w:space="0" w:color="auto"/>
        <w:right w:val="none" w:sz="0" w:space="0" w:color="auto"/>
      </w:divBdr>
    </w:div>
    <w:div w:id="863977314">
      <w:bodyDiv w:val="1"/>
      <w:marLeft w:val="0"/>
      <w:marRight w:val="0"/>
      <w:marTop w:val="0"/>
      <w:marBottom w:val="0"/>
      <w:divBdr>
        <w:top w:val="none" w:sz="0" w:space="0" w:color="auto"/>
        <w:left w:val="none" w:sz="0" w:space="0" w:color="auto"/>
        <w:bottom w:val="none" w:sz="0" w:space="0" w:color="auto"/>
        <w:right w:val="none" w:sz="0" w:space="0" w:color="auto"/>
      </w:divBdr>
    </w:div>
    <w:div w:id="866481110">
      <w:bodyDiv w:val="1"/>
      <w:marLeft w:val="0"/>
      <w:marRight w:val="0"/>
      <w:marTop w:val="0"/>
      <w:marBottom w:val="0"/>
      <w:divBdr>
        <w:top w:val="none" w:sz="0" w:space="0" w:color="auto"/>
        <w:left w:val="none" w:sz="0" w:space="0" w:color="auto"/>
        <w:bottom w:val="none" w:sz="0" w:space="0" w:color="auto"/>
        <w:right w:val="none" w:sz="0" w:space="0" w:color="auto"/>
      </w:divBdr>
    </w:div>
    <w:div w:id="867837970">
      <w:bodyDiv w:val="1"/>
      <w:marLeft w:val="0"/>
      <w:marRight w:val="0"/>
      <w:marTop w:val="0"/>
      <w:marBottom w:val="0"/>
      <w:divBdr>
        <w:top w:val="none" w:sz="0" w:space="0" w:color="auto"/>
        <w:left w:val="none" w:sz="0" w:space="0" w:color="auto"/>
        <w:bottom w:val="none" w:sz="0" w:space="0" w:color="auto"/>
        <w:right w:val="none" w:sz="0" w:space="0" w:color="auto"/>
      </w:divBdr>
      <w:divsChild>
        <w:div w:id="819422000">
          <w:marLeft w:val="0"/>
          <w:marRight w:val="0"/>
          <w:marTop w:val="0"/>
          <w:marBottom w:val="0"/>
          <w:divBdr>
            <w:top w:val="none" w:sz="0" w:space="0" w:color="auto"/>
            <w:left w:val="none" w:sz="0" w:space="0" w:color="auto"/>
            <w:bottom w:val="none" w:sz="0" w:space="0" w:color="auto"/>
            <w:right w:val="none" w:sz="0" w:space="0" w:color="auto"/>
          </w:divBdr>
        </w:div>
        <w:div w:id="644704522">
          <w:marLeft w:val="0"/>
          <w:marRight w:val="0"/>
          <w:marTop w:val="0"/>
          <w:marBottom w:val="0"/>
          <w:divBdr>
            <w:top w:val="none" w:sz="0" w:space="0" w:color="auto"/>
            <w:left w:val="none" w:sz="0" w:space="0" w:color="auto"/>
            <w:bottom w:val="none" w:sz="0" w:space="0" w:color="auto"/>
            <w:right w:val="none" w:sz="0" w:space="0" w:color="auto"/>
          </w:divBdr>
        </w:div>
        <w:div w:id="1024787096">
          <w:marLeft w:val="0"/>
          <w:marRight w:val="0"/>
          <w:marTop w:val="0"/>
          <w:marBottom w:val="0"/>
          <w:divBdr>
            <w:top w:val="none" w:sz="0" w:space="0" w:color="auto"/>
            <w:left w:val="none" w:sz="0" w:space="0" w:color="auto"/>
            <w:bottom w:val="none" w:sz="0" w:space="0" w:color="auto"/>
            <w:right w:val="none" w:sz="0" w:space="0" w:color="auto"/>
          </w:divBdr>
        </w:div>
        <w:div w:id="1315833123">
          <w:marLeft w:val="0"/>
          <w:marRight w:val="0"/>
          <w:marTop w:val="0"/>
          <w:marBottom w:val="0"/>
          <w:divBdr>
            <w:top w:val="none" w:sz="0" w:space="0" w:color="auto"/>
            <w:left w:val="none" w:sz="0" w:space="0" w:color="auto"/>
            <w:bottom w:val="none" w:sz="0" w:space="0" w:color="auto"/>
            <w:right w:val="none" w:sz="0" w:space="0" w:color="auto"/>
          </w:divBdr>
        </w:div>
        <w:div w:id="1925333151">
          <w:marLeft w:val="0"/>
          <w:marRight w:val="0"/>
          <w:marTop w:val="0"/>
          <w:marBottom w:val="0"/>
          <w:divBdr>
            <w:top w:val="none" w:sz="0" w:space="0" w:color="auto"/>
            <w:left w:val="none" w:sz="0" w:space="0" w:color="auto"/>
            <w:bottom w:val="none" w:sz="0" w:space="0" w:color="auto"/>
            <w:right w:val="none" w:sz="0" w:space="0" w:color="auto"/>
          </w:divBdr>
        </w:div>
        <w:div w:id="373045048">
          <w:marLeft w:val="0"/>
          <w:marRight w:val="0"/>
          <w:marTop w:val="0"/>
          <w:marBottom w:val="0"/>
          <w:divBdr>
            <w:top w:val="none" w:sz="0" w:space="0" w:color="auto"/>
            <w:left w:val="none" w:sz="0" w:space="0" w:color="auto"/>
            <w:bottom w:val="none" w:sz="0" w:space="0" w:color="auto"/>
            <w:right w:val="none" w:sz="0" w:space="0" w:color="auto"/>
          </w:divBdr>
        </w:div>
        <w:div w:id="925722016">
          <w:marLeft w:val="0"/>
          <w:marRight w:val="0"/>
          <w:marTop w:val="0"/>
          <w:marBottom w:val="0"/>
          <w:divBdr>
            <w:top w:val="none" w:sz="0" w:space="0" w:color="auto"/>
            <w:left w:val="none" w:sz="0" w:space="0" w:color="auto"/>
            <w:bottom w:val="none" w:sz="0" w:space="0" w:color="auto"/>
            <w:right w:val="none" w:sz="0" w:space="0" w:color="auto"/>
          </w:divBdr>
        </w:div>
        <w:div w:id="1790273885">
          <w:marLeft w:val="0"/>
          <w:marRight w:val="0"/>
          <w:marTop w:val="0"/>
          <w:marBottom w:val="0"/>
          <w:divBdr>
            <w:top w:val="none" w:sz="0" w:space="0" w:color="auto"/>
            <w:left w:val="none" w:sz="0" w:space="0" w:color="auto"/>
            <w:bottom w:val="none" w:sz="0" w:space="0" w:color="auto"/>
            <w:right w:val="none" w:sz="0" w:space="0" w:color="auto"/>
          </w:divBdr>
        </w:div>
        <w:div w:id="1692610402">
          <w:marLeft w:val="0"/>
          <w:marRight w:val="0"/>
          <w:marTop w:val="0"/>
          <w:marBottom w:val="0"/>
          <w:divBdr>
            <w:top w:val="none" w:sz="0" w:space="0" w:color="auto"/>
            <w:left w:val="none" w:sz="0" w:space="0" w:color="auto"/>
            <w:bottom w:val="none" w:sz="0" w:space="0" w:color="auto"/>
            <w:right w:val="none" w:sz="0" w:space="0" w:color="auto"/>
          </w:divBdr>
        </w:div>
        <w:div w:id="1625652229">
          <w:marLeft w:val="0"/>
          <w:marRight w:val="0"/>
          <w:marTop w:val="0"/>
          <w:marBottom w:val="0"/>
          <w:divBdr>
            <w:top w:val="none" w:sz="0" w:space="0" w:color="auto"/>
            <w:left w:val="none" w:sz="0" w:space="0" w:color="auto"/>
            <w:bottom w:val="none" w:sz="0" w:space="0" w:color="auto"/>
            <w:right w:val="none" w:sz="0" w:space="0" w:color="auto"/>
          </w:divBdr>
        </w:div>
        <w:div w:id="568269042">
          <w:marLeft w:val="0"/>
          <w:marRight w:val="0"/>
          <w:marTop w:val="0"/>
          <w:marBottom w:val="0"/>
          <w:divBdr>
            <w:top w:val="none" w:sz="0" w:space="0" w:color="auto"/>
            <w:left w:val="none" w:sz="0" w:space="0" w:color="auto"/>
            <w:bottom w:val="none" w:sz="0" w:space="0" w:color="auto"/>
            <w:right w:val="none" w:sz="0" w:space="0" w:color="auto"/>
          </w:divBdr>
        </w:div>
        <w:div w:id="1298876688">
          <w:marLeft w:val="0"/>
          <w:marRight w:val="0"/>
          <w:marTop w:val="0"/>
          <w:marBottom w:val="0"/>
          <w:divBdr>
            <w:top w:val="none" w:sz="0" w:space="0" w:color="auto"/>
            <w:left w:val="none" w:sz="0" w:space="0" w:color="auto"/>
            <w:bottom w:val="none" w:sz="0" w:space="0" w:color="auto"/>
            <w:right w:val="none" w:sz="0" w:space="0" w:color="auto"/>
          </w:divBdr>
        </w:div>
      </w:divsChild>
    </w:div>
    <w:div w:id="868110536">
      <w:bodyDiv w:val="1"/>
      <w:marLeft w:val="0"/>
      <w:marRight w:val="0"/>
      <w:marTop w:val="0"/>
      <w:marBottom w:val="0"/>
      <w:divBdr>
        <w:top w:val="none" w:sz="0" w:space="0" w:color="auto"/>
        <w:left w:val="none" w:sz="0" w:space="0" w:color="auto"/>
        <w:bottom w:val="none" w:sz="0" w:space="0" w:color="auto"/>
        <w:right w:val="none" w:sz="0" w:space="0" w:color="auto"/>
      </w:divBdr>
    </w:div>
    <w:div w:id="870148877">
      <w:bodyDiv w:val="1"/>
      <w:marLeft w:val="0"/>
      <w:marRight w:val="0"/>
      <w:marTop w:val="0"/>
      <w:marBottom w:val="0"/>
      <w:divBdr>
        <w:top w:val="none" w:sz="0" w:space="0" w:color="auto"/>
        <w:left w:val="none" w:sz="0" w:space="0" w:color="auto"/>
        <w:bottom w:val="none" w:sz="0" w:space="0" w:color="auto"/>
        <w:right w:val="none" w:sz="0" w:space="0" w:color="auto"/>
      </w:divBdr>
      <w:divsChild>
        <w:div w:id="967510038">
          <w:marLeft w:val="0"/>
          <w:marRight w:val="0"/>
          <w:marTop w:val="0"/>
          <w:marBottom w:val="0"/>
          <w:divBdr>
            <w:top w:val="none" w:sz="0" w:space="0" w:color="auto"/>
            <w:left w:val="none" w:sz="0" w:space="0" w:color="auto"/>
            <w:bottom w:val="none" w:sz="0" w:space="0" w:color="auto"/>
            <w:right w:val="none" w:sz="0" w:space="0" w:color="auto"/>
          </w:divBdr>
        </w:div>
        <w:div w:id="138424683">
          <w:marLeft w:val="0"/>
          <w:marRight w:val="0"/>
          <w:marTop w:val="0"/>
          <w:marBottom w:val="0"/>
          <w:divBdr>
            <w:top w:val="none" w:sz="0" w:space="0" w:color="auto"/>
            <w:left w:val="none" w:sz="0" w:space="0" w:color="auto"/>
            <w:bottom w:val="none" w:sz="0" w:space="0" w:color="auto"/>
            <w:right w:val="none" w:sz="0" w:space="0" w:color="auto"/>
          </w:divBdr>
        </w:div>
        <w:div w:id="1915311371">
          <w:marLeft w:val="0"/>
          <w:marRight w:val="0"/>
          <w:marTop w:val="0"/>
          <w:marBottom w:val="0"/>
          <w:divBdr>
            <w:top w:val="none" w:sz="0" w:space="0" w:color="auto"/>
            <w:left w:val="none" w:sz="0" w:space="0" w:color="auto"/>
            <w:bottom w:val="none" w:sz="0" w:space="0" w:color="auto"/>
            <w:right w:val="none" w:sz="0" w:space="0" w:color="auto"/>
          </w:divBdr>
        </w:div>
        <w:div w:id="2057317330">
          <w:marLeft w:val="0"/>
          <w:marRight w:val="0"/>
          <w:marTop w:val="0"/>
          <w:marBottom w:val="0"/>
          <w:divBdr>
            <w:top w:val="none" w:sz="0" w:space="0" w:color="auto"/>
            <w:left w:val="none" w:sz="0" w:space="0" w:color="auto"/>
            <w:bottom w:val="none" w:sz="0" w:space="0" w:color="auto"/>
            <w:right w:val="none" w:sz="0" w:space="0" w:color="auto"/>
          </w:divBdr>
        </w:div>
        <w:div w:id="1309868789">
          <w:marLeft w:val="0"/>
          <w:marRight w:val="0"/>
          <w:marTop w:val="0"/>
          <w:marBottom w:val="0"/>
          <w:divBdr>
            <w:top w:val="none" w:sz="0" w:space="0" w:color="auto"/>
            <w:left w:val="none" w:sz="0" w:space="0" w:color="auto"/>
            <w:bottom w:val="none" w:sz="0" w:space="0" w:color="auto"/>
            <w:right w:val="none" w:sz="0" w:space="0" w:color="auto"/>
          </w:divBdr>
        </w:div>
        <w:div w:id="1258099612">
          <w:marLeft w:val="0"/>
          <w:marRight w:val="0"/>
          <w:marTop w:val="0"/>
          <w:marBottom w:val="0"/>
          <w:divBdr>
            <w:top w:val="none" w:sz="0" w:space="0" w:color="auto"/>
            <w:left w:val="none" w:sz="0" w:space="0" w:color="auto"/>
            <w:bottom w:val="none" w:sz="0" w:space="0" w:color="auto"/>
            <w:right w:val="none" w:sz="0" w:space="0" w:color="auto"/>
          </w:divBdr>
        </w:div>
        <w:div w:id="2035423223">
          <w:marLeft w:val="0"/>
          <w:marRight w:val="0"/>
          <w:marTop w:val="0"/>
          <w:marBottom w:val="0"/>
          <w:divBdr>
            <w:top w:val="none" w:sz="0" w:space="0" w:color="auto"/>
            <w:left w:val="none" w:sz="0" w:space="0" w:color="auto"/>
            <w:bottom w:val="none" w:sz="0" w:space="0" w:color="auto"/>
            <w:right w:val="none" w:sz="0" w:space="0" w:color="auto"/>
          </w:divBdr>
        </w:div>
        <w:div w:id="11221964">
          <w:marLeft w:val="0"/>
          <w:marRight w:val="0"/>
          <w:marTop w:val="0"/>
          <w:marBottom w:val="0"/>
          <w:divBdr>
            <w:top w:val="none" w:sz="0" w:space="0" w:color="auto"/>
            <w:left w:val="none" w:sz="0" w:space="0" w:color="auto"/>
            <w:bottom w:val="none" w:sz="0" w:space="0" w:color="auto"/>
            <w:right w:val="none" w:sz="0" w:space="0" w:color="auto"/>
          </w:divBdr>
        </w:div>
        <w:div w:id="1670449622">
          <w:marLeft w:val="0"/>
          <w:marRight w:val="0"/>
          <w:marTop w:val="0"/>
          <w:marBottom w:val="0"/>
          <w:divBdr>
            <w:top w:val="none" w:sz="0" w:space="0" w:color="auto"/>
            <w:left w:val="none" w:sz="0" w:space="0" w:color="auto"/>
            <w:bottom w:val="none" w:sz="0" w:space="0" w:color="auto"/>
            <w:right w:val="none" w:sz="0" w:space="0" w:color="auto"/>
          </w:divBdr>
        </w:div>
        <w:div w:id="273482280">
          <w:marLeft w:val="0"/>
          <w:marRight w:val="0"/>
          <w:marTop w:val="0"/>
          <w:marBottom w:val="0"/>
          <w:divBdr>
            <w:top w:val="none" w:sz="0" w:space="0" w:color="auto"/>
            <w:left w:val="none" w:sz="0" w:space="0" w:color="auto"/>
            <w:bottom w:val="none" w:sz="0" w:space="0" w:color="auto"/>
            <w:right w:val="none" w:sz="0" w:space="0" w:color="auto"/>
          </w:divBdr>
        </w:div>
        <w:div w:id="106127640">
          <w:marLeft w:val="0"/>
          <w:marRight w:val="0"/>
          <w:marTop w:val="0"/>
          <w:marBottom w:val="0"/>
          <w:divBdr>
            <w:top w:val="none" w:sz="0" w:space="0" w:color="auto"/>
            <w:left w:val="none" w:sz="0" w:space="0" w:color="auto"/>
            <w:bottom w:val="none" w:sz="0" w:space="0" w:color="auto"/>
            <w:right w:val="none" w:sz="0" w:space="0" w:color="auto"/>
          </w:divBdr>
        </w:div>
        <w:div w:id="622613052">
          <w:marLeft w:val="0"/>
          <w:marRight w:val="0"/>
          <w:marTop w:val="0"/>
          <w:marBottom w:val="0"/>
          <w:divBdr>
            <w:top w:val="none" w:sz="0" w:space="0" w:color="auto"/>
            <w:left w:val="none" w:sz="0" w:space="0" w:color="auto"/>
            <w:bottom w:val="none" w:sz="0" w:space="0" w:color="auto"/>
            <w:right w:val="none" w:sz="0" w:space="0" w:color="auto"/>
          </w:divBdr>
        </w:div>
      </w:divsChild>
    </w:div>
    <w:div w:id="873349885">
      <w:bodyDiv w:val="1"/>
      <w:marLeft w:val="0"/>
      <w:marRight w:val="0"/>
      <w:marTop w:val="0"/>
      <w:marBottom w:val="0"/>
      <w:divBdr>
        <w:top w:val="none" w:sz="0" w:space="0" w:color="auto"/>
        <w:left w:val="none" w:sz="0" w:space="0" w:color="auto"/>
        <w:bottom w:val="none" w:sz="0" w:space="0" w:color="auto"/>
        <w:right w:val="none" w:sz="0" w:space="0" w:color="auto"/>
      </w:divBdr>
    </w:div>
    <w:div w:id="875895564">
      <w:bodyDiv w:val="1"/>
      <w:marLeft w:val="0"/>
      <w:marRight w:val="0"/>
      <w:marTop w:val="0"/>
      <w:marBottom w:val="0"/>
      <w:divBdr>
        <w:top w:val="none" w:sz="0" w:space="0" w:color="auto"/>
        <w:left w:val="none" w:sz="0" w:space="0" w:color="auto"/>
        <w:bottom w:val="none" w:sz="0" w:space="0" w:color="auto"/>
        <w:right w:val="none" w:sz="0" w:space="0" w:color="auto"/>
      </w:divBdr>
    </w:div>
    <w:div w:id="876626919">
      <w:bodyDiv w:val="1"/>
      <w:marLeft w:val="0"/>
      <w:marRight w:val="0"/>
      <w:marTop w:val="0"/>
      <w:marBottom w:val="0"/>
      <w:divBdr>
        <w:top w:val="none" w:sz="0" w:space="0" w:color="auto"/>
        <w:left w:val="none" w:sz="0" w:space="0" w:color="auto"/>
        <w:bottom w:val="none" w:sz="0" w:space="0" w:color="auto"/>
        <w:right w:val="none" w:sz="0" w:space="0" w:color="auto"/>
      </w:divBdr>
    </w:div>
    <w:div w:id="879245034">
      <w:bodyDiv w:val="1"/>
      <w:marLeft w:val="0"/>
      <w:marRight w:val="0"/>
      <w:marTop w:val="0"/>
      <w:marBottom w:val="0"/>
      <w:divBdr>
        <w:top w:val="none" w:sz="0" w:space="0" w:color="auto"/>
        <w:left w:val="none" w:sz="0" w:space="0" w:color="auto"/>
        <w:bottom w:val="none" w:sz="0" w:space="0" w:color="auto"/>
        <w:right w:val="none" w:sz="0" w:space="0" w:color="auto"/>
      </w:divBdr>
    </w:div>
    <w:div w:id="881746018">
      <w:bodyDiv w:val="1"/>
      <w:marLeft w:val="0"/>
      <w:marRight w:val="0"/>
      <w:marTop w:val="0"/>
      <w:marBottom w:val="0"/>
      <w:divBdr>
        <w:top w:val="none" w:sz="0" w:space="0" w:color="auto"/>
        <w:left w:val="none" w:sz="0" w:space="0" w:color="auto"/>
        <w:bottom w:val="none" w:sz="0" w:space="0" w:color="auto"/>
        <w:right w:val="none" w:sz="0" w:space="0" w:color="auto"/>
      </w:divBdr>
    </w:div>
    <w:div w:id="890850340">
      <w:bodyDiv w:val="1"/>
      <w:marLeft w:val="0"/>
      <w:marRight w:val="0"/>
      <w:marTop w:val="0"/>
      <w:marBottom w:val="0"/>
      <w:divBdr>
        <w:top w:val="none" w:sz="0" w:space="0" w:color="auto"/>
        <w:left w:val="none" w:sz="0" w:space="0" w:color="auto"/>
        <w:bottom w:val="none" w:sz="0" w:space="0" w:color="auto"/>
        <w:right w:val="none" w:sz="0" w:space="0" w:color="auto"/>
      </w:divBdr>
    </w:div>
    <w:div w:id="891186487">
      <w:bodyDiv w:val="1"/>
      <w:marLeft w:val="0"/>
      <w:marRight w:val="0"/>
      <w:marTop w:val="0"/>
      <w:marBottom w:val="0"/>
      <w:divBdr>
        <w:top w:val="none" w:sz="0" w:space="0" w:color="auto"/>
        <w:left w:val="none" w:sz="0" w:space="0" w:color="auto"/>
        <w:bottom w:val="none" w:sz="0" w:space="0" w:color="auto"/>
        <w:right w:val="none" w:sz="0" w:space="0" w:color="auto"/>
      </w:divBdr>
    </w:div>
    <w:div w:id="891231439">
      <w:bodyDiv w:val="1"/>
      <w:marLeft w:val="0"/>
      <w:marRight w:val="0"/>
      <w:marTop w:val="0"/>
      <w:marBottom w:val="0"/>
      <w:divBdr>
        <w:top w:val="none" w:sz="0" w:space="0" w:color="auto"/>
        <w:left w:val="none" w:sz="0" w:space="0" w:color="auto"/>
        <w:bottom w:val="none" w:sz="0" w:space="0" w:color="auto"/>
        <w:right w:val="none" w:sz="0" w:space="0" w:color="auto"/>
      </w:divBdr>
    </w:div>
    <w:div w:id="891624478">
      <w:bodyDiv w:val="1"/>
      <w:marLeft w:val="0"/>
      <w:marRight w:val="0"/>
      <w:marTop w:val="0"/>
      <w:marBottom w:val="0"/>
      <w:divBdr>
        <w:top w:val="none" w:sz="0" w:space="0" w:color="auto"/>
        <w:left w:val="none" w:sz="0" w:space="0" w:color="auto"/>
        <w:bottom w:val="none" w:sz="0" w:space="0" w:color="auto"/>
        <w:right w:val="none" w:sz="0" w:space="0" w:color="auto"/>
      </w:divBdr>
      <w:divsChild>
        <w:div w:id="500581037">
          <w:marLeft w:val="0"/>
          <w:marRight w:val="0"/>
          <w:marTop w:val="0"/>
          <w:marBottom w:val="0"/>
          <w:divBdr>
            <w:top w:val="none" w:sz="0" w:space="0" w:color="auto"/>
            <w:left w:val="none" w:sz="0" w:space="0" w:color="auto"/>
            <w:bottom w:val="none" w:sz="0" w:space="0" w:color="auto"/>
            <w:right w:val="none" w:sz="0" w:space="0" w:color="auto"/>
          </w:divBdr>
        </w:div>
        <w:div w:id="1112557168">
          <w:marLeft w:val="0"/>
          <w:marRight w:val="0"/>
          <w:marTop w:val="0"/>
          <w:marBottom w:val="0"/>
          <w:divBdr>
            <w:top w:val="none" w:sz="0" w:space="0" w:color="auto"/>
            <w:left w:val="none" w:sz="0" w:space="0" w:color="auto"/>
            <w:bottom w:val="none" w:sz="0" w:space="0" w:color="auto"/>
            <w:right w:val="none" w:sz="0" w:space="0" w:color="auto"/>
          </w:divBdr>
        </w:div>
        <w:div w:id="959921471">
          <w:marLeft w:val="0"/>
          <w:marRight w:val="0"/>
          <w:marTop w:val="0"/>
          <w:marBottom w:val="0"/>
          <w:divBdr>
            <w:top w:val="none" w:sz="0" w:space="0" w:color="auto"/>
            <w:left w:val="none" w:sz="0" w:space="0" w:color="auto"/>
            <w:bottom w:val="none" w:sz="0" w:space="0" w:color="auto"/>
            <w:right w:val="none" w:sz="0" w:space="0" w:color="auto"/>
          </w:divBdr>
        </w:div>
        <w:div w:id="1826893047">
          <w:marLeft w:val="0"/>
          <w:marRight w:val="0"/>
          <w:marTop w:val="0"/>
          <w:marBottom w:val="0"/>
          <w:divBdr>
            <w:top w:val="none" w:sz="0" w:space="0" w:color="auto"/>
            <w:left w:val="none" w:sz="0" w:space="0" w:color="auto"/>
            <w:bottom w:val="none" w:sz="0" w:space="0" w:color="auto"/>
            <w:right w:val="none" w:sz="0" w:space="0" w:color="auto"/>
          </w:divBdr>
        </w:div>
        <w:div w:id="691883079">
          <w:marLeft w:val="0"/>
          <w:marRight w:val="0"/>
          <w:marTop w:val="0"/>
          <w:marBottom w:val="0"/>
          <w:divBdr>
            <w:top w:val="none" w:sz="0" w:space="0" w:color="auto"/>
            <w:left w:val="none" w:sz="0" w:space="0" w:color="auto"/>
            <w:bottom w:val="none" w:sz="0" w:space="0" w:color="auto"/>
            <w:right w:val="none" w:sz="0" w:space="0" w:color="auto"/>
          </w:divBdr>
        </w:div>
        <w:div w:id="146217065">
          <w:marLeft w:val="0"/>
          <w:marRight w:val="0"/>
          <w:marTop w:val="0"/>
          <w:marBottom w:val="0"/>
          <w:divBdr>
            <w:top w:val="none" w:sz="0" w:space="0" w:color="auto"/>
            <w:left w:val="none" w:sz="0" w:space="0" w:color="auto"/>
            <w:bottom w:val="none" w:sz="0" w:space="0" w:color="auto"/>
            <w:right w:val="none" w:sz="0" w:space="0" w:color="auto"/>
          </w:divBdr>
        </w:div>
        <w:div w:id="693307162">
          <w:marLeft w:val="0"/>
          <w:marRight w:val="0"/>
          <w:marTop w:val="0"/>
          <w:marBottom w:val="0"/>
          <w:divBdr>
            <w:top w:val="none" w:sz="0" w:space="0" w:color="auto"/>
            <w:left w:val="none" w:sz="0" w:space="0" w:color="auto"/>
            <w:bottom w:val="none" w:sz="0" w:space="0" w:color="auto"/>
            <w:right w:val="none" w:sz="0" w:space="0" w:color="auto"/>
          </w:divBdr>
        </w:div>
        <w:div w:id="529343885">
          <w:marLeft w:val="0"/>
          <w:marRight w:val="0"/>
          <w:marTop w:val="0"/>
          <w:marBottom w:val="0"/>
          <w:divBdr>
            <w:top w:val="none" w:sz="0" w:space="0" w:color="auto"/>
            <w:left w:val="none" w:sz="0" w:space="0" w:color="auto"/>
            <w:bottom w:val="none" w:sz="0" w:space="0" w:color="auto"/>
            <w:right w:val="none" w:sz="0" w:space="0" w:color="auto"/>
          </w:divBdr>
        </w:div>
        <w:div w:id="790241874">
          <w:marLeft w:val="0"/>
          <w:marRight w:val="0"/>
          <w:marTop w:val="0"/>
          <w:marBottom w:val="0"/>
          <w:divBdr>
            <w:top w:val="none" w:sz="0" w:space="0" w:color="auto"/>
            <w:left w:val="none" w:sz="0" w:space="0" w:color="auto"/>
            <w:bottom w:val="none" w:sz="0" w:space="0" w:color="auto"/>
            <w:right w:val="none" w:sz="0" w:space="0" w:color="auto"/>
          </w:divBdr>
        </w:div>
        <w:div w:id="194008256">
          <w:marLeft w:val="0"/>
          <w:marRight w:val="0"/>
          <w:marTop w:val="0"/>
          <w:marBottom w:val="0"/>
          <w:divBdr>
            <w:top w:val="none" w:sz="0" w:space="0" w:color="auto"/>
            <w:left w:val="none" w:sz="0" w:space="0" w:color="auto"/>
            <w:bottom w:val="none" w:sz="0" w:space="0" w:color="auto"/>
            <w:right w:val="none" w:sz="0" w:space="0" w:color="auto"/>
          </w:divBdr>
        </w:div>
        <w:div w:id="2124228817">
          <w:marLeft w:val="0"/>
          <w:marRight w:val="0"/>
          <w:marTop w:val="0"/>
          <w:marBottom w:val="0"/>
          <w:divBdr>
            <w:top w:val="none" w:sz="0" w:space="0" w:color="auto"/>
            <w:left w:val="none" w:sz="0" w:space="0" w:color="auto"/>
            <w:bottom w:val="none" w:sz="0" w:space="0" w:color="auto"/>
            <w:right w:val="none" w:sz="0" w:space="0" w:color="auto"/>
          </w:divBdr>
        </w:div>
        <w:div w:id="481775482">
          <w:marLeft w:val="0"/>
          <w:marRight w:val="0"/>
          <w:marTop w:val="0"/>
          <w:marBottom w:val="0"/>
          <w:divBdr>
            <w:top w:val="none" w:sz="0" w:space="0" w:color="auto"/>
            <w:left w:val="none" w:sz="0" w:space="0" w:color="auto"/>
            <w:bottom w:val="none" w:sz="0" w:space="0" w:color="auto"/>
            <w:right w:val="none" w:sz="0" w:space="0" w:color="auto"/>
          </w:divBdr>
        </w:div>
        <w:div w:id="1843856260">
          <w:marLeft w:val="0"/>
          <w:marRight w:val="0"/>
          <w:marTop w:val="0"/>
          <w:marBottom w:val="0"/>
          <w:divBdr>
            <w:top w:val="none" w:sz="0" w:space="0" w:color="auto"/>
            <w:left w:val="none" w:sz="0" w:space="0" w:color="auto"/>
            <w:bottom w:val="none" w:sz="0" w:space="0" w:color="auto"/>
            <w:right w:val="none" w:sz="0" w:space="0" w:color="auto"/>
          </w:divBdr>
        </w:div>
        <w:div w:id="869148445">
          <w:marLeft w:val="0"/>
          <w:marRight w:val="0"/>
          <w:marTop w:val="0"/>
          <w:marBottom w:val="0"/>
          <w:divBdr>
            <w:top w:val="none" w:sz="0" w:space="0" w:color="auto"/>
            <w:left w:val="none" w:sz="0" w:space="0" w:color="auto"/>
            <w:bottom w:val="none" w:sz="0" w:space="0" w:color="auto"/>
            <w:right w:val="none" w:sz="0" w:space="0" w:color="auto"/>
          </w:divBdr>
        </w:div>
        <w:div w:id="1308973596">
          <w:marLeft w:val="0"/>
          <w:marRight w:val="0"/>
          <w:marTop w:val="0"/>
          <w:marBottom w:val="0"/>
          <w:divBdr>
            <w:top w:val="none" w:sz="0" w:space="0" w:color="auto"/>
            <w:left w:val="none" w:sz="0" w:space="0" w:color="auto"/>
            <w:bottom w:val="none" w:sz="0" w:space="0" w:color="auto"/>
            <w:right w:val="none" w:sz="0" w:space="0" w:color="auto"/>
          </w:divBdr>
        </w:div>
        <w:div w:id="1588806934">
          <w:marLeft w:val="0"/>
          <w:marRight w:val="0"/>
          <w:marTop w:val="0"/>
          <w:marBottom w:val="0"/>
          <w:divBdr>
            <w:top w:val="none" w:sz="0" w:space="0" w:color="auto"/>
            <w:left w:val="none" w:sz="0" w:space="0" w:color="auto"/>
            <w:bottom w:val="none" w:sz="0" w:space="0" w:color="auto"/>
            <w:right w:val="none" w:sz="0" w:space="0" w:color="auto"/>
          </w:divBdr>
        </w:div>
        <w:div w:id="1737124661">
          <w:marLeft w:val="0"/>
          <w:marRight w:val="0"/>
          <w:marTop w:val="0"/>
          <w:marBottom w:val="0"/>
          <w:divBdr>
            <w:top w:val="none" w:sz="0" w:space="0" w:color="auto"/>
            <w:left w:val="none" w:sz="0" w:space="0" w:color="auto"/>
            <w:bottom w:val="none" w:sz="0" w:space="0" w:color="auto"/>
            <w:right w:val="none" w:sz="0" w:space="0" w:color="auto"/>
          </w:divBdr>
        </w:div>
        <w:div w:id="1529678080">
          <w:marLeft w:val="0"/>
          <w:marRight w:val="0"/>
          <w:marTop w:val="0"/>
          <w:marBottom w:val="0"/>
          <w:divBdr>
            <w:top w:val="none" w:sz="0" w:space="0" w:color="auto"/>
            <w:left w:val="none" w:sz="0" w:space="0" w:color="auto"/>
            <w:bottom w:val="none" w:sz="0" w:space="0" w:color="auto"/>
            <w:right w:val="none" w:sz="0" w:space="0" w:color="auto"/>
          </w:divBdr>
        </w:div>
        <w:div w:id="786629113">
          <w:marLeft w:val="0"/>
          <w:marRight w:val="0"/>
          <w:marTop w:val="0"/>
          <w:marBottom w:val="0"/>
          <w:divBdr>
            <w:top w:val="none" w:sz="0" w:space="0" w:color="auto"/>
            <w:left w:val="none" w:sz="0" w:space="0" w:color="auto"/>
            <w:bottom w:val="none" w:sz="0" w:space="0" w:color="auto"/>
            <w:right w:val="none" w:sz="0" w:space="0" w:color="auto"/>
          </w:divBdr>
        </w:div>
        <w:div w:id="1607494197">
          <w:marLeft w:val="0"/>
          <w:marRight w:val="0"/>
          <w:marTop w:val="0"/>
          <w:marBottom w:val="0"/>
          <w:divBdr>
            <w:top w:val="none" w:sz="0" w:space="0" w:color="auto"/>
            <w:left w:val="none" w:sz="0" w:space="0" w:color="auto"/>
            <w:bottom w:val="none" w:sz="0" w:space="0" w:color="auto"/>
            <w:right w:val="none" w:sz="0" w:space="0" w:color="auto"/>
          </w:divBdr>
        </w:div>
        <w:div w:id="1798595957">
          <w:marLeft w:val="0"/>
          <w:marRight w:val="0"/>
          <w:marTop w:val="0"/>
          <w:marBottom w:val="0"/>
          <w:divBdr>
            <w:top w:val="none" w:sz="0" w:space="0" w:color="auto"/>
            <w:left w:val="none" w:sz="0" w:space="0" w:color="auto"/>
            <w:bottom w:val="none" w:sz="0" w:space="0" w:color="auto"/>
            <w:right w:val="none" w:sz="0" w:space="0" w:color="auto"/>
          </w:divBdr>
        </w:div>
      </w:divsChild>
    </w:div>
    <w:div w:id="893927803">
      <w:bodyDiv w:val="1"/>
      <w:marLeft w:val="0"/>
      <w:marRight w:val="0"/>
      <w:marTop w:val="0"/>
      <w:marBottom w:val="0"/>
      <w:divBdr>
        <w:top w:val="none" w:sz="0" w:space="0" w:color="auto"/>
        <w:left w:val="none" w:sz="0" w:space="0" w:color="auto"/>
        <w:bottom w:val="none" w:sz="0" w:space="0" w:color="auto"/>
        <w:right w:val="none" w:sz="0" w:space="0" w:color="auto"/>
      </w:divBdr>
    </w:div>
    <w:div w:id="894777101">
      <w:bodyDiv w:val="1"/>
      <w:marLeft w:val="0"/>
      <w:marRight w:val="0"/>
      <w:marTop w:val="0"/>
      <w:marBottom w:val="0"/>
      <w:divBdr>
        <w:top w:val="none" w:sz="0" w:space="0" w:color="auto"/>
        <w:left w:val="none" w:sz="0" w:space="0" w:color="auto"/>
        <w:bottom w:val="none" w:sz="0" w:space="0" w:color="auto"/>
        <w:right w:val="none" w:sz="0" w:space="0" w:color="auto"/>
      </w:divBdr>
    </w:div>
    <w:div w:id="894849426">
      <w:bodyDiv w:val="1"/>
      <w:marLeft w:val="0"/>
      <w:marRight w:val="0"/>
      <w:marTop w:val="0"/>
      <w:marBottom w:val="0"/>
      <w:divBdr>
        <w:top w:val="none" w:sz="0" w:space="0" w:color="auto"/>
        <w:left w:val="none" w:sz="0" w:space="0" w:color="auto"/>
        <w:bottom w:val="none" w:sz="0" w:space="0" w:color="auto"/>
        <w:right w:val="none" w:sz="0" w:space="0" w:color="auto"/>
      </w:divBdr>
    </w:div>
    <w:div w:id="896863716">
      <w:bodyDiv w:val="1"/>
      <w:marLeft w:val="0"/>
      <w:marRight w:val="0"/>
      <w:marTop w:val="0"/>
      <w:marBottom w:val="0"/>
      <w:divBdr>
        <w:top w:val="none" w:sz="0" w:space="0" w:color="auto"/>
        <w:left w:val="none" w:sz="0" w:space="0" w:color="auto"/>
        <w:bottom w:val="none" w:sz="0" w:space="0" w:color="auto"/>
        <w:right w:val="none" w:sz="0" w:space="0" w:color="auto"/>
      </w:divBdr>
    </w:div>
    <w:div w:id="898050566">
      <w:bodyDiv w:val="1"/>
      <w:marLeft w:val="0"/>
      <w:marRight w:val="0"/>
      <w:marTop w:val="0"/>
      <w:marBottom w:val="0"/>
      <w:divBdr>
        <w:top w:val="none" w:sz="0" w:space="0" w:color="auto"/>
        <w:left w:val="none" w:sz="0" w:space="0" w:color="auto"/>
        <w:bottom w:val="none" w:sz="0" w:space="0" w:color="auto"/>
        <w:right w:val="none" w:sz="0" w:space="0" w:color="auto"/>
      </w:divBdr>
    </w:div>
    <w:div w:id="898444865">
      <w:bodyDiv w:val="1"/>
      <w:marLeft w:val="0"/>
      <w:marRight w:val="0"/>
      <w:marTop w:val="0"/>
      <w:marBottom w:val="0"/>
      <w:divBdr>
        <w:top w:val="none" w:sz="0" w:space="0" w:color="auto"/>
        <w:left w:val="none" w:sz="0" w:space="0" w:color="auto"/>
        <w:bottom w:val="none" w:sz="0" w:space="0" w:color="auto"/>
        <w:right w:val="none" w:sz="0" w:space="0" w:color="auto"/>
      </w:divBdr>
    </w:div>
    <w:div w:id="899901977">
      <w:bodyDiv w:val="1"/>
      <w:marLeft w:val="0"/>
      <w:marRight w:val="0"/>
      <w:marTop w:val="0"/>
      <w:marBottom w:val="0"/>
      <w:divBdr>
        <w:top w:val="none" w:sz="0" w:space="0" w:color="auto"/>
        <w:left w:val="none" w:sz="0" w:space="0" w:color="auto"/>
        <w:bottom w:val="none" w:sz="0" w:space="0" w:color="auto"/>
        <w:right w:val="none" w:sz="0" w:space="0" w:color="auto"/>
      </w:divBdr>
      <w:divsChild>
        <w:div w:id="284892175">
          <w:marLeft w:val="0"/>
          <w:marRight w:val="0"/>
          <w:marTop w:val="0"/>
          <w:marBottom w:val="0"/>
          <w:divBdr>
            <w:top w:val="none" w:sz="0" w:space="0" w:color="auto"/>
            <w:left w:val="none" w:sz="0" w:space="0" w:color="auto"/>
            <w:bottom w:val="none" w:sz="0" w:space="0" w:color="auto"/>
            <w:right w:val="none" w:sz="0" w:space="0" w:color="auto"/>
          </w:divBdr>
        </w:div>
        <w:div w:id="1386642263">
          <w:marLeft w:val="0"/>
          <w:marRight w:val="0"/>
          <w:marTop w:val="0"/>
          <w:marBottom w:val="0"/>
          <w:divBdr>
            <w:top w:val="none" w:sz="0" w:space="0" w:color="auto"/>
            <w:left w:val="none" w:sz="0" w:space="0" w:color="auto"/>
            <w:bottom w:val="none" w:sz="0" w:space="0" w:color="auto"/>
            <w:right w:val="none" w:sz="0" w:space="0" w:color="auto"/>
          </w:divBdr>
        </w:div>
        <w:div w:id="128866462">
          <w:marLeft w:val="0"/>
          <w:marRight w:val="0"/>
          <w:marTop w:val="0"/>
          <w:marBottom w:val="0"/>
          <w:divBdr>
            <w:top w:val="none" w:sz="0" w:space="0" w:color="auto"/>
            <w:left w:val="none" w:sz="0" w:space="0" w:color="auto"/>
            <w:bottom w:val="none" w:sz="0" w:space="0" w:color="auto"/>
            <w:right w:val="none" w:sz="0" w:space="0" w:color="auto"/>
          </w:divBdr>
        </w:div>
        <w:div w:id="1322004048">
          <w:marLeft w:val="0"/>
          <w:marRight w:val="0"/>
          <w:marTop w:val="0"/>
          <w:marBottom w:val="0"/>
          <w:divBdr>
            <w:top w:val="none" w:sz="0" w:space="0" w:color="auto"/>
            <w:left w:val="none" w:sz="0" w:space="0" w:color="auto"/>
            <w:bottom w:val="none" w:sz="0" w:space="0" w:color="auto"/>
            <w:right w:val="none" w:sz="0" w:space="0" w:color="auto"/>
          </w:divBdr>
        </w:div>
        <w:div w:id="1250692908">
          <w:marLeft w:val="0"/>
          <w:marRight w:val="0"/>
          <w:marTop w:val="0"/>
          <w:marBottom w:val="0"/>
          <w:divBdr>
            <w:top w:val="none" w:sz="0" w:space="0" w:color="auto"/>
            <w:left w:val="none" w:sz="0" w:space="0" w:color="auto"/>
            <w:bottom w:val="none" w:sz="0" w:space="0" w:color="auto"/>
            <w:right w:val="none" w:sz="0" w:space="0" w:color="auto"/>
          </w:divBdr>
        </w:div>
        <w:div w:id="111633980">
          <w:marLeft w:val="0"/>
          <w:marRight w:val="0"/>
          <w:marTop w:val="0"/>
          <w:marBottom w:val="0"/>
          <w:divBdr>
            <w:top w:val="none" w:sz="0" w:space="0" w:color="auto"/>
            <w:left w:val="none" w:sz="0" w:space="0" w:color="auto"/>
            <w:bottom w:val="none" w:sz="0" w:space="0" w:color="auto"/>
            <w:right w:val="none" w:sz="0" w:space="0" w:color="auto"/>
          </w:divBdr>
        </w:div>
        <w:div w:id="1322542938">
          <w:marLeft w:val="0"/>
          <w:marRight w:val="0"/>
          <w:marTop w:val="0"/>
          <w:marBottom w:val="0"/>
          <w:divBdr>
            <w:top w:val="none" w:sz="0" w:space="0" w:color="auto"/>
            <w:left w:val="none" w:sz="0" w:space="0" w:color="auto"/>
            <w:bottom w:val="none" w:sz="0" w:space="0" w:color="auto"/>
            <w:right w:val="none" w:sz="0" w:space="0" w:color="auto"/>
          </w:divBdr>
        </w:div>
        <w:div w:id="1358384064">
          <w:marLeft w:val="0"/>
          <w:marRight w:val="0"/>
          <w:marTop w:val="0"/>
          <w:marBottom w:val="0"/>
          <w:divBdr>
            <w:top w:val="none" w:sz="0" w:space="0" w:color="auto"/>
            <w:left w:val="none" w:sz="0" w:space="0" w:color="auto"/>
            <w:bottom w:val="none" w:sz="0" w:space="0" w:color="auto"/>
            <w:right w:val="none" w:sz="0" w:space="0" w:color="auto"/>
          </w:divBdr>
        </w:div>
        <w:div w:id="2088653082">
          <w:marLeft w:val="0"/>
          <w:marRight w:val="0"/>
          <w:marTop w:val="0"/>
          <w:marBottom w:val="0"/>
          <w:divBdr>
            <w:top w:val="none" w:sz="0" w:space="0" w:color="auto"/>
            <w:left w:val="none" w:sz="0" w:space="0" w:color="auto"/>
            <w:bottom w:val="none" w:sz="0" w:space="0" w:color="auto"/>
            <w:right w:val="none" w:sz="0" w:space="0" w:color="auto"/>
          </w:divBdr>
        </w:div>
        <w:div w:id="406071871">
          <w:marLeft w:val="0"/>
          <w:marRight w:val="0"/>
          <w:marTop w:val="0"/>
          <w:marBottom w:val="0"/>
          <w:divBdr>
            <w:top w:val="none" w:sz="0" w:space="0" w:color="auto"/>
            <w:left w:val="none" w:sz="0" w:space="0" w:color="auto"/>
            <w:bottom w:val="none" w:sz="0" w:space="0" w:color="auto"/>
            <w:right w:val="none" w:sz="0" w:space="0" w:color="auto"/>
          </w:divBdr>
        </w:div>
        <w:div w:id="681786392">
          <w:marLeft w:val="0"/>
          <w:marRight w:val="0"/>
          <w:marTop w:val="0"/>
          <w:marBottom w:val="0"/>
          <w:divBdr>
            <w:top w:val="none" w:sz="0" w:space="0" w:color="auto"/>
            <w:left w:val="none" w:sz="0" w:space="0" w:color="auto"/>
            <w:bottom w:val="none" w:sz="0" w:space="0" w:color="auto"/>
            <w:right w:val="none" w:sz="0" w:space="0" w:color="auto"/>
          </w:divBdr>
        </w:div>
        <w:div w:id="1528520260">
          <w:marLeft w:val="0"/>
          <w:marRight w:val="0"/>
          <w:marTop w:val="0"/>
          <w:marBottom w:val="0"/>
          <w:divBdr>
            <w:top w:val="none" w:sz="0" w:space="0" w:color="auto"/>
            <w:left w:val="none" w:sz="0" w:space="0" w:color="auto"/>
            <w:bottom w:val="none" w:sz="0" w:space="0" w:color="auto"/>
            <w:right w:val="none" w:sz="0" w:space="0" w:color="auto"/>
          </w:divBdr>
        </w:div>
        <w:div w:id="46925902">
          <w:marLeft w:val="0"/>
          <w:marRight w:val="0"/>
          <w:marTop w:val="0"/>
          <w:marBottom w:val="0"/>
          <w:divBdr>
            <w:top w:val="none" w:sz="0" w:space="0" w:color="auto"/>
            <w:left w:val="none" w:sz="0" w:space="0" w:color="auto"/>
            <w:bottom w:val="none" w:sz="0" w:space="0" w:color="auto"/>
            <w:right w:val="none" w:sz="0" w:space="0" w:color="auto"/>
          </w:divBdr>
        </w:div>
        <w:div w:id="1511136581">
          <w:marLeft w:val="0"/>
          <w:marRight w:val="0"/>
          <w:marTop w:val="0"/>
          <w:marBottom w:val="0"/>
          <w:divBdr>
            <w:top w:val="none" w:sz="0" w:space="0" w:color="auto"/>
            <w:left w:val="none" w:sz="0" w:space="0" w:color="auto"/>
            <w:bottom w:val="none" w:sz="0" w:space="0" w:color="auto"/>
            <w:right w:val="none" w:sz="0" w:space="0" w:color="auto"/>
          </w:divBdr>
        </w:div>
        <w:div w:id="1779399782">
          <w:marLeft w:val="0"/>
          <w:marRight w:val="0"/>
          <w:marTop w:val="0"/>
          <w:marBottom w:val="0"/>
          <w:divBdr>
            <w:top w:val="none" w:sz="0" w:space="0" w:color="auto"/>
            <w:left w:val="none" w:sz="0" w:space="0" w:color="auto"/>
            <w:bottom w:val="none" w:sz="0" w:space="0" w:color="auto"/>
            <w:right w:val="none" w:sz="0" w:space="0" w:color="auto"/>
          </w:divBdr>
        </w:div>
        <w:div w:id="565578566">
          <w:marLeft w:val="0"/>
          <w:marRight w:val="0"/>
          <w:marTop w:val="0"/>
          <w:marBottom w:val="0"/>
          <w:divBdr>
            <w:top w:val="none" w:sz="0" w:space="0" w:color="auto"/>
            <w:left w:val="none" w:sz="0" w:space="0" w:color="auto"/>
            <w:bottom w:val="none" w:sz="0" w:space="0" w:color="auto"/>
            <w:right w:val="none" w:sz="0" w:space="0" w:color="auto"/>
          </w:divBdr>
        </w:div>
        <w:div w:id="928543805">
          <w:marLeft w:val="0"/>
          <w:marRight w:val="0"/>
          <w:marTop w:val="0"/>
          <w:marBottom w:val="0"/>
          <w:divBdr>
            <w:top w:val="none" w:sz="0" w:space="0" w:color="auto"/>
            <w:left w:val="none" w:sz="0" w:space="0" w:color="auto"/>
            <w:bottom w:val="none" w:sz="0" w:space="0" w:color="auto"/>
            <w:right w:val="none" w:sz="0" w:space="0" w:color="auto"/>
          </w:divBdr>
        </w:div>
        <w:div w:id="1120028539">
          <w:marLeft w:val="0"/>
          <w:marRight w:val="0"/>
          <w:marTop w:val="0"/>
          <w:marBottom w:val="0"/>
          <w:divBdr>
            <w:top w:val="none" w:sz="0" w:space="0" w:color="auto"/>
            <w:left w:val="none" w:sz="0" w:space="0" w:color="auto"/>
            <w:bottom w:val="none" w:sz="0" w:space="0" w:color="auto"/>
            <w:right w:val="none" w:sz="0" w:space="0" w:color="auto"/>
          </w:divBdr>
        </w:div>
        <w:div w:id="922570773">
          <w:marLeft w:val="0"/>
          <w:marRight w:val="0"/>
          <w:marTop w:val="0"/>
          <w:marBottom w:val="0"/>
          <w:divBdr>
            <w:top w:val="none" w:sz="0" w:space="0" w:color="auto"/>
            <w:left w:val="none" w:sz="0" w:space="0" w:color="auto"/>
            <w:bottom w:val="none" w:sz="0" w:space="0" w:color="auto"/>
            <w:right w:val="none" w:sz="0" w:space="0" w:color="auto"/>
          </w:divBdr>
        </w:div>
        <w:div w:id="249900174">
          <w:marLeft w:val="0"/>
          <w:marRight w:val="0"/>
          <w:marTop w:val="0"/>
          <w:marBottom w:val="0"/>
          <w:divBdr>
            <w:top w:val="none" w:sz="0" w:space="0" w:color="auto"/>
            <w:left w:val="none" w:sz="0" w:space="0" w:color="auto"/>
            <w:bottom w:val="none" w:sz="0" w:space="0" w:color="auto"/>
            <w:right w:val="none" w:sz="0" w:space="0" w:color="auto"/>
          </w:divBdr>
        </w:div>
        <w:div w:id="1108353067">
          <w:marLeft w:val="0"/>
          <w:marRight w:val="0"/>
          <w:marTop w:val="0"/>
          <w:marBottom w:val="0"/>
          <w:divBdr>
            <w:top w:val="none" w:sz="0" w:space="0" w:color="auto"/>
            <w:left w:val="none" w:sz="0" w:space="0" w:color="auto"/>
            <w:bottom w:val="none" w:sz="0" w:space="0" w:color="auto"/>
            <w:right w:val="none" w:sz="0" w:space="0" w:color="auto"/>
          </w:divBdr>
        </w:div>
      </w:divsChild>
    </w:div>
    <w:div w:id="903490405">
      <w:bodyDiv w:val="1"/>
      <w:marLeft w:val="0"/>
      <w:marRight w:val="0"/>
      <w:marTop w:val="0"/>
      <w:marBottom w:val="0"/>
      <w:divBdr>
        <w:top w:val="none" w:sz="0" w:space="0" w:color="auto"/>
        <w:left w:val="none" w:sz="0" w:space="0" w:color="auto"/>
        <w:bottom w:val="none" w:sz="0" w:space="0" w:color="auto"/>
        <w:right w:val="none" w:sz="0" w:space="0" w:color="auto"/>
      </w:divBdr>
    </w:div>
    <w:div w:id="903948468">
      <w:bodyDiv w:val="1"/>
      <w:marLeft w:val="0"/>
      <w:marRight w:val="0"/>
      <w:marTop w:val="0"/>
      <w:marBottom w:val="0"/>
      <w:divBdr>
        <w:top w:val="none" w:sz="0" w:space="0" w:color="auto"/>
        <w:left w:val="none" w:sz="0" w:space="0" w:color="auto"/>
        <w:bottom w:val="none" w:sz="0" w:space="0" w:color="auto"/>
        <w:right w:val="none" w:sz="0" w:space="0" w:color="auto"/>
      </w:divBdr>
    </w:div>
    <w:div w:id="904268267">
      <w:bodyDiv w:val="1"/>
      <w:marLeft w:val="0"/>
      <w:marRight w:val="0"/>
      <w:marTop w:val="0"/>
      <w:marBottom w:val="0"/>
      <w:divBdr>
        <w:top w:val="none" w:sz="0" w:space="0" w:color="auto"/>
        <w:left w:val="none" w:sz="0" w:space="0" w:color="auto"/>
        <w:bottom w:val="none" w:sz="0" w:space="0" w:color="auto"/>
        <w:right w:val="none" w:sz="0" w:space="0" w:color="auto"/>
      </w:divBdr>
      <w:divsChild>
        <w:div w:id="2093352974">
          <w:marLeft w:val="0"/>
          <w:marRight w:val="0"/>
          <w:marTop w:val="0"/>
          <w:marBottom w:val="0"/>
          <w:divBdr>
            <w:top w:val="none" w:sz="0" w:space="0" w:color="auto"/>
            <w:left w:val="none" w:sz="0" w:space="0" w:color="auto"/>
            <w:bottom w:val="none" w:sz="0" w:space="0" w:color="auto"/>
            <w:right w:val="none" w:sz="0" w:space="0" w:color="auto"/>
          </w:divBdr>
        </w:div>
        <w:div w:id="1495028935">
          <w:marLeft w:val="0"/>
          <w:marRight w:val="0"/>
          <w:marTop w:val="0"/>
          <w:marBottom w:val="0"/>
          <w:divBdr>
            <w:top w:val="none" w:sz="0" w:space="0" w:color="auto"/>
            <w:left w:val="none" w:sz="0" w:space="0" w:color="auto"/>
            <w:bottom w:val="none" w:sz="0" w:space="0" w:color="auto"/>
            <w:right w:val="none" w:sz="0" w:space="0" w:color="auto"/>
          </w:divBdr>
        </w:div>
        <w:div w:id="510948794">
          <w:marLeft w:val="0"/>
          <w:marRight w:val="0"/>
          <w:marTop w:val="0"/>
          <w:marBottom w:val="0"/>
          <w:divBdr>
            <w:top w:val="none" w:sz="0" w:space="0" w:color="auto"/>
            <w:left w:val="none" w:sz="0" w:space="0" w:color="auto"/>
            <w:bottom w:val="none" w:sz="0" w:space="0" w:color="auto"/>
            <w:right w:val="none" w:sz="0" w:space="0" w:color="auto"/>
          </w:divBdr>
        </w:div>
        <w:div w:id="477576650">
          <w:marLeft w:val="0"/>
          <w:marRight w:val="0"/>
          <w:marTop w:val="0"/>
          <w:marBottom w:val="0"/>
          <w:divBdr>
            <w:top w:val="none" w:sz="0" w:space="0" w:color="auto"/>
            <w:left w:val="none" w:sz="0" w:space="0" w:color="auto"/>
            <w:bottom w:val="none" w:sz="0" w:space="0" w:color="auto"/>
            <w:right w:val="none" w:sz="0" w:space="0" w:color="auto"/>
          </w:divBdr>
        </w:div>
        <w:div w:id="1990163913">
          <w:marLeft w:val="0"/>
          <w:marRight w:val="0"/>
          <w:marTop w:val="0"/>
          <w:marBottom w:val="0"/>
          <w:divBdr>
            <w:top w:val="none" w:sz="0" w:space="0" w:color="auto"/>
            <w:left w:val="none" w:sz="0" w:space="0" w:color="auto"/>
            <w:bottom w:val="none" w:sz="0" w:space="0" w:color="auto"/>
            <w:right w:val="none" w:sz="0" w:space="0" w:color="auto"/>
          </w:divBdr>
        </w:div>
        <w:div w:id="65613455">
          <w:marLeft w:val="0"/>
          <w:marRight w:val="0"/>
          <w:marTop w:val="0"/>
          <w:marBottom w:val="0"/>
          <w:divBdr>
            <w:top w:val="none" w:sz="0" w:space="0" w:color="auto"/>
            <w:left w:val="none" w:sz="0" w:space="0" w:color="auto"/>
            <w:bottom w:val="none" w:sz="0" w:space="0" w:color="auto"/>
            <w:right w:val="none" w:sz="0" w:space="0" w:color="auto"/>
          </w:divBdr>
        </w:div>
        <w:div w:id="1854100666">
          <w:marLeft w:val="0"/>
          <w:marRight w:val="0"/>
          <w:marTop w:val="0"/>
          <w:marBottom w:val="0"/>
          <w:divBdr>
            <w:top w:val="none" w:sz="0" w:space="0" w:color="auto"/>
            <w:left w:val="none" w:sz="0" w:space="0" w:color="auto"/>
            <w:bottom w:val="none" w:sz="0" w:space="0" w:color="auto"/>
            <w:right w:val="none" w:sz="0" w:space="0" w:color="auto"/>
          </w:divBdr>
        </w:div>
        <w:div w:id="1618952146">
          <w:marLeft w:val="0"/>
          <w:marRight w:val="0"/>
          <w:marTop w:val="0"/>
          <w:marBottom w:val="0"/>
          <w:divBdr>
            <w:top w:val="none" w:sz="0" w:space="0" w:color="auto"/>
            <w:left w:val="none" w:sz="0" w:space="0" w:color="auto"/>
            <w:bottom w:val="none" w:sz="0" w:space="0" w:color="auto"/>
            <w:right w:val="none" w:sz="0" w:space="0" w:color="auto"/>
          </w:divBdr>
        </w:div>
      </w:divsChild>
    </w:div>
    <w:div w:id="904606481">
      <w:bodyDiv w:val="1"/>
      <w:marLeft w:val="0"/>
      <w:marRight w:val="0"/>
      <w:marTop w:val="0"/>
      <w:marBottom w:val="0"/>
      <w:divBdr>
        <w:top w:val="none" w:sz="0" w:space="0" w:color="auto"/>
        <w:left w:val="none" w:sz="0" w:space="0" w:color="auto"/>
        <w:bottom w:val="none" w:sz="0" w:space="0" w:color="auto"/>
        <w:right w:val="none" w:sz="0" w:space="0" w:color="auto"/>
      </w:divBdr>
    </w:div>
    <w:div w:id="905456902">
      <w:bodyDiv w:val="1"/>
      <w:marLeft w:val="0"/>
      <w:marRight w:val="0"/>
      <w:marTop w:val="0"/>
      <w:marBottom w:val="0"/>
      <w:divBdr>
        <w:top w:val="none" w:sz="0" w:space="0" w:color="auto"/>
        <w:left w:val="none" w:sz="0" w:space="0" w:color="auto"/>
        <w:bottom w:val="none" w:sz="0" w:space="0" w:color="auto"/>
        <w:right w:val="none" w:sz="0" w:space="0" w:color="auto"/>
      </w:divBdr>
    </w:div>
    <w:div w:id="911357167">
      <w:bodyDiv w:val="1"/>
      <w:marLeft w:val="0"/>
      <w:marRight w:val="0"/>
      <w:marTop w:val="0"/>
      <w:marBottom w:val="0"/>
      <w:divBdr>
        <w:top w:val="none" w:sz="0" w:space="0" w:color="auto"/>
        <w:left w:val="none" w:sz="0" w:space="0" w:color="auto"/>
        <w:bottom w:val="none" w:sz="0" w:space="0" w:color="auto"/>
        <w:right w:val="none" w:sz="0" w:space="0" w:color="auto"/>
      </w:divBdr>
    </w:div>
    <w:div w:id="912079330">
      <w:bodyDiv w:val="1"/>
      <w:marLeft w:val="0"/>
      <w:marRight w:val="0"/>
      <w:marTop w:val="0"/>
      <w:marBottom w:val="0"/>
      <w:divBdr>
        <w:top w:val="none" w:sz="0" w:space="0" w:color="auto"/>
        <w:left w:val="none" w:sz="0" w:space="0" w:color="auto"/>
        <w:bottom w:val="none" w:sz="0" w:space="0" w:color="auto"/>
        <w:right w:val="none" w:sz="0" w:space="0" w:color="auto"/>
      </w:divBdr>
      <w:divsChild>
        <w:div w:id="1396659599">
          <w:marLeft w:val="0"/>
          <w:marRight w:val="0"/>
          <w:marTop w:val="0"/>
          <w:marBottom w:val="0"/>
          <w:divBdr>
            <w:top w:val="none" w:sz="0" w:space="0" w:color="auto"/>
            <w:left w:val="none" w:sz="0" w:space="0" w:color="auto"/>
            <w:bottom w:val="none" w:sz="0" w:space="0" w:color="auto"/>
            <w:right w:val="none" w:sz="0" w:space="0" w:color="auto"/>
          </w:divBdr>
        </w:div>
        <w:div w:id="110711632">
          <w:marLeft w:val="0"/>
          <w:marRight w:val="0"/>
          <w:marTop w:val="0"/>
          <w:marBottom w:val="0"/>
          <w:divBdr>
            <w:top w:val="none" w:sz="0" w:space="0" w:color="auto"/>
            <w:left w:val="none" w:sz="0" w:space="0" w:color="auto"/>
            <w:bottom w:val="none" w:sz="0" w:space="0" w:color="auto"/>
            <w:right w:val="none" w:sz="0" w:space="0" w:color="auto"/>
          </w:divBdr>
        </w:div>
        <w:div w:id="107236054">
          <w:marLeft w:val="0"/>
          <w:marRight w:val="0"/>
          <w:marTop w:val="0"/>
          <w:marBottom w:val="0"/>
          <w:divBdr>
            <w:top w:val="none" w:sz="0" w:space="0" w:color="auto"/>
            <w:left w:val="none" w:sz="0" w:space="0" w:color="auto"/>
            <w:bottom w:val="none" w:sz="0" w:space="0" w:color="auto"/>
            <w:right w:val="none" w:sz="0" w:space="0" w:color="auto"/>
          </w:divBdr>
        </w:div>
        <w:div w:id="1645740091">
          <w:marLeft w:val="0"/>
          <w:marRight w:val="0"/>
          <w:marTop w:val="0"/>
          <w:marBottom w:val="0"/>
          <w:divBdr>
            <w:top w:val="none" w:sz="0" w:space="0" w:color="auto"/>
            <w:left w:val="none" w:sz="0" w:space="0" w:color="auto"/>
            <w:bottom w:val="none" w:sz="0" w:space="0" w:color="auto"/>
            <w:right w:val="none" w:sz="0" w:space="0" w:color="auto"/>
          </w:divBdr>
        </w:div>
        <w:div w:id="495077271">
          <w:marLeft w:val="0"/>
          <w:marRight w:val="0"/>
          <w:marTop w:val="0"/>
          <w:marBottom w:val="0"/>
          <w:divBdr>
            <w:top w:val="none" w:sz="0" w:space="0" w:color="auto"/>
            <w:left w:val="none" w:sz="0" w:space="0" w:color="auto"/>
            <w:bottom w:val="none" w:sz="0" w:space="0" w:color="auto"/>
            <w:right w:val="none" w:sz="0" w:space="0" w:color="auto"/>
          </w:divBdr>
        </w:div>
        <w:div w:id="2132245183">
          <w:marLeft w:val="0"/>
          <w:marRight w:val="0"/>
          <w:marTop w:val="0"/>
          <w:marBottom w:val="0"/>
          <w:divBdr>
            <w:top w:val="none" w:sz="0" w:space="0" w:color="auto"/>
            <w:left w:val="none" w:sz="0" w:space="0" w:color="auto"/>
            <w:bottom w:val="none" w:sz="0" w:space="0" w:color="auto"/>
            <w:right w:val="none" w:sz="0" w:space="0" w:color="auto"/>
          </w:divBdr>
        </w:div>
        <w:div w:id="87627965">
          <w:marLeft w:val="0"/>
          <w:marRight w:val="0"/>
          <w:marTop w:val="0"/>
          <w:marBottom w:val="0"/>
          <w:divBdr>
            <w:top w:val="none" w:sz="0" w:space="0" w:color="auto"/>
            <w:left w:val="none" w:sz="0" w:space="0" w:color="auto"/>
            <w:bottom w:val="none" w:sz="0" w:space="0" w:color="auto"/>
            <w:right w:val="none" w:sz="0" w:space="0" w:color="auto"/>
          </w:divBdr>
        </w:div>
        <w:div w:id="1403599258">
          <w:marLeft w:val="0"/>
          <w:marRight w:val="0"/>
          <w:marTop w:val="0"/>
          <w:marBottom w:val="0"/>
          <w:divBdr>
            <w:top w:val="none" w:sz="0" w:space="0" w:color="auto"/>
            <w:left w:val="none" w:sz="0" w:space="0" w:color="auto"/>
            <w:bottom w:val="none" w:sz="0" w:space="0" w:color="auto"/>
            <w:right w:val="none" w:sz="0" w:space="0" w:color="auto"/>
          </w:divBdr>
        </w:div>
        <w:div w:id="938366790">
          <w:marLeft w:val="0"/>
          <w:marRight w:val="0"/>
          <w:marTop w:val="0"/>
          <w:marBottom w:val="0"/>
          <w:divBdr>
            <w:top w:val="none" w:sz="0" w:space="0" w:color="auto"/>
            <w:left w:val="none" w:sz="0" w:space="0" w:color="auto"/>
            <w:bottom w:val="none" w:sz="0" w:space="0" w:color="auto"/>
            <w:right w:val="none" w:sz="0" w:space="0" w:color="auto"/>
          </w:divBdr>
        </w:div>
        <w:div w:id="2078437244">
          <w:marLeft w:val="0"/>
          <w:marRight w:val="0"/>
          <w:marTop w:val="0"/>
          <w:marBottom w:val="0"/>
          <w:divBdr>
            <w:top w:val="none" w:sz="0" w:space="0" w:color="auto"/>
            <w:left w:val="none" w:sz="0" w:space="0" w:color="auto"/>
            <w:bottom w:val="none" w:sz="0" w:space="0" w:color="auto"/>
            <w:right w:val="none" w:sz="0" w:space="0" w:color="auto"/>
          </w:divBdr>
        </w:div>
        <w:div w:id="48842656">
          <w:marLeft w:val="0"/>
          <w:marRight w:val="0"/>
          <w:marTop w:val="0"/>
          <w:marBottom w:val="0"/>
          <w:divBdr>
            <w:top w:val="none" w:sz="0" w:space="0" w:color="auto"/>
            <w:left w:val="none" w:sz="0" w:space="0" w:color="auto"/>
            <w:bottom w:val="none" w:sz="0" w:space="0" w:color="auto"/>
            <w:right w:val="none" w:sz="0" w:space="0" w:color="auto"/>
          </w:divBdr>
        </w:div>
        <w:div w:id="1753772223">
          <w:marLeft w:val="0"/>
          <w:marRight w:val="0"/>
          <w:marTop w:val="0"/>
          <w:marBottom w:val="0"/>
          <w:divBdr>
            <w:top w:val="none" w:sz="0" w:space="0" w:color="auto"/>
            <w:left w:val="none" w:sz="0" w:space="0" w:color="auto"/>
            <w:bottom w:val="none" w:sz="0" w:space="0" w:color="auto"/>
            <w:right w:val="none" w:sz="0" w:space="0" w:color="auto"/>
          </w:divBdr>
        </w:div>
        <w:div w:id="1692099231">
          <w:marLeft w:val="0"/>
          <w:marRight w:val="0"/>
          <w:marTop w:val="0"/>
          <w:marBottom w:val="0"/>
          <w:divBdr>
            <w:top w:val="none" w:sz="0" w:space="0" w:color="auto"/>
            <w:left w:val="none" w:sz="0" w:space="0" w:color="auto"/>
            <w:bottom w:val="none" w:sz="0" w:space="0" w:color="auto"/>
            <w:right w:val="none" w:sz="0" w:space="0" w:color="auto"/>
          </w:divBdr>
        </w:div>
        <w:div w:id="2078167317">
          <w:marLeft w:val="0"/>
          <w:marRight w:val="0"/>
          <w:marTop w:val="0"/>
          <w:marBottom w:val="0"/>
          <w:divBdr>
            <w:top w:val="none" w:sz="0" w:space="0" w:color="auto"/>
            <w:left w:val="none" w:sz="0" w:space="0" w:color="auto"/>
            <w:bottom w:val="none" w:sz="0" w:space="0" w:color="auto"/>
            <w:right w:val="none" w:sz="0" w:space="0" w:color="auto"/>
          </w:divBdr>
        </w:div>
        <w:div w:id="2014985540">
          <w:marLeft w:val="0"/>
          <w:marRight w:val="0"/>
          <w:marTop w:val="0"/>
          <w:marBottom w:val="0"/>
          <w:divBdr>
            <w:top w:val="none" w:sz="0" w:space="0" w:color="auto"/>
            <w:left w:val="none" w:sz="0" w:space="0" w:color="auto"/>
            <w:bottom w:val="none" w:sz="0" w:space="0" w:color="auto"/>
            <w:right w:val="none" w:sz="0" w:space="0" w:color="auto"/>
          </w:divBdr>
        </w:div>
        <w:div w:id="1021278104">
          <w:marLeft w:val="0"/>
          <w:marRight w:val="0"/>
          <w:marTop w:val="0"/>
          <w:marBottom w:val="0"/>
          <w:divBdr>
            <w:top w:val="none" w:sz="0" w:space="0" w:color="auto"/>
            <w:left w:val="none" w:sz="0" w:space="0" w:color="auto"/>
            <w:bottom w:val="none" w:sz="0" w:space="0" w:color="auto"/>
            <w:right w:val="none" w:sz="0" w:space="0" w:color="auto"/>
          </w:divBdr>
        </w:div>
        <w:div w:id="1161383766">
          <w:marLeft w:val="0"/>
          <w:marRight w:val="0"/>
          <w:marTop w:val="0"/>
          <w:marBottom w:val="0"/>
          <w:divBdr>
            <w:top w:val="none" w:sz="0" w:space="0" w:color="auto"/>
            <w:left w:val="none" w:sz="0" w:space="0" w:color="auto"/>
            <w:bottom w:val="none" w:sz="0" w:space="0" w:color="auto"/>
            <w:right w:val="none" w:sz="0" w:space="0" w:color="auto"/>
          </w:divBdr>
        </w:div>
        <w:div w:id="1199319187">
          <w:marLeft w:val="0"/>
          <w:marRight w:val="0"/>
          <w:marTop w:val="0"/>
          <w:marBottom w:val="0"/>
          <w:divBdr>
            <w:top w:val="none" w:sz="0" w:space="0" w:color="auto"/>
            <w:left w:val="none" w:sz="0" w:space="0" w:color="auto"/>
            <w:bottom w:val="none" w:sz="0" w:space="0" w:color="auto"/>
            <w:right w:val="none" w:sz="0" w:space="0" w:color="auto"/>
          </w:divBdr>
        </w:div>
        <w:div w:id="1566910506">
          <w:marLeft w:val="0"/>
          <w:marRight w:val="0"/>
          <w:marTop w:val="0"/>
          <w:marBottom w:val="0"/>
          <w:divBdr>
            <w:top w:val="none" w:sz="0" w:space="0" w:color="auto"/>
            <w:left w:val="none" w:sz="0" w:space="0" w:color="auto"/>
            <w:bottom w:val="none" w:sz="0" w:space="0" w:color="auto"/>
            <w:right w:val="none" w:sz="0" w:space="0" w:color="auto"/>
          </w:divBdr>
        </w:div>
        <w:div w:id="282350265">
          <w:marLeft w:val="0"/>
          <w:marRight w:val="0"/>
          <w:marTop w:val="0"/>
          <w:marBottom w:val="0"/>
          <w:divBdr>
            <w:top w:val="none" w:sz="0" w:space="0" w:color="auto"/>
            <w:left w:val="none" w:sz="0" w:space="0" w:color="auto"/>
            <w:bottom w:val="none" w:sz="0" w:space="0" w:color="auto"/>
            <w:right w:val="none" w:sz="0" w:space="0" w:color="auto"/>
          </w:divBdr>
        </w:div>
        <w:div w:id="1901593946">
          <w:marLeft w:val="0"/>
          <w:marRight w:val="0"/>
          <w:marTop w:val="0"/>
          <w:marBottom w:val="0"/>
          <w:divBdr>
            <w:top w:val="none" w:sz="0" w:space="0" w:color="auto"/>
            <w:left w:val="none" w:sz="0" w:space="0" w:color="auto"/>
            <w:bottom w:val="none" w:sz="0" w:space="0" w:color="auto"/>
            <w:right w:val="none" w:sz="0" w:space="0" w:color="auto"/>
          </w:divBdr>
        </w:div>
      </w:divsChild>
    </w:div>
    <w:div w:id="912737362">
      <w:bodyDiv w:val="1"/>
      <w:marLeft w:val="0"/>
      <w:marRight w:val="0"/>
      <w:marTop w:val="0"/>
      <w:marBottom w:val="0"/>
      <w:divBdr>
        <w:top w:val="none" w:sz="0" w:space="0" w:color="auto"/>
        <w:left w:val="none" w:sz="0" w:space="0" w:color="auto"/>
        <w:bottom w:val="none" w:sz="0" w:space="0" w:color="auto"/>
        <w:right w:val="none" w:sz="0" w:space="0" w:color="auto"/>
      </w:divBdr>
    </w:div>
    <w:div w:id="920333902">
      <w:bodyDiv w:val="1"/>
      <w:marLeft w:val="0"/>
      <w:marRight w:val="0"/>
      <w:marTop w:val="0"/>
      <w:marBottom w:val="0"/>
      <w:divBdr>
        <w:top w:val="none" w:sz="0" w:space="0" w:color="auto"/>
        <w:left w:val="none" w:sz="0" w:space="0" w:color="auto"/>
        <w:bottom w:val="none" w:sz="0" w:space="0" w:color="auto"/>
        <w:right w:val="none" w:sz="0" w:space="0" w:color="auto"/>
      </w:divBdr>
    </w:div>
    <w:div w:id="921838480">
      <w:bodyDiv w:val="1"/>
      <w:marLeft w:val="0"/>
      <w:marRight w:val="0"/>
      <w:marTop w:val="0"/>
      <w:marBottom w:val="0"/>
      <w:divBdr>
        <w:top w:val="none" w:sz="0" w:space="0" w:color="auto"/>
        <w:left w:val="none" w:sz="0" w:space="0" w:color="auto"/>
        <w:bottom w:val="none" w:sz="0" w:space="0" w:color="auto"/>
        <w:right w:val="none" w:sz="0" w:space="0" w:color="auto"/>
      </w:divBdr>
    </w:div>
    <w:div w:id="922371918">
      <w:bodyDiv w:val="1"/>
      <w:marLeft w:val="0"/>
      <w:marRight w:val="0"/>
      <w:marTop w:val="0"/>
      <w:marBottom w:val="0"/>
      <w:divBdr>
        <w:top w:val="none" w:sz="0" w:space="0" w:color="auto"/>
        <w:left w:val="none" w:sz="0" w:space="0" w:color="auto"/>
        <w:bottom w:val="none" w:sz="0" w:space="0" w:color="auto"/>
        <w:right w:val="none" w:sz="0" w:space="0" w:color="auto"/>
      </w:divBdr>
      <w:divsChild>
        <w:div w:id="2023046568">
          <w:marLeft w:val="0"/>
          <w:marRight w:val="0"/>
          <w:marTop w:val="0"/>
          <w:marBottom w:val="0"/>
          <w:divBdr>
            <w:top w:val="none" w:sz="0" w:space="0" w:color="auto"/>
            <w:left w:val="none" w:sz="0" w:space="0" w:color="auto"/>
            <w:bottom w:val="none" w:sz="0" w:space="0" w:color="auto"/>
            <w:right w:val="none" w:sz="0" w:space="0" w:color="auto"/>
          </w:divBdr>
        </w:div>
        <w:div w:id="1272932386">
          <w:marLeft w:val="0"/>
          <w:marRight w:val="0"/>
          <w:marTop w:val="0"/>
          <w:marBottom w:val="0"/>
          <w:divBdr>
            <w:top w:val="none" w:sz="0" w:space="0" w:color="auto"/>
            <w:left w:val="none" w:sz="0" w:space="0" w:color="auto"/>
            <w:bottom w:val="none" w:sz="0" w:space="0" w:color="auto"/>
            <w:right w:val="none" w:sz="0" w:space="0" w:color="auto"/>
          </w:divBdr>
        </w:div>
        <w:div w:id="877084896">
          <w:marLeft w:val="0"/>
          <w:marRight w:val="0"/>
          <w:marTop w:val="0"/>
          <w:marBottom w:val="0"/>
          <w:divBdr>
            <w:top w:val="none" w:sz="0" w:space="0" w:color="auto"/>
            <w:left w:val="none" w:sz="0" w:space="0" w:color="auto"/>
            <w:bottom w:val="none" w:sz="0" w:space="0" w:color="auto"/>
            <w:right w:val="none" w:sz="0" w:space="0" w:color="auto"/>
          </w:divBdr>
        </w:div>
        <w:div w:id="1735811911">
          <w:marLeft w:val="0"/>
          <w:marRight w:val="0"/>
          <w:marTop w:val="0"/>
          <w:marBottom w:val="0"/>
          <w:divBdr>
            <w:top w:val="none" w:sz="0" w:space="0" w:color="auto"/>
            <w:left w:val="none" w:sz="0" w:space="0" w:color="auto"/>
            <w:bottom w:val="none" w:sz="0" w:space="0" w:color="auto"/>
            <w:right w:val="none" w:sz="0" w:space="0" w:color="auto"/>
          </w:divBdr>
        </w:div>
        <w:div w:id="1333068405">
          <w:marLeft w:val="0"/>
          <w:marRight w:val="0"/>
          <w:marTop w:val="0"/>
          <w:marBottom w:val="0"/>
          <w:divBdr>
            <w:top w:val="none" w:sz="0" w:space="0" w:color="auto"/>
            <w:left w:val="none" w:sz="0" w:space="0" w:color="auto"/>
            <w:bottom w:val="none" w:sz="0" w:space="0" w:color="auto"/>
            <w:right w:val="none" w:sz="0" w:space="0" w:color="auto"/>
          </w:divBdr>
        </w:div>
        <w:div w:id="1417286737">
          <w:marLeft w:val="0"/>
          <w:marRight w:val="0"/>
          <w:marTop w:val="0"/>
          <w:marBottom w:val="0"/>
          <w:divBdr>
            <w:top w:val="none" w:sz="0" w:space="0" w:color="auto"/>
            <w:left w:val="none" w:sz="0" w:space="0" w:color="auto"/>
            <w:bottom w:val="none" w:sz="0" w:space="0" w:color="auto"/>
            <w:right w:val="none" w:sz="0" w:space="0" w:color="auto"/>
          </w:divBdr>
        </w:div>
        <w:div w:id="735517624">
          <w:marLeft w:val="0"/>
          <w:marRight w:val="0"/>
          <w:marTop w:val="0"/>
          <w:marBottom w:val="0"/>
          <w:divBdr>
            <w:top w:val="none" w:sz="0" w:space="0" w:color="auto"/>
            <w:left w:val="none" w:sz="0" w:space="0" w:color="auto"/>
            <w:bottom w:val="none" w:sz="0" w:space="0" w:color="auto"/>
            <w:right w:val="none" w:sz="0" w:space="0" w:color="auto"/>
          </w:divBdr>
        </w:div>
        <w:div w:id="1554273429">
          <w:marLeft w:val="0"/>
          <w:marRight w:val="0"/>
          <w:marTop w:val="0"/>
          <w:marBottom w:val="0"/>
          <w:divBdr>
            <w:top w:val="none" w:sz="0" w:space="0" w:color="auto"/>
            <w:left w:val="none" w:sz="0" w:space="0" w:color="auto"/>
            <w:bottom w:val="none" w:sz="0" w:space="0" w:color="auto"/>
            <w:right w:val="none" w:sz="0" w:space="0" w:color="auto"/>
          </w:divBdr>
        </w:div>
        <w:div w:id="1539244650">
          <w:marLeft w:val="0"/>
          <w:marRight w:val="0"/>
          <w:marTop w:val="0"/>
          <w:marBottom w:val="0"/>
          <w:divBdr>
            <w:top w:val="none" w:sz="0" w:space="0" w:color="auto"/>
            <w:left w:val="none" w:sz="0" w:space="0" w:color="auto"/>
            <w:bottom w:val="none" w:sz="0" w:space="0" w:color="auto"/>
            <w:right w:val="none" w:sz="0" w:space="0" w:color="auto"/>
          </w:divBdr>
        </w:div>
        <w:div w:id="1675454760">
          <w:marLeft w:val="0"/>
          <w:marRight w:val="0"/>
          <w:marTop w:val="0"/>
          <w:marBottom w:val="0"/>
          <w:divBdr>
            <w:top w:val="none" w:sz="0" w:space="0" w:color="auto"/>
            <w:left w:val="none" w:sz="0" w:space="0" w:color="auto"/>
            <w:bottom w:val="none" w:sz="0" w:space="0" w:color="auto"/>
            <w:right w:val="none" w:sz="0" w:space="0" w:color="auto"/>
          </w:divBdr>
        </w:div>
        <w:div w:id="568273695">
          <w:marLeft w:val="0"/>
          <w:marRight w:val="0"/>
          <w:marTop w:val="0"/>
          <w:marBottom w:val="0"/>
          <w:divBdr>
            <w:top w:val="none" w:sz="0" w:space="0" w:color="auto"/>
            <w:left w:val="none" w:sz="0" w:space="0" w:color="auto"/>
            <w:bottom w:val="none" w:sz="0" w:space="0" w:color="auto"/>
            <w:right w:val="none" w:sz="0" w:space="0" w:color="auto"/>
          </w:divBdr>
        </w:div>
      </w:divsChild>
    </w:div>
    <w:div w:id="922489625">
      <w:bodyDiv w:val="1"/>
      <w:marLeft w:val="0"/>
      <w:marRight w:val="0"/>
      <w:marTop w:val="0"/>
      <w:marBottom w:val="0"/>
      <w:divBdr>
        <w:top w:val="none" w:sz="0" w:space="0" w:color="auto"/>
        <w:left w:val="none" w:sz="0" w:space="0" w:color="auto"/>
        <w:bottom w:val="none" w:sz="0" w:space="0" w:color="auto"/>
        <w:right w:val="none" w:sz="0" w:space="0" w:color="auto"/>
      </w:divBdr>
    </w:div>
    <w:div w:id="923729938">
      <w:bodyDiv w:val="1"/>
      <w:marLeft w:val="0"/>
      <w:marRight w:val="0"/>
      <w:marTop w:val="0"/>
      <w:marBottom w:val="0"/>
      <w:divBdr>
        <w:top w:val="none" w:sz="0" w:space="0" w:color="auto"/>
        <w:left w:val="none" w:sz="0" w:space="0" w:color="auto"/>
        <w:bottom w:val="none" w:sz="0" w:space="0" w:color="auto"/>
        <w:right w:val="none" w:sz="0" w:space="0" w:color="auto"/>
      </w:divBdr>
    </w:div>
    <w:div w:id="933173283">
      <w:bodyDiv w:val="1"/>
      <w:marLeft w:val="0"/>
      <w:marRight w:val="0"/>
      <w:marTop w:val="0"/>
      <w:marBottom w:val="0"/>
      <w:divBdr>
        <w:top w:val="none" w:sz="0" w:space="0" w:color="auto"/>
        <w:left w:val="none" w:sz="0" w:space="0" w:color="auto"/>
        <w:bottom w:val="none" w:sz="0" w:space="0" w:color="auto"/>
        <w:right w:val="none" w:sz="0" w:space="0" w:color="auto"/>
      </w:divBdr>
    </w:div>
    <w:div w:id="934678831">
      <w:bodyDiv w:val="1"/>
      <w:marLeft w:val="0"/>
      <w:marRight w:val="0"/>
      <w:marTop w:val="0"/>
      <w:marBottom w:val="0"/>
      <w:divBdr>
        <w:top w:val="none" w:sz="0" w:space="0" w:color="auto"/>
        <w:left w:val="none" w:sz="0" w:space="0" w:color="auto"/>
        <w:bottom w:val="none" w:sz="0" w:space="0" w:color="auto"/>
        <w:right w:val="none" w:sz="0" w:space="0" w:color="auto"/>
      </w:divBdr>
    </w:div>
    <w:div w:id="936476042">
      <w:bodyDiv w:val="1"/>
      <w:marLeft w:val="0"/>
      <w:marRight w:val="0"/>
      <w:marTop w:val="0"/>
      <w:marBottom w:val="0"/>
      <w:divBdr>
        <w:top w:val="none" w:sz="0" w:space="0" w:color="auto"/>
        <w:left w:val="none" w:sz="0" w:space="0" w:color="auto"/>
        <w:bottom w:val="none" w:sz="0" w:space="0" w:color="auto"/>
        <w:right w:val="none" w:sz="0" w:space="0" w:color="auto"/>
      </w:divBdr>
    </w:div>
    <w:div w:id="941960936">
      <w:bodyDiv w:val="1"/>
      <w:marLeft w:val="0"/>
      <w:marRight w:val="0"/>
      <w:marTop w:val="0"/>
      <w:marBottom w:val="0"/>
      <w:divBdr>
        <w:top w:val="none" w:sz="0" w:space="0" w:color="auto"/>
        <w:left w:val="none" w:sz="0" w:space="0" w:color="auto"/>
        <w:bottom w:val="none" w:sz="0" w:space="0" w:color="auto"/>
        <w:right w:val="none" w:sz="0" w:space="0" w:color="auto"/>
      </w:divBdr>
    </w:div>
    <w:div w:id="944463946">
      <w:bodyDiv w:val="1"/>
      <w:marLeft w:val="0"/>
      <w:marRight w:val="0"/>
      <w:marTop w:val="0"/>
      <w:marBottom w:val="0"/>
      <w:divBdr>
        <w:top w:val="none" w:sz="0" w:space="0" w:color="auto"/>
        <w:left w:val="none" w:sz="0" w:space="0" w:color="auto"/>
        <w:bottom w:val="none" w:sz="0" w:space="0" w:color="auto"/>
        <w:right w:val="none" w:sz="0" w:space="0" w:color="auto"/>
      </w:divBdr>
    </w:div>
    <w:div w:id="946305831">
      <w:bodyDiv w:val="1"/>
      <w:marLeft w:val="0"/>
      <w:marRight w:val="0"/>
      <w:marTop w:val="0"/>
      <w:marBottom w:val="0"/>
      <w:divBdr>
        <w:top w:val="none" w:sz="0" w:space="0" w:color="auto"/>
        <w:left w:val="none" w:sz="0" w:space="0" w:color="auto"/>
        <w:bottom w:val="none" w:sz="0" w:space="0" w:color="auto"/>
        <w:right w:val="none" w:sz="0" w:space="0" w:color="auto"/>
      </w:divBdr>
    </w:div>
    <w:div w:id="946810166">
      <w:bodyDiv w:val="1"/>
      <w:marLeft w:val="0"/>
      <w:marRight w:val="0"/>
      <w:marTop w:val="0"/>
      <w:marBottom w:val="0"/>
      <w:divBdr>
        <w:top w:val="none" w:sz="0" w:space="0" w:color="auto"/>
        <w:left w:val="none" w:sz="0" w:space="0" w:color="auto"/>
        <w:bottom w:val="none" w:sz="0" w:space="0" w:color="auto"/>
        <w:right w:val="none" w:sz="0" w:space="0" w:color="auto"/>
      </w:divBdr>
    </w:div>
    <w:div w:id="946931952">
      <w:bodyDiv w:val="1"/>
      <w:marLeft w:val="0"/>
      <w:marRight w:val="0"/>
      <w:marTop w:val="0"/>
      <w:marBottom w:val="0"/>
      <w:divBdr>
        <w:top w:val="none" w:sz="0" w:space="0" w:color="auto"/>
        <w:left w:val="none" w:sz="0" w:space="0" w:color="auto"/>
        <w:bottom w:val="none" w:sz="0" w:space="0" w:color="auto"/>
        <w:right w:val="none" w:sz="0" w:space="0" w:color="auto"/>
      </w:divBdr>
    </w:div>
    <w:div w:id="946961615">
      <w:bodyDiv w:val="1"/>
      <w:marLeft w:val="0"/>
      <w:marRight w:val="0"/>
      <w:marTop w:val="0"/>
      <w:marBottom w:val="0"/>
      <w:divBdr>
        <w:top w:val="none" w:sz="0" w:space="0" w:color="auto"/>
        <w:left w:val="none" w:sz="0" w:space="0" w:color="auto"/>
        <w:bottom w:val="none" w:sz="0" w:space="0" w:color="auto"/>
        <w:right w:val="none" w:sz="0" w:space="0" w:color="auto"/>
      </w:divBdr>
    </w:div>
    <w:div w:id="947814194">
      <w:bodyDiv w:val="1"/>
      <w:marLeft w:val="0"/>
      <w:marRight w:val="0"/>
      <w:marTop w:val="0"/>
      <w:marBottom w:val="0"/>
      <w:divBdr>
        <w:top w:val="none" w:sz="0" w:space="0" w:color="auto"/>
        <w:left w:val="none" w:sz="0" w:space="0" w:color="auto"/>
        <w:bottom w:val="none" w:sz="0" w:space="0" w:color="auto"/>
        <w:right w:val="none" w:sz="0" w:space="0" w:color="auto"/>
      </w:divBdr>
    </w:div>
    <w:div w:id="950094482">
      <w:bodyDiv w:val="1"/>
      <w:marLeft w:val="0"/>
      <w:marRight w:val="0"/>
      <w:marTop w:val="0"/>
      <w:marBottom w:val="0"/>
      <w:divBdr>
        <w:top w:val="none" w:sz="0" w:space="0" w:color="auto"/>
        <w:left w:val="none" w:sz="0" w:space="0" w:color="auto"/>
        <w:bottom w:val="none" w:sz="0" w:space="0" w:color="auto"/>
        <w:right w:val="none" w:sz="0" w:space="0" w:color="auto"/>
      </w:divBdr>
    </w:div>
    <w:div w:id="950280421">
      <w:bodyDiv w:val="1"/>
      <w:marLeft w:val="0"/>
      <w:marRight w:val="0"/>
      <w:marTop w:val="0"/>
      <w:marBottom w:val="0"/>
      <w:divBdr>
        <w:top w:val="none" w:sz="0" w:space="0" w:color="auto"/>
        <w:left w:val="none" w:sz="0" w:space="0" w:color="auto"/>
        <w:bottom w:val="none" w:sz="0" w:space="0" w:color="auto"/>
        <w:right w:val="none" w:sz="0" w:space="0" w:color="auto"/>
      </w:divBdr>
    </w:div>
    <w:div w:id="952174112">
      <w:bodyDiv w:val="1"/>
      <w:marLeft w:val="0"/>
      <w:marRight w:val="0"/>
      <w:marTop w:val="0"/>
      <w:marBottom w:val="0"/>
      <w:divBdr>
        <w:top w:val="none" w:sz="0" w:space="0" w:color="auto"/>
        <w:left w:val="none" w:sz="0" w:space="0" w:color="auto"/>
        <w:bottom w:val="none" w:sz="0" w:space="0" w:color="auto"/>
        <w:right w:val="none" w:sz="0" w:space="0" w:color="auto"/>
      </w:divBdr>
    </w:div>
    <w:div w:id="958296245">
      <w:bodyDiv w:val="1"/>
      <w:marLeft w:val="0"/>
      <w:marRight w:val="0"/>
      <w:marTop w:val="0"/>
      <w:marBottom w:val="0"/>
      <w:divBdr>
        <w:top w:val="none" w:sz="0" w:space="0" w:color="auto"/>
        <w:left w:val="none" w:sz="0" w:space="0" w:color="auto"/>
        <w:bottom w:val="none" w:sz="0" w:space="0" w:color="auto"/>
        <w:right w:val="none" w:sz="0" w:space="0" w:color="auto"/>
      </w:divBdr>
    </w:div>
    <w:div w:id="960692833">
      <w:bodyDiv w:val="1"/>
      <w:marLeft w:val="0"/>
      <w:marRight w:val="0"/>
      <w:marTop w:val="0"/>
      <w:marBottom w:val="0"/>
      <w:divBdr>
        <w:top w:val="none" w:sz="0" w:space="0" w:color="auto"/>
        <w:left w:val="none" w:sz="0" w:space="0" w:color="auto"/>
        <w:bottom w:val="none" w:sz="0" w:space="0" w:color="auto"/>
        <w:right w:val="none" w:sz="0" w:space="0" w:color="auto"/>
      </w:divBdr>
    </w:div>
    <w:div w:id="961770945">
      <w:bodyDiv w:val="1"/>
      <w:marLeft w:val="0"/>
      <w:marRight w:val="0"/>
      <w:marTop w:val="0"/>
      <w:marBottom w:val="0"/>
      <w:divBdr>
        <w:top w:val="none" w:sz="0" w:space="0" w:color="auto"/>
        <w:left w:val="none" w:sz="0" w:space="0" w:color="auto"/>
        <w:bottom w:val="none" w:sz="0" w:space="0" w:color="auto"/>
        <w:right w:val="none" w:sz="0" w:space="0" w:color="auto"/>
      </w:divBdr>
    </w:div>
    <w:div w:id="962494139">
      <w:bodyDiv w:val="1"/>
      <w:marLeft w:val="0"/>
      <w:marRight w:val="0"/>
      <w:marTop w:val="0"/>
      <w:marBottom w:val="0"/>
      <w:divBdr>
        <w:top w:val="none" w:sz="0" w:space="0" w:color="auto"/>
        <w:left w:val="none" w:sz="0" w:space="0" w:color="auto"/>
        <w:bottom w:val="none" w:sz="0" w:space="0" w:color="auto"/>
        <w:right w:val="none" w:sz="0" w:space="0" w:color="auto"/>
      </w:divBdr>
    </w:div>
    <w:div w:id="966815501">
      <w:bodyDiv w:val="1"/>
      <w:marLeft w:val="0"/>
      <w:marRight w:val="0"/>
      <w:marTop w:val="0"/>
      <w:marBottom w:val="0"/>
      <w:divBdr>
        <w:top w:val="none" w:sz="0" w:space="0" w:color="auto"/>
        <w:left w:val="none" w:sz="0" w:space="0" w:color="auto"/>
        <w:bottom w:val="none" w:sz="0" w:space="0" w:color="auto"/>
        <w:right w:val="none" w:sz="0" w:space="0" w:color="auto"/>
      </w:divBdr>
    </w:div>
    <w:div w:id="967200083">
      <w:bodyDiv w:val="1"/>
      <w:marLeft w:val="0"/>
      <w:marRight w:val="0"/>
      <w:marTop w:val="0"/>
      <w:marBottom w:val="0"/>
      <w:divBdr>
        <w:top w:val="none" w:sz="0" w:space="0" w:color="auto"/>
        <w:left w:val="none" w:sz="0" w:space="0" w:color="auto"/>
        <w:bottom w:val="none" w:sz="0" w:space="0" w:color="auto"/>
        <w:right w:val="none" w:sz="0" w:space="0" w:color="auto"/>
      </w:divBdr>
    </w:div>
    <w:div w:id="969212343">
      <w:bodyDiv w:val="1"/>
      <w:marLeft w:val="0"/>
      <w:marRight w:val="0"/>
      <w:marTop w:val="0"/>
      <w:marBottom w:val="0"/>
      <w:divBdr>
        <w:top w:val="none" w:sz="0" w:space="0" w:color="auto"/>
        <w:left w:val="none" w:sz="0" w:space="0" w:color="auto"/>
        <w:bottom w:val="none" w:sz="0" w:space="0" w:color="auto"/>
        <w:right w:val="none" w:sz="0" w:space="0" w:color="auto"/>
      </w:divBdr>
    </w:div>
    <w:div w:id="969818663">
      <w:bodyDiv w:val="1"/>
      <w:marLeft w:val="0"/>
      <w:marRight w:val="0"/>
      <w:marTop w:val="0"/>
      <w:marBottom w:val="0"/>
      <w:divBdr>
        <w:top w:val="none" w:sz="0" w:space="0" w:color="auto"/>
        <w:left w:val="none" w:sz="0" w:space="0" w:color="auto"/>
        <w:bottom w:val="none" w:sz="0" w:space="0" w:color="auto"/>
        <w:right w:val="none" w:sz="0" w:space="0" w:color="auto"/>
      </w:divBdr>
    </w:div>
    <w:div w:id="972830677">
      <w:bodyDiv w:val="1"/>
      <w:marLeft w:val="0"/>
      <w:marRight w:val="0"/>
      <w:marTop w:val="0"/>
      <w:marBottom w:val="0"/>
      <w:divBdr>
        <w:top w:val="none" w:sz="0" w:space="0" w:color="auto"/>
        <w:left w:val="none" w:sz="0" w:space="0" w:color="auto"/>
        <w:bottom w:val="none" w:sz="0" w:space="0" w:color="auto"/>
        <w:right w:val="none" w:sz="0" w:space="0" w:color="auto"/>
      </w:divBdr>
      <w:divsChild>
        <w:div w:id="1294214992">
          <w:marLeft w:val="0"/>
          <w:marRight w:val="0"/>
          <w:marTop w:val="0"/>
          <w:marBottom w:val="0"/>
          <w:divBdr>
            <w:top w:val="none" w:sz="0" w:space="0" w:color="auto"/>
            <w:left w:val="none" w:sz="0" w:space="0" w:color="auto"/>
            <w:bottom w:val="none" w:sz="0" w:space="0" w:color="auto"/>
            <w:right w:val="none" w:sz="0" w:space="0" w:color="auto"/>
          </w:divBdr>
        </w:div>
        <w:div w:id="1693457435">
          <w:marLeft w:val="0"/>
          <w:marRight w:val="0"/>
          <w:marTop w:val="0"/>
          <w:marBottom w:val="0"/>
          <w:divBdr>
            <w:top w:val="none" w:sz="0" w:space="0" w:color="auto"/>
            <w:left w:val="none" w:sz="0" w:space="0" w:color="auto"/>
            <w:bottom w:val="none" w:sz="0" w:space="0" w:color="auto"/>
            <w:right w:val="none" w:sz="0" w:space="0" w:color="auto"/>
          </w:divBdr>
        </w:div>
        <w:div w:id="204365842">
          <w:marLeft w:val="0"/>
          <w:marRight w:val="0"/>
          <w:marTop w:val="0"/>
          <w:marBottom w:val="0"/>
          <w:divBdr>
            <w:top w:val="none" w:sz="0" w:space="0" w:color="auto"/>
            <w:left w:val="none" w:sz="0" w:space="0" w:color="auto"/>
            <w:bottom w:val="none" w:sz="0" w:space="0" w:color="auto"/>
            <w:right w:val="none" w:sz="0" w:space="0" w:color="auto"/>
          </w:divBdr>
        </w:div>
        <w:div w:id="1411803720">
          <w:marLeft w:val="0"/>
          <w:marRight w:val="0"/>
          <w:marTop w:val="0"/>
          <w:marBottom w:val="0"/>
          <w:divBdr>
            <w:top w:val="none" w:sz="0" w:space="0" w:color="auto"/>
            <w:left w:val="none" w:sz="0" w:space="0" w:color="auto"/>
            <w:bottom w:val="none" w:sz="0" w:space="0" w:color="auto"/>
            <w:right w:val="none" w:sz="0" w:space="0" w:color="auto"/>
          </w:divBdr>
        </w:div>
        <w:div w:id="758673672">
          <w:marLeft w:val="0"/>
          <w:marRight w:val="0"/>
          <w:marTop w:val="0"/>
          <w:marBottom w:val="0"/>
          <w:divBdr>
            <w:top w:val="none" w:sz="0" w:space="0" w:color="auto"/>
            <w:left w:val="none" w:sz="0" w:space="0" w:color="auto"/>
            <w:bottom w:val="none" w:sz="0" w:space="0" w:color="auto"/>
            <w:right w:val="none" w:sz="0" w:space="0" w:color="auto"/>
          </w:divBdr>
        </w:div>
        <w:div w:id="89787999">
          <w:marLeft w:val="0"/>
          <w:marRight w:val="0"/>
          <w:marTop w:val="0"/>
          <w:marBottom w:val="0"/>
          <w:divBdr>
            <w:top w:val="none" w:sz="0" w:space="0" w:color="auto"/>
            <w:left w:val="none" w:sz="0" w:space="0" w:color="auto"/>
            <w:bottom w:val="none" w:sz="0" w:space="0" w:color="auto"/>
            <w:right w:val="none" w:sz="0" w:space="0" w:color="auto"/>
          </w:divBdr>
        </w:div>
        <w:div w:id="417677719">
          <w:marLeft w:val="0"/>
          <w:marRight w:val="0"/>
          <w:marTop w:val="0"/>
          <w:marBottom w:val="0"/>
          <w:divBdr>
            <w:top w:val="none" w:sz="0" w:space="0" w:color="auto"/>
            <w:left w:val="none" w:sz="0" w:space="0" w:color="auto"/>
            <w:bottom w:val="none" w:sz="0" w:space="0" w:color="auto"/>
            <w:right w:val="none" w:sz="0" w:space="0" w:color="auto"/>
          </w:divBdr>
        </w:div>
        <w:div w:id="854882943">
          <w:marLeft w:val="0"/>
          <w:marRight w:val="0"/>
          <w:marTop w:val="0"/>
          <w:marBottom w:val="0"/>
          <w:divBdr>
            <w:top w:val="none" w:sz="0" w:space="0" w:color="auto"/>
            <w:left w:val="none" w:sz="0" w:space="0" w:color="auto"/>
            <w:bottom w:val="none" w:sz="0" w:space="0" w:color="auto"/>
            <w:right w:val="none" w:sz="0" w:space="0" w:color="auto"/>
          </w:divBdr>
        </w:div>
        <w:div w:id="1419670104">
          <w:marLeft w:val="0"/>
          <w:marRight w:val="0"/>
          <w:marTop w:val="0"/>
          <w:marBottom w:val="0"/>
          <w:divBdr>
            <w:top w:val="none" w:sz="0" w:space="0" w:color="auto"/>
            <w:left w:val="none" w:sz="0" w:space="0" w:color="auto"/>
            <w:bottom w:val="none" w:sz="0" w:space="0" w:color="auto"/>
            <w:right w:val="none" w:sz="0" w:space="0" w:color="auto"/>
          </w:divBdr>
        </w:div>
        <w:div w:id="823547295">
          <w:marLeft w:val="0"/>
          <w:marRight w:val="0"/>
          <w:marTop w:val="0"/>
          <w:marBottom w:val="0"/>
          <w:divBdr>
            <w:top w:val="none" w:sz="0" w:space="0" w:color="auto"/>
            <w:left w:val="none" w:sz="0" w:space="0" w:color="auto"/>
            <w:bottom w:val="none" w:sz="0" w:space="0" w:color="auto"/>
            <w:right w:val="none" w:sz="0" w:space="0" w:color="auto"/>
          </w:divBdr>
        </w:div>
        <w:div w:id="473063187">
          <w:marLeft w:val="0"/>
          <w:marRight w:val="0"/>
          <w:marTop w:val="0"/>
          <w:marBottom w:val="0"/>
          <w:divBdr>
            <w:top w:val="none" w:sz="0" w:space="0" w:color="auto"/>
            <w:left w:val="none" w:sz="0" w:space="0" w:color="auto"/>
            <w:bottom w:val="none" w:sz="0" w:space="0" w:color="auto"/>
            <w:right w:val="none" w:sz="0" w:space="0" w:color="auto"/>
          </w:divBdr>
        </w:div>
        <w:div w:id="1635409674">
          <w:marLeft w:val="0"/>
          <w:marRight w:val="0"/>
          <w:marTop w:val="0"/>
          <w:marBottom w:val="0"/>
          <w:divBdr>
            <w:top w:val="none" w:sz="0" w:space="0" w:color="auto"/>
            <w:left w:val="none" w:sz="0" w:space="0" w:color="auto"/>
            <w:bottom w:val="none" w:sz="0" w:space="0" w:color="auto"/>
            <w:right w:val="none" w:sz="0" w:space="0" w:color="auto"/>
          </w:divBdr>
        </w:div>
        <w:div w:id="1124278065">
          <w:marLeft w:val="0"/>
          <w:marRight w:val="0"/>
          <w:marTop w:val="0"/>
          <w:marBottom w:val="0"/>
          <w:divBdr>
            <w:top w:val="none" w:sz="0" w:space="0" w:color="auto"/>
            <w:left w:val="none" w:sz="0" w:space="0" w:color="auto"/>
            <w:bottom w:val="none" w:sz="0" w:space="0" w:color="auto"/>
            <w:right w:val="none" w:sz="0" w:space="0" w:color="auto"/>
          </w:divBdr>
        </w:div>
        <w:div w:id="1670330431">
          <w:marLeft w:val="0"/>
          <w:marRight w:val="0"/>
          <w:marTop w:val="0"/>
          <w:marBottom w:val="0"/>
          <w:divBdr>
            <w:top w:val="none" w:sz="0" w:space="0" w:color="auto"/>
            <w:left w:val="none" w:sz="0" w:space="0" w:color="auto"/>
            <w:bottom w:val="none" w:sz="0" w:space="0" w:color="auto"/>
            <w:right w:val="none" w:sz="0" w:space="0" w:color="auto"/>
          </w:divBdr>
        </w:div>
        <w:div w:id="1918246147">
          <w:marLeft w:val="0"/>
          <w:marRight w:val="0"/>
          <w:marTop w:val="0"/>
          <w:marBottom w:val="0"/>
          <w:divBdr>
            <w:top w:val="none" w:sz="0" w:space="0" w:color="auto"/>
            <w:left w:val="none" w:sz="0" w:space="0" w:color="auto"/>
            <w:bottom w:val="none" w:sz="0" w:space="0" w:color="auto"/>
            <w:right w:val="none" w:sz="0" w:space="0" w:color="auto"/>
          </w:divBdr>
        </w:div>
        <w:div w:id="1495029682">
          <w:marLeft w:val="0"/>
          <w:marRight w:val="0"/>
          <w:marTop w:val="0"/>
          <w:marBottom w:val="0"/>
          <w:divBdr>
            <w:top w:val="none" w:sz="0" w:space="0" w:color="auto"/>
            <w:left w:val="none" w:sz="0" w:space="0" w:color="auto"/>
            <w:bottom w:val="none" w:sz="0" w:space="0" w:color="auto"/>
            <w:right w:val="none" w:sz="0" w:space="0" w:color="auto"/>
          </w:divBdr>
        </w:div>
      </w:divsChild>
    </w:div>
    <w:div w:id="977994416">
      <w:bodyDiv w:val="1"/>
      <w:marLeft w:val="0"/>
      <w:marRight w:val="0"/>
      <w:marTop w:val="0"/>
      <w:marBottom w:val="0"/>
      <w:divBdr>
        <w:top w:val="none" w:sz="0" w:space="0" w:color="auto"/>
        <w:left w:val="none" w:sz="0" w:space="0" w:color="auto"/>
        <w:bottom w:val="none" w:sz="0" w:space="0" w:color="auto"/>
        <w:right w:val="none" w:sz="0" w:space="0" w:color="auto"/>
      </w:divBdr>
    </w:div>
    <w:div w:id="980573264">
      <w:bodyDiv w:val="1"/>
      <w:marLeft w:val="0"/>
      <w:marRight w:val="0"/>
      <w:marTop w:val="0"/>
      <w:marBottom w:val="0"/>
      <w:divBdr>
        <w:top w:val="none" w:sz="0" w:space="0" w:color="auto"/>
        <w:left w:val="none" w:sz="0" w:space="0" w:color="auto"/>
        <w:bottom w:val="none" w:sz="0" w:space="0" w:color="auto"/>
        <w:right w:val="none" w:sz="0" w:space="0" w:color="auto"/>
      </w:divBdr>
    </w:div>
    <w:div w:id="986015799">
      <w:bodyDiv w:val="1"/>
      <w:marLeft w:val="0"/>
      <w:marRight w:val="0"/>
      <w:marTop w:val="0"/>
      <w:marBottom w:val="0"/>
      <w:divBdr>
        <w:top w:val="none" w:sz="0" w:space="0" w:color="auto"/>
        <w:left w:val="none" w:sz="0" w:space="0" w:color="auto"/>
        <w:bottom w:val="none" w:sz="0" w:space="0" w:color="auto"/>
        <w:right w:val="none" w:sz="0" w:space="0" w:color="auto"/>
      </w:divBdr>
    </w:div>
    <w:div w:id="986473517">
      <w:bodyDiv w:val="1"/>
      <w:marLeft w:val="0"/>
      <w:marRight w:val="0"/>
      <w:marTop w:val="0"/>
      <w:marBottom w:val="0"/>
      <w:divBdr>
        <w:top w:val="none" w:sz="0" w:space="0" w:color="auto"/>
        <w:left w:val="none" w:sz="0" w:space="0" w:color="auto"/>
        <w:bottom w:val="none" w:sz="0" w:space="0" w:color="auto"/>
        <w:right w:val="none" w:sz="0" w:space="0" w:color="auto"/>
      </w:divBdr>
    </w:div>
    <w:div w:id="988902922">
      <w:bodyDiv w:val="1"/>
      <w:marLeft w:val="0"/>
      <w:marRight w:val="0"/>
      <w:marTop w:val="0"/>
      <w:marBottom w:val="0"/>
      <w:divBdr>
        <w:top w:val="none" w:sz="0" w:space="0" w:color="auto"/>
        <w:left w:val="none" w:sz="0" w:space="0" w:color="auto"/>
        <w:bottom w:val="none" w:sz="0" w:space="0" w:color="auto"/>
        <w:right w:val="none" w:sz="0" w:space="0" w:color="auto"/>
      </w:divBdr>
    </w:div>
    <w:div w:id="989018061">
      <w:bodyDiv w:val="1"/>
      <w:marLeft w:val="0"/>
      <w:marRight w:val="0"/>
      <w:marTop w:val="0"/>
      <w:marBottom w:val="0"/>
      <w:divBdr>
        <w:top w:val="none" w:sz="0" w:space="0" w:color="auto"/>
        <w:left w:val="none" w:sz="0" w:space="0" w:color="auto"/>
        <w:bottom w:val="none" w:sz="0" w:space="0" w:color="auto"/>
        <w:right w:val="none" w:sz="0" w:space="0" w:color="auto"/>
      </w:divBdr>
    </w:div>
    <w:div w:id="992879660">
      <w:bodyDiv w:val="1"/>
      <w:marLeft w:val="0"/>
      <w:marRight w:val="0"/>
      <w:marTop w:val="0"/>
      <w:marBottom w:val="0"/>
      <w:divBdr>
        <w:top w:val="none" w:sz="0" w:space="0" w:color="auto"/>
        <w:left w:val="none" w:sz="0" w:space="0" w:color="auto"/>
        <w:bottom w:val="none" w:sz="0" w:space="0" w:color="auto"/>
        <w:right w:val="none" w:sz="0" w:space="0" w:color="auto"/>
      </w:divBdr>
    </w:div>
    <w:div w:id="993416967">
      <w:bodyDiv w:val="1"/>
      <w:marLeft w:val="0"/>
      <w:marRight w:val="0"/>
      <w:marTop w:val="0"/>
      <w:marBottom w:val="0"/>
      <w:divBdr>
        <w:top w:val="none" w:sz="0" w:space="0" w:color="auto"/>
        <w:left w:val="none" w:sz="0" w:space="0" w:color="auto"/>
        <w:bottom w:val="none" w:sz="0" w:space="0" w:color="auto"/>
        <w:right w:val="none" w:sz="0" w:space="0" w:color="auto"/>
      </w:divBdr>
    </w:div>
    <w:div w:id="993949924">
      <w:bodyDiv w:val="1"/>
      <w:marLeft w:val="0"/>
      <w:marRight w:val="0"/>
      <w:marTop w:val="0"/>
      <w:marBottom w:val="0"/>
      <w:divBdr>
        <w:top w:val="none" w:sz="0" w:space="0" w:color="auto"/>
        <w:left w:val="none" w:sz="0" w:space="0" w:color="auto"/>
        <w:bottom w:val="none" w:sz="0" w:space="0" w:color="auto"/>
        <w:right w:val="none" w:sz="0" w:space="0" w:color="auto"/>
      </w:divBdr>
    </w:div>
    <w:div w:id="1002051501">
      <w:bodyDiv w:val="1"/>
      <w:marLeft w:val="0"/>
      <w:marRight w:val="0"/>
      <w:marTop w:val="0"/>
      <w:marBottom w:val="0"/>
      <w:divBdr>
        <w:top w:val="none" w:sz="0" w:space="0" w:color="auto"/>
        <w:left w:val="none" w:sz="0" w:space="0" w:color="auto"/>
        <w:bottom w:val="none" w:sz="0" w:space="0" w:color="auto"/>
        <w:right w:val="none" w:sz="0" w:space="0" w:color="auto"/>
      </w:divBdr>
    </w:div>
    <w:div w:id="1006597361">
      <w:bodyDiv w:val="1"/>
      <w:marLeft w:val="0"/>
      <w:marRight w:val="0"/>
      <w:marTop w:val="0"/>
      <w:marBottom w:val="0"/>
      <w:divBdr>
        <w:top w:val="none" w:sz="0" w:space="0" w:color="auto"/>
        <w:left w:val="none" w:sz="0" w:space="0" w:color="auto"/>
        <w:bottom w:val="none" w:sz="0" w:space="0" w:color="auto"/>
        <w:right w:val="none" w:sz="0" w:space="0" w:color="auto"/>
      </w:divBdr>
    </w:div>
    <w:div w:id="1009138266">
      <w:bodyDiv w:val="1"/>
      <w:marLeft w:val="0"/>
      <w:marRight w:val="0"/>
      <w:marTop w:val="0"/>
      <w:marBottom w:val="0"/>
      <w:divBdr>
        <w:top w:val="none" w:sz="0" w:space="0" w:color="auto"/>
        <w:left w:val="none" w:sz="0" w:space="0" w:color="auto"/>
        <w:bottom w:val="none" w:sz="0" w:space="0" w:color="auto"/>
        <w:right w:val="none" w:sz="0" w:space="0" w:color="auto"/>
      </w:divBdr>
    </w:div>
    <w:div w:id="1010831714">
      <w:bodyDiv w:val="1"/>
      <w:marLeft w:val="0"/>
      <w:marRight w:val="0"/>
      <w:marTop w:val="0"/>
      <w:marBottom w:val="0"/>
      <w:divBdr>
        <w:top w:val="none" w:sz="0" w:space="0" w:color="auto"/>
        <w:left w:val="none" w:sz="0" w:space="0" w:color="auto"/>
        <w:bottom w:val="none" w:sz="0" w:space="0" w:color="auto"/>
        <w:right w:val="none" w:sz="0" w:space="0" w:color="auto"/>
      </w:divBdr>
    </w:div>
    <w:div w:id="1013533979">
      <w:bodyDiv w:val="1"/>
      <w:marLeft w:val="0"/>
      <w:marRight w:val="0"/>
      <w:marTop w:val="0"/>
      <w:marBottom w:val="0"/>
      <w:divBdr>
        <w:top w:val="none" w:sz="0" w:space="0" w:color="auto"/>
        <w:left w:val="none" w:sz="0" w:space="0" w:color="auto"/>
        <w:bottom w:val="none" w:sz="0" w:space="0" w:color="auto"/>
        <w:right w:val="none" w:sz="0" w:space="0" w:color="auto"/>
      </w:divBdr>
    </w:div>
    <w:div w:id="1015811693">
      <w:bodyDiv w:val="1"/>
      <w:marLeft w:val="0"/>
      <w:marRight w:val="0"/>
      <w:marTop w:val="0"/>
      <w:marBottom w:val="0"/>
      <w:divBdr>
        <w:top w:val="none" w:sz="0" w:space="0" w:color="auto"/>
        <w:left w:val="none" w:sz="0" w:space="0" w:color="auto"/>
        <w:bottom w:val="none" w:sz="0" w:space="0" w:color="auto"/>
        <w:right w:val="none" w:sz="0" w:space="0" w:color="auto"/>
      </w:divBdr>
    </w:div>
    <w:div w:id="1017804646">
      <w:bodyDiv w:val="1"/>
      <w:marLeft w:val="0"/>
      <w:marRight w:val="0"/>
      <w:marTop w:val="0"/>
      <w:marBottom w:val="0"/>
      <w:divBdr>
        <w:top w:val="none" w:sz="0" w:space="0" w:color="auto"/>
        <w:left w:val="none" w:sz="0" w:space="0" w:color="auto"/>
        <w:bottom w:val="none" w:sz="0" w:space="0" w:color="auto"/>
        <w:right w:val="none" w:sz="0" w:space="0" w:color="auto"/>
      </w:divBdr>
    </w:div>
    <w:div w:id="1019695398">
      <w:bodyDiv w:val="1"/>
      <w:marLeft w:val="0"/>
      <w:marRight w:val="0"/>
      <w:marTop w:val="0"/>
      <w:marBottom w:val="0"/>
      <w:divBdr>
        <w:top w:val="none" w:sz="0" w:space="0" w:color="auto"/>
        <w:left w:val="none" w:sz="0" w:space="0" w:color="auto"/>
        <w:bottom w:val="none" w:sz="0" w:space="0" w:color="auto"/>
        <w:right w:val="none" w:sz="0" w:space="0" w:color="auto"/>
      </w:divBdr>
    </w:div>
    <w:div w:id="1020544312">
      <w:bodyDiv w:val="1"/>
      <w:marLeft w:val="0"/>
      <w:marRight w:val="0"/>
      <w:marTop w:val="0"/>
      <w:marBottom w:val="0"/>
      <w:divBdr>
        <w:top w:val="none" w:sz="0" w:space="0" w:color="auto"/>
        <w:left w:val="none" w:sz="0" w:space="0" w:color="auto"/>
        <w:bottom w:val="none" w:sz="0" w:space="0" w:color="auto"/>
        <w:right w:val="none" w:sz="0" w:space="0" w:color="auto"/>
      </w:divBdr>
    </w:div>
    <w:div w:id="1022514611">
      <w:bodyDiv w:val="1"/>
      <w:marLeft w:val="0"/>
      <w:marRight w:val="0"/>
      <w:marTop w:val="0"/>
      <w:marBottom w:val="0"/>
      <w:divBdr>
        <w:top w:val="none" w:sz="0" w:space="0" w:color="auto"/>
        <w:left w:val="none" w:sz="0" w:space="0" w:color="auto"/>
        <w:bottom w:val="none" w:sz="0" w:space="0" w:color="auto"/>
        <w:right w:val="none" w:sz="0" w:space="0" w:color="auto"/>
      </w:divBdr>
    </w:div>
    <w:div w:id="1023282946">
      <w:bodyDiv w:val="1"/>
      <w:marLeft w:val="0"/>
      <w:marRight w:val="0"/>
      <w:marTop w:val="0"/>
      <w:marBottom w:val="0"/>
      <w:divBdr>
        <w:top w:val="none" w:sz="0" w:space="0" w:color="auto"/>
        <w:left w:val="none" w:sz="0" w:space="0" w:color="auto"/>
        <w:bottom w:val="none" w:sz="0" w:space="0" w:color="auto"/>
        <w:right w:val="none" w:sz="0" w:space="0" w:color="auto"/>
      </w:divBdr>
    </w:div>
    <w:div w:id="1023552777">
      <w:bodyDiv w:val="1"/>
      <w:marLeft w:val="0"/>
      <w:marRight w:val="0"/>
      <w:marTop w:val="0"/>
      <w:marBottom w:val="0"/>
      <w:divBdr>
        <w:top w:val="none" w:sz="0" w:space="0" w:color="auto"/>
        <w:left w:val="none" w:sz="0" w:space="0" w:color="auto"/>
        <w:bottom w:val="none" w:sz="0" w:space="0" w:color="auto"/>
        <w:right w:val="none" w:sz="0" w:space="0" w:color="auto"/>
      </w:divBdr>
    </w:div>
    <w:div w:id="1029181944">
      <w:bodyDiv w:val="1"/>
      <w:marLeft w:val="0"/>
      <w:marRight w:val="0"/>
      <w:marTop w:val="0"/>
      <w:marBottom w:val="0"/>
      <w:divBdr>
        <w:top w:val="none" w:sz="0" w:space="0" w:color="auto"/>
        <w:left w:val="none" w:sz="0" w:space="0" w:color="auto"/>
        <w:bottom w:val="none" w:sz="0" w:space="0" w:color="auto"/>
        <w:right w:val="none" w:sz="0" w:space="0" w:color="auto"/>
      </w:divBdr>
    </w:div>
    <w:div w:id="1029642169">
      <w:bodyDiv w:val="1"/>
      <w:marLeft w:val="0"/>
      <w:marRight w:val="0"/>
      <w:marTop w:val="0"/>
      <w:marBottom w:val="0"/>
      <w:divBdr>
        <w:top w:val="none" w:sz="0" w:space="0" w:color="auto"/>
        <w:left w:val="none" w:sz="0" w:space="0" w:color="auto"/>
        <w:bottom w:val="none" w:sz="0" w:space="0" w:color="auto"/>
        <w:right w:val="none" w:sz="0" w:space="0" w:color="auto"/>
      </w:divBdr>
    </w:div>
    <w:div w:id="1033387103">
      <w:bodyDiv w:val="1"/>
      <w:marLeft w:val="0"/>
      <w:marRight w:val="0"/>
      <w:marTop w:val="0"/>
      <w:marBottom w:val="0"/>
      <w:divBdr>
        <w:top w:val="none" w:sz="0" w:space="0" w:color="auto"/>
        <w:left w:val="none" w:sz="0" w:space="0" w:color="auto"/>
        <w:bottom w:val="none" w:sz="0" w:space="0" w:color="auto"/>
        <w:right w:val="none" w:sz="0" w:space="0" w:color="auto"/>
      </w:divBdr>
    </w:div>
    <w:div w:id="1035741351">
      <w:bodyDiv w:val="1"/>
      <w:marLeft w:val="0"/>
      <w:marRight w:val="0"/>
      <w:marTop w:val="0"/>
      <w:marBottom w:val="0"/>
      <w:divBdr>
        <w:top w:val="none" w:sz="0" w:space="0" w:color="auto"/>
        <w:left w:val="none" w:sz="0" w:space="0" w:color="auto"/>
        <w:bottom w:val="none" w:sz="0" w:space="0" w:color="auto"/>
        <w:right w:val="none" w:sz="0" w:space="0" w:color="auto"/>
      </w:divBdr>
    </w:div>
    <w:div w:id="1035930850">
      <w:bodyDiv w:val="1"/>
      <w:marLeft w:val="0"/>
      <w:marRight w:val="0"/>
      <w:marTop w:val="0"/>
      <w:marBottom w:val="0"/>
      <w:divBdr>
        <w:top w:val="none" w:sz="0" w:space="0" w:color="auto"/>
        <w:left w:val="none" w:sz="0" w:space="0" w:color="auto"/>
        <w:bottom w:val="none" w:sz="0" w:space="0" w:color="auto"/>
        <w:right w:val="none" w:sz="0" w:space="0" w:color="auto"/>
      </w:divBdr>
      <w:divsChild>
        <w:div w:id="1600484815">
          <w:marLeft w:val="0"/>
          <w:marRight w:val="0"/>
          <w:marTop w:val="0"/>
          <w:marBottom w:val="0"/>
          <w:divBdr>
            <w:top w:val="none" w:sz="0" w:space="0" w:color="auto"/>
            <w:left w:val="none" w:sz="0" w:space="0" w:color="auto"/>
            <w:bottom w:val="none" w:sz="0" w:space="0" w:color="auto"/>
            <w:right w:val="none" w:sz="0" w:space="0" w:color="auto"/>
          </w:divBdr>
        </w:div>
        <w:div w:id="397944099">
          <w:marLeft w:val="0"/>
          <w:marRight w:val="0"/>
          <w:marTop w:val="0"/>
          <w:marBottom w:val="0"/>
          <w:divBdr>
            <w:top w:val="none" w:sz="0" w:space="0" w:color="auto"/>
            <w:left w:val="none" w:sz="0" w:space="0" w:color="auto"/>
            <w:bottom w:val="none" w:sz="0" w:space="0" w:color="auto"/>
            <w:right w:val="none" w:sz="0" w:space="0" w:color="auto"/>
          </w:divBdr>
        </w:div>
        <w:div w:id="789054059">
          <w:marLeft w:val="0"/>
          <w:marRight w:val="0"/>
          <w:marTop w:val="0"/>
          <w:marBottom w:val="0"/>
          <w:divBdr>
            <w:top w:val="none" w:sz="0" w:space="0" w:color="auto"/>
            <w:left w:val="none" w:sz="0" w:space="0" w:color="auto"/>
            <w:bottom w:val="none" w:sz="0" w:space="0" w:color="auto"/>
            <w:right w:val="none" w:sz="0" w:space="0" w:color="auto"/>
          </w:divBdr>
        </w:div>
        <w:div w:id="1600522232">
          <w:marLeft w:val="0"/>
          <w:marRight w:val="0"/>
          <w:marTop w:val="0"/>
          <w:marBottom w:val="0"/>
          <w:divBdr>
            <w:top w:val="none" w:sz="0" w:space="0" w:color="auto"/>
            <w:left w:val="none" w:sz="0" w:space="0" w:color="auto"/>
            <w:bottom w:val="none" w:sz="0" w:space="0" w:color="auto"/>
            <w:right w:val="none" w:sz="0" w:space="0" w:color="auto"/>
          </w:divBdr>
        </w:div>
        <w:div w:id="512837946">
          <w:marLeft w:val="0"/>
          <w:marRight w:val="0"/>
          <w:marTop w:val="0"/>
          <w:marBottom w:val="0"/>
          <w:divBdr>
            <w:top w:val="none" w:sz="0" w:space="0" w:color="auto"/>
            <w:left w:val="none" w:sz="0" w:space="0" w:color="auto"/>
            <w:bottom w:val="none" w:sz="0" w:space="0" w:color="auto"/>
            <w:right w:val="none" w:sz="0" w:space="0" w:color="auto"/>
          </w:divBdr>
        </w:div>
        <w:div w:id="1081757267">
          <w:marLeft w:val="0"/>
          <w:marRight w:val="0"/>
          <w:marTop w:val="0"/>
          <w:marBottom w:val="0"/>
          <w:divBdr>
            <w:top w:val="none" w:sz="0" w:space="0" w:color="auto"/>
            <w:left w:val="none" w:sz="0" w:space="0" w:color="auto"/>
            <w:bottom w:val="none" w:sz="0" w:space="0" w:color="auto"/>
            <w:right w:val="none" w:sz="0" w:space="0" w:color="auto"/>
          </w:divBdr>
        </w:div>
        <w:div w:id="633559923">
          <w:marLeft w:val="0"/>
          <w:marRight w:val="0"/>
          <w:marTop w:val="0"/>
          <w:marBottom w:val="0"/>
          <w:divBdr>
            <w:top w:val="none" w:sz="0" w:space="0" w:color="auto"/>
            <w:left w:val="none" w:sz="0" w:space="0" w:color="auto"/>
            <w:bottom w:val="none" w:sz="0" w:space="0" w:color="auto"/>
            <w:right w:val="none" w:sz="0" w:space="0" w:color="auto"/>
          </w:divBdr>
        </w:div>
        <w:div w:id="29383628">
          <w:marLeft w:val="0"/>
          <w:marRight w:val="0"/>
          <w:marTop w:val="0"/>
          <w:marBottom w:val="0"/>
          <w:divBdr>
            <w:top w:val="none" w:sz="0" w:space="0" w:color="auto"/>
            <w:left w:val="none" w:sz="0" w:space="0" w:color="auto"/>
            <w:bottom w:val="none" w:sz="0" w:space="0" w:color="auto"/>
            <w:right w:val="none" w:sz="0" w:space="0" w:color="auto"/>
          </w:divBdr>
        </w:div>
        <w:div w:id="1424036852">
          <w:marLeft w:val="0"/>
          <w:marRight w:val="0"/>
          <w:marTop w:val="0"/>
          <w:marBottom w:val="0"/>
          <w:divBdr>
            <w:top w:val="none" w:sz="0" w:space="0" w:color="auto"/>
            <w:left w:val="none" w:sz="0" w:space="0" w:color="auto"/>
            <w:bottom w:val="none" w:sz="0" w:space="0" w:color="auto"/>
            <w:right w:val="none" w:sz="0" w:space="0" w:color="auto"/>
          </w:divBdr>
        </w:div>
        <w:div w:id="1920870601">
          <w:marLeft w:val="0"/>
          <w:marRight w:val="0"/>
          <w:marTop w:val="0"/>
          <w:marBottom w:val="0"/>
          <w:divBdr>
            <w:top w:val="none" w:sz="0" w:space="0" w:color="auto"/>
            <w:left w:val="none" w:sz="0" w:space="0" w:color="auto"/>
            <w:bottom w:val="none" w:sz="0" w:space="0" w:color="auto"/>
            <w:right w:val="none" w:sz="0" w:space="0" w:color="auto"/>
          </w:divBdr>
        </w:div>
        <w:div w:id="2122071085">
          <w:marLeft w:val="0"/>
          <w:marRight w:val="0"/>
          <w:marTop w:val="0"/>
          <w:marBottom w:val="0"/>
          <w:divBdr>
            <w:top w:val="none" w:sz="0" w:space="0" w:color="auto"/>
            <w:left w:val="none" w:sz="0" w:space="0" w:color="auto"/>
            <w:bottom w:val="none" w:sz="0" w:space="0" w:color="auto"/>
            <w:right w:val="none" w:sz="0" w:space="0" w:color="auto"/>
          </w:divBdr>
        </w:div>
        <w:div w:id="273825121">
          <w:marLeft w:val="0"/>
          <w:marRight w:val="0"/>
          <w:marTop w:val="0"/>
          <w:marBottom w:val="0"/>
          <w:divBdr>
            <w:top w:val="none" w:sz="0" w:space="0" w:color="auto"/>
            <w:left w:val="none" w:sz="0" w:space="0" w:color="auto"/>
            <w:bottom w:val="none" w:sz="0" w:space="0" w:color="auto"/>
            <w:right w:val="none" w:sz="0" w:space="0" w:color="auto"/>
          </w:divBdr>
        </w:div>
        <w:div w:id="351998357">
          <w:marLeft w:val="0"/>
          <w:marRight w:val="0"/>
          <w:marTop w:val="0"/>
          <w:marBottom w:val="0"/>
          <w:divBdr>
            <w:top w:val="none" w:sz="0" w:space="0" w:color="auto"/>
            <w:left w:val="none" w:sz="0" w:space="0" w:color="auto"/>
            <w:bottom w:val="none" w:sz="0" w:space="0" w:color="auto"/>
            <w:right w:val="none" w:sz="0" w:space="0" w:color="auto"/>
          </w:divBdr>
        </w:div>
        <w:div w:id="1555895020">
          <w:marLeft w:val="0"/>
          <w:marRight w:val="0"/>
          <w:marTop w:val="0"/>
          <w:marBottom w:val="0"/>
          <w:divBdr>
            <w:top w:val="none" w:sz="0" w:space="0" w:color="auto"/>
            <w:left w:val="none" w:sz="0" w:space="0" w:color="auto"/>
            <w:bottom w:val="none" w:sz="0" w:space="0" w:color="auto"/>
            <w:right w:val="none" w:sz="0" w:space="0" w:color="auto"/>
          </w:divBdr>
        </w:div>
        <w:div w:id="1392118332">
          <w:marLeft w:val="0"/>
          <w:marRight w:val="0"/>
          <w:marTop w:val="0"/>
          <w:marBottom w:val="0"/>
          <w:divBdr>
            <w:top w:val="none" w:sz="0" w:space="0" w:color="auto"/>
            <w:left w:val="none" w:sz="0" w:space="0" w:color="auto"/>
            <w:bottom w:val="none" w:sz="0" w:space="0" w:color="auto"/>
            <w:right w:val="none" w:sz="0" w:space="0" w:color="auto"/>
          </w:divBdr>
        </w:div>
        <w:div w:id="1452938791">
          <w:marLeft w:val="0"/>
          <w:marRight w:val="0"/>
          <w:marTop w:val="0"/>
          <w:marBottom w:val="0"/>
          <w:divBdr>
            <w:top w:val="none" w:sz="0" w:space="0" w:color="auto"/>
            <w:left w:val="none" w:sz="0" w:space="0" w:color="auto"/>
            <w:bottom w:val="none" w:sz="0" w:space="0" w:color="auto"/>
            <w:right w:val="none" w:sz="0" w:space="0" w:color="auto"/>
          </w:divBdr>
        </w:div>
        <w:div w:id="497889845">
          <w:marLeft w:val="0"/>
          <w:marRight w:val="0"/>
          <w:marTop w:val="0"/>
          <w:marBottom w:val="0"/>
          <w:divBdr>
            <w:top w:val="none" w:sz="0" w:space="0" w:color="auto"/>
            <w:left w:val="none" w:sz="0" w:space="0" w:color="auto"/>
            <w:bottom w:val="none" w:sz="0" w:space="0" w:color="auto"/>
            <w:right w:val="none" w:sz="0" w:space="0" w:color="auto"/>
          </w:divBdr>
        </w:div>
        <w:div w:id="1718511042">
          <w:marLeft w:val="0"/>
          <w:marRight w:val="0"/>
          <w:marTop w:val="0"/>
          <w:marBottom w:val="0"/>
          <w:divBdr>
            <w:top w:val="none" w:sz="0" w:space="0" w:color="auto"/>
            <w:left w:val="none" w:sz="0" w:space="0" w:color="auto"/>
            <w:bottom w:val="none" w:sz="0" w:space="0" w:color="auto"/>
            <w:right w:val="none" w:sz="0" w:space="0" w:color="auto"/>
          </w:divBdr>
        </w:div>
        <w:div w:id="1324502624">
          <w:marLeft w:val="0"/>
          <w:marRight w:val="0"/>
          <w:marTop w:val="0"/>
          <w:marBottom w:val="0"/>
          <w:divBdr>
            <w:top w:val="none" w:sz="0" w:space="0" w:color="auto"/>
            <w:left w:val="none" w:sz="0" w:space="0" w:color="auto"/>
            <w:bottom w:val="none" w:sz="0" w:space="0" w:color="auto"/>
            <w:right w:val="none" w:sz="0" w:space="0" w:color="auto"/>
          </w:divBdr>
        </w:div>
        <w:div w:id="663630387">
          <w:marLeft w:val="0"/>
          <w:marRight w:val="0"/>
          <w:marTop w:val="0"/>
          <w:marBottom w:val="0"/>
          <w:divBdr>
            <w:top w:val="none" w:sz="0" w:space="0" w:color="auto"/>
            <w:left w:val="none" w:sz="0" w:space="0" w:color="auto"/>
            <w:bottom w:val="none" w:sz="0" w:space="0" w:color="auto"/>
            <w:right w:val="none" w:sz="0" w:space="0" w:color="auto"/>
          </w:divBdr>
        </w:div>
        <w:div w:id="911038054">
          <w:marLeft w:val="0"/>
          <w:marRight w:val="0"/>
          <w:marTop w:val="0"/>
          <w:marBottom w:val="0"/>
          <w:divBdr>
            <w:top w:val="none" w:sz="0" w:space="0" w:color="auto"/>
            <w:left w:val="none" w:sz="0" w:space="0" w:color="auto"/>
            <w:bottom w:val="none" w:sz="0" w:space="0" w:color="auto"/>
            <w:right w:val="none" w:sz="0" w:space="0" w:color="auto"/>
          </w:divBdr>
        </w:div>
      </w:divsChild>
    </w:div>
    <w:div w:id="1036660631">
      <w:bodyDiv w:val="1"/>
      <w:marLeft w:val="0"/>
      <w:marRight w:val="0"/>
      <w:marTop w:val="0"/>
      <w:marBottom w:val="0"/>
      <w:divBdr>
        <w:top w:val="none" w:sz="0" w:space="0" w:color="auto"/>
        <w:left w:val="none" w:sz="0" w:space="0" w:color="auto"/>
        <w:bottom w:val="none" w:sz="0" w:space="0" w:color="auto"/>
        <w:right w:val="none" w:sz="0" w:space="0" w:color="auto"/>
      </w:divBdr>
    </w:div>
    <w:div w:id="1039204372">
      <w:bodyDiv w:val="1"/>
      <w:marLeft w:val="0"/>
      <w:marRight w:val="0"/>
      <w:marTop w:val="0"/>
      <w:marBottom w:val="0"/>
      <w:divBdr>
        <w:top w:val="none" w:sz="0" w:space="0" w:color="auto"/>
        <w:left w:val="none" w:sz="0" w:space="0" w:color="auto"/>
        <w:bottom w:val="none" w:sz="0" w:space="0" w:color="auto"/>
        <w:right w:val="none" w:sz="0" w:space="0" w:color="auto"/>
      </w:divBdr>
    </w:div>
    <w:div w:id="1039860494">
      <w:bodyDiv w:val="1"/>
      <w:marLeft w:val="0"/>
      <w:marRight w:val="0"/>
      <w:marTop w:val="0"/>
      <w:marBottom w:val="0"/>
      <w:divBdr>
        <w:top w:val="none" w:sz="0" w:space="0" w:color="auto"/>
        <w:left w:val="none" w:sz="0" w:space="0" w:color="auto"/>
        <w:bottom w:val="none" w:sz="0" w:space="0" w:color="auto"/>
        <w:right w:val="none" w:sz="0" w:space="0" w:color="auto"/>
      </w:divBdr>
    </w:div>
    <w:div w:id="1043601271">
      <w:bodyDiv w:val="1"/>
      <w:marLeft w:val="0"/>
      <w:marRight w:val="0"/>
      <w:marTop w:val="0"/>
      <w:marBottom w:val="0"/>
      <w:divBdr>
        <w:top w:val="none" w:sz="0" w:space="0" w:color="auto"/>
        <w:left w:val="none" w:sz="0" w:space="0" w:color="auto"/>
        <w:bottom w:val="none" w:sz="0" w:space="0" w:color="auto"/>
        <w:right w:val="none" w:sz="0" w:space="0" w:color="auto"/>
      </w:divBdr>
    </w:div>
    <w:div w:id="1044020980">
      <w:bodyDiv w:val="1"/>
      <w:marLeft w:val="0"/>
      <w:marRight w:val="0"/>
      <w:marTop w:val="0"/>
      <w:marBottom w:val="0"/>
      <w:divBdr>
        <w:top w:val="none" w:sz="0" w:space="0" w:color="auto"/>
        <w:left w:val="none" w:sz="0" w:space="0" w:color="auto"/>
        <w:bottom w:val="none" w:sz="0" w:space="0" w:color="auto"/>
        <w:right w:val="none" w:sz="0" w:space="0" w:color="auto"/>
      </w:divBdr>
    </w:div>
    <w:div w:id="1044477281">
      <w:bodyDiv w:val="1"/>
      <w:marLeft w:val="0"/>
      <w:marRight w:val="0"/>
      <w:marTop w:val="0"/>
      <w:marBottom w:val="0"/>
      <w:divBdr>
        <w:top w:val="none" w:sz="0" w:space="0" w:color="auto"/>
        <w:left w:val="none" w:sz="0" w:space="0" w:color="auto"/>
        <w:bottom w:val="none" w:sz="0" w:space="0" w:color="auto"/>
        <w:right w:val="none" w:sz="0" w:space="0" w:color="auto"/>
      </w:divBdr>
    </w:div>
    <w:div w:id="1045449977">
      <w:bodyDiv w:val="1"/>
      <w:marLeft w:val="0"/>
      <w:marRight w:val="0"/>
      <w:marTop w:val="0"/>
      <w:marBottom w:val="0"/>
      <w:divBdr>
        <w:top w:val="none" w:sz="0" w:space="0" w:color="auto"/>
        <w:left w:val="none" w:sz="0" w:space="0" w:color="auto"/>
        <w:bottom w:val="none" w:sz="0" w:space="0" w:color="auto"/>
        <w:right w:val="none" w:sz="0" w:space="0" w:color="auto"/>
      </w:divBdr>
    </w:div>
    <w:div w:id="1050348442">
      <w:bodyDiv w:val="1"/>
      <w:marLeft w:val="0"/>
      <w:marRight w:val="0"/>
      <w:marTop w:val="0"/>
      <w:marBottom w:val="0"/>
      <w:divBdr>
        <w:top w:val="none" w:sz="0" w:space="0" w:color="auto"/>
        <w:left w:val="none" w:sz="0" w:space="0" w:color="auto"/>
        <w:bottom w:val="none" w:sz="0" w:space="0" w:color="auto"/>
        <w:right w:val="none" w:sz="0" w:space="0" w:color="auto"/>
      </w:divBdr>
    </w:div>
    <w:div w:id="1050418392">
      <w:bodyDiv w:val="1"/>
      <w:marLeft w:val="0"/>
      <w:marRight w:val="0"/>
      <w:marTop w:val="0"/>
      <w:marBottom w:val="0"/>
      <w:divBdr>
        <w:top w:val="none" w:sz="0" w:space="0" w:color="auto"/>
        <w:left w:val="none" w:sz="0" w:space="0" w:color="auto"/>
        <w:bottom w:val="none" w:sz="0" w:space="0" w:color="auto"/>
        <w:right w:val="none" w:sz="0" w:space="0" w:color="auto"/>
      </w:divBdr>
    </w:div>
    <w:div w:id="1054887430">
      <w:bodyDiv w:val="1"/>
      <w:marLeft w:val="0"/>
      <w:marRight w:val="0"/>
      <w:marTop w:val="0"/>
      <w:marBottom w:val="0"/>
      <w:divBdr>
        <w:top w:val="none" w:sz="0" w:space="0" w:color="auto"/>
        <w:left w:val="none" w:sz="0" w:space="0" w:color="auto"/>
        <w:bottom w:val="none" w:sz="0" w:space="0" w:color="auto"/>
        <w:right w:val="none" w:sz="0" w:space="0" w:color="auto"/>
      </w:divBdr>
    </w:div>
    <w:div w:id="1058280736">
      <w:bodyDiv w:val="1"/>
      <w:marLeft w:val="0"/>
      <w:marRight w:val="0"/>
      <w:marTop w:val="0"/>
      <w:marBottom w:val="0"/>
      <w:divBdr>
        <w:top w:val="none" w:sz="0" w:space="0" w:color="auto"/>
        <w:left w:val="none" w:sz="0" w:space="0" w:color="auto"/>
        <w:bottom w:val="none" w:sz="0" w:space="0" w:color="auto"/>
        <w:right w:val="none" w:sz="0" w:space="0" w:color="auto"/>
      </w:divBdr>
    </w:div>
    <w:div w:id="1059524059">
      <w:bodyDiv w:val="1"/>
      <w:marLeft w:val="0"/>
      <w:marRight w:val="0"/>
      <w:marTop w:val="0"/>
      <w:marBottom w:val="0"/>
      <w:divBdr>
        <w:top w:val="none" w:sz="0" w:space="0" w:color="auto"/>
        <w:left w:val="none" w:sz="0" w:space="0" w:color="auto"/>
        <w:bottom w:val="none" w:sz="0" w:space="0" w:color="auto"/>
        <w:right w:val="none" w:sz="0" w:space="0" w:color="auto"/>
      </w:divBdr>
    </w:div>
    <w:div w:id="1063529503">
      <w:bodyDiv w:val="1"/>
      <w:marLeft w:val="0"/>
      <w:marRight w:val="0"/>
      <w:marTop w:val="0"/>
      <w:marBottom w:val="0"/>
      <w:divBdr>
        <w:top w:val="none" w:sz="0" w:space="0" w:color="auto"/>
        <w:left w:val="none" w:sz="0" w:space="0" w:color="auto"/>
        <w:bottom w:val="none" w:sz="0" w:space="0" w:color="auto"/>
        <w:right w:val="none" w:sz="0" w:space="0" w:color="auto"/>
      </w:divBdr>
    </w:div>
    <w:div w:id="1063719859">
      <w:bodyDiv w:val="1"/>
      <w:marLeft w:val="0"/>
      <w:marRight w:val="0"/>
      <w:marTop w:val="0"/>
      <w:marBottom w:val="0"/>
      <w:divBdr>
        <w:top w:val="none" w:sz="0" w:space="0" w:color="auto"/>
        <w:left w:val="none" w:sz="0" w:space="0" w:color="auto"/>
        <w:bottom w:val="none" w:sz="0" w:space="0" w:color="auto"/>
        <w:right w:val="none" w:sz="0" w:space="0" w:color="auto"/>
      </w:divBdr>
    </w:div>
    <w:div w:id="1064332388">
      <w:bodyDiv w:val="1"/>
      <w:marLeft w:val="0"/>
      <w:marRight w:val="0"/>
      <w:marTop w:val="0"/>
      <w:marBottom w:val="0"/>
      <w:divBdr>
        <w:top w:val="none" w:sz="0" w:space="0" w:color="auto"/>
        <w:left w:val="none" w:sz="0" w:space="0" w:color="auto"/>
        <w:bottom w:val="none" w:sz="0" w:space="0" w:color="auto"/>
        <w:right w:val="none" w:sz="0" w:space="0" w:color="auto"/>
      </w:divBdr>
    </w:div>
    <w:div w:id="1064909537">
      <w:bodyDiv w:val="1"/>
      <w:marLeft w:val="0"/>
      <w:marRight w:val="0"/>
      <w:marTop w:val="0"/>
      <w:marBottom w:val="0"/>
      <w:divBdr>
        <w:top w:val="none" w:sz="0" w:space="0" w:color="auto"/>
        <w:left w:val="none" w:sz="0" w:space="0" w:color="auto"/>
        <w:bottom w:val="none" w:sz="0" w:space="0" w:color="auto"/>
        <w:right w:val="none" w:sz="0" w:space="0" w:color="auto"/>
      </w:divBdr>
    </w:div>
    <w:div w:id="1066878555">
      <w:bodyDiv w:val="1"/>
      <w:marLeft w:val="0"/>
      <w:marRight w:val="0"/>
      <w:marTop w:val="0"/>
      <w:marBottom w:val="0"/>
      <w:divBdr>
        <w:top w:val="none" w:sz="0" w:space="0" w:color="auto"/>
        <w:left w:val="none" w:sz="0" w:space="0" w:color="auto"/>
        <w:bottom w:val="none" w:sz="0" w:space="0" w:color="auto"/>
        <w:right w:val="none" w:sz="0" w:space="0" w:color="auto"/>
      </w:divBdr>
    </w:div>
    <w:div w:id="1070350113">
      <w:bodyDiv w:val="1"/>
      <w:marLeft w:val="0"/>
      <w:marRight w:val="0"/>
      <w:marTop w:val="0"/>
      <w:marBottom w:val="0"/>
      <w:divBdr>
        <w:top w:val="none" w:sz="0" w:space="0" w:color="auto"/>
        <w:left w:val="none" w:sz="0" w:space="0" w:color="auto"/>
        <w:bottom w:val="none" w:sz="0" w:space="0" w:color="auto"/>
        <w:right w:val="none" w:sz="0" w:space="0" w:color="auto"/>
      </w:divBdr>
    </w:div>
    <w:div w:id="1072462030">
      <w:bodyDiv w:val="1"/>
      <w:marLeft w:val="0"/>
      <w:marRight w:val="0"/>
      <w:marTop w:val="0"/>
      <w:marBottom w:val="0"/>
      <w:divBdr>
        <w:top w:val="none" w:sz="0" w:space="0" w:color="auto"/>
        <w:left w:val="none" w:sz="0" w:space="0" w:color="auto"/>
        <w:bottom w:val="none" w:sz="0" w:space="0" w:color="auto"/>
        <w:right w:val="none" w:sz="0" w:space="0" w:color="auto"/>
      </w:divBdr>
    </w:div>
    <w:div w:id="1073242304">
      <w:bodyDiv w:val="1"/>
      <w:marLeft w:val="0"/>
      <w:marRight w:val="0"/>
      <w:marTop w:val="0"/>
      <w:marBottom w:val="0"/>
      <w:divBdr>
        <w:top w:val="none" w:sz="0" w:space="0" w:color="auto"/>
        <w:left w:val="none" w:sz="0" w:space="0" w:color="auto"/>
        <w:bottom w:val="none" w:sz="0" w:space="0" w:color="auto"/>
        <w:right w:val="none" w:sz="0" w:space="0" w:color="auto"/>
      </w:divBdr>
    </w:div>
    <w:div w:id="1074081739">
      <w:bodyDiv w:val="1"/>
      <w:marLeft w:val="0"/>
      <w:marRight w:val="0"/>
      <w:marTop w:val="0"/>
      <w:marBottom w:val="0"/>
      <w:divBdr>
        <w:top w:val="none" w:sz="0" w:space="0" w:color="auto"/>
        <w:left w:val="none" w:sz="0" w:space="0" w:color="auto"/>
        <w:bottom w:val="none" w:sz="0" w:space="0" w:color="auto"/>
        <w:right w:val="none" w:sz="0" w:space="0" w:color="auto"/>
      </w:divBdr>
    </w:div>
    <w:div w:id="1074552402">
      <w:bodyDiv w:val="1"/>
      <w:marLeft w:val="0"/>
      <w:marRight w:val="0"/>
      <w:marTop w:val="0"/>
      <w:marBottom w:val="0"/>
      <w:divBdr>
        <w:top w:val="none" w:sz="0" w:space="0" w:color="auto"/>
        <w:left w:val="none" w:sz="0" w:space="0" w:color="auto"/>
        <w:bottom w:val="none" w:sz="0" w:space="0" w:color="auto"/>
        <w:right w:val="none" w:sz="0" w:space="0" w:color="auto"/>
      </w:divBdr>
    </w:div>
    <w:div w:id="1075857434">
      <w:bodyDiv w:val="1"/>
      <w:marLeft w:val="0"/>
      <w:marRight w:val="0"/>
      <w:marTop w:val="0"/>
      <w:marBottom w:val="0"/>
      <w:divBdr>
        <w:top w:val="none" w:sz="0" w:space="0" w:color="auto"/>
        <w:left w:val="none" w:sz="0" w:space="0" w:color="auto"/>
        <w:bottom w:val="none" w:sz="0" w:space="0" w:color="auto"/>
        <w:right w:val="none" w:sz="0" w:space="0" w:color="auto"/>
      </w:divBdr>
    </w:div>
    <w:div w:id="1076585187">
      <w:bodyDiv w:val="1"/>
      <w:marLeft w:val="0"/>
      <w:marRight w:val="0"/>
      <w:marTop w:val="0"/>
      <w:marBottom w:val="0"/>
      <w:divBdr>
        <w:top w:val="none" w:sz="0" w:space="0" w:color="auto"/>
        <w:left w:val="none" w:sz="0" w:space="0" w:color="auto"/>
        <w:bottom w:val="none" w:sz="0" w:space="0" w:color="auto"/>
        <w:right w:val="none" w:sz="0" w:space="0" w:color="auto"/>
      </w:divBdr>
    </w:div>
    <w:div w:id="1077825438">
      <w:bodyDiv w:val="1"/>
      <w:marLeft w:val="0"/>
      <w:marRight w:val="0"/>
      <w:marTop w:val="0"/>
      <w:marBottom w:val="0"/>
      <w:divBdr>
        <w:top w:val="none" w:sz="0" w:space="0" w:color="auto"/>
        <w:left w:val="none" w:sz="0" w:space="0" w:color="auto"/>
        <w:bottom w:val="none" w:sz="0" w:space="0" w:color="auto"/>
        <w:right w:val="none" w:sz="0" w:space="0" w:color="auto"/>
      </w:divBdr>
    </w:div>
    <w:div w:id="1078357224">
      <w:bodyDiv w:val="1"/>
      <w:marLeft w:val="0"/>
      <w:marRight w:val="0"/>
      <w:marTop w:val="0"/>
      <w:marBottom w:val="0"/>
      <w:divBdr>
        <w:top w:val="none" w:sz="0" w:space="0" w:color="auto"/>
        <w:left w:val="none" w:sz="0" w:space="0" w:color="auto"/>
        <w:bottom w:val="none" w:sz="0" w:space="0" w:color="auto"/>
        <w:right w:val="none" w:sz="0" w:space="0" w:color="auto"/>
      </w:divBdr>
    </w:div>
    <w:div w:id="1080450136">
      <w:bodyDiv w:val="1"/>
      <w:marLeft w:val="0"/>
      <w:marRight w:val="0"/>
      <w:marTop w:val="0"/>
      <w:marBottom w:val="0"/>
      <w:divBdr>
        <w:top w:val="none" w:sz="0" w:space="0" w:color="auto"/>
        <w:left w:val="none" w:sz="0" w:space="0" w:color="auto"/>
        <w:bottom w:val="none" w:sz="0" w:space="0" w:color="auto"/>
        <w:right w:val="none" w:sz="0" w:space="0" w:color="auto"/>
      </w:divBdr>
    </w:div>
    <w:div w:id="1081760521">
      <w:bodyDiv w:val="1"/>
      <w:marLeft w:val="0"/>
      <w:marRight w:val="0"/>
      <w:marTop w:val="0"/>
      <w:marBottom w:val="0"/>
      <w:divBdr>
        <w:top w:val="none" w:sz="0" w:space="0" w:color="auto"/>
        <w:left w:val="none" w:sz="0" w:space="0" w:color="auto"/>
        <w:bottom w:val="none" w:sz="0" w:space="0" w:color="auto"/>
        <w:right w:val="none" w:sz="0" w:space="0" w:color="auto"/>
      </w:divBdr>
    </w:div>
    <w:div w:id="1085420752">
      <w:bodyDiv w:val="1"/>
      <w:marLeft w:val="0"/>
      <w:marRight w:val="0"/>
      <w:marTop w:val="0"/>
      <w:marBottom w:val="0"/>
      <w:divBdr>
        <w:top w:val="none" w:sz="0" w:space="0" w:color="auto"/>
        <w:left w:val="none" w:sz="0" w:space="0" w:color="auto"/>
        <w:bottom w:val="none" w:sz="0" w:space="0" w:color="auto"/>
        <w:right w:val="none" w:sz="0" w:space="0" w:color="auto"/>
      </w:divBdr>
    </w:div>
    <w:div w:id="1091849241">
      <w:bodyDiv w:val="1"/>
      <w:marLeft w:val="0"/>
      <w:marRight w:val="0"/>
      <w:marTop w:val="0"/>
      <w:marBottom w:val="0"/>
      <w:divBdr>
        <w:top w:val="none" w:sz="0" w:space="0" w:color="auto"/>
        <w:left w:val="none" w:sz="0" w:space="0" w:color="auto"/>
        <w:bottom w:val="none" w:sz="0" w:space="0" w:color="auto"/>
        <w:right w:val="none" w:sz="0" w:space="0" w:color="auto"/>
      </w:divBdr>
    </w:div>
    <w:div w:id="1095320898">
      <w:bodyDiv w:val="1"/>
      <w:marLeft w:val="0"/>
      <w:marRight w:val="0"/>
      <w:marTop w:val="0"/>
      <w:marBottom w:val="0"/>
      <w:divBdr>
        <w:top w:val="none" w:sz="0" w:space="0" w:color="auto"/>
        <w:left w:val="none" w:sz="0" w:space="0" w:color="auto"/>
        <w:bottom w:val="none" w:sz="0" w:space="0" w:color="auto"/>
        <w:right w:val="none" w:sz="0" w:space="0" w:color="auto"/>
      </w:divBdr>
    </w:div>
    <w:div w:id="1095635587">
      <w:bodyDiv w:val="1"/>
      <w:marLeft w:val="0"/>
      <w:marRight w:val="0"/>
      <w:marTop w:val="0"/>
      <w:marBottom w:val="0"/>
      <w:divBdr>
        <w:top w:val="none" w:sz="0" w:space="0" w:color="auto"/>
        <w:left w:val="none" w:sz="0" w:space="0" w:color="auto"/>
        <w:bottom w:val="none" w:sz="0" w:space="0" w:color="auto"/>
        <w:right w:val="none" w:sz="0" w:space="0" w:color="auto"/>
      </w:divBdr>
    </w:div>
    <w:div w:id="1102648892">
      <w:bodyDiv w:val="1"/>
      <w:marLeft w:val="0"/>
      <w:marRight w:val="0"/>
      <w:marTop w:val="0"/>
      <w:marBottom w:val="0"/>
      <w:divBdr>
        <w:top w:val="none" w:sz="0" w:space="0" w:color="auto"/>
        <w:left w:val="none" w:sz="0" w:space="0" w:color="auto"/>
        <w:bottom w:val="none" w:sz="0" w:space="0" w:color="auto"/>
        <w:right w:val="none" w:sz="0" w:space="0" w:color="auto"/>
      </w:divBdr>
    </w:div>
    <w:div w:id="1104109728">
      <w:bodyDiv w:val="1"/>
      <w:marLeft w:val="0"/>
      <w:marRight w:val="0"/>
      <w:marTop w:val="0"/>
      <w:marBottom w:val="0"/>
      <w:divBdr>
        <w:top w:val="none" w:sz="0" w:space="0" w:color="auto"/>
        <w:left w:val="none" w:sz="0" w:space="0" w:color="auto"/>
        <w:bottom w:val="none" w:sz="0" w:space="0" w:color="auto"/>
        <w:right w:val="none" w:sz="0" w:space="0" w:color="auto"/>
      </w:divBdr>
    </w:div>
    <w:div w:id="1104425242">
      <w:bodyDiv w:val="1"/>
      <w:marLeft w:val="0"/>
      <w:marRight w:val="0"/>
      <w:marTop w:val="0"/>
      <w:marBottom w:val="0"/>
      <w:divBdr>
        <w:top w:val="none" w:sz="0" w:space="0" w:color="auto"/>
        <w:left w:val="none" w:sz="0" w:space="0" w:color="auto"/>
        <w:bottom w:val="none" w:sz="0" w:space="0" w:color="auto"/>
        <w:right w:val="none" w:sz="0" w:space="0" w:color="auto"/>
      </w:divBdr>
      <w:divsChild>
        <w:div w:id="1561019267">
          <w:marLeft w:val="0"/>
          <w:marRight w:val="0"/>
          <w:marTop w:val="0"/>
          <w:marBottom w:val="0"/>
          <w:divBdr>
            <w:top w:val="none" w:sz="0" w:space="0" w:color="auto"/>
            <w:left w:val="none" w:sz="0" w:space="0" w:color="auto"/>
            <w:bottom w:val="none" w:sz="0" w:space="0" w:color="auto"/>
            <w:right w:val="none" w:sz="0" w:space="0" w:color="auto"/>
          </w:divBdr>
        </w:div>
        <w:div w:id="246116591">
          <w:marLeft w:val="0"/>
          <w:marRight w:val="0"/>
          <w:marTop w:val="0"/>
          <w:marBottom w:val="0"/>
          <w:divBdr>
            <w:top w:val="none" w:sz="0" w:space="0" w:color="auto"/>
            <w:left w:val="none" w:sz="0" w:space="0" w:color="auto"/>
            <w:bottom w:val="none" w:sz="0" w:space="0" w:color="auto"/>
            <w:right w:val="none" w:sz="0" w:space="0" w:color="auto"/>
          </w:divBdr>
        </w:div>
        <w:div w:id="379407342">
          <w:marLeft w:val="0"/>
          <w:marRight w:val="0"/>
          <w:marTop w:val="0"/>
          <w:marBottom w:val="0"/>
          <w:divBdr>
            <w:top w:val="none" w:sz="0" w:space="0" w:color="auto"/>
            <w:left w:val="none" w:sz="0" w:space="0" w:color="auto"/>
            <w:bottom w:val="none" w:sz="0" w:space="0" w:color="auto"/>
            <w:right w:val="none" w:sz="0" w:space="0" w:color="auto"/>
          </w:divBdr>
        </w:div>
        <w:div w:id="148635952">
          <w:marLeft w:val="0"/>
          <w:marRight w:val="0"/>
          <w:marTop w:val="0"/>
          <w:marBottom w:val="0"/>
          <w:divBdr>
            <w:top w:val="none" w:sz="0" w:space="0" w:color="auto"/>
            <w:left w:val="none" w:sz="0" w:space="0" w:color="auto"/>
            <w:bottom w:val="none" w:sz="0" w:space="0" w:color="auto"/>
            <w:right w:val="none" w:sz="0" w:space="0" w:color="auto"/>
          </w:divBdr>
        </w:div>
        <w:div w:id="1891917009">
          <w:marLeft w:val="0"/>
          <w:marRight w:val="0"/>
          <w:marTop w:val="0"/>
          <w:marBottom w:val="0"/>
          <w:divBdr>
            <w:top w:val="none" w:sz="0" w:space="0" w:color="auto"/>
            <w:left w:val="none" w:sz="0" w:space="0" w:color="auto"/>
            <w:bottom w:val="none" w:sz="0" w:space="0" w:color="auto"/>
            <w:right w:val="none" w:sz="0" w:space="0" w:color="auto"/>
          </w:divBdr>
        </w:div>
        <w:div w:id="1467428659">
          <w:marLeft w:val="0"/>
          <w:marRight w:val="0"/>
          <w:marTop w:val="0"/>
          <w:marBottom w:val="0"/>
          <w:divBdr>
            <w:top w:val="none" w:sz="0" w:space="0" w:color="auto"/>
            <w:left w:val="none" w:sz="0" w:space="0" w:color="auto"/>
            <w:bottom w:val="none" w:sz="0" w:space="0" w:color="auto"/>
            <w:right w:val="none" w:sz="0" w:space="0" w:color="auto"/>
          </w:divBdr>
        </w:div>
        <w:div w:id="1294409423">
          <w:marLeft w:val="0"/>
          <w:marRight w:val="0"/>
          <w:marTop w:val="0"/>
          <w:marBottom w:val="0"/>
          <w:divBdr>
            <w:top w:val="none" w:sz="0" w:space="0" w:color="auto"/>
            <w:left w:val="none" w:sz="0" w:space="0" w:color="auto"/>
            <w:bottom w:val="none" w:sz="0" w:space="0" w:color="auto"/>
            <w:right w:val="none" w:sz="0" w:space="0" w:color="auto"/>
          </w:divBdr>
        </w:div>
        <w:div w:id="801264690">
          <w:marLeft w:val="0"/>
          <w:marRight w:val="0"/>
          <w:marTop w:val="0"/>
          <w:marBottom w:val="0"/>
          <w:divBdr>
            <w:top w:val="none" w:sz="0" w:space="0" w:color="auto"/>
            <w:left w:val="none" w:sz="0" w:space="0" w:color="auto"/>
            <w:bottom w:val="none" w:sz="0" w:space="0" w:color="auto"/>
            <w:right w:val="none" w:sz="0" w:space="0" w:color="auto"/>
          </w:divBdr>
        </w:div>
        <w:div w:id="1472210570">
          <w:marLeft w:val="0"/>
          <w:marRight w:val="0"/>
          <w:marTop w:val="0"/>
          <w:marBottom w:val="0"/>
          <w:divBdr>
            <w:top w:val="none" w:sz="0" w:space="0" w:color="auto"/>
            <w:left w:val="none" w:sz="0" w:space="0" w:color="auto"/>
            <w:bottom w:val="none" w:sz="0" w:space="0" w:color="auto"/>
            <w:right w:val="none" w:sz="0" w:space="0" w:color="auto"/>
          </w:divBdr>
        </w:div>
        <w:div w:id="1405107086">
          <w:marLeft w:val="0"/>
          <w:marRight w:val="0"/>
          <w:marTop w:val="0"/>
          <w:marBottom w:val="0"/>
          <w:divBdr>
            <w:top w:val="none" w:sz="0" w:space="0" w:color="auto"/>
            <w:left w:val="none" w:sz="0" w:space="0" w:color="auto"/>
            <w:bottom w:val="none" w:sz="0" w:space="0" w:color="auto"/>
            <w:right w:val="none" w:sz="0" w:space="0" w:color="auto"/>
          </w:divBdr>
        </w:div>
        <w:div w:id="160001661">
          <w:marLeft w:val="0"/>
          <w:marRight w:val="0"/>
          <w:marTop w:val="0"/>
          <w:marBottom w:val="0"/>
          <w:divBdr>
            <w:top w:val="none" w:sz="0" w:space="0" w:color="auto"/>
            <w:left w:val="none" w:sz="0" w:space="0" w:color="auto"/>
            <w:bottom w:val="none" w:sz="0" w:space="0" w:color="auto"/>
            <w:right w:val="none" w:sz="0" w:space="0" w:color="auto"/>
          </w:divBdr>
        </w:div>
        <w:div w:id="1633906720">
          <w:marLeft w:val="0"/>
          <w:marRight w:val="0"/>
          <w:marTop w:val="0"/>
          <w:marBottom w:val="0"/>
          <w:divBdr>
            <w:top w:val="none" w:sz="0" w:space="0" w:color="auto"/>
            <w:left w:val="none" w:sz="0" w:space="0" w:color="auto"/>
            <w:bottom w:val="none" w:sz="0" w:space="0" w:color="auto"/>
            <w:right w:val="none" w:sz="0" w:space="0" w:color="auto"/>
          </w:divBdr>
        </w:div>
        <w:div w:id="937443895">
          <w:marLeft w:val="0"/>
          <w:marRight w:val="0"/>
          <w:marTop w:val="0"/>
          <w:marBottom w:val="0"/>
          <w:divBdr>
            <w:top w:val="none" w:sz="0" w:space="0" w:color="auto"/>
            <w:left w:val="none" w:sz="0" w:space="0" w:color="auto"/>
            <w:bottom w:val="none" w:sz="0" w:space="0" w:color="auto"/>
            <w:right w:val="none" w:sz="0" w:space="0" w:color="auto"/>
          </w:divBdr>
        </w:div>
        <w:div w:id="2001693142">
          <w:marLeft w:val="0"/>
          <w:marRight w:val="0"/>
          <w:marTop w:val="0"/>
          <w:marBottom w:val="0"/>
          <w:divBdr>
            <w:top w:val="none" w:sz="0" w:space="0" w:color="auto"/>
            <w:left w:val="none" w:sz="0" w:space="0" w:color="auto"/>
            <w:bottom w:val="none" w:sz="0" w:space="0" w:color="auto"/>
            <w:right w:val="none" w:sz="0" w:space="0" w:color="auto"/>
          </w:divBdr>
        </w:div>
        <w:div w:id="2097164160">
          <w:marLeft w:val="0"/>
          <w:marRight w:val="0"/>
          <w:marTop w:val="0"/>
          <w:marBottom w:val="0"/>
          <w:divBdr>
            <w:top w:val="none" w:sz="0" w:space="0" w:color="auto"/>
            <w:left w:val="none" w:sz="0" w:space="0" w:color="auto"/>
            <w:bottom w:val="none" w:sz="0" w:space="0" w:color="auto"/>
            <w:right w:val="none" w:sz="0" w:space="0" w:color="auto"/>
          </w:divBdr>
        </w:div>
        <w:div w:id="1114441662">
          <w:marLeft w:val="0"/>
          <w:marRight w:val="0"/>
          <w:marTop w:val="0"/>
          <w:marBottom w:val="0"/>
          <w:divBdr>
            <w:top w:val="none" w:sz="0" w:space="0" w:color="auto"/>
            <w:left w:val="none" w:sz="0" w:space="0" w:color="auto"/>
            <w:bottom w:val="none" w:sz="0" w:space="0" w:color="auto"/>
            <w:right w:val="none" w:sz="0" w:space="0" w:color="auto"/>
          </w:divBdr>
        </w:div>
        <w:div w:id="1231768283">
          <w:marLeft w:val="0"/>
          <w:marRight w:val="0"/>
          <w:marTop w:val="0"/>
          <w:marBottom w:val="0"/>
          <w:divBdr>
            <w:top w:val="none" w:sz="0" w:space="0" w:color="auto"/>
            <w:left w:val="none" w:sz="0" w:space="0" w:color="auto"/>
            <w:bottom w:val="none" w:sz="0" w:space="0" w:color="auto"/>
            <w:right w:val="none" w:sz="0" w:space="0" w:color="auto"/>
          </w:divBdr>
        </w:div>
        <w:div w:id="122624815">
          <w:marLeft w:val="0"/>
          <w:marRight w:val="0"/>
          <w:marTop w:val="0"/>
          <w:marBottom w:val="0"/>
          <w:divBdr>
            <w:top w:val="none" w:sz="0" w:space="0" w:color="auto"/>
            <w:left w:val="none" w:sz="0" w:space="0" w:color="auto"/>
            <w:bottom w:val="none" w:sz="0" w:space="0" w:color="auto"/>
            <w:right w:val="none" w:sz="0" w:space="0" w:color="auto"/>
          </w:divBdr>
        </w:div>
        <w:div w:id="341781089">
          <w:marLeft w:val="0"/>
          <w:marRight w:val="0"/>
          <w:marTop w:val="0"/>
          <w:marBottom w:val="0"/>
          <w:divBdr>
            <w:top w:val="none" w:sz="0" w:space="0" w:color="auto"/>
            <w:left w:val="none" w:sz="0" w:space="0" w:color="auto"/>
            <w:bottom w:val="none" w:sz="0" w:space="0" w:color="auto"/>
            <w:right w:val="none" w:sz="0" w:space="0" w:color="auto"/>
          </w:divBdr>
        </w:div>
        <w:div w:id="2081555395">
          <w:marLeft w:val="0"/>
          <w:marRight w:val="0"/>
          <w:marTop w:val="0"/>
          <w:marBottom w:val="0"/>
          <w:divBdr>
            <w:top w:val="none" w:sz="0" w:space="0" w:color="auto"/>
            <w:left w:val="none" w:sz="0" w:space="0" w:color="auto"/>
            <w:bottom w:val="none" w:sz="0" w:space="0" w:color="auto"/>
            <w:right w:val="none" w:sz="0" w:space="0" w:color="auto"/>
          </w:divBdr>
        </w:div>
        <w:div w:id="1158762594">
          <w:marLeft w:val="0"/>
          <w:marRight w:val="0"/>
          <w:marTop w:val="0"/>
          <w:marBottom w:val="0"/>
          <w:divBdr>
            <w:top w:val="none" w:sz="0" w:space="0" w:color="auto"/>
            <w:left w:val="none" w:sz="0" w:space="0" w:color="auto"/>
            <w:bottom w:val="none" w:sz="0" w:space="0" w:color="auto"/>
            <w:right w:val="none" w:sz="0" w:space="0" w:color="auto"/>
          </w:divBdr>
        </w:div>
      </w:divsChild>
    </w:div>
    <w:div w:id="1107652949">
      <w:bodyDiv w:val="1"/>
      <w:marLeft w:val="0"/>
      <w:marRight w:val="0"/>
      <w:marTop w:val="0"/>
      <w:marBottom w:val="0"/>
      <w:divBdr>
        <w:top w:val="none" w:sz="0" w:space="0" w:color="auto"/>
        <w:left w:val="none" w:sz="0" w:space="0" w:color="auto"/>
        <w:bottom w:val="none" w:sz="0" w:space="0" w:color="auto"/>
        <w:right w:val="none" w:sz="0" w:space="0" w:color="auto"/>
      </w:divBdr>
    </w:div>
    <w:div w:id="1109740965">
      <w:bodyDiv w:val="1"/>
      <w:marLeft w:val="0"/>
      <w:marRight w:val="0"/>
      <w:marTop w:val="0"/>
      <w:marBottom w:val="0"/>
      <w:divBdr>
        <w:top w:val="none" w:sz="0" w:space="0" w:color="auto"/>
        <w:left w:val="none" w:sz="0" w:space="0" w:color="auto"/>
        <w:bottom w:val="none" w:sz="0" w:space="0" w:color="auto"/>
        <w:right w:val="none" w:sz="0" w:space="0" w:color="auto"/>
      </w:divBdr>
    </w:div>
    <w:div w:id="1109934621">
      <w:bodyDiv w:val="1"/>
      <w:marLeft w:val="0"/>
      <w:marRight w:val="0"/>
      <w:marTop w:val="0"/>
      <w:marBottom w:val="0"/>
      <w:divBdr>
        <w:top w:val="none" w:sz="0" w:space="0" w:color="auto"/>
        <w:left w:val="none" w:sz="0" w:space="0" w:color="auto"/>
        <w:bottom w:val="none" w:sz="0" w:space="0" w:color="auto"/>
        <w:right w:val="none" w:sz="0" w:space="0" w:color="auto"/>
      </w:divBdr>
    </w:div>
    <w:div w:id="1119959772">
      <w:bodyDiv w:val="1"/>
      <w:marLeft w:val="0"/>
      <w:marRight w:val="0"/>
      <w:marTop w:val="0"/>
      <w:marBottom w:val="0"/>
      <w:divBdr>
        <w:top w:val="none" w:sz="0" w:space="0" w:color="auto"/>
        <w:left w:val="none" w:sz="0" w:space="0" w:color="auto"/>
        <w:bottom w:val="none" w:sz="0" w:space="0" w:color="auto"/>
        <w:right w:val="none" w:sz="0" w:space="0" w:color="auto"/>
      </w:divBdr>
    </w:div>
    <w:div w:id="1120028567">
      <w:bodyDiv w:val="1"/>
      <w:marLeft w:val="0"/>
      <w:marRight w:val="0"/>
      <w:marTop w:val="0"/>
      <w:marBottom w:val="0"/>
      <w:divBdr>
        <w:top w:val="none" w:sz="0" w:space="0" w:color="auto"/>
        <w:left w:val="none" w:sz="0" w:space="0" w:color="auto"/>
        <w:bottom w:val="none" w:sz="0" w:space="0" w:color="auto"/>
        <w:right w:val="none" w:sz="0" w:space="0" w:color="auto"/>
      </w:divBdr>
    </w:div>
    <w:div w:id="1120297578">
      <w:bodyDiv w:val="1"/>
      <w:marLeft w:val="0"/>
      <w:marRight w:val="0"/>
      <w:marTop w:val="0"/>
      <w:marBottom w:val="0"/>
      <w:divBdr>
        <w:top w:val="none" w:sz="0" w:space="0" w:color="auto"/>
        <w:left w:val="none" w:sz="0" w:space="0" w:color="auto"/>
        <w:bottom w:val="none" w:sz="0" w:space="0" w:color="auto"/>
        <w:right w:val="none" w:sz="0" w:space="0" w:color="auto"/>
      </w:divBdr>
    </w:div>
    <w:div w:id="1121530601">
      <w:bodyDiv w:val="1"/>
      <w:marLeft w:val="0"/>
      <w:marRight w:val="0"/>
      <w:marTop w:val="0"/>
      <w:marBottom w:val="0"/>
      <w:divBdr>
        <w:top w:val="none" w:sz="0" w:space="0" w:color="auto"/>
        <w:left w:val="none" w:sz="0" w:space="0" w:color="auto"/>
        <w:bottom w:val="none" w:sz="0" w:space="0" w:color="auto"/>
        <w:right w:val="none" w:sz="0" w:space="0" w:color="auto"/>
      </w:divBdr>
    </w:div>
    <w:div w:id="1129589977">
      <w:bodyDiv w:val="1"/>
      <w:marLeft w:val="0"/>
      <w:marRight w:val="0"/>
      <w:marTop w:val="0"/>
      <w:marBottom w:val="0"/>
      <w:divBdr>
        <w:top w:val="none" w:sz="0" w:space="0" w:color="auto"/>
        <w:left w:val="none" w:sz="0" w:space="0" w:color="auto"/>
        <w:bottom w:val="none" w:sz="0" w:space="0" w:color="auto"/>
        <w:right w:val="none" w:sz="0" w:space="0" w:color="auto"/>
      </w:divBdr>
    </w:div>
    <w:div w:id="1130172085">
      <w:bodyDiv w:val="1"/>
      <w:marLeft w:val="0"/>
      <w:marRight w:val="0"/>
      <w:marTop w:val="0"/>
      <w:marBottom w:val="0"/>
      <w:divBdr>
        <w:top w:val="none" w:sz="0" w:space="0" w:color="auto"/>
        <w:left w:val="none" w:sz="0" w:space="0" w:color="auto"/>
        <w:bottom w:val="none" w:sz="0" w:space="0" w:color="auto"/>
        <w:right w:val="none" w:sz="0" w:space="0" w:color="auto"/>
      </w:divBdr>
    </w:div>
    <w:div w:id="1130200273">
      <w:bodyDiv w:val="1"/>
      <w:marLeft w:val="0"/>
      <w:marRight w:val="0"/>
      <w:marTop w:val="0"/>
      <w:marBottom w:val="0"/>
      <w:divBdr>
        <w:top w:val="none" w:sz="0" w:space="0" w:color="auto"/>
        <w:left w:val="none" w:sz="0" w:space="0" w:color="auto"/>
        <w:bottom w:val="none" w:sz="0" w:space="0" w:color="auto"/>
        <w:right w:val="none" w:sz="0" w:space="0" w:color="auto"/>
      </w:divBdr>
    </w:div>
    <w:div w:id="1131632477">
      <w:bodyDiv w:val="1"/>
      <w:marLeft w:val="0"/>
      <w:marRight w:val="0"/>
      <w:marTop w:val="0"/>
      <w:marBottom w:val="0"/>
      <w:divBdr>
        <w:top w:val="none" w:sz="0" w:space="0" w:color="auto"/>
        <w:left w:val="none" w:sz="0" w:space="0" w:color="auto"/>
        <w:bottom w:val="none" w:sz="0" w:space="0" w:color="auto"/>
        <w:right w:val="none" w:sz="0" w:space="0" w:color="auto"/>
      </w:divBdr>
    </w:div>
    <w:div w:id="1135952529">
      <w:bodyDiv w:val="1"/>
      <w:marLeft w:val="0"/>
      <w:marRight w:val="0"/>
      <w:marTop w:val="0"/>
      <w:marBottom w:val="0"/>
      <w:divBdr>
        <w:top w:val="none" w:sz="0" w:space="0" w:color="auto"/>
        <w:left w:val="none" w:sz="0" w:space="0" w:color="auto"/>
        <w:bottom w:val="none" w:sz="0" w:space="0" w:color="auto"/>
        <w:right w:val="none" w:sz="0" w:space="0" w:color="auto"/>
      </w:divBdr>
      <w:divsChild>
        <w:div w:id="769471694">
          <w:marLeft w:val="0"/>
          <w:marRight w:val="0"/>
          <w:marTop w:val="0"/>
          <w:marBottom w:val="0"/>
          <w:divBdr>
            <w:top w:val="none" w:sz="0" w:space="0" w:color="auto"/>
            <w:left w:val="none" w:sz="0" w:space="0" w:color="auto"/>
            <w:bottom w:val="none" w:sz="0" w:space="0" w:color="auto"/>
            <w:right w:val="none" w:sz="0" w:space="0" w:color="auto"/>
          </w:divBdr>
        </w:div>
        <w:div w:id="956910576">
          <w:marLeft w:val="0"/>
          <w:marRight w:val="0"/>
          <w:marTop w:val="0"/>
          <w:marBottom w:val="0"/>
          <w:divBdr>
            <w:top w:val="none" w:sz="0" w:space="0" w:color="auto"/>
            <w:left w:val="none" w:sz="0" w:space="0" w:color="auto"/>
            <w:bottom w:val="none" w:sz="0" w:space="0" w:color="auto"/>
            <w:right w:val="none" w:sz="0" w:space="0" w:color="auto"/>
          </w:divBdr>
        </w:div>
        <w:div w:id="49312048">
          <w:marLeft w:val="0"/>
          <w:marRight w:val="0"/>
          <w:marTop w:val="0"/>
          <w:marBottom w:val="0"/>
          <w:divBdr>
            <w:top w:val="none" w:sz="0" w:space="0" w:color="auto"/>
            <w:left w:val="none" w:sz="0" w:space="0" w:color="auto"/>
            <w:bottom w:val="none" w:sz="0" w:space="0" w:color="auto"/>
            <w:right w:val="none" w:sz="0" w:space="0" w:color="auto"/>
          </w:divBdr>
        </w:div>
        <w:div w:id="209272937">
          <w:marLeft w:val="0"/>
          <w:marRight w:val="0"/>
          <w:marTop w:val="0"/>
          <w:marBottom w:val="0"/>
          <w:divBdr>
            <w:top w:val="none" w:sz="0" w:space="0" w:color="auto"/>
            <w:left w:val="none" w:sz="0" w:space="0" w:color="auto"/>
            <w:bottom w:val="none" w:sz="0" w:space="0" w:color="auto"/>
            <w:right w:val="none" w:sz="0" w:space="0" w:color="auto"/>
          </w:divBdr>
        </w:div>
        <w:div w:id="930505277">
          <w:marLeft w:val="0"/>
          <w:marRight w:val="0"/>
          <w:marTop w:val="0"/>
          <w:marBottom w:val="0"/>
          <w:divBdr>
            <w:top w:val="none" w:sz="0" w:space="0" w:color="auto"/>
            <w:left w:val="none" w:sz="0" w:space="0" w:color="auto"/>
            <w:bottom w:val="none" w:sz="0" w:space="0" w:color="auto"/>
            <w:right w:val="none" w:sz="0" w:space="0" w:color="auto"/>
          </w:divBdr>
        </w:div>
        <w:div w:id="711269807">
          <w:marLeft w:val="0"/>
          <w:marRight w:val="0"/>
          <w:marTop w:val="0"/>
          <w:marBottom w:val="0"/>
          <w:divBdr>
            <w:top w:val="none" w:sz="0" w:space="0" w:color="auto"/>
            <w:left w:val="none" w:sz="0" w:space="0" w:color="auto"/>
            <w:bottom w:val="none" w:sz="0" w:space="0" w:color="auto"/>
            <w:right w:val="none" w:sz="0" w:space="0" w:color="auto"/>
          </w:divBdr>
        </w:div>
      </w:divsChild>
    </w:div>
    <w:div w:id="1136027672">
      <w:bodyDiv w:val="1"/>
      <w:marLeft w:val="0"/>
      <w:marRight w:val="0"/>
      <w:marTop w:val="0"/>
      <w:marBottom w:val="0"/>
      <w:divBdr>
        <w:top w:val="none" w:sz="0" w:space="0" w:color="auto"/>
        <w:left w:val="none" w:sz="0" w:space="0" w:color="auto"/>
        <w:bottom w:val="none" w:sz="0" w:space="0" w:color="auto"/>
        <w:right w:val="none" w:sz="0" w:space="0" w:color="auto"/>
      </w:divBdr>
    </w:div>
    <w:div w:id="1136527609">
      <w:bodyDiv w:val="1"/>
      <w:marLeft w:val="0"/>
      <w:marRight w:val="0"/>
      <w:marTop w:val="0"/>
      <w:marBottom w:val="0"/>
      <w:divBdr>
        <w:top w:val="none" w:sz="0" w:space="0" w:color="auto"/>
        <w:left w:val="none" w:sz="0" w:space="0" w:color="auto"/>
        <w:bottom w:val="none" w:sz="0" w:space="0" w:color="auto"/>
        <w:right w:val="none" w:sz="0" w:space="0" w:color="auto"/>
      </w:divBdr>
    </w:div>
    <w:div w:id="1136681293">
      <w:bodyDiv w:val="1"/>
      <w:marLeft w:val="0"/>
      <w:marRight w:val="0"/>
      <w:marTop w:val="0"/>
      <w:marBottom w:val="0"/>
      <w:divBdr>
        <w:top w:val="none" w:sz="0" w:space="0" w:color="auto"/>
        <w:left w:val="none" w:sz="0" w:space="0" w:color="auto"/>
        <w:bottom w:val="none" w:sz="0" w:space="0" w:color="auto"/>
        <w:right w:val="none" w:sz="0" w:space="0" w:color="auto"/>
      </w:divBdr>
    </w:div>
    <w:div w:id="1137995577">
      <w:bodyDiv w:val="1"/>
      <w:marLeft w:val="0"/>
      <w:marRight w:val="0"/>
      <w:marTop w:val="0"/>
      <w:marBottom w:val="0"/>
      <w:divBdr>
        <w:top w:val="none" w:sz="0" w:space="0" w:color="auto"/>
        <w:left w:val="none" w:sz="0" w:space="0" w:color="auto"/>
        <w:bottom w:val="none" w:sz="0" w:space="0" w:color="auto"/>
        <w:right w:val="none" w:sz="0" w:space="0" w:color="auto"/>
      </w:divBdr>
    </w:div>
    <w:div w:id="1139230000">
      <w:bodyDiv w:val="1"/>
      <w:marLeft w:val="0"/>
      <w:marRight w:val="0"/>
      <w:marTop w:val="0"/>
      <w:marBottom w:val="0"/>
      <w:divBdr>
        <w:top w:val="none" w:sz="0" w:space="0" w:color="auto"/>
        <w:left w:val="none" w:sz="0" w:space="0" w:color="auto"/>
        <w:bottom w:val="none" w:sz="0" w:space="0" w:color="auto"/>
        <w:right w:val="none" w:sz="0" w:space="0" w:color="auto"/>
      </w:divBdr>
    </w:div>
    <w:div w:id="1141847520">
      <w:bodyDiv w:val="1"/>
      <w:marLeft w:val="0"/>
      <w:marRight w:val="0"/>
      <w:marTop w:val="0"/>
      <w:marBottom w:val="0"/>
      <w:divBdr>
        <w:top w:val="none" w:sz="0" w:space="0" w:color="auto"/>
        <w:left w:val="none" w:sz="0" w:space="0" w:color="auto"/>
        <w:bottom w:val="none" w:sz="0" w:space="0" w:color="auto"/>
        <w:right w:val="none" w:sz="0" w:space="0" w:color="auto"/>
      </w:divBdr>
    </w:div>
    <w:div w:id="1145122843">
      <w:bodyDiv w:val="1"/>
      <w:marLeft w:val="0"/>
      <w:marRight w:val="0"/>
      <w:marTop w:val="0"/>
      <w:marBottom w:val="0"/>
      <w:divBdr>
        <w:top w:val="none" w:sz="0" w:space="0" w:color="auto"/>
        <w:left w:val="none" w:sz="0" w:space="0" w:color="auto"/>
        <w:bottom w:val="none" w:sz="0" w:space="0" w:color="auto"/>
        <w:right w:val="none" w:sz="0" w:space="0" w:color="auto"/>
      </w:divBdr>
    </w:div>
    <w:div w:id="1149401703">
      <w:bodyDiv w:val="1"/>
      <w:marLeft w:val="0"/>
      <w:marRight w:val="0"/>
      <w:marTop w:val="0"/>
      <w:marBottom w:val="0"/>
      <w:divBdr>
        <w:top w:val="none" w:sz="0" w:space="0" w:color="auto"/>
        <w:left w:val="none" w:sz="0" w:space="0" w:color="auto"/>
        <w:bottom w:val="none" w:sz="0" w:space="0" w:color="auto"/>
        <w:right w:val="none" w:sz="0" w:space="0" w:color="auto"/>
      </w:divBdr>
    </w:div>
    <w:div w:id="1152210701">
      <w:bodyDiv w:val="1"/>
      <w:marLeft w:val="0"/>
      <w:marRight w:val="0"/>
      <w:marTop w:val="0"/>
      <w:marBottom w:val="0"/>
      <w:divBdr>
        <w:top w:val="none" w:sz="0" w:space="0" w:color="auto"/>
        <w:left w:val="none" w:sz="0" w:space="0" w:color="auto"/>
        <w:bottom w:val="none" w:sz="0" w:space="0" w:color="auto"/>
        <w:right w:val="none" w:sz="0" w:space="0" w:color="auto"/>
      </w:divBdr>
    </w:div>
    <w:div w:id="1154296950">
      <w:bodyDiv w:val="1"/>
      <w:marLeft w:val="0"/>
      <w:marRight w:val="0"/>
      <w:marTop w:val="0"/>
      <w:marBottom w:val="0"/>
      <w:divBdr>
        <w:top w:val="none" w:sz="0" w:space="0" w:color="auto"/>
        <w:left w:val="none" w:sz="0" w:space="0" w:color="auto"/>
        <w:bottom w:val="none" w:sz="0" w:space="0" w:color="auto"/>
        <w:right w:val="none" w:sz="0" w:space="0" w:color="auto"/>
      </w:divBdr>
    </w:div>
    <w:div w:id="1154907771">
      <w:bodyDiv w:val="1"/>
      <w:marLeft w:val="0"/>
      <w:marRight w:val="0"/>
      <w:marTop w:val="0"/>
      <w:marBottom w:val="0"/>
      <w:divBdr>
        <w:top w:val="none" w:sz="0" w:space="0" w:color="auto"/>
        <w:left w:val="none" w:sz="0" w:space="0" w:color="auto"/>
        <w:bottom w:val="none" w:sz="0" w:space="0" w:color="auto"/>
        <w:right w:val="none" w:sz="0" w:space="0" w:color="auto"/>
      </w:divBdr>
    </w:div>
    <w:div w:id="1154955974">
      <w:bodyDiv w:val="1"/>
      <w:marLeft w:val="0"/>
      <w:marRight w:val="0"/>
      <w:marTop w:val="0"/>
      <w:marBottom w:val="0"/>
      <w:divBdr>
        <w:top w:val="none" w:sz="0" w:space="0" w:color="auto"/>
        <w:left w:val="none" w:sz="0" w:space="0" w:color="auto"/>
        <w:bottom w:val="none" w:sz="0" w:space="0" w:color="auto"/>
        <w:right w:val="none" w:sz="0" w:space="0" w:color="auto"/>
      </w:divBdr>
    </w:div>
    <w:div w:id="1156070104">
      <w:bodyDiv w:val="1"/>
      <w:marLeft w:val="0"/>
      <w:marRight w:val="0"/>
      <w:marTop w:val="0"/>
      <w:marBottom w:val="0"/>
      <w:divBdr>
        <w:top w:val="none" w:sz="0" w:space="0" w:color="auto"/>
        <w:left w:val="none" w:sz="0" w:space="0" w:color="auto"/>
        <w:bottom w:val="none" w:sz="0" w:space="0" w:color="auto"/>
        <w:right w:val="none" w:sz="0" w:space="0" w:color="auto"/>
      </w:divBdr>
    </w:div>
    <w:div w:id="1157571139">
      <w:bodyDiv w:val="1"/>
      <w:marLeft w:val="0"/>
      <w:marRight w:val="0"/>
      <w:marTop w:val="0"/>
      <w:marBottom w:val="0"/>
      <w:divBdr>
        <w:top w:val="none" w:sz="0" w:space="0" w:color="auto"/>
        <w:left w:val="none" w:sz="0" w:space="0" w:color="auto"/>
        <w:bottom w:val="none" w:sz="0" w:space="0" w:color="auto"/>
        <w:right w:val="none" w:sz="0" w:space="0" w:color="auto"/>
      </w:divBdr>
    </w:div>
    <w:div w:id="1158308709">
      <w:bodyDiv w:val="1"/>
      <w:marLeft w:val="0"/>
      <w:marRight w:val="0"/>
      <w:marTop w:val="0"/>
      <w:marBottom w:val="0"/>
      <w:divBdr>
        <w:top w:val="none" w:sz="0" w:space="0" w:color="auto"/>
        <w:left w:val="none" w:sz="0" w:space="0" w:color="auto"/>
        <w:bottom w:val="none" w:sz="0" w:space="0" w:color="auto"/>
        <w:right w:val="none" w:sz="0" w:space="0" w:color="auto"/>
      </w:divBdr>
    </w:div>
    <w:div w:id="1160193186">
      <w:bodyDiv w:val="1"/>
      <w:marLeft w:val="0"/>
      <w:marRight w:val="0"/>
      <w:marTop w:val="0"/>
      <w:marBottom w:val="0"/>
      <w:divBdr>
        <w:top w:val="none" w:sz="0" w:space="0" w:color="auto"/>
        <w:left w:val="none" w:sz="0" w:space="0" w:color="auto"/>
        <w:bottom w:val="none" w:sz="0" w:space="0" w:color="auto"/>
        <w:right w:val="none" w:sz="0" w:space="0" w:color="auto"/>
      </w:divBdr>
    </w:div>
    <w:div w:id="1160341578">
      <w:bodyDiv w:val="1"/>
      <w:marLeft w:val="0"/>
      <w:marRight w:val="0"/>
      <w:marTop w:val="0"/>
      <w:marBottom w:val="0"/>
      <w:divBdr>
        <w:top w:val="none" w:sz="0" w:space="0" w:color="auto"/>
        <w:left w:val="none" w:sz="0" w:space="0" w:color="auto"/>
        <w:bottom w:val="none" w:sz="0" w:space="0" w:color="auto"/>
        <w:right w:val="none" w:sz="0" w:space="0" w:color="auto"/>
      </w:divBdr>
    </w:div>
    <w:div w:id="1160778027">
      <w:bodyDiv w:val="1"/>
      <w:marLeft w:val="0"/>
      <w:marRight w:val="0"/>
      <w:marTop w:val="0"/>
      <w:marBottom w:val="0"/>
      <w:divBdr>
        <w:top w:val="none" w:sz="0" w:space="0" w:color="auto"/>
        <w:left w:val="none" w:sz="0" w:space="0" w:color="auto"/>
        <w:bottom w:val="none" w:sz="0" w:space="0" w:color="auto"/>
        <w:right w:val="none" w:sz="0" w:space="0" w:color="auto"/>
      </w:divBdr>
    </w:div>
    <w:div w:id="1173490890">
      <w:bodyDiv w:val="1"/>
      <w:marLeft w:val="0"/>
      <w:marRight w:val="0"/>
      <w:marTop w:val="0"/>
      <w:marBottom w:val="0"/>
      <w:divBdr>
        <w:top w:val="none" w:sz="0" w:space="0" w:color="auto"/>
        <w:left w:val="none" w:sz="0" w:space="0" w:color="auto"/>
        <w:bottom w:val="none" w:sz="0" w:space="0" w:color="auto"/>
        <w:right w:val="none" w:sz="0" w:space="0" w:color="auto"/>
      </w:divBdr>
    </w:div>
    <w:div w:id="1176655631">
      <w:bodyDiv w:val="1"/>
      <w:marLeft w:val="0"/>
      <w:marRight w:val="0"/>
      <w:marTop w:val="0"/>
      <w:marBottom w:val="0"/>
      <w:divBdr>
        <w:top w:val="none" w:sz="0" w:space="0" w:color="auto"/>
        <w:left w:val="none" w:sz="0" w:space="0" w:color="auto"/>
        <w:bottom w:val="none" w:sz="0" w:space="0" w:color="auto"/>
        <w:right w:val="none" w:sz="0" w:space="0" w:color="auto"/>
      </w:divBdr>
    </w:div>
    <w:div w:id="1178419799">
      <w:bodyDiv w:val="1"/>
      <w:marLeft w:val="0"/>
      <w:marRight w:val="0"/>
      <w:marTop w:val="0"/>
      <w:marBottom w:val="0"/>
      <w:divBdr>
        <w:top w:val="none" w:sz="0" w:space="0" w:color="auto"/>
        <w:left w:val="none" w:sz="0" w:space="0" w:color="auto"/>
        <w:bottom w:val="none" w:sz="0" w:space="0" w:color="auto"/>
        <w:right w:val="none" w:sz="0" w:space="0" w:color="auto"/>
      </w:divBdr>
    </w:div>
    <w:div w:id="1181816609">
      <w:bodyDiv w:val="1"/>
      <w:marLeft w:val="0"/>
      <w:marRight w:val="0"/>
      <w:marTop w:val="0"/>
      <w:marBottom w:val="0"/>
      <w:divBdr>
        <w:top w:val="none" w:sz="0" w:space="0" w:color="auto"/>
        <w:left w:val="none" w:sz="0" w:space="0" w:color="auto"/>
        <w:bottom w:val="none" w:sz="0" w:space="0" w:color="auto"/>
        <w:right w:val="none" w:sz="0" w:space="0" w:color="auto"/>
      </w:divBdr>
    </w:div>
    <w:div w:id="1188252746">
      <w:bodyDiv w:val="1"/>
      <w:marLeft w:val="0"/>
      <w:marRight w:val="0"/>
      <w:marTop w:val="0"/>
      <w:marBottom w:val="0"/>
      <w:divBdr>
        <w:top w:val="none" w:sz="0" w:space="0" w:color="auto"/>
        <w:left w:val="none" w:sz="0" w:space="0" w:color="auto"/>
        <w:bottom w:val="none" w:sz="0" w:space="0" w:color="auto"/>
        <w:right w:val="none" w:sz="0" w:space="0" w:color="auto"/>
      </w:divBdr>
      <w:divsChild>
        <w:div w:id="1764301560">
          <w:marLeft w:val="0"/>
          <w:marRight w:val="0"/>
          <w:marTop w:val="0"/>
          <w:marBottom w:val="0"/>
          <w:divBdr>
            <w:top w:val="none" w:sz="0" w:space="0" w:color="auto"/>
            <w:left w:val="none" w:sz="0" w:space="0" w:color="auto"/>
            <w:bottom w:val="none" w:sz="0" w:space="0" w:color="auto"/>
            <w:right w:val="none" w:sz="0" w:space="0" w:color="auto"/>
          </w:divBdr>
        </w:div>
        <w:div w:id="1299452602">
          <w:marLeft w:val="0"/>
          <w:marRight w:val="0"/>
          <w:marTop w:val="0"/>
          <w:marBottom w:val="0"/>
          <w:divBdr>
            <w:top w:val="none" w:sz="0" w:space="0" w:color="auto"/>
            <w:left w:val="none" w:sz="0" w:space="0" w:color="auto"/>
            <w:bottom w:val="none" w:sz="0" w:space="0" w:color="auto"/>
            <w:right w:val="none" w:sz="0" w:space="0" w:color="auto"/>
          </w:divBdr>
        </w:div>
        <w:div w:id="776406281">
          <w:marLeft w:val="0"/>
          <w:marRight w:val="0"/>
          <w:marTop w:val="0"/>
          <w:marBottom w:val="0"/>
          <w:divBdr>
            <w:top w:val="none" w:sz="0" w:space="0" w:color="auto"/>
            <w:left w:val="none" w:sz="0" w:space="0" w:color="auto"/>
            <w:bottom w:val="none" w:sz="0" w:space="0" w:color="auto"/>
            <w:right w:val="none" w:sz="0" w:space="0" w:color="auto"/>
          </w:divBdr>
        </w:div>
        <w:div w:id="347802510">
          <w:marLeft w:val="0"/>
          <w:marRight w:val="0"/>
          <w:marTop w:val="0"/>
          <w:marBottom w:val="0"/>
          <w:divBdr>
            <w:top w:val="none" w:sz="0" w:space="0" w:color="auto"/>
            <w:left w:val="none" w:sz="0" w:space="0" w:color="auto"/>
            <w:bottom w:val="none" w:sz="0" w:space="0" w:color="auto"/>
            <w:right w:val="none" w:sz="0" w:space="0" w:color="auto"/>
          </w:divBdr>
        </w:div>
        <w:div w:id="1270161037">
          <w:marLeft w:val="0"/>
          <w:marRight w:val="0"/>
          <w:marTop w:val="0"/>
          <w:marBottom w:val="0"/>
          <w:divBdr>
            <w:top w:val="none" w:sz="0" w:space="0" w:color="auto"/>
            <w:left w:val="none" w:sz="0" w:space="0" w:color="auto"/>
            <w:bottom w:val="none" w:sz="0" w:space="0" w:color="auto"/>
            <w:right w:val="none" w:sz="0" w:space="0" w:color="auto"/>
          </w:divBdr>
        </w:div>
        <w:div w:id="1060591723">
          <w:marLeft w:val="0"/>
          <w:marRight w:val="0"/>
          <w:marTop w:val="0"/>
          <w:marBottom w:val="0"/>
          <w:divBdr>
            <w:top w:val="none" w:sz="0" w:space="0" w:color="auto"/>
            <w:left w:val="none" w:sz="0" w:space="0" w:color="auto"/>
            <w:bottom w:val="none" w:sz="0" w:space="0" w:color="auto"/>
            <w:right w:val="none" w:sz="0" w:space="0" w:color="auto"/>
          </w:divBdr>
        </w:div>
        <w:div w:id="341855695">
          <w:marLeft w:val="0"/>
          <w:marRight w:val="0"/>
          <w:marTop w:val="0"/>
          <w:marBottom w:val="0"/>
          <w:divBdr>
            <w:top w:val="none" w:sz="0" w:space="0" w:color="auto"/>
            <w:left w:val="none" w:sz="0" w:space="0" w:color="auto"/>
            <w:bottom w:val="none" w:sz="0" w:space="0" w:color="auto"/>
            <w:right w:val="none" w:sz="0" w:space="0" w:color="auto"/>
          </w:divBdr>
        </w:div>
        <w:div w:id="323969884">
          <w:marLeft w:val="0"/>
          <w:marRight w:val="0"/>
          <w:marTop w:val="0"/>
          <w:marBottom w:val="0"/>
          <w:divBdr>
            <w:top w:val="none" w:sz="0" w:space="0" w:color="auto"/>
            <w:left w:val="none" w:sz="0" w:space="0" w:color="auto"/>
            <w:bottom w:val="none" w:sz="0" w:space="0" w:color="auto"/>
            <w:right w:val="none" w:sz="0" w:space="0" w:color="auto"/>
          </w:divBdr>
        </w:div>
        <w:div w:id="1789735965">
          <w:marLeft w:val="0"/>
          <w:marRight w:val="0"/>
          <w:marTop w:val="0"/>
          <w:marBottom w:val="0"/>
          <w:divBdr>
            <w:top w:val="none" w:sz="0" w:space="0" w:color="auto"/>
            <w:left w:val="none" w:sz="0" w:space="0" w:color="auto"/>
            <w:bottom w:val="none" w:sz="0" w:space="0" w:color="auto"/>
            <w:right w:val="none" w:sz="0" w:space="0" w:color="auto"/>
          </w:divBdr>
        </w:div>
        <w:div w:id="75177801">
          <w:marLeft w:val="0"/>
          <w:marRight w:val="0"/>
          <w:marTop w:val="0"/>
          <w:marBottom w:val="0"/>
          <w:divBdr>
            <w:top w:val="none" w:sz="0" w:space="0" w:color="auto"/>
            <w:left w:val="none" w:sz="0" w:space="0" w:color="auto"/>
            <w:bottom w:val="none" w:sz="0" w:space="0" w:color="auto"/>
            <w:right w:val="none" w:sz="0" w:space="0" w:color="auto"/>
          </w:divBdr>
        </w:div>
        <w:div w:id="2137598782">
          <w:marLeft w:val="0"/>
          <w:marRight w:val="0"/>
          <w:marTop w:val="0"/>
          <w:marBottom w:val="0"/>
          <w:divBdr>
            <w:top w:val="none" w:sz="0" w:space="0" w:color="auto"/>
            <w:left w:val="none" w:sz="0" w:space="0" w:color="auto"/>
            <w:bottom w:val="none" w:sz="0" w:space="0" w:color="auto"/>
            <w:right w:val="none" w:sz="0" w:space="0" w:color="auto"/>
          </w:divBdr>
        </w:div>
        <w:div w:id="878468235">
          <w:marLeft w:val="0"/>
          <w:marRight w:val="0"/>
          <w:marTop w:val="0"/>
          <w:marBottom w:val="0"/>
          <w:divBdr>
            <w:top w:val="none" w:sz="0" w:space="0" w:color="auto"/>
            <w:left w:val="none" w:sz="0" w:space="0" w:color="auto"/>
            <w:bottom w:val="none" w:sz="0" w:space="0" w:color="auto"/>
            <w:right w:val="none" w:sz="0" w:space="0" w:color="auto"/>
          </w:divBdr>
        </w:div>
        <w:div w:id="1626422953">
          <w:marLeft w:val="0"/>
          <w:marRight w:val="0"/>
          <w:marTop w:val="0"/>
          <w:marBottom w:val="0"/>
          <w:divBdr>
            <w:top w:val="none" w:sz="0" w:space="0" w:color="auto"/>
            <w:left w:val="none" w:sz="0" w:space="0" w:color="auto"/>
            <w:bottom w:val="none" w:sz="0" w:space="0" w:color="auto"/>
            <w:right w:val="none" w:sz="0" w:space="0" w:color="auto"/>
          </w:divBdr>
        </w:div>
        <w:div w:id="1088228629">
          <w:marLeft w:val="0"/>
          <w:marRight w:val="0"/>
          <w:marTop w:val="0"/>
          <w:marBottom w:val="0"/>
          <w:divBdr>
            <w:top w:val="none" w:sz="0" w:space="0" w:color="auto"/>
            <w:left w:val="none" w:sz="0" w:space="0" w:color="auto"/>
            <w:bottom w:val="none" w:sz="0" w:space="0" w:color="auto"/>
            <w:right w:val="none" w:sz="0" w:space="0" w:color="auto"/>
          </w:divBdr>
        </w:div>
        <w:div w:id="2067139755">
          <w:marLeft w:val="0"/>
          <w:marRight w:val="0"/>
          <w:marTop w:val="0"/>
          <w:marBottom w:val="0"/>
          <w:divBdr>
            <w:top w:val="none" w:sz="0" w:space="0" w:color="auto"/>
            <w:left w:val="none" w:sz="0" w:space="0" w:color="auto"/>
            <w:bottom w:val="none" w:sz="0" w:space="0" w:color="auto"/>
            <w:right w:val="none" w:sz="0" w:space="0" w:color="auto"/>
          </w:divBdr>
        </w:div>
        <w:div w:id="967320264">
          <w:marLeft w:val="0"/>
          <w:marRight w:val="0"/>
          <w:marTop w:val="0"/>
          <w:marBottom w:val="0"/>
          <w:divBdr>
            <w:top w:val="none" w:sz="0" w:space="0" w:color="auto"/>
            <w:left w:val="none" w:sz="0" w:space="0" w:color="auto"/>
            <w:bottom w:val="none" w:sz="0" w:space="0" w:color="auto"/>
            <w:right w:val="none" w:sz="0" w:space="0" w:color="auto"/>
          </w:divBdr>
        </w:div>
        <w:div w:id="2094661642">
          <w:marLeft w:val="0"/>
          <w:marRight w:val="0"/>
          <w:marTop w:val="0"/>
          <w:marBottom w:val="0"/>
          <w:divBdr>
            <w:top w:val="none" w:sz="0" w:space="0" w:color="auto"/>
            <w:left w:val="none" w:sz="0" w:space="0" w:color="auto"/>
            <w:bottom w:val="none" w:sz="0" w:space="0" w:color="auto"/>
            <w:right w:val="none" w:sz="0" w:space="0" w:color="auto"/>
          </w:divBdr>
        </w:div>
        <w:div w:id="769934179">
          <w:marLeft w:val="0"/>
          <w:marRight w:val="0"/>
          <w:marTop w:val="0"/>
          <w:marBottom w:val="0"/>
          <w:divBdr>
            <w:top w:val="none" w:sz="0" w:space="0" w:color="auto"/>
            <w:left w:val="none" w:sz="0" w:space="0" w:color="auto"/>
            <w:bottom w:val="none" w:sz="0" w:space="0" w:color="auto"/>
            <w:right w:val="none" w:sz="0" w:space="0" w:color="auto"/>
          </w:divBdr>
        </w:div>
        <w:div w:id="43794129">
          <w:marLeft w:val="0"/>
          <w:marRight w:val="0"/>
          <w:marTop w:val="0"/>
          <w:marBottom w:val="0"/>
          <w:divBdr>
            <w:top w:val="none" w:sz="0" w:space="0" w:color="auto"/>
            <w:left w:val="none" w:sz="0" w:space="0" w:color="auto"/>
            <w:bottom w:val="none" w:sz="0" w:space="0" w:color="auto"/>
            <w:right w:val="none" w:sz="0" w:space="0" w:color="auto"/>
          </w:divBdr>
        </w:div>
        <w:div w:id="281110259">
          <w:marLeft w:val="0"/>
          <w:marRight w:val="0"/>
          <w:marTop w:val="0"/>
          <w:marBottom w:val="0"/>
          <w:divBdr>
            <w:top w:val="none" w:sz="0" w:space="0" w:color="auto"/>
            <w:left w:val="none" w:sz="0" w:space="0" w:color="auto"/>
            <w:bottom w:val="none" w:sz="0" w:space="0" w:color="auto"/>
            <w:right w:val="none" w:sz="0" w:space="0" w:color="auto"/>
          </w:divBdr>
        </w:div>
        <w:div w:id="1187134926">
          <w:marLeft w:val="0"/>
          <w:marRight w:val="0"/>
          <w:marTop w:val="0"/>
          <w:marBottom w:val="0"/>
          <w:divBdr>
            <w:top w:val="none" w:sz="0" w:space="0" w:color="auto"/>
            <w:left w:val="none" w:sz="0" w:space="0" w:color="auto"/>
            <w:bottom w:val="none" w:sz="0" w:space="0" w:color="auto"/>
            <w:right w:val="none" w:sz="0" w:space="0" w:color="auto"/>
          </w:divBdr>
        </w:div>
        <w:div w:id="732893596">
          <w:marLeft w:val="0"/>
          <w:marRight w:val="0"/>
          <w:marTop w:val="0"/>
          <w:marBottom w:val="0"/>
          <w:divBdr>
            <w:top w:val="none" w:sz="0" w:space="0" w:color="auto"/>
            <w:left w:val="none" w:sz="0" w:space="0" w:color="auto"/>
            <w:bottom w:val="none" w:sz="0" w:space="0" w:color="auto"/>
            <w:right w:val="none" w:sz="0" w:space="0" w:color="auto"/>
          </w:divBdr>
        </w:div>
      </w:divsChild>
    </w:div>
    <w:div w:id="1189172842">
      <w:bodyDiv w:val="1"/>
      <w:marLeft w:val="0"/>
      <w:marRight w:val="0"/>
      <w:marTop w:val="0"/>
      <w:marBottom w:val="0"/>
      <w:divBdr>
        <w:top w:val="none" w:sz="0" w:space="0" w:color="auto"/>
        <w:left w:val="none" w:sz="0" w:space="0" w:color="auto"/>
        <w:bottom w:val="none" w:sz="0" w:space="0" w:color="auto"/>
        <w:right w:val="none" w:sz="0" w:space="0" w:color="auto"/>
      </w:divBdr>
    </w:div>
    <w:div w:id="1193694070">
      <w:bodyDiv w:val="1"/>
      <w:marLeft w:val="0"/>
      <w:marRight w:val="0"/>
      <w:marTop w:val="0"/>
      <w:marBottom w:val="0"/>
      <w:divBdr>
        <w:top w:val="none" w:sz="0" w:space="0" w:color="auto"/>
        <w:left w:val="none" w:sz="0" w:space="0" w:color="auto"/>
        <w:bottom w:val="none" w:sz="0" w:space="0" w:color="auto"/>
        <w:right w:val="none" w:sz="0" w:space="0" w:color="auto"/>
      </w:divBdr>
      <w:divsChild>
        <w:div w:id="239409628">
          <w:marLeft w:val="0"/>
          <w:marRight w:val="0"/>
          <w:marTop w:val="0"/>
          <w:marBottom w:val="0"/>
          <w:divBdr>
            <w:top w:val="none" w:sz="0" w:space="0" w:color="auto"/>
            <w:left w:val="none" w:sz="0" w:space="0" w:color="auto"/>
            <w:bottom w:val="none" w:sz="0" w:space="0" w:color="auto"/>
            <w:right w:val="none" w:sz="0" w:space="0" w:color="auto"/>
          </w:divBdr>
        </w:div>
        <w:div w:id="498275825">
          <w:marLeft w:val="0"/>
          <w:marRight w:val="0"/>
          <w:marTop w:val="0"/>
          <w:marBottom w:val="0"/>
          <w:divBdr>
            <w:top w:val="none" w:sz="0" w:space="0" w:color="auto"/>
            <w:left w:val="none" w:sz="0" w:space="0" w:color="auto"/>
            <w:bottom w:val="none" w:sz="0" w:space="0" w:color="auto"/>
            <w:right w:val="none" w:sz="0" w:space="0" w:color="auto"/>
          </w:divBdr>
        </w:div>
        <w:div w:id="751396925">
          <w:marLeft w:val="0"/>
          <w:marRight w:val="0"/>
          <w:marTop w:val="0"/>
          <w:marBottom w:val="0"/>
          <w:divBdr>
            <w:top w:val="none" w:sz="0" w:space="0" w:color="auto"/>
            <w:left w:val="none" w:sz="0" w:space="0" w:color="auto"/>
            <w:bottom w:val="none" w:sz="0" w:space="0" w:color="auto"/>
            <w:right w:val="none" w:sz="0" w:space="0" w:color="auto"/>
          </w:divBdr>
        </w:div>
        <w:div w:id="1818718833">
          <w:marLeft w:val="0"/>
          <w:marRight w:val="0"/>
          <w:marTop w:val="0"/>
          <w:marBottom w:val="0"/>
          <w:divBdr>
            <w:top w:val="none" w:sz="0" w:space="0" w:color="auto"/>
            <w:left w:val="none" w:sz="0" w:space="0" w:color="auto"/>
            <w:bottom w:val="none" w:sz="0" w:space="0" w:color="auto"/>
            <w:right w:val="none" w:sz="0" w:space="0" w:color="auto"/>
          </w:divBdr>
        </w:div>
        <w:div w:id="442069364">
          <w:marLeft w:val="0"/>
          <w:marRight w:val="0"/>
          <w:marTop w:val="0"/>
          <w:marBottom w:val="0"/>
          <w:divBdr>
            <w:top w:val="none" w:sz="0" w:space="0" w:color="auto"/>
            <w:left w:val="none" w:sz="0" w:space="0" w:color="auto"/>
            <w:bottom w:val="none" w:sz="0" w:space="0" w:color="auto"/>
            <w:right w:val="none" w:sz="0" w:space="0" w:color="auto"/>
          </w:divBdr>
        </w:div>
        <w:div w:id="828980783">
          <w:marLeft w:val="0"/>
          <w:marRight w:val="0"/>
          <w:marTop w:val="0"/>
          <w:marBottom w:val="0"/>
          <w:divBdr>
            <w:top w:val="none" w:sz="0" w:space="0" w:color="auto"/>
            <w:left w:val="none" w:sz="0" w:space="0" w:color="auto"/>
            <w:bottom w:val="none" w:sz="0" w:space="0" w:color="auto"/>
            <w:right w:val="none" w:sz="0" w:space="0" w:color="auto"/>
          </w:divBdr>
        </w:div>
        <w:div w:id="362903271">
          <w:marLeft w:val="0"/>
          <w:marRight w:val="0"/>
          <w:marTop w:val="0"/>
          <w:marBottom w:val="0"/>
          <w:divBdr>
            <w:top w:val="none" w:sz="0" w:space="0" w:color="auto"/>
            <w:left w:val="none" w:sz="0" w:space="0" w:color="auto"/>
            <w:bottom w:val="none" w:sz="0" w:space="0" w:color="auto"/>
            <w:right w:val="none" w:sz="0" w:space="0" w:color="auto"/>
          </w:divBdr>
        </w:div>
        <w:div w:id="901016369">
          <w:marLeft w:val="0"/>
          <w:marRight w:val="0"/>
          <w:marTop w:val="0"/>
          <w:marBottom w:val="0"/>
          <w:divBdr>
            <w:top w:val="none" w:sz="0" w:space="0" w:color="auto"/>
            <w:left w:val="none" w:sz="0" w:space="0" w:color="auto"/>
            <w:bottom w:val="none" w:sz="0" w:space="0" w:color="auto"/>
            <w:right w:val="none" w:sz="0" w:space="0" w:color="auto"/>
          </w:divBdr>
        </w:div>
        <w:div w:id="1673873427">
          <w:marLeft w:val="0"/>
          <w:marRight w:val="0"/>
          <w:marTop w:val="0"/>
          <w:marBottom w:val="0"/>
          <w:divBdr>
            <w:top w:val="none" w:sz="0" w:space="0" w:color="auto"/>
            <w:left w:val="none" w:sz="0" w:space="0" w:color="auto"/>
            <w:bottom w:val="none" w:sz="0" w:space="0" w:color="auto"/>
            <w:right w:val="none" w:sz="0" w:space="0" w:color="auto"/>
          </w:divBdr>
        </w:div>
        <w:div w:id="1643383532">
          <w:marLeft w:val="0"/>
          <w:marRight w:val="0"/>
          <w:marTop w:val="0"/>
          <w:marBottom w:val="0"/>
          <w:divBdr>
            <w:top w:val="none" w:sz="0" w:space="0" w:color="auto"/>
            <w:left w:val="none" w:sz="0" w:space="0" w:color="auto"/>
            <w:bottom w:val="none" w:sz="0" w:space="0" w:color="auto"/>
            <w:right w:val="none" w:sz="0" w:space="0" w:color="auto"/>
          </w:divBdr>
        </w:div>
        <w:div w:id="1507206261">
          <w:marLeft w:val="0"/>
          <w:marRight w:val="0"/>
          <w:marTop w:val="0"/>
          <w:marBottom w:val="0"/>
          <w:divBdr>
            <w:top w:val="none" w:sz="0" w:space="0" w:color="auto"/>
            <w:left w:val="none" w:sz="0" w:space="0" w:color="auto"/>
            <w:bottom w:val="none" w:sz="0" w:space="0" w:color="auto"/>
            <w:right w:val="none" w:sz="0" w:space="0" w:color="auto"/>
          </w:divBdr>
        </w:div>
        <w:div w:id="838816050">
          <w:marLeft w:val="0"/>
          <w:marRight w:val="0"/>
          <w:marTop w:val="0"/>
          <w:marBottom w:val="0"/>
          <w:divBdr>
            <w:top w:val="none" w:sz="0" w:space="0" w:color="auto"/>
            <w:left w:val="none" w:sz="0" w:space="0" w:color="auto"/>
            <w:bottom w:val="none" w:sz="0" w:space="0" w:color="auto"/>
            <w:right w:val="none" w:sz="0" w:space="0" w:color="auto"/>
          </w:divBdr>
        </w:div>
        <w:div w:id="494104246">
          <w:marLeft w:val="0"/>
          <w:marRight w:val="0"/>
          <w:marTop w:val="0"/>
          <w:marBottom w:val="0"/>
          <w:divBdr>
            <w:top w:val="none" w:sz="0" w:space="0" w:color="auto"/>
            <w:left w:val="none" w:sz="0" w:space="0" w:color="auto"/>
            <w:bottom w:val="none" w:sz="0" w:space="0" w:color="auto"/>
            <w:right w:val="none" w:sz="0" w:space="0" w:color="auto"/>
          </w:divBdr>
        </w:div>
        <w:div w:id="732391319">
          <w:marLeft w:val="0"/>
          <w:marRight w:val="0"/>
          <w:marTop w:val="0"/>
          <w:marBottom w:val="0"/>
          <w:divBdr>
            <w:top w:val="none" w:sz="0" w:space="0" w:color="auto"/>
            <w:left w:val="none" w:sz="0" w:space="0" w:color="auto"/>
            <w:bottom w:val="none" w:sz="0" w:space="0" w:color="auto"/>
            <w:right w:val="none" w:sz="0" w:space="0" w:color="auto"/>
          </w:divBdr>
        </w:div>
        <w:div w:id="1451511503">
          <w:marLeft w:val="0"/>
          <w:marRight w:val="0"/>
          <w:marTop w:val="0"/>
          <w:marBottom w:val="0"/>
          <w:divBdr>
            <w:top w:val="none" w:sz="0" w:space="0" w:color="auto"/>
            <w:left w:val="none" w:sz="0" w:space="0" w:color="auto"/>
            <w:bottom w:val="none" w:sz="0" w:space="0" w:color="auto"/>
            <w:right w:val="none" w:sz="0" w:space="0" w:color="auto"/>
          </w:divBdr>
        </w:div>
        <w:div w:id="263996282">
          <w:marLeft w:val="0"/>
          <w:marRight w:val="0"/>
          <w:marTop w:val="0"/>
          <w:marBottom w:val="0"/>
          <w:divBdr>
            <w:top w:val="none" w:sz="0" w:space="0" w:color="auto"/>
            <w:left w:val="none" w:sz="0" w:space="0" w:color="auto"/>
            <w:bottom w:val="none" w:sz="0" w:space="0" w:color="auto"/>
            <w:right w:val="none" w:sz="0" w:space="0" w:color="auto"/>
          </w:divBdr>
        </w:div>
        <w:div w:id="1340346598">
          <w:marLeft w:val="0"/>
          <w:marRight w:val="0"/>
          <w:marTop w:val="0"/>
          <w:marBottom w:val="0"/>
          <w:divBdr>
            <w:top w:val="none" w:sz="0" w:space="0" w:color="auto"/>
            <w:left w:val="none" w:sz="0" w:space="0" w:color="auto"/>
            <w:bottom w:val="none" w:sz="0" w:space="0" w:color="auto"/>
            <w:right w:val="none" w:sz="0" w:space="0" w:color="auto"/>
          </w:divBdr>
        </w:div>
      </w:divsChild>
    </w:div>
    <w:div w:id="1195314760">
      <w:bodyDiv w:val="1"/>
      <w:marLeft w:val="0"/>
      <w:marRight w:val="0"/>
      <w:marTop w:val="0"/>
      <w:marBottom w:val="0"/>
      <w:divBdr>
        <w:top w:val="none" w:sz="0" w:space="0" w:color="auto"/>
        <w:left w:val="none" w:sz="0" w:space="0" w:color="auto"/>
        <w:bottom w:val="none" w:sz="0" w:space="0" w:color="auto"/>
        <w:right w:val="none" w:sz="0" w:space="0" w:color="auto"/>
      </w:divBdr>
    </w:div>
    <w:div w:id="1195343273">
      <w:bodyDiv w:val="1"/>
      <w:marLeft w:val="0"/>
      <w:marRight w:val="0"/>
      <w:marTop w:val="0"/>
      <w:marBottom w:val="0"/>
      <w:divBdr>
        <w:top w:val="none" w:sz="0" w:space="0" w:color="auto"/>
        <w:left w:val="none" w:sz="0" w:space="0" w:color="auto"/>
        <w:bottom w:val="none" w:sz="0" w:space="0" w:color="auto"/>
        <w:right w:val="none" w:sz="0" w:space="0" w:color="auto"/>
      </w:divBdr>
    </w:div>
    <w:div w:id="1195391060">
      <w:bodyDiv w:val="1"/>
      <w:marLeft w:val="0"/>
      <w:marRight w:val="0"/>
      <w:marTop w:val="0"/>
      <w:marBottom w:val="0"/>
      <w:divBdr>
        <w:top w:val="none" w:sz="0" w:space="0" w:color="auto"/>
        <w:left w:val="none" w:sz="0" w:space="0" w:color="auto"/>
        <w:bottom w:val="none" w:sz="0" w:space="0" w:color="auto"/>
        <w:right w:val="none" w:sz="0" w:space="0" w:color="auto"/>
      </w:divBdr>
    </w:div>
    <w:div w:id="1196770006">
      <w:bodyDiv w:val="1"/>
      <w:marLeft w:val="0"/>
      <w:marRight w:val="0"/>
      <w:marTop w:val="0"/>
      <w:marBottom w:val="0"/>
      <w:divBdr>
        <w:top w:val="none" w:sz="0" w:space="0" w:color="auto"/>
        <w:left w:val="none" w:sz="0" w:space="0" w:color="auto"/>
        <w:bottom w:val="none" w:sz="0" w:space="0" w:color="auto"/>
        <w:right w:val="none" w:sz="0" w:space="0" w:color="auto"/>
      </w:divBdr>
    </w:div>
    <w:div w:id="1203712703">
      <w:bodyDiv w:val="1"/>
      <w:marLeft w:val="0"/>
      <w:marRight w:val="0"/>
      <w:marTop w:val="0"/>
      <w:marBottom w:val="0"/>
      <w:divBdr>
        <w:top w:val="none" w:sz="0" w:space="0" w:color="auto"/>
        <w:left w:val="none" w:sz="0" w:space="0" w:color="auto"/>
        <w:bottom w:val="none" w:sz="0" w:space="0" w:color="auto"/>
        <w:right w:val="none" w:sz="0" w:space="0" w:color="auto"/>
      </w:divBdr>
    </w:div>
    <w:div w:id="1207569639">
      <w:bodyDiv w:val="1"/>
      <w:marLeft w:val="0"/>
      <w:marRight w:val="0"/>
      <w:marTop w:val="0"/>
      <w:marBottom w:val="0"/>
      <w:divBdr>
        <w:top w:val="none" w:sz="0" w:space="0" w:color="auto"/>
        <w:left w:val="none" w:sz="0" w:space="0" w:color="auto"/>
        <w:bottom w:val="none" w:sz="0" w:space="0" w:color="auto"/>
        <w:right w:val="none" w:sz="0" w:space="0" w:color="auto"/>
      </w:divBdr>
    </w:div>
    <w:div w:id="1208184585">
      <w:bodyDiv w:val="1"/>
      <w:marLeft w:val="0"/>
      <w:marRight w:val="0"/>
      <w:marTop w:val="0"/>
      <w:marBottom w:val="0"/>
      <w:divBdr>
        <w:top w:val="none" w:sz="0" w:space="0" w:color="auto"/>
        <w:left w:val="none" w:sz="0" w:space="0" w:color="auto"/>
        <w:bottom w:val="none" w:sz="0" w:space="0" w:color="auto"/>
        <w:right w:val="none" w:sz="0" w:space="0" w:color="auto"/>
      </w:divBdr>
      <w:divsChild>
        <w:div w:id="569460070">
          <w:marLeft w:val="0"/>
          <w:marRight w:val="0"/>
          <w:marTop w:val="0"/>
          <w:marBottom w:val="0"/>
          <w:divBdr>
            <w:top w:val="none" w:sz="0" w:space="0" w:color="auto"/>
            <w:left w:val="none" w:sz="0" w:space="0" w:color="auto"/>
            <w:bottom w:val="none" w:sz="0" w:space="0" w:color="auto"/>
            <w:right w:val="none" w:sz="0" w:space="0" w:color="auto"/>
          </w:divBdr>
        </w:div>
        <w:div w:id="5179399">
          <w:marLeft w:val="0"/>
          <w:marRight w:val="0"/>
          <w:marTop w:val="0"/>
          <w:marBottom w:val="0"/>
          <w:divBdr>
            <w:top w:val="none" w:sz="0" w:space="0" w:color="auto"/>
            <w:left w:val="none" w:sz="0" w:space="0" w:color="auto"/>
            <w:bottom w:val="none" w:sz="0" w:space="0" w:color="auto"/>
            <w:right w:val="none" w:sz="0" w:space="0" w:color="auto"/>
          </w:divBdr>
        </w:div>
        <w:div w:id="225721442">
          <w:marLeft w:val="0"/>
          <w:marRight w:val="0"/>
          <w:marTop w:val="0"/>
          <w:marBottom w:val="0"/>
          <w:divBdr>
            <w:top w:val="none" w:sz="0" w:space="0" w:color="auto"/>
            <w:left w:val="none" w:sz="0" w:space="0" w:color="auto"/>
            <w:bottom w:val="none" w:sz="0" w:space="0" w:color="auto"/>
            <w:right w:val="none" w:sz="0" w:space="0" w:color="auto"/>
          </w:divBdr>
        </w:div>
        <w:div w:id="388456864">
          <w:marLeft w:val="0"/>
          <w:marRight w:val="0"/>
          <w:marTop w:val="0"/>
          <w:marBottom w:val="0"/>
          <w:divBdr>
            <w:top w:val="none" w:sz="0" w:space="0" w:color="auto"/>
            <w:left w:val="none" w:sz="0" w:space="0" w:color="auto"/>
            <w:bottom w:val="none" w:sz="0" w:space="0" w:color="auto"/>
            <w:right w:val="none" w:sz="0" w:space="0" w:color="auto"/>
          </w:divBdr>
        </w:div>
        <w:div w:id="1107577341">
          <w:marLeft w:val="0"/>
          <w:marRight w:val="0"/>
          <w:marTop w:val="0"/>
          <w:marBottom w:val="0"/>
          <w:divBdr>
            <w:top w:val="none" w:sz="0" w:space="0" w:color="auto"/>
            <w:left w:val="none" w:sz="0" w:space="0" w:color="auto"/>
            <w:bottom w:val="none" w:sz="0" w:space="0" w:color="auto"/>
            <w:right w:val="none" w:sz="0" w:space="0" w:color="auto"/>
          </w:divBdr>
        </w:div>
        <w:div w:id="1428236136">
          <w:marLeft w:val="0"/>
          <w:marRight w:val="0"/>
          <w:marTop w:val="0"/>
          <w:marBottom w:val="0"/>
          <w:divBdr>
            <w:top w:val="none" w:sz="0" w:space="0" w:color="auto"/>
            <w:left w:val="none" w:sz="0" w:space="0" w:color="auto"/>
            <w:bottom w:val="none" w:sz="0" w:space="0" w:color="auto"/>
            <w:right w:val="none" w:sz="0" w:space="0" w:color="auto"/>
          </w:divBdr>
        </w:div>
        <w:div w:id="1669400453">
          <w:marLeft w:val="0"/>
          <w:marRight w:val="0"/>
          <w:marTop w:val="0"/>
          <w:marBottom w:val="0"/>
          <w:divBdr>
            <w:top w:val="none" w:sz="0" w:space="0" w:color="auto"/>
            <w:left w:val="none" w:sz="0" w:space="0" w:color="auto"/>
            <w:bottom w:val="none" w:sz="0" w:space="0" w:color="auto"/>
            <w:right w:val="none" w:sz="0" w:space="0" w:color="auto"/>
          </w:divBdr>
        </w:div>
        <w:div w:id="100995361">
          <w:marLeft w:val="0"/>
          <w:marRight w:val="0"/>
          <w:marTop w:val="0"/>
          <w:marBottom w:val="0"/>
          <w:divBdr>
            <w:top w:val="none" w:sz="0" w:space="0" w:color="auto"/>
            <w:left w:val="none" w:sz="0" w:space="0" w:color="auto"/>
            <w:bottom w:val="none" w:sz="0" w:space="0" w:color="auto"/>
            <w:right w:val="none" w:sz="0" w:space="0" w:color="auto"/>
          </w:divBdr>
        </w:div>
        <w:div w:id="693531022">
          <w:marLeft w:val="0"/>
          <w:marRight w:val="0"/>
          <w:marTop w:val="0"/>
          <w:marBottom w:val="0"/>
          <w:divBdr>
            <w:top w:val="none" w:sz="0" w:space="0" w:color="auto"/>
            <w:left w:val="none" w:sz="0" w:space="0" w:color="auto"/>
            <w:bottom w:val="none" w:sz="0" w:space="0" w:color="auto"/>
            <w:right w:val="none" w:sz="0" w:space="0" w:color="auto"/>
          </w:divBdr>
        </w:div>
        <w:div w:id="1167481400">
          <w:marLeft w:val="0"/>
          <w:marRight w:val="0"/>
          <w:marTop w:val="0"/>
          <w:marBottom w:val="0"/>
          <w:divBdr>
            <w:top w:val="none" w:sz="0" w:space="0" w:color="auto"/>
            <w:left w:val="none" w:sz="0" w:space="0" w:color="auto"/>
            <w:bottom w:val="none" w:sz="0" w:space="0" w:color="auto"/>
            <w:right w:val="none" w:sz="0" w:space="0" w:color="auto"/>
          </w:divBdr>
        </w:div>
      </w:divsChild>
    </w:div>
    <w:div w:id="1212427100">
      <w:bodyDiv w:val="1"/>
      <w:marLeft w:val="0"/>
      <w:marRight w:val="0"/>
      <w:marTop w:val="0"/>
      <w:marBottom w:val="0"/>
      <w:divBdr>
        <w:top w:val="none" w:sz="0" w:space="0" w:color="auto"/>
        <w:left w:val="none" w:sz="0" w:space="0" w:color="auto"/>
        <w:bottom w:val="none" w:sz="0" w:space="0" w:color="auto"/>
        <w:right w:val="none" w:sz="0" w:space="0" w:color="auto"/>
      </w:divBdr>
    </w:div>
    <w:div w:id="1217086028">
      <w:bodyDiv w:val="1"/>
      <w:marLeft w:val="0"/>
      <w:marRight w:val="0"/>
      <w:marTop w:val="0"/>
      <w:marBottom w:val="0"/>
      <w:divBdr>
        <w:top w:val="none" w:sz="0" w:space="0" w:color="auto"/>
        <w:left w:val="none" w:sz="0" w:space="0" w:color="auto"/>
        <w:bottom w:val="none" w:sz="0" w:space="0" w:color="auto"/>
        <w:right w:val="none" w:sz="0" w:space="0" w:color="auto"/>
      </w:divBdr>
    </w:div>
    <w:div w:id="1217817122">
      <w:bodyDiv w:val="1"/>
      <w:marLeft w:val="0"/>
      <w:marRight w:val="0"/>
      <w:marTop w:val="0"/>
      <w:marBottom w:val="0"/>
      <w:divBdr>
        <w:top w:val="none" w:sz="0" w:space="0" w:color="auto"/>
        <w:left w:val="none" w:sz="0" w:space="0" w:color="auto"/>
        <w:bottom w:val="none" w:sz="0" w:space="0" w:color="auto"/>
        <w:right w:val="none" w:sz="0" w:space="0" w:color="auto"/>
      </w:divBdr>
    </w:div>
    <w:div w:id="1220245885">
      <w:bodyDiv w:val="1"/>
      <w:marLeft w:val="0"/>
      <w:marRight w:val="0"/>
      <w:marTop w:val="0"/>
      <w:marBottom w:val="0"/>
      <w:divBdr>
        <w:top w:val="none" w:sz="0" w:space="0" w:color="auto"/>
        <w:left w:val="none" w:sz="0" w:space="0" w:color="auto"/>
        <w:bottom w:val="none" w:sz="0" w:space="0" w:color="auto"/>
        <w:right w:val="none" w:sz="0" w:space="0" w:color="auto"/>
      </w:divBdr>
    </w:div>
    <w:div w:id="1223297824">
      <w:bodyDiv w:val="1"/>
      <w:marLeft w:val="0"/>
      <w:marRight w:val="0"/>
      <w:marTop w:val="0"/>
      <w:marBottom w:val="0"/>
      <w:divBdr>
        <w:top w:val="none" w:sz="0" w:space="0" w:color="auto"/>
        <w:left w:val="none" w:sz="0" w:space="0" w:color="auto"/>
        <w:bottom w:val="none" w:sz="0" w:space="0" w:color="auto"/>
        <w:right w:val="none" w:sz="0" w:space="0" w:color="auto"/>
      </w:divBdr>
    </w:div>
    <w:div w:id="1223449823">
      <w:bodyDiv w:val="1"/>
      <w:marLeft w:val="0"/>
      <w:marRight w:val="0"/>
      <w:marTop w:val="0"/>
      <w:marBottom w:val="0"/>
      <w:divBdr>
        <w:top w:val="none" w:sz="0" w:space="0" w:color="auto"/>
        <w:left w:val="none" w:sz="0" w:space="0" w:color="auto"/>
        <w:bottom w:val="none" w:sz="0" w:space="0" w:color="auto"/>
        <w:right w:val="none" w:sz="0" w:space="0" w:color="auto"/>
      </w:divBdr>
    </w:div>
    <w:div w:id="1228687489">
      <w:bodyDiv w:val="1"/>
      <w:marLeft w:val="0"/>
      <w:marRight w:val="0"/>
      <w:marTop w:val="0"/>
      <w:marBottom w:val="0"/>
      <w:divBdr>
        <w:top w:val="none" w:sz="0" w:space="0" w:color="auto"/>
        <w:left w:val="none" w:sz="0" w:space="0" w:color="auto"/>
        <w:bottom w:val="none" w:sz="0" w:space="0" w:color="auto"/>
        <w:right w:val="none" w:sz="0" w:space="0" w:color="auto"/>
      </w:divBdr>
    </w:div>
    <w:div w:id="1230575713">
      <w:bodyDiv w:val="1"/>
      <w:marLeft w:val="0"/>
      <w:marRight w:val="0"/>
      <w:marTop w:val="0"/>
      <w:marBottom w:val="0"/>
      <w:divBdr>
        <w:top w:val="none" w:sz="0" w:space="0" w:color="auto"/>
        <w:left w:val="none" w:sz="0" w:space="0" w:color="auto"/>
        <w:bottom w:val="none" w:sz="0" w:space="0" w:color="auto"/>
        <w:right w:val="none" w:sz="0" w:space="0" w:color="auto"/>
      </w:divBdr>
    </w:div>
    <w:div w:id="1236624562">
      <w:bodyDiv w:val="1"/>
      <w:marLeft w:val="0"/>
      <w:marRight w:val="0"/>
      <w:marTop w:val="0"/>
      <w:marBottom w:val="0"/>
      <w:divBdr>
        <w:top w:val="none" w:sz="0" w:space="0" w:color="auto"/>
        <w:left w:val="none" w:sz="0" w:space="0" w:color="auto"/>
        <w:bottom w:val="none" w:sz="0" w:space="0" w:color="auto"/>
        <w:right w:val="none" w:sz="0" w:space="0" w:color="auto"/>
      </w:divBdr>
    </w:div>
    <w:div w:id="1239903056">
      <w:bodyDiv w:val="1"/>
      <w:marLeft w:val="0"/>
      <w:marRight w:val="0"/>
      <w:marTop w:val="0"/>
      <w:marBottom w:val="0"/>
      <w:divBdr>
        <w:top w:val="none" w:sz="0" w:space="0" w:color="auto"/>
        <w:left w:val="none" w:sz="0" w:space="0" w:color="auto"/>
        <w:bottom w:val="none" w:sz="0" w:space="0" w:color="auto"/>
        <w:right w:val="none" w:sz="0" w:space="0" w:color="auto"/>
      </w:divBdr>
    </w:div>
    <w:div w:id="1243178814">
      <w:bodyDiv w:val="1"/>
      <w:marLeft w:val="0"/>
      <w:marRight w:val="0"/>
      <w:marTop w:val="0"/>
      <w:marBottom w:val="0"/>
      <w:divBdr>
        <w:top w:val="none" w:sz="0" w:space="0" w:color="auto"/>
        <w:left w:val="none" w:sz="0" w:space="0" w:color="auto"/>
        <w:bottom w:val="none" w:sz="0" w:space="0" w:color="auto"/>
        <w:right w:val="none" w:sz="0" w:space="0" w:color="auto"/>
      </w:divBdr>
    </w:div>
    <w:div w:id="1247500615">
      <w:bodyDiv w:val="1"/>
      <w:marLeft w:val="0"/>
      <w:marRight w:val="0"/>
      <w:marTop w:val="0"/>
      <w:marBottom w:val="0"/>
      <w:divBdr>
        <w:top w:val="none" w:sz="0" w:space="0" w:color="auto"/>
        <w:left w:val="none" w:sz="0" w:space="0" w:color="auto"/>
        <w:bottom w:val="none" w:sz="0" w:space="0" w:color="auto"/>
        <w:right w:val="none" w:sz="0" w:space="0" w:color="auto"/>
      </w:divBdr>
    </w:div>
    <w:div w:id="1247573457">
      <w:bodyDiv w:val="1"/>
      <w:marLeft w:val="0"/>
      <w:marRight w:val="0"/>
      <w:marTop w:val="0"/>
      <w:marBottom w:val="0"/>
      <w:divBdr>
        <w:top w:val="none" w:sz="0" w:space="0" w:color="auto"/>
        <w:left w:val="none" w:sz="0" w:space="0" w:color="auto"/>
        <w:bottom w:val="none" w:sz="0" w:space="0" w:color="auto"/>
        <w:right w:val="none" w:sz="0" w:space="0" w:color="auto"/>
      </w:divBdr>
    </w:div>
    <w:div w:id="1248345009">
      <w:bodyDiv w:val="1"/>
      <w:marLeft w:val="0"/>
      <w:marRight w:val="0"/>
      <w:marTop w:val="0"/>
      <w:marBottom w:val="0"/>
      <w:divBdr>
        <w:top w:val="none" w:sz="0" w:space="0" w:color="auto"/>
        <w:left w:val="none" w:sz="0" w:space="0" w:color="auto"/>
        <w:bottom w:val="none" w:sz="0" w:space="0" w:color="auto"/>
        <w:right w:val="none" w:sz="0" w:space="0" w:color="auto"/>
      </w:divBdr>
    </w:div>
    <w:div w:id="1249389189">
      <w:bodyDiv w:val="1"/>
      <w:marLeft w:val="0"/>
      <w:marRight w:val="0"/>
      <w:marTop w:val="0"/>
      <w:marBottom w:val="0"/>
      <w:divBdr>
        <w:top w:val="none" w:sz="0" w:space="0" w:color="auto"/>
        <w:left w:val="none" w:sz="0" w:space="0" w:color="auto"/>
        <w:bottom w:val="none" w:sz="0" w:space="0" w:color="auto"/>
        <w:right w:val="none" w:sz="0" w:space="0" w:color="auto"/>
      </w:divBdr>
      <w:divsChild>
        <w:div w:id="1529636591">
          <w:marLeft w:val="0"/>
          <w:marRight w:val="0"/>
          <w:marTop w:val="0"/>
          <w:marBottom w:val="0"/>
          <w:divBdr>
            <w:top w:val="none" w:sz="0" w:space="0" w:color="auto"/>
            <w:left w:val="none" w:sz="0" w:space="0" w:color="auto"/>
            <w:bottom w:val="none" w:sz="0" w:space="0" w:color="auto"/>
            <w:right w:val="none" w:sz="0" w:space="0" w:color="auto"/>
          </w:divBdr>
        </w:div>
        <w:div w:id="246160122">
          <w:marLeft w:val="0"/>
          <w:marRight w:val="0"/>
          <w:marTop w:val="0"/>
          <w:marBottom w:val="0"/>
          <w:divBdr>
            <w:top w:val="none" w:sz="0" w:space="0" w:color="auto"/>
            <w:left w:val="none" w:sz="0" w:space="0" w:color="auto"/>
            <w:bottom w:val="none" w:sz="0" w:space="0" w:color="auto"/>
            <w:right w:val="none" w:sz="0" w:space="0" w:color="auto"/>
          </w:divBdr>
        </w:div>
        <w:div w:id="1380327417">
          <w:marLeft w:val="0"/>
          <w:marRight w:val="0"/>
          <w:marTop w:val="0"/>
          <w:marBottom w:val="0"/>
          <w:divBdr>
            <w:top w:val="none" w:sz="0" w:space="0" w:color="auto"/>
            <w:left w:val="none" w:sz="0" w:space="0" w:color="auto"/>
            <w:bottom w:val="none" w:sz="0" w:space="0" w:color="auto"/>
            <w:right w:val="none" w:sz="0" w:space="0" w:color="auto"/>
          </w:divBdr>
        </w:div>
        <w:div w:id="409424083">
          <w:marLeft w:val="0"/>
          <w:marRight w:val="0"/>
          <w:marTop w:val="0"/>
          <w:marBottom w:val="0"/>
          <w:divBdr>
            <w:top w:val="none" w:sz="0" w:space="0" w:color="auto"/>
            <w:left w:val="none" w:sz="0" w:space="0" w:color="auto"/>
            <w:bottom w:val="none" w:sz="0" w:space="0" w:color="auto"/>
            <w:right w:val="none" w:sz="0" w:space="0" w:color="auto"/>
          </w:divBdr>
        </w:div>
        <w:div w:id="2012676557">
          <w:marLeft w:val="0"/>
          <w:marRight w:val="0"/>
          <w:marTop w:val="0"/>
          <w:marBottom w:val="0"/>
          <w:divBdr>
            <w:top w:val="none" w:sz="0" w:space="0" w:color="auto"/>
            <w:left w:val="none" w:sz="0" w:space="0" w:color="auto"/>
            <w:bottom w:val="none" w:sz="0" w:space="0" w:color="auto"/>
            <w:right w:val="none" w:sz="0" w:space="0" w:color="auto"/>
          </w:divBdr>
        </w:div>
        <w:div w:id="1403874029">
          <w:marLeft w:val="0"/>
          <w:marRight w:val="0"/>
          <w:marTop w:val="0"/>
          <w:marBottom w:val="0"/>
          <w:divBdr>
            <w:top w:val="none" w:sz="0" w:space="0" w:color="auto"/>
            <w:left w:val="none" w:sz="0" w:space="0" w:color="auto"/>
            <w:bottom w:val="none" w:sz="0" w:space="0" w:color="auto"/>
            <w:right w:val="none" w:sz="0" w:space="0" w:color="auto"/>
          </w:divBdr>
        </w:div>
        <w:div w:id="1312831206">
          <w:marLeft w:val="0"/>
          <w:marRight w:val="0"/>
          <w:marTop w:val="0"/>
          <w:marBottom w:val="0"/>
          <w:divBdr>
            <w:top w:val="none" w:sz="0" w:space="0" w:color="auto"/>
            <w:left w:val="none" w:sz="0" w:space="0" w:color="auto"/>
            <w:bottom w:val="none" w:sz="0" w:space="0" w:color="auto"/>
            <w:right w:val="none" w:sz="0" w:space="0" w:color="auto"/>
          </w:divBdr>
        </w:div>
        <w:div w:id="1320958654">
          <w:marLeft w:val="0"/>
          <w:marRight w:val="0"/>
          <w:marTop w:val="0"/>
          <w:marBottom w:val="0"/>
          <w:divBdr>
            <w:top w:val="none" w:sz="0" w:space="0" w:color="auto"/>
            <w:left w:val="none" w:sz="0" w:space="0" w:color="auto"/>
            <w:bottom w:val="none" w:sz="0" w:space="0" w:color="auto"/>
            <w:right w:val="none" w:sz="0" w:space="0" w:color="auto"/>
          </w:divBdr>
        </w:div>
        <w:div w:id="61173664">
          <w:marLeft w:val="0"/>
          <w:marRight w:val="0"/>
          <w:marTop w:val="0"/>
          <w:marBottom w:val="0"/>
          <w:divBdr>
            <w:top w:val="none" w:sz="0" w:space="0" w:color="auto"/>
            <w:left w:val="none" w:sz="0" w:space="0" w:color="auto"/>
            <w:bottom w:val="none" w:sz="0" w:space="0" w:color="auto"/>
            <w:right w:val="none" w:sz="0" w:space="0" w:color="auto"/>
          </w:divBdr>
        </w:div>
        <w:div w:id="779375261">
          <w:marLeft w:val="0"/>
          <w:marRight w:val="0"/>
          <w:marTop w:val="0"/>
          <w:marBottom w:val="0"/>
          <w:divBdr>
            <w:top w:val="none" w:sz="0" w:space="0" w:color="auto"/>
            <w:left w:val="none" w:sz="0" w:space="0" w:color="auto"/>
            <w:bottom w:val="none" w:sz="0" w:space="0" w:color="auto"/>
            <w:right w:val="none" w:sz="0" w:space="0" w:color="auto"/>
          </w:divBdr>
        </w:div>
        <w:div w:id="120543517">
          <w:marLeft w:val="0"/>
          <w:marRight w:val="0"/>
          <w:marTop w:val="0"/>
          <w:marBottom w:val="0"/>
          <w:divBdr>
            <w:top w:val="none" w:sz="0" w:space="0" w:color="auto"/>
            <w:left w:val="none" w:sz="0" w:space="0" w:color="auto"/>
            <w:bottom w:val="none" w:sz="0" w:space="0" w:color="auto"/>
            <w:right w:val="none" w:sz="0" w:space="0" w:color="auto"/>
          </w:divBdr>
        </w:div>
        <w:div w:id="618222836">
          <w:marLeft w:val="0"/>
          <w:marRight w:val="0"/>
          <w:marTop w:val="0"/>
          <w:marBottom w:val="0"/>
          <w:divBdr>
            <w:top w:val="none" w:sz="0" w:space="0" w:color="auto"/>
            <w:left w:val="none" w:sz="0" w:space="0" w:color="auto"/>
            <w:bottom w:val="none" w:sz="0" w:space="0" w:color="auto"/>
            <w:right w:val="none" w:sz="0" w:space="0" w:color="auto"/>
          </w:divBdr>
        </w:div>
        <w:div w:id="1505896354">
          <w:marLeft w:val="0"/>
          <w:marRight w:val="0"/>
          <w:marTop w:val="0"/>
          <w:marBottom w:val="0"/>
          <w:divBdr>
            <w:top w:val="none" w:sz="0" w:space="0" w:color="auto"/>
            <w:left w:val="none" w:sz="0" w:space="0" w:color="auto"/>
            <w:bottom w:val="none" w:sz="0" w:space="0" w:color="auto"/>
            <w:right w:val="none" w:sz="0" w:space="0" w:color="auto"/>
          </w:divBdr>
        </w:div>
        <w:div w:id="1487166678">
          <w:marLeft w:val="0"/>
          <w:marRight w:val="0"/>
          <w:marTop w:val="0"/>
          <w:marBottom w:val="0"/>
          <w:divBdr>
            <w:top w:val="none" w:sz="0" w:space="0" w:color="auto"/>
            <w:left w:val="none" w:sz="0" w:space="0" w:color="auto"/>
            <w:bottom w:val="none" w:sz="0" w:space="0" w:color="auto"/>
            <w:right w:val="none" w:sz="0" w:space="0" w:color="auto"/>
          </w:divBdr>
        </w:div>
        <w:div w:id="1516647638">
          <w:marLeft w:val="0"/>
          <w:marRight w:val="0"/>
          <w:marTop w:val="0"/>
          <w:marBottom w:val="0"/>
          <w:divBdr>
            <w:top w:val="none" w:sz="0" w:space="0" w:color="auto"/>
            <w:left w:val="none" w:sz="0" w:space="0" w:color="auto"/>
            <w:bottom w:val="none" w:sz="0" w:space="0" w:color="auto"/>
            <w:right w:val="none" w:sz="0" w:space="0" w:color="auto"/>
          </w:divBdr>
        </w:div>
        <w:div w:id="180359338">
          <w:marLeft w:val="0"/>
          <w:marRight w:val="0"/>
          <w:marTop w:val="0"/>
          <w:marBottom w:val="0"/>
          <w:divBdr>
            <w:top w:val="none" w:sz="0" w:space="0" w:color="auto"/>
            <w:left w:val="none" w:sz="0" w:space="0" w:color="auto"/>
            <w:bottom w:val="none" w:sz="0" w:space="0" w:color="auto"/>
            <w:right w:val="none" w:sz="0" w:space="0" w:color="auto"/>
          </w:divBdr>
        </w:div>
        <w:div w:id="61678318">
          <w:marLeft w:val="0"/>
          <w:marRight w:val="0"/>
          <w:marTop w:val="0"/>
          <w:marBottom w:val="0"/>
          <w:divBdr>
            <w:top w:val="none" w:sz="0" w:space="0" w:color="auto"/>
            <w:left w:val="none" w:sz="0" w:space="0" w:color="auto"/>
            <w:bottom w:val="none" w:sz="0" w:space="0" w:color="auto"/>
            <w:right w:val="none" w:sz="0" w:space="0" w:color="auto"/>
          </w:divBdr>
        </w:div>
        <w:div w:id="1724327657">
          <w:marLeft w:val="0"/>
          <w:marRight w:val="0"/>
          <w:marTop w:val="0"/>
          <w:marBottom w:val="0"/>
          <w:divBdr>
            <w:top w:val="none" w:sz="0" w:space="0" w:color="auto"/>
            <w:left w:val="none" w:sz="0" w:space="0" w:color="auto"/>
            <w:bottom w:val="none" w:sz="0" w:space="0" w:color="auto"/>
            <w:right w:val="none" w:sz="0" w:space="0" w:color="auto"/>
          </w:divBdr>
        </w:div>
        <w:div w:id="2063668651">
          <w:marLeft w:val="0"/>
          <w:marRight w:val="0"/>
          <w:marTop w:val="0"/>
          <w:marBottom w:val="0"/>
          <w:divBdr>
            <w:top w:val="none" w:sz="0" w:space="0" w:color="auto"/>
            <w:left w:val="none" w:sz="0" w:space="0" w:color="auto"/>
            <w:bottom w:val="none" w:sz="0" w:space="0" w:color="auto"/>
            <w:right w:val="none" w:sz="0" w:space="0" w:color="auto"/>
          </w:divBdr>
        </w:div>
        <w:div w:id="2116821197">
          <w:marLeft w:val="0"/>
          <w:marRight w:val="0"/>
          <w:marTop w:val="0"/>
          <w:marBottom w:val="0"/>
          <w:divBdr>
            <w:top w:val="none" w:sz="0" w:space="0" w:color="auto"/>
            <w:left w:val="none" w:sz="0" w:space="0" w:color="auto"/>
            <w:bottom w:val="none" w:sz="0" w:space="0" w:color="auto"/>
            <w:right w:val="none" w:sz="0" w:space="0" w:color="auto"/>
          </w:divBdr>
        </w:div>
        <w:div w:id="174224195">
          <w:marLeft w:val="0"/>
          <w:marRight w:val="0"/>
          <w:marTop w:val="0"/>
          <w:marBottom w:val="0"/>
          <w:divBdr>
            <w:top w:val="none" w:sz="0" w:space="0" w:color="auto"/>
            <w:left w:val="none" w:sz="0" w:space="0" w:color="auto"/>
            <w:bottom w:val="none" w:sz="0" w:space="0" w:color="auto"/>
            <w:right w:val="none" w:sz="0" w:space="0" w:color="auto"/>
          </w:divBdr>
        </w:div>
        <w:div w:id="626863399">
          <w:marLeft w:val="0"/>
          <w:marRight w:val="0"/>
          <w:marTop w:val="0"/>
          <w:marBottom w:val="0"/>
          <w:divBdr>
            <w:top w:val="none" w:sz="0" w:space="0" w:color="auto"/>
            <w:left w:val="none" w:sz="0" w:space="0" w:color="auto"/>
            <w:bottom w:val="none" w:sz="0" w:space="0" w:color="auto"/>
            <w:right w:val="none" w:sz="0" w:space="0" w:color="auto"/>
          </w:divBdr>
        </w:div>
      </w:divsChild>
    </w:div>
    <w:div w:id="1249581140">
      <w:bodyDiv w:val="1"/>
      <w:marLeft w:val="0"/>
      <w:marRight w:val="0"/>
      <w:marTop w:val="0"/>
      <w:marBottom w:val="0"/>
      <w:divBdr>
        <w:top w:val="none" w:sz="0" w:space="0" w:color="auto"/>
        <w:left w:val="none" w:sz="0" w:space="0" w:color="auto"/>
        <w:bottom w:val="none" w:sz="0" w:space="0" w:color="auto"/>
        <w:right w:val="none" w:sz="0" w:space="0" w:color="auto"/>
      </w:divBdr>
    </w:div>
    <w:div w:id="1250232665">
      <w:bodyDiv w:val="1"/>
      <w:marLeft w:val="0"/>
      <w:marRight w:val="0"/>
      <w:marTop w:val="0"/>
      <w:marBottom w:val="0"/>
      <w:divBdr>
        <w:top w:val="none" w:sz="0" w:space="0" w:color="auto"/>
        <w:left w:val="none" w:sz="0" w:space="0" w:color="auto"/>
        <w:bottom w:val="none" w:sz="0" w:space="0" w:color="auto"/>
        <w:right w:val="none" w:sz="0" w:space="0" w:color="auto"/>
      </w:divBdr>
    </w:div>
    <w:div w:id="1251232041">
      <w:bodyDiv w:val="1"/>
      <w:marLeft w:val="0"/>
      <w:marRight w:val="0"/>
      <w:marTop w:val="0"/>
      <w:marBottom w:val="0"/>
      <w:divBdr>
        <w:top w:val="none" w:sz="0" w:space="0" w:color="auto"/>
        <w:left w:val="none" w:sz="0" w:space="0" w:color="auto"/>
        <w:bottom w:val="none" w:sz="0" w:space="0" w:color="auto"/>
        <w:right w:val="none" w:sz="0" w:space="0" w:color="auto"/>
      </w:divBdr>
    </w:div>
    <w:div w:id="1251885983">
      <w:bodyDiv w:val="1"/>
      <w:marLeft w:val="0"/>
      <w:marRight w:val="0"/>
      <w:marTop w:val="0"/>
      <w:marBottom w:val="0"/>
      <w:divBdr>
        <w:top w:val="none" w:sz="0" w:space="0" w:color="auto"/>
        <w:left w:val="none" w:sz="0" w:space="0" w:color="auto"/>
        <w:bottom w:val="none" w:sz="0" w:space="0" w:color="auto"/>
        <w:right w:val="none" w:sz="0" w:space="0" w:color="auto"/>
      </w:divBdr>
    </w:div>
    <w:div w:id="1252275276">
      <w:bodyDiv w:val="1"/>
      <w:marLeft w:val="0"/>
      <w:marRight w:val="0"/>
      <w:marTop w:val="0"/>
      <w:marBottom w:val="0"/>
      <w:divBdr>
        <w:top w:val="none" w:sz="0" w:space="0" w:color="auto"/>
        <w:left w:val="none" w:sz="0" w:space="0" w:color="auto"/>
        <w:bottom w:val="none" w:sz="0" w:space="0" w:color="auto"/>
        <w:right w:val="none" w:sz="0" w:space="0" w:color="auto"/>
      </w:divBdr>
    </w:div>
    <w:div w:id="1256743695">
      <w:bodyDiv w:val="1"/>
      <w:marLeft w:val="0"/>
      <w:marRight w:val="0"/>
      <w:marTop w:val="0"/>
      <w:marBottom w:val="0"/>
      <w:divBdr>
        <w:top w:val="none" w:sz="0" w:space="0" w:color="auto"/>
        <w:left w:val="none" w:sz="0" w:space="0" w:color="auto"/>
        <w:bottom w:val="none" w:sz="0" w:space="0" w:color="auto"/>
        <w:right w:val="none" w:sz="0" w:space="0" w:color="auto"/>
      </w:divBdr>
    </w:div>
    <w:div w:id="1257012183">
      <w:bodyDiv w:val="1"/>
      <w:marLeft w:val="0"/>
      <w:marRight w:val="0"/>
      <w:marTop w:val="0"/>
      <w:marBottom w:val="0"/>
      <w:divBdr>
        <w:top w:val="none" w:sz="0" w:space="0" w:color="auto"/>
        <w:left w:val="none" w:sz="0" w:space="0" w:color="auto"/>
        <w:bottom w:val="none" w:sz="0" w:space="0" w:color="auto"/>
        <w:right w:val="none" w:sz="0" w:space="0" w:color="auto"/>
      </w:divBdr>
      <w:divsChild>
        <w:div w:id="1528979757">
          <w:marLeft w:val="0"/>
          <w:marRight w:val="0"/>
          <w:marTop w:val="0"/>
          <w:marBottom w:val="0"/>
          <w:divBdr>
            <w:top w:val="none" w:sz="0" w:space="0" w:color="auto"/>
            <w:left w:val="none" w:sz="0" w:space="0" w:color="auto"/>
            <w:bottom w:val="none" w:sz="0" w:space="0" w:color="auto"/>
            <w:right w:val="none" w:sz="0" w:space="0" w:color="auto"/>
          </w:divBdr>
        </w:div>
        <w:div w:id="960065645">
          <w:marLeft w:val="0"/>
          <w:marRight w:val="0"/>
          <w:marTop w:val="0"/>
          <w:marBottom w:val="0"/>
          <w:divBdr>
            <w:top w:val="none" w:sz="0" w:space="0" w:color="auto"/>
            <w:left w:val="none" w:sz="0" w:space="0" w:color="auto"/>
            <w:bottom w:val="none" w:sz="0" w:space="0" w:color="auto"/>
            <w:right w:val="none" w:sz="0" w:space="0" w:color="auto"/>
          </w:divBdr>
        </w:div>
        <w:div w:id="825172803">
          <w:marLeft w:val="0"/>
          <w:marRight w:val="0"/>
          <w:marTop w:val="0"/>
          <w:marBottom w:val="0"/>
          <w:divBdr>
            <w:top w:val="none" w:sz="0" w:space="0" w:color="auto"/>
            <w:left w:val="none" w:sz="0" w:space="0" w:color="auto"/>
            <w:bottom w:val="none" w:sz="0" w:space="0" w:color="auto"/>
            <w:right w:val="none" w:sz="0" w:space="0" w:color="auto"/>
          </w:divBdr>
        </w:div>
        <w:div w:id="474487376">
          <w:marLeft w:val="0"/>
          <w:marRight w:val="0"/>
          <w:marTop w:val="0"/>
          <w:marBottom w:val="0"/>
          <w:divBdr>
            <w:top w:val="none" w:sz="0" w:space="0" w:color="auto"/>
            <w:left w:val="none" w:sz="0" w:space="0" w:color="auto"/>
            <w:bottom w:val="none" w:sz="0" w:space="0" w:color="auto"/>
            <w:right w:val="none" w:sz="0" w:space="0" w:color="auto"/>
          </w:divBdr>
        </w:div>
        <w:div w:id="1488130781">
          <w:marLeft w:val="0"/>
          <w:marRight w:val="0"/>
          <w:marTop w:val="0"/>
          <w:marBottom w:val="0"/>
          <w:divBdr>
            <w:top w:val="none" w:sz="0" w:space="0" w:color="auto"/>
            <w:left w:val="none" w:sz="0" w:space="0" w:color="auto"/>
            <w:bottom w:val="none" w:sz="0" w:space="0" w:color="auto"/>
            <w:right w:val="none" w:sz="0" w:space="0" w:color="auto"/>
          </w:divBdr>
        </w:div>
        <w:div w:id="1038164770">
          <w:marLeft w:val="0"/>
          <w:marRight w:val="0"/>
          <w:marTop w:val="0"/>
          <w:marBottom w:val="0"/>
          <w:divBdr>
            <w:top w:val="none" w:sz="0" w:space="0" w:color="auto"/>
            <w:left w:val="none" w:sz="0" w:space="0" w:color="auto"/>
            <w:bottom w:val="none" w:sz="0" w:space="0" w:color="auto"/>
            <w:right w:val="none" w:sz="0" w:space="0" w:color="auto"/>
          </w:divBdr>
        </w:div>
        <w:div w:id="128323885">
          <w:marLeft w:val="0"/>
          <w:marRight w:val="0"/>
          <w:marTop w:val="0"/>
          <w:marBottom w:val="0"/>
          <w:divBdr>
            <w:top w:val="none" w:sz="0" w:space="0" w:color="auto"/>
            <w:left w:val="none" w:sz="0" w:space="0" w:color="auto"/>
            <w:bottom w:val="none" w:sz="0" w:space="0" w:color="auto"/>
            <w:right w:val="none" w:sz="0" w:space="0" w:color="auto"/>
          </w:divBdr>
        </w:div>
        <w:div w:id="1303315230">
          <w:marLeft w:val="0"/>
          <w:marRight w:val="0"/>
          <w:marTop w:val="0"/>
          <w:marBottom w:val="0"/>
          <w:divBdr>
            <w:top w:val="none" w:sz="0" w:space="0" w:color="auto"/>
            <w:left w:val="none" w:sz="0" w:space="0" w:color="auto"/>
            <w:bottom w:val="none" w:sz="0" w:space="0" w:color="auto"/>
            <w:right w:val="none" w:sz="0" w:space="0" w:color="auto"/>
          </w:divBdr>
        </w:div>
        <w:div w:id="1041126499">
          <w:marLeft w:val="0"/>
          <w:marRight w:val="0"/>
          <w:marTop w:val="0"/>
          <w:marBottom w:val="0"/>
          <w:divBdr>
            <w:top w:val="none" w:sz="0" w:space="0" w:color="auto"/>
            <w:left w:val="none" w:sz="0" w:space="0" w:color="auto"/>
            <w:bottom w:val="none" w:sz="0" w:space="0" w:color="auto"/>
            <w:right w:val="none" w:sz="0" w:space="0" w:color="auto"/>
          </w:divBdr>
        </w:div>
        <w:div w:id="1926838593">
          <w:marLeft w:val="0"/>
          <w:marRight w:val="0"/>
          <w:marTop w:val="0"/>
          <w:marBottom w:val="0"/>
          <w:divBdr>
            <w:top w:val="none" w:sz="0" w:space="0" w:color="auto"/>
            <w:left w:val="none" w:sz="0" w:space="0" w:color="auto"/>
            <w:bottom w:val="none" w:sz="0" w:space="0" w:color="auto"/>
            <w:right w:val="none" w:sz="0" w:space="0" w:color="auto"/>
          </w:divBdr>
        </w:div>
        <w:div w:id="751317053">
          <w:marLeft w:val="0"/>
          <w:marRight w:val="0"/>
          <w:marTop w:val="0"/>
          <w:marBottom w:val="0"/>
          <w:divBdr>
            <w:top w:val="none" w:sz="0" w:space="0" w:color="auto"/>
            <w:left w:val="none" w:sz="0" w:space="0" w:color="auto"/>
            <w:bottom w:val="none" w:sz="0" w:space="0" w:color="auto"/>
            <w:right w:val="none" w:sz="0" w:space="0" w:color="auto"/>
          </w:divBdr>
        </w:div>
        <w:div w:id="436487380">
          <w:marLeft w:val="0"/>
          <w:marRight w:val="0"/>
          <w:marTop w:val="0"/>
          <w:marBottom w:val="0"/>
          <w:divBdr>
            <w:top w:val="none" w:sz="0" w:space="0" w:color="auto"/>
            <w:left w:val="none" w:sz="0" w:space="0" w:color="auto"/>
            <w:bottom w:val="none" w:sz="0" w:space="0" w:color="auto"/>
            <w:right w:val="none" w:sz="0" w:space="0" w:color="auto"/>
          </w:divBdr>
        </w:div>
        <w:div w:id="1888714350">
          <w:marLeft w:val="0"/>
          <w:marRight w:val="0"/>
          <w:marTop w:val="0"/>
          <w:marBottom w:val="0"/>
          <w:divBdr>
            <w:top w:val="none" w:sz="0" w:space="0" w:color="auto"/>
            <w:left w:val="none" w:sz="0" w:space="0" w:color="auto"/>
            <w:bottom w:val="none" w:sz="0" w:space="0" w:color="auto"/>
            <w:right w:val="none" w:sz="0" w:space="0" w:color="auto"/>
          </w:divBdr>
        </w:div>
        <w:div w:id="1427311540">
          <w:marLeft w:val="0"/>
          <w:marRight w:val="0"/>
          <w:marTop w:val="0"/>
          <w:marBottom w:val="0"/>
          <w:divBdr>
            <w:top w:val="none" w:sz="0" w:space="0" w:color="auto"/>
            <w:left w:val="none" w:sz="0" w:space="0" w:color="auto"/>
            <w:bottom w:val="none" w:sz="0" w:space="0" w:color="auto"/>
            <w:right w:val="none" w:sz="0" w:space="0" w:color="auto"/>
          </w:divBdr>
        </w:div>
        <w:div w:id="1959022570">
          <w:marLeft w:val="0"/>
          <w:marRight w:val="0"/>
          <w:marTop w:val="0"/>
          <w:marBottom w:val="0"/>
          <w:divBdr>
            <w:top w:val="none" w:sz="0" w:space="0" w:color="auto"/>
            <w:left w:val="none" w:sz="0" w:space="0" w:color="auto"/>
            <w:bottom w:val="none" w:sz="0" w:space="0" w:color="auto"/>
            <w:right w:val="none" w:sz="0" w:space="0" w:color="auto"/>
          </w:divBdr>
        </w:div>
        <w:div w:id="747310637">
          <w:marLeft w:val="0"/>
          <w:marRight w:val="0"/>
          <w:marTop w:val="0"/>
          <w:marBottom w:val="0"/>
          <w:divBdr>
            <w:top w:val="none" w:sz="0" w:space="0" w:color="auto"/>
            <w:left w:val="none" w:sz="0" w:space="0" w:color="auto"/>
            <w:bottom w:val="none" w:sz="0" w:space="0" w:color="auto"/>
            <w:right w:val="none" w:sz="0" w:space="0" w:color="auto"/>
          </w:divBdr>
        </w:div>
        <w:div w:id="915044311">
          <w:marLeft w:val="0"/>
          <w:marRight w:val="0"/>
          <w:marTop w:val="0"/>
          <w:marBottom w:val="0"/>
          <w:divBdr>
            <w:top w:val="none" w:sz="0" w:space="0" w:color="auto"/>
            <w:left w:val="none" w:sz="0" w:space="0" w:color="auto"/>
            <w:bottom w:val="none" w:sz="0" w:space="0" w:color="auto"/>
            <w:right w:val="none" w:sz="0" w:space="0" w:color="auto"/>
          </w:divBdr>
        </w:div>
        <w:div w:id="1894072583">
          <w:marLeft w:val="0"/>
          <w:marRight w:val="0"/>
          <w:marTop w:val="0"/>
          <w:marBottom w:val="0"/>
          <w:divBdr>
            <w:top w:val="none" w:sz="0" w:space="0" w:color="auto"/>
            <w:left w:val="none" w:sz="0" w:space="0" w:color="auto"/>
            <w:bottom w:val="none" w:sz="0" w:space="0" w:color="auto"/>
            <w:right w:val="none" w:sz="0" w:space="0" w:color="auto"/>
          </w:divBdr>
        </w:div>
        <w:div w:id="1546792149">
          <w:marLeft w:val="0"/>
          <w:marRight w:val="0"/>
          <w:marTop w:val="0"/>
          <w:marBottom w:val="0"/>
          <w:divBdr>
            <w:top w:val="none" w:sz="0" w:space="0" w:color="auto"/>
            <w:left w:val="none" w:sz="0" w:space="0" w:color="auto"/>
            <w:bottom w:val="none" w:sz="0" w:space="0" w:color="auto"/>
            <w:right w:val="none" w:sz="0" w:space="0" w:color="auto"/>
          </w:divBdr>
        </w:div>
        <w:div w:id="1872760603">
          <w:marLeft w:val="0"/>
          <w:marRight w:val="0"/>
          <w:marTop w:val="0"/>
          <w:marBottom w:val="0"/>
          <w:divBdr>
            <w:top w:val="none" w:sz="0" w:space="0" w:color="auto"/>
            <w:left w:val="none" w:sz="0" w:space="0" w:color="auto"/>
            <w:bottom w:val="none" w:sz="0" w:space="0" w:color="auto"/>
            <w:right w:val="none" w:sz="0" w:space="0" w:color="auto"/>
          </w:divBdr>
        </w:div>
        <w:div w:id="2120638731">
          <w:marLeft w:val="0"/>
          <w:marRight w:val="0"/>
          <w:marTop w:val="0"/>
          <w:marBottom w:val="0"/>
          <w:divBdr>
            <w:top w:val="none" w:sz="0" w:space="0" w:color="auto"/>
            <w:left w:val="none" w:sz="0" w:space="0" w:color="auto"/>
            <w:bottom w:val="none" w:sz="0" w:space="0" w:color="auto"/>
            <w:right w:val="none" w:sz="0" w:space="0" w:color="auto"/>
          </w:divBdr>
        </w:div>
      </w:divsChild>
    </w:div>
    <w:div w:id="1257905885">
      <w:bodyDiv w:val="1"/>
      <w:marLeft w:val="0"/>
      <w:marRight w:val="0"/>
      <w:marTop w:val="0"/>
      <w:marBottom w:val="0"/>
      <w:divBdr>
        <w:top w:val="none" w:sz="0" w:space="0" w:color="auto"/>
        <w:left w:val="none" w:sz="0" w:space="0" w:color="auto"/>
        <w:bottom w:val="none" w:sz="0" w:space="0" w:color="auto"/>
        <w:right w:val="none" w:sz="0" w:space="0" w:color="auto"/>
      </w:divBdr>
    </w:div>
    <w:div w:id="1258830933">
      <w:bodyDiv w:val="1"/>
      <w:marLeft w:val="0"/>
      <w:marRight w:val="0"/>
      <w:marTop w:val="0"/>
      <w:marBottom w:val="0"/>
      <w:divBdr>
        <w:top w:val="none" w:sz="0" w:space="0" w:color="auto"/>
        <w:left w:val="none" w:sz="0" w:space="0" w:color="auto"/>
        <w:bottom w:val="none" w:sz="0" w:space="0" w:color="auto"/>
        <w:right w:val="none" w:sz="0" w:space="0" w:color="auto"/>
      </w:divBdr>
      <w:divsChild>
        <w:div w:id="1939898223">
          <w:marLeft w:val="0"/>
          <w:marRight w:val="0"/>
          <w:marTop w:val="0"/>
          <w:marBottom w:val="0"/>
          <w:divBdr>
            <w:top w:val="none" w:sz="0" w:space="0" w:color="auto"/>
            <w:left w:val="none" w:sz="0" w:space="0" w:color="auto"/>
            <w:bottom w:val="none" w:sz="0" w:space="0" w:color="auto"/>
            <w:right w:val="none" w:sz="0" w:space="0" w:color="auto"/>
          </w:divBdr>
        </w:div>
        <w:div w:id="69038841">
          <w:marLeft w:val="0"/>
          <w:marRight w:val="0"/>
          <w:marTop w:val="0"/>
          <w:marBottom w:val="0"/>
          <w:divBdr>
            <w:top w:val="none" w:sz="0" w:space="0" w:color="auto"/>
            <w:left w:val="none" w:sz="0" w:space="0" w:color="auto"/>
            <w:bottom w:val="none" w:sz="0" w:space="0" w:color="auto"/>
            <w:right w:val="none" w:sz="0" w:space="0" w:color="auto"/>
          </w:divBdr>
        </w:div>
      </w:divsChild>
    </w:div>
    <w:div w:id="1260261067">
      <w:bodyDiv w:val="1"/>
      <w:marLeft w:val="0"/>
      <w:marRight w:val="0"/>
      <w:marTop w:val="0"/>
      <w:marBottom w:val="0"/>
      <w:divBdr>
        <w:top w:val="none" w:sz="0" w:space="0" w:color="auto"/>
        <w:left w:val="none" w:sz="0" w:space="0" w:color="auto"/>
        <w:bottom w:val="none" w:sz="0" w:space="0" w:color="auto"/>
        <w:right w:val="none" w:sz="0" w:space="0" w:color="auto"/>
      </w:divBdr>
    </w:div>
    <w:div w:id="1262102774">
      <w:bodyDiv w:val="1"/>
      <w:marLeft w:val="0"/>
      <w:marRight w:val="0"/>
      <w:marTop w:val="0"/>
      <w:marBottom w:val="0"/>
      <w:divBdr>
        <w:top w:val="none" w:sz="0" w:space="0" w:color="auto"/>
        <w:left w:val="none" w:sz="0" w:space="0" w:color="auto"/>
        <w:bottom w:val="none" w:sz="0" w:space="0" w:color="auto"/>
        <w:right w:val="none" w:sz="0" w:space="0" w:color="auto"/>
      </w:divBdr>
      <w:divsChild>
        <w:div w:id="1443919292">
          <w:marLeft w:val="0"/>
          <w:marRight w:val="0"/>
          <w:marTop w:val="0"/>
          <w:marBottom w:val="0"/>
          <w:divBdr>
            <w:top w:val="none" w:sz="0" w:space="0" w:color="auto"/>
            <w:left w:val="none" w:sz="0" w:space="0" w:color="auto"/>
            <w:bottom w:val="none" w:sz="0" w:space="0" w:color="auto"/>
            <w:right w:val="none" w:sz="0" w:space="0" w:color="auto"/>
          </w:divBdr>
        </w:div>
        <w:div w:id="1995716105">
          <w:marLeft w:val="0"/>
          <w:marRight w:val="0"/>
          <w:marTop w:val="0"/>
          <w:marBottom w:val="0"/>
          <w:divBdr>
            <w:top w:val="none" w:sz="0" w:space="0" w:color="auto"/>
            <w:left w:val="none" w:sz="0" w:space="0" w:color="auto"/>
            <w:bottom w:val="none" w:sz="0" w:space="0" w:color="auto"/>
            <w:right w:val="none" w:sz="0" w:space="0" w:color="auto"/>
          </w:divBdr>
        </w:div>
        <w:div w:id="1342049605">
          <w:marLeft w:val="0"/>
          <w:marRight w:val="0"/>
          <w:marTop w:val="0"/>
          <w:marBottom w:val="0"/>
          <w:divBdr>
            <w:top w:val="none" w:sz="0" w:space="0" w:color="auto"/>
            <w:left w:val="none" w:sz="0" w:space="0" w:color="auto"/>
            <w:bottom w:val="none" w:sz="0" w:space="0" w:color="auto"/>
            <w:right w:val="none" w:sz="0" w:space="0" w:color="auto"/>
          </w:divBdr>
        </w:div>
        <w:div w:id="664355806">
          <w:marLeft w:val="0"/>
          <w:marRight w:val="0"/>
          <w:marTop w:val="0"/>
          <w:marBottom w:val="0"/>
          <w:divBdr>
            <w:top w:val="none" w:sz="0" w:space="0" w:color="auto"/>
            <w:left w:val="none" w:sz="0" w:space="0" w:color="auto"/>
            <w:bottom w:val="none" w:sz="0" w:space="0" w:color="auto"/>
            <w:right w:val="none" w:sz="0" w:space="0" w:color="auto"/>
          </w:divBdr>
        </w:div>
        <w:div w:id="379861784">
          <w:marLeft w:val="0"/>
          <w:marRight w:val="0"/>
          <w:marTop w:val="0"/>
          <w:marBottom w:val="0"/>
          <w:divBdr>
            <w:top w:val="none" w:sz="0" w:space="0" w:color="auto"/>
            <w:left w:val="none" w:sz="0" w:space="0" w:color="auto"/>
            <w:bottom w:val="none" w:sz="0" w:space="0" w:color="auto"/>
            <w:right w:val="none" w:sz="0" w:space="0" w:color="auto"/>
          </w:divBdr>
        </w:div>
        <w:div w:id="1084373563">
          <w:marLeft w:val="0"/>
          <w:marRight w:val="0"/>
          <w:marTop w:val="0"/>
          <w:marBottom w:val="0"/>
          <w:divBdr>
            <w:top w:val="none" w:sz="0" w:space="0" w:color="auto"/>
            <w:left w:val="none" w:sz="0" w:space="0" w:color="auto"/>
            <w:bottom w:val="none" w:sz="0" w:space="0" w:color="auto"/>
            <w:right w:val="none" w:sz="0" w:space="0" w:color="auto"/>
          </w:divBdr>
        </w:div>
        <w:div w:id="1021783330">
          <w:marLeft w:val="0"/>
          <w:marRight w:val="0"/>
          <w:marTop w:val="0"/>
          <w:marBottom w:val="0"/>
          <w:divBdr>
            <w:top w:val="none" w:sz="0" w:space="0" w:color="auto"/>
            <w:left w:val="none" w:sz="0" w:space="0" w:color="auto"/>
            <w:bottom w:val="none" w:sz="0" w:space="0" w:color="auto"/>
            <w:right w:val="none" w:sz="0" w:space="0" w:color="auto"/>
          </w:divBdr>
        </w:div>
        <w:div w:id="1102872297">
          <w:marLeft w:val="0"/>
          <w:marRight w:val="0"/>
          <w:marTop w:val="0"/>
          <w:marBottom w:val="0"/>
          <w:divBdr>
            <w:top w:val="none" w:sz="0" w:space="0" w:color="auto"/>
            <w:left w:val="none" w:sz="0" w:space="0" w:color="auto"/>
            <w:bottom w:val="none" w:sz="0" w:space="0" w:color="auto"/>
            <w:right w:val="none" w:sz="0" w:space="0" w:color="auto"/>
          </w:divBdr>
        </w:div>
        <w:div w:id="1953660646">
          <w:marLeft w:val="0"/>
          <w:marRight w:val="0"/>
          <w:marTop w:val="0"/>
          <w:marBottom w:val="0"/>
          <w:divBdr>
            <w:top w:val="none" w:sz="0" w:space="0" w:color="auto"/>
            <w:left w:val="none" w:sz="0" w:space="0" w:color="auto"/>
            <w:bottom w:val="none" w:sz="0" w:space="0" w:color="auto"/>
            <w:right w:val="none" w:sz="0" w:space="0" w:color="auto"/>
          </w:divBdr>
        </w:div>
        <w:div w:id="906183231">
          <w:marLeft w:val="0"/>
          <w:marRight w:val="0"/>
          <w:marTop w:val="0"/>
          <w:marBottom w:val="0"/>
          <w:divBdr>
            <w:top w:val="none" w:sz="0" w:space="0" w:color="auto"/>
            <w:left w:val="none" w:sz="0" w:space="0" w:color="auto"/>
            <w:bottom w:val="none" w:sz="0" w:space="0" w:color="auto"/>
            <w:right w:val="none" w:sz="0" w:space="0" w:color="auto"/>
          </w:divBdr>
        </w:div>
        <w:div w:id="1434864714">
          <w:marLeft w:val="0"/>
          <w:marRight w:val="0"/>
          <w:marTop w:val="0"/>
          <w:marBottom w:val="0"/>
          <w:divBdr>
            <w:top w:val="none" w:sz="0" w:space="0" w:color="auto"/>
            <w:left w:val="none" w:sz="0" w:space="0" w:color="auto"/>
            <w:bottom w:val="none" w:sz="0" w:space="0" w:color="auto"/>
            <w:right w:val="none" w:sz="0" w:space="0" w:color="auto"/>
          </w:divBdr>
        </w:div>
        <w:div w:id="798836995">
          <w:marLeft w:val="0"/>
          <w:marRight w:val="0"/>
          <w:marTop w:val="0"/>
          <w:marBottom w:val="0"/>
          <w:divBdr>
            <w:top w:val="none" w:sz="0" w:space="0" w:color="auto"/>
            <w:left w:val="none" w:sz="0" w:space="0" w:color="auto"/>
            <w:bottom w:val="none" w:sz="0" w:space="0" w:color="auto"/>
            <w:right w:val="none" w:sz="0" w:space="0" w:color="auto"/>
          </w:divBdr>
        </w:div>
        <w:div w:id="2074161478">
          <w:marLeft w:val="0"/>
          <w:marRight w:val="0"/>
          <w:marTop w:val="0"/>
          <w:marBottom w:val="0"/>
          <w:divBdr>
            <w:top w:val="none" w:sz="0" w:space="0" w:color="auto"/>
            <w:left w:val="none" w:sz="0" w:space="0" w:color="auto"/>
            <w:bottom w:val="none" w:sz="0" w:space="0" w:color="auto"/>
            <w:right w:val="none" w:sz="0" w:space="0" w:color="auto"/>
          </w:divBdr>
        </w:div>
        <w:div w:id="455493031">
          <w:marLeft w:val="0"/>
          <w:marRight w:val="0"/>
          <w:marTop w:val="0"/>
          <w:marBottom w:val="0"/>
          <w:divBdr>
            <w:top w:val="none" w:sz="0" w:space="0" w:color="auto"/>
            <w:left w:val="none" w:sz="0" w:space="0" w:color="auto"/>
            <w:bottom w:val="none" w:sz="0" w:space="0" w:color="auto"/>
            <w:right w:val="none" w:sz="0" w:space="0" w:color="auto"/>
          </w:divBdr>
        </w:div>
        <w:div w:id="255019096">
          <w:marLeft w:val="0"/>
          <w:marRight w:val="0"/>
          <w:marTop w:val="0"/>
          <w:marBottom w:val="0"/>
          <w:divBdr>
            <w:top w:val="none" w:sz="0" w:space="0" w:color="auto"/>
            <w:left w:val="none" w:sz="0" w:space="0" w:color="auto"/>
            <w:bottom w:val="none" w:sz="0" w:space="0" w:color="auto"/>
            <w:right w:val="none" w:sz="0" w:space="0" w:color="auto"/>
          </w:divBdr>
        </w:div>
        <w:div w:id="591669850">
          <w:marLeft w:val="0"/>
          <w:marRight w:val="0"/>
          <w:marTop w:val="0"/>
          <w:marBottom w:val="0"/>
          <w:divBdr>
            <w:top w:val="none" w:sz="0" w:space="0" w:color="auto"/>
            <w:left w:val="none" w:sz="0" w:space="0" w:color="auto"/>
            <w:bottom w:val="none" w:sz="0" w:space="0" w:color="auto"/>
            <w:right w:val="none" w:sz="0" w:space="0" w:color="auto"/>
          </w:divBdr>
        </w:div>
        <w:div w:id="614143771">
          <w:marLeft w:val="0"/>
          <w:marRight w:val="0"/>
          <w:marTop w:val="0"/>
          <w:marBottom w:val="0"/>
          <w:divBdr>
            <w:top w:val="none" w:sz="0" w:space="0" w:color="auto"/>
            <w:left w:val="none" w:sz="0" w:space="0" w:color="auto"/>
            <w:bottom w:val="none" w:sz="0" w:space="0" w:color="auto"/>
            <w:right w:val="none" w:sz="0" w:space="0" w:color="auto"/>
          </w:divBdr>
        </w:div>
        <w:div w:id="983779376">
          <w:marLeft w:val="0"/>
          <w:marRight w:val="0"/>
          <w:marTop w:val="0"/>
          <w:marBottom w:val="0"/>
          <w:divBdr>
            <w:top w:val="none" w:sz="0" w:space="0" w:color="auto"/>
            <w:left w:val="none" w:sz="0" w:space="0" w:color="auto"/>
            <w:bottom w:val="none" w:sz="0" w:space="0" w:color="auto"/>
            <w:right w:val="none" w:sz="0" w:space="0" w:color="auto"/>
          </w:divBdr>
        </w:div>
        <w:div w:id="1835297392">
          <w:marLeft w:val="0"/>
          <w:marRight w:val="0"/>
          <w:marTop w:val="0"/>
          <w:marBottom w:val="0"/>
          <w:divBdr>
            <w:top w:val="none" w:sz="0" w:space="0" w:color="auto"/>
            <w:left w:val="none" w:sz="0" w:space="0" w:color="auto"/>
            <w:bottom w:val="none" w:sz="0" w:space="0" w:color="auto"/>
            <w:right w:val="none" w:sz="0" w:space="0" w:color="auto"/>
          </w:divBdr>
        </w:div>
        <w:div w:id="1443722786">
          <w:marLeft w:val="0"/>
          <w:marRight w:val="0"/>
          <w:marTop w:val="0"/>
          <w:marBottom w:val="0"/>
          <w:divBdr>
            <w:top w:val="none" w:sz="0" w:space="0" w:color="auto"/>
            <w:left w:val="none" w:sz="0" w:space="0" w:color="auto"/>
            <w:bottom w:val="none" w:sz="0" w:space="0" w:color="auto"/>
            <w:right w:val="none" w:sz="0" w:space="0" w:color="auto"/>
          </w:divBdr>
        </w:div>
        <w:div w:id="536746945">
          <w:marLeft w:val="0"/>
          <w:marRight w:val="0"/>
          <w:marTop w:val="0"/>
          <w:marBottom w:val="0"/>
          <w:divBdr>
            <w:top w:val="none" w:sz="0" w:space="0" w:color="auto"/>
            <w:left w:val="none" w:sz="0" w:space="0" w:color="auto"/>
            <w:bottom w:val="none" w:sz="0" w:space="0" w:color="auto"/>
            <w:right w:val="none" w:sz="0" w:space="0" w:color="auto"/>
          </w:divBdr>
        </w:div>
      </w:divsChild>
    </w:div>
    <w:div w:id="1266109537">
      <w:bodyDiv w:val="1"/>
      <w:marLeft w:val="0"/>
      <w:marRight w:val="0"/>
      <w:marTop w:val="0"/>
      <w:marBottom w:val="0"/>
      <w:divBdr>
        <w:top w:val="none" w:sz="0" w:space="0" w:color="auto"/>
        <w:left w:val="none" w:sz="0" w:space="0" w:color="auto"/>
        <w:bottom w:val="none" w:sz="0" w:space="0" w:color="auto"/>
        <w:right w:val="none" w:sz="0" w:space="0" w:color="auto"/>
      </w:divBdr>
      <w:divsChild>
        <w:div w:id="1676377371">
          <w:marLeft w:val="0"/>
          <w:marRight w:val="0"/>
          <w:marTop w:val="0"/>
          <w:marBottom w:val="0"/>
          <w:divBdr>
            <w:top w:val="none" w:sz="0" w:space="0" w:color="auto"/>
            <w:left w:val="none" w:sz="0" w:space="0" w:color="auto"/>
            <w:bottom w:val="none" w:sz="0" w:space="0" w:color="auto"/>
            <w:right w:val="none" w:sz="0" w:space="0" w:color="auto"/>
          </w:divBdr>
        </w:div>
        <w:div w:id="1772508328">
          <w:marLeft w:val="0"/>
          <w:marRight w:val="0"/>
          <w:marTop w:val="0"/>
          <w:marBottom w:val="0"/>
          <w:divBdr>
            <w:top w:val="none" w:sz="0" w:space="0" w:color="auto"/>
            <w:left w:val="none" w:sz="0" w:space="0" w:color="auto"/>
            <w:bottom w:val="none" w:sz="0" w:space="0" w:color="auto"/>
            <w:right w:val="none" w:sz="0" w:space="0" w:color="auto"/>
          </w:divBdr>
        </w:div>
        <w:div w:id="738938570">
          <w:marLeft w:val="0"/>
          <w:marRight w:val="0"/>
          <w:marTop w:val="0"/>
          <w:marBottom w:val="0"/>
          <w:divBdr>
            <w:top w:val="none" w:sz="0" w:space="0" w:color="auto"/>
            <w:left w:val="none" w:sz="0" w:space="0" w:color="auto"/>
            <w:bottom w:val="none" w:sz="0" w:space="0" w:color="auto"/>
            <w:right w:val="none" w:sz="0" w:space="0" w:color="auto"/>
          </w:divBdr>
        </w:div>
        <w:div w:id="740710484">
          <w:marLeft w:val="0"/>
          <w:marRight w:val="0"/>
          <w:marTop w:val="0"/>
          <w:marBottom w:val="0"/>
          <w:divBdr>
            <w:top w:val="none" w:sz="0" w:space="0" w:color="auto"/>
            <w:left w:val="none" w:sz="0" w:space="0" w:color="auto"/>
            <w:bottom w:val="none" w:sz="0" w:space="0" w:color="auto"/>
            <w:right w:val="none" w:sz="0" w:space="0" w:color="auto"/>
          </w:divBdr>
        </w:div>
        <w:div w:id="2104646192">
          <w:marLeft w:val="0"/>
          <w:marRight w:val="0"/>
          <w:marTop w:val="0"/>
          <w:marBottom w:val="0"/>
          <w:divBdr>
            <w:top w:val="none" w:sz="0" w:space="0" w:color="auto"/>
            <w:left w:val="none" w:sz="0" w:space="0" w:color="auto"/>
            <w:bottom w:val="none" w:sz="0" w:space="0" w:color="auto"/>
            <w:right w:val="none" w:sz="0" w:space="0" w:color="auto"/>
          </w:divBdr>
        </w:div>
        <w:div w:id="1129202606">
          <w:marLeft w:val="0"/>
          <w:marRight w:val="0"/>
          <w:marTop w:val="0"/>
          <w:marBottom w:val="0"/>
          <w:divBdr>
            <w:top w:val="none" w:sz="0" w:space="0" w:color="auto"/>
            <w:left w:val="none" w:sz="0" w:space="0" w:color="auto"/>
            <w:bottom w:val="none" w:sz="0" w:space="0" w:color="auto"/>
            <w:right w:val="none" w:sz="0" w:space="0" w:color="auto"/>
          </w:divBdr>
        </w:div>
        <w:div w:id="973296121">
          <w:marLeft w:val="0"/>
          <w:marRight w:val="0"/>
          <w:marTop w:val="0"/>
          <w:marBottom w:val="0"/>
          <w:divBdr>
            <w:top w:val="none" w:sz="0" w:space="0" w:color="auto"/>
            <w:left w:val="none" w:sz="0" w:space="0" w:color="auto"/>
            <w:bottom w:val="none" w:sz="0" w:space="0" w:color="auto"/>
            <w:right w:val="none" w:sz="0" w:space="0" w:color="auto"/>
          </w:divBdr>
        </w:div>
        <w:div w:id="1945766687">
          <w:marLeft w:val="0"/>
          <w:marRight w:val="0"/>
          <w:marTop w:val="0"/>
          <w:marBottom w:val="0"/>
          <w:divBdr>
            <w:top w:val="none" w:sz="0" w:space="0" w:color="auto"/>
            <w:left w:val="none" w:sz="0" w:space="0" w:color="auto"/>
            <w:bottom w:val="none" w:sz="0" w:space="0" w:color="auto"/>
            <w:right w:val="none" w:sz="0" w:space="0" w:color="auto"/>
          </w:divBdr>
        </w:div>
        <w:div w:id="678120035">
          <w:marLeft w:val="0"/>
          <w:marRight w:val="0"/>
          <w:marTop w:val="0"/>
          <w:marBottom w:val="0"/>
          <w:divBdr>
            <w:top w:val="none" w:sz="0" w:space="0" w:color="auto"/>
            <w:left w:val="none" w:sz="0" w:space="0" w:color="auto"/>
            <w:bottom w:val="none" w:sz="0" w:space="0" w:color="auto"/>
            <w:right w:val="none" w:sz="0" w:space="0" w:color="auto"/>
          </w:divBdr>
        </w:div>
        <w:div w:id="1056121631">
          <w:marLeft w:val="0"/>
          <w:marRight w:val="0"/>
          <w:marTop w:val="0"/>
          <w:marBottom w:val="0"/>
          <w:divBdr>
            <w:top w:val="none" w:sz="0" w:space="0" w:color="auto"/>
            <w:left w:val="none" w:sz="0" w:space="0" w:color="auto"/>
            <w:bottom w:val="none" w:sz="0" w:space="0" w:color="auto"/>
            <w:right w:val="none" w:sz="0" w:space="0" w:color="auto"/>
          </w:divBdr>
        </w:div>
        <w:div w:id="342902773">
          <w:marLeft w:val="0"/>
          <w:marRight w:val="0"/>
          <w:marTop w:val="0"/>
          <w:marBottom w:val="0"/>
          <w:divBdr>
            <w:top w:val="none" w:sz="0" w:space="0" w:color="auto"/>
            <w:left w:val="none" w:sz="0" w:space="0" w:color="auto"/>
            <w:bottom w:val="none" w:sz="0" w:space="0" w:color="auto"/>
            <w:right w:val="none" w:sz="0" w:space="0" w:color="auto"/>
          </w:divBdr>
        </w:div>
        <w:div w:id="634485425">
          <w:marLeft w:val="0"/>
          <w:marRight w:val="0"/>
          <w:marTop w:val="0"/>
          <w:marBottom w:val="0"/>
          <w:divBdr>
            <w:top w:val="none" w:sz="0" w:space="0" w:color="auto"/>
            <w:left w:val="none" w:sz="0" w:space="0" w:color="auto"/>
            <w:bottom w:val="none" w:sz="0" w:space="0" w:color="auto"/>
            <w:right w:val="none" w:sz="0" w:space="0" w:color="auto"/>
          </w:divBdr>
        </w:div>
        <w:div w:id="2014868504">
          <w:marLeft w:val="0"/>
          <w:marRight w:val="0"/>
          <w:marTop w:val="0"/>
          <w:marBottom w:val="0"/>
          <w:divBdr>
            <w:top w:val="none" w:sz="0" w:space="0" w:color="auto"/>
            <w:left w:val="none" w:sz="0" w:space="0" w:color="auto"/>
            <w:bottom w:val="none" w:sz="0" w:space="0" w:color="auto"/>
            <w:right w:val="none" w:sz="0" w:space="0" w:color="auto"/>
          </w:divBdr>
        </w:div>
        <w:div w:id="528220362">
          <w:marLeft w:val="0"/>
          <w:marRight w:val="0"/>
          <w:marTop w:val="0"/>
          <w:marBottom w:val="0"/>
          <w:divBdr>
            <w:top w:val="none" w:sz="0" w:space="0" w:color="auto"/>
            <w:left w:val="none" w:sz="0" w:space="0" w:color="auto"/>
            <w:bottom w:val="none" w:sz="0" w:space="0" w:color="auto"/>
            <w:right w:val="none" w:sz="0" w:space="0" w:color="auto"/>
          </w:divBdr>
        </w:div>
        <w:div w:id="2015261084">
          <w:marLeft w:val="0"/>
          <w:marRight w:val="0"/>
          <w:marTop w:val="0"/>
          <w:marBottom w:val="0"/>
          <w:divBdr>
            <w:top w:val="none" w:sz="0" w:space="0" w:color="auto"/>
            <w:left w:val="none" w:sz="0" w:space="0" w:color="auto"/>
            <w:bottom w:val="none" w:sz="0" w:space="0" w:color="auto"/>
            <w:right w:val="none" w:sz="0" w:space="0" w:color="auto"/>
          </w:divBdr>
        </w:div>
        <w:div w:id="1619146514">
          <w:marLeft w:val="0"/>
          <w:marRight w:val="0"/>
          <w:marTop w:val="0"/>
          <w:marBottom w:val="0"/>
          <w:divBdr>
            <w:top w:val="none" w:sz="0" w:space="0" w:color="auto"/>
            <w:left w:val="none" w:sz="0" w:space="0" w:color="auto"/>
            <w:bottom w:val="none" w:sz="0" w:space="0" w:color="auto"/>
            <w:right w:val="none" w:sz="0" w:space="0" w:color="auto"/>
          </w:divBdr>
        </w:div>
        <w:div w:id="997227623">
          <w:marLeft w:val="0"/>
          <w:marRight w:val="0"/>
          <w:marTop w:val="0"/>
          <w:marBottom w:val="0"/>
          <w:divBdr>
            <w:top w:val="none" w:sz="0" w:space="0" w:color="auto"/>
            <w:left w:val="none" w:sz="0" w:space="0" w:color="auto"/>
            <w:bottom w:val="none" w:sz="0" w:space="0" w:color="auto"/>
            <w:right w:val="none" w:sz="0" w:space="0" w:color="auto"/>
          </w:divBdr>
        </w:div>
        <w:div w:id="1105618465">
          <w:marLeft w:val="0"/>
          <w:marRight w:val="0"/>
          <w:marTop w:val="0"/>
          <w:marBottom w:val="0"/>
          <w:divBdr>
            <w:top w:val="none" w:sz="0" w:space="0" w:color="auto"/>
            <w:left w:val="none" w:sz="0" w:space="0" w:color="auto"/>
            <w:bottom w:val="none" w:sz="0" w:space="0" w:color="auto"/>
            <w:right w:val="none" w:sz="0" w:space="0" w:color="auto"/>
          </w:divBdr>
        </w:div>
        <w:div w:id="2027094152">
          <w:marLeft w:val="0"/>
          <w:marRight w:val="0"/>
          <w:marTop w:val="0"/>
          <w:marBottom w:val="0"/>
          <w:divBdr>
            <w:top w:val="none" w:sz="0" w:space="0" w:color="auto"/>
            <w:left w:val="none" w:sz="0" w:space="0" w:color="auto"/>
            <w:bottom w:val="none" w:sz="0" w:space="0" w:color="auto"/>
            <w:right w:val="none" w:sz="0" w:space="0" w:color="auto"/>
          </w:divBdr>
        </w:div>
        <w:div w:id="1252930696">
          <w:marLeft w:val="0"/>
          <w:marRight w:val="0"/>
          <w:marTop w:val="0"/>
          <w:marBottom w:val="0"/>
          <w:divBdr>
            <w:top w:val="none" w:sz="0" w:space="0" w:color="auto"/>
            <w:left w:val="none" w:sz="0" w:space="0" w:color="auto"/>
            <w:bottom w:val="none" w:sz="0" w:space="0" w:color="auto"/>
            <w:right w:val="none" w:sz="0" w:space="0" w:color="auto"/>
          </w:divBdr>
        </w:div>
        <w:div w:id="1558737671">
          <w:marLeft w:val="0"/>
          <w:marRight w:val="0"/>
          <w:marTop w:val="0"/>
          <w:marBottom w:val="0"/>
          <w:divBdr>
            <w:top w:val="none" w:sz="0" w:space="0" w:color="auto"/>
            <w:left w:val="none" w:sz="0" w:space="0" w:color="auto"/>
            <w:bottom w:val="none" w:sz="0" w:space="0" w:color="auto"/>
            <w:right w:val="none" w:sz="0" w:space="0" w:color="auto"/>
          </w:divBdr>
        </w:div>
      </w:divsChild>
    </w:div>
    <w:div w:id="1266110590">
      <w:bodyDiv w:val="1"/>
      <w:marLeft w:val="0"/>
      <w:marRight w:val="0"/>
      <w:marTop w:val="0"/>
      <w:marBottom w:val="0"/>
      <w:divBdr>
        <w:top w:val="none" w:sz="0" w:space="0" w:color="auto"/>
        <w:left w:val="none" w:sz="0" w:space="0" w:color="auto"/>
        <w:bottom w:val="none" w:sz="0" w:space="0" w:color="auto"/>
        <w:right w:val="none" w:sz="0" w:space="0" w:color="auto"/>
      </w:divBdr>
    </w:div>
    <w:div w:id="1266352295">
      <w:bodyDiv w:val="1"/>
      <w:marLeft w:val="0"/>
      <w:marRight w:val="0"/>
      <w:marTop w:val="0"/>
      <w:marBottom w:val="0"/>
      <w:divBdr>
        <w:top w:val="none" w:sz="0" w:space="0" w:color="auto"/>
        <w:left w:val="none" w:sz="0" w:space="0" w:color="auto"/>
        <w:bottom w:val="none" w:sz="0" w:space="0" w:color="auto"/>
        <w:right w:val="none" w:sz="0" w:space="0" w:color="auto"/>
      </w:divBdr>
    </w:div>
    <w:div w:id="1267226607">
      <w:bodyDiv w:val="1"/>
      <w:marLeft w:val="0"/>
      <w:marRight w:val="0"/>
      <w:marTop w:val="0"/>
      <w:marBottom w:val="0"/>
      <w:divBdr>
        <w:top w:val="none" w:sz="0" w:space="0" w:color="auto"/>
        <w:left w:val="none" w:sz="0" w:space="0" w:color="auto"/>
        <w:bottom w:val="none" w:sz="0" w:space="0" w:color="auto"/>
        <w:right w:val="none" w:sz="0" w:space="0" w:color="auto"/>
      </w:divBdr>
    </w:div>
    <w:div w:id="1270628249">
      <w:bodyDiv w:val="1"/>
      <w:marLeft w:val="0"/>
      <w:marRight w:val="0"/>
      <w:marTop w:val="0"/>
      <w:marBottom w:val="0"/>
      <w:divBdr>
        <w:top w:val="none" w:sz="0" w:space="0" w:color="auto"/>
        <w:left w:val="none" w:sz="0" w:space="0" w:color="auto"/>
        <w:bottom w:val="none" w:sz="0" w:space="0" w:color="auto"/>
        <w:right w:val="none" w:sz="0" w:space="0" w:color="auto"/>
      </w:divBdr>
    </w:div>
    <w:div w:id="1270891380">
      <w:bodyDiv w:val="1"/>
      <w:marLeft w:val="0"/>
      <w:marRight w:val="0"/>
      <w:marTop w:val="0"/>
      <w:marBottom w:val="0"/>
      <w:divBdr>
        <w:top w:val="none" w:sz="0" w:space="0" w:color="auto"/>
        <w:left w:val="none" w:sz="0" w:space="0" w:color="auto"/>
        <w:bottom w:val="none" w:sz="0" w:space="0" w:color="auto"/>
        <w:right w:val="none" w:sz="0" w:space="0" w:color="auto"/>
      </w:divBdr>
      <w:divsChild>
        <w:div w:id="189731657">
          <w:marLeft w:val="0"/>
          <w:marRight w:val="0"/>
          <w:marTop w:val="0"/>
          <w:marBottom w:val="0"/>
          <w:divBdr>
            <w:top w:val="none" w:sz="0" w:space="0" w:color="auto"/>
            <w:left w:val="none" w:sz="0" w:space="0" w:color="auto"/>
            <w:bottom w:val="none" w:sz="0" w:space="0" w:color="auto"/>
            <w:right w:val="none" w:sz="0" w:space="0" w:color="auto"/>
          </w:divBdr>
        </w:div>
        <w:div w:id="454757328">
          <w:marLeft w:val="0"/>
          <w:marRight w:val="0"/>
          <w:marTop w:val="0"/>
          <w:marBottom w:val="0"/>
          <w:divBdr>
            <w:top w:val="none" w:sz="0" w:space="0" w:color="auto"/>
            <w:left w:val="none" w:sz="0" w:space="0" w:color="auto"/>
            <w:bottom w:val="none" w:sz="0" w:space="0" w:color="auto"/>
            <w:right w:val="none" w:sz="0" w:space="0" w:color="auto"/>
          </w:divBdr>
        </w:div>
        <w:div w:id="1534270550">
          <w:marLeft w:val="0"/>
          <w:marRight w:val="0"/>
          <w:marTop w:val="0"/>
          <w:marBottom w:val="0"/>
          <w:divBdr>
            <w:top w:val="none" w:sz="0" w:space="0" w:color="auto"/>
            <w:left w:val="none" w:sz="0" w:space="0" w:color="auto"/>
            <w:bottom w:val="none" w:sz="0" w:space="0" w:color="auto"/>
            <w:right w:val="none" w:sz="0" w:space="0" w:color="auto"/>
          </w:divBdr>
        </w:div>
        <w:div w:id="1142890810">
          <w:marLeft w:val="0"/>
          <w:marRight w:val="0"/>
          <w:marTop w:val="0"/>
          <w:marBottom w:val="0"/>
          <w:divBdr>
            <w:top w:val="none" w:sz="0" w:space="0" w:color="auto"/>
            <w:left w:val="none" w:sz="0" w:space="0" w:color="auto"/>
            <w:bottom w:val="none" w:sz="0" w:space="0" w:color="auto"/>
            <w:right w:val="none" w:sz="0" w:space="0" w:color="auto"/>
          </w:divBdr>
        </w:div>
        <w:div w:id="90975131">
          <w:marLeft w:val="0"/>
          <w:marRight w:val="0"/>
          <w:marTop w:val="0"/>
          <w:marBottom w:val="0"/>
          <w:divBdr>
            <w:top w:val="none" w:sz="0" w:space="0" w:color="auto"/>
            <w:left w:val="none" w:sz="0" w:space="0" w:color="auto"/>
            <w:bottom w:val="none" w:sz="0" w:space="0" w:color="auto"/>
            <w:right w:val="none" w:sz="0" w:space="0" w:color="auto"/>
          </w:divBdr>
        </w:div>
        <w:div w:id="1736705070">
          <w:marLeft w:val="0"/>
          <w:marRight w:val="0"/>
          <w:marTop w:val="0"/>
          <w:marBottom w:val="0"/>
          <w:divBdr>
            <w:top w:val="none" w:sz="0" w:space="0" w:color="auto"/>
            <w:left w:val="none" w:sz="0" w:space="0" w:color="auto"/>
            <w:bottom w:val="none" w:sz="0" w:space="0" w:color="auto"/>
            <w:right w:val="none" w:sz="0" w:space="0" w:color="auto"/>
          </w:divBdr>
        </w:div>
        <w:div w:id="1305046715">
          <w:marLeft w:val="0"/>
          <w:marRight w:val="0"/>
          <w:marTop w:val="0"/>
          <w:marBottom w:val="0"/>
          <w:divBdr>
            <w:top w:val="none" w:sz="0" w:space="0" w:color="auto"/>
            <w:left w:val="none" w:sz="0" w:space="0" w:color="auto"/>
            <w:bottom w:val="none" w:sz="0" w:space="0" w:color="auto"/>
            <w:right w:val="none" w:sz="0" w:space="0" w:color="auto"/>
          </w:divBdr>
        </w:div>
        <w:div w:id="571892235">
          <w:marLeft w:val="0"/>
          <w:marRight w:val="0"/>
          <w:marTop w:val="0"/>
          <w:marBottom w:val="0"/>
          <w:divBdr>
            <w:top w:val="none" w:sz="0" w:space="0" w:color="auto"/>
            <w:left w:val="none" w:sz="0" w:space="0" w:color="auto"/>
            <w:bottom w:val="none" w:sz="0" w:space="0" w:color="auto"/>
            <w:right w:val="none" w:sz="0" w:space="0" w:color="auto"/>
          </w:divBdr>
        </w:div>
        <w:div w:id="2142647884">
          <w:marLeft w:val="0"/>
          <w:marRight w:val="0"/>
          <w:marTop w:val="0"/>
          <w:marBottom w:val="0"/>
          <w:divBdr>
            <w:top w:val="none" w:sz="0" w:space="0" w:color="auto"/>
            <w:left w:val="none" w:sz="0" w:space="0" w:color="auto"/>
            <w:bottom w:val="none" w:sz="0" w:space="0" w:color="auto"/>
            <w:right w:val="none" w:sz="0" w:space="0" w:color="auto"/>
          </w:divBdr>
        </w:div>
        <w:div w:id="1740518745">
          <w:marLeft w:val="0"/>
          <w:marRight w:val="0"/>
          <w:marTop w:val="0"/>
          <w:marBottom w:val="0"/>
          <w:divBdr>
            <w:top w:val="none" w:sz="0" w:space="0" w:color="auto"/>
            <w:left w:val="none" w:sz="0" w:space="0" w:color="auto"/>
            <w:bottom w:val="none" w:sz="0" w:space="0" w:color="auto"/>
            <w:right w:val="none" w:sz="0" w:space="0" w:color="auto"/>
          </w:divBdr>
        </w:div>
        <w:div w:id="379937148">
          <w:marLeft w:val="0"/>
          <w:marRight w:val="0"/>
          <w:marTop w:val="0"/>
          <w:marBottom w:val="0"/>
          <w:divBdr>
            <w:top w:val="none" w:sz="0" w:space="0" w:color="auto"/>
            <w:left w:val="none" w:sz="0" w:space="0" w:color="auto"/>
            <w:bottom w:val="none" w:sz="0" w:space="0" w:color="auto"/>
            <w:right w:val="none" w:sz="0" w:space="0" w:color="auto"/>
          </w:divBdr>
        </w:div>
        <w:div w:id="429936798">
          <w:marLeft w:val="0"/>
          <w:marRight w:val="0"/>
          <w:marTop w:val="0"/>
          <w:marBottom w:val="0"/>
          <w:divBdr>
            <w:top w:val="none" w:sz="0" w:space="0" w:color="auto"/>
            <w:left w:val="none" w:sz="0" w:space="0" w:color="auto"/>
            <w:bottom w:val="none" w:sz="0" w:space="0" w:color="auto"/>
            <w:right w:val="none" w:sz="0" w:space="0" w:color="auto"/>
          </w:divBdr>
        </w:div>
        <w:div w:id="1960406376">
          <w:marLeft w:val="0"/>
          <w:marRight w:val="0"/>
          <w:marTop w:val="0"/>
          <w:marBottom w:val="0"/>
          <w:divBdr>
            <w:top w:val="none" w:sz="0" w:space="0" w:color="auto"/>
            <w:left w:val="none" w:sz="0" w:space="0" w:color="auto"/>
            <w:bottom w:val="none" w:sz="0" w:space="0" w:color="auto"/>
            <w:right w:val="none" w:sz="0" w:space="0" w:color="auto"/>
          </w:divBdr>
        </w:div>
        <w:div w:id="362246591">
          <w:marLeft w:val="0"/>
          <w:marRight w:val="0"/>
          <w:marTop w:val="0"/>
          <w:marBottom w:val="0"/>
          <w:divBdr>
            <w:top w:val="none" w:sz="0" w:space="0" w:color="auto"/>
            <w:left w:val="none" w:sz="0" w:space="0" w:color="auto"/>
            <w:bottom w:val="none" w:sz="0" w:space="0" w:color="auto"/>
            <w:right w:val="none" w:sz="0" w:space="0" w:color="auto"/>
          </w:divBdr>
        </w:div>
        <w:div w:id="1216039900">
          <w:marLeft w:val="0"/>
          <w:marRight w:val="0"/>
          <w:marTop w:val="0"/>
          <w:marBottom w:val="0"/>
          <w:divBdr>
            <w:top w:val="none" w:sz="0" w:space="0" w:color="auto"/>
            <w:left w:val="none" w:sz="0" w:space="0" w:color="auto"/>
            <w:bottom w:val="none" w:sz="0" w:space="0" w:color="auto"/>
            <w:right w:val="none" w:sz="0" w:space="0" w:color="auto"/>
          </w:divBdr>
        </w:div>
        <w:div w:id="1415974256">
          <w:marLeft w:val="0"/>
          <w:marRight w:val="0"/>
          <w:marTop w:val="0"/>
          <w:marBottom w:val="0"/>
          <w:divBdr>
            <w:top w:val="none" w:sz="0" w:space="0" w:color="auto"/>
            <w:left w:val="none" w:sz="0" w:space="0" w:color="auto"/>
            <w:bottom w:val="none" w:sz="0" w:space="0" w:color="auto"/>
            <w:right w:val="none" w:sz="0" w:space="0" w:color="auto"/>
          </w:divBdr>
        </w:div>
        <w:div w:id="357313764">
          <w:marLeft w:val="0"/>
          <w:marRight w:val="0"/>
          <w:marTop w:val="0"/>
          <w:marBottom w:val="0"/>
          <w:divBdr>
            <w:top w:val="none" w:sz="0" w:space="0" w:color="auto"/>
            <w:left w:val="none" w:sz="0" w:space="0" w:color="auto"/>
            <w:bottom w:val="none" w:sz="0" w:space="0" w:color="auto"/>
            <w:right w:val="none" w:sz="0" w:space="0" w:color="auto"/>
          </w:divBdr>
        </w:div>
        <w:div w:id="634064265">
          <w:marLeft w:val="0"/>
          <w:marRight w:val="0"/>
          <w:marTop w:val="0"/>
          <w:marBottom w:val="0"/>
          <w:divBdr>
            <w:top w:val="none" w:sz="0" w:space="0" w:color="auto"/>
            <w:left w:val="none" w:sz="0" w:space="0" w:color="auto"/>
            <w:bottom w:val="none" w:sz="0" w:space="0" w:color="auto"/>
            <w:right w:val="none" w:sz="0" w:space="0" w:color="auto"/>
          </w:divBdr>
        </w:div>
        <w:div w:id="1333098038">
          <w:marLeft w:val="0"/>
          <w:marRight w:val="0"/>
          <w:marTop w:val="0"/>
          <w:marBottom w:val="0"/>
          <w:divBdr>
            <w:top w:val="none" w:sz="0" w:space="0" w:color="auto"/>
            <w:left w:val="none" w:sz="0" w:space="0" w:color="auto"/>
            <w:bottom w:val="none" w:sz="0" w:space="0" w:color="auto"/>
            <w:right w:val="none" w:sz="0" w:space="0" w:color="auto"/>
          </w:divBdr>
        </w:div>
        <w:div w:id="1525946130">
          <w:marLeft w:val="0"/>
          <w:marRight w:val="0"/>
          <w:marTop w:val="0"/>
          <w:marBottom w:val="0"/>
          <w:divBdr>
            <w:top w:val="none" w:sz="0" w:space="0" w:color="auto"/>
            <w:left w:val="none" w:sz="0" w:space="0" w:color="auto"/>
            <w:bottom w:val="none" w:sz="0" w:space="0" w:color="auto"/>
            <w:right w:val="none" w:sz="0" w:space="0" w:color="auto"/>
          </w:divBdr>
        </w:div>
      </w:divsChild>
    </w:div>
    <w:div w:id="1272085384">
      <w:bodyDiv w:val="1"/>
      <w:marLeft w:val="0"/>
      <w:marRight w:val="0"/>
      <w:marTop w:val="0"/>
      <w:marBottom w:val="0"/>
      <w:divBdr>
        <w:top w:val="none" w:sz="0" w:space="0" w:color="auto"/>
        <w:left w:val="none" w:sz="0" w:space="0" w:color="auto"/>
        <w:bottom w:val="none" w:sz="0" w:space="0" w:color="auto"/>
        <w:right w:val="none" w:sz="0" w:space="0" w:color="auto"/>
      </w:divBdr>
    </w:div>
    <w:div w:id="1272132392">
      <w:bodyDiv w:val="1"/>
      <w:marLeft w:val="0"/>
      <w:marRight w:val="0"/>
      <w:marTop w:val="0"/>
      <w:marBottom w:val="0"/>
      <w:divBdr>
        <w:top w:val="none" w:sz="0" w:space="0" w:color="auto"/>
        <w:left w:val="none" w:sz="0" w:space="0" w:color="auto"/>
        <w:bottom w:val="none" w:sz="0" w:space="0" w:color="auto"/>
        <w:right w:val="none" w:sz="0" w:space="0" w:color="auto"/>
      </w:divBdr>
    </w:div>
    <w:div w:id="1272856987">
      <w:bodyDiv w:val="1"/>
      <w:marLeft w:val="0"/>
      <w:marRight w:val="0"/>
      <w:marTop w:val="0"/>
      <w:marBottom w:val="0"/>
      <w:divBdr>
        <w:top w:val="none" w:sz="0" w:space="0" w:color="auto"/>
        <w:left w:val="none" w:sz="0" w:space="0" w:color="auto"/>
        <w:bottom w:val="none" w:sz="0" w:space="0" w:color="auto"/>
        <w:right w:val="none" w:sz="0" w:space="0" w:color="auto"/>
      </w:divBdr>
      <w:divsChild>
        <w:div w:id="74013408">
          <w:marLeft w:val="0"/>
          <w:marRight w:val="0"/>
          <w:marTop w:val="0"/>
          <w:marBottom w:val="0"/>
          <w:divBdr>
            <w:top w:val="none" w:sz="0" w:space="0" w:color="auto"/>
            <w:left w:val="none" w:sz="0" w:space="0" w:color="auto"/>
            <w:bottom w:val="none" w:sz="0" w:space="0" w:color="auto"/>
            <w:right w:val="none" w:sz="0" w:space="0" w:color="auto"/>
          </w:divBdr>
        </w:div>
        <w:div w:id="1092048795">
          <w:marLeft w:val="0"/>
          <w:marRight w:val="0"/>
          <w:marTop w:val="0"/>
          <w:marBottom w:val="0"/>
          <w:divBdr>
            <w:top w:val="none" w:sz="0" w:space="0" w:color="auto"/>
            <w:left w:val="none" w:sz="0" w:space="0" w:color="auto"/>
            <w:bottom w:val="none" w:sz="0" w:space="0" w:color="auto"/>
            <w:right w:val="none" w:sz="0" w:space="0" w:color="auto"/>
          </w:divBdr>
        </w:div>
        <w:div w:id="1296183735">
          <w:marLeft w:val="0"/>
          <w:marRight w:val="0"/>
          <w:marTop w:val="0"/>
          <w:marBottom w:val="0"/>
          <w:divBdr>
            <w:top w:val="none" w:sz="0" w:space="0" w:color="auto"/>
            <w:left w:val="none" w:sz="0" w:space="0" w:color="auto"/>
            <w:bottom w:val="none" w:sz="0" w:space="0" w:color="auto"/>
            <w:right w:val="none" w:sz="0" w:space="0" w:color="auto"/>
          </w:divBdr>
        </w:div>
        <w:div w:id="265040991">
          <w:marLeft w:val="0"/>
          <w:marRight w:val="0"/>
          <w:marTop w:val="0"/>
          <w:marBottom w:val="0"/>
          <w:divBdr>
            <w:top w:val="none" w:sz="0" w:space="0" w:color="auto"/>
            <w:left w:val="none" w:sz="0" w:space="0" w:color="auto"/>
            <w:bottom w:val="none" w:sz="0" w:space="0" w:color="auto"/>
            <w:right w:val="none" w:sz="0" w:space="0" w:color="auto"/>
          </w:divBdr>
        </w:div>
        <w:div w:id="2142068583">
          <w:marLeft w:val="0"/>
          <w:marRight w:val="0"/>
          <w:marTop w:val="0"/>
          <w:marBottom w:val="0"/>
          <w:divBdr>
            <w:top w:val="none" w:sz="0" w:space="0" w:color="auto"/>
            <w:left w:val="none" w:sz="0" w:space="0" w:color="auto"/>
            <w:bottom w:val="none" w:sz="0" w:space="0" w:color="auto"/>
            <w:right w:val="none" w:sz="0" w:space="0" w:color="auto"/>
          </w:divBdr>
        </w:div>
        <w:div w:id="583610782">
          <w:marLeft w:val="0"/>
          <w:marRight w:val="0"/>
          <w:marTop w:val="0"/>
          <w:marBottom w:val="0"/>
          <w:divBdr>
            <w:top w:val="none" w:sz="0" w:space="0" w:color="auto"/>
            <w:left w:val="none" w:sz="0" w:space="0" w:color="auto"/>
            <w:bottom w:val="none" w:sz="0" w:space="0" w:color="auto"/>
            <w:right w:val="none" w:sz="0" w:space="0" w:color="auto"/>
          </w:divBdr>
        </w:div>
        <w:div w:id="846750501">
          <w:marLeft w:val="0"/>
          <w:marRight w:val="0"/>
          <w:marTop w:val="0"/>
          <w:marBottom w:val="0"/>
          <w:divBdr>
            <w:top w:val="none" w:sz="0" w:space="0" w:color="auto"/>
            <w:left w:val="none" w:sz="0" w:space="0" w:color="auto"/>
            <w:bottom w:val="none" w:sz="0" w:space="0" w:color="auto"/>
            <w:right w:val="none" w:sz="0" w:space="0" w:color="auto"/>
          </w:divBdr>
        </w:div>
        <w:div w:id="131798421">
          <w:marLeft w:val="0"/>
          <w:marRight w:val="0"/>
          <w:marTop w:val="0"/>
          <w:marBottom w:val="0"/>
          <w:divBdr>
            <w:top w:val="none" w:sz="0" w:space="0" w:color="auto"/>
            <w:left w:val="none" w:sz="0" w:space="0" w:color="auto"/>
            <w:bottom w:val="none" w:sz="0" w:space="0" w:color="auto"/>
            <w:right w:val="none" w:sz="0" w:space="0" w:color="auto"/>
          </w:divBdr>
        </w:div>
        <w:div w:id="1438675864">
          <w:marLeft w:val="0"/>
          <w:marRight w:val="0"/>
          <w:marTop w:val="0"/>
          <w:marBottom w:val="0"/>
          <w:divBdr>
            <w:top w:val="none" w:sz="0" w:space="0" w:color="auto"/>
            <w:left w:val="none" w:sz="0" w:space="0" w:color="auto"/>
            <w:bottom w:val="none" w:sz="0" w:space="0" w:color="auto"/>
            <w:right w:val="none" w:sz="0" w:space="0" w:color="auto"/>
          </w:divBdr>
        </w:div>
        <w:div w:id="368651268">
          <w:marLeft w:val="0"/>
          <w:marRight w:val="0"/>
          <w:marTop w:val="0"/>
          <w:marBottom w:val="0"/>
          <w:divBdr>
            <w:top w:val="none" w:sz="0" w:space="0" w:color="auto"/>
            <w:left w:val="none" w:sz="0" w:space="0" w:color="auto"/>
            <w:bottom w:val="none" w:sz="0" w:space="0" w:color="auto"/>
            <w:right w:val="none" w:sz="0" w:space="0" w:color="auto"/>
          </w:divBdr>
        </w:div>
        <w:div w:id="244918024">
          <w:marLeft w:val="0"/>
          <w:marRight w:val="0"/>
          <w:marTop w:val="0"/>
          <w:marBottom w:val="0"/>
          <w:divBdr>
            <w:top w:val="none" w:sz="0" w:space="0" w:color="auto"/>
            <w:left w:val="none" w:sz="0" w:space="0" w:color="auto"/>
            <w:bottom w:val="none" w:sz="0" w:space="0" w:color="auto"/>
            <w:right w:val="none" w:sz="0" w:space="0" w:color="auto"/>
          </w:divBdr>
        </w:div>
        <w:div w:id="2146192010">
          <w:marLeft w:val="0"/>
          <w:marRight w:val="0"/>
          <w:marTop w:val="0"/>
          <w:marBottom w:val="0"/>
          <w:divBdr>
            <w:top w:val="none" w:sz="0" w:space="0" w:color="auto"/>
            <w:left w:val="none" w:sz="0" w:space="0" w:color="auto"/>
            <w:bottom w:val="none" w:sz="0" w:space="0" w:color="auto"/>
            <w:right w:val="none" w:sz="0" w:space="0" w:color="auto"/>
          </w:divBdr>
        </w:div>
        <w:div w:id="1219515613">
          <w:marLeft w:val="0"/>
          <w:marRight w:val="0"/>
          <w:marTop w:val="0"/>
          <w:marBottom w:val="0"/>
          <w:divBdr>
            <w:top w:val="none" w:sz="0" w:space="0" w:color="auto"/>
            <w:left w:val="none" w:sz="0" w:space="0" w:color="auto"/>
            <w:bottom w:val="none" w:sz="0" w:space="0" w:color="auto"/>
            <w:right w:val="none" w:sz="0" w:space="0" w:color="auto"/>
          </w:divBdr>
        </w:div>
        <w:div w:id="163209042">
          <w:marLeft w:val="0"/>
          <w:marRight w:val="0"/>
          <w:marTop w:val="0"/>
          <w:marBottom w:val="0"/>
          <w:divBdr>
            <w:top w:val="none" w:sz="0" w:space="0" w:color="auto"/>
            <w:left w:val="none" w:sz="0" w:space="0" w:color="auto"/>
            <w:bottom w:val="none" w:sz="0" w:space="0" w:color="auto"/>
            <w:right w:val="none" w:sz="0" w:space="0" w:color="auto"/>
          </w:divBdr>
        </w:div>
        <w:div w:id="1318265821">
          <w:marLeft w:val="0"/>
          <w:marRight w:val="0"/>
          <w:marTop w:val="0"/>
          <w:marBottom w:val="0"/>
          <w:divBdr>
            <w:top w:val="none" w:sz="0" w:space="0" w:color="auto"/>
            <w:left w:val="none" w:sz="0" w:space="0" w:color="auto"/>
            <w:bottom w:val="none" w:sz="0" w:space="0" w:color="auto"/>
            <w:right w:val="none" w:sz="0" w:space="0" w:color="auto"/>
          </w:divBdr>
        </w:div>
        <w:div w:id="1510677085">
          <w:marLeft w:val="0"/>
          <w:marRight w:val="0"/>
          <w:marTop w:val="0"/>
          <w:marBottom w:val="0"/>
          <w:divBdr>
            <w:top w:val="none" w:sz="0" w:space="0" w:color="auto"/>
            <w:left w:val="none" w:sz="0" w:space="0" w:color="auto"/>
            <w:bottom w:val="none" w:sz="0" w:space="0" w:color="auto"/>
            <w:right w:val="none" w:sz="0" w:space="0" w:color="auto"/>
          </w:divBdr>
        </w:div>
        <w:div w:id="2035837752">
          <w:marLeft w:val="0"/>
          <w:marRight w:val="0"/>
          <w:marTop w:val="0"/>
          <w:marBottom w:val="0"/>
          <w:divBdr>
            <w:top w:val="none" w:sz="0" w:space="0" w:color="auto"/>
            <w:left w:val="none" w:sz="0" w:space="0" w:color="auto"/>
            <w:bottom w:val="none" w:sz="0" w:space="0" w:color="auto"/>
            <w:right w:val="none" w:sz="0" w:space="0" w:color="auto"/>
          </w:divBdr>
        </w:div>
        <w:div w:id="1673751818">
          <w:marLeft w:val="0"/>
          <w:marRight w:val="0"/>
          <w:marTop w:val="0"/>
          <w:marBottom w:val="0"/>
          <w:divBdr>
            <w:top w:val="none" w:sz="0" w:space="0" w:color="auto"/>
            <w:left w:val="none" w:sz="0" w:space="0" w:color="auto"/>
            <w:bottom w:val="none" w:sz="0" w:space="0" w:color="auto"/>
            <w:right w:val="none" w:sz="0" w:space="0" w:color="auto"/>
          </w:divBdr>
        </w:div>
        <w:div w:id="1006830954">
          <w:marLeft w:val="0"/>
          <w:marRight w:val="0"/>
          <w:marTop w:val="0"/>
          <w:marBottom w:val="0"/>
          <w:divBdr>
            <w:top w:val="none" w:sz="0" w:space="0" w:color="auto"/>
            <w:left w:val="none" w:sz="0" w:space="0" w:color="auto"/>
            <w:bottom w:val="none" w:sz="0" w:space="0" w:color="auto"/>
            <w:right w:val="none" w:sz="0" w:space="0" w:color="auto"/>
          </w:divBdr>
        </w:div>
        <w:div w:id="1900091629">
          <w:marLeft w:val="0"/>
          <w:marRight w:val="0"/>
          <w:marTop w:val="0"/>
          <w:marBottom w:val="0"/>
          <w:divBdr>
            <w:top w:val="none" w:sz="0" w:space="0" w:color="auto"/>
            <w:left w:val="none" w:sz="0" w:space="0" w:color="auto"/>
            <w:bottom w:val="none" w:sz="0" w:space="0" w:color="auto"/>
            <w:right w:val="none" w:sz="0" w:space="0" w:color="auto"/>
          </w:divBdr>
        </w:div>
        <w:div w:id="890266986">
          <w:marLeft w:val="0"/>
          <w:marRight w:val="0"/>
          <w:marTop w:val="0"/>
          <w:marBottom w:val="0"/>
          <w:divBdr>
            <w:top w:val="none" w:sz="0" w:space="0" w:color="auto"/>
            <w:left w:val="none" w:sz="0" w:space="0" w:color="auto"/>
            <w:bottom w:val="none" w:sz="0" w:space="0" w:color="auto"/>
            <w:right w:val="none" w:sz="0" w:space="0" w:color="auto"/>
          </w:divBdr>
        </w:div>
      </w:divsChild>
    </w:div>
    <w:div w:id="1283422693">
      <w:bodyDiv w:val="1"/>
      <w:marLeft w:val="0"/>
      <w:marRight w:val="0"/>
      <w:marTop w:val="0"/>
      <w:marBottom w:val="0"/>
      <w:divBdr>
        <w:top w:val="none" w:sz="0" w:space="0" w:color="auto"/>
        <w:left w:val="none" w:sz="0" w:space="0" w:color="auto"/>
        <w:bottom w:val="none" w:sz="0" w:space="0" w:color="auto"/>
        <w:right w:val="none" w:sz="0" w:space="0" w:color="auto"/>
      </w:divBdr>
      <w:divsChild>
        <w:div w:id="916864285">
          <w:marLeft w:val="0"/>
          <w:marRight w:val="0"/>
          <w:marTop w:val="0"/>
          <w:marBottom w:val="0"/>
          <w:divBdr>
            <w:top w:val="none" w:sz="0" w:space="0" w:color="auto"/>
            <w:left w:val="none" w:sz="0" w:space="0" w:color="auto"/>
            <w:bottom w:val="none" w:sz="0" w:space="0" w:color="auto"/>
            <w:right w:val="none" w:sz="0" w:space="0" w:color="auto"/>
          </w:divBdr>
        </w:div>
        <w:div w:id="1955743175">
          <w:marLeft w:val="0"/>
          <w:marRight w:val="0"/>
          <w:marTop w:val="0"/>
          <w:marBottom w:val="0"/>
          <w:divBdr>
            <w:top w:val="none" w:sz="0" w:space="0" w:color="auto"/>
            <w:left w:val="none" w:sz="0" w:space="0" w:color="auto"/>
            <w:bottom w:val="none" w:sz="0" w:space="0" w:color="auto"/>
            <w:right w:val="none" w:sz="0" w:space="0" w:color="auto"/>
          </w:divBdr>
        </w:div>
        <w:div w:id="1067730941">
          <w:marLeft w:val="0"/>
          <w:marRight w:val="0"/>
          <w:marTop w:val="0"/>
          <w:marBottom w:val="0"/>
          <w:divBdr>
            <w:top w:val="none" w:sz="0" w:space="0" w:color="auto"/>
            <w:left w:val="none" w:sz="0" w:space="0" w:color="auto"/>
            <w:bottom w:val="none" w:sz="0" w:space="0" w:color="auto"/>
            <w:right w:val="none" w:sz="0" w:space="0" w:color="auto"/>
          </w:divBdr>
        </w:div>
        <w:div w:id="2124494973">
          <w:marLeft w:val="0"/>
          <w:marRight w:val="0"/>
          <w:marTop w:val="0"/>
          <w:marBottom w:val="0"/>
          <w:divBdr>
            <w:top w:val="none" w:sz="0" w:space="0" w:color="auto"/>
            <w:left w:val="none" w:sz="0" w:space="0" w:color="auto"/>
            <w:bottom w:val="none" w:sz="0" w:space="0" w:color="auto"/>
            <w:right w:val="none" w:sz="0" w:space="0" w:color="auto"/>
          </w:divBdr>
        </w:div>
        <w:div w:id="372652126">
          <w:marLeft w:val="0"/>
          <w:marRight w:val="0"/>
          <w:marTop w:val="0"/>
          <w:marBottom w:val="0"/>
          <w:divBdr>
            <w:top w:val="none" w:sz="0" w:space="0" w:color="auto"/>
            <w:left w:val="none" w:sz="0" w:space="0" w:color="auto"/>
            <w:bottom w:val="none" w:sz="0" w:space="0" w:color="auto"/>
            <w:right w:val="none" w:sz="0" w:space="0" w:color="auto"/>
          </w:divBdr>
        </w:div>
        <w:div w:id="1141269738">
          <w:marLeft w:val="0"/>
          <w:marRight w:val="0"/>
          <w:marTop w:val="0"/>
          <w:marBottom w:val="0"/>
          <w:divBdr>
            <w:top w:val="none" w:sz="0" w:space="0" w:color="auto"/>
            <w:left w:val="none" w:sz="0" w:space="0" w:color="auto"/>
            <w:bottom w:val="none" w:sz="0" w:space="0" w:color="auto"/>
            <w:right w:val="none" w:sz="0" w:space="0" w:color="auto"/>
          </w:divBdr>
        </w:div>
        <w:div w:id="1574659125">
          <w:marLeft w:val="0"/>
          <w:marRight w:val="0"/>
          <w:marTop w:val="0"/>
          <w:marBottom w:val="0"/>
          <w:divBdr>
            <w:top w:val="none" w:sz="0" w:space="0" w:color="auto"/>
            <w:left w:val="none" w:sz="0" w:space="0" w:color="auto"/>
            <w:bottom w:val="none" w:sz="0" w:space="0" w:color="auto"/>
            <w:right w:val="none" w:sz="0" w:space="0" w:color="auto"/>
          </w:divBdr>
        </w:div>
        <w:div w:id="535849711">
          <w:marLeft w:val="0"/>
          <w:marRight w:val="0"/>
          <w:marTop w:val="0"/>
          <w:marBottom w:val="0"/>
          <w:divBdr>
            <w:top w:val="none" w:sz="0" w:space="0" w:color="auto"/>
            <w:left w:val="none" w:sz="0" w:space="0" w:color="auto"/>
            <w:bottom w:val="none" w:sz="0" w:space="0" w:color="auto"/>
            <w:right w:val="none" w:sz="0" w:space="0" w:color="auto"/>
          </w:divBdr>
        </w:div>
        <w:div w:id="2004316510">
          <w:marLeft w:val="0"/>
          <w:marRight w:val="0"/>
          <w:marTop w:val="0"/>
          <w:marBottom w:val="0"/>
          <w:divBdr>
            <w:top w:val="none" w:sz="0" w:space="0" w:color="auto"/>
            <w:left w:val="none" w:sz="0" w:space="0" w:color="auto"/>
            <w:bottom w:val="none" w:sz="0" w:space="0" w:color="auto"/>
            <w:right w:val="none" w:sz="0" w:space="0" w:color="auto"/>
          </w:divBdr>
        </w:div>
        <w:div w:id="1979141694">
          <w:marLeft w:val="0"/>
          <w:marRight w:val="0"/>
          <w:marTop w:val="0"/>
          <w:marBottom w:val="0"/>
          <w:divBdr>
            <w:top w:val="none" w:sz="0" w:space="0" w:color="auto"/>
            <w:left w:val="none" w:sz="0" w:space="0" w:color="auto"/>
            <w:bottom w:val="none" w:sz="0" w:space="0" w:color="auto"/>
            <w:right w:val="none" w:sz="0" w:space="0" w:color="auto"/>
          </w:divBdr>
        </w:div>
        <w:div w:id="89325763">
          <w:marLeft w:val="0"/>
          <w:marRight w:val="0"/>
          <w:marTop w:val="0"/>
          <w:marBottom w:val="0"/>
          <w:divBdr>
            <w:top w:val="none" w:sz="0" w:space="0" w:color="auto"/>
            <w:left w:val="none" w:sz="0" w:space="0" w:color="auto"/>
            <w:bottom w:val="none" w:sz="0" w:space="0" w:color="auto"/>
            <w:right w:val="none" w:sz="0" w:space="0" w:color="auto"/>
          </w:divBdr>
        </w:div>
        <w:div w:id="2124381234">
          <w:marLeft w:val="0"/>
          <w:marRight w:val="0"/>
          <w:marTop w:val="0"/>
          <w:marBottom w:val="0"/>
          <w:divBdr>
            <w:top w:val="none" w:sz="0" w:space="0" w:color="auto"/>
            <w:left w:val="none" w:sz="0" w:space="0" w:color="auto"/>
            <w:bottom w:val="none" w:sz="0" w:space="0" w:color="auto"/>
            <w:right w:val="none" w:sz="0" w:space="0" w:color="auto"/>
          </w:divBdr>
        </w:div>
        <w:div w:id="1079181862">
          <w:marLeft w:val="0"/>
          <w:marRight w:val="0"/>
          <w:marTop w:val="0"/>
          <w:marBottom w:val="0"/>
          <w:divBdr>
            <w:top w:val="none" w:sz="0" w:space="0" w:color="auto"/>
            <w:left w:val="none" w:sz="0" w:space="0" w:color="auto"/>
            <w:bottom w:val="none" w:sz="0" w:space="0" w:color="auto"/>
            <w:right w:val="none" w:sz="0" w:space="0" w:color="auto"/>
          </w:divBdr>
        </w:div>
        <w:div w:id="19402915">
          <w:marLeft w:val="0"/>
          <w:marRight w:val="0"/>
          <w:marTop w:val="0"/>
          <w:marBottom w:val="0"/>
          <w:divBdr>
            <w:top w:val="none" w:sz="0" w:space="0" w:color="auto"/>
            <w:left w:val="none" w:sz="0" w:space="0" w:color="auto"/>
            <w:bottom w:val="none" w:sz="0" w:space="0" w:color="auto"/>
            <w:right w:val="none" w:sz="0" w:space="0" w:color="auto"/>
          </w:divBdr>
        </w:div>
        <w:div w:id="30305158">
          <w:marLeft w:val="0"/>
          <w:marRight w:val="0"/>
          <w:marTop w:val="0"/>
          <w:marBottom w:val="0"/>
          <w:divBdr>
            <w:top w:val="none" w:sz="0" w:space="0" w:color="auto"/>
            <w:left w:val="none" w:sz="0" w:space="0" w:color="auto"/>
            <w:bottom w:val="none" w:sz="0" w:space="0" w:color="auto"/>
            <w:right w:val="none" w:sz="0" w:space="0" w:color="auto"/>
          </w:divBdr>
        </w:div>
        <w:div w:id="1651522350">
          <w:marLeft w:val="0"/>
          <w:marRight w:val="0"/>
          <w:marTop w:val="0"/>
          <w:marBottom w:val="0"/>
          <w:divBdr>
            <w:top w:val="none" w:sz="0" w:space="0" w:color="auto"/>
            <w:left w:val="none" w:sz="0" w:space="0" w:color="auto"/>
            <w:bottom w:val="none" w:sz="0" w:space="0" w:color="auto"/>
            <w:right w:val="none" w:sz="0" w:space="0" w:color="auto"/>
          </w:divBdr>
        </w:div>
        <w:div w:id="287398945">
          <w:marLeft w:val="0"/>
          <w:marRight w:val="0"/>
          <w:marTop w:val="0"/>
          <w:marBottom w:val="0"/>
          <w:divBdr>
            <w:top w:val="none" w:sz="0" w:space="0" w:color="auto"/>
            <w:left w:val="none" w:sz="0" w:space="0" w:color="auto"/>
            <w:bottom w:val="none" w:sz="0" w:space="0" w:color="auto"/>
            <w:right w:val="none" w:sz="0" w:space="0" w:color="auto"/>
          </w:divBdr>
        </w:div>
      </w:divsChild>
    </w:div>
    <w:div w:id="1283879316">
      <w:bodyDiv w:val="1"/>
      <w:marLeft w:val="0"/>
      <w:marRight w:val="0"/>
      <w:marTop w:val="0"/>
      <w:marBottom w:val="0"/>
      <w:divBdr>
        <w:top w:val="none" w:sz="0" w:space="0" w:color="auto"/>
        <w:left w:val="none" w:sz="0" w:space="0" w:color="auto"/>
        <w:bottom w:val="none" w:sz="0" w:space="0" w:color="auto"/>
        <w:right w:val="none" w:sz="0" w:space="0" w:color="auto"/>
      </w:divBdr>
      <w:divsChild>
        <w:div w:id="140274714">
          <w:marLeft w:val="0"/>
          <w:marRight w:val="0"/>
          <w:marTop w:val="0"/>
          <w:marBottom w:val="0"/>
          <w:divBdr>
            <w:top w:val="none" w:sz="0" w:space="0" w:color="auto"/>
            <w:left w:val="none" w:sz="0" w:space="0" w:color="auto"/>
            <w:bottom w:val="none" w:sz="0" w:space="0" w:color="auto"/>
            <w:right w:val="none" w:sz="0" w:space="0" w:color="auto"/>
          </w:divBdr>
        </w:div>
        <w:div w:id="141041719">
          <w:marLeft w:val="0"/>
          <w:marRight w:val="0"/>
          <w:marTop w:val="0"/>
          <w:marBottom w:val="0"/>
          <w:divBdr>
            <w:top w:val="none" w:sz="0" w:space="0" w:color="auto"/>
            <w:left w:val="none" w:sz="0" w:space="0" w:color="auto"/>
            <w:bottom w:val="none" w:sz="0" w:space="0" w:color="auto"/>
            <w:right w:val="none" w:sz="0" w:space="0" w:color="auto"/>
          </w:divBdr>
        </w:div>
      </w:divsChild>
    </w:div>
    <w:div w:id="1292400118">
      <w:bodyDiv w:val="1"/>
      <w:marLeft w:val="0"/>
      <w:marRight w:val="0"/>
      <w:marTop w:val="0"/>
      <w:marBottom w:val="0"/>
      <w:divBdr>
        <w:top w:val="none" w:sz="0" w:space="0" w:color="auto"/>
        <w:left w:val="none" w:sz="0" w:space="0" w:color="auto"/>
        <w:bottom w:val="none" w:sz="0" w:space="0" w:color="auto"/>
        <w:right w:val="none" w:sz="0" w:space="0" w:color="auto"/>
      </w:divBdr>
    </w:div>
    <w:div w:id="1292592277">
      <w:bodyDiv w:val="1"/>
      <w:marLeft w:val="0"/>
      <w:marRight w:val="0"/>
      <w:marTop w:val="0"/>
      <w:marBottom w:val="0"/>
      <w:divBdr>
        <w:top w:val="none" w:sz="0" w:space="0" w:color="auto"/>
        <w:left w:val="none" w:sz="0" w:space="0" w:color="auto"/>
        <w:bottom w:val="none" w:sz="0" w:space="0" w:color="auto"/>
        <w:right w:val="none" w:sz="0" w:space="0" w:color="auto"/>
      </w:divBdr>
    </w:div>
    <w:div w:id="1292858500">
      <w:bodyDiv w:val="1"/>
      <w:marLeft w:val="0"/>
      <w:marRight w:val="0"/>
      <w:marTop w:val="0"/>
      <w:marBottom w:val="0"/>
      <w:divBdr>
        <w:top w:val="none" w:sz="0" w:space="0" w:color="auto"/>
        <w:left w:val="none" w:sz="0" w:space="0" w:color="auto"/>
        <w:bottom w:val="none" w:sz="0" w:space="0" w:color="auto"/>
        <w:right w:val="none" w:sz="0" w:space="0" w:color="auto"/>
      </w:divBdr>
    </w:div>
    <w:div w:id="1297023648">
      <w:bodyDiv w:val="1"/>
      <w:marLeft w:val="0"/>
      <w:marRight w:val="0"/>
      <w:marTop w:val="0"/>
      <w:marBottom w:val="0"/>
      <w:divBdr>
        <w:top w:val="none" w:sz="0" w:space="0" w:color="auto"/>
        <w:left w:val="none" w:sz="0" w:space="0" w:color="auto"/>
        <w:bottom w:val="none" w:sz="0" w:space="0" w:color="auto"/>
        <w:right w:val="none" w:sz="0" w:space="0" w:color="auto"/>
      </w:divBdr>
      <w:divsChild>
        <w:div w:id="2065324058">
          <w:marLeft w:val="0"/>
          <w:marRight w:val="0"/>
          <w:marTop w:val="0"/>
          <w:marBottom w:val="0"/>
          <w:divBdr>
            <w:top w:val="none" w:sz="0" w:space="0" w:color="auto"/>
            <w:left w:val="none" w:sz="0" w:space="0" w:color="auto"/>
            <w:bottom w:val="none" w:sz="0" w:space="0" w:color="auto"/>
            <w:right w:val="none" w:sz="0" w:space="0" w:color="auto"/>
          </w:divBdr>
        </w:div>
        <w:div w:id="1704016991">
          <w:marLeft w:val="0"/>
          <w:marRight w:val="0"/>
          <w:marTop w:val="0"/>
          <w:marBottom w:val="0"/>
          <w:divBdr>
            <w:top w:val="none" w:sz="0" w:space="0" w:color="auto"/>
            <w:left w:val="none" w:sz="0" w:space="0" w:color="auto"/>
            <w:bottom w:val="none" w:sz="0" w:space="0" w:color="auto"/>
            <w:right w:val="none" w:sz="0" w:space="0" w:color="auto"/>
          </w:divBdr>
        </w:div>
        <w:div w:id="1674186285">
          <w:marLeft w:val="0"/>
          <w:marRight w:val="0"/>
          <w:marTop w:val="0"/>
          <w:marBottom w:val="0"/>
          <w:divBdr>
            <w:top w:val="none" w:sz="0" w:space="0" w:color="auto"/>
            <w:left w:val="none" w:sz="0" w:space="0" w:color="auto"/>
            <w:bottom w:val="none" w:sz="0" w:space="0" w:color="auto"/>
            <w:right w:val="none" w:sz="0" w:space="0" w:color="auto"/>
          </w:divBdr>
        </w:div>
        <w:div w:id="1526822189">
          <w:marLeft w:val="0"/>
          <w:marRight w:val="0"/>
          <w:marTop w:val="0"/>
          <w:marBottom w:val="0"/>
          <w:divBdr>
            <w:top w:val="none" w:sz="0" w:space="0" w:color="auto"/>
            <w:left w:val="none" w:sz="0" w:space="0" w:color="auto"/>
            <w:bottom w:val="none" w:sz="0" w:space="0" w:color="auto"/>
            <w:right w:val="none" w:sz="0" w:space="0" w:color="auto"/>
          </w:divBdr>
        </w:div>
        <w:div w:id="1761216636">
          <w:marLeft w:val="0"/>
          <w:marRight w:val="0"/>
          <w:marTop w:val="0"/>
          <w:marBottom w:val="0"/>
          <w:divBdr>
            <w:top w:val="none" w:sz="0" w:space="0" w:color="auto"/>
            <w:left w:val="none" w:sz="0" w:space="0" w:color="auto"/>
            <w:bottom w:val="none" w:sz="0" w:space="0" w:color="auto"/>
            <w:right w:val="none" w:sz="0" w:space="0" w:color="auto"/>
          </w:divBdr>
        </w:div>
      </w:divsChild>
    </w:div>
    <w:div w:id="1299260900">
      <w:bodyDiv w:val="1"/>
      <w:marLeft w:val="0"/>
      <w:marRight w:val="0"/>
      <w:marTop w:val="0"/>
      <w:marBottom w:val="0"/>
      <w:divBdr>
        <w:top w:val="none" w:sz="0" w:space="0" w:color="auto"/>
        <w:left w:val="none" w:sz="0" w:space="0" w:color="auto"/>
        <w:bottom w:val="none" w:sz="0" w:space="0" w:color="auto"/>
        <w:right w:val="none" w:sz="0" w:space="0" w:color="auto"/>
      </w:divBdr>
    </w:div>
    <w:div w:id="1301158192">
      <w:bodyDiv w:val="1"/>
      <w:marLeft w:val="0"/>
      <w:marRight w:val="0"/>
      <w:marTop w:val="0"/>
      <w:marBottom w:val="0"/>
      <w:divBdr>
        <w:top w:val="none" w:sz="0" w:space="0" w:color="auto"/>
        <w:left w:val="none" w:sz="0" w:space="0" w:color="auto"/>
        <w:bottom w:val="none" w:sz="0" w:space="0" w:color="auto"/>
        <w:right w:val="none" w:sz="0" w:space="0" w:color="auto"/>
      </w:divBdr>
      <w:divsChild>
        <w:div w:id="425812348">
          <w:marLeft w:val="0"/>
          <w:marRight w:val="0"/>
          <w:marTop w:val="0"/>
          <w:marBottom w:val="0"/>
          <w:divBdr>
            <w:top w:val="none" w:sz="0" w:space="0" w:color="auto"/>
            <w:left w:val="none" w:sz="0" w:space="0" w:color="auto"/>
            <w:bottom w:val="none" w:sz="0" w:space="0" w:color="auto"/>
            <w:right w:val="none" w:sz="0" w:space="0" w:color="auto"/>
          </w:divBdr>
        </w:div>
        <w:div w:id="512231990">
          <w:marLeft w:val="0"/>
          <w:marRight w:val="0"/>
          <w:marTop w:val="0"/>
          <w:marBottom w:val="0"/>
          <w:divBdr>
            <w:top w:val="none" w:sz="0" w:space="0" w:color="auto"/>
            <w:left w:val="none" w:sz="0" w:space="0" w:color="auto"/>
            <w:bottom w:val="none" w:sz="0" w:space="0" w:color="auto"/>
            <w:right w:val="none" w:sz="0" w:space="0" w:color="auto"/>
          </w:divBdr>
        </w:div>
        <w:div w:id="696810372">
          <w:marLeft w:val="0"/>
          <w:marRight w:val="0"/>
          <w:marTop w:val="0"/>
          <w:marBottom w:val="0"/>
          <w:divBdr>
            <w:top w:val="none" w:sz="0" w:space="0" w:color="auto"/>
            <w:left w:val="none" w:sz="0" w:space="0" w:color="auto"/>
            <w:bottom w:val="none" w:sz="0" w:space="0" w:color="auto"/>
            <w:right w:val="none" w:sz="0" w:space="0" w:color="auto"/>
          </w:divBdr>
        </w:div>
        <w:div w:id="1930969855">
          <w:marLeft w:val="0"/>
          <w:marRight w:val="0"/>
          <w:marTop w:val="0"/>
          <w:marBottom w:val="0"/>
          <w:divBdr>
            <w:top w:val="none" w:sz="0" w:space="0" w:color="auto"/>
            <w:left w:val="none" w:sz="0" w:space="0" w:color="auto"/>
            <w:bottom w:val="none" w:sz="0" w:space="0" w:color="auto"/>
            <w:right w:val="none" w:sz="0" w:space="0" w:color="auto"/>
          </w:divBdr>
        </w:div>
        <w:div w:id="956184557">
          <w:marLeft w:val="0"/>
          <w:marRight w:val="0"/>
          <w:marTop w:val="0"/>
          <w:marBottom w:val="0"/>
          <w:divBdr>
            <w:top w:val="none" w:sz="0" w:space="0" w:color="auto"/>
            <w:left w:val="none" w:sz="0" w:space="0" w:color="auto"/>
            <w:bottom w:val="none" w:sz="0" w:space="0" w:color="auto"/>
            <w:right w:val="none" w:sz="0" w:space="0" w:color="auto"/>
          </w:divBdr>
        </w:div>
        <w:div w:id="1813325089">
          <w:marLeft w:val="0"/>
          <w:marRight w:val="0"/>
          <w:marTop w:val="0"/>
          <w:marBottom w:val="0"/>
          <w:divBdr>
            <w:top w:val="none" w:sz="0" w:space="0" w:color="auto"/>
            <w:left w:val="none" w:sz="0" w:space="0" w:color="auto"/>
            <w:bottom w:val="none" w:sz="0" w:space="0" w:color="auto"/>
            <w:right w:val="none" w:sz="0" w:space="0" w:color="auto"/>
          </w:divBdr>
        </w:div>
        <w:div w:id="100423267">
          <w:marLeft w:val="0"/>
          <w:marRight w:val="0"/>
          <w:marTop w:val="0"/>
          <w:marBottom w:val="0"/>
          <w:divBdr>
            <w:top w:val="none" w:sz="0" w:space="0" w:color="auto"/>
            <w:left w:val="none" w:sz="0" w:space="0" w:color="auto"/>
            <w:bottom w:val="none" w:sz="0" w:space="0" w:color="auto"/>
            <w:right w:val="none" w:sz="0" w:space="0" w:color="auto"/>
          </w:divBdr>
        </w:div>
        <w:div w:id="1344090968">
          <w:marLeft w:val="0"/>
          <w:marRight w:val="0"/>
          <w:marTop w:val="0"/>
          <w:marBottom w:val="0"/>
          <w:divBdr>
            <w:top w:val="none" w:sz="0" w:space="0" w:color="auto"/>
            <w:left w:val="none" w:sz="0" w:space="0" w:color="auto"/>
            <w:bottom w:val="none" w:sz="0" w:space="0" w:color="auto"/>
            <w:right w:val="none" w:sz="0" w:space="0" w:color="auto"/>
          </w:divBdr>
        </w:div>
        <w:div w:id="369958852">
          <w:marLeft w:val="0"/>
          <w:marRight w:val="0"/>
          <w:marTop w:val="0"/>
          <w:marBottom w:val="0"/>
          <w:divBdr>
            <w:top w:val="none" w:sz="0" w:space="0" w:color="auto"/>
            <w:left w:val="none" w:sz="0" w:space="0" w:color="auto"/>
            <w:bottom w:val="none" w:sz="0" w:space="0" w:color="auto"/>
            <w:right w:val="none" w:sz="0" w:space="0" w:color="auto"/>
          </w:divBdr>
        </w:div>
        <w:div w:id="320736315">
          <w:marLeft w:val="0"/>
          <w:marRight w:val="0"/>
          <w:marTop w:val="0"/>
          <w:marBottom w:val="0"/>
          <w:divBdr>
            <w:top w:val="none" w:sz="0" w:space="0" w:color="auto"/>
            <w:left w:val="none" w:sz="0" w:space="0" w:color="auto"/>
            <w:bottom w:val="none" w:sz="0" w:space="0" w:color="auto"/>
            <w:right w:val="none" w:sz="0" w:space="0" w:color="auto"/>
          </w:divBdr>
        </w:div>
        <w:div w:id="1329288279">
          <w:marLeft w:val="0"/>
          <w:marRight w:val="0"/>
          <w:marTop w:val="0"/>
          <w:marBottom w:val="0"/>
          <w:divBdr>
            <w:top w:val="none" w:sz="0" w:space="0" w:color="auto"/>
            <w:left w:val="none" w:sz="0" w:space="0" w:color="auto"/>
            <w:bottom w:val="none" w:sz="0" w:space="0" w:color="auto"/>
            <w:right w:val="none" w:sz="0" w:space="0" w:color="auto"/>
          </w:divBdr>
        </w:div>
        <w:div w:id="189031758">
          <w:marLeft w:val="0"/>
          <w:marRight w:val="0"/>
          <w:marTop w:val="0"/>
          <w:marBottom w:val="0"/>
          <w:divBdr>
            <w:top w:val="none" w:sz="0" w:space="0" w:color="auto"/>
            <w:left w:val="none" w:sz="0" w:space="0" w:color="auto"/>
            <w:bottom w:val="none" w:sz="0" w:space="0" w:color="auto"/>
            <w:right w:val="none" w:sz="0" w:space="0" w:color="auto"/>
          </w:divBdr>
        </w:div>
        <w:div w:id="821434198">
          <w:marLeft w:val="0"/>
          <w:marRight w:val="0"/>
          <w:marTop w:val="0"/>
          <w:marBottom w:val="0"/>
          <w:divBdr>
            <w:top w:val="none" w:sz="0" w:space="0" w:color="auto"/>
            <w:left w:val="none" w:sz="0" w:space="0" w:color="auto"/>
            <w:bottom w:val="none" w:sz="0" w:space="0" w:color="auto"/>
            <w:right w:val="none" w:sz="0" w:space="0" w:color="auto"/>
          </w:divBdr>
        </w:div>
        <w:div w:id="1555969146">
          <w:marLeft w:val="0"/>
          <w:marRight w:val="0"/>
          <w:marTop w:val="0"/>
          <w:marBottom w:val="0"/>
          <w:divBdr>
            <w:top w:val="none" w:sz="0" w:space="0" w:color="auto"/>
            <w:left w:val="none" w:sz="0" w:space="0" w:color="auto"/>
            <w:bottom w:val="none" w:sz="0" w:space="0" w:color="auto"/>
            <w:right w:val="none" w:sz="0" w:space="0" w:color="auto"/>
          </w:divBdr>
        </w:div>
        <w:div w:id="474955356">
          <w:marLeft w:val="0"/>
          <w:marRight w:val="0"/>
          <w:marTop w:val="0"/>
          <w:marBottom w:val="0"/>
          <w:divBdr>
            <w:top w:val="none" w:sz="0" w:space="0" w:color="auto"/>
            <w:left w:val="none" w:sz="0" w:space="0" w:color="auto"/>
            <w:bottom w:val="none" w:sz="0" w:space="0" w:color="auto"/>
            <w:right w:val="none" w:sz="0" w:space="0" w:color="auto"/>
          </w:divBdr>
        </w:div>
        <w:div w:id="1684044783">
          <w:marLeft w:val="0"/>
          <w:marRight w:val="0"/>
          <w:marTop w:val="0"/>
          <w:marBottom w:val="0"/>
          <w:divBdr>
            <w:top w:val="none" w:sz="0" w:space="0" w:color="auto"/>
            <w:left w:val="none" w:sz="0" w:space="0" w:color="auto"/>
            <w:bottom w:val="none" w:sz="0" w:space="0" w:color="auto"/>
            <w:right w:val="none" w:sz="0" w:space="0" w:color="auto"/>
          </w:divBdr>
        </w:div>
        <w:div w:id="867449064">
          <w:marLeft w:val="0"/>
          <w:marRight w:val="0"/>
          <w:marTop w:val="0"/>
          <w:marBottom w:val="0"/>
          <w:divBdr>
            <w:top w:val="none" w:sz="0" w:space="0" w:color="auto"/>
            <w:left w:val="none" w:sz="0" w:space="0" w:color="auto"/>
            <w:bottom w:val="none" w:sz="0" w:space="0" w:color="auto"/>
            <w:right w:val="none" w:sz="0" w:space="0" w:color="auto"/>
          </w:divBdr>
        </w:div>
        <w:div w:id="1784956892">
          <w:marLeft w:val="0"/>
          <w:marRight w:val="0"/>
          <w:marTop w:val="0"/>
          <w:marBottom w:val="0"/>
          <w:divBdr>
            <w:top w:val="none" w:sz="0" w:space="0" w:color="auto"/>
            <w:left w:val="none" w:sz="0" w:space="0" w:color="auto"/>
            <w:bottom w:val="none" w:sz="0" w:space="0" w:color="auto"/>
            <w:right w:val="none" w:sz="0" w:space="0" w:color="auto"/>
          </w:divBdr>
        </w:div>
        <w:div w:id="1994869492">
          <w:marLeft w:val="0"/>
          <w:marRight w:val="0"/>
          <w:marTop w:val="0"/>
          <w:marBottom w:val="0"/>
          <w:divBdr>
            <w:top w:val="none" w:sz="0" w:space="0" w:color="auto"/>
            <w:left w:val="none" w:sz="0" w:space="0" w:color="auto"/>
            <w:bottom w:val="none" w:sz="0" w:space="0" w:color="auto"/>
            <w:right w:val="none" w:sz="0" w:space="0" w:color="auto"/>
          </w:divBdr>
        </w:div>
        <w:div w:id="1520701336">
          <w:marLeft w:val="0"/>
          <w:marRight w:val="0"/>
          <w:marTop w:val="0"/>
          <w:marBottom w:val="0"/>
          <w:divBdr>
            <w:top w:val="none" w:sz="0" w:space="0" w:color="auto"/>
            <w:left w:val="none" w:sz="0" w:space="0" w:color="auto"/>
            <w:bottom w:val="none" w:sz="0" w:space="0" w:color="auto"/>
            <w:right w:val="none" w:sz="0" w:space="0" w:color="auto"/>
          </w:divBdr>
        </w:div>
        <w:div w:id="257838438">
          <w:marLeft w:val="0"/>
          <w:marRight w:val="0"/>
          <w:marTop w:val="0"/>
          <w:marBottom w:val="0"/>
          <w:divBdr>
            <w:top w:val="none" w:sz="0" w:space="0" w:color="auto"/>
            <w:left w:val="none" w:sz="0" w:space="0" w:color="auto"/>
            <w:bottom w:val="none" w:sz="0" w:space="0" w:color="auto"/>
            <w:right w:val="none" w:sz="0" w:space="0" w:color="auto"/>
          </w:divBdr>
        </w:div>
      </w:divsChild>
    </w:div>
    <w:div w:id="1303316413">
      <w:bodyDiv w:val="1"/>
      <w:marLeft w:val="0"/>
      <w:marRight w:val="0"/>
      <w:marTop w:val="0"/>
      <w:marBottom w:val="0"/>
      <w:divBdr>
        <w:top w:val="none" w:sz="0" w:space="0" w:color="auto"/>
        <w:left w:val="none" w:sz="0" w:space="0" w:color="auto"/>
        <w:bottom w:val="none" w:sz="0" w:space="0" w:color="auto"/>
        <w:right w:val="none" w:sz="0" w:space="0" w:color="auto"/>
      </w:divBdr>
    </w:div>
    <w:div w:id="1306203496">
      <w:bodyDiv w:val="1"/>
      <w:marLeft w:val="0"/>
      <w:marRight w:val="0"/>
      <w:marTop w:val="0"/>
      <w:marBottom w:val="0"/>
      <w:divBdr>
        <w:top w:val="none" w:sz="0" w:space="0" w:color="auto"/>
        <w:left w:val="none" w:sz="0" w:space="0" w:color="auto"/>
        <w:bottom w:val="none" w:sz="0" w:space="0" w:color="auto"/>
        <w:right w:val="none" w:sz="0" w:space="0" w:color="auto"/>
      </w:divBdr>
    </w:div>
    <w:div w:id="1312565983">
      <w:bodyDiv w:val="1"/>
      <w:marLeft w:val="0"/>
      <w:marRight w:val="0"/>
      <w:marTop w:val="0"/>
      <w:marBottom w:val="0"/>
      <w:divBdr>
        <w:top w:val="none" w:sz="0" w:space="0" w:color="auto"/>
        <w:left w:val="none" w:sz="0" w:space="0" w:color="auto"/>
        <w:bottom w:val="none" w:sz="0" w:space="0" w:color="auto"/>
        <w:right w:val="none" w:sz="0" w:space="0" w:color="auto"/>
      </w:divBdr>
    </w:div>
    <w:div w:id="1315915331">
      <w:bodyDiv w:val="1"/>
      <w:marLeft w:val="0"/>
      <w:marRight w:val="0"/>
      <w:marTop w:val="0"/>
      <w:marBottom w:val="0"/>
      <w:divBdr>
        <w:top w:val="none" w:sz="0" w:space="0" w:color="auto"/>
        <w:left w:val="none" w:sz="0" w:space="0" w:color="auto"/>
        <w:bottom w:val="none" w:sz="0" w:space="0" w:color="auto"/>
        <w:right w:val="none" w:sz="0" w:space="0" w:color="auto"/>
      </w:divBdr>
      <w:divsChild>
        <w:div w:id="2000189397">
          <w:marLeft w:val="0"/>
          <w:marRight w:val="0"/>
          <w:marTop w:val="0"/>
          <w:marBottom w:val="0"/>
          <w:divBdr>
            <w:top w:val="none" w:sz="0" w:space="0" w:color="auto"/>
            <w:left w:val="none" w:sz="0" w:space="0" w:color="auto"/>
            <w:bottom w:val="none" w:sz="0" w:space="0" w:color="auto"/>
            <w:right w:val="none" w:sz="0" w:space="0" w:color="auto"/>
          </w:divBdr>
        </w:div>
        <w:div w:id="680008421">
          <w:marLeft w:val="0"/>
          <w:marRight w:val="0"/>
          <w:marTop w:val="0"/>
          <w:marBottom w:val="0"/>
          <w:divBdr>
            <w:top w:val="none" w:sz="0" w:space="0" w:color="auto"/>
            <w:left w:val="none" w:sz="0" w:space="0" w:color="auto"/>
            <w:bottom w:val="none" w:sz="0" w:space="0" w:color="auto"/>
            <w:right w:val="none" w:sz="0" w:space="0" w:color="auto"/>
          </w:divBdr>
        </w:div>
        <w:div w:id="2146458643">
          <w:marLeft w:val="0"/>
          <w:marRight w:val="0"/>
          <w:marTop w:val="0"/>
          <w:marBottom w:val="0"/>
          <w:divBdr>
            <w:top w:val="none" w:sz="0" w:space="0" w:color="auto"/>
            <w:left w:val="none" w:sz="0" w:space="0" w:color="auto"/>
            <w:bottom w:val="none" w:sz="0" w:space="0" w:color="auto"/>
            <w:right w:val="none" w:sz="0" w:space="0" w:color="auto"/>
          </w:divBdr>
        </w:div>
        <w:div w:id="1180583626">
          <w:marLeft w:val="0"/>
          <w:marRight w:val="0"/>
          <w:marTop w:val="0"/>
          <w:marBottom w:val="0"/>
          <w:divBdr>
            <w:top w:val="none" w:sz="0" w:space="0" w:color="auto"/>
            <w:left w:val="none" w:sz="0" w:space="0" w:color="auto"/>
            <w:bottom w:val="none" w:sz="0" w:space="0" w:color="auto"/>
            <w:right w:val="none" w:sz="0" w:space="0" w:color="auto"/>
          </w:divBdr>
        </w:div>
        <w:div w:id="1192454442">
          <w:marLeft w:val="0"/>
          <w:marRight w:val="0"/>
          <w:marTop w:val="0"/>
          <w:marBottom w:val="0"/>
          <w:divBdr>
            <w:top w:val="none" w:sz="0" w:space="0" w:color="auto"/>
            <w:left w:val="none" w:sz="0" w:space="0" w:color="auto"/>
            <w:bottom w:val="none" w:sz="0" w:space="0" w:color="auto"/>
            <w:right w:val="none" w:sz="0" w:space="0" w:color="auto"/>
          </w:divBdr>
        </w:div>
        <w:div w:id="1191528930">
          <w:marLeft w:val="0"/>
          <w:marRight w:val="0"/>
          <w:marTop w:val="0"/>
          <w:marBottom w:val="0"/>
          <w:divBdr>
            <w:top w:val="none" w:sz="0" w:space="0" w:color="auto"/>
            <w:left w:val="none" w:sz="0" w:space="0" w:color="auto"/>
            <w:bottom w:val="none" w:sz="0" w:space="0" w:color="auto"/>
            <w:right w:val="none" w:sz="0" w:space="0" w:color="auto"/>
          </w:divBdr>
        </w:div>
        <w:div w:id="300309250">
          <w:marLeft w:val="0"/>
          <w:marRight w:val="0"/>
          <w:marTop w:val="0"/>
          <w:marBottom w:val="0"/>
          <w:divBdr>
            <w:top w:val="none" w:sz="0" w:space="0" w:color="auto"/>
            <w:left w:val="none" w:sz="0" w:space="0" w:color="auto"/>
            <w:bottom w:val="none" w:sz="0" w:space="0" w:color="auto"/>
            <w:right w:val="none" w:sz="0" w:space="0" w:color="auto"/>
          </w:divBdr>
        </w:div>
        <w:div w:id="1503815762">
          <w:marLeft w:val="0"/>
          <w:marRight w:val="0"/>
          <w:marTop w:val="0"/>
          <w:marBottom w:val="0"/>
          <w:divBdr>
            <w:top w:val="none" w:sz="0" w:space="0" w:color="auto"/>
            <w:left w:val="none" w:sz="0" w:space="0" w:color="auto"/>
            <w:bottom w:val="none" w:sz="0" w:space="0" w:color="auto"/>
            <w:right w:val="none" w:sz="0" w:space="0" w:color="auto"/>
          </w:divBdr>
        </w:div>
        <w:div w:id="356390197">
          <w:marLeft w:val="0"/>
          <w:marRight w:val="0"/>
          <w:marTop w:val="0"/>
          <w:marBottom w:val="0"/>
          <w:divBdr>
            <w:top w:val="none" w:sz="0" w:space="0" w:color="auto"/>
            <w:left w:val="none" w:sz="0" w:space="0" w:color="auto"/>
            <w:bottom w:val="none" w:sz="0" w:space="0" w:color="auto"/>
            <w:right w:val="none" w:sz="0" w:space="0" w:color="auto"/>
          </w:divBdr>
        </w:div>
        <w:div w:id="2035573920">
          <w:marLeft w:val="0"/>
          <w:marRight w:val="0"/>
          <w:marTop w:val="0"/>
          <w:marBottom w:val="0"/>
          <w:divBdr>
            <w:top w:val="none" w:sz="0" w:space="0" w:color="auto"/>
            <w:left w:val="none" w:sz="0" w:space="0" w:color="auto"/>
            <w:bottom w:val="none" w:sz="0" w:space="0" w:color="auto"/>
            <w:right w:val="none" w:sz="0" w:space="0" w:color="auto"/>
          </w:divBdr>
        </w:div>
        <w:div w:id="650787384">
          <w:marLeft w:val="0"/>
          <w:marRight w:val="0"/>
          <w:marTop w:val="0"/>
          <w:marBottom w:val="0"/>
          <w:divBdr>
            <w:top w:val="none" w:sz="0" w:space="0" w:color="auto"/>
            <w:left w:val="none" w:sz="0" w:space="0" w:color="auto"/>
            <w:bottom w:val="none" w:sz="0" w:space="0" w:color="auto"/>
            <w:right w:val="none" w:sz="0" w:space="0" w:color="auto"/>
          </w:divBdr>
        </w:div>
        <w:div w:id="1372657294">
          <w:marLeft w:val="0"/>
          <w:marRight w:val="0"/>
          <w:marTop w:val="0"/>
          <w:marBottom w:val="0"/>
          <w:divBdr>
            <w:top w:val="none" w:sz="0" w:space="0" w:color="auto"/>
            <w:left w:val="none" w:sz="0" w:space="0" w:color="auto"/>
            <w:bottom w:val="none" w:sz="0" w:space="0" w:color="auto"/>
            <w:right w:val="none" w:sz="0" w:space="0" w:color="auto"/>
          </w:divBdr>
        </w:div>
        <w:div w:id="576941228">
          <w:marLeft w:val="0"/>
          <w:marRight w:val="0"/>
          <w:marTop w:val="0"/>
          <w:marBottom w:val="0"/>
          <w:divBdr>
            <w:top w:val="none" w:sz="0" w:space="0" w:color="auto"/>
            <w:left w:val="none" w:sz="0" w:space="0" w:color="auto"/>
            <w:bottom w:val="none" w:sz="0" w:space="0" w:color="auto"/>
            <w:right w:val="none" w:sz="0" w:space="0" w:color="auto"/>
          </w:divBdr>
        </w:div>
        <w:div w:id="1758943730">
          <w:marLeft w:val="0"/>
          <w:marRight w:val="0"/>
          <w:marTop w:val="0"/>
          <w:marBottom w:val="0"/>
          <w:divBdr>
            <w:top w:val="none" w:sz="0" w:space="0" w:color="auto"/>
            <w:left w:val="none" w:sz="0" w:space="0" w:color="auto"/>
            <w:bottom w:val="none" w:sz="0" w:space="0" w:color="auto"/>
            <w:right w:val="none" w:sz="0" w:space="0" w:color="auto"/>
          </w:divBdr>
        </w:div>
        <w:div w:id="543836769">
          <w:marLeft w:val="0"/>
          <w:marRight w:val="0"/>
          <w:marTop w:val="0"/>
          <w:marBottom w:val="0"/>
          <w:divBdr>
            <w:top w:val="none" w:sz="0" w:space="0" w:color="auto"/>
            <w:left w:val="none" w:sz="0" w:space="0" w:color="auto"/>
            <w:bottom w:val="none" w:sz="0" w:space="0" w:color="auto"/>
            <w:right w:val="none" w:sz="0" w:space="0" w:color="auto"/>
          </w:divBdr>
        </w:div>
        <w:div w:id="456224057">
          <w:marLeft w:val="0"/>
          <w:marRight w:val="0"/>
          <w:marTop w:val="0"/>
          <w:marBottom w:val="0"/>
          <w:divBdr>
            <w:top w:val="none" w:sz="0" w:space="0" w:color="auto"/>
            <w:left w:val="none" w:sz="0" w:space="0" w:color="auto"/>
            <w:bottom w:val="none" w:sz="0" w:space="0" w:color="auto"/>
            <w:right w:val="none" w:sz="0" w:space="0" w:color="auto"/>
          </w:divBdr>
        </w:div>
        <w:div w:id="1193346246">
          <w:marLeft w:val="0"/>
          <w:marRight w:val="0"/>
          <w:marTop w:val="0"/>
          <w:marBottom w:val="0"/>
          <w:divBdr>
            <w:top w:val="none" w:sz="0" w:space="0" w:color="auto"/>
            <w:left w:val="none" w:sz="0" w:space="0" w:color="auto"/>
            <w:bottom w:val="none" w:sz="0" w:space="0" w:color="auto"/>
            <w:right w:val="none" w:sz="0" w:space="0" w:color="auto"/>
          </w:divBdr>
        </w:div>
        <w:div w:id="509881181">
          <w:marLeft w:val="0"/>
          <w:marRight w:val="0"/>
          <w:marTop w:val="0"/>
          <w:marBottom w:val="0"/>
          <w:divBdr>
            <w:top w:val="none" w:sz="0" w:space="0" w:color="auto"/>
            <w:left w:val="none" w:sz="0" w:space="0" w:color="auto"/>
            <w:bottom w:val="none" w:sz="0" w:space="0" w:color="auto"/>
            <w:right w:val="none" w:sz="0" w:space="0" w:color="auto"/>
          </w:divBdr>
        </w:div>
        <w:div w:id="1762406514">
          <w:marLeft w:val="0"/>
          <w:marRight w:val="0"/>
          <w:marTop w:val="0"/>
          <w:marBottom w:val="0"/>
          <w:divBdr>
            <w:top w:val="none" w:sz="0" w:space="0" w:color="auto"/>
            <w:left w:val="none" w:sz="0" w:space="0" w:color="auto"/>
            <w:bottom w:val="none" w:sz="0" w:space="0" w:color="auto"/>
            <w:right w:val="none" w:sz="0" w:space="0" w:color="auto"/>
          </w:divBdr>
        </w:div>
        <w:div w:id="1185051084">
          <w:marLeft w:val="0"/>
          <w:marRight w:val="0"/>
          <w:marTop w:val="0"/>
          <w:marBottom w:val="0"/>
          <w:divBdr>
            <w:top w:val="none" w:sz="0" w:space="0" w:color="auto"/>
            <w:left w:val="none" w:sz="0" w:space="0" w:color="auto"/>
            <w:bottom w:val="none" w:sz="0" w:space="0" w:color="auto"/>
            <w:right w:val="none" w:sz="0" w:space="0" w:color="auto"/>
          </w:divBdr>
        </w:div>
        <w:div w:id="661347970">
          <w:marLeft w:val="0"/>
          <w:marRight w:val="0"/>
          <w:marTop w:val="0"/>
          <w:marBottom w:val="0"/>
          <w:divBdr>
            <w:top w:val="none" w:sz="0" w:space="0" w:color="auto"/>
            <w:left w:val="none" w:sz="0" w:space="0" w:color="auto"/>
            <w:bottom w:val="none" w:sz="0" w:space="0" w:color="auto"/>
            <w:right w:val="none" w:sz="0" w:space="0" w:color="auto"/>
          </w:divBdr>
        </w:div>
      </w:divsChild>
    </w:div>
    <w:div w:id="1317615172">
      <w:bodyDiv w:val="1"/>
      <w:marLeft w:val="0"/>
      <w:marRight w:val="0"/>
      <w:marTop w:val="0"/>
      <w:marBottom w:val="0"/>
      <w:divBdr>
        <w:top w:val="none" w:sz="0" w:space="0" w:color="auto"/>
        <w:left w:val="none" w:sz="0" w:space="0" w:color="auto"/>
        <w:bottom w:val="none" w:sz="0" w:space="0" w:color="auto"/>
        <w:right w:val="none" w:sz="0" w:space="0" w:color="auto"/>
      </w:divBdr>
    </w:div>
    <w:div w:id="1318343362">
      <w:bodyDiv w:val="1"/>
      <w:marLeft w:val="0"/>
      <w:marRight w:val="0"/>
      <w:marTop w:val="0"/>
      <w:marBottom w:val="0"/>
      <w:divBdr>
        <w:top w:val="none" w:sz="0" w:space="0" w:color="auto"/>
        <w:left w:val="none" w:sz="0" w:space="0" w:color="auto"/>
        <w:bottom w:val="none" w:sz="0" w:space="0" w:color="auto"/>
        <w:right w:val="none" w:sz="0" w:space="0" w:color="auto"/>
      </w:divBdr>
    </w:div>
    <w:div w:id="1321232876">
      <w:bodyDiv w:val="1"/>
      <w:marLeft w:val="0"/>
      <w:marRight w:val="0"/>
      <w:marTop w:val="0"/>
      <w:marBottom w:val="0"/>
      <w:divBdr>
        <w:top w:val="none" w:sz="0" w:space="0" w:color="auto"/>
        <w:left w:val="none" w:sz="0" w:space="0" w:color="auto"/>
        <w:bottom w:val="none" w:sz="0" w:space="0" w:color="auto"/>
        <w:right w:val="none" w:sz="0" w:space="0" w:color="auto"/>
      </w:divBdr>
    </w:div>
    <w:div w:id="1324316588">
      <w:bodyDiv w:val="1"/>
      <w:marLeft w:val="0"/>
      <w:marRight w:val="0"/>
      <w:marTop w:val="0"/>
      <w:marBottom w:val="0"/>
      <w:divBdr>
        <w:top w:val="none" w:sz="0" w:space="0" w:color="auto"/>
        <w:left w:val="none" w:sz="0" w:space="0" w:color="auto"/>
        <w:bottom w:val="none" w:sz="0" w:space="0" w:color="auto"/>
        <w:right w:val="none" w:sz="0" w:space="0" w:color="auto"/>
      </w:divBdr>
    </w:div>
    <w:div w:id="1325544684">
      <w:bodyDiv w:val="1"/>
      <w:marLeft w:val="0"/>
      <w:marRight w:val="0"/>
      <w:marTop w:val="0"/>
      <w:marBottom w:val="0"/>
      <w:divBdr>
        <w:top w:val="none" w:sz="0" w:space="0" w:color="auto"/>
        <w:left w:val="none" w:sz="0" w:space="0" w:color="auto"/>
        <w:bottom w:val="none" w:sz="0" w:space="0" w:color="auto"/>
        <w:right w:val="none" w:sz="0" w:space="0" w:color="auto"/>
      </w:divBdr>
    </w:div>
    <w:div w:id="1326200089">
      <w:bodyDiv w:val="1"/>
      <w:marLeft w:val="0"/>
      <w:marRight w:val="0"/>
      <w:marTop w:val="0"/>
      <w:marBottom w:val="0"/>
      <w:divBdr>
        <w:top w:val="none" w:sz="0" w:space="0" w:color="auto"/>
        <w:left w:val="none" w:sz="0" w:space="0" w:color="auto"/>
        <w:bottom w:val="none" w:sz="0" w:space="0" w:color="auto"/>
        <w:right w:val="none" w:sz="0" w:space="0" w:color="auto"/>
      </w:divBdr>
    </w:div>
    <w:div w:id="1326393823">
      <w:bodyDiv w:val="1"/>
      <w:marLeft w:val="0"/>
      <w:marRight w:val="0"/>
      <w:marTop w:val="0"/>
      <w:marBottom w:val="0"/>
      <w:divBdr>
        <w:top w:val="none" w:sz="0" w:space="0" w:color="auto"/>
        <w:left w:val="none" w:sz="0" w:space="0" w:color="auto"/>
        <w:bottom w:val="none" w:sz="0" w:space="0" w:color="auto"/>
        <w:right w:val="none" w:sz="0" w:space="0" w:color="auto"/>
      </w:divBdr>
    </w:div>
    <w:div w:id="1327710005">
      <w:bodyDiv w:val="1"/>
      <w:marLeft w:val="0"/>
      <w:marRight w:val="0"/>
      <w:marTop w:val="0"/>
      <w:marBottom w:val="0"/>
      <w:divBdr>
        <w:top w:val="none" w:sz="0" w:space="0" w:color="auto"/>
        <w:left w:val="none" w:sz="0" w:space="0" w:color="auto"/>
        <w:bottom w:val="none" w:sz="0" w:space="0" w:color="auto"/>
        <w:right w:val="none" w:sz="0" w:space="0" w:color="auto"/>
      </w:divBdr>
    </w:div>
    <w:div w:id="1336033320">
      <w:bodyDiv w:val="1"/>
      <w:marLeft w:val="0"/>
      <w:marRight w:val="0"/>
      <w:marTop w:val="0"/>
      <w:marBottom w:val="0"/>
      <w:divBdr>
        <w:top w:val="none" w:sz="0" w:space="0" w:color="auto"/>
        <w:left w:val="none" w:sz="0" w:space="0" w:color="auto"/>
        <w:bottom w:val="none" w:sz="0" w:space="0" w:color="auto"/>
        <w:right w:val="none" w:sz="0" w:space="0" w:color="auto"/>
      </w:divBdr>
    </w:div>
    <w:div w:id="1338340067">
      <w:bodyDiv w:val="1"/>
      <w:marLeft w:val="0"/>
      <w:marRight w:val="0"/>
      <w:marTop w:val="0"/>
      <w:marBottom w:val="0"/>
      <w:divBdr>
        <w:top w:val="none" w:sz="0" w:space="0" w:color="auto"/>
        <w:left w:val="none" w:sz="0" w:space="0" w:color="auto"/>
        <w:bottom w:val="none" w:sz="0" w:space="0" w:color="auto"/>
        <w:right w:val="none" w:sz="0" w:space="0" w:color="auto"/>
      </w:divBdr>
    </w:div>
    <w:div w:id="1341346857">
      <w:bodyDiv w:val="1"/>
      <w:marLeft w:val="0"/>
      <w:marRight w:val="0"/>
      <w:marTop w:val="0"/>
      <w:marBottom w:val="0"/>
      <w:divBdr>
        <w:top w:val="none" w:sz="0" w:space="0" w:color="auto"/>
        <w:left w:val="none" w:sz="0" w:space="0" w:color="auto"/>
        <w:bottom w:val="none" w:sz="0" w:space="0" w:color="auto"/>
        <w:right w:val="none" w:sz="0" w:space="0" w:color="auto"/>
      </w:divBdr>
    </w:div>
    <w:div w:id="1345280744">
      <w:bodyDiv w:val="1"/>
      <w:marLeft w:val="0"/>
      <w:marRight w:val="0"/>
      <w:marTop w:val="0"/>
      <w:marBottom w:val="0"/>
      <w:divBdr>
        <w:top w:val="none" w:sz="0" w:space="0" w:color="auto"/>
        <w:left w:val="none" w:sz="0" w:space="0" w:color="auto"/>
        <w:bottom w:val="none" w:sz="0" w:space="0" w:color="auto"/>
        <w:right w:val="none" w:sz="0" w:space="0" w:color="auto"/>
      </w:divBdr>
    </w:div>
    <w:div w:id="1349139902">
      <w:bodyDiv w:val="1"/>
      <w:marLeft w:val="0"/>
      <w:marRight w:val="0"/>
      <w:marTop w:val="0"/>
      <w:marBottom w:val="0"/>
      <w:divBdr>
        <w:top w:val="none" w:sz="0" w:space="0" w:color="auto"/>
        <w:left w:val="none" w:sz="0" w:space="0" w:color="auto"/>
        <w:bottom w:val="none" w:sz="0" w:space="0" w:color="auto"/>
        <w:right w:val="none" w:sz="0" w:space="0" w:color="auto"/>
      </w:divBdr>
    </w:div>
    <w:div w:id="1351956364">
      <w:bodyDiv w:val="1"/>
      <w:marLeft w:val="0"/>
      <w:marRight w:val="0"/>
      <w:marTop w:val="0"/>
      <w:marBottom w:val="0"/>
      <w:divBdr>
        <w:top w:val="none" w:sz="0" w:space="0" w:color="auto"/>
        <w:left w:val="none" w:sz="0" w:space="0" w:color="auto"/>
        <w:bottom w:val="none" w:sz="0" w:space="0" w:color="auto"/>
        <w:right w:val="none" w:sz="0" w:space="0" w:color="auto"/>
      </w:divBdr>
    </w:div>
    <w:div w:id="1352296544">
      <w:bodyDiv w:val="1"/>
      <w:marLeft w:val="0"/>
      <w:marRight w:val="0"/>
      <w:marTop w:val="0"/>
      <w:marBottom w:val="0"/>
      <w:divBdr>
        <w:top w:val="none" w:sz="0" w:space="0" w:color="auto"/>
        <w:left w:val="none" w:sz="0" w:space="0" w:color="auto"/>
        <w:bottom w:val="none" w:sz="0" w:space="0" w:color="auto"/>
        <w:right w:val="none" w:sz="0" w:space="0" w:color="auto"/>
      </w:divBdr>
    </w:div>
    <w:div w:id="1354960650">
      <w:bodyDiv w:val="1"/>
      <w:marLeft w:val="0"/>
      <w:marRight w:val="0"/>
      <w:marTop w:val="0"/>
      <w:marBottom w:val="0"/>
      <w:divBdr>
        <w:top w:val="none" w:sz="0" w:space="0" w:color="auto"/>
        <w:left w:val="none" w:sz="0" w:space="0" w:color="auto"/>
        <w:bottom w:val="none" w:sz="0" w:space="0" w:color="auto"/>
        <w:right w:val="none" w:sz="0" w:space="0" w:color="auto"/>
      </w:divBdr>
    </w:div>
    <w:div w:id="1359430360">
      <w:bodyDiv w:val="1"/>
      <w:marLeft w:val="0"/>
      <w:marRight w:val="0"/>
      <w:marTop w:val="0"/>
      <w:marBottom w:val="0"/>
      <w:divBdr>
        <w:top w:val="none" w:sz="0" w:space="0" w:color="auto"/>
        <w:left w:val="none" w:sz="0" w:space="0" w:color="auto"/>
        <w:bottom w:val="none" w:sz="0" w:space="0" w:color="auto"/>
        <w:right w:val="none" w:sz="0" w:space="0" w:color="auto"/>
      </w:divBdr>
      <w:divsChild>
        <w:div w:id="1490050289">
          <w:marLeft w:val="0"/>
          <w:marRight w:val="0"/>
          <w:marTop w:val="0"/>
          <w:marBottom w:val="0"/>
          <w:divBdr>
            <w:top w:val="none" w:sz="0" w:space="0" w:color="auto"/>
            <w:left w:val="none" w:sz="0" w:space="0" w:color="auto"/>
            <w:bottom w:val="none" w:sz="0" w:space="0" w:color="auto"/>
            <w:right w:val="none" w:sz="0" w:space="0" w:color="auto"/>
          </w:divBdr>
        </w:div>
        <w:div w:id="113912121">
          <w:marLeft w:val="0"/>
          <w:marRight w:val="0"/>
          <w:marTop w:val="0"/>
          <w:marBottom w:val="0"/>
          <w:divBdr>
            <w:top w:val="none" w:sz="0" w:space="0" w:color="auto"/>
            <w:left w:val="none" w:sz="0" w:space="0" w:color="auto"/>
            <w:bottom w:val="none" w:sz="0" w:space="0" w:color="auto"/>
            <w:right w:val="none" w:sz="0" w:space="0" w:color="auto"/>
          </w:divBdr>
        </w:div>
        <w:div w:id="1234973121">
          <w:marLeft w:val="0"/>
          <w:marRight w:val="0"/>
          <w:marTop w:val="0"/>
          <w:marBottom w:val="0"/>
          <w:divBdr>
            <w:top w:val="none" w:sz="0" w:space="0" w:color="auto"/>
            <w:left w:val="none" w:sz="0" w:space="0" w:color="auto"/>
            <w:bottom w:val="none" w:sz="0" w:space="0" w:color="auto"/>
            <w:right w:val="none" w:sz="0" w:space="0" w:color="auto"/>
          </w:divBdr>
        </w:div>
        <w:div w:id="1811946648">
          <w:marLeft w:val="0"/>
          <w:marRight w:val="0"/>
          <w:marTop w:val="0"/>
          <w:marBottom w:val="0"/>
          <w:divBdr>
            <w:top w:val="none" w:sz="0" w:space="0" w:color="auto"/>
            <w:left w:val="none" w:sz="0" w:space="0" w:color="auto"/>
            <w:bottom w:val="none" w:sz="0" w:space="0" w:color="auto"/>
            <w:right w:val="none" w:sz="0" w:space="0" w:color="auto"/>
          </w:divBdr>
        </w:div>
        <w:div w:id="545332587">
          <w:marLeft w:val="0"/>
          <w:marRight w:val="0"/>
          <w:marTop w:val="0"/>
          <w:marBottom w:val="0"/>
          <w:divBdr>
            <w:top w:val="none" w:sz="0" w:space="0" w:color="auto"/>
            <w:left w:val="none" w:sz="0" w:space="0" w:color="auto"/>
            <w:bottom w:val="none" w:sz="0" w:space="0" w:color="auto"/>
            <w:right w:val="none" w:sz="0" w:space="0" w:color="auto"/>
          </w:divBdr>
        </w:div>
        <w:div w:id="716507932">
          <w:marLeft w:val="0"/>
          <w:marRight w:val="0"/>
          <w:marTop w:val="0"/>
          <w:marBottom w:val="0"/>
          <w:divBdr>
            <w:top w:val="none" w:sz="0" w:space="0" w:color="auto"/>
            <w:left w:val="none" w:sz="0" w:space="0" w:color="auto"/>
            <w:bottom w:val="none" w:sz="0" w:space="0" w:color="auto"/>
            <w:right w:val="none" w:sz="0" w:space="0" w:color="auto"/>
          </w:divBdr>
        </w:div>
        <w:div w:id="348262762">
          <w:marLeft w:val="0"/>
          <w:marRight w:val="0"/>
          <w:marTop w:val="0"/>
          <w:marBottom w:val="0"/>
          <w:divBdr>
            <w:top w:val="none" w:sz="0" w:space="0" w:color="auto"/>
            <w:left w:val="none" w:sz="0" w:space="0" w:color="auto"/>
            <w:bottom w:val="none" w:sz="0" w:space="0" w:color="auto"/>
            <w:right w:val="none" w:sz="0" w:space="0" w:color="auto"/>
          </w:divBdr>
        </w:div>
        <w:div w:id="1782382829">
          <w:marLeft w:val="0"/>
          <w:marRight w:val="0"/>
          <w:marTop w:val="0"/>
          <w:marBottom w:val="0"/>
          <w:divBdr>
            <w:top w:val="none" w:sz="0" w:space="0" w:color="auto"/>
            <w:left w:val="none" w:sz="0" w:space="0" w:color="auto"/>
            <w:bottom w:val="none" w:sz="0" w:space="0" w:color="auto"/>
            <w:right w:val="none" w:sz="0" w:space="0" w:color="auto"/>
          </w:divBdr>
        </w:div>
        <w:div w:id="1393699063">
          <w:marLeft w:val="0"/>
          <w:marRight w:val="0"/>
          <w:marTop w:val="0"/>
          <w:marBottom w:val="0"/>
          <w:divBdr>
            <w:top w:val="none" w:sz="0" w:space="0" w:color="auto"/>
            <w:left w:val="none" w:sz="0" w:space="0" w:color="auto"/>
            <w:bottom w:val="none" w:sz="0" w:space="0" w:color="auto"/>
            <w:right w:val="none" w:sz="0" w:space="0" w:color="auto"/>
          </w:divBdr>
        </w:div>
        <w:div w:id="1894192042">
          <w:marLeft w:val="0"/>
          <w:marRight w:val="0"/>
          <w:marTop w:val="0"/>
          <w:marBottom w:val="0"/>
          <w:divBdr>
            <w:top w:val="none" w:sz="0" w:space="0" w:color="auto"/>
            <w:left w:val="none" w:sz="0" w:space="0" w:color="auto"/>
            <w:bottom w:val="none" w:sz="0" w:space="0" w:color="auto"/>
            <w:right w:val="none" w:sz="0" w:space="0" w:color="auto"/>
          </w:divBdr>
        </w:div>
        <w:div w:id="1237403304">
          <w:marLeft w:val="0"/>
          <w:marRight w:val="0"/>
          <w:marTop w:val="0"/>
          <w:marBottom w:val="0"/>
          <w:divBdr>
            <w:top w:val="none" w:sz="0" w:space="0" w:color="auto"/>
            <w:left w:val="none" w:sz="0" w:space="0" w:color="auto"/>
            <w:bottom w:val="none" w:sz="0" w:space="0" w:color="auto"/>
            <w:right w:val="none" w:sz="0" w:space="0" w:color="auto"/>
          </w:divBdr>
        </w:div>
        <w:div w:id="150567479">
          <w:marLeft w:val="0"/>
          <w:marRight w:val="0"/>
          <w:marTop w:val="0"/>
          <w:marBottom w:val="0"/>
          <w:divBdr>
            <w:top w:val="none" w:sz="0" w:space="0" w:color="auto"/>
            <w:left w:val="none" w:sz="0" w:space="0" w:color="auto"/>
            <w:bottom w:val="none" w:sz="0" w:space="0" w:color="auto"/>
            <w:right w:val="none" w:sz="0" w:space="0" w:color="auto"/>
          </w:divBdr>
        </w:div>
        <w:div w:id="876091613">
          <w:marLeft w:val="0"/>
          <w:marRight w:val="0"/>
          <w:marTop w:val="0"/>
          <w:marBottom w:val="0"/>
          <w:divBdr>
            <w:top w:val="none" w:sz="0" w:space="0" w:color="auto"/>
            <w:left w:val="none" w:sz="0" w:space="0" w:color="auto"/>
            <w:bottom w:val="none" w:sz="0" w:space="0" w:color="auto"/>
            <w:right w:val="none" w:sz="0" w:space="0" w:color="auto"/>
          </w:divBdr>
        </w:div>
        <w:div w:id="72973213">
          <w:marLeft w:val="0"/>
          <w:marRight w:val="0"/>
          <w:marTop w:val="0"/>
          <w:marBottom w:val="0"/>
          <w:divBdr>
            <w:top w:val="none" w:sz="0" w:space="0" w:color="auto"/>
            <w:left w:val="none" w:sz="0" w:space="0" w:color="auto"/>
            <w:bottom w:val="none" w:sz="0" w:space="0" w:color="auto"/>
            <w:right w:val="none" w:sz="0" w:space="0" w:color="auto"/>
          </w:divBdr>
        </w:div>
        <w:div w:id="128205089">
          <w:marLeft w:val="0"/>
          <w:marRight w:val="0"/>
          <w:marTop w:val="0"/>
          <w:marBottom w:val="0"/>
          <w:divBdr>
            <w:top w:val="none" w:sz="0" w:space="0" w:color="auto"/>
            <w:left w:val="none" w:sz="0" w:space="0" w:color="auto"/>
            <w:bottom w:val="none" w:sz="0" w:space="0" w:color="auto"/>
            <w:right w:val="none" w:sz="0" w:space="0" w:color="auto"/>
          </w:divBdr>
        </w:div>
        <w:div w:id="266542422">
          <w:marLeft w:val="0"/>
          <w:marRight w:val="0"/>
          <w:marTop w:val="0"/>
          <w:marBottom w:val="0"/>
          <w:divBdr>
            <w:top w:val="none" w:sz="0" w:space="0" w:color="auto"/>
            <w:left w:val="none" w:sz="0" w:space="0" w:color="auto"/>
            <w:bottom w:val="none" w:sz="0" w:space="0" w:color="auto"/>
            <w:right w:val="none" w:sz="0" w:space="0" w:color="auto"/>
          </w:divBdr>
        </w:div>
        <w:div w:id="1202087265">
          <w:marLeft w:val="0"/>
          <w:marRight w:val="0"/>
          <w:marTop w:val="0"/>
          <w:marBottom w:val="0"/>
          <w:divBdr>
            <w:top w:val="none" w:sz="0" w:space="0" w:color="auto"/>
            <w:left w:val="none" w:sz="0" w:space="0" w:color="auto"/>
            <w:bottom w:val="none" w:sz="0" w:space="0" w:color="auto"/>
            <w:right w:val="none" w:sz="0" w:space="0" w:color="auto"/>
          </w:divBdr>
        </w:div>
      </w:divsChild>
    </w:div>
    <w:div w:id="1363823914">
      <w:bodyDiv w:val="1"/>
      <w:marLeft w:val="0"/>
      <w:marRight w:val="0"/>
      <w:marTop w:val="0"/>
      <w:marBottom w:val="0"/>
      <w:divBdr>
        <w:top w:val="none" w:sz="0" w:space="0" w:color="auto"/>
        <w:left w:val="none" w:sz="0" w:space="0" w:color="auto"/>
        <w:bottom w:val="none" w:sz="0" w:space="0" w:color="auto"/>
        <w:right w:val="none" w:sz="0" w:space="0" w:color="auto"/>
      </w:divBdr>
    </w:div>
    <w:div w:id="1364403170">
      <w:bodyDiv w:val="1"/>
      <w:marLeft w:val="0"/>
      <w:marRight w:val="0"/>
      <w:marTop w:val="0"/>
      <w:marBottom w:val="0"/>
      <w:divBdr>
        <w:top w:val="none" w:sz="0" w:space="0" w:color="auto"/>
        <w:left w:val="none" w:sz="0" w:space="0" w:color="auto"/>
        <w:bottom w:val="none" w:sz="0" w:space="0" w:color="auto"/>
        <w:right w:val="none" w:sz="0" w:space="0" w:color="auto"/>
      </w:divBdr>
    </w:div>
    <w:div w:id="1365061974">
      <w:bodyDiv w:val="1"/>
      <w:marLeft w:val="0"/>
      <w:marRight w:val="0"/>
      <w:marTop w:val="0"/>
      <w:marBottom w:val="0"/>
      <w:divBdr>
        <w:top w:val="none" w:sz="0" w:space="0" w:color="auto"/>
        <w:left w:val="none" w:sz="0" w:space="0" w:color="auto"/>
        <w:bottom w:val="none" w:sz="0" w:space="0" w:color="auto"/>
        <w:right w:val="none" w:sz="0" w:space="0" w:color="auto"/>
      </w:divBdr>
    </w:div>
    <w:div w:id="1365256460">
      <w:bodyDiv w:val="1"/>
      <w:marLeft w:val="0"/>
      <w:marRight w:val="0"/>
      <w:marTop w:val="0"/>
      <w:marBottom w:val="0"/>
      <w:divBdr>
        <w:top w:val="none" w:sz="0" w:space="0" w:color="auto"/>
        <w:left w:val="none" w:sz="0" w:space="0" w:color="auto"/>
        <w:bottom w:val="none" w:sz="0" w:space="0" w:color="auto"/>
        <w:right w:val="none" w:sz="0" w:space="0" w:color="auto"/>
      </w:divBdr>
    </w:div>
    <w:div w:id="1365447776">
      <w:bodyDiv w:val="1"/>
      <w:marLeft w:val="0"/>
      <w:marRight w:val="0"/>
      <w:marTop w:val="0"/>
      <w:marBottom w:val="0"/>
      <w:divBdr>
        <w:top w:val="none" w:sz="0" w:space="0" w:color="auto"/>
        <w:left w:val="none" w:sz="0" w:space="0" w:color="auto"/>
        <w:bottom w:val="none" w:sz="0" w:space="0" w:color="auto"/>
        <w:right w:val="none" w:sz="0" w:space="0" w:color="auto"/>
      </w:divBdr>
    </w:div>
    <w:div w:id="1368064819">
      <w:bodyDiv w:val="1"/>
      <w:marLeft w:val="0"/>
      <w:marRight w:val="0"/>
      <w:marTop w:val="0"/>
      <w:marBottom w:val="0"/>
      <w:divBdr>
        <w:top w:val="none" w:sz="0" w:space="0" w:color="auto"/>
        <w:left w:val="none" w:sz="0" w:space="0" w:color="auto"/>
        <w:bottom w:val="none" w:sz="0" w:space="0" w:color="auto"/>
        <w:right w:val="none" w:sz="0" w:space="0" w:color="auto"/>
      </w:divBdr>
      <w:divsChild>
        <w:div w:id="137914862">
          <w:marLeft w:val="0"/>
          <w:marRight w:val="0"/>
          <w:marTop w:val="0"/>
          <w:marBottom w:val="0"/>
          <w:divBdr>
            <w:top w:val="none" w:sz="0" w:space="0" w:color="auto"/>
            <w:left w:val="none" w:sz="0" w:space="0" w:color="auto"/>
            <w:bottom w:val="none" w:sz="0" w:space="0" w:color="auto"/>
            <w:right w:val="none" w:sz="0" w:space="0" w:color="auto"/>
          </w:divBdr>
        </w:div>
        <w:div w:id="1807695436">
          <w:marLeft w:val="0"/>
          <w:marRight w:val="0"/>
          <w:marTop w:val="0"/>
          <w:marBottom w:val="0"/>
          <w:divBdr>
            <w:top w:val="none" w:sz="0" w:space="0" w:color="auto"/>
            <w:left w:val="none" w:sz="0" w:space="0" w:color="auto"/>
            <w:bottom w:val="none" w:sz="0" w:space="0" w:color="auto"/>
            <w:right w:val="none" w:sz="0" w:space="0" w:color="auto"/>
          </w:divBdr>
        </w:div>
        <w:div w:id="1834642121">
          <w:marLeft w:val="0"/>
          <w:marRight w:val="0"/>
          <w:marTop w:val="0"/>
          <w:marBottom w:val="0"/>
          <w:divBdr>
            <w:top w:val="none" w:sz="0" w:space="0" w:color="auto"/>
            <w:left w:val="none" w:sz="0" w:space="0" w:color="auto"/>
            <w:bottom w:val="none" w:sz="0" w:space="0" w:color="auto"/>
            <w:right w:val="none" w:sz="0" w:space="0" w:color="auto"/>
          </w:divBdr>
        </w:div>
        <w:div w:id="1871645607">
          <w:marLeft w:val="0"/>
          <w:marRight w:val="0"/>
          <w:marTop w:val="0"/>
          <w:marBottom w:val="0"/>
          <w:divBdr>
            <w:top w:val="none" w:sz="0" w:space="0" w:color="auto"/>
            <w:left w:val="none" w:sz="0" w:space="0" w:color="auto"/>
            <w:bottom w:val="none" w:sz="0" w:space="0" w:color="auto"/>
            <w:right w:val="none" w:sz="0" w:space="0" w:color="auto"/>
          </w:divBdr>
        </w:div>
        <w:div w:id="533225997">
          <w:marLeft w:val="0"/>
          <w:marRight w:val="0"/>
          <w:marTop w:val="0"/>
          <w:marBottom w:val="0"/>
          <w:divBdr>
            <w:top w:val="none" w:sz="0" w:space="0" w:color="auto"/>
            <w:left w:val="none" w:sz="0" w:space="0" w:color="auto"/>
            <w:bottom w:val="none" w:sz="0" w:space="0" w:color="auto"/>
            <w:right w:val="none" w:sz="0" w:space="0" w:color="auto"/>
          </w:divBdr>
        </w:div>
        <w:div w:id="1035547939">
          <w:marLeft w:val="0"/>
          <w:marRight w:val="0"/>
          <w:marTop w:val="0"/>
          <w:marBottom w:val="0"/>
          <w:divBdr>
            <w:top w:val="none" w:sz="0" w:space="0" w:color="auto"/>
            <w:left w:val="none" w:sz="0" w:space="0" w:color="auto"/>
            <w:bottom w:val="none" w:sz="0" w:space="0" w:color="auto"/>
            <w:right w:val="none" w:sz="0" w:space="0" w:color="auto"/>
          </w:divBdr>
        </w:div>
        <w:div w:id="1373845901">
          <w:marLeft w:val="0"/>
          <w:marRight w:val="0"/>
          <w:marTop w:val="0"/>
          <w:marBottom w:val="0"/>
          <w:divBdr>
            <w:top w:val="none" w:sz="0" w:space="0" w:color="auto"/>
            <w:left w:val="none" w:sz="0" w:space="0" w:color="auto"/>
            <w:bottom w:val="none" w:sz="0" w:space="0" w:color="auto"/>
            <w:right w:val="none" w:sz="0" w:space="0" w:color="auto"/>
          </w:divBdr>
        </w:div>
        <w:div w:id="1463421037">
          <w:marLeft w:val="0"/>
          <w:marRight w:val="0"/>
          <w:marTop w:val="0"/>
          <w:marBottom w:val="0"/>
          <w:divBdr>
            <w:top w:val="none" w:sz="0" w:space="0" w:color="auto"/>
            <w:left w:val="none" w:sz="0" w:space="0" w:color="auto"/>
            <w:bottom w:val="none" w:sz="0" w:space="0" w:color="auto"/>
            <w:right w:val="none" w:sz="0" w:space="0" w:color="auto"/>
          </w:divBdr>
        </w:div>
        <w:div w:id="289554741">
          <w:marLeft w:val="0"/>
          <w:marRight w:val="0"/>
          <w:marTop w:val="0"/>
          <w:marBottom w:val="0"/>
          <w:divBdr>
            <w:top w:val="none" w:sz="0" w:space="0" w:color="auto"/>
            <w:left w:val="none" w:sz="0" w:space="0" w:color="auto"/>
            <w:bottom w:val="none" w:sz="0" w:space="0" w:color="auto"/>
            <w:right w:val="none" w:sz="0" w:space="0" w:color="auto"/>
          </w:divBdr>
        </w:div>
        <w:div w:id="1479305228">
          <w:marLeft w:val="0"/>
          <w:marRight w:val="0"/>
          <w:marTop w:val="0"/>
          <w:marBottom w:val="0"/>
          <w:divBdr>
            <w:top w:val="none" w:sz="0" w:space="0" w:color="auto"/>
            <w:left w:val="none" w:sz="0" w:space="0" w:color="auto"/>
            <w:bottom w:val="none" w:sz="0" w:space="0" w:color="auto"/>
            <w:right w:val="none" w:sz="0" w:space="0" w:color="auto"/>
          </w:divBdr>
        </w:div>
        <w:div w:id="327363831">
          <w:marLeft w:val="0"/>
          <w:marRight w:val="0"/>
          <w:marTop w:val="0"/>
          <w:marBottom w:val="0"/>
          <w:divBdr>
            <w:top w:val="none" w:sz="0" w:space="0" w:color="auto"/>
            <w:left w:val="none" w:sz="0" w:space="0" w:color="auto"/>
            <w:bottom w:val="none" w:sz="0" w:space="0" w:color="auto"/>
            <w:right w:val="none" w:sz="0" w:space="0" w:color="auto"/>
          </w:divBdr>
        </w:div>
        <w:div w:id="1762217119">
          <w:marLeft w:val="0"/>
          <w:marRight w:val="0"/>
          <w:marTop w:val="0"/>
          <w:marBottom w:val="0"/>
          <w:divBdr>
            <w:top w:val="none" w:sz="0" w:space="0" w:color="auto"/>
            <w:left w:val="none" w:sz="0" w:space="0" w:color="auto"/>
            <w:bottom w:val="none" w:sz="0" w:space="0" w:color="auto"/>
            <w:right w:val="none" w:sz="0" w:space="0" w:color="auto"/>
          </w:divBdr>
        </w:div>
        <w:div w:id="1118917562">
          <w:marLeft w:val="0"/>
          <w:marRight w:val="0"/>
          <w:marTop w:val="0"/>
          <w:marBottom w:val="0"/>
          <w:divBdr>
            <w:top w:val="none" w:sz="0" w:space="0" w:color="auto"/>
            <w:left w:val="none" w:sz="0" w:space="0" w:color="auto"/>
            <w:bottom w:val="none" w:sz="0" w:space="0" w:color="auto"/>
            <w:right w:val="none" w:sz="0" w:space="0" w:color="auto"/>
          </w:divBdr>
        </w:div>
        <w:div w:id="1986860033">
          <w:marLeft w:val="0"/>
          <w:marRight w:val="0"/>
          <w:marTop w:val="0"/>
          <w:marBottom w:val="0"/>
          <w:divBdr>
            <w:top w:val="none" w:sz="0" w:space="0" w:color="auto"/>
            <w:left w:val="none" w:sz="0" w:space="0" w:color="auto"/>
            <w:bottom w:val="none" w:sz="0" w:space="0" w:color="auto"/>
            <w:right w:val="none" w:sz="0" w:space="0" w:color="auto"/>
          </w:divBdr>
        </w:div>
        <w:div w:id="1988583515">
          <w:marLeft w:val="0"/>
          <w:marRight w:val="0"/>
          <w:marTop w:val="0"/>
          <w:marBottom w:val="0"/>
          <w:divBdr>
            <w:top w:val="none" w:sz="0" w:space="0" w:color="auto"/>
            <w:left w:val="none" w:sz="0" w:space="0" w:color="auto"/>
            <w:bottom w:val="none" w:sz="0" w:space="0" w:color="auto"/>
            <w:right w:val="none" w:sz="0" w:space="0" w:color="auto"/>
          </w:divBdr>
        </w:div>
        <w:div w:id="1644196531">
          <w:marLeft w:val="0"/>
          <w:marRight w:val="0"/>
          <w:marTop w:val="0"/>
          <w:marBottom w:val="0"/>
          <w:divBdr>
            <w:top w:val="none" w:sz="0" w:space="0" w:color="auto"/>
            <w:left w:val="none" w:sz="0" w:space="0" w:color="auto"/>
            <w:bottom w:val="none" w:sz="0" w:space="0" w:color="auto"/>
            <w:right w:val="none" w:sz="0" w:space="0" w:color="auto"/>
          </w:divBdr>
        </w:div>
        <w:div w:id="1430278584">
          <w:marLeft w:val="0"/>
          <w:marRight w:val="0"/>
          <w:marTop w:val="0"/>
          <w:marBottom w:val="0"/>
          <w:divBdr>
            <w:top w:val="none" w:sz="0" w:space="0" w:color="auto"/>
            <w:left w:val="none" w:sz="0" w:space="0" w:color="auto"/>
            <w:bottom w:val="none" w:sz="0" w:space="0" w:color="auto"/>
            <w:right w:val="none" w:sz="0" w:space="0" w:color="auto"/>
          </w:divBdr>
        </w:div>
        <w:div w:id="497310796">
          <w:marLeft w:val="0"/>
          <w:marRight w:val="0"/>
          <w:marTop w:val="0"/>
          <w:marBottom w:val="0"/>
          <w:divBdr>
            <w:top w:val="none" w:sz="0" w:space="0" w:color="auto"/>
            <w:left w:val="none" w:sz="0" w:space="0" w:color="auto"/>
            <w:bottom w:val="none" w:sz="0" w:space="0" w:color="auto"/>
            <w:right w:val="none" w:sz="0" w:space="0" w:color="auto"/>
          </w:divBdr>
        </w:div>
        <w:div w:id="252327622">
          <w:marLeft w:val="0"/>
          <w:marRight w:val="0"/>
          <w:marTop w:val="0"/>
          <w:marBottom w:val="0"/>
          <w:divBdr>
            <w:top w:val="none" w:sz="0" w:space="0" w:color="auto"/>
            <w:left w:val="none" w:sz="0" w:space="0" w:color="auto"/>
            <w:bottom w:val="none" w:sz="0" w:space="0" w:color="auto"/>
            <w:right w:val="none" w:sz="0" w:space="0" w:color="auto"/>
          </w:divBdr>
        </w:div>
        <w:div w:id="1339894412">
          <w:marLeft w:val="0"/>
          <w:marRight w:val="0"/>
          <w:marTop w:val="0"/>
          <w:marBottom w:val="0"/>
          <w:divBdr>
            <w:top w:val="none" w:sz="0" w:space="0" w:color="auto"/>
            <w:left w:val="none" w:sz="0" w:space="0" w:color="auto"/>
            <w:bottom w:val="none" w:sz="0" w:space="0" w:color="auto"/>
            <w:right w:val="none" w:sz="0" w:space="0" w:color="auto"/>
          </w:divBdr>
        </w:div>
        <w:div w:id="386490905">
          <w:marLeft w:val="0"/>
          <w:marRight w:val="0"/>
          <w:marTop w:val="0"/>
          <w:marBottom w:val="0"/>
          <w:divBdr>
            <w:top w:val="none" w:sz="0" w:space="0" w:color="auto"/>
            <w:left w:val="none" w:sz="0" w:space="0" w:color="auto"/>
            <w:bottom w:val="none" w:sz="0" w:space="0" w:color="auto"/>
            <w:right w:val="none" w:sz="0" w:space="0" w:color="auto"/>
          </w:divBdr>
        </w:div>
        <w:div w:id="836918265">
          <w:marLeft w:val="0"/>
          <w:marRight w:val="0"/>
          <w:marTop w:val="0"/>
          <w:marBottom w:val="0"/>
          <w:divBdr>
            <w:top w:val="none" w:sz="0" w:space="0" w:color="auto"/>
            <w:left w:val="none" w:sz="0" w:space="0" w:color="auto"/>
            <w:bottom w:val="none" w:sz="0" w:space="0" w:color="auto"/>
            <w:right w:val="none" w:sz="0" w:space="0" w:color="auto"/>
          </w:divBdr>
        </w:div>
      </w:divsChild>
    </w:div>
    <w:div w:id="1368218188">
      <w:bodyDiv w:val="1"/>
      <w:marLeft w:val="0"/>
      <w:marRight w:val="0"/>
      <w:marTop w:val="0"/>
      <w:marBottom w:val="0"/>
      <w:divBdr>
        <w:top w:val="none" w:sz="0" w:space="0" w:color="auto"/>
        <w:left w:val="none" w:sz="0" w:space="0" w:color="auto"/>
        <w:bottom w:val="none" w:sz="0" w:space="0" w:color="auto"/>
        <w:right w:val="none" w:sz="0" w:space="0" w:color="auto"/>
      </w:divBdr>
    </w:div>
    <w:div w:id="1368604760">
      <w:bodyDiv w:val="1"/>
      <w:marLeft w:val="0"/>
      <w:marRight w:val="0"/>
      <w:marTop w:val="0"/>
      <w:marBottom w:val="0"/>
      <w:divBdr>
        <w:top w:val="none" w:sz="0" w:space="0" w:color="auto"/>
        <w:left w:val="none" w:sz="0" w:space="0" w:color="auto"/>
        <w:bottom w:val="none" w:sz="0" w:space="0" w:color="auto"/>
        <w:right w:val="none" w:sz="0" w:space="0" w:color="auto"/>
      </w:divBdr>
    </w:div>
    <w:div w:id="1370254205">
      <w:bodyDiv w:val="1"/>
      <w:marLeft w:val="0"/>
      <w:marRight w:val="0"/>
      <w:marTop w:val="0"/>
      <w:marBottom w:val="0"/>
      <w:divBdr>
        <w:top w:val="none" w:sz="0" w:space="0" w:color="auto"/>
        <w:left w:val="none" w:sz="0" w:space="0" w:color="auto"/>
        <w:bottom w:val="none" w:sz="0" w:space="0" w:color="auto"/>
        <w:right w:val="none" w:sz="0" w:space="0" w:color="auto"/>
      </w:divBdr>
    </w:div>
    <w:div w:id="1374500646">
      <w:bodyDiv w:val="1"/>
      <w:marLeft w:val="0"/>
      <w:marRight w:val="0"/>
      <w:marTop w:val="0"/>
      <w:marBottom w:val="0"/>
      <w:divBdr>
        <w:top w:val="none" w:sz="0" w:space="0" w:color="auto"/>
        <w:left w:val="none" w:sz="0" w:space="0" w:color="auto"/>
        <w:bottom w:val="none" w:sz="0" w:space="0" w:color="auto"/>
        <w:right w:val="none" w:sz="0" w:space="0" w:color="auto"/>
      </w:divBdr>
    </w:div>
    <w:div w:id="1377044522">
      <w:bodyDiv w:val="1"/>
      <w:marLeft w:val="0"/>
      <w:marRight w:val="0"/>
      <w:marTop w:val="0"/>
      <w:marBottom w:val="0"/>
      <w:divBdr>
        <w:top w:val="none" w:sz="0" w:space="0" w:color="auto"/>
        <w:left w:val="none" w:sz="0" w:space="0" w:color="auto"/>
        <w:bottom w:val="none" w:sz="0" w:space="0" w:color="auto"/>
        <w:right w:val="none" w:sz="0" w:space="0" w:color="auto"/>
      </w:divBdr>
    </w:div>
    <w:div w:id="1378122641">
      <w:bodyDiv w:val="1"/>
      <w:marLeft w:val="0"/>
      <w:marRight w:val="0"/>
      <w:marTop w:val="0"/>
      <w:marBottom w:val="0"/>
      <w:divBdr>
        <w:top w:val="none" w:sz="0" w:space="0" w:color="auto"/>
        <w:left w:val="none" w:sz="0" w:space="0" w:color="auto"/>
        <w:bottom w:val="none" w:sz="0" w:space="0" w:color="auto"/>
        <w:right w:val="none" w:sz="0" w:space="0" w:color="auto"/>
      </w:divBdr>
    </w:div>
    <w:div w:id="1378309701">
      <w:bodyDiv w:val="1"/>
      <w:marLeft w:val="0"/>
      <w:marRight w:val="0"/>
      <w:marTop w:val="0"/>
      <w:marBottom w:val="0"/>
      <w:divBdr>
        <w:top w:val="none" w:sz="0" w:space="0" w:color="auto"/>
        <w:left w:val="none" w:sz="0" w:space="0" w:color="auto"/>
        <w:bottom w:val="none" w:sz="0" w:space="0" w:color="auto"/>
        <w:right w:val="none" w:sz="0" w:space="0" w:color="auto"/>
      </w:divBdr>
    </w:div>
    <w:div w:id="1379083268">
      <w:bodyDiv w:val="1"/>
      <w:marLeft w:val="0"/>
      <w:marRight w:val="0"/>
      <w:marTop w:val="0"/>
      <w:marBottom w:val="0"/>
      <w:divBdr>
        <w:top w:val="none" w:sz="0" w:space="0" w:color="auto"/>
        <w:left w:val="none" w:sz="0" w:space="0" w:color="auto"/>
        <w:bottom w:val="none" w:sz="0" w:space="0" w:color="auto"/>
        <w:right w:val="none" w:sz="0" w:space="0" w:color="auto"/>
      </w:divBdr>
    </w:div>
    <w:div w:id="1379433662">
      <w:bodyDiv w:val="1"/>
      <w:marLeft w:val="0"/>
      <w:marRight w:val="0"/>
      <w:marTop w:val="0"/>
      <w:marBottom w:val="0"/>
      <w:divBdr>
        <w:top w:val="none" w:sz="0" w:space="0" w:color="auto"/>
        <w:left w:val="none" w:sz="0" w:space="0" w:color="auto"/>
        <w:bottom w:val="none" w:sz="0" w:space="0" w:color="auto"/>
        <w:right w:val="none" w:sz="0" w:space="0" w:color="auto"/>
      </w:divBdr>
    </w:div>
    <w:div w:id="1381591966">
      <w:bodyDiv w:val="1"/>
      <w:marLeft w:val="0"/>
      <w:marRight w:val="0"/>
      <w:marTop w:val="0"/>
      <w:marBottom w:val="0"/>
      <w:divBdr>
        <w:top w:val="none" w:sz="0" w:space="0" w:color="auto"/>
        <w:left w:val="none" w:sz="0" w:space="0" w:color="auto"/>
        <w:bottom w:val="none" w:sz="0" w:space="0" w:color="auto"/>
        <w:right w:val="none" w:sz="0" w:space="0" w:color="auto"/>
      </w:divBdr>
    </w:div>
    <w:div w:id="1382511769">
      <w:bodyDiv w:val="1"/>
      <w:marLeft w:val="0"/>
      <w:marRight w:val="0"/>
      <w:marTop w:val="0"/>
      <w:marBottom w:val="0"/>
      <w:divBdr>
        <w:top w:val="none" w:sz="0" w:space="0" w:color="auto"/>
        <w:left w:val="none" w:sz="0" w:space="0" w:color="auto"/>
        <w:bottom w:val="none" w:sz="0" w:space="0" w:color="auto"/>
        <w:right w:val="none" w:sz="0" w:space="0" w:color="auto"/>
      </w:divBdr>
    </w:div>
    <w:div w:id="1383403288">
      <w:bodyDiv w:val="1"/>
      <w:marLeft w:val="0"/>
      <w:marRight w:val="0"/>
      <w:marTop w:val="0"/>
      <w:marBottom w:val="0"/>
      <w:divBdr>
        <w:top w:val="none" w:sz="0" w:space="0" w:color="auto"/>
        <w:left w:val="none" w:sz="0" w:space="0" w:color="auto"/>
        <w:bottom w:val="none" w:sz="0" w:space="0" w:color="auto"/>
        <w:right w:val="none" w:sz="0" w:space="0" w:color="auto"/>
      </w:divBdr>
    </w:div>
    <w:div w:id="1385644755">
      <w:bodyDiv w:val="1"/>
      <w:marLeft w:val="0"/>
      <w:marRight w:val="0"/>
      <w:marTop w:val="0"/>
      <w:marBottom w:val="0"/>
      <w:divBdr>
        <w:top w:val="none" w:sz="0" w:space="0" w:color="auto"/>
        <w:left w:val="none" w:sz="0" w:space="0" w:color="auto"/>
        <w:bottom w:val="none" w:sz="0" w:space="0" w:color="auto"/>
        <w:right w:val="none" w:sz="0" w:space="0" w:color="auto"/>
      </w:divBdr>
    </w:div>
    <w:div w:id="1386295791">
      <w:bodyDiv w:val="1"/>
      <w:marLeft w:val="0"/>
      <w:marRight w:val="0"/>
      <w:marTop w:val="0"/>
      <w:marBottom w:val="0"/>
      <w:divBdr>
        <w:top w:val="none" w:sz="0" w:space="0" w:color="auto"/>
        <w:left w:val="none" w:sz="0" w:space="0" w:color="auto"/>
        <w:bottom w:val="none" w:sz="0" w:space="0" w:color="auto"/>
        <w:right w:val="none" w:sz="0" w:space="0" w:color="auto"/>
      </w:divBdr>
    </w:div>
    <w:div w:id="1387290053">
      <w:bodyDiv w:val="1"/>
      <w:marLeft w:val="0"/>
      <w:marRight w:val="0"/>
      <w:marTop w:val="0"/>
      <w:marBottom w:val="0"/>
      <w:divBdr>
        <w:top w:val="none" w:sz="0" w:space="0" w:color="auto"/>
        <w:left w:val="none" w:sz="0" w:space="0" w:color="auto"/>
        <w:bottom w:val="none" w:sz="0" w:space="0" w:color="auto"/>
        <w:right w:val="none" w:sz="0" w:space="0" w:color="auto"/>
      </w:divBdr>
    </w:div>
    <w:div w:id="1387950433">
      <w:bodyDiv w:val="1"/>
      <w:marLeft w:val="0"/>
      <w:marRight w:val="0"/>
      <w:marTop w:val="0"/>
      <w:marBottom w:val="0"/>
      <w:divBdr>
        <w:top w:val="none" w:sz="0" w:space="0" w:color="auto"/>
        <w:left w:val="none" w:sz="0" w:space="0" w:color="auto"/>
        <w:bottom w:val="none" w:sz="0" w:space="0" w:color="auto"/>
        <w:right w:val="none" w:sz="0" w:space="0" w:color="auto"/>
      </w:divBdr>
    </w:div>
    <w:div w:id="1393774846">
      <w:bodyDiv w:val="1"/>
      <w:marLeft w:val="0"/>
      <w:marRight w:val="0"/>
      <w:marTop w:val="0"/>
      <w:marBottom w:val="0"/>
      <w:divBdr>
        <w:top w:val="none" w:sz="0" w:space="0" w:color="auto"/>
        <w:left w:val="none" w:sz="0" w:space="0" w:color="auto"/>
        <w:bottom w:val="none" w:sz="0" w:space="0" w:color="auto"/>
        <w:right w:val="none" w:sz="0" w:space="0" w:color="auto"/>
      </w:divBdr>
    </w:div>
    <w:div w:id="1394960707">
      <w:bodyDiv w:val="1"/>
      <w:marLeft w:val="0"/>
      <w:marRight w:val="0"/>
      <w:marTop w:val="0"/>
      <w:marBottom w:val="0"/>
      <w:divBdr>
        <w:top w:val="none" w:sz="0" w:space="0" w:color="auto"/>
        <w:left w:val="none" w:sz="0" w:space="0" w:color="auto"/>
        <w:bottom w:val="none" w:sz="0" w:space="0" w:color="auto"/>
        <w:right w:val="none" w:sz="0" w:space="0" w:color="auto"/>
      </w:divBdr>
    </w:div>
    <w:div w:id="1395006975">
      <w:bodyDiv w:val="1"/>
      <w:marLeft w:val="0"/>
      <w:marRight w:val="0"/>
      <w:marTop w:val="0"/>
      <w:marBottom w:val="0"/>
      <w:divBdr>
        <w:top w:val="none" w:sz="0" w:space="0" w:color="auto"/>
        <w:left w:val="none" w:sz="0" w:space="0" w:color="auto"/>
        <w:bottom w:val="none" w:sz="0" w:space="0" w:color="auto"/>
        <w:right w:val="none" w:sz="0" w:space="0" w:color="auto"/>
      </w:divBdr>
    </w:div>
    <w:div w:id="1399400002">
      <w:bodyDiv w:val="1"/>
      <w:marLeft w:val="0"/>
      <w:marRight w:val="0"/>
      <w:marTop w:val="0"/>
      <w:marBottom w:val="0"/>
      <w:divBdr>
        <w:top w:val="none" w:sz="0" w:space="0" w:color="auto"/>
        <w:left w:val="none" w:sz="0" w:space="0" w:color="auto"/>
        <w:bottom w:val="none" w:sz="0" w:space="0" w:color="auto"/>
        <w:right w:val="none" w:sz="0" w:space="0" w:color="auto"/>
      </w:divBdr>
    </w:div>
    <w:div w:id="1399942557">
      <w:bodyDiv w:val="1"/>
      <w:marLeft w:val="0"/>
      <w:marRight w:val="0"/>
      <w:marTop w:val="0"/>
      <w:marBottom w:val="0"/>
      <w:divBdr>
        <w:top w:val="none" w:sz="0" w:space="0" w:color="auto"/>
        <w:left w:val="none" w:sz="0" w:space="0" w:color="auto"/>
        <w:bottom w:val="none" w:sz="0" w:space="0" w:color="auto"/>
        <w:right w:val="none" w:sz="0" w:space="0" w:color="auto"/>
      </w:divBdr>
    </w:div>
    <w:div w:id="1405570105">
      <w:bodyDiv w:val="1"/>
      <w:marLeft w:val="0"/>
      <w:marRight w:val="0"/>
      <w:marTop w:val="0"/>
      <w:marBottom w:val="0"/>
      <w:divBdr>
        <w:top w:val="none" w:sz="0" w:space="0" w:color="auto"/>
        <w:left w:val="none" w:sz="0" w:space="0" w:color="auto"/>
        <w:bottom w:val="none" w:sz="0" w:space="0" w:color="auto"/>
        <w:right w:val="none" w:sz="0" w:space="0" w:color="auto"/>
      </w:divBdr>
    </w:div>
    <w:div w:id="1407191185">
      <w:bodyDiv w:val="1"/>
      <w:marLeft w:val="0"/>
      <w:marRight w:val="0"/>
      <w:marTop w:val="0"/>
      <w:marBottom w:val="0"/>
      <w:divBdr>
        <w:top w:val="none" w:sz="0" w:space="0" w:color="auto"/>
        <w:left w:val="none" w:sz="0" w:space="0" w:color="auto"/>
        <w:bottom w:val="none" w:sz="0" w:space="0" w:color="auto"/>
        <w:right w:val="none" w:sz="0" w:space="0" w:color="auto"/>
      </w:divBdr>
    </w:div>
    <w:div w:id="1408108050">
      <w:bodyDiv w:val="1"/>
      <w:marLeft w:val="0"/>
      <w:marRight w:val="0"/>
      <w:marTop w:val="0"/>
      <w:marBottom w:val="0"/>
      <w:divBdr>
        <w:top w:val="none" w:sz="0" w:space="0" w:color="auto"/>
        <w:left w:val="none" w:sz="0" w:space="0" w:color="auto"/>
        <w:bottom w:val="none" w:sz="0" w:space="0" w:color="auto"/>
        <w:right w:val="none" w:sz="0" w:space="0" w:color="auto"/>
      </w:divBdr>
    </w:div>
    <w:div w:id="1409109056">
      <w:bodyDiv w:val="1"/>
      <w:marLeft w:val="0"/>
      <w:marRight w:val="0"/>
      <w:marTop w:val="0"/>
      <w:marBottom w:val="0"/>
      <w:divBdr>
        <w:top w:val="none" w:sz="0" w:space="0" w:color="auto"/>
        <w:left w:val="none" w:sz="0" w:space="0" w:color="auto"/>
        <w:bottom w:val="none" w:sz="0" w:space="0" w:color="auto"/>
        <w:right w:val="none" w:sz="0" w:space="0" w:color="auto"/>
      </w:divBdr>
    </w:div>
    <w:div w:id="1410618387">
      <w:bodyDiv w:val="1"/>
      <w:marLeft w:val="0"/>
      <w:marRight w:val="0"/>
      <w:marTop w:val="0"/>
      <w:marBottom w:val="0"/>
      <w:divBdr>
        <w:top w:val="none" w:sz="0" w:space="0" w:color="auto"/>
        <w:left w:val="none" w:sz="0" w:space="0" w:color="auto"/>
        <w:bottom w:val="none" w:sz="0" w:space="0" w:color="auto"/>
        <w:right w:val="none" w:sz="0" w:space="0" w:color="auto"/>
      </w:divBdr>
    </w:div>
    <w:div w:id="1413774918">
      <w:bodyDiv w:val="1"/>
      <w:marLeft w:val="0"/>
      <w:marRight w:val="0"/>
      <w:marTop w:val="0"/>
      <w:marBottom w:val="0"/>
      <w:divBdr>
        <w:top w:val="none" w:sz="0" w:space="0" w:color="auto"/>
        <w:left w:val="none" w:sz="0" w:space="0" w:color="auto"/>
        <w:bottom w:val="none" w:sz="0" w:space="0" w:color="auto"/>
        <w:right w:val="none" w:sz="0" w:space="0" w:color="auto"/>
      </w:divBdr>
    </w:div>
    <w:div w:id="1421218758">
      <w:bodyDiv w:val="1"/>
      <w:marLeft w:val="0"/>
      <w:marRight w:val="0"/>
      <w:marTop w:val="0"/>
      <w:marBottom w:val="0"/>
      <w:divBdr>
        <w:top w:val="none" w:sz="0" w:space="0" w:color="auto"/>
        <w:left w:val="none" w:sz="0" w:space="0" w:color="auto"/>
        <w:bottom w:val="none" w:sz="0" w:space="0" w:color="auto"/>
        <w:right w:val="none" w:sz="0" w:space="0" w:color="auto"/>
      </w:divBdr>
    </w:div>
    <w:div w:id="1421873843">
      <w:bodyDiv w:val="1"/>
      <w:marLeft w:val="0"/>
      <w:marRight w:val="0"/>
      <w:marTop w:val="0"/>
      <w:marBottom w:val="0"/>
      <w:divBdr>
        <w:top w:val="none" w:sz="0" w:space="0" w:color="auto"/>
        <w:left w:val="none" w:sz="0" w:space="0" w:color="auto"/>
        <w:bottom w:val="none" w:sz="0" w:space="0" w:color="auto"/>
        <w:right w:val="none" w:sz="0" w:space="0" w:color="auto"/>
      </w:divBdr>
    </w:div>
    <w:div w:id="1422724108">
      <w:bodyDiv w:val="1"/>
      <w:marLeft w:val="0"/>
      <w:marRight w:val="0"/>
      <w:marTop w:val="0"/>
      <w:marBottom w:val="0"/>
      <w:divBdr>
        <w:top w:val="none" w:sz="0" w:space="0" w:color="auto"/>
        <w:left w:val="none" w:sz="0" w:space="0" w:color="auto"/>
        <w:bottom w:val="none" w:sz="0" w:space="0" w:color="auto"/>
        <w:right w:val="none" w:sz="0" w:space="0" w:color="auto"/>
      </w:divBdr>
      <w:divsChild>
        <w:div w:id="676075548">
          <w:marLeft w:val="0"/>
          <w:marRight w:val="0"/>
          <w:marTop w:val="0"/>
          <w:marBottom w:val="0"/>
          <w:divBdr>
            <w:top w:val="none" w:sz="0" w:space="0" w:color="auto"/>
            <w:left w:val="none" w:sz="0" w:space="0" w:color="auto"/>
            <w:bottom w:val="none" w:sz="0" w:space="0" w:color="auto"/>
            <w:right w:val="none" w:sz="0" w:space="0" w:color="auto"/>
          </w:divBdr>
        </w:div>
        <w:div w:id="1494838610">
          <w:marLeft w:val="0"/>
          <w:marRight w:val="0"/>
          <w:marTop w:val="0"/>
          <w:marBottom w:val="0"/>
          <w:divBdr>
            <w:top w:val="none" w:sz="0" w:space="0" w:color="auto"/>
            <w:left w:val="none" w:sz="0" w:space="0" w:color="auto"/>
            <w:bottom w:val="none" w:sz="0" w:space="0" w:color="auto"/>
            <w:right w:val="none" w:sz="0" w:space="0" w:color="auto"/>
          </w:divBdr>
        </w:div>
        <w:div w:id="1567760875">
          <w:marLeft w:val="0"/>
          <w:marRight w:val="0"/>
          <w:marTop w:val="0"/>
          <w:marBottom w:val="0"/>
          <w:divBdr>
            <w:top w:val="none" w:sz="0" w:space="0" w:color="auto"/>
            <w:left w:val="none" w:sz="0" w:space="0" w:color="auto"/>
            <w:bottom w:val="none" w:sz="0" w:space="0" w:color="auto"/>
            <w:right w:val="none" w:sz="0" w:space="0" w:color="auto"/>
          </w:divBdr>
        </w:div>
        <w:div w:id="1730571149">
          <w:marLeft w:val="0"/>
          <w:marRight w:val="0"/>
          <w:marTop w:val="0"/>
          <w:marBottom w:val="0"/>
          <w:divBdr>
            <w:top w:val="none" w:sz="0" w:space="0" w:color="auto"/>
            <w:left w:val="none" w:sz="0" w:space="0" w:color="auto"/>
            <w:bottom w:val="none" w:sz="0" w:space="0" w:color="auto"/>
            <w:right w:val="none" w:sz="0" w:space="0" w:color="auto"/>
          </w:divBdr>
        </w:div>
        <w:div w:id="1773819274">
          <w:marLeft w:val="0"/>
          <w:marRight w:val="0"/>
          <w:marTop w:val="0"/>
          <w:marBottom w:val="0"/>
          <w:divBdr>
            <w:top w:val="none" w:sz="0" w:space="0" w:color="auto"/>
            <w:left w:val="none" w:sz="0" w:space="0" w:color="auto"/>
            <w:bottom w:val="none" w:sz="0" w:space="0" w:color="auto"/>
            <w:right w:val="none" w:sz="0" w:space="0" w:color="auto"/>
          </w:divBdr>
        </w:div>
      </w:divsChild>
    </w:div>
    <w:div w:id="1428161979">
      <w:bodyDiv w:val="1"/>
      <w:marLeft w:val="0"/>
      <w:marRight w:val="0"/>
      <w:marTop w:val="0"/>
      <w:marBottom w:val="0"/>
      <w:divBdr>
        <w:top w:val="none" w:sz="0" w:space="0" w:color="auto"/>
        <w:left w:val="none" w:sz="0" w:space="0" w:color="auto"/>
        <w:bottom w:val="none" w:sz="0" w:space="0" w:color="auto"/>
        <w:right w:val="none" w:sz="0" w:space="0" w:color="auto"/>
      </w:divBdr>
    </w:div>
    <w:div w:id="1430005432">
      <w:bodyDiv w:val="1"/>
      <w:marLeft w:val="0"/>
      <w:marRight w:val="0"/>
      <w:marTop w:val="0"/>
      <w:marBottom w:val="0"/>
      <w:divBdr>
        <w:top w:val="none" w:sz="0" w:space="0" w:color="auto"/>
        <w:left w:val="none" w:sz="0" w:space="0" w:color="auto"/>
        <w:bottom w:val="none" w:sz="0" w:space="0" w:color="auto"/>
        <w:right w:val="none" w:sz="0" w:space="0" w:color="auto"/>
      </w:divBdr>
    </w:div>
    <w:div w:id="1430546793">
      <w:bodyDiv w:val="1"/>
      <w:marLeft w:val="0"/>
      <w:marRight w:val="0"/>
      <w:marTop w:val="0"/>
      <w:marBottom w:val="0"/>
      <w:divBdr>
        <w:top w:val="none" w:sz="0" w:space="0" w:color="auto"/>
        <w:left w:val="none" w:sz="0" w:space="0" w:color="auto"/>
        <w:bottom w:val="none" w:sz="0" w:space="0" w:color="auto"/>
        <w:right w:val="none" w:sz="0" w:space="0" w:color="auto"/>
      </w:divBdr>
    </w:div>
    <w:div w:id="1436243256">
      <w:bodyDiv w:val="1"/>
      <w:marLeft w:val="0"/>
      <w:marRight w:val="0"/>
      <w:marTop w:val="0"/>
      <w:marBottom w:val="0"/>
      <w:divBdr>
        <w:top w:val="none" w:sz="0" w:space="0" w:color="auto"/>
        <w:left w:val="none" w:sz="0" w:space="0" w:color="auto"/>
        <w:bottom w:val="none" w:sz="0" w:space="0" w:color="auto"/>
        <w:right w:val="none" w:sz="0" w:space="0" w:color="auto"/>
      </w:divBdr>
    </w:div>
    <w:div w:id="1438678881">
      <w:bodyDiv w:val="1"/>
      <w:marLeft w:val="0"/>
      <w:marRight w:val="0"/>
      <w:marTop w:val="0"/>
      <w:marBottom w:val="0"/>
      <w:divBdr>
        <w:top w:val="none" w:sz="0" w:space="0" w:color="auto"/>
        <w:left w:val="none" w:sz="0" w:space="0" w:color="auto"/>
        <w:bottom w:val="none" w:sz="0" w:space="0" w:color="auto"/>
        <w:right w:val="none" w:sz="0" w:space="0" w:color="auto"/>
      </w:divBdr>
    </w:div>
    <w:div w:id="1439792699">
      <w:bodyDiv w:val="1"/>
      <w:marLeft w:val="0"/>
      <w:marRight w:val="0"/>
      <w:marTop w:val="0"/>
      <w:marBottom w:val="0"/>
      <w:divBdr>
        <w:top w:val="none" w:sz="0" w:space="0" w:color="auto"/>
        <w:left w:val="none" w:sz="0" w:space="0" w:color="auto"/>
        <w:bottom w:val="none" w:sz="0" w:space="0" w:color="auto"/>
        <w:right w:val="none" w:sz="0" w:space="0" w:color="auto"/>
      </w:divBdr>
    </w:div>
    <w:div w:id="1441028266">
      <w:bodyDiv w:val="1"/>
      <w:marLeft w:val="0"/>
      <w:marRight w:val="0"/>
      <w:marTop w:val="0"/>
      <w:marBottom w:val="0"/>
      <w:divBdr>
        <w:top w:val="none" w:sz="0" w:space="0" w:color="auto"/>
        <w:left w:val="none" w:sz="0" w:space="0" w:color="auto"/>
        <w:bottom w:val="none" w:sz="0" w:space="0" w:color="auto"/>
        <w:right w:val="none" w:sz="0" w:space="0" w:color="auto"/>
      </w:divBdr>
      <w:divsChild>
        <w:div w:id="1308704840">
          <w:marLeft w:val="0"/>
          <w:marRight w:val="0"/>
          <w:marTop w:val="0"/>
          <w:marBottom w:val="0"/>
          <w:divBdr>
            <w:top w:val="none" w:sz="0" w:space="0" w:color="auto"/>
            <w:left w:val="none" w:sz="0" w:space="0" w:color="auto"/>
            <w:bottom w:val="none" w:sz="0" w:space="0" w:color="auto"/>
            <w:right w:val="none" w:sz="0" w:space="0" w:color="auto"/>
          </w:divBdr>
        </w:div>
        <w:div w:id="543061774">
          <w:marLeft w:val="0"/>
          <w:marRight w:val="0"/>
          <w:marTop w:val="0"/>
          <w:marBottom w:val="0"/>
          <w:divBdr>
            <w:top w:val="none" w:sz="0" w:space="0" w:color="auto"/>
            <w:left w:val="none" w:sz="0" w:space="0" w:color="auto"/>
            <w:bottom w:val="none" w:sz="0" w:space="0" w:color="auto"/>
            <w:right w:val="none" w:sz="0" w:space="0" w:color="auto"/>
          </w:divBdr>
        </w:div>
        <w:div w:id="1789355881">
          <w:marLeft w:val="0"/>
          <w:marRight w:val="0"/>
          <w:marTop w:val="0"/>
          <w:marBottom w:val="0"/>
          <w:divBdr>
            <w:top w:val="none" w:sz="0" w:space="0" w:color="auto"/>
            <w:left w:val="none" w:sz="0" w:space="0" w:color="auto"/>
            <w:bottom w:val="none" w:sz="0" w:space="0" w:color="auto"/>
            <w:right w:val="none" w:sz="0" w:space="0" w:color="auto"/>
          </w:divBdr>
        </w:div>
        <w:div w:id="1816801885">
          <w:marLeft w:val="0"/>
          <w:marRight w:val="0"/>
          <w:marTop w:val="0"/>
          <w:marBottom w:val="0"/>
          <w:divBdr>
            <w:top w:val="none" w:sz="0" w:space="0" w:color="auto"/>
            <w:left w:val="none" w:sz="0" w:space="0" w:color="auto"/>
            <w:bottom w:val="none" w:sz="0" w:space="0" w:color="auto"/>
            <w:right w:val="none" w:sz="0" w:space="0" w:color="auto"/>
          </w:divBdr>
        </w:div>
        <w:div w:id="890000279">
          <w:marLeft w:val="0"/>
          <w:marRight w:val="0"/>
          <w:marTop w:val="0"/>
          <w:marBottom w:val="0"/>
          <w:divBdr>
            <w:top w:val="none" w:sz="0" w:space="0" w:color="auto"/>
            <w:left w:val="none" w:sz="0" w:space="0" w:color="auto"/>
            <w:bottom w:val="none" w:sz="0" w:space="0" w:color="auto"/>
            <w:right w:val="none" w:sz="0" w:space="0" w:color="auto"/>
          </w:divBdr>
        </w:div>
        <w:div w:id="301933371">
          <w:marLeft w:val="0"/>
          <w:marRight w:val="0"/>
          <w:marTop w:val="0"/>
          <w:marBottom w:val="0"/>
          <w:divBdr>
            <w:top w:val="none" w:sz="0" w:space="0" w:color="auto"/>
            <w:left w:val="none" w:sz="0" w:space="0" w:color="auto"/>
            <w:bottom w:val="none" w:sz="0" w:space="0" w:color="auto"/>
            <w:right w:val="none" w:sz="0" w:space="0" w:color="auto"/>
          </w:divBdr>
        </w:div>
        <w:div w:id="2040205306">
          <w:marLeft w:val="0"/>
          <w:marRight w:val="0"/>
          <w:marTop w:val="0"/>
          <w:marBottom w:val="0"/>
          <w:divBdr>
            <w:top w:val="none" w:sz="0" w:space="0" w:color="auto"/>
            <w:left w:val="none" w:sz="0" w:space="0" w:color="auto"/>
            <w:bottom w:val="none" w:sz="0" w:space="0" w:color="auto"/>
            <w:right w:val="none" w:sz="0" w:space="0" w:color="auto"/>
          </w:divBdr>
        </w:div>
        <w:div w:id="430735332">
          <w:marLeft w:val="0"/>
          <w:marRight w:val="0"/>
          <w:marTop w:val="0"/>
          <w:marBottom w:val="0"/>
          <w:divBdr>
            <w:top w:val="none" w:sz="0" w:space="0" w:color="auto"/>
            <w:left w:val="none" w:sz="0" w:space="0" w:color="auto"/>
            <w:bottom w:val="none" w:sz="0" w:space="0" w:color="auto"/>
            <w:right w:val="none" w:sz="0" w:space="0" w:color="auto"/>
          </w:divBdr>
        </w:div>
        <w:div w:id="1191920838">
          <w:marLeft w:val="0"/>
          <w:marRight w:val="0"/>
          <w:marTop w:val="0"/>
          <w:marBottom w:val="0"/>
          <w:divBdr>
            <w:top w:val="none" w:sz="0" w:space="0" w:color="auto"/>
            <w:left w:val="none" w:sz="0" w:space="0" w:color="auto"/>
            <w:bottom w:val="none" w:sz="0" w:space="0" w:color="auto"/>
            <w:right w:val="none" w:sz="0" w:space="0" w:color="auto"/>
          </w:divBdr>
        </w:div>
        <w:div w:id="1582761799">
          <w:marLeft w:val="0"/>
          <w:marRight w:val="0"/>
          <w:marTop w:val="0"/>
          <w:marBottom w:val="0"/>
          <w:divBdr>
            <w:top w:val="none" w:sz="0" w:space="0" w:color="auto"/>
            <w:left w:val="none" w:sz="0" w:space="0" w:color="auto"/>
            <w:bottom w:val="none" w:sz="0" w:space="0" w:color="auto"/>
            <w:right w:val="none" w:sz="0" w:space="0" w:color="auto"/>
          </w:divBdr>
        </w:div>
        <w:div w:id="1402098416">
          <w:marLeft w:val="0"/>
          <w:marRight w:val="0"/>
          <w:marTop w:val="0"/>
          <w:marBottom w:val="0"/>
          <w:divBdr>
            <w:top w:val="none" w:sz="0" w:space="0" w:color="auto"/>
            <w:left w:val="none" w:sz="0" w:space="0" w:color="auto"/>
            <w:bottom w:val="none" w:sz="0" w:space="0" w:color="auto"/>
            <w:right w:val="none" w:sz="0" w:space="0" w:color="auto"/>
          </w:divBdr>
        </w:div>
        <w:div w:id="714230570">
          <w:marLeft w:val="0"/>
          <w:marRight w:val="0"/>
          <w:marTop w:val="0"/>
          <w:marBottom w:val="0"/>
          <w:divBdr>
            <w:top w:val="none" w:sz="0" w:space="0" w:color="auto"/>
            <w:left w:val="none" w:sz="0" w:space="0" w:color="auto"/>
            <w:bottom w:val="none" w:sz="0" w:space="0" w:color="auto"/>
            <w:right w:val="none" w:sz="0" w:space="0" w:color="auto"/>
          </w:divBdr>
        </w:div>
        <w:div w:id="919290823">
          <w:marLeft w:val="0"/>
          <w:marRight w:val="0"/>
          <w:marTop w:val="0"/>
          <w:marBottom w:val="0"/>
          <w:divBdr>
            <w:top w:val="none" w:sz="0" w:space="0" w:color="auto"/>
            <w:left w:val="none" w:sz="0" w:space="0" w:color="auto"/>
            <w:bottom w:val="none" w:sz="0" w:space="0" w:color="auto"/>
            <w:right w:val="none" w:sz="0" w:space="0" w:color="auto"/>
          </w:divBdr>
        </w:div>
        <w:div w:id="1824275247">
          <w:marLeft w:val="0"/>
          <w:marRight w:val="0"/>
          <w:marTop w:val="0"/>
          <w:marBottom w:val="0"/>
          <w:divBdr>
            <w:top w:val="none" w:sz="0" w:space="0" w:color="auto"/>
            <w:left w:val="none" w:sz="0" w:space="0" w:color="auto"/>
            <w:bottom w:val="none" w:sz="0" w:space="0" w:color="auto"/>
            <w:right w:val="none" w:sz="0" w:space="0" w:color="auto"/>
          </w:divBdr>
        </w:div>
        <w:div w:id="1919170220">
          <w:marLeft w:val="0"/>
          <w:marRight w:val="0"/>
          <w:marTop w:val="0"/>
          <w:marBottom w:val="0"/>
          <w:divBdr>
            <w:top w:val="none" w:sz="0" w:space="0" w:color="auto"/>
            <w:left w:val="none" w:sz="0" w:space="0" w:color="auto"/>
            <w:bottom w:val="none" w:sz="0" w:space="0" w:color="auto"/>
            <w:right w:val="none" w:sz="0" w:space="0" w:color="auto"/>
          </w:divBdr>
        </w:div>
        <w:div w:id="1846549306">
          <w:marLeft w:val="0"/>
          <w:marRight w:val="0"/>
          <w:marTop w:val="0"/>
          <w:marBottom w:val="0"/>
          <w:divBdr>
            <w:top w:val="none" w:sz="0" w:space="0" w:color="auto"/>
            <w:left w:val="none" w:sz="0" w:space="0" w:color="auto"/>
            <w:bottom w:val="none" w:sz="0" w:space="0" w:color="auto"/>
            <w:right w:val="none" w:sz="0" w:space="0" w:color="auto"/>
          </w:divBdr>
        </w:div>
        <w:div w:id="218129373">
          <w:marLeft w:val="0"/>
          <w:marRight w:val="0"/>
          <w:marTop w:val="0"/>
          <w:marBottom w:val="0"/>
          <w:divBdr>
            <w:top w:val="none" w:sz="0" w:space="0" w:color="auto"/>
            <w:left w:val="none" w:sz="0" w:space="0" w:color="auto"/>
            <w:bottom w:val="none" w:sz="0" w:space="0" w:color="auto"/>
            <w:right w:val="none" w:sz="0" w:space="0" w:color="auto"/>
          </w:divBdr>
        </w:div>
        <w:div w:id="657610174">
          <w:marLeft w:val="0"/>
          <w:marRight w:val="0"/>
          <w:marTop w:val="0"/>
          <w:marBottom w:val="0"/>
          <w:divBdr>
            <w:top w:val="none" w:sz="0" w:space="0" w:color="auto"/>
            <w:left w:val="none" w:sz="0" w:space="0" w:color="auto"/>
            <w:bottom w:val="none" w:sz="0" w:space="0" w:color="auto"/>
            <w:right w:val="none" w:sz="0" w:space="0" w:color="auto"/>
          </w:divBdr>
        </w:div>
        <w:div w:id="1257515486">
          <w:marLeft w:val="0"/>
          <w:marRight w:val="0"/>
          <w:marTop w:val="0"/>
          <w:marBottom w:val="0"/>
          <w:divBdr>
            <w:top w:val="none" w:sz="0" w:space="0" w:color="auto"/>
            <w:left w:val="none" w:sz="0" w:space="0" w:color="auto"/>
            <w:bottom w:val="none" w:sz="0" w:space="0" w:color="auto"/>
            <w:right w:val="none" w:sz="0" w:space="0" w:color="auto"/>
          </w:divBdr>
        </w:div>
        <w:div w:id="378282958">
          <w:marLeft w:val="0"/>
          <w:marRight w:val="0"/>
          <w:marTop w:val="0"/>
          <w:marBottom w:val="0"/>
          <w:divBdr>
            <w:top w:val="none" w:sz="0" w:space="0" w:color="auto"/>
            <w:left w:val="none" w:sz="0" w:space="0" w:color="auto"/>
            <w:bottom w:val="none" w:sz="0" w:space="0" w:color="auto"/>
            <w:right w:val="none" w:sz="0" w:space="0" w:color="auto"/>
          </w:divBdr>
        </w:div>
        <w:div w:id="1566447693">
          <w:marLeft w:val="0"/>
          <w:marRight w:val="0"/>
          <w:marTop w:val="0"/>
          <w:marBottom w:val="0"/>
          <w:divBdr>
            <w:top w:val="none" w:sz="0" w:space="0" w:color="auto"/>
            <w:left w:val="none" w:sz="0" w:space="0" w:color="auto"/>
            <w:bottom w:val="none" w:sz="0" w:space="0" w:color="auto"/>
            <w:right w:val="none" w:sz="0" w:space="0" w:color="auto"/>
          </w:divBdr>
        </w:div>
      </w:divsChild>
    </w:div>
    <w:div w:id="1441611015">
      <w:bodyDiv w:val="1"/>
      <w:marLeft w:val="0"/>
      <w:marRight w:val="0"/>
      <w:marTop w:val="0"/>
      <w:marBottom w:val="0"/>
      <w:divBdr>
        <w:top w:val="none" w:sz="0" w:space="0" w:color="auto"/>
        <w:left w:val="none" w:sz="0" w:space="0" w:color="auto"/>
        <w:bottom w:val="none" w:sz="0" w:space="0" w:color="auto"/>
        <w:right w:val="none" w:sz="0" w:space="0" w:color="auto"/>
      </w:divBdr>
    </w:div>
    <w:div w:id="1442459250">
      <w:bodyDiv w:val="1"/>
      <w:marLeft w:val="0"/>
      <w:marRight w:val="0"/>
      <w:marTop w:val="0"/>
      <w:marBottom w:val="0"/>
      <w:divBdr>
        <w:top w:val="none" w:sz="0" w:space="0" w:color="auto"/>
        <w:left w:val="none" w:sz="0" w:space="0" w:color="auto"/>
        <w:bottom w:val="none" w:sz="0" w:space="0" w:color="auto"/>
        <w:right w:val="none" w:sz="0" w:space="0" w:color="auto"/>
      </w:divBdr>
      <w:divsChild>
        <w:div w:id="868643612">
          <w:marLeft w:val="0"/>
          <w:marRight w:val="0"/>
          <w:marTop w:val="0"/>
          <w:marBottom w:val="0"/>
          <w:divBdr>
            <w:top w:val="none" w:sz="0" w:space="0" w:color="auto"/>
            <w:left w:val="none" w:sz="0" w:space="0" w:color="auto"/>
            <w:bottom w:val="none" w:sz="0" w:space="0" w:color="auto"/>
            <w:right w:val="none" w:sz="0" w:space="0" w:color="auto"/>
          </w:divBdr>
        </w:div>
        <w:div w:id="903636939">
          <w:marLeft w:val="0"/>
          <w:marRight w:val="0"/>
          <w:marTop w:val="0"/>
          <w:marBottom w:val="0"/>
          <w:divBdr>
            <w:top w:val="none" w:sz="0" w:space="0" w:color="auto"/>
            <w:left w:val="none" w:sz="0" w:space="0" w:color="auto"/>
            <w:bottom w:val="none" w:sz="0" w:space="0" w:color="auto"/>
            <w:right w:val="none" w:sz="0" w:space="0" w:color="auto"/>
          </w:divBdr>
        </w:div>
        <w:div w:id="1621374296">
          <w:marLeft w:val="0"/>
          <w:marRight w:val="0"/>
          <w:marTop w:val="0"/>
          <w:marBottom w:val="0"/>
          <w:divBdr>
            <w:top w:val="none" w:sz="0" w:space="0" w:color="auto"/>
            <w:left w:val="none" w:sz="0" w:space="0" w:color="auto"/>
            <w:bottom w:val="none" w:sz="0" w:space="0" w:color="auto"/>
            <w:right w:val="none" w:sz="0" w:space="0" w:color="auto"/>
          </w:divBdr>
        </w:div>
        <w:div w:id="129176835">
          <w:marLeft w:val="0"/>
          <w:marRight w:val="0"/>
          <w:marTop w:val="0"/>
          <w:marBottom w:val="0"/>
          <w:divBdr>
            <w:top w:val="none" w:sz="0" w:space="0" w:color="auto"/>
            <w:left w:val="none" w:sz="0" w:space="0" w:color="auto"/>
            <w:bottom w:val="none" w:sz="0" w:space="0" w:color="auto"/>
            <w:right w:val="none" w:sz="0" w:space="0" w:color="auto"/>
          </w:divBdr>
        </w:div>
        <w:div w:id="1995254512">
          <w:marLeft w:val="0"/>
          <w:marRight w:val="0"/>
          <w:marTop w:val="0"/>
          <w:marBottom w:val="0"/>
          <w:divBdr>
            <w:top w:val="none" w:sz="0" w:space="0" w:color="auto"/>
            <w:left w:val="none" w:sz="0" w:space="0" w:color="auto"/>
            <w:bottom w:val="none" w:sz="0" w:space="0" w:color="auto"/>
            <w:right w:val="none" w:sz="0" w:space="0" w:color="auto"/>
          </w:divBdr>
        </w:div>
        <w:div w:id="466094779">
          <w:marLeft w:val="0"/>
          <w:marRight w:val="0"/>
          <w:marTop w:val="0"/>
          <w:marBottom w:val="0"/>
          <w:divBdr>
            <w:top w:val="none" w:sz="0" w:space="0" w:color="auto"/>
            <w:left w:val="none" w:sz="0" w:space="0" w:color="auto"/>
            <w:bottom w:val="none" w:sz="0" w:space="0" w:color="auto"/>
            <w:right w:val="none" w:sz="0" w:space="0" w:color="auto"/>
          </w:divBdr>
        </w:div>
        <w:div w:id="1925142538">
          <w:marLeft w:val="0"/>
          <w:marRight w:val="0"/>
          <w:marTop w:val="0"/>
          <w:marBottom w:val="0"/>
          <w:divBdr>
            <w:top w:val="none" w:sz="0" w:space="0" w:color="auto"/>
            <w:left w:val="none" w:sz="0" w:space="0" w:color="auto"/>
            <w:bottom w:val="none" w:sz="0" w:space="0" w:color="auto"/>
            <w:right w:val="none" w:sz="0" w:space="0" w:color="auto"/>
          </w:divBdr>
        </w:div>
        <w:div w:id="282151149">
          <w:marLeft w:val="0"/>
          <w:marRight w:val="0"/>
          <w:marTop w:val="0"/>
          <w:marBottom w:val="0"/>
          <w:divBdr>
            <w:top w:val="none" w:sz="0" w:space="0" w:color="auto"/>
            <w:left w:val="none" w:sz="0" w:space="0" w:color="auto"/>
            <w:bottom w:val="none" w:sz="0" w:space="0" w:color="auto"/>
            <w:right w:val="none" w:sz="0" w:space="0" w:color="auto"/>
          </w:divBdr>
        </w:div>
        <w:div w:id="1293368552">
          <w:marLeft w:val="0"/>
          <w:marRight w:val="0"/>
          <w:marTop w:val="0"/>
          <w:marBottom w:val="0"/>
          <w:divBdr>
            <w:top w:val="none" w:sz="0" w:space="0" w:color="auto"/>
            <w:left w:val="none" w:sz="0" w:space="0" w:color="auto"/>
            <w:bottom w:val="none" w:sz="0" w:space="0" w:color="auto"/>
            <w:right w:val="none" w:sz="0" w:space="0" w:color="auto"/>
          </w:divBdr>
        </w:div>
        <w:div w:id="1330522725">
          <w:marLeft w:val="0"/>
          <w:marRight w:val="0"/>
          <w:marTop w:val="0"/>
          <w:marBottom w:val="0"/>
          <w:divBdr>
            <w:top w:val="none" w:sz="0" w:space="0" w:color="auto"/>
            <w:left w:val="none" w:sz="0" w:space="0" w:color="auto"/>
            <w:bottom w:val="none" w:sz="0" w:space="0" w:color="auto"/>
            <w:right w:val="none" w:sz="0" w:space="0" w:color="auto"/>
          </w:divBdr>
        </w:div>
        <w:div w:id="955408199">
          <w:marLeft w:val="0"/>
          <w:marRight w:val="0"/>
          <w:marTop w:val="0"/>
          <w:marBottom w:val="0"/>
          <w:divBdr>
            <w:top w:val="none" w:sz="0" w:space="0" w:color="auto"/>
            <w:left w:val="none" w:sz="0" w:space="0" w:color="auto"/>
            <w:bottom w:val="none" w:sz="0" w:space="0" w:color="auto"/>
            <w:right w:val="none" w:sz="0" w:space="0" w:color="auto"/>
          </w:divBdr>
        </w:div>
        <w:div w:id="1888956269">
          <w:marLeft w:val="0"/>
          <w:marRight w:val="0"/>
          <w:marTop w:val="0"/>
          <w:marBottom w:val="0"/>
          <w:divBdr>
            <w:top w:val="none" w:sz="0" w:space="0" w:color="auto"/>
            <w:left w:val="none" w:sz="0" w:space="0" w:color="auto"/>
            <w:bottom w:val="none" w:sz="0" w:space="0" w:color="auto"/>
            <w:right w:val="none" w:sz="0" w:space="0" w:color="auto"/>
          </w:divBdr>
        </w:div>
        <w:div w:id="1358502759">
          <w:marLeft w:val="0"/>
          <w:marRight w:val="0"/>
          <w:marTop w:val="0"/>
          <w:marBottom w:val="0"/>
          <w:divBdr>
            <w:top w:val="none" w:sz="0" w:space="0" w:color="auto"/>
            <w:left w:val="none" w:sz="0" w:space="0" w:color="auto"/>
            <w:bottom w:val="none" w:sz="0" w:space="0" w:color="auto"/>
            <w:right w:val="none" w:sz="0" w:space="0" w:color="auto"/>
          </w:divBdr>
        </w:div>
        <w:div w:id="54788605">
          <w:marLeft w:val="0"/>
          <w:marRight w:val="0"/>
          <w:marTop w:val="0"/>
          <w:marBottom w:val="0"/>
          <w:divBdr>
            <w:top w:val="none" w:sz="0" w:space="0" w:color="auto"/>
            <w:left w:val="none" w:sz="0" w:space="0" w:color="auto"/>
            <w:bottom w:val="none" w:sz="0" w:space="0" w:color="auto"/>
            <w:right w:val="none" w:sz="0" w:space="0" w:color="auto"/>
          </w:divBdr>
        </w:div>
        <w:div w:id="1700661932">
          <w:marLeft w:val="0"/>
          <w:marRight w:val="0"/>
          <w:marTop w:val="0"/>
          <w:marBottom w:val="0"/>
          <w:divBdr>
            <w:top w:val="none" w:sz="0" w:space="0" w:color="auto"/>
            <w:left w:val="none" w:sz="0" w:space="0" w:color="auto"/>
            <w:bottom w:val="none" w:sz="0" w:space="0" w:color="auto"/>
            <w:right w:val="none" w:sz="0" w:space="0" w:color="auto"/>
          </w:divBdr>
        </w:div>
        <w:div w:id="195510042">
          <w:marLeft w:val="0"/>
          <w:marRight w:val="0"/>
          <w:marTop w:val="0"/>
          <w:marBottom w:val="0"/>
          <w:divBdr>
            <w:top w:val="none" w:sz="0" w:space="0" w:color="auto"/>
            <w:left w:val="none" w:sz="0" w:space="0" w:color="auto"/>
            <w:bottom w:val="none" w:sz="0" w:space="0" w:color="auto"/>
            <w:right w:val="none" w:sz="0" w:space="0" w:color="auto"/>
          </w:divBdr>
        </w:div>
        <w:div w:id="1362047232">
          <w:marLeft w:val="0"/>
          <w:marRight w:val="0"/>
          <w:marTop w:val="0"/>
          <w:marBottom w:val="0"/>
          <w:divBdr>
            <w:top w:val="none" w:sz="0" w:space="0" w:color="auto"/>
            <w:left w:val="none" w:sz="0" w:space="0" w:color="auto"/>
            <w:bottom w:val="none" w:sz="0" w:space="0" w:color="auto"/>
            <w:right w:val="none" w:sz="0" w:space="0" w:color="auto"/>
          </w:divBdr>
        </w:div>
        <w:div w:id="1576092361">
          <w:marLeft w:val="0"/>
          <w:marRight w:val="0"/>
          <w:marTop w:val="0"/>
          <w:marBottom w:val="0"/>
          <w:divBdr>
            <w:top w:val="none" w:sz="0" w:space="0" w:color="auto"/>
            <w:left w:val="none" w:sz="0" w:space="0" w:color="auto"/>
            <w:bottom w:val="none" w:sz="0" w:space="0" w:color="auto"/>
            <w:right w:val="none" w:sz="0" w:space="0" w:color="auto"/>
          </w:divBdr>
        </w:div>
        <w:div w:id="157695583">
          <w:marLeft w:val="0"/>
          <w:marRight w:val="0"/>
          <w:marTop w:val="0"/>
          <w:marBottom w:val="0"/>
          <w:divBdr>
            <w:top w:val="none" w:sz="0" w:space="0" w:color="auto"/>
            <w:left w:val="none" w:sz="0" w:space="0" w:color="auto"/>
            <w:bottom w:val="none" w:sz="0" w:space="0" w:color="auto"/>
            <w:right w:val="none" w:sz="0" w:space="0" w:color="auto"/>
          </w:divBdr>
        </w:div>
        <w:div w:id="1859343327">
          <w:marLeft w:val="0"/>
          <w:marRight w:val="0"/>
          <w:marTop w:val="0"/>
          <w:marBottom w:val="0"/>
          <w:divBdr>
            <w:top w:val="none" w:sz="0" w:space="0" w:color="auto"/>
            <w:left w:val="none" w:sz="0" w:space="0" w:color="auto"/>
            <w:bottom w:val="none" w:sz="0" w:space="0" w:color="auto"/>
            <w:right w:val="none" w:sz="0" w:space="0" w:color="auto"/>
          </w:divBdr>
        </w:div>
        <w:div w:id="899708022">
          <w:marLeft w:val="0"/>
          <w:marRight w:val="0"/>
          <w:marTop w:val="0"/>
          <w:marBottom w:val="0"/>
          <w:divBdr>
            <w:top w:val="none" w:sz="0" w:space="0" w:color="auto"/>
            <w:left w:val="none" w:sz="0" w:space="0" w:color="auto"/>
            <w:bottom w:val="none" w:sz="0" w:space="0" w:color="auto"/>
            <w:right w:val="none" w:sz="0" w:space="0" w:color="auto"/>
          </w:divBdr>
        </w:div>
      </w:divsChild>
    </w:div>
    <w:div w:id="1445424333">
      <w:bodyDiv w:val="1"/>
      <w:marLeft w:val="0"/>
      <w:marRight w:val="0"/>
      <w:marTop w:val="0"/>
      <w:marBottom w:val="0"/>
      <w:divBdr>
        <w:top w:val="none" w:sz="0" w:space="0" w:color="auto"/>
        <w:left w:val="none" w:sz="0" w:space="0" w:color="auto"/>
        <w:bottom w:val="none" w:sz="0" w:space="0" w:color="auto"/>
        <w:right w:val="none" w:sz="0" w:space="0" w:color="auto"/>
      </w:divBdr>
    </w:div>
    <w:div w:id="1447381619">
      <w:bodyDiv w:val="1"/>
      <w:marLeft w:val="0"/>
      <w:marRight w:val="0"/>
      <w:marTop w:val="0"/>
      <w:marBottom w:val="0"/>
      <w:divBdr>
        <w:top w:val="none" w:sz="0" w:space="0" w:color="auto"/>
        <w:left w:val="none" w:sz="0" w:space="0" w:color="auto"/>
        <w:bottom w:val="none" w:sz="0" w:space="0" w:color="auto"/>
        <w:right w:val="none" w:sz="0" w:space="0" w:color="auto"/>
      </w:divBdr>
      <w:divsChild>
        <w:div w:id="2005860532">
          <w:marLeft w:val="0"/>
          <w:marRight w:val="0"/>
          <w:marTop w:val="0"/>
          <w:marBottom w:val="0"/>
          <w:divBdr>
            <w:top w:val="none" w:sz="0" w:space="0" w:color="auto"/>
            <w:left w:val="none" w:sz="0" w:space="0" w:color="auto"/>
            <w:bottom w:val="none" w:sz="0" w:space="0" w:color="auto"/>
            <w:right w:val="none" w:sz="0" w:space="0" w:color="auto"/>
          </w:divBdr>
        </w:div>
        <w:div w:id="1373532254">
          <w:marLeft w:val="0"/>
          <w:marRight w:val="0"/>
          <w:marTop w:val="0"/>
          <w:marBottom w:val="0"/>
          <w:divBdr>
            <w:top w:val="none" w:sz="0" w:space="0" w:color="auto"/>
            <w:left w:val="none" w:sz="0" w:space="0" w:color="auto"/>
            <w:bottom w:val="none" w:sz="0" w:space="0" w:color="auto"/>
            <w:right w:val="none" w:sz="0" w:space="0" w:color="auto"/>
          </w:divBdr>
        </w:div>
        <w:div w:id="641036145">
          <w:marLeft w:val="0"/>
          <w:marRight w:val="0"/>
          <w:marTop w:val="0"/>
          <w:marBottom w:val="0"/>
          <w:divBdr>
            <w:top w:val="none" w:sz="0" w:space="0" w:color="auto"/>
            <w:left w:val="none" w:sz="0" w:space="0" w:color="auto"/>
            <w:bottom w:val="none" w:sz="0" w:space="0" w:color="auto"/>
            <w:right w:val="none" w:sz="0" w:space="0" w:color="auto"/>
          </w:divBdr>
        </w:div>
        <w:div w:id="24790324">
          <w:marLeft w:val="0"/>
          <w:marRight w:val="0"/>
          <w:marTop w:val="0"/>
          <w:marBottom w:val="0"/>
          <w:divBdr>
            <w:top w:val="none" w:sz="0" w:space="0" w:color="auto"/>
            <w:left w:val="none" w:sz="0" w:space="0" w:color="auto"/>
            <w:bottom w:val="none" w:sz="0" w:space="0" w:color="auto"/>
            <w:right w:val="none" w:sz="0" w:space="0" w:color="auto"/>
          </w:divBdr>
        </w:div>
        <w:div w:id="1072434043">
          <w:marLeft w:val="0"/>
          <w:marRight w:val="0"/>
          <w:marTop w:val="0"/>
          <w:marBottom w:val="0"/>
          <w:divBdr>
            <w:top w:val="none" w:sz="0" w:space="0" w:color="auto"/>
            <w:left w:val="none" w:sz="0" w:space="0" w:color="auto"/>
            <w:bottom w:val="none" w:sz="0" w:space="0" w:color="auto"/>
            <w:right w:val="none" w:sz="0" w:space="0" w:color="auto"/>
          </w:divBdr>
        </w:div>
        <w:div w:id="1853716954">
          <w:marLeft w:val="0"/>
          <w:marRight w:val="0"/>
          <w:marTop w:val="0"/>
          <w:marBottom w:val="0"/>
          <w:divBdr>
            <w:top w:val="none" w:sz="0" w:space="0" w:color="auto"/>
            <w:left w:val="none" w:sz="0" w:space="0" w:color="auto"/>
            <w:bottom w:val="none" w:sz="0" w:space="0" w:color="auto"/>
            <w:right w:val="none" w:sz="0" w:space="0" w:color="auto"/>
          </w:divBdr>
        </w:div>
        <w:div w:id="1686977193">
          <w:marLeft w:val="0"/>
          <w:marRight w:val="0"/>
          <w:marTop w:val="0"/>
          <w:marBottom w:val="0"/>
          <w:divBdr>
            <w:top w:val="none" w:sz="0" w:space="0" w:color="auto"/>
            <w:left w:val="none" w:sz="0" w:space="0" w:color="auto"/>
            <w:bottom w:val="none" w:sz="0" w:space="0" w:color="auto"/>
            <w:right w:val="none" w:sz="0" w:space="0" w:color="auto"/>
          </w:divBdr>
        </w:div>
        <w:div w:id="816384120">
          <w:marLeft w:val="0"/>
          <w:marRight w:val="0"/>
          <w:marTop w:val="0"/>
          <w:marBottom w:val="0"/>
          <w:divBdr>
            <w:top w:val="none" w:sz="0" w:space="0" w:color="auto"/>
            <w:left w:val="none" w:sz="0" w:space="0" w:color="auto"/>
            <w:bottom w:val="none" w:sz="0" w:space="0" w:color="auto"/>
            <w:right w:val="none" w:sz="0" w:space="0" w:color="auto"/>
          </w:divBdr>
        </w:div>
        <w:div w:id="1890728883">
          <w:marLeft w:val="0"/>
          <w:marRight w:val="0"/>
          <w:marTop w:val="0"/>
          <w:marBottom w:val="0"/>
          <w:divBdr>
            <w:top w:val="none" w:sz="0" w:space="0" w:color="auto"/>
            <w:left w:val="none" w:sz="0" w:space="0" w:color="auto"/>
            <w:bottom w:val="none" w:sz="0" w:space="0" w:color="auto"/>
            <w:right w:val="none" w:sz="0" w:space="0" w:color="auto"/>
          </w:divBdr>
        </w:div>
        <w:div w:id="1162116512">
          <w:marLeft w:val="0"/>
          <w:marRight w:val="0"/>
          <w:marTop w:val="0"/>
          <w:marBottom w:val="0"/>
          <w:divBdr>
            <w:top w:val="none" w:sz="0" w:space="0" w:color="auto"/>
            <w:left w:val="none" w:sz="0" w:space="0" w:color="auto"/>
            <w:bottom w:val="none" w:sz="0" w:space="0" w:color="auto"/>
            <w:right w:val="none" w:sz="0" w:space="0" w:color="auto"/>
          </w:divBdr>
        </w:div>
        <w:div w:id="383530123">
          <w:marLeft w:val="0"/>
          <w:marRight w:val="0"/>
          <w:marTop w:val="0"/>
          <w:marBottom w:val="0"/>
          <w:divBdr>
            <w:top w:val="none" w:sz="0" w:space="0" w:color="auto"/>
            <w:left w:val="none" w:sz="0" w:space="0" w:color="auto"/>
            <w:bottom w:val="none" w:sz="0" w:space="0" w:color="auto"/>
            <w:right w:val="none" w:sz="0" w:space="0" w:color="auto"/>
          </w:divBdr>
        </w:div>
        <w:div w:id="95952798">
          <w:marLeft w:val="0"/>
          <w:marRight w:val="0"/>
          <w:marTop w:val="0"/>
          <w:marBottom w:val="0"/>
          <w:divBdr>
            <w:top w:val="none" w:sz="0" w:space="0" w:color="auto"/>
            <w:left w:val="none" w:sz="0" w:space="0" w:color="auto"/>
            <w:bottom w:val="none" w:sz="0" w:space="0" w:color="auto"/>
            <w:right w:val="none" w:sz="0" w:space="0" w:color="auto"/>
          </w:divBdr>
        </w:div>
        <w:div w:id="745498369">
          <w:marLeft w:val="0"/>
          <w:marRight w:val="0"/>
          <w:marTop w:val="0"/>
          <w:marBottom w:val="0"/>
          <w:divBdr>
            <w:top w:val="none" w:sz="0" w:space="0" w:color="auto"/>
            <w:left w:val="none" w:sz="0" w:space="0" w:color="auto"/>
            <w:bottom w:val="none" w:sz="0" w:space="0" w:color="auto"/>
            <w:right w:val="none" w:sz="0" w:space="0" w:color="auto"/>
          </w:divBdr>
        </w:div>
        <w:div w:id="208304955">
          <w:marLeft w:val="0"/>
          <w:marRight w:val="0"/>
          <w:marTop w:val="0"/>
          <w:marBottom w:val="0"/>
          <w:divBdr>
            <w:top w:val="none" w:sz="0" w:space="0" w:color="auto"/>
            <w:left w:val="none" w:sz="0" w:space="0" w:color="auto"/>
            <w:bottom w:val="none" w:sz="0" w:space="0" w:color="auto"/>
            <w:right w:val="none" w:sz="0" w:space="0" w:color="auto"/>
          </w:divBdr>
        </w:div>
        <w:div w:id="1431702855">
          <w:marLeft w:val="0"/>
          <w:marRight w:val="0"/>
          <w:marTop w:val="0"/>
          <w:marBottom w:val="0"/>
          <w:divBdr>
            <w:top w:val="none" w:sz="0" w:space="0" w:color="auto"/>
            <w:left w:val="none" w:sz="0" w:space="0" w:color="auto"/>
            <w:bottom w:val="none" w:sz="0" w:space="0" w:color="auto"/>
            <w:right w:val="none" w:sz="0" w:space="0" w:color="auto"/>
          </w:divBdr>
        </w:div>
        <w:div w:id="178549941">
          <w:marLeft w:val="0"/>
          <w:marRight w:val="0"/>
          <w:marTop w:val="0"/>
          <w:marBottom w:val="0"/>
          <w:divBdr>
            <w:top w:val="none" w:sz="0" w:space="0" w:color="auto"/>
            <w:left w:val="none" w:sz="0" w:space="0" w:color="auto"/>
            <w:bottom w:val="none" w:sz="0" w:space="0" w:color="auto"/>
            <w:right w:val="none" w:sz="0" w:space="0" w:color="auto"/>
          </w:divBdr>
        </w:div>
      </w:divsChild>
    </w:div>
    <w:div w:id="1447390626">
      <w:bodyDiv w:val="1"/>
      <w:marLeft w:val="0"/>
      <w:marRight w:val="0"/>
      <w:marTop w:val="0"/>
      <w:marBottom w:val="0"/>
      <w:divBdr>
        <w:top w:val="none" w:sz="0" w:space="0" w:color="auto"/>
        <w:left w:val="none" w:sz="0" w:space="0" w:color="auto"/>
        <w:bottom w:val="none" w:sz="0" w:space="0" w:color="auto"/>
        <w:right w:val="none" w:sz="0" w:space="0" w:color="auto"/>
      </w:divBdr>
    </w:div>
    <w:div w:id="1452869114">
      <w:bodyDiv w:val="1"/>
      <w:marLeft w:val="0"/>
      <w:marRight w:val="0"/>
      <w:marTop w:val="0"/>
      <w:marBottom w:val="0"/>
      <w:divBdr>
        <w:top w:val="none" w:sz="0" w:space="0" w:color="auto"/>
        <w:left w:val="none" w:sz="0" w:space="0" w:color="auto"/>
        <w:bottom w:val="none" w:sz="0" w:space="0" w:color="auto"/>
        <w:right w:val="none" w:sz="0" w:space="0" w:color="auto"/>
      </w:divBdr>
      <w:divsChild>
        <w:div w:id="469984326">
          <w:marLeft w:val="0"/>
          <w:marRight w:val="0"/>
          <w:marTop w:val="0"/>
          <w:marBottom w:val="0"/>
          <w:divBdr>
            <w:top w:val="none" w:sz="0" w:space="0" w:color="auto"/>
            <w:left w:val="none" w:sz="0" w:space="0" w:color="auto"/>
            <w:bottom w:val="none" w:sz="0" w:space="0" w:color="auto"/>
            <w:right w:val="none" w:sz="0" w:space="0" w:color="auto"/>
          </w:divBdr>
        </w:div>
        <w:div w:id="425808196">
          <w:marLeft w:val="0"/>
          <w:marRight w:val="0"/>
          <w:marTop w:val="0"/>
          <w:marBottom w:val="0"/>
          <w:divBdr>
            <w:top w:val="none" w:sz="0" w:space="0" w:color="auto"/>
            <w:left w:val="none" w:sz="0" w:space="0" w:color="auto"/>
            <w:bottom w:val="none" w:sz="0" w:space="0" w:color="auto"/>
            <w:right w:val="none" w:sz="0" w:space="0" w:color="auto"/>
          </w:divBdr>
        </w:div>
        <w:div w:id="16010626">
          <w:marLeft w:val="0"/>
          <w:marRight w:val="0"/>
          <w:marTop w:val="0"/>
          <w:marBottom w:val="0"/>
          <w:divBdr>
            <w:top w:val="none" w:sz="0" w:space="0" w:color="auto"/>
            <w:left w:val="none" w:sz="0" w:space="0" w:color="auto"/>
            <w:bottom w:val="none" w:sz="0" w:space="0" w:color="auto"/>
            <w:right w:val="none" w:sz="0" w:space="0" w:color="auto"/>
          </w:divBdr>
        </w:div>
        <w:div w:id="1363704962">
          <w:marLeft w:val="0"/>
          <w:marRight w:val="0"/>
          <w:marTop w:val="0"/>
          <w:marBottom w:val="0"/>
          <w:divBdr>
            <w:top w:val="none" w:sz="0" w:space="0" w:color="auto"/>
            <w:left w:val="none" w:sz="0" w:space="0" w:color="auto"/>
            <w:bottom w:val="none" w:sz="0" w:space="0" w:color="auto"/>
            <w:right w:val="none" w:sz="0" w:space="0" w:color="auto"/>
          </w:divBdr>
        </w:div>
        <w:div w:id="1342852305">
          <w:marLeft w:val="0"/>
          <w:marRight w:val="0"/>
          <w:marTop w:val="0"/>
          <w:marBottom w:val="0"/>
          <w:divBdr>
            <w:top w:val="none" w:sz="0" w:space="0" w:color="auto"/>
            <w:left w:val="none" w:sz="0" w:space="0" w:color="auto"/>
            <w:bottom w:val="none" w:sz="0" w:space="0" w:color="auto"/>
            <w:right w:val="none" w:sz="0" w:space="0" w:color="auto"/>
          </w:divBdr>
        </w:div>
        <w:div w:id="116879738">
          <w:marLeft w:val="0"/>
          <w:marRight w:val="0"/>
          <w:marTop w:val="0"/>
          <w:marBottom w:val="0"/>
          <w:divBdr>
            <w:top w:val="none" w:sz="0" w:space="0" w:color="auto"/>
            <w:left w:val="none" w:sz="0" w:space="0" w:color="auto"/>
            <w:bottom w:val="none" w:sz="0" w:space="0" w:color="auto"/>
            <w:right w:val="none" w:sz="0" w:space="0" w:color="auto"/>
          </w:divBdr>
        </w:div>
        <w:div w:id="974455545">
          <w:marLeft w:val="0"/>
          <w:marRight w:val="0"/>
          <w:marTop w:val="0"/>
          <w:marBottom w:val="0"/>
          <w:divBdr>
            <w:top w:val="none" w:sz="0" w:space="0" w:color="auto"/>
            <w:left w:val="none" w:sz="0" w:space="0" w:color="auto"/>
            <w:bottom w:val="none" w:sz="0" w:space="0" w:color="auto"/>
            <w:right w:val="none" w:sz="0" w:space="0" w:color="auto"/>
          </w:divBdr>
        </w:div>
        <w:div w:id="2143963945">
          <w:marLeft w:val="0"/>
          <w:marRight w:val="0"/>
          <w:marTop w:val="0"/>
          <w:marBottom w:val="0"/>
          <w:divBdr>
            <w:top w:val="none" w:sz="0" w:space="0" w:color="auto"/>
            <w:left w:val="none" w:sz="0" w:space="0" w:color="auto"/>
            <w:bottom w:val="none" w:sz="0" w:space="0" w:color="auto"/>
            <w:right w:val="none" w:sz="0" w:space="0" w:color="auto"/>
          </w:divBdr>
        </w:div>
        <w:div w:id="1335373120">
          <w:marLeft w:val="0"/>
          <w:marRight w:val="0"/>
          <w:marTop w:val="0"/>
          <w:marBottom w:val="0"/>
          <w:divBdr>
            <w:top w:val="none" w:sz="0" w:space="0" w:color="auto"/>
            <w:left w:val="none" w:sz="0" w:space="0" w:color="auto"/>
            <w:bottom w:val="none" w:sz="0" w:space="0" w:color="auto"/>
            <w:right w:val="none" w:sz="0" w:space="0" w:color="auto"/>
          </w:divBdr>
        </w:div>
        <w:div w:id="75178249">
          <w:marLeft w:val="0"/>
          <w:marRight w:val="0"/>
          <w:marTop w:val="0"/>
          <w:marBottom w:val="0"/>
          <w:divBdr>
            <w:top w:val="none" w:sz="0" w:space="0" w:color="auto"/>
            <w:left w:val="none" w:sz="0" w:space="0" w:color="auto"/>
            <w:bottom w:val="none" w:sz="0" w:space="0" w:color="auto"/>
            <w:right w:val="none" w:sz="0" w:space="0" w:color="auto"/>
          </w:divBdr>
        </w:div>
        <w:div w:id="1531184582">
          <w:marLeft w:val="0"/>
          <w:marRight w:val="0"/>
          <w:marTop w:val="0"/>
          <w:marBottom w:val="0"/>
          <w:divBdr>
            <w:top w:val="none" w:sz="0" w:space="0" w:color="auto"/>
            <w:left w:val="none" w:sz="0" w:space="0" w:color="auto"/>
            <w:bottom w:val="none" w:sz="0" w:space="0" w:color="auto"/>
            <w:right w:val="none" w:sz="0" w:space="0" w:color="auto"/>
          </w:divBdr>
        </w:div>
        <w:div w:id="1283538166">
          <w:marLeft w:val="0"/>
          <w:marRight w:val="0"/>
          <w:marTop w:val="0"/>
          <w:marBottom w:val="0"/>
          <w:divBdr>
            <w:top w:val="none" w:sz="0" w:space="0" w:color="auto"/>
            <w:left w:val="none" w:sz="0" w:space="0" w:color="auto"/>
            <w:bottom w:val="none" w:sz="0" w:space="0" w:color="auto"/>
            <w:right w:val="none" w:sz="0" w:space="0" w:color="auto"/>
          </w:divBdr>
        </w:div>
        <w:div w:id="1385181442">
          <w:marLeft w:val="0"/>
          <w:marRight w:val="0"/>
          <w:marTop w:val="0"/>
          <w:marBottom w:val="0"/>
          <w:divBdr>
            <w:top w:val="none" w:sz="0" w:space="0" w:color="auto"/>
            <w:left w:val="none" w:sz="0" w:space="0" w:color="auto"/>
            <w:bottom w:val="none" w:sz="0" w:space="0" w:color="auto"/>
            <w:right w:val="none" w:sz="0" w:space="0" w:color="auto"/>
          </w:divBdr>
        </w:div>
        <w:div w:id="1905797567">
          <w:marLeft w:val="0"/>
          <w:marRight w:val="0"/>
          <w:marTop w:val="0"/>
          <w:marBottom w:val="0"/>
          <w:divBdr>
            <w:top w:val="none" w:sz="0" w:space="0" w:color="auto"/>
            <w:left w:val="none" w:sz="0" w:space="0" w:color="auto"/>
            <w:bottom w:val="none" w:sz="0" w:space="0" w:color="auto"/>
            <w:right w:val="none" w:sz="0" w:space="0" w:color="auto"/>
          </w:divBdr>
        </w:div>
      </w:divsChild>
    </w:div>
    <w:div w:id="1453014084">
      <w:bodyDiv w:val="1"/>
      <w:marLeft w:val="0"/>
      <w:marRight w:val="0"/>
      <w:marTop w:val="0"/>
      <w:marBottom w:val="0"/>
      <w:divBdr>
        <w:top w:val="none" w:sz="0" w:space="0" w:color="auto"/>
        <w:left w:val="none" w:sz="0" w:space="0" w:color="auto"/>
        <w:bottom w:val="none" w:sz="0" w:space="0" w:color="auto"/>
        <w:right w:val="none" w:sz="0" w:space="0" w:color="auto"/>
      </w:divBdr>
    </w:div>
    <w:div w:id="1453861320">
      <w:bodyDiv w:val="1"/>
      <w:marLeft w:val="0"/>
      <w:marRight w:val="0"/>
      <w:marTop w:val="0"/>
      <w:marBottom w:val="0"/>
      <w:divBdr>
        <w:top w:val="none" w:sz="0" w:space="0" w:color="auto"/>
        <w:left w:val="none" w:sz="0" w:space="0" w:color="auto"/>
        <w:bottom w:val="none" w:sz="0" w:space="0" w:color="auto"/>
        <w:right w:val="none" w:sz="0" w:space="0" w:color="auto"/>
      </w:divBdr>
    </w:div>
    <w:div w:id="1454904952">
      <w:bodyDiv w:val="1"/>
      <w:marLeft w:val="0"/>
      <w:marRight w:val="0"/>
      <w:marTop w:val="0"/>
      <w:marBottom w:val="0"/>
      <w:divBdr>
        <w:top w:val="none" w:sz="0" w:space="0" w:color="auto"/>
        <w:left w:val="none" w:sz="0" w:space="0" w:color="auto"/>
        <w:bottom w:val="none" w:sz="0" w:space="0" w:color="auto"/>
        <w:right w:val="none" w:sz="0" w:space="0" w:color="auto"/>
      </w:divBdr>
    </w:div>
    <w:div w:id="1455056061">
      <w:bodyDiv w:val="1"/>
      <w:marLeft w:val="0"/>
      <w:marRight w:val="0"/>
      <w:marTop w:val="0"/>
      <w:marBottom w:val="0"/>
      <w:divBdr>
        <w:top w:val="none" w:sz="0" w:space="0" w:color="auto"/>
        <w:left w:val="none" w:sz="0" w:space="0" w:color="auto"/>
        <w:bottom w:val="none" w:sz="0" w:space="0" w:color="auto"/>
        <w:right w:val="none" w:sz="0" w:space="0" w:color="auto"/>
      </w:divBdr>
    </w:div>
    <w:div w:id="1458570183">
      <w:bodyDiv w:val="1"/>
      <w:marLeft w:val="0"/>
      <w:marRight w:val="0"/>
      <w:marTop w:val="0"/>
      <w:marBottom w:val="0"/>
      <w:divBdr>
        <w:top w:val="none" w:sz="0" w:space="0" w:color="auto"/>
        <w:left w:val="none" w:sz="0" w:space="0" w:color="auto"/>
        <w:bottom w:val="none" w:sz="0" w:space="0" w:color="auto"/>
        <w:right w:val="none" w:sz="0" w:space="0" w:color="auto"/>
      </w:divBdr>
      <w:divsChild>
        <w:div w:id="1688211376">
          <w:marLeft w:val="0"/>
          <w:marRight w:val="0"/>
          <w:marTop w:val="0"/>
          <w:marBottom w:val="0"/>
          <w:divBdr>
            <w:top w:val="none" w:sz="0" w:space="0" w:color="auto"/>
            <w:left w:val="none" w:sz="0" w:space="0" w:color="auto"/>
            <w:bottom w:val="none" w:sz="0" w:space="0" w:color="auto"/>
            <w:right w:val="none" w:sz="0" w:space="0" w:color="auto"/>
          </w:divBdr>
        </w:div>
        <w:div w:id="859665396">
          <w:marLeft w:val="0"/>
          <w:marRight w:val="0"/>
          <w:marTop w:val="0"/>
          <w:marBottom w:val="0"/>
          <w:divBdr>
            <w:top w:val="none" w:sz="0" w:space="0" w:color="auto"/>
            <w:left w:val="none" w:sz="0" w:space="0" w:color="auto"/>
            <w:bottom w:val="none" w:sz="0" w:space="0" w:color="auto"/>
            <w:right w:val="none" w:sz="0" w:space="0" w:color="auto"/>
          </w:divBdr>
        </w:div>
        <w:div w:id="1520001992">
          <w:marLeft w:val="0"/>
          <w:marRight w:val="0"/>
          <w:marTop w:val="0"/>
          <w:marBottom w:val="0"/>
          <w:divBdr>
            <w:top w:val="none" w:sz="0" w:space="0" w:color="auto"/>
            <w:left w:val="none" w:sz="0" w:space="0" w:color="auto"/>
            <w:bottom w:val="none" w:sz="0" w:space="0" w:color="auto"/>
            <w:right w:val="none" w:sz="0" w:space="0" w:color="auto"/>
          </w:divBdr>
        </w:div>
        <w:div w:id="638417648">
          <w:marLeft w:val="0"/>
          <w:marRight w:val="0"/>
          <w:marTop w:val="0"/>
          <w:marBottom w:val="0"/>
          <w:divBdr>
            <w:top w:val="none" w:sz="0" w:space="0" w:color="auto"/>
            <w:left w:val="none" w:sz="0" w:space="0" w:color="auto"/>
            <w:bottom w:val="none" w:sz="0" w:space="0" w:color="auto"/>
            <w:right w:val="none" w:sz="0" w:space="0" w:color="auto"/>
          </w:divBdr>
        </w:div>
        <w:div w:id="1410226760">
          <w:marLeft w:val="0"/>
          <w:marRight w:val="0"/>
          <w:marTop w:val="0"/>
          <w:marBottom w:val="0"/>
          <w:divBdr>
            <w:top w:val="none" w:sz="0" w:space="0" w:color="auto"/>
            <w:left w:val="none" w:sz="0" w:space="0" w:color="auto"/>
            <w:bottom w:val="none" w:sz="0" w:space="0" w:color="auto"/>
            <w:right w:val="none" w:sz="0" w:space="0" w:color="auto"/>
          </w:divBdr>
        </w:div>
        <w:div w:id="659385572">
          <w:marLeft w:val="0"/>
          <w:marRight w:val="0"/>
          <w:marTop w:val="0"/>
          <w:marBottom w:val="0"/>
          <w:divBdr>
            <w:top w:val="none" w:sz="0" w:space="0" w:color="auto"/>
            <w:left w:val="none" w:sz="0" w:space="0" w:color="auto"/>
            <w:bottom w:val="none" w:sz="0" w:space="0" w:color="auto"/>
            <w:right w:val="none" w:sz="0" w:space="0" w:color="auto"/>
          </w:divBdr>
        </w:div>
        <w:div w:id="894514087">
          <w:marLeft w:val="0"/>
          <w:marRight w:val="0"/>
          <w:marTop w:val="0"/>
          <w:marBottom w:val="0"/>
          <w:divBdr>
            <w:top w:val="none" w:sz="0" w:space="0" w:color="auto"/>
            <w:left w:val="none" w:sz="0" w:space="0" w:color="auto"/>
            <w:bottom w:val="none" w:sz="0" w:space="0" w:color="auto"/>
            <w:right w:val="none" w:sz="0" w:space="0" w:color="auto"/>
          </w:divBdr>
        </w:div>
        <w:div w:id="1461150038">
          <w:marLeft w:val="0"/>
          <w:marRight w:val="0"/>
          <w:marTop w:val="0"/>
          <w:marBottom w:val="0"/>
          <w:divBdr>
            <w:top w:val="none" w:sz="0" w:space="0" w:color="auto"/>
            <w:left w:val="none" w:sz="0" w:space="0" w:color="auto"/>
            <w:bottom w:val="none" w:sz="0" w:space="0" w:color="auto"/>
            <w:right w:val="none" w:sz="0" w:space="0" w:color="auto"/>
          </w:divBdr>
        </w:div>
        <w:div w:id="494036800">
          <w:marLeft w:val="0"/>
          <w:marRight w:val="0"/>
          <w:marTop w:val="0"/>
          <w:marBottom w:val="0"/>
          <w:divBdr>
            <w:top w:val="none" w:sz="0" w:space="0" w:color="auto"/>
            <w:left w:val="none" w:sz="0" w:space="0" w:color="auto"/>
            <w:bottom w:val="none" w:sz="0" w:space="0" w:color="auto"/>
            <w:right w:val="none" w:sz="0" w:space="0" w:color="auto"/>
          </w:divBdr>
        </w:div>
        <w:div w:id="269553766">
          <w:marLeft w:val="0"/>
          <w:marRight w:val="0"/>
          <w:marTop w:val="0"/>
          <w:marBottom w:val="0"/>
          <w:divBdr>
            <w:top w:val="none" w:sz="0" w:space="0" w:color="auto"/>
            <w:left w:val="none" w:sz="0" w:space="0" w:color="auto"/>
            <w:bottom w:val="none" w:sz="0" w:space="0" w:color="auto"/>
            <w:right w:val="none" w:sz="0" w:space="0" w:color="auto"/>
          </w:divBdr>
        </w:div>
        <w:div w:id="2102724140">
          <w:marLeft w:val="0"/>
          <w:marRight w:val="0"/>
          <w:marTop w:val="0"/>
          <w:marBottom w:val="0"/>
          <w:divBdr>
            <w:top w:val="none" w:sz="0" w:space="0" w:color="auto"/>
            <w:left w:val="none" w:sz="0" w:space="0" w:color="auto"/>
            <w:bottom w:val="none" w:sz="0" w:space="0" w:color="auto"/>
            <w:right w:val="none" w:sz="0" w:space="0" w:color="auto"/>
          </w:divBdr>
        </w:div>
        <w:div w:id="1874532941">
          <w:marLeft w:val="0"/>
          <w:marRight w:val="0"/>
          <w:marTop w:val="0"/>
          <w:marBottom w:val="0"/>
          <w:divBdr>
            <w:top w:val="none" w:sz="0" w:space="0" w:color="auto"/>
            <w:left w:val="none" w:sz="0" w:space="0" w:color="auto"/>
            <w:bottom w:val="none" w:sz="0" w:space="0" w:color="auto"/>
            <w:right w:val="none" w:sz="0" w:space="0" w:color="auto"/>
          </w:divBdr>
        </w:div>
        <w:div w:id="635646693">
          <w:marLeft w:val="0"/>
          <w:marRight w:val="0"/>
          <w:marTop w:val="0"/>
          <w:marBottom w:val="0"/>
          <w:divBdr>
            <w:top w:val="none" w:sz="0" w:space="0" w:color="auto"/>
            <w:left w:val="none" w:sz="0" w:space="0" w:color="auto"/>
            <w:bottom w:val="none" w:sz="0" w:space="0" w:color="auto"/>
            <w:right w:val="none" w:sz="0" w:space="0" w:color="auto"/>
          </w:divBdr>
        </w:div>
        <w:div w:id="931085659">
          <w:marLeft w:val="0"/>
          <w:marRight w:val="0"/>
          <w:marTop w:val="0"/>
          <w:marBottom w:val="0"/>
          <w:divBdr>
            <w:top w:val="none" w:sz="0" w:space="0" w:color="auto"/>
            <w:left w:val="none" w:sz="0" w:space="0" w:color="auto"/>
            <w:bottom w:val="none" w:sz="0" w:space="0" w:color="auto"/>
            <w:right w:val="none" w:sz="0" w:space="0" w:color="auto"/>
          </w:divBdr>
        </w:div>
        <w:div w:id="964039533">
          <w:marLeft w:val="0"/>
          <w:marRight w:val="0"/>
          <w:marTop w:val="0"/>
          <w:marBottom w:val="0"/>
          <w:divBdr>
            <w:top w:val="none" w:sz="0" w:space="0" w:color="auto"/>
            <w:left w:val="none" w:sz="0" w:space="0" w:color="auto"/>
            <w:bottom w:val="none" w:sz="0" w:space="0" w:color="auto"/>
            <w:right w:val="none" w:sz="0" w:space="0" w:color="auto"/>
          </w:divBdr>
        </w:div>
        <w:div w:id="1556310865">
          <w:marLeft w:val="0"/>
          <w:marRight w:val="0"/>
          <w:marTop w:val="0"/>
          <w:marBottom w:val="0"/>
          <w:divBdr>
            <w:top w:val="none" w:sz="0" w:space="0" w:color="auto"/>
            <w:left w:val="none" w:sz="0" w:space="0" w:color="auto"/>
            <w:bottom w:val="none" w:sz="0" w:space="0" w:color="auto"/>
            <w:right w:val="none" w:sz="0" w:space="0" w:color="auto"/>
          </w:divBdr>
        </w:div>
      </w:divsChild>
    </w:div>
    <w:div w:id="1459452803">
      <w:bodyDiv w:val="1"/>
      <w:marLeft w:val="0"/>
      <w:marRight w:val="0"/>
      <w:marTop w:val="0"/>
      <w:marBottom w:val="0"/>
      <w:divBdr>
        <w:top w:val="none" w:sz="0" w:space="0" w:color="auto"/>
        <w:left w:val="none" w:sz="0" w:space="0" w:color="auto"/>
        <w:bottom w:val="none" w:sz="0" w:space="0" w:color="auto"/>
        <w:right w:val="none" w:sz="0" w:space="0" w:color="auto"/>
      </w:divBdr>
    </w:div>
    <w:div w:id="1461458724">
      <w:bodyDiv w:val="1"/>
      <w:marLeft w:val="0"/>
      <w:marRight w:val="0"/>
      <w:marTop w:val="0"/>
      <w:marBottom w:val="0"/>
      <w:divBdr>
        <w:top w:val="none" w:sz="0" w:space="0" w:color="auto"/>
        <w:left w:val="none" w:sz="0" w:space="0" w:color="auto"/>
        <w:bottom w:val="none" w:sz="0" w:space="0" w:color="auto"/>
        <w:right w:val="none" w:sz="0" w:space="0" w:color="auto"/>
      </w:divBdr>
    </w:div>
    <w:div w:id="1471094899">
      <w:bodyDiv w:val="1"/>
      <w:marLeft w:val="0"/>
      <w:marRight w:val="0"/>
      <w:marTop w:val="0"/>
      <w:marBottom w:val="0"/>
      <w:divBdr>
        <w:top w:val="none" w:sz="0" w:space="0" w:color="auto"/>
        <w:left w:val="none" w:sz="0" w:space="0" w:color="auto"/>
        <w:bottom w:val="none" w:sz="0" w:space="0" w:color="auto"/>
        <w:right w:val="none" w:sz="0" w:space="0" w:color="auto"/>
      </w:divBdr>
    </w:div>
    <w:div w:id="1472868888">
      <w:bodyDiv w:val="1"/>
      <w:marLeft w:val="0"/>
      <w:marRight w:val="0"/>
      <w:marTop w:val="0"/>
      <w:marBottom w:val="0"/>
      <w:divBdr>
        <w:top w:val="none" w:sz="0" w:space="0" w:color="auto"/>
        <w:left w:val="none" w:sz="0" w:space="0" w:color="auto"/>
        <w:bottom w:val="none" w:sz="0" w:space="0" w:color="auto"/>
        <w:right w:val="none" w:sz="0" w:space="0" w:color="auto"/>
      </w:divBdr>
    </w:div>
    <w:div w:id="1474250264">
      <w:bodyDiv w:val="1"/>
      <w:marLeft w:val="0"/>
      <w:marRight w:val="0"/>
      <w:marTop w:val="0"/>
      <w:marBottom w:val="0"/>
      <w:divBdr>
        <w:top w:val="none" w:sz="0" w:space="0" w:color="auto"/>
        <w:left w:val="none" w:sz="0" w:space="0" w:color="auto"/>
        <w:bottom w:val="none" w:sz="0" w:space="0" w:color="auto"/>
        <w:right w:val="none" w:sz="0" w:space="0" w:color="auto"/>
      </w:divBdr>
    </w:div>
    <w:div w:id="1476794308">
      <w:bodyDiv w:val="1"/>
      <w:marLeft w:val="0"/>
      <w:marRight w:val="0"/>
      <w:marTop w:val="0"/>
      <w:marBottom w:val="0"/>
      <w:divBdr>
        <w:top w:val="none" w:sz="0" w:space="0" w:color="auto"/>
        <w:left w:val="none" w:sz="0" w:space="0" w:color="auto"/>
        <w:bottom w:val="none" w:sz="0" w:space="0" w:color="auto"/>
        <w:right w:val="none" w:sz="0" w:space="0" w:color="auto"/>
      </w:divBdr>
    </w:div>
    <w:div w:id="1476991693">
      <w:bodyDiv w:val="1"/>
      <w:marLeft w:val="0"/>
      <w:marRight w:val="0"/>
      <w:marTop w:val="0"/>
      <w:marBottom w:val="0"/>
      <w:divBdr>
        <w:top w:val="none" w:sz="0" w:space="0" w:color="auto"/>
        <w:left w:val="none" w:sz="0" w:space="0" w:color="auto"/>
        <w:bottom w:val="none" w:sz="0" w:space="0" w:color="auto"/>
        <w:right w:val="none" w:sz="0" w:space="0" w:color="auto"/>
      </w:divBdr>
    </w:div>
    <w:div w:id="1477911722">
      <w:bodyDiv w:val="1"/>
      <w:marLeft w:val="0"/>
      <w:marRight w:val="0"/>
      <w:marTop w:val="0"/>
      <w:marBottom w:val="0"/>
      <w:divBdr>
        <w:top w:val="none" w:sz="0" w:space="0" w:color="auto"/>
        <w:left w:val="none" w:sz="0" w:space="0" w:color="auto"/>
        <w:bottom w:val="none" w:sz="0" w:space="0" w:color="auto"/>
        <w:right w:val="none" w:sz="0" w:space="0" w:color="auto"/>
      </w:divBdr>
    </w:div>
    <w:div w:id="1483160943">
      <w:bodyDiv w:val="1"/>
      <w:marLeft w:val="0"/>
      <w:marRight w:val="0"/>
      <w:marTop w:val="0"/>
      <w:marBottom w:val="0"/>
      <w:divBdr>
        <w:top w:val="none" w:sz="0" w:space="0" w:color="auto"/>
        <w:left w:val="none" w:sz="0" w:space="0" w:color="auto"/>
        <w:bottom w:val="none" w:sz="0" w:space="0" w:color="auto"/>
        <w:right w:val="none" w:sz="0" w:space="0" w:color="auto"/>
      </w:divBdr>
    </w:div>
    <w:div w:id="1486700315">
      <w:bodyDiv w:val="1"/>
      <w:marLeft w:val="0"/>
      <w:marRight w:val="0"/>
      <w:marTop w:val="0"/>
      <w:marBottom w:val="0"/>
      <w:divBdr>
        <w:top w:val="none" w:sz="0" w:space="0" w:color="auto"/>
        <w:left w:val="none" w:sz="0" w:space="0" w:color="auto"/>
        <w:bottom w:val="none" w:sz="0" w:space="0" w:color="auto"/>
        <w:right w:val="none" w:sz="0" w:space="0" w:color="auto"/>
      </w:divBdr>
      <w:divsChild>
        <w:div w:id="185826935">
          <w:marLeft w:val="0"/>
          <w:marRight w:val="0"/>
          <w:marTop w:val="0"/>
          <w:marBottom w:val="0"/>
          <w:divBdr>
            <w:top w:val="none" w:sz="0" w:space="0" w:color="auto"/>
            <w:left w:val="none" w:sz="0" w:space="0" w:color="auto"/>
            <w:bottom w:val="none" w:sz="0" w:space="0" w:color="auto"/>
            <w:right w:val="none" w:sz="0" w:space="0" w:color="auto"/>
          </w:divBdr>
        </w:div>
        <w:div w:id="1600334200">
          <w:marLeft w:val="0"/>
          <w:marRight w:val="0"/>
          <w:marTop w:val="0"/>
          <w:marBottom w:val="0"/>
          <w:divBdr>
            <w:top w:val="none" w:sz="0" w:space="0" w:color="auto"/>
            <w:left w:val="none" w:sz="0" w:space="0" w:color="auto"/>
            <w:bottom w:val="none" w:sz="0" w:space="0" w:color="auto"/>
            <w:right w:val="none" w:sz="0" w:space="0" w:color="auto"/>
          </w:divBdr>
        </w:div>
        <w:div w:id="1420255472">
          <w:marLeft w:val="0"/>
          <w:marRight w:val="0"/>
          <w:marTop w:val="0"/>
          <w:marBottom w:val="0"/>
          <w:divBdr>
            <w:top w:val="none" w:sz="0" w:space="0" w:color="auto"/>
            <w:left w:val="none" w:sz="0" w:space="0" w:color="auto"/>
            <w:bottom w:val="none" w:sz="0" w:space="0" w:color="auto"/>
            <w:right w:val="none" w:sz="0" w:space="0" w:color="auto"/>
          </w:divBdr>
        </w:div>
        <w:div w:id="289017451">
          <w:marLeft w:val="0"/>
          <w:marRight w:val="0"/>
          <w:marTop w:val="0"/>
          <w:marBottom w:val="0"/>
          <w:divBdr>
            <w:top w:val="none" w:sz="0" w:space="0" w:color="auto"/>
            <w:left w:val="none" w:sz="0" w:space="0" w:color="auto"/>
            <w:bottom w:val="none" w:sz="0" w:space="0" w:color="auto"/>
            <w:right w:val="none" w:sz="0" w:space="0" w:color="auto"/>
          </w:divBdr>
        </w:div>
        <w:div w:id="790056641">
          <w:marLeft w:val="0"/>
          <w:marRight w:val="0"/>
          <w:marTop w:val="0"/>
          <w:marBottom w:val="0"/>
          <w:divBdr>
            <w:top w:val="none" w:sz="0" w:space="0" w:color="auto"/>
            <w:left w:val="none" w:sz="0" w:space="0" w:color="auto"/>
            <w:bottom w:val="none" w:sz="0" w:space="0" w:color="auto"/>
            <w:right w:val="none" w:sz="0" w:space="0" w:color="auto"/>
          </w:divBdr>
        </w:div>
        <w:div w:id="518277695">
          <w:marLeft w:val="0"/>
          <w:marRight w:val="0"/>
          <w:marTop w:val="0"/>
          <w:marBottom w:val="0"/>
          <w:divBdr>
            <w:top w:val="none" w:sz="0" w:space="0" w:color="auto"/>
            <w:left w:val="none" w:sz="0" w:space="0" w:color="auto"/>
            <w:bottom w:val="none" w:sz="0" w:space="0" w:color="auto"/>
            <w:right w:val="none" w:sz="0" w:space="0" w:color="auto"/>
          </w:divBdr>
        </w:div>
        <w:div w:id="9570040">
          <w:marLeft w:val="0"/>
          <w:marRight w:val="0"/>
          <w:marTop w:val="0"/>
          <w:marBottom w:val="0"/>
          <w:divBdr>
            <w:top w:val="none" w:sz="0" w:space="0" w:color="auto"/>
            <w:left w:val="none" w:sz="0" w:space="0" w:color="auto"/>
            <w:bottom w:val="none" w:sz="0" w:space="0" w:color="auto"/>
            <w:right w:val="none" w:sz="0" w:space="0" w:color="auto"/>
          </w:divBdr>
        </w:div>
        <w:div w:id="1382440275">
          <w:marLeft w:val="0"/>
          <w:marRight w:val="0"/>
          <w:marTop w:val="0"/>
          <w:marBottom w:val="0"/>
          <w:divBdr>
            <w:top w:val="none" w:sz="0" w:space="0" w:color="auto"/>
            <w:left w:val="none" w:sz="0" w:space="0" w:color="auto"/>
            <w:bottom w:val="none" w:sz="0" w:space="0" w:color="auto"/>
            <w:right w:val="none" w:sz="0" w:space="0" w:color="auto"/>
          </w:divBdr>
        </w:div>
      </w:divsChild>
    </w:div>
    <w:div w:id="1493789760">
      <w:bodyDiv w:val="1"/>
      <w:marLeft w:val="0"/>
      <w:marRight w:val="0"/>
      <w:marTop w:val="0"/>
      <w:marBottom w:val="0"/>
      <w:divBdr>
        <w:top w:val="none" w:sz="0" w:space="0" w:color="auto"/>
        <w:left w:val="none" w:sz="0" w:space="0" w:color="auto"/>
        <w:bottom w:val="none" w:sz="0" w:space="0" w:color="auto"/>
        <w:right w:val="none" w:sz="0" w:space="0" w:color="auto"/>
      </w:divBdr>
    </w:div>
    <w:div w:id="1495757082">
      <w:bodyDiv w:val="1"/>
      <w:marLeft w:val="0"/>
      <w:marRight w:val="0"/>
      <w:marTop w:val="0"/>
      <w:marBottom w:val="0"/>
      <w:divBdr>
        <w:top w:val="none" w:sz="0" w:space="0" w:color="auto"/>
        <w:left w:val="none" w:sz="0" w:space="0" w:color="auto"/>
        <w:bottom w:val="none" w:sz="0" w:space="0" w:color="auto"/>
        <w:right w:val="none" w:sz="0" w:space="0" w:color="auto"/>
      </w:divBdr>
    </w:div>
    <w:div w:id="1495954606">
      <w:bodyDiv w:val="1"/>
      <w:marLeft w:val="0"/>
      <w:marRight w:val="0"/>
      <w:marTop w:val="0"/>
      <w:marBottom w:val="0"/>
      <w:divBdr>
        <w:top w:val="none" w:sz="0" w:space="0" w:color="auto"/>
        <w:left w:val="none" w:sz="0" w:space="0" w:color="auto"/>
        <w:bottom w:val="none" w:sz="0" w:space="0" w:color="auto"/>
        <w:right w:val="none" w:sz="0" w:space="0" w:color="auto"/>
      </w:divBdr>
      <w:divsChild>
        <w:div w:id="1774475907">
          <w:marLeft w:val="0"/>
          <w:marRight w:val="0"/>
          <w:marTop w:val="0"/>
          <w:marBottom w:val="0"/>
          <w:divBdr>
            <w:top w:val="none" w:sz="0" w:space="0" w:color="auto"/>
            <w:left w:val="none" w:sz="0" w:space="0" w:color="auto"/>
            <w:bottom w:val="none" w:sz="0" w:space="0" w:color="auto"/>
            <w:right w:val="none" w:sz="0" w:space="0" w:color="auto"/>
          </w:divBdr>
        </w:div>
        <w:div w:id="16152757">
          <w:marLeft w:val="0"/>
          <w:marRight w:val="0"/>
          <w:marTop w:val="0"/>
          <w:marBottom w:val="0"/>
          <w:divBdr>
            <w:top w:val="none" w:sz="0" w:space="0" w:color="auto"/>
            <w:left w:val="none" w:sz="0" w:space="0" w:color="auto"/>
            <w:bottom w:val="none" w:sz="0" w:space="0" w:color="auto"/>
            <w:right w:val="none" w:sz="0" w:space="0" w:color="auto"/>
          </w:divBdr>
        </w:div>
        <w:div w:id="374617975">
          <w:marLeft w:val="0"/>
          <w:marRight w:val="0"/>
          <w:marTop w:val="0"/>
          <w:marBottom w:val="0"/>
          <w:divBdr>
            <w:top w:val="none" w:sz="0" w:space="0" w:color="auto"/>
            <w:left w:val="none" w:sz="0" w:space="0" w:color="auto"/>
            <w:bottom w:val="none" w:sz="0" w:space="0" w:color="auto"/>
            <w:right w:val="none" w:sz="0" w:space="0" w:color="auto"/>
          </w:divBdr>
        </w:div>
        <w:div w:id="397871335">
          <w:marLeft w:val="0"/>
          <w:marRight w:val="0"/>
          <w:marTop w:val="0"/>
          <w:marBottom w:val="0"/>
          <w:divBdr>
            <w:top w:val="none" w:sz="0" w:space="0" w:color="auto"/>
            <w:left w:val="none" w:sz="0" w:space="0" w:color="auto"/>
            <w:bottom w:val="none" w:sz="0" w:space="0" w:color="auto"/>
            <w:right w:val="none" w:sz="0" w:space="0" w:color="auto"/>
          </w:divBdr>
        </w:div>
        <w:div w:id="1502815283">
          <w:marLeft w:val="0"/>
          <w:marRight w:val="0"/>
          <w:marTop w:val="0"/>
          <w:marBottom w:val="0"/>
          <w:divBdr>
            <w:top w:val="none" w:sz="0" w:space="0" w:color="auto"/>
            <w:left w:val="none" w:sz="0" w:space="0" w:color="auto"/>
            <w:bottom w:val="none" w:sz="0" w:space="0" w:color="auto"/>
            <w:right w:val="none" w:sz="0" w:space="0" w:color="auto"/>
          </w:divBdr>
        </w:div>
        <w:div w:id="323238336">
          <w:marLeft w:val="0"/>
          <w:marRight w:val="0"/>
          <w:marTop w:val="0"/>
          <w:marBottom w:val="0"/>
          <w:divBdr>
            <w:top w:val="none" w:sz="0" w:space="0" w:color="auto"/>
            <w:left w:val="none" w:sz="0" w:space="0" w:color="auto"/>
            <w:bottom w:val="none" w:sz="0" w:space="0" w:color="auto"/>
            <w:right w:val="none" w:sz="0" w:space="0" w:color="auto"/>
          </w:divBdr>
        </w:div>
        <w:div w:id="1198465975">
          <w:marLeft w:val="0"/>
          <w:marRight w:val="0"/>
          <w:marTop w:val="0"/>
          <w:marBottom w:val="0"/>
          <w:divBdr>
            <w:top w:val="none" w:sz="0" w:space="0" w:color="auto"/>
            <w:left w:val="none" w:sz="0" w:space="0" w:color="auto"/>
            <w:bottom w:val="none" w:sz="0" w:space="0" w:color="auto"/>
            <w:right w:val="none" w:sz="0" w:space="0" w:color="auto"/>
          </w:divBdr>
        </w:div>
        <w:div w:id="427890254">
          <w:marLeft w:val="0"/>
          <w:marRight w:val="0"/>
          <w:marTop w:val="0"/>
          <w:marBottom w:val="0"/>
          <w:divBdr>
            <w:top w:val="none" w:sz="0" w:space="0" w:color="auto"/>
            <w:left w:val="none" w:sz="0" w:space="0" w:color="auto"/>
            <w:bottom w:val="none" w:sz="0" w:space="0" w:color="auto"/>
            <w:right w:val="none" w:sz="0" w:space="0" w:color="auto"/>
          </w:divBdr>
        </w:div>
        <w:div w:id="252398013">
          <w:marLeft w:val="0"/>
          <w:marRight w:val="0"/>
          <w:marTop w:val="0"/>
          <w:marBottom w:val="0"/>
          <w:divBdr>
            <w:top w:val="none" w:sz="0" w:space="0" w:color="auto"/>
            <w:left w:val="none" w:sz="0" w:space="0" w:color="auto"/>
            <w:bottom w:val="none" w:sz="0" w:space="0" w:color="auto"/>
            <w:right w:val="none" w:sz="0" w:space="0" w:color="auto"/>
          </w:divBdr>
        </w:div>
        <w:div w:id="663822150">
          <w:marLeft w:val="0"/>
          <w:marRight w:val="0"/>
          <w:marTop w:val="0"/>
          <w:marBottom w:val="0"/>
          <w:divBdr>
            <w:top w:val="none" w:sz="0" w:space="0" w:color="auto"/>
            <w:left w:val="none" w:sz="0" w:space="0" w:color="auto"/>
            <w:bottom w:val="none" w:sz="0" w:space="0" w:color="auto"/>
            <w:right w:val="none" w:sz="0" w:space="0" w:color="auto"/>
          </w:divBdr>
        </w:div>
        <w:div w:id="578029442">
          <w:marLeft w:val="0"/>
          <w:marRight w:val="0"/>
          <w:marTop w:val="0"/>
          <w:marBottom w:val="0"/>
          <w:divBdr>
            <w:top w:val="none" w:sz="0" w:space="0" w:color="auto"/>
            <w:left w:val="none" w:sz="0" w:space="0" w:color="auto"/>
            <w:bottom w:val="none" w:sz="0" w:space="0" w:color="auto"/>
            <w:right w:val="none" w:sz="0" w:space="0" w:color="auto"/>
          </w:divBdr>
        </w:div>
        <w:div w:id="1573585685">
          <w:marLeft w:val="0"/>
          <w:marRight w:val="0"/>
          <w:marTop w:val="0"/>
          <w:marBottom w:val="0"/>
          <w:divBdr>
            <w:top w:val="none" w:sz="0" w:space="0" w:color="auto"/>
            <w:left w:val="none" w:sz="0" w:space="0" w:color="auto"/>
            <w:bottom w:val="none" w:sz="0" w:space="0" w:color="auto"/>
            <w:right w:val="none" w:sz="0" w:space="0" w:color="auto"/>
          </w:divBdr>
        </w:div>
        <w:div w:id="1441990055">
          <w:marLeft w:val="0"/>
          <w:marRight w:val="0"/>
          <w:marTop w:val="0"/>
          <w:marBottom w:val="0"/>
          <w:divBdr>
            <w:top w:val="none" w:sz="0" w:space="0" w:color="auto"/>
            <w:left w:val="none" w:sz="0" w:space="0" w:color="auto"/>
            <w:bottom w:val="none" w:sz="0" w:space="0" w:color="auto"/>
            <w:right w:val="none" w:sz="0" w:space="0" w:color="auto"/>
          </w:divBdr>
        </w:div>
        <w:div w:id="17507718">
          <w:marLeft w:val="0"/>
          <w:marRight w:val="0"/>
          <w:marTop w:val="0"/>
          <w:marBottom w:val="0"/>
          <w:divBdr>
            <w:top w:val="none" w:sz="0" w:space="0" w:color="auto"/>
            <w:left w:val="none" w:sz="0" w:space="0" w:color="auto"/>
            <w:bottom w:val="none" w:sz="0" w:space="0" w:color="auto"/>
            <w:right w:val="none" w:sz="0" w:space="0" w:color="auto"/>
          </w:divBdr>
        </w:div>
        <w:div w:id="1130392127">
          <w:marLeft w:val="0"/>
          <w:marRight w:val="0"/>
          <w:marTop w:val="0"/>
          <w:marBottom w:val="0"/>
          <w:divBdr>
            <w:top w:val="none" w:sz="0" w:space="0" w:color="auto"/>
            <w:left w:val="none" w:sz="0" w:space="0" w:color="auto"/>
            <w:bottom w:val="none" w:sz="0" w:space="0" w:color="auto"/>
            <w:right w:val="none" w:sz="0" w:space="0" w:color="auto"/>
          </w:divBdr>
        </w:div>
        <w:div w:id="773788029">
          <w:marLeft w:val="0"/>
          <w:marRight w:val="0"/>
          <w:marTop w:val="0"/>
          <w:marBottom w:val="0"/>
          <w:divBdr>
            <w:top w:val="none" w:sz="0" w:space="0" w:color="auto"/>
            <w:left w:val="none" w:sz="0" w:space="0" w:color="auto"/>
            <w:bottom w:val="none" w:sz="0" w:space="0" w:color="auto"/>
            <w:right w:val="none" w:sz="0" w:space="0" w:color="auto"/>
          </w:divBdr>
        </w:div>
        <w:div w:id="233785445">
          <w:marLeft w:val="0"/>
          <w:marRight w:val="0"/>
          <w:marTop w:val="0"/>
          <w:marBottom w:val="0"/>
          <w:divBdr>
            <w:top w:val="none" w:sz="0" w:space="0" w:color="auto"/>
            <w:left w:val="none" w:sz="0" w:space="0" w:color="auto"/>
            <w:bottom w:val="none" w:sz="0" w:space="0" w:color="auto"/>
            <w:right w:val="none" w:sz="0" w:space="0" w:color="auto"/>
          </w:divBdr>
        </w:div>
        <w:div w:id="164983428">
          <w:marLeft w:val="0"/>
          <w:marRight w:val="0"/>
          <w:marTop w:val="0"/>
          <w:marBottom w:val="0"/>
          <w:divBdr>
            <w:top w:val="none" w:sz="0" w:space="0" w:color="auto"/>
            <w:left w:val="none" w:sz="0" w:space="0" w:color="auto"/>
            <w:bottom w:val="none" w:sz="0" w:space="0" w:color="auto"/>
            <w:right w:val="none" w:sz="0" w:space="0" w:color="auto"/>
          </w:divBdr>
        </w:div>
        <w:div w:id="1589463995">
          <w:marLeft w:val="0"/>
          <w:marRight w:val="0"/>
          <w:marTop w:val="0"/>
          <w:marBottom w:val="0"/>
          <w:divBdr>
            <w:top w:val="none" w:sz="0" w:space="0" w:color="auto"/>
            <w:left w:val="none" w:sz="0" w:space="0" w:color="auto"/>
            <w:bottom w:val="none" w:sz="0" w:space="0" w:color="auto"/>
            <w:right w:val="none" w:sz="0" w:space="0" w:color="auto"/>
          </w:divBdr>
        </w:div>
        <w:div w:id="1492867928">
          <w:marLeft w:val="0"/>
          <w:marRight w:val="0"/>
          <w:marTop w:val="0"/>
          <w:marBottom w:val="0"/>
          <w:divBdr>
            <w:top w:val="none" w:sz="0" w:space="0" w:color="auto"/>
            <w:left w:val="none" w:sz="0" w:space="0" w:color="auto"/>
            <w:bottom w:val="none" w:sz="0" w:space="0" w:color="auto"/>
            <w:right w:val="none" w:sz="0" w:space="0" w:color="auto"/>
          </w:divBdr>
        </w:div>
        <w:div w:id="567957860">
          <w:marLeft w:val="0"/>
          <w:marRight w:val="0"/>
          <w:marTop w:val="0"/>
          <w:marBottom w:val="0"/>
          <w:divBdr>
            <w:top w:val="none" w:sz="0" w:space="0" w:color="auto"/>
            <w:left w:val="none" w:sz="0" w:space="0" w:color="auto"/>
            <w:bottom w:val="none" w:sz="0" w:space="0" w:color="auto"/>
            <w:right w:val="none" w:sz="0" w:space="0" w:color="auto"/>
          </w:divBdr>
        </w:div>
      </w:divsChild>
    </w:div>
    <w:div w:id="1501433242">
      <w:bodyDiv w:val="1"/>
      <w:marLeft w:val="0"/>
      <w:marRight w:val="0"/>
      <w:marTop w:val="0"/>
      <w:marBottom w:val="0"/>
      <w:divBdr>
        <w:top w:val="none" w:sz="0" w:space="0" w:color="auto"/>
        <w:left w:val="none" w:sz="0" w:space="0" w:color="auto"/>
        <w:bottom w:val="none" w:sz="0" w:space="0" w:color="auto"/>
        <w:right w:val="none" w:sz="0" w:space="0" w:color="auto"/>
      </w:divBdr>
    </w:div>
    <w:div w:id="1502431170">
      <w:bodyDiv w:val="1"/>
      <w:marLeft w:val="0"/>
      <w:marRight w:val="0"/>
      <w:marTop w:val="0"/>
      <w:marBottom w:val="0"/>
      <w:divBdr>
        <w:top w:val="none" w:sz="0" w:space="0" w:color="auto"/>
        <w:left w:val="none" w:sz="0" w:space="0" w:color="auto"/>
        <w:bottom w:val="none" w:sz="0" w:space="0" w:color="auto"/>
        <w:right w:val="none" w:sz="0" w:space="0" w:color="auto"/>
      </w:divBdr>
    </w:div>
    <w:div w:id="1504202135">
      <w:bodyDiv w:val="1"/>
      <w:marLeft w:val="0"/>
      <w:marRight w:val="0"/>
      <w:marTop w:val="0"/>
      <w:marBottom w:val="0"/>
      <w:divBdr>
        <w:top w:val="none" w:sz="0" w:space="0" w:color="auto"/>
        <w:left w:val="none" w:sz="0" w:space="0" w:color="auto"/>
        <w:bottom w:val="none" w:sz="0" w:space="0" w:color="auto"/>
        <w:right w:val="none" w:sz="0" w:space="0" w:color="auto"/>
      </w:divBdr>
      <w:divsChild>
        <w:div w:id="2138791662">
          <w:marLeft w:val="0"/>
          <w:marRight w:val="0"/>
          <w:marTop w:val="0"/>
          <w:marBottom w:val="0"/>
          <w:divBdr>
            <w:top w:val="none" w:sz="0" w:space="0" w:color="auto"/>
            <w:left w:val="none" w:sz="0" w:space="0" w:color="auto"/>
            <w:bottom w:val="none" w:sz="0" w:space="0" w:color="auto"/>
            <w:right w:val="none" w:sz="0" w:space="0" w:color="auto"/>
          </w:divBdr>
        </w:div>
        <w:div w:id="2032225399">
          <w:marLeft w:val="0"/>
          <w:marRight w:val="0"/>
          <w:marTop w:val="0"/>
          <w:marBottom w:val="0"/>
          <w:divBdr>
            <w:top w:val="none" w:sz="0" w:space="0" w:color="auto"/>
            <w:left w:val="none" w:sz="0" w:space="0" w:color="auto"/>
            <w:bottom w:val="none" w:sz="0" w:space="0" w:color="auto"/>
            <w:right w:val="none" w:sz="0" w:space="0" w:color="auto"/>
          </w:divBdr>
        </w:div>
        <w:div w:id="1658724195">
          <w:marLeft w:val="0"/>
          <w:marRight w:val="0"/>
          <w:marTop w:val="0"/>
          <w:marBottom w:val="0"/>
          <w:divBdr>
            <w:top w:val="none" w:sz="0" w:space="0" w:color="auto"/>
            <w:left w:val="none" w:sz="0" w:space="0" w:color="auto"/>
            <w:bottom w:val="none" w:sz="0" w:space="0" w:color="auto"/>
            <w:right w:val="none" w:sz="0" w:space="0" w:color="auto"/>
          </w:divBdr>
        </w:div>
        <w:div w:id="1967664842">
          <w:marLeft w:val="0"/>
          <w:marRight w:val="0"/>
          <w:marTop w:val="0"/>
          <w:marBottom w:val="0"/>
          <w:divBdr>
            <w:top w:val="none" w:sz="0" w:space="0" w:color="auto"/>
            <w:left w:val="none" w:sz="0" w:space="0" w:color="auto"/>
            <w:bottom w:val="none" w:sz="0" w:space="0" w:color="auto"/>
            <w:right w:val="none" w:sz="0" w:space="0" w:color="auto"/>
          </w:divBdr>
        </w:div>
        <w:div w:id="952786495">
          <w:marLeft w:val="0"/>
          <w:marRight w:val="0"/>
          <w:marTop w:val="0"/>
          <w:marBottom w:val="0"/>
          <w:divBdr>
            <w:top w:val="none" w:sz="0" w:space="0" w:color="auto"/>
            <w:left w:val="none" w:sz="0" w:space="0" w:color="auto"/>
            <w:bottom w:val="none" w:sz="0" w:space="0" w:color="auto"/>
            <w:right w:val="none" w:sz="0" w:space="0" w:color="auto"/>
          </w:divBdr>
        </w:div>
        <w:div w:id="2137790436">
          <w:marLeft w:val="0"/>
          <w:marRight w:val="0"/>
          <w:marTop w:val="0"/>
          <w:marBottom w:val="0"/>
          <w:divBdr>
            <w:top w:val="none" w:sz="0" w:space="0" w:color="auto"/>
            <w:left w:val="none" w:sz="0" w:space="0" w:color="auto"/>
            <w:bottom w:val="none" w:sz="0" w:space="0" w:color="auto"/>
            <w:right w:val="none" w:sz="0" w:space="0" w:color="auto"/>
          </w:divBdr>
        </w:div>
        <w:div w:id="2019651956">
          <w:marLeft w:val="0"/>
          <w:marRight w:val="0"/>
          <w:marTop w:val="0"/>
          <w:marBottom w:val="0"/>
          <w:divBdr>
            <w:top w:val="none" w:sz="0" w:space="0" w:color="auto"/>
            <w:left w:val="none" w:sz="0" w:space="0" w:color="auto"/>
            <w:bottom w:val="none" w:sz="0" w:space="0" w:color="auto"/>
            <w:right w:val="none" w:sz="0" w:space="0" w:color="auto"/>
          </w:divBdr>
        </w:div>
        <w:div w:id="1333682050">
          <w:marLeft w:val="0"/>
          <w:marRight w:val="0"/>
          <w:marTop w:val="0"/>
          <w:marBottom w:val="0"/>
          <w:divBdr>
            <w:top w:val="none" w:sz="0" w:space="0" w:color="auto"/>
            <w:left w:val="none" w:sz="0" w:space="0" w:color="auto"/>
            <w:bottom w:val="none" w:sz="0" w:space="0" w:color="auto"/>
            <w:right w:val="none" w:sz="0" w:space="0" w:color="auto"/>
          </w:divBdr>
        </w:div>
        <w:div w:id="1005322529">
          <w:marLeft w:val="0"/>
          <w:marRight w:val="0"/>
          <w:marTop w:val="0"/>
          <w:marBottom w:val="0"/>
          <w:divBdr>
            <w:top w:val="none" w:sz="0" w:space="0" w:color="auto"/>
            <w:left w:val="none" w:sz="0" w:space="0" w:color="auto"/>
            <w:bottom w:val="none" w:sz="0" w:space="0" w:color="auto"/>
            <w:right w:val="none" w:sz="0" w:space="0" w:color="auto"/>
          </w:divBdr>
        </w:div>
        <w:div w:id="394933590">
          <w:marLeft w:val="0"/>
          <w:marRight w:val="0"/>
          <w:marTop w:val="0"/>
          <w:marBottom w:val="0"/>
          <w:divBdr>
            <w:top w:val="none" w:sz="0" w:space="0" w:color="auto"/>
            <w:left w:val="none" w:sz="0" w:space="0" w:color="auto"/>
            <w:bottom w:val="none" w:sz="0" w:space="0" w:color="auto"/>
            <w:right w:val="none" w:sz="0" w:space="0" w:color="auto"/>
          </w:divBdr>
        </w:div>
        <w:div w:id="2089184674">
          <w:marLeft w:val="0"/>
          <w:marRight w:val="0"/>
          <w:marTop w:val="0"/>
          <w:marBottom w:val="0"/>
          <w:divBdr>
            <w:top w:val="none" w:sz="0" w:space="0" w:color="auto"/>
            <w:left w:val="none" w:sz="0" w:space="0" w:color="auto"/>
            <w:bottom w:val="none" w:sz="0" w:space="0" w:color="auto"/>
            <w:right w:val="none" w:sz="0" w:space="0" w:color="auto"/>
          </w:divBdr>
        </w:div>
        <w:div w:id="1568683218">
          <w:marLeft w:val="0"/>
          <w:marRight w:val="0"/>
          <w:marTop w:val="0"/>
          <w:marBottom w:val="0"/>
          <w:divBdr>
            <w:top w:val="none" w:sz="0" w:space="0" w:color="auto"/>
            <w:left w:val="none" w:sz="0" w:space="0" w:color="auto"/>
            <w:bottom w:val="none" w:sz="0" w:space="0" w:color="auto"/>
            <w:right w:val="none" w:sz="0" w:space="0" w:color="auto"/>
          </w:divBdr>
        </w:div>
        <w:div w:id="2013604986">
          <w:marLeft w:val="0"/>
          <w:marRight w:val="0"/>
          <w:marTop w:val="0"/>
          <w:marBottom w:val="0"/>
          <w:divBdr>
            <w:top w:val="none" w:sz="0" w:space="0" w:color="auto"/>
            <w:left w:val="none" w:sz="0" w:space="0" w:color="auto"/>
            <w:bottom w:val="none" w:sz="0" w:space="0" w:color="auto"/>
            <w:right w:val="none" w:sz="0" w:space="0" w:color="auto"/>
          </w:divBdr>
        </w:div>
        <w:div w:id="1953827766">
          <w:marLeft w:val="0"/>
          <w:marRight w:val="0"/>
          <w:marTop w:val="0"/>
          <w:marBottom w:val="0"/>
          <w:divBdr>
            <w:top w:val="none" w:sz="0" w:space="0" w:color="auto"/>
            <w:left w:val="none" w:sz="0" w:space="0" w:color="auto"/>
            <w:bottom w:val="none" w:sz="0" w:space="0" w:color="auto"/>
            <w:right w:val="none" w:sz="0" w:space="0" w:color="auto"/>
          </w:divBdr>
        </w:div>
        <w:div w:id="326397661">
          <w:marLeft w:val="0"/>
          <w:marRight w:val="0"/>
          <w:marTop w:val="0"/>
          <w:marBottom w:val="0"/>
          <w:divBdr>
            <w:top w:val="none" w:sz="0" w:space="0" w:color="auto"/>
            <w:left w:val="none" w:sz="0" w:space="0" w:color="auto"/>
            <w:bottom w:val="none" w:sz="0" w:space="0" w:color="auto"/>
            <w:right w:val="none" w:sz="0" w:space="0" w:color="auto"/>
          </w:divBdr>
        </w:div>
        <w:div w:id="161044902">
          <w:marLeft w:val="0"/>
          <w:marRight w:val="0"/>
          <w:marTop w:val="0"/>
          <w:marBottom w:val="0"/>
          <w:divBdr>
            <w:top w:val="none" w:sz="0" w:space="0" w:color="auto"/>
            <w:left w:val="none" w:sz="0" w:space="0" w:color="auto"/>
            <w:bottom w:val="none" w:sz="0" w:space="0" w:color="auto"/>
            <w:right w:val="none" w:sz="0" w:space="0" w:color="auto"/>
          </w:divBdr>
        </w:div>
        <w:div w:id="1382049417">
          <w:marLeft w:val="0"/>
          <w:marRight w:val="0"/>
          <w:marTop w:val="0"/>
          <w:marBottom w:val="0"/>
          <w:divBdr>
            <w:top w:val="none" w:sz="0" w:space="0" w:color="auto"/>
            <w:left w:val="none" w:sz="0" w:space="0" w:color="auto"/>
            <w:bottom w:val="none" w:sz="0" w:space="0" w:color="auto"/>
            <w:right w:val="none" w:sz="0" w:space="0" w:color="auto"/>
          </w:divBdr>
        </w:div>
        <w:div w:id="1703481655">
          <w:marLeft w:val="0"/>
          <w:marRight w:val="0"/>
          <w:marTop w:val="0"/>
          <w:marBottom w:val="0"/>
          <w:divBdr>
            <w:top w:val="none" w:sz="0" w:space="0" w:color="auto"/>
            <w:left w:val="none" w:sz="0" w:space="0" w:color="auto"/>
            <w:bottom w:val="none" w:sz="0" w:space="0" w:color="auto"/>
            <w:right w:val="none" w:sz="0" w:space="0" w:color="auto"/>
          </w:divBdr>
        </w:div>
        <w:div w:id="504520769">
          <w:marLeft w:val="0"/>
          <w:marRight w:val="0"/>
          <w:marTop w:val="0"/>
          <w:marBottom w:val="0"/>
          <w:divBdr>
            <w:top w:val="none" w:sz="0" w:space="0" w:color="auto"/>
            <w:left w:val="none" w:sz="0" w:space="0" w:color="auto"/>
            <w:bottom w:val="none" w:sz="0" w:space="0" w:color="auto"/>
            <w:right w:val="none" w:sz="0" w:space="0" w:color="auto"/>
          </w:divBdr>
        </w:div>
        <w:div w:id="1016541238">
          <w:marLeft w:val="0"/>
          <w:marRight w:val="0"/>
          <w:marTop w:val="0"/>
          <w:marBottom w:val="0"/>
          <w:divBdr>
            <w:top w:val="none" w:sz="0" w:space="0" w:color="auto"/>
            <w:left w:val="none" w:sz="0" w:space="0" w:color="auto"/>
            <w:bottom w:val="none" w:sz="0" w:space="0" w:color="auto"/>
            <w:right w:val="none" w:sz="0" w:space="0" w:color="auto"/>
          </w:divBdr>
        </w:div>
        <w:div w:id="1202521375">
          <w:marLeft w:val="0"/>
          <w:marRight w:val="0"/>
          <w:marTop w:val="0"/>
          <w:marBottom w:val="0"/>
          <w:divBdr>
            <w:top w:val="none" w:sz="0" w:space="0" w:color="auto"/>
            <w:left w:val="none" w:sz="0" w:space="0" w:color="auto"/>
            <w:bottom w:val="none" w:sz="0" w:space="0" w:color="auto"/>
            <w:right w:val="none" w:sz="0" w:space="0" w:color="auto"/>
          </w:divBdr>
        </w:div>
      </w:divsChild>
    </w:div>
    <w:div w:id="1504205948">
      <w:bodyDiv w:val="1"/>
      <w:marLeft w:val="0"/>
      <w:marRight w:val="0"/>
      <w:marTop w:val="0"/>
      <w:marBottom w:val="0"/>
      <w:divBdr>
        <w:top w:val="none" w:sz="0" w:space="0" w:color="auto"/>
        <w:left w:val="none" w:sz="0" w:space="0" w:color="auto"/>
        <w:bottom w:val="none" w:sz="0" w:space="0" w:color="auto"/>
        <w:right w:val="none" w:sz="0" w:space="0" w:color="auto"/>
      </w:divBdr>
      <w:divsChild>
        <w:div w:id="1793211498">
          <w:marLeft w:val="0"/>
          <w:marRight w:val="0"/>
          <w:marTop w:val="0"/>
          <w:marBottom w:val="0"/>
          <w:divBdr>
            <w:top w:val="none" w:sz="0" w:space="0" w:color="auto"/>
            <w:left w:val="none" w:sz="0" w:space="0" w:color="auto"/>
            <w:bottom w:val="none" w:sz="0" w:space="0" w:color="auto"/>
            <w:right w:val="none" w:sz="0" w:space="0" w:color="auto"/>
          </w:divBdr>
        </w:div>
        <w:div w:id="451290445">
          <w:marLeft w:val="0"/>
          <w:marRight w:val="0"/>
          <w:marTop w:val="0"/>
          <w:marBottom w:val="0"/>
          <w:divBdr>
            <w:top w:val="none" w:sz="0" w:space="0" w:color="auto"/>
            <w:left w:val="none" w:sz="0" w:space="0" w:color="auto"/>
            <w:bottom w:val="none" w:sz="0" w:space="0" w:color="auto"/>
            <w:right w:val="none" w:sz="0" w:space="0" w:color="auto"/>
          </w:divBdr>
        </w:div>
        <w:div w:id="1296058378">
          <w:marLeft w:val="0"/>
          <w:marRight w:val="0"/>
          <w:marTop w:val="0"/>
          <w:marBottom w:val="0"/>
          <w:divBdr>
            <w:top w:val="none" w:sz="0" w:space="0" w:color="auto"/>
            <w:left w:val="none" w:sz="0" w:space="0" w:color="auto"/>
            <w:bottom w:val="none" w:sz="0" w:space="0" w:color="auto"/>
            <w:right w:val="none" w:sz="0" w:space="0" w:color="auto"/>
          </w:divBdr>
        </w:div>
        <w:div w:id="1809057109">
          <w:marLeft w:val="0"/>
          <w:marRight w:val="0"/>
          <w:marTop w:val="0"/>
          <w:marBottom w:val="0"/>
          <w:divBdr>
            <w:top w:val="none" w:sz="0" w:space="0" w:color="auto"/>
            <w:left w:val="none" w:sz="0" w:space="0" w:color="auto"/>
            <w:bottom w:val="none" w:sz="0" w:space="0" w:color="auto"/>
            <w:right w:val="none" w:sz="0" w:space="0" w:color="auto"/>
          </w:divBdr>
        </w:div>
        <w:div w:id="44375905">
          <w:marLeft w:val="0"/>
          <w:marRight w:val="0"/>
          <w:marTop w:val="0"/>
          <w:marBottom w:val="0"/>
          <w:divBdr>
            <w:top w:val="none" w:sz="0" w:space="0" w:color="auto"/>
            <w:left w:val="none" w:sz="0" w:space="0" w:color="auto"/>
            <w:bottom w:val="none" w:sz="0" w:space="0" w:color="auto"/>
            <w:right w:val="none" w:sz="0" w:space="0" w:color="auto"/>
          </w:divBdr>
        </w:div>
        <w:div w:id="1734542293">
          <w:marLeft w:val="0"/>
          <w:marRight w:val="0"/>
          <w:marTop w:val="0"/>
          <w:marBottom w:val="0"/>
          <w:divBdr>
            <w:top w:val="none" w:sz="0" w:space="0" w:color="auto"/>
            <w:left w:val="none" w:sz="0" w:space="0" w:color="auto"/>
            <w:bottom w:val="none" w:sz="0" w:space="0" w:color="auto"/>
            <w:right w:val="none" w:sz="0" w:space="0" w:color="auto"/>
          </w:divBdr>
        </w:div>
        <w:div w:id="1349019387">
          <w:marLeft w:val="0"/>
          <w:marRight w:val="0"/>
          <w:marTop w:val="0"/>
          <w:marBottom w:val="0"/>
          <w:divBdr>
            <w:top w:val="none" w:sz="0" w:space="0" w:color="auto"/>
            <w:left w:val="none" w:sz="0" w:space="0" w:color="auto"/>
            <w:bottom w:val="none" w:sz="0" w:space="0" w:color="auto"/>
            <w:right w:val="none" w:sz="0" w:space="0" w:color="auto"/>
          </w:divBdr>
        </w:div>
        <w:div w:id="216599460">
          <w:marLeft w:val="0"/>
          <w:marRight w:val="0"/>
          <w:marTop w:val="0"/>
          <w:marBottom w:val="0"/>
          <w:divBdr>
            <w:top w:val="none" w:sz="0" w:space="0" w:color="auto"/>
            <w:left w:val="none" w:sz="0" w:space="0" w:color="auto"/>
            <w:bottom w:val="none" w:sz="0" w:space="0" w:color="auto"/>
            <w:right w:val="none" w:sz="0" w:space="0" w:color="auto"/>
          </w:divBdr>
        </w:div>
        <w:div w:id="1256208537">
          <w:marLeft w:val="0"/>
          <w:marRight w:val="0"/>
          <w:marTop w:val="0"/>
          <w:marBottom w:val="0"/>
          <w:divBdr>
            <w:top w:val="none" w:sz="0" w:space="0" w:color="auto"/>
            <w:left w:val="none" w:sz="0" w:space="0" w:color="auto"/>
            <w:bottom w:val="none" w:sz="0" w:space="0" w:color="auto"/>
            <w:right w:val="none" w:sz="0" w:space="0" w:color="auto"/>
          </w:divBdr>
        </w:div>
        <w:div w:id="699666698">
          <w:marLeft w:val="0"/>
          <w:marRight w:val="0"/>
          <w:marTop w:val="0"/>
          <w:marBottom w:val="0"/>
          <w:divBdr>
            <w:top w:val="none" w:sz="0" w:space="0" w:color="auto"/>
            <w:left w:val="none" w:sz="0" w:space="0" w:color="auto"/>
            <w:bottom w:val="none" w:sz="0" w:space="0" w:color="auto"/>
            <w:right w:val="none" w:sz="0" w:space="0" w:color="auto"/>
          </w:divBdr>
        </w:div>
        <w:div w:id="707727019">
          <w:marLeft w:val="0"/>
          <w:marRight w:val="0"/>
          <w:marTop w:val="0"/>
          <w:marBottom w:val="0"/>
          <w:divBdr>
            <w:top w:val="none" w:sz="0" w:space="0" w:color="auto"/>
            <w:left w:val="none" w:sz="0" w:space="0" w:color="auto"/>
            <w:bottom w:val="none" w:sz="0" w:space="0" w:color="auto"/>
            <w:right w:val="none" w:sz="0" w:space="0" w:color="auto"/>
          </w:divBdr>
        </w:div>
        <w:div w:id="1431927268">
          <w:marLeft w:val="0"/>
          <w:marRight w:val="0"/>
          <w:marTop w:val="0"/>
          <w:marBottom w:val="0"/>
          <w:divBdr>
            <w:top w:val="none" w:sz="0" w:space="0" w:color="auto"/>
            <w:left w:val="none" w:sz="0" w:space="0" w:color="auto"/>
            <w:bottom w:val="none" w:sz="0" w:space="0" w:color="auto"/>
            <w:right w:val="none" w:sz="0" w:space="0" w:color="auto"/>
          </w:divBdr>
        </w:div>
        <w:div w:id="1484665695">
          <w:marLeft w:val="0"/>
          <w:marRight w:val="0"/>
          <w:marTop w:val="0"/>
          <w:marBottom w:val="0"/>
          <w:divBdr>
            <w:top w:val="none" w:sz="0" w:space="0" w:color="auto"/>
            <w:left w:val="none" w:sz="0" w:space="0" w:color="auto"/>
            <w:bottom w:val="none" w:sz="0" w:space="0" w:color="auto"/>
            <w:right w:val="none" w:sz="0" w:space="0" w:color="auto"/>
          </w:divBdr>
        </w:div>
        <w:div w:id="1442722531">
          <w:marLeft w:val="0"/>
          <w:marRight w:val="0"/>
          <w:marTop w:val="0"/>
          <w:marBottom w:val="0"/>
          <w:divBdr>
            <w:top w:val="none" w:sz="0" w:space="0" w:color="auto"/>
            <w:left w:val="none" w:sz="0" w:space="0" w:color="auto"/>
            <w:bottom w:val="none" w:sz="0" w:space="0" w:color="auto"/>
            <w:right w:val="none" w:sz="0" w:space="0" w:color="auto"/>
          </w:divBdr>
        </w:div>
        <w:div w:id="2079327696">
          <w:marLeft w:val="0"/>
          <w:marRight w:val="0"/>
          <w:marTop w:val="0"/>
          <w:marBottom w:val="0"/>
          <w:divBdr>
            <w:top w:val="none" w:sz="0" w:space="0" w:color="auto"/>
            <w:left w:val="none" w:sz="0" w:space="0" w:color="auto"/>
            <w:bottom w:val="none" w:sz="0" w:space="0" w:color="auto"/>
            <w:right w:val="none" w:sz="0" w:space="0" w:color="auto"/>
          </w:divBdr>
        </w:div>
        <w:div w:id="263804772">
          <w:marLeft w:val="0"/>
          <w:marRight w:val="0"/>
          <w:marTop w:val="0"/>
          <w:marBottom w:val="0"/>
          <w:divBdr>
            <w:top w:val="none" w:sz="0" w:space="0" w:color="auto"/>
            <w:left w:val="none" w:sz="0" w:space="0" w:color="auto"/>
            <w:bottom w:val="none" w:sz="0" w:space="0" w:color="auto"/>
            <w:right w:val="none" w:sz="0" w:space="0" w:color="auto"/>
          </w:divBdr>
        </w:div>
        <w:div w:id="1406417810">
          <w:marLeft w:val="0"/>
          <w:marRight w:val="0"/>
          <w:marTop w:val="0"/>
          <w:marBottom w:val="0"/>
          <w:divBdr>
            <w:top w:val="none" w:sz="0" w:space="0" w:color="auto"/>
            <w:left w:val="none" w:sz="0" w:space="0" w:color="auto"/>
            <w:bottom w:val="none" w:sz="0" w:space="0" w:color="auto"/>
            <w:right w:val="none" w:sz="0" w:space="0" w:color="auto"/>
          </w:divBdr>
        </w:div>
        <w:div w:id="2046978621">
          <w:marLeft w:val="0"/>
          <w:marRight w:val="0"/>
          <w:marTop w:val="0"/>
          <w:marBottom w:val="0"/>
          <w:divBdr>
            <w:top w:val="none" w:sz="0" w:space="0" w:color="auto"/>
            <w:left w:val="none" w:sz="0" w:space="0" w:color="auto"/>
            <w:bottom w:val="none" w:sz="0" w:space="0" w:color="auto"/>
            <w:right w:val="none" w:sz="0" w:space="0" w:color="auto"/>
          </w:divBdr>
        </w:div>
        <w:div w:id="1453550906">
          <w:marLeft w:val="0"/>
          <w:marRight w:val="0"/>
          <w:marTop w:val="0"/>
          <w:marBottom w:val="0"/>
          <w:divBdr>
            <w:top w:val="none" w:sz="0" w:space="0" w:color="auto"/>
            <w:left w:val="none" w:sz="0" w:space="0" w:color="auto"/>
            <w:bottom w:val="none" w:sz="0" w:space="0" w:color="auto"/>
            <w:right w:val="none" w:sz="0" w:space="0" w:color="auto"/>
          </w:divBdr>
        </w:div>
        <w:div w:id="641084336">
          <w:marLeft w:val="0"/>
          <w:marRight w:val="0"/>
          <w:marTop w:val="0"/>
          <w:marBottom w:val="0"/>
          <w:divBdr>
            <w:top w:val="none" w:sz="0" w:space="0" w:color="auto"/>
            <w:left w:val="none" w:sz="0" w:space="0" w:color="auto"/>
            <w:bottom w:val="none" w:sz="0" w:space="0" w:color="auto"/>
            <w:right w:val="none" w:sz="0" w:space="0" w:color="auto"/>
          </w:divBdr>
        </w:div>
      </w:divsChild>
    </w:div>
    <w:div w:id="1504972791">
      <w:bodyDiv w:val="1"/>
      <w:marLeft w:val="0"/>
      <w:marRight w:val="0"/>
      <w:marTop w:val="0"/>
      <w:marBottom w:val="0"/>
      <w:divBdr>
        <w:top w:val="none" w:sz="0" w:space="0" w:color="auto"/>
        <w:left w:val="none" w:sz="0" w:space="0" w:color="auto"/>
        <w:bottom w:val="none" w:sz="0" w:space="0" w:color="auto"/>
        <w:right w:val="none" w:sz="0" w:space="0" w:color="auto"/>
      </w:divBdr>
    </w:div>
    <w:div w:id="1504977566">
      <w:bodyDiv w:val="1"/>
      <w:marLeft w:val="0"/>
      <w:marRight w:val="0"/>
      <w:marTop w:val="0"/>
      <w:marBottom w:val="0"/>
      <w:divBdr>
        <w:top w:val="none" w:sz="0" w:space="0" w:color="auto"/>
        <w:left w:val="none" w:sz="0" w:space="0" w:color="auto"/>
        <w:bottom w:val="none" w:sz="0" w:space="0" w:color="auto"/>
        <w:right w:val="none" w:sz="0" w:space="0" w:color="auto"/>
      </w:divBdr>
    </w:div>
    <w:div w:id="1506433754">
      <w:bodyDiv w:val="1"/>
      <w:marLeft w:val="0"/>
      <w:marRight w:val="0"/>
      <w:marTop w:val="0"/>
      <w:marBottom w:val="0"/>
      <w:divBdr>
        <w:top w:val="none" w:sz="0" w:space="0" w:color="auto"/>
        <w:left w:val="none" w:sz="0" w:space="0" w:color="auto"/>
        <w:bottom w:val="none" w:sz="0" w:space="0" w:color="auto"/>
        <w:right w:val="none" w:sz="0" w:space="0" w:color="auto"/>
      </w:divBdr>
    </w:div>
    <w:div w:id="1508326214">
      <w:bodyDiv w:val="1"/>
      <w:marLeft w:val="0"/>
      <w:marRight w:val="0"/>
      <w:marTop w:val="0"/>
      <w:marBottom w:val="0"/>
      <w:divBdr>
        <w:top w:val="none" w:sz="0" w:space="0" w:color="auto"/>
        <w:left w:val="none" w:sz="0" w:space="0" w:color="auto"/>
        <w:bottom w:val="none" w:sz="0" w:space="0" w:color="auto"/>
        <w:right w:val="none" w:sz="0" w:space="0" w:color="auto"/>
      </w:divBdr>
    </w:div>
    <w:div w:id="1509246480">
      <w:bodyDiv w:val="1"/>
      <w:marLeft w:val="0"/>
      <w:marRight w:val="0"/>
      <w:marTop w:val="0"/>
      <w:marBottom w:val="0"/>
      <w:divBdr>
        <w:top w:val="none" w:sz="0" w:space="0" w:color="auto"/>
        <w:left w:val="none" w:sz="0" w:space="0" w:color="auto"/>
        <w:bottom w:val="none" w:sz="0" w:space="0" w:color="auto"/>
        <w:right w:val="none" w:sz="0" w:space="0" w:color="auto"/>
      </w:divBdr>
    </w:div>
    <w:div w:id="1509826088">
      <w:bodyDiv w:val="1"/>
      <w:marLeft w:val="0"/>
      <w:marRight w:val="0"/>
      <w:marTop w:val="0"/>
      <w:marBottom w:val="0"/>
      <w:divBdr>
        <w:top w:val="none" w:sz="0" w:space="0" w:color="auto"/>
        <w:left w:val="none" w:sz="0" w:space="0" w:color="auto"/>
        <w:bottom w:val="none" w:sz="0" w:space="0" w:color="auto"/>
        <w:right w:val="none" w:sz="0" w:space="0" w:color="auto"/>
      </w:divBdr>
    </w:div>
    <w:div w:id="1514297459">
      <w:bodyDiv w:val="1"/>
      <w:marLeft w:val="0"/>
      <w:marRight w:val="0"/>
      <w:marTop w:val="0"/>
      <w:marBottom w:val="0"/>
      <w:divBdr>
        <w:top w:val="none" w:sz="0" w:space="0" w:color="auto"/>
        <w:left w:val="none" w:sz="0" w:space="0" w:color="auto"/>
        <w:bottom w:val="none" w:sz="0" w:space="0" w:color="auto"/>
        <w:right w:val="none" w:sz="0" w:space="0" w:color="auto"/>
      </w:divBdr>
    </w:div>
    <w:div w:id="1519583674">
      <w:bodyDiv w:val="1"/>
      <w:marLeft w:val="0"/>
      <w:marRight w:val="0"/>
      <w:marTop w:val="0"/>
      <w:marBottom w:val="0"/>
      <w:divBdr>
        <w:top w:val="none" w:sz="0" w:space="0" w:color="auto"/>
        <w:left w:val="none" w:sz="0" w:space="0" w:color="auto"/>
        <w:bottom w:val="none" w:sz="0" w:space="0" w:color="auto"/>
        <w:right w:val="none" w:sz="0" w:space="0" w:color="auto"/>
      </w:divBdr>
    </w:div>
    <w:div w:id="1525509436">
      <w:bodyDiv w:val="1"/>
      <w:marLeft w:val="0"/>
      <w:marRight w:val="0"/>
      <w:marTop w:val="0"/>
      <w:marBottom w:val="0"/>
      <w:divBdr>
        <w:top w:val="none" w:sz="0" w:space="0" w:color="auto"/>
        <w:left w:val="none" w:sz="0" w:space="0" w:color="auto"/>
        <w:bottom w:val="none" w:sz="0" w:space="0" w:color="auto"/>
        <w:right w:val="none" w:sz="0" w:space="0" w:color="auto"/>
      </w:divBdr>
    </w:div>
    <w:div w:id="1527251407">
      <w:bodyDiv w:val="1"/>
      <w:marLeft w:val="0"/>
      <w:marRight w:val="0"/>
      <w:marTop w:val="0"/>
      <w:marBottom w:val="0"/>
      <w:divBdr>
        <w:top w:val="none" w:sz="0" w:space="0" w:color="auto"/>
        <w:left w:val="none" w:sz="0" w:space="0" w:color="auto"/>
        <w:bottom w:val="none" w:sz="0" w:space="0" w:color="auto"/>
        <w:right w:val="none" w:sz="0" w:space="0" w:color="auto"/>
      </w:divBdr>
    </w:div>
    <w:div w:id="1534461370">
      <w:bodyDiv w:val="1"/>
      <w:marLeft w:val="0"/>
      <w:marRight w:val="0"/>
      <w:marTop w:val="0"/>
      <w:marBottom w:val="0"/>
      <w:divBdr>
        <w:top w:val="none" w:sz="0" w:space="0" w:color="auto"/>
        <w:left w:val="none" w:sz="0" w:space="0" w:color="auto"/>
        <w:bottom w:val="none" w:sz="0" w:space="0" w:color="auto"/>
        <w:right w:val="none" w:sz="0" w:space="0" w:color="auto"/>
      </w:divBdr>
    </w:div>
    <w:div w:id="1537044347">
      <w:bodyDiv w:val="1"/>
      <w:marLeft w:val="0"/>
      <w:marRight w:val="0"/>
      <w:marTop w:val="0"/>
      <w:marBottom w:val="0"/>
      <w:divBdr>
        <w:top w:val="none" w:sz="0" w:space="0" w:color="auto"/>
        <w:left w:val="none" w:sz="0" w:space="0" w:color="auto"/>
        <w:bottom w:val="none" w:sz="0" w:space="0" w:color="auto"/>
        <w:right w:val="none" w:sz="0" w:space="0" w:color="auto"/>
      </w:divBdr>
    </w:div>
    <w:div w:id="1540166286">
      <w:bodyDiv w:val="1"/>
      <w:marLeft w:val="0"/>
      <w:marRight w:val="0"/>
      <w:marTop w:val="0"/>
      <w:marBottom w:val="0"/>
      <w:divBdr>
        <w:top w:val="none" w:sz="0" w:space="0" w:color="auto"/>
        <w:left w:val="none" w:sz="0" w:space="0" w:color="auto"/>
        <w:bottom w:val="none" w:sz="0" w:space="0" w:color="auto"/>
        <w:right w:val="none" w:sz="0" w:space="0" w:color="auto"/>
      </w:divBdr>
    </w:div>
    <w:div w:id="1542671383">
      <w:bodyDiv w:val="1"/>
      <w:marLeft w:val="0"/>
      <w:marRight w:val="0"/>
      <w:marTop w:val="0"/>
      <w:marBottom w:val="0"/>
      <w:divBdr>
        <w:top w:val="none" w:sz="0" w:space="0" w:color="auto"/>
        <w:left w:val="none" w:sz="0" w:space="0" w:color="auto"/>
        <w:bottom w:val="none" w:sz="0" w:space="0" w:color="auto"/>
        <w:right w:val="none" w:sz="0" w:space="0" w:color="auto"/>
      </w:divBdr>
    </w:div>
    <w:div w:id="1545023326">
      <w:bodyDiv w:val="1"/>
      <w:marLeft w:val="0"/>
      <w:marRight w:val="0"/>
      <w:marTop w:val="0"/>
      <w:marBottom w:val="0"/>
      <w:divBdr>
        <w:top w:val="none" w:sz="0" w:space="0" w:color="auto"/>
        <w:left w:val="none" w:sz="0" w:space="0" w:color="auto"/>
        <w:bottom w:val="none" w:sz="0" w:space="0" w:color="auto"/>
        <w:right w:val="none" w:sz="0" w:space="0" w:color="auto"/>
      </w:divBdr>
    </w:div>
    <w:div w:id="1545828593">
      <w:bodyDiv w:val="1"/>
      <w:marLeft w:val="0"/>
      <w:marRight w:val="0"/>
      <w:marTop w:val="0"/>
      <w:marBottom w:val="0"/>
      <w:divBdr>
        <w:top w:val="none" w:sz="0" w:space="0" w:color="auto"/>
        <w:left w:val="none" w:sz="0" w:space="0" w:color="auto"/>
        <w:bottom w:val="none" w:sz="0" w:space="0" w:color="auto"/>
        <w:right w:val="none" w:sz="0" w:space="0" w:color="auto"/>
      </w:divBdr>
    </w:div>
    <w:div w:id="1548562327">
      <w:bodyDiv w:val="1"/>
      <w:marLeft w:val="0"/>
      <w:marRight w:val="0"/>
      <w:marTop w:val="0"/>
      <w:marBottom w:val="0"/>
      <w:divBdr>
        <w:top w:val="none" w:sz="0" w:space="0" w:color="auto"/>
        <w:left w:val="none" w:sz="0" w:space="0" w:color="auto"/>
        <w:bottom w:val="none" w:sz="0" w:space="0" w:color="auto"/>
        <w:right w:val="none" w:sz="0" w:space="0" w:color="auto"/>
      </w:divBdr>
    </w:div>
    <w:div w:id="1559121455">
      <w:bodyDiv w:val="1"/>
      <w:marLeft w:val="0"/>
      <w:marRight w:val="0"/>
      <w:marTop w:val="0"/>
      <w:marBottom w:val="0"/>
      <w:divBdr>
        <w:top w:val="none" w:sz="0" w:space="0" w:color="auto"/>
        <w:left w:val="none" w:sz="0" w:space="0" w:color="auto"/>
        <w:bottom w:val="none" w:sz="0" w:space="0" w:color="auto"/>
        <w:right w:val="none" w:sz="0" w:space="0" w:color="auto"/>
      </w:divBdr>
    </w:div>
    <w:div w:id="1559128188">
      <w:bodyDiv w:val="1"/>
      <w:marLeft w:val="0"/>
      <w:marRight w:val="0"/>
      <w:marTop w:val="0"/>
      <w:marBottom w:val="0"/>
      <w:divBdr>
        <w:top w:val="none" w:sz="0" w:space="0" w:color="auto"/>
        <w:left w:val="none" w:sz="0" w:space="0" w:color="auto"/>
        <w:bottom w:val="none" w:sz="0" w:space="0" w:color="auto"/>
        <w:right w:val="none" w:sz="0" w:space="0" w:color="auto"/>
      </w:divBdr>
    </w:div>
    <w:div w:id="1559588338">
      <w:bodyDiv w:val="1"/>
      <w:marLeft w:val="0"/>
      <w:marRight w:val="0"/>
      <w:marTop w:val="0"/>
      <w:marBottom w:val="0"/>
      <w:divBdr>
        <w:top w:val="none" w:sz="0" w:space="0" w:color="auto"/>
        <w:left w:val="none" w:sz="0" w:space="0" w:color="auto"/>
        <w:bottom w:val="none" w:sz="0" w:space="0" w:color="auto"/>
        <w:right w:val="none" w:sz="0" w:space="0" w:color="auto"/>
      </w:divBdr>
    </w:div>
    <w:div w:id="1560436839">
      <w:bodyDiv w:val="1"/>
      <w:marLeft w:val="0"/>
      <w:marRight w:val="0"/>
      <w:marTop w:val="0"/>
      <w:marBottom w:val="0"/>
      <w:divBdr>
        <w:top w:val="none" w:sz="0" w:space="0" w:color="auto"/>
        <w:left w:val="none" w:sz="0" w:space="0" w:color="auto"/>
        <w:bottom w:val="none" w:sz="0" w:space="0" w:color="auto"/>
        <w:right w:val="none" w:sz="0" w:space="0" w:color="auto"/>
      </w:divBdr>
    </w:div>
    <w:div w:id="1562600145">
      <w:bodyDiv w:val="1"/>
      <w:marLeft w:val="0"/>
      <w:marRight w:val="0"/>
      <w:marTop w:val="0"/>
      <w:marBottom w:val="0"/>
      <w:divBdr>
        <w:top w:val="none" w:sz="0" w:space="0" w:color="auto"/>
        <w:left w:val="none" w:sz="0" w:space="0" w:color="auto"/>
        <w:bottom w:val="none" w:sz="0" w:space="0" w:color="auto"/>
        <w:right w:val="none" w:sz="0" w:space="0" w:color="auto"/>
      </w:divBdr>
    </w:div>
    <w:div w:id="1564675233">
      <w:bodyDiv w:val="1"/>
      <w:marLeft w:val="0"/>
      <w:marRight w:val="0"/>
      <w:marTop w:val="0"/>
      <w:marBottom w:val="0"/>
      <w:divBdr>
        <w:top w:val="none" w:sz="0" w:space="0" w:color="auto"/>
        <w:left w:val="none" w:sz="0" w:space="0" w:color="auto"/>
        <w:bottom w:val="none" w:sz="0" w:space="0" w:color="auto"/>
        <w:right w:val="none" w:sz="0" w:space="0" w:color="auto"/>
      </w:divBdr>
    </w:div>
    <w:div w:id="1565871832">
      <w:bodyDiv w:val="1"/>
      <w:marLeft w:val="0"/>
      <w:marRight w:val="0"/>
      <w:marTop w:val="0"/>
      <w:marBottom w:val="0"/>
      <w:divBdr>
        <w:top w:val="none" w:sz="0" w:space="0" w:color="auto"/>
        <w:left w:val="none" w:sz="0" w:space="0" w:color="auto"/>
        <w:bottom w:val="none" w:sz="0" w:space="0" w:color="auto"/>
        <w:right w:val="none" w:sz="0" w:space="0" w:color="auto"/>
      </w:divBdr>
    </w:div>
    <w:div w:id="1566574137">
      <w:bodyDiv w:val="1"/>
      <w:marLeft w:val="0"/>
      <w:marRight w:val="0"/>
      <w:marTop w:val="0"/>
      <w:marBottom w:val="0"/>
      <w:divBdr>
        <w:top w:val="none" w:sz="0" w:space="0" w:color="auto"/>
        <w:left w:val="none" w:sz="0" w:space="0" w:color="auto"/>
        <w:bottom w:val="none" w:sz="0" w:space="0" w:color="auto"/>
        <w:right w:val="none" w:sz="0" w:space="0" w:color="auto"/>
      </w:divBdr>
    </w:div>
    <w:div w:id="1566798165">
      <w:bodyDiv w:val="1"/>
      <w:marLeft w:val="0"/>
      <w:marRight w:val="0"/>
      <w:marTop w:val="0"/>
      <w:marBottom w:val="0"/>
      <w:divBdr>
        <w:top w:val="none" w:sz="0" w:space="0" w:color="auto"/>
        <w:left w:val="none" w:sz="0" w:space="0" w:color="auto"/>
        <w:bottom w:val="none" w:sz="0" w:space="0" w:color="auto"/>
        <w:right w:val="none" w:sz="0" w:space="0" w:color="auto"/>
      </w:divBdr>
    </w:div>
    <w:div w:id="1567640549">
      <w:bodyDiv w:val="1"/>
      <w:marLeft w:val="0"/>
      <w:marRight w:val="0"/>
      <w:marTop w:val="0"/>
      <w:marBottom w:val="0"/>
      <w:divBdr>
        <w:top w:val="none" w:sz="0" w:space="0" w:color="auto"/>
        <w:left w:val="none" w:sz="0" w:space="0" w:color="auto"/>
        <w:bottom w:val="none" w:sz="0" w:space="0" w:color="auto"/>
        <w:right w:val="none" w:sz="0" w:space="0" w:color="auto"/>
      </w:divBdr>
      <w:divsChild>
        <w:div w:id="1471361645">
          <w:marLeft w:val="0"/>
          <w:marRight w:val="0"/>
          <w:marTop w:val="0"/>
          <w:marBottom w:val="0"/>
          <w:divBdr>
            <w:top w:val="none" w:sz="0" w:space="0" w:color="auto"/>
            <w:left w:val="none" w:sz="0" w:space="0" w:color="auto"/>
            <w:bottom w:val="none" w:sz="0" w:space="0" w:color="auto"/>
            <w:right w:val="none" w:sz="0" w:space="0" w:color="auto"/>
          </w:divBdr>
        </w:div>
        <w:div w:id="584457390">
          <w:marLeft w:val="0"/>
          <w:marRight w:val="0"/>
          <w:marTop w:val="0"/>
          <w:marBottom w:val="0"/>
          <w:divBdr>
            <w:top w:val="none" w:sz="0" w:space="0" w:color="auto"/>
            <w:left w:val="none" w:sz="0" w:space="0" w:color="auto"/>
            <w:bottom w:val="none" w:sz="0" w:space="0" w:color="auto"/>
            <w:right w:val="none" w:sz="0" w:space="0" w:color="auto"/>
          </w:divBdr>
        </w:div>
        <w:div w:id="1368994778">
          <w:marLeft w:val="0"/>
          <w:marRight w:val="0"/>
          <w:marTop w:val="0"/>
          <w:marBottom w:val="0"/>
          <w:divBdr>
            <w:top w:val="none" w:sz="0" w:space="0" w:color="auto"/>
            <w:left w:val="none" w:sz="0" w:space="0" w:color="auto"/>
            <w:bottom w:val="none" w:sz="0" w:space="0" w:color="auto"/>
            <w:right w:val="none" w:sz="0" w:space="0" w:color="auto"/>
          </w:divBdr>
        </w:div>
        <w:div w:id="893808820">
          <w:marLeft w:val="0"/>
          <w:marRight w:val="0"/>
          <w:marTop w:val="0"/>
          <w:marBottom w:val="0"/>
          <w:divBdr>
            <w:top w:val="none" w:sz="0" w:space="0" w:color="auto"/>
            <w:left w:val="none" w:sz="0" w:space="0" w:color="auto"/>
            <w:bottom w:val="none" w:sz="0" w:space="0" w:color="auto"/>
            <w:right w:val="none" w:sz="0" w:space="0" w:color="auto"/>
          </w:divBdr>
        </w:div>
        <w:div w:id="1820228325">
          <w:marLeft w:val="0"/>
          <w:marRight w:val="0"/>
          <w:marTop w:val="0"/>
          <w:marBottom w:val="0"/>
          <w:divBdr>
            <w:top w:val="none" w:sz="0" w:space="0" w:color="auto"/>
            <w:left w:val="none" w:sz="0" w:space="0" w:color="auto"/>
            <w:bottom w:val="none" w:sz="0" w:space="0" w:color="auto"/>
            <w:right w:val="none" w:sz="0" w:space="0" w:color="auto"/>
          </w:divBdr>
        </w:div>
        <w:div w:id="462310054">
          <w:marLeft w:val="0"/>
          <w:marRight w:val="0"/>
          <w:marTop w:val="0"/>
          <w:marBottom w:val="0"/>
          <w:divBdr>
            <w:top w:val="none" w:sz="0" w:space="0" w:color="auto"/>
            <w:left w:val="none" w:sz="0" w:space="0" w:color="auto"/>
            <w:bottom w:val="none" w:sz="0" w:space="0" w:color="auto"/>
            <w:right w:val="none" w:sz="0" w:space="0" w:color="auto"/>
          </w:divBdr>
        </w:div>
      </w:divsChild>
    </w:div>
    <w:div w:id="1569262941">
      <w:bodyDiv w:val="1"/>
      <w:marLeft w:val="0"/>
      <w:marRight w:val="0"/>
      <w:marTop w:val="0"/>
      <w:marBottom w:val="0"/>
      <w:divBdr>
        <w:top w:val="none" w:sz="0" w:space="0" w:color="auto"/>
        <w:left w:val="none" w:sz="0" w:space="0" w:color="auto"/>
        <w:bottom w:val="none" w:sz="0" w:space="0" w:color="auto"/>
        <w:right w:val="none" w:sz="0" w:space="0" w:color="auto"/>
      </w:divBdr>
    </w:div>
    <w:div w:id="1570454971">
      <w:bodyDiv w:val="1"/>
      <w:marLeft w:val="0"/>
      <w:marRight w:val="0"/>
      <w:marTop w:val="0"/>
      <w:marBottom w:val="0"/>
      <w:divBdr>
        <w:top w:val="none" w:sz="0" w:space="0" w:color="auto"/>
        <w:left w:val="none" w:sz="0" w:space="0" w:color="auto"/>
        <w:bottom w:val="none" w:sz="0" w:space="0" w:color="auto"/>
        <w:right w:val="none" w:sz="0" w:space="0" w:color="auto"/>
      </w:divBdr>
    </w:div>
    <w:div w:id="1570506477">
      <w:bodyDiv w:val="1"/>
      <w:marLeft w:val="0"/>
      <w:marRight w:val="0"/>
      <w:marTop w:val="0"/>
      <w:marBottom w:val="0"/>
      <w:divBdr>
        <w:top w:val="none" w:sz="0" w:space="0" w:color="auto"/>
        <w:left w:val="none" w:sz="0" w:space="0" w:color="auto"/>
        <w:bottom w:val="none" w:sz="0" w:space="0" w:color="auto"/>
        <w:right w:val="none" w:sz="0" w:space="0" w:color="auto"/>
      </w:divBdr>
    </w:div>
    <w:div w:id="1572231943">
      <w:bodyDiv w:val="1"/>
      <w:marLeft w:val="0"/>
      <w:marRight w:val="0"/>
      <w:marTop w:val="0"/>
      <w:marBottom w:val="0"/>
      <w:divBdr>
        <w:top w:val="none" w:sz="0" w:space="0" w:color="auto"/>
        <w:left w:val="none" w:sz="0" w:space="0" w:color="auto"/>
        <w:bottom w:val="none" w:sz="0" w:space="0" w:color="auto"/>
        <w:right w:val="none" w:sz="0" w:space="0" w:color="auto"/>
      </w:divBdr>
    </w:div>
    <w:div w:id="1576548323">
      <w:bodyDiv w:val="1"/>
      <w:marLeft w:val="0"/>
      <w:marRight w:val="0"/>
      <w:marTop w:val="0"/>
      <w:marBottom w:val="0"/>
      <w:divBdr>
        <w:top w:val="none" w:sz="0" w:space="0" w:color="auto"/>
        <w:left w:val="none" w:sz="0" w:space="0" w:color="auto"/>
        <w:bottom w:val="none" w:sz="0" w:space="0" w:color="auto"/>
        <w:right w:val="none" w:sz="0" w:space="0" w:color="auto"/>
      </w:divBdr>
    </w:div>
    <w:div w:id="1577400220">
      <w:bodyDiv w:val="1"/>
      <w:marLeft w:val="0"/>
      <w:marRight w:val="0"/>
      <w:marTop w:val="0"/>
      <w:marBottom w:val="0"/>
      <w:divBdr>
        <w:top w:val="none" w:sz="0" w:space="0" w:color="auto"/>
        <w:left w:val="none" w:sz="0" w:space="0" w:color="auto"/>
        <w:bottom w:val="none" w:sz="0" w:space="0" w:color="auto"/>
        <w:right w:val="none" w:sz="0" w:space="0" w:color="auto"/>
      </w:divBdr>
    </w:div>
    <w:div w:id="1577860214">
      <w:bodyDiv w:val="1"/>
      <w:marLeft w:val="0"/>
      <w:marRight w:val="0"/>
      <w:marTop w:val="0"/>
      <w:marBottom w:val="0"/>
      <w:divBdr>
        <w:top w:val="none" w:sz="0" w:space="0" w:color="auto"/>
        <w:left w:val="none" w:sz="0" w:space="0" w:color="auto"/>
        <w:bottom w:val="none" w:sz="0" w:space="0" w:color="auto"/>
        <w:right w:val="none" w:sz="0" w:space="0" w:color="auto"/>
      </w:divBdr>
    </w:div>
    <w:div w:id="1578901546">
      <w:bodyDiv w:val="1"/>
      <w:marLeft w:val="0"/>
      <w:marRight w:val="0"/>
      <w:marTop w:val="0"/>
      <w:marBottom w:val="0"/>
      <w:divBdr>
        <w:top w:val="none" w:sz="0" w:space="0" w:color="auto"/>
        <w:left w:val="none" w:sz="0" w:space="0" w:color="auto"/>
        <w:bottom w:val="none" w:sz="0" w:space="0" w:color="auto"/>
        <w:right w:val="none" w:sz="0" w:space="0" w:color="auto"/>
      </w:divBdr>
    </w:div>
    <w:div w:id="1579749513">
      <w:bodyDiv w:val="1"/>
      <w:marLeft w:val="0"/>
      <w:marRight w:val="0"/>
      <w:marTop w:val="0"/>
      <w:marBottom w:val="0"/>
      <w:divBdr>
        <w:top w:val="none" w:sz="0" w:space="0" w:color="auto"/>
        <w:left w:val="none" w:sz="0" w:space="0" w:color="auto"/>
        <w:bottom w:val="none" w:sz="0" w:space="0" w:color="auto"/>
        <w:right w:val="none" w:sz="0" w:space="0" w:color="auto"/>
      </w:divBdr>
    </w:div>
    <w:div w:id="1580097933">
      <w:bodyDiv w:val="1"/>
      <w:marLeft w:val="0"/>
      <w:marRight w:val="0"/>
      <w:marTop w:val="0"/>
      <w:marBottom w:val="0"/>
      <w:divBdr>
        <w:top w:val="none" w:sz="0" w:space="0" w:color="auto"/>
        <w:left w:val="none" w:sz="0" w:space="0" w:color="auto"/>
        <w:bottom w:val="none" w:sz="0" w:space="0" w:color="auto"/>
        <w:right w:val="none" w:sz="0" w:space="0" w:color="auto"/>
      </w:divBdr>
    </w:div>
    <w:div w:id="1583221186">
      <w:bodyDiv w:val="1"/>
      <w:marLeft w:val="0"/>
      <w:marRight w:val="0"/>
      <w:marTop w:val="0"/>
      <w:marBottom w:val="0"/>
      <w:divBdr>
        <w:top w:val="none" w:sz="0" w:space="0" w:color="auto"/>
        <w:left w:val="none" w:sz="0" w:space="0" w:color="auto"/>
        <w:bottom w:val="none" w:sz="0" w:space="0" w:color="auto"/>
        <w:right w:val="none" w:sz="0" w:space="0" w:color="auto"/>
      </w:divBdr>
    </w:div>
    <w:div w:id="1584677470">
      <w:bodyDiv w:val="1"/>
      <w:marLeft w:val="0"/>
      <w:marRight w:val="0"/>
      <w:marTop w:val="0"/>
      <w:marBottom w:val="0"/>
      <w:divBdr>
        <w:top w:val="none" w:sz="0" w:space="0" w:color="auto"/>
        <w:left w:val="none" w:sz="0" w:space="0" w:color="auto"/>
        <w:bottom w:val="none" w:sz="0" w:space="0" w:color="auto"/>
        <w:right w:val="none" w:sz="0" w:space="0" w:color="auto"/>
      </w:divBdr>
    </w:div>
    <w:div w:id="1586836075">
      <w:bodyDiv w:val="1"/>
      <w:marLeft w:val="0"/>
      <w:marRight w:val="0"/>
      <w:marTop w:val="0"/>
      <w:marBottom w:val="0"/>
      <w:divBdr>
        <w:top w:val="none" w:sz="0" w:space="0" w:color="auto"/>
        <w:left w:val="none" w:sz="0" w:space="0" w:color="auto"/>
        <w:bottom w:val="none" w:sz="0" w:space="0" w:color="auto"/>
        <w:right w:val="none" w:sz="0" w:space="0" w:color="auto"/>
      </w:divBdr>
    </w:div>
    <w:div w:id="1590773838">
      <w:bodyDiv w:val="1"/>
      <w:marLeft w:val="0"/>
      <w:marRight w:val="0"/>
      <w:marTop w:val="0"/>
      <w:marBottom w:val="0"/>
      <w:divBdr>
        <w:top w:val="none" w:sz="0" w:space="0" w:color="auto"/>
        <w:left w:val="none" w:sz="0" w:space="0" w:color="auto"/>
        <w:bottom w:val="none" w:sz="0" w:space="0" w:color="auto"/>
        <w:right w:val="none" w:sz="0" w:space="0" w:color="auto"/>
      </w:divBdr>
    </w:div>
    <w:div w:id="1594626227">
      <w:bodyDiv w:val="1"/>
      <w:marLeft w:val="0"/>
      <w:marRight w:val="0"/>
      <w:marTop w:val="0"/>
      <w:marBottom w:val="0"/>
      <w:divBdr>
        <w:top w:val="none" w:sz="0" w:space="0" w:color="auto"/>
        <w:left w:val="none" w:sz="0" w:space="0" w:color="auto"/>
        <w:bottom w:val="none" w:sz="0" w:space="0" w:color="auto"/>
        <w:right w:val="none" w:sz="0" w:space="0" w:color="auto"/>
      </w:divBdr>
    </w:div>
    <w:div w:id="1597596002">
      <w:bodyDiv w:val="1"/>
      <w:marLeft w:val="0"/>
      <w:marRight w:val="0"/>
      <w:marTop w:val="0"/>
      <w:marBottom w:val="0"/>
      <w:divBdr>
        <w:top w:val="none" w:sz="0" w:space="0" w:color="auto"/>
        <w:left w:val="none" w:sz="0" w:space="0" w:color="auto"/>
        <w:bottom w:val="none" w:sz="0" w:space="0" w:color="auto"/>
        <w:right w:val="none" w:sz="0" w:space="0" w:color="auto"/>
      </w:divBdr>
    </w:div>
    <w:div w:id="1599825410">
      <w:bodyDiv w:val="1"/>
      <w:marLeft w:val="0"/>
      <w:marRight w:val="0"/>
      <w:marTop w:val="0"/>
      <w:marBottom w:val="0"/>
      <w:divBdr>
        <w:top w:val="none" w:sz="0" w:space="0" w:color="auto"/>
        <w:left w:val="none" w:sz="0" w:space="0" w:color="auto"/>
        <w:bottom w:val="none" w:sz="0" w:space="0" w:color="auto"/>
        <w:right w:val="none" w:sz="0" w:space="0" w:color="auto"/>
      </w:divBdr>
    </w:div>
    <w:div w:id="1600987046">
      <w:bodyDiv w:val="1"/>
      <w:marLeft w:val="0"/>
      <w:marRight w:val="0"/>
      <w:marTop w:val="0"/>
      <w:marBottom w:val="0"/>
      <w:divBdr>
        <w:top w:val="none" w:sz="0" w:space="0" w:color="auto"/>
        <w:left w:val="none" w:sz="0" w:space="0" w:color="auto"/>
        <w:bottom w:val="none" w:sz="0" w:space="0" w:color="auto"/>
        <w:right w:val="none" w:sz="0" w:space="0" w:color="auto"/>
      </w:divBdr>
    </w:div>
    <w:div w:id="1601985555">
      <w:bodyDiv w:val="1"/>
      <w:marLeft w:val="0"/>
      <w:marRight w:val="0"/>
      <w:marTop w:val="0"/>
      <w:marBottom w:val="0"/>
      <w:divBdr>
        <w:top w:val="none" w:sz="0" w:space="0" w:color="auto"/>
        <w:left w:val="none" w:sz="0" w:space="0" w:color="auto"/>
        <w:bottom w:val="none" w:sz="0" w:space="0" w:color="auto"/>
        <w:right w:val="none" w:sz="0" w:space="0" w:color="auto"/>
      </w:divBdr>
    </w:div>
    <w:div w:id="1607227975">
      <w:bodyDiv w:val="1"/>
      <w:marLeft w:val="0"/>
      <w:marRight w:val="0"/>
      <w:marTop w:val="0"/>
      <w:marBottom w:val="0"/>
      <w:divBdr>
        <w:top w:val="none" w:sz="0" w:space="0" w:color="auto"/>
        <w:left w:val="none" w:sz="0" w:space="0" w:color="auto"/>
        <w:bottom w:val="none" w:sz="0" w:space="0" w:color="auto"/>
        <w:right w:val="none" w:sz="0" w:space="0" w:color="auto"/>
      </w:divBdr>
    </w:div>
    <w:div w:id="1607231742">
      <w:bodyDiv w:val="1"/>
      <w:marLeft w:val="0"/>
      <w:marRight w:val="0"/>
      <w:marTop w:val="0"/>
      <w:marBottom w:val="0"/>
      <w:divBdr>
        <w:top w:val="none" w:sz="0" w:space="0" w:color="auto"/>
        <w:left w:val="none" w:sz="0" w:space="0" w:color="auto"/>
        <w:bottom w:val="none" w:sz="0" w:space="0" w:color="auto"/>
        <w:right w:val="none" w:sz="0" w:space="0" w:color="auto"/>
      </w:divBdr>
    </w:div>
    <w:div w:id="1608123262">
      <w:bodyDiv w:val="1"/>
      <w:marLeft w:val="0"/>
      <w:marRight w:val="0"/>
      <w:marTop w:val="0"/>
      <w:marBottom w:val="0"/>
      <w:divBdr>
        <w:top w:val="none" w:sz="0" w:space="0" w:color="auto"/>
        <w:left w:val="none" w:sz="0" w:space="0" w:color="auto"/>
        <w:bottom w:val="none" w:sz="0" w:space="0" w:color="auto"/>
        <w:right w:val="none" w:sz="0" w:space="0" w:color="auto"/>
      </w:divBdr>
    </w:div>
    <w:div w:id="1612081798">
      <w:bodyDiv w:val="1"/>
      <w:marLeft w:val="0"/>
      <w:marRight w:val="0"/>
      <w:marTop w:val="0"/>
      <w:marBottom w:val="0"/>
      <w:divBdr>
        <w:top w:val="none" w:sz="0" w:space="0" w:color="auto"/>
        <w:left w:val="none" w:sz="0" w:space="0" w:color="auto"/>
        <w:bottom w:val="none" w:sz="0" w:space="0" w:color="auto"/>
        <w:right w:val="none" w:sz="0" w:space="0" w:color="auto"/>
      </w:divBdr>
    </w:div>
    <w:div w:id="1614630480">
      <w:bodyDiv w:val="1"/>
      <w:marLeft w:val="0"/>
      <w:marRight w:val="0"/>
      <w:marTop w:val="0"/>
      <w:marBottom w:val="0"/>
      <w:divBdr>
        <w:top w:val="none" w:sz="0" w:space="0" w:color="auto"/>
        <w:left w:val="none" w:sz="0" w:space="0" w:color="auto"/>
        <w:bottom w:val="none" w:sz="0" w:space="0" w:color="auto"/>
        <w:right w:val="none" w:sz="0" w:space="0" w:color="auto"/>
      </w:divBdr>
    </w:div>
    <w:div w:id="1617105723">
      <w:bodyDiv w:val="1"/>
      <w:marLeft w:val="0"/>
      <w:marRight w:val="0"/>
      <w:marTop w:val="0"/>
      <w:marBottom w:val="0"/>
      <w:divBdr>
        <w:top w:val="none" w:sz="0" w:space="0" w:color="auto"/>
        <w:left w:val="none" w:sz="0" w:space="0" w:color="auto"/>
        <w:bottom w:val="none" w:sz="0" w:space="0" w:color="auto"/>
        <w:right w:val="none" w:sz="0" w:space="0" w:color="auto"/>
      </w:divBdr>
    </w:div>
    <w:div w:id="1618832614">
      <w:bodyDiv w:val="1"/>
      <w:marLeft w:val="0"/>
      <w:marRight w:val="0"/>
      <w:marTop w:val="0"/>
      <w:marBottom w:val="0"/>
      <w:divBdr>
        <w:top w:val="none" w:sz="0" w:space="0" w:color="auto"/>
        <w:left w:val="none" w:sz="0" w:space="0" w:color="auto"/>
        <w:bottom w:val="none" w:sz="0" w:space="0" w:color="auto"/>
        <w:right w:val="none" w:sz="0" w:space="0" w:color="auto"/>
      </w:divBdr>
    </w:div>
    <w:div w:id="1619217945">
      <w:bodyDiv w:val="1"/>
      <w:marLeft w:val="0"/>
      <w:marRight w:val="0"/>
      <w:marTop w:val="0"/>
      <w:marBottom w:val="0"/>
      <w:divBdr>
        <w:top w:val="none" w:sz="0" w:space="0" w:color="auto"/>
        <w:left w:val="none" w:sz="0" w:space="0" w:color="auto"/>
        <w:bottom w:val="none" w:sz="0" w:space="0" w:color="auto"/>
        <w:right w:val="none" w:sz="0" w:space="0" w:color="auto"/>
      </w:divBdr>
    </w:div>
    <w:div w:id="1619990891">
      <w:bodyDiv w:val="1"/>
      <w:marLeft w:val="0"/>
      <w:marRight w:val="0"/>
      <w:marTop w:val="0"/>
      <w:marBottom w:val="0"/>
      <w:divBdr>
        <w:top w:val="none" w:sz="0" w:space="0" w:color="auto"/>
        <w:left w:val="none" w:sz="0" w:space="0" w:color="auto"/>
        <w:bottom w:val="none" w:sz="0" w:space="0" w:color="auto"/>
        <w:right w:val="none" w:sz="0" w:space="0" w:color="auto"/>
      </w:divBdr>
    </w:div>
    <w:div w:id="1621455452">
      <w:bodyDiv w:val="1"/>
      <w:marLeft w:val="0"/>
      <w:marRight w:val="0"/>
      <w:marTop w:val="0"/>
      <w:marBottom w:val="0"/>
      <w:divBdr>
        <w:top w:val="none" w:sz="0" w:space="0" w:color="auto"/>
        <w:left w:val="none" w:sz="0" w:space="0" w:color="auto"/>
        <w:bottom w:val="none" w:sz="0" w:space="0" w:color="auto"/>
        <w:right w:val="none" w:sz="0" w:space="0" w:color="auto"/>
      </w:divBdr>
    </w:div>
    <w:div w:id="1621573181">
      <w:bodyDiv w:val="1"/>
      <w:marLeft w:val="0"/>
      <w:marRight w:val="0"/>
      <w:marTop w:val="0"/>
      <w:marBottom w:val="0"/>
      <w:divBdr>
        <w:top w:val="none" w:sz="0" w:space="0" w:color="auto"/>
        <w:left w:val="none" w:sz="0" w:space="0" w:color="auto"/>
        <w:bottom w:val="none" w:sz="0" w:space="0" w:color="auto"/>
        <w:right w:val="none" w:sz="0" w:space="0" w:color="auto"/>
      </w:divBdr>
    </w:div>
    <w:div w:id="1622154372">
      <w:bodyDiv w:val="1"/>
      <w:marLeft w:val="0"/>
      <w:marRight w:val="0"/>
      <w:marTop w:val="0"/>
      <w:marBottom w:val="0"/>
      <w:divBdr>
        <w:top w:val="none" w:sz="0" w:space="0" w:color="auto"/>
        <w:left w:val="none" w:sz="0" w:space="0" w:color="auto"/>
        <w:bottom w:val="none" w:sz="0" w:space="0" w:color="auto"/>
        <w:right w:val="none" w:sz="0" w:space="0" w:color="auto"/>
      </w:divBdr>
    </w:div>
    <w:div w:id="1625311724">
      <w:bodyDiv w:val="1"/>
      <w:marLeft w:val="0"/>
      <w:marRight w:val="0"/>
      <w:marTop w:val="0"/>
      <w:marBottom w:val="0"/>
      <w:divBdr>
        <w:top w:val="none" w:sz="0" w:space="0" w:color="auto"/>
        <w:left w:val="none" w:sz="0" w:space="0" w:color="auto"/>
        <w:bottom w:val="none" w:sz="0" w:space="0" w:color="auto"/>
        <w:right w:val="none" w:sz="0" w:space="0" w:color="auto"/>
      </w:divBdr>
    </w:div>
    <w:div w:id="1629967273">
      <w:bodyDiv w:val="1"/>
      <w:marLeft w:val="0"/>
      <w:marRight w:val="0"/>
      <w:marTop w:val="0"/>
      <w:marBottom w:val="0"/>
      <w:divBdr>
        <w:top w:val="none" w:sz="0" w:space="0" w:color="auto"/>
        <w:left w:val="none" w:sz="0" w:space="0" w:color="auto"/>
        <w:bottom w:val="none" w:sz="0" w:space="0" w:color="auto"/>
        <w:right w:val="none" w:sz="0" w:space="0" w:color="auto"/>
      </w:divBdr>
    </w:div>
    <w:div w:id="1630284834">
      <w:bodyDiv w:val="1"/>
      <w:marLeft w:val="0"/>
      <w:marRight w:val="0"/>
      <w:marTop w:val="0"/>
      <w:marBottom w:val="0"/>
      <w:divBdr>
        <w:top w:val="none" w:sz="0" w:space="0" w:color="auto"/>
        <w:left w:val="none" w:sz="0" w:space="0" w:color="auto"/>
        <w:bottom w:val="none" w:sz="0" w:space="0" w:color="auto"/>
        <w:right w:val="none" w:sz="0" w:space="0" w:color="auto"/>
      </w:divBdr>
    </w:div>
    <w:div w:id="1632789577">
      <w:bodyDiv w:val="1"/>
      <w:marLeft w:val="0"/>
      <w:marRight w:val="0"/>
      <w:marTop w:val="0"/>
      <w:marBottom w:val="0"/>
      <w:divBdr>
        <w:top w:val="none" w:sz="0" w:space="0" w:color="auto"/>
        <w:left w:val="none" w:sz="0" w:space="0" w:color="auto"/>
        <w:bottom w:val="none" w:sz="0" w:space="0" w:color="auto"/>
        <w:right w:val="none" w:sz="0" w:space="0" w:color="auto"/>
      </w:divBdr>
    </w:div>
    <w:div w:id="1636257825">
      <w:bodyDiv w:val="1"/>
      <w:marLeft w:val="0"/>
      <w:marRight w:val="0"/>
      <w:marTop w:val="0"/>
      <w:marBottom w:val="0"/>
      <w:divBdr>
        <w:top w:val="none" w:sz="0" w:space="0" w:color="auto"/>
        <w:left w:val="none" w:sz="0" w:space="0" w:color="auto"/>
        <w:bottom w:val="none" w:sz="0" w:space="0" w:color="auto"/>
        <w:right w:val="none" w:sz="0" w:space="0" w:color="auto"/>
      </w:divBdr>
    </w:div>
    <w:div w:id="1636719192">
      <w:bodyDiv w:val="1"/>
      <w:marLeft w:val="0"/>
      <w:marRight w:val="0"/>
      <w:marTop w:val="0"/>
      <w:marBottom w:val="0"/>
      <w:divBdr>
        <w:top w:val="none" w:sz="0" w:space="0" w:color="auto"/>
        <w:left w:val="none" w:sz="0" w:space="0" w:color="auto"/>
        <w:bottom w:val="none" w:sz="0" w:space="0" w:color="auto"/>
        <w:right w:val="none" w:sz="0" w:space="0" w:color="auto"/>
      </w:divBdr>
      <w:divsChild>
        <w:div w:id="703016071">
          <w:marLeft w:val="0"/>
          <w:marRight w:val="0"/>
          <w:marTop w:val="0"/>
          <w:marBottom w:val="0"/>
          <w:divBdr>
            <w:top w:val="none" w:sz="0" w:space="0" w:color="auto"/>
            <w:left w:val="none" w:sz="0" w:space="0" w:color="auto"/>
            <w:bottom w:val="none" w:sz="0" w:space="0" w:color="auto"/>
            <w:right w:val="none" w:sz="0" w:space="0" w:color="auto"/>
          </w:divBdr>
        </w:div>
        <w:div w:id="1833570378">
          <w:marLeft w:val="0"/>
          <w:marRight w:val="0"/>
          <w:marTop w:val="0"/>
          <w:marBottom w:val="0"/>
          <w:divBdr>
            <w:top w:val="none" w:sz="0" w:space="0" w:color="auto"/>
            <w:left w:val="none" w:sz="0" w:space="0" w:color="auto"/>
            <w:bottom w:val="none" w:sz="0" w:space="0" w:color="auto"/>
            <w:right w:val="none" w:sz="0" w:space="0" w:color="auto"/>
          </w:divBdr>
        </w:div>
        <w:div w:id="1387994803">
          <w:marLeft w:val="0"/>
          <w:marRight w:val="0"/>
          <w:marTop w:val="0"/>
          <w:marBottom w:val="0"/>
          <w:divBdr>
            <w:top w:val="none" w:sz="0" w:space="0" w:color="auto"/>
            <w:left w:val="none" w:sz="0" w:space="0" w:color="auto"/>
            <w:bottom w:val="none" w:sz="0" w:space="0" w:color="auto"/>
            <w:right w:val="none" w:sz="0" w:space="0" w:color="auto"/>
          </w:divBdr>
        </w:div>
        <w:div w:id="605118431">
          <w:marLeft w:val="0"/>
          <w:marRight w:val="0"/>
          <w:marTop w:val="0"/>
          <w:marBottom w:val="0"/>
          <w:divBdr>
            <w:top w:val="none" w:sz="0" w:space="0" w:color="auto"/>
            <w:left w:val="none" w:sz="0" w:space="0" w:color="auto"/>
            <w:bottom w:val="none" w:sz="0" w:space="0" w:color="auto"/>
            <w:right w:val="none" w:sz="0" w:space="0" w:color="auto"/>
          </w:divBdr>
        </w:div>
        <w:div w:id="2001034641">
          <w:marLeft w:val="0"/>
          <w:marRight w:val="0"/>
          <w:marTop w:val="0"/>
          <w:marBottom w:val="0"/>
          <w:divBdr>
            <w:top w:val="none" w:sz="0" w:space="0" w:color="auto"/>
            <w:left w:val="none" w:sz="0" w:space="0" w:color="auto"/>
            <w:bottom w:val="none" w:sz="0" w:space="0" w:color="auto"/>
            <w:right w:val="none" w:sz="0" w:space="0" w:color="auto"/>
          </w:divBdr>
        </w:div>
        <w:div w:id="788358086">
          <w:marLeft w:val="0"/>
          <w:marRight w:val="0"/>
          <w:marTop w:val="0"/>
          <w:marBottom w:val="0"/>
          <w:divBdr>
            <w:top w:val="none" w:sz="0" w:space="0" w:color="auto"/>
            <w:left w:val="none" w:sz="0" w:space="0" w:color="auto"/>
            <w:bottom w:val="none" w:sz="0" w:space="0" w:color="auto"/>
            <w:right w:val="none" w:sz="0" w:space="0" w:color="auto"/>
          </w:divBdr>
        </w:div>
        <w:div w:id="637610338">
          <w:marLeft w:val="0"/>
          <w:marRight w:val="0"/>
          <w:marTop w:val="0"/>
          <w:marBottom w:val="0"/>
          <w:divBdr>
            <w:top w:val="none" w:sz="0" w:space="0" w:color="auto"/>
            <w:left w:val="none" w:sz="0" w:space="0" w:color="auto"/>
            <w:bottom w:val="none" w:sz="0" w:space="0" w:color="auto"/>
            <w:right w:val="none" w:sz="0" w:space="0" w:color="auto"/>
          </w:divBdr>
        </w:div>
        <w:div w:id="1882476351">
          <w:marLeft w:val="0"/>
          <w:marRight w:val="0"/>
          <w:marTop w:val="0"/>
          <w:marBottom w:val="0"/>
          <w:divBdr>
            <w:top w:val="none" w:sz="0" w:space="0" w:color="auto"/>
            <w:left w:val="none" w:sz="0" w:space="0" w:color="auto"/>
            <w:bottom w:val="none" w:sz="0" w:space="0" w:color="auto"/>
            <w:right w:val="none" w:sz="0" w:space="0" w:color="auto"/>
          </w:divBdr>
        </w:div>
        <w:div w:id="635140928">
          <w:marLeft w:val="0"/>
          <w:marRight w:val="0"/>
          <w:marTop w:val="0"/>
          <w:marBottom w:val="0"/>
          <w:divBdr>
            <w:top w:val="none" w:sz="0" w:space="0" w:color="auto"/>
            <w:left w:val="none" w:sz="0" w:space="0" w:color="auto"/>
            <w:bottom w:val="none" w:sz="0" w:space="0" w:color="auto"/>
            <w:right w:val="none" w:sz="0" w:space="0" w:color="auto"/>
          </w:divBdr>
        </w:div>
        <w:div w:id="29769067">
          <w:marLeft w:val="0"/>
          <w:marRight w:val="0"/>
          <w:marTop w:val="0"/>
          <w:marBottom w:val="0"/>
          <w:divBdr>
            <w:top w:val="none" w:sz="0" w:space="0" w:color="auto"/>
            <w:left w:val="none" w:sz="0" w:space="0" w:color="auto"/>
            <w:bottom w:val="none" w:sz="0" w:space="0" w:color="auto"/>
            <w:right w:val="none" w:sz="0" w:space="0" w:color="auto"/>
          </w:divBdr>
        </w:div>
      </w:divsChild>
    </w:div>
    <w:div w:id="1637753766">
      <w:bodyDiv w:val="1"/>
      <w:marLeft w:val="0"/>
      <w:marRight w:val="0"/>
      <w:marTop w:val="0"/>
      <w:marBottom w:val="0"/>
      <w:divBdr>
        <w:top w:val="none" w:sz="0" w:space="0" w:color="auto"/>
        <w:left w:val="none" w:sz="0" w:space="0" w:color="auto"/>
        <w:bottom w:val="none" w:sz="0" w:space="0" w:color="auto"/>
        <w:right w:val="none" w:sz="0" w:space="0" w:color="auto"/>
      </w:divBdr>
      <w:divsChild>
        <w:div w:id="1440299269">
          <w:marLeft w:val="0"/>
          <w:marRight w:val="0"/>
          <w:marTop w:val="0"/>
          <w:marBottom w:val="0"/>
          <w:divBdr>
            <w:top w:val="none" w:sz="0" w:space="0" w:color="auto"/>
            <w:left w:val="none" w:sz="0" w:space="0" w:color="auto"/>
            <w:bottom w:val="none" w:sz="0" w:space="0" w:color="auto"/>
            <w:right w:val="none" w:sz="0" w:space="0" w:color="auto"/>
          </w:divBdr>
        </w:div>
        <w:div w:id="1453481837">
          <w:marLeft w:val="0"/>
          <w:marRight w:val="0"/>
          <w:marTop w:val="0"/>
          <w:marBottom w:val="0"/>
          <w:divBdr>
            <w:top w:val="none" w:sz="0" w:space="0" w:color="auto"/>
            <w:left w:val="none" w:sz="0" w:space="0" w:color="auto"/>
            <w:bottom w:val="none" w:sz="0" w:space="0" w:color="auto"/>
            <w:right w:val="none" w:sz="0" w:space="0" w:color="auto"/>
          </w:divBdr>
        </w:div>
        <w:div w:id="1871645457">
          <w:marLeft w:val="0"/>
          <w:marRight w:val="0"/>
          <w:marTop w:val="0"/>
          <w:marBottom w:val="0"/>
          <w:divBdr>
            <w:top w:val="none" w:sz="0" w:space="0" w:color="auto"/>
            <w:left w:val="none" w:sz="0" w:space="0" w:color="auto"/>
            <w:bottom w:val="none" w:sz="0" w:space="0" w:color="auto"/>
            <w:right w:val="none" w:sz="0" w:space="0" w:color="auto"/>
          </w:divBdr>
        </w:div>
      </w:divsChild>
    </w:div>
    <w:div w:id="1642996030">
      <w:bodyDiv w:val="1"/>
      <w:marLeft w:val="0"/>
      <w:marRight w:val="0"/>
      <w:marTop w:val="0"/>
      <w:marBottom w:val="0"/>
      <w:divBdr>
        <w:top w:val="none" w:sz="0" w:space="0" w:color="auto"/>
        <w:left w:val="none" w:sz="0" w:space="0" w:color="auto"/>
        <w:bottom w:val="none" w:sz="0" w:space="0" w:color="auto"/>
        <w:right w:val="none" w:sz="0" w:space="0" w:color="auto"/>
      </w:divBdr>
    </w:div>
    <w:div w:id="1644502796">
      <w:bodyDiv w:val="1"/>
      <w:marLeft w:val="0"/>
      <w:marRight w:val="0"/>
      <w:marTop w:val="0"/>
      <w:marBottom w:val="0"/>
      <w:divBdr>
        <w:top w:val="none" w:sz="0" w:space="0" w:color="auto"/>
        <w:left w:val="none" w:sz="0" w:space="0" w:color="auto"/>
        <w:bottom w:val="none" w:sz="0" w:space="0" w:color="auto"/>
        <w:right w:val="none" w:sz="0" w:space="0" w:color="auto"/>
      </w:divBdr>
    </w:div>
    <w:div w:id="1647512348">
      <w:bodyDiv w:val="1"/>
      <w:marLeft w:val="0"/>
      <w:marRight w:val="0"/>
      <w:marTop w:val="0"/>
      <w:marBottom w:val="0"/>
      <w:divBdr>
        <w:top w:val="none" w:sz="0" w:space="0" w:color="auto"/>
        <w:left w:val="none" w:sz="0" w:space="0" w:color="auto"/>
        <w:bottom w:val="none" w:sz="0" w:space="0" w:color="auto"/>
        <w:right w:val="none" w:sz="0" w:space="0" w:color="auto"/>
      </w:divBdr>
    </w:div>
    <w:div w:id="1649238241">
      <w:bodyDiv w:val="1"/>
      <w:marLeft w:val="0"/>
      <w:marRight w:val="0"/>
      <w:marTop w:val="0"/>
      <w:marBottom w:val="0"/>
      <w:divBdr>
        <w:top w:val="none" w:sz="0" w:space="0" w:color="auto"/>
        <w:left w:val="none" w:sz="0" w:space="0" w:color="auto"/>
        <w:bottom w:val="none" w:sz="0" w:space="0" w:color="auto"/>
        <w:right w:val="none" w:sz="0" w:space="0" w:color="auto"/>
      </w:divBdr>
    </w:div>
    <w:div w:id="1649482697">
      <w:bodyDiv w:val="1"/>
      <w:marLeft w:val="0"/>
      <w:marRight w:val="0"/>
      <w:marTop w:val="0"/>
      <w:marBottom w:val="0"/>
      <w:divBdr>
        <w:top w:val="none" w:sz="0" w:space="0" w:color="auto"/>
        <w:left w:val="none" w:sz="0" w:space="0" w:color="auto"/>
        <w:bottom w:val="none" w:sz="0" w:space="0" w:color="auto"/>
        <w:right w:val="none" w:sz="0" w:space="0" w:color="auto"/>
      </w:divBdr>
    </w:div>
    <w:div w:id="1653562682">
      <w:bodyDiv w:val="1"/>
      <w:marLeft w:val="0"/>
      <w:marRight w:val="0"/>
      <w:marTop w:val="0"/>
      <w:marBottom w:val="0"/>
      <w:divBdr>
        <w:top w:val="none" w:sz="0" w:space="0" w:color="auto"/>
        <w:left w:val="none" w:sz="0" w:space="0" w:color="auto"/>
        <w:bottom w:val="none" w:sz="0" w:space="0" w:color="auto"/>
        <w:right w:val="none" w:sz="0" w:space="0" w:color="auto"/>
      </w:divBdr>
    </w:div>
    <w:div w:id="1660423692">
      <w:bodyDiv w:val="1"/>
      <w:marLeft w:val="0"/>
      <w:marRight w:val="0"/>
      <w:marTop w:val="0"/>
      <w:marBottom w:val="0"/>
      <w:divBdr>
        <w:top w:val="none" w:sz="0" w:space="0" w:color="auto"/>
        <w:left w:val="none" w:sz="0" w:space="0" w:color="auto"/>
        <w:bottom w:val="none" w:sz="0" w:space="0" w:color="auto"/>
        <w:right w:val="none" w:sz="0" w:space="0" w:color="auto"/>
      </w:divBdr>
    </w:div>
    <w:div w:id="1664511211">
      <w:bodyDiv w:val="1"/>
      <w:marLeft w:val="0"/>
      <w:marRight w:val="0"/>
      <w:marTop w:val="0"/>
      <w:marBottom w:val="0"/>
      <w:divBdr>
        <w:top w:val="none" w:sz="0" w:space="0" w:color="auto"/>
        <w:left w:val="none" w:sz="0" w:space="0" w:color="auto"/>
        <w:bottom w:val="none" w:sz="0" w:space="0" w:color="auto"/>
        <w:right w:val="none" w:sz="0" w:space="0" w:color="auto"/>
      </w:divBdr>
    </w:div>
    <w:div w:id="1666281589">
      <w:bodyDiv w:val="1"/>
      <w:marLeft w:val="0"/>
      <w:marRight w:val="0"/>
      <w:marTop w:val="0"/>
      <w:marBottom w:val="0"/>
      <w:divBdr>
        <w:top w:val="none" w:sz="0" w:space="0" w:color="auto"/>
        <w:left w:val="none" w:sz="0" w:space="0" w:color="auto"/>
        <w:bottom w:val="none" w:sz="0" w:space="0" w:color="auto"/>
        <w:right w:val="none" w:sz="0" w:space="0" w:color="auto"/>
      </w:divBdr>
    </w:div>
    <w:div w:id="1666663749">
      <w:bodyDiv w:val="1"/>
      <w:marLeft w:val="0"/>
      <w:marRight w:val="0"/>
      <w:marTop w:val="0"/>
      <w:marBottom w:val="0"/>
      <w:divBdr>
        <w:top w:val="none" w:sz="0" w:space="0" w:color="auto"/>
        <w:left w:val="none" w:sz="0" w:space="0" w:color="auto"/>
        <w:bottom w:val="none" w:sz="0" w:space="0" w:color="auto"/>
        <w:right w:val="none" w:sz="0" w:space="0" w:color="auto"/>
      </w:divBdr>
    </w:div>
    <w:div w:id="1668483057">
      <w:bodyDiv w:val="1"/>
      <w:marLeft w:val="0"/>
      <w:marRight w:val="0"/>
      <w:marTop w:val="0"/>
      <w:marBottom w:val="0"/>
      <w:divBdr>
        <w:top w:val="none" w:sz="0" w:space="0" w:color="auto"/>
        <w:left w:val="none" w:sz="0" w:space="0" w:color="auto"/>
        <w:bottom w:val="none" w:sz="0" w:space="0" w:color="auto"/>
        <w:right w:val="none" w:sz="0" w:space="0" w:color="auto"/>
      </w:divBdr>
    </w:div>
    <w:div w:id="1672953157">
      <w:bodyDiv w:val="1"/>
      <w:marLeft w:val="0"/>
      <w:marRight w:val="0"/>
      <w:marTop w:val="0"/>
      <w:marBottom w:val="0"/>
      <w:divBdr>
        <w:top w:val="none" w:sz="0" w:space="0" w:color="auto"/>
        <w:left w:val="none" w:sz="0" w:space="0" w:color="auto"/>
        <w:bottom w:val="none" w:sz="0" w:space="0" w:color="auto"/>
        <w:right w:val="none" w:sz="0" w:space="0" w:color="auto"/>
      </w:divBdr>
    </w:div>
    <w:div w:id="1674339913">
      <w:bodyDiv w:val="1"/>
      <w:marLeft w:val="0"/>
      <w:marRight w:val="0"/>
      <w:marTop w:val="0"/>
      <w:marBottom w:val="0"/>
      <w:divBdr>
        <w:top w:val="none" w:sz="0" w:space="0" w:color="auto"/>
        <w:left w:val="none" w:sz="0" w:space="0" w:color="auto"/>
        <w:bottom w:val="none" w:sz="0" w:space="0" w:color="auto"/>
        <w:right w:val="none" w:sz="0" w:space="0" w:color="auto"/>
      </w:divBdr>
    </w:div>
    <w:div w:id="1681815138">
      <w:bodyDiv w:val="1"/>
      <w:marLeft w:val="0"/>
      <w:marRight w:val="0"/>
      <w:marTop w:val="0"/>
      <w:marBottom w:val="0"/>
      <w:divBdr>
        <w:top w:val="none" w:sz="0" w:space="0" w:color="auto"/>
        <w:left w:val="none" w:sz="0" w:space="0" w:color="auto"/>
        <w:bottom w:val="none" w:sz="0" w:space="0" w:color="auto"/>
        <w:right w:val="none" w:sz="0" w:space="0" w:color="auto"/>
      </w:divBdr>
    </w:div>
    <w:div w:id="1682201663">
      <w:bodyDiv w:val="1"/>
      <w:marLeft w:val="0"/>
      <w:marRight w:val="0"/>
      <w:marTop w:val="0"/>
      <w:marBottom w:val="0"/>
      <w:divBdr>
        <w:top w:val="none" w:sz="0" w:space="0" w:color="auto"/>
        <w:left w:val="none" w:sz="0" w:space="0" w:color="auto"/>
        <w:bottom w:val="none" w:sz="0" w:space="0" w:color="auto"/>
        <w:right w:val="none" w:sz="0" w:space="0" w:color="auto"/>
      </w:divBdr>
    </w:div>
    <w:div w:id="1682664493">
      <w:bodyDiv w:val="1"/>
      <w:marLeft w:val="0"/>
      <w:marRight w:val="0"/>
      <w:marTop w:val="0"/>
      <w:marBottom w:val="0"/>
      <w:divBdr>
        <w:top w:val="none" w:sz="0" w:space="0" w:color="auto"/>
        <w:left w:val="none" w:sz="0" w:space="0" w:color="auto"/>
        <w:bottom w:val="none" w:sz="0" w:space="0" w:color="auto"/>
        <w:right w:val="none" w:sz="0" w:space="0" w:color="auto"/>
      </w:divBdr>
    </w:div>
    <w:div w:id="1683319848">
      <w:bodyDiv w:val="1"/>
      <w:marLeft w:val="0"/>
      <w:marRight w:val="0"/>
      <w:marTop w:val="0"/>
      <w:marBottom w:val="0"/>
      <w:divBdr>
        <w:top w:val="none" w:sz="0" w:space="0" w:color="auto"/>
        <w:left w:val="none" w:sz="0" w:space="0" w:color="auto"/>
        <w:bottom w:val="none" w:sz="0" w:space="0" w:color="auto"/>
        <w:right w:val="none" w:sz="0" w:space="0" w:color="auto"/>
      </w:divBdr>
    </w:div>
    <w:div w:id="1686127963">
      <w:bodyDiv w:val="1"/>
      <w:marLeft w:val="0"/>
      <w:marRight w:val="0"/>
      <w:marTop w:val="0"/>
      <w:marBottom w:val="0"/>
      <w:divBdr>
        <w:top w:val="none" w:sz="0" w:space="0" w:color="auto"/>
        <w:left w:val="none" w:sz="0" w:space="0" w:color="auto"/>
        <w:bottom w:val="none" w:sz="0" w:space="0" w:color="auto"/>
        <w:right w:val="none" w:sz="0" w:space="0" w:color="auto"/>
      </w:divBdr>
    </w:div>
    <w:div w:id="1688556823">
      <w:bodyDiv w:val="1"/>
      <w:marLeft w:val="0"/>
      <w:marRight w:val="0"/>
      <w:marTop w:val="0"/>
      <w:marBottom w:val="0"/>
      <w:divBdr>
        <w:top w:val="none" w:sz="0" w:space="0" w:color="auto"/>
        <w:left w:val="none" w:sz="0" w:space="0" w:color="auto"/>
        <w:bottom w:val="none" w:sz="0" w:space="0" w:color="auto"/>
        <w:right w:val="none" w:sz="0" w:space="0" w:color="auto"/>
      </w:divBdr>
    </w:div>
    <w:div w:id="1691834597">
      <w:bodyDiv w:val="1"/>
      <w:marLeft w:val="0"/>
      <w:marRight w:val="0"/>
      <w:marTop w:val="0"/>
      <w:marBottom w:val="0"/>
      <w:divBdr>
        <w:top w:val="none" w:sz="0" w:space="0" w:color="auto"/>
        <w:left w:val="none" w:sz="0" w:space="0" w:color="auto"/>
        <w:bottom w:val="none" w:sz="0" w:space="0" w:color="auto"/>
        <w:right w:val="none" w:sz="0" w:space="0" w:color="auto"/>
      </w:divBdr>
    </w:div>
    <w:div w:id="1693338762">
      <w:bodyDiv w:val="1"/>
      <w:marLeft w:val="0"/>
      <w:marRight w:val="0"/>
      <w:marTop w:val="0"/>
      <w:marBottom w:val="0"/>
      <w:divBdr>
        <w:top w:val="none" w:sz="0" w:space="0" w:color="auto"/>
        <w:left w:val="none" w:sz="0" w:space="0" w:color="auto"/>
        <w:bottom w:val="none" w:sz="0" w:space="0" w:color="auto"/>
        <w:right w:val="none" w:sz="0" w:space="0" w:color="auto"/>
      </w:divBdr>
    </w:div>
    <w:div w:id="1694259123">
      <w:bodyDiv w:val="1"/>
      <w:marLeft w:val="0"/>
      <w:marRight w:val="0"/>
      <w:marTop w:val="0"/>
      <w:marBottom w:val="0"/>
      <w:divBdr>
        <w:top w:val="none" w:sz="0" w:space="0" w:color="auto"/>
        <w:left w:val="none" w:sz="0" w:space="0" w:color="auto"/>
        <w:bottom w:val="none" w:sz="0" w:space="0" w:color="auto"/>
        <w:right w:val="none" w:sz="0" w:space="0" w:color="auto"/>
      </w:divBdr>
    </w:div>
    <w:div w:id="1696541807">
      <w:bodyDiv w:val="1"/>
      <w:marLeft w:val="0"/>
      <w:marRight w:val="0"/>
      <w:marTop w:val="0"/>
      <w:marBottom w:val="0"/>
      <w:divBdr>
        <w:top w:val="none" w:sz="0" w:space="0" w:color="auto"/>
        <w:left w:val="none" w:sz="0" w:space="0" w:color="auto"/>
        <w:bottom w:val="none" w:sz="0" w:space="0" w:color="auto"/>
        <w:right w:val="none" w:sz="0" w:space="0" w:color="auto"/>
      </w:divBdr>
    </w:div>
    <w:div w:id="1697383083">
      <w:bodyDiv w:val="1"/>
      <w:marLeft w:val="0"/>
      <w:marRight w:val="0"/>
      <w:marTop w:val="0"/>
      <w:marBottom w:val="0"/>
      <w:divBdr>
        <w:top w:val="none" w:sz="0" w:space="0" w:color="auto"/>
        <w:left w:val="none" w:sz="0" w:space="0" w:color="auto"/>
        <w:bottom w:val="none" w:sz="0" w:space="0" w:color="auto"/>
        <w:right w:val="none" w:sz="0" w:space="0" w:color="auto"/>
      </w:divBdr>
    </w:div>
    <w:div w:id="1700858318">
      <w:bodyDiv w:val="1"/>
      <w:marLeft w:val="0"/>
      <w:marRight w:val="0"/>
      <w:marTop w:val="0"/>
      <w:marBottom w:val="0"/>
      <w:divBdr>
        <w:top w:val="none" w:sz="0" w:space="0" w:color="auto"/>
        <w:left w:val="none" w:sz="0" w:space="0" w:color="auto"/>
        <w:bottom w:val="none" w:sz="0" w:space="0" w:color="auto"/>
        <w:right w:val="none" w:sz="0" w:space="0" w:color="auto"/>
      </w:divBdr>
    </w:div>
    <w:div w:id="1701469399">
      <w:bodyDiv w:val="1"/>
      <w:marLeft w:val="0"/>
      <w:marRight w:val="0"/>
      <w:marTop w:val="0"/>
      <w:marBottom w:val="0"/>
      <w:divBdr>
        <w:top w:val="none" w:sz="0" w:space="0" w:color="auto"/>
        <w:left w:val="none" w:sz="0" w:space="0" w:color="auto"/>
        <w:bottom w:val="none" w:sz="0" w:space="0" w:color="auto"/>
        <w:right w:val="none" w:sz="0" w:space="0" w:color="auto"/>
      </w:divBdr>
    </w:div>
    <w:div w:id="1708019261">
      <w:bodyDiv w:val="1"/>
      <w:marLeft w:val="0"/>
      <w:marRight w:val="0"/>
      <w:marTop w:val="0"/>
      <w:marBottom w:val="0"/>
      <w:divBdr>
        <w:top w:val="none" w:sz="0" w:space="0" w:color="auto"/>
        <w:left w:val="none" w:sz="0" w:space="0" w:color="auto"/>
        <w:bottom w:val="none" w:sz="0" w:space="0" w:color="auto"/>
        <w:right w:val="none" w:sz="0" w:space="0" w:color="auto"/>
      </w:divBdr>
      <w:divsChild>
        <w:div w:id="1374423903">
          <w:marLeft w:val="0"/>
          <w:marRight w:val="0"/>
          <w:marTop w:val="0"/>
          <w:marBottom w:val="0"/>
          <w:divBdr>
            <w:top w:val="none" w:sz="0" w:space="0" w:color="auto"/>
            <w:left w:val="none" w:sz="0" w:space="0" w:color="auto"/>
            <w:bottom w:val="none" w:sz="0" w:space="0" w:color="auto"/>
            <w:right w:val="none" w:sz="0" w:space="0" w:color="auto"/>
          </w:divBdr>
        </w:div>
        <w:div w:id="373888748">
          <w:marLeft w:val="0"/>
          <w:marRight w:val="0"/>
          <w:marTop w:val="0"/>
          <w:marBottom w:val="0"/>
          <w:divBdr>
            <w:top w:val="none" w:sz="0" w:space="0" w:color="auto"/>
            <w:left w:val="none" w:sz="0" w:space="0" w:color="auto"/>
            <w:bottom w:val="none" w:sz="0" w:space="0" w:color="auto"/>
            <w:right w:val="none" w:sz="0" w:space="0" w:color="auto"/>
          </w:divBdr>
        </w:div>
        <w:div w:id="1958172099">
          <w:marLeft w:val="0"/>
          <w:marRight w:val="0"/>
          <w:marTop w:val="0"/>
          <w:marBottom w:val="0"/>
          <w:divBdr>
            <w:top w:val="none" w:sz="0" w:space="0" w:color="auto"/>
            <w:left w:val="none" w:sz="0" w:space="0" w:color="auto"/>
            <w:bottom w:val="none" w:sz="0" w:space="0" w:color="auto"/>
            <w:right w:val="none" w:sz="0" w:space="0" w:color="auto"/>
          </w:divBdr>
        </w:div>
        <w:div w:id="2139176420">
          <w:marLeft w:val="0"/>
          <w:marRight w:val="0"/>
          <w:marTop w:val="0"/>
          <w:marBottom w:val="0"/>
          <w:divBdr>
            <w:top w:val="none" w:sz="0" w:space="0" w:color="auto"/>
            <w:left w:val="none" w:sz="0" w:space="0" w:color="auto"/>
            <w:bottom w:val="none" w:sz="0" w:space="0" w:color="auto"/>
            <w:right w:val="none" w:sz="0" w:space="0" w:color="auto"/>
          </w:divBdr>
        </w:div>
        <w:div w:id="1393040722">
          <w:marLeft w:val="0"/>
          <w:marRight w:val="0"/>
          <w:marTop w:val="0"/>
          <w:marBottom w:val="0"/>
          <w:divBdr>
            <w:top w:val="none" w:sz="0" w:space="0" w:color="auto"/>
            <w:left w:val="none" w:sz="0" w:space="0" w:color="auto"/>
            <w:bottom w:val="none" w:sz="0" w:space="0" w:color="auto"/>
            <w:right w:val="none" w:sz="0" w:space="0" w:color="auto"/>
          </w:divBdr>
        </w:div>
        <w:div w:id="154493352">
          <w:marLeft w:val="0"/>
          <w:marRight w:val="0"/>
          <w:marTop w:val="0"/>
          <w:marBottom w:val="0"/>
          <w:divBdr>
            <w:top w:val="none" w:sz="0" w:space="0" w:color="auto"/>
            <w:left w:val="none" w:sz="0" w:space="0" w:color="auto"/>
            <w:bottom w:val="none" w:sz="0" w:space="0" w:color="auto"/>
            <w:right w:val="none" w:sz="0" w:space="0" w:color="auto"/>
          </w:divBdr>
        </w:div>
        <w:div w:id="415633434">
          <w:marLeft w:val="0"/>
          <w:marRight w:val="0"/>
          <w:marTop w:val="0"/>
          <w:marBottom w:val="0"/>
          <w:divBdr>
            <w:top w:val="none" w:sz="0" w:space="0" w:color="auto"/>
            <w:left w:val="none" w:sz="0" w:space="0" w:color="auto"/>
            <w:bottom w:val="none" w:sz="0" w:space="0" w:color="auto"/>
            <w:right w:val="none" w:sz="0" w:space="0" w:color="auto"/>
          </w:divBdr>
        </w:div>
        <w:div w:id="819075775">
          <w:marLeft w:val="0"/>
          <w:marRight w:val="0"/>
          <w:marTop w:val="0"/>
          <w:marBottom w:val="0"/>
          <w:divBdr>
            <w:top w:val="none" w:sz="0" w:space="0" w:color="auto"/>
            <w:left w:val="none" w:sz="0" w:space="0" w:color="auto"/>
            <w:bottom w:val="none" w:sz="0" w:space="0" w:color="auto"/>
            <w:right w:val="none" w:sz="0" w:space="0" w:color="auto"/>
          </w:divBdr>
        </w:div>
        <w:div w:id="538513788">
          <w:marLeft w:val="0"/>
          <w:marRight w:val="0"/>
          <w:marTop w:val="0"/>
          <w:marBottom w:val="0"/>
          <w:divBdr>
            <w:top w:val="none" w:sz="0" w:space="0" w:color="auto"/>
            <w:left w:val="none" w:sz="0" w:space="0" w:color="auto"/>
            <w:bottom w:val="none" w:sz="0" w:space="0" w:color="auto"/>
            <w:right w:val="none" w:sz="0" w:space="0" w:color="auto"/>
          </w:divBdr>
        </w:div>
        <w:div w:id="1883859828">
          <w:marLeft w:val="0"/>
          <w:marRight w:val="0"/>
          <w:marTop w:val="0"/>
          <w:marBottom w:val="0"/>
          <w:divBdr>
            <w:top w:val="none" w:sz="0" w:space="0" w:color="auto"/>
            <w:left w:val="none" w:sz="0" w:space="0" w:color="auto"/>
            <w:bottom w:val="none" w:sz="0" w:space="0" w:color="auto"/>
            <w:right w:val="none" w:sz="0" w:space="0" w:color="auto"/>
          </w:divBdr>
        </w:div>
        <w:div w:id="219636323">
          <w:marLeft w:val="0"/>
          <w:marRight w:val="0"/>
          <w:marTop w:val="0"/>
          <w:marBottom w:val="0"/>
          <w:divBdr>
            <w:top w:val="none" w:sz="0" w:space="0" w:color="auto"/>
            <w:left w:val="none" w:sz="0" w:space="0" w:color="auto"/>
            <w:bottom w:val="none" w:sz="0" w:space="0" w:color="auto"/>
            <w:right w:val="none" w:sz="0" w:space="0" w:color="auto"/>
          </w:divBdr>
        </w:div>
        <w:div w:id="408188616">
          <w:marLeft w:val="0"/>
          <w:marRight w:val="0"/>
          <w:marTop w:val="0"/>
          <w:marBottom w:val="0"/>
          <w:divBdr>
            <w:top w:val="none" w:sz="0" w:space="0" w:color="auto"/>
            <w:left w:val="none" w:sz="0" w:space="0" w:color="auto"/>
            <w:bottom w:val="none" w:sz="0" w:space="0" w:color="auto"/>
            <w:right w:val="none" w:sz="0" w:space="0" w:color="auto"/>
          </w:divBdr>
        </w:div>
      </w:divsChild>
    </w:div>
    <w:div w:id="1709642781">
      <w:bodyDiv w:val="1"/>
      <w:marLeft w:val="0"/>
      <w:marRight w:val="0"/>
      <w:marTop w:val="0"/>
      <w:marBottom w:val="0"/>
      <w:divBdr>
        <w:top w:val="none" w:sz="0" w:space="0" w:color="auto"/>
        <w:left w:val="none" w:sz="0" w:space="0" w:color="auto"/>
        <w:bottom w:val="none" w:sz="0" w:space="0" w:color="auto"/>
        <w:right w:val="none" w:sz="0" w:space="0" w:color="auto"/>
      </w:divBdr>
    </w:div>
    <w:div w:id="1714769925">
      <w:bodyDiv w:val="1"/>
      <w:marLeft w:val="0"/>
      <w:marRight w:val="0"/>
      <w:marTop w:val="0"/>
      <w:marBottom w:val="0"/>
      <w:divBdr>
        <w:top w:val="none" w:sz="0" w:space="0" w:color="auto"/>
        <w:left w:val="none" w:sz="0" w:space="0" w:color="auto"/>
        <w:bottom w:val="none" w:sz="0" w:space="0" w:color="auto"/>
        <w:right w:val="none" w:sz="0" w:space="0" w:color="auto"/>
      </w:divBdr>
    </w:div>
    <w:div w:id="1715540483">
      <w:bodyDiv w:val="1"/>
      <w:marLeft w:val="0"/>
      <w:marRight w:val="0"/>
      <w:marTop w:val="0"/>
      <w:marBottom w:val="0"/>
      <w:divBdr>
        <w:top w:val="none" w:sz="0" w:space="0" w:color="auto"/>
        <w:left w:val="none" w:sz="0" w:space="0" w:color="auto"/>
        <w:bottom w:val="none" w:sz="0" w:space="0" w:color="auto"/>
        <w:right w:val="none" w:sz="0" w:space="0" w:color="auto"/>
      </w:divBdr>
    </w:div>
    <w:div w:id="1718820019">
      <w:bodyDiv w:val="1"/>
      <w:marLeft w:val="0"/>
      <w:marRight w:val="0"/>
      <w:marTop w:val="0"/>
      <w:marBottom w:val="0"/>
      <w:divBdr>
        <w:top w:val="none" w:sz="0" w:space="0" w:color="auto"/>
        <w:left w:val="none" w:sz="0" w:space="0" w:color="auto"/>
        <w:bottom w:val="none" w:sz="0" w:space="0" w:color="auto"/>
        <w:right w:val="none" w:sz="0" w:space="0" w:color="auto"/>
      </w:divBdr>
    </w:div>
    <w:div w:id="1719938710">
      <w:bodyDiv w:val="1"/>
      <w:marLeft w:val="0"/>
      <w:marRight w:val="0"/>
      <w:marTop w:val="0"/>
      <w:marBottom w:val="0"/>
      <w:divBdr>
        <w:top w:val="none" w:sz="0" w:space="0" w:color="auto"/>
        <w:left w:val="none" w:sz="0" w:space="0" w:color="auto"/>
        <w:bottom w:val="none" w:sz="0" w:space="0" w:color="auto"/>
        <w:right w:val="none" w:sz="0" w:space="0" w:color="auto"/>
      </w:divBdr>
    </w:div>
    <w:div w:id="1721637575">
      <w:bodyDiv w:val="1"/>
      <w:marLeft w:val="0"/>
      <w:marRight w:val="0"/>
      <w:marTop w:val="0"/>
      <w:marBottom w:val="0"/>
      <w:divBdr>
        <w:top w:val="none" w:sz="0" w:space="0" w:color="auto"/>
        <w:left w:val="none" w:sz="0" w:space="0" w:color="auto"/>
        <w:bottom w:val="none" w:sz="0" w:space="0" w:color="auto"/>
        <w:right w:val="none" w:sz="0" w:space="0" w:color="auto"/>
      </w:divBdr>
    </w:div>
    <w:div w:id="1724522845">
      <w:bodyDiv w:val="1"/>
      <w:marLeft w:val="0"/>
      <w:marRight w:val="0"/>
      <w:marTop w:val="0"/>
      <w:marBottom w:val="0"/>
      <w:divBdr>
        <w:top w:val="none" w:sz="0" w:space="0" w:color="auto"/>
        <w:left w:val="none" w:sz="0" w:space="0" w:color="auto"/>
        <w:bottom w:val="none" w:sz="0" w:space="0" w:color="auto"/>
        <w:right w:val="none" w:sz="0" w:space="0" w:color="auto"/>
      </w:divBdr>
    </w:div>
    <w:div w:id="1726299594">
      <w:bodyDiv w:val="1"/>
      <w:marLeft w:val="0"/>
      <w:marRight w:val="0"/>
      <w:marTop w:val="0"/>
      <w:marBottom w:val="0"/>
      <w:divBdr>
        <w:top w:val="none" w:sz="0" w:space="0" w:color="auto"/>
        <w:left w:val="none" w:sz="0" w:space="0" w:color="auto"/>
        <w:bottom w:val="none" w:sz="0" w:space="0" w:color="auto"/>
        <w:right w:val="none" w:sz="0" w:space="0" w:color="auto"/>
      </w:divBdr>
      <w:divsChild>
        <w:div w:id="1811897274">
          <w:marLeft w:val="0"/>
          <w:marRight w:val="0"/>
          <w:marTop w:val="0"/>
          <w:marBottom w:val="0"/>
          <w:divBdr>
            <w:top w:val="none" w:sz="0" w:space="0" w:color="auto"/>
            <w:left w:val="none" w:sz="0" w:space="0" w:color="auto"/>
            <w:bottom w:val="none" w:sz="0" w:space="0" w:color="auto"/>
            <w:right w:val="none" w:sz="0" w:space="0" w:color="auto"/>
          </w:divBdr>
        </w:div>
        <w:div w:id="1779909599">
          <w:marLeft w:val="0"/>
          <w:marRight w:val="0"/>
          <w:marTop w:val="0"/>
          <w:marBottom w:val="0"/>
          <w:divBdr>
            <w:top w:val="none" w:sz="0" w:space="0" w:color="auto"/>
            <w:left w:val="none" w:sz="0" w:space="0" w:color="auto"/>
            <w:bottom w:val="none" w:sz="0" w:space="0" w:color="auto"/>
            <w:right w:val="none" w:sz="0" w:space="0" w:color="auto"/>
          </w:divBdr>
        </w:div>
        <w:div w:id="1086730887">
          <w:marLeft w:val="0"/>
          <w:marRight w:val="0"/>
          <w:marTop w:val="0"/>
          <w:marBottom w:val="0"/>
          <w:divBdr>
            <w:top w:val="none" w:sz="0" w:space="0" w:color="auto"/>
            <w:left w:val="none" w:sz="0" w:space="0" w:color="auto"/>
            <w:bottom w:val="none" w:sz="0" w:space="0" w:color="auto"/>
            <w:right w:val="none" w:sz="0" w:space="0" w:color="auto"/>
          </w:divBdr>
        </w:div>
        <w:div w:id="1982688286">
          <w:marLeft w:val="0"/>
          <w:marRight w:val="0"/>
          <w:marTop w:val="0"/>
          <w:marBottom w:val="0"/>
          <w:divBdr>
            <w:top w:val="none" w:sz="0" w:space="0" w:color="auto"/>
            <w:left w:val="none" w:sz="0" w:space="0" w:color="auto"/>
            <w:bottom w:val="none" w:sz="0" w:space="0" w:color="auto"/>
            <w:right w:val="none" w:sz="0" w:space="0" w:color="auto"/>
          </w:divBdr>
        </w:div>
        <w:div w:id="592855055">
          <w:marLeft w:val="0"/>
          <w:marRight w:val="0"/>
          <w:marTop w:val="0"/>
          <w:marBottom w:val="0"/>
          <w:divBdr>
            <w:top w:val="none" w:sz="0" w:space="0" w:color="auto"/>
            <w:left w:val="none" w:sz="0" w:space="0" w:color="auto"/>
            <w:bottom w:val="none" w:sz="0" w:space="0" w:color="auto"/>
            <w:right w:val="none" w:sz="0" w:space="0" w:color="auto"/>
          </w:divBdr>
        </w:div>
        <w:div w:id="364599743">
          <w:marLeft w:val="0"/>
          <w:marRight w:val="0"/>
          <w:marTop w:val="0"/>
          <w:marBottom w:val="0"/>
          <w:divBdr>
            <w:top w:val="none" w:sz="0" w:space="0" w:color="auto"/>
            <w:left w:val="none" w:sz="0" w:space="0" w:color="auto"/>
            <w:bottom w:val="none" w:sz="0" w:space="0" w:color="auto"/>
            <w:right w:val="none" w:sz="0" w:space="0" w:color="auto"/>
          </w:divBdr>
        </w:div>
        <w:div w:id="485898720">
          <w:marLeft w:val="0"/>
          <w:marRight w:val="0"/>
          <w:marTop w:val="0"/>
          <w:marBottom w:val="0"/>
          <w:divBdr>
            <w:top w:val="none" w:sz="0" w:space="0" w:color="auto"/>
            <w:left w:val="none" w:sz="0" w:space="0" w:color="auto"/>
            <w:bottom w:val="none" w:sz="0" w:space="0" w:color="auto"/>
            <w:right w:val="none" w:sz="0" w:space="0" w:color="auto"/>
          </w:divBdr>
        </w:div>
        <w:div w:id="858852349">
          <w:marLeft w:val="0"/>
          <w:marRight w:val="0"/>
          <w:marTop w:val="0"/>
          <w:marBottom w:val="0"/>
          <w:divBdr>
            <w:top w:val="none" w:sz="0" w:space="0" w:color="auto"/>
            <w:left w:val="none" w:sz="0" w:space="0" w:color="auto"/>
            <w:bottom w:val="none" w:sz="0" w:space="0" w:color="auto"/>
            <w:right w:val="none" w:sz="0" w:space="0" w:color="auto"/>
          </w:divBdr>
        </w:div>
        <w:div w:id="1658142765">
          <w:marLeft w:val="0"/>
          <w:marRight w:val="0"/>
          <w:marTop w:val="0"/>
          <w:marBottom w:val="0"/>
          <w:divBdr>
            <w:top w:val="none" w:sz="0" w:space="0" w:color="auto"/>
            <w:left w:val="none" w:sz="0" w:space="0" w:color="auto"/>
            <w:bottom w:val="none" w:sz="0" w:space="0" w:color="auto"/>
            <w:right w:val="none" w:sz="0" w:space="0" w:color="auto"/>
          </w:divBdr>
        </w:div>
      </w:divsChild>
    </w:div>
    <w:div w:id="1727559344">
      <w:bodyDiv w:val="1"/>
      <w:marLeft w:val="0"/>
      <w:marRight w:val="0"/>
      <w:marTop w:val="0"/>
      <w:marBottom w:val="0"/>
      <w:divBdr>
        <w:top w:val="none" w:sz="0" w:space="0" w:color="auto"/>
        <w:left w:val="none" w:sz="0" w:space="0" w:color="auto"/>
        <w:bottom w:val="none" w:sz="0" w:space="0" w:color="auto"/>
        <w:right w:val="none" w:sz="0" w:space="0" w:color="auto"/>
      </w:divBdr>
    </w:div>
    <w:div w:id="1729263532">
      <w:bodyDiv w:val="1"/>
      <w:marLeft w:val="0"/>
      <w:marRight w:val="0"/>
      <w:marTop w:val="0"/>
      <w:marBottom w:val="0"/>
      <w:divBdr>
        <w:top w:val="none" w:sz="0" w:space="0" w:color="auto"/>
        <w:left w:val="none" w:sz="0" w:space="0" w:color="auto"/>
        <w:bottom w:val="none" w:sz="0" w:space="0" w:color="auto"/>
        <w:right w:val="none" w:sz="0" w:space="0" w:color="auto"/>
      </w:divBdr>
    </w:div>
    <w:div w:id="1729572466">
      <w:bodyDiv w:val="1"/>
      <w:marLeft w:val="0"/>
      <w:marRight w:val="0"/>
      <w:marTop w:val="0"/>
      <w:marBottom w:val="0"/>
      <w:divBdr>
        <w:top w:val="none" w:sz="0" w:space="0" w:color="auto"/>
        <w:left w:val="none" w:sz="0" w:space="0" w:color="auto"/>
        <w:bottom w:val="none" w:sz="0" w:space="0" w:color="auto"/>
        <w:right w:val="none" w:sz="0" w:space="0" w:color="auto"/>
      </w:divBdr>
    </w:div>
    <w:div w:id="1730838021">
      <w:bodyDiv w:val="1"/>
      <w:marLeft w:val="0"/>
      <w:marRight w:val="0"/>
      <w:marTop w:val="0"/>
      <w:marBottom w:val="0"/>
      <w:divBdr>
        <w:top w:val="none" w:sz="0" w:space="0" w:color="auto"/>
        <w:left w:val="none" w:sz="0" w:space="0" w:color="auto"/>
        <w:bottom w:val="none" w:sz="0" w:space="0" w:color="auto"/>
        <w:right w:val="none" w:sz="0" w:space="0" w:color="auto"/>
      </w:divBdr>
    </w:div>
    <w:div w:id="1731731815">
      <w:bodyDiv w:val="1"/>
      <w:marLeft w:val="0"/>
      <w:marRight w:val="0"/>
      <w:marTop w:val="0"/>
      <w:marBottom w:val="0"/>
      <w:divBdr>
        <w:top w:val="none" w:sz="0" w:space="0" w:color="auto"/>
        <w:left w:val="none" w:sz="0" w:space="0" w:color="auto"/>
        <w:bottom w:val="none" w:sz="0" w:space="0" w:color="auto"/>
        <w:right w:val="none" w:sz="0" w:space="0" w:color="auto"/>
      </w:divBdr>
      <w:divsChild>
        <w:div w:id="1291399500">
          <w:marLeft w:val="0"/>
          <w:marRight w:val="0"/>
          <w:marTop w:val="0"/>
          <w:marBottom w:val="0"/>
          <w:divBdr>
            <w:top w:val="none" w:sz="0" w:space="0" w:color="auto"/>
            <w:left w:val="none" w:sz="0" w:space="0" w:color="auto"/>
            <w:bottom w:val="none" w:sz="0" w:space="0" w:color="auto"/>
            <w:right w:val="none" w:sz="0" w:space="0" w:color="auto"/>
          </w:divBdr>
        </w:div>
        <w:div w:id="2076926156">
          <w:marLeft w:val="0"/>
          <w:marRight w:val="0"/>
          <w:marTop w:val="0"/>
          <w:marBottom w:val="0"/>
          <w:divBdr>
            <w:top w:val="none" w:sz="0" w:space="0" w:color="auto"/>
            <w:left w:val="none" w:sz="0" w:space="0" w:color="auto"/>
            <w:bottom w:val="none" w:sz="0" w:space="0" w:color="auto"/>
            <w:right w:val="none" w:sz="0" w:space="0" w:color="auto"/>
          </w:divBdr>
        </w:div>
        <w:div w:id="703948091">
          <w:marLeft w:val="0"/>
          <w:marRight w:val="0"/>
          <w:marTop w:val="0"/>
          <w:marBottom w:val="0"/>
          <w:divBdr>
            <w:top w:val="none" w:sz="0" w:space="0" w:color="auto"/>
            <w:left w:val="none" w:sz="0" w:space="0" w:color="auto"/>
            <w:bottom w:val="none" w:sz="0" w:space="0" w:color="auto"/>
            <w:right w:val="none" w:sz="0" w:space="0" w:color="auto"/>
          </w:divBdr>
        </w:div>
        <w:div w:id="1477918783">
          <w:marLeft w:val="0"/>
          <w:marRight w:val="0"/>
          <w:marTop w:val="0"/>
          <w:marBottom w:val="0"/>
          <w:divBdr>
            <w:top w:val="none" w:sz="0" w:space="0" w:color="auto"/>
            <w:left w:val="none" w:sz="0" w:space="0" w:color="auto"/>
            <w:bottom w:val="none" w:sz="0" w:space="0" w:color="auto"/>
            <w:right w:val="none" w:sz="0" w:space="0" w:color="auto"/>
          </w:divBdr>
        </w:div>
        <w:div w:id="2114738160">
          <w:marLeft w:val="0"/>
          <w:marRight w:val="0"/>
          <w:marTop w:val="0"/>
          <w:marBottom w:val="0"/>
          <w:divBdr>
            <w:top w:val="none" w:sz="0" w:space="0" w:color="auto"/>
            <w:left w:val="none" w:sz="0" w:space="0" w:color="auto"/>
            <w:bottom w:val="none" w:sz="0" w:space="0" w:color="auto"/>
            <w:right w:val="none" w:sz="0" w:space="0" w:color="auto"/>
          </w:divBdr>
        </w:div>
        <w:div w:id="416095724">
          <w:marLeft w:val="0"/>
          <w:marRight w:val="0"/>
          <w:marTop w:val="0"/>
          <w:marBottom w:val="0"/>
          <w:divBdr>
            <w:top w:val="none" w:sz="0" w:space="0" w:color="auto"/>
            <w:left w:val="none" w:sz="0" w:space="0" w:color="auto"/>
            <w:bottom w:val="none" w:sz="0" w:space="0" w:color="auto"/>
            <w:right w:val="none" w:sz="0" w:space="0" w:color="auto"/>
          </w:divBdr>
        </w:div>
        <w:div w:id="1753697861">
          <w:marLeft w:val="0"/>
          <w:marRight w:val="0"/>
          <w:marTop w:val="0"/>
          <w:marBottom w:val="0"/>
          <w:divBdr>
            <w:top w:val="none" w:sz="0" w:space="0" w:color="auto"/>
            <w:left w:val="none" w:sz="0" w:space="0" w:color="auto"/>
            <w:bottom w:val="none" w:sz="0" w:space="0" w:color="auto"/>
            <w:right w:val="none" w:sz="0" w:space="0" w:color="auto"/>
          </w:divBdr>
        </w:div>
        <w:div w:id="2114126296">
          <w:marLeft w:val="0"/>
          <w:marRight w:val="0"/>
          <w:marTop w:val="0"/>
          <w:marBottom w:val="0"/>
          <w:divBdr>
            <w:top w:val="none" w:sz="0" w:space="0" w:color="auto"/>
            <w:left w:val="none" w:sz="0" w:space="0" w:color="auto"/>
            <w:bottom w:val="none" w:sz="0" w:space="0" w:color="auto"/>
            <w:right w:val="none" w:sz="0" w:space="0" w:color="auto"/>
          </w:divBdr>
        </w:div>
        <w:div w:id="142047442">
          <w:marLeft w:val="0"/>
          <w:marRight w:val="0"/>
          <w:marTop w:val="0"/>
          <w:marBottom w:val="0"/>
          <w:divBdr>
            <w:top w:val="none" w:sz="0" w:space="0" w:color="auto"/>
            <w:left w:val="none" w:sz="0" w:space="0" w:color="auto"/>
            <w:bottom w:val="none" w:sz="0" w:space="0" w:color="auto"/>
            <w:right w:val="none" w:sz="0" w:space="0" w:color="auto"/>
          </w:divBdr>
        </w:div>
        <w:div w:id="1445076383">
          <w:marLeft w:val="0"/>
          <w:marRight w:val="0"/>
          <w:marTop w:val="0"/>
          <w:marBottom w:val="0"/>
          <w:divBdr>
            <w:top w:val="none" w:sz="0" w:space="0" w:color="auto"/>
            <w:left w:val="none" w:sz="0" w:space="0" w:color="auto"/>
            <w:bottom w:val="none" w:sz="0" w:space="0" w:color="auto"/>
            <w:right w:val="none" w:sz="0" w:space="0" w:color="auto"/>
          </w:divBdr>
        </w:div>
        <w:div w:id="1423645600">
          <w:marLeft w:val="0"/>
          <w:marRight w:val="0"/>
          <w:marTop w:val="0"/>
          <w:marBottom w:val="0"/>
          <w:divBdr>
            <w:top w:val="none" w:sz="0" w:space="0" w:color="auto"/>
            <w:left w:val="none" w:sz="0" w:space="0" w:color="auto"/>
            <w:bottom w:val="none" w:sz="0" w:space="0" w:color="auto"/>
            <w:right w:val="none" w:sz="0" w:space="0" w:color="auto"/>
          </w:divBdr>
        </w:div>
        <w:div w:id="43529464">
          <w:marLeft w:val="0"/>
          <w:marRight w:val="0"/>
          <w:marTop w:val="0"/>
          <w:marBottom w:val="0"/>
          <w:divBdr>
            <w:top w:val="none" w:sz="0" w:space="0" w:color="auto"/>
            <w:left w:val="none" w:sz="0" w:space="0" w:color="auto"/>
            <w:bottom w:val="none" w:sz="0" w:space="0" w:color="auto"/>
            <w:right w:val="none" w:sz="0" w:space="0" w:color="auto"/>
          </w:divBdr>
        </w:div>
        <w:div w:id="578905067">
          <w:marLeft w:val="0"/>
          <w:marRight w:val="0"/>
          <w:marTop w:val="0"/>
          <w:marBottom w:val="0"/>
          <w:divBdr>
            <w:top w:val="none" w:sz="0" w:space="0" w:color="auto"/>
            <w:left w:val="none" w:sz="0" w:space="0" w:color="auto"/>
            <w:bottom w:val="none" w:sz="0" w:space="0" w:color="auto"/>
            <w:right w:val="none" w:sz="0" w:space="0" w:color="auto"/>
          </w:divBdr>
        </w:div>
        <w:div w:id="1236940199">
          <w:marLeft w:val="0"/>
          <w:marRight w:val="0"/>
          <w:marTop w:val="0"/>
          <w:marBottom w:val="0"/>
          <w:divBdr>
            <w:top w:val="none" w:sz="0" w:space="0" w:color="auto"/>
            <w:left w:val="none" w:sz="0" w:space="0" w:color="auto"/>
            <w:bottom w:val="none" w:sz="0" w:space="0" w:color="auto"/>
            <w:right w:val="none" w:sz="0" w:space="0" w:color="auto"/>
          </w:divBdr>
        </w:div>
      </w:divsChild>
    </w:div>
    <w:div w:id="1734422533">
      <w:bodyDiv w:val="1"/>
      <w:marLeft w:val="0"/>
      <w:marRight w:val="0"/>
      <w:marTop w:val="0"/>
      <w:marBottom w:val="0"/>
      <w:divBdr>
        <w:top w:val="none" w:sz="0" w:space="0" w:color="auto"/>
        <w:left w:val="none" w:sz="0" w:space="0" w:color="auto"/>
        <w:bottom w:val="none" w:sz="0" w:space="0" w:color="auto"/>
        <w:right w:val="none" w:sz="0" w:space="0" w:color="auto"/>
      </w:divBdr>
    </w:div>
    <w:div w:id="1735153284">
      <w:bodyDiv w:val="1"/>
      <w:marLeft w:val="0"/>
      <w:marRight w:val="0"/>
      <w:marTop w:val="0"/>
      <w:marBottom w:val="0"/>
      <w:divBdr>
        <w:top w:val="none" w:sz="0" w:space="0" w:color="auto"/>
        <w:left w:val="none" w:sz="0" w:space="0" w:color="auto"/>
        <w:bottom w:val="none" w:sz="0" w:space="0" w:color="auto"/>
        <w:right w:val="none" w:sz="0" w:space="0" w:color="auto"/>
      </w:divBdr>
    </w:div>
    <w:div w:id="1735658456">
      <w:bodyDiv w:val="1"/>
      <w:marLeft w:val="0"/>
      <w:marRight w:val="0"/>
      <w:marTop w:val="0"/>
      <w:marBottom w:val="0"/>
      <w:divBdr>
        <w:top w:val="none" w:sz="0" w:space="0" w:color="auto"/>
        <w:left w:val="none" w:sz="0" w:space="0" w:color="auto"/>
        <w:bottom w:val="none" w:sz="0" w:space="0" w:color="auto"/>
        <w:right w:val="none" w:sz="0" w:space="0" w:color="auto"/>
      </w:divBdr>
    </w:div>
    <w:div w:id="1736659515">
      <w:bodyDiv w:val="1"/>
      <w:marLeft w:val="0"/>
      <w:marRight w:val="0"/>
      <w:marTop w:val="0"/>
      <w:marBottom w:val="0"/>
      <w:divBdr>
        <w:top w:val="none" w:sz="0" w:space="0" w:color="auto"/>
        <w:left w:val="none" w:sz="0" w:space="0" w:color="auto"/>
        <w:bottom w:val="none" w:sz="0" w:space="0" w:color="auto"/>
        <w:right w:val="none" w:sz="0" w:space="0" w:color="auto"/>
      </w:divBdr>
      <w:divsChild>
        <w:div w:id="2082557529">
          <w:marLeft w:val="0"/>
          <w:marRight w:val="0"/>
          <w:marTop w:val="0"/>
          <w:marBottom w:val="0"/>
          <w:divBdr>
            <w:top w:val="none" w:sz="0" w:space="0" w:color="auto"/>
            <w:left w:val="none" w:sz="0" w:space="0" w:color="auto"/>
            <w:bottom w:val="none" w:sz="0" w:space="0" w:color="auto"/>
            <w:right w:val="none" w:sz="0" w:space="0" w:color="auto"/>
          </w:divBdr>
        </w:div>
        <w:div w:id="876282873">
          <w:marLeft w:val="0"/>
          <w:marRight w:val="0"/>
          <w:marTop w:val="0"/>
          <w:marBottom w:val="0"/>
          <w:divBdr>
            <w:top w:val="none" w:sz="0" w:space="0" w:color="auto"/>
            <w:left w:val="none" w:sz="0" w:space="0" w:color="auto"/>
            <w:bottom w:val="none" w:sz="0" w:space="0" w:color="auto"/>
            <w:right w:val="none" w:sz="0" w:space="0" w:color="auto"/>
          </w:divBdr>
        </w:div>
        <w:div w:id="1796829046">
          <w:marLeft w:val="0"/>
          <w:marRight w:val="0"/>
          <w:marTop w:val="0"/>
          <w:marBottom w:val="0"/>
          <w:divBdr>
            <w:top w:val="none" w:sz="0" w:space="0" w:color="auto"/>
            <w:left w:val="none" w:sz="0" w:space="0" w:color="auto"/>
            <w:bottom w:val="none" w:sz="0" w:space="0" w:color="auto"/>
            <w:right w:val="none" w:sz="0" w:space="0" w:color="auto"/>
          </w:divBdr>
        </w:div>
        <w:div w:id="532184510">
          <w:marLeft w:val="0"/>
          <w:marRight w:val="0"/>
          <w:marTop w:val="0"/>
          <w:marBottom w:val="0"/>
          <w:divBdr>
            <w:top w:val="none" w:sz="0" w:space="0" w:color="auto"/>
            <w:left w:val="none" w:sz="0" w:space="0" w:color="auto"/>
            <w:bottom w:val="none" w:sz="0" w:space="0" w:color="auto"/>
            <w:right w:val="none" w:sz="0" w:space="0" w:color="auto"/>
          </w:divBdr>
        </w:div>
        <w:div w:id="1555047684">
          <w:marLeft w:val="0"/>
          <w:marRight w:val="0"/>
          <w:marTop w:val="0"/>
          <w:marBottom w:val="0"/>
          <w:divBdr>
            <w:top w:val="none" w:sz="0" w:space="0" w:color="auto"/>
            <w:left w:val="none" w:sz="0" w:space="0" w:color="auto"/>
            <w:bottom w:val="none" w:sz="0" w:space="0" w:color="auto"/>
            <w:right w:val="none" w:sz="0" w:space="0" w:color="auto"/>
          </w:divBdr>
        </w:div>
        <w:div w:id="456605788">
          <w:marLeft w:val="0"/>
          <w:marRight w:val="0"/>
          <w:marTop w:val="0"/>
          <w:marBottom w:val="0"/>
          <w:divBdr>
            <w:top w:val="none" w:sz="0" w:space="0" w:color="auto"/>
            <w:left w:val="none" w:sz="0" w:space="0" w:color="auto"/>
            <w:bottom w:val="none" w:sz="0" w:space="0" w:color="auto"/>
            <w:right w:val="none" w:sz="0" w:space="0" w:color="auto"/>
          </w:divBdr>
        </w:div>
        <w:div w:id="592203983">
          <w:marLeft w:val="0"/>
          <w:marRight w:val="0"/>
          <w:marTop w:val="0"/>
          <w:marBottom w:val="0"/>
          <w:divBdr>
            <w:top w:val="none" w:sz="0" w:space="0" w:color="auto"/>
            <w:left w:val="none" w:sz="0" w:space="0" w:color="auto"/>
            <w:bottom w:val="none" w:sz="0" w:space="0" w:color="auto"/>
            <w:right w:val="none" w:sz="0" w:space="0" w:color="auto"/>
          </w:divBdr>
        </w:div>
        <w:div w:id="1274629721">
          <w:marLeft w:val="0"/>
          <w:marRight w:val="0"/>
          <w:marTop w:val="0"/>
          <w:marBottom w:val="0"/>
          <w:divBdr>
            <w:top w:val="none" w:sz="0" w:space="0" w:color="auto"/>
            <w:left w:val="none" w:sz="0" w:space="0" w:color="auto"/>
            <w:bottom w:val="none" w:sz="0" w:space="0" w:color="auto"/>
            <w:right w:val="none" w:sz="0" w:space="0" w:color="auto"/>
          </w:divBdr>
        </w:div>
        <w:div w:id="473958276">
          <w:marLeft w:val="0"/>
          <w:marRight w:val="0"/>
          <w:marTop w:val="0"/>
          <w:marBottom w:val="0"/>
          <w:divBdr>
            <w:top w:val="none" w:sz="0" w:space="0" w:color="auto"/>
            <w:left w:val="none" w:sz="0" w:space="0" w:color="auto"/>
            <w:bottom w:val="none" w:sz="0" w:space="0" w:color="auto"/>
            <w:right w:val="none" w:sz="0" w:space="0" w:color="auto"/>
          </w:divBdr>
        </w:div>
        <w:div w:id="135336372">
          <w:marLeft w:val="0"/>
          <w:marRight w:val="0"/>
          <w:marTop w:val="0"/>
          <w:marBottom w:val="0"/>
          <w:divBdr>
            <w:top w:val="none" w:sz="0" w:space="0" w:color="auto"/>
            <w:left w:val="none" w:sz="0" w:space="0" w:color="auto"/>
            <w:bottom w:val="none" w:sz="0" w:space="0" w:color="auto"/>
            <w:right w:val="none" w:sz="0" w:space="0" w:color="auto"/>
          </w:divBdr>
        </w:div>
        <w:div w:id="499781376">
          <w:marLeft w:val="0"/>
          <w:marRight w:val="0"/>
          <w:marTop w:val="0"/>
          <w:marBottom w:val="0"/>
          <w:divBdr>
            <w:top w:val="none" w:sz="0" w:space="0" w:color="auto"/>
            <w:left w:val="none" w:sz="0" w:space="0" w:color="auto"/>
            <w:bottom w:val="none" w:sz="0" w:space="0" w:color="auto"/>
            <w:right w:val="none" w:sz="0" w:space="0" w:color="auto"/>
          </w:divBdr>
        </w:div>
        <w:div w:id="1251156468">
          <w:marLeft w:val="0"/>
          <w:marRight w:val="0"/>
          <w:marTop w:val="0"/>
          <w:marBottom w:val="0"/>
          <w:divBdr>
            <w:top w:val="none" w:sz="0" w:space="0" w:color="auto"/>
            <w:left w:val="none" w:sz="0" w:space="0" w:color="auto"/>
            <w:bottom w:val="none" w:sz="0" w:space="0" w:color="auto"/>
            <w:right w:val="none" w:sz="0" w:space="0" w:color="auto"/>
          </w:divBdr>
        </w:div>
        <w:div w:id="1236353894">
          <w:marLeft w:val="0"/>
          <w:marRight w:val="0"/>
          <w:marTop w:val="0"/>
          <w:marBottom w:val="0"/>
          <w:divBdr>
            <w:top w:val="none" w:sz="0" w:space="0" w:color="auto"/>
            <w:left w:val="none" w:sz="0" w:space="0" w:color="auto"/>
            <w:bottom w:val="none" w:sz="0" w:space="0" w:color="auto"/>
            <w:right w:val="none" w:sz="0" w:space="0" w:color="auto"/>
          </w:divBdr>
        </w:div>
        <w:div w:id="1299802305">
          <w:marLeft w:val="0"/>
          <w:marRight w:val="0"/>
          <w:marTop w:val="0"/>
          <w:marBottom w:val="0"/>
          <w:divBdr>
            <w:top w:val="none" w:sz="0" w:space="0" w:color="auto"/>
            <w:left w:val="none" w:sz="0" w:space="0" w:color="auto"/>
            <w:bottom w:val="none" w:sz="0" w:space="0" w:color="auto"/>
            <w:right w:val="none" w:sz="0" w:space="0" w:color="auto"/>
          </w:divBdr>
        </w:div>
        <w:div w:id="821505246">
          <w:marLeft w:val="0"/>
          <w:marRight w:val="0"/>
          <w:marTop w:val="0"/>
          <w:marBottom w:val="0"/>
          <w:divBdr>
            <w:top w:val="none" w:sz="0" w:space="0" w:color="auto"/>
            <w:left w:val="none" w:sz="0" w:space="0" w:color="auto"/>
            <w:bottom w:val="none" w:sz="0" w:space="0" w:color="auto"/>
            <w:right w:val="none" w:sz="0" w:space="0" w:color="auto"/>
          </w:divBdr>
        </w:div>
        <w:div w:id="1447889991">
          <w:marLeft w:val="0"/>
          <w:marRight w:val="0"/>
          <w:marTop w:val="0"/>
          <w:marBottom w:val="0"/>
          <w:divBdr>
            <w:top w:val="none" w:sz="0" w:space="0" w:color="auto"/>
            <w:left w:val="none" w:sz="0" w:space="0" w:color="auto"/>
            <w:bottom w:val="none" w:sz="0" w:space="0" w:color="auto"/>
            <w:right w:val="none" w:sz="0" w:space="0" w:color="auto"/>
          </w:divBdr>
        </w:div>
        <w:div w:id="593783113">
          <w:marLeft w:val="0"/>
          <w:marRight w:val="0"/>
          <w:marTop w:val="0"/>
          <w:marBottom w:val="0"/>
          <w:divBdr>
            <w:top w:val="none" w:sz="0" w:space="0" w:color="auto"/>
            <w:left w:val="none" w:sz="0" w:space="0" w:color="auto"/>
            <w:bottom w:val="none" w:sz="0" w:space="0" w:color="auto"/>
            <w:right w:val="none" w:sz="0" w:space="0" w:color="auto"/>
          </w:divBdr>
        </w:div>
        <w:div w:id="159081142">
          <w:marLeft w:val="0"/>
          <w:marRight w:val="0"/>
          <w:marTop w:val="0"/>
          <w:marBottom w:val="0"/>
          <w:divBdr>
            <w:top w:val="none" w:sz="0" w:space="0" w:color="auto"/>
            <w:left w:val="none" w:sz="0" w:space="0" w:color="auto"/>
            <w:bottom w:val="none" w:sz="0" w:space="0" w:color="auto"/>
            <w:right w:val="none" w:sz="0" w:space="0" w:color="auto"/>
          </w:divBdr>
        </w:div>
        <w:div w:id="1567957567">
          <w:marLeft w:val="0"/>
          <w:marRight w:val="0"/>
          <w:marTop w:val="0"/>
          <w:marBottom w:val="0"/>
          <w:divBdr>
            <w:top w:val="none" w:sz="0" w:space="0" w:color="auto"/>
            <w:left w:val="none" w:sz="0" w:space="0" w:color="auto"/>
            <w:bottom w:val="none" w:sz="0" w:space="0" w:color="auto"/>
            <w:right w:val="none" w:sz="0" w:space="0" w:color="auto"/>
          </w:divBdr>
        </w:div>
        <w:div w:id="40136435">
          <w:marLeft w:val="0"/>
          <w:marRight w:val="0"/>
          <w:marTop w:val="0"/>
          <w:marBottom w:val="0"/>
          <w:divBdr>
            <w:top w:val="none" w:sz="0" w:space="0" w:color="auto"/>
            <w:left w:val="none" w:sz="0" w:space="0" w:color="auto"/>
            <w:bottom w:val="none" w:sz="0" w:space="0" w:color="auto"/>
            <w:right w:val="none" w:sz="0" w:space="0" w:color="auto"/>
          </w:divBdr>
        </w:div>
        <w:div w:id="1097673091">
          <w:marLeft w:val="0"/>
          <w:marRight w:val="0"/>
          <w:marTop w:val="0"/>
          <w:marBottom w:val="0"/>
          <w:divBdr>
            <w:top w:val="none" w:sz="0" w:space="0" w:color="auto"/>
            <w:left w:val="none" w:sz="0" w:space="0" w:color="auto"/>
            <w:bottom w:val="none" w:sz="0" w:space="0" w:color="auto"/>
            <w:right w:val="none" w:sz="0" w:space="0" w:color="auto"/>
          </w:divBdr>
        </w:div>
      </w:divsChild>
    </w:div>
    <w:div w:id="1736783601">
      <w:bodyDiv w:val="1"/>
      <w:marLeft w:val="0"/>
      <w:marRight w:val="0"/>
      <w:marTop w:val="0"/>
      <w:marBottom w:val="0"/>
      <w:divBdr>
        <w:top w:val="none" w:sz="0" w:space="0" w:color="auto"/>
        <w:left w:val="none" w:sz="0" w:space="0" w:color="auto"/>
        <w:bottom w:val="none" w:sz="0" w:space="0" w:color="auto"/>
        <w:right w:val="none" w:sz="0" w:space="0" w:color="auto"/>
      </w:divBdr>
    </w:div>
    <w:div w:id="1738437595">
      <w:bodyDiv w:val="1"/>
      <w:marLeft w:val="0"/>
      <w:marRight w:val="0"/>
      <w:marTop w:val="0"/>
      <w:marBottom w:val="0"/>
      <w:divBdr>
        <w:top w:val="none" w:sz="0" w:space="0" w:color="auto"/>
        <w:left w:val="none" w:sz="0" w:space="0" w:color="auto"/>
        <w:bottom w:val="none" w:sz="0" w:space="0" w:color="auto"/>
        <w:right w:val="none" w:sz="0" w:space="0" w:color="auto"/>
      </w:divBdr>
    </w:div>
    <w:div w:id="1743136828">
      <w:bodyDiv w:val="1"/>
      <w:marLeft w:val="0"/>
      <w:marRight w:val="0"/>
      <w:marTop w:val="0"/>
      <w:marBottom w:val="0"/>
      <w:divBdr>
        <w:top w:val="none" w:sz="0" w:space="0" w:color="auto"/>
        <w:left w:val="none" w:sz="0" w:space="0" w:color="auto"/>
        <w:bottom w:val="none" w:sz="0" w:space="0" w:color="auto"/>
        <w:right w:val="none" w:sz="0" w:space="0" w:color="auto"/>
      </w:divBdr>
    </w:div>
    <w:div w:id="1744640343">
      <w:bodyDiv w:val="1"/>
      <w:marLeft w:val="0"/>
      <w:marRight w:val="0"/>
      <w:marTop w:val="0"/>
      <w:marBottom w:val="0"/>
      <w:divBdr>
        <w:top w:val="none" w:sz="0" w:space="0" w:color="auto"/>
        <w:left w:val="none" w:sz="0" w:space="0" w:color="auto"/>
        <w:bottom w:val="none" w:sz="0" w:space="0" w:color="auto"/>
        <w:right w:val="none" w:sz="0" w:space="0" w:color="auto"/>
      </w:divBdr>
      <w:divsChild>
        <w:div w:id="1105466213">
          <w:marLeft w:val="0"/>
          <w:marRight w:val="0"/>
          <w:marTop w:val="0"/>
          <w:marBottom w:val="0"/>
          <w:divBdr>
            <w:top w:val="none" w:sz="0" w:space="0" w:color="auto"/>
            <w:left w:val="none" w:sz="0" w:space="0" w:color="auto"/>
            <w:bottom w:val="none" w:sz="0" w:space="0" w:color="auto"/>
            <w:right w:val="none" w:sz="0" w:space="0" w:color="auto"/>
          </w:divBdr>
        </w:div>
        <w:div w:id="1229463679">
          <w:marLeft w:val="0"/>
          <w:marRight w:val="0"/>
          <w:marTop w:val="0"/>
          <w:marBottom w:val="0"/>
          <w:divBdr>
            <w:top w:val="none" w:sz="0" w:space="0" w:color="auto"/>
            <w:left w:val="none" w:sz="0" w:space="0" w:color="auto"/>
            <w:bottom w:val="none" w:sz="0" w:space="0" w:color="auto"/>
            <w:right w:val="none" w:sz="0" w:space="0" w:color="auto"/>
          </w:divBdr>
        </w:div>
        <w:div w:id="1063333897">
          <w:marLeft w:val="0"/>
          <w:marRight w:val="0"/>
          <w:marTop w:val="0"/>
          <w:marBottom w:val="0"/>
          <w:divBdr>
            <w:top w:val="none" w:sz="0" w:space="0" w:color="auto"/>
            <w:left w:val="none" w:sz="0" w:space="0" w:color="auto"/>
            <w:bottom w:val="none" w:sz="0" w:space="0" w:color="auto"/>
            <w:right w:val="none" w:sz="0" w:space="0" w:color="auto"/>
          </w:divBdr>
        </w:div>
        <w:div w:id="1025058576">
          <w:marLeft w:val="0"/>
          <w:marRight w:val="0"/>
          <w:marTop w:val="0"/>
          <w:marBottom w:val="0"/>
          <w:divBdr>
            <w:top w:val="none" w:sz="0" w:space="0" w:color="auto"/>
            <w:left w:val="none" w:sz="0" w:space="0" w:color="auto"/>
            <w:bottom w:val="none" w:sz="0" w:space="0" w:color="auto"/>
            <w:right w:val="none" w:sz="0" w:space="0" w:color="auto"/>
          </w:divBdr>
        </w:div>
        <w:div w:id="2127312759">
          <w:marLeft w:val="0"/>
          <w:marRight w:val="0"/>
          <w:marTop w:val="0"/>
          <w:marBottom w:val="0"/>
          <w:divBdr>
            <w:top w:val="none" w:sz="0" w:space="0" w:color="auto"/>
            <w:left w:val="none" w:sz="0" w:space="0" w:color="auto"/>
            <w:bottom w:val="none" w:sz="0" w:space="0" w:color="auto"/>
            <w:right w:val="none" w:sz="0" w:space="0" w:color="auto"/>
          </w:divBdr>
        </w:div>
        <w:div w:id="1090468975">
          <w:marLeft w:val="0"/>
          <w:marRight w:val="0"/>
          <w:marTop w:val="0"/>
          <w:marBottom w:val="0"/>
          <w:divBdr>
            <w:top w:val="none" w:sz="0" w:space="0" w:color="auto"/>
            <w:left w:val="none" w:sz="0" w:space="0" w:color="auto"/>
            <w:bottom w:val="none" w:sz="0" w:space="0" w:color="auto"/>
            <w:right w:val="none" w:sz="0" w:space="0" w:color="auto"/>
          </w:divBdr>
        </w:div>
        <w:div w:id="919142413">
          <w:marLeft w:val="0"/>
          <w:marRight w:val="0"/>
          <w:marTop w:val="0"/>
          <w:marBottom w:val="0"/>
          <w:divBdr>
            <w:top w:val="none" w:sz="0" w:space="0" w:color="auto"/>
            <w:left w:val="none" w:sz="0" w:space="0" w:color="auto"/>
            <w:bottom w:val="none" w:sz="0" w:space="0" w:color="auto"/>
            <w:right w:val="none" w:sz="0" w:space="0" w:color="auto"/>
          </w:divBdr>
        </w:div>
        <w:div w:id="1708334693">
          <w:marLeft w:val="0"/>
          <w:marRight w:val="0"/>
          <w:marTop w:val="0"/>
          <w:marBottom w:val="0"/>
          <w:divBdr>
            <w:top w:val="none" w:sz="0" w:space="0" w:color="auto"/>
            <w:left w:val="none" w:sz="0" w:space="0" w:color="auto"/>
            <w:bottom w:val="none" w:sz="0" w:space="0" w:color="auto"/>
            <w:right w:val="none" w:sz="0" w:space="0" w:color="auto"/>
          </w:divBdr>
        </w:div>
        <w:div w:id="506679471">
          <w:marLeft w:val="0"/>
          <w:marRight w:val="0"/>
          <w:marTop w:val="0"/>
          <w:marBottom w:val="0"/>
          <w:divBdr>
            <w:top w:val="none" w:sz="0" w:space="0" w:color="auto"/>
            <w:left w:val="none" w:sz="0" w:space="0" w:color="auto"/>
            <w:bottom w:val="none" w:sz="0" w:space="0" w:color="auto"/>
            <w:right w:val="none" w:sz="0" w:space="0" w:color="auto"/>
          </w:divBdr>
        </w:div>
        <w:div w:id="1220482633">
          <w:marLeft w:val="0"/>
          <w:marRight w:val="0"/>
          <w:marTop w:val="0"/>
          <w:marBottom w:val="0"/>
          <w:divBdr>
            <w:top w:val="none" w:sz="0" w:space="0" w:color="auto"/>
            <w:left w:val="none" w:sz="0" w:space="0" w:color="auto"/>
            <w:bottom w:val="none" w:sz="0" w:space="0" w:color="auto"/>
            <w:right w:val="none" w:sz="0" w:space="0" w:color="auto"/>
          </w:divBdr>
        </w:div>
        <w:div w:id="1490320853">
          <w:marLeft w:val="0"/>
          <w:marRight w:val="0"/>
          <w:marTop w:val="0"/>
          <w:marBottom w:val="0"/>
          <w:divBdr>
            <w:top w:val="none" w:sz="0" w:space="0" w:color="auto"/>
            <w:left w:val="none" w:sz="0" w:space="0" w:color="auto"/>
            <w:bottom w:val="none" w:sz="0" w:space="0" w:color="auto"/>
            <w:right w:val="none" w:sz="0" w:space="0" w:color="auto"/>
          </w:divBdr>
        </w:div>
        <w:div w:id="1707564132">
          <w:marLeft w:val="0"/>
          <w:marRight w:val="0"/>
          <w:marTop w:val="0"/>
          <w:marBottom w:val="0"/>
          <w:divBdr>
            <w:top w:val="none" w:sz="0" w:space="0" w:color="auto"/>
            <w:left w:val="none" w:sz="0" w:space="0" w:color="auto"/>
            <w:bottom w:val="none" w:sz="0" w:space="0" w:color="auto"/>
            <w:right w:val="none" w:sz="0" w:space="0" w:color="auto"/>
          </w:divBdr>
        </w:div>
        <w:div w:id="1583904642">
          <w:marLeft w:val="0"/>
          <w:marRight w:val="0"/>
          <w:marTop w:val="0"/>
          <w:marBottom w:val="0"/>
          <w:divBdr>
            <w:top w:val="none" w:sz="0" w:space="0" w:color="auto"/>
            <w:left w:val="none" w:sz="0" w:space="0" w:color="auto"/>
            <w:bottom w:val="none" w:sz="0" w:space="0" w:color="auto"/>
            <w:right w:val="none" w:sz="0" w:space="0" w:color="auto"/>
          </w:divBdr>
        </w:div>
        <w:div w:id="899636747">
          <w:marLeft w:val="0"/>
          <w:marRight w:val="0"/>
          <w:marTop w:val="0"/>
          <w:marBottom w:val="0"/>
          <w:divBdr>
            <w:top w:val="none" w:sz="0" w:space="0" w:color="auto"/>
            <w:left w:val="none" w:sz="0" w:space="0" w:color="auto"/>
            <w:bottom w:val="none" w:sz="0" w:space="0" w:color="auto"/>
            <w:right w:val="none" w:sz="0" w:space="0" w:color="auto"/>
          </w:divBdr>
        </w:div>
        <w:div w:id="1510875130">
          <w:marLeft w:val="0"/>
          <w:marRight w:val="0"/>
          <w:marTop w:val="0"/>
          <w:marBottom w:val="0"/>
          <w:divBdr>
            <w:top w:val="none" w:sz="0" w:space="0" w:color="auto"/>
            <w:left w:val="none" w:sz="0" w:space="0" w:color="auto"/>
            <w:bottom w:val="none" w:sz="0" w:space="0" w:color="auto"/>
            <w:right w:val="none" w:sz="0" w:space="0" w:color="auto"/>
          </w:divBdr>
        </w:div>
        <w:div w:id="1540362924">
          <w:marLeft w:val="0"/>
          <w:marRight w:val="0"/>
          <w:marTop w:val="0"/>
          <w:marBottom w:val="0"/>
          <w:divBdr>
            <w:top w:val="none" w:sz="0" w:space="0" w:color="auto"/>
            <w:left w:val="none" w:sz="0" w:space="0" w:color="auto"/>
            <w:bottom w:val="none" w:sz="0" w:space="0" w:color="auto"/>
            <w:right w:val="none" w:sz="0" w:space="0" w:color="auto"/>
          </w:divBdr>
        </w:div>
        <w:div w:id="574050320">
          <w:marLeft w:val="0"/>
          <w:marRight w:val="0"/>
          <w:marTop w:val="0"/>
          <w:marBottom w:val="0"/>
          <w:divBdr>
            <w:top w:val="none" w:sz="0" w:space="0" w:color="auto"/>
            <w:left w:val="none" w:sz="0" w:space="0" w:color="auto"/>
            <w:bottom w:val="none" w:sz="0" w:space="0" w:color="auto"/>
            <w:right w:val="none" w:sz="0" w:space="0" w:color="auto"/>
          </w:divBdr>
        </w:div>
        <w:div w:id="809202148">
          <w:marLeft w:val="0"/>
          <w:marRight w:val="0"/>
          <w:marTop w:val="0"/>
          <w:marBottom w:val="0"/>
          <w:divBdr>
            <w:top w:val="none" w:sz="0" w:space="0" w:color="auto"/>
            <w:left w:val="none" w:sz="0" w:space="0" w:color="auto"/>
            <w:bottom w:val="none" w:sz="0" w:space="0" w:color="auto"/>
            <w:right w:val="none" w:sz="0" w:space="0" w:color="auto"/>
          </w:divBdr>
        </w:div>
        <w:div w:id="953824220">
          <w:marLeft w:val="0"/>
          <w:marRight w:val="0"/>
          <w:marTop w:val="0"/>
          <w:marBottom w:val="0"/>
          <w:divBdr>
            <w:top w:val="none" w:sz="0" w:space="0" w:color="auto"/>
            <w:left w:val="none" w:sz="0" w:space="0" w:color="auto"/>
            <w:bottom w:val="none" w:sz="0" w:space="0" w:color="auto"/>
            <w:right w:val="none" w:sz="0" w:space="0" w:color="auto"/>
          </w:divBdr>
        </w:div>
        <w:div w:id="1443305719">
          <w:marLeft w:val="0"/>
          <w:marRight w:val="0"/>
          <w:marTop w:val="0"/>
          <w:marBottom w:val="0"/>
          <w:divBdr>
            <w:top w:val="none" w:sz="0" w:space="0" w:color="auto"/>
            <w:left w:val="none" w:sz="0" w:space="0" w:color="auto"/>
            <w:bottom w:val="none" w:sz="0" w:space="0" w:color="auto"/>
            <w:right w:val="none" w:sz="0" w:space="0" w:color="auto"/>
          </w:divBdr>
        </w:div>
        <w:div w:id="141361444">
          <w:marLeft w:val="0"/>
          <w:marRight w:val="0"/>
          <w:marTop w:val="0"/>
          <w:marBottom w:val="0"/>
          <w:divBdr>
            <w:top w:val="none" w:sz="0" w:space="0" w:color="auto"/>
            <w:left w:val="none" w:sz="0" w:space="0" w:color="auto"/>
            <w:bottom w:val="none" w:sz="0" w:space="0" w:color="auto"/>
            <w:right w:val="none" w:sz="0" w:space="0" w:color="auto"/>
          </w:divBdr>
        </w:div>
      </w:divsChild>
    </w:div>
    <w:div w:id="1744984813">
      <w:bodyDiv w:val="1"/>
      <w:marLeft w:val="0"/>
      <w:marRight w:val="0"/>
      <w:marTop w:val="0"/>
      <w:marBottom w:val="0"/>
      <w:divBdr>
        <w:top w:val="none" w:sz="0" w:space="0" w:color="auto"/>
        <w:left w:val="none" w:sz="0" w:space="0" w:color="auto"/>
        <w:bottom w:val="none" w:sz="0" w:space="0" w:color="auto"/>
        <w:right w:val="none" w:sz="0" w:space="0" w:color="auto"/>
      </w:divBdr>
    </w:div>
    <w:div w:id="1746806280">
      <w:bodyDiv w:val="1"/>
      <w:marLeft w:val="0"/>
      <w:marRight w:val="0"/>
      <w:marTop w:val="0"/>
      <w:marBottom w:val="0"/>
      <w:divBdr>
        <w:top w:val="none" w:sz="0" w:space="0" w:color="auto"/>
        <w:left w:val="none" w:sz="0" w:space="0" w:color="auto"/>
        <w:bottom w:val="none" w:sz="0" w:space="0" w:color="auto"/>
        <w:right w:val="none" w:sz="0" w:space="0" w:color="auto"/>
      </w:divBdr>
    </w:div>
    <w:div w:id="1747339197">
      <w:bodyDiv w:val="1"/>
      <w:marLeft w:val="0"/>
      <w:marRight w:val="0"/>
      <w:marTop w:val="0"/>
      <w:marBottom w:val="0"/>
      <w:divBdr>
        <w:top w:val="none" w:sz="0" w:space="0" w:color="auto"/>
        <w:left w:val="none" w:sz="0" w:space="0" w:color="auto"/>
        <w:bottom w:val="none" w:sz="0" w:space="0" w:color="auto"/>
        <w:right w:val="none" w:sz="0" w:space="0" w:color="auto"/>
      </w:divBdr>
    </w:div>
    <w:div w:id="1747612029">
      <w:bodyDiv w:val="1"/>
      <w:marLeft w:val="0"/>
      <w:marRight w:val="0"/>
      <w:marTop w:val="0"/>
      <w:marBottom w:val="0"/>
      <w:divBdr>
        <w:top w:val="none" w:sz="0" w:space="0" w:color="auto"/>
        <w:left w:val="none" w:sz="0" w:space="0" w:color="auto"/>
        <w:bottom w:val="none" w:sz="0" w:space="0" w:color="auto"/>
        <w:right w:val="none" w:sz="0" w:space="0" w:color="auto"/>
      </w:divBdr>
    </w:div>
    <w:div w:id="1748335805">
      <w:bodyDiv w:val="1"/>
      <w:marLeft w:val="0"/>
      <w:marRight w:val="0"/>
      <w:marTop w:val="0"/>
      <w:marBottom w:val="0"/>
      <w:divBdr>
        <w:top w:val="none" w:sz="0" w:space="0" w:color="auto"/>
        <w:left w:val="none" w:sz="0" w:space="0" w:color="auto"/>
        <w:bottom w:val="none" w:sz="0" w:space="0" w:color="auto"/>
        <w:right w:val="none" w:sz="0" w:space="0" w:color="auto"/>
      </w:divBdr>
    </w:div>
    <w:div w:id="1751193841">
      <w:bodyDiv w:val="1"/>
      <w:marLeft w:val="0"/>
      <w:marRight w:val="0"/>
      <w:marTop w:val="0"/>
      <w:marBottom w:val="0"/>
      <w:divBdr>
        <w:top w:val="none" w:sz="0" w:space="0" w:color="auto"/>
        <w:left w:val="none" w:sz="0" w:space="0" w:color="auto"/>
        <w:bottom w:val="none" w:sz="0" w:space="0" w:color="auto"/>
        <w:right w:val="none" w:sz="0" w:space="0" w:color="auto"/>
      </w:divBdr>
    </w:div>
    <w:div w:id="1751384821">
      <w:bodyDiv w:val="1"/>
      <w:marLeft w:val="0"/>
      <w:marRight w:val="0"/>
      <w:marTop w:val="0"/>
      <w:marBottom w:val="0"/>
      <w:divBdr>
        <w:top w:val="none" w:sz="0" w:space="0" w:color="auto"/>
        <w:left w:val="none" w:sz="0" w:space="0" w:color="auto"/>
        <w:bottom w:val="none" w:sz="0" w:space="0" w:color="auto"/>
        <w:right w:val="none" w:sz="0" w:space="0" w:color="auto"/>
      </w:divBdr>
    </w:div>
    <w:div w:id="1753697425">
      <w:bodyDiv w:val="1"/>
      <w:marLeft w:val="0"/>
      <w:marRight w:val="0"/>
      <w:marTop w:val="0"/>
      <w:marBottom w:val="0"/>
      <w:divBdr>
        <w:top w:val="none" w:sz="0" w:space="0" w:color="auto"/>
        <w:left w:val="none" w:sz="0" w:space="0" w:color="auto"/>
        <w:bottom w:val="none" w:sz="0" w:space="0" w:color="auto"/>
        <w:right w:val="none" w:sz="0" w:space="0" w:color="auto"/>
      </w:divBdr>
    </w:div>
    <w:div w:id="1754356029">
      <w:bodyDiv w:val="1"/>
      <w:marLeft w:val="0"/>
      <w:marRight w:val="0"/>
      <w:marTop w:val="0"/>
      <w:marBottom w:val="0"/>
      <w:divBdr>
        <w:top w:val="none" w:sz="0" w:space="0" w:color="auto"/>
        <w:left w:val="none" w:sz="0" w:space="0" w:color="auto"/>
        <w:bottom w:val="none" w:sz="0" w:space="0" w:color="auto"/>
        <w:right w:val="none" w:sz="0" w:space="0" w:color="auto"/>
      </w:divBdr>
    </w:div>
    <w:div w:id="1756168801">
      <w:bodyDiv w:val="1"/>
      <w:marLeft w:val="0"/>
      <w:marRight w:val="0"/>
      <w:marTop w:val="0"/>
      <w:marBottom w:val="0"/>
      <w:divBdr>
        <w:top w:val="none" w:sz="0" w:space="0" w:color="auto"/>
        <w:left w:val="none" w:sz="0" w:space="0" w:color="auto"/>
        <w:bottom w:val="none" w:sz="0" w:space="0" w:color="auto"/>
        <w:right w:val="none" w:sz="0" w:space="0" w:color="auto"/>
      </w:divBdr>
    </w:div>
    <w:div w:id="1759476613">
      <w:bodyDiv w:val="1"/>
      <w:marLeft w:val="0"/>
      <w:marRight w:val="0"/>
      <w:marTop w:val="0"/>
      <w:marBottom w:val="0"/>
      <w:divBdr>
        <w:top w:val="none" w:sz="0" w:space="0" w:color="auto"/>
        <w:left w:val="none" w:sz="0" w:space="0" w:color="auto"/>
        <w:bottom w:val="none" w:sz="0" w:space="0" w:color="auto"/>
        <w:right w:val="none" w:sz="0" w:space="0" w:color="auto"/>
      </w:divBdr>
    </w:div>
    <w:div w:id="1760247231">
      <w:bodyDiv w:val="1"/>
      <w:marLeft w:val="0"/>
      <w:marRight w:val="0"/>
      <w:marTop w:val="0"/>
      <w:marBottom w:val="0"/>
      <w:divBdr>
        <w:top w:val="none" w:sz="0" w:space="0" w:color="auto"/>
        <w:left w:val="none" w:sz="0" w:space="0" w:color="auto"/>
        <w:bottom w:val="none" w:sz="0" w:space="0" w:color="auto"/>
        <w:right w:val="none" w:sz="0" w:space="0" w:color="auto"/>
      </w:divBdr>
    </w:div>
    <w:div w:id="1762330481">
      <w:bodyDiv w:val="1"/>
      <w:marLeft w:val="0"/>
      <w:marRight w:val="0"/>
      <w:marTop w:val="0"/>
      <w:marBottom w:val="0"/>
      <w:divBdr>
        <w:top w:val="none" w:sz="0" w:space="0" w:color="auto"/>
        <w:left w:val="none" w:sz="0" w:space="0" w:color="auto"/>
        <w:bottom w:val="none" w:sz="0" w:space="0" w:color="auto"/>
        <w:right w:val="none" w:sz="0" w:space="0" w:color="auto"/>
      </w:divBdr>
      <w:divsChild>
        <w:div w:id="1467042650">
          <w:marLeft w:val="0"/>
          <w:marRight w:val="0"/>
          <w:marTop w:val="0"/>
          <w:marBottom w:val="0"/>
          <w:divBdr>
            <w:top w:val="none" w:sz="0" w:space="0" w:color="auto"/>
            <w:left w:val="none" w:sz="0" w:space="0" w:color="auto"/>
            <w:bottom w:val="none" w:sz="0" w:space="0" w:color="auto"/>
            <w:right w:val="none" w:sz="0" w:space="0" w:color="auto"/>
          </w:divBdr>
        </w:div>
        <w:div w:id="53547695">
          <w:marLeft w:val="0"/>
          <w:marRight w:val="0"/>
          <w:marTop w:val="0"/>
          <w:marBottom w:val="0"/>
          <w:divBdr>
            <w:top w:val="none" w:sz="0" w:space="0" w:color="auto"/>
            <w:left w:val="none" w:sz="0" w:space="0" w:color="auto"/>
            <w:bottom w:val="none" w:sz="0" w:space="0" w:color="auto"/>
            <w:right w:val="none" w:sz="0" w:space="0" w:color="auto"/>
          </w:divBdr>
        </w:div>
        <w:div w:id="406223054">
          <w:marLeft w:val="0"/>
          <w:marRight w:val="0"/>
          <w:marTop w:val="0"/>
          <w:marBottom w:val="0"/>
          <w:divBdr>
            <w:top w:val="none" w:sz="0" w:space="0" w:color="auto"/>
            <w:left w:val="none" w:sz="0" w:space="0" w:color="auto"/>
            <w:bottom w:val="none" w:sz="0" w:space="0" w:color="auto"/>
            <w:right w:val="none" w:sz="0" w:space="0" w:color="auto"/>
          </w:divBdr>
        </w:div>
        <w:div w:id="1156611516">
          <w:marLeft w:val="0"/>
          <w:marRight w:val="0"/>
          <w:marTop w:val="0"/>
          <w:marBottom w:val="0"/>
          <w:divBdr>
            <w:top w:val="none" w:sz="0" w:space="0" w:color="auto"/>
            <w:left w:val="none" w:sz="0" w:space="0" w:color="auto"/>
            <w:bottom w:val="none" w:sz="0" w:space="0" w:color="auto"/>
            <w:right w:val="none" w:sz="0" w:space="0" w:color="auto"/>
          </w:divBdr>
        </w:div>
        <w:div w:id="1366784044">
          <w:marLeft w:val="0"/>
          <w:marRight w:val="0"/>
          <w:marTop w:val="0"/>
          <w:marBottom w:val="0"/>
          <w:divBdr>
            <w:top w:val="none" w:sz="0" w:space="0" w:color="auto"/>
            <w:left w:val="none" w:sz="0" w:space="0" w:color="auto"/>
            <w:bottom w:val="none" w:sz="0" w:space="0" w:color="auto"/>
            <w:right w:val="none" w:sz="0" w:space="0" w:color="auto"/>
          </w:divBdr>
        </w:div>
        <w:div w:id="1050226512">
          <w:marLeft w:val="0"/>
          <w:marRight w:val="0"/>
          <w:marTop w:val="0"/>
          <w:marBottom w:val="0"/>
          <w:divBdr>
            <w:top w:val="none" w:sz="0" w:space="0" w:color="auto"/>
            <w:left w:val="none" w:sz="0" w:space="0" w:color="auto"/>
            <w:bottom w:val="none" w:sz="0" w:space="0" w:color="auto"/>
            <w:right w:val="none" w:sz="0" w:space="0" w:color="auto"/>
          </w:divBdr>
        </w:div>
        <w:div w:id="1745955406">
          <w:marLeft w:val="0"/>
          <w:marRight w:val="0"/>
          <w:marTop w:val="0"/>
          <w:marBottom w:val="0"/>
          <w:divBdr>
            <w:top w:val="none" w:sz="0" w:space="0" w:color="auto"/>
            <w:left w:val="none" w:sz="0" w:space="0" w:color="auto"/>
            <w:bottom w:val="none" w:sz="0" w:space="0" w:color="auto"/>
            <w:right w:val="none" w:sz="0" w:space="0" w:color="auto"/>
          </w:divBdr>
        </w:div>
        <w:div w:id="1294755328">
          <w:marLeft w:val="0"/>
          <w:marRight w:val="0"/>
          <w:marTop w:val="0"/>
          <w:marBottom w:val="0"/>
          <w:divBdr>
            <w:top w:val="none" w:sz="0" w:space="0" w:color="auto"/>
            <w:left w:val="none" w:sz="0" w:space="0" w:color="auto"/>
            <w:bottom w:val="none" w:sz="0" w:space="0" w:color="auto"/>
            <w:right w:val="none" w:sz="0" w:space="0" w:color="auto"/>
          </w:divBdr>
        </w:div>
        <w:div w:id="1512060487">
          <w:marLeft w:val="0"/>
          <w:marRight w:val="0"/>
          <w:marTop w:val="0"/>
          <w:marBottom w:val="0"/>
          <w:divBdr>
            <w:top w:val="none" w:sz="0" w:space="0" w:color="auto"/>
            <w:left w:val="none" w:sz="0" w:space="0" w:color="auto"/>
            <w:bottom w:val="none" w:sz="0" w:space="0" w:color="auto"/>
            <w:right w:val="none" w:sz="0" w:space="0" w:color="auto"/>
          </w:divBdr>
        </w:div>
        <w:div w:id="1284727349">
          <w:marLeft w:val="0"/>
          <w:marRight w:val="0"/>
          <w:marTop w:val="0"/>
          <w:marBottom w:val="0"/>
          <w:divBdr>
            <w:top w:val="none" w:sz="0" w:space="0" w:color="auto"/>
            <w:left w:val="none" w:sz="0" w:space="0" w:color="auto"/>
            <w:bottom w:val="none" w:sz="0" w:space="0" w:color="auto"/>
            <w:right w:val="none" w:sz="0" w:space="0" w:color="auto"/>
          </w:divBdr>
        </w:div>
        <w:div w:id="110561857">
          <w:marLeft w:val="0"/>
          <w:marRight w:val="0"/>
          <w:marTop w:val="0"/>
          <w:marBottom w:val="0"/>
          <w:divBdr>
            <w:top w:val="none" w:sz="0" w:space="0" w:color="auto"/>
            <w:left w:val="none" w:sz="0" w:space="0" w:color="auto"/>
            <w:bottom w:val="none" w:sz="0" w:space="0" w:color="auto"/>
            <w:right w:val="none" w:sz="0" w:space="0" w:color="auto"/>
          </w:divBdr>
        </w:div>
        <w:div w:id="1894001557">
          <w:marLeft w:val="0"/>
          <w:marRight w:val="0"/>
          <w:marTop w:val="0"/>
          <w:marBottom w:val="0"/>
          <w:divBdr>
            <w:top w:val="none" w:sz="0" w:space="0" w:color="auto"/>
            <w:left w:val="none" w:sz="0" w:space="0" w:color="auto"/>
            <w:bottom w:val="none" w:sz="0" w:space="0" w:color="auto"/>
            <w:right w:val="none" w:sz="0" w:space="0" w:color="auto"/>
          </w:divBdr>
        </w:div>
        <w:div w:id="2023703507">
          <w:marLeft w:val="0"/>
          <w:marRight w:val="0"/>
          <w:marTop w:val="0"/>
          <w:marBottom w:val="0"/>
          <w:divBdr>
            <w:top w:val="none" w:sz="0" w:space="0" w:color="auto"/>
            <w:left w:val="none" w:sz="0" w:space="0" w:color="auto"/>
            <w:bottom w:val="none" w:sz="0" w:space="0" w:color="auto"/>
            <w:right w:val="none" w:sz="0" w:space="0" w:color="auto"/>
          </w:divBdr>
        </w:div>
        <w:div w:id="615714729">
          <w:marLeft w:val="0"/>
          <w:marRight w:val="0"/>
          <w:marTop w:val="0"/>
          <w:marBottom w:val="0"/>
          <w:divBdr>
            <w:top w:val="none" w:sz="0" w:space="0" w:color="auto"/>
            <w:left w:val="none" w:sz="0" w:space="0" w:color="auto"/>
            <w:bottom w:val="none" w:sz="0" w:space="0" w:color="auto"/>
            <w:right w:val="none" w:sz="0" w:space="0" w:color="auto"/>
          </w:divBdr>
        </w:div>
        <w:div w:id="1657562731">
          <w:marLeft w:val="0"/>
          <w:marRight w:val="0"/>
          <w:marTop w:val="0"/>
          <w:marBottom w:val="0"/>
          <w:divBdr>
            <w:top w:val="none" w:sz="0" w:space="0" w:color="auto"/>
            <w:left w:val="none" w:sz="0" w:space="0" w:color="auto"/>
            <w:bottom w:val="none" w:sz="0" w:space="0" w:color="auto"/>
            <w:right w:val="none" w:sz="0" w:space="0" w:color="auto"/>
          </w:divBdr>
        </w:div>
        <w:div w:id="2141725818">
          <w:marLeft w:val="0"/>
          <w:marRight w:val="0"/>
          <w:marTop w:val="0"/>
          <w:marBottom w:val="0"/>
          <w:divBdr>
            <w:top w:val="none" w:sz="0" w:space="0" w:color="auto"/>
            <w:left w:val="none" w:sz="0" w:space="0" w:color="auto"/>
            <w:bottom w:val="none" w:sz="0" w:space="0" w:color="auto"/>
            <w:right w:val="none" w:sz="0" w:space="0" w:color="auto"/>
          </w:divBdr>
        </w:div>
        <w:div w:id="1796557207">
          <w:marLeft w:val="0"/>
          <w:marRight w:val="0"/>
          <w:marTop w:val="0"/>
          <w:marBottom w:val="0"/>
          <w:divBdr>
            <w:top w:val="none" w:sz="0" w:space="0" w:color="auto"/>
            <w:left w:val="none" w:sz="0" w:space="0" w:color="auto"/>
            <w:bottom w:val="none" w:sz="0" w:space="0" w:color="auto"/>
            <w:right w:val="none" w:sz="0" w:space="0" w:color="auto"/>
          </w:divBdr>
        </w:div>
        <w:div w:id="1540820641">
          <w:marLeft w:val="0"/>
          <w:marRight w:val="0"/>
          <w:marTop w:val="0"/>
          <w:marBottom w:val="0"/>
          <w:divBdr>
            <w:top w:val="none" w:sz="0" w:space="0" w:color="auto"/>
            <w:left w:val="none" w:sz="0" w:space="0" w:color="auto"/>
            <w:bottom w:val="none" w:sz="0" w:space="0" w:color="auto"/>
            <w:right w:val="none" w:sz="0" w:space="0" w:color="auto"/>
          </w:divBdr>
        </w:div>
        <w:div w:id="75398420">
          <w:marLeft w:val="0"/>
          <w:marRight w:val="0"/>
          <w:marTop w:val="0"/>
          <w:marBottom w:val="0"/>
          <w:divBdr>
            <w:top w:val="none" w:sz="0" w:space="0" w:color="auto"/>
            <w:left w:val="none" w:sz="0" w:space="0" w:color="auto"/>
            <w:bottom w:val="none" w:sz="0" w:space="0" w:color="auto"/>
            <w:right w:val="none" w:sz="0" w:space="0" w:color="auto"/>
          </w:divBdr>
        </w:div>
        <w:div w:id="13775070">
          <w:marLeft w:val="0"/>
          <w:marRight w:val="0"/>
          <w:marTop w:val="0"/>
          <w:marBottom w:val="0"/>
          <w:divBdr>
            <w:top w:val="none" w:sz="0" w:space="0" w:color="auto"/>
            <w:left w:val="none" w:sz="0" w:space="0" w:color="auto"/>
            <w:bottom w:val="none" w:sz="0" w:space="0" w:color="auto"/>
            <w:right w:val="none" w:sz="0" w:space="0" w:color="auto"/>
          </w:divBdr>
        </w:div>
      </w:divsChild>
    </w:div>
    <w:div w:id="1764838231">
      <w:bodyDiv w:val="1"/>
      <w:marLeft w:val="0"/>
      <w:marRight w:val="0"/>
      <w:marTop w:val="0"/>
      <w:marBottom w:val="0"/>
      <w:divBdr>
        <w:top w:val="none" w:sz="0" w:space="0" w:color="auto"/>
        <w:left w:val="none" w:sz="0" w:space="0" w:color="auto"/>
        <w:bottom w:val="none" w:sz="0" w:space="0" w:color="auto"/>
        <w:right w:val="none" w:sz="0" w:space="0" w:color="auto"/>
      </w:divBdr>
    </w:div>
    <w:div w:id="1765952190">
      <w:bodyDiv w:val="1"/>
      <w:marLeft w:val="0"/>
      <w:marRight w:val="0"/>
      <w:marTop w:val="0"/>
      <w:marBottom w:val="0"/>
      <w:divBdr>
        <w:top w:val="none" w:sz="0" w:space="0" w:color="auto"/>
        <w:left w:val="none" w:sz="0" w:space="0" w:color="auto"/>
        <w:bottom w:val="none" w:sz="0" w:space="0" w:color="auto"/>
        <w:right w:val="none" w:sz="0" w:space="0" w:color="auto"/>
      </w:divBdr>
    </w:div>
    <w:div w:id="1766413250">
      <w:bodyDiv w:val="1"/>
      <w:marLeft w:val="0"/>
      <w:marRight w:val="0"/>
      <w:marTop w:val="0"/>
      <w:marBottom w:val="0"/>
      <w:divBdr>
        <w:top w:val="none" w:sz="0" w:space="0" w:color="auto"/>
        <w:left w:val="none" w:sz="0" w:space="0" w:color="auto"/>
        <w:bottom w:val="none" w:sz="0" w:space="0" w:color="auto"/>
        <w:right w:val="none" w:sz="0" w:space="0" w:color="auto"/>
      </w:divBdr>
    </w:div>
    <w:div w:id="1766457879">
      <w:bodyDiv w:val="1"/>
      <w:marLeft w:val="0"/>
      <w:marRight w:val="0"/>
      <w:marTop w:val="0"/>
      <w:marBottom w:val="0"/>
      <w:divBdr>
        <w:top w:val="none" w:sz="0" w:space="0" w:color="auto"/>
        <w:left w:val="none" w:sz="0" w:space="0" w:color="auto"/>
        <w:bottom w:val="none" w:sz="0" w:space="0" w:color="auto"/>
        <w:right w:val="none" w:sz="0" w:space="0" w:color="auto"/>
      </w:divBdr>
    </w:div>
    <w:div w:id="1769153615">
      <w:bodyDiv w:val="1"/>
      <w:marLeft w:val="0"/>
      <w:marRight w:val="0"/>
      <w:marTop w:val="0"/>
      <w:marBottom w:val="0"/>
      <w:divBdr>
        <w:top w:val="none" w:sz="0" w:space="0" w:color="auto"/>
        <w:left w:val="none" w:sz="0" w:space="0" w:color="auto"/>
        <w:bottom w:val="none" w:sz="0" w:space="0" w:color="auto"/>
        <w:right w:val="none" w:sz="0" w:space="0" w:color="auto"/>
      </w:divBdr>
    </w:div>
    <w:div w:id="1769233713">
      <w:bodyDiv w:val="1"/>
      <w:marLeft w:val="0"/>
      <w:marRight w:val="0"/>
      <w:marTop w:val="0"/>
      <w:marBottom w:val="0"/>
      <w:divBdr>
        <w:top w:val="none" w:sz="0" w:space="0" w:color="auto"/>
        <w:left w:val="none" w:sz="0" w:space="0" w:color="auto"/>
        <w:bottom w:val="none" w:sz="0" w:space="0" w:color="auto"/>
        <w:right w:val="none" w:sz="0" w:space="0" w:color="auto"/>
      </w:divBdr>
    </w:div>
    <w:div w:id="1773238084">
      <w:bodyDiv w:val="1"/>
      <w:marLeft w:val="0"/>
      <w:marRight w:val="0"/>
      <w:marTop w:val="0"/>
      <w:marBottom w:val="0"/>
      <w:divBdr>
        <w:top w:val="none" w:sz="0" w:space="0" w:color="auto"/>
        <w:left w:val="none" w:sz="0" w:space="0" w:color="auto"/>
        <w:bottom w:val="none" w:sz="0" w:space="0" w:color="auto"/>
        <w:right w:val="none" w:sz="0" w:space="0" w:color="auto"/>
      </w:divBdr>
    </w:div>
    <w:div w:id="1775009735">
      <w:bodyDiv w:val="1"/>
      <w:marLeft w:val="0"/>
      <w:marRight w:val="0"/>
      <w:marTop w:val="0"/>
      <w:marBottom w:val="0"/>
      <w:divBdr>
        <w:top w:val="none" w:sz="0" w:space="0" w:color="auto"/>
        <w:left w:val="none" w:sz="0" w:space="0" w:color="auto"/>
        <w:bottom w:val="none" w:sz="0" w:space="0" w:color="auto"/>
        <w:right w:val="none" w:sz="0" w:space="0" w:color="auto"/>
      </w:divBdr>
    </w:div>
    <w:div w:id="1776173388">
      <w:bodyDiv w:val="1"/>
      <w:marLeft w:val="0"/>
      <w:marRight w:val="0"/>
      <w:marTop w:val="0"/>
      <w:marBottom w:val="0"/>
      <w:divBdr>
        <w:top w:val="none" w:sz="0" w:space="0" w:color="auto"/>
        <w:left w:val="none" w:sz="0" w:space="0" w:color="auto"/>
        <w:bottom w:val="none" w:sz="0" w:space="0" w:color="auto"/>
        <w:right w:val="none" w:sz="0" w:space="0" w:color="auto"/>
      </w:divBdr>
    </w:div>
    <w:div w:id="1776556278">
      <w:bodyDiv w:val="1"/>
      <w:marLeft w:val="0"/>
      <w:marRight w:val="0"/>
      <w:marTop w:val="0"/>
      <w:marBottom w:val="0"/>
      <w:divBdr>
        <w:top w:val="none" w:sz="0" w:space="0" w:color="auto"/>
        <w:left w:val="none" w:sz="0" w:space="0" w:color="auto"/>
        <w:bottom w:val="none" w:sz="0" w:space="0" w:color="auto"/>
        <w:right w:val="none" w:sz="0" w:space="0" w:color="auto"/>
      </w:divBdr>
    </w:div>
    <w:div w:id="1781415061">
      <w:bodyDiv w:val="1"/>
      <w:marLeft w:val="0"/>
      <w:marRight w:val="0"/>
      <w:marTop w:val="0"/>
      <w:marBottom w:val="0"/>
      <w:divBdr>
        <w:top w:val="none" w:sz="0" w:space="0" w:color="auto"/>
        <w:left w:val="none" w:sz="0" w:space="0" w:color="auto"/>
        <w:bottom w:val="none" w:sz="0" w:space="0" w:color="auto"/>
        <w:right w:val="none" w:sz="0" w:space="0" w:color="auto"/>
      </w:divBdr>
    </w:div>
    <w:div w:id="1783111882">
      <w:bodyDiv w:val="1"/>
      <w:marLeft w:val="0"/>
      <w:marRight w:val="0"/>
      <w:marTop w:val="0"/>
      <w:marBottom w:val="0"/>
      <w:divBdr>
        <w:top w:val="none" w:sz="0" w:space="0" w:color="auto"/>
        <w:left w:val="none" w:sz="0" w:space="0" w:color="auto"/>
        <w:bottom w:val="none" w:sz="0" w:space="0" w:color="auto"/>
        <w:right w:val="none" w:sz="0" w:space="0" w:color="auto"/>
      </w:divBdr>
    </w:div>
    <w:div w:id="1783115115">
      <w:bodyDiv w:val="1"/>
      <w:marLeft w:val="0"/>
      <w:marRight w:val="0"/>
      <w:marTop w:val="0"/>
      <w:marBottom w:val="0"/>
      <w:divBdr>
        <w:top w:val="none" w:sz="0" w:space="0" w:color="auto"/>
        <w:left w:val="none" w:sz="0" w:space="0" w:color="auto"/>
        <w:bottom w:val="none" w:sz="0" w:space="0" w:color="auto"/>
        <w:right w:val="none" w:sz="0" w:space="0" w:color="auto"/>
      </w:divBdr>
    </w:div>
    <w:div w:id="1789541411">
      <w:bodyDiv w:val="1"/>
      <w:marLeft w:val="0"/>
      <w:marRight w:val="0"/>
      <w:marTop w:val="0"/>
      <w:marBottom w:val="0"/>
      <w:divBdr>
        <w:top w:val="none" w:sz="0" w:space="0" w:color="auto"/>
        <w:left w:val="none" w:sz="0" w:space="0" w:color="auto"/>
        <w:bottom w:val="none" w:sz="0" w:space="0" w:color="auto"/>
        <w:right w:val="none" w:sz="0" w:space="0" w:color="auto"/>
      </w:divBdr>
    </w:div>
    <w:div w:id="1792935853">
      <w:bodyDiv w:val="1"/>
      <w:marLeft w:val="0"/>
      <w:marRight w:val="0"/>
      <w:marTop w:val="0"/>
      <w:marBottom w:val="0"/>
      <w:divBdr>
        <w:top w:val="none" w:sz="0" w:space="0" w:color="auto"/>
        <w:left w:val="none" w:sz="0" w:space="0" w:color="auto"/>
        <w:bottom w:val="none" w:sz="0" w:space="0" w:color="auto"/>
        <w:right w:val="none" w:sz="0" w:space="0" w:color="auto"/>
      </w:divBdr>
    </w:div>
    <w:div w:id="1793550466">
      <w:bodyDiv w:val="1"/>
      <w:marLeft w:val="0"/>
      <w:marRight w:val="0"/>
      <w:marTop w:val="0"/>
      <w:marBottom w:val="0"/>
      <w:divBdr>
        <w:top w:val="none" w:sz="0" w:space="0" w:color="auto"/>
        <w:left w:val="none" w:sz="0" w:space="0" w:color="auto"/>
        <w:bottom w:val="none" w:sz="0" w:space="0" w:color="auto"/>
        <w:right w:val="none" w:sz="0" w:space="0" w:color="auto"/>
      </w:divBdr>
    </w:div>
    <w:div w:id="1793943408">
      <w:bodyDiv w:val="1"/>
      <w:marLeft w:val="0"/>
      <w:marRight w:val="0"/>
      <w:marTop w:val="0"/>
      <w:marBottom w:val="0"/>
      <w:divBdr>
        <w:top w:val="none" w:sz="0" w:space="0" w:color="auto"/>
        <w:left w:val="none" w:sz="0" w:space="0" w:color="auto"/>
        <w:bottom w:val="none" w:sz="0" w:space="0" w:color="auto"/>
        <w:right w:val="none" w:sz="0" w:space="0" w:color="auto"/>
      </w:divBdr>
    </w:div>
    <w:div w:id="1797331355">
      <w:bodyDiv w:val="1"/>
      <w:marLeft w:val="0"/>
      <w:marRight w:val="0"/>
      <w:marTop w:val="0"/>
      <w:marBottom w:val="0"/>
      <w:divBdr>
        <w:top w:val="none" w:sz="0" w:space="0" w:color="auto"/>
        <w:left w:val="none" w:sz="0" w:space="0" w:color="auto"/>
        <w:bottom w:val="none" w:sz="0" w:space="0" w:color="auto"/>
        <w:right w:val="none" w:sz="0" w:space="0" w:color="auto"/>
      </w:divBdr>
    </w:div>
    <w:div w:id="1804762568">
      <w:bodyDiv w:val="1"/>
      <w:marLeft w:val="0"/>
      <w:marRight w:val="0"/>
      <w:marTop w:val="0"/>
      <w:marBottom w:val="0"/>
      <w:divBdr>
        <w:top w:val="none" w:sz="0" w:space="0" w:color="auto"/>
        <w:left w:val="none" w:sz="0" w:space="0" w:color="auto"/>
        <w:bottom w:val="none" w:sz="0" w:space="0" w:color="auto"/>
        <w:right w:val="none" w:sz="0" w:space="0" w:color="auto"/>
      </w:divBdr>
    </w:div>
    <w:div w:id="1805585757">
      <w:bodyDiv w:val="1"/>
      <w:marLeft w:val="0"/>
      <w:marRight w:val="0"/>
      <w:marTop w:val="0"/>
      <w:marBottom w:val="0"/>
      <w:divBdr>
        <w:top w:val="none" w:sz="0" w:space="0" w:color="auto"/>
        <w:left w:val="none" w:sz="0" w:space="0" w:color="auto"/>
        <w:bottom w:val="none" w:sz="0" w:space="0" w:color="auto"/>
        <w:right w:val="none" w:sz="0" w:space="0" w:color="auto"/>
      </w:divBdr>
      <w:divsChild>
        <w:div w:id="2124306520">
          <w:marLeft w:val="0"/>
          <w:marRight w:val="0"/>
          <w:marTop w:val="0"/>
          <w:marBottom w:val="0"/>
          <w:divBdr>
            <w:top w:val="none" w:sz="0" w:space="0" w:color="auto"/>
            <w:left w:val="none" w:sz="0" w:space="0" w:color="auto"/>
            <w:bottom w:val="none" w:sz="0" w:space="0" w:color="auto"/>
            <w:right w:val="none" w:sz="0" w:space="0" w:color="auto"/>
          </w:divBdr>
        </w:div>
        <w:div w:id="2125222174">
          <w:marLeft w:val="0"/>
          <w:marRight w:val="0"/>
          <w:marTop w:val="0"/>
          <w:marBottom w:val="0"/>
          <w:divBdr>
            <w:top w:val="none" w:sz="0" w:space="0" w:color="auto"/>
            <w:left w:val="none" w:sz="0" w:space="0" w:color="auto"/>
            <w:bottom w:val="none" w:sz="0" w:space="0" w:color="auto"/>
            <w:right w:val="none" w:sz="0" w:space="0" w:color="auto"/>
          </w:divBdr>
        </w:div>
        <w:div w:id="1872568924">
          <w:marLeft w:val="0"/>
          <w:marRight w:val="0"/>
          <w:marTop w:val="0"/>
          <w:marBottom w:val="0"/>
          <w:divBdr>
            <w:top w:val="none" w:sz="0" w:space="0" w:color="auto"/>
            <w:left w:val="none" w:sz="0" w:space="0" w:color="auto"/>
            <w:bottom w:val="none" w:sz="0" w:space="0" w:color="auto"/>
            <w:right w:val="none" w:sz="0" w:space="0" w:color="auto"/>
          </w:divBdr>
        </w:div>
        <w:div w:id="1728646251">
          <w:marLeft w:val="0"/>
          <w:marRight w:val="0"/>
          <w:marTop w:val="0"/>
          <w:marBottom w:val="0"/>
          <w:divBdr>
            <w:top w:val="none" w:sz="0" w:space="0" w:color="auto"/>
            <w:left w:val="none" w:sz="0" w:space="0" w:color="auto"/>
            <w:bottom w:val="none" w:sz="0" w:space="0" w:color="auto"/>
            <w:right w:val="none" w:sz="0" w:space="0" w:color="auto"/>
          </w:divBdr>
        </w:div>
        <w:div w:id="1597135880">
          <w:marLeft w:val="0"/>
          <w:marRight w:val="0"/>
          <w:marTop w:val="0"/>
          <w:marBottom w:val="0"/>
          <w:divBdr>
            <w:top w:val="none" w:sz="0" w:space="0" w:color="auto"/>
            <w:left w:val="none" w:sz="0" w:space="0" w:color="auto"/>
            <w:bottom w:val="none" w:sz="0" w:space="0" w:color="auto"/>
            <w:right w:val="none" w:sz="0" w:space="0" w:color="auto"/>
          </w:divBdr>
        </w:div>
        <w:div w:id="1437560665">
          <w:marLeft w:val="0"/>
          <w:marRight w:val="0"/>
          <w:marTop w:val="0"/>
          <w:marBottom w:val="0"/>
          <w:divBdr>
            <w:top w:val="none" w:sz="0" w:space="0" w:color="auto"/>
            <w:left w:val="none" w:sz="0" w:space="0" w:color="auto"/>
            <w:bottom w:val="none" w:sz="0" w:space="0" w:color="auto"/>
            <w:right w:val="none" w:sz="0" w:space="0" w:color="auto"/>
          </w:divBdr>
        </w:div>
        <w:div w:id="885533086">
          <w:marLeft w:val="0"/>
          <w:marRight w:val="0"/>
          <w:marTop w:val="0"/>
          <w:marBottom w:val="0"/>
          <w:divBdr>
            <w:top w:val="none" w:sz="0" w:space="0" w:color="auto"/>
            <w:left w:val="none" w:sz="0" w:space="0" w:color="auto"/>
            <w:bottom w:val="none" w:sz="0" w:space="0" w:color="auto"/>
            <w:right w:val="none" w:sz="0" w:space="0" w:color="auto"/>
          </w:divBdr>
        </w:div>
        <w:div w:id="1244989243">
          <w:marLeft w:val="0"/>
          <w:marRight w:val="0"/>
          <w:marTop w:val="0"/>
          <w:marBottom w:val="0"/>
          <w:divBdr>
            <w:top w:val="none" w:sz="0" w:space="0" w:color="auto"/>
            <w:left w:val="none" w:sz="0" w:space="0" w:color="auto"/>
            <w:bottom w:val="none" w:sz="0" w:space="0" w:color="auto"/>
            <w:right w:val="none" w:sz="0" w:space="0" w:color="auto"/>
          </w:divBdr>
        </w:div>
        <w:div w:id="92554222">
          <w:marLeft w:val="0"/>
          <w:marRight w:val="0"/>
          <w:marTop w:val="0"/>
          <w:marBottom w:val="0"/>
          <w:divBdr>
            <w:top w:val="none" w:sz="0" w:space="0" w:color="auto"/>
            <w:left w:val="none" w:sz="0" w:space="0" w:color="auto"/>
            <w:bottom w:val="none" w:sz="0" w:space="0" w:color="auto"/>
            <w:right w:val="none" w:sz="0" w:space="0" w:color="auto"/>
          </w:divBdr>
        </w:div>
        <w:div w:id="292829777">
          <w:marLeft w:val="0"/>
          <w:marRight w:val="0"/>
          <w:marTop w:val="0"/>
          <w:marBottom w:val="0"/>
          <w:divBdr>
            <w:top w:val="none" w:sz="0" w:space="0" w:color="auto"/>
            <w:left w:val="none" w:sz="0" w:space="0" w:color="auto"/>
            <w:bottom w:val="none" w:sz="0" w:space="0" w:color="auto"/>
            <w:right w:val="none" w:sz="0" w:space="0" w:color="auto"/>
          </w:divBdr>
        </w:div>
        <w:div w:id="45960539">
          <w:marLeft w:val="0"/>
          <w:marRight w:val="0"/>
          <w:marTop w:val="0"/>
          <w:marBottom w:val="0"/>
          <w:divBdr>
            <w:top w:val="none" w:sz="0" w:space="0" w:color="auto"/>
            <w:left w:val="none" w:sz="0" w:space="0" w:color="auto"/>
            <w:bottom w:val="none" w:sz="0" w:space="0" w:color="auto"/>
            <w:right w:val="none" w:sz="0" w:space="0" w:color="auto"/>
          </w:divBdr>
        </w:div>
        <w:div w:id="2084066950">
          <w:marLeft w:val="0"/>
          <w:marRight w:val="0"/>
          <w:marTop w:val="0"/>
          <w:marBottom w:val="0"/>
          <w:divBdr>
            <w:top w:val="none" w:sz="0" w:space="0" w:color="auto"/>
            <w:left w:val="none" w:sz="0" w:space="0" w:color="auto"/>
            <w:bottom w:val="none" w:sz="0" w:space="0" w:color="auto"/>
            <w:right w:val="none" w:sz="0" w:space="0" w:color="auto"/>
          </w:divBdr>
        </w:div>
        <w:div w:id="154690624">
          <w:marLeft w:val="0"/>
          <w:marRight w:val="0"/>
          <w:marTop w:val="0"/>
          <w:marBottom w:val="0"/>
          <w:divBdr>
            <w:top w:val="none" w:sz="0" w:space="0" w:color="auto"/>
            <w:left w:val="none" w:sz="0" w:space="0" w:color="auto"/>
            <w:bottom w:val="none" w:sz="0" w:space="0" w:color="auto"/>
            <w:right w:val="none" w:sz="0" w:space="0" w:color="auto"/>
          </w:divBdr>
        </w:div>
        <w:div w:id="1168179604">
          <w:marLeft w:val="0"/>
          <w:marRight w:val="0"/>
          <w:marTop w:val="0"/>
          <w:marBottom w:val="0"/>
          <w:divBdr>
            <w:top w:val="none" w:sz="0" w:space="0" w:color="auto"/>
            <w:left w:val="none" w:sz="0" w:space="0" w:color="auto"/>
            <w:bottom w:val="none" w:sz="0" w:space="0" w:color="auto"/>
            <w:right w:val="none" w:sz="0" w:space="0" w:color="auto"/>
          </w:divBdr>
        </w:div>
        <w:div w:id="1844737150">
          <w:marLeft w:val="0"/>
          <w:marRight w:val="0"/>
          <w:marTop w:val="0"/>
          <w:marBottom w:val="0"/>
          <w:divBdr>
            <w:top w:val="none" w:sz="0" w:space="0" w:color="auto"/>
            <w:left w:val="none" w:sz="0" w:space="0" w:color="auto"/>
            <w:bottom w:val="none" w:sz="0" w:space="0" w:color="auto"/>
            <w:right w:val="none" w:sz="0" w:space="0" w:color="auto"/>
          </w:divBdr>
        </w:div>
        <w:div w:id="1548419594">
          <w:marLeft w:val="0"/>
          <w:marRight w:val="0"/>
          <w:marTop w:val="0"/>
          <w:marBottom w:val="0"/>
          <w:divBdr>
            <w:top w:val="none" w:sz="0" w:space="0" w:color="auto"/>
            <w:left w:val="none" w:sz="0" w:space="0" w:color="auto"/>
            <w:bottom w:val="none" w:sz="0" w:space="0" w:color="auto"/>
            <w:right w:val="none" w:sz="0" w:space="0" w:color="auto"/>
          </w:divBdr>
        </w:div>
        <w:div w:id="457604618">
          <w:marLeft w:val="0"/>
          <w:marRight w:val="0"/>
          <w:marTop w:val="0"/>
          <w:marBottom w:val="0"/>
          <w:divBdr>
            <w:top w:val="none" w:sz="0" w:space="0" w:color="auto"/>
            <w:left w:val="none" w:sz="0" w:space="0" w:color="auto"/>
            <w:bottom w:val="none" w:sz="0" w:space="0" w:color="auto"/>
            <w:right w:val="none" w:sz="0" w:space="0" w:color="auto"/>
          </w:divBdr>
        </w:div>
      </w:divsChild>
    </w:div>
    <w:div w:id="1807429187">
      <w:bodyDiv w:val="1"/>
      <w:marLeft w:val="0"/>
      <w:marRight w:val="0"/>
      <w:marTop w:val="0"/>
      <w:marBottom w:val="0"/>
      <w:divBdr>
        <w:top w:val="none" w:sz="0" w:space="0" w:color="auto"/>
        <w:left w:val="none" w:sz="0" w:space="0" w:color="auto"/>
        <w:bottom w:val="none" w:sz="0" w:space="0" w:color="auto"/>
        <w:right w:val="none" w:sz="0" w:space="0" w:color="auto"/>
      </w:divBdr>
      <w:divsChild>
        <w:div w:id="582834914">
          <w:marLeft w:val="0"/>
          <w:marRight w:val="0"/>
          <w:marTop w:val="0"/>
          <w:marBottom w:val="0"/>
          <w:divBdr>
            <w:top w:val="none" w:sz="0" w:space="0" w:color="auto"/>
            <w:left w:val="none" w:sz="0" w:space="0" w:color="auto"/>
            <w:bottom w:val="none" w:sz="0" w:space="0" w:color="auto"/>
            <w:right w:val="none" w:sz="0" w:space="0" w:color="auto"/>
          </w:divBdr>
        </w:div>
        <w:div w:id="398552240">
          <w:marLeft w:val="0"/>
          <w:marRight w:val="0"/>
          <w:marTop w:val="0"/>
          <w:marBottom w:val="0"/>
          <w:divBdr>
            <w:top w:val="none" w:sz="0" w:space="0" w:color="auto"/>
            <w:left w:val="none" w:sz="0" w:space="0" w:color="auto"/>
            <w:bottom w:val="none" w:sz="0" w:space="0" w:color="auto"/>
            <w:right w:val="none" w:sz="0" w:space="0" w:color="auto"/>
          </w:divBdr>
        </w:div>
        <w:div w:id="1953049279">
          <w:marLeft w:val="0"/>
          <w:marRight w:val="0"/>
          <w:marTop w:val="0"/>
          <w:marBottom w:val="0"/>
          <w:divBdr>
            <w:top w:val="none" w:sz="0" w:space="0" w:color="auto"/>
            <w:left w:val="none" w:sz="0" w:space="0" w:color="auto"/>
            <w:bottom w:val="none" w:sz="0" w:space="0" w:color="auto"/>
            <w:right w:val="none" w:sz="0" w:space="0" w:color="auto"/>
          </w:divBdr>
        </w:div>
        <w:div w:id="551965126">
          <w:marLeft w:val="0"/>
          <w:marRight w:val="0"/>
          <w:marTop w:val="0"/>
          <w:marBottom w:val="0"/>
          <w:divBdr>
            <w:top w:val="none" w:sz="0" w:space="0" w:color="auto"/>
            <w:left w:val="none" w:sz="0" w:space="0" w:color="auto"/>
            <w:bottom w:val="none" w:sz="0" w:space="0" w:color="auto"/>
            <w:right w:val="none" w:sz="0" w:space="0" w:color="auto"/>
          </w:divBdr>
        </w:div>
        <w:div w:id="1484465199">
          <w:marLeft w:val="0"/>
          <w:marRight w:val="0"/>
          <w:marTop w:val="0"/>
          <w:marBottom w:val="0"/>
          <w:divBdr>
            <w:top w:val="none" w:sz="0" w:space="0" w:color="auto"/>
            <w:left w:val="none" w:sz="0" w:space="0" w:color="auto"/>
            <w:bottom w:val="none" w:sz="0" w:space="0" w:color="auto"/>
            <w:right w:val="none" w:sz="0" w:space="0" w:color="auto"/>
          </w:divBdr>
        </w:div>
        <w:div w:id="209151198">
          <w:marLeft w:val="0"/>
          <w:marRight w:val="0"/>
          <w:marTop w:val="0"/>
          <w:marBottom w:val="0"/>
          <w:divBdr>
            <w:top w:val="none" w:sz="0" w:space="0" w:color="auto"/>
            <w:left w:val="none" w:sz="0" w:space="0" w:color="auto"/>
            <w:bottom w:val="none" w:sz="0" w:space="0" w:color="auto"/>
            <w:right w:val="none" w:sz="0" w:space="0" w:color="auto"/>
          </w:divBdr>
        </w:div>
        <w:div w:id="1184972483">
          <w:marLeft w:val="0"/>
          <w:marRight w:val="0"/>
          <w:marTop w:val="0"/>
          <w:marBottom w:val="0"/>
          <w:divBdr>
            <w:top w:val="none" w:sz="0" w:space="0" w:color="auto"/>
            <w:left w:val="none" w:sz="0" w:space="0" w:color="auto"/>
            <w:bottom w:val="none" w:sz="0" w:space="0" w:color="auto"/>
            <w:right w:val="none" w:sz="0" w:space="0" w:color="auto"/>
          </w:divBdr>
        </w:div>
        <w:div w:id="435250888">
          <w:marLeft w:val="0"/>
          <w:marRight w:val="0"/>
          <w:marTop w:val="0"/>
          <w:marBottom w:val="0"/>
          <w:divBdr>
            <w:top w:val="none" w:sz="0" w:space="0" w:color="auto"/>
            <w:left w:val="none" w:sz="0" w:space="0" w:color="auto"/>
            <w:bottom w:val="none" w:sz="0" w:space="0" w:color="auto"/>
            <w:right w:val="none" w:sz="0" w:space="0" w:color="auto"/>
          </w:divBdr>
        </w:div>
        <w:div w:id="1677339933">
          <w:marLeft w:val="0"/>
          <w:marRight w:val="0"/>
          <w:marTop w:val="0"/>
          <w:marBottom w:val="0"/>
          <w:divBdr>
            <w:top w:val="none" w:sz="0" w:space="0" w:color="auto"/>
            <w:left w:val="none" w:sz="0" w:space="0" w:color="auto"/>
            <w:bottom w:val="none" w:sz="0" w:space="0" w:color="auto"/>
            <w:right w:val="none" w:sz="0" w:space="0" w:color="auto"/>
          </w:divBdr>
        </w:div>
        <w:div w:id="335809593">
          <w:marLeft w:val="0"/>
          <w:marRight w:val="0"/>
          <w:marTop w:val="0"/>
          <w:marBottom w:val="0"/>
          <w:divBdr>
            <w:top w:val="none" w:sz="0" w:space="0" w:color="auto"/>
            <w:left w:val="none" w:sz="0" w:space="0" w:color="auto"/>
            <w:bottom w:val="none" w:sz="0" w:space="0" w:color="auto"/>
            <w:right w:val="none" w:sz="0" w:space="0" w:color="auto"/>
          </w:divBdr>
        </w:div>
        <w:div w:id="468204469">
          <w:marLeft w:val="0"/>
          <w:marRight w:val="0"/>
          <w:marTop w:val="0"/>
          <w:marBottom w:val="0"/>
          <w:divBdr>
            <w:top w:val="none" w:sz="0" w:space="0" w:color="auto"/>
            <w:left w:val="none" w:sz="0" w:space="0" w:color="auto"/>
            <w:bottom w:val="none" w:sz="0" w:space="0" w:color="auto"/>
            <w:right w:val="none" w:sz="0" w:space="0" w:color="auto"/>
          </w:divBdr>
        </w:div>
        <w:div w:id="608245987">
          <w:marLeft w:val="0"/>
          <w:marRight w:val="0"/>
          <w:marTop w:val="0"/>
          <w:marBottom w:val="0"/>
          <w:divBdr>
            <w:top w:val="none" w:sz="0" w:space="0" w:color="auto"/>
            <w:left w:val="none" w:sz="0" w:space="0" w:color="auto"/>
            <w:bottom w:val="none" w:sz="0" w:space="0" w:color="auto"/>
            <w:right w:val="none" w:sz="0" w:space="0" w:color="auto"/>
          </w:divBdr>
        </w:div>
        <w:div w:id="552696580">
          <w:marLeft w:val="0"/>
          <w:marRight w:val="0"/>
          <w:marTop w:val="0"/>
          <w:marBottom w:val="0"/>
          <w:divBdr>
            <w:top w:val="none" w:sz="0" w:space="0" w:color="auto"/>
            <w:left w:val="none" w:sz="0" w:space="0" w:color="auto"/>
            <w:bottom w:val="none" w:sz="0" w:space="0" w:color="auto"/>
            <w:right w:val="none" w:sz="0" w:space="0" w:color="auto"/>
          </w:divBdr>
        </w:div>
        <w:div w:id="150685608">
          <w:marLeft w:val="0"/>
          <w:marRight w:val="0"/>
          <w:marTop w:val="0"/>
          <w:marBottom w:val="0"/>
          <w:divBdr>
            <w:top w:val="none" w:sz="0" w:space="0" w:color="auto"/>
            <w:left w:val="none" w:sz="0" w:space="0" w:color="auto"/>
            <w:bottom w:val="none" w:sz="0" w:space="0" w:color="auto"/>
            <w:right w:val="none" w:sz="0" w:space="0" w:color="auto"/>
          </w:divBdr>
        </w:div>
        <w:div w:id="1167401843">
          <w:marLeft w:val="0"/>
          <w:marRight w:val="0"/>
          <w:marTop w:val="0"/>
          <w:marBottom w:val="0"/>
          <w:divBdr>
            <w:top w:val="none" w:sz="0" w:space="0" w:color="auto"/>
            <w:left w:val="none" w:sz="0" w:space="0" w:color="auto"/>
            <w:bottom w:val="none" w:sz="0" w:space="0" w:color="auto"/>
            <w:right w:val="none" w:sz="0" w:space="0" w:color="auto"/>
          </w:divBdr>
        </w:div>
        <w:div w:id="370568863">
          <w:marLeft w:val="0"/>
          <w:marRight w:val="0"/>
          <w:marTop w:val="0"/>
          <w:marBottom w:val="0"/>
          <w:divBdr>
            <w:top w:val="none" w:sz="0" w:space="0" w:color="auto"/>
            <w:left w:val="none" w:sz="0" w:space="0" w:color="auto"/>
            <w:bottom w:val="none" w:sz="0" w:space="0" w:color="auto"/>
            <w:right w:val="none" w:sz="0" w:space="0" w:color="auto"/>
          </w:divBdr>
        </w:div>
        <w:div w:id="2033191735">
          <w:marLeft w:val="0"/>
          <w:marRight w:val="0"/>
          <w:marTop w:val="0"/>
          <w:marBottom w:val="0"/>
          <w:divBdr>
            <w:top w:val="none" w:sz="0" w:space="0" w:color="auto"/>
            <w:left w:val="none" w:sz="0" w:space="0" w:color="auto"/>
            <w:bottom w:val="none" w:sz="0" w:space="0" w:color="auto"/>
            <w:right w:val="none" w:sz="0" w:space="0" w:color="auto"/>
          </w:divBdr>
        </w:div>
        <w:div w:id="333610348">
          <w:marLeft w:val="0"/>
          <w:marRight w:val="0"/>
          <w:marTop w:val="0"/>
          <w:marBottom w:val="0"/>
          <w:divBdr>
            <w:top w:val="none" w:sz="0" w:space="0" w:color="auto"/>
            <w:left w:val="none" w:sz="0" w:space="0" w:color="auto"/>
            <w:bottom w:val="none" w:sz="0" w:space="0" w:color="auto"/>
            <w:right w:val="none" w:sz="0" w:space="0" w:color="auto"/>
          </w:divBdr>
        </w:div>
      </w:divsChild>
    </w:div>
    <w:div w:id="1814055833">
      <w:bodyDiv w:val="1"/>
      <w:marLeft w:val="0"/>
      <w:marRight w:val="0"/>
      <w:marTop w:val="0"/>
      <w:marBottom w:val="0"/>
      <w:divBdr>
        <w:top w:val="none" w:sz="0" w:space="0" w:color="auto"/>
        <w:left w:val="none" w:sz="0" w:space="0" w:color="auto"/>
        <w:bottom w:val="none" w:sz="0" w:space="0" w:color="auto"/>
        <w:right w:val="none" w:sz="0" w:space="0" w:color="auto"/>
      </w:divBdr>
      <w:divsChild>
        <w:div w:id="1540315939">
          <w:marLeft w:val="0"/>
          <w:marRight w:val="0"/>
          <w:marTop w:val="0"/>
          <w:marBottom w:val="0"/>
          <w:divBdr>
            <w:top w:val="none" w:sz="0" w:space="0" w:color="auto"/>
            <w:left w:val="none" w:sz="0" w:space="0" w:color="auto"/>
            <w:bottom w:val="none" w:sz="0" w:space="0" w:color="auto"/>
            <w:right w:val="none" w:sz="0" w:space="0" w:color="auto"/>
          </w:divBdr>
        </w:div>
        <w:div w:id="89157400">
          <w:marLeft w:val="0"/>
          <w:marRight w:val="0"/>
          <w:marTop w:val="0"/>
          <w:marBottom w:val="0"/>
          <w:divBdr>
            <w:top w:val="none" w:sz="0" w:space="0" w:color="auto"/>
            <w:left w:val="none" w:sz="0" w:space="0" w:color="auto"/>
            <w:bottom w:val="none" w:sz="0" w:space="0" w:color="auto"/>
            <w:right w:val="none" w:sz="0" w:space="0" w:color="auto"/>
          </w:divBdr>
        </w:div>
        <w:div w:id="1268080854">
          <w:marLeft w:val="0"/>
          <w:marRight w:val="0"/>
          <w:marTop w:val="0"/>
          <w:marBottom w:val="0"/>
          <w:divBdr>
            <w:top w:val="none" w:sz="0" w:space="0" w:color="auto"/>
            <w:left w:val="none" w:sz="0" w:space="0" w:color="auto"/>
            <w:bottom w:val="none" w:sz="0" w:space="0" w:color="auto"/>
            <w:right w:val="none" w:sz="0" w:space="0" w:color="auto"/>
          </w:divBdr>
        </w:div>
        <w:div w:id="560213478">
          <w:marLeft w:val="0"/>
          <w:marRight w:val="0"/>
          <w:marTop w:val="0"/>
          <w:marBottom w:val="0"/>
          <w:divBdr>
            <w:top w:val="none" w:sz="0" w:space="0" w:color="auto"/>
            <w:left w:val="none" w:sz="0" w:space="0" w:color="auto"/>
            <w:bottom w:val="none" w:sz="0" w:space="0" w:color="auto"/>
            <w:right w:val="none" w:sz="0" w:space="0" w:color="auto"/>
          </w:divBdr>
        </w:div>
        <w:div w:id="414127918">
          <w:marLeft w:val="0"/>
          <w:marRight w:val="0"/>
          <w:marTop w:val="0"/>
          <w:marBottom w:val="0"/>
          <w:divBdr>
            <w:top w:val="none" w:sz="0" w:space="0" w:color="auto"/>
            <w:left w:val="none" w:sz="0" w:space="0" w:color="auto"/>
            <w:bottom w:val="none" w:sz="0" w:space="0" w:color="auto"/>
            <w:right w:val="none" w:sz="0" w:space="0" w:color="auto"/>
          </w:divBdr>
        </w:div>
        <w:div w:id="759067063">
          <w:marLeft w:val="0"/>
          <w:marRight w:val="0"/>
          <w:marTop w:val="0"/>
          <w:marBottom w:val="0"/>
          <w:divBdr>
            <w:top w:val="none" w:sz="0" w:space="0" w:color="auto"/>
            <w:left w:val="none" w:sz="0" w:space="0" w:color="auto"/>
            <w:bottom w:val="none" w:sz="0" w:space="0" w:color="auto"/>
            <w:right w:val="none" w:sz="0" w:space="0" w:color="auto"/>
          </w:divBdr>
        </w:div>
        <w:div w:id="1903757630">
          <w:marLeft w:val="0"/>
          <w:marRight w:val="0"/>
          <w:marTop w:val="0"/>
          <w:marBottom w:val="0"/>
          <w:divBdr>
            <w:top w:val="none" w:sz="0" w:space="0" w:color="auto"/>
            <w:left w:val="none" w:sz="0" w:space="0" w:color="auto"/>
            <w:bottom w:val="none" w:sz="0" w:space="0" w:color="auto"/>
            <w:right w:val="none" w:sz="0" w:space="0" w:color="auto"/>
          </w:divBdr>
        </w:div>
        <w:div w:id="1269043228">
          <w:marLeft w:val="0"/>
          <w:marRight w:val="0"/>
          <w:marTop w:val="0"/>
          <w:marBottom w:val="0"/>
          <w:divBdr>
            <w:top w:val="none" w:sz="0" w:space="0" w:color="auto"/>
            <w:left w:val="none" w:sz="0" w:space="0" w:color="auto"/>
            <w:bottom w:val="none" w:sz="0" w:space="0" w:color="auto"/>
            <w:right w:val="none" w:sz="0" w:space="0" w:color="auto"/>
          </w:divBdr>
        </w:div>
        <w:div w:id="1836340137">
          <w:marLeft w:val="0"/>
          <w:marRight w:val="0"/>
          <w:marTop w:val="0"/>
          <w:marBottom w:val="0"/>
          <w:divBdr>
            <w:top w:val="none" w:sz="0" w:space="0" w:color="auto"/>
            <w:left w:val="none" w:sz="0" w:space="0" w:color="auto"/>
            <w:bottom w:val="none" w:sz="0" w:space="0" w:color="auto"/>
            <w:right w:val="none" w:sz="0" w:space="0" w:color="auto"/>
          </w:divBdr>
        </w:div>
        <w:div w:id="331222646">
          <w:marLeft w:val="0"/>
          <w:marRight w:val="0"/>
          <w:marTop w:val="0"/>
          <w:marBottom w:val="0"/>
          <w:divBdr>
            <w:top w:val="none" w:sz="0" w:space="0" w:color="auto"/>
            <w:left w:val="none" w:sz="0" w:space="0" w:color="auto"/>
            <w:bottom w:val="none" w:sz="0" w:space="0" w:color="auto"/>
            <w:right w:val="none" w:sz="0" w:space="0" w:color="auto"/>
          </w:divBdr>
        </w:div>
        <w:div w:id="1110321871">
          <w:marLeft w:val="0"/>
          <w:marRight w:val="0"/>
          <w:marTop w:val="0"/>
          <w:marBottom w:val="0"/>
          <w:divBdr>
            <w:top w:val="none" w:sz="0" w:space="0" w:color="auto"/>
            <w:left w:val="none" w:sz="0" w:space="0" w:color="auto"/>
            <w:bottom w:val="none" w:sz="0" w:space="0" w:color="auto"/>
            <w:right w:val="none" w:sz="0" w:space="0" w:color="auto"/>
          </w:divBdr>
        </w:div>
        <w:div w:id="589897198">
          <w:marLeft w:val="0"/>
          <w:marRight w:val="0"/>
          <w:marTop w:val="0"/>
          <w:marBottom w:val="0"/>
          <w:divBdr>
            <w:top w:val="none" w:sz="0" w:space="0" w:color="auto"/>
            <w:left w:val="none" w:sz="0" w:space="0" w:color="auto"/>
            <w:bottom w:val="none" w:sz="0" w:space="0" w:color="auto"/>
            <w:right w:val="none" w:sz="0" w:space="0" w:color="auto"/>
          </w:divBdr>
        </w:div>
        <w:div w:id="548568891">
          <w:marLeft w:val="0"/>
          <w:marRight w:val="0"/>
          <w:marTop w:val="0"/>
          <w:marBottom w:val="0"/>
          <w:divBdr>
            <w:top w:val="none" w:sz="0" w:space="0" w:color="auto"/>
            <w:left w:val="none" w:sz="0" w:space="0" w:color="auto"/>
            <w:bottom w:val="none" w:sz="0" w:space="0" w:color="auto"/>
            <w:right w:val="none" w:sz="0" w:space="0" w:color="auto"/>
          </w:divBdr>
        </w:div>
        <w:div w:id="646009876">
          <w:marLeft w:val="0"/>
          <w:marRight w:val="0"/>
          <w:marTop w:val="0"/>
          <w:marBottom w:val="0"/>
          <w:divBdr>
            <w:top w:val="none" w:sz="0" w:space="0" w:color="auto"/>
            <w:left w:val="none" w:sz="0" w:space="0" w:color="auto"/>
            <w:bottom w:val="none" w:sz="0" w:space="0" w:color="auto"/>
            <w:right w:val="none" w:sz="0" w:space="0" w:color="auto"/>
          </w:divBdr>
        </w:div>
        <w:div w:id="2100366757">
          <w:marLeft w:val="0"/>
          <w:marRight w:val="0"/>
          <w:marTop w:val="0"/>
          <w:marBottom w:val="0"/>
          <w:divBdr>
            <w:top w:val="none" w:sz="0" w:space="0" w:color="auto"/>
            <w:left w:val="none" w:sz="0" w:space="0" w:color="auto"/>
            <w:bottom w:val="none" w:sz="0" w:space="0" w:color="auto"/>
            <w:right w:val="none" w:sz="0" w:space="0" w:color="auto"/>
          </w:divBdr>
        </w:div>
        <w:div w:id="1778022800">
          <w:marLeft w:val="0"/>
          <w:marRight w:val="0"/>
          <w:marTop w:val="0"/>
          <w:marBottom w:val="0"/>
          <w:divBdr>
            <w:top w:val="none" w:sz="0" w:space="0" w:color="auto"/>
            <w:left w:val="none" w:sz="0" w:space="0" w:color="auto"/>
            <w:bottom w:val="none" w:sz="0" w:space="0" w:color="auto"/>
            <w:right w:val="none" w:sz="0" w:space="0" w:color="auto"/>
          </w:divBdr>
        </w:div>
        <w:div w:id="212352464">
          <w:marLeft w:val="0"/>
          <w:marRight w:val="0"/>
          <w:marTop w:val="0"/>
          <w:marBottom w:val="0"/>
          <w:divBdr>
            <w:top w:val="none" w:sz="0" w:space="0" w:color="auto"/>
            <w:left w:val="none" w:sz="0" w:space="0" w:color="auto"/>
            <w:bottom w:val="none" w:sz="0" w:space="0" w:color="auto"/>
            <w:right w:val="none" w:sz="0" w:space="0" w:color="auto"/>
          </w:divBdr>
        </w:div>
        <w:div w:id="1777403597">
          <w:marLeft w:val="0"/>
          <w:marRight w:val="0"/>
          <w:marTop w:val="0"/>
          <w:marBottom w:val="0"/>
          <w:divBdr>
            <w:top w:val="none" w:sz="0" w:space="0" w:color="auto"/>
            <w:left w:val="none" w:sz="0" w:space="0" w:color="auto"/>
            <w:bottom w:val="none" w:sz="0" w:space="0" w:color="auto"/>
            <w:right w:val="none" w:sz="0" w:space="0" w:color="auto"/>
          </w:divBdr>
        </w:div>
        <w:div w:id="257569721">
          <w:marLeft w:val="0"/>
          <w:marRight w:val="0"/>
          <w:marTop w:val="0"/>
          <w:marBottom w:val="0"/>
          <w:divBdr>
            <w:top w:val="none" w:sz="0" w:space="0" w:color="auto"/>
            <w:left w:val="none" w:sz="0" w:space="0" w:color="auto"/>
            <w:bottom w:val="none" w:sz="0" w:space="0" w:color="auto"/>
            <w:right w:val="none" w:sz="0" w:space="0" w:color="auto"/>
          </w:divBdr>
        </w:div>
        <w:div w:id="230583941">
          <w:marLeft w:val="0"/>
          <w:marRight w:val="0"/>
          <w:marTop w:val="0"/>
          <w:marBottom w:val="0"/>
          <w:divBdr>
            <w:top w:val="none" w:sz="0" w:space="0" w:color="auto"/>
            <w:left w:val="none" w:sz="0" w:space="0" w:color="auto"/>
            <w:bottom w:val="none" w:sz="0" w:space="0" w:color="auto"/>
            <w:right w:val="none" w:sz="0" w:space="0" w:color="auto"/>
          </w:divBdr>
        </w:div>
        <w:div w:id="788935884">
          <w:marLeft w:val="0"/>
          <w:marRight w:val="0"/>
          <w:marTop w:val="0"/>
          <w:marBottom w:val="0"/>
          <w:divBdr>
            <w:top w:val="none" w:sz="0" w:space="0" w:color="auto"/>
            <w:left w:val="none" w:sz="0" w:space="0" w:color="auto"/>
            <w:bottom w:val="none" w:sz="0" w:space="0" w:color="auto"/>
            <w:right w:val="none" w:sz="0" w:space="0" w:color="auto"/>
          </w:divBdr>
        </w:div>
      </w:divsChild>
    </w:div>
    <w:div w:id="1817841706">
      <w:bodyDiv w:val="1"/>
      <w:marLeft w:val="0"/>
      <w:marRight w:val="0"/>
      <w:marTop w:val="0"/>
      <w:marBottom w:val="0"/>
      <w:divBdr>
        <w:top w:val="none" w:sz="0" w:space="0" w:color="auto"/>
        <w:left w:val="none" w:sz="0" w:space="0" w:color="auto"/>
        <w:bottom w:val="none" w:sz="0" w:space="0" w:color="auto"/>
        <w:right w:val="none" w:sz="0" w:space="0" w:color="auto"/>
      </w:divBdr>
    </w:div>
    <w:div w:id="1818108783">
      <w:bodyDiv w:val="1"/>
      <w:marLeft w:val="0"/>
      <w:marRight w:val="0"/>
      <w:marTop w:val="0"/>
      <w:marBottom w:val="0"/>
      <w:divBdr>
        <w:top w:val="none" w:sz="0" w:space="0" w:color="auto"/>
        <w:left w:val="none" w:sz="0" w:space="0" w:color="auto"/>
        <w:bottom w:val="none" w:sz="0" w:space="0" w:color="auto"/>
        <w:right w:val="none" w:sz="0" w:space="0" w:color="auto"/>
      </w:divBdr>
    </w:div>
    <w:div w:id="1818959649">
      <w:bodyDiv w:val="1"/>
      <w:marLeft w:val="0"/>
      <w:marRight w:val="0"/>
      <w:marTop w:val="0"/>
      <w:marBottom w:val="0"/>
      <w:divBdr>
        <w:top w:val="none" w:sz="0" w:space="0" w:color="auto"/>
        <w:left w:val="none" w:sz="0" w:space="0" w:color="auto"/>
        <w:bottom w:val="none" w:sz="0" w:space="0" w:color="auto"/>
        <w:right w:val="none" w:sz="0" w:space="0" w:color="auto"/>
      </w:divBdr>
    </w:div>
    <w:div w:id="1820220061">
      <w:bodyDiv w:val="1"/>
      <w:marLeft w:val="0"/>
      <w:marRight w:val="0"/>
      <w:marTop w:val="0"/>
      <w:marBottom w:val="0"/>
      <w:divBdr>
        <w:top w:val="none" w:sz="0" w:space="0" w:color="auto"/>
        <w:left w:val="none" w:sz="0" w:space="0" w:color="auto"/>
        <w:bottom w:val="none" w:sz="0" w:space="0" w:color="auto"/>
        <w:right w:val="none" w:sz="0" w:space="0" w:color="auto"/>
      </w:divBdr>
    </w:div>
    <w:div w:id="1822698234">
      <w:bodyDiv w:val="1"/>
      <w:marLeft w:val="0"/>
      <w:marRight w:val="0"/>
      <w:marTop w:val="0"/>
      <w:marBottom w:val="0"/>
      <w:divBdr>
        <w:top w:val="none" w:sz="0" w:space="0" w:color="auto"/>
        <w:left w:val="none" w:sz="0" w:space="0" w:color="auto"/>
        <w:bottom w:val="none" w:sz="0" w:space="0" w:color="auto"/>
        <w:right w:val="none" w:sz="0" w:space="0" w:color="auto"/>
      </w:divBdr>
    </w:div>
    <w:div w:id="1829830969">
      <w:bodyDiv w:val="1"/>
      <w:marLeft w:val="0"/>
      <w:marRight w:val="0"/>
      <w:marTop w:val="0"/>
      <w:marBottom w:val="0"/>
      <w:divBdr>
        <w:top w:val="none" w:sz="0" w:space="0" w:color="auto"/>
        <w:left w:val="none" w:sz="0" w:space="0" w:color="auto"/>
        <w:bottom w:val="none" w:sz="0" w:space="0" w:color="auto"/>
        <w:right w:val="none" w:sz="0" w:space="0" w:color="auto"/>
      </w:divBdr>
      <w:divsChild>
        <w:div w:id="269973786">
          <w:marLeft w:val="0"/>
          <w:marRight w:val="0"/>
          <w:marTop w:val="0"/>
          <w:marBottom w:val="0"/>
          <w:divBdr>
            <w:top w:val="none" w:sz="0" w:space="0" w:color="auto"/>
            <w:left w:val="none" w:sz="0" w:space="0" w:color="auto"/>
            <w:bottom w:val="none" w:sz="0" w:space="0" w:color="auto"/>
            <w:right w:val="none" w:sz="0" w:space="0" w:color="auto"/>
          </w:divBdr>
        </w:div>
        <w:div w:id="778184502">
          <w:marLeft w:val="0"/>
          <w:marRight w:val="0"/>
          <w:marTop w:val="0"/>
          <w:marBottom w:val="0"/>
          <w:divBdr>
            <w:top w:val="none" w:sz="0" w:space="0" w:color="auto"/>
            <w:left w:val="none" w:sz="0" w:space="0" w:color="auto"/>
            <w:bottom w:val="none" w:sz="0" w:space="0" w:color="auto"/>
            <w:right w:val="none" w:sz="0" w:space="0" w:color="auto"/>
          </w:divBdr>
        </w:div>
        <w:div w:id="1170875224">
          <w:marLeft w:val="0"/>
          <w:marRight w:val="0"/>
          <w:marTop w:val="0"/>
          <w:marBottom w:val="0"/>
          <w:divBdr>
            <w:top w:val="none" w:sz="0" w:space="0" w:color="auto"/>
            <w:left w:val="none" w:sz="0" w:space="0" w:color="auto"/>
            <w:bottom w:val="none" w:sz="0" w:space="0" w:color="auto"/>
            <w:right w:val="none" w:sz="0" w:space="0" w:color="auto"/>
          </w:divBdr>
        </w:div>
        <w:div w:id="416635422">
          <w:marLeft w:val="0"/>
          <w:marRight w:val="0"/>
          <w:marTop w:val="0"/>
          <w:marBottom w:val="0"/>
          <w:divBdr>
            <w:top w:val="none" w:sz="0" w:space="0" w:color="auto"/>
            <w:left w:val="none" w:sz="0" w:space="0" w:color="auto"/>
            <w:bottom w:val="none" w:sz="0" w:space="0" w:color="auto"/>
            <w:right w:val="none" w:sz="0" w:space="0" w:color="auto"/>
          </w:divBdr>
        </w:div>
        <w:div w:id="50810467">
          <w:marLeft w:val="0"/>
          <w:marRight w:val="0"/>
          <w:marTop w:val="0"/>
          <w:marBottom w:val="0"/>
          <w:divBdr>
            <w:top w:val="none" w:sz="0" w:space="0" w:color="auto"/>
            <w:left w:val="none" w:sz="0" w:space="0" w:color="auto"/>
            <w:bottom w:val="none" w:sz="0" w:space="0" w:color="auto"/>
            <w:right w:val="none" w:sz="0" w:space="0" w:color="auto"/>
          </w:divBdr>
        </w:div>
        <w:div w:id="811141891">
          <w:marLeft w:val="0"/>
          <w:marRight w:val="0"/>
          <w:marTop w:val="0"/>
          <w:marBottom w:val="0"/>
          <w:divBdr>
            <w:top w:val="none" w:sz="0" w:space="0" w:color="auto"/>
            <w:left w:val="none" w:sz="0" w:space="0" w:color="auto"/>
            <w:bottom w:val="none" w:sz="0" w:space="0" w:color="auto"/>
            <w:right w:val="none" w:sz="0" w:space="0" w:color="auto"/>
          </w:divBdr>
        </w:div>
        <w:div w:id="1607690504">
          <w:marLeft w:val="0"/>
          <w:marRight w:val="0"/>
          <w:marTop w:val="0"/>
          <w:marBottom w:val="0"/>
          <w:divBdr>
            <w:top w:val="none" w:sz="0" w:space="0" w:color="auto"/>
            <w:left w:val="none" w:sz="0" w:space="0" w:color="auto"/>
            <w:bottom w:val="none" w:sz="0" w:space="0" w:color="auto"/>
            <w:right w:val="none" w:sz="0" w:space="0" w:color="auto"/>
          </w:divBdr>
        </w:div>
        <w:div w:id="1695306669">
          <w:marLeft w:val="0"/>
          <w:marRight w:val="0"/>
          <w:marTop w:val="0"/>
          <w:marBottom w:val="0"/>
          <w:divBdr>
            <w:top w:val="none" w:sz="0" w:space="0" w:color="auto"/>
            <w:left w:val="none" w:sz="0" w:space="0" w:color="auto"/>
            <w:bottom w:val="none" w:sz="0" w:space="0" w:color="auto"/>
            <w:right w:val="none" w:sz="0" w:space="0" w:color="auto"/>
          </w:divBdr>
        </w:div>
        <w:div w:id="1930892737">
          <w:marLeft w:val="0"/>
          <w:marRight w:val="0"/>
          <w:marTop w:val="0"/>
          <w:marBottom w:val="0"/>
          <w:divBdr>
            <w:top w:val="none" w:sz="0" w:space="0" w:color="auto"/>
            <w:left w:val="none" w:sz="0" w:space="0" w:color="auto"/>
            <w:bottom w:val="none" w:sz="0" w:space="0" w:color="auto"/>
            <w:right w:val="none" w:sz="0" w:space="0" w:color="auto"/>
          </w:divBdr>
        </w:div>
        <w:div w:id="813327397">
          <w:marLeft w:val="0"/>
          <w:marRight w:val="0"/>
          <w:marTop w:val="0"/>
          <w:marBottom w:val="0"/>
          <w:divBdr>
            <w:top w:val="none" w:sz="0" w:space="0" w:color="auto"/>
            <w:left w:val="none" w:sz="0" w:space="0" w:color="auto"/>
            <w:bottom w:val="none" w:sz="0" w:space="0" w:color="auto"/>
            <w:right w:val="none" w:sz="0" w:space="0" w:color="auto"/>
          </w:divBdr>
        </w:div>
        <w:div w:id="1603033814">
          <w:marLeft w:val="0"/>
          <w:marRight w:val="0"/>
          <w:marTop w:val="0"/>
          <w:marBottom w:val="0"/>
          <w:divBdr>
            <w:top w:val="none" w:sz="0" w:space="0" w:color="auto"/>
            <w:left w:val="none" w:sz="0" w:space="0" w:color="auto"/>
            <w:bottom w:val="none" w:sz="0" w:space="0" w:color="auto"/>
            <w:right w:val="none" w:sz="0" w:space="0" w:color="auto"/>
          </w:divBdr>
        </w:div>
        <w:div w:id="577790972">
          <w:marLeft w:val="0"/>
          <w:marRight w:val="0"/>
          <w:marTop w:val="0"/>
          <w:marBottom w:val="0"/>
          <w:divBdr>
            <w:top w:val="none" w:sz="0" w:space="0" w:color="auto"/>
            <w:left w:val="none" w:sz="0" w:space="0" w:color="auto"/>
            <w:bottom w:val="none" w:sz="0" w:space="0" w:color="auto"/>
            <w:right w:val="none" w:sz="0" w:space="0" w:color="auto"/>
          </w:divBdr>
        </w:div>
        <w:div w:id="479615053">
          <w:marLeft w:val="0"/>
          <w:marRight w:val="0"/>
          <w:marTop w:val="0"/>
          <w:marBottom w:val="0"/>
          <w:divBdr>
            <w:top w:val="none" w:sz="0" w:space="0" w:color="auto"/>
            <w:left w:val="none" w:sz="0" w:space="0" w:color="auto"/>
            <w:bottom w:val="none" w:sz="0" w:space="0" w:color="auto"/>
            <w:right w:val="none" w:sz="0" w:space="0" w:color="auto"/>
          </w:divBdr>
        </w:div>
        <w:div w:id="918905814">
          <w:marLeft w:val="0"/>
          <w:marRight w:val="0"/>
          <w:marTop w:val="0"/>
          <w:marBottom w:val="0"/>
          <w:divBdr>
            <w:top w:val="none" w:sz="0" w:space="0" w:color="auto"/>
            <w:left w:val="none" w:sz="0" w:space="0" w:color="auto"/>
            <w:bottom w:val="none" w:sz="0" w:space="0" w:color="auto"/>
            <w:right w:val="none" w:sz="0" w:space="0" w:color="auto"/>
          </w:divBdr>
        </w:div>
        <w:div w:id="414135908">
          <w:marLeft w:val="0"/>
          <w:marRight w:val="0"/>
          <w:marTop w:val="0"/>
          <w:marBottom w:val="0"/>
          <w:divBdr>
            <w:top w:val="none" w:sz="0" w:space="0" w:color="auto"/>
            <w:left w:val="none" w:sz="0" w:space="0" w:color="auto"/>
            <w:bottom w:val="none" w:sz="0" w:space="0" w:color="auto"/>
            <w:right w:val="none" w:sz="0" w:space="0" w:color="auto"/>
          </w:divBdr>
        </w:div>
        <w:div w:id="2142770406">
          <w:marLeft w:val="0"/>
          <w:marRight w:val="0"/>
          <w:marTop w:val="0"/>
          <w:marBottom w:val="0"/>
          <w:divBdr>
            <w:top w:val="none" w:sz="0" w:space="0" w:color="auto"/>
            <w:left w:val="none" w:sz="0" w:space="0" w:color="auto"/>
            <w:bottom w:val="none" w:sz="0" w:space="0" w:color="auto"/>
            <w:right w:val="none" w:sz="0" w:space="0" w:color="auto"/>
          </w:divBdr>
        </w:div>
        <w:div w:id="836386011">
          <w:marLeft w:val="0"/>
          <w:marRight w:val="0"/>
          <w:marTop w:val="0"/>
          <w:marBottom w:val="0"/>
          <w:divBdr>
            <w:top w:val="none" w:sz="0" w:space="0" w:color="auto"/>
            <w:left w:val="none" w:sz="0" w:space="0" w:color="auto"/>
            <w:bottom w:val="none" w:sz="0" w:space="0" w:color="auto"/>
            <w:right w:val="none" w:sz="0" w:space="0" w:color="auto"/>
          </w:divBdr>
        </w:div>
        <w:div w:id="316804180">
          <w:marLeft w:val="0"/>
          <w:marRight w:val="0"/>
          <w:marTop w:val="0"/>
          <w:marBottom w:val="0"/>
          <w:divBdr>
            <w:top w:val="none" w:sz="0" w:space="0" w:color="auto"/>
            <w:left w:val="none" w:sz="0" w:space="0" w:color="auto"/>
            <w:bottom w:val="none" w:sz="0" w:space="0" w:color="auto"/>
            <w:right w:val="none" w:sz="0" w:space="0" w:color="auto"/>
          </w:divBdr>
        </w:div>
        <w:div w:id="1793940924">
          <w:marLeft w:val="0"/>
          <w:marRight w:val="0"/>
          <w:marTop w:val="0"/>
          <w:marBottom w:val="0"/>
          <w:divBdr>
            <w:top w:val="none" w:sz="0" w:space="0" w:color="auto"/>
            <w:left w:val="none" w:sz="0" w:space="0" w:color="auto"/>
            <w:bottom w:val="none" w:sz="0" w:space="0" w:color="auto"/>
            <w:right w:val="none" w:sz="0" w:space="0" w:color="auto"/>
          </w:divBdr>
        </w:div>
        <w:div w:id="405882559">
          <w:marLeft w:val="0"/>
          <w:marRight w:val="0"/>
          <w:marTop w:val="0"/>
          <w:marBottom w:val="0"/>
          <w:divBdr>
            <w:top w:val="none" w:sz="0" w:space="0" w:color="auto"/>
            <w:left w:val="none" w:sz="0" w:space="0" w:color="auto"/>
            <w:bottom w:val="none" w:sz="0" w:space="0" w:color="auto"/>
            <w:right w:val="none" w:sz="0" w:space="0" w:color="auto"/>
          </w:divBdr>
        </w:div>
      </w:divsChild>
    </w:div>
    <w:div w:id="1830291883">
      <w:bodyDiv w:val="1"/>
      <w:marLeft w:val="0"/>
      <w:marRight w:val="0"/>
      <w:marTop w:val="0"/>
      <w:marBottom w:val="0"/>
      <w:divBdr>
        <w:top w:val="none" w:sz="0" w:space="0" w:color="auto"/>
        <w:left w:val="none" w:sz="0" w:space="0" w:color="auto"/>
        <w:bottom w:val="none" w:sz="0" w:space="0" w:color="auto"/>
        <w:right w:val="none" w:sz="0" w:space="0" w:color="auto"/>
      </w:divBdr>
    </w:div>
    <w:div w:id="1830361171">
      <w:bodyDiv w:val="1"/>
      <w:marLeft w:val="0"/>
      <w:marRight w:val="0"/>
      <w:marTop w:val="0"/>
      <w:marBottom w:val="0"/>
      <w:divBdr>
        <w:top w:val="none" w:sz="0" w:space="0" w:color="auto"/>
        <w:left w:val="none" w:sz="0" w:space="0" w:color="auto"/>
        <w:bottom w:val="none" w:sz="0" w:space="0" w:color="auto"/>
        <w:right w:val="none" w:sz="0" w:space="0" w:color="auto"/>
      </w:divBdr>
    </w:div>
    <w:div w:id="1830780488">
      <w:bodyDiv w:val="1"/>
      <w:marLeft w:val="0"/>
      <w:marRight w:val="0"/>
      <w:marTop w:val="0"/>
      <w:marBottom w:val="0"/>
      <w:divBdr>
        <w:top w:val="none" w:sz="0" w:space="0" w:color="auto"/>
        <w:left w:val="none" w:sz="0" w:space="0" w:color="auto"/>
        <w:bottom w:val="none" w:sz="0" w:space="0" w:color="auto"/>
        <w:right w:val="none" w:sz="0" w:space="0" w:color="auto"/>
      </w:divBdr>
    </w:div>
    <w:div w:id="1831410900">
      <w:bodyDiv w:val="1"/>
      <w:marLeft w:val="0"/>
      <w:marRight w:val="0"/>
      <w:marTop w:val="0"/>
      <w:marBottom w:val="0"/>
      <w:divBdr>
        <w:top w:val="none" w:sz="0" w:space="0" w:color="auto"/>
        <w:left w:val="none" w:sz="0" w:space="0" w:color="auto"/>
        <w:bottom w:val="none" w:sz="0" w:space="0" w:color="auto"/>
        <w:right w:val="none" w:sz="0" w:space="0" w:color="auto"/>
      </w:divBdr>
    </w:div>
    <w:div w:id="1834686488">
      <w:bodyDiv w:val="1"/>
      <w:marLeft w:val="0"/>
      <w:marRight w:val="0"/>
      <w:marTop w:val="0"/>
      <w:marBottom w:val="0"/>
      <w:divBdr>
        <w:top w:val="none" w:sz="0" w:space="0" w:color="auto"/>
        <w:left w:val="none" w:sz="0" w:space="0" w:color="auto"/>
        <w:bottom w:val="none" w:sz="0" w:space="0" w:color="auto"/>
        <w:right w:val="none" w:sz="0" w:space="0" w:color="auto"/>
      </w:divBdr>
    </w:div>
    <w:div w:id="1835947769">
      <w:bodyDiv w:val="1"/>
      <w:marLeft w:val="0"/>
      <w:marRight w:val="0"/>
      <w:marTop w:val="0"/>
      <w:marBottom w:val="0"/>
      <w:divBdr>
        <w:top w:val="none" w:sz="0" w:space="0" w:color="auto"/>
        <w:left w:val="none" w:sz="0" w:space="0" w:color="auto"/>
        <w:bottom w:val="none" w:sz="0" w:space="0" w:color="auto"/>
        <w:right w:val="none" w:sz="0" w:space="0" w:color="auto"/>
      </w:divBdr>
    </w:div>
    <w:div w:id="1837259324">
      <w:bodyDiv w:val="1"/>
      <w:marLeft w:val="0"/>
      <w:marRight w:val="0"/>
      <w:marTop w:val="0"/>
      <w:marBottom w:val="0"/>
      <w:divBdr>
        <w:top w:val="none" w:sz="0" w:space="0" w:color="auto"/>
        <w:left w:val="none" w:sz="0" w:space="0" w:color="auto"/>
        <w:bottom w:val="none" w:sz="0" w:space="0" w:color="auto"/>
        <w:right w:val="none" w:sz="0" w:space="0" w:color="auto"/>
      </w:divBdr>
    </w:div>
    <w:div w:id="1837644299">
      <w:bodyDiv w:val="1"/>
      <w:marLeft w:val="0"/>
      <w:marRight w:val="0"/>
      <w:marTop w:val="0"/>
      <w:marBottom w:val="0"/>
      <w:divBdr>
        <w:top w:val="none" w:sz="0" w:space="0" w:color="auto"/>
        <w:left w:val="none" w:sz="0" w:space="0" w:color="auto"/>
        <w:bottom w:val="none" w:sz="0" w:space="0" w:color="auto"/>
        <w:right w:val="none" w:sz="0" w:space="0" w:color="auto"/>
      </w:divBdr>
    </w:div>
    <w:div w:id="1838228653">
      <w:bodyDiv w:val="1"/>
      <w:marLeft w:val="0"/>
      <w:marRight w:val="0"/>
      <w:marTop w:val="0"/>
      <w:marBottom w:val="0"/>
      <w:divBdr>
        <w:top w:val="none" w:sz="0" w:space="0" w:color="auto"/>
        <w:left w:val="none" w:sz="0" w:space="0" w:color="auto"/>
        <w:bottom w:val="none" w:sz="0" w:space="0" w:color="auto"/>
        <w:right w:val="none" w:sz="0" w:space="0" w:color="auto"/>
      </w:divBdr>
    </w:div>
    <w:div w:id="1839685969">
      <w:bodyDiv w:val="1"/>
      <w:marLeft w:val="0"/>
      <w:marRight w:val="0"/>
      <w:marTop w:val="0"/>
      <w:marBottom w:val="0"/>
      <w:divBdr>
        <w:top w:val="none" w:sz="0" w:space="0" w:color="auto"/>
        <w:left w:val="none" w:sz="0" w:space="0" w:color="auto"/>
        <w:bottom w:val="none" w:sz="0" w:space="0" w:color="auto"/>
        <w:right w:val="none" w:sz="0" w:space="0" w:color="auto"/>
      </w:divBdr>
    </w:div>
    <w:div w:id="1840580702">
      <w:bodyDiv w:val="1"/>
      <w:marLeft w:val="0"/>
      <w:marRight w:val="0"/>
      <w:marTop w:val="0"/>
      <w:marBottom w:val="0"/>
      <w:divBdr>
        <w:top w:val="none" w:sz="0" w:space="0" w:color="auto"/>
        <w:left w:val="none" w:sz="0" w:space="0" w:color="auto"/>
        <w:bottom w:val="none" w:sz="0" w:space="0" w:color="auto"/>
        <w:right w:val="none" w:sz="0" w:space="0" w:color="auto"/>
      </w:divBdr>
      <w:divsChild>
        <w:div w:id="1683897089">
          <w:marLeft w:val="0"/>
          <w:marRight w:val="0"/>
          <w:marTop w:val="0"/>
          <w:marBottom w:val="0"/>
          <w:divBdr>
            <w:top w:val="none" w:sz="0" w:space="0" w:color="auto"/>
            <w:left w:val="none" w:sz="0" w:space="0" w:color="auto"/>
            <w:bottom w:val="none" w:sz="0" w:space="0" w:color="auto"/>
            <w:right w:val="none" w:sz="0" w:space="0" w:color="auto"/>
          </w:divBdr>
        </w:div>
        <w:div w:id="1544513542">
          <w:marLeft w:val="0"/>
          <w:marRight w:val="0"/>
          <w:marTop w:val="0"/>
          <w:marBottom w:val="0"/>
          <w:divBdr>
            <w:top w:val="none" w:sz="0" w:space="0" w:color="auto"/>
            <w:left w:val="none" w:sz="0" w:space="0" w:color="auto"/>
            <w:bottom w:val="none" w:sz="0" w:space="0" w:color="auto"/>
            <w:right w:val="none" w:sz="0" w:space="0" w:color="auto"/>
          </w:divBdr>
        </w:div>
        <w:div w:id="305403747">
          <w:marLeft w:val="0"/>
          <w:marRight w:val="0"/>
          <w:marTop w:val="0"/>
          <w:marBottom w:val="0"/>
          <w:divBdr>
            <w:top w:val="none" w:sz="0" w:space="0" w:color="auto"/>
            <w:left w:val="none" w:sz="0" w:space="0" w:color="auto"/>
            <w:bottom w:val="none" w:sz="0" w:space="0" w:color="auto"/>
            <w:right w:val="none" w:sz="0" w:space="0" w:color="auto"/>
          </w:divBdr>
        </w:div>
        <w:div w:id="731654625">
          <w:marLeft w:val="0"/>
          <w:marRight w:val="0"/>
          <w:marTop w:val="0"/>
          <w:marBottom w:val="0"/>
          <w:divBdr>
            <w:top w:val="none" w:sz="0" w:space="0" w:color="auto"/>
            <w:left w:val="none" w:sz="0" w:space="0" w:color="auto"/>
            <w:bottom w:val="none" w:sz="0" w:space="0" w:color="auto"/>
            <w:right w:val="none" w:sz="0" w:space="0" w:color="auto"/>
          </w:divBdr>
        </w:div>
        <w:div w:id="1368261783">
          <w:marLeft w:val="0"/>
          <w:marRight w:val="0"/>
          <w:marTop w:val="0"/>
          <w:marBottom w:val="0"/>
          <w:divBdr>
            <w:top w:val="none" w:sz="0" w:space="0" w:color="auto"/>
            <w:left w:val="none" w:sz="0" w:space="0" w:color="auto"/>
            <w:bottom w:val="none" w:sz="0" w:space="0" w:color="auto"/>
            <w:right w:val="none" w:sz="0" w:space="0" w:color="auto"/>
          </w:divBdr>
        </w:div>
        <w:div w:id="1544949194">
          <w:marLeft w:val="0"/>
          <w:marRight w:val="0"/>
          <w:marTop w:val="0"/>
          <w:marBottom w:val="0"/>
          <w:divBdr>
            <w:top w:val="none" w:sz="0" w:space="0" w:color="auto"/>
            <w:left w:val="none" w:sz="0" w:space="0" w:color="auto"/>
            <w:bottom w:val="none" w:sz="0" w:space="0" w:color="auto"/>
            <w:right w:val="none" w:sz="0" w:space="0" w:color="auto"/>
          </w:divBdr>
        </w:div>
        <w:div w:id="683702277">
          <w:marLeft w:val="0"/>
          <w:marRight w:val="0"/>
          <w:marTop w:val="0"/>
          <w:marBottom w:val="0"/>
          <w:divBdr>
            <w:top w:val="none" w:sz="0" w:space="0" w:color="auto"/>
            <w:left w:val="none" w:sz="0" w:space="0" w:color="auto"/>
            <w:bottom w:val="none" w:sz="0" w:space="0" w:color="auto"/>
            <w:right w:val="none" w:sz="0" w:space="0" w:color="auto"/>
          </w:divBdr>
        </w:div>
        <w:div w:id="151222521">
          <w:marLeft w:val="0"/>
          <w:marRight w:val="0"/>
          <w:marTop w:val="0"/>
          <w:marBottom w:val="0"/>
          <w:divBdr>
            <w:top w:val="none" w:sz="0" w:space="0" w:color="auto"/>
            <w:left w:val="none" w:sz="0" w:space="0" w:color="auto"/>
            <w:bottom w:val="none" w:sz="0" w:space="0" w:color="auto"/>
            <w:right w:val="none" w:sz="0" w:space="0" w:color="auto"/>
          </w:divBdr>
        </w:div>
        <w:div w:id="2087914080">
          <w:marLeft w:val="0"/>
          <w:marRight w:val="0"/>
          <w:marTop w:val="0"/>
          <w:marBottom w:val="0"/>
          <w:divBdr>
            <w:top w:val="none" w:sz="0" w:space="0" w:color="auto"/>
            <w:left w:val="none" w:sz="0" w:space="0" w:color="auto"/>
            <w:bottom w:val="none" w:sz="0" w:space="0" w:color="auto"/>
            <w:right w:val="none" w:sz="0" w:space="0" w:color="auto"/>
          </w:divBdr>
        </w:div>
        <w:div w:id="272596835">
          <w:marLeft w:val="0"/>
          <w:marRight w:val="0"/>
          <w:marTop w:val="0"/>
          <w:marBottom w:val="0"/>
          <w:divBdr>
            <w:top w:val="none" w:sz="0" w:space="0" w:color="auto"/>
            <w:left w:val="none" w:sz="0" w:space="0" w:color="auto"/>
            <w:bottom w:val="none" w:sz="0" w:space="0" w:color="auto"/>
            <w:right w:val="none" w:sz="0" w:space="0" w:color="auto"/>
          </w:divBdr>
        </w:div>
        <w:div w:id="1464032287">
          <w:marLeft w:val="0"/>
          <w:marRight w:val="0"/>
          <w:marTop w:val="0"/>
          <w:marBottom w:val="0"/>
          <w:divBdr>
            <w:top w:val="none" w:sz="0" w:space="0" w:color="auto"/>
            <w:left w:val="none" w:sz="0" w:space="0" w:color="auto"/>
            <w:bottom w:val="none" w:sz="0" w:space="0" w:color="auto"/>
            <w:right w:val="none" w:sz="0" w:space="0" w:color="auto"/>
          </w:divBdr>
        </w:div>
        <w:div w:id="826632263">
          <w:marLeft w:val="0"/>
          <w:marRight w:val="0"/>
          <w:marTop w:val="0"/>
          <w:marBottom w:val="0"/>
          <w:divBdr>
            <w:top w:val="none" w:sz="0" w:space="0" w:color="auto"/>
            <w:left w:val="none" w:sz="0" w:space="0" w:color="auto"/>
            <w:bottom w:val="none" w:sz="0" w:space="0" w:color="auto"/>
            <w:right w:val="none" w:sz="0" w:space="0" w:color="auto"/>
          </w:divBdr>
        </w:div>
        <w:div w:id="1564607777">
          <w:marLeft w:val="0"/>
          <w:marRight w:val="0"/>
          <w:marTop w:val="0"/>
          <w:marBottom w:val="0"/>
          <w:divBdr>
            <w:top w:val="none" w:sz="0" w:space="0" w:color="auto"/>
            <w:left w:val="none" w:sz="0" w:space="0" w:color="auto"/>
            <w:bottom w:val="none" w:sz="0" w:space="0" w:color="auto"/>
            <w:right w:val="none" w:sz="0" w:space="0" w:color="auto"/>
          </w:divBdr>
        </w:div>
        <w:div w:id="579099915">
          <w:marLeft w:val="0"/>
          <w:marRight w:val="0"/>
          <w:marTop w:val="0"/>
          <w:marBottom w:val="0"/>
          <w:divBdr>
            <w:top w:val="none" w:sz="0" w:space="0" w:color="auto"/>
            <w:left w:val="none" w:sz="0" w:space="0" w:color="auto"/>
            <w:bottom w:val="none" w:sz="0" w:space="0" w:color="auto"/>
            <w:right w:val="none" w:sz="0" w:space="0" w:color="auto"/>
          </w:divBdr>
        </w:div>
        <w:div w:id="954022246">
          <w:marLeft w:val="0"/>
          <w:marRight w:val="0"/>
          <w:marTop w:val="0"/>
          <w:marBottom w:val="0"/>
          <w:divBdr>
            <w:top w:val="none" w:sz="0" w:space="0" w:color="auto"/>
            <w:left w:val="none" w:sz="0" w:space="0" w:color="auto"/>
            <w:bottom w:val="none" w:sz="0" w:space="0" w:color="auto"/>
            <w:right w:val="none" w:sz="0" w:space="0" w:color="auto"/>
          </w:divBdr>
        </w:div>
        <w:div w:id="16129728">
          <w:marLeft w:val="0"/>
          <w:marRight w:val="0"/>
          <w:marTop w:val="0"/>
          <w:marBottom w:val="0"/>
          <w:divBdr>
            <w:top w:val="none" w:sz="0" w:space="0" w:color="auto"/>
            <w:left w:val="none" w:sz="0" w:space="0" w:color="auto"/>
            <w:bottom w:val="none" w:sz="0" w:space="0" w:color="auto"/>
            <w:right w:val="none" w:sz="0" w:space="0" w:color="auto"/>
          </w:divBdr>
        </w:div>
        <w:div w:id="584997625">
          <w:marLeft w:val="0"/>
          <w:marRight w:val="0"/>
          <w:marTop w:val="0"/>
          <w:marBottom w:val="0"/>
          <w:divBdr>
            <w:top w:val="none" w:sz="0" w:space="0" w:color="auto"/>
            <w:left w:val="none" w:sz="0" w:space="0" w:color="auto"/>
            <w:bottom w:val="none" w:sz="0" w:space="0" w:color="auto"/>
            <w:right w:val="none" w:sz="0" w:space="0" w:color="auto"/>
          </w:divBdr>
        </w:div>
        <w:div w:id="2146047298">
          <w:marLeft w:val="0"/>
          <w:marRight w:val="0"/>
          <w:marTop w:val="0"/>
          <w:marBottom w:val="0"/>
          <w:divBdr>
            <w:top w:val="none" w:sz="0" w:space="0" w:color="auto"/>
            <w:left w:val="none" w:sz="0" w:space="0" w:color="auto"/>
            <w:bottom w:val="none" w:sz="0" w:space="0" w:color="auto"/>
            <w:right w:val="none" w:sz="0" w:space="0" w:color="auto"/>
          </w:divBdr>
        </w:div>
        <w:div w:id="1032192638">
          <w:marLeft w:val="0"/>
          <w:marRight w:val="0"/>
          <w:marTop w:val="0"/>
          <w:marBottom w:val="0"/>
          <w:divBdr>
            <w:top w:val="none" w:sz="0" w:space="0" w:color="auto"/>
            <w:left w:val="none" w:sz="0" w:space="0" w:color="auto"/>
            <w:bottom w:val="none" w:sz="0" w:space="0" w:color="auto"/>
            <w:right w:val="none" w:sz="0" w:space="0" w:color="auto"/>
          </w:divBdr>
        </w:div>
        <w:div w:id="1303072655">
          <w:marLeft w:val="0"/>
          <w:marRight w:val="0"/>
          <w:marTop w:val="0"/>
          <w:marBottom w:val="0"/>
          <w:divBdr>
            <w:top w:val="none" w:sz="0" w:space="0" w:color="auto"/>
            <w:left w:val="none" w:sz="0" w:space="0" w:color="auto"/>
            <w:bottom w:val="none" w:sz="0" w:space="0" w:color="auto"/>
            <w:right w:val="none" w:sz="0" w:space="0" w:color="auto"/>
          </w:divBdr>
        </w:div>
        <w:div w:id="423766641">
          <w:marLeft w:val="0"/>
          <w:marRight w:val="0"/>
          <w:marTop w:val="0"/>
          <w:marBottom w:val="0"/>
          <w:divBdr>
            <w:top w:val="none" w:sz="0" w:space="0" w:color="auto"/>
            <w:left w:val="none" w:sz="0" w:space="0" w:color="auto"/>
            <w:bottom w:val="none" w:sz="0" w:space="0" w:color="auto"/>
            <w:right w:val="none" w:sz="0" w:space="0" w:color="auto"/>
          </w:divBdr>
        </w:div>
      </w:divsChild>
    </w:div>
    <w:div w:id="1841039569">
      <w:bodyDiv w:val="1"/>
      <w:marLeft w:val="0"/>
      <w:marRight w:val="0"/>
      <w:marTop w:val="0"/>
      <w:marBottom w:val="0"/>
      <w:divBdr>
        <w:top w:val="none" w:sz="0" w:space="0" w:color="auto"/>
        <w:left w:val="none" w:sz="0" w:space="0" w:color="auto"/>
        <w:bottom w:val="none" w:sz="0" w:space="0" w:color="auto"/>
        <w:right w:val="none" w:sz="0" w:space="0" w:color="auto"/>
      </w:divBdr>
      <w:divsChild>
        <w:div w:id="828131944">
          <w:marLeft w:val="0"/>
          <w:marRight w:val="0"/>
          <w:marTop w:val="0"/>
          <w:marBottom w:val="0"/>
          <w:divBdr>
            <w:top w:val="none" w:sz="0" w:space="0" w:color="auto"/>
            <w:left w:val="none" w:sz="0" w:space="0" w:color="auto"/>
            <w:bottom w:val="none" w:sz="0" w:space="0" w:color="auto"/>
            <w:right w:val="none" w:sz="0" w:space="0" w:color="auto"/>
          </w:divBdr>
        </w:div>
        <w:div w:id="369033348">
          <w:marLeft w:val="0"/>
          <w:marRight w:val="0"/>
          <w:marTop w:val="0"/>
          <w:marBottom w:val="0"/>
          <w:divBdr>
            <w:top w:val="none" w:sz="0" w:space="0" w:color="auto"/>
            <w:left w:val="none" w:sz="0" w:space="0" w:color="auto"/>
            <w:bottom w:val="none" w:sz="0" w:space="0" w:color="auto"/>
            <w:right w:val="none" w:sz="0" w:space="0" w:color="auto"/>
          </w:divBdr>
        </w:div>
      </w:divsChild>
    </w:div>
    <w:div w:id="1844778732">
      <w:bodyDiv w:val="1"/>
      <w:marLeft w:val="0"/>
      <w:marRight w:val="0"/>
      <w:marTop w:val="0"/>
      <w:marBottom w:val="0"/>
      <w:divBdr>
        <w:top w:val="none" w:sz="0" w:space="0" w:color="auto"/>
        <w:left w:val="none" w:sz="0" w:space="0" w:color="auto"/>
        <w:bottom w:val="none" w:sz="0" w:space="0" w:color="auto"/>
        <w:right w:val="none" w:sz="0" w:space="0" w:color="auto"/>
      </w:divBdr>
    </w:div>
    <w:div w:id="1848983606">
      <w:bodyDiv w:val="1"/>
      <w:marLeft w:val="0"/>
      <w:marRight w:val="0"/>
      <w:marTop w:val="0"/>
      <w:marBottom w:val="0"/>
      <w:divBdr>
        <w:top w:val="none" w:sz="0" w:space="0" w:color="auto"/>
        <w:left w:val="none" w:sz="0" w:space="0" w:color="auto"/>
        <w:bottom w:val="none" w:sz="0" w:space="0" w:color="auto"/>
        <w:right w:val="none" w:sz="0" w:space="0" w:color="auto"/>
      </w:divBdr>
    </w:div>
    <w:div w:id="1849053205">
      <w:bodyDiv w:val="1"/>
      <w:marLeft w:val="0"/>
      <w:marRight w:val="0"/>
      <w:marTop w:val="0"/>
      <w:marBottom w:val="0"/>
      <w:divBdr>
        <w:top w:val="none" w:sz="0" w:space="0" w:color="auto"/>
        <w:left w:val="none" w:sz="0" w:space="0" w:color="auto"/>
        <w:bottom w:val="none" w:sz="0" w:space="0" w:color="auto"/>
        <w:right w:val="none" w:sz="0" w:space="0" w:color="auto"/>
      </w:divBdr>
    </w:div>
    <w:div w:id="1853714430">
      <w:bodyDiv w:val="1"/>
      <w:marLeft w:val="0"/>
      <w:marRight w:val="0"/>
      <w:marTop w:val="0"/>
      <w:marBottom w:val="0"/>
      <w:divBdr>
        <w:top w:val="none" w:sz="0" w:space="0" w:color="auto"/>
        <w:left w:val="none" w:sz="0" w:space="0" w:color="auto"/>
        <w:bottom w:val="none" w:sz="0" w:space="0" w:color="auto"/>
        <w:right w:val="none" w:sz="0" w:space="0" w:color="auto"/>
      </w:divBdr>
    </w:div>
    <w:div w:id="1854415010">
      <w:bodyDiv w:val="1"/>
      <w:marLeft w:val="0"/>
      <w:marRight w:val="0"/>
      <w:marTop w:val="0"/>
      <w:marBottom w:val="0"/>
      <w:divBdr>
        <w:top w:val="none" w:sz="0" w:space="0" w:color="auto"/>
        <w:left w:val="none" w:sz="0" w:space="0" w:color="auto"/>
        <w:bottom w:val="none" w:sz="0" w:space="0" w:color="auto"/>
        <w:right w:val="none" w:sz="0" w:space="0" w:color="auto"/>
      </w:divBdr>
    </w:div>
    <w:div w:id="1859544165">
      <w:bodyDiv w:val="1"/>
      <w:marLeft w:val="0"/>
      <w:marRight w:val="0"/>
      <w:marTop w:val="0"/>
      <w:marBottom w:val="0"/>
      <w:divBdr>
        <w:top w:val="none" w:sz="0" w:space="0" w:color="auto"/>
        <w:left w:val="none" w:sz="0" w:space="0" w:color="auto"/>
        <w:bottom w:val="none" w:sz="0" w:space="0" w:color="auto"/>
        <w:right w:val="none" w:sz="0" w:space="0" w:color="auto"/>
      </w:divBdr>
    </w:div>
    <w:div w:id="1860772043">
      <w:bodyDiv w:val="1"/>
      <w:marLeft w:val="0"/>
      <w:marRight w:val="0"/>
      <w:marTop w:val="0"/>
      <w:marBottom w:val="0"/>
      <w:divBdr>
        <w:top w:val="none" w:sz="0" w:space="0" w:color="auto"/>
        <w:left w:val="none" w:sz="0" w:space="0" w:color="auto"/>
        <w:bottom w:val="none" w:sz="0" w:space="0" w:color="auto"/>
        <w:right w:val="none" w:sz="0" w:space="0" w:color="auto"/>
      </w:divBdr>
    </w:div>
    <w:div w:id="1861048543">
      <w:bodyDiv w:val="1"/>
      <w:marLeft w:val="0"/>
      <w:marRight w:val="0"/>
      <w:marTop w:val="0"/>
      <w:marBottom w:val="0"/>
      <w:divBdr>
        <w:top w:val="none" w:sz="0" w:space="0" w:color="auto"/>
        <w:left w:val="none" w:sz="0" w:space="0" w:color="auto"/>
        <w:bottom w:val="none" w:sz="0" w:space="0" w:color="auto"/>
        <w:right w:val="none" w:sz="0" w:space="0" w:color="auto"/>
      </w:divBdr>
      <w:divsChild>
        <w:div w:id="1874415716">
          <w:marLeft w:val="0"/>
          <w:marRight w:val="0"/>
          <w:marTop w:val="0"/>
          <w:marBottom w:val="0"/>
          <w:divBdr>
            <w:top w:val="none" w:sz="0" w:space="0" w:color="auto"/>
            <w:left w:val="none" w:sz="0" w:space="0" w:color="auto"/>
            <w:bottom w:val="none" w:sz="0" w:space="0" w:color="auto"/>
            <w:right w:val="none" w:sz="0" w:space="0" w:color="auto"/>
          </w:divBdr>
        </w:div>
      </w:divsChild>
    </w:div>
    <w:div w:id="1862546934">
      <w:bodyDiv w:val="1"/>
      <w:marLeft w:val="0"/>
      <w:marRight w:val="0"/>
      <w:marTop w:val="0"/>
      <w:marBottom w:val="0"/>
      <w:divBdr>
        <w:top w:val="none" w:sz="0" w:space="0" w:color="auto"/>
        <w:left w:val="none" w:sz="0" w:space="0" w:color="auto"/>
        <w:bottom w:val="none" w:sz="0" w:space="0" w:color="auto"/>
        <w:right w:val="none" w:sz="0" w:space="0" w:color="auto"/>
      </w:divBdr>
    </w:div>
    <w:div w:id="1864857091">
      <w:bodyDiv w:val="1"/>
      <w:marLeft w:val="0"/>
      <w:marRight w:val="0"/>
      <w:marTop w:val="0"/>
      <w:marBottom w:val="0"/>
      <w:divBdr>
        <w:top w:val="none" w:sz="0" w:space="0" w:color="auto"/>
        <w:left w:val="none" w:sz="0" w:space="0" w:color="auto"/>
        <w:bottom w:val="none" w:sz="0" w:space="0" w:color="auto"/>
        <w:right w:val="none" w:sz="0" w:space="0" w:color="auto"/>
      </w:divBdr>
      <w:divsChild>
        <w:div w:id="1468670785">
          <w:marLeft w:val="0"/>
          <w:marRight w:val="0"/>
          <w:marTop w:val="0"/>
          <w:marBottom w:val="0"/>
          <w:divBdr>
            <w:top w:val="none" w:sz="0" w:space="0" w:color="auto"/>
            <w:left w:val="none" w:sz="0" w:space="0" w:color="auto"/>
            <w:bottom w:val="none" w:sz="0" w:space="0" w:color="auto"/>
            <w:right w:val="none" w:sz="0" w:space="0" w:color="auto"/>
          </w:divBdr>
        </w:div>
        <w:div w:id="263802515">
          <w:marLeft w:val="0"/>
          <w:marRight w:val="0"/>
          <w:marTop w:val="0"/>
          <w:marBottom w:val="0"/>
          <w:divBdr>
            <w:top w:val="none" w:sz="0" w:space="0" w:color="auto"/>
            <w:left w:val="none" w:sz="0" w:space="0" w:color="auto"/>
            <w:bottom w:val="none" w:sz="0" w:space="0" w:color="auto"/>
            <w:right w:val="none" w:sz="0" w:space="0" w:color="auto"/>
          </w:divBdr>
        </w:div>
        <w:div w:id="939606160">
          <w:marLeft w:val="0"/>
          <w:marRight w:val="0"/>
          <w:marTop w:val="0"/>
          <w:marBottom w:val="0"/>
          <w:divBdr>
            <w:top w:val="none" w:sz="0" w:space="0" w:color="auto"/>
            <w:left w:val="none" w:sz="0" w:space="0" w:color="auto"/>
            <w:bottom w:val="none" w:sz="0" w:space="0" w:color="auto"/>
            <w:right w:val="none" w:sz="0" w:space="0" w:color="auto"/>
          </w:divBdr>
        </w:div>
        <w:div w:id="674958273">
          <w:marLeft w:val="0"/>
          <w:marRight w:val="0"/>
          <w:marTop w:val="0"/>
          <w:marBottom w:val="0"/>
          <w:divBdr>
            <w:top w:val="none" w:sz="0" w:space="0" w:color="auto"/>
            <w:left w:val="none" w:sz="0" w:space="0" w:color="auto"/>
            <w:bottom w:val="none" w:sz="0" w:space="0" w:color="auto"/>
            <w:right w:val="none" w:sz="0" w:space="0" w:color="auto"/>
          </w:divBdr>
        </w:div>
        <w:div w:id="11422327">
          <w:marLeft w:val="0"/>
          <w:marRight w:val="0"/>
          <w:marTop w:val="0"/>
          <w:marBottom w:val="0"/>
          <w:divBdr>
            <w:top w:val="none" w:sz="0" w:space="0" w:color="auto"/>
            <w:left w:val="none" w:sz="0" w:space="0" w:color="auto"/>
            <w:bottom w:val="none" w:sz="0" w:space="0" w:color="auto"/>
            <w:right w:val="none" w:sz="0" w:space="0" w:color="auto"/>
          </w:divBdr>
        </w:div>
        <w:div w:id="410275800">
          <w:marLeft w:val="0"/>
          <w:marRight w:val="0"/>
          <w:marTop w:val="0"/>
          <w:marBottom w:val="0"/>
          <w:divBdr>
            <w:top w:val="none" w:sz="0" w:space="0" w:color="auto"/>
            <w:left w:val="none" w:sz="0" w:space="0" w:color="auto"/>
            <w:bottom w:val="none" w:sz="0" w:space="0" w:color="auto"/>
            <w:right w:val="none" w:sz="0" w:space="0" w:color="auto"/>
          </w:divBdr>
        </w:div>
        <w:div w:id="1688873121">
          <w:marLeft w:val="0"/>
          <w:marRight w:val="0"/>
          <w:marTop w:val="0"/>
          <w:marBottom w:val="0"/>
          <w:divBdr>
            <w:top w:val="none" w:sz="0" w:space="0" w:color="auto"/>
            <w:left w:val="none" w:sz="0" w:space="0" w:color="auto"/>
            <w:bottom w:val="none" w:sz="0" w:space="0" w:color="auto"/>
            <w:right w:val="none" w:sz="0" w:space="0" w:color="auto"/>
          </w:divBdr>
        </w:div>
        <w:div w:id="1199244250">
          <w:marLeft w:val="0"/>
          <w:marRight w:val="0"/>
          <w:marTop w:val="0"/>
          <w:marBottom w:val="0"/>
          <w:divBdr>
            <w:top w:val="none" w:sz="0" w:space="0" w:color="auto"/>
            <w:left w:val="none" w:sz="0" w:space="0" w:color="auto"/>
            <w:bottom w:val="none" w:sz="0" w:space="0" w:color="auto"/>
            <w:right w:val="none" w:sz="0" w:space="0" w:color="auto"/>
          </w:divBdr>
        </w:div>
        <w:div w:id="1995596900">
          <w:marLeft w:val="0"/>
          <w:marRight w:val="0"/>
          <w:marTop w:val="0"/>
          <w:marBottom w:val="0"/>
          <w:divBdr>
            <w:top w:val="none" w:sz="0" w:space="0" w:color="auto"/>
            <w:left w:val="none" w:sz="0" w:space="0" w:color="auto"/>
            <w:bottom w:val="none" w:sz="0" w:space="0" w:color="auto"/>
            <w:right w:val="none" w:sz="0" w:space="0" w:color="auto"/>
          </w:divBdr>
        </w:div>
        <w:div w:id="534272851">
          <w:marLeft w:val="0"/>
          <w:marRight w:val="0"/>
          <w:marTop w:val="0"/>
          <w:marBottom w:val="0"/>
          <w:divBdr>
            <w:top w:val="none" w:sz="0" w:space="0" w:color="auto"/>
            <w:left w:val="none" w:sz="0" w:space="0" w:color="auto"/>
            <w:bottom w:val="none" w:sz="0" w:space="0" w:color="auto"/>
            <w:right w:val="none" w:sz="0" w:space="0" w:color="auto"/>
          </w:divBdr>
        </w:div>
        <w:div w:id="661006559">
          <w:marLeft w:val="0"/>
          <w:marRight w:val="0"/>
          <w:marTop w:val="0"/>
          <w:marBottom w:val="0"/>
          <w:divBdr>
            <w:top w:val="none" w:sz="0" w:space="0" w:color="auto"/>
            <w:left w:val="none" w:sz="0" w:space="0" w:color="auto"/>
            <w:bottom w:val="none" w:sz="0" w:space="0" w:color="auto"/>
            <w:right w:val="none" w:sz="0" w:space="0" w:color="auto"/>
          </w:divBdr>
        </w:div>
        <w:div w:id="1816532868">
          <w:marLeft w:val="0"/>
          <w:marRight w:val="0"/>
          <w:marTop w:val="0"/>
          <w:marBottom w:val="0"/>
          <w:divBdr>
            <w:top w:val="none" w:sz="0" w:space="0" w:color="auto"/>
            <w:left w:val="none" w:sz="0" w:space="0" w:color="auto"/>
            <w:bottom w:val="none" w:sz="0" w:space="0" w:color="auto"/>
            <w:right w:val="none" w:sz="0" w:space="0" w:color="auto"/>
          </w:divBdr>
        </w:div>
        <w:div w:id="1047683298">
          <w:marLeft w:val="0"/>
          <w:marRight w:val="0"/>
          <w:marTop w:val="0"/>
          <w:marBottom w:val="0"/>
          <w:divBdr>
            <w:top w:val="none" w:sz="0" w:space="0" w:color="auto"/>
            <w:left w:val="none" w:sz="0" w:space="0" w:color="auto"/>
            <w:bottom w:val="none" w:sz="0" w:space="0" w:color="auto"/>
            <w:right w:val="none" w:sz="0" w:space="0" w:color="auto"/>
          </w:divBdr>
        </w:div>
        <w:div w:id="1525553104">
          <w:marLeft w:val="0"/>
          <w:marRight w:val="0"/>
          <w:marTop w:val="0"/>
          <w:marBottom w:val="0"/>
          <w:divBdr>
            <w:top w:val="none" w:sz="0" w:space="0" w:color="auto"/>
            <w:left w:val="none" w:sz="0" w:space="0" w:color="auto"/>
            <w:bottom w:val="none" w:sz="0" w:space="0" w:color="auto"/>
            <w:right w:val="none" w:sz="0" w:space="0" w:color="auto"/>
          </w:divBdr>
        </w:div>
        <w:div w:id="1040859864">
          <w:marLeft w:val="0"/>
          <w:marRight w:val="0"/>
          <w:marTop w:val="0"/>
          <w:marBottom w:val="0"/>
          <w:divBdr>
            <w:top w:val="none" w:sz="0" w:space="0" w:color="auto"/>
            <w:left w:val="none" w:sz="0" w:space="0" w:color="auto"/>
            <w:bottom w:val="none" w:sz="0" w:space="0" w:color="auto"/>
            <w:right w:val="none" w:sz="0" w:space="0" w:color="auto"/>
          </w:divBdr>
        </w:div>
        <w:div w:id="1585845452">
          <w:marLeft w:val="0"/>
          <w:marRight w:val="0"/>
          <w:marTop w:val="0"/>
          <w:marBottom w:val="0"/>
          <w:divBdr>
            <w:top w:val="none" w:sz="0" w:space="0" w:color="auto"/>
            <w:left w:val="none" w:sz="0" w:space="0" w:color="auto"/>
            <w:bottom w:val="none" w:sz="0" w:space="0" w:color="auto"/>
            <w:right w:val="none" w:sz="0" w:space="0" w:color="auto"/>
          </w:divBdr>
        </w:div>
      </w:divsChild>
    </w:div>
    <w:div w:id="1868760400">
      <w:bodyDiv w:val="1"/>
      <w:marLeft w:val="0"/>
      <w:marRight w:val="0"/>
      <w:marTop w:val="0"/>
      <w:marBottom w:val="0"/>
      <w:divBdr>
        <w:top w:val="none" w:sz="0" w:space="0" w:color="auto"/>
        <w:left w:val="none" w:sz="0" w:space="0" w:color="auto"/>
        <w:bottom w:val="none" w:sz="0" w:space="0" w:color="auto"/>
        <w:right w:val="none" w:sz="0" w:space="0" w:color="auto"/>
      </w:divBdr>
    </w:div>
    <w:div w:id="1870029512">
      <w:bodyDiv w:val="1"/>
      <w:marLeft w:val="0"/>
      <w:marRight w:val="0"/>
      <w:marTop w:val="0"/>
      <w:marBottom w:val="0"/>
      <w:divBdr>
        <w:top w:val="none" w:sz="0" w:space="0" w:color="auto"/>
        <w:left w:val="none" w:sz="0" w:space="0" w:color="auto"/>
        <w:bottom w:val="none" w:sz="0" w:space="0" w:color="auto"/>
        <w:right w:val="none" w:sz="0" w:space="0" w:color="auto"/>
      </w:divBdr>
    </w:div>
    <w:div w:id="1871916623">
      <w:bodyDiv w:val="1"/>
      <w:marLeft w:val="0"/>
      <w:marRight w:val="0"/>
      <w:marTop w:val="0"/>
      <w:marBottom w:val="0"/>
      <w:divBdr>
        <w:top w:val="none" w:sz="0" w:space="0" w:color="auto"/>
        <w:left w:val="none" w:sz="0" w:space="0" w:color="auto"/>
        <w:bottom w:val="none" w:sz="0" w:space="0" w:color="auto"/>
        <w:right w:val="none" w:sz="0" w:space="0" w:color="auto"/>
      </w:divBdr>
    </w:div>
    <w:div w:id="1873182580">
      <w:bodyDiv w:val="1"/>
      <w:marLeft w:val="0"/>
      <w:marRight w:val="0"/>
      <w:marTop w:val="0"/>
      <w:marBottom w:val="0"/>
      <w:divBdr>
        <w:top w:val="none" w:sz="0" w:space="0" w:color="auto"/>
        <w:left w:val="none" w:sz="0" w:space="0" w:color="auto"/>
        <w:bottom w:val="none" w:sz="0" w:space="0" w:color="auto"/>
        <w:right w:val="none" w:sz="0" w:space="0" w:color="auto"/>
      </w:divBdr>
    </w:div>
    <w:div w:id="1880580116">
      <w:bodyDiv w:val="1"/>
      <w:marLeft w:val="0"/>
      <w:marRight w:val="0"/>
      <w:marTop w:val="0"/>
      <w:marBottom w:val="0"/>
      <w:divBdr>
        <w:top w:val="none" w:sz="0" w:space="0" w:color="auto"/>
        <w:left w:val="none" w:sz="0" w:space="0" w:color="auto"/>
        <w:bottom w:val="none" w:sz="0" w:space="0" w:color="auto"/>
        <w:right w:val="none" w:sz="0" w:space="0" w:color="auto"/>
      </w:divBdr>
    </w:div>
    <w:div w:id="1880895030">
      <w:bodyDiv w:val="1"/>
      <w:marLeft w:val="0"/>
      <w:marRight w:val="0"/>
      <w:marTop w:val="0"/>
      <w:marBottom w:val="0"/>
      <w:divBdr>
        <w:top w:val="none" w:sz="0" w:space="0" w:color="auto"/>
        <w:left w:val="none" w:sz="0" w:space="0" w:color="auto"/>
        <w:bottom w:val="none" w:sz="0" w:space="0" w:color="auto"/>
        <w:right w:val="none" w:sz="0" w:space="0" w:color="auto"/>
      </w:divBdr>
    </w:div>
    <w:div w:id="1884251252">
      <w:bodyDiv w:val="1"/>
      <w:marLeft w:val="0"/>
      <w:marRight w:val="0"/>
      <w:marTop w:val="0"/>
      <w:marBottom w:val="0"/>
      <w:divBdr>
        <w:top w:val="none" w:sz="0" w:space="0" w:color="auto"/>
        <w:left w:val="none" w:sz="0" w:space="0" w:color="auto"/>
        <w:bottom w:val="none" w:sz="0" w:space="0" w:color="auto"/>
        <w:right w:val="none" w:sz="0" w:space="0" w:color="auto"/>
      </w:divBdr>
      <w:divsChild>
        <w:div w:id="1093476479">
          <w:marLeft w:val="0"/>
          <w:marRight w:val="0"/>
          <w:marTop w:val="0"/>
          <w:marBottom w:val="0"/>
          <w:divBdr>
            <w:top w:val="none" w:sz="0" w:space="0" w:color="auto"/>
            <w:left w:val="none" w:sz="0" w:space="0" w:color="auto"/>
            <w:bottom w:val="none" w:sz="0" w:space="0" w:color="auto"/>
            <w:right w:val="none" w:sz="0" w:space="0" w:color="auto"/>
          </w:divBdr>
        </w:div>
        <w:div w:id="463276482">
          <w:marLeft w:val="0"/>
          <w:marRight w:val="0"/>
          <w:marTop w:val="0"/>
          <w:marBottom w:val="0"/>
          <w:divBdr>
            <w:top w:val="none" w:sz="0" w:space="0" w:color="auto"/>
            <w:left w:val="none" w:sz="0" w:space="0" w:color="auto"/>
            <w:bottom w:val="none" w:sz="0" w:space="0" w:color="auto"/>
            <w:right w:val="none" w:sz="0" w:space="0" w:color="auto"/>
          </w:divBdr>
        </w:div>
        <w:div w:id="1444807041">
          <w:marLeft w:val="0"/>
          <w:marRight w:val="0"/>
          <w:marTop w:val="0"/>
          <w:marBottom w:val="0"/>
          <w:divBdr>
            <w:top w:val="none" w:sz="0" w:space="0" w:color="auto"/>
            <w:left w:val="none" w:sz="0" w:space="0" w:color="auto"/>
            <w:bottom w:val="none" w:sz="0" w:space="0" w:color="auto"/>
            <w:right w:val="none" w:sz="0" w:space="0" w:color="auto"/>
          </w:divBdr>
        </w:div>
        <w:div w:id="1104032211">
          <w:marLeft w:val="0"/>
          <w:marRight w:val="0"/>
          <w:marTop w:val="0"/>
          <w:marBottom w:val="0"/>
          <w:divBdr>
            <w:top w:val="none" w:sz="0" w:space="0" w:color="auto"/>
            <w:left w:val="none" w:sz="0" w:space="0" w:color="auto"/>
            <w:bottom w:val="none" w:sz="0" w:space="0" w:color="auto"/>
            <w:right w:val="none" w:sz="0" w:space="0" w:color="auto"/>
          </w:divBdr>
        </w:div>
        <w:div w:id="469250330">
          <w:marLeft w:val="0"/>
          <w:marRight w:val="0"/>
          <w:marTop w:val="0"/>
          <w:marBottom w:val="0"/>
          <w:divBdr>
            <w:top w:val="none" w:sz="0" w:space="0" w:color="auto"/>
            <w:left w:val="none" w:sz="0" w:space="0" w:color="auto"/>
            <w:bottom w:val="none" w:sz="0" w:space="0" w:color="auto"/>
            <w:right w:val="none" w:sz="0" w:space="0" w:color="auto"/>
          </w:divBdr>
        </w:div>
        <w:div w:id="286132604">
          <w:marLeft w:val="0"/>
          <w:marRight w:val="0"/>
          <w:marTop w:val="0"/>
          <w:marBottom w:val="0"/>
          <w:divBdr>
            <w:top w:val="none" w:sz="0" w:space="0" w:color="auto"/>
            <w:left w:val="none" w:sz="0" w:space="0" w:color="auto"/>
            <w:bottom w:val="none" w:sz="0" w:space="0" w:color="auto"/>
            <w:right w:val="none" w:sz="0" w:space="0" w:color="auto"/>
          </w:divBdr>
        </w:div>
        <w:div w:id="1690521774">
          <w:marLeft w:val="0"/>
          <w:marRight w:val="0"/>
          <w:marTop w:val="0"/>
          <w:marBottom w:val="0"/>
          <w:divBdr>
            <w:top w:val="none" w:sz="0" w:space="0" w:color="auto"/>
            <w:left w:val="none" w:sz="0" w:space="0" w:color="auto"/>
            <w:bottom w:val="none" w:sz="0" w:space="0" w:color="auto"/>
            <w:right w:val="none" w:sz="0" w:space="0" w:color="auto"/>
          </w:divBdr>
        </w:div>
        <w:div w:id="1902322413">
          <w:marLeft w:val="0"/>
          <w:marRight w:val="0"/>
          <w:marTop w:val="0"/>
          <w:marBottom w:val="0"/>
          <w:divBdr>
            <w:top w:val="none" w:sz="0" w:space="0" w:color="auto"/>
            <w:left w:val="none" w:sz="0" w:space="0" w:color="auto"/>
            <w:bottom w:val="none" w:sz="0" w:space="0" w:color="auto"/>
            <w:right w:val="none" w:sz="0" w:space="0" w:color="auto"/>
          </w:divBdr>
        </w:div>
        <w:div w:id="131342">
          <w:marLeft w:val="0"/>
          <w:marRight w:val="0"/>
          <w:marTop w:val="0"/>
          <w:marBottom w:val="0"/>
          <w:divBdr>
            <w:top w:val="none" w:sz="0" w:space="0" w:color="auto"/>
            <w:left w:val="none" w:sz="0" w:space="0" w:color="auto"/>
            <w:bottom w:val="none" w:sz="0" w:space="0" w:color="auto"/>
            <w:right w:val="none" w:sz="0" w:space="0" w:color="auto"/>
          </w:divBdr>
        </w:div>
        <w:div w:id="69499941">
          <w:marLeft w:val="0"/>
          <w:marRight w:val="0"/>
          <w:marTop w:val="0"/>
          <w:marBottom w:val="0"/>
          <w:divBdr>
            <w:top w:val="none" w:sz="0" w:space="0" w:color="auto"/>
            <w:left w:val="none" w:sz="0" w:space="0" w:color="auto"/>
            <w:bottom w:val="none" w:sz="0" w:space="0" w:color="auto"/>
            <w:right w:val="none" w:sz="0" w:space="0" w:color="auto"/>
          </w:divBdr>
        </w:div>
        <w:div w:id="2115588179">
          <w:marLeft w:val="0"/>
          <w:marRight w:val="0"/>
          <w:marTop w:val="0"/>
          <w:marBottom w:val="0"/>
          <w:divBdr>
            <w:top w:val="none" w:sz="0" w:space="0" w:color="auto"/>
            <w:left w:val="none" w:sz="0" w:space="0" w:color="auto"/>
            <w:bottom w:val="none" w:sz="0" w:space="0" w:color="auto"/>
            <w:right w:val="none" w:sz="0" w:space="0" w:color="auto"/>
          </w:divBdr>
        </w:div>
        <w:div w:id="711422708">
          <w:marLeft w:val="0"/>
          <w:marRight w:val="0"/>
          <w:marTop w:val="0"/>
          <w:marBottom w:val="0"/>
          <w:divBdr>
            <w:top w:val="none" w:sz="0" w:space="0" w:color="auto"/>
            <w:left w:val="none" w:sz="0" w:space="0" w:color="auto"/>
            <w:bottom w:val="none" w:sz="0" w:space="0" w:color="auto"/>
            <w:right w:val="none" w:sz="0" w:space="0" w:color="auto"/>
          </w:divBdr>
        </w:div>
        <w:div w:id="990909332">
          <w:marLeft w:val="0"/>
          <w:marRight w:val="0"/>
          <w:marTop w:val="0"/>
          <w:marBottom w:val="0"/>
          <w:divBdr>
            <w:top w:val="none" w:sz="0" w:space="0" w:color="auto"/>
            <w:left w:val="none" w:sz="0" w:space="0" w:color="auto"/>
            <w:bottom w:val="none" w:sz="0" w:space="0" w:color="auto"/>
            <w:right w:val="none" w:sz="0" w:space="0" w:color="auto"/>
          </w:divBdr>
        </w:div>
        <w:div w:id="1572737269">
          <w:marLeft w:val="0"/>
          <w:marRight w:val="0"/>
          <w:marTop w:val="0"/>
          <w:marBottom w:val="0"/>
          <w:divBdr>
            <w:top w:val="none" w:sz="0" w:space="0" w:color="auto"/>
            <w:left w:val="none" w:sz="0" w:space="0" w:color="auto"/>
            <w:bottom w:val="none" w:sz="0" w:space="0" w:color="auto"/>
            <w:right w:val="none" w:sz="0" w:space="0" w:color="auto"/>
          </w:divBdr>
        </w:div>
        <w:div w:id="1232887801">
          <w:marLeft w:val="0"/>
          <w:marRight w:val="0"/>
          <w:marTop w:val="0"/>
          <w:marBottom w:val="0"/>
          <w:divBdr>
            <w:top w:val="none" w:sz="0" w:space="0" w:color="auto"/>
            <w:left w:val="none" w:sz="0" w:space="0" w:color="auto"/>
            <w:bottom w:val="none" w:sz="0" w:space="0" w:color="auto"/>
            <w:right w:val="none" w:sz="0" w:space="0" w:color="auto"/>
          </w:divBdr>
        </w:div>
        <w:div w:id="1296762425">
          <w:marLeft w:val="0"/>
          <w:marRight w:val="0"/>
          <w:marTop w:val="0"/>
          <w:marBottom w:val="0"/>
          <w:divBdr>
            <w:top w:val="none" w:sz="0" w:space="0" w:color="auto"/>
            <w:left w:val="none" w:sz="0" w:space="0" w:color="auto"/>
            <w:bottom w:val="none" w:sz="0" w:space="0" w:color="auto"/>
            <w:right w:val="none" w:sz="0" w:space="0" w:color="auto"/>
          </w:divBdr>
        </w:div>
        <w:div w:id="822891183">
          <w:marLeft w:val="0"/>
          <w:marRight w:val="0"/>
          <w:marTop w:val="0"/>
          <w:marBottom w:val="0"/>
          <w:divBdr>
            <w:top w:val="none" w:sz="0" w:space="0" w:color="auto"/>
            <w:left w:val="none" w:sz="0" w:space="0" w:color="auto"/>
            <w:bottom w:val="none" w:sz="0" w:space="0" w:color="auto"/>
            <w:right w:val="none" w:sz="0" w:space="0" w:color="auto"/>
          </w:divBdr>
        </w:div>
        <w:div w:id="1629118549">
          <w:marLeft w:val="0"/>
          <w:marRight w:val="0"/>
          <w:marTop w:val="0"/>
          <w:marBottom w:val="0"/>
          <w:divBdr>
            <w:top w:val="none" w:sz="0" w:space="0" w:color="auto"/>
            <w:left w:val="none" w:sz="0" w:space="0" w:color="auto"/>
            <w:bottom w:val="none" w:sz="0" w:space="0" w:color="auto"/>
            <w:right w:val="none" w:sz="0" w:space="0" w:color="auto"/>
          </w:divBdr>
        </w:div>
        <w:div w:id="1912234796">
          <w:marLeft w:val="0"/>
          <w:marRight w:val="0"/>
          <w:marTop w:val="0"/>
          <w:marBottom w:val="0"/>
          <w:divBdr>
            <w:top w:val="none" w:sz="0" w:space="0" w:color="auto"/>
            <w:left w:val="none" w:sz="0" w:space="0" w:color="auto"/>
            <w:bottom w:val="none" w:sz="0" w:space="0" w:color="auto"/>
            <w:right w:val="none" w:sz="0" w:space="0" w:color="auto"/>
          </w:divBdr>
        </w:div>
        <w:div w:id="1799489200">
          <w:marLeft w:val="0"/>
          <w:marRight w:val="0"/>
          <w:marTop w:val="0"/>
          <w:marBottom w:val="0"/>
          <w:divBdr>
            <w:top w:val="none" w:sz="0" w:space="0" w:color="auto"/>
            <w:left w:val="none" w:sz="0" w:space="0" w:color="auto"/>
            <w:bottom w:val="none" w:sz="0" w:space="0" w:color="auto"/>
            <w:right w:val="none" w:sz="0" w:space="0" w:color="auto"/>
          </w:divBdr>
        </w:div>
        <w:div w:id="2147356526">
          <w:marLeft w:val="0"/>
          <w:marRight w:val="0"/>
          <w:marTop w:val="0"/>
          <w:marBottom w:val="0"/>
          <w:divBdr>
            <w:top w:val="none" w:sz="0" w:space="0" w:color="auto"/>
            <w:left w:val="none" w:sz="0" w:space="0" w:color="auto"/>
            <w:bottom w:val="none" w:sz="0" w:space="0" w:color="auto"/>
            <w:right w:val="none" w:sz="0" w:space="0" w:color="auto"/>
          </w:divBdr>
        </w:div>
      </w:divsChild>
    </w:div>
    <w:div w:id="1886677624">
      <w:bodyDiv w:val="1"/>
      <w:marLeft w:val="0"/>
      <w:marRight w:val="0"/>
      <w:marTop w:val="0"/>
      <w:marBottom w:val="0"/>
      <w:divBdr>
        <w:top w:val="none" w:sz="0" w:space="0" w:color="auto"/>
        <w:left w:val="none" w:sz="0" w:space="0" w:color="auto"/>
        <w:bottom w:val="none" w:sz="0" w:space="0" w:color="auto"/>
        <w:right w:val="none" w:sz="0" w:space="0" w:color="auto"/>
      </w:divBdr>
    </w:div>
    <w:div w:id="1886746564">
      <w:bodyDiv w:val="1"/>
      <w:marLeft w:val="0"/>
      <w:marRight w:val="0"/>
      <w:marTop w:val="0"/>
      <w:marBottom w:val="0"/>
      <w:divBdr>
        <w:top w:val="none" w:sz="0" w:space="0" w:color="auto"/>
        <w:left w:val="none" w:sz="0" w:space="0" w:color="auto"/>
        <w:bottom w:val="none" w:sz="0" w:space="0" w:color="auto"/>
        <w:right w:val="none" w:sz="0" w:space="0" w:color="auto"/>
      </w:divBdr>
    </w:div>
    <w:div w:id="1891379153">
      <w:bodyDiv w:val="1"/>
      <w:marLeft w:val="0"/>
      <w:marRight w:val="0"/>
      <w:marTop w:val="0"/>
      <w:marBottom w:val="0"/>
      <w:divBdr>
        <w:top w:val="none" w:sz="0" w:space="0" w:color="auto"/>
        <w:left w:val="none" w:sz="0" w:space="0" w:color="auto"/>
        <w:bottom w:val="none" w:sz="0" w:space="0" w:color="auto"/>
        <w:right w:val="none" w:sz="0" w:space="0" w:color="auto"/>
      </w:divBdr>
    </w:div>
    <w:div w:id="1892763373">
      <w:bodyDiv w:val="1"/>
      <w:marLeft w:val="0"/>
      <w:marRight w:val="0"/>
      <w:marTop w:val="0"/>
      <w:marBottom w:val="0"/>
      <w:divBdr>
        <w:top w:val="none" w:sz="0" w:space="0" w:color="auto"/>
        <w:left w:val="none" w:sz="0" w:space="0" w:color="auto"/>
        <w:bottom w:val="none" w:sz="0" w:space="0" w:color="auto"/>
        <w:right w:val="none" w:sz="0" w:space="0" w:color="auto"/>
      </w:divBdr>
    </w:div>
    <w:div w:id="1893731177">
      <w:bodyDiv w:val="1"/>
      <w:marLeft w:val="0"/>
      <w:marRight w:val="0"/>
      <w:marTop w:val="0"/>
      <w:marBottom w:val="0"/>
      <w:divBdr>
        <w:top w:val="none" w:sz="0" w:space="0" w:color="auto"/>
        <w:left w:val="none" w:sz="0" w:space="0" w:color="auto"/>
        <w:bottom w:val="none" w:sz="0" w:space="0" w:color="auto"/>
        <w:right w:val="none" w:sz="0" w:space="0" w:color="auto"/>
      </w:divBdr>
      <w:divsChild>
        <w:div w:id="1506676030">
          <w:marLeft w:val="0"/>
          <w:marRight w:val="0"/>
          <w:marTop w:val="0"/>
          <w:marBottom w:val="0"/>
          <w:divBdr>
            <w:top w:val="none" w:sz="0" w:space="0" w:color="auto"/>
            <w:left w:val="none" w:sz="0" w:space="0" w:color="auto"/>
            <w:bottom w:val="none" w:sz="0" w:space="0" w:color="auto"/>
            <w:right w:val="none" w:sz="0" w:space="0" w:color="auto"/>
          </w:divBdr>
        </w:div>
        <w:div w:id="791704040">
          <w:marLeft w:val="0"/>
          <w:marRight w:val="0"/>
          <w:marTop w:val="0"/>
          <w:marBottom w:val="0"/>
          <w:divBdr>
            <w:top w:val="none" w:sz="0" w:space="0" w:color="auto"/>
            <w:left w:val="none" w:sz="0" w:space="0" w:color="auto"/>
            <w:bottom w:val="none" w:sz="0" w:space="0" w:color="auto"/>
            <w:right w:val="none" w:sz="0" w:space="0" w:color="auto"/>
          </w:divBdr>
        </w:div>
        <w:div w:id="1339191263">
          <w:marLeft w:val="0"/>
          <w:marRight w:val="0"/>
          <w:marTop w:val="0"/>
          <w:marBottom w:val="0"/>
          <w:divBdr>
            <w:top w:val="none" w:sz="0" w:space="0" w:color="auto"/>
            <w:left w:val="none" w:sz="0" w:space="0" w:color="auto"/>
            <w:bottom w:val="none" w:sz="0" w:space="0" w:color="auto"/>
            <w:right w:val="none" w:sz="0" w:space="0" w:color="auto"/>
          </w:divBdr>
        </w:div>
        <w:div w:id="1036660639">
          <w:marLeft w:val="0"/>
          <w:marRight w:val="0"/>
          <w:marTop w:val="0"/>
          <w:marBottom w:val="0"/>
          <w:divBdr>
            <w:top w:val="none" w:sz="0" w:space="0" w:color="auto"/>
            <w:left w:val="none" w:sz="0" w:space="0" w:color="auto"/>
            <w:bottom w:val="none" w:sz="0" w:space="0" w:color="auto"/>
            <w:right w:val="none" w:sz="0" w:space="0" w:color="auto"/>
          </w:divBdr>
        </w:div>
        <w:div w:id="316228828">
          <w:marLeft w:val="0"/>
          <w:marRight w:val="0"/>
          <w:marTop w:val="0"/>
          <w:marBottom w:val="0"/>
          <w:divBdr>
            <w:top w:val="none" w:sz="0" w:space="0" w:color="auto"/>
            <w:left w:val="none" w:sz="0" w:space="0" w:color="auto"/>
            <w:bottom w:val="none" w:sz="0" w:space="0" w:color="auto"/>
            <w:right w:val="none" w:sz="0" w:space="0" w:color="auto"/>
          </w:divBdr>
        </w:div>
        <w:div w:id="679697350">
          <w:marLeft w:val="0"/>
          <w:marRight w:val="0"/>
          <w:marTop w:val="0"/>
          <w:marBottom w:val="0"/>
          <w:divBdr>
            <w:top w:val="none" w:sz="0" w:space="0" w:color="auto"/>
            <w:left w:val="none" w:sz="0" w:space="0" w:color="auto"/>
            <w:bottom w:val="none" w:sz="0" w:space="0" w:color="auto"/>
            <w:right w:val="none" w:sz="0" w:space="0" w:color="auto"/>
          </w:divBdr>
        </w:div>
        <w:div w:id="97409469">
          <w:marLeft w:val="0"/>
          <w:marRight w:val="0"/>
          <w:marTop w:val="0"/>
          <w:marBottom w:val="0"/>
          <w:divBdr>
            <w:top w:val="none" w:sz="0" w:space="0" w:color="auto"/>
            <w:left w:val="none" w:sz="0" w:space="0" w:color="auto"/>
            <w:bottom w:val="none" w:sz="0" w:space="0" w:color="auto"/>
            <w:right w:val="none" w:sz="0" w:space="0" w:color="auto"/>
          </w:divBdr>
        </w:div>
        <w:div w:id="319700775">
          <w:marLeft w:val="0"/>
          <w:marRight w:val="0"/>
          <w:marTop w:val="0"/>
          <w:marBottom w:val="0"/>
          <w:divBdr>
            <w:top w:val="none" w:sz="0" w:space="0" w:color="auto"/>
            <w:left w:val="none" w:sz="0" w:space="0" w:color="auto"/>
            <w:bottom w:val="none" w:sz="0" w:space="0" w:color="auto"/>
            <w:right w:val="none" w:sz="0" w:space="0" w:color="auto"/>
          </w:divBdr>
        </w:div>
        <w:div w:id="1402220198">
          <w:marLeft w:val="0"/>
          <w:marRight w:val="0"/>
          <w:marTop w:val="0"/>
          <w:marBottom w:val="0"/>
          <w:divBdr>
            <w:top w:val="none" w:sz="0" w:space="0" w:color="auto"/>
            <w:left w:val="none" w:sz="0" w:space="0" w:color="auto"/>
            <w:bottom w:val="none" w:sz="0" w:space="0" w:color="auto"/>
            <w:right w:val="none" w:sz="0" w:space="0" w:color="auto"/>
          </w:divBdr>
        </w:div>
        <w:div w:id="206530200">
          <w:marLeft w:val="0"/>
          <w:marRight w:val="0"/>
          <w:marTop w:val="0"/>
          <w:marBottom w:val="0"/>
          <w:divBdr>
            <w:top w:val="none" w:sz="0" w:space="0" w:color="auto"/>
            <w:left w:val="none" w:sz="0" w:space="0" w:color="auto"/>
            <w:bottom w:val="none" w:sz="0" w:space="0" w:color="auto"/>
            <w:right w:val="none" w:sz="0" w:space="0" w:color="auto"/>
          </w:divBdr>
        </w:div>
        <w:div w:id="182791706">
          <w:marLeft w:val="0"/>
          <w:marRight w:val="0"/>
          <w:marTop w:val="0"/>
          <w:marBottom w:val="0"/>
          <w:divBdr>
            <w:top w:val="none" w:sz="0" w:space="0" w:color="auto"/>
            <w:left w:val="none" w:sz="0" w:space="0" w:color="auto"/>
            <w:bottom w:val="none" w:sz="0" w:space="0" w:color="auto"/>
            <w:right w:val="none" w:sz="0" w:space="0" w:color="auto"/>
          </w:divBdr>
        </w:div>
        <w:div w:id="1673070867">
          <w:marLeft w:val="0"/>
          <w:marRight w:val="0"/>
          <w:marTop w:val="0"/>
          <w:marBottom w:val="0"/>
          <w:divBdr>
            <w:top w:val="none" w:sz="0" w:space="0" w:color="auto"/>
            <w:left w:val="none" w:sz="0" w:space="0" w:color="auto"/>
            <w:bottom w:val="none" w:sz="0" w:space="0" w:color="auto"/>
            <w:right w:val="none" w:sz="0" w:space="0" w:color="auto"/>
          </w:divBdr>
        </w:div>
        <w:div w:id="637994347">
          <w:marLeft w:val="0"/>
          <w:marRight w:val="0"/>
          <w:marTop w:val="0"/>
          <w:marBottom w:val="0"/>
          <w:divBdr>
            <w:top w:val="none" w:sz="0" w:space="0" w:color="auto"/>
            <w:left w:val="none" w:sz="0" w:space="0" w:color="auto"/>
            <w:bottom w:val="none" w:sz="0" w:space="0" w:color="auto"/>
            <w:right w:val="none" w:sz="0" w:space="0" w:color="auto"/>
          </w:divBdr>
        </w:div>
        <w:div w:id="1053313838">
          <w:marLeft w:val="0"/>
          <w:marRight w:val="0"/>
          <w:marTop w:val="0"/>
          <w:marBottom w:val="0"/>
          <w:divBdr>
            <w:top w:val="none" w:sz="0" w:space="0" w:color="auto"/>
            <w:left w:val="none" w:sz="0" w:space="0" w:color="auto"/>
            <w:bottom w:val="none" w:sz="0" w:space="0" w:color="auto"/>
            <w:right w:val="none" w:sz="0" w:space="0" w:color="auto"/>
          </w:divBdr>
        </w:div>
        <w:div w:id="663515101">
          <w:marLeft w:val="0"/>
          <w:marRight w:val="0"/>
          <w:marTop w:val="0"/>
          <w:marBottom w:val="0"/>
          <w:divBdr>
            <w:top w:val="none" w:sz="0" w:space="0" w:color="auto"/>
            <w:left w:val="none" w:sz="0" w:space="0" w:color="auto"/>
            <w:bottom w:val="none" w:sz="0" w:space="0" w:color="auto"/>
            <w:right w:val="none" w:sz="0" w:space="0" w:color="auto"/>
          </w:divBdr>
        </w:div>
        <w:div w:id="487941683">
          <w:marLeft w:val="0"/>
          <w:marRight w:val="0"/>
          <w:marTop w:val="0"/>
          <w:marBottom w:val="0"/>
          <w:divBdr>
            <w:top w:val="none" w:sz="0" w:space="0" w:color="auto"/>
            <w:left w:val="none" w:sz="0" w:space="0" w:color="auto"/>
            <w:bottom w:val="none" w:sz="0" w:space="0" w:color="auto"/>
            <w:right w:val="none" w:sz="0" w:space="0" w:color="auto"/>
          </w:divBdr>
        </w:div>
        <w:div w:id="863833803">
          <w:marLeft w:val="0"/>
          <w:marRight w:val="0"/>
          <w:marTop w:val="0"/>
          <w:marBottom w:val="0"/>
          <w:divBdr>
            <w:top w:val="none" w:sz="0" w:space="0" w:color="auto"/>
            <w:left w:val="none" w:sz="0" w:space="0" w:color="auto"/>
            <w:bottom w:val="none" w:sz="0" w:space="0" w:color="auto"/>
            <w:right w:val="none" w:sz="0" w:space="0" w:color="auto"/>
          </w:divBdr>
        </w:div>
        <w:div w:id="2075664573">
          <w:marLeft w:val="0"/>
          <w:marRight w:val="0"/>
          <w:marTop w:val="0"/>
          <w:marBottom w:val="0"/>
          <w:divBdr>
            <w:top w:val="none" w:sz="0" w:space="0" w:color="auto"/>
            <w:left w:val="none" w:sz="0" w:space="0" w:color="auto"/>
            <w:bottom w:val="none" w:sz="0" w:space="0" w:color="auto"/>
            <w:right w:val="none" w:sz="0" w:space="0" w:color="auto"/>
          </w:divBdr>
        </w:div>
        <w:div w:id="245844067">
          <w:marLeft w:val="0"/>
          <w:marRight w:val="0"/>
          <w:marTop w:val="0"/>
          <w:marBottom w:val="0"/>
          <w:divBdr>
            <w:top w:val="none" w:sz="0" w:space="0" w:color="auto"/>
            <w:left w:val="none" w:sz="0" w:space="0" w:color="auto"/>
            <w:bottom w:val="none" w:sz="0" w:space="0" w:color="auto"/>
            <w:right w:val="none" w:sz="0" w:space="0" w:color="auto"/>
          </w:divBdr>
        </w:div>
        <w:div w:id="306397384">
          <w:marLeft w:val="0"/>
          <w:marRight w:val="0"/>
          <w:marTop w:val="0"/>
          <w:marBottom w:val="0"/>
          <w:divBdr>
            <w:top w:val="none" w:sz="0" w:space="0" w:color="auto"/>
            <w:left w:val="none" w:sz="0" w:space="0" w:color="auto"/>
            <w:bottom w:val="none" w:sz="0" w:space="0" w:color="auto"/>
            <w:right w:val="none" w:sz="0" w:space="0" w:color="auto"/>
          </w:divBdr>
        </w:div>
        <w:div w:id="378630970">
          <w:marLeft w:val="0"/>
          <w:marRight w:val="0"/>
          <w:marTop w:val="0"/>
          <w:marBottom w:val="0"/>
          <w:divBdr>
            <w:top w:val="none" w:sz="0" w:space="0" w:color="auto"/>
            <w:left w:val="none" w:sz="0" w:space="0" w:color="auto"/>
            <w:bottom w:val="none" w:sz="0" w:space="0" w:color="auto"/>
            <w:right w:val="none" w:sz="0" w:space="0" w:color="auto"/>
          </w:divBdr>
        </w:div>
      </w:divsChild>
    </w:div>
    <w:div w:id="1893885996">
      <w:bodyDiv w:val="1"/>
      <w:marLeft w:val="0"/>
      <w:marRight w:val="0"/>
      <w:marTop w:val="0"/>
      <w:marBottom w:val="0"/>
      <w:divBdr>
        <w:top w:val="none" w:sz="0" w:space="0" w:color="auto"/>
        <w:left w:val="none" w:sz="0" w:space="0" w:color="auto"/>
        <w:bottom w:val="none" w:sz="0" w:space="0" w:color="auto"/>
        <w:right w:val="none" w:sz="0" w:space="0" w:color="auto"/>
      </w:divBdr>
    </w:div>
    <w:div w:id="1894344361">
      <w:bodyDiv w:val="1"/>
      <w:marLeft w:val="0"/>
      <w:marRight w:val="0"/>
      <w:marTop w:val="0"/>
      <w:marBottom w:val="0"/>
      <w:divBdr>
        <w:top w:val="none" w:sz="0" w:space="0" w:color="auto"/>
        <w:left w:val="none" w:sz="0" w:space="0" w:color="auto"/>
        <w:bottom w:val="none" w:sz="0" w:space="0" w:color="auto"/>
        <w:right w:val="none" w:sz="0" w:space="0" w:color="auto"/>
      </w:divBdr>
    </w:div>
    <w:div w:id="1894929949">
      <w:bodyDiv w:val="1"/>
      <w:marLeft w:val="0"/>
      <w:marRight w:val="0"/>
      <w:marTop w:val="0"/>
      <w:marBottom w:val="0"/>
      <w:divBdr>
        <w:top w:val="none" w:sz="0" w:space="0" w:color="auto"/>
        <w:left w:val="none" w:sz="0" w:space="0" w:color="auto"/>
        <w:bottom w:val="none" w:sz="0" w:space="0" w:color="auto"/>
        <w:right w:val="none" w:sz="0" w:space="0" w:color="auto"/>
      </w:divBdr>
    </w:div>
    <w:div w:id="1895382832">
      <w:bodyDiv w:val="1"/>
      <w:marLeft w:val="0"/>
      <w:marRight w:val="0"/>
      <w:marTop w:val="0"/>
      <w:marBottom w:val="0"/>
      <w:divBdr>
        <w:top w:val="none" w:sz="0" w:space="0" w:color="auto"/>
        <w:left w:val="none" w:sz="0" w:space="0" w:color="auto"/>
        <w:bottom w:val="none" w:sz="0" w:space="0" w:color="auto"/>
        <w:right w:val="none" w:sz="0" w:space="0" w:color="auto"/>
      </w:divBdr>
    </w:div>
    <w:div w:id="1895700488">
      <w:bodyDiv w:val="1"/>
      <w:marLeft w:val="0"/>
      <w:marRight w:val="0"/>
      <w:marTop w:val="0"/>
      <w:marBottom w:val="0"/>
      <w:divBdr>
        <w:top w:val="none" w:sz="0" w:space="0" w:color="auto"/>
        <w:left w:val="none" w:sz="0" w:space="0" w:color="auto"/>
        <w:bottom w:val="none" w:sz="0" w:space="0" w:color="auto"/>
        <w:right w:val="none" w:sz="0" w:space="0" w:color="auto"/>
      </w:divBdr>
    </w:div>
    <w:div w:id="1896315926">
      <w:bodyDiv w:val="1"/>
      <w:marLeft w:val="0"/>
      <w:marRight w:val="0"/>
      <w:marTop w:val="0"/>
      <w:marBottom w:val="0"/>
      <w:divBdr>
        <w:top w:val="none" w:sz="0" w:space="0" w:color="auto"/>
        <w:left w:val="none" w:sz="0" w:space="0" w:color="auto"/>
        <w:bottom w:val="none" w:sz="0" w:space="0" w:color="auto"/>
        <w:right w:val="none" w:sz="0" w:space="0" w:color="auto"/>
      </w:divBdr>
    </w:div>
    <w:div w:id="1899512133">
      <w:bodyDiv w:val="1"/>
      <w:marLeft w:val="0"/>
      <w:marRight w:val="0"/>
      <w:marTop w:val="0"/>
      <w:marBottom w:val="0"/>
      <w:divBdr>
        <w:top w:val="none" w:sz="0" w:space="0" w:color="auto"/>
        <w:left w:val="none" w:sz="0" w:space="0" w:color="auto"/>
        <w:bottom w:val="none" w:sz="0" w:space="0" w:color="auto"/>
        <w:right w:val="none" w:sz="0" w:space="0" w:color="auto"/>
      </w:divBdr>
    </w:div>
    <w:div w:id="1904288484">
      <w:bodyDiv w:val="1"/>
      <w:marLeft w:val="0"/>
      <w:marRight w:val="0"/>
      <w:marTop w:val="0"/>
      <w:marBottom w:val="0"/>
      <w:divBdr>
        <w:top w:val="none" w:sz="0" w:space="0" w:color="auto"/>
        <w:left w:val="none" w:sz="0" w:space="0" w:color="auto"/>
        <w:bottom w:val="none" w:sz="0" w:space="0" w:color="auto"/>
        <w:right w:val="none" w:sz="0" w:space="0" w:color="auto"/>
      </w:divBdr>
    </w:div>
    <w:div w:id="1904945549">
      <w:bodyDiv w:val="1"/>
      <w:marLeft w:val="0"/>
      <w:marRight w:val="0"/>
      <w:marTop w:val="0"/>
      <w:marBottom w:val="0"/>
      <w:divBdr>
        <w:top w:val="none" w:sz="0" w:space="0" w:color="auto"/>
        <w:left w:val="none" w:sz="0" w:space="0" w:color="auto"/>
        <w:bottom w:val="none" w:sz="0" w:space="0" w:color="auto"/>
        <w:right w:val="none" w:sz="0" w:space="0" w:color="auto"/>
      </w:divBdr>
    </w:div>
    <w:div w:id="1907260025">
      <w:bodyDiv w:val="1"/>
      <w:marLeft w:val="0"/>
      <w:marRight w:val="0"/>
      <w:marTop w:val="0"/>
      <w:marBottom w:val="0"/>
      <w:divBdr>
        <w:top w:val="none" w:sz="0" w:space="0" w:color="auto"/>
        <w:left w:val="none" w:sz="0" w:space="0" w:color="auto"/>
        <w:bottom w:val="none" w:sz="0" w:space="0" w:color="auto"/>
        <w:right w:val="none" w:sz="0" w:space="0" w:color="auto"/>
      </w:divBdr>
    </w:div>
    <w:div w:id="1907568143">
      <w:bodyDiv w:val="1"/>
      <w:marLeft w:val="0"/>
      <w:marRight w:val="0"/>
      <w:marTop w:val="0"/>
      <w:marBottom w:val="0"/>
      <w:divBdr>
        <w:top w:val="none" w:sz="0" w:space="0" w:color="auto"/>
        <w:left w:val="none" w:sz="0" w:space="0" w:color="auto"/>
        <w:bottom w:val="none" w:sz="0" w:space="0" w:color="auto"/>
        <w:right w:val="none" w:sz="0" w:space="0" w:color="auto"/>
      </w:divBdr>
    </w:div>
    <w:div w:id="1910536132">
      <w:bodyDiv w:val="1"/>
      <w:marLeft w:val="0"/>
      <w:marRight w:val="0"/>
      <w:marTop w:val="0"/>
      <w:marBottom w:val="0"/>
      <w:divBdr>
        <w:top w:val="none" w:sz="0" w:space="0" w:color="auto"/>
        <w:left w:val="none" w:sz="0" w:space="0" w:color="auto"/>
        <w:bottom w:val="none" w:sz="0" w:space="0" w:color="auto"/>
        <w:right w:val="none" w:sz="0" w:space="0" w:color="auto"/>
      </w:divBdr>
    </w:div>
    <w:div w:id="1911423050">
      <w:bodyDiv w:val="1"/>
      <w:marLeft w:val="0"/>
      <w:marRight w:val="0"/>
      <w:marTop w:val="0"/>
      <w:marBottom w:val="0"/>
      <w:divBdr>
        <w:top w:val="none" w:sz="0" w:space="0" w:color="auto"/>
        <w:left w:val="none" w:sz="0" w:space="0" w:color="auto"/>
        <w:bottom w:val="none" w:sz="0" w:space="0" w:color="auto"/>
        <w:right w:val="none" w:sz="0" w:space="0" w:color="auto"/>
      </w:divBdr>
      <w:divsChild>
        <w:div w:id="1574702833">
          <w:marLeft w:val="0"/>
          <w:marRight w:val="0"/>
          <w:marTop w:val="0"/>
          <w:marBottom w:val="0"/>
          <w:divBdr>
            <w:top w:val="none" w:sz="0" w:space="0" w:color="auto"/>
            <w:left w:val="none" w:sz="0" w:space="0" w:color="auto"/>
            <w:bottom w:val="none" w:sz="0" w:space="0" w:color="auto"/>
            <w:right w:val="none" w:sz="0" w:space="0" w:color="auto"/>
          </w:divBdr>
        </w:div>
        <w:div w:id="1286617477">
          <w:marLeft w:val="0"/>
          <w:marRight w:val="0"/>
          <w:marTop w:val="0"/>
          <w:marBottom w:val="0"/>
          <w:divBdr>
            <w:top w:val="none" w:sz="0" w:space="0" w:color="auto"/>
            <w:left w:val="none" w:sz="0" w:space="0" w:color="auto"/>
            <w:bottom w:val="none" w:sz="0" w:space="0" w:color="auto"/>
            <w:right w:val="none" w:sz="0" w:space="0" w:color="auto"/>
          </w:divBdr>
        </w:div>
        <w:div w:id="613830221">
          <w:marLeft w:val="0"/>
          <w:marRight w:val="0"/>
          <w:marTop w:val="0"/>
          <w:marBottom w:val="0"/>
          <w:divBdr>
            <w:top w:val="none" w:sz="0" w:space="0" w:color="auto"/>
            <w:left w:val="none" w:sz="0" w:space="0" w:color="auto"/>
            <w:bottom w:val="none" w:sz="0" w:space="0" w:color="auto"/>
            <w:right w:val="none" w:sz="0" w:space="0" w:color="auto"/>
          </w:divBdr>
        </w:div>
        <w:div w:id="1412199152">
          <w:marLeft w:val="0"/>
          <w:marRight w:val="0"/>
          <w:marTop w:val="0"/>
          <w:marBottom w:val="0"/>
          <w:divBdr>
            <w:top w:val="none" w:sz="0" w:space="0" w:color="auto"/>
            <w:left w:val="none" w:sz="0" w:space="0" w:color="auto"/>
            <w:bottom w:val="none" w:sz="0" w:space="0" w:color="auto"/>
            <w:right w:val="none" w:sz="0" w:space="0" w:color="auto"/>
          </w:divBdr>
        </w:div>
        <w:div w:id="427892198">
          <w:marLeft w:val="0"/>
          <w:marRight w:val="0"/>
          <w:marTop w:val="0"/>
          <w:marBottom w:val="0"/>
          <w:divBdr>
            <w:top w:val="none" w:sz="0" w:space="0" w:color="auto"/>
            <w:left w:val="none" w:sz="0" w:space="0" w:color="auto"/>
            <w:bottom w:val="none" w:sz="0" w:space="0" w:color="auto"/>
            <w:right w:val="none" w:sz="0" w:space="0" w:color="auto"/>
          </w:divBdr>
        </w:div>
        <w:div w:id="1284650542">
          <w:marLeft w:val="0"/>
          <w:marRight w:val="0"/>
          <w:marTop w:val="0"/>
          <w:marBottom w:val="0"/>
          <w:divBdr>
            <w:top w:val="none" w:sz="0" w:space="0" w:color="auto"/>
            <w:left w:val="none" w:sz="0" w:space="0" w:color="auto"/>
            <w:bottom w:val="none" w:sz="0" w:space="0" w:color="auto"/>
            <w:right w:val="none" w:sz="0" w:space="0" w:color="auto"/>
          </w:divBdr>
        </w:div>
        <w:div w:id="1967155589">
          <w:marLeft w:val="0"/>
          <w:marRight w:val="0"/>
          <w:marTop w:val="0"/>
          <w:marBottom w:val="0"/>
          <w:divBdr>
            <w:top w:val="none" w:sz="0" w:space="0" w:color="auto"/>
            <w:left w:val="none" w:sz="0" w:space="0" w:color="auto"/>
            <w:bottom w:val="none" w:sz="0" w:space="0" w:color="auto"/>
            <w:right w:val="none" w:sz="0" w:space="0" w:color="auto"/>
          </w:divBdr>
        </w:div>
        <w:div w:id="1317148801">
          <w:marLeft w:val="0"/>
          <w:marRight w:val="0"/>
          <w:marTop w:val="0"/>
          <w:marBottom w:val="0"/>
          <w:divBdr>
            <w:top w:val="none" w:sz="0" w:space="0" w:color="auto"/>
            <w:left w:val="none" w:sz="0" w:space="0" w:color="auto"/>
            <w:bottom w:val="none" w:sz="0" w:space="0" w:color="auto"/>
            <w:right w:val="none" w:sz="0" w:space="0" w:color="auto"/>
          </w:divBdr>
        </w:div>
        <w:div w:id="111171963">
          <w:marLeft w:val="0"/>
          <w:marRight w:val="0"/>
          <w:marTop w:val="0"/>
          <w:marBottom w:val="0"/>
          <w:divBdr>
            <w:top w:val="none" w:sz="0" w:space="0" w:color="auto"/>
            <w:left w:val="none" w:sz="0" w:space="0" w:color="auto"/>
            <w:bottom w:val="none" w:sz="0" w:space="0" w:color="auto"/>
            <w:right w:val="none" w:sz="0" w:space="0" w:color="auto"/>
          </w:divBdr>
        </w:div>
        <w:div w:id="1104543973">
          <w:marLeft w:val="0"/>
          <w:marRight w:val="0"/>
          <w:marTop w:val="0"/>
          <w:marBottom w:val="0"/>
          <w:divBdr>
            <w:top w:val="none" w:sz="0" w:space="0" w:color="auto"/>
            <w:left w:val="none" w:sz="0" w:space="0" w:color="auto"/>
            <w:bottom w:val="none" w:sz="0" w:space="0" w:color="auto"/>
            <w:right w:val="none" w:sz="0" w:space="0" w:color="auto"/>
          </w:divBdr>
        </w:div>
        <w:div w:id="931474681">
          <w:marLeft w:val="0"/>
          <w:marRight w:val="0"/>
          <w:marTop w:val="0"/>
          <w:marBottom w:val="0"/>
          <w:divBdr>
            <w:top w:val="none" w:sz="0" w:space="0" w:color="auto"/>
            <w:left w:val="none" w:sz="0" w:space="0" w:color="auto"/>
            <w:bottom w:val="none" w:sz="0" w:space="0" w:color="auto"/>
            <w:right w:val="none" w:sz="0" w:space="0" w:color="auto"/>
          </w:divBdr>
        </w:div>
        <w:div w:id="797846070">
          <w:marLeft w:val="0"/>
          <w:marRight w:val="0"/>
          <w:marTop w:val="0"/>
          <w:marBottom w:val="0"/>
          <w:divBdr>
            <w:top w:val="none" w:sz="0" w:space="0" w:color="auto"/>
            <w:left w:val="none" w:sz="0" w:space="0" w:color="auto"/>
            <w:bottom w:val="none" w:sz="0" w:space="0" w:color="auto"/>
            <w:right w:val="none" w:sz="0" w:space="0" w:color="auto"/>
          </w:divBdr>
        </w:div>
        <w:div w:id="1953323589">
          <w:marLeft w:val="0"/>
          <w:marRight w:val="0"/>
          <w:marTop w:val="0"/>
          <w:marBottom w:val="0"/>
          <w:divBdr>
            <w:top w:val="none" w:sz="0" w:space="0" w:color="auto"/>
            <w:left w:val="none" w:sz="0" w:space="0" w:color="auto"/>
            <w:bottom w:val="none" w:sz="0" w:space="0" w:color="auto"/>
            <w:right w:val="none" w:sz="0" w:space="0" w:color="auto"/>
          </w:divBdr>
        </w:div>
        <w:div w:id="2064719821">
          <w:marLeft w:val="0"/>
          <w:marRight w:val="0"/>
          <w:marTop w:val="0"/>
          <w:marBottom w:val="0"/>
          <w:divBdr>
            <w:top w:val="none" w:sz="0" w:space="0" w:color="auto"/>
            <w:left w:val="none" w:sz="0" w:space="0" w:color="auto"/>
            <w:bottom w:val="none" w:sz="0" w:space="0" w:color="auto"/>
            <w:right w:val="none" w:sz="0" w:space="0" w:color="auto"/>
          </w:divBdr>
        </w:div>
        <w:div w:id="642850564">
          <w:marLeft w:val="0"/>
          <w:marRight w:val="0"/>
          <w:marTop w:val="0"/>
          <w:marBottom w:val="0"/>
          <w:divBdr>
            <w:top w:val="none" w:sz="0" w:space="0" w:color="auto"/>
            <w:left w:val="none" w:sz="0" w:space="0" w:color="auto"/>
            <w:bottom w:val="none" w:sz="0" w:space="0" w:color="auto"/>
            <w:right w:val="none" w:sz="0" w:space="0" w:color="auto"/>
          </w:divBdr>
        </w:div>
        <w:div w:id="806043588">
          <w:marLeft w:val="0"/>
          <w:marRight w:val="0"/>
          <w:marTop w:val="0"/>
          <w:marBottom w:val="0"/>
          <w:divBdr>
            <w:top w:val="none" w:sz="0" w:space="0" w:color="auto"/>
            <w:left w:val="none" w:sz="0" w:space="0" w:color="auto"/>
            <w:bottom w:val="none" w:sz="0" w:space="0" w:color="auto"/>
            <w:right w:val="none" w:sz="0" w:space="0" w:color="auto"/>
          </w:divBdr>
        </w:div>
        <w:div w:id="1102728587">
          <w:marLeft w:val="0"/>
          <w:marRight w:val="0"/>
          <w:marTop w:val="0"/>
          <w:marBottom w:val="0"/>
          <w:divBdr>
            <w:top w:val="none" w:sz="0" w:space="0" w:color="auto"/>
            <w:left w:val="none" w:sz="0" w:space="0" w:color="auto"/>
            <w:bottom w:val="none" w:sz="0" w:space="0" w:color="auto"/>
            <w:right w:val="none" w:sz="0" w:space="0" w:color="auto"/>
          </w:divBdr>
        </w:div>
        <w:div w:id="142309562">
          <w:marLeft w:val="0"/>
          <w:marRight w:val="0"/>
          <w:marTop w:val="0"/>
          <w:marBottom w:val="0"/>
          <w:divBdr>
            <w:top w:val="none" w:sz="0" w:space="0" w:color="auto"/>
            <w:left w:val="none" w:sz="0" w:space="0" w:color="auto"/>
            <w:bottom w:val="none" w:sz="0" w:space="0" w:color="auto"/>
            <w:right w:val="none" w:sz="0" w:space="0" w:color="auto"/>
          </w:divBdr>
        </w:div>
        <w:div w:id="2001273692">
          <w:marLeft w:val="0"/>
          <w:marRight w:val="0"/>
          <w:marTop w:val="0"/>
          <w:marBottom w:val="0"/>
          <w:divBdr>
            <w:top w:val="none" w:sz="0" w:space="0" w:color="auto"/>
            <w:left w:val="none" w:sz="0" w:space="0" w:color="auto"/>
            <w:bottom w:val="none" w:sz="0" w:space="0" w:color="auto"/>
            <w:right w:val="none" w:sz="0" w:space="0" w:color="auto"/>
          </w:divBdr>
        </w:div>
        <w:div w:id="1854100895">
          <w:marLeft w:val="0"/>
          <w:marRight w:val="0"/>
          <w:marTop w:val="0"/>
          <w:marBottom w:val="0"/>
          <w:divBdr>
            <w:top w:val="none" w:sz="0" w:space="0" w:color="auto"/>
            <w:left w:val="none" w:sz="0" w:space="0" w:color="auto"/>
            <w:bottom w:val="none" w:sz="0" w:space="0" w:color="auto"/>
            <w:right w:val="none" w:sz="0" w:space="0" w:color="auto"/>
          </w:divBdr>
        </w:div>
        <w:div w:id="588776034">
          <w:marLeft w:val="0"/>
          <w:marRight w:val="0"/>
          <w:marTop w:val="0"/>
          <w:marBottom w:val="0"/>
          <w:divBdr>
            <w:top w:val="none" w:sz="0" w:space="0" w:color="auto"/>
            <w:left w:val="none" w:sz="0" w:space="0" w:color="auto"/>
            <w:bottom w:val="none" w:sz="0" w:space="0" w:color="auto"/>
            <w:right w:val="none" w:sz="0" w:space="0" w:color="auto"/>
          </w:divBdr>
        </w:div>
      </w:divsChild>
    </w:div>
    <w:div w:id="1912957025">
      <w:bodyDiv w:val="1"/>
      <w:marLeft w:val="0"/>
      <w:marRight w:val="0"/>
      <w:marTop w:val="0"/>
      <w:marBottom w:val="0"/>
      <w:divBdr>
        <w:top w:val="none" w:sz="0" w:space="0" w:color="auto"/>
        <w:left w:val="none" w:sz="0" w:space="0" w:color="auto"/>
        <w:bottom w:val="none" w:sz="0" w:space="0" w:color="auto"/>
        <w:right w:val="none" w:sz="0" w:space="0" w:color="auto"/>
      </w:divBdr>
      <w:divsChild>
        <w:div w:id="1679505792">
          <w:marLeft w:val="0"/>
          <w:marRight w:val="0"/>
          <w:marTop w:val="0"/>
          <w:marBottom w:val="0"/>
          <w:divBdr>
            <w:top w:val="none" w:sz="0" w:space="0" w:color="auto"/>
            <w:left w:val="none" w:sz="0" w:space="0" w:color="auto"/>
            <w:bottom w:val="none" w:sz="0" w:space="0" w:color="auto"/>
            <w:right w:val="none" w:sz="0" w:space="0" w:color="auto"/>
          </w:divBdr>
        </w:div>
        <w:div w:id="1846088296">
          <w:marLeft w:val="0"/>
          <w:marRight w:val="0"/>
          <w:marTop w:val="0"/>
          <w:marBottom w:val="0"/>
          <w:divBdr>
            <w:top w:val="none" w:sz="0" w:space="0" w:color="auto"/>
            <w:left w:val="none" w:sz="0" w:space="0" w:color="auto"/>
            <w:bottom w:val="none" w:sz="0" w:space="0" w:color="auto"/>
            <w:right w:val="none" w:sz="0" w:space="0" w:color="auto"/>
          </w:divBdr>
        </w:div>
      </w:divsChild>
    </w:div>
    <w:div w:id="1913079979">
      <w:bodyDiv w:val="1"/>
      <w:marLeft w:val="0"/>
      <w:marRight w:val="0"/>
      <w:marTop w:val="0"/>
      <w:marBottom w:val="0"/>
      <w:divBdr>
        <w:top w:val="none" w:sz="0" w:space="0" w:color="auto"/>
        <w:left w:val="none" w:sz="0" w:space="0" w:color="auto"/>
        <w:bottom w:val="none" w:sz="0" w:space="0" w:color="auto"/>
        <w:right w:val="none" w:sz="0" w:space="0" w:color="auto"/>
      </w:divBdr>
    </w:div>
    <w:div w:id="1916429353">
      <w:bodyDiv w:val="1"/>
      <w:marLeft w:val="0"/>
      <w:marRight w:val="0"/>
      <w:marTop w:val="0"/>
      <w:marBottom w:val="0"/>
      <w:divBdr>
        <w:top w:val="none" w:sz="0" w:space="0" w:color="auto"/>
        <w:left w:val="none" w:sz="0" w:space="0" w:color="auto"/>
        <w:bottom w:val="none" w:sz="0" w:space="0" w:color="auto"/>
        <w:right w:val="none" w:sz="0" w:space="0" w:color="auto"/>
      </w:divBdr>
    </w:div>
    <w:div w:id="1918318897">
      <w:bodyDiv w:val="1"/>
      <w:marLeft w:val="0"/>
      <w:marRight w:val="0"/>
      <w:marTop w:val="0"/>
      <w:marBottom w:val="0"/>
      <w:divBdr>
        <w:top w:val="none" w:sz="0" w:space="0" w:color="auto"/>
        <w:left w:val="none" w:sz="0" w:space="0" w:color="auto"/>
        <w:bottom w:val="none" w:sz="0" w:space="0" w:color="auto"/>
        <w:right w:val="none" w:sz="0" w:space="0" w:color="auto"/>
      </w:divBdr>
    </w:div>
    <w:div w:id="1920290995">
      <w:bodyDiv w:val="1"/>
      <w:marLeft w:val="0"/>
      <w:marRight w:val="0"/>
      <w:marTop w:val="0"/>
      <w:marBottom w:val="0"/>
      <w:divBdr>
        <w:top w:val="none" w:sz="0" w:space="0" w:color="auto"/>
        <w:left w:val="none" w:sz="0" w:space="0" w:color="auto"/>
        <w:bottom w:val="none" w:sz="0" w:space="0" w:color="auto"/>
        <w:right w:val="none" w:sz="0" w:space="0" w:color="auto"/>
      </w:divBdr>
      <w:divsChild>
        <w:div w:id="68893728">
          <w:marLeft w:val="0"/>
          <w:marRight w:val="0"/>
          <w:marTop w:val="0"/>
          <w:marBottom w:val="0"/>
          <w:divBdr>
            <w:top w:val="none" w:sz="0" w:space="0" w:color="auto"/>
            <w:left w:val="none" w:sz="0" w:space="0" w:color="auto"/>
            <w:bottom w:val="none" w:sz="0" w:space="0" w:color="auto"/>
            <w:right w:val="none" w:sz="0" w:space="0" w:color="auto"/>
          </w:divBdr>
        </w:div>
        <w:div w:id="1652978515">
          <w:marLeft w:val="0"/>
          <w:marRight w:val="0"/>
          <w:marTop w:val="0"/>
          <w:marBottom w:val="0"/>
          <w:divBdr>
            <w:top w:val="none" w:sz="0" w:space="0" w:color="auto"/>
            <w:left w:val="none" w:sz="0" w:space="0" w:color="auto"/>
            <w:bottom w:val="none" w:sz="0" w:space="0" w:color="auto"/>
            <w:right w:val="none" w:sz="0" w:space="0" w:color="auto"/>
          </w:divBdr>
        </w:div>
        <w:div w:id="271595788">
          <w:marLeft w:val="0"/>
          <w:marRight w:val="0"/>
          <w:marTop w:val="0"/>
          <w:marBottom w:val="0"/>
          <w:divBdr>
            <w:top w:val="none" w:sz="0" w:space="0" w:color="auto"/>
            <w:left w:val="none" w:sz="0" w:space="0" w:color="auto"/>
            <w:bottom w:val="none" w:sz="0" w:space="0" w:color="auto"/>
            <w:right w:val="none" w:sz="0" w:space="0" w:color="auto"/>
          </w:divBdr>
        </w:div>
        <w:div w:id="1118984893">
          <w:marLeft w:val="0"/>
          <w:marRight w:val="0"/>
          <w:marTop w:val="0"/>
          <w:marBottom w:val="0"/>
          <w:divBdr>
            <w:top w:val="none" w:sz="0" w:space="0" w:color="auto"/>
            <w:left w:val="none" w:sz="0" w:space="0" w:color="auto"/>
            <w:bottom w:val="none" w:sz="0" w:space="0" w:color="auto"/>
            <w:right w:val="none" w:sz="0" w:space="0" w:color="auto"/>
          </w:divBdr>
        </w:div>
        <w:div w:id="898050842">
          <w:marLeft w:val="0"/>
          <w:marRight w:val="0"/>
          <w:marTop w:val="0"/>
          <w:marBottom w:val="0"/>
          <w:divBdr>
            <w:top w:val="none" w:sz="0" w:space="0" w:color="auto"/>
            <w:left w:val="none" w:sz="0" w:space="0" w:color="auto"/>
            <w:bottom w:val="none" w:sz="0" w:space="0" w:color="auto"/>
            <w:right w:val="none" w:sz="0" w:space="0" w:color="auto"/>
          </w:divBdr>
        </w:div>
        <w:div w:id="951211442">
          <w:marLeft w:val="0"/>
          <w:marRight w:val="0"/>
          <w:marTop w:val="0"/>
          <w:marBottom w:val="0"/>
          <w:divBdr>
            <w:top w:val="none" w:sz="0" w:space="0" w:color="auto"/>
            <w:left w:val="none" w:sz="0" w:space="0" w:color="auto"/>
            <w:bottom w:val="none" w:sz="0" w:space="0" w:color="auto"/>
            <w:right w:val="none" w:sz="0" w:space="0" w:color="auto"/>
          </w:divBdr>
        </w:div>
        <w:div w:id="401177818">
          <w:marLeft w:val="0"/>
          <w:marRight w:val="0"/>
          <w:marTop w:val="0"/>
          <w:marBottom w:val="0"/>
          <w:divBdr>
            <w:top w:val="none" w:sz="0" w:space="0" w:color="auto"/>
            <w:left w:val="none" w:sz="0" w:space="0" w:color="auto"/>
            <w:bottom w:val="none" w:sz="0" w:space="0" w:color="auto"/>
            <w:right w:val="none" w:sz="0" w:space="0" w:color="auto"/>
          </w:divBdr>
        </w:div>
        <w:div w:id="1011371931">
          <w:marLeft w:val="0"/>
          <w:marRight w:val="0"/>
          <w:marTop w:val="0"/>
          <w:marBottom w:val="0"/>
          <w:divBdr>
            <w:top w:val="none" w:sz="0" w:space="0" w:color="auto"/>
            <w:left w:val="none" w:sz="0" w:space="0" w:color="auto"/>
            <w:bottom w:val="none" w:sz="0" w:space="0" w:color="auto"/>
            <w:right w:val="none" w:sz="0" w:space="0" w:color="auto"/>
          </w:divBdr>
        </w:div>
        <w:div w:id="1114665487">
          <w:marLeft w:val="0"/>
          <w:marRight w:val="0"/>
          <w:marTop w:val="0"/>
          <w:marBottom w:val="0"/>
          <w:divBdr>
            <w:top w:val="none" w:sz="0" w:space="0" w:color="auto"/>
            <w:left w:val="none" w:sz="0" w:space="0" w:color="auto"/>
            <w:bottom w:val="none" w:sz="0" w:space="0" w:color="auto"/>
            <w:right w:val="none" w:sz="0" w:space="0" w:color="auto"/>
          </w:divBdr>
        </w:div>
        <w:div w:id="1027950673">
          <w:marLeft w:val="0"/>
          <w:marRight w:val="0"/>
          <w:marTop w:val="0"/>
          <w:marBottom w:val="0"/>
          <w:divBdr>
            <w:top w:val="none" w:sz="0" w:space="0" w:color="auto"/>
            <w:left w:val="none" w:sz="0" w:space="0" w:color="auto"/>
            <w:bottom w:val="none" w:sz="0" w:space="0" w:color="auto"/>
            <w:right w:val="none" w:sz="0" w:space="0" w:color="auto"/>
          </w:divBdr>
        </w:div>
      </w:divsChild>
    </w:div>
    <w:div w:id="1923448326">
      <w:bodyDiv w:val="1"/>
      <w:marLeft w:val="0"/>
      <w:marRight w:val="0"/>
      <w:marTop w:val="0"/>
      <w:marBottom w:val="0"/>
      <w:divBdr>
        <w:top w:val="none" w:sz="0" w:space="0" w:color="auto"/>
        <w:left w:val="none" w:sz="0" w:space="0" w:color="auto"/>
        <w:bottom w:val="none" w:sz="0" w:space="0" w:color="auto"/>
        <w:right w:val="none" w:sz="0" w:space="0" w:color="auto"/>
      </w:divBdr>
    </w:div>
    <w:div w:id="1924412678">
      <w:bodyDiv w:val="1"/>
      <w:marLeft w:val="0"/>
      <w:marRight w:val="0"/>
      <w:marTop w:val="0"/>
      <w:marBottom w:val="0"/>
      <w:divBdr>
        <w:top w:val="none" w:sz="0" w:space="0" w:color="auto"/>
        <w:left w:val="none" w:sz="0" w:space="0" w:color="auto"/>
        <w:bottom w:val="none" w:sz="0" w:space="0" w:color="auto"/>
        <w:right w:val="none" w:sz="0" w:space="0" w:color="auto"/>
      </w:divBdr>
    </w:div>
    <w:div w:id="1928609730">
      <w:bodyDiv w:val="1"/>
      <w:marLeft w:val="0"/>
      <w:marRight w:val="0"/>
      <w:marTop w:val="0"/>
      <w:marBottom w:val="0"/>
      <w:divBdr>
        <w:top w:val="none" w:sz="0" w:space="0" w:color="auto"/>
        <w:left w:val="none" w:sz="0" w:space="0" w:color="auto"/>
        <w:bottom w:val="none" w:sz="0" w:space="0" w:color="auto"/>
        <w:right w:val="none" w:sz="0" w:space="0" w:color="auto"/>
      </w:divBdr>
    </w:div>
    <w:div w:id="1929457235">
      <w:bodyDiv w:val="1"/>
      <w:marLeft w:val="0"/>
      <w:marRight w:val="0"/>
      <w:marTop w:val="0"/>
      <w:marBottom w:val="0"/>
      <w:divBdr>
        <w:top w:val="none" w:sz="0" w:space="0" w:color="auto"/>
        <w:left w:val="none" w:sz="0" w:space="0" w:color="auto"/>
        <w:bottom w:val="none" w:sz="0" w:space="0" w:color="auto"/>
        <w:right w:val="none" w:sz="0" w:space="0" w:color="auto"/>
      </w:divBdr>
    </w:div>
    <w:div w:id="1930766931">
      <w:bodyDiv w:val="1"/>
      <w:marLeft w:val="0"/>
      <w:marRight w:val="0"/>
      <w:marTop w:val="0"/>
      <w:marBottom w:val="0"/>
      <w:divBdr>
        <w:top w:val="none" w:sz="0" w:space="0" w:color="auto"/>
        <w:left w:val="none" w:sz="0" w:space="0" w:color="auto"/>
        <w:bottom w:val="none" w:sz="0" w:space="0" w:color="auto"/>
        <w:right w:val="none" w:sz="0" w:space="0" w:color="auto"/>
      </w:divBdr>
    </w:div>
    <w:div w:id="1933202934">
      <w:bodyDiv w:val="1"/>
      <w:marLeft w:val="0"/>
      <w:marRight w:val="0"/>
      <w:marTop w:val="0"/>
      <w:marBottom w:val="0"/>
      <w:divBdr>
        <w:top w:val="none" w:sz="0" w:space="0" w:color="auto"/>
        <w:left w:val="none" w:sz="0" w:space="0" w:color="auto"/>
        <w:bottom w:val="none" w:sz="0" w:space="0" w:color="auto"/>
        <w:right w:val="none" w:sz="0" w:space="0" w:color="auto"/>
      </w:divBdr>
    </w:div>
    <w:div w:id="1945067666">
      <w:bodyDiv w:val="1"/>
      <w:marLeft w:val="0"/>
      <w:marRight w:val="0"/>
      <w:marTop w:val="0"/>
      <w:marBottom w:val="0"/>
      <w:divBdr>
        <w:top w:val="none" w:sz="0" w:space="0" w:color="auto"/>
        <w:left w:val="none" w:sz="0" w:space="0" w:color="auto"/>
        <w:bottom w:val="none" w:sz="0" w:space="0" w:color="auto"/>
        <w:right w:val="none" w:sz="0" w:space="0" w:color="auto"/>
      </w:divBdr>
    </w:div>
    <w:div w:id="1950426918">
      <w:bodyDiv w:val="1"/>
      <w:marLeft w:val="0"/>
      <w:marRight w:val="0"/>
      <w:marTop w:val="0"/>
      <w:marBottom w:val="0"/>
      <w:divBdr>
        <w:top w:val="none" w:sz="0" w:space="0" w:color="auto"/>
        <w:left w:val="none" w:sz="0" w:space="0" w:color="auto"/>
        <w:bottom w:val="none" w:sz="0" w:space="0" w:color="auto"/>
        <w:right w:val="none" w:sz="0" w:space="0" w:color="auto"/>
      </w:divBdr>
    </w:div>
    <w:div w:id="1953785294">
      <w:bodyDiv w:val="1"/>
      <w:marLeft w:val="0"/>
      <w:marRight w:val="0"/>
      <w:marTop w:val="0"/>
      <w:marBottom w:val="0"/>
      <w:divBdr>
        <w:top w:val="none" w:sz="0" w:space="0" w:color="auto"/>
        <w:left w:val="none" w:sz="0" w:space="0" w:color="auto"/>
        <w:bottom w:val="none" w:sz="0" w:space="0" w:color="auto"/>
        <w:right w:val="none" w:sz="0" w:space="0" w:color="auto"/>
      </w:divBdr>
    </w:div>
    <w:div w:id="1954553516">
      <w:bodyDiv w:val="1"/>
      <w:marLeft w:val="0"/>
      <w:marRight w:val="0"/>
      <w:marTop w:val="0"/>
      <w:marBottom w:val="0"/>
      <w:divBdr>
        <w:top w:val="none" w:sz="0" w:space="0" w:color="auto"/>
        <w:left w:val="none" w:sz="0" w:space="0" w:color="auto"/>
        <w:bottom w:val="none" w:sz="0" w:space="0" w:color="auto"/>
        <w:right w:val="none" w:sz="0" w:space="0" w:color="auto"/>
      </w:divBdr>
      <w:divsChild>
        <w:div w:id="770397983">
          <w:marLeft w:val="0"/>
          <w:marRight w:val="0"/>
          <w:marTop w:val="0"/>
          <w:marBottom w:val="0"/>
          <w:divBdr>
            <w:top w:val="none" w:sz="0" w:space="0" w:color="auto"/>
            <w:left w:val="none" w:sz="0" w:space="0" w:color="auto"/>
            <w:bottom w:val="none" w:sz="0" w:space="0" w:color="auto"/>
            <w:right w:val="none" w:sz="0" w:space="0" w:color="auto"/>
          </w:divBdr>
        </w:div>
        <w:div w:id="1859273099">
          <w:marLeft w:val="0"/>
          <w:marRight w:val="0"/>
          <w:marTop w:val="0"/>
          <w:marBottom w:val="0"/>
          <w:divBdr>
            <w:top w:val="none" w:sz="0" w:space="0" w:color="auto"/>
            <w:left w:val="none" w:sz="0" w:space="0" w:color="auto"/>
            <w:bottom w:val="none" w:sz="0" w:space="0" w:color="auto"/>
            <w:right w:val="none" w:sz="0" w:space="0" w:color="auto"/>
          </w:divBdr>
        </w:div>
        <w:div w:id="237832163">
          <w:marLeft w:val="0"/>
          <w:marRight w:val="0"/>
          <w:marTop w:val="0"/>
          <w:marBottom w:val="0"/>
          <w:divBdr>
            <w:top w:val="none" w:sz="0" w:space="0" w:color="auto"/>
            <w:left w:val="none" w:sz="0" w:space="0" w:color="auto"/>
            <w:bottom w:val="none" w:sz="0" w:space="0" w:color="auto"/>
            <w:right w:val="none" w:sz="0" w:space="0" w:color="auto"/>
          </w:divBdr>
        </w:div>
        <w:div w:id="1013192360">
          <w:marLeft w:val="0"/>
          <w:marRight w:val="0"/>
          <w:marTop w:val="0"/>
          <w:marBottom w:val="0"/>
          <w:divBdr>
            <w:top w:val="none" w:sz="0" w:space="0" w:color="auto"/>
            <w:left w:val="none" w:sz="0" w:space="0" w:color="auto"/>
            <w:bottom w:val="none" w:sz="0" w:space="0" w:color="auto"/>
            <w:right w:val="none" w:sz="0" w:space="0" w:color="auto"/>
          </w:divBdr>
        </w:div>
        <w:div w:id="1132865348">
          <w:marLeft w:val="0"/>
          <w:marRight w:val="0"/>
          <w:marTop w:val="0"/>
          <w:marBottom w:val="0"/>
          <w:divBdr>
            <w:top w:val="none" w:sz="0" w:space="0" w:color="auto"/>
            <w:left w:val="none" w:sz="0" w:space="0" w:color="auto"/>
            <w:bottom w:val="none" w:sz="0" w:space="0" w:color="auto"/>
            <w:right w:val="none" w:sz="0" w:space="0" w:color="auto"/>
          </w:divBdr>
        </w:div>
        <w:div w:id="2010912442">
          <w:marLeft w:val="0"/>
          <w:marRight w:val="0"/>
          <w:marTop w:val="0"/>
          <w:marBottom w:val="0"/>
          <w:divBdr>
            <w:top w:val="none" w:sz="0" w:space="0" w:color="auto"/>
            <w:left w:val="none" w:sz="0" w:space="0" w:color="auto"/>
            <w:bottom w:val="none" w:sz="0" w:space="0" w:color="auto"/>
            <w:right w:val="none" w:sz="0" w:space="0" w:color="auto"/>
          </w:divBdr>
        </w:div>
        <w:div w:id="190732012">
          <w:marLeft w:val="0"/>
          <w:marRight w:val="0"/>
          <w:marTop w:val="0"/>
          <w:marBottom w:val="0"/>
          <w:divBdr>
            <w:top w:val="none" w:sz="0" w:space="0" w:color="auto"/>
            <w:left w:val="none" w:sz="0" w:space="0" w:color="auto"/>
            <w:bottom w:val="none" w:sz="0" w:space="0" w:color="auto"/>
            <w:right w:val="none" w:sz="0" w:space="0" w:color="auto"/>
          </w:divBdr>
        </w:div>
        <w:div w:id="764885695">
          <w:marLeft w:val="0"/>
          <w:marRight w:val="0"/>
          <w:marTop w:val="0"/>
          <w:marBottom w:val="0"/>
          <w:divBdr>
            <w:top w:val="none" w:sz="0" w:space="0" w:color="auto"/>
            <w:left w:val="none" w:sz="0" w:space="0" w:color="auto"/>
            <w:bottom w:val="none" w:sz="0" w:space="0" w:color="auto"/>
            <w:right w:val="none" w:sz="0" w:space="0" w:color="auto"/>
          </w:divBdr>
        </w:div>
        <w:div w:id="1748645561">
          <w:marLeft w:val="0"/>
          <w:marRight w:val="0"/>
          <w:marTop w:val="0"/>
          <w:marBottom w:val="0"/>
          <w:divBdr>
            <w:top w:val="none" w:sz="0" w:space="0" w:color="auto"/>
            <w:left w:val="none" w:sz="0" w:space="0" w:color="auto"/>
            <w:bottom w:val="none" w:sz="0" w:space="0" w:color="auto"/>
            <w:right w:val="none" w:sz="0" w:space="0" w:color="auto"/>
          </w:divBdr>
        </w:div>
        <w:div w:id="259147433">
          <w:marLeft w:val="0"/>
          <w:marRight w:val="0"/>
          <w:marTop w:val="0"/>
          <w:marBottom w:val="0"/>
          <w:divBdr>
            <w:top w:val="none" w:sz="0" w:space="0" w:color="auto"/>
            <w:left w:val="none" w:sz="0" w:space="0" w:color="auto"/>
            <w:bottom w:val="none" w:sz="0" w:space="0" w:color="auto"/>
            <w:right w:val="none" w:sz="0" w:space="0" w:color="auto"/>
          </w:divBdr>
        </w:div>
        <w:div w:id="470098149">
          <w:marLeft w:val="0"/>
          <w:marRight w:val="0"/>
          <w:marTop w:val="0"/>
          <w:marBottom w:val="0"/>
          <w:divBdr>
            <w:top w:val="none" w:sz="0" w:space="0" w:color="auto"/>
            <w:left w:val="none" w:sz="0" w:space="0" w:color="auto"/>
            <w:bottom w:val="none" w:sz="0" w:space="0" w:color="auto"/>
            <w:right w:val="none" w:sz="0" w:space="0" w:color="auto"/>
          </w:divBdr>
        </w:div>
        <w:div w:id="238486723">
          <w:marLeft w:val="0"/>
          <w:marRight w:val="0"/>
          <w:marTop w:val="0"/>
          <w:marBottom w:val="0"/>
          <w:divBdr>
            <w:top w:val="none" w:sz="0" w:space="0" w:color="auto"/>
            <w:left w:val="none" w:sz="0" w:space="0" w:color="auto"/>
            <w:bottom w:val="none" w:sz="0" w:space="0" w:color="auto"/>
            <w:right w:val="none" w:sz="0" w:space="0" w:color="auto"/>
          </w:divBdr>
        </w:div>
        <w:div w:id="1536380786">
          <w:marLeft w:val="0"/>
          <w:marRight w:val="0"/>
          <w:marTop w:val="0"/>
          <w:marBottom w:val="0"/>
          <w:divBdr>
            <w:top w:val="none" w:sz="0" w:space="0" w:color="auto"/>
            <w:left w:val="none" w:sz="0" w:space="0" w:color="auto"/>
            <w:bottom w:val="none" w:sz="0" w:space="0" w:color="auto"/>
            <w:right w:val="none" w:sz="0" w:space="0" w:color="auto"/>
          </w:divBdr>
        </w:div>
        <w:div w:id="940063767">
          <w:marLeft w:val="0"/>
          <w:marRight w:val="0"/>
          <w:marTop w:val="0"/>
          <w:marBottom w:val="0"/>
          <w:divBdr>
            <w:top w:val="none" w:sz="0" w:space="0" w:color="auto"/>
            <w:left w:val="none" w:sz="0" w:space="0" w:color="auto"/>
            <w:bottom w:val="none" w:sz="0" w:space="0" w:color="auto"/>
            <w:right w:val="none" w:sz="0" w:space="0" w:color="auto"/>
          </w:divBdr>
        </w:div>
        <w:div w:id="508519315">
          <w:marLeft w:val="0"/>
          <w:marRight w:val="0"/>
          <w:marTop w:val="0"/>
          <w:marBottom w:val="0"/>
          <w:divBdr>
            <w:top w:val="none" w:sz="0" w:space="0" w:color="auto"/>
            <w:left w:val="none" w:sz="0" w:space="0" w:color="auto"/>
            <w:bottom w:val="none" w:sz="0" w:space="0" w:color="auto"/>
            <w:right w:val="none" w:sz="0" w:space="0" w:color="auto"/>
          </w:divBdr>
        </w:div>
        <w:div w:id="1469861095">
          <w:marLeft w:val="0"/>
          <w:marRight w:val="0"/>
          <w:marTop w:val="0"/>
          <w:marBottom w:val="0"/>
          <w:divBdr>
            <w:top w:val="none" w:sz="0" w:space="0" w:color="auto"/>
            <w:left w:val="none" w:sz="0" w:space="0" w:color="auto"/>
            <w:bottom w:val="none" w:sz="0" w:space="0" w:color="auto"/>
            <w:right w:val="none" w:sz="0" w:space="0" w:color="auto"/>
          </w:divBdr>
        </w:div>
        <w:div w:id="1301687360">
          <w:marLeft w:val="0"/>
          <w:marRight w:val="0"/>
          <w:marTop w:val="0"/>
          <w:marBottom w:val="0"/>
          <w:divBdr>
            <w:top w:val="none" w:sz="0" w:space="0" w:color="auto"/>
            <w:left w:val="none" w:sz="0" w:space="0" w:color="auto"/>
            <w:bottom w:val="none" w:sz="0" w:space="0" w:color="auto"/>
            <w:right w:val="none" w:sz="0" w:space="0" w:color="auto"/>
          </w:divBdr>
        </w:div>
        <w:div w:id="596255001">
          <w:marLeft w:val="0"/>
          <w:marRight w:val="0"/>
          <w:marTop w:val="0"/>
          <w:marBottom w:val="0"/>
          <w:divBdr>
            <w:top w:val="none" w:sz="0" w:space="0" w:color="auto"/>
            <w:left w:val="none" w:sz="0" w:space="0" w:color="auto"/>
            <w:bottom w:val="none" w:sz="0" w:space="0" w:color="auto"/>
            <w:right w:val="none" w:sz="0" w:space="0" w:color="auto"/>
          </w:divBdr>
        </w:div>
      </w:divsChild>
    </w:div>
    <w:div w:id="1954706264">
      <w:bodyDiv w:val="1"/>
      <w:marLeft w:val="0"/>
      <w:marRight w:val="0"/>
      <w:marTop w:val="0"/>
      <w:marBottom w:val="0"/>
      <w:divBdr>
        <w:top w:val="none" w:sz="0" w:space="0" w:color="auto"/>
        <w:left w:val="none" w:sz="0" w:space="0" w:color="auto"/>
        <w:bottom w:val="none" w:sz="0" w:space="0" w:color="auto"/>
        <w:right w:val="none" w:sz="0" w:space="0" w:color="auto"/>
      </w:divBdr>
    </w:div>
    <w:div w:id="1955138296">
      <w:bodyDiv w:val="1"/>
      <w:marLeft w:val="0"/>
      <w:marRight w:val="0"/>
      <w:marTop w:val="0"/>
      <w:marBottom w:val="0"/>
      <w:divBdr>
        <w:top w:val="none" w:sz="0" w:space="0" w:color="auto"/>
        <w:left w:val="none" w:sz="0" w:space="0" w:color="auto"/>
        <w:bottom w:val="none" w:sz="0" w:space="0" w:color="auto"/>
        <w:right w:val="none" w:sz="0" w:space="0" w:color="auto"/>
      </w:divBdr>
    </w:div>
    <w:div w:id="1955286134">
      <w:bodyDiv w:val="1"/>
      <w:marLeft w:val="0"/>
      <w:marRight w:val="0"/>
      <w:marTop w:val="0"/>
      <w:marBottom w:val="0"/>
      <w:divBdr>
        <w:top w:val="none" w:sz="0" w:space="0" w:color="auto"/>
        <w:left w:val="none" w:sz="0" w:space="0" w:color="auto"/>
        <w:bottom w:val="none" w:sz="0" w:space="0" w:color="auto"/>
        <w:right w:val="none" w:sz="0" w:space="0" w:color="auto"/>
      </w:divBdr>
    </w:div>
    <w:div w:id="1957518212">
      <w:bodyDiv w:val="1"/>
      <w:marLeft w:val="0"/>
      <w:marRight w:val="0"/>
      <w:marTop w:val="0"/>
      <w:marBottom w:val="0"/>
      <w:divBdr>
        <w:top w:val="none" w:sz="0" w:space="0" w:color="auto"/>
        <w:left w:val="none" w:sz="0" w:space="0" w:color="auto"/>
        <w:bottom w:val="none" w:sz="0" w:space="0" w:color="auto"/>
        <w:right w:val="none" w:sz="0" w:space="0" w:color="auto"/>
      </w:divBdr>
    </w:div>
    <w:div w:id="1958834386">
      <w:bodyDiv w:val="1"/>
      <w:marLeft w:val="0"/>
      <w:marRight w:val="0"/>
      <w:marTop w:val="0"/>
      <w:marBottom w:val="0"/>
      <w:divBdr>
        <w:top w:val="none" w:sz="0" w:space="0" w:color="auto"/>
        <w:left w:val="none" w:sz="0" w:space="0" w:color="auto"/>
        <w:bottom w:val="none" w:sz="0" w:space="0" w:color="auto"/>
        <w:right w:val="none" w:sz="0" w:space="0" w:color="auto"/>
      </w:divBdr>
    </w:div>
    <w:div w:id="1967541217">
      <w:bodyDiv w:val="1"/>
      <w:marLeft w:val="0"/>
      <w:marRight w:val="0"/>
      <w:marTop w:val="0"/>
      <w:marBottom w:val="0"/>
      <w:divBdr>
        <w:top w:val="none" w:sz="0" w:space="0" w:color="auto"/>
        <w:left w:val="none" w:sz="0" w:space="0" w:color="auto"/>
        <w:bottom w:val="none" w:sz="0" w:space="0" w:color="auto"/>
        <w:right w:val="none" w:sz="0" w:space="0" w:color="auto"/>
      </w:divBdr>
    </w:div>
    <w:div w:id="1969969751">
      <w:bodyDiv w:val="1"/>
      <w:marLeft w:val="0"/>
      <w:marRight w:val="0"/>
      <w:marTop w:val="0"/>
      <w:marBottom w:val="0"/>
      <w:divBdr>
        <w:top w:val="none" w:sz="0" w:space="0" w:color="auto"/>
        <w:left w:val="none" w:sz="0" w:space="0" w:color="auto"/>
        <w:bottom w:val="none" w:sz="0" w:space="0" w:color="auto"/>
        <w:right w:val="none" w:sz="0" w:space="0" w:color="auto"/>
      </w:divBdr>
      <w:divsChild>
        <w:div w:id="1932080106">
          <w:marLeft w:val="0"/>
          <w:marRight w:val="0"/>
          <w:marTop w:val="0"/>
          <w:marBottom w:val="0"/>
          <w:divBdr>
            <w:top w:val="none" w:sz="0" w:space="0" w:color="auto"/>
            <w:left w:val="none" w:sz="0" w:space="0" w:color="auto"/>
            <w:bottom w:val="none" w:sz="0" w:space="0" w:color="auto"/>
            <w:right w:val="none" w:sz="0" w:space="0" w:color="auto"/>
          </w:divBdr>
        </w:div>
        <w:div w:id="809978077">
          <w:marLeft w:val="0"/>
          <w:marRight w:val="0"/>
          <w:marTop w:val="0"/>
          <w:marBottom w:val="0"/>
          <w:divBdr>
            <w:top w:val="none" w:sz="0" w:space="0" w:color="auto"/>
            <w:left w:val="none" w:sz="0" w:space="0" w:color="auto"/>
            <w:bottom w:val="none" w:sz="0" w:space="0" w:color="auto"/>
            <w:right w:val="none" w:sz="0" w:space="0" w:color="auto"/>
          </w:divBdr>
        </w:div>
        <w:div w:id="1251894830">
          <w:marLeft w:val="0"/>
          <w:marRight w:val="0"/>
          <w:marTop w:val="0"/>
          <w:marBottom w:val="0"/>
          <w:divBdr>
            <w:top w:val="none" w:sz="0" w:space="0" w:color="auto"/>
            <w:left w:val="none" w:sz="0" w:space="0" w:color="auto"/>
            <w:bottom w:val="none" w:sz="0" w:space="0" w:color="auto"/>
            <w:right w:val="none" w:sz="0" w:space="0" w:color="auto"/>
          </w:divBdr>
        </w:div>
        <w:div w:id="625620787">
          <w:marLeft w:val="0"/>
          <w:marRight w:val="0"/>
          <w:marTop w:val="0"/>
          <w:marBottom w:val="0"/>
          <w:divBdr>
            <w:top w:val="none" w:sz="0" w:space="0" w:color="auto"/>
            <w:left w:val="none" w:sz="0" w:space="0" w:color="auto"/>
            <w:bottom w:val="none" w:sz="0" w:space="0" w:color="auto"/>
            <w:right w:val="none" w:sz="0" w:space="0" w:color="auto"/>
          </w:divBdr>
        </w:div>
        <w:div w:id="1414279540">
          <w:marLeft w:val="0"/>
          <w:marRight w:val="0"/>
          <w:marTop w:val="0"/>
          <w:marBottom w:val="0"/>
          <w:divBdr>
            <w:top w:val="none" w:sz="0" w:space="0" w:color="auto"/>
            <w:left w:val="none" w:sz="0" w:space="0" w:color="auto"/>
            <w:bottom w:val="none" w:sz="0" w:space="0" w:color="auto"/>
            <w:right w:val="none" w:sz="0" w:space="0" w:color="auto"/>
          </w:divBdr>
        </w:div>
        <w:div w:id="103234879">
          <w:marLeft w:val="0"/>
          <w:marRight w:val="0"/>
          <w:marTop w:val="0"/>
          <w:marBottom w:val="0"/>
          <w:divBdr>
            <w:top w:val="none" w:sz="0" w:space="0" w:color="auto"/>
            <w:left w:val="none" w:sz="0" w:space="0" w:color="auto"/>
            <w:bottom w:val="none" w:sz="0" w:space="0" w:color="auto"/>
            <w:right w:val="none" w:sz="0" w:space="0" w:color="auto"/>
          </w:divBdr>
        </w:div>
        <w:div w:id="1209954514">
          <w:marLeft w:val="0"/>
          <w:marRight w:val="0"/>
          <w:marTop w:val="0"/>
          <w:marBottom w:val="0"/>
          <w:divBdr>
            <w:top w:val="none" w:sz="0" w:space="0" w:color="auto"/>
            <w:left w:val="none" w:sz="0" w:space="0" w:color="auto"/>
            <w:bottom w:val="none" w:sz="0" w:space="0" w:color="auto"/>
            <w:right w:val="none" w:sz="0" w:space="0" w:color="auto"/>
          </w:divBdr>
        </w:div>
        <w:div w:id="685405380">
          <w:marLeft w:val="0"/>
          <w:marRight w:val="0"/>
          <w:marTop w:val="0"/>
          <w:marBottom w:val="0"/>
          <w:divBdr>
            <w:top w:val="none" w:sz="0" w:space="0" w:color="auto"/>
            <w:left w:val="none" w:sz="0" w:space="0" w:color="auto"/>
            <w:bottom w:val="none" w:sz="0" w:space="0" w:color="auto"/>
            <w:right w:val="none" w:sz="0" w:space="0" w:color="auto"/>
          </w:divBdr>
        </w:div>
        <w:div w:id="1702708076">
          <w:marLeft w:val="0"/>
          <w:marRight w:val="0"/>
          <w:marTop w:val="0"/>
          <w:marBottom w:val="0"/>
          <w:divBdr>
            <w:top w:val="none" w:sz="0" w:space="0" w:color="auto"/>
            <w:left w:val="none" w:sz="0" w:space="0" w:color="auto"/>
            <w:bottom w:val="none" w:sz="0" w:space="0" w:color="auto"/>
            <w:right w:val="none" w:sz="0" w:space="0" w:color="auto"/>
          </w:divBdr>
        </w:div>
        <w:div w:id="1166289323">
          <w:marLeft w:val="0"/>
          <w:marRight w:val="0"/>
          <w:marTop w:val="0"/>
          <w:marBottom w:val="0"/>
          <w:divBdr>
            <w:top w:val="none" w:sz="0" w:space="0" w:color="auto"/>
            <w:left w:val="none" w:sz="0" w:space="0" w:color="auto"/>
            <w:bottom w:val="none" w:sz="0" w:space="0" w:color="auto"/>
            <w:right w:val="none" w:sz="0" w:space="0" w:color="auto"/>
          </w:divBdr>
        </w:div>
        <w:div w:id="207453291">
          <w:marLeft w:val="0"/>
          <w:marRight w:val="0"/>
          <w:marTop w:val="0"/>
          <w:marBottom w:val="0"/>
          <w:divBdr>
            <w:top w:val="none" w:sz="0" w:space="0" w:color="auto"/>
            <w:left w:val="none" w:sz="0" w:space="0" w:color="auto"/>
            <w:bottom w:val="none" w:sz="0" w:space="0" w:color="auto"/>
            <w:right w:val="none" w:sz="0" w:space="0" w:color="auto"/>
          </w:divBdr>
        </w:div>
        <w:div w:id="889877878">
          <w:marLeft w:val="0"/>
          <w:marRight w:val="0"/>
          <w:marTop w:val="0"/>
          <w:marBottom w:val="0"/>
          <w:divBdr>
            <w:top w:val="none" w:sz="0" w:space="0" w:color="auto"/>
            <w:left w:val="none" w:sz="0" w:space="0" w:color="auto"/>
            <w:bottom w:val="none" w:sz="0" w:space="0" w:color="auto"/>
            <w:right w:val="none" w:sz="0" w:space="0" w:color="auto"/>
          </w:divBdr>
        </w:div>
        <w:div w:id="711804894">
          <w:marLeft w:val="0"/>
          <w:marRight w:val="0"/>
          <w:marTop w:val="0"/>
          <w:marBottom w:val="0"/>
          <w:divBdr>
            <w:top w:val="none" w:sz="0" w:space="0" w:color="auto"/>
            <w:left w:val="none" w:sz="0" w:space="0" w:color="auto"/>
            <w:bottom w:val="none" w:sz="0" w:space="0" w:color="auto"/>
            <w:right w:val="none" w:sz="0" w:space="0" w:color="auto"/>
          </w:divBdr>
        </w:div>
        <w:div w:id="1055659149">
          <w:marLeft w:val="0"/>
          <w:marRight w:val="0"/>
          <w:marTop w:val="0"/>
          <w:marBottom w:val="0"/>
          <w:divBdr>
            <w:top w:val="none" w:sz="0" w:space="0" w:color="auto"/>
            <w:left w:val="none" w:sz="0" w:space="0" w:color="auto"/>
            <w:bottom w:val="none" w:sz="0" w:space="0" w:color="auto"/>
            <w:right w:val="none" w:sz="0" w:space="0" w:color="auto"/>
          </w:divBdr>
        </w:div>
        <w:div w:id="2039236455">
          <w:marLeft w:val="0"/>
          <w:marRight w:val="0"/>
          <w:marTop w:val="0"/>
          <w:marBottom w:val="0"/>
          <w:divBdr>
            <w:top w:val="none" w:sz="0" w:space="0" w:color="auto"/>
            <w:left w:val="none" w:sz="0" w:space="0" w:color="auto"/>
            <w:bottom w:val="none" w:sz="0" w:space="0" w:color="auto"/>
            <w:right w:val="none" w:sz="0" w:space="0" w:color="auto"/>
          </w:divBdr>
        </w:div>
        <w:div w:id="46730117">
          <w:marLeft w:val="0"/>
          <w:marRight w:val="0"/>
          <w:marTop w:val="0"/>
          <w:marBottom w:val="0"/>
          <w:divBdr>
            <w:top w:val="none" w:sz="0" w:space="0" w:color="auto"/>
            <w:left w:val="none" w:sz="0" w:space="0" w:color="auto"/>
            <w:bottom w:val="none" w:sz="0" w:space="0" w:color="auto"/>
            <w:right w:val="none" w:sz="0" w:space="0" w:color="auto"/>
          </w:divBdr>
        </w:div>
        <w:div w:id="1351490934">
          <w:marLeft w:val="0"/>
          <w:marRight w:val="0"/>
          <w:marTop w:val="0"/>
          <w:marBottom w:val="0"/>
          <w:divBdr>
            <w:top w:val="none" w:sz="0" w:space="0" w:color="auto"/>
            <w:left w:val="none" w:sz="0" w:space="0" w:color="auto"/>
            <w:bottom w:val="none" w:sz="0" w:space="0" w:color="auto"/>
            <w:right w:val="none" w:sz="0" w:space="0" w:color="auto"/>
          </w:divBdr>
        </w:div>
        <w:div w:id="2139882744">
          <w:marLeft w:val="0"/>
          <w:marRight w:val="0"/>
          <w:marTop w:val="0"/>
          <w:marBottom w:val="0"/>
          <w:divBdr>
            <w:top w:val="none" w:sz="0" w:space="0" w:color="auto"/>
            <w:left w:val="none" w:sz="0" w:space="0" w:color="auto"/>
            <w:bottom w:val="none" w:sz="0" w:space="0" w:color="auto"/>
            <w:right w:val="none" w:sz="0" w:space="0" w:color="auto"/>
          </w:divBdr>
        </w:div>
        <w:div w:id="791633113">
          <w:marLeft w:val="0"/>
          <w:marRight w:val="0"/>
          <w:marTop w:val="0"/>
          <w:marBottom w:val="0"/>
          <w:divBdr>
            <w:top w:val="none" w:sz="0" w:space="0" w:color="auto"/>
            <w:left w:val="none" w:sz="0" w:space="0" w:color="auto"/>
            <w:bottom w:val="none" w:sz="0" w:space="0" w:color="auto"/>
            <w:right w:val="none" w:sz="0" w:space="0" w:color="auto"/>
          </w:divBdr>
        </w:div>
        <w:div w:id="1958216122">
          <w:marLeft w:val="0"/>
          <w:marRight w:val="0"/>
          <w:marTop w:val="0"/>
          <w:marBottom w:val="0"/>
          <w:divBdr>
            <w:top w:val="none" w:sz="0" w:space="0" w:color="auto"/>
            <w:left w:val="none" w:sz="0" w:space="0" w:color="auto"/>
            <w:bottom w:val="none" w:sz="0" w:space="0" w:color="auto"/>
            <w:right w:val="none" w:sz="0" w:space="0" w:color="auto"/>
          </w:divBdr>
        </w:div>
        <w:div w:id="1541741467">
          <w:marLeft w:val="0"/>
          <w:marRight w:val="0"/>
          <w:marTop w:val="0"/>
          <w:marBottom w:val="0"/>
          <w:divBdr>
            <w:top w:val="none" w:sz="0" w:space="0" w:color="auto"/>
            <w:left w:val="none" w:sz="0" w:space="0" w:color="auto"/>
            <w:bottom w:val="none" w:sz="0" w:space="0" w:color="auto"/>
            <w:right w:val="none" w:sz="0" w:space="0" w:color="auto"/>
          </w:divBdr>
        </w:div>
      </w:divsChild>
    </w:div>
    <w:div w:id="1971935176">
      <w:bodyDiv w:val="1"/>
      <w:marLeft w:val="0"/>
      <w:marRight w:val="0"/>
      <w:marTop w:val="0"/>
      <w:marBottom w:val="0"/>
      <w:divBdr>
        <w:top w:val="none" w:sz="0" w:space="0" w:color="auto"/>
        <w:left w:val="none" w:sz="0" w:space="0" w:color="auto"/>
        <w:bottom w:val="none" w:sz="0" w:space="0" w:color="auto"/>
        <w:right w:val="none" w:sz="0" w:space="0" w:color="auto"/>
      </w:divBdr>
    </w:div>
    <w:div w:id="1972513128">
      <w:bodyDiv w:val="1"/>
      <w:marLeft w:val="0"/>
      <w:marRight w:val="0"/>
      <w:marTop w:val="0"/>
      <w:marBottom w:val="0"/>
      <w:divBdr>
        <w:top w:val="none" w:sz="0" w:space="0" w:color="auto"/>
        <w:left w:val="none" w:sz="0" w:space="0" w:color="auto"/>
        <w:bottom w:val="none" w:sz="0" w:space="0" w:color="auto"/>
        <w:right w:val="none" w:sz="0" w:space="0" w:color="auto"/>
      </w:divBdr>
    </w:div>
    <w:div w:id="1972711785">
      <w:bodyDiv w:val="1"/>
      <w:marLeft w:val="0"/>
      <w:marRight w:val="0"/>
      <w:marTop w:val="0"/>
      <w:marBottom w:val="0"/>
      <w:divBdr>
        <w:top w:val="none" w:sz="0" w:space="0" w:color="auto"/>
        <w:left w:val="none" w:sz="0" w:space="0" w:color="auto"/>
        <w:bottom w:val="none" w:sz="0" w:space="0" w:color="auto"/>
        <w:right w:val="none" w:sz="0" w:space="0" w:color="auto"/>
      </w:divBdr>
    </w:div>
    <w:div w:id="1972783134">
      <w:bodyDiv w:val="1"/>
      <w:marLeft w:val="0"/>
      <w:marRight w:val="0"/>
      <w:marTop w:val="0"/>
      <w:marBottom w:val="0"/>
      <w:divBdr>
        <w:top w:val="none" w:sz="0" w:space="0" w:color="auto"/>
        <w:left w:val="none" w:sz="0" w:space="0" w:color="auto"/>
        <w:bottom w:val="none" w:sz="0" w:space="0" w:color="auto"/>
        <w:right w:val="none" w:sz="0" w:space="0" w:color="auto"/>
      </w:divBdr>
    </w:div>
    <w:div w:id="1974096664">
      <w:bodyDiv w:val="1"/>
      <w:marLeft w:val="0"/>
      <w:marRight w:val="0"/>
      <w:marTop w:val="0"/>
      <w:marBottom w:val="0"/>
      <w:divBdr>
        <w:top w:val="none" w:sz="0" w:space="0" w:color="auto"/>
        <w:left w:val="none" w:sz="0" w:space="0" w:color="auto"/>
        <w:bottom w:val="none" w:sz="0" w:space="0" w:color="auto"/>
        <w:right w:val="none" w:sz="0" w:space="0" w:color="auto"/>
      </w:divBdr>
    </w:div>
    <w:div w:id="1974600641">
      <w:bodyDiv w:val="1"/>
      <w:marLeft w:val="0"/>
      <w:marRight w:val="0"/>
      <w:marTop w:val="0"/>
      <w:marBottom w:val="0"/>
      <w:divBdr>
        <w:top w:val="none" w:sz="0" w:space="0" w:color="auto"/>
        <w:left w:val="none" w:sz="0" w:space="0" w:color="auto"/>
        <w:bottom w:val="none" w:sz="0" w:space="0" w:color="auto"/>
        <w:right w:val="none" w:sz="0" w:space="0" w:color="auto"/>
      </w:divBdr>
    </w:div>
    <w:div w:id="1974628887">
      <w:bodyDiv w:val="1"/>
      <w:marLeft w:val="0"/>
      <w:marRight w:val="0"/>
      <w:marTop w:val="0"/>
      <w:marBottom w:val="0"/>
      <w:divBdr>
        <w:top w:val="none" w:sz="0" w:space="0" w:color="auto"/>
        <w:left w:val="none" w:sz="0" w:space="0" w:color="auto"/>
        <w:bottom w:val="none" w:sz="0" w:space="0" w:color="auto"/>
        <w:right w:val="none" w:sz="0" w:space="0" w:color="auto"/>
      </w:divBdr>
    </w:div>
    <w:div w:id="1975678616">
      <w:bodyDiv w:val="1"/>
      <w:marLeft w:val="0"/>
      <w:marRight w:val="0"/>
      <w:marTop w:val="0"/>
      <w:marBottom w:val="0"/>
      <w:divBdr>
        <w:top w:val="none" w:sz="0" w:space="0" w:color="auto"/>
        <w:left w:val="none" w:sz="0" w:space="0" w:color="auto"/>
        <w:bottom w:val="none" w:sz="0" w:space="0" w:color="auto"/>
        <w:right w:val="none" w:sz="0" w:space="0" w:color="auto"/>
      </w:divBdr>
    </w:div>
    <w:div w:id="1976329390">
      <w:bodyDiv w:val="1"/>
      <w:marLeft w:val="0"/>
      <w:marRight w:val="0"/>
      <w:marTop w:val="0"/>
      <w:marBottom w:val="0"/>
      <w:divBdr>
        <w:top w:val="none" w:sz="0" w:space="0" w:color="auto"/>
        <w:left w:val="none" w:sz="0" w:space="0" w:color="auto"/>
        <w:bottom w:val="none" w:sz="0" w:space="0" w:color="auto"/>
        <w:right w:val="none" w:sz="0" w:space="0" w:color="auto"/>
      </w:divBdr>
    </w:div>
    <w:div w:id="1977369381">
      <w:bodyDiv w:val="1"/>
      <w:marLeft w:val="0"/>
      <w:marRight w:val="0"/>
      <w:marTop w:val="0"/>
      <w:marBottom w:val="0"/>
      <w:divBdr>
        <w:top w:val="none" w:sz="0" w:space="0" w:color="auto"/>
        <w:left w:val="none" w:sz="0" w:space="0" w:color="auto"/>
        <w:bottom w:val="none" w:sz="0" w:space="0" w:color="auto"/>
        <w:right w:val="none" w:sz="0" w:space="0" w:color="auto"/>
      </w:divBdr>
    </w:div>
    <w:div w:id="1983151449">
      <w:bodyDiv w:val="1"/>
      <w:marLeft w:val="0"/>
      <w:marRight w:val="0"/>
      <w:marTop w:val="0"/>
      <w:marBottom w:val="0"/>
      <w:divBdr>
        <w:top w:val="none" w:sz="0" w:space="0" w:color="auto"/>
        <w:left w:val="none" w:sz="0" w:space="0" w:color="auto"/>
        <w:bottom w:val="none" w:sz="0" w:space="0" w:color="auto"/>
        <w:right w:val="none" w:sz="0" w:space="0" w:color="auto"/>
      </w:divBdr>
    </w:div>
    <w:div w:id="1983657469">
      <w:bodyDiv w:val="1"/>
      <w:marLeft w:val="0"/>
      <w:marRight w:val="0"/>
      <w:marTop w:val="0"/>
      <w:marBottom w:val="0"/>
      <w:divBdr>
        <w:top w:val="none" w:sz="0" w:space="0" w:color="auto"/>
        <w:left w:val="none" w:sz="0" w:space="0" w:color="auto"/>
        <w:bottom w:val="none" w:sz="0" w:space="0" w:color="auto"/>
        <w:right w:val="none" w:sz="0" w:space="0" w:color="auto"/>
      </w:divBdr>
    </w:div>
    <w:div w:id="1984700719">
      <w:bodyDiv w:val="1"/>
      <w:marLeft w:val="0"/>
      <w:marRight w:val="0"/>
      <w:marTop w:val="0"/>
      <w:marBottom w:val="0"/>
      <w:divBdr>
        <w:top w:val="none" w:sz="0" w:space="0" w:color="auto"/>
        <w:left w:val="none" w:sz="0" w:space="0" w:color="auto"/>
        <w:bottom w:val="none" w:sz="0" w:space="0" w:color="auto"/>
        <w:right w:val="none" w:sz="0" w:space="0" w:color="auto"/>
      </w:divBdr>
    </w:div>
    <w:div w:id="1986080011">
      <w:bodyDiv w:val="1"/>
      <w:marLeft w:val="0"/>
      <w:marRight w:val="0"/>
      <w:marTop w:val="0"/>
      <w:marBottom w:val="0"/>
      <w:divBdr>
        <w:top w:val="none" w:sz="0" w:space="0" w:color="auto"/>
        <w:left w:val="none" w:sz="0" w:space="0" w:color="auto"/>
        <w:bottom w:val="none" w:sz="0" w:space="0" w:color="auto"/>
        <w:right w:val="none" w:sz="0" w:space="0" w:color="auto"/>
      </w:divBdr>
    </w:div>
    <w:div w:id="1987707735">
      <w:bodyDiv w:val="1"/>
      <w:marLeft w:val="0"/>
      <w:marRight w:val="0"/>
      <w:marTop w:val="0"/>
      <w:marBottom w:val="0"/>
      <w:divBdr>
        <w:top w:val="none" w:sz="0" w:space="0" w:color="auto"/>
        <w:left w:val="none" w:sz="0" w:space="0" w:color="auto"/>
        <w:bottom w:val="none" w:sz="0" w:space="0" w:color="auto"/>
        <w:right w:val="none" w:sz="0" w:space="0" w:color="auto"/>
      </w:divBdr>
    </w:div>
    <w:div w:id="1990550838">
      <w:bodyDiv w:val="1"/>
      <w:marLeft w:val="0"/>
      <w:marRight w:val="0"/>
      <w:marTop w:val="0"/>
      <w:marBottom w:val="0"/>
      <w:divBdr>
        <w:top w:val="none" w:sz="0" w:space="0" w:color="auto"/>
        <w:left w:val="none" w:sz="0" w:space="0" w:color="auto"/>
        <w:bottom w:val="none" w:sz="0" w:space="0" w:color="auto"/>
        <w:right w:val="none" w:sz="0" w:space="0" w:color="auto"/>
      </w:divBdr>
    </w:div>
    <w:div w:id="1997222240">
      <w:bodyDiv w:val="1"/>
      <w:marLeft w:val="0"/>
      <w:marRight w:val="0"/>
      <w:marTop w:val="0"/>
      <w:marBottom w:val="0"/>
      <w:divBdr>
        <w:top w:val="none" w:sz="0" w:space="0" w:color="auto"/>
        <w:left w:val="none" w:sz="0" w:space="0" w:color="auto"/>
        <w:bottom w:val="none" w:sz="0" w:space="0" w:color="auto"/>
        <w:right w:val="none" w:sz="0" w:space="0" w:color="auto"/>
      </w:divBdr>
    </w:div>
    <w:div w:id="1997413201">
      <w:bodyDiv w:val="1"/>
      <w:marLeft w:val="0"/>
      <w:marRight w:val="0"/>
      <w:marTop w:val="0"/>
      <w:marBottom w:val="0"/>
      <w:divBdr>
        <w:top w:val="none" w:sz="0" w:space="0" w:color="auto"/>
        <w:left w:val="none" w:sz="0" w:space="0" w:color="auto"/>
        <w:bottom w:val="none" w:sz="0" w:space="0" w:color="auto"/>
        <w:right w:val="none" w:sz="0" w:space="0" w:color="auto"/>
      </w:divBdr>
    </w:div>
    <w:div w:id="1998654265">
      <w:bodyDiv w:val="1"/>
      <w:marLeft w:val="0"/>
      <w:marRight w:val="0"/>
      <w:marTop w:val="0"/>
      <w:marBottom w:val="0"/>
      <w:divBdr>
        <w:top w:val="none" w:sz="0" w:space="0" w:color="auto"/>
        <w:left w:val="none" w:sz="0" w:space="0" w:color="auto"/>
        <w:bottom w:val="none" w:sz="0" w:space="0" w:color="auto"/>
        <w:right w:val="none" w:sz="0" w:space="0" w:color="auto"/>
      </w:divBdr>
    </w:div>
    <w:div w:id="1999458443">
      <w:bodyDiv w:val="1"/>
      <w:marLeft w:val="0"/>
      <w:marRight w:val="0"/>
      <w:marTop w:val="0"/>
      <w:marBottom w:val="0"/>
      <w:divBdr>
        <w:top w:val="none" w:sz="0" w:space="0" w:color="auto"/>
        <w:left w:val="none" w:sz="0" w:space="0" w:color="auto"/>
        <w:bottom w:val="none" w:sz="0" w:space="0" w:color="auto"/>
        <w:right w:val="none" w:sz="0" w:space="0" w:color="auto"/>
      </w:divBdr>
      <w:divsChild>
        <w:div w:id="880363426">
          <w:marLeft w:val="0"/>
          <w:marRight w:val="0"/>
          <w:marTop w:val="0"/>
          <w:marBottom w:val="0"/>
          <w:divBdr>
            <w:top w:val="none" w:sz="0" w:space="0" w:color="auto"/>
            <w:left w:val="none" w:sz="0" w:space="0" w:color="auto"/>
            <w:bottom w:val="none" w:sz="0" w:space="0" w:color="auto"/>
            <w:right w:val="none" w:sz="0" w:space="0" w:color="auto"/>
          </w:divBdr>
        </w:div>
        <w:div w:id="467553205">
          <w:marLeft w:val="0"/>
          <w:marRight w:val="0"/>
          <w:marTop w:val="0"/>
          <w:marBottom w:val="0"/>
          <w:divBdr>
            <w:top w:val="none" w:sz="0" w:space="0" w:color="auto"/>
            <w:left w:val="none" w:sz="0" w:space="0" w:color="auto"/>
            <w:bottom w:val="none" w:sz="0" w:space="0" w:color="auto"/>
            <w:right w:val="none" w:sz="0" w:space="0" w:color="auto"/>
          </w:divBdr>
        </w:div>
        <w:div w:id="99573876">
          <w:marLeft w:val="0"/>
          <w:marRight w:val="0"/>
          <w:marTop w:val="0"/>
          <w:marBottom w:val="0"/>
          <w:divBdr>
            <w:top w:val="none" w:sz="0" w:space="0" w:color="auto"/>
            <w:left w:val="none" w:sz="0" w:space="0" w:color="auto"/>
            <w:bottom w:val="none" w:sz="0" w:space="0" w:color="auto"/>
            <w:right w:val="none" w:sz="0" w:space="0" w:color="auto"/>
          </w:divBdr>
        </w:div>
        <w:div w:id="1948467235">
          <w:marLeft w:val="0"/>
          <w:marRight w:val="0"/>
          <w:marTop w:val="0"/>
          <w:marBottom w:val="0"/>
          <w:divBdr>
            <w:top w:val="none" w:sz="0" w:space="0" w:color="auto"/>
            <w:left w:val="none" w:sz="0" w:space="0" w:color="auto"/>
            <w:bottom w:val="none" w:sz="0" w:space="0" w:color="auto"/>
            <w:right w:val="none" w:sz="0" w:space="0" w:color="auto"/>
          </w:divBdr>
        </w:div>
        <w:div w:id="721489531">
          <w:marLeft w:val="0"/>
          <w:marRight w:val="0"/>
          <w:marTop w:val="0"/>
          <w:marBottom w:val="0"/>
          <w:divBdr>
            <w:top w:val="none" w:sz="0" w:space="0" w:color="auto"/>
            <w:left w:val="none" w:sz="0" w:space="0" w:color="auto"/>
            <w:bottom w:val="none" w:sz="0" w:space="0" w:color="auto"/>
            <w:right w:val="none" w:sz="0" w:space="0" w:color="auto"/>
          </w:divBdr>
        </w:div>
        <w:div w:id="57023536">
          <w:marLeft w:val="0"/>
          <w:marRight w:val="0"/>
          <w:marTop w:val="0"/>
          <w:marBottom w:val="0"/>
          <w:divBdr>
            <w:top w:val="none" w:sz="0" w:space="0" w:color="auto"/>
            <w:left w:val="none" w:sz="0" w:space="0" w:color="auto"/>
            <w:bottom w:val="none" w:sz="0" w:space="0" w:color="auto"/>
            <w:right w:val="none" w:sz="0" w:space="0" w:color="auto"/>
          </w:divBdr>
        </w:div>
      </w:divsChild>
    </w:div>
    <w:div w:id="2000770905">
      <w:bodyDiv w:val="1"/>
      <w:marLeft w:val="0"/>
      <w:marRight w:val="0"/>
      <w:marTop w:val="0"/>
      <w:marBottom w:val="0"/>
      <w:divBdr>
        <w:top w:val="none" w:sz="0" w:space="0" w:color="auto"/>
        <w:left w:val="none" w:sz="0" w:space="0" w:color="auto"/>
        <w:bottom w:val="none" w:sz="0" w:space="0" w:color="auto"/>
        <w:right w:val="none" w:sz="0" w:space="0" w:color="auto"/>
      </w:divBdr>
    </w:div>
    <w:div w:id="2001302118">
      <w:bodyDiv w:val="1"/>
      <w:marLeft w:val="0"/>
      <w:marRight w:val="0"/>
      <w:marTop w:val="0"/>
      <w:marBottom w:val="0"/>
      <w:divBdr>
        <w:top w:val="none" w:sz="0" w:space="0" w:color="auto"/>
        <w:left w:val="none" w:sz="0" w:space="0" w:color="auto"/>
        <w:bottom w:val="none" w:sz="0" w:space="0" w:color="auto"/>
        <w:right w:val="none" w:sz="0" w:space="0" w:color="auto"/>
      </w:divBdr>
    </w:div>
    <w:div w:id="2005281889">
      <w:bodyDiv w:val="1"/>
      <w:marLeft w:val="0"/>
      <w:marRight w:val="0"/>
      <w:marTop w:val="0"/>
      <w:marBottom w:val="0"/>
      <w:divBdr>
        <w:top w:val="none" w:sz="0" w:space="0" w:color="auto"/>
        <w:left w:val="none" w:sz="0" w:space="0" w:color="auto"/>
        <w:bottom w:val="none" w:sz="0" w:space="0" w:color="auto"/>
        <w:right w:val="none" w:sz="0" w:space="0" w:color="auto"/>
      </w:divBdr>
    </w:div>
    <w:div w:id="2005469839">
      <w:bodyDiv w:val="1"/>
      <w:marLeft w:val="0"/>
      <w:marRight w:val="0"/>
      <w:marTop w:val="0"/>
      <w:marBottom w:val="0"/>
      <w:divBdr>
        <w:top w:val="none" w:sz="0" w:space="0" w:color="auto"/>
        <w:left w:val="none" w:sz="0" w:space="0" w:color="auto"/>
        <w:bottom w:val="none" w:sz="0" w:space="0" w:color="auto"/>
        <w:right w:val="none" w:sz="0" w:space="0" w:color="auto"/>
      </w:divBdr>
    </w:div>
    <w:div w:id="2008557552">
      <w:bodyDiv w:val="1"/>
      <w:marLeft w:val="0"/>
      <w:marRight w:val="0"/>
      <w:marTop w:val="0"/>
      <w:marBottom w:val="0"/>
      <w:divBdr>
        <w:top w:val="none" w:sz="0" w:space="0" w:color="auto"/>
        <w:left w:val="none" w:sz="0" w:space="0" w:color="auto"/>
        <w:bottom w:val="none" w:sz="0" w:space="0" w:color="auto"/>
        <w:right w:val="none" w:sz="0" w:space="0" w:color="auto"/>
      </w:divBdr>
    </w:div>
    <w:div w:id="2019577334">
      <w:bodyDiv w:val="1"/>
      <w:marLeft w:val="0"/>
      <w:marRight w:val="0"/>
      <w:marTop w:val="0"/>
      <w:marBottom w:val="0"/>
      <w:divBdr>
        <w:top w:val="none" w:sz="0" w:space="0" w:color="auto"/>
        <w:left w:val="none" w:sz="0" w:space="0" w:color="auto"/>
        <w:bottom w:val="none" w:sz="0" w:space="0" w:color="auto"/>
        <w:right w:val="none" w:sz="0" w:space="0" w:color="auto"/>
      </w:divBdr>
    </w:div>
    <w:div w:id="2020279724">
      <w:bodyDiv w:val="1"/>
      <w:marLeft w:val="0"/>
      <w:marRight w:val="0"/>
      <w:marTop w:val="0"/>
      <w:marBottom w:val="0"/>
      <w:divBdr>
        <w:top w:val="none" w:sz="0" w:space="0" w:color="auto"/>
        <w:left w:val="none" w:sz="0" w:space="0" w:color="auto"/>
        <w:bottom w:val="none" w:sz="0" w:space="0" w:color="auto"/>
        <w:right w:val="none" w:sz="0" w:space="0" w:color="auto"/>
      </w:divBdr>
      <w:divsChild>
        <w:div w:id="1588029160">
          <w:marLeft w:val="0"/>
          <w:marRight w:val="0"/>
          <w:marTop w:val="0"/>
          <w:marBottom w:val="0"/>
          <w:divBdr>
            <w:top w:val="none" w:sz="0" w:space="0" w:color="auto"/>
            <w:left w:val="none" w:sz="0" w:space="0" w:color="auto"/>
            <w:bottom w:val="none" w:sz="0" w:space="0" w:color="auto"/>
            <w:right w:val="none" w:sz="0" w:space="0" w:color="auto"/>
          </w:divBdr>
        </w:div>
        <w:div w:id="769817016">
          <w:marLeft w:val="0"/>
          <w:marRight w:val="0"/>
          <w:marTop w:val="0"/>
          <w:marBottom w:val="0"/>
          <w:divBdr>
            <w:top w:val="none" w:sz="0" w:space="0" w:color="auto"/>
            <w:left w:val="none" w:sz="0" w:space="0" w:color="auto"/>
            <w:bottom w:val="none" w:sz="0" w:space="0" w:color="auto"/>
            <w:right w:val="none" w:sz="0" w:space="0" w:color="auto"/>
          </w:divBdr>
        </w:div>
        <w:div w:id="1759476770">
          <w:marLeft w:val="0"/>
          <w:marRight w:val="0"/>
          <w:marTop w:val="0"/>
          <w:marBottom w:val="0"/>
          <w:divBdr>
            <w:top w:val="none" w:sz="0" w:space="0" w:color="auto"/>
            <w:left w:val="none" w:sz="0" w:space="0" w:color="auto"/>
            <w:bottom w:val="none" w:sz="0" w:space="0" w:color="auto"/>
            <w:right w:val="none" w:sz="0" w:space="0" w:color="auto"/>
          </w:divBdr>
        </w:div>
        <w:div w:id="848757375">
          <w:marLeft w:val="0"/>
          <w:marRight w:val="0"/>
          <w:marTop w:val="0"/>
          <w:marBottom w:val="0"/>
          <w:divBdr>
            <w:top w:val="none" w:sz="0" w:space="0" w:color="auto"/>
            <w:left w:val="none" w:sz="0" w:space="0" w:color="auto"/>
            <w:bottom w:val="none" w:sz="0" w:space="0" w:color="auto"/>
            <w:right w:val="none" w:sz="0" w:space="0" w:color="auto"/>
          </w:divBdr>
        </w:div>
        <w:div w:id="83261021">
          <w:marLeft w:val="0"/>
          <w:marRight w:val="0"/>
          <w:marTop w:val="0"/>
          <w:marBottom w:val="0"/>
          <w:divBdr>
            <w:top w:val="none" w:sz="0" w:space="0" w:color="auto"/>
            <w:left w:val="none" w:sz="0" w:space="0" w:color="auto"/>
            <w:bottom w:val="none" w:sz="0" w:space="0" w:color="auto"/>
            <w:right w:val="none" w:sz="0" w:space="0" w:color="auto"/>
          </w:divBdr>
        </w:div>
        <w:div w:id="1723403713">
          <w:marLeft w:val="0"/>
          <w:marRight w:val="0"/>
          <w:marTop w:val="0"/>
          <w:marBottom w:val="0"/>
          <w:divBdr>
            <w:top w:val="none" w:sz="0" w:space="0" w:color="auto"/>
            <w:left w:val="none" w:sz="0" w:space="0" w:color="auto"/>
            <w:bottom w:val="none" w:sz="0" w:space="0" w:color="auto"/>
            <w:right w:val="none" w:sz="0" w:space="0" w:color="auto"/>
          </w:divBdr>
        </w:div>
        <w:div w:id="53505666">
          <w:marLeft w:val="0"/>
          <w:marRight w:val="0"/>
          <w:marTop w:val="0"/>
          <w:marBottom w:val="0"/>
          <w:divBdr>
            <w:top w:val="none" w:sz="0" w:space="0" w:color="auto"/>
            <w:left w:val="none" w:sz="0" w:space="0" w:color="auto"/>
            <w:bottom w:val="none" w:sz="0" w:space="0" w:color="auto"/>
            <w:right w:val="none" w:sz="0" w:space="0" w:color="auto"/>
          </w:divBdr>
        </w:div>
        <w:div w:id="929654831">
          <w:marLeft w:val="0"/>
          <w:marRight w:val="0"/>
          <w:marTop w:val="0"/>
          <w:marBottom w:val="0"/>
          <w:divBdr>
            <w:top w:val="none" w:sz="0" w:space="0" w:color="auto"/>
            <w:left w:val="none" w:sz="0" w:space="0" w:color="auto"/>
            <w:bottom w:val="none" w:sz="0" w:space="0" w:color="auto"/>
            <w:right w:val="none" w:sz="0" w:space="0" w:color="auto"/>
          </w:divBdr>
        </w:div>
        <w:div w:id="2146699191">
          <w:marLeft w:val="0"/>
          <w:marRight w:val="0"/>
          <w:marTop w:val="0"/>
          <w:marBottom w:val="0"/>
          <w:divBdr>
            <w:top w:val="none" w:sz="0" w:space="0" w:color="auto"/>
            <w:left w:val="none" w:sz="0" w:space="0" w:color="auto"/>
            <w:bottom w:val="none" w:sz="0" w:space="0" w:color="auto"/>
            <w:right w:val="none" w:sz="0" w:space="0" w:color="auto"/>
          </w:divBdr>
        </w:div>
        <w:div w:id="14305321">
          <w:marLeft w:val="0"/>
          <w:marRight w:val="0"/>
          <w:marTop w:val="0"/>
          <w:marBottom w:val="0"/>
          <w:divBdr>
            <w:top w:val="none" w:sz="0" w:space="0" w:color="auto"/>
            <w:left w:val="none" w:sz="0" w:space="0" w:color="auto"/>
            <w:bottom w:val="none" w:sz="0" w:space="0" w:color="auto"/>
            <w:right w:val="none" w:sz="0" w:space="0" w:color="auto"/>
          </w:divBdr>
        </w:div>
        <w:div w:id="726951586">
          <w:marLeft w:val="0"/>
          <w:marRight w:val="0"/>
          <w:marTop w:val="0"/>
          <w:marBottom w:val="0"/>
          <w:divBdr>
            <w:top w:val="none" w:sz="0" w:space="0" w:color="auto"/>
            <w:left w:val="none" w:sz="0" w:space="0" w:color="auto"/>
            <w:bottom w:val="none" w:sz="0" w:space="0" w:color="auto"/>
            <w:right w:val="none" w:sz="0" w:space="0" w:color="auto"/>
          </w:divBdr>
        </w:div>
        <w:div w:id="1628387487">
          <w:marLeft w:val="0"/>
          <w:marRight w:val="0"/>
          <w:marTop w:val="0"/>
          <w:marBottom w:val="0"/>
          <w:divBdr>
            <w:top w:val="none" w:sz="0" w:space="0" w:color="auto"/>
            <w:left w:val="none" w:sz="0" w:space="0" w:color="auto"/>
            <w:bottom w:val="none" w:sz="0" w:space="0" w:color="auto"/>
            <w:right w:val="none" w:sz="0" w:space="0" w:color="auto"/>
          </w:divBdr>
        </w:div>
        <w:div w:id="1779718191">
          <w:marLeft w:val="0"/>
          <w:marRight w:val="0"/>
          <w:marTop w:val="0"/>
          <w:marBottom w:val="0"/>
          <w:divBdr>
            <w:top w:val="none" w:sz="0" w:space="0" w:color="auto"/>
            <w:left w:val="none" w:sz="0" w:space="0" w:color="auto"/>
            <w:bottom w:val="none" w:sz="0" w:space="0" w:color="auto"/>
            <w:right w:val="none" w:sz="0" w:space="0" w:color="auto"/>
          </w:divBdr>
        </w:div>
        <w:div w:id="544485989">
          <w:marLeft w:val="0"/>
          <w:marRight w:val="0"/>
          <w:marTop w:val="0"/>
          <w:marBottom w:val="0"/>
          <w:divBdr>
            <w:top w:val="none" w:sz="0" w:space="0" w:color="auto"/>
            <w:left w:val="none" w:sz="0" w:space="0" w:color="auto"/>
            <w:bottom w:val="none" w:sz="0" w:space="0" w:color="auto"/>
            <w:right w:val="none" w:sz="0" w:space="0" w:color="auto"/>
          </w:divBdr>
        </w:div>
        <w:div w:id="356349097">
          <w:marLeft w:val="0"/>
          <w:marRight w:val="0"/>
          <w:marTop w:val="0"/>
          <w:marBottom w:val="0"/>
          <w:divBdr>
            <w:top w:val="none" w:sz="0" w:space="0" w:color="auto"/>
            <w:left w:val="none" w:sz="0" w:space="0" w:color="auto"/>
            <w:bottom w:val="none" w:sz="0" w:space="0" w:color="auto"/>
            <w:right w:val="none" w:sz="0" w:space="0" w:color="auto"/>
          </w:divBdr>
        </w:div>
        <w:div w:id="2631799">
          <w:marLeft w:val="0"/>
          <w:marRight w:val="0"/>
          <w:marTop w:val="0"/>
          <w:marBottom w:val="0"/>
          <w:divBdr>
            <w:top w:val="none" w:sz="0" w:space="0" w:color="auto"/>
            <w:left w:val="none" w:sz="0" w:space="0" w:color="auto"/>
            <w:bottom w:val="none" w:sz="0" w:space="0" w:color="auto"/>
            <w:right w:val="none" w:sz="0" w:space="0" w:color="auto"/>
          </w:divBdr>
        </w:div>
        <w:div w:id="1750272124">
          <w:marLeft w:val="0"/>
          <w:marRight w:val="0"/>
          <w:marTop w:val="0"/>
          <w:marBottom w:val="0"/>
          <w:divBdr>
            <w:top w:val="none" w:sz="0" w:space="0" w:color="auto"/>
            <w:left w:val="none" w:sz="0" w:space="0" w:color="auto"/>
            <w:bottom w:val="none" w:sz="0" w:space="0" w:color="auto"/>
            <w:right w:val="none" w:sz="0" w:space="0" w:color="auto"/>
          </w:divBdr>
        </w:div>
        <w:div w:id="110636753">
          <w:marLeft w:val="0"/>
          <w:marRight w:val="0"/>
          <w:marTop w:val="0"/>
          <w:marBottom w:val="0"/>
          <w:divBdr>
            <w:top w:val="none" w:sz="0" w:space="0" w:color="auto"/>
            <w:left w:val="none" w:sz="0" w:space="0" w:color="auto"/>
            <w:bottom w:val="none" w:sz="0" w:space="0" w:color="auto"/>
            <w:right w:val="none" w:sz="0" w:space="0" w:color="auto"/>
          </w:divBdr>
        </w:div>
        <w:div w:id="1442725480">
          <w:marLeft w:val="0"/>
          <w:marRight w:val="0"/>
          <w:marTop w:val="0"/>
          <w:marBottom w:val="0"/>
          <w:divBdr>
            <w:top w:val="none" w:sz="0" w:space="0" w:color="auto"/>
            <w:left w:val="none" w:sz="0" w:space="0" w:color="auto"/>
            <w:bottom w:val="none" w:sz="0" w:space="0" w:color="auto"/>
            <w:right w:val="none" w:sz="0" w:space="0" w:color="auto"/>
          </w:divBdr>
        </w:div>
        <w:div w:id="1801798448">
          <w:marLeft w:val="0"/>
          <w:marRight w:val="0"/>
          <w:marTop w:val="0"/>
          <w:marBottom w:val="0"/>
          <w:divBdr>
            <w:top w:val="none" w:sz="0" w:space="0" w:color="auto"/>
            <w:left w:val="none" w:sz="0" w:space="0" w:color="auto"/>
            <w:bottom w:val="none" w:sz="0" w:space="0" w:color="auto"/>
            <w:right w:val="none" w:sz="0" w:space="0" w:color="auto"/>
          </w:divBdr>
        </w:div>
      </w:divsChild>
    </w:div>
    <w:div w:id="2021542425">
      <w:bodyDiv w:val="1"/>
      <w:marLeft w:val="0"/>
      <w:marRight w:val="0"/>
      <w:marTop w:val="0"/>
      <w:marBottom w:val="0"/>
      <w:divBdr>
        <w:top w:val="none" w:sz="0" w:space="0" w:color="auto"/>
        <w:left w:val="none" w:sz="0" w:space="0" w:color="auto"/>
        <w:bottom w:val="none" w:sz="0" w:space="0" w:color="auto"/>
        <w:right w:val="none" w:sz="0" w:space="0" w:color="auto"/>
      </w:divBdr>
    </w:div>
    <w:div w:id="2021733213">
      <w:bodyDiv w:val="1"/>
      <w:marLeft w:val="0"/>
      <w:marRight w:val="0"/>
      <w:marTop w:val="0"/>
      <w:marBottom w:val="0"/>
      <w:divBdr>
        <w:top w:val="none" w:sz="0" w:space="0" w:color="auto"/>
        <w:left w:val="none" w:sz="0" w:space="0" w:color="auto"/>
        <w:bottom w:val="none" w:sz="0" w:space="0" w:color="auto"/>
        <w:right w:val="none" w:sz="0" w:space="0" w:color="auto"/>
      </w:divBdr>
    </w:div>
    <w:div w:id="2023777186">
      <w:bodyDiv w:val="1"/>
      <w:marLeft w:val="0"/>
      <w:marRight w:val="0"/>
      <w:marTop w:val="0"/>
      <w:marBottom w:val="0"/>
      <w:divBdr>
        <w:top w:val="none" w:sz="0" w:space="0" w:color="auto"/>
        <w:left w:val="none" w:sz="0" w:space="0" w:color="auto"/>
        <w:bottom w:val="none" w:sz="0" w:space="0" w:color="auto"/>
        <w:right w:val="none" w:sz="0" w:space="0" w:color="auto"/>
      </w:divBdr>
    </w:div>
    <w:div w:id="2025403478">
      <w:bodyDiv w:val="1"/>
      <w:marLeft w:val="0"/>
      <w:marRight w:val="0"/>
      <w:marTop w:val="0"/>
      <w:marBottom w:val="0"/>
      <w:divBdr>
        <w:top w:val="none" w:sz="0" w:space="0" w:color="auto"/>
        <w:left w:val="none" w:sz="0" w:space="0" w:color="auto"/>
        <w:bottom w:val="none" w:sz="0" w:space="0" w:color="auto"/>
        <w:right w:val="none" w:sz="0" w:space="0" w:color="auto"/>
      </w:divBdr>
    </w:div>
    <w:div w:id="2026400496">
      <w:bodyDiv w:val="1"/>
      <w:marLeft w:val="0"/>
      <w:marRight w:val="0"/>
      <w:marTop w:val="0"/>
      <w:marBottom w:val="0"/>
      <w:divBdr>
        <w:top w:val="none" w:sz="0" w:space="0" w:color="auto"/>
        <w:left w:val="none" w:sz="0" w:space="0" w:color="auto"/>
        <w:bottom w:val="none" w:sz="0" w:space="0" w:color="auto"/>
        <w:right w:val="none" w:sz="0" w:space="0" w:color="auto"/>
      </w:divBdr>
    </w:div>
    <w:div w:id="2033070892">
      <w:bodyDiv w:val="1"/>
      <w:marLeft w:val="0"/>
      <w:marRight w:val="0"/>
      <w:marTop w:val="0"/>
      <w:marBottom w:val="0"/>
      <w:divBdr>
        <w:top w:val="none" w:sz="0" w:space="0" w:color="auto"/>
        <w:left w:val="none" w:sz="0" w:space="0" w:color="auto"/>
        <w:bottom w:val="none" w:sz="0" w:space="0" w:color="auto"/>
        <w:right w:val="none" w:sz="0" w:space="0" w:color="auto"/>
      </w:divBdr>
    </w:div>
    <w:div w:id="2034844369">
      <w:bodyDiv w:val="1"/>
      <w:marLeft w:val="0"/>
      <w:marRight w:val="0"/>
      <w:marTop w:val="0"/>
      <w:marBottom w:val="0"/>
      <w:divBdr>
        <w:top w:val="none" w:sz="0" w:space="0" w:color="auto"/>
        <w:left w:val="none" w:sz="0" w:space="0" w:color="auto"/>
        <w:bottom w:val="none" w:sz="0" w:space="0" w:color="auto"/>
        <w:right w:val="none" w:sz="0" w:space="0" w:color="auto"/>
      </w:divBdr>
    </w:div>
    <w:div w:id="2035301781">
      <w:bodyDiv w:val="1"/>
      <w:marLeft w:val="0"/>
      <w:marRight w:val="0"/>
      <w:marTop w:val="0"/>
      <w:marBottom w:val="0"/>
      <w:divBdr>
        <w:top w:val="none" w:sz="0" w:space="0" w:color="auto"/>
        <w:left w:val="none" w:sz="0" w:space="0" w:color="auto"/>
        <w:bottom w:val="none" w:sz="0" w:space="0" w:color="auto"/>
        <w:right w:val="none" w:sz="0" w:space="0" w:color="auto"/>
      </w:divBdr>
    </w:div>
    <w:div w:id="2035449451">
      <w:bodyDiv w:val="1"/>
      <w:marLeft w:val="0"/>
      <w:marRight w:val="0"/>
      <w:marTop w:val="0"/>
      <w:marBottom w:val="0"/>
      <w:divBdr>
        <w:top w:val="none" w:sz="0" w:space="0" w:color="auto"/>
        <w:left w:val="none" w:sz="0" w:space="0" w:color="auto"/>
        <w:bottom w:val="none" w:sz="0" w:space="0" w:color="auto"/>
        <w:right w:val="none" w:sz="0" w:space="0" w:color="auto"/>
      </w:divBdr>
    </w:div>
    <w:div w:id="2039234305">
      <w:bodyDiv w:val="1"/>
      <w:marLeft w:val="0"/>
      <w:marRight w:val="0"/>
      <w:marTop w:val="0"/>
      <w:marBottom w:val="0"/>
      <w:divBdr>
        <w:top w:val="none" w:sz="0" w:space="0" w:color="auto"/>
        <w:left w:val="none" w:sz="0" w:space="0" w:color="auto"/>
        <w:bottom w:val="none" w:sz="0" w:space="0" w:color="auto"/>
        <w:right w:val="none" w:sz="0" w:space="0" w:color="auto"/>
      </w:divBdr>
    </w:div>
    <w:div w:id="2042196303">
      <w:bodyDiv w:val="1"/>
      <w:marLeft w:val="0"/>
      <w:marRight w:val="0"/>
      <w:marTop w:val="0"/>
      <w:marBottom w:val="0"/>
      <w:divBdr>
        <w:top w:val="none" w:sz="0" w:space="0" w:color="auto"/>
        <w:left w:val="none" w:sz="0" w:space="0" w:color="auto"/>
        <w:bottom w:val="none" w:sz="0" w:space="0" w:color="auto"/>
        <w:right w:val="none" w:sz="0" w:space="0" w:color="auto"/>
      </w:divBdr>
    </w:div>
    <w:div w:id="2048020358">
      <w:bodyDiv w:val="1"/>
      <w:marLeft w:val="0"/>
      <w:marRight w:val="0"/>
      <w:marTop w:val="0"/>
      <w:marBottom w:val="0"/>
      <w:divBdr>
        <w:top w:val="none" w:sz="0" w:space="0" w:color="auto"/>
        <w:left w:val="none" w:sz="0" w:space="0" w:color="auto"/>
        <w:bottom w:val="none" w:sz="0" w:space="0" w:color="auto"/>
        <w:right w:val="none" w:sz="0" w:space="0" w:color="auto"/>
      </w:divBdr>
    </w:div>
    <w:div w:id="2048211841">
      <w:bodyDiv w:val="1"/>
      <w:marLeft w:val="0"/>
      <w:marRight w:val="0"/>
      <w:marTop w:val="0"/>
      <w:marBottom w:val="0"/>
      <w:divBdr>
        <w:top w:val="none" w:sz="0" w:space="0" w:color="auto"/>
        <w:left w:val="none" w:sz="0" w:space="0" w:color="auto"/>
        <w:bottom w:val="none" w:sz="0" w:space="0" w:color="auto"/>
        <w:right w:val="none" w:sz="0" w:space="0" w:color="auto"/>
      </w:divBdr>
    </w:div>
    <w:div w:id="2050031756">
      <w:bodyDiv w:val="1"/>
      <w:marLeft w:val="0"/>
      <w:marRight w:val="0"/>
      <w:marTop w:val="0"/>
      <w:marBottom w:val="0"/>
      <w:divBdr>
        <w:top w:val="none" w:sz="0" w:space="0" w:color="auto"/>
        <w:left w:val="none" w:sz="0" w:space="0" w:color="auto"/>
        <w:bottom w:val="none" w:sz="0" w:space="0" w:color="auto"/>
        <w:right w:val="none" w:sz="0" w:space="0" w:color="auto"/>
      </w:divBdr>
    </w:div>
    <w:div w:id="2052148720">
      <w:bodyDiv w:val="1"/>
      <w:marLeft w:val="0"/>
      <w:marRight w:val="0"/>
      <w:marTop w:val="0"/>
      <w:marBottom w:val="0"/>
      <w:divBdr>
        <w:top w:val="none" w:sz="0" w:space="0" w:color="auto"/>
        <w:left w:val="none" w:sz="0" w:space="0" w:color="auto"/>
        <w:bottom w:val="none" w:sz="0" w:space="0" w:color="auto"/>
        <w:right w:val="none" w:sz="0" w:space="0" w:color="auto"/>
      </w:divBdr>
    </w:div>
    <w:div w:id="2054764813">
      <w:bodyDiv w:val="1"/>
      <w:marLeft w:val="0"/>
      <w:marRight w:val="0"/>
      <w:marTop w:val="0"/>
      <w:marBottom w:val="0"/>
      <w:divBdr>
        <w:top w:val="none" w:sz="0" w:space="0" w:color="auto"/>
        <w:left w:val="none" w:sz="0" w:space="0" w:color="auto"/>
        <w:bottom w:val="none" w:sz="0" w:space="0" w:color="auto"/>
        <w:right w:val="none" w:sz="0" w:space="0" w:color="auto"/>
      </w:divBdr>
    </w:div>
    <w:div w:id="2057467767">
      <w:bodyDiv w:val="1"/>
      <w:marLeft w:val="0"/>
      <w:marRight w:val="0"/>
      <w:marTop w:val="0"/>
      <w:marBottom w:val="0"/>
      <w:divBdr>
        <w:top w:val="none" w:sz="0" w:space="0" w:color="auto"/>
        <w:left w:val="none" w:sz="0" w:space="0" w:color="auto"/>
        <w:bottom w:val="none" w:sz="0" w:space="0" w:color="auto"/>
        <w:right w:val="none" w:sz="0" w:space="0" w:color="auto"/>
      </w:divBdr>
    </w:div>
    <w:div w:id="2057776496">
      <w:bodyDiv w:val="1"/>
      <w:marLeft w:val="0"/>
      <w:marRight w:val="0"/>
      <w:marTop w:val="0"/>
      <w:marBottom w:val="0"/>
      <w:divBdr>
        <w:top w:val="none" w:sz="0" w:space="0" w:color="auto"/>
        <w:left w:val="none" w:sz="0" w:space="0" w:color="auto"/>
        <w:bottom w:val="none" w:sz="0" w:space="0" w:color="auto"/>
        <w:right w:val="none" w:sz="0" w:space="0" w:color="auto"/>
      </w:divBdr>
    </w:div>
    <w:div w:id="2057969330">
      <w:bodyDiv w:val="1"/>
      <w:marLeft w:val="0"/>
      <w:marRight w:val="0"/>
      <w:marTop w:val="0"/>
      <w:marBottom w:val="0"/>
      <w:divBdr>
        <w:top w:val="none" w:sz="0" w:space="0" w:color="auto"/>
        <w:left w:val="none" w:sz="0" w:space="0" w:color="auto"/>
        <w:bottom w:val="none" w:sz="0" w:space="0" w:color="auto"/>
        <w:right w:val="none" w:sz="0" w:space="0" w:color="auto"/>
      </w:divBdr>
    </w:div>
    <w:div w:id="2059893210">
      <w:bodyDiv w:val="1"/>
      <w:marLeft w:val="0"/>
      <w:marRight w:val="0"/>
      <w:marTop w:val="0"/>
      <w:marBottom w:val="0"/>
      <w:divBdr>
        <w:top w:val="none" w:sz="0" w:space="0" w:color="auto"/>
        <w:left w:val="none" w:sz="0" w:space="0" w:color="auto"/>
        <w:bottom w:val="none" w:sz="0" w:space="0" w:color="auto"/>
        <w:right w:val="none" w:sz="0" w:space="0" w:color="auto"/>
      </w:divBdr>
    </w:div>
    <w:div w:id="2061971424">
      <w:bodyDiv w:val="1"/>
      <w:marLeft w:val="0"/>
      <w:marRight w:val="0"/>
      <w:marTop w:val="0"/>
      <w:marBottom w:val="0"/>
      <w:divBdr>
        <w:top w:val="none" w:sz="0" w:space="0" w:color="auto"/>
        <w:left w:val="none" w:sz="0" w:space="0" w:color="auto"/>
        <w:bottom w:val="none" w:sz="0" w:space="0" w:color="auto"/>
        <w:right w:val="none" w:sz="0" w:space="0" w:color="auto"/>
      </w:divBdr>
    </w:div>
    <w:div w:id="2062172337">
      <w:bodyDiv w:val="1"/>
      <w:marLeft w:val="0"/>
      <w:marRight w:val="0"/>
      <w:marTop w:val="0"/>
      <w:marBottom w:val="0"/>
      <w:divBdr>
        <w:top w:val="none" w:sz="0" w:space="0" w:color="auto"/>
        <w:left w:val="none" w:sz="0" w:space="0" w:color="auto"/>
        <w:bottom w:val="none" w:sz="0" w:space="0" w:color="auto"/>
        <w:right w:val="none" w:sz="0" w:space="0" w:color="auto"/>
      </w:divBdr>
    </w:div>
    <w:div w:id="2064676638">
      <w:bodyDiv w:val="1"/>
      <w:marLeft w:val="0"/>
      <w:marRight w:val="0"/>
      <w:marTop w:val="0"/>
      <w:marBottom w:val="0"/>
      <w:divBdr>
        <w:top w:val="none" w:sz="0" w:space="0" w:color="auto"/>
        <w:left w:val="none" w:sz="0" w:space="0" w:color="auto"/>
        <w:bottom w:val="none" w:sz="0" w:space="0" w:color="auto"/>
        <w:right w:val="none" w:sz="0" w:space="0" w:color="auto"/>
      </w:divBdr>
    </w:div>
    <w:div w:id="2068213258">
      <w:bodyDiv w:val="1"/>
      <w:marLeft w:val="0"/>
      <w:marRight w:val="0"/>
      <w:marTop w:val="0"/>
      <w:marBottom w:val="0"/>
      <w:divBdr>
        <w:top w:val="none" w:sz="0" w:space="0" w:color="auto"/>
        <w:left w:val="none" w:sz="0" w:space="0" w:color="auto"/>
        <w:bottom w:val="none" w:sz="0" w:space="0" w:color="auto"/>
        <w:right w:val="none" w:sz="0" w:space="0" w:color="auto"/>
      </w:divBdr>
    </w:div>
    <w:div w:id="2069300060">
      <w:bodyDiv w:val="1"/>
      <w:marLeft w:val="0"/>
      <w:marRight w:val="0"/>
      <w:marTop w:val="0"/>
      <w:marBottom w:val="0"/>
      <w:divBdr>
        <w:top w:val="none" w:sz="0" w:space="0" w:color="auto"/>
        <w:left w:val="none" w:sz="0" w:space="0" w:color="auto"/>
        <w:bottom w:val="none" w:sz="0" w:space="0" w:color="auto"/>
        <w:right w:val="none" w:sz="0" w:space="0" w:color="auto"/>
      </w:divBdr>
    </w:div>
    <w:div w:id="2070498614">
      <w:bodyDiv w:val="1"/>
      <w:marLeft w:val="0"/>
      <w:marRight w:val="0"/>
      <w:marTop w:val="0"/>
      <w:marBottom w:val="0"/>
      <w:divBdr>
        <w:top w:val="none" w:sz="0" w:space="0" w:color="auto"/>
        <w:left w:val="none" w:sz="0" w:space="0" w:color="auto"/>
        <w:bottom w:val="none" w:sz="0" w:space="0" w:color="auto"/>
        <w:right w:val="none" w:sz="0" w:space="0" w:color="auto"/>
      </w:divBdr>
    </w:div>
    <w:div w:id="2071075159">
      <w:bodyDiv w:val="1"/>
      <w:marLeft w:val="0"/>
      <w:marRight w:val="0"/>
      <w:marTop w:val="0"/>
      <w:marBottom w:val="0"/>
      <w:divBdr>
        <w:top w:val="none" w:sz="0" w:space="0" w:color="auto"/>
        <w:left w:val="none" w:sz="0" w:space="0" w:color="auto"/>
        <w:bottom w:val="none" w:sz="0" w:space="0" w:color="auto"/>
        <w:right w:val="none" w:sz="0" w:space="0" w:color="auto"/>
      </w:divBdr>
    </w:div>
    <w:div w:id="2076118966">
      <w:bodyDiv w:val="1"/>
      <w:marLeft w:val="0"/>
      <w:marRight w:val="0"/>
      <w:marTop w:val="0"/>
      <w:marBottom w:val="0"/>
      <w:divBdr>
        <w:top w:val="none" w:sz="0" w:space="0" w:color="auto"/>
        <w:left w:val="none" w:sz="0" w:space="0" w:color="auto"/>
        <w:bottom w:val="none" w:sz="0" w:space="0" w:color="auto"/>
        <w:right w:val="none" w:sz="0" w:space="0" w:color="auto"/>
      </w:divBdr>
    </w:div>
    <w:div w:id="2076857260">
      <w:bodyDiv w:val="1"/>
      <w:marLeft w:val="0"/>
      <w:marRight w:val="0"/>
      <w:marTop w:val="0"/>
      <w:marBottom w:val="0"/>
      <w:divBdr>
        <w:top w:val="none" w:sz="0" w:space="0" w:color="auto"/>
        <w:left w:val="none" w:sz="0" w:space="0" w:color="auto"/>
        <w:bottom w:val="none" w:sz="0" w:space="0" w:color="auto"/>
        <w:right w:val="none" w:sz="0" w:space="0" w:color="auto"/>
      </w:divBdr>
    </w:div>
    <w:div w:id="2077437985">
      <w:bodyDiv w:val="1"/>
      <w:marLeft w:val="0"/>
      <w:marRight w:val="0"/>
      <w:marTop w:val="0"/>
      <w:marBottom w:val="0"/>
      <w:divBdr>
        <w:top w:val="none" w:sz="0" w:space="0" w:color="auto"/>
        <w:left w:val="none" w:sz="0" w:space="0" w:color="auto"/>
        <w:bottom w:val="none" w:sz="0" w:space="0" w:color="auto"/>
        <w:right w:val="none" w:sz="0" w:space="0" w:color="auto"/>
      </w:divBdr>
    </w:div>
    <w:div w:id="2079087184">
      <w:bodyDiv w:val="1"/>
      <w:marLeft w:val="0"/>
      <w:marRight w:val="0"/>
      <w:marTop w:val="0"/>
      <w:marBottom w:val="0"/>
      <w:divBdr>
        <w:top w:val="none" w:sz="0" w:space="0" w:color="auto"/>
        <w:left w:val="none" w:sz="0" w:space="0" w:color="auto"/>
        <w:bottom w:val="none" w:sz="0" w:space="0" w:color="auto"/>
        <w:right w:val="none" w:sz="0" w:space="0" w:color="auto"/>
      </w:divBdr>
      <w:divsChild>
        <w:div w:id="222764028">
          <w:marLeft w:val="0"/>
          <w:marRight w:val="0"/>
          <w:marTop w:val="0"/>
          <w:marBottom w:val="0"/>
          <w:divBdr>
            <w:top w:val="none" w:sz="0" w:space="0" w:color="auto"/>
            <w:left w:val="none" w:sz="0" w:space="0" w:color="auto"/>
            <w:bottom w:val="none" w:sz="0" w:space="0" w:color="auto"/>
            <w:right w:val="none" w:sz="0" w:space="0" w:color="auto"/>
          </w:divBdr>
        </w:div>
        <w:div w:id="2054038332">
          <w:marLeft w:val="0"/>
          <w:marRight w:val="0"/>
          <w:marTop w:val="0"/>
          <w:marBottom w:val="0"/>
          <w:divBdr>
            <w:top w:val="none" w:sz="0" w:space="0" w:color="auto"/>
            <w:left w:val="none" w:sz="0" w:space="0" w:color="auto"/>
            <w:bottom w:val="none" w:sz="0" w:space="0" w:color="auto"/>
            <w:right w:val="none" w:sz="0" w:space="0" w:color="auto"/>
          </w:divBdr>
        </w:div>
        <w:div w:id="1663657102">
          <w:marLeft w:val="0"/>
          <w:marRight w:val="0"/>
          <w:marTop w:val="0"/>
          <w:marBottom w:val="0"/>
          <w:divBdr>
            <w:top w:val="none" w:sz="0" w:space="0" w:color="auto"/>
            <w:left w:val="none" w:sz="0" w:space="0" w:color="auto"/>
            <w:bottom w:val="none" w:sz="0" w:space="0" w:color="auto"/>
            <w:right w:val="none" w:sz="0" w:space="0" w:color="auto"/>
          </w:divBdr>
        </w:div>
        <w:div w:id="1385251686">
          <w:marLeft w:val="0"/>
          <w:marRight w:val="0"/>
          <w:marTop w:val="0"/>
          <w:marBottom w:val="0"/>
          <w:divBdr>
            <w:top w:val="none" w:sz="0" w:space="0" w:color="auto"/>
            <w:left w:val="none" w:sz="0" w:space="0" w:color="auto"/>
            <w:bottom w:val="none" w:sz="0" w:space="0" w:color="auto"/>
            <w:right w:val="none" w:sz="0" w:space="0" w:color="auto"/>
          </w:divBdr>
        </w:div>
        <w:div w:id="562059086">
          <w:marLeft w:val="0"/>
          <w:marRight w:val="0"/>
          <w:marTop w:val="0"/>
          <w:marBottom w:val="0"/>
          <w:divBdr>
            <w:top w:val="none" w:sz="0" w:space="0" w:color="auto"/>
            <w:left w:val="none" w:sz="0" w:space="0" w:color="auto"/>
            <w:bottom w:val="none" w:sz="0" w:space="0" w:color="auto"/>
            <w:right w:val="none" w:sz="0" w:space="0" w:color="auto"/>
          </w:divBdr>
        </w:div>
        <w:div w:id="676931065">
          <w:marLeft w:val="0"/>
          <w:marRight w:val="0"/>
          <w:marTop w:val="0"/>
          <w:marBottom w:val="0"/>
          <w:divBdr>
            <w:top w:val="none" w:sz="0" w:space="0" w:color="auto"/>
            <w:left w:val="none" w:sz="0" w:space="0" w:color="auto"/>
            <w:bottom w:val="none" w:sz="0" w:space="0" w:color="auto"/>
            <w:right w:val="none" w:sz="0" w:space="0" w:color="auto"/>
          </w:divBdr>
        </w:div>
        <w:div w:id="1573347154">
          <w:marLeft w:val="0"/>
          <w:marRight w:val="0"/>
          <w:marTop w:val="0"/>
          <w:marBottom w:val="0"/>
          <w:divBdr>
            <w:top w:val="none" w:sz="0" w:space="0" w:color="auto"/>
            <w:left w:val="none" w:sz="0" w:space="0" w:color="auto"/>
            <w:bottom w:val="none" w:sz="0" w:space="0" w:color="auto"/>
            <w:right w:val="none" w:sz="0" w:space="0" w:color="auto"/>
          </w:divBdr>
        </w:div>
        <w:div w:id="567962893">
          <w:marLeft w:val="0"/>
          <w:marRight w:val="0"/>
          <w:marTop w:val="0"/>
          <w:marBottom w:val="0"/>
          <w:divBdr>
            <w:top w:val="none" w:sz="0" w:space="0" w:color="auto"/>
            <w:left w:val="none" w:sz="0" w:space="0" w:color="auto"/>
            <w:bottom w:val="none" w:sz="0" w:space="0" w:color="auto"/>
            <w:right w:val="none" w:sz="0" w:space="0" w:color="auto"/>
          </w:divBdr>
        </w:div>
        <w:div w:id="1183469585">
          <w:marLeft w:val="0"/>
          <w:marRight w:val="0"/>
          <w:marTop w:val="0"/>
          <w:marBottom w:val="0"/>
          <w:divBdr>
            <w:top w:val="none" w:sz="0" w:space="0" w:color="auto"/>
            <w:left w:val="none" w:sz="0" w:space="0" w:color="auto"/>
            <w:bottom w:val="none" w:sz="0" w:space="0" w:color="auto"/>
            <w:right w:val="none" w:sz="0" w:space="0" w:color="auto"/>
          </w:divBdr>
        </w:div>
        <w:div w:id="1388261596">
          <w:marLeft w:val="0"/>
          <w:marRight w:val="0"/>
          <w:marTop w:val="0"/>
          <w:marBottom w:val="0"/>
          <w:divBdr>
            <w:top w:val="none" w:sz="0" w:space="0" w:color="auto"/>
            <w:left w:val="none" w:sz="0" w:space="0" w:color="auto"/>
            <w:bottom w:val="none" w:sz="0" w:space="0" w:color="auto"/>
            <w:right w:val="none" w:sz="0" w:space="0" w:color="auto"/>
          </w:divBdr>
        </w:div>
        <w:div w:id="1330333468">
          <w:marLeft w:val="0"/>
          <w:marRight w:val="0"/>
          <w:marTop w:val="0"/>
          <w:marBottom w:val="0"/>
          <w:divBdr>
            <w:top w:val="none" w:sz="0" w:space="0" w:color="auto"/>
            <w:left w:val="none" w:sz="0" w:space="0" w:color="auto"/>
            <w:bottom w:val="none" w:sz="0" w:space="0" w:color="auto"/>
            <w:right w:val="none" w:sz="0" w:space="0" w:color="auto"/>
          </w:divBdr>
        </w:div>
        <w:div w:id="2035424781">
          <w:marLeft w:val="0"/>
          <w:marRight w:val="0"/>
          <w:marTop w:val="0"/>
          <w:marBottom w:val="0"/>
          <w:divBdr>
            <w:top w:val="none" w:sz="0" w:space="0" w:color="auto"/>
            <w:left w:val="none" w:sz="0" w:space="0" w:color="auto"/>
            <w:bottom w:val="none" w:sz="0" w:space="0" w:color="auto"/>
            <w:right w:val="none" w:sz="0" w:space="0" w:color="auto"/>
          </w:divBdr>
        </w:div>
        <w:div w:id="552035632">
          <w:marLeft w:val="0"/>
          <w:marRight w:val="0"/>
          <w:marTop w:val="0"/>
          <w:marBottom w:val="0"/>
          <w:divBdr>
            <w:top w:val="none" w:sz="0" w:space="0" w:color="auto"/>
            <w:left w:val="none" w:sz="0" w:space="0" w:color="auto"/>
            <w:bottom w:val="none" w:sz="0" w:space="0" w:color="auto"/>
            <w:right w:val="none" w:sz="0" w:space="0" w:color="auto"/>
          </w:divBdr>
        </w:div>
        <w:div w:id="315501127">
          <w:marLeft w:val="0"/>
          <w:marRight w:val="0"/>
          <w:marTop w:val="0"/>
          <w:marBottom w:val="0"/>
          <w:divBdr>
            <w:top w:val="none" w:sz="0" w:space="0" w:color="auto"/>
            <w:left w:val="none" w:sz="0" w:space="0" w:color="auto"/>
            <w:bottom w:val="none" w:sz="0" w:space="0" w:color="auto"/>
            <w:right w:val="none" w:sz="0" w:space="0" w:color="auto"/>
          </w:divBdr>
        </w:div>
        <w:div w:id="959074690">
          <w:marLeft w:val="0"/>
          <w:marRight w:val="0"/>
          <w:marTop w:val="0"/>
          <w:marBottom w:val="0"/>
          <w:divBdr>
            <w:top w:val="none" w:sz="0" w:space="0" w:color="auto"/>
            <w:left w:val="none" w:sz="0" w:space="0" w:color="auto"/>
            <w:bottom w:val="none" w:sz="0" w:space="0" w:color="auto"/>
            <w:right w:val="none" w:sz="0" w:space="0" w:color="auto"/>
          </w:divBdr>
        </w:div>
        <w:div w:id="213657924">
          <w:marLeft w:val="0"/>
          <w:marRight w:val="0"/>
          <w:marTop w:val="0"/>
          <w:marBottom w:val="0"/>
          <w:divBdr>
            <w:top w:val="none" w:sz="0" w:space="0" w:color="auto"/>
            <w:left w:val="none" w:sz="0" w:space="0" w:color="auto"/>
            <w:bottom w:val="none" w:sz="0" w:space="0" w:color="auto"/>
            <w:right w:val="none" w:sz="0" w:space="0" w:color="auto"/>
          </w:divBdr>
        </w:div>
        <w:div w:id="219219280">
          <w:marLeft w:val="0"/>
          <w:marRight w:val="0"/>
          <w:marTop w:val="0"/>
          <w:marBottom w:val="0"/>
          <w:divBdr>
            <w:top w:val="none" w:sz="0" w:space="0" w:color="auto"/>
            <w:left w:val="none" w:sz="0" w:space="0" w:color="auto"/>
            <w:bottom w:val="none" w:sz="0" w:space="0" w:color="auto"/>
            <w:right w:val="none" w:sz="0" w:space="0" w:color="auto"/>
          </w:divBdr>
        </w:div>
        <w:div w:id="191496832">
          <w:marLeft w:val="0"/>
          <w:marRight w:val="0"/>
          <w:marTop w:val="0"/>
          <w:marBottom w:val="0"/>
          <w:divBdr>
            <w:top w:val="none" w:sz="0" w:space="0" w:color="auto"/>
            <w:left w:val="none" w:sz="0" w:space="0" w:color="auto"/>
            <w:bottom w:val="none" w:sz="0" w:space="0" w:color="auto"/>
            <w:right w:val="none" w:sz="0" w:space="0" w:color="auto"/>
          </w:divBdr>
        </w:div>
        <w:div w:id="1002709283">
          <w:marLeft w:val="0"/>
          <w:marRight w:val="0"/>
          <w:marTop w:val="0"/>
          <w:marBottom w:val="0"/>
          <w:divBdr>
            <w:top w:val="none" w:sz="0" w:space="0" w:color="auto"/>
            <w:left w:val="none" w:sz="0" w:space="0" w:color="auto"/>
            <w:bottom w:val="none" w:sz="0" w:space="0" w:color="auto"/>
            <w:right w:val="none" w:sz="0" w:space="0" w:color="auto"/>
          </w:divBdr>
        </w:div>
        <w:div w:id="1339237925">
          <w:marLeft w:val="0"/>
          <w:marRight w:val="0"/>
          <w:marTop w:val="0"/>
          <w:marBottom w:val="0"/>
          <w:divBdr>
            <w:top w:val="none" w:sz="0" w:space="0" w:color="auto"/>
            <w:left w:val="none" w:sz="0" w:space="0" w:color="auto"/>
            <w:bottom w:val="none" w:sz="0" w:space="0" w:color="auto"/>
            <w:right w:val="none" w:sz="0" w:space="0" w:color="auto"/>
          </w:divBdr>
        </w:div>
        <w:div w:id="677460333">
          <w:marLeft w:val="0"/>
          <w:marRight w:val="0"/>
          <w:marTop w:val="0"/>
          <w:marBottom w:val="0"/>
          <w:divBdr>
            <w:top w:val="none" w:sz="0" w:space="0" w:color="auto"/>
            <w:left w:val="none" w:sz="0" w:space="0" w:color="auto"/>
            <w:bottom w:val="none" w:sz="0" w:space="0" w:color="auto"/>
            <w:right w:val="none" w:sz="0" w:space="0" w:color="auto"/>
          </w:divBdr>
        </w:div>
        <w:div w:id="110363305">
          <w:marLeft w:val="0"/>
          <w:marRight w:val="0"/>
          <w:marTop w:val="0"/>
          <w:marBottom w:val="0"/>
          <w:divBdr>
            <w:top w:val="none" w:sz="0" w:space="0" w:color="auto"/>
            <w:left w:val="none" w:sz="0" w:space="0" w:color="auto"/>
            <w:bottom w:val="none" w:sz="0" w:space="0" w:color="auto"/>
            <w:right w:val="none" w:sz="0" w:space="0" w:color="auto"/>
          </w:divBdr>
        </w:div>
      </w:divsChild>
    </w:div>
    <w:div w:id="2079162281">
      <w:bodyDiv w:val="1"/>
      <w:marLeft w:val="0"/>
      <w:marRight w:val="0"/>
      <w:marTop w:val="0"/>
      <w:marBottom w:val="0"/>
      <w:divBdr>
        <w:top w:val="none" w:sz="0" w:space="0" w:color="auto"/>
        <w:left w:val="none" w:sz="0" w:space="0" w:color="auto"/>
        <w:bottom w:val="none" w:sz="0" w:space="0" w:color="auto"/>
        <w:right w:val="none" w:sz="0" w:space="0" w:color="auto"/>
      </w:divBdr>
    </w:div>
    <w:div w:id="2085760462">
      <w:bodyDiv w:val="1"/>
      <w:marLeft w:val="0"/>
      <w:marRight w:val="0"/>
      <w:marTop w:val="0"/>
      <w:marBottom w:val="0"/>
      <w:divBdr>
        <w:top w:val="none" w:sz="0" w:space="0" w:color="auto"/>
        <w:left w:val="none" w:sz="0" w:space="0" w:color="auto"/>
        <w:bottom w:val="none" w:sz="0" w:space="0" w:color="auto"/>
        <w:right w:val="none" w:sz="0" w:space="0" w:color="auto"/>
      </w:divBdr>
    </w:div>
    <w:div w:id="2087725786">
      <w:bodyDiv w:val="1"/>
      <w:marLeft w:val="0"/>
      <w:marRight w:val="0"/>
      <w:marTop w:val="0"/>
      <w:marBottom w:val="0"/>
      <w:divBdr>
        <w:top w:val="none" w:sz="0" w:space="0" w:color="auto"/>
        <w:left w:val="none" w:sz="0" w:space="0" w:color="auto"/>
        <w:bottom w:val="none" w:sz="0" w:space="0" w:color="auto"/>
        <w:right w:val="none" w:sz="0" w:space="0" w:color="auto"/>
      </w:divBdr>
    </w:div>
    <w:div w:id="2091000235">
      <w:bodyDiv w:val="1"/>
      <w:marLeft w:val="0"/>
      <w:marRight w:val="0"/>
      <w:marTop w:val="0"/>
      <w:marBottom w:val="0"/>
      <w:divBdr>
        <w:top w:val="none" w:sz="0" w:space="0" w:color="auto"/>
        <w:left w:val="none" w:sz="0" w:space="0" w:color="auto"/>
        <w:bottom w:val="none" w:sz="0" w:space="0" w:color="auto"/>
        <w:right w:val="none" w:sz="0" w:space="0" w:color="auto"/>
      </w:divBdr>
    </w:div>
    <w:div w:id="2096779823">
      <w:bodyDiv w:val="1"/>
      <w:marLeft w:val="0"/>
      <w:marRight w:val="0"/>
      <w:marTop w:val="0"/>
      <w:marBottom w:val="0"/>
      <w:divBdr>
        <w:top w:val="none" w:sz="0" w:space="0" w:color="auto"/>
        <w:left w:val="none" w:sz="0" w:space="0" w:color="auto"/>
        <w:bottom w:val="none" w:sz="0" w:space="0" w:color="auto"/>
        <w:right w:val="none" w:sz="0" w:space="0" w:color="auto"/>
      </w:divBdr>
    </w:div>
    <w:div w:id="2098014496">
      <w:bodyDiv w:val="1"/>
      <w:marLeft w:val="0"/>
      <w:marRight w:val="0"/>
      <w:marTop w:val="0"/>
      <w:marBottom w:val="0"/>
      <w:divBdr>
        <w:top w:val="none" w:sz="0" w:space="0" w:color="auto"/>
        <w:left w:val="none" w:sz="0" w:space="0" w:color="auto"/>
        <w:bottom w:val="none" w:sz="0" w:space="0" w:color="auto"/>
        <w:right w:val="none" w:sz="0" w:space="0" w:color="auto"/>
      </w:divBdr>
    </w:div>
    <w:div w:id="2099061927">
      <w:bodyDiv w:val="1"/>
      <w:marLeft w:val="0"/>
      <w:marRight w:val="0"/>
      <w:marTop w:val="0"/>
      <w:marBottom w:val="0"/>
      <w:divBdr>
        <w:top w:val="none" w:sz="0" w:space="0" w:color="auto"/>
        <w:left w:val="none" w:sz="0" w:space="0" w:color="auto"/>
        <w:bottom w:val="none" w:sz="0" w:space="0" w:color="auto"/>
        <w:right w:val="none" w:sz="0" w:space="0" w:color="auto"/>
      </w:divBdr>
      <w:divsChild>
        <w:div w:id="200367775">
          <w:marLeft w:val="0"/>
          <w:marRight w:val="0"/>
          <w:marTop w:val="0"/>
          <w:marBottom w:val="0"/>
          <w:divBdr>
            <w:top w:val="none" w:sz="0" w:space="0" w:color="auto"/>
            <w:left w:val="none" w:sz="0" w:space="0" w:color="auto"/>
            <w:bottom w:val="none" w:sz="0" w:space="0" w:color="auto"/>
            <w:right w:val="none" w:sz="0" w:space="0" w:color="auto"/>
          </w:divBdr>
        </w:div>
        <w:div w:id="1130828213">
          <w:marLeft w:val="0"/>
          <w:marRight w:val="0"/>
          <w:marTop w:val="0"/>
          <w:marBottom w:val="0"/>
          <w:divBdr>
            <w:top w:val="none" w:sz="0" w:space="0" w:color="auto"/>
            <w:left w:val="none" w:sz="0" w:space="0" w:color="auto"/>
            <w:bottom w:val="none" w:sz="0" w:space="0" w:color="auto"/>
            <w:right w:val="none" w:sz="0" w:space="0" w:color="auto"/>
          </w:divBdr>
        </w:div>
        <w:div w:id="121852304">
          <w:marLeft w:val="0"/>
          <w:marRight w:val="0"/>
          <w:marTop w:val="0"/>
          <w:marBottom w:val="0"/>
          <w:divBdr>
            <w:top w:val="none" w:sz="0" w:space="0" w:color="auto"/>
            <w:left w:val="none" w:sz="0" w:space="0" w:color="auto"/>
            <w:bottom w:val="none" w:sz="0" w:space="0" w:color="auto"/>
            <w:right w:val="none" w:sz="0" w:space="0" w:color="auto"/>
          </w:divBdr>
        </w:div>
        <w:div w:id="1704090303">
          <w:marLeft w:val="0"/>
          <w:marRight w:val="0"/>
          <w:marTop w:val="0"/>
          <w:marBottom w:val="0"/>
          <w:divBdr>
            <w:top w:val="none" w:sz="0" w:space="0" w:color="auto"/>
            <w:left w:val="none" w:sz="0" w:space="0" w:color="auto"/>
            <w:bottom w:val="none" w:sz="0" w:space="0" w:color="auto"/>
            <w:right w:val="none" w:sz="0" w:space="0" w:color="auto"/>
          </w:divBdr>
        </w:div>
        <w:div w:id="445806105">
          <w:marLeft w:val="0"/>
          <w:marRight w:val="0"/>
          <w:marTop w:val="0"/>
          <w:marBottom w:val="0"/>
          <w:divBdr>
            <w:top w:val="none" w:sz="0" w:space="0" w:color="auto"/>
            <w:left w:val="none" w:sz="0" w:space="0" w:color="auto"/>
            <w:bottom w:val="none" w:sz="0" w:space="0" w:color="auto"/>
            <w:right w:val="none" w:sz="0" w:space="0" w:color="auto"/>
          </w:divBdr>
        </w:div>
        <w:div w:id="1725131430">
          <w:marLeft w:val="0"/>
          <w:marRight w:val="0"/>
          <w:marTop w:val="0"/>
          <w:marBottom w:val="0"/>
          <w:divBdr>
            <w:top w:val="none" w:sz="0" w:space="0" w:color="auto"/>
            <w:left w:val="none" w:sz="0" w:space="0" w:color="auto"/>
            <w:bottom w:val="none" w:sz="0" w:space="0" w:color="auto"/>
            <w:right w:val="none" w:sz="0" w:space="0" w:color="auto"/>
          </w:divBdr>
        </w:div>
        <w:div w:id="1851682127">
          <w:marLeft w:val="0"/>
          <w:marRight w:val="0"/>
          <w:marTop w:val="0"/>
          <w:marBottom w:val="0"/>
          <w:divBdr>
            <w:top w:val="none" w:sz="0" w:space="0" w:color="auto"/>
            <w:left w:val="none" w:sz="0" w:space="0" w:color="auto"/>
            <w:bottom w:val="none" w:sz="0" w:space="0" w:color="auto"/>
            <w:right w:val="none" w:sz="0" w:space="0" w:color="auto"/>
          </w:divBdr>
        </w:div>
        <w:div w:id="82530299">
          <w:marLeft w:val="0"/>
          <w:marRight w:val="0"/>
          <w:marTop w:val="0"/>
          <w:marBottom w:val="0"/>
          <w:divBdr>
            <w:top w:val="none" w:sz="0" w:space="0" w:color="auto"/>
            <w:left w:val="none" w:sz="0" w:space="0" w:color="auto"/>
            <w:bottom w:val="none" w:sz="0" w:space="0" w:color="auto"/>
            <w:right w:val="none" w:sz="0" w:space="0" w:color="auto"/>
          </w:divBdr>
        </w:div>
        <w:div w:id="717826224">
          <w:marLeft w:val="0"/>
          <w:marRight w:val="0"/>
          <w:marTop w:val="0"/>
          <w:marBottom w:val="0"/>
          <w:divBdr>
            <w:top w:val="none" w:sz="0" w:space="0" w:color="auto"/>
            <w:left w:val="none" w:sz="0" w:space="0" w:color="auto"/>
            <w:bottom w:val="none" w:sz="0" w:space="0" w:color="auto"/>
            <w:right w:val="none" w:sz="0" w:space="0" w:color="auto"/>
          </w:divBdr>
        </w:div>
        <w:div w:id="1317147396">
          <w:marLeft w:val="0"/>
          <w:marRight w:val="0"/>
          <w:marTop w:val="0"/>
          <w:marBottom w:val="0"/>
          <w:divBdr>
            <w:top w:val="none" w:sz="0" w:space="0" w:color="auto"/>
            <w:left w:val="none" w:sz="0" w:space="0" w:color="auto"/>
            <w:bottom w:val="none" w:sz="0" w:space="0" w:color="auto"/>
            <w:right w:val="none" w:sz="0" w:space="0" w:color="auto"/>
          </w:divBdr>
        </w:div>
        <w:div w:id="556210841">
          <w:marLeft w:val="0"/>
          <w:marRight w:val="0"/>
          <w:marTop w:val="0"/>
          <w:marBottom w:val="0"/>
          <w:divBdr>
            <w:top w:val="none" w:sz="0" w:space="0" w:color="auto"/>
            <w:left w:val="none" w:sz="0" w:space="0" w:color="auto"/>
            <w:bottom w:val="none" w:sz="0" w:space="0" w:color="auto"/>
            <w:right w:val="none" w:sz="0" w:space="0" w:color="auto"/>
          </w:divBdr>
        </w:div>
        <w:div w:id="138303060">
          <w:marLeft w:val="0"/>
          <w:marRight w:val="0"/>
          <w:marTop w:val="0"/>
          <w:marBottom w:val="0"/>
          <w:divBdr>
            <w:top w:val="none" w:sz="0" w:space="0" w:color="auto"/>
            <w:left w:val="none" w:sz="0" w:space="0" w:color="auto"/>
            <w:bottom w:val="none" w:sz="0" w:space="0" w:color="auto"/>
            <w:right w:val="none" w:sz="0" w:space="0" w:color="auto"/>
          </w:divBdr>
        </w:div>
        <w:div w:id="1398897024">
          <w:marLeft w:val="0"/>
          <w:marRight w:val="0"/>
          <w:marTop w:val="0"/>
          <w:marBottom w:val="0"/>
          <w:divBdr>
            <w:top w:val="none" w:sz="0" w:space="0" w:color="auto"/>
            <w:left w:val="none" w:sz="0" w:space="0" w:color="auto"/>
            <w:bottom w:val="none" w:sz="0" w:space="0" w:color="auto"/>
            <w:right w:val="none" w:sz="0" w:space="0" w:color="auto"/>
          </w:divBdr>
        </w:div>
        <w:div w:id="1751732594">
          <w:marLeft w:val="0"/>
          <w:marRight w:val="0"/>
          <w:marTop w:val="0"/>
          <w:marBottom w:val="0"/>
          <w:divBdr>
            <w:top w:val="none" w:sz="0" w:space="0" w:color="auto"/>
            <w:left w:val="none" w:sz="0" w:space="0" w:color="auto"/>
            <w:bottom w:val="none" w:sz="0" w:space="0" w:color="auto"/>
            <w:right w:val="none" w:sz="0" w:space="0" w:color="auto"/>
          </w:divBdr>
        </w:div>
        <w:div w:id="736243186">
          <w:marLeft w:val="0"/>
          <w:marRight w:val="0"/>
          <w:marTop w:val="0"/>
          <w:marBottom w:val="0"/>
          <w:divBdr>
            <w:top w:val="none" w:sz="0" w:space="0" w:color="auto"/>
            <w:left w:val="none" w:sz="0" w:space="0" w:color="auto"/>
            <w:bottom w:val="none" w:sz="0" w:space="0" w:color="auto"/>
            <w:right w:val="none" w:sz="0" w:space="0" w:color="auto"/>
          </w:divBdr>
        </w:div>
        <w:div w:id="1712267612">
          <w:marLeft w:val="0"/>
          <w:marRight w:val="0"/>
          <w:marTop w:val="0"/>
          <w:marBottom w:val="0"/>
          <w:divBdr>
            <w:top w:val="none" w:sz="0" w:space="0" w:color="auto"/>
            <w:left w:val="none" w:sz="0" w:space="0" w:color="auto"/>
            <w:bottom w:val="none" w:sz="0" w:space="0" w:color="auto"/>
            <w:right w:val="none" w:sz="0" w:space="0" w:color="auto"/>
          </w:divBdr>
        </w:div>
        <w:div w:id="1365061065">
          <w:marLeft w:val="0"/>
          <w:marRight w:val="0"/>
          <w:marTop w:val="0"/>
          <w:marBottom w:val="0"/>
          <w:divBdr>
            <w:top w:val="none" w:sz="0" w:space="0" w:color="auto"/>
            <w:left w:val="none" w:sz="0" w:space="0" w:color="auto"/>
            <w:bottom w:val="none" w:sz="0" w:space="0" w:color="auto"/>
            <w:right w:val="none" w:sz="0" w:space="0" w:color="auto"/>
          </w:divBdr>
        </w:div>
        <w:div w:id="446512693">
          <w:marLeft w:val="0"/>
          <w:marRight w:val="0"/>
          <w:marTop w:val="0"/>
          <w:marBottom w:val="0"/>
          <w:divBdr>
            <w:top w:val="none" w:sz="0" w:space="0" w:color="auto"/>
            <w:left w:val="none" w:sz="0" w:space="0" w:color="auto"/>
            <w:bottom w:val="none" w:sz="0" w:space="0" w:color="auto"/>
            <w:right w:val="none" w:sz="0" w:space="0" w:color="auto"/>
          </w:divBdr>
        </w:div>
        <w:div w:id="1959095487">
          <w:marLeft w:val="0"/>
          <w:marRight w:val="0"/>
          <w:marTop w:val="0"/>
          <w:marBottom w:val="0"/>
          <w:divBdr>
            <w:top w:val="none" w:sz="0" w:space="0" w:color="auto"/>
            <w:left w:val="none" w:sz="0" w:space="0" w:color="auto"/>
            <w:bottom w:val="none" w:sz="0" w:space="0" w:color="auto"/>
            <w:right w:val="none" w:sz="0" w:space="0" w:color="auto"/>
          </w:divBdr>
        </w:div>
      </w:divsChild>
    </w:div>
    <w:div w:id="2099515207">
      <w:bodyDiv w:val="1"/>
      <w:marLeft w:val="0"/>
      <w:marRight w:val="0"/>
      <w:marTop w:val="0"/>
      <w:marBottom w:val="0"/>
      <w:divBdr>
        <w:top w:val="none" w:sz="0" w:space="0" w:color="auto"/>
        <w:left w:val="none" w:sz="0" w:space="0" w:color="auto"/>
        <w:bottom w:val="none" w:sz="0" w:space="0" w:color="auto"/>
        <w:right w:val="none" w:sz="0" w:space="0" w:color="auto"/>
      </w:divBdr>
    </w:div>
    <w:div w:id="2100246640">
      <w:bodyDiv w:val="1"/>
      <w:marLeft w:val="0"/>
      <w:marRight w:val="0"/>
      <w:marTop w:val="0"/>
      <w:marBottom w:val="0"/>
      <w:divBdr>
        <w:top w:val="none" w:sz="0" w:space="0" w:color="auto"/>
        <w:left w:val="none" w:sz="0" w:space="0" w:color="auto"/>
        <w:bottom w:val="none" w:sz="0" w:space="0" w:color="auto"/>
        <w:right w:val="none" w:sz="0" w:space="0" w:color="auto"/>
      </w:divBdr>
    </w:div>
    <w:div w:id="2101221103">
      <w:bodyDiv w:val="1"/>
      <w:marLeft w:val="0"/>
      <w:marRight w:val="0"/>
      <w:marTop w:val="0"/>
      <w:marBottom w:val="0"/>
      <w:divBdr>
        <w:top w:val="none" w:sz="0" w:space="0" w:color="auto"/>
        <w:left w:val="none" w:sz="0" w:space="0" w:color="auto"/>
        <w:bottom w:val="none" w:sz="0" w:space="0" w:color="auto"/>
        <w:right w:val="none" w:sz="0" w:space="0" w:color="auto"/>
      </w:divBdr>
      <w:divsChild>
        <w:div w:id="754201962">
          <w:marLeft w:val="0"/>
          <w:marRight w:val="0"/>
          <w:marTop w:val="0"/>
          <w:marBottom w:val="0"/>
          <w:divBdr>
            <w:top w:val="none" w:sz="0" w:space="0" w:color="auto"/>
            <w:left w:val="none" w:sz="0" w:space="0" w:color="auto"/>
            <w:bottom w:val="none" w:sz="0" w:space="0" w:color="auto"/>
            <w:right w:val="none" w:sz="0" w:space="0" w:color="auto"/>
          </w:divBdr>
        </w:div>
        <w:div w:id="1489051900">
          <w:marLeft w:val="0"/>
          <w:marRight w:val="0"/>
          <w:marTop w:val="0"/>
          <w:marBottom w:val="0"/>
          <w:divBdr>
            <w:top w:val="none" w:sz="0" w:space="0" w:color="auto"/>
            <w:left w:val="none" w:sz="0" w:space="0" w:color="auto"/>
            <w:bottom w:val="none" w:sz="0" w:space="0" w:color="auto"/>
            <w:right w:val="none" w:sz="0" w:space="0" w:color="auto"/>
          </w:divBdr>
        </w:div>
        <w:div w:id="376585961">
          <w:marLeft w:val="0"/>
          <w:marRight w:val="0"/>
          <w:marTop w:val="0"/>
          <w:marBottom w:val="0"/>
          <w:divBdr>
            <w:top w:val="none" w:sz="0" w:space="0" w:color="auto"/>
            <w:left w:val="none" w:sz="0" w:space="0" w:color="auto"/>
            <w:bottom w:val="none" w:sz="0" w:space="0" w:color="auto"/>
            <w:right w:val="none" w:sz="0" w:space="0" w:color="auto"/>
          </w:divBdr>
        </w:div>
        <w:div w:id="215287511">
          <w:marLeft w:val="0"/>
          <w:marRight w:val="0"/>
          <w:marTop w:val="0"/>
          <w:marBottom w:val="0"/>
          <w:divBdr>
            <w:top w:val="none" w:sz="0" w:space="0" w:color="auto"/>
            <w:left w:val="none" w:sz="0" w:space="0" w:color="auto"/>
            <w:bottom w:val="none" w:sz="0" w:space="0" w:color="auto"/>
            <w:right w:val="none" w:sz="0" w:space="0" w:color="auto"/>
          </w:divBdr>
        </w:div>
        <w:div w:id="1682734065">
          <w:marLeft w:val="0"/>
          <w:marRight w:val="0"/>
          <w:marTop w:val="0"/>
          <w:marBottom w:val="0"/>
          <w:divBdr>
            <w:top w:val="none" w:sz="0" w:space="0" w:color="auto"/>
            <w:left w:val="none" w:sz="0" w:space="0" w:color="auto"/>
            <w:bottom w:val="none" w:sz="0" w:space="0" w:color="auto"/>
            <w:right w:val="none" w:sz="0" w:space="0" w:color="auto"/>
          </w:divBdr>
        </w:div>
        <w:div w:id="1251505680">
          <w:marLeft w:val="0"/>
          <w:marRight w:val="0"/>
          <w:marTop w:val="0"/>
          <w:marBottom w:val="0"/>
          <w:divBdr>
            <w:top w:val="none" w:sz="0" w:space="0" w:color="auto"/>
            <w:left w:val="none" w:sz="0" w:space="0" w:color="auto"/>
            <w:bottom w:val="none" w:sz="0" w:space="0" w:color="auto"/>
            <w:right w:val="none" w:sz="0" w:space="0" w:color="auto"/>
          </w:divBdr>
        </w:div>
        <w:div w:id="927158270">
          <w:marLeft w:val="0"/>
          <w:marRight w:val="0"/>
          <w:marTop w:val="0"/>
          <w:marBottom w:val="0"/>
          <w:divBdr>
            <w:top w:val="none" w:sz="0" w:space="0" w:color="auto"/>
            <w:left w:val="none" w:sz="0" w:space="0" w:color="auto"/>
            <w:bottom w:val="none" w:sz="0" w:space="0" w:color="auto"/>
            <w:right w:val="none" w:sz="0" w:space="0" w:color="auto"/>
          </w:divBdr>
        </w:div>
        <w:div w:id="230041621">
          <w:marLeft w:val="0"/>
          <w:marRight w:val="0"/>
          <w:marTop w:val="0"/>
          <w:marBottom w:val="0"/>
          <w:divBdr>
            <w:top w:val="none" w:sz="0" w:space="0" w:color="auto"/>
            <w:left w:val="none" w:sz="0" w:space="0" w:color="auto"/>
            <w:bottom w:val="none" w:sz="0" w:space="0" w:color="auto"/>
            <w:right w:val="none" w:sz="0" w:space="0" w:color="auto"/>
          </w:divBdr>
        </w:div>
        <w:div w:id="938684689">
          <w:marLeft w:val="0"/>
          <w:marRight w:val="0"/>
          <w:marTop w:val="0"/>
          <w:marBottom w:val="0"/>
          <w:divBdr>
            <w:top w:val="none" w:sz="0" w:space="0" w:color="auto"/>
            <w:left w:val="none" w:sz="0" w:space="0" w:color="auto"/>
            <w:bottom w:val="none" w:sz="0" w:space="0" w:color="auto"/>
            <w:right w:val="none" w:sz="0" w:space="0" w:color="auto"/>
          </w:divBdr>
        </w:div>
        <w:div w:id="1956713001">
          <w:marLeft w:val="0"/>
          <w:marRight w:val="0"/>
          <w:marTop w:val="0"/>
          <w:marBottom w:val="0"/>
          <w:divBdr>
            <w:top w:val="none" w:sz="0" w:space="0" w:color="auto"/>
            <w:left w:val="none" w:sz="0" w:space="0" w:color="auto"/>
            <w:bottom w:val="none" w:sz="0" w:space="0" w:color="auto"/>
            <w:right w:val="none" w:sz="0" w:space="0" w:color="auto"/>
          </w:divBdr>
        </w:div>
        <w:div w:id="826213725">
          <w:marLeft w:val="0"/>
          <w:marRight w:val="0"/>
          <w:marTop w:val="0"/>
          <w:marBottom w:val="0"/>
          <w:divBdr>
            <w:top w:val="none" w:sz="0" w:space="0" w:color="auto"/>
            <w:left w:val="none" w:sz="0" w:space="0" w:color="auto"/>
            <w:bottom w:val="none" w:sz="0" w:space="0" w:color="auto"/>
            <w:right w:val="none" w:sz="0" w:space="0" w:color="auto"/>
          </w:divBdr>
        </w:div>
        <w:div w:id="1467309509">
          <w:marLeft w:val="0"/>
          <w:marRight w:val="0"/>
          <w:marTop w:val="0"/>
          <w:marBottom w:val="0"/>
          <w:divBdr>
            <w:top w:val="none" w:sz="0" w:space="0" w:color="auto"/>
            <w:left w:val="none" w:sz="0" w:space="0" w:color="auto"/>
            <w:bottom w:val="none" w:sz="0" w:space="0" w:color="auto"/>
            <w:right w:val="none" w:sz="0" w:space="0" w:color="auto"/>
          </w:divBdr>
        </w:div>
      </w:divsChild>
    </w:div>
    <w:div w:id="2102876548">
      <w:bodyDiv w:val="1"/>
      <w:marLeft w:val="0"/>
      <w:marRight w:val="0"/>
      <w:marTop w:val="0"/>
      <w:marBottom w:val="0"/>
      <w:divBdr>
        <w:top w:val="none" w:sz="0" w:space="0" w:color="auto"/>
        <w:left w:val="none" w:sz="0" w:space="0" w:color="auto"/>
        <w:bottom w:val="none" w:sz="0" w:space="0" w:color="auto"/>
        <w:right w:val="none" w:sz="0" w:space="0" w:color="auto"/>
      </w:divBdr>
    </w:div>
    <w:div w:id="2102989612">
      <w:bodyDiv w:val="1"/>
      <w:marLeft w:val="0"/>
      <w:marRight w:val="0"/>
      <w:marTop w:val="0"/>
      <w:marBottom w:val="0"/>
      <w:divBdr>
        <w:top w:val="none" w:sz="0" w:space="0" w:color="auto"/>
        <w:left w:val="none" w:sz="0" w:space="0" w:color="auto"/>
        <w:bottom w:val="none" w:sz="0" w:space="0" w:color="auto"/>
        <w:right w:val="none" w:sz="0" w:space="0" w:color="auto"/>
      </w:divBdr>
    </w:div>
    <w:div w:id="2103186657">
      <w:bodyDiv w:val="1"/>
      <w:marLeft w:val="0"/>
      <w:marRight w:val="0"/>
      <w:marTop w:val="0"/>
      <w:marBottom w:val="0"/>
      <w:divBdr>
        <w:top w:val="none" w:sz="0" w:space="0" w:color="auto"/>
        <w:left w:val="none" w:sz="0" w:space="0" w:color="auto"/>
        <w:bottom w:val="none" w:sz="0" w:space="0" w:color="auto"/>
        <w:right w:val="none" w:sz="0" w:space="0" w:color="auto"/>
      </w:divBdr>
    </w:div>
    <w:div w:id="2103405637">
      <w:bodyDiv w:val="1"/>
      <w:marLeft w:val="0"/>
      <w:marRight w:val="0"/>
      <w:marTop w:val="0"/>
      <w:marBottom w:val="0"/>
      <w:divBdr>
        <w:top w:val="none" w:sz="0" w:space="0" w:color="auto"/>
        <w:left w:val="none" w:sz="0" w:space="0" w:color="auto"/>
        <w:bottom w:val="none" w:sz="0" w:space="0" w:color="auto"/>
        <w:right w:val="none" w:sz="0" w:space="0" w:color="auto"/>
      </w:divBdr>
    </w:div>
    <w:div w:id="2104760209">
      <w:bodyDiv w:val="1"/>
      <w:marLeft w:val="0"/>
      <w:marRight w:val="0"/>
      <w:marTop w:val="0"/>
      <w:marBottom w:val="0"/>
      <w:divBdr>
        <w:top w:val="none" w:sz="0" w:space="0" w:color="auto"/>
        <w:left w:val="none" w:sz="0" w:space="0" w:color="auto"/>
        <w:bottom w:val="none" w:sz="0" w:space="0" w:color="auto"/>
        <w:right w:val="none" w:sz="0" w:space="0" w:color="auto"/>
      </w:divBdr>
    </w:div>
    <w:div w:id="2108384122">
      <w:bodyDiv w:val="1"/>
      <w:marLeft w:val="0"/>
      <w:marRight w:val="0"/>
      <w:marTop w:val="0"/>
      <w:marBottom w:val="0"/>
      <w:divBdr>
        <w:top w:val="none" w:sz="0" w:space="0" w:color="auto"/>
        <w:left w:val="none" w:sz="0" w:space="0" w:color="auto"/>
        <w:bottom w:val="none" w:sz="0" w:space="0" w:color="auto"/>
        <w:right w:val="none" w:sz="0" w:space="0" w:color="auto"/>
      </w:divBdr>
    </w:div>
    <w:div w:id="2108845990">
      <w:bodyDiv w:val="1"/>
      <w:marLeft w:val="0"/>
      <w:marRight w:val="0"/>
      <w:marTop w:val="0"/>
      <w:marBottom w:val="0"/>
      <w:divBdr>
        <w:top w:val="none" w:sz="0" w:space="0" w:color="auto"/>
        <w:left w:val="none" w:sz="0" w:space="0" w:color="auto"/>
        <w:bottom w:val="none" w:sz="0" w:space="0" w:color="auto"/>
        <w:right w:val="none" w:sz="0" w:space="0" w:color="auto"/>
      </w:divBdr>
    </w:div>
    <w:div w:id="2112822185">
      <w:bodyDiv w:val="1"/>
      <w:marLeft w:val="0"/>
      <w:marRight w:val="0"/>
      <w:marTop w:val="0"/>
      <w:marBottom w:val="0"/>
      <w:divBdr>
        <w:top w:val="none" w:sz="0" w:space="0" w:color="auto"/>
        <w:left w:val="none" w:sz="0" w:space="0" w:color="auto"/>
        <w:bottom w:val="none" w:sz="0" w:space="0" w:color="auto"/>
        <w:right w:val="none" w:sz="0" w:space="0" w:color="auto"/>
      </w:divBdr>
    </w:div>
    <w:div w:id="2113276295">
      <w:bodyDiv w:val="1"/>
      <w:marLeft w:val="0"/>
      <w:marRight w:val="0"/>
      <w:marTop w:val="0"/>
      <w:marBottom w:val="0"/>
      <w:divBdr>
        <w:top w:val="none" w:sz="0" w:space="0" w:color="auto"/>
        <w:left w:val="none" w:sz="0" w:space="0" w:color="auto"/>
        <w:bottom w:val="none" w:sz="0" w:space="0" w:color="auto"/>
        <w:right w:val="none" w:sz="0" w:space="0" w:color="auto"/>
      </w:divBdr>
    </w:div>
    <w:div w:id="2115441649">
      <w:bodyDiv w:val="1"/>
      <w:marLeft w:val="0"/>
      <w:marRight w:val="0"/>
      <w:marTop w:val="0"/>
      <w:marBottom w:val="0"/>
      <w:divBdr>
        <w:top w:val="none" w:sz="0" w:space="0" w:color="auto"/>
        <w:left w:val="none" w:sz="0" w:space="0" w:color="auto"/>
        <w:bottom w:val="none" w:sz="0" w:space="0" w:color="auto"/>
        <w:right w:val="none" w:sz="0" w:space="0" w:color="auto"/>
      </w:divBdr>
    </w:div>
    <w:div w:id="2116092545">
      <w:bodyDiv w:val="1"/>
      <w:marLeft w:val="0"/>
      <w:marRight w:val="0"/>
      <w:marTop w:val="0"/>
      <w:marBottom w:val="0"/>
      <w:divBdr>
        <w:top w:val="none" w:sz="0" w:space="0" w:color="auto"/>
        <w:left w:val="none" w:sz="0" w:space="0" w:color="auto"/>
        <w:bottom w:val="none" w:sz="0" w:space="0" w:color="auto"/>
        <w:right w:val="none" w:sz="0" w:space="0" w:color="auto"/>
      </w:divBdr>
    </w:div>
    <w:div w:id="2117361691">
      <w:bodyDiv w:val="1"/>
      <w:marLeft w:val="0"/>
      <w:marRight w:val="0"/>
      <w:marTop w:val="0"/>
      <w:marBottom w:val="0"/>
      <w:divBdr>
        <w:top w:val="none" w:sz="0" w:space="0" w:color="auto"/>
        <w:left w:val="none" w:sz="0" w:space="0" w:color="auto"/>
        <w:bottom w:val="none" w:sz="0" w:space="0" w:color="auto"/>
        <w:right w:val="none" w:sz="0" w:space="0" w:color="auto"/>
      </w:divBdr>
    </w:div>
    <w:div w:id="2121292823">
      <w:bodyDiv w:val="1"/>
      <w:marLeft w:val="0"/>
      <w:marRight w:val="0"/>
      <w:marTop w:val="0"/>
      <w:marBottom w:val="0"/>
      <w:divBdr>
        <w:top w:val="none" w:sz="0" w:space="0" w:color="auto"/>
        <w:left w:val="none" w:sz="0" w:space="0" w:color="auto"/>
        <w:bottom w:val="none" w:sz="0" w:space="0" w:color="auto"/>
        <w:right w:val="none" w:sz="0" w:space="0" w:color="auto"/>
      </w:divBdr>
    </w:div>
    <w:div w:id="2126194589">
      <w:bodyDiv w:val="1"/>
      <w:marLeft w:val="0"/>
      <w:marRight w:val="0"/>
      <w:marTop w:val="0"/>
      <w:marBottom w:val="0"/>
      <w:divBdr>
        <w:top w:val="none" w:sz="0" w:space="0" w:color="auto"/>
        <w:left w:val="none" w:sz="0" w:space="0" w:color="auto"/>
        <w:bottom w:val="none" w:sz="0" w:space="0" w:color="auto"/>
        <w:right w:val="none" w:sz="0" w:space="0" w:color="auto"/>
      </w:divBdr>
    </w:div>
    <w:div w:id="2131047469">
      <w:bodyDiv w:val="1"/>
      <w:marLeft w:val="0"/>
      <w:marRight w:val="0"/>
      <w:marTop w:val="0"/>
      <w:marBottom w:val="0"/>
      <w:divBdr>
        <w:top w:val="none" w:sz="0" w:space="0" w:color="auto"/>
        <w:left w:val="none" w:sz="0" w:space="0" w:color="auto"/>
        <w:bottom w:val="none" w:sz="0" w:space="0" w:color="auto"/>
        <w:right w:val="none" w:sz="0" w:space="0" w:color="auto"/>
      </w:divBdr>
    </w:div>
    <w:div w:id="2133011306">
      <w:bodyDiv w:val="1"/>
      <w:marLeft w:val="0"/>
      <w:marRight w:val="0"/>
      <w:marTop w:val="0"/>
      <w:marBottom w:val="0"/>
      <w:divBdr>
        <w:top w:val="none" w:sz="0" w:space="0" w:color="auto"/>
        <w:left w:val="none" w:sz="0" w:space="0" w:color="auto"/>
        <w:bottom w:val="none" w:sz="0" w:space="0" w:color="auto"/>
        <w:right w:val="none" w:sz="0" w:space="0" w:color="auto"/>
      </w:divBdr>
      <w:divsChild>
        <w:div w:id="1365710956">
          <w:marLeft w:val="0"/>
          <w:marRight w:val="0"/>
          <w:marTop w:val="0"/>
          <w:marBottom w:val="0"/>
          <w:divBdr>
            <w:top w:val="none" w:sz="0" w:space="0" w:color="auto"/>
            <w:left w:val="none" w:sz="0" w:space="0" w:color="auto"/>
            <w:bottom w:val="none" w:sz="0" w:space="0" w:color="auto"/>
            <w:right w:val="none" w:sz="0" w:space="0" w:color="auto"/>
          </w:divBdr>
        </w:div>
        <w:div w:id="877933763">
          <w:marLeft w:val="0"/>
          <w:marRight w:val="0"/>
          <w:marTop w:val="0"/>
          <w:marBottom w:val="0"/>
          <w:divBdr>
            <w:top w:val="none" w:sz="0" w:space="0" w:color="auto"/>
            <w:left w:val="none" w:sz="0" w:space="0" w:color="auto"/>
            <w:bottom w:val="none" w:sz="0" w:space="0" w:color="auto"/>
            <w:right w:val="none" w:sz="0" w:space="0" w:color="auto"/>
          </w:divBdr>
        </w:div>
        <w:div w:id="1496532974">
          <w:marLeft w:val="0"/>
          <w:marRight w:val="0"/>
          <w:marTop w:val="0"/>
          <w:marBottom w:val="0"/>
          <w:divBdr>
            <w:top w:val="none" w:sz="0" w:space="0" w:color="auto"/>
            <w:left w:val="none" w:sz="0" w:space="0" w:color="auto"/>
            <w:bottom w:val="none" w:sz="0" w:space="0" w:color="auto"/>
            <w:right w:val="none" w:sz="0" w:space="0" w:color="auto"/>
          </w:divBdr>
        </w:div>
        <w:div w:id="1593856915">
          <w:marLeft w:val="0"/>
          <w:marRight w:val="0"/>
          <w:marTop w:val="0"/>
          <w:marBottom w:val="0"/>
          <w:divBdr>
            <w:top w:val="none" w:sz="0" w:space="0" w:color="auto"/>
            <w:left w:val="none" w:sz="0" w:space="0" w:color="auto"/>
            <w:bottom w:val="none" w:sz="0" w:space="0" w:color="auto"/>
            <w:right w:val="none" w:sz="0" w:space="0" w:color="auto"/>
          </w:divBdr>
        </w:div>
        <w:div w:id="1643994999">
          <w:marLeft w:val="0"/>
          <w:marRight w:val="0"/>
          <w:marTop w:val="0"/>
          <w:marBottom w:val="0"/>
          <w:divBdr>
            <w:top w:val="none" w:sz="0" w:space="0" w:color="auto"/>
            <w:left w:val="none" w:sz="0" w:space="0" w:color="auto"/>
            <w:bottom w:val="none" w:sz="0" w:space="0" w:color="auto"/>
            <w:right w:val="none" w:sz="0" w:space="0" w:color="auto"/>
          </w:divBdr>
        </w:div>
        <w:div w:id="1153371162">
          <w:marLeft w:val="0"/>
          <w:marRight w:val="0"/>
          <w:marTop w:val="0"/>
          <w:marBottom w:val="0"/>
          <w:divBdr>
            <w:top w:val="none" w:sz="0" w:space="0" w:color="auto"/>
            <w:left w:val="none" w:sz="0" w:space="0" w:color="auto"/>
            <w:bottom w:val="none" w:sz="0" w:space="0" w:color="auto"/>
            <w:right w:val="none" w:sz="0" w:space="0" w:color="auto"/>
          </w:divBdr>
        </w:div>
        <w:div w:id="2059428579">
          <w:marLeft w:val="0"/>
          <w:marRight w:val="0"/>
          <w:marTop w:val="0"/>
          <w:marBottom w:val="0"/>
          <w:divBdr>
            <w:top w:val="none" w:sz="0" w:space="0" w:color="auto"/>
            <w:left w:val="none" w:sz="0" w:space="0" w:color="auto"/>
            <w:bottom w:val="none" w:sz="0" w:space="0" w:color="auto"/>
            <w:right w:val="none" w:sz="0" w:space="0" w:color="auto"/>
          </w:divBdr>
        </w:div>
        <w:div w:id="1291014221">
          <w:marLeft w:val="0"/>
          <w:marRight w:val="0"/>
          <w:marTop w:val="0"/>
          <w:marBottom w:val="0"/>
          <w:divBdr>
            <w:top w:val="none" w:sz="0" w:space="0" w:color="auto"/>
            <w:left w:val="none" w:sz="0" w:space="0" w:color="auto"/>
            <w:bottom w:val="none" w:sz="0" w:space="0" w:color="auto"/>
            <w:right w:val="none" w:sz="0" w:space="0" w:color="auto"/>
          </w:divBdr>
        </w:div>
        <w:div w:id="191453933">
          <w:marLeft w:val="0"/>
          <w:marRight w:val="0"/>
          <w:marTop w:val="0"/>
          <w:marBottom w:val="0"/>
          <w:divBdr>
            <w:top w:val="none" w:sz="0" w:space="0" w:color="auto"/>
            <w:left w:val="none" w:sz="0" w:space="0" w:color="auto"/>
            <w:bottom w:val="none" w:sz="0" w:space="0" w:color="auto"/>
            <w:right w:val="none" w:sz="0" w:space="0" w:color="auto"/>
          </w:divBdr>
        </w:div>
        <w:div w:id="1378123116">
          <w:marLeft w:val="0"/>
          <w:marRight w:val="0"/>
          <w:marTop w:val="0"/>
          <w:marBottom w:val="0"/>
          <w:divBdr>
            <w:top w:val="none" w:sz="0" w:space="0" w:color="auto"/>
            <w:left w:val="none" w:sz="0" w:space="0" w:color="auto"/>
            <w:bottom w:val="none" w:sz="0" w:space="0" w:color="auto"/>
            <w:right w:val="none" w:sz="0" w:space="0" w:color="auto"/>
          </w:divBdr>
        </w:div>
        <w:div w:id="1839425332">
          <w:marLeft w:val="0"/>
          <w:marRight w:val="0"/>
          <w:marTop w:val="0"/>
          <w:marBottom w:val="0"/>
          <w:divBdr>
            <w:top w:val="none" w:sz="0" w:space="0" w:color="auto"/>
            <w:left w:val="none" w:sz="0" w:space="0" w:color="auto"/>
            <w:bottom w:val="none" w:sz="0" w:space="0" w:color="auto"/>
            <w:right w:val="none" w:sz="0" w:space="0" w:color="auto"/>
          </w:divBdr>
        </w:div>
        <w:div w:id="539440083">
          <w:marLeft w:val="0"/>
          <w:marRight w:val="0"/>
          <w:marTop w:val="0"/>
          <w:marBottom w:val="0"/>
          <w:divBdr>
            <w:top w:val="none" w:sz="0" w:space="0" w:color="auto"/>
            <w:left w:val="none" w:sz="0" w:space="0" w:color="auto"/>
            <w:bottom w:val="none" w:sz="0" w:space="0" w:color="auto"/>
            <w:right w:val="none" w:sz="0" w:space="0" w:color="auto"/>
          </w:divBdr>
        </w:div>
        <w:div w:id="2032223589">
          <w:marLeft w:val="0"/>
          <w:marRight w:val="0"/>
          <w:marTop w:val="0"/>
          <w:marBottom w:val="0"/>
          <w:divBdr>
            <w:top w:val="none" w:sz="0" w:space="0" w:color="auto"/>
            <w:left w:val="none" w:sz="0" w:space="0" w:color="auto"/>
            <w:bottom w:val="none" w:sz="0" w:space="0" w:color="auto"/>
            <w:right w:val="none" w:sz="0" w:space="0" w:color="auto"/>
          </w:divBdr>
        </w:div>
        <w:div w:id="1965648990">
          <w:marLeft w:val="0"/>
          <w:marRight w:val="0"/>
          <w:marTop w:val="0"/>
          <w:marBottom w:val="0"/>
          <w:divBdr>
            <w:top w:val="none" w:sz="0" w:space="0" w:color="auto"/>
            <w:left w:val="none" w:sz="0" w:space="0" w:color="auto"/>
            <w:bottom w:val="none" w:sz="0" w:space="0" w:color="auto"/>
            <w:right w:val="none" w:sz="0" w:space="0" w:color="auto"/>
          </w:divBdr>
        </w:div>
        <w:div w:id="390857684">
          <w:marLeft w:val="0"/>
          <w:marRight w:val="0"/>
          <w:marTop w:val="0"/>
          <w:marBottom w:val="0"/>
          <w:divBdr>
            <w:top w:val="none" w:sz="0" w:space="0" w:color="auto"/>
            <w:left w:val="none" w:sz="0" w:space="0" w:color="auto"/>
            <w:bottom w:val="none" w:sz="0" w:space="0" w:color="auto"/>
            <w:right w:val="none" w:sz="0" w:space="0" w:color="auto"/>
          </w:divBdr>
        </w:div>
        <w:div w:id="1103037703">
          <w:marLeft w:val="0"/>
          <w:marRight w:val="0"/>
          <w:marTop w:val="0"/>
          <w:marBottom w:val="0"/>
          <w:divBdr>
            <w:top w:val="none" w:sz="0" w:space="0" w:color="auto"/>
            <w:left w:val="none" w:sz="0" w:space="0" w:color="auto"/>
            <w:bottom w:val="none" w:sz="0" w:space="0" w:color="auto"/>
            <w:right w:val="none" w:sz="0" w:space="0" w:color="auto"/>
          </w:divBdr>
        </w:div>
        <w:div w:id="1734156517">
          <w:marLeft w:val="0"/>
          <w:marRight w:val="0"/>
          <w:marTop w:val="0"/>
          <w:marBottom w:val="0"/>
          <w:divBdr>
            <w:top w:val="none" w:sz="0" w:space="0" w:color="auto"/>
            <w:left w:val="none" w:sz="0" w:space="0" w:color="auto"/>
            <w:bottom w:val="none" w:sz="0" w:space="0" w:color="auto"/>
            <w:right w:val="none" w:sz="0" w:space="0" w:color="auto"/>
          </w:divBdr>
        </w:div>
      </w:divsChild>
    </w:div>
    <w:div w:id="2139756113">
      <w:bodyDiv w:val="1"/>
      <w:marLeft w:val="0"/>
      <w:marRight w:val="0"/>
      <w:marTop w:val="0"/>
      <w:marBottom w:val="0"/>
      <w:divBdr>
        <w:top w:val="none" w:sz="0" w:space="0" w:color="auto"/>
        <w:left w:val="none" w:sz="0" w:space="0" w:color="auto"/>
        <w:bottom w:val="none" w:sz="0" w:space="0" w:color="auto"/>
        <w:right w:val="none" w:sz="0" w:space="0" w:color="auto"/>
      </w:divBdr>
    </w:div>
    <w:div w:id="2140026183">
      <w:bodyDiv w:val="1"/>
      <w:marLeft w:val="0"/>
      <w:marRight w:val="0"/>
      <w:marTop w:val="0"/>
      <w:marBottom w:val="0"/>
      <w:divBdr>
        <w:top w:val="none" w:sz="0" w:space="0" w:color="auto"/>
        <w:left w:val="none" w:sz="0" w:space="0" w:color="auto"/>
        <w:bottom w:val="none" w:sz="0" w:space="0" w:color="auto"/>
        <w:right w:val="none" w:sz="0" w:space="0" w:color="auto"/>
      </w:divBdr>
    </w:div>
    <w:div w:id="2140145261">
      <w:bodyDiv w:val="1"/>
      <w:marLeft w:val="0"/>
      <w:marRight w:val="0"/>
      <w:marTop w:val="0"/>
      <w:marBottom w:val="0"/>
      <w:divBdr>
        <w:top w:val="none" w:sz="0" w:space="0" w:color="auto"/>
        <w:left w:val="none" w:sz="0" w:space="0" w:color="auto"/>
        <w:bottom w:val="none" w:sz="0" w:space="0" w:color="auto"/>
        <w:right w:val="none" w:sz="0" w:space="0" w:color="auto"/>
      </w:divBdr>
    </w:div>
    <w:div w:id="2140297650">
      <w:bodyDiv w:val="1"/>
      <w:marLeft w:val="0"/>
      <w:marRight w:val="0"/>
      <w:marTop w:val="0"/>
      <w:marBottom w:val="0"/>
      <w:divBdr>
        <w:top w:val="none" w:sz="0" w:space="0" w:color="auto"/>
        <w:left w:val="none" w:sz="0" w:space="0" w:color="auto"/>
        <w:bottom w:val="none" w:sz="0" w:space="0" w:color="auto"/>
        <w:right w:val="none" w:sz="0" w:space="0" w:color="auto"/>
      </w:divBdr>
    </w:div>
    <w:div w:id="2144882308">
      <w:bodyDiv w:val="1"/>
      <w:marLeft w:val="0"/>
      <w:marRight w:val="0"/>
      <w:marTop w:val="0"/>
      <w:marBottom w:val="0"/>
      <w:divBdr>
        <w:top w:val="none" w:sz="0" w:space="0" w:color="auto"/>
        <w:left w:val="none" w:sz="0" w:space="0" w:color="auto"/>
        <w:bottom w:val="none" w:sz="0" w:space="0" w:color="auto"/>
        <w:right w:val="none" w:sz="0" w:space="0" w:color="auto"/>
      </w:divBdr>
    </w:div>
    <w:div w:id="2145997025">
      <w:bodyDiv w:val="1"/>
      <w:marLeft w:val="0"/>
      <w:marRight w:val="0"/>
      <w:marTop w:val="0"/>
      <w:marBottom w:val="0"/>
      <w:divBdr>
        <w:top w:val="none" w:sz="0" w:space="0" w:color="auto"/>
        <w:left w:val="none" w:sz="0" w:space="0" w:color="auto"/>
        <w:bottom w:val="none" w:sz="0" w:space="0" w:color="auto"/>
        <w:right w:val="none" w:sz="0" w:space="0" w:color="auto"/>
      </w:divBdr>
      <w:divsChild>
        <w:div w:id="684135115">
          <w:marLeft w:val="0"/>
          <w:marRight w:val="0"/>
          <w:marTop w:val="0"/>
          <w:marBottom w:val="0"/>
          <w:divBdr>
            <w:top w:val="none" w:sz="0" w:space="0" w:color="auto"/>
            <w:left w:val="none" w:sz="0" w:space="0" w:color="auto"/>
            <w:bottom w:val="none" w:sz="0" w:space="0" w:color="auto"/>
            <w:right w:val="none" w:sz="0" w:space="0" w:color="auto"/>
          </w:divBdr>
        </w:div>
        <w:div w:id="1578007891">
          <w:marLeft w:val="0"/>
          <w:marRight w:val="0"/>
          <w:marTop w:val="0"/>
          <w:marBottom w:val="0"/>
          <w:divBdr>
            <w:top w:val="none" w:sz="0" w:space="0" w:color="auto"/>
            <w:left w:val="none" w:sz="0" w:space="0" w:color="auto"/>
            <w:bottom w:val="none" w:sz="0" w:space="0" w:color="auto"/>
            <w:right w:val="none" w:sz="0" w:space="0" w:color="auto"/>
          </w:divBdr>
        </w:div>
        <w:div w:id="1711563259">
          <w:marLeft w:val="0"/>
          <w:marRight w:val="0"/>
          <w:marTop w:val="0"/>
          <w:marBottom w:val="0"/>
          <w:divBdr>
            <w:top w:val="none" w:sz="0" w:space="0" w:color="auto"/>
            <w:left w:val="none" w:sz="0" w:space="0" w:color="auto"/>
            <w:bottom w:val="none" w:sz="0" w:space="0" w:color="auto"/>
            <w:right w:val="none" w:sz="0" w:space="0" w:color="auto"/>
          </w:divBdr>
        </w:div>
        <w:div w:id="1849364637">
          <w:marLeft w:val="0"/>
          <w:marRight w:val="0"/>
          <w:marTop w:val="0"/>
          <w:marBottom w:val="0"/>
          <w:divBdr>
            <w:top w:val="none" w:sz="0" w:space="0" w:color="auto"/>
            <w:left w:val="none" w:sz="0" w:space="0" w:color="auto"/>
            <w:bottom w:val="none" w:sz="0" w:space="0" w:color="auto"/>
            <w:right w:val="none" w:sz="0" w:space="0" w:color="auto"/>
          </w:divBdr>
        </w:div>
        <w:div w:id="373701262">
          <w:marLeft w:val="0"/>
          <w:marRight w:val="0"/>
          <w:marTop w:val="0"/>
          <w:marBottom w:val="0"/>
          <w:divBdr>
            <w:top w:val="none" w:sz="0" w:space="0" w:color="auto"/>
            <w:left w:val="none" w:sz="0" w:space="0" w:color="auto"/>
            <w:bottom w:val="none" w:sz="0" w:space="0" w:color="auto"/>
            <w:right w:val="none" w:sz="0" w:space="0" w:color="auto"/>
          </w:divBdr>
        </w:div>
        <w:div w:id="1898276016">
          <w:marLeft w:val="0"/>
          <w:marRight w:val="0"/>
          <w:marTop w:val="0"/>
          <w:marBottom w:val="0"/>
          <w:divBdr>
            <w:top w:val="none" w:sz="0" w:space="0" w:color="auto"/>
            <w:left w:val="none" w:sz="0" w:space="0" w:color="auto"/>
            <w:bottom w:val="none" w:sz="0" w:space="0" w:color="auto"/>
            <w:right w:val="none" w:sz="0" w:space="0" w:color="auto"/>
          </w:divBdr>
        </w:div>
        <w:div w:id="1542981455">
          <w:marLeft w:val="0"/>
          <w:marRight w:val="0"/>
          <w:marTop w:val="0"/>
          <w:marBottom w:val="0"/>
          <w:divBdr>
            <w:top w:val="none" w:sz="0" w:space="0" w:color="auto"/>
            <w:left w:val="none" w:sz="0" w:space="0" w:color="auto"/>
            <w:bottom w:val="none" w:sz="0" w:space="0" w:color="auto"/>
            <w:right w:val="none" w:sz="0" w:space="0" w:color="auto"/>
          </w:divBdr>
        </w:div>
        <w:div w:id="641350358">
          <w:marLeft w:val="0"/>
          <w:marRight w:val="0"/>
          <w:marTop w:val="0"/>
          <w:marBottom w:val="0"/>
          <w:divBdr>
            <w:top w:val="none" w:sz="0" w:space="0" w:color="auto"/>
            <w:left w:val="none" w:sz="0" w:space="0" w:color="auto"/>
            <w:bottom w:val="none" w:sz="0" w:space="0" w:color="auto"/>
            <w:right w:val="none" w:sz="0" w:space="0" w:color="auto"/>
          </w:divBdr>
        </w:div>
        <w:div w:id="1082987867">
          <w:marLeft w:val="0"/>
          <w:marRight w:val="0"/>
          <w:marTop w:val="0"/>
          <w:marBottom w:val="0"/>
          <w:divBdr>
            <w:top w:val="none" w:sz="0" w:space="0" w:color="auto"/>
            <w:left w:val="none" w:sz="0" w:space="0" w:color="auto"/>
            <w:bottom w:val="none" w:sz="0" w:space="0" w:color="auto"/>
            <w:right w:val="none" w:sz="0" w:space="0" w:color="auto"/>
          </w:divBdr>
        </w:div>
        <w:div w:id="1325162098">
          <w:marLeft w:val="0"/>
          <w:marRight w:val="0"/>
          <w:marTop w:val="0"/>
          <w:marBottom w:val="0"/>
          <w:divBdr>
            <w:top w:val="none" w:sz="0" w:space="0" w:color="auto"/>
            <w:left w:val="none" w:sz="0" w:space="0" w:color="auto"/>
            <w:bottom w:val="none" w:sz="0" w:space="0" w:color="auto"/>
            <w:right w:val="none" w:sz="0" w:space="0" w:color="auto"/>
          </w:divBdr>
        </w:div>
        <w:div w:id="457266076">
          <w:marLeft w:val="0"/>
          <w:marRight w:val="0"/>
          <w:marTop w:val="0"/>
          <w:marBottom w:val="0"/>
          <w:divBdr>
            <w:top w:val="none" w:sz="0" w:space="0" w:color="auto"/>
            <w:left w:val="none" w:sz="0" w:space="0" w:color="auto"/>
            <w:bottom w:val="none" w:sz="0" w:space="0" w:color="auto"/>
            <w:right w:val="none" w:sz="0" w:space="0" w:color="auto"/>
          </w:divBdr>
        </w:div>
        <w:div w:id="1481269207">
          <w:marLeft w:val="0"/>
          <w:marRight w:val="0"/>
          <w:marTop w:val="0"/>
          <w:marBottom w:val="0"/>
          <w:divBdr>
            <w:top w:val="none" w:sz="0" w:space="0" w:color="auto"/>
            <w:left w:val="none" w:sz="0" w:space="0" w:color="auto"/>
            <w:bottom w:val="none" w:sz="0" w:space="0" w:color="auto"/>
            <w:right w:val="none" w:sz="0" w:space="0" w:color="auto"/>
          </w:divBdr>
        </w:div>
        <w:div w:id="1805853131">
          <w:marLeft w:val="0"/>
          <w:marRight w:val="0"/>
          <w:marTop w:val="0"/>
          <w:marBottom w:val="0"/>
          <w:divBdr>
            <w:top w:val="none" w:sz="0" w:space="0" w:color="auto"/>
            <w:left w:val="none" w:sz="0" w:space="0" w:color="auto"/>
            <w:bottom w:val="none" w:sz="0" w:space="0" w:color="auto"/>
            <w:right w:val="none" w:sz="0" w:space="0" w:color="auto"/>
          </w:divBdr>
        </w:div>
        <w:div w:id="697972426">
          <w:marLeft w:val="0"/>
          <w:marRight w:val="0"/>
          <w:marTop w:val="0"/>
          <w:marBottom w:val="0"/>
          <w:divBdr>
            <w:top w:val="none" w:sz="0" w:space="0" w:color="auto"/>
            <w:left w:val="none" w:sz="0" w:space="0" w:color="auto"/>
            <w:bottom w:val="none" w:sz="0" w:space="0" w:color="auto"/>
            <w:right w:val="none" w:sz="0" w:space="0" w:color="auto"/>
          </w:divBdr>
        </w:div>
        <w:div w:id="2038116146">
          <w:marLeft w:val="0"/>
          <w:marRight w:val="0"/>
          <w:marTop w:val="0"/>
          <w:marBottom w:val="0"/>
          <w:divBdr>
            <w:top w:val="none" w:sz="0" w:space="0" w:color="auto"/>
            <w:left w:val="none" w:sz="0" w:space="0" w:color="auto"/>
            <w:bottom w:val="none" w:sz="0" w:space="0" w:color="auto"/>
            <w:right w:val="none" w:sz="0" w:space="0" w:color="auto"/>
          </w:divBdr>
        </w:div>
        <w:div w:id="99298755">
          <w:marLeft w:val="0"/>
          <w:marRight w:val="0"/>
          <w:marTop w:val="0"/>
          <w:marBottom w:val="0"/>
          <w:divBdr>
            <w:top w:val="none" w:sz="0" w:space="0" w:color="auto"/>
            <w:left w:val="none" w:sz="0" w:space="0" w:color="auto"/>
            <w:bottom w:val="none" w:sz="0" w:space="0" w:color="auto"/>
            <w:right w:val="none" w:sz="0" w:space="0" w:color="auto"/>
          </w:divBdr>
        </w:div>
        <w:div w:id="231015164">
          <w:marLeft w:val="0"/>
          <w:marRight w:val="0"/>
          <w:marTop w:val="0"/>
          <w:marBottom w:val="0"/>
          <w:divBdr>
            <w:top w:val="none" w:sz="0" w:space="0" w:color="auto"/>
            <w:left w:val="none" w:sz="0" w:space="0" w:color="auto"/>
            <w:bottom w:val="none" w:sz="0" w:space="0" w:color="auto"/>
            <w:right w:val="none" w:sz="0" w:space="0" w:color="auto"/>
          </w:divBdr>
        </w:div>
      </w:divsChild>
    </w:div>
    <w:div w:id="2146047002">
      <w:bodyDiv w:val="1"/>
      <w:marLeft w:val="0"/>
      <w:marRight w:val="0"/>
      <w:marTop w:val="0"/>
      <w:marBottom w:val="0"/>
      <w:divBdr>
        <w:top w:val="none" w:sz="0" w:space="0" w:color="auto"/>
        <w:left w:val="none" w:sz="0" w:space="0" w:color="auto"/>
        <w:bottom w:val="none" w:sz="0" w:space="0" w:color="auto"/>
        <w:right w:val="none" w:sz="0" w:space="0" w:color="auto"/>
      </w:divBdr>
    </w:div>
    <w:div w:id="214650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804626F9-1484-4771-8614-B17D556C0703}"/>
      </w:docPartPr>
      <w:docPartBody>
        <w:p w:rsidR="0073594B" w:rsidRDefault="00E4779E">
          <w:r w:rsidRPr="00385080">
            <w:rPr>
              <w:rStyle w:val="PlaceholderText"/>
            </w:rPr>
            <w:t>Click or tap here to enter text.</w:t>
          </w:r>
        </w:p>
      </w:docPartBody>
    </w:docPart>
    <w:docPart>
      <w:docPartPr>
        <w:name w:val="3335105FD4AC4DDBAF3690B53FC8D5D0"/>
        <w:category>
          <w:name w:val="General"/>
          <w:gallery w:val="placeholder"/>
        </w:category>
        <w:types>
          <w:type w:val="bbPlcHdr"/>
        </w:types>
        <w:behaviors>
          <w:behavior w:val="content"/>
        </w:behaviors>
        <w:guid w:val="{64B5E94A-DE2C-46AA-9B2C-9F99A14066B0}"/>
      </w:docPartPr>
      <w:docPartBody>
        <w:p w:rsidR="0073594B" w:rsidRDefault="00E4779E" w:rsidP="00E4779E">
          <w:pPr>
            <w:pStyle w:val="3335105FD4AC4DDBAF3690B53FC8D5D0"/>
          </w:pPr>
          <w:r w:rsidRPr="00385080">
            <w:rPr>
              <w:rStyle w:val="PlaceholderText"/>
            </w:rPr>
            <w:t>Click or tap here to enter text.</w:t>
          </w:r>
        </w:p>
      </w:docPartBody>
    </w:docPart>
    <w:docPart>
      <w:docPartPr>
        <w:name w:val="7336CE104A084C10BB1067FE69C1DB96"/>
        <w:category>
          <w:name w:val="General"/>
          <w:gallery w:val="placeholder"/>
        </w:category>
        <w:types>
          <w:type w:val="bbPlcHdr"/>
        </w:types>
        <w:behaviors>
          <w:behavior w:val="content"/>
        </w:behaviors>
        <w:guid w:val="{CFC4BE6C-2FA4-45D7-A667-415451586D1A}"/>
      </w:docPartPr>
      <w:docPartBody>
        <w:p w:rsidR="002F1CB4" w:rsidRDefault="0073594B" w:rsidP="0073594B">
          <w:pPr>
            <w:pStyle w:val="7336CE104A084C10BB1067FE69C1DB96"/>
          </w:pPr>
          <w:r w:rsidRPr="00385080">
            <w:rPr>
              <w:rStyle w:val="PlaceholderText"/>
            </w:rPr>
            <w:t>Click or tap here to enter text.</w:t>
          </w:r>
        </w:p>
      </w:docPartBody>
    </w:docPart>
    <w:docPart>
      <w:docPartPr>
        <w:name w:val="4BD227F8A72C4F7094F89576C70AA0D0"/>
        <w:category>
          <w:name w:val="General"/>
          <w:gallery w:val="placeholder"/>
        </w:category>
        <w:types>
          <w:type w:val="bbPlcHdr"/>
        </w:types>
        <w:behaviors>
          <w:behavior w:val="content"/>
        </w:behaviors>
        <w:guid w:val="{4828D353-D9CB-41D3-8031-90D1CB4E5FAC}"/>
      </w:docPartPr>
      <w:docPartBody>
        <w:p w:rsidR="00E64575" w:rsidRDefault="00B83198" w:rsidP="00B83198">
          <w:pPr>
            <w:pStyle w:val="4BD227F8A72C4F7094F89576C70AA0D0"/>
          </w:pPr>
          <w:r w:rsidRPr="0038508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79E"/>
    <w:rsid w:val="000860E9"/>
    <w:rsid w:val="00260245"/>
    <w:rsid w:val="00295286"/>
    <w:rsid w:val="002A14DD"/>
    <w:rsid w:val="002E630D"/>
    <w:rsid w:val="002F1CB4"/>
    <w:rsid w:val="00301807"/>
    <w:rsid w:val="00325A34"/>
    <w:rsid w:val="0035625F"/>
    <w:rsid w:val="00397BA6"/>
    <w:rsid w:val="003B1977"/>
    <w:rsid w:val="003C3576"/>
    <w:rsid w:val="003E1D83"/>
    <w:rsid w:val="006A01CF"/>
    <w:rsid w:val="0073594B"/>
    <w:rsid w:val="00770293"/>
    <w:rsid w:val="00911E8D"/>
    <w:rsid w:val="00916B94"/>
    <w:rsid w:val="00925B8B"/>
    <w:rsid w:val="00991130"/>
    <w:rsid w:val="009F13B1"/>
    <w:rsid w:val="00AA3BBC"/>
    <w:rsid w:val="00AC0374"/>
    <w:rsid w:val="00B050FA"/>
    <w:rsid w:val="00B83198"/>
    <w:rsid w:val="00C139E8"/>
    <w:rsid w:val="00C376F6"/>
    <w:rsid w:val="00C86723"/>
    <w:rsid w:val="00C9065A"/>
    <w:rsid w:val="00CD19F7"/>
    <w:rsid w:val="00D935C0"/>
    <w:rsid w:val="00DC7316"/>
    <w:rsid w:val="00E4779E"/>
    <w:rsid w:val="00E64575"/>
    <w:rsid w:val="00EE601B"/>
    <w:rsid w:val="00F3729B"/>
    <w:rsid w:val="00F54B10"/>
    <w:rsid w:val="00FC35E1"/>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83198"/>
    <w:rPr>
      <w:color w:val="666666"/>
    </w:rPr>
  </w:style>
  <w:style w:type="paragraph" w:customStyle="1" w:styleId="3335105FD4AC4DDBAF3690B53FC8D5D0">
    <w:name w:val="3335105FD4AC4DDBAF3690B53FC8D5D0"/>
    <w:rsid w:val="00E4779E"/>
  </w:style>
  <w:style w:type="paragraph" w:customStyle="1" w:styleId="7336CE104A084C10BB1067FE69C1DB96">
    <w:name w:val="7336CE104A084C10BB1067FE69C1DB96"/>
    <w:rsid w:val="0073594B"/>
  </w:style>
  <w:style w:type="paragraph" w:customStyle="1" w:styleId="4BD227F8A72C4F7094F89576C70AA0D0">
    <w:name w:val="4BD227F8A72C4F7094F89576C70AA0D0"/>
    <w:rsid w:val="00B831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1D5857-FCCC-49C9-80F8-FBD7904AE5F0}">
  <we:reference id="wa104382081" version="1.55.1.0" store="en-US" storeType="OMEX"/>
  <we:alternateReferences>
    <we:reference id="wa104382081" version="1.55.1.0" store="" storeType="OMEX"/>
  </we:alternateReferences>
  <we:properties>
    <we:property name="MENDELEY_CITATIONS" value="[{&quot;citationID&quot;:&quot;MENDELEY_CITATION_68b6eed1-ef23-4771-93c4-2f6edb102ca8&quot;,&quot;properties&quot;:{&quot;noteIndex&quot;:0},&quot;isEdited&quot;:false,&quot;manualOverride&quot;:{&quot;isManuallyOverridden&quot;:false,&quot;citeprocText&quot;:&quot;(Koo, Kim &amp;#38; Kim, 2017)&quot;,&quot;manualOverrideText&quot;:&quot;&quot;},&quot;citationTag&quot;:&quot;MENDELEY_CITATION_v3_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&quot;,&quot;citationItems&quot;:[{&quot;id&quot;:&quot;b7941e7a-10ec-3f30-8db6-c22f131e0373&quot;,&quot;itemData&quot;:{&quot;type&quot;:&quot;article-journal&quot;,&quot;id&quot;:&quot;b7941e7a-10ec-3f30-8db6-c22f131e0373&quot;,&quot;title&quot;:&quot;The relationship between transformational leadership of environmental NGO leader and trust and organizational commitment&quot;,&quot;author&quot;:[{&quot;family&quot;:&quot;Koo&quot;,&quot;given&quot;:&quot;Ja Hyun&quot;,&quot;parse-names&quot;:false,&quot;dropping-particle&quot;:&quot;&quot;,&quot;non-dropping-particle&quot;:&quot;&quot;},{&quot;family&quot;:&quot;Kim&quot;,&quot;given&quot;:&quot;Kyung Tae&quot;,&quot;parse-names&quot;:false,&quot;dropping-particle&quot;:&quot;&quot;,&quot;non-dropping-particle&quot;:&quot;&quot;},{&quot;family&quot;:&quot;Kim&quot;,&quot;given&quot;:&quot;Joon Ho&quot;,&quot;parse-names&quot;:false,&quot;dropping-particle&quot;:&quot;&quot;,&quot;non-dropping-particle&quot;:&quot;&quot;}],&quot;container-title&quot;:&quot;Global Business and Finance Review&quot;,&quot;DOI&quot;:&quot;10.17549/gbfr.2017.22.1.23&quot;,&quot;ISSN&quot;:&quot;23841648&quot;,&quot;issued&quot;:{&quot;date-parts&quot;:[[2017]]},&quot;page&quot;:&quot;23-37&quot;,&quot;abstract&quot;:&quot;This study aims to identify the effects of transformational leadership of an environmental NGO leader on the trust and organizational commitment. For this, structural equation model was used to analyze the survey conducted on 201 members of 23 major environmental NGOs. As the result of the analysis, the transformational leadership of the environmental NGO leader was shown to have a positive effect on the trust in superior, trust in the organization, and organizational commitment. Furthermore, the trust in superior and organization was shown to have a positive effect on organizational commitment. However, the trust in colleagues was not shown to have a significant effect on the organizational commitment.&quot;,&quot;publisher&quot;:&quot;People and Global Business Association&quot;,&quot;issue&quot;:&quot;1&quot;,&quot;volume&quot;:&quot;22&quot;,&quot;container-title-short&quot;:&quot;&quot;},&quot;isTemporary&quot;:false,&quot;suppress-author&quot;:false,&quot;composite&quot;:false,&quot;author-only&quot;:false}]},{&quot;citationID&quot;:&quot;MENDELEY_CITATION_676e72b2-8558-4fb4-847d-12874155000f&quot;,&quot;properties&quot;:{&quot;noteIndex&quot;:0},&quot;isEdited&quot;:false,&quot;manualOverride&quot;:{&quot;isManuallyOverridden&quot;:false,&quot;citeprocText&quot;:&quot;(Valero, Jung &amp;#38; Andrew, 2015)&quot;,&quot;manualOverrideText&quot;:&quot;&quot;},&quot;citationTag&quot;:&quot;MENDELEY_CITATION_v3_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&quot;,&quot;citationItems&quot;:[{&quot;id&quot;:&quot;8b46c5d6-e6c6-3db6-a9ce-b58fcfb45ab5&quot;,&quot;itemData&quot;:{&quot;type&quot;:&quot;article-journal&quot;,&quot;id&quot;:&quot;8b46c5d6-e6c6-3db6-a9ce-b58fcfb45ab5&quot;,&quot;title&quot;:&quot;Does transformational leadership build resilient public and nonprofit organizations?&quot;,&quot;author&quot;:[{&quot;family&quot;:&quot;Valero&quot;,&quot;given&quot;:&quot;Jesus N.&quot;,&quot;parse-names&quot;:false,&quot;dropping-particle&quot;:&quot;&quot;,&quot;non-dropping-particle&quot;:&quot;&quot;},{&quot;family&quot;:&quot;Jung&quot;,&quot;given&quot;:&quot;Kyujin&quot;,&quot;parse-names&quot;:false,&quot;dropping-particle&quot;:&quot;&quot;,&quot;non-dropping-particle&quot;:&quot;&quot;},{&quot;family&quot;:&quot;Andrew&quot;,&quot;given&quot;:&quot;Simon A.&quot;,&quot;parse-names&quot;:false,&quot;dropping-particle&quot;:&quot;&quot;,&quot;non-dropping-particle&quot;:&quot;&quot;}],&quot;container-title&quot;:&quot;Disaster Prevention and Management: An International Journal&quot;,&quot;DOI&quot;:&quot;10.1108/DPM-04-2014-0060&quot;,&quot;ISSN&quot;:&quot;09653562&quot;,&quot;issued&quot;:{&quot;date-parts&quot;:[[2015,2,2]]},&quot;page&quot;:&quot;4-20&quot;,&quot;abstract&quot;:&quot;Purpose: The purpose of this paper is to examine the effect of transformational leadership – broadly defined as an individual who is visionary, innovative, inspirational and sensitive to the needs of followers – on the level of organizational resiliency.\nDesign/methodology/approach: This study employs multiple hierarchical regression analysis to test the causal relationship between transformational leadership and organizational resiliency by utilizing 112 respondents working in emergency management departments of local governments, fire and police stations, and nonprofit organizations in the Southeastern Economic Region of South Korea.\nFindings: The results of the analysis indicate that transformational leadership style has a positive and statistically significant effect on perceived organizational resiliency. The findings also indicate that elected officials such as mayors are more likely to focus on building organizational resiliency than appointed officials and nonprofit leaders.\nOriginality/value: This study fills the gap of the current literature in the field of emergency management by establishing empirical evidence of the need to identify leaders with transformational traits in order to build a resilient organization, which can better respond and adapt to a catastrophic event in the Asian context.&quot;,&quot;publisher&quot;:&quot;Emerald Group Holdings Ltd.&quot;,&quot;issue&quot;:&quot;1&quot;,&quot;volume&quot;:&quot;24&quot;,&quot;container-title-short&quot;:&quot;&quot;},&quot;isTemporary&quot;:false,&quot;suppress-author&quot;:false,&quot;composite&quot;:false,&quot;author-only&quot;:false}]},{&quot;citationID&quot;:&quot;MENDELEY_CITATION_eede3bec-e8aa-4c2f-88e8-ab5e7244aebf&quot;,&quot;properties&quot;:{&quot;noteIndex&quot;:0},&quot;isEdited&quot;:false,&quot;manualOverride&quot;:{&quot;isManuallyOverridden&quot;:false,&quot;citeprocText&quot;:&quot;(Mufti et al., 2020)&quot;,&quot;manualOverrideText&quot;:&quot;&quot;},&quot;citationTag&quot;:&quot;MENDELEY_CITATION_v3_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&quot;,&quot;citationItems&quot;:[{&quot;id&quot;:&quot;af944a2c-9bfd-3ba4-88d2-d5cbb74885e9&quot;,&quot;itemData&quot;:{&quot;type&quot;:&quot;article-journal&quot;,&quot;id&quot;:&quot;af944a2c-9bfd-3ba4-88d2-d5cbb74885e9&quot;,&quot;title&quot;:&quot;Influence of leadership style on job satisfaction of NGO employee: The mediating role of psychological empowerment&quot;,&quot;author&quot;:[{&quot;family&quot;:&quot;Mufti&quot;,&quot;given&quot;:&quot;Mishal&quot;,&quot;parse-names&quot;:false,&quot;dropping-particle&quot;:&quot;&quot;,&quot;non-dropping-particle&quot;:&quot;&quot;},{&quot;family&quot;:&quot;Xiaobao&quot;,&quot;given&quot;:&quot;Peng&quot;,&quot;parse-names&quot;:false,&quot;dropping-particle&quot;:&quot;&quot;,&quot;non-dropping-particle&quot;:&quot;&quot;},{&quot;family&quot;:&quot;Shah&quot;,&quot;given&quot;:&quot;Syed Jamal&quot;,&quot;parse-names&quot;:false,&quot;dropping-particle&quot;:&quot;&quot;,&quot;non-dropping-particle&quot;:&quot;&quot;},{&quot;family&quot;:&quot;Sarwar&quot;,&quot;given&quot;:&quot;Asma&quot;,&quot;parse-names&quot;:false,&quot;dropping-particle&quot;:&quot;&quot;,&quot;non-dropping-particle&quot;:&quot;&quot;},{&quot;family&quot;:&quot;Zhenqing&quot;,&quot;given&quot;:&quot;Yuan&quot;,&quot;parse-names&quot;:false,&quot;dropping-particle&quot;:&quot;&quot;,&quot;non-dropping-particle&quot;:&quot;&quot;}],&quot;container-title&quot;:&quot;Journal of Public Affairs&quot;,&quot;DOI&quot;:&quot;10.1002/pa.1983&quot;,&quot;ISSN&quot;:&quot;14791854&quot;,&quot;issued&quot;:{&quot;date-parts&quot;:[[2020,2,1]]},&quot;abstract&quot;:&quot;The objective of this investigation is to analyze the impact of leadership styles on frontline employee psychological empowerment, and thereby, improving the job satisfaction level of employees. A questionnaire-based survey was conducted in nongovernmental organization (NGO) functioning in two major cities (Islamabad and Peshawar) of Pakistan, analyzing a total sample size of 319. Structural equation modeling results revealed that transformational leadership style has a significant association with job satisfaction, and the effect is partially mediated by the psychological empowerment. Conversely, findings showed that the relationship between transactional leadership and psychological empowerment was insignificant. Though, there existed a direct positive relationship between transactional leadership and job satisfaction. This research makes an important contribution in the area of leadership, which can be useful for NGOs to recognize the importance of leadership and encourage psychological empowerment of frontline employees. The findings also provide significant implications for organizations to understand better the importance of leadership, which will be helpful to enhance organizational success.&quot;,&quot;publisher&quot;:&quot;John Wiley and Sons Ltd&quot;,&quot;issue&quot;:&quot;1&quot;,&quot;volume&quot;:&quot;20&quot;,&quot;container-title-short&quot;:&quot;J Public Aff&quot;},&quot;isTemporary&quot;:false}]},{&quot;citationID&quot;:&quot;MENDELEY_CITATION_11d9392d-a75d-40b7-aae4-0304728378a3&quot;,&quot;properties&quot;:{&quot;noteIndex&quot;:0},&quot;isEdited&quot;:false,&quot;manualOverride&quot;:{&quot;isManuallyOverridden&quot;:false,&quot;citeprocText&quot;:&quot;(Curado &amp;#38; Santos, 2022)&quot;,&quot;manualOverrideText&quot;:&quot;&quot;},&quot;citationTag&quot;:&quot;MENDELEY_CITATION_v3_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&quot;,&quot;citationItems&quot;:[{&quot;id&quot;:&quot;a57643f6-ecb0-33c7-818c-faddfb13da5b&quot;,&quot;itemData&quot;:{&quot;type&quot;:&quot;article-journal&quot;,&quot;id&quot;:&quot;a57643f6-ecb0-33c7-818c-faddfb13da5b&quot;,&quot;title&quot;:&quot;Transformational leadership and work performance in health care: the mediating role of job satisfaction&quot;,&quot;author&quot;:[{&quot;family&quot;:&quot;Curado&quot;,&quot;given&quot;:&quot;Carla&quot;,&quot;parse-names&quot;:false,&quot;dropping-particle&quot;:&quot;&quot;,&quot;non-dropping-particle&quot;:&quot;&quot;},{&quot;family&quot;:&quot;Santos&quot;,&quot;given&quot;:&quot;Rúben&quot;,&quot;parse-names&quot;:false,&quot;dropping-particle&quot;:&quot;&quot;,&quot;non-dropping-particle&quot;:&quot;&quot;}],&quot;container-title&quot;:&quot;Leadership in Health Services&quot;,&quot;DOI&quot;:&quot;10.1108/LHS-06-2021-0051&quot;,&quot;ISSN&quot;:&quot;17511879&quot;,&quot;issued&quot;:{&quot;date-parts&quot;:[[2022,4,21]]},&quot;page&quot;:&quot;160-173&quot;,&quot;abstract&quot;:&quot;Purpose: The purpose of this study is to investigate the relation among transformational leadership, job satisfaction and adaptive performance of health-care professionals and administrative personnel of Portuguese non-profit health-care organizations. Design/methodology/approach: This study collects data using an online survey sent to a nationwide database. This study uses a structural equation modeling approach to specify and estimate models of linear relations among the variables. This study tests the direct and mediated effects proposed by the hypotheses using a sample of non-profit 192 health-care organizations. Findings: The results show (regardless of being direct health-care professionals or employees performing support functions) that job satisfaction fully mediates the relation between transformational leadership and adaptive performance. Transformational leadership alone and directly seems to have no effect on adaptive performance. Research limitations/implications: The theoretical implications of this study concern the influence that transformational leadership has on job satisfaction and the consequent indirect influence on performance regardless of being direct health-care professionals or employees performing support functions. Practical implications: The main managerial contribution of the study regards how health-care organizations’ leaders may contribute to increase employees’ performance by ensuring job satisfaction. Originality/value: Despite the numerous studies that relate transformational leadership to job satisfaction and performance, there is a gap on research run in health care settings involving both health care and administrative personnel. Transformational leadership can increase the satisfaction of health-care professional and consequently job satisfaction has a positive influence on employees’ adaptive performance.&quot;,&quot;publisher&quot;:&quot;Emerald Group Holdings Ltd.&quot;,&quot;issue&quot;:&quot;2&quot;,&quot;volume&quot;:&quot;35&quot;,&quot;container-title-short&quot;:&quot;&quot;},&quot;isTemporary&quot;:false,&quot;suppress-author&quot;:false,&quot;composite&quot;:false,&quot;author-only&quot;:false}]},{&quot;citationID&quot;:&quot;MENDELEY_CITATION_051ade9a-bbf4-4766-b23e-2d8cb88e9a7e&quot;,&quot;properties&quot;:{&quot;noteIndex&quot;:0},&quot;isEdited&quot;:false,&quot;manualOverride&quot;:{&quot;isManuallyOverridden&quot;:false,&quot;citeprocText&quot;:&quot;(Peng, Liao &amp;#38; Sun, 2020)&quot;,&quot;manualOverrideText&quot;:&quot;&quot;},&quot;citationTag&quot;:&quot;MENDELEY_CITATION_v3_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&quot;,&quot;citationItems&quot;:[{&quot;id&quot;:&quot;1aa754c2-71fe-396d-9fa2-9c22ca339cc3&quot;,&quot;itemData&quot;:{&quot;type&quot;:&quot;article-journal&quot;,&quot;id&quot;:&quot;1aa754c2-71fe-396d-9fa2-9c22ca339cc3&quot;,&quot;title&quot;:&quot;The Influence of Transformational Leadership on Employees’ Affective Organizational Commitment in Public and Nonprofit Organizations: A Moderated Mediation Model&quot;,&quot;author&quot;:[{&quot;family&quot;:&quot;Peng&quot;,&quot;given&quot;:&quot;Shuyang&quot;,&quot;parse-names&quot;:false,&quot;dropping-particle&quot;:&quot;&quot;,&quot;non-dropping-particle&quot;:&quot;&quot;},{&quot;family&quot;:&quot;Liao&quot;,&quot;given&quot;:&quot;Yuguo&quot;,&quot;parse-names&quot;:false,&quot;dropping-particle&quot;:&quot;&quot;,&quot;non-dropping-particle&quot;:&quot;&quot;},{&quot;family&quot;:&quot;Sun&quot;,&quot;given&quot;:&quot;Rusi&quot;,&quot;parse-names&quot;:false,&quot;dropping-particle&quot;:&quot;&quot;,&quot;non-dropping-particle&quot;:&quot;&quot;}],&quot;container-title&quot;:&quot;Public Personnel Management&quot;,&quot;container-title-short&quot;:&quot;Public Pers Manage&quot;,&quot;DOI&quot;:&quot;10.1177/0091026019835233&quot;,&quot;ISSN&quot;:&quot;19457421&quot;,&quot;issued&quot;:{&quot;date-parts&quot;:[[2020,3,1]]},&quot;page&quot;:&quot;29-56&quot;,&quot;abstract&quot;:&quot;Transformational leadership has a great impact on employees’ psychological attachment to their organizations. This study examines how and under what condition transformational leadership translates into employees’ affective organizational commitment. Using a moderated mediation model, this research finds that the relationship between transformational leadership and affective commitment is transmitted through perceived work impact. More importantly, our findings suggest that the indirect effect of transformational leadership on affective commitment through perceived work impact is moderated by the level of centralization of an organization. Theoretical and practical implications of the findings are discussed.&quot;,&quot;publisher&quot;:&quot;SAGE Publications Inc.&quot;,&quot;issue&quot;:&quot;1&quot;,&quot;volume&quot;:&quot;49&quot;},&quot;isTemporary&quot;:false,&quot;suppress-author&quot;:false,&quot;composite&quot;:false,&quot;author-only&quot;:false}]},{&quot;citationID&quot;:&quot;MENDELEY_CITATION_327e366f-8bff-42f3-8674-9bb8ab7a8495&quot;,&quot;properties&quot;:{&quot;noteIndex&quot;:0},&quot;isEdited&quot;:false,&quot;manualOverride&quot;:{&quot;isManuallyOverridden&quot;:false,&quot;citeprocText&quot;:&quot;(Freeborough, 2012)&quot;,&quot;manualOverrideText&quot;:&quot;&quot;},&quot;citationTag&quot;:&quot;MENDELEY_CITATION_v3_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&quot;,&quot;citationItems&quot;:[{&quot;id&quot;:&quot;4b3c0791-68d7-3428-b67c-5fcbc09d1e4f&quot;,&quot;itemData&quot;:{&quot;type&quot;:&quot;thesis&quot;,&quot;id&quot;:&quot;4b3c0791-68d7-3428-b67c-5fcbc09d1e4f&quot;,&quot;title&quot;:&quot;Exploring the affect of transformational leadership on nonprofit leader engagement and commitment&quot;,&quot;author&quot;:[{&quot;family&quot;:&quot;Freeborough&quot;,&quot;given&quot;:&quot;Robert&quot;,&quot;parse-names&quot;:false,&quot;dropping-particle&quot;:&quot;&quot;,&quot;non-dropping-particle&quot;:&quot;&quot;}],&quot;issued&quot;:{&quot;date-parts&quot;:[[2012]]},&quot;container-title-short&quot;:&quot;&quot;},&quot;isTemporary&quot;:false,&quot;suppress-author&quot;:false,&quot;composite&quot;:false,&quot;author-only&quot;:false}]},{&quot;citationID&quot;:&quot;MENDELEY_CITATION_6cab2ec3-45df-4f88-9636-c4942f1f38dd&quot;,&quot;properties&quot;:{&quot;noteIndex&quot;:0},&quot;isEdited&quot;:false,&quot;manualOverride&quot;:{&quot;isManuallyOverridden&quot;:false,&quot;citeprocText&quot;:&quot;(Valero, Jung &amp;#38; Andrew, 2015)&quot;,&quot;manualOverrideText&quot;:&quot;&quot;},&quot;citationTag&quot;:&quot;MENDELEY_CITATION_v3_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&quot;,&quot;citationItems&quot;:[{&quot;id&quot;:&quot;8b46c5d6-e6c6-3db6-a9ce-b58fcfb45ab5&quot;,&quot;itemData&quot;:{&quot;type&quot;:&quot;article-journal&quot;,&quot;id&quot;:&quot;8b46c5d6-e6c6-3db6-a9ce-b58fcfb45ab5&quot;,&quot;title&quot;:&quot;Does transformational leadership build resilient public and nonprofit organizations?&quot;,&quot;author&quot;:[{&quot;family&quot;:&quot;Valero&quot;,&quot;given&quot;:&quot;Jesus N.&quot;,&quot;parse-names&quot;:false,&quot;dropping-particle&quot;:&quot;&quot;,&quot;non-dropping-particle&quot;:&quot;&quot;},{&quot;family&quot;:&quot;Jung&quot;,&quot;given&quot;:&quot;Kyujin&quot;,&quot;parse-names&quot;:false,&quot;dropping-particle&quot;:&quot;&quot;,&quot;non-dropping-particle&quot;:&quot;&quot;},{&quot;family&quot;:&quot;Andrew&quot;,&quot;given&quot;:&quot;Simon A.&quot;,&quot;parse-names&quot;:false,&quot;dropping-particle&quot;:&quot;&quot;,&quot;non-dropping-particle&quot;:&quot;&quot;}],&quot;container-title&quot;:&quot;Disaster Prevention and Management: An International Journal&quot;,&quot;DOI&quot;:&quot;10.1108/DPM-04-2014-0060&quot;,&quot;ISSN&quot;:&quot;09653562&quot;,&quot;issued&quot;:{&quot;date-parts&quot;:[[2015,2,2]]},&quot;page&quot;:&quot;4-20&quot;,&quot;abstract&quot;:&quot;Purpose: The purpose of this paper is to examine the effect of transformational leadership – broadly defined as an individual who is visionary, innovative, inspirational and sensitive to the needs of followers – on the level of organizational resiliency.\nDesign/methodology/approach: This study employs multiple hierarchical regression analysis to test the causal relationship between transformational leadership and organizational resiliency by utilizing 112 respondents working in emergency management departments of local governments, fire and police stations, and nonprofit organizations in the Southeastern Economic Region of South Korea.\nFindings: The results of the analysis indicate that transformational leadership style has a positive and statistically significant effect on perceived organizational resiliency. The findings also indicate that elected officials such as mayors are more likely to focus on building organizational resiliency than appointed officials and nonprofit leaders.\nOriginality/value: This study fills the gap of the current literature in the field of emergency management by establishing empirical evidence of the need to identify leaders with transformational traits in order to build a resilient organization, which can better respond and adapt to a catastrophic event in the Asian context.&quot;,&quot;publisher&quot;:&quot;Emerald Group Holdings Ltd.&quot;,&quot;issue&quot;:&quot;1&quot;,&quot;volume&quot;:&quot;24&quot;,&quot;container-title-short&quot;:&quot;&quot;},&quot;isTemporary&quot;:false,&quot;suppress-author&quot;:false,&quot;composite&quot;:false,&quot;author-only&quot;:false}]},{&quot;citationID&quot;:&quot;MENDELEY_CITATION_099cc07e-8a8d-456d-833a-14f00ff38b03&quot;,&quot;properties&quot;:{&quot;noteIndex&quot;:0},&quot;isEdited&quot;:false,&quot;manualOverride&quot;:{&quot;isManuallyOverridden&quot;:false,&quot;citeprocText&quot;:&quot;(Aboramadan &amp;#38; Kundi, 2020)&quot;,&quot;manualOverrideText&quot;:&quot;&quot;},&quot;citationTag&quot;:&quot;MENDELEY_CITATION_v3_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&quot;,&quot;citationItems&quot;:[{&quot;id&quot;:&quot;8b85d7a9-799c-3640-9b3c-460f01c7aef4&quot;,&quot;itemData&quot;:{&quot;type&quot;:&quot;article-journal&quot;,&quot;id&quot;:&quot;8b85d7a9-799c-3640-9b3c-460f01c7aef4&quot;,&quot;title&quot;:&quot;Does Transformational Leadership Better Predict Work-Related Outcomes Than Transactional Leadership in the NPO Context? Evidence from Italy&quot;,&quot;author&quot;:[{&quot;family&quot;:&quot;Aboramadan&quot;,&quot;given&quot;:&quot;Mohammed&quot;,&quot;parse-names&quot;:false,&quot;dropping-particle&quot;:&quot;&quot;,&quot;non-dropping-particle&quot;:&quot;&quot;},{&quot;family&quot;:&quot;Kundi&quot;,&quot;given&quot;:&quot;Yasir Mansoor&quot;,&quot;parse-names&quot;:false,&quot;dropping-particle&quot;:&quot;&quot;,&quot;non-dropping-particle&quot;:&quot;&quot;}],&quot;container-title&quot;:&quot;Voluntas&quot;,&quot;DOI&quot;:&quot;10.1007/s11266-020-00278-7&quot;,&quot;ISSN&quot;:&quot;09578765&quot;,&quot;issued&quot;:{&quot;date-parts&quot;:[[2020,12,1]]},&quot;page&quot;:&quot;1254-1267&quot;,&quot;abstract&quot;:&quot;With limited studies on the relative effectiveness of different leadership styles in NPOs, the purpose of this paper is to propose a model in which work engagement mediates the effects of transformational leadership and transactional leadership simultaneously on affective commitment and organizational citizenship behavior among NPOs employees. Furthermore, the paper aims to investigate whether transformational leadership better explains work engagement and the aforesaid outcomes than transactional leadership. Relying on large scale data collected from employees working in two types of NPOs categories (human service organizations and charities) in the north of Italy, structural equation modeling was utilized to verify the aforesaid linkages. Among others, the indirect effect of transformational leadership on affective commitment and organizational citizenship behavior, through work engagement, was stronger than the indirect effect of transactional leadership. Implications, limitations, and future research are provided.&quot;,&quot;publisher&quot;:&quot;Springer&quot;,&quot;issue&quot;:&quot;6&quot;,&quot;volume&quot;:&quot;31&quot;,&quot;container-title-short&quot;:&quot;&quot;},&quot;isTemporary&quot;:false}]},{&quot;citationID&quot;:&quot;MENDELEY_CITATION_d70c7c31-d4c5-4190-92b8-ea73792ed0ac&quot;,&quot;properties&quot;:{&quot;noteIndex&quot;:0},&quot;isEdited&quot;:false,&quot;manualOverride&quot;:{&quot;isManuallyOverridden&quot;:false,&quot;citeprocText&quot;:&quot;(Faridiana et al., 2024)&quot;,&quot;manualOverrideText&quot;:&quot;&quot;},&quot;citationTag&quot;:&quot;MENDELEY_CITATION_v3_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&quot;,&quot;citationItems&quot;:[{&quot;id&quot;:&quot;497f1326-c5c4-314d-b069-7a6153f1a6af&quot;,&quot;itemData&quot;:{&quot;type&quot;:&quot;report&quot;,&quot;id&quot;:&quot;497f1326-c5c4-314d-b069-7a6153f1a6af&quot;,&quot;title&quot;:&quot;Political Skill and Transactional Leadership on Employee Performance: The Mediating Effect of Organizational Work Culture&quot;,&quot;author&quot;:[{&quot;family&quot;:&quot;Faridiana&quot;,&quot;given&quot;:&quot;S&quot;,&quot;parse-names&quot;:false,&quot;dropping-particle&quot;:&quot;&quot;,&quot;non-dropping-particle&quot;:&quot;&quot;},{&quot;family&quot;:&quot;Kirana&quot;,&quot;given&quot;:&quot;A Chandra&quot;,&quot;parse-names&quot;:false,&quot;dropping-particle&quot;:&quot;&quot;,&quot;non-dropping-particle&quot;:&quot;&quot;},{&quot;family&quot;:&quot;Lukitaningsih&quot;,&quot;given&quot;:&quot;K C&quot;,&quot;parse-names&quot;:false,&quot;dropping-particle&quot;:&quot;&quot;,&quot;non-dropping-particle&quot;:&quot;&quot;},{&quot;family&quot;:&quot;Rahmawati&quot;,&quot;given&quot;:&quot;A&quot;,&quot;parse-names&quot;:false,&quot;dropping-particle&quot;:&quot;&quot;,&quot;non-dropping-particle&quot;:&quot;&quot;},{&quot;family&quot;:&quot;Purnasari&quot;,&quot;given&quot;:&quot;C H T&quot;,&quot;parse-names&quot;:false,&quot;dropping-particle&quot;:&quot;&quot;,&quot;non-dropping-particle&quot;:&quot;&quot;},{&quot;family&quot;:&quot;Wahyuningtyas&quot;,&quot;given&quot;:&quot;E&quot;,&quot;parse-names&quot;:false,&quot;dropping-particle&quot;:&quot;&quot;,&quot;non-dropping-particle&quot;:&quot;&quot;}],&quot;container-title&quot;:&quot;Nabila Wahyuningtyas&quot;,&quot;issued&quot;:{&quot;date-parts&quot;:[[2024]]},&quot;number-of-pages&quot;:&quot;112-129&quot;,&quot;abstract&quot;:&quot;Purpose-Previous research has examined political skills and transactional leadership in examining predictors and determinants of employee performance. This study was made necessary by the lack of research on organizational work culture and mediation in the holding industry. This study examines differences in employee performance due to political skills and transactional leadership and examines organizational work culture as a mediating factor. Design/methodology/approach-This study used census sampling techniques. Collect data using questionnaires and analyze research model hypotheses using Confirmatory Factor Analysis and Structural Equation Modeling with SmartPLS. Findings-The data analysis results show that political skills and transactional leadership are not positively related to employee performance and organizational work culture. Organizational work culture also fails to be a mediator, and only the impact of organizational work culture on employee performance is positive and significant. Practical implications-Organizations must do everything possible to ensure an improved adaptable, collaborative, flexible, and team-oriented work culture within the organization, as this is essential to improving performance by providing motivation, embracing innovative ideas, responding to employee complaints, and enabling the organization to survive and thrive. Originality/value-The study provides insights into how and to what extent political skills and transactional leadership variables affect employee performance. This study complements the existing literature and explores the mediating role of organizational work culture.&quot;,&quot;issue&quot;:&quot;4&quot;,&quot;volume&quot;:&quot;7&quot;,&quot;container-title-short&quot;:&quot;&quot;},&quot;isTemporary&quot;:false}]},{&quot;citationID&quot;:&quot;MENDELEY_CITATION_7b275396-ab3b-40ba-9059-5133ce545e49&quot;,&quot;properties&quot;:{&quot;noteIndex&quot;:0},&quot;isEdited&quot;:false,&quot;manualOverride&quot;:{&quot;isManuallyOverridden&quot;:false,&quot;citeprocText&quot;:&quot;(Breevaart &amp;#38; Zacher, 2019)&quot;,&quot;manualOverrideText&quot;:&quot;&quot;},&quot;citationTag&quot;:&quot;MENDELEY_CITATION_v3_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&quot;,&quot;citationItems&quot;:[{&quot;id&quot;:&quot;28230b4e-41c2-3940-bdfd-2414b94fdc91&quot;,&quot;itemData&quot;:{&quot;type&quot;:&quot;article-journal&quot;,&quot;id&quot;:&quot;28230b4e-41c2-3940-bdfd-2414b94fdc91&quot;,&quot;title&quot;:&quot;Main and interactive effects of weekly transformational and laissez-faire leadership on followers’ trust in the leader and leader effectiveness&quot;,&quot;author&quot;:[{&quot;family&quot;:&quot;Breevaart&quot;,&quot;given&quot;:&quot;Kimberley&quot;,&quot;parse-names&quot;:false,&quot;dropping-particle&quot;:&quot;&quot;,&quot;non-dropping-particle&quot;:&quot;&quot;},{&quot;family&quot;:&quot;Zacher&quot;,&quot;given&quot;:&quot;Hannes&quot;,&quot;parse-names&quot;:false,&quot;dropping-particle&quot;:&quot;&quot;,&quot;non-dropping-particle&quot;:&quot;&quot;}],&quot;container-title&quot;:&quot;Journal of Occupational and Organizational Psychology&quot;,&quot;container-title-short&quot;:&quot;J Occup Organ Psychol&quot;,&quot;DOI&quot;:&quot;10.1111/joop.12253&quot;,&quot;ISSN&quot;:&quot;20448325&quot;,&quot;issued&quot;:{&quot;date-parts&quot;:[[2019,6,1]]},&quot;page&quot;:&quot;384-409&quot;,&quot;abstract&quot;:&quot;Leaders’ behaviour fluctuates over time, and leaders use different behaviours that impact their followers. Whereas transformational leadership is associated with positive outcomes, laissez-faire leadership negatively affects followers. An important question that remains unanswered is how the joint use of both leadership behaviours relates to leader effectiveness. In this study, we answer this question by investigating the main and interactive effects of transformational and laissez-faire leadership behaviours on perceived leader effectiveness. Specifically, we hypothesized that leaders are perceived as less effective by their followers when they use both transformational and laissez-faire leadership, because it reduces followers’ trust in their leader. Data came from 59 employees who participated in a weekly diary study and provided 228 data points. Results showed that both weekly transformational and laissez-faire leadership predicted trust in the leader assessed in the following week. Trust in the leader, in turn, positively predicted perceived leader effectiveness assessed one week later. Contrary to our predictions, we found that trust in the leader and perceived leader effectiveness were reduced when leaders showed a combination of less (−1 SD) weekly transformational and more (+1 SD) laissez-faire leadership than usual. In the weeks that leaders showed more (+1 SD) transformational leadership, followers had more trust in their leader and perceived their leader to be more effective regardless of the leader's use of laissez-faire. These findings suggest that it is important to take interactions between different leadership behaviours into account when studying leadership effectiveness. Practitioner points: Leaders should inspire, support, and intellectually challenge their followers on a weekly basis, because these transformational leadership behaviours enhance followers’ trust in the leader. Leaders should refrain from a passive approach towards their followers, especially in weeks when they do not show transformational leadership, because this approach reduces followers’ trust in the leader. Leaders use different leadership behaviours within the same week and the effects of these behaviours are rather short-lived (i.e., within that week rather than across weeks). Followers’ trust in the leader positively predicts followers’ perceptions of leader effectiveness.&quot;,&quot;publisher&quot;:&quot;John Wiley and Sons Ltd.&quot;,&quot;issue&quot;:&quot;2&quot;,&quot;volume&quot;:&quot;92&quot;},&quot;isTemporary&quot;:false}]},{&quot;citationID&quot;:&quot;MENDELEY_CITATION_deaa3e22-075e-48fd-a05f-15d2421a17e6&quot;,&quot;properties&quot;:{&quot;noteIndex&quot;:0},&quot;isEdited&quot;:false,&quot;manualOverride&quot;:{&quot;isManuallyOverridden&quot;:false,&quot;citeprocText&quot;:&quot;(Chen, Zhu &amp;#38; Liu, 2021)&quot;,&quot;manualOverrideText&quot;:&quot;&quot;},&quot;citationTag&quot;:&quot;MENDELEY_CITATION_v3_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&quot;,&quot;citationItems&quot;:[{&quot;id&quot;:&quot;77827361-cc72-31e0-9a5f-5b15030f1a9a&quot;,&quot;itemData&quot;:{&quot;type&quot;:&quot;article-journal&quot;,&quot;id&quot;:&quot;77827361-cc72-31e0-9a5f-5b15030f1a9a&quot;,&quot;title&quot;:&quot;Does A Trusted Leader Always Behave Better? The Relationship Between Leader Feeling Trusted by Employees and Benevolent and Laissez-Faire Leadership Behaviors&quot;,&quot;author&quot;:[{&quot;family&quot;:&quot;Chen&quot;,&quot;given&quot;:&quot;Xingwen&quot;,&quot;parse-names&quot;:false,&quot;dropping-particle&quot;:&quot;&quot;,&quot;non-dropping-particle&quot;:&quot;&quot;},{&quot;family&quot;:&quot;Zhu&quot;,&quot;given&quot;:&quot;Zheng&quot;,&quot;parse-names&quot;:false,&quot;dropping-particle&quot;:&quot;&quot;,&quot;non-dropping-particle&quot;:&quot;&quot;},{&quot;family&quot;:&quot;Liu&quot;,&quot;given&quot;:&quot;Jun&quot;,&quot;parse-names&quot;:false,&quot;dropping-particle&quot;:&quot;&quot;,&quot;non-dropping-particle&quot;:&quot;&quot;}],&quot;container-title&quot;:&quot;Journal of Business Ethics&quot;,&quot;DOI&quot;:&quot;10.1007/s10551-019-04390-7&quot;,&quot;ISSN&quot;:&quot;15730697&quot;,&quot;issued&quot;:{&quot;date-parts&quot;:[[2021,5,1]]},&quot;page&quot;:&quot;615-634&quot;,&quot;abstract&quot;:&quot;The concept of feeling trusted, which has received far less attention from researchers than trusting, refers to the trustee’s awareness of trustor’s exposed vulnerability and positive expectations. Previous research has merely centered on employees’ feeling of being trusted by their leaders and its influences on their work-related outcomes, but there is little work about the impact of leader feeling trusted by employees. Grounded in social exchange theory and moral licensing theory, the current research centers on explaining why leaders’ sense of being trusted by employees brings about both positive and negative reactions and considering how leaders’ moral identity moderates these effects. One qualitative study (Study 1) and two quantitative studies (Study 2 and Study 3) were conducted to examine the benefits and drawbacks of leader feeling trusted. Results demonstrated that leader feeling trusted has two main consequences: (1) trusted leaders are more likely to have strong feelings of obligation toward their subordinates, and further engage in benevolent leadership behavior to repay the kindness; and (2) leaders’ sense of being trusted may be conducive to the accumulation of moral credits, thereby stimulating leaders to display laissez-faire leadership behavior. Additionally, our findings indicate that the leader’s moral identity would affect the decisions of the trusted leader to behave better or worse, which promotes benevolent leadership behavior through enhanced felt obligation, and lessens laissez-faire leadership behavior via reduced moral credits.&quot;,&quot;publisher&quot;:&quot;Springer Science and Business Media B.V.&quot;,&quot;issue&quot;:&quot;3&quot;,&quot;volume&quot;:&quot;170&quot;,&quot;container-title-short&quot;:&quot;&quot;},&quot;isTemporary&quot;:false}]},{&quot;citationID&quot;:&quot;MENDELEY_CITATION_d41c8b88-fe8b-4806-9c73-54030d9d4047&quot;,&quot;properties&quot;:{&quot;noteIndex&quot;:0},&quot;isEdited&quot;:false,&quot;manualOverride&quot;:{&quot;isManuallyOverridden&quot;:false,&quot;citeprocText&quot;:&quot;(Yu, 2021)&quot;,&quot;manualOverrideText&quot;:&quot;&quot;},&quot;citationTag&quot;:&quot;MENDELEY_CITATION_v3_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&quot;,&quot;citationItems&quot;:[{&quot;id&quot;:&quot;6515c560-b03b-3fbf-a809-c947d59224a1&quot;,&quot;itemData&quot;:{&quot;type&quot;:&quot;article-journal&quot;,&quot;id&quot;:&quot;6515c560-b03b-3fbf-a809-c947d59224a1&quot;,&quot;title&quot;:&quot;An analysis of China’s strategy in combating the coronavirus pandemic with the 3H framework&quot;,&quot;author&quot;:[{&quot;family&quot;:&quot;Yu&quot;,&quot;given&quot;:&quot;Eddie&quot;,&quot;parse-names&quot;:false,&quot;dropping-particle&quot;:&quot;&quot;,&quot;non-dropping-particle&quot;:&quot;&quot;}],&quot;container-title&quot;:&quot;Public Administration and Policy&quot;,&quot;DOI&quot;:&quot;10.1108/PAP-12-2020-0055&quot;,&quot;ISSN&quot;:&quot;2517679X&quot;,&quot;issued&quot;:{&quot;date-parts&quot;:[[2021,5,17]]},&quot;page&quot;:&quot;76-91&quot;,&quot;abstract&quot;:&quot;Purpose: This paper attempts to theorise about China’s strategy in combating the coronavirus pandemic with an embryonic framework - 3H (Heart-Head-Hand) framework. By adopting a descriptive approach, the paper introduces the case of coronavirus outbreak in China and how the public health administration coped with it. The 3H framework has been applied to analyse China’s strategy, and the framework’s assumptions are initially tested. Design/methodology/approach: The pandemic case is created based on credible reports, press releases from different respected sources, World Health Organization (WHO) statistics, interview transcripts and broadcasting stations’ video clippings. Interpretive analysis with pragmatism approach has been conducted in analysing the data and information collected. Triangulation, wherever possible, has been done to validate the data and information. Findings: As an exploratory study, its findings show that 3H framework distinguishes the effectiveness of a country’s strategy and practice for combating the pandemic. Countries, which failed to observe the assumed principles of 3H domains tend to have much more infected cases and deaths. Originality/value: The 3H framework conceptualised a holistic management approach and its assumptions have been initially tested with this pandemic case. The framework shows its predictability value for a country’s pandemic management effectiveness.&quot;,&quot;publisher&quot;:&quot;Emerald Group Holdings Ltd.&quot;,&quot;issue&quot;:&quot;1&quot;,&quot;volume&quot;:&quot;24&quot;,&quot;container-title-short&quot;:&quot;&quot;},&quot;isTemporary&quot;:false,&quot;suppress-author&quot;:false,&quot;composite&quot;:false,&quot;author-only&quot;:false}]},{&quot;citationID&quot;:&quot;MENDELEY_CITATION_df6f2efd-9d4d-49e1-993a-b07a091a994c&quot;,&quot;properties&quot;:{&quot;noteIndex&quot;:0},&quot;isEdited&quot;:false,&quot;manualOverride&quot;:{&quot;isManuallyOverridden&quot;:false,&quot;citeprocText&quot;:&quot;(Sarhan, Ntim &amp;#38; Al-Najjar, 2019)&quot;,&quot;manualOverrideText&quot;:&quot;&quot;},&quot;citationTag&quot;:&quot;MENDELEY_CITATION_v3_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&quot;,&quot;citationItems&quot;:[{&quot;id&quot;:&quot;01e91efb-c852-3a87-addf-e70caa6c2204&quot;,&quot;itemData&quot;:{&quot;type&quot;:&quot;article-journal&quot;,&quot;id&quot;:&quot;01e91efb-c852-3a87-addf-e70caa6c2204&quot;,&quot;title&quot;:&quot;Board diversity, corporate governance, corporate performance, and executive pay&quot;,&quot;author&quot;:[{&quot;family&quot;:&quot;Sarhan&quot;,&quot;given&quot;:&quot;Ahmed A.&quot;,&quot;parse-names&quot;:false,&quot;dropping-particle&quot;:&quot;&quot;,&quot;non-dropping-particle&quot;:&quot;&quot;},{&quot;family&quot;:&quot;Ntim&quot;,&quot;given&quot;:&quot;Collins G.&quot;,&quot;parse-names&quot;:false,&quot;dropping-particle&quot;:&quot;&quot;,&quot;non-dropping-particle&quot;:&quot;&quot;},{&quot;family&quot;:&quot;Al-Najjar&quot;,&quot;given&quot;:&quot;Basil&quot;,&quot;parse-names&quot;:false,&quot;dropping-particle&quot;:&quot;&quot;,&quot;non-dropping-particle&quot;:&quot;&quot;}],&quot;container-title&quot;:&quot;International Journal of Finance and Economics&quot;,&quot;DOI&quot;:&quot;10.1002/ijfe.1690&quot;,&quot;ISSN&quot;:&quot;10991158&quot;,&quot;issued&quot;:{&quot;date-parts&quot;:[[2019,4,1]]},&quot;page&quot;:&quot;761-786&quot;,&quot;abstract&quot;:&quot;Departing from previous studies, this paper investigates the impact of corporate board diversity on corporate performance and executive pay within the context of Middle East and North African countries. Our sample includes a balanced panel of 600 firm-year observations, consisting of 100 individual firms drawn from five Middle Eastern countries (Egypt, Jordan, Oman, Saudi Arabia, and United Arab of Emirates) over the 2009–2014 period. The findings are three-fold. First, board diversity, as measured by director gender and nationality, has a positive effect on corporate financial performance. Second, the relationship between board diversity and corporate performance is stronger in better governed firms than their poorly governed counterparts. Finally, board diversity, as measured by director gender, ethnicity, and nationality, enhances the pay-for-performance sensitivity but not the actual executive pay. Our results suggest that decisions about board diversity are not merely influenced by moral values; they arise because of the cost–benefit considerations of what diversity can bring to the firm. The findings are robust to controlling for different alternatives of board diversity measures, corporate governance proxies, corporate outcomes, and types of endogeneities.&quot;,&quot;publisher&quot;:&quot;John Wiley and Sons Ltd&quot;,&quot;issue&quot;:&quot;2&quot;,&quot;volume&quot;:&quot;24&quot;,&quot;container-title-short&quot;:&quot;&quot;},&quot;isTemporary&quot;:false,&quot;suppress-author&quot;:false,&quot;composite&quot;:false,&quot;author-only&quot;:false}]},{&quot;citationID&quot;:&quot;MENDELEY_CITATION_4af2b010-e04f-486f-b4c8-faafc49705ec&quot;,&quot;properties&quot;:{&quot;noteIndex&quot;:0},&quot;isEdited&quot;:false,&quot;manualOverride&quot;:{&quot;isManuallyOverridden&quot;:false,&quot;citeprocText&quot;:&quot;(Tugyetwena, 2023)&quot;,&quot;manualOverrideText&quot;:&quot;&quot;},&quot;citationTag&quot;:&quot;MENDELEY_CITATION_v3_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&quot;,&quot;citationItems&quot;:[{&quot;id&quot;:&quot;da82c3b8-fbd1-39d5-8601-94f586387ea1&quot;,&quot;itemData&quot;:{&quot;type&quot;:&quot;article-journal&quot;,&quot;id&quot;:&quot;da82c3b8-fbd1-39d5-8601-94f586387ea1&quot;,&quot;title&quot;:&quot;A literature review of the relationship between governance, funding strategy and sustainability of non-government organizations&quot;,&quot;author&quot;:[{&quot;family&quot;:&quot;Tugyetwena&quot;,&quot;given&quot;:&quot;Michael&quot;,&quot;parse-names&quot;:false,&quot;dropping-particle&quot;:&quot;&quot;,&quot;non-dropping-particle&quot;:&quot;&quot;}],&quot;container-title&quot;:&quot;International NGO Journal&quot;,&quot;DOI&quot;:&quot;10.5897/ingoj2023.0365&quot;,&quot;issued&quot;:{&quot;date-parts&quot;:[[2023,7,31]]},&quot;page&quot;:&quot;10-19&quot;,&quot;abstract&quot;:&quot;The correlation among governance, funding strategy, and sustainability is vital for non-government organizations (NGOs) and is significant to scholars, policymakers, and NGO practitioners. This paper presents an extensive review of existing literature and a thorough analysis of the key factors affecting NGOs' sustainability. The paper defines fundamental concepts, exploring the probable relationship between governance, funding strategy, and NGO sustainability, as well as examining the factors that influence the effectiveness of NGOs. The paper considers the responsibilities of boards of directors, leadership, accountability, and openness in fostering effective NGO governance. Under funding approaches, it investigates various funding sources for NGOs, such as grants, contributions, and social entrepreneurship, along with their associated challenges. Regarding sustainability, the paper scrutinizes financial, programmatic, and organizational sustainability, plus factors that facilitate or impede NGO sustainability. In conclusion, the paper emphasizes the primary discoveries from the literature review and their practical and policy implications. It contends that effective governance, suitable funding methods, and sustainability are vital for NGO success and suggests that NGOs adopt optimal governance practices, diversify funding streams, and emphasize sustainability in their organizational plans. Policymakers can assist NGOs by cultivating an environment that fosters effective governance, grants access to a variety of funding options, and promotes sustainability within the sector. The paper incorporates a wide array of sources and presents an up-to-date examination of the literature&quot;,&quot;publisher&quot;:&quot;Academic Journals&quot;,&quot;issue&quot;:&quot;2&quot;,&quot;volume&quot;:&quot;18&quot;,&quot;container-title-short&quot;:&quot;&quot;},&quot;isTemporary&quot;:false,&quot;suppress-author&quot;:false,&quot;composite&quot;:false,&quot;author-only&quot;:false}]},{&quot;citationID&quot;:&quot;MENDELEY_CITATION_1a2501b9-551a-4ba7-a898-76a36753ebbc&quot;,&quot;properties&quot;:{&quot;noteIndex&quot;:0},&quot;isEdited&quot;:false,&quot;manualOverride&quot;:{&quot;isManuallyOverridden&quot;:false,&quot;citeprocText&quot;:&quot;(Ocean Park Corporation, 2023)&quot;,&quot;manualOverrideText&quot;:&quot;&quot;},&quot;citationTag&quot;:&quot;MENDELEY_CITATION_v3_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&quot;,&quot;citationItems&quot;:[{&quot;id&quot;:&quot;d6de10e3-cfa2-3412-ab39-4b64996825d1&quot;,&quot;itemData&quot;:{&quot;type&quot;:&quot;article&quot;,&quot;id&quot;:&quot;d6de10e3-cfa2-3412-ab39-4b64996825d1&quot;,&quot;title&quot;:&quot;Ocean Park Corporation Code on Corporate Governance Practices&quot;,&quot;author&quot;:[{&quot;family&quot;:&quot;Ocean Park Corporation&quot;,&quot;given&quot;:&quot;&quot;,&quot;parse-names&quot;:false,&quot;dropping-particle&quot;:&quot;&quot;,&quot;non-dropping-particle&quot;:&quot;&quot;}],&quot;issued&quot;:{&quot;date-parts&quot;:[[2023]]},&quot;publisher-place&quot;:&quot;Hong Kong&quot;,&quot;publisher&quot;:&quot;Ocean Park Corporation&quot;,&quot;container-title-short&quot;:&quot;&quot;},&quot;isTemporary&quot;:false,&quot;suppress-author&quot;:false,&quot;composite&quot;:false,&quot;author-only&quot;:false}]},{&quot;citationID&quot;:&quot;MENDELEY_CITATION_66120d29-0464-4c5d-8ac0-aa029cd8517b&quot;,&quot;properties&quot;:{&quot;noteIndex&quot;:0},&quot;isEdited&quot;:false,&quot;manualOverride&quot;:{&quot;isManuallyOverridden&quot;:false,&quot;citeprocText&quot;:&quot;(The Hong Kong Council of Social Service &amp;#38; Mayer Brown, n.d.)&quot;,&quot;manualOverrideText&quot;:&quot;&quot;},&quot;citationTag&quot;:&quot;MENDELEY_CITATION_v3_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&quot;,&quot;citationItems&quot;:[{&quot;id&quot;:&quot;187b9258-bfba-3088-8796-1255e922332e&quot;,&quot;itemData&quot;:{&quot;type&quot;:&quot;article&quot;,&quot;id&quot;:&quot;187b9258-bfba-3088-8796-1255e922332e&quot;,&quot;title&quot;:&quot;Guidelines on How to Develop a Corporate Governance Manual for HK NGOs&quot;,&quot;author&quot;:[{&quot;family&quot;:&quot;The Hong Kong Council of Social Service&quot;,&quot;given&quot;:&quot;&quot;,&quot;parse-names&quot;:false,&quot;dropping-particle&quot;:&quot;&quot;,&quot;non-dropping-particle&quot;:&quot;&quot;},{&quot;family&quot;:&quot;Mayer Brown&quot;,&quot;given&quot;:&quot;&quot;,&quot;parse-names&quot;:false,&quot;dropping-particle&quot;:&quot;&quot;,&quot;non-dropping-particle&quot;:&quot;&quot;}],&quot;container-title-short&quot;:&quot;&quot;},&quot;isTemporary&quot;:false,&quot;suppress-author&quot;:false,&quot;composite&quot;:false,&quot;author-only&quot;:false}]},{&quot;citationID&quot;:&quot;MENDELEY_CITATION_53f94167-c07d-488f-8df6-7013b0707e07&quot;,&quot;properties&quot;:{&quot;noteIndex&quot;:0},&quot;isEdited&quot;:false,&quot;manualOverride&quot;:{&quot;isManuallyOverridden&quot;:false,&quot;citeprocText&quot;:&quot;(Zeleke, Guyo &amp;#38; Moronge, 2023)&quot;,&quot;manualOverrideText&quot;:&quot;&quot;},&quot;citationTag&quot;:&quot;MENDELEY_CITATION_v3_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&quot;,&quot;citationItems&quot;:[{&quot;id&quot;:&quot;779f79da-846a-3694-81ad-b497ed64adfc&quot;,&quot;itemData&quot;:{&quot;type&quot;:&quot;article-journal&quot;,&quot;id&quot;:&quot;779f79da-846a-3694-81ad-b497ed64adfc&quot;,&quot;title&quot;:&quot;Board Composition and Performance of Non-Governmental Organizations in Ethiopia&quot;,&quot;author&quot;:[{&quot;family&quot;:&quot;Zeleke&quot;,&quot;given&quot;:&quot;Lakachew Walie&quot;,&quot;parse-names&quot;:false,&quot;dropping-particle&quot;:&quot;&quot;,&quot;non-dropping-particle&quot;:&quot;&quot;},{&quot;family&quot;:&quot;Guyo&quot;,&quot;given&quot;:&quot;Wario&quot;,&quot;parse-names&quot;:false,&quot;dropping-particle&quot;:&quot;&quot;,&quot;non-dropping-particle&quot;:&quot;&quot;},{&quot;family&quot;:&quot;Moronge&quot;,&quot;given&quot;:&quot;Makori&quot;,&quot;parse-names&quot;:false,&quot;dropping-particle&quot;:&quot;&quot;,&quot;non-dropping-particle&quot;:&quot;&quot;}],&quot;container-title&quot;:&quot;International Review of Social Sciences Research&quot;,&quot;DOI&quot;:&quot;10.53378/353029&quot;,&quot;ISSN&quot;:&quot;27829227&quot;,&quot;issued&quot;:{&quot;date-parts&quot;:[[2023,12,31]]},&quot;page&quot;:&quot;26-46&quot;,&quot;abstract&quot;:&quot;The objective of the study was to determine the influence of board composition on performance of non-governmental organizations (NGOs) in Ethiopia through descriptive survey and correlational research designs. The study achieved 72.6% response rate from 276 chief executives and 199 board chairpersons analysed through descriptive and inferential statistics. The findings showed a positive relationship between board composition and performance of local NGOs. The results also showed that majority of the boards are characterized by limited diversity (male dominated), lack clearly constituted board committees and challenged on enablers of board function (infrequent meetings). Nonetheless, board diversity, effectiveness of the boards in carrying out their functions, and the existence of board committees were all important factors for determining performance of NGOs. With these findings, the study recommends setting of clear eligibility criteria for board appointments/elections, setting term limits, holding regular elections, regular appraisal of board and CEOs performance, induction of new board members, providing clear terms of references and encouraging gender diversity. Since the study was based on views of the board chairpersons and chief executive officers, secondary data and assessments of the external stakeholders can be used to triangulate the findings.&quot;,&quot;publisher&quot;:&quot;Institute of Industry and Academic Research Incorporated&quot;,&quot;issue&quot;:&quot;4&quot;,&quot;volume&quot;:&quot;3&quot;,&quot;container-title-short&quot;:&quot;&quot;},&quot;isTemporary&quot;:false,&quot;suppress-author&quot;:false,&quot;composite&quot;:false,&quot;author-only&quot;:false}]},{&quot;citationID&quot;:&quot;MENDELEY_CITATION_075b371f-f83c-4630-a993-fa85ce71bd38&quot;,&quot;properties&quot;:{&quot;noteIndex&quot;:0},&quot;isEdited&quot;:false,&quot;manualOverride&quot;:{&quot;isManuallyOverridden&quot;:false,&quot;citeprocText&quot;:&quot;(Hong Kong Exchanges and Clearing Limited, 2021)&quot;,&quot;manualOverrideText&quot;:&quot;&quot;},&quot;citationTag&quot;:&quot;MENDELEY_CITATION_v3_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&quot;,&quot;citationItems&quot;:[{&quot;id&quot;:&quot;ab5b53af-cd4b-383e-9bf7-dfb7e1548efa&quot;,&quot;itemData&quot;:{&quot;type&quot;:&quot;article&quot;,&quot;id&quot;:&quot;ab5b53af-cd4b-383e-9bf7-dfb7e1548efa&quot;,&quot;title&quot;:&quot;Corporate Governance Guide for Boards and Directors&quot;,&quot;author&quot;:[{&quot;family&quot;:&quot;Hong Kong Exchanges and Clearing Limited&quot;,&quot;given&quot;:&quot;&quot;,&quot;parse-names&quot;:false,&quot;dropping-particle&quot;:&quot;&quot;,&quot;non-dropping-particle&quot;:&quot;&quot;}],&quot;issued&quot;:{&quot;date-parts&quot;:[[2021]]},&quot;publisher-place&quot;:&quot;Hong Kong&quot;,&quot;container-title-short&quot;:&quot;&quot;},&quot;isTemporary&quot;:false,&quot;suppress-author&quot;:false,&quot;composite&quot;:false,&quot;author-only&quot;:false}]},{&quot;citationID&quot;:&quot;MENDELEY_CITATION_c6847c6c-e8e6-46a5-992e-08a063df5cf9&quot;,&quot;properties&quot;:{&quot;noteIndex&quot;:0},&quot;isEdited&quot;:false,&quot;manualOverride&quot;:{&quot;isManuallyOverridden&quot;:false,&quot;citeprocText&quot;:&quot;(Ortega-Rodríguez et al., 2024)&quot;,&quot;manualOverrideText&quot;:&quot;&quot;},&quot;citationTag&quot;:&quot;MENDELEY_CITATION_v3_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&quot;,&quot;citationItems&quot;:[{&quot;id&quot;:&quot;361fa580-09a3-30d4-9a40-83b68eb40165&quot;,&quot;itemData&quot;:{&quot;type&quot;:&quot;article-journal&quot;,&quot;id&quot;:&quot;361fa580-09a3-30d4-9a40-83b68eb40165&quot;,&quot;title&quot;:&quot;Nonprofit good governance mechanisms: A systematic literature review&quot;,&quot;author&quot;:[{&quot;family&quot;:&quot;Ortega-Rodríguez&quot;,&quot;given&quot;:&quot;Cristina&quot;,&quot;parse-names&quot;:false,&quot;dropping-particle&quot;:&quot;&quot;,&quot;non-dropping-particle&quot;:&quot;&quot;},{&quot;family&quot;:&quot;Martín-Montes&quot;,&quot;given&quot;:&quot;Lucía&quot;,&quot;parse-names&quot;:false,&quot;dropping-particle&quot;:&quot;&quot;,&quot;non-dropping-particle&quot;:&quot;&quot;},{&quot;family&quot;:&quot;Licerán-Gutiérrez&quot;,&quot;given&quot;:&quot;Ana&quot;,&quot;parse-names&quot;:false,&quot;dropping-particle&quot;:&quot;&quot;,&quot;non-dropping-particle&quot;:&quot;&quot;},{&quot;family&quot;:&quot;Moreno-Albarracín&quot;,&quot;given&quot;:&quot;Antonio Luis&quot;,&quot;parse-names&quot;:false,&quot;dropping-particle&quot;:&quot;&quot;,&quot;non-dropping-particle&quot;:&quot;&quot;}],&quot;container-title&quot;:&quot;Nonprofit Management and Leadership&quot;,&quot;container-title-short&quot;:&quot;Nonprofit Manag Leadersh&quot;,&quot;DOI&quot;:&quot;10.1002/nml.21598&quot;,&quot;ISSN&quot;:&quot;15427854&quot;,&quot;issued&quot;:{&quot;date-parts&quot;:[[2024,6,1]]},&quot;page&quot;:&quot;927-957&quot;,&quot;abstract&quot;:&quot;There is widespread acknowledgment of the importance of nonprofit good governance with a need for guidance on different effective mechanisms to increase ethical practices for the whole sector to assist professionals and researchers. This study explores two research questions: (1) What are the main reasons that inspire nonprofit organizations (NPOs) to implement good governance mechanisms? (2) What are the good governance mechanisms conducted by NPOs? The purpose is to serve as a reference and an instrument of reflection for interested NPOs exploring good governance mechanisms to make their accountability work more effective. We used a systematic literature review methodology for identification, selection, and analysis of published research on nonprofit good governance. A set of 89 articles published until 2021 was analyzed, and a new classification that identified 3 lines and 13 sublines of research was provided. Our results show that a variety of internal mechanisms and international third-party initiatives are underpinned by the need to adhere to standards of ethics and honesty.&quot;,&quot;publisher&quot;:&quot;Jossey-Bass Inc., Publishers&quot;,&quot;issue&quot;:&quot;4&quot;,&quot;volume&quot;:&quot;34&quot;},&quot;isTemporary&quot;:false,&quot;suppress-author&quot;:false,&quot;composite&quot;:false,&quot;author-only&quot;:false}]},{&quot;citationID&quot;:&quot;MENDELEY_CITATION_5fbb74be-ccf1-41b1-91a7-e6089b600c41&quot;,&quot;properties&quot;:{&quot;noteIndex&quot;:0},&quot;isEdited&quot;:false,&quot;manualOverride&quot;:{&quot;isManuallyOverridden&quot;:false,&quot;citeprocText&quot;:&quot;(The Hong Kong Council of Social Service &amp;#38; Mayer Brown, n.d.)&quot;,&quot;manualOverrideText&quot;:&quot;&quot;},&quot;citationTag&quot;:&quot;MENDELEY_CITATION_v3_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&quot;,&quot;citationItems&quot;:[{&quot;id&quot;:&quot;187b9258-bfba-3088-8796-1255e922332e&quot;,&quot;itemData&quot;:{&quot;type&quot;:&quot;article&quot;,&quot;id&quot;:&quot;187b9258-bfba-3088-8796-1255e922332e&quot;,&quot;title&quot;:&quot;Guidelines on How to Develop a Corporate Governance Manual for HK NGOs&quot;,&quot;author&quot;:[{&quot;family&quot;:&quot;The Hong Kong Council of Social Service&quot;,&quot;given&quot;:&quot;&quot;,&quot;parse-names&quot;:false,&quot;dropping-particle&quot;:&quot;&quot;,&quot;non-dropping-particle&quot;:&quot;&quot;},{&quot;family&quot;:&quot;Mayer Brown&quot;,&quot;given&quot;:&quot;&quot;,&quot;parse-names&quot;:false,&quot;dropping-particle&quot;:&quot;&quot;,&quot;non-dropping-particle&quot;:&quot;&quot;}],&quot;container-title-short&quot;:&quot;&quot;},&quot;isTemporary&quot;:false,&quot;suppress-author&quot;:false,&quot;composite&quot;:false,&quot;author-only&quot;:false}]},{&quot;citationID&quot;:&quot;MENDELEY_CITATION_e5546502-b999-47db-af19-64c609d83e62&quot;,&quot;properties&quot;:{&quot;noteIndex&quot;:0},&quot;isEdited&quot;:false,&quot;manualOverride&quot;:{&quot;isManuallyOverridden&quot;:false,&quot;citeprocText&quot;:&quot;(The Hong Kong Council of Social Service, n.d.)&quot;,&quot;manualOverrideText&quot;:&quot;&quot;},&quot;citationTag&quot;:&quot;MENDELEY_CITATION_v3_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&quot;,&quot;citationItems&quot;:[{&quot;id&quot;:&quot;55ac795a-5d02-34db-8a01-e36e59b5e257&quot;,&quot;itemData&quot;:{&quot;type&quot;:&quot;article&quot;,&quot;id&quot;:&quot;55ac795a-5d02-34db-8a01-e36e59b5e257&quot;,&quot;title&quot;:&quot;HKCSS A concise guide on NGO financial governance and management&quot;,&quot;author&quot;:[{&quot;family&quot;:&quot;The Hong Kong Council of Social Service&quot;,&quot;given&quot;:&quot;&quot;,&quot;parse-names&quot;:false,&quot;dropping-particle&quot;:&quot;&quot;,&quot;non-dropping-particle&quot;:&quot;&quot;}],&quot;container-title-short&quot;:&quot;&quot;},&quot;isTemporary&quot;:false,&quot;suppress-author&quot;:false,&quot;composite&quot;:false,&quot;author-only&quot;:false}]},{&quot;citationID&quot;:&quot;MENDELEY_CITATION_8f4097b2-912b-450b-91a4-3cd9494b9636&quot;,&quot;properties&quot;:{&quot;noteIndex&quot;:0},&quot;isEdited&quot;:false,&quot;manualOverride&quot;:{&quot;isManuallyOverridden&quot;:false,&quot;citeprocText&quot;:&quot;(Rahman, Yaacob &amp;#38; Radzi, 2014)&quot;,&quot;manualOverrideText&quot;:&quot;&quot;},&quot;citationTag&quot;:&quot;MENDELEY_CITATION_v3_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&quot;,&quot;citationItems&quot;:[{&quot;id&quot;:&quot;b20600c9-e5e7-3a06-9af5-5ce5cef07b28&quot;,&quot;itemData&quot;:{&quot;type&quot;:&quot;article-journal&quot;,&quot;id&quot;:&quot;b20600c9-e5e7-3a06-9af5-5ce5cef07b28&quot;,&quot;title&quot;:&quot;Determinants of Successful Financial Management among Micro Entrepreneur in Malaysia&quot;,&quot;author&quot;:[{&quot;family&quot;:&quot;Rahman&quot;,&quot;given&quot;:&quot;Nurulhasanah Abdul&quot;,&quot;parse-names&quot;:false,&quot;dropping-particle&quot;:&quot;&quot;,&quot;non-dropping-particle&quot;:&quot;&quot;},{&quot;family&quot;:&quot;Yaacob&quot;,&quot;given&quot;:&quot;Zulnaidi&quot;,&quot;parse-names&quot;:false,&quot;dropping-particle&quot;:&quot;&quot;,&quot;non-dropping-particle&quot;:&quot;&quot;},{&quot;family&quot;:&quot;Radzi&quot;,&quot;given&quot;:&quot;Rafisah Mat&quot;,&quot;parse-names&quot;:false,&quot;dropping-particle&quot;:&quot;&quot;,&quot;non-dropping-particle&quot;:&quot;&quot;}],&quot;container-title&quot;:&quot;Journal of Asian Scientific Research&quot;,&quot;URL&quot;:&quot;http://www.aessweb.com/journals/5003&quot;,&quot;issued&quot;:{&quot;date-parts&quot;:[[2014]]},&quot;page&quot;:&quot;631-639&quot;,&quot;abstract&quot;:&quot;Many reports had showed that micro enterprise always dealing with a lot of challenges as they are not skilled and experienced even been guided with numerous governments' bodies. In Malaysia, there is almost 99% of business entity is micro enterprise. However, their existence alone does not constitute any growth or development to the Malaysian economy. For that reason, there is an urgency to endow specific way of financial management that may leads to the success of their business. Hence, this study aims to investigate the factors of successful financial management amongst Malaysian micro entrepreneurs. The term \&quot;success\&quot; is defined with both traditional criteria such as profit and growth by looking at the possible contributing factors which are experience, qualification and business plan. In this study, successful financial management refers to the successful micro enterprise in Malaysia because it is interconnected. By focusing on previous studies, this paper will review the challenges of micro enterprise, summary of successful financial management and provide recommendations for future research.&quot;,&quot;issue&quot;:&quot;11&quot;,&quot;volume&quot;:&quot;4&quot;,&quot;container-title-short&quot;:&quot;&quot;},&quot;isTemporary&quot;:false,&quot;suppress-author&quot;:false,&quot;composite&quot;:false,&quot;author-only&quot;:false}]},{&quot;citationID&quot;:&quot;MENDELEY_CITATION_1eb90a5f-6571-4417-8717-1a1e122c1056&quot;,&quot;properties&quot;:{&quot;noteIndex&quot;:0},&quot;isEdited&quot;:false,&quot;manualOverride&quot;:{&quot;isManuallyOverridden&quot;:false,&quot;citeprocText&quot;:&quot;(The Hong Kong Council of Social Service, n.d.)&quot;,&quot;manualOverrideText&quot;:&quot;&quot;},&quot;citationTag&quot;:&quot;MENDELEY_CITATION_v3_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&quot;,&quot;citationItems&quot;:[{&quot;id&quot;:&quot;55ac795a-5d02-34db-8a01-e36e59b5e257&quot;,&quot;itemData&quot;:{&quot;type&quot;:&quot;article&quot;,&quot;id&quot;:&quot;55ac795a-5d02-34db-8a01-e36e59b5e257&quot;,&quot;title&quot;:&quot;HKCSS A concise guide on NGO financial governance and management&quot;,&quot;author&quot;:[{&quot;family&quot;:&quot;The Hong Kong Council of Social Service&quot;,&quot;given&quot;:&quot;&quot;,&quot;parse-names&quot;:false,&quot;dropping-particle&quot;:&quot;&quot;,&quot;non-dropping-particle&quot;:&quot;&quot;}],&quot;container-title-short&quot;:&quot;&quot;},&quot;isTemporary&quot;:false,&quot;suppress-author&quot;:false,&quot;composite&quot;:false,&quot;author-only&quot;:false}]},{&quot;citationID&quot;:&quot;MENDELEY_CITATION_a1c26363-d2aa-4bc4-8481-d23213e03e64&quot;,&quot;properties&quot;:{&quot;noteIndex&quot;:0},&quot;isEdited&quot;:false,&quot;manualOverride&quot;:{&quot;isManuallyOverridden&quot;:false,&quot;citeprocText&quot;:&quot;(Efficiency Unit of HKSAR Government, 2015)&quot;,&quot;manualOverrideText&quot;:&quot;&quot;},&quot;citationTag&quot;:&quot;MENDELEY_CITATION_v3_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quot;,&quot;citationItems&quot;:[{&quot;id&quot;:&quot;14057a73-25a8-3d41-ac59-420be4b21323&quot;,&quot;itemData&quot;:{&quot;type&quot;:&quot;book&quot;,&quot;id&quot;:&quot;14057a73-25a8-3d41-ac59-420be4b21323&quot;,&quot;title&quot;:&quot;Guide to corporate governance for subvented organisations&quot;,&quot;author&quot;:[{&quot;family&quot;:&quot;Efficiency Unit of HKSAR Government&quot;,&quot;given&quot;:&quot;&quot;,&quot;parse-names&quot;:false,&quot;dropping-particle&quot;:&quot;&quot;,&quot;non-dropping-particle&quot;:&quot;&quot;}],&quot;issued&quot;:{&quot;date-parts&quot;:[[2015]]},&quot;container-title-short&quot;:&quot;&quot;},&quot;isTemporary&quot;:false,&quot;suppress-author&quot;:false,&quot;composite&quot;:false,&quot;author-only&quot;:false}]},{&quot;citationID&quot;:&quot;MENDELEY_CITATION_169d0598-0435-47af-9513-83ae396042e6&quot;,&quot;properties&quot;:{&quot;noteIndex&quot;:0},&quot;isEdited&quot;:false,&quot;manualOverride&quot;:{&quot;isManuallyOverridden&quot;:false,&quot;citeprocText&quot;:&quot;(Efficiency Unit of HKSAR Government, 2015)&quot;,&quot;manualOverrideText&quot;:&quot;&quot;},&quot;citationTag&quot;:&quot;MENDELEY_CITATION_v3_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quot;,&quot;citationItems&quot;:[{&quot;id&quot;:&quot;14057a73-25a8-3d41-ac59-420be4b21323&quot;,&quot;itemData&quot;:{&quot;type&quot;:&quot;book&quot;,&quot;id&quot;:&quot;14057a73-25a8-3d41-ac59-420be4b21323&quot;,&quot;title&quot;:&quot;Guide to corporate governance for subvented organisations&quot;,&quot;author&quot;:[{&quot;family&quot;:&quot;Efficiency Unit of HKSAR Government&quot;,&quot;given&quot;:&quot;&quot;,&quot;parse-names&quot;:false,&quot;dropping-particle&quot;:&quot;&quot;,&quot;non-dropping-particle&quot;:&quot;&quot;}],&quot;issued&quot;:{&quot;date-parts&quot;:[[2015]]},&quot;container-title-short&quot;:&quot;&quot;},&quot;isTemporary&quot;:false,&quot;suppress-author&quot;:false,&quot;composite&quot;:false,&quot;author-only&quot;:false}]},{&quot;citationID&quot;:&quot;MENDELEY_CITATION_d05ef6b5-cd81-41d5-94c7-1fbb7fa943f4&quot;,&quot;properties&quot;:{&quot;noteIndex&quot;:0},&quot;isEdited&quot;:false,&quot;manualOverride&quot;:{&quot;isManuallyOverridden&quot;:false,&quot;citeprocText&quot;:&quot;(The Hong Kong Council of Social Service, n.d.)&quot;,&quot;manualOverrideText&quot;:&quot;&quot;},&quot;citationTag&quot;:&quot;MENDELEY_CITATION_v3_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&quot;,&quot;citationItems&quot;:[{&quot;id&quot;:&quot;55ac795a-5d02-34db-8a01-e36e59b5e257&quot;,&quot;itemData&quot;:{&quot;type&quot;:&quot;article&quot;,&quot;id&quot;:&quot;55ac795a-5d02-34db-8a01-e36e59b5e257&quot;,&quot;title&quot;:&quot;HKCSS A concise guide on NGO financial governance and management&quot;,&quot;author&quot;:[{&quot;family&quot;:&quot;The Hong Kong Council of Social Service&quot;,&quot;given&quot;:&quot;&quot;,&quot;parse-names&quot;:false,&quot;dropping-particle&quot;:&quot;&quot;,&quot;non-dropping-particle&quot;:&quot;&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imperial-college-london&quot;,&quot;title&quot;:&quot;Imperial College Lond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8B692-F0C8-41AB-94D9-8B9FB4F00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30</Pages>
  <Words>9844</Words>
  <Characters>56115</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Construction Industry Council</Company>
  <LinksUpToDate>false</LinksUpToDate>
  <CharactersWithSpaces>65828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CQCS - Steven Wong</dc:creator>
  <cp:keywords/>
  <dc:description/>
  <cp:lastModifiedBy>Steven Wong</cp:lastModifiedBy>
  <cp:revision>25</cp:revision>
  <dcterms:created xsi:type="dcterms:W3CDTF">2024-08-27T15:20:00Z</dcterms:created>
  <dcterms:modified xsi:type="dcterms:W3CDTF">2024-08-28T13:04:00Z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c6c03c59b82a42e29bc61edae1d153a32372c92b9c6b3188f48670f99cd080f3</vt:lpwstr>
  </property>
</Properties>
</file>