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40FEFA" w14:textId="5A7D5A1B" w:rsidR="00C8734F" w:rsidRPr="00E50BCA" w:rsidRDefault="00C8734F" w:rsidP="00C8734F">
      <w:pPr>
        <w:rPr>
          <w:sz w:val="36"/>
          <w:szCs w:val="36"/>
        </w:rPr>
      </w:pPr>
      <w:r>
        <w:rPr>
          <w:rFonts w:hint="eastAsia"/>
          <w:noProof/>
          <w:sz w:val="36"/>
          <w:szCs w:val="36"/>
        </w:rPr>
        <w:drawing>
          <wp:anchor distT="0" distB="0" distL="114300" distR="114300" simplePos="0" relativeHeight="251659264" behindDoc="0" locked="0" layoutInCell="1" allowOverlap="1" wp14:anchorId="7A335766" wp14:editId="19D5A277">
            <wp:simplePos x="0" y="0"/>
            <wp:positionH relativeFrom="column">
              <wp:posOffset>3337560</wp:posOffset>
            </wp:positionH>
            <wp:positionV relativeFrom="paragraph">
              <wp:posOffset>76200</wp:posOffset>
            </wp:positionV>
            <wp:extent cx="2825115" cy="1165860"/>
            <wp:effectExtent l="0" t="0" r="0" b="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png"/>
                    <pic:cNvPicPr/>
                  </pic:nvPicPr>
                  <pic:blipFill>
                    <a:blip r:embed="rId8">
                      <a:extLst>
                        <a:ext uri="{28A0092B-C50C-407E-A947-70E740481C1C}">
                          <a14:useLocalDpi xmlns:a14="http://schemas.microsoft.com/office/drawing/2010/main" val="0"/>
                        </a:ext>
                      </a:extLst>
                    </a:blip>
                    <a:stretch>
                      <a:fillRect/>
                    </a:stretch>
                  </pic:blipFill>
                  <pic:spPr>
                    <a:xfrm>
                      <a:off x="0" y="0"/>
                      <a:ext cx="2825115" cy="1165860"/>
                    </a:xfrm>
                    <a:prstGeom prst="rect">
                      <a:avLst/>
                    </a:prstGeom>
                  </pic:spPr>
                </pic:pic>
              </a:graphicData>
            </a:graphic>
            <wp14:sizeRelH relativeFrom="page">
              <wp14:pctWidth>0</wp14:pctWidth>
            </wp14:sizeRelH>
            <wp14:sizeRelV relativeFrom="page">
              <wp14:pctHeight>0</wp14:pctHeight>
            </wp14:sizeRelV>
          </wp:anchor>
        </w:drawing>
      </w:r>
    </w:p>
    <w:p w14:paraId="1C827E16" w14:textId="0DFF62C8" w:rsidR="00C8734F" w:rsidRDefault="00C8734F" w:rsidP="00C8734F">
      <w:pPr>
        <w:widowControl/>
        <w:spacing w:line="720" w:lineRule="auto"/>
        <w:jc w:val="center"/>
        <w:rPr>
          <w:b/>
          <w:bCs/>
          <w:sz w:val="72"/>
          <w:szCs w:val="72"/>
        </w:rPr>
      </w:pPr>
    </w:p>
    <w:p w14:paraId="552BCD7C" w14:textId="77777777" w:rsidR="00C8734F" w:rsidRDefault="00C8734F" w:rsidP="00C8734F">
      <w:pPr>
        <w:widowControl/>
        <w:spacing w:line="720" w:lineRule="auto"/>
        <w:jc w:val="center"/>
        <w:rPr>
          <w:b/>
          <w:bCs/>
          <w:sz w:val="72"/>
          <w:szCs w:val="72"/>
        </w:rPr>
      </w:pPr>
    </w:p>
    <w:p w14:paraId="0C76F06E" w14:textId="77777777" w:rsidR="00C8734F" w:rsidRPr="00D2567A" w:rsidRDefault="00C8734F" w:rsidP="00BC2E3A">
      <w:pPr>
        <w:widowControl/>
        <w:spacing w:line="720" w:lineRule="auto"/>
        <w:jc w:val="center"/>
        <w:rPr>
          <w:b/>
          <w:bCs/>
          <w:sz w:val="72"/>
          <w:szCs w:val="72"/>
        </w:rPr>
      </w:pPr>
      <w:r w:rsidRPr="00D2567A">
        <w:rPr>
          <w:rFonts w:hint="cs"/>
          <w:b/>
          <w:bCs/>
          <w:sz w:val="72"/>
          <w:szCs w:val="72"/>
        </w:rPr>
        <w:t>U</w:t>
      </w:r>
      <w:r w:rsidRPr="00D2567A">
        <w:rPr>
          <w:b/>
          <w:bCs/>
          <w:sz w:val="72"/>
          <w:szCs w:val="72"/>
        </w:rPr>
        <w:t>niversity of Wales</w:t>
      </w:r>
    </w:p>
    <w:p w14:paraId="49F27265" w14:textId="77777777" w:rsidR="00C8734F" w:rsidRPr="00D2567A" w:rsidRDefault="00C8734F" w:rsidP="00BC2E3A">
      <w:pPr>
        <w:widowControl/>
        <w:spacing w:line="720" w:lineRule="auto"/>
        <w:jc w:val="center"/>
        <w:rPr>
          <w:b/>
          <w:bCs/>
          <w:sz w:val="72"/>
          <w:szCs w:val="72"/>
        </w:rPr>
      </w:pPr>
      <w:r w:rsidRPr="00D2567A">
        <w:rPr>
          <w:b/>
          <w:bCs/>
          <w:sz w:val="72"/>
          <w:szCs w:val="72"/>
        </w:rPr>
        <w:t>Trinity Saint David</w:t>
      </w:r>
    </w:p>
    <w:p w14:paraId="751B5CA3" w14:textId="77777777" w:rsidR="00C8734F" w:rsidRPr="003D4DF0" w:rsidRDefault="00C8734F" w:rsidP="00BC2E3A">
      <w:pPr>
        <w:widowControl/>
        <w:spacing w:line="720" w:lineRule="auto"/>
        <w:jc w:val="center"/>
        <w:rPr>
          <w:b/>
          <w:bCs/>
          <w:sz w:val="52"/>
          <w:szCs w:val="52"/>
        </w:rPr>
      </w:pPr>
      <w:r w:rsidRPr="003D4DF0">
        <w:rPr>
          <w:rFonts w:hint="eastAsia"/>
          <w:b/>
          <w:bCs/>
          <w:sz w:val="52"/>
          <w:szCs w:val="52"/>
        </w:rPr>
        <w:t>S</w:t>
      </w:r>
      <w:r w:rsidRPr="003D4DF0">
        <w:rPr>
          <w:b/>
          <w:bCs/>
          <w:sz w:val="52"/>
          <w:szCs w:val="52"/>
        </w:rPr>
        <w:t>chool of Engineering</w:t>
      </w:r>
    </w:p>
    <w:p w14:paraId="3AE02D00" w14:textId="452B2A13" w:rsidR="00BC2E3A" w:rsidRPr="00BC2E3A" w:rsidRDefault="00BC2E3A" w:rsidP="00BC2E3A">
      <w:pPr>
        <w:widowControl/>
        <w:spacing w:line="720" w:lineRule="auto"/>
        <w:jc w:val="center"/>
        <w:rPr>
          <w:sz w:val="52"/>
          <w:szCs w:val="48"/>
        </w:rPr>
      </w:pPr>
      <w:r w:rsidRPr="00BC2E3A">
        <w:rPr>
          <w:rFonts w:hint="eastAsia"/>
          <w:sz w:val="52"/>
          <w:szCs w:val="48"/>
        </w:rPr>
        <w:t>Can FEA Replace Physical Testing?</w:t>
      </w:r>
    </w:p>
    <w:p w14:paraId="4E33DC3D" w14:textId="77777777" w:rsidR="00C8734F" w:rsidRPr="00BB5682" w:rsidRDefault="00C8734F" w:rsidP="00BC2E3A">
      <w:pPr>
        <w:widowControl/>
        <w:spacing w:line="720" w:lineRule="auto"/>
        <w:jc w:val="center"/>
        <w:rPr>
          <w:sz w:val="44"/>
          <w:szCs w:val="44"/>
        </w:rPr>
      </w:pPr>
      <w:r w:rsidRPr="00BB5682">
        <w:rPr>
          <w:rFonts w:hint="eastAsia"/>
          <w:sz w:val="44"/>
          <w:szCs w:val="44"/>
        </w:rPr>
        <w:t>X</w:t>
      </w:r>
      <w:r w:rsidRPr="00BB5682">
        <w:rPr>
          <w:sz w:val="44"/>
          <w:szCs w:val="44"/>
        </w:rPr>
        <w:t>iaotong Jiang</w:t>
      </w:r>
    </w:p>
    <w:p w14:paraId="3694E13C" w14:textId="77777777" w:rsidR="00C8734F" w:rsidRPr="00BB5682" w:rsidRDefault="00C8734F" w:rsidP="00BC2E3A">
      <w:pPr>
        <w:widowControl/>
        <w:spacing w:line="720" w:lineRule="auto"/>
        <w:jc w:val="center"/>
        <w:rPr>
          <w:sz w:val="44"/>
          <w:szCs w:val="44"/>
        </w:rPr>
      </w:pPr>
      <w:r w:rsidRPr="00BB5682">
        <w:rPr>
          <w:rFonts w:hint="eastAsia"/>
          <w:sz w:val="44"/>
          <w:szCs w:val="44"/>
        </w:rPr>
        <w:t>1</w:t>
      </w:r>
      <w:r w:rsidRPr="00BB5682">
        <w:rPr>
          <w:sz w:val="44"/>
          <w:szCs w:val="44"/>
        </w:rPr>
        <w:t>904747</w:t>
      </w:r>
    </w:p>
    <w:p w14:paraId="089182CF" w14:textId="77777777" w:rsidR="00C8734F" w:rsidRPr="00BB5682" w:rsidRDefault="00C8734F" w:rsidP="00BC2E3A">
      <w:pPr>
        <w:widowControl/>
        <w:spacing w:line="720" w:lineRule="auto"/>
        <w:jc w:val="center"/>
        <w:rPr>
          <w:sz w:val="44"/>
          <w:szCs w:val="44"/>
        </w:rPr>
      </w:pPr>
      <w:r w:rsidRPr="00BB5682">
        <w:rPr>
          <w:rFonts w:hint="eastAsia"/>
          <w:sz w:val="44"/>
          <w:szCs w:val="44"/>
        </w:rPr>
        <w:t>Y</w:t>
      </w:r>
      <w:r w:rsidRPr="00BB5682">
        <w:rPr>
          <w:sz w:val="44"/>
          <w:szCs w:val="44"/>
        </w:rPr>
        <w:t>ear 3</w:t>
      </w:r>
    </w:p>
    <w:p w14:paraId="5153E1AA" w14:textId="5FC9E4D9" w:rsidR="00F24913" w:rsidRDefault="00CE6953" w:rsidP="00BC2E3A">
      <w:pPr>
        <w:widowControl/>
        <w:spacing w:line="720" w:lineRule="auto"/>
        <w:jc w:val="center"/>
        <w:rPr>
          <w:sz w:val="44"/>
          <w:szCs w:val="44"/>
        </w:rPr>
      </w:pPr>
      <w:r>
        <w:rPr>
          <w:rFonts w:hint="eastAsia"/>
          <w:sz w:val="44"/>
          <w:szCs w:val="44"/>
        </w:rPr>
        <w:t>24</w:t>
      </w:r>
      <w:r w:rsidR="00BC2E3A">
        <w:rPr>
          <w:sz w:val="44"/>
          <w:szCs w:val="44"/>
        </w:rPr>
        <w:t>/</w:t>
      </w:r>
      <w:r w:rsidR="00BC2E3A">
        <w:rPr>
          <w:rFonts w:hint="eastAsia"/>
          <w:sz w:val="44"/>
          <w:szCs w:val="44"/>
        </w:rPr>
        <w:t>04</w:t>
      </w:r>
      <w:r w:rsidR="00BC2E3A">
        <w:rPr>
          <w:sz w:val="44"/>
          <w:szCs w:val="44"/>
        </w:rPr>
        <w:t>/2020</w:t>
      </w:r>
      <w:r w:rsidR="00C8734F" w:rsidRPr="00BB5682">
        <w:rPr>
          <w:sz w:val="44"/>
          <w:szCs w:val="44"/>
        </w:rPr>
        <w:br/>
      </w:r>
      <w:r w:rsidR="00C8734F">
        <w:rPr>
          <w:sz w:val="44"/>
          <w:szCs w:val="44"/>
        </w:rPr>
        <w:t xml:space="preserve">Advanced </w:t>
      </w:r>
      <w:r w:rsidR="00BC2E3A">
        <w:rPr>
          <w:rFonts w:hint="eastAsia"/>
          <w:sz w:val="44"/>
          <w:szCs w:val="44"/>
        </w:rPr>
        <w:t>Stress Analysis &amp; FEA</w:t>
      </w:r>
      <w:r w:rsidR="00C8734F" w:rsidRPr="00BB5682">
        <w:rPr>
          <w:sz w:val="44"/>
          <w:szCs w:val="44"/>
        </w:rPr>
        <w:t>(M6X</w:t>
      </w:r>
      <w:r w:rsidR="00BC2E3A">
        <w:rPr>
          <w:rFonts w:hint="eastAsia"/>
          <w:sz w:val="44"/>
          <w:szCs w:val="44"/>
        </w:rPr>
        <w:t>00420</w:t>
      </w:r>
      <w:r w:rsidR="00C8734F" w:rsidRPr="00BB5682">
        <w:rPr>
          <w:sz w:val="44"/>
          <w:szCs w:val="44"/>
        </w:rPr>
        <w:t>)</w:t>
      </w:r>
    </w:p>
    <w:p w14:paraId="2BE8A2FA" w14:textId="77777777" w:rsidR="00D078B8" w:rsidRDefault="00D078B8">
      <w:pPr>
        <w:widowControl/>
        <w:spacing w:line="240" w:lineRule="auto"/>
        <w:jc w:val="left"/>
        <w:rPr>
          <w:rFonts w:eastAsiaTheme="minorEastAsia"/>
        </w:rPr>
      </w:pPr>
    </w:p>
    <w:p w14:paraId="16C12C50" w14:textId="77777777" w:rsidR="00D078B8" w:rsidRDefault="00D078B8">
      <w:pPr>
        <w:widowControl/>
        <w:spacing w:line="240" w:lineRule="auto"/>
        <w:jc w:val="left"/>
        <w:rPr>
          <w:rFonts w:eastAsiaTheme="minorEastAsia"/>
        </w:rPr>
      </w:pPr>
    </w:p>
    <w:p w14:paraId="0BCDA43A" w14:textId="77777777" w:rsidR="00D078B8" w:rsidRDefault="00D078B8">
      <w:pPr>
        <w:widowControl/>
        <w:spacing w:line="240" w:lineRule="auto"/>
        <w:jc w:val="left"/>
        <w:rPr>
          <w:rFonts w:eastAsiaTheme="minorEastAsia"/>
        </w:rPr>
      </w:pPr>
    </w:p>
    <w:p w14:paraId="6B21EA28" w14:textId="77777777" w:rsidR="00D078B8" w:rsidRDefault="00D078B8">
      <w:pPr>
        <w:widowControl/>
        <w:spacing w:line="240" w:lineRule="auto"/>
        <w:jc w:val="left"/>
        <w:rPr>
          <w:rFonts w:eastAsiaTheme="minorEastAsia"/>
        </w:rPr>
      </w:pPr>
    </w:p>
    <w:p w14:paraId="0F20FD5D" w14:textId="77777777" w:rsidR="00D078B8" w:rsidRDefault="00D078B8">
      <w:pPr>
        <w:widowControl/>
        <w:spacing w:line="240" w:lineRule="auto"/>
        <w:jc w:val="left"/>
        <w:rPr>
          <w:rFonts w:eastAsiaTheme="minorEastAsia"/>
        </w:rPr>
      </w:pPr>
    </w:p>
    <w:p w14:paraId="7FA4A3EF" w14:textId="77777777" w:rsidR="00D078B8" w:rsidRDefault="00D078B8">
      <w:pPr>
        <w:widowControl/>
        <w:spacing w:line="240" w:lineRule="auto"/>
        <w:jc w:val="left"/>
        <w:rPr>
          <w:rFonts w:eastAsiaTheme="minorEastAsia"/>
        </w:rPr>
      </w:pPr>
    </w:p>
    <w:p w14:paraId="6A320F24" w14:textId="77777777" w:rsidR="00D078B8" w:rsidRDefault="00D078B8">
      <w:pPr>
        <w:widowControl/>
        <w:spacing w:line="240" w:lineRule="auto"/>
        <w:jc w:val="left"/>
        <w:rPr>
          <w:rFonts w:eastAsiaTheme="minorEastAsia"/>
        </w:rPr>
      </w:pPr>
    </w:p>
    <w:p w14:paraId="1D7BDA15" w14:textId="77777777" w:rsidR="00D078B8" w:rsidRDefault="00D078B8">
      <w:pPr>
        <w:widowControl/>
        <w:spacing w:line="240" w:lineRule="auto"/>
        <w:jc w:val="left"/>
        <w:rPr>
          <w:rFonts w:eastAsiaTheme="minorEastAsia"/>
        </w:rPr>
      </w:pPr>
    </w:p>
    <w:p w14:paraId="336A10BA" w14:textId="77777777" w:rsidR="00D078B8" w:rsidRDefault="00D078B8">
      <w:pPr>
        <w:widowControl/>
        <w:spacing w:line="240" w:lineRule="auto"/>
        <w:jc w:val="left"/>
        <w:rPr>
          <w:rFonts w:eastAsiaTheme="minorEastAsia"/>
        </w:rPr>
      </w:pPr>
    </w:p>
    <w:sdt>
      <w:sdtPr>
        <w:rPr>
          <w:rFonts w:ascii="Times New Roman" w:eastAsia="Times New Roman" w:hAnsi="Times New Roman" w:cs="Times New Roman"/>
          <w:b w:val="0"/>
          <w:bCs w:val="0"/>
          <w:color w:val="auto"/>
          <w:kern w:val="2"/>
          <w:sz w:val="22"/>
          <w:szCs w:val="22"/>
          <w:lang w:val="zh-CN"/>
        </w:rPr>
        <w:id w:val="-180826416"/>
        <w:docPartObj>
          <w:docPartGallery w:val="Table of Contents"/>
          <w:docPartUnique/>
        </w:docPartObj>
      </w:sdtPr>
      <w:sdtEndPr>
        <w:rPr>
          <w:noProof/>
          <w:lang w:val="en-US"/>
        </w:rPr>
      </w:sdtEndPr>
      <w:sdtContent>
        <w:p w14:paraId="0EAC0620" w14:textId="01E46BB0" w:rsidR="00D078B8" w:rsidRPr="00A97FA4" w:rsidRDefault="00D078B8">
          <w:pPr>
            <w:pStyle w:val="af"/>
            <w:rPr>
              <w:rFonts w:ascii="Times New Roman" w:hAnsi="Times New Roman" w:cs="Times New Roman"/>
            </w:rPr>
          </w:pPr>
          <w:r w:rsidRPr="00A97FA4">
            <w:rPr>
              <w:rFonts w:ascii="Times New Roman" w:hAnsi="Times New Roman" w:cs="Times New Roman"/>
              <w:lang w:val="zh-CN"/>
            </w:rPr>
            <w:t>Content</w:t>
          </w:r>
          <w:bookmarkStart w:id="0" w:name="_GoBack"/>
          <w:bookmarkEnd w:id="0"/>
        </w:p>
        <w:p w14:paraId="6970A77D" w14:textId="77777777" w:rsidR="00A97FA4" w:rsidRPr="00A97FA4" w:rsidRDefault="00924792">
          <w:pPr>
            <w:pStyle w:val="11"/>
            <w:tabs>
              <w:tab w:val="left" w:pos="440"/>
              <w:tab w:val="right" w:pos="8296"/>
            </w:tabs>
            <w:rPr>
              <w:rFonts w:ascii="Times New Roman" w:eastAsiaTheme="minorEastAsia"/>
              <w:b w:val="0"/>
              <w:bCs w:val="0"/>
              <w:noProof/>
              <w:sz w:val="24"/>
              <w:szCs w:val="24"/>
            </w:rPr>
          </w:pPr>
          <w:r w:rsidRPr="00A97FA4">
            <w:rPr>
              <w:rFonts w:ascii="Times New Roman"/>
            </w:rPr>
            <w:fldChar w:fldCharType="begin"/>
          </w:r>
          <w:r w:rsidRPr="00A97FA4">
            <w:rPr>
              <w:rFonts w:ascii="Times New Roman"/>
            </w:rPr>
            <w:instrText xml:space="preserve"> TOC \o "1-4" \h \z </w:instrText>
          </w:r>
          <w:r w:rsidRPr="00A97FA4">
            <w:rPr>
              <w:rFonts w:ascii="Times New Roman"/>
            </w:rPr>
            <w:fldChar w:fldCharType="separate"/>
          </w:r>
          <w:hyperlink w:anchor="_Toc38714220" w:history="1">
            <w:r w:rsidR="00A97FA4" w:rsidRPr="00A97FA4">
              <w:rPr>
                <w:rStyle w:val="ac"/>
                <w:rFonts w:ascii="Times New Roman"/>
                <w:noProof/>
              </w:rPr>
              <w:t>1.</w:t>
            </w:r>
            <w:r w:rsidR="00A97FA4" w:rsidRPr="00A97FA4">
              <w:rPr>
                <w:rFonts w:ascii="Times New Roman" w:eastAsiaTheme="minorEastAsia"/>
                <w:b w:val="0"/>
                <w:bCs w:val="0"/>
                <w:noProof/>
                <w:sz w:val="24"/>
                <w:szCs w:val="24"/>
              </w:rPr>
              <w:tab/>
            </w:r>
            <w:r w:rsidR="00A97FA4" w:rsidRPr="00A97FA4">
              <w:rPr>
                <w:rStyle w:val="ac"/>
                <w:rFonts w:ascii="Times New Roman"/>
                <w:noProof/>
              </w:rPr>
              <w:t>Introduction</w:t>
            </w:r>
            <w:r w:rsidR="00A97FA4" w:rsidRPr="00A97FA4">
              <w:rPr>
                <w:rFonts w:ascii="Times New Roman"/>
                <w:noProof/>
                <w:webHidden/>
              </w:rPr>
              <w:tab/>
            </w:r>
            <w:r w:rsidR="00A97FA4" w:rsidRPr="00A97FA4">
              <w:rPr>
                <w:rFonts w:ascii="Times New Roman"/>
                <w:noProof/>
                <w:webHidden/>
              </w:rPr>
              <w:fldChar w:fldCharType="begin"/>
            </w:r>
            <w:r w:rsidR="00A97FA4" w:rsidRPr="00A97FA4">
              <w:rPr>
                <w:rFonts w:ascii="Times New Roman"/>
                <w:noProof/>
                <w:webHidden/>
              </w:rPr>
              <w:instrText xml:space="preserve"> PAGEREF _Toc38714220 \h </w:instrText>
            </w:r>
            <w:r w:rsidR="00A97FA4" w:rsidRPr="00A97FA4">
              <w:rPr>
                <w:rFonts w:ascii="Times New Roman"/>
                <w:noProof/>
                <w:webHidden/>
              </w:rPr>
            </w:r>
            <w:r w:rsidR="00A97FA4" w:rsidRPr="00A97FA4">
              <w:rPr>
                <w:rFonts w:ascii="Times New Roman"/>
                <w:noProof/>
                <w:webHidden/>
              </w:rPr>
              <w:fldChar w:fldCharType="separate"/>
            </w:r>
            <w:r w:rsidR="00A97FA4" w:rsidRPr="00A97FA4">
              <w:rPr>
                <w:rFonts w:ascii="Times New Roman"/>
                <w:noProof/>
                <w:webHidden/>
              </w:rPr>
              <w:t>3</w:t>
            </w:r>
            <w:r w:rsidR="00A97FA4" w:rsidRPr="00A97FA4">
              <w:rPr>
                <w:rFonts w:ascii="Times New Roman"/>
                <w:noProof/>
                <w:webHidden/>
              </w:rPr>
              <w:fldChar w:fldCharType="end"/>
            </w:r>
          </w:hyperlink>
        </w:p>
        <w:p w14:paraId="21D66352" w14:textId="77777777" w:rsidR="00A97FA4" w:rsidRPr="00A97FA4" w:rsidRDefault="00A97FA4">
          <w:pPr>
            <w:pStyle w:val="11"/>
            <w:tabs>
              <w:tab w:val="right" w:pos="8296"/>
            </w:tabs>
            <w:rPr>
              <w:rFonts w:ascii="Times New Roman" w:eastAsiaTheme="minorEastAsia"/>
              <w:b w:val="0"/>
              <w:bCs w:val="0"/>
              <w:noProof/>
              <w:sz w:val="24"/>
              <w:szCs w:val="24"/>
            </w:rPr>
          </w:pPr>
          <w:hyperlink w:anchor="_Toc38714221" w:history="1">
            <w:r w:rsidRPr="00A97FA4">
              <w:rPr>
                <w:rStyle w:val="ac"/>
                <w:rFonts w:ascii="Times New Roman"/>
                <w:noProof/>
              </w:rPr>
              <w:t>2. Companies’ preference- FEA together with physical testing</w:t>
            </w:r>
            <w:r w:rsidRPr="00A97FA4">
              <w:rPr>
                <w:rFonts w:ascii="Times New Roman"/>
                <w:noProof/>
                <w:webHidden/>
              </w:rPr>
              <w:tab/>
            </w:r>
            <w:r w:rsidRPr="00A97FA4">
              <w:rPr>
                <w:rFonts w:ascii="Times New Roman"/>
                <w:noProof/>
                <w:webHidden/>
              </w:rPr>
              <w:fldChar w:fldCharType="begin"/>
            </w:r>
            <w:r w:rsidRPr="00A97FA4">
              <w:rPr>
                <w:rFonts w:ascii="Times New Roman"/>
                <w:noProof/>
                <w:webHidden/>
              </w:rPr>
              <w:instrText xml:space="preserve"> PAGEREF _Toc38714221 \h </w:instrText>
            </w:r>
            <w:r w:rsidRPr="00A97FA4">
              <w:rPr>
                <w:rFonts w:ascii="Times New Roman"/>
                <w:noProof/>
                <w:webHidden/>
              </w:rPr>
            </w:r>
            <w:r w:rsidRPr="00A97FA4">
              <w:rPr>
                <w:rFonts w:ascii="Times New Roman"/>
                <w:noProof/>
                <w:webHidden/>
              </w:rPr>
              <w:fldChar w:fldCharType="separate"/>
            </w:r>
            <w:r w:rsidRPr="00A97FA4">
              <w:rPr>
                <w:rFonts w:ascii="Times New Roman"/>
                <w:noProof/>
                <w:webHidden/>
              </w:rPr>
              <w:t>4</w:t>
            </w:r>
            <w:r w:rsidRPr="00A97FA4">
              <w:rPr>
                <w:rFonts w:ascii="Times New Roman"/>
                <w:noProof/>
                <w:webHidden/>
              </w:rPr>
              <w:fldChar w:fldCharType="end"/>
            </w:r>
          </w:hyperlink>
        </w:p>
        <w:p w14:paraId="38ACF7DD" w14:textId="77777777" w:rsidR="00A97FA4" w:rsidRPr="00A97FA4" w:rsidRDefault="00A97FA4">
          <w:pPr>
            <w:pStyle w:val="21"/>
            <w:tabs>
              <w:tab w:val="right" w:pos="8296"/>
            </w:tabs>
            <w:rPr>
              <w:rFonts w:ascii="Times New Roman" w:eastAsiaTheme="minorEastAsia"/>
              <w:i w:val="0"/>
              <w:iCs w:val="0"/>
              <w:noProof/>
              <w:sz w:val="24"/>
              <w:szCs w:val="24"/>
            </w:rPr>
          </w:pPr>
          <w:hyperlink w:anchor="_Toc38714222" w:history="1">
            <w:r w:rsidRPr="00A97FA4">
              <w:rPr>
                <w:rStyle w:val="ac"/>
                <w:rFonts w:ascii="Times New Roman"/>
                <w:noProof/>
              </w:rPr>
              <w:t>2.1 The definition of FEA (Finite Element Analysis)</w:t>
            </w:r>
            <w:r w:rsidRPr="00A97FA4">
              <w:rPr>
                <w:rFonts w:ascii="Times New Roman"/>
                <w:noProof/>
                <w:webHidden/>
              </w:rPr>
              <w:tab/>
            </w:r>
            <w:r w:rsidRPr="00A97FA4">
              <w:rPr>
                <w:rFonts w:ascii="Times New Roman"/>
                <w:noProof/>
                <w:webHidden/>
              </w:rPr>
              <w:fldChar w:fldCharType="begin"/>
            </w:r>
            <w:r w:rsidRPr="00A97FA4">
              <w:rPr>
                <w:rFonts w:ascii="Times New Roman"/>
                <w:noProof/>
                <w:webHidden/>
              </w:rPr>
              <w:instrText xml:space="preserve"> PAGEREF _Toc38714222 \h </w:instrText>
            </w:r>
            <w:r w:rsidRPr="00A97FA4">
              <w:rPr>
                <w:rFonts w:ascii="Times New Roman"/>
                <w:noProof/>
                <w:webHidden/>
              </w:rPr>
            </w:r>
            <w:r w:rsidRPr="00A97FA4">
              <w:rPr>
                <w:rFonts w:ascii="Times New Roman"/>
                <w:noProof/>
                <w:webHidden/>
              </w:rPr>
              <w:fldChar w:fldCharType="separate"/>
            </w:r>
            <w:r w:rsidRPr="00A97FA4">
              <w:rPr>
                <w:rFonts w:ascii="Times New Roman"/>
                <w:noProof/>
                <w:webHidden/>
              </w:rPr>
              <w:t>4</w:t>
            </w:r>
            <w:r w:rsidRPr="00A97FA4">
              <w:rPr>
                <w:rFonts w:ascii="Times New Roman"/>
                <w:noProof/>
                <w:webHidden/>
              </w:rPr>
              <w:fldChar w:fldCharType="end"/>
            </w:r>
          </w:hyperlink>
        </w:p>
        <w:p w14:paraId="5EADA02A" w14:textId="77777777" w:rsidR="00A97FA4" w:rsidRPr="00A97FA4" w:rsidRDefault="00A97FA4">
          <w:pPr>
            <w:pStyle w:val="31"/>
            <w:tabs>
              <w:tab w:val="right" w:pos="8296"/>
            </w:tabs>
            <w:rPr>
              <w:rFonts w:ascii="Times New Roman" w:eastAsiaTheme="minorEastAsia"/>
              <w:noProof/>
              <w:sz w:val="24"/>
              <w:szCs w:val="24"/>
            </w:rPr>
          </w:pPr>
          <w:hyperlink w:anchor="_Toc38714223" w:history="1">
            <w:r w:rsidRPr="00A97FA4">
              <w:rPr>
                <w:rStyle w:val="ac"/>
                <w:rFonts w:ascii="Times New Roman"/>
                <w:noProof/>
              </w:rPr>
              <w:t>2.2.1 The reducing demand of the physical testing prototype after assessing the consistence</w:t>
            </w:r>
            <w:r w:rsidRPr="00A97FA4">
              <w:rPr>
                <w:rFonts w:ascii="Times New Roman"/>
                <w:noProof/>
                <w:webHidden/>
              </w:rPr>
              <w:tab/>
            </w:r>
            <w:r w:rsidRPr="00A97FA4">
              <w:rPr>
                <w:rFonts w:ascii="Times New Roman"/>
                <w:noProof/>
                <w:webHidden/>
              </w:rPr>
              <w:fldChar w:fldCharType="begin"/>
            </w:r>
            <w:r w:rsidRPr="00A97FA4">
              <w:rPr>
                <w:rFonts w:ascii="Times New Roman"/>
                <w:noProof/>
                <w:webHidden/>
              </w:rPr>
              <w:instrText xml:space="preserve"> PAGEREF _Toc38714223 \h </w:instrText>
            </w:r>
            <w:r w:rsidRPr="00A97FA4">
              <w:rPr>
                <w:rFonts w:ascii="Times New Roman"/>
                <w:noProof/>
                <w:webHidden/>
              </w:rPr>
            </w:r>
            <w:r w:rsidRPr="00A97FA4">
              <w:rPr>
                <w:rFonts w:ascii="Times New Roman"/>
                <w:noProof/>
                <w:webHidden/>
              </w:rPr>
              <w:fldChar w:fldCharType="separate"/>
            </w:r>
            <w:r w:rsidRPr="00A97FA4">
              <w:rPr>
                <w:rFonts w:ascii="Times New Roman"/>
                <w:noProof/>
                <w:webHidden/>
              </w:rPr>
              <w:t>4</w:t>
            </w:r>
            <w:r w:rsidRPr="00A97FA4">
              <w:rPr>
                <w:rFonts w:ascii="Times New Roman"/>
                <w:noProof/>
                <w:webHidden/>
              </w:rPr>
              <w:fldChar w:fldCharType="end"/>
            </w:r>
          </w:hyperlink>
        </w:p>
        <w:p w14:paraId="45E66504" w14:textId="77777777" w:rsidR="00A97FA4" w:rsidRPr="00A97FA4" w:rsidRDefault="00A97FA4">
          <w:pPr>
            <w:pStyle w:val="31"/>
            <w:tabs>
              <w:tab w:val="right" w:pos="8296"/>
            </w:tabs>
            <w:rPr>
              <w:rFonts w:ascii="Times New Roman" w:eastAsiaTheme="minorEastAsia"/>
              <w:noProof/>
              <w:sz w:val="24"/>
              <w:szCs w:val="24"/>
            </w:rPr>
          </w:pPr>
          <w:hyperlink w:anchor="_Toc38714224" w:history="1">
            <w:r w:rsidRPr="00A97FA4">
              <w:rPr>
                <w:rStyle w:val="ac"/>
                <w:rFonts w:ascii="Times New Roman"/>
                <w:noProof/>
              </w:rPr>
              <w:t>2.2.2 FEA and physical testing shows the strong test facility and improve the consumer perception of the product</w:t>
            </w:r>
            <w:r w:rsidRPr="00A97FA4">
              <w:rPr>
                <w:rFonts w:ascii="Times New Roman"/>
                <w:noProof/>
                <w:webHidden/>
              </w:rPr>
              <w:tab/>
            </w:r>
            <w:r w:rsidRPr="00A97FA4">
              <w:rPr>
                <w:rFonts w:ascii="Times New Roman"/>
                <w:noProof/>
                <w:webHidden/>
              </w:rPr>
              <w:fldChar w:fldCharType="begin"/>
            </w:r>
            <w:r w:rsidRPr="00A97FA4">
              <w:rPr>
                <w:rFonts w:ascii="Times New Roman"/>
                <w:noProof/>
                <w:webHidden/>
              </w:rPr>
              <w:instrText xml:space="preserve"> PAGEREF _Toc38714224 \h </w:instrText>
            </w:r>
            <w:r w:rsidRPr="00A97FA4">
              <w:rPr>
                <w:rFonts w:ascii="Times New Roman"/>
                <w:noProof/>
                <w:webHidden/>
              </w:rPr>
            </w:r>
            <w:r w:rsidRPr="00A97FA4">
              <w:rPr>
                <w:rFonts w:ascii="Times New Roman"/>
                <w:noProof/>
                <w:webHidden/>
              </w:rPr>
              <w:fldChar w:fldCharType="separate"/>
            </w:r>
            <w:r w:rsidRPr="00A97FA4">
              <w:rPr>
                <w:rFonts w:ascii="Times New Roman"/>
                <w:noProof/>
                <w:webHidden/>
              </w:rPr>
              <w:t>5</w:t>
            </w:r>
            <w:r w:rsidRPr="00A97FA4">
              <w:rPr>
                <w:rFonts w:ascii="Times New Roman"/>
                <w:noProof/>
                <w:webHidden/>
              </w:rPr>
              <w:fldChar w:fldCharType="end"/>
            </w:r>
          </w:hyperlink>
        </w:p>
        <w:p w14:paraId="32BE2AAA" w14:textId="77777777" w:rsidR="00A97FA4" w:rsidRPr="00A97FA4" w:rsidRDefault="00A97FA4">
          <w:pPr>
            <w:pStyle w:val="31"/>
            <w:tabs>
              <w:tab w:val="right" w:pos="8296"/>
            </w:tabs>
            <w:rPr>
              <w:rFonts w:ascii="Times New Roman" w:eastAsiaTheme="minorEastAsia"/>
              <w:noProof/>
              <w:sz w:val="24"/>
              <w:szCs w:val="24"/>
            </w:rPr>
          </w:pPr>
          <w:hyperlink w:anchor="_Toc38714225" w:history="1">
            <w:r w:rsidRPr="00A97FA4">
              <w:rPr>
                <w:rStyle w:val="ac"/>
                <w:rFonts w:ascii="Times New Roman"/>
                <w:noProof/>
              </w:rPr>
              <w:t>2.2.3 Initial comparison of test and FEA help assumptions evolve</w:t>
            </w:r>
            <w:r w:rsidRPr="00A97FA4">
              <w:rPr>
                <w:rFonts w:ascii="Times New Roman"/>
                <w:noProof/>
                <w:webHidden/>
              </w:rPr>
              <w:tab/>
            </w:r>
            <w:r w:rsidRPr="00A97FA4">
              <w:rPr>
                <w:rFonts w:ascii="Times New Roman"/>
                <w:noProof/>
                <w:webHidden/>
              </w:rPr>
              <w:fldChar w:fldCharType="begin"/>
            </w:r>
            <w:r w:rsidRPr="00A97FA4">
              <w:rPr>
                <w:rFonts w:ascii="Times New Roman"/>
                <w:noProof/>
                <w:webHidden/>
              </w:rPr>
              <w:instrText xml:space="preserve"> PAGEREF _Toc38714225 \h </w:instrText>
            </w:r>
            <w:r w:rsidRPr="00A97FA4">
              <w:rPr>
                <w:rFonts w:ascii="Times New Roman"/>
                <w:noProof/>
                <w:webHidden/>
              </w:rPr>
            </w:r>
            <w:r w:rsidRPr="00A97FA4">
              <w:rPr>
                <w:rFonts w:ascii="Times New Roman"/>
                <w:noProof/>
                <w:webHidden/>
              </w:rPr>
              <w:fldChar w:fldCharType="separate"/>
            </w:r>
            <w:r w:rsidRPr="00A97FA4">
              <w:rPr>
                <w:rFonts w:ascii="Times New Roman"/>
                <w:noProof/>
                <w:webHidden/>
              </w:rPr>
              <w:t>6</w:t>
            </w:r>
            <w:r w:rsidRPr="00A97FA4">
              <w:rPr>
                <w:rFonts w:ascii="Times New Roman"/>
                <w:noProof/>
                <w:webHidden/>
              </w:rPr>
              <w:fldChar w:fldCharType="end"/>
            </w:r>
          </w:hyperlink>
        </w:p>
        <w:p w14:paraId="447777ED" w14:textId="77777777" w:rsidR="00A97FA4" w:rsidRPr="00A97FA4" w:rsidRDefault="00A97FA4">
          <w:pPr>
            <w:pStyle w:val="11"/>
            <w:tabs>
              <w:tab w:val="right" w:pos="8296"/>
            </w:tabs>
            <w:rPr>
              <w:rFonts w:ascii="Times New Roman" w:eastAsiaTheme="minorEastAsia"/>
              <w:b w:val="0"/>
              <w:bCs w:val="0"/>
              <w:noProof/>
              <w:sz w:val="24"/>
              <w:szCs w:val="24"/>
            </w:rPr>
          </w:pPr>
          <w:hyperlink w:anchor="_Toc38714226" w:history="1">
            <w:r w:rsidRPr="00A97FA4">
              <w:rPr>
                <w:rStyle w:val="ac"/>
                <w:rFonts w:ascii="Times New Roman"/>
                <w:noProof/>
              </w:rPr>
              <w:t>3. Correlation between FE model and physical testing</w:t>
            </w:r>
            <w:r w:rsidRPr="00A97FA4">
              <w:rPr>
                <w:rFonts w:ascii="Times New Roman"/>
                <w:noProof/>
                <w:webHidden/>
              </w:rPr>
              <w:tab/>
            </w:r>
            <w:r w:rsidRPr="00A97FA4">
              <w:rPr>
                <w:rFonts w:ascii="Times New Roman"/>
                <w:noProof/>
                <w:webHidden/>
              </w:rPr>
              <w:fldChar w:fldCharType="begin"/>
            </w:r>
            <w:r w:rsidRPr="00A97FA4">
              <w:rPr>
                <w:rFonts w:ascii="Times New Roman"/>
                <w:noProof/>
                <w:webHidden/>
              </w:rPr>
              <w:instrText xml:space="preserve"> PAGEREF _Toc38714226 \h </w:instrText>
            </w:r>
            <w:r w:rsidRPr="00A97FA4">
              <w:rPr>
                <w:rFonts w:ascii="Times New Roman"/>
                <w:noProof/>
                <w:webHidden/>
              </w:rPr>
            </w:r>
            <w:r w:rsidRPr="00A97FA4">
              <w:rPr>
                <w:rFonts w:ascii="Times New Roman"/>
                <w:noProof/>
                <w:webHidden/>
              </w:rPr>
              <w:fldChar w:fldCharType="separate"/>
            </w:r>
            <w:r w:rsidRPr="00A97FA4">
              <w:rPr>
                <w:rFonts w:ascii="Times New Roman"/>
                <w:noProof/>
                <w:webHidden/>
              </w:rPr>
              <w:t>7</w:t>
            </w:r>
            <w:r w:rsidRPr="00A97FA4">
              <w:rPr>
                <w:rFonts w:ascii="Times New Roman"/>
                <w:noProof/>
                <w:webHidden/>
              </w:rPr>
              <w:fldChar w:fldCharType="end"/>
            </w:r>
          </w:hyperlink>
        </w:p>
        <w:p w14:paraId="36409378" w14:textId="77777777" w:rsidR="00A97FA4" w:rsidRPr="00A97FA4" w:rsidRDefault="00A97FA4">
          <w:pPr>
            <w:pStyle w:val="21"/>
            <w:tabs>
              <w:tab w:val="right" w:pos="8296"/>
            </w:tabs>
            <w:rPr>
              <w:rFonts w:ascii="Times New Roman" w:eastAsiaTheme="minorEastAsia"/>
              <w:i w:val="0"/>
              <w:iCs w:val="0"/>
              <w:noProof/>
              <w:sz w:val="24"/>
              <w:szCs w:val="24"/>
            </w:rPr>
          </w:pPr>
          <w:hyperlink w:anchor="_Toc38714227" w:history="1">
            <w:r w:rsidRPr="00A97FA4">
              <w:rPr>
                <w:rStyle w:val="ac"/>
                <w:rFonts w:ascii="Times New Roman"/>
                <w:noProof/>
              </w:rPr>
              <w:t>3.1 Verification and Validation</w:t>
            </w:r>
            <w:r w:rsidRPr="00A97FA4">
              <w:rPr>
                <w:rFonts w:ascii="Times New Roman"/>
                <w:noProof/>
                <w:webHidden/>
              </w:rPr>
              <w:tab/>
            </w:r>
            <w:r w:rsidRPr="00A97FA4">
              <w:rPr>
                <w:rFonts w:ascii="Times New Roman"/>
                <w:noProof/>
                <w:webHidden/>
              </w:rPr>
              <w:fldChar w:fldCharType="begin"/>
            </w:r>
            <w:r w:rsidRPr="00A97FA4">
              <w:rPr>
                <w:rFonts w:ascii="Times New Roman"/>
                <w:noProof/>
                <w:webHidden/>
              </w:rPr>
              <w:instrText xml:space="preserve"> PAGEREF _Toc38714227 \h </w:instrText>
            </w:r>
            <w:r w:rsidRPr="00A97FA4">
              <w:rPr>
                <w:rFonts w:ascii="Times New Roman"/>
                <w:noProof/>
                <w:webHidden/>
              </w:rPr>
            </w:r>
            <w:r w:rsidRPr="00A97FA4">
              <w:rPr>
                <w:rFonts w:ascii="Times New Roman"/>
                <w:noProof/>
                <w:webHidden/>
              </w:rPr>
              <w:fldChar w:fldCharType="separate"/>
            </w:r>
            <w:r w:rsidRPr="00A97FA4">
              <w:rPr>
                <w:rFonts w:ascii="Times New Roman"/>
                <w:noProof/>
                <w:webHidden/>
              </w:rPr>
              <w:t>7</w:t>
            </w:r>
            <w:r w:rsidRPr="00A97FA4">
              <w:rPr>
                <w:rFonts w:ascii="Times New Roman"/>
                <w:noProof/>
                <w:webHidden/>
              </w:rPr>
              <w:fldChar w:fldCharType="end"/>
            </w:r>
          </w:hyperlink>
        </w:p>
        <w:p w14:paraId="66662A4C" w14:textId="77777777" w:rsidR="00A97FA4" w:rsidRPr="00A97FA4" w:rsidRDefault="00A97FA4">
          <w:pPr>
            <w:pStyle w:val="31"/>
            <w:tabs>
              <w:tab w:val="right" w:pos="8296"/>
            </w:tabs>
            <w:rPr>
              <w:rFonts w:ascii="Times New Roman" w:eastAsiaTheme="minorEastAsia"/>
              <w:noProof/>
              <w:sz w:val="24"/>
              <w:szCs w:val="24"/>
            </w:rPr>
          </w:pPr>
          <w:hyperlink w:anchor="_Toc38714228" w:history="1">
            <w:r w:rsidRPr="00A97FA4">
              <w:rPr>
                <w:rStyle w:val="ac"/>
                <w:rFonts w:ascii="Times New Roman"/>
                <w:noProof/>
              </w:rPr>
              <w:t>3.1.1 Definition</w:t>
            </w:r>
            <w:r w:rsidRPr="00A97FA4">
              <w:rPr>
                <w:rFonts w:ascii="Times New Roman"/>
                <w:noProof/>
                <w:webHidden/>
              </w:rPr>
              <w:tab/>
            </w:r>
            <w:r w:rsidRPr="00A97FA4">
              <w:rPr>
                <w:rFonts w:ascii="Times New Roman"/>
                <w:noProof/>
                <w:webHidden/>
              </w:rPr>
              <w:fldChar w:fldCharType="begin"/>
            </w:r>
            <w:r w:rsidRPr="00A97FA4">
              <w:rPr>
                <w:rFonts w:ascii="Times New Roman"/>
                <w:noProof/>
                <w:webHidden/>
              </w:rPr>
              <w:instrText xml:space="preserve"> PAGEREF _Toc38714228 \h </w:instrText>
            </w:r>
            <w:r w:rsidRPr="00A97FA4">
              <w:rPr>
                <w:rFonts w:ascii="Times New Roman"/>
                <w:noProof/>
                <w:webHidden/>
              </w:rPr>
            </w:r>
            <w:r w:rsidRPr="00A97FA4">
              <w:rPr>
                <w:rFonts w:ascii="Times New Roman"/>
                <w:noProof/>
                <w:webHidden/>
              </w:rPr>
              <w:fldChar w:fldCharType="separate"/>
            </w:r>
            <w:r w:rsidRPr="00A97FA4">
              <w:rPr>
                <w:rFonts w:ascii="Times New Roman"/>
                <w:noProof/>
                <w:webHidden/>
              </w:rPr>
              <w:t>7</w:t>
            </w:r>
            <w:r w:rsidRPr="00A97FA4">
              <w:rPr>
                <w:rFonts w:ascii="Times New Roman"/>
                <w:noProof/>
                <w:webHidden/>
              </w:rPr>
              <w:fldChar w:fldCharType="end"/>
            </w:r>
          </w:hyperlink>
        </w:p>
        <w:p w14:paraId="78719F4A" w14:textId="77777777" w:rsidR="00A97FA4" w:rsidRPr="00A97FA4" w:rsidRDefault="00A97FA4">
          <w:pPr>
            <w:pStyle w:val="31"/>
            <w:tabs>
              <w:tab w:val="right" w:pos="8296"/>
            </w:tabs>
            <w:rPr>
              <w:rFonts w:ascii="Times New Roman" w:eastAsiaTheme="minorEastAsia"/>
              <w:noProof/>
              <w:sz w:val="24"/>
              <w:szCs w:val="24"/>
            </w:rPr>
          </w:pPr>
          <w:hyperlink w:anchor="_Toc38714229" w:history="1">
            <w:r w:rsidRPr="00A97FA4">
              <w:rPr>
                <w:rStyle w:val="ac"/>
                <w:rFonts w:ascii="Times New Roman"/>
                <w:noProof/>
              </w:rPr>
              <w:t>3.1.2 Correlation</w:t>
            </w:r>
            <w:r w:rsidRPr="00A97FA4">
              <w:rPr>
                <w:rFonts w:ascii="Times New Roman"/>
                <w:noProof/>
                <w:webHidden/>
              </w:rPr>
              <w:tab/>
            </w:r>
            <w:r w:rsidRPr="00A97FA4">
              <w:rPr>
                <w:rFonts w:ascii="Times New Roman"/>
                <w:noProof/>
                <w:webHidden/>
              </w:rPr>
              <w:fldChar w:fldCharType="begin"/>
            </w:r>
            <w:r w:rsidRPr="00A97FA4">
              <w:rPr>
                <w:rFonts w:ascii="Times New Roman"/>
                <w:noProof/>
                <w:webHidden/>
              </w:rPr>
              <w:instrText xml:space="preserve"> PAGEREF _Toc38714229 \h </w:instrText>
            </w:r>
            <w:r w:rsidRPr="00A97FA4">
              <w:rPr>
                <w:rFonts w:ascii="Times New Roman"/>
                <w:noProof/>
                <w:webHidden/>
              </w:rPr>
            </w:r>
            <w:r w:rsidRPr="00A97FA4">
              <w:rPr>
                <w:rFonts w:ascii="Times New Roman"/>
                <w:noProof/>
                <w:webHidden/>
              </w:rPr>
              <w:fldChar w:fldCharType="separate"/>
            </w:r>
            <w:r w:rsidRPr="00A97FA4">
              <w:rPr>
                <w:rFonts w:ascii="Times New Roman"/>
                <w:noProof/>
                <w:webHidden/>
              </w:rPr>
              <w:t>7</w:t>
            </w:r>
            <w:r w:rsidRPr="00A97FA4">
              <w:rPr>
                <w:rFonts w:ascii="Times New Roman"/>
                <w:noProof/>
                <w:webHidden/>
              </w:rPr>
              <w:fldChar w:fldCharType="end"/>
            </w:r>
          </w:hyperlink>
        </w:p>
        <w:p w14:paraId="39F8D97D" w14:textId="77777777" w:rsidR="00A97FA4" w:rsidRPr="00A97FA4" w:rsidRDefault="00A97FA4">
          <w:pPr>
            <w:pStyle w:val="21"/>
            <w:tabs>
              <w:tab w:val="right" w:pos="8296"/>
            </w:tabs>
            <w:rPr>
              <w:rFonts w:ascii="Times New Roman" w:eastAsiaTheme="minorEastAsia"/>
              <w:i w:val="0"/>
              <w:iCs w:val="0"/>
              <w:noProof/>
              <w:sz w:val="24"/>
              <w:szCs w:val="24"/>
            </w:rPr>
          </w:pPr>
          <w:hyperlink w:anchor="_Toc38714230" w:history="1">
            <w:r w:rsidRPr="00A97FA4">
              <w:rPr>
                <w:rStyle w:val="ac"/>
                <w:rFonts w:ascii="Times New Roman"/>
                <w:noProof/>
              </w:rPr>
              <w:t>3.2 Application</w:t>
            </w:r>
            <w:r w:rsidRPr="00A97FA4">
              <w:rPr>
                <w:rFonts w:ascii="Times New Roman"/>
                <w:noProof/>
                <w:webHidden/>
              </w:rPr>
              <w:tab/>
            </w:r>
            <w:r w:rsidRPr="00A97FA4">
              <w:rPr>
                <w:rFonts w:ascii="Times New Roman"/>
                <w:noProof/>
                <w:webHidden/>
              </w:rPr>
              <w:fldChar w:fldCharType="begin"/>
            </w:r>
            <w:r w:rsidRPr="00A97FA4">
              <w:rPr>
                <w:rFonts w:ascii="Times New Roman"/>
                <w:noProof/>
                <w:webHidden/>
              </w:rPr>
              <w:instrText xml:space="preserve"> PAGEREF _Toc38714230 \h </w:instrText>
            </w:r>
            <w:r w:rsidRPr="00A97FA4">
              <w:rPr>
                <w:rFonts w:ascii="Times New Roman"/>
                <w:noProof/>
                <w:webHidden/>
              </w:rPr>
            </w:r>
            <w:r w:rsidRPr="00A97FA4">
              <w:rPr>
                <w:rFonts w:ascii="Times New Roman"/>
                <w:noProof/>
                <w:webHidden/>
              </w:rPr>
              <w:fldChar w:fldCharType="separate"/>
            </w:r>
            <w:r w:rsidRPr="00A97FA4">
              <w:rPr>
                <w:rFonts w:ascii="Times New Roman"/>
                <w:noProof/>
                <w:webHidden/>
              </w:rPr>
              <w:t>9</w:t>
            </w:r>
            <w:r w:rsidRPr="00A97FA4">
              <w:rPr>
                <w:rFonts w:ascii="Times New Roman"/>
                <w:noProof/>
                <w:webHidden/>
              </w:rPr>
              <w:fldChar w:fldCharType="end"/>
            </w:r>
          </w:hyperlink>
        </w:p>
        <w:p w14:paraId="1ABC50C7" w14:textId="77777777" w:rsidR="00A97FA4" w:rsidRPr="00A97FA4" w:rsidRDefault="00A97FA4">
          <w:pPr>
            <w:pStyle w:val="11"/>
            <w:tabs>
              <w:tab w:val="right" w:pos="8296"/>
            </w:tabs>
            <w:rPr>
              <w:rFonts w:ascii="Times New Roman" w:eastAsiaTheme="minorEastAsia"/>
              <w:b w:val="0"/>
              <w:bCs w:val="0"/>
              <w:noProof/>
              <w:sz w:val="24"/>
              <w:szCs w:val="24"/>
            </w:rPr>
          </w:pPr>
          <w:hyperlink w:anchor="_Toc38714231" w:history="1">
            <w:r w:rsidRPr="00A97FA4">
              <w:rPr>
                <w:rStyle w:val="ac"/>
                <w:rFonts w:ascii="Times New Roman"/>
                <w:noProof/>
              </w:rPr>
              <w:t>4. Can FE analysis ever replace physical testing?</w:t>
            </w:r>
            <w:r w:rsidRPr="00A97FA4">
              <w:rPr>
                <w:rStyle w:val="ac"/>
                <w:rFonts w:ascii="MS Mincho" w:eastAsia="MS Mincho" w:hAnsi="MS Mincho" w:cs="MS Mincho"/>
                <w:noProof/>
              </w:rPr>
              <w:t> </w:t>
            </w:r>
            <w:r w:rsidRPr="00A97FA4">
              <w:rPr>
                <w:rFonts w:ascii="Times New Roman"/>
                <w:noProof/>
                <w:webHidden/>
              </w:rPr>
              <w:tab/>
            </w:r>
            <w:r w:rsidRPr="00A97FA4">
              <w:rPr>
                <w:rFonts w:ascii="Times New Roman"/>
                <w:noProof/>
                <w:webHidden/>
              </w:rPr>
              <w:fldChar w:fldCharType="begin"/>
            </w:r>
            <w:r w:rsidRPr="00A97FA4">
              <w:rPr>
                <w:rFonts w:ascii="Times New Roman"/>
                <w:noProof/>
                <w:webHidden/>
              </w:rPr>
              <w:instrText xml:space="preserve"> PAGEREF _Toc38714231 \h </w:instrText>
            </w:r>
            <w:r w:rsidRPr="00A97FA4">
              <w:rPr>
                <w:rFonts w:ascii="Times New Roman"/>
                <w:noProof/>
                <w:webHidden/>
              </w:rPr>
            </w:r>
            <w:r w:rsidRPr="00A97FA4">
              <w:rPr>
                <w:rFonts w:ascii="Times New Roman"/>
                <w:noProof/>
                <w:webHidden/>
              </w:rPr>
              <w:fldChar w:fldCharType="separate"/>
            </w:r>
            <w:r w:rsidRPr="00A97FA4">
              <w:rPr>
                <w:rFonts w:ascii="Times New Roman"/>
                <w:noProof/>
                <w:webHidden/>
              </w:rPr>
              <w:t>14</w:t>
            </w:r>
            <w:r w:rsidRPr="00A97FA4">
              <w:rPr>
                <w:rFonts w:ascii="Times New Roman"/>
                <w:noProof/>
                <w:webHidden/>
              </w:rPr>
              <w:fldChar w:fldCharType="end"/>
            </w:r>
          </w:hyperlink>
        </w:p>
        <w:p w14:paraId="457396E5" w14:textId="77777777" w:rsidR="00A97FA4" w:rsidRPr="00A97FA4" w:rsidRDefault="00A97FA4">
          <w:pPr>
            <w:pStyle w:val="21"/>
            <w:tabs>
              <w:tab w:val="right" w:pos="8296"/>
            </w:tabs>
            <w:rPr>
              <w:rFonts w:ascii="Times New Roman" w:eastAsiaTheme="minorEastAsia"/>
              <w:i w:val="0"/>
              <w:iCs w:val="0"/>
              <w:noProof/>
              <w:sz w:val="24"/>
              <w:szCs w:val="24"/>
            </w:rPr>
          </w:pPr>
          <w:hyperlink w:anchor="_Toc38714232" w:history="1">
            <w:r w:rsidRPr="00A97FA4">
              <w:rPr>
                <w:rStyle w:val="ac"/>
                <w:rFonts w:ascii="Times New Roman"/>
                <w:noProof/>
              </w:rPr>
              <w:t>4.1 The advantage of FEA</w:t>
            </w:r>
            <w:r w:rsidRPr="00A97FA4">
              <w:rPr>
                <w:rFonts w:ascii="Times New Roman"/>
                <w:noProof/>
                <w:webHidden/>
              </w:rPr>
              <w:tab/>
            </w:r>
            <w:r w:rsidRPr="00A97FA4">
              <w:rPr>
                <w:rFonts w:ascii="Times New Roman"/>
                <w:noProof/>
                <w:webHidden/>
              </w:rPr>
              <w:fldChar w:fldCharType="begin"/>
            </w:r>
            <w:r w:rsidRPr="00A97FA4">
              <w:rPr>
                <w:rFonts w:ascii="Times New Roman"/>
                <w:noProof/>
                <w:webHidden/>
              </w:rPr>
              <w:instrText xml:space="preserve"> PAGEREF _Toc38714232 \h </w:instrText>
            </w:r>
            <w:r w:rsidRPr="00A97FA4">
              <w:rPr>
                <w:rFonts w:ascii="Times New Roman"/>
                <w:noProof/>
                <w:webHidden/>
              </w:rPr>
            </w:r>
            <w:r w:rsidRPr="00A97FA4">
              <w:rPr>
                <w:rFonts w:ascii="Times New Roman"/>
                <w:noProof/>
                <w:webHidden/>
              </w:rPr>
              <w:fldChar w:fldCharType="separate"/>
            </w:r>
            <w:r w:rsidRPr="00A97FA4">
              <w:rPr>
                <w:rFonts w:ascii="Times New Roman"/>
                <w:noProof/>
                <w:webHidden/>
              </w:rPr>
              <w:t>14</w:t>
            </w:r>
            <w:r w:rsidRPr="00A97FA4">
              <w:rPr>
                <w:rFonts w:ascii="Times New Roman"/>
                <w:noProof/>
                <w:webHidden/>
              </w:rPr>
              <w:fldChar w:fldCharType="end"/>
            </w:r>
          </w:hyperlink>
        </w:p>
        <w:p w14:paraId="7E70964B" w14:textId="77777777" w:rsidR="00A97FA4" w:rsidRPr="00A97FA4" w:rsidRDefault="00A97FA4">
          <w:pPr>
            <w:pStyle w:val="21"/>
            <w:tabs>
              <w:tab w:val="right" w:pos="8296"/>
            </w:tabs>
            <w:rPr>
              <w:rFonts w:ascii="Times New Roman" w:eastAsiaTheme="minorEastAsia"/>
              <w:i w:val="0"/>
              <w:iCs w:val="0"/>
              <w:noProof/>
              <w:sz w:val="24"/>
              <w:szCs w:val="24"/>
            </w:rPr>
          </w:pPr>
          <w:hyperlink w:anchor="_Toc38714233" w:history="1">
            <w:r w:rsidRPr="00A97FA4">
              <w:rPr>
                <w:rStyle w:val="ac"/>
                <w:rFonts w:ascii="Times New Roman"/>
                <w:noProof/>
              </w:rPr>
              <w:t>4.2 The disadvantage of FEA</w:t>
            </w:r>
            <w:r w:rsidRPr="00A97FA4">
              <w:rPr>
                <w:rFonts w:ascii="Times New Roman"/>
                <w:noProof/>
                <w:webHidden/>
              </w:rPr>
              <w:tab/>
            </w:r>
            <w:r w:rsidRPr="00A97FA4">
              <w:rPr>
                <w:rFonts w:ascii="Times New Roman"/>
                <w:noProof/>
                <w:webHidden/>
              </w:rPr>
              <w:fldChar w:fldCharType="begin"/>
            </w:r>
            <w:r w:rsidRPr="00A97FA4">
              <w:rPr>
                <w:rFonts w:ascii="Times New Roman"/>
                <w:noProof/>
                <w:webHidden/>
              </w:rPr>
              <w:instrText xml:space="preserve"> PAGEREF _Toc38714233 \h </w:instrText>
            </w:r>
            <w:r w:rsidRPr="00A97FA4">
              <w:rPr>
                <w:rFonts w:ascii="Times New Roman"/>
                <w:noProof/>
                <w:webHidden/>
              </w:rPr>
            </w:r>
            <w:r w:rsidRPr="00A97FA4">
              <w:rPr>
                <w:rFonts w:ascii="Times New Roman"/>
                <w:noProof/>
                <w:webHidden/>
              </w:rPr>
              <w:fldChar w:fldCharType="separate"/>
            </w:r>
            <w:r w:rsidRPr="00A97FA4">
              <w:rPr>
                <w:rFonts w:ascii="Times New Roman"/>
                <w:noProof/>
                <w:webHidden/>
              </w:rPr>
              <w:t>14</w:t>
            </w:r>
            <w:r w:rsidRPr="00A97FA4">
              <w:rPr>
                <w:rFonts w:ascii="Times New Roman"/>
                <w:noProof/>
                <w:webHidden/>
              </w:rPr>
              <w:fldChar w:fldCharType="end"/>
            </w:r>
          </w:hyperlink>
        </w:p>
        <w:p w14:paraId="4042C9E9" w14:textId="77777777" w:rsidR="00A97FA4" w:rsidRPr="00A97FA4" w:rsidRDefault="00A97FA4">
          <w:pPr>
            <w:pStyle w:val="21"/>
            <w:tabs>
              <w:tab w:val="right" w:pos="8296"/>
            </w:tabs>
            <w:rPr>
              <w:rFonts w:ascii="Times New Roman" w:eastAsiaTheme="minorEastAsia"/>
              <w:i w:val="0"/>
              <w:iCs w:val="0"/>
              <w:noProof/>
              <w:sz w:val="24"/>
              <w:szCs w:val="24"/>
            </w:rPr>
          </w:pPr>
          <w:hyperlink w:anchor="_Toc38714234" w:history="1">
            <w:r w:rsidRPr="00A97FA4">
              <w:rPr>
                <w:rStyle w:val="ac"/>
                <w:rFonts w:ascii="Times New Roman"/>
                <w:noProof/>
              </w:rPr>
              <w:t>4.3 Two independent ideas</w:t>
            </w:r>
            <w:r w:rsidRPr="00A97FA4">
              <w:rPr>
                <w:rFonts w:ascii="Times New Roman"/>
                <w:noProof/>
                <w:webHidden/>
              </w:rPr>
              <w:tab/>
            </w:r>
            <w:r w:rsidRPr="00A97FA4">
              <w:rPr>
                <w:rFonts w:ascii="Times New Roman"/>
                <w:noProof/>
                <w:webHidden/>
              </w:rPr>
              <w:fldChar w:fldCharType="begin"/>
            </w:r>
            <w:r w:rsidRPr="00A97FA4">
              <w:rPr>
                <w:rFonts w:ascii="Times New Roman"/>
                <w:noProof/>
                <w:webHidden/>
              </w:rPr>
              <w:instrText xml:space="preserve"> PAGEREF _Toc38714234 \h </w:instrText>
            </w:r>
            <w:r w:rsidRPr="00A97FA4">
              <w:rPr>
                <w:rFonts w:ascii="Times New Roman"/>
                <w:noProof/>
                <w:webHidden/>
              </w:rPr>
            </w:r>
            <w:r w:rsidRPr="00A97FA4">
              <w:rPr>
                <w:rFonts w:ascii="Times New Roman"/>
                <w:noProof/>
                <w:webHidden/>
              </w:rPr>
              <w:fldChar w:fldCharType="separate"/>
            </w:r>
            <w:r w:rsidRPr="00A97FA4">
              <w:rPr>
                <w:rFonts w:ascii="Times New Roman"/>
                <w:noProof/>
                <w:webHidden/>
              </w:rPr>
              <w:t>15</w:t>
            </w:r>
            <w:r w:rsidRPr="00A97FA4">
              <w:rPr>
                <w:rFonts w:ascii="Times New Roman"/>
                <w:noProof/>
                <w:webHidden/>
              </w:rPr>
              <w:fldChar w:fldCharType="end"/>
            </w:r>
          </w:hyperlink>
        </w:p>
        <w:p w14:paraId="5D48C37D" w14:textId="77777777" w:rsidR="00A97FA4" w:rsidRPr="00A97FA4" w:rsidRDefault="00A97FA4">
          <w:pPr>
            <w:pStyle w:val="11"/>
            <w:tabs>
              <w:tab w:val="right" w:pos="8296"/>
            </w:tabs>
            <w:rPr>
              <w:rFonts w:ascii="Times New Roman" w:eastAsiaTheme="minorEastAsia"/>
              <w:b w:val="0"/>
              <w:bCs w:val="0"/>
              <w:noProof/>
              <w:sz w:val="24"/>
              <w:szCs w:val="24"/>
            </w:rPr>
          </w:pPr>
          <w:hyperlink w:anchor="_Toc38714235" w:history="1">
            <w:r w:rsidRPr="00A97FA4">
              <w:rPr>
                <w:rStyle w:val="ac"/>
                <w:rFonts w:ascii="Times New Roman"/>
                <w:noProof/>
              </w:rPr>
              <w:t>5. Conclusion</w:t>
            </w:r>
            <w:r w:rsidRPr="00A97FA4">
              <w:rPr>
                <w:rStyle w:val="ac"/>
                <w:rFonts w:ascii="MS Mincho" w:eastAsia="MS Mincho" w:hAnsi="MS Mincho" w:cs="MS Mincho"/>
                <w:noProof/>
              </w:rPr>
              <w:t> </w:t>
            </w:r>
            <w:r w:rsidRPr="00A97FA4">
              <w:rPr>
                <w:rFonts w:ascii="Times New Roman"/>
                <w:noProof/>
                <w:webHidden/>
              </w:rPr>
              <w:tab/>
            </w:r>
            <w:r w:rsidRPr="00A97FA4">
              <w:rPr>
                <w:rFonts w:ascii="Times New Roman"/>
                <w:noProof/>
                <w:webHidden/>
              </w:rPr>
              <w:fldChar w:fldCharType="begin"/>
            </w:r>
            <w:r w:rsidRPr="00A97FA4">
              <w:rPr>
                <w:rFonts w:ascii="Times New Roman"/>
                <w:noProof/>
                <w:webHidden/>
              </w:rPr>
              <w:instrText xml:space="preserve"> PAGEREF _Toc38714235 \h </w:instrText>
            </w:r>
            <w:r w:rsidRPr="00A97FA4">
              <w:rPr>
                <w:rFonts w:ascii="Times New Roman"/>
                <w:noProof/>
                <w:webHidden/>
              </w:rPr>
            </w:r>
            <w:r w:rsidRPr="00A97FA4">
              <w:rPr>
                <w:rFonts w:ascii="Times New Roman"/>
                <w:noProof/>
                <w:webHidden/>
              </w:rPr>
              <w:fldChar w:fldCharType="separate"/>
            </w:r>
            <w:r w:rsidRPr="00A97FA4">
              <w:rPr>
                <w:rFonts w:ascii="Times New Roman"/>
                <w:noProof/>
                <w:webHidden/>
              </w:rPr>
              <w:t>16</w:t>
            </w:r>
            <w:r w:rsidRPr="00A97FA4">
              <w:rPr>
                <w:rFonts w:ascii="Times New Roman"/>
                <w:noProof/>
                <w:webHidden/>
              </w:rPr>
              <w:fldChar w:fldCharType="end"/>
            </w:r>
          </w:hyperlink>
        </w:p>
        <w:p w14:paraId="4B807610" w14:textId="77777777" w:rsidR="00A97FA4" w:rsidRPr="00A97FA4" w:rsidRDefault="00A97FA4">
          <w:pPr>
            <w:pStyle w:val="11"/>
            <w:tabs>
              <w:tab w:val="right" w:pos="8296"/>
            </w:tabs>
            <w:rPr>
              <w:rFonts w:ascii="Times New Roman" w:eastAsiaTheme="minorEastAsia"/>
              <w:b w:val="0"/>
              <w:bCs w:val="0"/>
              <w:noProof/>
              <w:sz w:val="24"/>
              <w:szCs w:val="24"/>
            </w:rPr>
          </w:pPr>
          <w:hyperlink w:anchor="_Toc38714236" w:history="1">
            <w:r w:rsidRPr="00A97FA4">
              <w:rPr>
                <w:rStyle w:val="ac"/>
                <w:rFonts w:ascii="Times New Roman"/>
                <w:noProof/>
                <w:shd w:val="clear" w:color="auto" w:fill="FFFFFF"/>
              </w:rPr>
              <w:t>6. Reference</w:t>
            </w:r>
            <w:r w:rsidRPr="00A97FA4">
              <w:rPr>
                <w:rFonts w:ascii="Times New Roman"/>
                <w:noProof/>
                <w:webHidden/>
              </w:rPr>
              <w:tab/>
            </w:r>
            <w:r w:rsidRPr="00A97FA4">
              <w:rPr>
                <w:rFonts w:ascii="Times New Roman"/>
                <w:noProof/>
                <w:webHidden/>
              </w:rPr>
              <w:fldChar w:fldCharType="begin"/>
            </w:r>
            <w:r w:rsidRPr="00A97FA4">
              <w:rPr>
                <w:rFonts w:ascii="Times New Roman"/>
                <w:noProof/>
                <w:webHidden/>
              </w:rPr>
              <w:instrText xml:space="preserve"> PAGEREF _Toc38714236 \h </w:instrText>
            </w:r>
            <w:r w:rsidRPr="00A97FA4">
              <w:rPr>
                <w:rFonts w:ascii="Times New Roman"/>
                <w:noProof/>
                <w:webHidden/>
              </w:rPr>
            </w:r>
            <w:r w:rsidRPr="00A97FA4">
              <w:rPr>
                <w:rFonts w:ascii="Times New Roman"/>
                <w:noProof/>
                <w:webHidden/>
              </w:rPr>
              <w:fldChar w:fldCharType="separate"/>
            </w:r>
            <w:r w:rsidRPr="00A97FA4">
              <w:rPr>
                <w:rFonts w:ascii="Times New Roman"/>
                <w:noProof/>
                <w:webHidden/>
              </w:rPr>
              <w:t>17</w:t>
            </w:r>
            <w:r w:rsidRPr="00A97FA4">
              <w:rPr>
                <w:rFonts w:ascii="Times New Roman"/>
                <w:noProof/>
                <w:webHidden/>
              </w:rPr>
              <w:fldChar w:fldCharType="end"/>
            </w:r>
          </w:hyperlink>
        </w:p>
        <w:p w14:paraId="7873BAF6" w14:textId="06F1D68A" w:rsidR="00D078B8" w:rsidRDefault="00924792">
          <w:r w:rsidRPr="00A97FA4">
            <w:rPr>
              <w:rFonts w:eastAsiaTheme="minorHAnsi"/>
            </w:rPr>
            <w:fldChar w:fldCharType="end"/>
          </w:r>
        </w:p>
      </w:sdtContent>
    </w:sdt>
    <w:p w14:paraId="0DC2BD06" w14:textId="3886290C" w:rsidR="000A4DED" w:rsidRPr="00D078B8" w:rsidRDefault="000A4DED">
      <w:pPr>
        <w:widowControl/>
        <w:spacing w:line="240" w:lineRule="auto"/>
        <w:jc w:val="left"/>
        <w:rPr>
          <w:rFonts w:eastAsiaTheme="minorEastAsia"/>
        </w:rPr>
      </w:pPr>
      <w:r>
        <w:rPr>
          <w:rFonts w:eastAsiaTheme="minorEastAsia"/>
        </w:rPr>
        <w:br w:type="page"/>
      </w:r>
    </w:p>
    <w:p w14:paraId="2CE5E209" w14:textId="77777777" w:rsidR="000A4DED" w:rsidRDefault="000A4DED" w:rsidP="00E83A58">
      <w:pPr>
        <w:pStyle w:val="1"/>
        <w:numPr>
          <w:ilvl w:val="0"/>
          <w:numId w:val="2"/>
        </w:numPr>
      </w:pPr>
      <w:bookmarkStart w:id="1" w:name="OLE_LINK2"/>
      <w:bookmarkStart w:id="2" w:name="_Toc38714220"/>
      <w:r>
        <w:rPr>
          <w:rFonts w:hint="cs"/>
        </w:rPr>
        <w:lastRenderedPageBreak/>
        <w:t>I</w:t>
      </w:r>
      <w:r>
        <w:t>ntroduction</w:t>
      </w:r>
      <w:bookmarkEnd w:id="2"/>
    </w:p>
    <w:p w14:paraId="28653ABE" w14:textId="77777777" w:rsidR="00C546D2" w:rsidRDefault="00C55795" w:rsidP="000A4DED">
      <w:pPr>
        <w:rPr>
          <w:rFonts w:eastAsiaTheme="minorEastAsia"/>
        </w:rPr>
      </w:pPr>
      <w:r>
        <w:rPr>
          <w:rFonts w:eastAsiaTheme="minorEastAsia" w:hint="eastAsia"/>
        </w:rPr>
        <w:t>T</w:t>
      </w:r>
      <w:r>
        <w:rPr>
          <w:rFonts w:eastAsiaTheme="minorEastAsia"/>
        </w:rPr>
        <w:t>h</w:t>
      </w:r>
      <w:r w:rsidR="007B6282">
        <w:rPr>
          <w:rFonts w:eastAsiaTheme="minorEastAsia"/>
        </w:rPr>
        <w:t>e report mainly</w:t>
      </w:r>
      <w:r w:rsidR="007B6282">
        <w:rPr>
          <w:rFonts w:eastAsiaTheme="minorEastAsia" w:hint="eastAsia"/>
        </w:rPr>
        <w:t xml:space="preserve"> put</w:t>
      </w:r>
      <w:r w:rsidR="00797976">
        <w:rPr>
          <w:rFonts w:eastAsiaTheme="minorEastAsia" w:hint="eastAsia"/>
        </w:rPr>
        <w:t>s</w:t>
      </w:r>
      <w:r w:rsidR="007B6282">
        <w:rPr>
          <w:rFonts w:eastAsiaTheme="minorEastAsia" w:hint="eastAsia"/>
        </w:rPr>
        <w:t xml:space="preserve"> </w:t>
      </w:r>
      <w:r w:rsidR="007B6282">
        <w:rPr>
          <w:rFonts w:eastAsiaTheme="minorEastAsia"/>
        </w:rPr>
        <w:t>emphasis</w:t>
      </w:r>
      <w:r w:rsidR="007B6282">
        <w:rPr>
          <w:rFonts w:eastAsiaTheme="minorEastAsia" w:hint="eastAsia"/>
        </w:rPr>
        <w:t xml:space="preserve"> on the relationship between </w:t>
      </w:r>
      <w:r w:rsidR="00797976">
        <w:rPr>
          <w:rFonts w:eastAsiaTheme="minorEastAsia" w:hint="eastAsia"/>
        </w:rPr>
        <w:t xml:space="preserve">FEA which represents the strong and advanced virtual analyzing tool and </w:t>
      </w:r>
      <w:r w:rsidR="00DF4951">
        <w:rPr>
          <w:rFonts w:eastAsiaTheme="minorEastAsia" w:hint="eastAsia"/>
        </w:rPr>
        <w:t xml:space="preserve">real-world </w:t>
      </w:r>
      <w:r w:rsidR="00797976">
        <w:rPr>
          <w:rFonts w:eastAsiaTheme="minorEastAsia" w:hint="eastAsia"/>
        </w:rPr>
        <w:t xml:space="preserve">physical testing. With the rapid development of the </w:t>
      </w:r>
      <w:r w:rsidR="00426428">
        <w:rPr>
          <w:rFonts w:eastAsiaTheme="minorEastAsia" w:hint="eastAsia"/>
        </w:rPr>
        <w:t>computational analysis software</w:t>
      </w:r>
      <w:r w:rsidR="00CE6953">
        <w:rPr>
          <w:rFonts w:eastAsiaTheme="minorEastAsia" w:hint="eastAsia"/>
        </w:rPr>
        <w:t>, FEA gradually becomes an essential and popular tool in the designing and producing process of the product.</w:t>
      </w:r>
      <w:r w:rsidR="003E123C">
        <w:rPr>
          <w:rFonts w:eastAsiaTheme="minorEastAsia" w:hint="eastAsia"/>
        </w:rPr>
        <w:t xml:space="preserve"> With FEA, convenience can be provided considering that FEA enables people to predict the issues of model designing, results in the less test analysis time, lower test cost, and also improves the rate of success </w:t>
      </w:r>
      <w:r w:rsidR="00C546D2">
        <w:rPr>
          <w:rFonts w:eastAsiaTheme="minorEastAsia" w:hint="eastAsia"/>
        </w:rPr>
        <w:t>before</w:t>
      </w:r>
      <w:r w:rsidR="003E123C">
        <w:rPr>
          <w:rFonts w:eastAsiaTheme="minorEastAsia" w:hint="eastAsia"/>
        </w:rPr>
        <w:t xml:space="preserve"> the </w:t>
      </w:r>
      <w:r w:rsidR="00C546D2">
        <w:rPr>
          <w:rFonts w:eastAsiaTheme="minorEastAsia" w:hint="eastAsia"/>
        </w:rPr>
        <w:t xml:space="preserve">real-world </w:t>
      </w:r>
      <w:r w:rsidR="003E123C">
        <w:rPr>
          <w:rFonts w:eastAsiaTheme="minorEastAsia" w:hint="eastAsia"/>
        </w:rPr>
        <w:t>prototy</w:t>
      </w:r>
      <w:r w:rsidR="00C546D2">
        <w:rPr>
          <w:rFonts w:eastAsiaTheme="minorEastAsia" w:hint="eastAsia"/>
        </w:rPr>
        <w:t>ping.</w:t>
      </w:r>
    </w:p>
    <w:p w14:paraId="5BD3A4C9" w14:textId="77777777" w:rsidR="00C546D2" w:rsidRDefault="00C546D2" w:rsidP="000A4DED">
      <w:pPr>
        <w:rPr>
          <w:rFonts w:eastAsiaTheme="minorEastAsia"/>
        </w:rPr>
      </w:pPr>
      <w:r>
        <w:rPr>
          <w:rFonts w:eastAsiaTheme="minorEastAsia" w:hint="eastAsia"/>
        </w:rPr>
        <w:t>In this report, the author explained and discussed three different aspects of the relationship between FEA and physical testing. Firstly, from companies</w:t>
      </w:r>
      <w:r>
        <w:rPr>
          <w:rFonts w:eastAsiaTheme="minorEastAsia"/>
        </w:rPr>
        <w:t>’</w:t>
      </w:r>
      <w:r>
        <w:rPr>
          <w:rFonts w:eastAsiaTheme="minorEastAsia" w:hint="eastAsia"/>
        </w:rPr>
        <w:t xml:space="preserve"> perspectives, the author discussed </w:t>
      </w:r>
      <w:r>
        <w:rPr>
          <w:rFonts w:eastAsiaTheme="minorEastAsia"/>
        </w:rPr>
        <w:t>h</w:t>
      </w:r>
      <w:r w:rsidRPr="00C546D2">
        <w:rPr>
          <w:rFonts w:eastAsiaTheme="minorEastAsia"/>
        </w:rPr>
        <w:t>ow the combination of th</w:t>
      </w:r>
      <w:r>
        <w:rPr>
          <w:rFonts w:eastAsiaTheme="minorEastAsia" w:hint="eastAsia"/>
        </w:rPr>
        <w:t>ese two</w:t>
      </w:r>
      <w:r w:rsidRPr="00C546D2">
        <w:rPr>
          <w:rFonts w:eastAsiaTheme="minorEastAsia"/>
        </w:rPr>
        <w:t xml:space="preserve"> bring the greatest benefit</w:t>
      </w:r>
      <w:r>
        <w:rPr>
          <w:rFonts w:eastAsiaTheme="minorEastAsia" w:hint="eastAsia"/>
        </w:rPr>
        <w:t xml:space="preserve"> and efficiency</w:t>
      </w:r>
      <w:r w:rsidRPr="00C546D2">
        <w:rPr>
          <w:rFonts w:eastAsiaTheme="minorEastAsia"/>
        </w:rPr>
        <w:t xml:space="preserve"> to the company</w:t>
      </w:r>
      <w:r>
        <w:rPr>
          <w:rFonts w:eastAsiaTheme="minorEastAsia" w:hint="eastAsia"/>
        </w:rPr>
        <w:t xml:space="preserve">. </w:t>
      </w:r>
    </w:p>
    <w:p w14:paraId="02D3BAAA" w14:textId="6F801BC5" w:rsidR="008937EC" w:rsidRDefault="00C546D2" w:rsidP="000A4DED">
      <w:pPr>
        <w:rPr>
          <w:rFonts w:eastAsiaTheme="minorEastAsia"/>
        </w:rPr>
      </w:pPr>
      <w:r>
        <w:rPr>
          <w:rFonts w:eastAsiaTheme="minorEastAsia" w:hint="eastAsia"/>
        </w:rPr>
        <w:t xml:space="preserve">Secondly, </w:t>
      </w:r>
      <w:r w:rsidR="00AB1280">
        <w:rPr>
          <w:rFonts w:eastAsiaTheme="minorEastAsia" w:hint="eastAsia"/>
        </w:rPr>
        <w:t xml:space="preserve">the </w:t>
      </w:r>
      <w:r w:rsidR="00AB1280">
        <w:rPr>
          <w:rFonts w:eastAsiaTheme="minorEastAsia"/>
        </w:rPr>
        <w:t>correlation</w:t>
      </w:r>
      <w:r w:rsidR="00AB1280">
        <w:rPr>
          <w:rFonts w:eastAsiaTheme="minorEastAsia" w:hint="eastAsia"/>
        </w:rPr>
        <w:t xml:space="preserve"> needs to be explained </w:t>
      </w:r>
      <w:r w:rsidR="008937EC">
        <w:rPr>
          <w:rFonts w:eastAsiaTheme="minorEastAsia" w:hint="eastAsia"/>
        </w:rPr>
        <w:t>to indicate how physical testing works on the FE model.</w:t>
      </w:r>
      <w:r w:rsidR="00F070B7">
        <w:rPr>
          <w:rFonts w:eastAsiaTheme="minorEastAsia" w:hint="eastAsia"/>
        </w:rPr>
        <w:t xml:space="preserve"> Theoretical analysis about their correlation was conducted by the author, and also a case was conducted and showed to illustrate it.</w:t>
      </w:r>
    </w:p>
    <w:p w14:paraId="1185C87C" w14:textId="65A3B566" w:rsidR="00F24913" w:rsidRDefault="008937EC" w:rsidP="000A4DED">
      <w:pPr>
        <w:rPr>
          <w:rFonts w:eastAsiaTheme="minorEastAsia"/>
        </w:rPr>
      </w:pPr>
      <w:r>
        <w:rPr>
          <w:rFonts w:eastAsiaTheme="minorEastAsia" w:hint="eastAsia"/>
        </w:rPr>
        <w:t xml:space="preserve">For the last topic, </w:t>
      </w:r>
      <w:r w:rsidR="00723A73">
        <w:rPr>
          <w:rFonts w:eastAsiaTheme="minorEastAsia" w:hint="eastAsia"/>
        </w:rPr>
        <w:t xml:space="preserve">the question whether FEA is the substitute for the physical test, in fact, is an open topic. </w:t>
      </w:r>
      <w:r w:rsidR="00723A73">
        <w:rPr>
          <w:rFonts w:eastAsiaTheme="minorEastAsia"/>
        </w:rPr>
        <w:t>The author began</w:t>
      </w:r>
      <w:r w:rsidR="00723A73" w:rsidRPr="00723A73">
        <w:rPr>
          <w:rFonts w:eastAsiaTheme="minorEastAsia"/>
        </w:rPr>
        <w:t xml:space="preserve"> from his own perspective</w:t>
      </w:r>
      <w:r w:rsidR="002403AE">
        <w:rPr>
          <w:rFonts w:eastAsiaTheme="minorEastAsia" w:hint="eastAsia"/>
        </w:rPr>
        <w:t xml:space="preserve"> and explained it from both sides.</w:t>
      </w:r>
      <w:r w:rsidR="00F24913">
        <w:rPr>
          <w:rFonts w:eastAsiaTheme="minorEastAsia"/>
        </w:rPr>
        <w:br w:type="page"/>
      </w:r>
    </w:p>
    <w:p w14:paraId="02588CDD" w14:textId="3FFF88A8" w:rsidR="00576421" w:rsidRDefault="00135C84" w:rsidP="00E83A58">
      <w:pPr>
        <w:pStyle w:val="1"/>
        <w:rPr>
          <w:rFonts w:ascii="MS Mincho" w:eastAsia="MS Mincho" w:hAnsi="MS Mincho" w:cs="MS Mincho"/>
        </w:rPr>
      </w:pPr>
      <w:bookmarkStart w:id="3" w:name="_Toc38714221"/>
      <w:r w:rsidRPr="00135C84">
        <w:rPr>
          <w:rFonts w:hint="eastAsia"/>
        </w:rPr>
        <w:lastRenderedPageBreak/>
        <w:t xml:space="preserve">2. </w:t>
      </w:r>
      <w:r w:rsidR="00410559">
        <w:rPr>
          <w:rFonts w:hint="eastAsia"/>
        </w:rPr>
        <w:t>Companies</w:t>
      </w:r>
      <w:r w:rsidR="00410559">
        <w:t>’</w:t>
      </w:r>
      <w:r w:rsidR="00410559">
        <w:rPr>
          <w:rFonts w:hint="eastAsia"/>
        </w:rPr>
        <w:t xml:space="preserve"> preference- FEA together with physical testing</w:t>
      </w:r>
      <w:bookmarkEnd w:id="3"/>
    </w:p>
    <w:p w14:paraId="3E1D0CC7" w14:textId="451A26C2" w:rsidR="004D1EDB" w:rsidRPr="003B5B94" w:rsidRDefault="00DA2098" w:rsidP="003B5B94">
      <w:pPr>
        <w:pStyle w:val="2"/>
      </w:pPr>
      <w:bookmarkStart w:id="4" w:name="_Toc38714222"/>
      <w:r w:rsidRPr="003B5B94">
        <w:t>2.1 T</w:t>
      </w:r>
      <w:r w:rsidRPr="003B5B94">
        <w:rPr>
          <w:rFonts w:hint="eastAsia"/>
        </w:rPr>
        <w:t>he</w:t>
      </w:r>
      <w:r w:rsidRPr="003B5B94">
        <w:t xml:space="preserve"> </w:t>
      </w:r>
      <w:r w:rsidR="00E83A58" w:rsidRPr="003B5B94">
        <w:t xml:space="preserve">definition of </w:t>
      </w:r>
      <w:r w:rsidR="00E83A58" w:rsidRPr="003B5B94">
        <w:rPr>
          <w:rFonts w:hint="eastAsia"/>
        </w:rPr>
        <w:t>FEA</w:t>
      </w:r>
      <w:r w:rsidR="000C24A0" w:rsidRPr="003B5B94">
        <w:rPr>
          <w:rFonts w:hint="eastAsia"/>
        </w:rPr>
        <w:t xml:space="preserve"> (Finite Element Analysis)</w:t>
      </w:r>
      <w:bookmarkEnd w:id="4"/>
    </w:p>
    <w:p w14:paraId="503E3E0E" w14:textId="1D62DC6C" w:rsidR="00E83A58" w:rsidRDefault="00E750EB" w:rsidP="004D1EDB">
      <w:r w:rsidRPr="00E750EB">
        <w:t xml:space="preserve">FEA is a method </w:t>
      </w:r>
      <w:r>
        <w:rPr>
          <w:rFonts w:hint="eastAsia"/>
        </w:rPr>
        <w:t>which could analyze</w:t>
      </w:r>
      <w:r w:rsidRPr="00E750EB">
        <w:t xml:space="preserve"> the performance of parts or </w:t>
      </w:r>
      <w:r>
        <w:rPr>
          <w:rFonts w:hint="eastAsia"/>
        </w:rPr>
        <w:t>assembly</w:t>
      </w:r>
      <w:r w:rsidRPr="00E750EB">
        <w:t xml:space="preserve"> throughout their life cycle.</w:t>
      </w:r>
      <w:r>
        <w:t xml:space="preserve"> </w:t>
      </w:r>
      <w:r>
        <w:rPr>
          <w:rFonts w:hint="eastAsia"/>
        </w:rPr>
        <w:t>One of its function which is provided for people is to anticipate</w:t>
      </w:r>
      <w:r w:rsidR="009A02F0" w:rsidRPr="009A02F0">
        <w:t xml:space="preserve"> potential design </w:t>
      </w:r>
      <w:r>
        <w:rPr>
          <w:rFonts w:hint="eastAsia"/>
        </w:rPr>
        <w:t>problems</w:t>
      </w:r>
      <w:r>
        <w:t>, thereby minimizing</w:t>
      </w:r>
      <w:r w:rsidR="009A02F0" w:rsidRPr="009A02F0">
        <w:t xml:space="preserve"> risk to </w:t>
      </w:r>
      <w:r>
        <w:rPr>
          <w:rFonts w:hint="eastAsia"/>
        </w:rPr>
        <w:t>the</w:t>
      </w:r>
      <w:r w:rsidR="009A02F0" w:rsidRPr="009A02F0">
        <w:t xml:space="preserve"> produ</w:t>
      </w:r>
      <w:r w:rsidR="003D49EC">
        <w:t>ct, profits, and your business</w:t>
      </w:r>
      <w:r w:rsidR="003D49EC">
        <w:rPr>
          <w:rFonts w:hint="eastAsia"/>
        </w:rPr>
        <w:t xml:space="preserve"> </w:t>
      </w:r>
      <w:r w:rsidR="007A600A">
        <w:rPr>
          <w:rFonts w:hint="eastAsia"/>
        </w:rPr>
        <w:t>(</w:t>
      </w:r>
      <w:r w:rsidR="006E70DD">
        <w:rPr>
          <w:rFonts w:hint="eastAsia"/>
        </w:rPr>
        <w:t>Caliber Design,</w:t>
      </w:r>
      <w:r w:rsidR="003D49EC">
        <w:rPr>
          <w:rFonts w:hint="eastAsia"/>
        </w:rPr>
        <w:t xml:space="preserve"> 2015</w:t>
      </w:r>
      <w:r w:rsidR="007A600A">
        <w:rPr>
          <w:rFonts w:hint="eastAsia"/>
        </w:rPr>
        <w:t>)</w:t>
      </w:r>
      <w:r w:rsidR="003D49EC">
        <w:rPr>
          <w:rFonts w:hint="eastAsia"/>
        </w:rPr>
        <w:t>.</w:t>
      </w:r>
      <w:r w:rsidR="00F26FFD">
        <w:rPr>
          <w:rFonts w:hint="eastAsia"/>
        </w:rPr>
        <w:t xml:space="preserve"> </w:t>
      </w:r>
    </w:p>
    <w:p w14:paraId="5335E3E6" w14:textId="3DB0792A" w:rsidR="001E610C" w:rsidRDefault="003D49EC" w:rsidP="004D1EDB">
      <w:r>
        <w:rPr>
          <w:rFonts w:hint="eastAsia"/>
        </w:rPr>
        <w:t xml:space="preserve">Nowadays it is </w:t>
      </w:r>
      <w:r w:rsidR="00FA63C2">
        <w:rPr>
          <w:rFonts w:hint="eastAsia"/>
        </w:rPr>
        <w:t>not un</w:t>
      </w:r>
      <w:r>
        <w:rPr>
          <w:rFonts w:hint="eastAsia"/>
        </w:rPr>
        <w:t>common to find that FEA ha</w:t>
      </w:r>
      <w:r w:rsidR="00696951">
        <w:rPr>
          <w:rFonts w:hint="eastAsia"/>
        </w:rPr>
        <w:t>s gradually bec</w:t>
      </w:r>
      <w:r w:rsidR="00FA63C2">
        <w:rPr>
          <w:rFonts w:hint="eastAsia"/>
        </w:rPr>
        <w:t>omes a</w:t>
      </w:r>
      <w:r w:rsidR="002826AA">
        <w:rPr>
          <w:rFonts w:hint="eastAsia"/>
        </w:rPr>
        <w:t>n</w:t>
      </w:r>
      <w:r w:rsidR="00FA63C2">
        <w:rPr>
          <w:rFonts w:hint="eastAsia"/>
        </w:rPr>
        <w:t xml:space="preserve"> efficient way during the process of company</w:t>
      </w:r>
      <w:r w:rsidR="00FA63C2">
        <w:t>’</w:t>
      </w:r>
      <w:r w:rsidR="00FA63C2">
        <w:rPr>
          <w:rFonts w:hint="eastAsia"/>
        </w:rPr>
        <w:t xml:space="preserve">s production, </w:t>
      </w:r>
      <w:r w:rsidR="00FA63C2">
        <w:t>which</w:t>
      </w:r>
      <w:r w:rsidR="00FA63C2">
        <w:rPr>
          <w:rFonts w:hint="eastAsia"/>
        </w:rPr>
        <w:t xml:space="preserve"> is also accompanied by the physical testing.</w:t>
      </w:r>
      <w:r w:rsidR="00017B95">
        <w:rPr>
          <w:rFonts w:hint="eastAsia"/>
        </w:rPr>
        <w:t xml:space="preserve"> </w:t>
      </w:r>
      <w:r w:rsidR="003869C2">
        <w:rPr>
          <w:rFonts w:hint="eastAsia"/>
        </w:rPr>
        <w:t>From the author</w:t>
      </w:r>
      <w:r w:rsidR="003869C2">
        <w:t>’</w:t>
      </w:r>
      <w:r w:rsidR="003869C2">
        <w:rPr>
          <w:rFonts w:hint="eastAsia"/>
        </w:rPr>
        <w:t xml:space="preserve">s perspective, FEA shows both </w:t>
      </w:r>
      <w:r w:rsidR="003869C2">
        <w:t>merits</w:t>
      </w:r>
      <w:r w:rsidR="003869C2">
        <w:rPr>
          <w:rFonts w:hint="eastAsia"/>
        </w:rPr>
        <w:t xml:space="preserve"> and dem</w:t>
      </w:r>
      <w:r w:rsidR="00BE7620">
        <w:rPr>
          <w:rFonts w:hint="eastAsia"/>
        </w:rPr>
        <w:t>e</w:t>
      </w:r>
      <w:r w:rsidR="00E65113">
        <w:rPr>
          <w:rFonts w:hint="eastAsia"/>
        </w:rPr>
        <w:t>rits over the physical testing. However, for the companies, FEA along with physical testing could create the highest profit and provide customers with maximum protection.</w:t>
      </w:r>
    </w:p>
    <w:p w14:paraId="6FB0F09E" w14:textId="37150828" w:rsidR="0093133B" w:rsidRPr="003B5B94" w:rsidRDefault="001E610C" w:rsidP="004D1EDB">
      <w:pPr>
        <w:rPr>
          <w:rFonts w:eastAsiaTheme="minorEastAsia"/>
          <w:b/>
          <w:sz w:val="24"/>
        </w:rPr>
      </w:pPr>
      <w:r w:rsidRPr="003B5B94">
        <w:rPr>
          <w:rFonts w:eastAsiaTheme="minorEastAsia"/>
          <w:b/>
          <w:sz w:val="24"/>
        </w:rPr>
        <w:t xml:space="preserve">2.2 </w:t>
      </w:r>
      <w:r w:rsidR="00F406B2" w:rsidRPr="003B5B94">
        <w:rPr>
          <w:rFonts w:eastAsiaTheme="minorEastAsia" w:hint="eastAsia"/>
          <w:b/>
          <w:sz w:val="24"/>
        </w:rPr>
        <w:t>The effects of the combination between FEA and physical testing</w:t>
      </w:r>
    </w:p>
    <w:p w14:paraId="4A183283" w14:textId="77777777" w:rsidR="004643C3" w:rsidRDefault="00AE34B9" w:rsidP="00AE34B9">
      <w:pPr>
        <w:rPr>
          <w:rFonts w:eastAsiaTheme="minorEastAsia"/>
        </w:rPr>
      </w:pPr>
      <w:r>
        <w:rPr>
          <w:rFonts w:eastAsiaTheme="minorEastAsia" w:hint="eastAsia"/>
        </w:rPr>
        <w:t xml:space="preserve">For the company, not only the quality and detailed performance of the product need to </w:t>
      </w:r>
      <w:r w:rsidR="00583D35">
        <w:rPr>
          <w:rFonts w:eastAsiaTheme="minorEastAsia" w:hint="eastAsia"/>
        </w:rPr>
        <w:t xml:space="preserve">be considered, but also the consumer perception and the cost and time of the product </w:t>
      </w:r>
      <w:r w:rsidR="007B026D">
        <w:rPr>
          <w:rFonts w:eastAsiaTheme="minorEastAsia" w:hint="eastAsia"/>
        </w:rPr>
        <w:t>are included into the design.</w:t>
      </w:r>
    </w:p>
    <w:p w14:paraId="01E130AD" w14:textId="0059597E" w:rsidR="00F406B2" w:rsidRPr="003B5B94" w:rsidRDefault="004643C3" w:rsidP="003B5B94">
      <w:pPr>
        <w:pStyle w:val="3"/>
      </w:pPr>
      <w:bookmarkStart w:id="5" w:name="_Toc38714223"/>
      <w:r w:rsidRPr="003B5B94">
        <w:rPr>
          <w:rFonts w:hint="eastAsia"/>
        </w:rPr>
        <w:t>2.2.1</w:t>
      </w:r>
      <w:r w:rsidR="00621829" w:rsidRPr="003B5B94">
        <w:rPr>
          <w:rFonts w:hint="eastAsia"/>
        </w:rPr>
        <w:t xml:space="preserve"> </w:t>
      </w:r>
      <w:r w:rsidR="005C2E49" w:rsidRPr="003B5B94">
        <w:rPr>
          <w:rFonts w:hint="eastAsia"/>
        </w:rPr>
        <w:t xml:space="preserve">The reducing demand of the physical </w:t>
      </w:r>
      <w:r w:rsidR="006F7D3F" w:rsidRPr="003B5B94">
        <w:rPr>
          <w:rFonts w:hint="eastAsia"/>
        </w:rPr>
        <w:t xml:space="preserve">testing </w:t>
      </w:r>
      <w:r w:rsidR="005C2E49" w:rsidRPr="003B5B94">
        <w:rPr>
          <w:rFonts w:hint="eastAsia"/>
        </w:rPr>
        <w:t xml:space="preserve">prototype after </w:t>
      </w:r>
      <w:r w:rsidR="005C24A8" w:rsidRPr="003B5B94">
        <w:rPr>
          <w:rFonts w:hint="eastAsia"/>
        </w:rPr>
        <w:t>assessing the consistence</w:t>
      </w:r>
      <w:bookmarkEnd w:id="5"/>
      <w:r w:rsidR="005C24A8" w:rsidRPr="003B5B94">
        <w:rPr>
          <w:rFonts w:hint="eastAsia"/>
        </w:rPr>
        <w:t xml:space="preserve"> </w:t>
      </w:r>
      <w:r w:rsidR="007B026D" w:rsidRPr="003B5B94">
        <w:rPr>
          <w:rFonts w:hint="eastAsia"/>
        </w:rPr>
        <w:t xml:space="preserve"> </w:t>
      </w:r>
    </w:p>
    <w:p w14:paraId="59CC3E13" w14:textId="77777777" w:rsidR="009B3B62" w:rsidRDefault="007B026D" w:rsidP="00AE34B9">
      <w:pPr>
        <w:rPr>
          <w:rFonts w:eastAsiaTheme="minorEastAsia"/>
        </w:rPr>
      </w:pPr>
      <w:r>
        <w:rPr>
          <w:rFonts w:eastAsiaTheme="minorEastAsia" w:hint="eastAsia"/>
        </w:rPr>
        <w:t xml:space="preserve">From </w:t>
      </w:r>
      <w:proofErr w:type="spellStart"/>
      <w:r>
        <w:rPr>
          <w:rFonts w:eastAsiaTheme="minorEastAsia" w:hint="eastAsia"/>
        </w:rPr>
        <w:t>Changan</w:t>
      </w:r>
      <w:proofErr w:type="spellEnd"/>
      <w:r>
        <w:rPr>
          <w:rFonts w:eastAsiaTheme="minorEastAsia" w:hint="eastAsia"/>
        </w:rPr>
        <w:t xml:space="preserve"> automobile </w:t>
      </w:r>
      <w:r w:rsidR="007047C4">
        <w:rPr>
          <w:rFonts w:eastAsiaTheme="minorEastAsia" w:hint="eastAsia"/>
        </w:rPr>
        <w:t xml:space="preserve">technology center, one staff called </w:t>
      </w:r>
      <w:proofErr w:type="spellStart"/>
      <w:r w:rsidR="007047C4">
        <w:rPr>
          <w:rFonts w:eastAsiaTheme="minorEastAsia" w:hint="eastAsia"/>
        </w:rPr>
        <w:t>Dinglu</w:t>
      </w:r>
      <w:proofErr w:type="spellEnd"/>
      <w:r w:rsidR="00787C6A">
        <w:rPr>
          <w:rFonts w:eastAsiaTheme="minorEastAsia" w:hint="eastAsia"/>
        </w:rPr>
        <w:t xml:space="preserve"> once applied</w:t>
      </w:r>
      <w:r w:rsidR="008E4B5F">
        <w:rPr>
          <w:rFonts w:eastAsiaTheme="minorEastAsia" w:hint="eastAsia"/>
        </w:rPr>
        <w:t xml:space="preserve"> FEA model of a mini-truck which was e</w:t>
      </w:r>
      <w:r w:rsidR="002F74EA">
        <w:rPr>
          <w:rFonts w:eastAsiaTheme="minorEastAsia" w:hint="eastAsia"/>
        </w:rPr>
        <w:t xml:space="preserve">stablished to analyze </w:t>
      </w:r>
      <w:r w:rsidR="002F74EA">
        <w:rPr>
          <w:rFonts w:eastAsiaTheme="minorEastAsia"/>
        </w:rPr>
        <w:t>the</w:t>
      </w:r>
      <w:r w:rsidR="002F74EA">
        <w:rPr>
          <w:rFonts w:eastAsiaTheme="minorEastAsia" w:hint="eastAsia"/>
        </w:rPr>
        <w:t xml:space="preserve"> FEM modal frequencies of BIW, using the MSC. Nastran and </w:t>
      </w:r>
      <w:proofErr w:type="spellStart"/>
      <w:r w:rsidR="002F74EA">
        <w:rPr>
          <w:rFonts w:eastAsiaTheme="minorEastAsia" w:hint="eastAsia"/>
        </w:rPr>
        <w:t>MSC.Patran</w:t>
      </w:r>
      <w:proofErr w:type="spellEnd"/>
      <w:r w:rsidR="002F74EA">
        <w:rPr>
          <w:rFonts w:eastAsiaTheme="minorEastAsia" w:hint="eastAsia"/>
        </w:rPr>
        <w:t xml:space="preserve"> software. At the same time, he also </w:t>
      </w:r>
      <w:r w:rsidR="00C61EFD">
        <w:rPr>
          <w:rFonts w:eastAsiaTheme="minorEastAsia" w:hint="eastAsia"/>
        </w:rPr>
        <w:t xml:space="preserve">did the physical testing </w:t>
      </w:r>
      <w:r w:rsidR="0056250A">
        <w:rPr>
          <w:rFonts w:eastAsiaTheme="minorEastAsia" w:hint="eastAsia"/>
        </w:rPr>
        <w:t xml:space="preserve">to </w:t>
      </w:r>
      <w:r w:rsidR="00395587">
        <w:rPr>
          <w:rFonts w:eastAsiaTheme="minorEastAsia" w:hint="eastAsia"/>
        </w:rPr>
        <w:t>assess the consistent between these two ways for the modal analysis.</w:t>
      </w:r>
      <w:r w:rsidR="003E41E5">
        <w:rPr>
          <w:rFonts w:eastAsiaTheme="minorEastAsia" w:hint="eastAsia"/>
        </w:rPr>
        <w:t xml:space="preserve"> </w:t>
      </w:r>
    </w:p>
    <w:p w14:paraId="014799E8" w14:textId="2B2F9330" w:rsidR="00900766" w:rsidRDefault="009B3B62" w:rsidP="00AE34B9">
      <w:pPr>
        <w:rPr>
          <w:rFonts w:eastAsiaTheme="minorEastAsia"/>
        </w:rPr>
      </w:pPr>
      <w:r w:rsidRPr="009B3B62">
        <w:rPr>
          <w:rFonts w:eastAsiaTheme="minorEastAsia"/>
        </w:rPr>
        <w:t>In automotive product design, it is very important to grasp the dynamic characteristics of the designed product in advance and design the product from a dynamic perspective so that the products involved meet the dynamic requirements</w:t>
      </w:r>
      <w:r w:rsidR="00C6155E">
        <w:rPr>
          <w:rFonts w:eastAsiaTheme="minorEastAsia" w:hint="eastAsia"/>
        </w:rPr>
        <w:t xml:space="preserve"> (Zhou, 2002).</w:t>
      </w:r>
      <w:r w:rsidR="00275BAC">
        <w:rPr>
          <w:rFonts w:eastAsiaTheme="minorEastAsia" w:hint="eastAsia"/>
        </w:rPr>
        <w:t xml:space="preserve"> </w:t>
      </w:r>
      <w:r w:rsidR="00C6155E">
        <w:rPr>
          <w:rFonts w:eastAsiaTheme="minorEastAsia" w:hint="eastAsia"/>
        </w:rPr>
        <w:t>During the two modal analysis</w:t>
      </w:r>
      <w:r w:rsidR="00CD4634">
        <w:rPr>
          <w:rFonts w:eastAsiaTheme="minorEastAsia" w:hint="eastAsia"/>
        </w:rPr>
        <w:t xml:space="preserve"> methods</w:t>
      </w:r>
      <w:r w:rsidR="00C6155E">
        <w:rPr>
          <w:rFonts w:eastAsiaTheme="minorEastAsia" w:hint="eastAsia"/>
        </w:rPr>
        <w:t xml:space="preserve">, </w:t>
      </w:r>
      <w:proofErr w:type="spellStart"/>
      <w:r w:rsidR="00275BAC">
        <w:rPr>
          <w:rFonts w:eastAsiaTheme="minorEastAsia" w:hint="eastAsia"/>
        </w:rPr>
        <w:t>Dinglu</w:t>
      </w:r>
      <w:proofErr w:type="spellEnd"/>
      <w:r w:rsidR="00275BAC">
        <w:rPr>
          <w:rFonts w:eastAsiaTheme="minorEastAsia" w:hint="eastAsia"/>
        </w:rPr>
        <w:t xml:space="preserve"> he</w:t>
      </w:r>
      <w:r w:rsidR="009803D8">
        <w:rPr>
          <w:rFonts w:eastAsiaTheme="minorEastAsia" w:hint="eastAsia"/>
        </w:rPr>
        <w:t xml:space="preserve">ld the attitude that the FEM </w:t>
      </w:r>
      <w:r w:rsidR="00275BAC">
        <w:rPr>
          <w:rFonts w:eastAsiaTheme="minorEastAsia" w:hint="eastAsia"/>
        </w:rPr>
        <w:t>needs to have high accuracy and</w:t>
      </w:r>
      <w:r w:rsidR="00F162FF">
        <w:rPr>
          <w:rFonts w:eastAsiaTheme="minorEastAsia" w:hint="eastAsia"/>
        </w:rPr>
        <w:t xml:space="preserve"> then t</w:t>
      </w:r>
      <w:r w:rsidR="009A5205">
        <w:rPr>
          <w:rFonts w:eastAsiaTheme="minorEastAsia" w:hint="eastAsia"/>
        </w:rPr>
        <w:t xml:space="preserve">he result was credible. Finally, </w:t>
      </w:r>
      <w:r w:rsidR="00275BAC">
        <w:rPr>
          <w:rFonts w:eastAsiaTheme="minorEastAsia" w:hint="eastAsia"/>
        </w:rPr>
        <w:t>he compared two results and obtain</w:t>
      </w:r>
      <w:r w:rsidR="00F162FF">
        <w:rPr>
          <w:rFonts w:eastAsiaTheme="minorEastAsia" w:hint="eastAsia"/>
        </w:rPr>
        <w:t>ed</w:t>
      </w:r>
      <w:r w:rsidR="00275BAC">
        <w:rPr>
          <w:rFonts w:eastAsiaTheme="minorEastAsia" w:hint="eastAsia"/>
        </w:rPr>
        <w:t xml:space="preserve"> the </w:t>
      </w:r>
      <w:r w:rsidR="00F162FF">
        <w:rPr>
          <w:rFonts w:eastAsiaTheme="minorEastAsia" w:hint="eastAsia"/>
        </w:rPr>
        <w:t>consistence</w:t>
      </w:r>
      <w:r w:rsidR="00CD4634">
        <w:rPr>
          <w:rFonts w:eastAsiaTheme="minorEastAsia" w:hint="eastAsia"/>
        </w:rPr>
        <w:t xml:space="preserve"> which meant the FEA analysis could be applied to the </w:t>
      </w:r>
      <w:r w:rsidR="00900766">
        <w:rPr>
          <w:rFonts w:eastAsiaTheme="minorEastAsia" w:hint="eastAsia"/>
        </w:rPr>
        <w:t xml:space="preserve">product design. </w:t>
      </w:r>
    </w:p>
    <w:p w14:paraId="1C717E2C" w14:textId="4AE7D923" w:rsidR="00F406B2" w:rsidRDefault="00900766" w:rsidP="004D1EDB">
      <w:pPr>
        <w:rPr>
          <w:rFonts w:eastAsiaTheme="minorEastAsia"/>
        </w:rPr>
      </w:pPr>
      <w:r>
        <w:rPr>
          <w:rFonts w:eastAsiaTheme="minorEastAsia" w:hint="eastAsia"/>
        </w:rPr>
        <w:t xml:space="preserve">Hence, FEA together with the physical testing, to a large extent, could </w:t>
      </w:r>
      <w:r w:rsidR="009661F7">
        <w:rPr>
          <w:rFonts w:eastAsiaTheme="minorEastAsia" w:hint="eastAsia"/>
        </w:rPr>
        <w:t>assess</w:t>
      </w:r>
      <w:r>
        <w:rPr>
          <w:rFonts w:eastAsiaTheme="minorEastAsia" w:hint="eastAsia"/>
        </w:rPr>
        <w:t xml:space="preserve"> the reliability and accuracy about the FEA compared with the physical testing results</w:t>
      </w:r>
      <w:r w:rsidR="00480C87">
        <w:rPr>
          <w:rFonts w:eastAsiaTheme="minorEastAsia" w:hint="eastAsia"/>
        </w:rPr>
        <w:t>. T</w:t>
      </w:r>
      <w:r w:rsidR="00536F81">
        <w:rPr>
          <w:rFonts w:eastAsiaTheme="minorEastAsia" w:hint="eastAsia"/>
        </w:rPr>
        <w:t>hen</w:t>
      </w:r>
      <w:r w:rsidR="009661F7">
        <w:rPr>
          <w:rFonts w:eastAsiaTheme="minorEastAsia" w:hint="eastAsia"/>
        </w:rPr>
        <w:t xml:space="preserve"> after the ve</w:t>
      </w:r>
      <w:r w:rsidR="00512BE8">
        <w:rPr>
          <w:rFonts w:eastAsiaTheme="minorEastAsia" w:hint="eastAsia"/>
        </w:rPr>
        <w:t>rification</w:t>
      </w:r>
      <w:r w:rsidR="00536F81">
        <w:rPr>
          <w:rFonts w:eastAsiaTheme="minorEastAsia" w:hint="eastAsia"/>
        </w:rPr>
        <w:t xml:space="preserve"> this part of the analyzing task could use FEA to substitute </w:t>
      </w:r>
      <w:r w:rsidR="00480C87">
        <w:rPr>
          <w:rFonts w:eastAsiaTheme="minorEastAsia" w:hint="eastAsia"/>
        </w:rPr>
        <w:t xml:space="preserve">testing modal analysis in laboratory </w:t>
      </w:r>
      <w:r w:rsidR="00480C87">
        <w:rPr>
          <w:rFonts w:eastAsiaTheme="minorEastAsia" w:hint="eastAsia"/>
        </w:rPr>
        <w:lastRenderedPageBreak/>
        <w:t>and even apply it</w:t>
      </w:r>
      <w:r w:rsidR="004D3A6F">
        <w:rPr>
          <w:rFonts w:eastAsiaTheme="minorEastAsia" w:hint="eastAsia"/>
        </w:rPr>
        <w:t xml:space="preserve"> before the prototype producing to reduce the cost and time spent in the physical testing.</w:t>
      </w:r>
      <w:r w:rsidR="007C6C9B">
        <w:rPr>
          <w:rFonts w:eastAsiaTheme="minorEastAsia" w:hint="eastAsia"/>
        </w:rPr>
        <w:t xml:space="preserve"> However, </w:t>
      </w:r>
      <w:r w:rsidR="00512BE8">
        <w:rPr>
          <w:rFonts w:eastAsiaTheme="minorEastAsia" w:hint="eastAsia"/>
        </w:rPr>
        <w:t xml:space="preserve">in order to further </w:t>
      </w:r>
      <w:r w:rsidR="009661F7" w:rsidRPr="009661F7">
        <w:rPr>
          <w:rFonts w:eastAsiaTheme="minorEastAsia"/>
        </w:rPr>
        <w:t>study the dynamic characteristics of the car, other content analysis and detailed experimental analysis of the car must be carried out</w:t>
      </w:r>
      <w:r w:rsidR="004643C3">
        <w:rPr>
          <w:rFonts w:eastAsiaTheme="minorEastAsia" w:hint="eastAsia"/>
        </w:rPr>
        <w:t xml:space="preserve"> and FEA must be along with the </w:t>
      </w:r>
      <w:r w:rsidR="00621829">
        <w:rPr>
          <w:rFonts w:eastAsiaTheme="minorEastAsia" w:hint="eastAsia"/>
        </w:rPr>
        <w:t>physical testing.</w:t>
      </w:r>
      <w:r w:rsidR="009278F4">
        <w:rPr>
          <w:rFonts w:eastAsiaTheme="minorEastAsia" w:hint="eastAsia"/>
        </w:rPr>
        <w:t xml:space="preserve">       </w:t>
      </w:r>
    </w:p>
    <w:p w14:paraId="7F53BF89" w14:textId="7A0248DB" w:rsidR="009278F4" w:rsidRDefault="009278F4" w:rsidP="004D1EDB">
      <w:pPr>
        <w:rPr>
          <w:rFonts w:eastAsiaTheme="minorEastAsia"/>
        </w:rPr>
      </w:pPr>
      <w:r>
        <w:rPr>
          <w:rFonts w:eastAsiaTheme="minorEastAsia" w:hint="eastAsia"/>
        </w:rPr>
        <w:t xml:space="preserve">To be concluded, the companies choose FEA with physical testing to assess the reliability of FEA </w:t>
      </w:r>
      <w:r w:rsidR="00F43AF9">
        <w:rPr>
          <w:rFonts w:eastAsiaTheme="minorEastAsia" w:hint="eastAsia"/>
        </w:rPr>
        <w:t xml:space="preserve">to decide whether FEA could replace the physical test in the same process or task to </w:t>
      </w:r>
      <w:r w:rsidR="00F43AF9">
        <w:rPr>
          <w:rFonts w:eastAsiaTheme="minorEastAsia"/>
        </w:rPr>
        <w:t>minimize</w:t>
      </w:r>
      <w:r w:rsidR="00F43AF9">
        <w:rPr>
          <w:rFonts w:eastAsiaTheme="minorEastAsia" w:hint="eastAsia"/>
        </w:rPr>
        <w:t xml:space="preserve"> the cost and time.</w:t>
      </w:r>
    </w:p>
    <w:p w14:paraId="6B0B0A92" w14:textId="1BC6C55D" w:rsidR="007B6282" w:rsidRDefault="00F43AF9" w:rsidP="003B5B94">
      <w:pPr>
        <w:pStyle w:val="3"/>
      </w:pPr>
      <w:bookmarkStart w:id="6" w:name="_Toc38714224"/>
      <w:r w:rsidRPr="003B5B94">
        <w:rPr>
          <w:rFonts w:hint="eastAsia"/>
        </w:rPr>
        <w:t xml:space="preserve">2.2.2 </w:t>
      </w:r>
      <w:r w:rsidR="0054513B" w:rsidRPr="003B5B94">
        <w:rPr>
          <w:rFonts w:hint="eastAsia"/>
        </w:rPr>
        <w:t xml:space="preserve">FEA and physical testing shows the strong test facility </w:t>
      </w:r>
      <w:r w:rsidR="009919BD" w:rsidRPr="003B5B94">
        <w:rPr>
          <w:rFonts w:hint="eastAsia"/>
        </w:rPr>
        <w:t xml:space="preserve">and improve the consumer </w:t>
      </w:r>
      <w:r w:rsidR="009919BD">
        <w:rPr>
          <w:rFonts w:hint="eastAsia"/>
        </w:rPr>
        <w:t>perception of the product</w:t>
      </w:r>
      <w:bookmarkEnd w:id="6"/>
      <w:r w:rsidR="008A7B84">
        <w:rPr>
          <w:rFonts w:hint="eastAsia"/>
        </w:rPr>
        <w:t xml:space="preserve"> </w:t>
      </w:r>
    </w:p>
    <w:p w14:paraId="3D371939" w14:textId="7CC7D204" w:rsidR="001A6164" w:rsidRPr="007B6282" w:rsidRDefault="007D3301" w:rsidP="004D1EDB">
      <w:pPr>
        <w:rPr>
          <w:rFonts w:eastAsiaTheme="minorEastAsia"/>
        </w:rPr>
      </w:pPr>
      <w:r>
        <w:rPr>
          <w:rFonts w:eastAsiaTheme="minorEastAsia" w:hint="eastAsia"/>
          <w:b/>
          <w:noProof/>
        </w:rPr>
        <w:drawing>
          <wp:anchor distT="0" distB="0" distL="114300" distR="114300" simplePos="0" relativeHeight="251660288" behindDoc="0" locked="0" layoutInCell="1" allowOverlap="1" wp14:anchorId="4325FF86" wp14:editId="5B95B27E">
            <wp:simplePos x="0" y="0"/>
            <wp:positionH relativeFrom="column">
              <wp:posOffset>1189355</wp:posOffset>
            </wp:positionH>
            <wp:positionV relativeFrom="paragraph">
              <wp:posOffset>640715</wp:posOffset>
            </wp:positionV>
            <wp:extent cx="3315335" cy="2231390"/>
            <wp:effectExtent l="0" t="0" r="12065" b="381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屏幕快照 2020-04-22 上午2.36.14.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5335" cy="2231390"/>
                    </a:xfrm>
                    <a:prstGeom prst="rect">
                      <a:avLst/>
                    </a:prstGeom>
                  </pic:spPr>
                </pic:pic>
              </a:graphicData>
            </a:graphic>
            <wp14:sizeRelH relativeFrom="margin">
              <wp14:pctWidth>0</wp14:pctWidth>
            </wp14:sizeRelH>
            <wp14:sizeRelV relativeFrom="margin">
              <wp14:pctHeight>0</wp14:pctHeight>
            </wp14:sizeRelV>
          </wp:anchor>
        </w:drawing>
      </w:r>
      <w:r w:rsidR="00916AC0">
        <w:rPr>
          <w:rFonts w:eastAsiaTheme="minorEastAsia" w:hint="eastAsia"/>
        </w:rPr>
        <w:t xml:space="preserve">For the GKN company, </w:t>
      </w:r>
      <w:r w:rsidR="007B6282">
        <w:rPr>
          <w:rFonts w:eastAsiaTheme="minorEastAsia" w:hint="eastAsia"/>
        </w:rPr>
        <w:t>its website shows the advanced and world class test facilities</w:t>
      </w:r>
      <w:r w:rsidR="0029257B">
        <w:rPr>
          <w:rFonts w:eastAsiaTheme="minorEastAsia" w:hint="eastAsia"/>
        </w:rPr>
        <w:t xml:space="preserve"> like hub systems testing</w:t>
      </w:r>
      <w:r w:rsidR="00B47BC5">
        <w:rPr>
          <w:rFonts w:eastAsiaTheme="minorEastAsia" w:hint="eastAsia"/>
        </w:rPr>
        <w:t>, structures testing</w:t>
      </w:r>
      <w:r w:rsidR="00F74F02">
        <w:rPr>
          <w:rFonts w:eastAsiaTheme="minorEastAsia" w:hint="eastAsia"/>
        </w:rPr>
        <w:t xml:space="preserve"> which are shown below.</w:t>
      </w:r>
    </w:p>
    <w:p w14:paraId="49021EA6" w14:textId="0DC1AC40" w:rsidR="00F406B2" w:rsidRPr="008569A4" w:rsidRDefault="009919BD" w:rsidP="007D3301">
      <w:pPr>
        <w:jc w:val="center"/>
        <w:rPr>
          <w:rFonts w:eastAsiaTheme="minorEastAsia"/>
          <w:i/>
        </w:rPr>
      </w:pPr>
      <w:r w:rsidRPr="008569A4">
        <w:rPr>
          <w:rFonts w:eastAsiaTheme="minorEastAsia" w:hint="eastAsia"/>
          <w:i/>
          <w:noProof/>
        </w:rPr>
        <w:drawing>
          <wp:anchor distT="0" distB="0" distL="114300" distR="114300" simplePos="0" relativeHeight="251661312" behindDoc="0" locked="0" layoutInCell="1" allowOverlap="1" wp14:anchorId="3B15F5F1" wp14:editId="6163CDF0">
            <wp:simplePos x="0" y="0"/>
            <wp:positionH relativeFrom="column">
              <wp:posOffset>1194435</wp:posOffset>
            </wp:positionH>
            <wp:positionV relativeFrom="paragraph">
              <wp:posOffset>2624455</wp:posOffset>
            </wp:positionV>
            <wp:extent cx="3310255" cy="2211070"/>
            <wp:effectExtent l="0" t="0" r="0"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屏幕快照 2020-04-22 上午2.35.58.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10255" cy="2211070"/>
                    </a:xfrm>
                    <a:prstGeom prst="rect">
                      <a:avLst/>
                    </a:prstGeom>
                  </pic:spPr>
                </pic:pic>
              </a:graphicData>
            </a:graphic>
            <wp14:sizeRelH relativeFrom="margin">
              <wp14:pctWidth>0</wp14:pctWidth>
            </wp14:sizeRelH>
            <wp14:sizeRelV relativeFrom="margin">
              <wp14:pctHeight>0</wp14:pctHeight>
            </wp14:sizeRelV>
          </wp:anchor>
        </w:drawing>
      </w:r>
      <w:r w:rsidR="008569A4" w:rsidRPr="008569A4">
        <w:rPr>
          <w:rFonts w:eastAsiaTheme="minorEastAsia" w:hint="eastAsia"/>
          <w:i/>
        </w:rPr>
        <w:t xml:space="preserve">Fig 2.1 </w:t>
      </w:r>
      <w:r w:rsidR="007D3301" w:rsidRPr="008569A4">
        <w:rPr>
          <w:rFonts w:eastAsiaTheme="minorEastAsia" w:hint="eastAsia"/>
          <w:i/>
        </w:rPr>
        <w:t xml:space="preserve">structure testing at GKN </w:t>
      </w:r>
      <w:r w:rsidR="00550B32" w:rsidRPr="008569A4">
        <w:rPr>
          <w:rFonts w:eastAsiaTheme="minorEastAsia"/>
          <w:i/>
        </w:rPr>
        <w:t>(Test Facilities - GKN, 2020)</w:t>
      </w:r>
    </w:p>
    <w:p w14:paraId="715E96C6" w14:textId="59F9CAD8" w:rsidR="00F406B2" w:rsidRPr="008569A4" w:rsidRDefault="008569A4" w:rsidP="00550B32">
      <w:pPr>
        <w:jc w:val="center"/>
        <w:rPr>
          <w:rFonts w:eastAsiaTheme="minorEastAsia"/>
          <w:i/>
          <w:color w:val="767171" w:themeColor="background2" w:themeShade="80"/>
        </w:rPr>
      </w:pPr>
      <w:r w:rsidRPr="008569A4">
        <w:rPr>
          <w:rFonts w:eastAsiaTheme="minorEastAsia" w:hint="eastAsia"/>
          <w:i/>
          <w:color w:val="767171" w:themeColor="background2" w:themeShade="80"/>
        </w:rPr>
        <w:t xml:space="preserve">Figure 2.2 </w:t>
      </w:r>
      <w:r w:rsidR="007D3301" w:rsidRPr="008569A4">
        <w:rPr>
          <w:rFonts w:eastAsiaTheme="minorEastAsia" w:hint="eastAsia"/>
          <w:i/>
          <w:color w:val="767171" w:themeColor="background2" w:themeShade="80"/>
        </w:rPr>
        <w:t xml:space="preserve">hub systems testing </w:t>
      </w:r>
      <w:r w:rsidR="00550B32" w:rsidRPr="008569A4">
        <w:rPr>
          <w:rFonts w:eastAsiaTheme="minorEastAsia"/>
          <w:i/>
          <w:color w:val="767171" w:themeColor="background2" w:themeShade="80"/>
        </w:rPr>
        <w:t>(Test Facilities - GKN, 2020)</w:t>
      </w:r>
    </w:p>
    <w:p w14:paraId="55116101" w14:textId="04A39AD8" w:rsidR="007D3301" w:rsidRDefault="007D3301" w:rsidP="007D3301">
      <w:pPr>
        <w:rPr>
          <w:rFonts w:eastAsiaTheme="minorEastAsia"/>
          <w:color w:val="000000" w:themeColor="text1"/>
        </w:rPr>
      </w:pPr>
      <w:r>
        <w:rPr>
          <w:rFonts w:eastAsiaTheme="minorEastAsia" w:hint="eastAsia"/>
          <w:color w:val="000000" w:themeColor="text1"/>
        </w:rPr>
        <w:t>M</w:t>
      </w:r>
      <w:r>
        <w:rPr>
          <w:rFonts w:eastAsiaTheme="minorEastAsia"/>
          <w:color w:val="000000" w:themeColor="text1"/>
        </w:rPr>
        <w:t>o</w:t>
      </w:r>
      <w:r>
        <w:rPr>
          <w:rFonts w:eastAsiaTheme="minorEastAsia" w:hint="eastAsia"/>
          <w:color w:val="000000" w:themeColor="text1"/>
        </w:rPr>
        <w:t xml:space="preserve">st companies </w:t>
      </w:r>
      <w:r w:rsidR="006B06F1">
        <w:rPr>
          <w:rFonts w:eastAsiaTheme="minorEastAsia" w:hint="eastAsia"/>
          <w:color w:val="000000" w:themeColor="text1"/>
        </w:rPr>
        <w:t>such as</w:t>
      </w:r>
      <w:r>
        <w:rPr>
          <w:rFonts w:eastAsiaTheme="minorEastAsia" w:hint="eastAsia"/>
          <w:color w:val="000000" w:themeColor="text1"/>
        </w:rPr>
        <w:t xml:space="preserve"> GKN </w:t>
      </w:r>
      <w:r w:rsidR="006B06F1">
        <w:rPr>
          <w:rFonts w:eastAsiaTheme="minorEastAsia" w:hint="eastAsia"/>
          <w:color w:val="000000" w:themeColor="text1"/>
        </w:rPr>
        <w:t xml:space="preserve">spend lots of time and cost on the test facilities which covers </w:t>
      </w:r>
      <w:r w:rsidR="006B06F1">
        <w:rPr>
          <w:rFonts w:eastAsiaTheme="minorEastAsia" w:hint="eastAsia"/>
          <w:color w:val="000000" w:themeColor="text1"/>
        </w:rPr>
        <w:lastRenderedPageBreak/>
        <w:t xml:space="preserve">computational tools (FEA) and laboratory test (physical test). </w:t>
      </w:r>
    </w:p>
    <w:p w14:paraId="54CB2D47" w14:textId="4645DF6E" w:rsidR="00F406B2" w:rsidRDefault="006F5F76" w:rsidP="004D1EDB">
      <w:pPr>
        <w:rPr>
          <w:rFonts w:eastAsiaTheme="minorEastAsia"/>
          <w:color w:val="000000" w:themeColor="text1"/>
        </w:rPr>
      </w:pPr>
      <w:r w:rsidRPr="006F5F76">
        <w:rPr>
          <w:rFonts w:eastAsiaTheme="minorEastAsia"/>
          <w:color w:val="000000" w:themeColor="text1"/>
        </w:rPr>
        <w:t xml:space="preserve">As to GKN company, it applied a wheel test which conducts tests in the real-world environment, hub and wheel tests can simulate almost any operating conditions to provide accurate performance data, which </w:t>
      </w:r>
      <w:r>
        <w:rPr>
          <w:rFonts w:eastAsiaTheme="minorEastAsia" w:hint="eastAsia"/>
          <w:color w:val="000000" w:themeColor="text1"/>
        </w:rPr>
        <w:t>is beneficial</w:t>
      </w:r>
      <w:r w:rsidRPr="006F5F76">
        <w:rPr>
          <w:rFonts w:eastAsiaTheme="minorEastAsia"/>
          <w:color w:val="000000" w:themeColor="text1"/>
        </w:rPr>
        <w:t xml:space="preserve"> to customers</w:t>
      </w:r>
      <w:r>
        <w:rPr>
          <w:rFonts w:eastAsiaTheme="minorEastAsia" w:hint="eastAsia"/>
          <w:color w:val="000000" w:themeColor="text1"/>
        </w:rPr>
        <w:t xml:space="preserve"> and contributes to improve the customer perception of the product, and also, in other aspects,</w:t>
      </w:r>
      <w:r w:rsidRPr="006F5F76">
        <w:rPr>
          <w:rFonts w:eastAsiaTheme="minorEastAsia"/>
          <w:color w:val="000000" w:themeColor="text1"/>
        </w:rPr>
        <w:t xml:space="preserve"> </w:t>
      </w:r>
      <w:r>
        <w:rPr>
          <w:rFonts w:eastAsiaTheme="minorEastAsia" w:hint="eastAsia"/>
          <w:color w:val="000000" w:themeColor="text1"/>
        </w:rPr>
        <w:t>provide</w:t>
      </w:r>
      <w:r w:rsidRPr="006F5F76">
        <w:rPr>
          <w:rFonts w:eastAsiaTheme="minorEastAsia"/>
          <w:color w:val="000000" w:themeColor="text1"/>
        </w:rPr>
        <w:t xml:space="preserve">s </w:t>
      </w:r>
      <w:r>
        <w:rPr>
          <w:rFonts w:eastAsiaTheme="minorEastAsia" w:hint="eastAsia"/>
          <w:color w:val="000000" w:themeColor="text1"/>
        </w:rPr>
        <w:t xml:space="preserve">a basis for </w:t>
      </w:r>
      <w:r w:rsidR="003D3117">
        <w:rPr>
          <w:rFonts w:eastAsiaTheme="minorEastAsia" w:hint="eastAsia"/>
          <w:color w:val="000000" w:themeColor="text1"/>
        </w:rPr>
        <w:t xml:space="preserve">its further </w:t>
      </w:r>
      <w:r w:rsidRPr="006F5F76">
        <w:rPr>
          <w:rFonts w:eastAsiaTheme="minorEastAsia"/>
          <w:color w:val="000000" w:themeColor="text1"/>
        </w:rPr>
        <w:t>manufacturing, development and investment plans</w:t>
      </w:r>
      <w:r w:rsidR="00EC65C2">
        <w:rPr>
          <w:rFonts w:eastAsiaTheme="minorEastAsia" w:hint="eastAsia"/>
          <w:color w:val="000000" w:themeColor="text1"/>
        </w:rPr>
        <w:t xml:space="preserve"> </w:t>
      </w:r>
      <w:r w:rsidR="003B5B94" w:rsidRPr="00550B32">
        <w:rPr>
          <w:rFonts w:eastAsiaTheme="minorEastAsia"/>
        </w:rPr>
        <w:t>(Test Facilities - GKN, 2020)</w:t>
      </w:r>
      <w:r w:rsidR="003B5B94">
        <w:rPr>
          <w:rFonts w:eastAsiaTheme="minorEastAsia" w:hint="eastAsia"/>
        </w:rPr>
        <w:t>.</w:t>
      </w:r>
    </w:p>
    <w:p w14:paraId="1194E6AB" w14:textId="1ACE7656" w:rsidR="00F406B2" w:rsidRDefault="00EC65C2" w:rsidP="004D1EDB">
      <w:pPr>
        <w:rPr>
          <w:rFonts w:eastAsiaTheme="minorEastAsia"/>
          <w:color w:val="000000" w:themeColor="text1"/>
        </w:rPr>
      </w:pPr>
      <w:r>
        <w:rPr>
          <w:rFonts w:eastAsiaTheme="minorEastAsia" w:hint="eastAsia"/>
          <w:color w:val="000000" w:themeColor="text1"/>
        </w:rPr>
        <w:t>For the wheels test facilities, GKN sets FEA tools, f</w:t>
      </w:r>
      <w:r>
        <w:rPr>
          <w:rFonts w:eastAsiaTheme="minorEastAsia"/>
          <w:color w:val="000000" w:themeColor="text1"/>
        </w:rPr>
        <w:t xml:space="preserve">ield testing, </w:t>
      </w:r>
      <w:r w:rsidRPr="00EC65C2">
        <w:rPr>
          <w:rFonts w:eastAsiaTheme="minorEastAsia"/>
          <w:color w:val="000000" w:themeColor="text1"/>
        </w:rPr>
        <w:t>data acquisition</w:t>
      </w:r>
      <w:r w:rsidR="001549ED">
        <w:rPr>
          <w:rFonts w:eastAsiaTheme="minorEastAsia" w:hint="eastAsia"/>
          <w:color w:val="000000" w:themeColor="text1"/>
        </w:rPr>
        <w:t xml:space="preserve"> etc.</w:t>
      </w:r>
      <w:r>
        <w:rPr>
          <w:rFonts w:eastAsiaTheme="minorEastAsia" w:hint="eastAsia"/>
          <w:color w:val="000000" w:themeColor="text1"/>
        </w:rPr>
        <w:t xml:space="preserve"> </w:t>
      </w:r>
      <w:r w:rsidR="001549ED">
        <w:rPr>
          <w:rFonts w:eastAsiaTheme="minorEastAsia" w:hint="eastAsia"/>
          <w:color w:val="000000" w:themeColor="text1"/>
        </w:rPr>
        <w:t>These facilities</w:t>
      </w:r>
      <w:r w:rsidR="00A42D52">
        <w:rPr>
          <w:rFonts w:eastAsiaTheme="minorEastAsia" w:hint="eastAsia"/>
          <w:color w:val="000000" w:themeColor="text1"/>
        </w:rPr>
        <w:t xml:space="preserve"> cover</w:t>
      </w:r>
      <w:r>
        <w:rPr>
          <w:rFonts w:eastAsiaTheme="minorEastAsia" w:hint="eastAsia"/>
          <w:color w:val="000000" w:themeColor="text1"/>
        </w:rPr>
        <w:t xml:space="preserve"> both FEA and physical testing to improve it</w:t>
      </w:r>
      <w:r w:rsidR="00656567">
        <w:rPr>
          <w:rFonts w:eastAsiaTheme="minorEastAsia" w:hint="eastAsia"/>
          <w:color w:val="000000" w:themeColor="text1"/>
        </w:rPr>
        <w:t>s strong test capacity and high-</w:t>
      </w:r>
      <w:r>
        <w:rPr>
          <w:rFonts w:eastAsiaTheme="minorEastAsia" w:hint="eastAsia"/>
          <w:color w:val="000000" w:themeColor="text1"/>
        </w:rPr>
        <w:t xml:space="preserve">quality </w:t>
      </w:r>
      <w:r w:rsidR="00B81CFD">
        <w:rPr>
          <w:rFonts w:eastAsiaTheme="minorEastAsia" w:hint="eastAsia"/>
          <w:color w:val="000000" w:themeColor="text1"/>
        </w:rPr>
        <w:t xml:space="preserve">products. Also, FEA along with physical testing could provide the company </w:t>
      </w:r>
      <w:r w:rsidR="00987F47">
        <w:rPr>
          <w:rFonts w:eastAsiaTheme="minorEastAsia" w:hint="eastAsia"/>
          <w:color w:val="000000" w:themeColor="text1"/>
        </w:rPr>
        <w:t>with more competitiveness in the market.</w:t>
      </w:r>
    </w:p>
    <w:p w14:paraId="7D9E948F" w14:textId="4E2EA5FF" w:rsidR="00C4269D" w:rsidRPr="00C4269D" w:rsidRDefault="00C4269D" w:rsidP="004D1EDB">
      <w:pPr>
        <w:rPr>
          <w:rFonts w:eastAsiaTheme="minorEastAsia"/>
          <w:color w:val="000000" w:themeColor="text1"/>
        </w:rPr>
      </w:pPr>
      <w:r>
        <w:rPr>
          <w:rFonts w:eastAsiaTheme="minorEastAsia" w:hint="eastAsia"/>
          <w:color w:val="000000" w:themeColor="text1"/>
        </w:rPr>
        <w:t>To be concluded, FEA could provide enterprises with lower cost and time on the real-world test and high-efficient work</w:t>
      </w:r>
      <w:r w:rsidR="000A4187">
        <w:rPr>
          <w:rFonts w:eastAsiaTheme="minorEastAsia" w:hint="eastAsia"/>
          <w:color w:val="000000" w:themeColor="text1"/>
        </w:rPr>
        <w:t xml:space="preserve"> to accelerate products to be applied in the market</w:t>
      </w:r>
      <w:r>
        <w:rPr>
          <w:rFonts w:eastAsiaTheme="minorEastAsia" w:hint="eastAsia"/>
          <w:color w:val="000000" w:themeColor="text1"/>
        </w:rPr>
        <w:t xml:space="preserve">, while the physical test is also a strong tool to show the advanced test facilities and </w:t>
      </w:r>
      <w:r w:rsidR="000A4187">
        <w:rPr>
          <w:rFonts w:eastAsiaTheme="minorEastAsia" w:hint="eastAsia"/>
          <w:color w:val="000000" w:themeColor="text1"/>
        </w:rPr>
        <w:t>excellent or even extreme performance of products to improve the satisfaction of customers.</w:t>
      </w:r>
      <w:r w:rsidR="00135531">
        <w:rPr>
          <w:rFonts w:eastAsiaTheme="minorEastAsia" w:hint="eastAsia"/>
          <w:color w:val="000000" w:themeColor="text1"/>
        </w:rPr>
        <w:t xml:space="preserve"> FEA alongside with physical test, at a large extent, could create the biggest profit for companies.</w:t>
      </w:r>
    </w:p>
    <w:p w14:paraId="1861FADA" w14:textId="5CEF928C" w:rsidR="00F406B2" w:rsidRPr="00C4269D" w:rsidRDefault="00F534DC" w:rsidP="00F534DC">
      <w:pPr>
        <w:pStyle w:val="3"/>
      </w:pPr>
      <w:bookmarkStart w:id="7" w:name="_Toc38714225"/>
      <w:r>
        <w:rPr>
          <w:rFonts w:hint="eastAsia"/>
        </w:rPr>
        <w:t xml:space="preserve">2.2.3 </w:t>
      </w:r>
      <w:r w:rsidR="00B24016">
        <w:rPr>
          <w:rFonts w:hint="eastAsia"/>
        </w:rPr>
        <w:t>Initial c</w:t>
      </w:r>
      <w:r>
        <w:rPr>
          <w:rFonts w:hint="eastAsia"/>
        </w:rPr>
        <w:t xml:space="preserve">omparison of test and </w:t>
      </w:r>
      <w:r w:rsidR="002C7B79">
        <w:rPr>
          <w:rFonts w:hint="eastAsia"/>
        </w:rPr>
        <w:t>FEA</w:t>
      </w:r>
      <w:r>
        <w:rPr>
          <w:rFonts w:hint="eastAsia"/>
        </w:rPr>
        <w:t xml:space="preserve"> help assumptions evolve</w:t>
      </w:r>
      <w:bookmarkEnd w:id="7"/>
    </w:p>
    <w:p w14:paraId="53150E2F" w14:textId="6C3AAAFA" w:rsidR="00F534DC" w:rsidRPr="00F534DC" w:rsidRDefault="002C7B79" w:rsidP="00F534DC">
      <w:pPr>
        <w:rPr>
          <w:rFonts w:eastAsiaTheme="minorEastAsia"/>
        </w:rPr>
      </w:pPr>
      <w:r>
        <w:rPr>
          <w:rFonts w:eastAsiaTheme="minorEastAsia" w:hint="eastAsia"/>
        </w:rPr>
        <w:t xml:space="preserve">When doing the FEA and physical testing, results can be compared to minimize the error during the process of the product designing. And for </w:t>
      </w:r>
      <w:r>
        <w:rPr>
          <w:rFonts w:eastAsiaTheme="minorEastAsia"/>
        </w:rPr>
        <w:t xml:space="preserve">early program comparisons, which </w:t>
      </w:r>
      <w:r w:rsidR="00F534DC" w:rsidRPr="00F534DC">
        <w:rPr>
          <w:rFonts w:eastAsiaTheme="minorEastAsia"/>
        </w:rPr>
        <w:t>can help plans and assumptions evolve. Many companies use FEA to predict strength and stiffness</w:t>
      </w:r>
      <w:r w:rsidR="00785719">
        <w:rPr>
          <w:rFonts w:eastAsiaTheme="minorEastAsia" w:hint="eastAsia"/>
        </w:rPr>
        <w:t xml:space="preserve"> of physical testing fixtures, considering </w:t>
      </w:r>
      <w:r w:rsidR="00785719">
        <w:rPr>
          <w:rFonts w:eastAsiaTheme="minorEastAsia"/>
        </w:rPr>
        <w:t>that</w:t>
      </w:r>
      <w:r w:rsidR="00785719">
        <w:rPr>
          <w:rFonts w:eastAsiaTheme="minorEastAsia" w:hint="eastAsia"/>
        </w:rPr>
        <w:t xml:space="preserve"> the</w:t>
      </w:r>
      <w:r w:rsidR="00F534DC" w:rsidRPr="00F534DC">
        <w:rPr>
          <w:rFonts w:eastAsiaTheme="minorEastAsia"/>
        </w:rPr>
        <w:t xml:space="preserve"> interaction between fixture and </w:t>
      </w:r>
      <w:r w:rsidR="00785719">
        <w:rPr>
          <w:rFonts w:eastAsiaTheme="minorEastAsia" w:hint="eastAsia"/>
        </w:rPr>
        <w:t>product</w:t>
      </w:r>
      <w:r w:rsidR="00F534DC" w:rsidRPr="00F534DC">
        <w:rPr>
          <w:rFonts w:eastAsiaTheme="minorEastAsia"/>
        </w:rPr>
        <w:t xml:space="preserve"> </w:t>
      </w:r>
      <w:r w:rsidR="00785719">
        <w:rPr>
          <w:rFonts w:eastAsiaTheme="minorEastAsia"/>
        </w:rPr>
        <w:t>is inevitable</w:t>
      </w:r>
      <w:r w:rsidR="00785719">
        <w:rPr>
          <w:rFonts w:eastAsiaTheme="minorEastAsia" w:hint="eastAsia"/>
        </w:rPr>
        <w:t xml:space="preserve"> but it</w:t>
      </w:r>
      <w:r w:rsidR="00F534DC" w:rsidRPr="00F534DC">
        <w:rPr>
          <w:rFonts w:eastAsiaTheme="minorEastAsia"/>
        </w:rPr>
        <w:t xml:space="preserve"> can be quantifie</w:t>
      </w:r>
      <w:r w:rsidR="00785719">
        <w:rPr>
          <w:rFonts w:eastAsiaTheme="minorEastAsia"/>
        </w:rPr>
        <w:t>d</w:t>
      </w:r>
      <w:r w:rsidR="00785719">
        <w:rPr>
          <w:rFonts w:eastAsiaTheme="minorEastAsia" w:hint="eastAsia"/>
        </w:rPr>
        <w:t xml:space="preserve"> </w:t>
      </w:r>
      <w:r w:rsidR="00785719">
        <w:rPr>
          <w:rFonts w:eastAsiaTheme="minorEastAsia"/>
        </w:rPr>
        <w:t>(</w:t>
      </w:r>
      <w:r w:rsidR="00785719">
        <w:rPr>
          <w:rFonts w:eastAsiaTheme="minorEastAsia" w:hint="eastAsia"/>
        </w:rPr>
        <w:t>Abbey,2015</w:t>
      </w:r>
      <w:r w:rsidR="00785719">
        <w:rPr>
          <w:rFonts w:eastAsiaTheme="minorEastAsia"/>
        </w:rPr>
        <w:t>)</w:t>
      </w:r>
      <w:r w:rsidR="00785719">
        <w:rPr>
          <w:rFonts w:eastAsiaTheme="minorEastAsia" w:hint="eastAsia"/>
        </w:rPr>
        <w:t>.</w:t>
      </w:r>
      <w:r w:rsidR="009A7064">
        <w:rPr>
          <w:rFonts w:eastAsiaTheme="minorEastAsia" w:hint="eastAsia"/>
        </w:rPr>
        <w:t xml:space="preserve"> And the quantified interaction can be the d</w:t>
      </w:r>
      <w:r w:rsidR="009A7064" w:rsidRPr="009A7064">
        <w:rPr>
          <w:rFonts w:eastAsiaTheme="minorEastAsia"/>
        </w:rPr>
        <w:t>ynamic interaction or fixture flexibility</w:t>
      </w:r>
      <w:r w:rsidR="009A7064">
        <w:rPr>
          <w:rFonts w:eastAsiaTheme="minorEastAsia" w:hint="eastAsia"/>
        </w:rPr>
        <w:t xml:space="preserve">. In this way can the companies accelerate to conduct the development of the designing product. </w:t>
      </w:r>
    </w:p>
    <w:p w14:paraId="0E04BB7D" w14:textId="01995608" w:rsidR="00BE7620" w:rsidRPr="00F534DC" w:rsidRDefault="00BE7620" w:rsidP="006F5F76">
      <w:pPr>
        <w:tabs>
          <w:tab w:val="left" w:pos="1373"/>
        </w:tabs>
        <w:rPr>
          <w:rFonts w:eastAsiaTheme="minorEastAsia"/>
          <w:b/>
        </w:rPr>
      </w:pPr>
    </w:p>
    <w:p w14:paraId="66996993" w14:textId="77777777" w:rsidR="00BE7620" w:rsidRDefault="00BE7620" w:rsidP="004D1EDB">
      <w:pPr>
        <w:rPr>
          <w:rFonts w:eastAsiaTheme="minorEastAsia"/>
          <w:b/>
        </w:rPr>
      </w:pPr>
    </w:p>
    <w:p w14:paraId="26740AF7" w14:textId="77777777" w:rsidR="00BE7620" w:rsidRPr="000A4187" w:rsidRDefault="00BE7620" w:rsidP="004D1EDB">
      <w:pPr>
        <w:rPr>
          <w:rFonts w:eastAsiaTheme="minorEastAsia"/>
          <w:b/>
        </w:rPr>
      </w:pPr>
    </w:p>
    <w:p w14:paraId="4CD5620C" w14:textId="77777777" w:rsidR="00BE7620" w:rsidRDefault="00BE7620" w:rsidP="004D1EDB">
      <w:pPr>
        <w:rPr>
          <w:rFonts w:eastAsiaTheme="minorEastAsia"/>
          <w:b/>
        </w:rPr>
      </w:pPr>
    </w:p>
    <w:p w14:paraId="65BA81F7" w14:textId="74146462" w:rsidR="00576421" w:rsidRDefault="00576421">
      <w:pPr>
        <w:widowControl/>
        <w:spacing w:line="240" w:lineRule="auto"/>
        <w:jc w:val="left"/>
        <w:rPr>
          <w:rFonts w:eastAsiaTheme="minorEastAsia"/>
          <w:b/>
          <w:bCs/>
          <w:kern w:val="44"/>
          <w:sz w:val="32"/>
          <w:szCs w:val="44"/>
        </w:rPr>
      </w:pPr>
    </w:p>
    <w:p w14:paraId="3487552E" w14:textId="486F3F8A" w:rsidR="00135C84" w:rsidRDefault="00135C84" w:rsidP="00E83A58">
      <w:pPr>
        <w:pStyle w:val="1"/>
      </w:pPr>
      <w:bookmarkStart w:id="8" w:name="_Toc38714226"/>
      <w:r>
        <w:rPr>
          <w:rFonts w:hint="eastAsia"/>
        </w:rPr>
        <w:lastRenderedPageBreak/>
        <w:t xml:space="preserve">3. </w:t>
      </w:r>
      <w:r w:rsidR="00817DC2">
        <w:rPr>
          <w:rFonts w:hint="eastAsia"/>
        </w:rPr>
        <w:t>Correlation between FE model and physical testing</w:t>
      </w:r>
      <w:bookmarkEnd w:id="8"/>
    </w:p>
    <w:p w14:paraId="75FF8FAA" w14:textId="7E50FD39" w:rsidR="00FC7027" w:rsidRDefault="00AF63C9" w:rsidP="00FC7027">
      <w:r>
        <w:rPr>
          <w:rFonts w:hint="eastAsia"/>
        </w:rPr>
        <w:t xml:space="preserve">The relationship between a physical test and an FE model has become a topic to </w:t>
      </w:r>
      <w:r w:rsidR="001D5B18">
        <w:rPr>
          <w:rFonts w:hint="eastAsia"/>
        </w:rPr>
        <w:t>talk about and do the research in this report. From the author</w:t>
      </w:r>
      <w:r w:rsidR="001D5B18">
        <w:t>’</w:t>
      </w:r>
      <w:r w:rsidR="001D5B18">
        <w:rPr>
          <w:rFonts w:hint="eastAsia"/>
        </w:rPr>
        <w:t xml:space="preserve">s perspective, </w:t>
      </w:r>
      <w:r w:rsidR="002C231F">
        <w:rPr>
          <w:rFonts w:hint="eastAsia"/>
        </w:rPr>
        <w:t xml:space="preserve">there is a relationship about </w:t>
      </w:r>
      <w:r w:rsidR="001D5B18">
        <w:rPr>
          <w:rFonts w:hint="eastAsia"/>
        </w:rPr>
        <w:t>validation</w:t>
      </w:r>
      <w:r w:rsidR="000B0905">
        <w:rPr>
          <w:rFonts w:hint="eastAsia"/>
        </w:rPr>
        <w:t xml:space="preserve"> between physical test and FE model.</w:t>
      </w:r>
    </w:p>
    <w:p w14:paraId="614EACCA" w14:textId="3F53CE01" w:rsidR="000B0905" w:rsidRDefault="000B0905" w:rsidP="000B0905">
      <w:pPr>
        <w:pStyle w:val="2"/>
      </w:pPr>
      <w:bookmarkStart w:id="9" w:name="_Toc38714227"/>
      <w:r>
        <w:rPr>
          <w:rFonts w:hint="eastAsia"/>
        </w:rPr>
        <w:t xml:space="preserve">3.1 </w:t>
      </w:r>
      <w:r w:rsidR="002C231F">
        <w:rPr>
          <w:rFonts w:hint="eastAsia"/>
        </w:rPr>
        <w:t xml:space="preserve">Verification and </w:t>
      </w:r>
      <w:r w:rsidR="0023286B">
        <w:rPr>
          <w:rFonts w:hint="eastAsia"/>
        </w:rPr>
        <w:t>V</w:t>
      </w:r>
      <w:r>
        <w:rPr>
          <w:rFonts w:hint="eastAsia"/>
        </w:rPr>
        <w:t>alidation</w:t>
      </w:r>
      <w:bookmarkEnd w:id="9"/>
    </w:p>
    <w:p w14:paraId="44927BB8" w14:textId="4EB3B027" w:rsidR="000B0905" w:rsidRDefault="00841224" w:rsidP="000B0905">
      <w:r>
        <w:rPr>
          <w:rFonts w:hint="eastAsia"/>
        </w:rPr>
        <w:t xml:space="preserve">When it comes to FEA, </w:t>
      </w:r>
      <w:r w:rsidR="00E54A6F">
        <w:rPr>
          <w:rFonts w:hint="eastAsia"/>
        </w:rPr>
        <w:t xml:space="preserve">verification and validation seem to be a vital part among mathematical </w:t>
      </w:r>
      <w:r w:rsidR="008A6761">
        <w:rPr>
          <w:rFonts w:hint="eastAsia"/>
        </w:rPr>
        <w:t>method</w:t>
      </w:r>
      <w:r w:rsidR="00E54A6F">
        <w:rPr>
          <w:rFonts w:hint="eastAsia"/>
        </w:rPr>
        <w:t xml:space="preserve">, FEA and physical testing. In 2005, Tony Abbey once did the discussion and task about what </w:t>
      </w:r>
      <w:r w:rsidR="00E54A6F">
        <w:t>verification</w:t>
      </w:r>
      <w:r w:rsidR="00E54A6F">
        <w:rPr>
          <w:rFonts w:hint="eastAsia"/>
        </w:rPr>
        <w:t xml:space="preserve"> and validation are in relation to the FEA.</w:t>
      </w:r>
    </w:p>
    <w:p w14:paraId="30784790" w14:textId="3B20B7C1" w:rsidR="006B3A92" w:rsidRDefault="006B3A92" w:rsidP="006B3A92">
      <w:pPr>
        <w:pStyle w:val="3"/>
      </w:pPr>
      <w:bookmarkStart w:id="10" w:name="_Toc38714228"/>
      <w:r>
        <w:rPr>
          <w:rFonts w:hint="eastAsia"/>
        </w:rPr>
        <w:t>3.1.1 Definition</w:t>
      </w:r>
      <w:bookmarkEnd w:id="10"/>
    </w:p>
    <w:p w14:paraId="63C9A11C" w14:textId="49369A78" w:rsidR="006B3A92" w:rsidRDefault="00E54A6F" w:rsidP="000B0905">
      <w:r>
        <w:rPr>
          <w:rFonts w:hint="eastAsia"/>
        </w:rPr>
        <w:t xml:space="preserve">Firstly, for the definition of verification and validation, </w:t>
      </w:r>
      <w:r w:rsidR="004C28A2">
        <w:rPr>
          <w:rFonts w:hint="eastAsia"/>
        </w:rPr>
        <w:t xml:space="preserve">the American Society of Mechanical Engineers (ASME) and the Los Alamos National Laboratory (LANL) both gave the agreed definitions. </w:t>
      </w:r>
      <w:r w:rsidR="004C28A2" w:rsidRPr="004C28A2">
        <w:t>“The process of determining that a computational model accurately represents the underlying mathe</w:t>
      </w:r>
      <w:r w:rsidR="004C28A2">
        <w:t>matical model and its solution”</w:t>
      </w:r>
      <w:r w:rsidR="004C28A2">
        <w:rPr>
          <w:rFonts w:hint="eastAsia"/>
        </w:rPr>
        <w:t xml:space="preserve">, ASME defines verification, while LANL also gives the similar definition that </w:t>
      </w:r>
      <w:r w:rsidR="008A6761">
        <w:rPr>
          <w:rFonts w:hint="eastAsia"/>
        </w:rPr>
        <w:t>it shows the function of evaluating that the FE model could accurately represent developers</w:t>
      </w:r>
      <w:r w:rsidR="008A6761">
        <w:t>’</w:t>
      </w:r>
      <w:r w:rsidR="008A6761">
        <w:rPr>
          <w:rFonts w:hint="eastAsia"/>
        </w:rPr>
        <w:t xml:space="preserve"> initial design, computational method and solution about the model.</w:t>
      </w:r>
      <w:r w:rsidR="00B3489A">
        <w:rPr>
          <w:rFonts w:hint="eastAsia"/>
        </w:rPr>
        <w:t xml:space="preserve"> </w:t>
      </w:r>
    </w:p>
    <w:p w14:paraId="1EF055C9" w14:textId="7D1EEC3F" w:rsidR="00E54A6F" w:rsidRDefault="00B3489A" w:rsidP="000B0905">
      <w:r>
        <w:rPr>
          <w:rFonts w:hint="eastAsia"/>
        </w:rPr>
        <w:t xml:space="preserve">And for the validation, </w:t>
      </w:r>
      <w:r w:rsidR="005003D3">
        <w:rPr>
          <w:rFonts w:hint="eastAsia"/>
        </w:rPr>
        <w:t xml:space="preserve">ASME believes that </w:t>
      </w:r>
      <w:r w:rsidR="005003D3">
        <w:t>validation is t</w:t>
      </w:r>
      <w:r w:rsidRPr="00B3489A">
        <w:t xml:space="preserve">he process of determining the degree to which a model is an accurate representation of the real world from the perspective of </w:t>
      </w:r>
      <w:r w:rsidR="005003D3">
        <w:t xml:space="preserve">the intended uses of the model. </w:t>
      </w:r>
      <w:r w:rsidR="005003D3">
        <w:rPr>
          <w:rFonts w:hint="eastAsia"/>
        </w:rPr>
        <w:t>They both hold the attitude towards physical test that can play a validation role for the FE model.</w:t>
      </w:r>
    </w:p>
    <w:p w14:paraId="71363FE7" w14:textId="493E641F" w:rsidR="006B3A92" w:rsidRDefault="006B3A92" w:rsidP="006B3A92">
      <w:pPr>
        <w:pStyle w:val="3"/>
      </w:pPr>
      <w:bookmarkStart w:id="11" w:name="_Toc38714229"/>
      <w:r>
        <w:rPr>
          <w:rFonts w:hint="eastAsia"/>
        </w:rPr>
        <w:t>3.1.2 Correlation</w:t>
      </w:r>
      <w:bookmarkEnd w:id="11"/>
    </w:p>
    <w:p w14:paraId="42E8D470" w14:textId="46CBEEA7" w:rsidR="004153AC" w:rsidRPr="004153AC" w:rsidRDefault="004153AC" w:rsidP="004153AC">
      <w:r>
        <w:rPr>
          <w:rFonts w:hint="eastAsia"/>
        </w:rPr>
        <w:t>(1) Flow chart</w:t>
      </w:r>
    </w:p>
    <w:p w14:paraId="426D993F" w14:textId="4B85C0B1" w:rsidR="00312C0E" w:rsidRDefault="00FC70CC" w:rsidP="006B3A92">
      <w:r>
        <w:rPr>
          <w:rFonts w:hint="eastAsia"/>
        </w:rPr>
        <w:t xml:space="preserve">ASME once </w:t>
      </w:r>
      <w:r w:rsidR="002068E2">
        <w:rPr>
          <w:rFonts w:hint="eastAsia"/>
        </w:rPr>
        <w:t xml:space="preserve">created a chart where the relationship between verification, validation, FE model and physical testing can be concluded and </w:t>
      </w:r>
      <w:r w:rsidR="002068E2">
        <w:t>described</w:t>
      </w:r>
      <w:r w:rsidR="002068E2">
        <w:rPr>
          <w:rFonts w:hint="eastAsia"/>
        </w:rPr>
        <w:t>. It is shown below.</w:t>
      </w:r>
    </w:p>
    <w:p w14:paraId="5E0C8113" w14:textId="17BBADA9" w:rsidR="006D5D0F" w:rsidRPr="006D5D0F" w:rsidRDefault="006D5D0F" w:rsidP="006B3A92">
      <w:r>
        <w:rPr>
          <w:rFonts w:hint="eastAsia"/>
        </w:rPr>
        <w:t>Anticipating the physical results of the model is one of the crucial part of verification (Abbey, 2015). In addition, the initial assumptions about the FE model like modeling details, boundary conditions, accurate loads and constraints need to be estimated and thought as the part of the verification.</w:t>
      </w:r>
    </w:p>
    <w:p w14:paraId="5F8634E5" w14:textId="38BC7A24" w:rsidR="002068E2" w:rsidRDefault="006D7CA9" w:rsidP="006B3A92">
      <w:r>
        <w:rPr>
          <w:rFonts w:hint="eastAsia"/>
        </w:rPr>
        <w:t xml:space="preserve">In fact, FEA is an integrated </w:t>
      </w:r>
      <w:r w:rsidR="00312C0E">
        <w:rPr>
          <w:rFonts w:hint="eastAsia"/>
        </w:rPr>
        <w:t xml:space="preserve">process between computational analysis and physical testing </w:t>
      </w:r>
      <w:r w:rsidR="00312C0E">
        <w:rPr>
          <w:rFonts w:eastAsiaTheme="minorEastAsia"/>
          <w:noProof/>
        </w:rPr>
        <w:lastRenderedPageBreak/>
        <w:drawing>
          <wp:anchor distT="0" distB="0" distL="114300" distR="114300" simplePos="0" relativeHeight="251662336" behindDoc="0" locked="0" layoutInCell="1" allowOverlap="1" wp14:anchorId="6C402ADD" wp14:editId="237401AE">
            <wp:simplePos x="0" y="0"/>
            <wp:positionH relativeFrom="margin">
              <wp:align>center</wp:align>
            </wp:positionH>
            <wp:positionV relativeFrom="paragraph">
              <wp:posOffset>344805</wp:posOffset>
            </wp:positionV>
            <wp:extent cx="4349115" cy="3489325"/>
            <wp:effectExtent l="0" t="0" r="0" b="0"/>
            <wp:wrapTopAndBottom/>
            <wp:docPr id="4" name="图片 4" descr="屏幕快照%202020-04-23%20下午10.57.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屏幕快照%202020-04-23%20下午10.57.42.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5877"/>
                    <a:stretch/>
                  </pic:blipFill>
                  <pic:spPr bwMode="auto">
                    <a:xfrm>
                      <a:off x="0" y="0"/>
                      <a:ext cx="4349115" cy="3489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12C0E">
        <w:rPr>
          <w:rFonts w:hint="eastAsia"/>
        </w:rPr>
        <w:t>disciplines.</w:t>
      </w:r>
    </w:p>
    <w:p w14:paraId="3FCDBEBF" w14:textId="5EE7B821" w:rsidR="002068E2" w:rsidRPr="008569A4" w:rsidRDefault="008569A4" w:rsidP="005B12FB">
      <w:pPr>
        <w:jc w:val="center"/>
        <w:rPr>
          <w:i/>
          <w:color w:val="767171" w:themeColor="background2" w:themeShade="80"/>
        </w:rPr>
      </w:pPr>
      <w:r w:rsidRPr="008569A4">
        <w:rPr>
          <w:rFonts w:hint="eastAsia"/>
          <w:i/>
          <w:color w:val="767171" w:themeColor="background2" w:themeShade="80"/>
        </w:rPr>
        <w:t xml:space="preserve">Figure 3.1 </w:t>
      </w:r>
      <w:r w:rsidR="005B12FB" w:rsidRPr="008569A4">
        <w:rPr>
          <w:rFonts w:hint="eastAsia"/>
          <w:i/>
          <w:color w:val="767171" w:themeColor="background2" w:themeShade="80"/>
        </w:rPr>
        <w:t>Verification &amp; validation flow chart (</w:t>
      </w:r>
      <w:r w:rsidR="00AC4204" w:rsidRPr="008569A4">
        <w:rPr>
          <w:rFonts w:eastAsiaTheme="minorEastAsia"/>
          <w:i/>
          <w:color w:val="767171" w:themeColor="background2" w:themeShade="80"/>
        </w:rPr>
        <w:t>Leonard</w:t>
      </w:r>
      <w:r w:rsidR="00AC4204" w:rsidRPr="008569A4">
        <w:rPr>
          <w:rFonts w:eastAsiaTheme="minorEastAsia" w:hint="eastAsia"/>
          <w:i/>
          <w:color w:val="767171" w:themeColor="background2" w:themeShade="80"/>
        </w:rPr>
        <w:t>, 2007</w:t>
      </w:r>
      <w:r w:rsidR="005B12FB" w:rsidRPr="008569A4">
        <w:rPr>
          <w:rFonts w:hint="eastAsia"/>
          <w:i/>
          <w:color w:val="767171" w:themeColor="background2" w:themeShade="80"/>
        </w:rPr>
        <w:t>)</w:t>
      </w:r>
    </w:p>
    <w:p w14:paraId="21DA9FE3" w14:textId="202C781E" w:rsidR="00C15239" w:rsidRDefault="00C15239" w:rsidP="004153AC">
      <w:pPr>
        <w:jc w:val="left"/>
      </w:pPr>
      <w:r>
        <w:rPr>
          <w:rFonts w:hint="eastAsia"/>
        </w:rPr>
        <w:t>(2) Validation section</w:t>
      </w:r>
    </w:p>
    <w:p w14:paraId="16784CF1" w14:textId="73317DFC" w:rsidR="00C15239" w:rsidRDefault="00DF3D13" w:rsidP="004153AC">
      <w:pPr>
        <w:jc w:val="left"/>
      </w:pPr>
      <w:r>
        <w:rPr>
          <w:rFonts w:hint="eastAsia"/>
        </w:rPr>
        <w:t xml:space="preserve">The physical testing is correlated with FE model through the validation process. </w:t>
      </w:r>
      <w:r w:rsidR="00423048">
        <w:rPr>
          <w:rFonts w:hint="eastAsia"/>
        </w:rPr>
        <w:t>The validation process can be divided</w:t>
      </w:r>
      <w:r w:rsidR="000C3222">
        <w:rPr>
          <w:rFonts w:hint="eastAsia"/>
        </w:rPr>
        <w:t xml:space="preserve"> into 2 parts</w:t>
      </w:r>
      <w:r w:rsidR="00233D1E">
        <w:rPr>
          <w:rFonts w:hint="eastAsia"/>
        </w:rPr>
        <w:t>:</w:t>
      </w:r>
    </w:p>
    <w:p w14:paraId="37B608F4" w14:textId="33CC5B70" w:rsidR="000C3222" w:rsidRDefault="000C3222" w:rsidP="004153AC">
      <w:pPr>
        <w:jc w:val="left"/>
      </w:pPr>
      <w:r>
        <w:rPr>
          <w:rFonts w:hint="eastAsia"/>
        </w:rPr>
        <w:t xml:space="preserve">1. Conducting the experiments to estimate whether the model have the capability which is predicted in the designing stage. </w:t>
      </w:r>
    </w:p>
    <w:p w14:paraId="54AA44FA" w14:textId="5D983FEB" w:rsidR="00DF3D13" w:rsidRDefault="000C3222" w:rsidP="004153AC">
      <w:pPr>
        <w:jc w:val="left"/>
      </w:pPr>
      <w:r>
        <w:rPr>
          <w:rFonts w:hint="eastAsia"/>
        </w:rPr>
        <w:t>2. Assessing the accuracy</w:t>
      </w:r>
      <w:r w:rsidR="00734A13">
        <w:rPr>
          <w:rFonts w:hint="eastAsia"/>
        </w:rPr>
        <w:t xml:space="preserve"> by </w:t>
      </w:r>
      <w:r w:rsidR="00734A13">
        <w:t>q</w:t>
      </w:r>
      <w:r w:rsidR="00734A13" w:rsidRPr="00734A13">
        <w:t>uantify</w:t>
      </w:r>
      <w:r w:rsidR="00734A13">
        <w:rPr>
          <w:rFonts w:hint="eastAsia"/>
        </w:rPr>
        <w:t>ing</w:t>
      </w:r>
      <w:r w:rsidR="00734A13" w:rsidRPr="00734A13">
        <w:t xml:space="preserve"> the comparison of exp</w:t>
      </w:r>
      <w:r w:rsidR="00734A13">
        <w:t>erimental and simulated results</w:t>
      </w:r>
      <w:r w:rsidR="00734A13" w:rsidRPr="00734A13">
        <w:rPr>
          <w:rFonts w:hint="eastAsia"/>
        </w:rPr>
        <w:t xml:space="preserve"> </w:t>
      </w:r>
      <w:r w:rsidR="00734A13">
        <w:rPr>
          <w:rFonts w:hint="eastAsia"/>
        </w:rPr>
        <w:t>(</w:t>
      </w:r>
      <w:r w:rsidR="00734A13" w:rsidRPr="00884954">
        <w:rPr>
          <w:rFonts w:eastAsiaTheme="minorEastAsia"/>
        </w:rPr>
        <w:t>Leonard</w:t>
      </w:r>
      <w:r w:rsidR="00734A13">
        <w:rPr>
          <w:rFonts w:eastAsiaTheme="minorEastAsia" w:hint="eastAsia"/>
        </w:rPr>
        <w:t>, 2007</w:t>
      </w:r>
      <w:r w:rsidR="00734A13">
        <w:rPr>
          <w:rFonts w:hint="eastAsia"/>
        </w:rPr>
        <w:t>).</w:t>
      </w:r>
      <w:r w:rsidR="00DF3D13">
        <w:rPr>
          <w:rFonts w:hint="eastAsia"/>
        </w:rPr>
        <w:t xml:space="preserve"> </w:t>
      </w:r>
    </w:p>
    <w:p w14:paraId="188F6319" w14:textId="21228A31" w:rsidR="004153AC" w:rsidRDefault="004153AC" w:rsidP="004153AC">
      <w:pPr>
        <w:jc w:val="left"/>
      </w:pPr>
      <w:r>
        <w:rPr>
          <w:rFonts w:hint="eastAsia"/>
        </w:rPr>
        <w:t>(</w:t>
      </w:r>
      <w:r w:rsidR="00C15239">
        <w:rPr>
          <w:rFonts w:hint="eastAsia"/>
        </w:rPr>
        <w:t>3</w:t>
      </w:r>
      <w:r>
        <w:rPr>
          <w:rFonts w:hint="eastAsia"/>
        </w:rPr>
        <w:t>)</w:t>
      </w:r>
      <w:r w:rsidR="00C15239">
        <w:rPr>
          <w:rFonts w:hint="eastAsia"/>
        </w:rPr>
        <w:t xml:space="preserve"> Uncertainty q</w:t>
      </w:r>
      <w:r>
        <w:rPr>
          <w:rFonts w:hint="eastAsia"/>
        </w:rPr>
        <w:t>uantification</w:t>
      </w:r>
    </w:p>
    <w:p w14:paraId="76EF9303" w14:textId="18C0851E" w:rsidR="0065721B" w:rsidRDefault="00025032" w:rsidP="00F6477B">
      <w:r>
        <w:rPr>
          <w:rFonts w:hint="eastAsia"/>
        </w:rPr>
        <w:t xml:space="preserve">From the flow chart, </w:t>
      </w:r>
      <w:r w:rsidR="00E95EA9">
        <w:rPr>
          <w:rFonts w:hint="eastAsia"/>
        </w:rPr>
        <w:t xml:space="preserve">a process called uncertainty quantification can be found in FEA and physical testing procedures. </w:t>
      </w:r>
      <w:r w:rsidR="00C54399">
        <w:rPr>
          <w:rFonts w:hint="eastAsia"/>
        </w:rPr>
        <w:t>This uncertainty quan</w:t>
      </w:r>
      <w:r w:rsidR="000960EA">
        <w:rPr>
          <w:rFonts w:hint="eastAsia"/>
        </w:rPr>
        <w:t xml:space="preserve">tification is attributed to the error </w:t>
      </w:r>
      <w:r w:rsidR="00774BC9">
        <w:rPr>
          <w:rFonts w:hint="eastAsia"/>
        </w:rPr>
        <w:t xml:space="preserve">which may be classified as </w:t>
      </w:r>
      <w:r w:rsidR="00774BC9" w:rsidRPr="00774BC9">
        <w:t>being either random error</w:t>
      </w:r>
      <w:r w:rsidR="00774BC9">
        <w:rPr>
          <w:rFonts w:hint="eastAsia"/>
        </w:rPr>
        <w:t xml:space="preserve"> </w:t>
      </w:r>
      <w:r w:rsidR="00774BC9" w:rsidRPr="00774BC9">
        <w:t>or systematic error.</w:t>
      </w:r>
      <w:r w:rsidR="004153AC">
        <w:rPr>
          <w:rFonts w:hint="eastAsia"/>
        </w:rPr>
        <w:t xml:space="preserve"> </w:t>
      </w:r>
      <w:r w:rsidR="003E2F25">
        <w:rPr>
          <w:rFonts w:hint="eastAsia"/>
        </w:rPr>
        <w:t xml:space="preserve">A </w:t>
      </w:r>
      <w:r w:rsidR="003E2F25">
        <w:t xml:space="preserve">meaningful comparison </w:t>
      </w:r>
      <w:r w:rsidR="003E2F25">
        <w:rPr>
          <w:rFonts w:hint="eastAsia"/>
        </w:rPr>
        <w:t>should be conducted with</w:t>
      </w:r>
      <w:r w:rsidR="003E2F25">
        <w:t xml:space="preserve"> a comprehensive</w:t>
      </w:r>
      <w:r w:rsidR="00F6477B">
        <w:t xml:space="preserve"> estimate of the uncertainty</w:t>
      </w:r>
      <w:r w:rsidR="003E2F25">
        <w:rPr>
          <w:rFonts w:hint="eastAsia"/>
        </w:rPr>
        <w:t xml:space="preserve"> in FE mode and physical testing</w:t>
      </w:r>
      <w:r w:rsidR="00F6477B">
        <w:t xml:space="preserve">, and </w:t>
      </w:r>
      <w:r w:rsidR="007A3BA1">
        <w:rPr>
          <w:rFonts w:hint="eastAsia"/>
        </w:rPr>
        <w:t xml:space="preserve">assess </w:t>
      </w:r>
      <w:r w:rsidR="007A3BA1">
        <w:t xml:space="preserve">these two uncertain outcomes </w:t>
      </w:r>
      <w:r w:rsidR="007A3BA1">
        <w:rPr>
          <w:rFonts w:hint="eastAsia"/>
        </w:rPr>
        <w:t>(</w:t>
      </w:r>
      <w:r w:rsidR="007A3BA1" w:rsidRPr="00884954">
        <w:rPr>
          <w:rFonts w:eastAsiaTheme="minorEastAsia"/>
        </w:rPr>
        <w:t>Leonard</w:t>
      </w:r>
      <w:r w:rsidR="007A3BA1">
        <w:rPr>
          <w:rFonts w:eastAsiaTheme="minorEastAsia" w:hint="eastAsia"/>
        </w:rPr>
        <w:t>, 2007</w:t>
      </w:r>
      <w:r w:rsidR="007A3BA1">
        <w:rPr>
          <w:rFonts w:hint="eastAsia"/>
        </w:rPr>
        <w:t>).</w:t>
      </w:r>
    </w:p>
    <w:p w14:paraId="0D3EA135" w14:textId="0A9048B3" w:rsidR="002F7263" w:rsidRDefault="00233D1E" w:rsidP="00F6477B">
      <w:r>
        <w:rPr>
          <w:rFonts w:hint="eastAsia"/>
        </w:rPr>
        <w:t xml:space="preserve">For the </w:t>
      </w:r>
      <w:r>
        <w:t>uncertainty</w:t>
      </w:r>
      <w:r>
        <w:rPr>
          <w:rFonts w:hint="eastAsia"/>
        </w:rPr>
        <w:t xml:space="preserve">, </w:t>
      </w:r>
      <w:r>
        <w:t>o</w:t>
      </w:r>
      <w:r w:rsidR="002F7263" w:rsidRPr="002F7263">
        <w:t xml:space="preserve">n the one hand, the simulated model has limitations. On the other hand, for the test method, </w:t>
      </w:r>
      <w:r>
        <w:t>people could not</w:t>
      </w:r>
      <w:r w:rsidR="002F7263" w:rsidRPr="002F7263">
        <w:t xml:space="preserve"> guarantee the accurac</w:t>
      </w:r>
      <w:r w:rsidR="00524ADD">
        <w:t xml:space="preserve">y and consistency of the test. </w:t>
      </w:r>
      <w:r w:rsidR="002F7263" w:rsidRPr="002F7263">
        <w:t xml:space="preserve">For example, for some drop analysis, due to the influence of the gap, the simulation value will be </w:t>
      </w:r>
      <w:r w:rsidR="002F7263" w:rsidRPr="002F7263">
        <w:lastRenderedPageBreak/>
        <w:t xml:space="preserve">lower than the test value. If the simulation and the test are very close, one of them </w:t>
      </w:r>
      <w:r w:rsidR="00524ADD">
        <w:rPr>
          <w:rFonts w:hint="eastAsia"/>
        </w:rPr>
        <w:t>should</w:t>
      </w:r>
      <w:r w:rsidR="002F7263" w:rsidRPr="002F7263">
        <w:t xml:space="preserve"> be wrong.</w:t>
      </w:r>
    </w:p>
    <w:p w14:paraId="577BD785" w14:textId="0AB2142E" w:rsidR="007730FF" w:rsidRPr="00F6477B" w:rsidRDefault="007730FF" w:rsidP="007730FF">
      <w:pPr>
        <w:jc w:val="left"/>
      </w:pPr>
      <w:r>
        <w:rPr>
          <w:rFonts w:hint="eastAsia"/>
        </w:rPr>
        <w:t>(4) Validation metrics</w:t>
      </w:r>
    </w:p>
    <w:p w14:paraId="7CD01476" w14:textId="77777777" w:rsidR="00924792" w:rsidRDefault="00C54399" w:rsidP="00924792">
      <w:r>
        <w:rPr>
          <w:rFonts w:hint="eastAsia"/>
        </w:rPr>
        <w:t>In fact,</w:t>
      </w:r>
      <w:r w:rsidR="0065721B">
        <w:rPr>
          <w:rFonts w:hint="eastAsia"/>
        </w:rPr>
        <w:t xml:space="preserve"> in the validation process,</w:t>
      </w:r>
      <w:r>
        <w:rPr>
          <w:rFonts w:hint="eastAsia"/>
        </w:rPr>
        <w:t xml:space="preserve"> c</w:t>
      </w:r>
      <w:r w:rsidR="00025032" w:rsidRPr="00025032">
        <w:t xml:space="preserve">omparisons between test and </w:t>
      </w:r>
      <w:r w:rsidR="00025032">
        <w:rPr>
          <w:rFonts w:hint="eastAsia"/>
        </w:rPr>
        <w:t xml:space="preserve">FEA results </w:t>
      </w:r>
      <w:r w:rsidR="00025032" w:rsidRPr="00025032">
        <w:t>are based on a set of metrics</w:t>
      </w:r>
      <w:r w:rsidR="00025032">
        <w:rPr>
          <w:rFonts w:hint="eastAsia"/>
        </w:rPr>
        <w:t xml:space="preserve">. And the fact is </w:t>
      </w:r>
      <w:r w:rsidR="00025032">
        <w:t>that</w:t>
      </w:r>
      <w:r w:rsidR="00025032">
        <w:rPr>
          <w:rFonts w:hint="eastAsia"/>
        </w:rPr>
        <w:t xml:space="preserve"> validation becomes better as the number of metrics increase, which </w:t>
      </w:r>
      <w:r w:rsidR="00025032" w:rsidRPr="00025032">
        <w:t xml:space="preserve">means that </w:t>
      </w:r>
      <w:r w:rsidR="001E044A">
        <w:rPr>
          <w:rFonts w:hint="eastAsia"/>
        </w:rPr>
        <w:t>the big and single</w:t>
      </w:r>
      <w:r w:rsidR="00025032" w:rsidRPr="00025032">
        <w:t xml:space="preserve"> comparison (such as </w:t>
      </w:r>
      <w:r w:rsidR="0065721B" w:rsidRPr="00804DAC">
        <w:t>material’s yield strength</w:t>
      </w:r>
      <w:r w:rsidR="0065721B" w:rsidRPr="00025032">
        <w:t xml:space="preserve"> </w:t>
      </w:r>
      <w:r w:rsidR="0065721B">
        <w:rPr>
          <w:rFonts w:hint="eastAsia"/>
        </w:rPr>
        <w:t xml:space="preserve">or </w:t>
      </w:r>
      <w:r w:rsidR="00025032" w:rsidRPr="00025032">
        <w:t>maximum deflection) is supplemented by many metrics</w:t>
      </w:r>
      <w:r w:rsidR="001E044A">
        <w:rPr>
          <w:rFonts w:hint="eastAsia"/>
        </w:rPr>
        <w:t xml:space="preserve"> (Abbey, 2015).</w:t>
      </w:r>
      <w:r w:rsidR="001E62A9">
        <w:rPr>
          <w:rFonts w:hint="eastAsia"/>
        </w:rPr>
        <w:t xml:space="preserve"> More metrics can</w:t>
      </w:r>
      <w:r w:rsidR="00025032" w:rsidRPr="00025032">
        <w:t xml:space="preserve"> </w:t>
      </w:r>
      <w:r w:rsidR="001E62A9">
        <w:rPr>
          <w:rFonts w:hint="eastAsia"/>
        </w:rPr>
        <w:t xml:space="preserve">provide </w:t>
      </w:r>
      <w:r w:rsidR="00025032" w:rsidRPr="00025032">
        <w:t xml:space="preserve">a broader validation between </w:t>
      </w:r>
      <w:r w:rsidR="001E62A9">
        <w:rPr>
          <w:rFonts w:hint="eastAsia"/>
        </w:rPr>
        <w:t xml:space="preserve">FE </w:t>
      </w:r>
      <w:r w:rsidR="00025032" w:rsidRPr="00025032">
        <w:t xml:space="preserve">model and </w:t>
      </w:r>
      <w:r w:rsidR="001E62A9">
        <w:rPr>
          <w:rFonts w:hint="eastAsia"/>
        </w:rPr>
        <w:t xml:space="preserve">physical </w:t>
      </w:r>
      <w:bookmarkStart w:id="12" w:name="OLE_LINK1"/>
      <w:r w:rsidR="000A32E2">
        <w:t>test.</w:t>
      </w:r>
      <w:bookmarkEnd w:id="12"/>
      <w:r w:rsidR="00050257">
        <w:rPr>
          <w:rFonts w:hint="eastAsia"/>
        </w:rPr>
        <w:t xml:space="preserve"> </w:t>
      </w:r>
      <w:r w:rsidR="00D53028">
        <w:rPr>
          <w:rFonts w:hint="eastAsia"/>
        </w:rPr>
        <w:t xml:space="preserve">After applying these metrics, </w:t>
      </w:r>
      <w:r w:rsidR="00804DAC" w:rsidRPr="00804DAC">
        <w:t xml:space="preserve">the result should be a quantitative assessment of the agreement between </w:t>
      </w:r>
      <w:r w:rsidR="00D53028">
        <w:rPr>
          <w:rFonts w:hint="eastAsia"/>
        </w:rPr>
        <w:t>FEA and test (</w:t>
      </w:r>
      <w:r w:rsidR="00D53028" w:rsidRPr="00884954">
        <w:rPr>
          <w:rFonts w:eastAsiaTheme="minorEastAsia"/>
        </w:rPr>
        <w:t>Leonard</w:t>
      </w:r>
      <w:r w:rsidR="00D53028">
        <w:rPr>
          <w:rFonts w:eastAsiaTheme="minorEastAsia" w:hint="eastAsia"/>
        </w:rPr>
        <w:t>, 2007</w:t>
      </w:r>
      <w:r w:rsidR="00D53028">
        <w:rPr>
          <w:rFonts w:hint="eastAsia"/>
        </w:rPr>
        <w:t>).</w:t>
      </w:r>
      <w:r w:rsidR="00F219B5">
        <w:rPr>
          <w:rFonts w:hint="eastAsia"/>
        </w:rPr>
        <w:t xml:space="preserve"> </w:t>
      </w:r>
      <w:r w:rsidR="00927AA7">
        <w:rPr>
          <w:rFonts w:hint="eastAsia"/>
        </w:rPr>
        <w:t xml:space="preserve">Finally, </w:t>
      </w:r>
      <w:r w:rsidR="00393C54">
        <w:rPr>
          <w:rFonts w:hint="eastAsia"/>
        </w:rPr>
        <w:t>according to the metrics, the relative error between FE model and test</w:t>
      </w:r>
      <w:r w:rsidR="00090445">
        <w:rPr>
          <w:rFonts w:hint="eastAsia"/>
        </w:rPr>
        <w:t xml:space="preserve"> can be obtained and sub</w:t>
      </w:r>
      <w:r w:rsidR="00CC242A">
        <w:rPr>
          <w:rFonts w:hint="eastAsia"/>
        </w:rPr>
        <w:t>mitted to the decision maker to determine</w:t>
      </w:r>
      <w:r w:rsidR="00CC242A" w:rsidRPr="00CC242A">
        <w:t xml:space="preserve"> the effectiveness of the model for its intended use in the decision-making process.</w:t>
      </w:r>
    </w:p>
    <w:p w14:paraId="581D4469" w14:textId="5BB4B9C1" w:rsidR="00603D63" w:rsidRDefault="00924792" w:rsidP="00924792">
      <w:pPr>
        <w:pStyle w:val="2"/>
      </w:pPr>
      <w:bookmarkStart w:id="13" w:name="_Toc38714230"/>
      <w:r>
        <w:rPr>
          <w:rFonts w:hint="eastAsia"/>
        </w:rPr>
        <w:t xml:space="preserve">3.2 </w:t>
      </w:r>
      <w:r w:rsidR="00603D63">
        <w:rPr>
          <w:rFonts w:hint="eastAsia"/>
        </w:rPr>
        <w:t>Application</w:t>
      </w:r>
      <w:bookmarkEnd w:id="13"/>
    </w:p>
    <w:p w14:paraId="5AA2489B" w14:textId="509616A7" w:rsidR="00403977" w:rsidRDefault="004E083B" w:rsidP="00CD3551">
      <w:pPr>
        <w:rPr>
          <w:color w:val="000000" w:themeColor="text1"/>
        </w:rPr>
      </w:pPr>
      <w:r>
        <w:rPr>
          <w:rFonts w:hint="eastAsia"/>
          <w:color w:val="000000" w:themeColor="text1"/>
        </w:rPr>
        <w:t>The correlation between FE model and physical testing</w:t>
      </w:r>
      <w:r w:rsidR="00403977" w:rsidRPr="00603D63">
        <w:rPr>
          <w:color w:val="000000" w:themeColor="text1"/>
        </w:rPr>
        <w:t xml:space="preserve"> </w:t>
      </w:r>
      <w:r>
        <w:rPr>
          <w:rFonts w:hint="eastAsia"/>
          <w:color w:val="000000" w:themeColor="text1"/>
        </w:rPr>
        <w:t xml:space="preserve">serves as an important part to </w:t>
      </w:r>
      <w:r w:rsidR="00403977" w:rsidRPr="00603D63">
        <w:rPr>
          <w:color w:val="000000" w:themeColor="text1"/>
        </w:rPr>
        <w:t xml:space="preserve">minimize the differences between the test </w:t>
      </w:r>
      <w:r>
        <w:rPr>
          <w:rFonts w:hint="eastAsia"/>
          <w:color w:val="000000" w:themeColor="text1"/>
        </w:rPr>
        <w:t>outcomes</w:t>
      </w:r>
      <w:r>
        <w:rPr>
          <w:color w:val="000000" w:themeColor="text1"/>
        </w:rPr>
        <w:t xml:space="preserve"> and the FEA predictions by adjusting the FE model</w:t>
      </w:r>
      <w:r>
        <w:rPr>
          <w:rFonts w:hint="eastAsia"/>
          <w:color w:val="000000" w:themeColor="text1"/>
        </w:rPr>
        <w:t xml:space="preserve"> </w:t>
      </w:r>
      <w:r>
        <w:rPr>
          <w:color w:val="000000" w:themeColor="text1"/>
        </w:rPr>
        <w:t>(</w:t>
      </w:r>
      <w:r>
        <w:rPr>
          <w:rFonts w:hint="eastAsia"/>
          <w:color w:val="000000" w:themeColor="text1"/>
        </w:rPr>
        <w:t>such as boundary conditions, loads</w:t>
      </w:r>
      <w:r>
        <w:rPr>
          <w:color w:val="000000" w:themeColor="text1"/>
        </w:rPr>
        <w:t>)</w:t>
      </w:r>
      <w:r>
        <w:rPr>
          <w:rFonts w:hint="eastAsia"/>
          <w:color w:val="000000" w:themeColor="text1"/>
        </w:rPr>
        <w:t>.</w:t>
      </w:r>
      <w:r w:rsidR="00403977" w:rsidRPr="00603D63">
        <w:rPr>
          <w:color w:val="000000" w:themeColor="text1"/>
        </w:rPr>
        <w:t xml:space="preserve"> </w:t>
      </w:r>
      <w:r w:rsidR="00AA25F1" w:rsidRPr="00AA25F1">
        <w:rPr>
          <w:color w:val="000000" w:themeColor="text1"/>
        </w:rPr>
        <w:t>For static and dynamic load analysis, test results for specific load conditions can be correlated to verify model predictions</w:t>
      </w:r>
      <w:r w:rsidR="00AA25F1">
        <w:rPr>
          <w:rFonts w:hint="eastAsia"/>
          <w:color w:val="000000" w:themeColor="text1"/>
        </w:rPr>
        <w:t>.</w:t>
      </w:r>
    </w:p>
    <w:p w14:paraId="734A7FB0" w14:textId="0A894C36" w:rsidR="005F207C" w:rsidRDefault="005F207C" w:rsidP="00CD3551">
      <w:pPr>
        <w:rPr>
          <w:color w:val="000000" w:themeColor="text1"/>
        </w:rPr>
      </w:pPr>
      <w:r>
        <w:rPr>
          <w:rFonts w:hint="eastAsia"/>
          <w:color w:val="000000" w:themeColor="text1"/>
        </w:rPr>
        <w:t xml:space="preserve">The author </w:t>
      </w:r>
      <w:r w:rsidR="00731BE4">
        <w:rPr>
          <w:rFonts w:hint="eastAsia"/>
          <w:color w:val="000000" w:themeColor="text1"/>
        </w:rPr>
        <w:t xml:space="preserve">is doing the project which is concerned with both FEA and physical tests. </w:t>
      </w:r>
      <w:r w:rsidR="00435067">
        <w:rPr>
          <w:rFonts w:hint="eastAsia"/>
          <w:color w:val="000000" w:themeColor="text1"/>
        </w:rPr>
        <w:t xml:space="preserve">For the aim </w:t>
      </w:r>
      <w:r w:rsidR="0077473A">
        <w:rPr>
          <w:rFonts w:hint="eastAsia"/>
          <w:color w:val="000000" w:themeColor="text1"/>
        </w:rPr>
        <w:t>of this project, the torsional stiffness of a vehicle structure should be tested and analyzed in respectively real-world and SOLIDWORKS. And the final goal is to accomplish the optimization of the model in the computational software. For these project, it subtly indicates the relationship between FEA and physical testing as followed.</w:t>
      </w:r>
    </w:p>
    <w:p w14:paraId="21DF6B43" w14:textId="75435877" w:rsidR="00924792" w:rsidRDefault="00924792" w:rsidP="00CD3551">
      <w:pPr>
        <w:rPr>
          <w:color w:val="000000" w:themeColor="text1"/>
        </w:rPr>
      </w:pPr>
      <w:r>
        <w:rPr>
          <w:rFonts w:hint="eastAsia"/>
          <w:color w:val="000000" w:themeColor="text1"/>
        </w:rPr>
        <w:t xml:space="preserve">For the FE model, the author with her classmates together calculated the relative parameters of the vehicle and then according to these data they built an FE model in SOLIDWORKS. </w:t>
      </w:r>
    </w:p>
    <w:p w14:paraId="6B9CF316" w14:textId="4A65BB68" w:rsidR="005D19B8" w:rsidRDefault="005D19B8" w:rsidP="00CD3551">
      <w:pPr>
        <w:rPr>
          <w:color w:val="000000" w:themeColor="text1"/>
        </w:rPr>
      </w:pPr>
      <w:r>
        <w:rPr>
          <w:rFonts w:hint="eastAsia"/>
          <w:color w:val="000000" w:themeColor="text1"/>
        </w:rPr>
        <w:t xml:space="preserve">For the </w:t>
      </w:r>
      <w:r>
        <w:rPr>
          <w:color w:val="000000" w:themeColor="text1"/>
        </w:rPr>
        <w:t>torsional</w:t>
      </w:r>
      <w:r>
        <w:rPr>
          <w:rFonts w:hint="eastAsia"/>
          <w:color w:val="000000" w:themeColor="text1"/>
        </w:rPr>
        <w:t xml:space="preserve"> </w:t>
      </w:r>
      <w:r w:rsidR="007B598D">
        <w:rPr>
          <w:rFonts w:hint="eastAsia"/>
          <w:color w:val="000000" w:themeColor="text1"/>
        </w:rPr>
        <w:t xml:space="preserve">stiffness testing process in real life, </w:t>
      </w:r>
      <w:r w:rsidR="002F5710">
        <w:rPr>
          <w:rFonts w:hint="eastAsia"/>
          <w:color w:val="000000" w:themeColor="text1"/>
        </w:rPr>
        <w:t xml:space="preserve">there are 10 points on the chassis to test. </w:t>
      </w:r>
      <w:r w:rsidR="00583664">
        <w:rPr>
          <w:rFonts w:hint="eastAsia"/>
          <w:color w:val="000000" w:themeColor="text1"/>
        </w:rPr>
        <w:t>In the test, the auth</w:t>
      </w:r>
      <w:r w:rsidR="00003694">
        <w:rPr>
          <w:rFonts w:hint="eastAsia"/>
          <w:color w:val="000000" w:themeColor="text1"/>
        </w:rPr>
        <w:t xml:space="preserve">or applied 65 kg on the bar to twist the vehicle. The bar was linked with the whole chassis through bolts. And the rear part of the chassis was fixed </w:t>
      </w:r>
      <w:r w:rsidR="00C87B23">
        <w:rPr>
          <w:rFonts w:hint="eastAsia"/>
          <w:color w:val="000000" w:themeColor="text1"/>
        </w:rPr>
        <w:t>to the ground. The process of the physical test can be found in the following pictures.</w:t>
      </w:r>
    </w:p>
    <w:p w14:paraId="3E2E1FDE" w14:textId="7A8FA6E5" w:rsidR="0077473A" w:rsidRPr="008569A4" w:rsidRDefault="0059148B" w:rsidP="0094595D">
      <w:pPr>
        <w:jc w:val="center"/>
        <w:rPr>
          <w:i/>
          <w:color w:val="767171" w:themeColor="background2" w:themeShade="80"/>
        </w:rPr>
      </w:pPr>
      <w:r w:rsidRPr="008569A4">
        <w:rPr>
          <w:i/>
          <w:noProof/>
          <w:color w:val="767171" w:themeColor="background2" w:themeShade="80"/>
        </w:rPr>
        <w:lastRenderedPageBreak/>
        <w:drawing>
          <wp:anchor distT="0" distB="0" distL="114300" distR="114300" simplePos="0" relativeHeight="251664384" behindDoc="0" locked="0" layoutInCell="1" allowOverlap="1" wp14:anchorId="54C213C6" wp14:editId="3276BE0B">
            <wp:simplePos x="0" y="0"/>
            <wp:positionH relativeFrom="column">
              <wp:posOffset>1193800</wp:posOffset>
            </wp:positionH>
            <wp:positionV relativeFrom="paragraph">
              <wp:posOffset>5299075</wp:posOffset>
            </wp:positionV>
            <wp:extent cx="3247390" cy="2908300"/>
            <wp:effectExtent l="0" t="0" r="3810" b="12700"/>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屏幕快照 2020-04-24 下午8.58.09.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47390" cy="2908300"/>
                    </a:xfrm>
                    <a:prstGeom prst="rect">
                      <a:avLst/>
                    </a:prstGeom>
                  </pic:spPr>
                </pic:pic>
              </a:graphicData>
            </a:graphic>
            <wp14:sizeRelH relativeFrom="margin">
              <wp14:pctWidth>0</wp14:pctWidth>
            </wp14:sizeRelH>
            <wp14:sizeRelV relativeFrom="margin">
              <wp14:pctHeight>0</wp14:pctHeight>
            </wp14:sizeRelV>
          </wp:anchor>
        </w:drawing>
      </w:r>
      <w:r w:rsidR="00D57B2D" w:rsidRPr="008569A4">
        <w:rPr>
          <w:i/>
          <w:noProof/>
          <w:color w:val="767171" w:themeColor="background2" w:themeShade="80"/>
        </w:rPr>
        <w:drawing>
          <wp:anchor distT="0" distB="0" distL="114300" distR="114300" simplePos="0" relativeHeight="251663360" behindDoc="0" locked="0" layoutInCell="1" allowOverlap="1" wp14:anchorId="3CD0F769" wp14:editId="3DA51AD8">
            <wp:simplePos x="0" y="0"/>
            <wp:positionH relativeFrom="column">
              <wp:posOffset>128905</wp:posOffset>
            </wp:positionH>
            <wp:positionV relativeFrom="paragraph">
              <wp:posOffset>655320</wp:posOffset>
            </wp:positionV>
            <wp:extent cx="4877435" cy="3658870"/>
            <wp:effectExtent l="0" t="317" r="0" b="0"/>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4877435" cy="3658870"/>
                    </a:xfrm>
                    <a:prstGeom prst="rect">
                      <a:avLst/>
                    </a:prstGeom>
                  </pic:spPr>
                </pic:pic>
              </a:graphicData>
            </a:graphic>
            <wp14:sizeRelH relativeFrom="margin">
              <wp14:pctWidth>0</wp14:pctWidth>
            </wp14:sizeRelH>
            <wp14:sizeRelV relativeFrom="margin">
              <wp14:pctHeight>0</wp14:pctHeight>
            </wp14:sizeRelV>
          </wp:anchor>
        </w:drawing>
      </w:r>
      <w:r w:rsidR="008569A4" w:rsidRPr="008569A4">
        <w:rPr>
          <w:rFonts w:hint="eastAsia"/>
          <w:i/>
          <w:color w:val="767171" w:themeColor="background2" w:themeShade="80"/>
        </w:rPr>
        <w:t xml:space="preserve">Figure 3.2 </w:t>
      </w:r>
      <w:r w:rsidR="0094595D" w:rsidRPr="008569A4">
        <w:rPr>
          <w:rFonts w:hint="eastAsia"/>
          <w:i/>
          <w:color w:val="767171" w:themeColor="background2" w:themeShade="80"/>
        </w:rPr>
        <w:t>torsional stiffness (physical testing)</w:t>
      </w:r>
    </w:p>
    <w:p w14:paraId="712F1155" w14:textId="586F75BB" w:rsidR="00731BE4" w:rsidRPr="008569A4" w:rsidRDefault="008569A4" w:rsidP="0059148B">
      <w:pPr>
        <w:jc w:val="center"/>
        <w:rPr>
          <w:i/>
          <w:color w:val="767171" w:themeColor="background2" w:themeShade="80"/>
        </w:rPr>
      </w:pPr>
      <w:r w:rsidRPr="008569A4">
        <w:rPr>
          <w:rFonts w:hint="eastAsia"/>
          <w:i/>
          <w:color w:val="767171" w:themeColor="background2" w:themeShade="80"/>
        </w:rPr>
        <w:t xml:space="preserve">Figure 3.3 </w:t>
      </w:r>
      <w:r w:rsidR="0059148B" w:rsidRPr="008569A4">
        <w:rPr>
          <w:rFonts w:hint="eastAsia"/>
          <w:i/>
          <w:color w:val="767171" w:themeColor="background2" w:themeShade="80"/>
        </w:rPr>
        <w:t xml:space="preserve">Simplified model </w:t>
      </w:r>
    </w:p>
    <w:p w14:paraId="2A658A0B" w14:textId="088C3A99" w:rsidR="00A65767" w:rsidRDefault="00A65767" w:rsidP="00A65767">
      <w:r>
        <w:rPr>
          <w:rFonts w:hint="eastAsia"/>
        </w:rPr>
        <w:t xml:space="preserve">To conclude and simplify the test, the task was calculated 10 displacements from the 10 points, </w:t>
      </w:r>
      <w:r>
        <w:rPr>
          <w:rFonts w:hint="eastAsia"/>
        </w:rPr>
        <w:lastRenderedPageBreak/>
        <w:t xml:space="preserve">and convert the measured displacements value into rotated angles, through mathematical calculations. </w:t>
      </w:r>
    </w:p>
    <w:tbl>
      <w:tblPr>
        <w:tblStyle w:val="a7"/>
        <w:tblW w:w="0" w:type="auto"/>
        <w:tblLook w:val="04A0" w:firstRow="1" w:lastRow="0" w:firstColumn="1" w:lastColumn="0" w:noHBand="0" w:noVBand="1"/>
      </w:tblPr>
      <w:tblGrid>
        <w:gridCol w:w="980"/>
        <w:gridCol w:w="1425"/>
        <w:gridCol w:w="1885"/>
        <w:gridCol w:w="4006"/>
      </w:tblGrid>
      <w:tr w:rsidR="00A65767" w14:paraId="331F6808" w14:textId="77777777" w:rsidTr="00A65767">
        <w:tc>
          <w:tcPr>
            <w:tcW w:w="980" w:type="dxa"/>
            <w:shd w:val="clear" w:color="auto" w:fill="auto"/>
            <w:vAlign w:val="center"/>
          </w:tcPr>
          <w:p w14:paraId="17F5FD4C" w14:textId="77777777" w:rsidR="00A65767" w:rsidRDefault="00A65767" w:rsidP="00A65767">
            <w:pPr>
              <w:jc w:val="center"/>
            </w:pPr>
          </w:p>
        </w:tc>
        <w:tc>
          <w:tcPr>
            <w:tcW w:w="1425" w:type="dxa"/>
            <w:vAlign w:val="center"/>
          </w:tcPr>
          <w:p w14:paraId="53031058" w14:textId="77777777" w:rsidR="00A65767" w:rsidRDefault="00A65767" w:rsidP="00A65767">
            <w:pPr>
              <w:jc w:val="center"/>
            </w:pPr>
          </w:p>
        </w:tc>
        <w:tc>
          <w:tcPr>
            <w:tcW w:w="1885" w:type="dxa"/>
            <w:vAlign w:val="center"/>
          </w:tcPr>
          <w:p w14:paraId="3796E19A" w14:textId="68136042" w:rsidR="00A65767" w:rsidRDefault="00A65767" w:rsidP="00A65767">
            <w:pPr>
              <w:jc w:val="center"/>
            </w:pPr>
            <w:r>
              <w:rPr>
                <w:rFonts w:hint="eastAsia"/>
              </w:rPr>
              <w:t>65kg on the bar</w:t>
            </w:r>
          </w:p>
        </w:tc>
        <w:tc>
          <w:tcPr>
            <w:tcW w:w="4006" w:type="dxa"/>
            <w:vAlign w:val="center"/>
          </w:tcPr>
          <w:p w14:paraId="32599E6C" w14:textId="23ACE19F" w:rsidR="00A65767" w:rsidRDefault="00A65767" w:rsidP="00A65767">
            <w:pPr>
              <w:jc w:val="center"/>
            </w:pPr>
            <w:r>
              <w:rPr>
                <w:rFonts w:hint="eastAsia"/>
              </w:rPr>
              <w:t>Displacement/Distance (tan</w:t>
            </w:r>
            <m:oMath>
              <m:r>
                <m:rPr>
                  <m:sty m:val="p"/>
                </m:rPr>
                <w:rPr>
                  <w:rFonts w:ascii="Cambria Math" w:hAnsi="Cambria Math"/>
                </w:rPr>
                <m:t>θ</m:t>
              </m:r>
            </m:oMath>
            <w:r>
              <w:rPr>
                <w:rFonts w:hint="eastAsia"/>
              </w:rPr>
              <w:t>)</w:t>
            </w:r>
          </w:p>
        </w:tc>
      </w:tr>
      <w:tr w:rsidR="001B04FF" w14:paraId="68DD3D6A" w14:textId="77777777" w:rsidTr="00A65767">
        <w:tc>
          <w:tcPr>
            <w:tcW w:w="980" w:type="dxa"/>
            <w:vMerge w:val="restart"/>
            <w:shd w:val="clear" w:color="auto" w:fill="auto"/>
            <w:vAlign w:val="center"/>
          </w:tcPr>
          <w:p w14:paraId="76F6E710" w14:textId="0316F412" w:rsidR="001B04FF" w:rsidRDefault="001B04FF" w:rsidP="00A65767">
            <w:pPr>
              <w:jc w:val="center"/>
            </w:pPr>
            <w:r>
              <w:rPr>
                <w:rFonts w:hint="eastAsia"/>
              </w:rPr>
              <w:t>I</w:t>
            </w:r>
          </w:p>
        </w:tc>
        <w:tc>
          <w:tcPr>
            <w:tcW w:w="1425" w:type="dxa"/>
            <w:vAlign w:val="center"/>
          </w:tcPr>
          <w:p w14:paraId="790B488B" w14:textId="229E1A0E" w:rsidR="001B04FF" w:rsidRDefault="001B04FF" w:rsidP="00A65767">
            <w:pPr>
              <w:jc w:val="center"/>
            </w:pPr>
            <w:r>
              <w:rPr>
                <w:rFonts w:hint="eastAsia"/>
              </w:rPr>
              <w:t>1</w:t>
            </w:r>
          </w:p>
        </w:tc>
        <w:tc>
          <w:tcPr>
            <w:tcW w:w="1885" w:type="dxa"/>
            <w:vAlign w:val="center"/>
          </w:tcPr>
          <w:p w14:paraId="40EB06E4" w14:textId="3A5849C8" w:rsidR="001B04FF" w:rsidRDefault="001B04FF" w:rsidP="00A65767">
            <w:pPr>
              <w:jc w:val="center"/>
            </w:pPr>
            <w:r>
              <w:rPr>
                <w:rFonts w:hint="eastAsia"/>
              </w:rPr>
              <w:t>2.942mm</w:t>
            </w:r>
          </w:p>
        </w:tc>
        <w:tc>
          <w:tcPr>
            <w:tcW w:w="4006" w:type="dxa"/>
            <w:vMerge w:val="restart"/>
            <w:vAlign w:val="center"/>
          </w:tcPr>
          <w:p w14:paraId="13741F30" w14:textId="240AA341" w:rsidR="001B04FF" w:rsidRDefault="001B04FF" w:rsidP="00A65767">
            <w:pPr>
              <w:jc w:val="center"/>
            </w:pPr>
            <w:r>
              <w:rPr>
                <w:rFonts w:hint="eastAsia"/>
              </w:rPr>
              <w:t>0.0063</w:t>
            </w:r>
          </w:p>
        </w:tc>
      </w:tr>
      <w:tr w:rsidR="001B04FF" w14:paraId="111DA2A9" w14:textId="77777777" w:rsidTr="00A65767">
        <w:tc>
          <w:tcPr>
            <w:tcW w:w="980" w:type="dxa"/>
            <w:vMerge/>
            <w:shd w:val="clear" w:color="auto" w:fill="auto"/>
            <w:vAlign w:val="center"/>
          </w:tcPr>
          <w:p w14:paraId="0A8A0891" w14:textId="18F0F66A" w:rsidR="001B04FF" w:rsidRDefault="001B04FF" w:rsidP="00A65767">
            <w:pPr>
              <w:jc w:val="center"/>
            </w:pPr>
          </w:p>
        </w:tc>
        <w:tc>
          <w:tcPr>
            <w:tcW w:w="1425" w:type="dxa"/>
            <w:vAlign w:val="center"/>
          </w:tcPr>
          <w:p w14:paraId="6C775C38" w14:textId="265A4873" w:rsidR="001B04FF" w:rsidRDefault="001B04FF" w:rsidP="00A65767">
            <w:pPr>
              <w:jc w:val="center"/>
            </w:pPr>
            <w:r>
              <w:rPr>
                <w:rFonts w:hint="eastAsia"/>
              </w:rPr>
              <w:t>2</w:t>
            </w:r>
          </w:p>
        </w:tc>
        <w:tc>
          <w:tcPr>
            <w:tcW w:w="1885" w:type="dxa"/>
            <w:vAlign w:val="center"/>
          </w:tcPr>
          <w:p w14:paraId="3A19BD5D" w14:textId="4A60C5AD" w:rsidR="001B04FF" w:rsidRDefault="001B04FF" w:rsidP="00A65767">
            <w:pPr>
              <w:jc w:val="center"/>
            </w:pPr>
            <w:r>
              <w:rPr>
                <w:rFonts w:hint="eastAsia"/>
              </w:rPr>
              <w:t>2.25mm</w:t>
            </w:r>
          </w:p>
        </w:tc>
        <w:tc>
          <w:tcPr>
            <w:tcW w:w="4006" w:type="dxa"/>
            <w:vMerge/>
            <w:vAlign w:val="center"/>
          </w:tcPr>
          <w:p w14:paraId="08827DB8" w14:textId="77777777" w:rsidR="001B04FF" w:rsidRDefault="001B04FF" w:rsidP="00A65767">
            <w:pPr>
              <w:jc w:val="center"/>
            </w:pPr>
          </w:p>
        </w:tc>
      </w:tr>
      <w:tr w:rsidR="001B04FF" w14:paraId="32D150BB" w14:textId="77777777" w:rsidTr="00A65767">
        <w:tc>
          <w:tcPr>
            <w:tcW w:w="980" w:type="dxa"/>
            <w:vMerge w:val="restart"/>
            <w:vAlign w:val="center"/>
          </w:tcPr>
          <w:p w14:paraId="38F5E451" w14:textId="036AEC22" w:rsidR="001B04FF" w:rsidRDefault="001B04FF" w:rsidP="00A65767">
            <w:pPr>
              <w:jc w:val="center"/>
            </w:pPr>
            <w:r>
              <w:rPr>
                <w:rFonts w:hint="eastAsia"/>
              </w:rPr>
              <w:t>II</w:t>
            </w:r>
          </w:p>
        </w:tc>
        <w:tc>
          <w:tcPr>
            <w:tcW w:w="1425" w:type="dxa"/>
            <w:vAlign w:val="center"/>
          </w:tcPr>
          <w:p w14:paraId="4C44D6BC" w14:textId="37F1965D" w:rsidR="001B04FF" w:rsidRDefault="001B04FF" w:rsidP="00A65767">
            <w:pPr>
              <w:jc w:val="center"/>
            </w:pPr>
            <w:r>
              <w:rPr>
                <w:rFonts w:hint="eastAsia"/>
              </w:rPr>
              <w:t>3</w:t>
            </w:r>
          </w:p>
        </w:tc>
        <w:tc>
          <w:tcPr>
            <w:tcW w:w="1885" w:type="dxa"/>
            <w:vAlign w:val="center"/>
          </w:tcPr>
          <w:p w14:paraId="07EEC5F0" w14:textId="7D8C67CB" w:rsidR="001B04FF" w:rsidRDefault="001B04FF" w:rsidP="00A65767">
            <w:pPr>
              <w:jc w:val="center"/>
            </w:pPr>
            <w:r>
              <w:rPr>
                <w:rFonts w:hint="eastAsia"/>
              </w:rPr>
              <w:t>4.018mm</w:t>
            </w:r>
          </w:p>
        </w:tc>
        <w:tc>
          <w:tcPr>
            <w:tcW w:w="4006" w:type="dxa"/>
            <w:vMerge w:val="restart"/>
            <w:vAlign w:val="center"/>
          </w:tcPr>
          <w:p w14:paraId="6E2C4148" w14:textId="4725C8C2" w:rsidR="001B04FF" w:rsidRDefault="001B04FF" w:rsidP="00A65767">
            <w:pPr>
              <w:jc w:val="center"/>
            </w:pPr>
            <w:r>
              <w:rPr>
                <w:rFonts w:hint="eastAsia"/>
              </w:rPr>
              <w:t>0.00518</w:t>
            </w:r>
          </w:p>
        </w:tc>
      </w:tr>
      <w:tr w:rsidR="001B04FF" w14:paraId="6BA61EF3" w14:textId="77777777" w:rsidTr="00A65767">
        <w:tc>
          <w:tcPr>
            <w:tcW w:w="980" w:type="dxa"/>
            <w:vMerge/>
            <w:vAlign w:val="center"/>
          </w:tcPr>
          <w:p w14:paraId="2312ED3A" w14:textId="7A909D56" w:rsidR="001B04FF" w:rsidRDefault="001B04FF" w:rsidP="00A65767">
            <w:pPr>
              <w:jc w:val="center"/>
            </w:pPr>
          </w:p>
        </w:tc>
        <w:tc>
          <w:tcPr>
            <w:tcW w:w="1425" w:type="dxa"/>
            <w:vAlign w:val="center"/>
          </w:tcPr>
          <w:p w14:paraId="28239500" w14:textId="4A224899" w:rsidR="001B04FF" w:rsidRDefault="001B04FF" w:rsidP="00A65767">
            <w:pPr>
              <w:jc w:val="center"/>
            </w:pPr>
            <w:r>
              <w:rPr>
                <w:rFonts w:hint="eastAsia"/>
              </w:rPr>
              <w:t>4</w:t>
            </w:r>
          </w:p>
        </w:tc>
        <w:tc>
          <w:tcPr>
            <w:tcW w:w="1885" w:type="dxa"/>
            <w:vAlign w:val="center"/>
          </w:tcPr>
          <w:p w14:paraId="7817ED0D" w14:textId="0E76D0CF" w:rsidR="001B04FF" w:rsidRDefault="001B04FF" w:rsidP="00A65767">
            <w:pPr>
              <w:jc w:val="center"/>
            </w:pPr>
            <w:r>
              <w:rPr>
                <w:rFonts w:hint="eastAsia"/>
              </w:rPr>
              <w:t>4.018mm</w:t>
            </w:r>
          </w:p>
        </w:tc>
        <w:tc>
          <w:tcPr>
            <w:tcW w:w="4006" w:type="dxa"/>
            <w:vMerge/>
            <w:vAlign w:val="center"/>
          </w:tcPr>
          <w:p w14:paraId="48EDF393" w14:textId="77777777" w:rsidR="001B04FF" w:rsidRDefault="001B04FF" w:rsidP="00A65767">
            <w:pPr>
              <w:jc w:val="center"/>
            </w:pPr>
          </w:p>
        </w:tc>
      </w:tr>
      <w:tr w:rsidR="001B04FF" w14:paraId="3A45FE10" w14:textId="77777777" w:rsidTr="00A65767">
        <w:tc>
          <w:tcPr>
            <w:tcW w:w="980" w:type="dxa"/>
            <w:vMerge w:val="restart"/>
            <w:vAlign w:val="center"/>
          </w:tcPr>
          <w:p w14:paraId="39995A64" w14:textId="17907963" w:rsidR="001B04FF" w:rsidRDefault="001B04FF" w:rsidP="00A65767">
            <w:pPr>
              <w:jc w:val="center"/>
            </w:pPr>
            <w:r>
              <w:rPr>
                <w:rFonts w:hint="eastAsia"/>
              </w:rPr>
              <w:t>III</w:t>
            </w:r>
          </w:p>
        </w:tc>
        <w:tc>
          <w:tcPr>
            <w:tcW w:w="1425" w:type="dxa"/>
            <w:vAlign w:val="center"/>
          </w:tcPr>
          <w:p w14:paraId="4B2D88C4" w14:textId="0C9AE09B" w:rsidR="001B04FF" w:rsidRDefault="001B04FF" w:rsidP="00A65767">
            <w:pPr>
              <w:jc w:val="center"/>
            </w:pPr>
            <w:r>
              <w:rPr>
                <w:rFonts w:hint="eastAsia"/>
              </w:rPr>
              <w:t>5</w:t>
            </w:r>
          </w:p>
        </w:tc>
        <w:tc>
          <w:tcPr>
            <w:tcW w:w="1885" w:type="dxa"/>
            <w:vAlign w:val="center"/>
          </w:tcPr>
          <w:p w14:paraId="2CE4AA43" w14:textId="2415B680" w:rsidR="001B04FF" w:rsidRDefault="001B04FF" w:rsidP="00A65767">
            <w:pPr>
              <w:jc w:val="center"/>
            </w:pPr>
            <w:r>
              <w:rPr>
                <w:rFonts w:hint="eastAsia"/>
              </w:rPr>
              <w:t>3.069mm</w:t>
            </w:r>
          </w:p>
        </w:tc>
        <w:tc>
          <w:tcPr>
            <w:tcW w:w="4006" w:type="dxa"/>
            <w:vMerge w:val="restart"/>
            <w:vAlign w:val="center"/>
          </w:tcPr>
          <w:p w14:paraId="5B6484C2" w14:textId="0F9393A5" w:rsidR="001B04FF" w:rsidRDefault="001B04FF" w:rsidP="00A65767">
            <w:pPr>
              <w:jc w:val="center"/>
            </w:pPr>
            <w:r>
              <w:rPr>
                <w:rFonts w:hint="eastAsia"/>
              </w:rPr>
              <w:t>0.00374</w:t>
            </w:r>
          </w:p>
        </w:tc>
      </w:tr>
      <w:tr w:rsidR="001B04FF" w14:paraId="0110E0C0" w14:textId="77777777" w:rsidTr="001B04FF">
        <w:trPr>
          <w:trHeight w:val="493"/>
        </w:trPr>
        <w:tc>
          <w:tcPr>
            <w:tcW w:w="980" w:type="dxa"/>
            <w:vMerge/>
            <w:vAlign w:val="center"/>
          </w:tcPr>
          <w:p w14:paraId="6F6BDDD9" w14:textId="77777777" w:rsidR="001B04FF" w:rsidRDefault="001B04FF" w:rsidP="00A65767">
            <w:pPr>
              <w:jc w:val="center"/>
            </w:pPr>
          </w:p>
        </w:tc>
        <w:tc>
          <w:tcPr>
            <w:tcW w:w="1425" w:type="dxa"/>
            <w:vAlign w:val="center"/>
          </w:tcPr>
          <w:p w14:paraId="182ABD7A" w14:textId="2CA75BDF" w:rsidR="001B04FF" w:rsidRDefault="001B04FF" w:rsidP="00A65767">
            <w:pPr>
              <w:jc w:val="center"/>
            </w:pPr>
            <w:r>
              <w:rPr>
                <w:rFonts w:hint="eastAsia"/>
              </w:rPr>
              <w:t>6</w:t>
            </w:r>
          </w:p>
        </w:tc>
        <w:tc>
          <w:tcPr>
            <w:tcW w:w="1885" w:type="dxa"/>
            <w:vAlign w:val="center"/>
          </w:tcPr>
          <w:p w14:paraId="3AB3BDAC" w14:textId="70070DE9" w:rsidR="001B04FF" w:rsidRDefault="001B04FF" w:rsidP="00A65767">
            <w:pPr>
              <w:jc w:val="center"/>
            </w:pPr>
            <w:r>
              <w:rPr>
                <w:rFonts w:hint="eastAsia"/>
              </w:rPr>
              <w:t>3.07mm</w:t>
            </w:r>
          </w:p>
        </w:tc>
        <w:tc>
          <w:tcPr>
            <w:tcW w:w="4006" w:type="dxa"/>
            <w:vMerge/>
            <w:vAlign w:val="center"/>
          </w:tcPr>
          <w:p w14:paraId="1C804CD9" w14:textId="77777777" w:rsidR="001B04FF" w:rsidRDefault="001B04FF" w:rsidP="00A65767">
            <w:pPr>
              <w:jc w:val="center"/>
            </w:pPr>
          </w:p>
        </w:tc>
      </w:tr>
      <w:tr w:rsidR="001B04FF" w14:paraId="6920ED1C" w14:textId="77777777" w:rsidTr="00A65767">
        <w:tc>
          <w:tcPr>
            <w:tcW w:w="980" w:type="dxa"/>
            <w:vMerge w:val="restart"/>
            <w:vAlign w:val="center"/>
          </w:tcPr>
          <w:p w14:paraId="497E05AA" w14:textId="148162EE" w:rsidR="001B04FF" w:rsidRDefault="001B04FF" w:rsidP="00A65767">
            <w:pPr>
              <w:jc w:val="center"/>
            </w:pPr>
            <w:r>
              <w:rPr>
                <w:rFonts w:hint="eastAsia"/>
              </w:rPr>
              <w:t>IV</w:t>
            </w:r>
          </w:p>
        </w:tc>
        <w:tc>
          <w:tcPr>
            <w:tcW w:w="1425" w:type="dxa"/>
            <w:vAlign w:val="center"/>
          </w:tcPr>
          <w:p w14:paraId="02AC1D08" w14:textId="2B7C5161" w:rsidR="001B04FF" w:rsidRDefault="001B04FF" w:rsidP="00A65767">
            <w:pPr>
              <w:jc w:val="center"/>
            </w:pPr>
            <w:r>
              <w:rPr>
                <w:rFonts w:hint="eastAsia"/>
              </w:rPr>
              <w:t>7</w:t>
            </w:r>
          </w:p>
        </w:tc>
        <w:tc>
          <w:tcPr>
            <w:tcW w:w="1885" w:type="dxa"/>
            <w:vAlign w:val="center"/>
          </w:tcPr>
          <w:p w14:paraId="1FE28051" w14:textId="59AD9370" w:rsidR="001B04FF" w:rsidRDefault="001B04FF" w:rsidP="00A65767">
            <w:pPr>
              <w:jc w:val="center"/>
            </w:pPr>
            <w:r>
              <w:rPr>
                <w:rFonts w:hint="eastAsia"/>
              </w:rPr>
              <w:t>2.03mm</w:t>
            </w:r>
          </w:p>
        </w:tc>
        <w:tc>
          <w:tcPr>
            <w:tcW w:w="4006" w:type="dxa"/>
            <w:vMerge w:val="restart"/>
            <w:vAlign w:val="center"/>
          </w:tcPr>
          <w:p w14:paraId="4F61770C" w14:textId="2B93DA43" w:rsidR="001B04FF" w:rsidRDefault="001B04FF" w:rsidP="00A65767">
            <w:pPr>
              <w:jc w:val="center"/>
            </w:pPr>
            <w:r>
              <w:rPr>
                <w:rFonts w:hint="eastAsia"/>
              </w:rPr>
              <w:t>0.0024</w:t>
            </w:r>
          </w:p>
        </w:tc>
      </w:tr>
      <w:tr w:rsidR="001B04FF" w14:paraId="3CD7922C" w14:textId="77777777" w:rsidTr="00A65767">
        <w:tc>
          <w:tcPr>
            <w:tcW w:w="980" w:type="dxa"/>
            <w:vMerge/>
            <w:vAlign w:val="center"/>
          </w:tcPr>
          <w:p w14:paraId="515B7358" w14:textId="77777777" w:rsidR="001B04FF" w:rsidRDefault="001B04FF" w:rsidP="00A65767">
            <w:pPr>
              <w:jc w:val="center"/>
            </w:pPr>
          </w:p>
        </w:tc>
        <w:tc>
          <w:tcPr>
            <w:tcW w:w="1425" w:type="dxa"/>
            <w:vAlign w:val="center"/>
          </w:tcPr>
          <w:p w14:paraId="3C64CEC9" w14:textId="5B4AC822" w:rsidR="001B04FF" w:rsidRDefault="001B04FF" w:rsidP="00A65767">
            <w:pPr>
              <w:jc w:val="center"/>
            </w:pPr>
            <w:r>
              <w:rPr>
                <w:rFonts w:hint="eastAsia"/>
              </w:rPr>
              <w:t>8</w:t>
            </w:r>
          </w:p>
        </w:tc>
        <w:tc>
          <w:tcPr>
            <w:tcW w:w="1885" w:type="dxa"/>
            <w:vAlign w:val="center"/>
          </w:tcPr>
          <w:p w14:paraId="025DCA5E" w14:textId="72FE09D3" w:rsidR="001B04FF" w:rsidRDefault="001B04FF" w:rsidP="00A65767">
            <w:pPr>
              <w:jc w:val="center"/>
            </w:pPr>
            <w:r>
              <w:rPr>
                <w:rFonts w:hint="eastAsia"/>
              </w:rPr>
              <w:t>1.779mm</w:t>
            </w:r>
          </w:p>
        </w:tc>
        <w:tc>
          <w:tcPr>
            <w:tcW w:w="4006" w:type="dxa"/>
            <w:vMerge/>
            <w:vAlign w:val="center"/>
          </w:tcPr>
          <w:p w14:paraId="6329275A" w14:textId="77777777" w:rsidR="001B04FF" w:rsidRDefault="001B04FF" w:rsidP="00A65767">
            <w:pPr>
              <w:jc w:val="center"/>
            </w:pPr>
          </w:p>
        </w:tc>
      </w:tr>
      <w:tr w:rsidR="001B04FF" w14:paraId="118EED4B" w14:textId="77777777" w:rsidTr="00A65767">
        <w:tc>
          <w:tcPr>
            <w:tcW w:w="980" w:type="dxa"/>
            <w:vMerge w:val="restart"/>
            <w:vAlign w:val="center"/>
          </w:tcPr>
          <w:p w14:paraId="03ADC85A" w14:textId="787A7301" w:rsidR="001B04FF" w:rsidRDefault="001B04FF" w:rsidP="00A65767">
            <w:pPr>
              <w:jc w:val="center"/>
            </w:pPr>
            <w:r>
              <w:rPr>
                <w:rFonts w:hint="eastAsia"/>
              </w:rPr>
              <w:t>V</w:t>
            </w:r>
          </w:p>
        </w:tc>
        <w:tc>
          <w:tcPr>
            <w:tcW w:w="1425" w:type="dxa"/>
            <w:vAlign w:val="center"/>
          </w:tcPr>
          <w:p w14:paraId="3CEBDD32" w14:textId="5EECAEA5" w:rsidR="001B04FF" w:rsidRDefault="001B04FF" w:rsidP="00A65767">
            <w:pPr>
              <w:jc w:val="center"/>
            </w:pPr>
            <w:r>
              <w:rPr>
                <w:rFonts w:hint="eastAsia"/>
              </w:rPr>
              <w:t>9</w:t>
            </w:r>
          </w:p>
        </w:tc>
        <w:tc>
          <w:tcPr>
            <w:tcW w:w="1885" w:type="dxa"/>
            <w:vAlign w:val="center"/>
          </w:tcPr>
          <w:p w14:paraId="3F918FFC" w14:textId="16CBD133" w:rsidR="001B04FF" w:rsidRDefault="001B04FF" w:rsidP="00A65767">
            <w:pPr>
              <w:jc w:val="center"/>
            </w:pPr>
            <w:r>
              <w:rPr>
                <w:rFonts w:hint="eastAsia"/>
              </w:rPr>
              <w:t>1.74mm</w:t>
            </w:r>
          </w:p>
        </w:tc>
        <w:tc>
          <w:tcPr>
            <w:tcW w:w="4006" w:type="dxa"/>
            <w:vMerge w:val="restart"/>
            <w:vAlign w:val="center"/>
          </w:tcPr>
          <w:p w14:paraId="4E4D9661" w14:textId="62291474" w:rsidR="001B04FF" w:rsidRDefault="001B04FF" w:rsidP="00A65767">
            <w:pPr>
              <w:jc w:val="center"/>
            </w:pPr>
            <w:r>
              <w:rPr>
                <w:rFonts w:hint="eastAsia"/>
              </w:rPr>
              <w:t>0.0020</w:t>
            </w:r>
          </w:p>
        </w:tc>
      </w:tr>
      <w:tr w:rsidR="001B04FF" w14:paraId="5A554D15" w14:textId="77777777" w:rsidTr="00A65767">
        <w:tc>
          <w:tcPr>
            <w:tcW w:w="980" w:type="dxa"/>
            <w:vMerge/>
            <w:vAlign w:val="center"/>
          </w:tcPr>
          <w:p w14:paraId="34A19E45" w14:textId="77777777" w:rsidR="001B04FF" w:rsidRDefault="001B04FF" w:rsidP="00A65767">
            <w:pPr>
              <w:jc w:val="center"/>
            </w:pPr>
          </w:p>
        </w:tc>
        <w:tc>
          <w:tcPr>
            <w:tcW w:w="1425" w:type="dxa"/>
            <w:vAlign w:val="center"/>
          </w:tcPr>
          <w:p w14:paraId="37419C60" w14:textId="38F4D82B" w:rsidR="001B04FF" w:rsidRDefault="001B04FF" w:rsidP="00A65767">
            <w:pPr>
              <w:jc w:val="center"/>
            </w:pPr>
            <w:r>
              <w:rPr>
                <w:rFonts w:hint="eastAsia"/>
              </w:rPr>
              <w:t>10</w:t>
            </w:r>
          </w:p>
        </w:tc>
        <w:tc>
          <w:tcPr>
            <w:tcW w:w="1885" w:type="dxa"/>
            <w:vAlign w:val="center"/>
          </w:tcPr>
          <w:p w14:paraId="6B18EA83" w14:textId="24255A96" w:rsidR="001B04FF" w:rsidRDefault="001B04FF" w:rsidP="00A65767">
            <w:pPr>
              <w:jc w:val="center"/>
            </w:pPr>
            <w:r>
              <w:rPr>
                <w:rFonts w:hint="eastAsia"/>
              </w:rPr>
              <w:t>1.380mm</w:t>
            </w:r>
          </w:p>
        </w:tc>
        <w:tc>
          <w:tcPr>
            <w:tcW w:w="4006" w:type="dxa"/>
            <w:vMerge/>
            <w:vAlign w:val="center"/>
          </w:tcPr>
          <w:p w14:paraId="35E9830D" w14:textId="77777777" w:rsidR="001B04FF" w:rsidRDefault="001B04FF" w:rsidP="00A65767">
            <w:pPr>
              <w:jc w:val="center"/>
            </w:pPr>
          </w:p>
        </w:tc>
      </w:tr>
    </w:tbl>
    <w:p w14:paraId="47046917" w14:textId="35F8A033" w:rsidR="008569A4" w:rsidRPr="008569A4" w:rsidRDefault="008569A4" w:rsidP="008569A4">
      <w:pPr>
        <w:jc w:val="center"/>
        <w:rPr>
          <w:rFonts w:hint="eastAsia"/>
          <w:i/>
          <w:color w:val="767171" w:themeColor="background2" w:themeShade="80"/>
        </w:rPr>
      </w:pPr>
      <w:r w:rsidRPr="008569A4">
        <w:rPr>
          <w:rFonts w:hint="eastAsia"/>
          <w:i/>
          <w:color w:val="767171" w:themeColor="background2" w:themeShade="80"/>
        </w:rPr>
        <w:t>Table 3.1 Physical testing data</w:t>
      </w:r>
    </w:p>
    <w:p w14:paraId="06B0A2CD" w14:textId="6B1BCE04" w:rsidR="00A65767" w:rsidRDefault="0069070B" w:rsidP="00A65767">
      <w:r w:rsidRPr="0069070B">
        <w:rPr>
          <w:noProof/>
        </w:rPr>
        <w:drawing>
          <wp:anchor distT="0" distB="0" distL="114300" distR="114300" simplePos="0" relativeHeight="251665408" behindDoc="0" locked="0" layoutInCell="1" allowOverlap="1" wp14:anchorId="298B9808" wp14:editId="25ECB0EF">
            <wp:simplePos x="0" y="0"/>
            <wp:positionH relativeFrom="column">
              <wp:posOffset>1882140</wp:posOffset>
            </wp:positionH>
            <wp:positionV relativeFrom="paragraph">
              <wp:posOffset>445770</wp:posOffset>
            </wp:positionV>
            <wp:extent cx="2072005" cy="3656330"/>
            <wp:effectExtent l="0" t="4762" r="6032" b="6033"/>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8340" r="39121"/>
                    <a:stretch/>
                  </pic:blipFill>
                  <pic:spPr bwMode="auto">
                    <a:xfrm rot="5400000">
                      <a:off x="0" y="0"/>
                      <a:ext cx="2072005" cy="3656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B04FF">
        <w:rPr>
          <w:rFonts w:hint="eastAsia"/>
        </w:rPr>
        <w:t xml:space="preserve">For the FE model, firstly, the author needs to do the basic calculations of the model, like relative parameters, actual loads applied to the vehicle itself, and </w:t>
      </w:r>
      <w:r w:rsidR="001B04FF">
        <w:t>particularly</w:t>
      </w:r>
      <w:r w:rsidR="001B04FF">
        <w:rPr>
          <w:rFonts w:hint="eastAsia"/>
        </w:rPr>
        <w:t xml:space="preserve"> the intended result of the chassis. The author built the model in the SOLIDWORKS and the mesh also was created in the</w:t>
      </w:r>
      <w:r>
        <w:rPr>
          <w:rFonts w:hint="eastAsia"/>
        </w:rPr>
        <w:t xml:space="preserve"> f</w:t>
      </w:r>
      <w:r w:rsidR="001B04FF">
        <w:rPr>
          <w:rFonts w:hint="eastAsia"/>
        </w:rPr>
        <w:t>ollowing pictures.</w:t>
      </w:r>
    </w:p>
    <w:p w14:paraId="76AAA1DF" w14:textId="1E2695FA" w:rsidR="006071AB" w:rsidRPr="008569A4" w:rsidRDefault="008569A4" w:rsidP="0069070B">
      <w:pPr>
        <w:jc w:val="center"/>
        <w:rPr>
          <w:i/>
          <w:color w:val="767171" w:themeColor="background2" w:themeShade="80"/>
        </w:rPr>
      </w:pPr>
      <w:r w:rsidRPr="008569A4">
        <w:rPr>
          <w:rFonts w:hint="eastAsia"/>
          <w:i/>
          <w:color w:val="767171" w:themeColor="background2" w:themeShade="80"/>
        </w:rPr>
        <w:t xml:space="preserve">Figure 3.4 </w:t>
      </w:r>
      <w:r w:rsidR="0069070B" w:rsidRPr="008569A4">
        <w:rPr>
          <w:i/>
          <w:color w:val="767171" w:themeColor="background2" w:themeShade="80"/>
        </w:rPr>
        <w:t>T</w:t>
      </w:r>
      <w:r w:rsidR="0069070B" w:rsidRPr="008569A4">
        <w:rPr>
          <w:rFonts w:hint="eastAsia"/>
          <w:i/>
          <w:color w:val="767171" w:themeColor="background2" w:themeShade="80"/>
        </w:rPr>
        <w:t>he model created in the SOLIDWORKS</w:t>
      </w:r>
    </w:p>
    <w:p w14:paraId="3CF62AE1" w14:textId="75C94593" w:rsidR="001160B4" w:rsidRDefault="001160B4" w:rsidP="00A65767"/>
    <w:p w14:paraId="457F1B01" w14:textId="77777777" w:rsidR="001160B4" w:rsidRDefault="001160B4">
      <w:pPr>
        <w:widowControl/>
        <w:spacing w:line="240" w:lineRule="auto"/>
        <w:jc w:val="left"/>
      </w:pPr>
      <w:r>
        <w:br w:type="page"/>
      </w:r>
    </w:p>
    <w:p w14:paraId="558BF881" w14:textId="49545C4E" w:rsidR="0069070B" w:rsidRPr="008569A4" w:rsidRDefault="001160B4" w:rsidP="001160B4">
      <w:pPr>
        <w:jc w:val="center"/>
        <w:rPr>
          <w:i/>
          <w:color w:val="767171" w:themeColor="background2" w:themeShade="80"/>
        </w:rPr>
      </w:pPr>
      <w:r w:rsidRPr="008569A4">
        <w:rPr>
          <w:i/>
          <w:noProof/>
          <w:color w:val="767171" w:themeColor="background2" w:themeShade="80"/>
        </w:rPr>
        <w:lastRenderedPageBreak/>
        <w:drawing>
          <wp:anchor distT="0" distB="0" distL="114300" distR="114300" simplePos="0" relativeHeight="251666432" behindDoc="0" locked="0" layoutInCell="1" allowOverlap="1" wp14:anchorId="5C2507B4" wp14:editId="6BC08F37">
            <wp:simplePos x="0" y="0"/>
            <wp:positionH relativeFrom="margin">
              <wp:align>center</wp:align>
            </wp:positionH>
            <wp:positionV relativeFrom="paragraph">
              <wp:posOffset>325</wp:posOffset>
            </wp:positionV>
            <wp:extent cx="3132000" cy="3132000"/>
            <wp:effectExtent l="0" t="0" r="0" b="0"/>
            <wp:wrapTopAndBottom/>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32000" cy="3132000"/>
                    </a:xfrm>
                    <a:prstGeom prst="rect">
                      <a:avLst/>
                    </a:prstGeom>
                  </pic:spPr>
                </pic:pic>
              </a:graphicData>
            </a:graphic>
            <wp14:sizeRelH relativeFrom="margin">
              <wp14:pctWidth>0</wp14:pctWidth>
            </wp14:sizeRelH>
            <wp14:sizeRelV relativeFrom="margin">
              <wp14:pctHeight>0</wp14:pctHeight>
            </wp14:sizeRelV>
          </wp:anchor>
        </w:drawing>
      </w:r>
      <w:r w:rsidR="008569A4" w:rsidRPr="008569A4">
        <w:rPr>
          <w:rFonts w:hint="eastAsia"/>
          <w:i/>
          <w:color w:val="767171" w:themeColor="background2" w:themeShade="80"/>
        </w:rPr>
        <w:t xml:space="preserve">Figure 3.5 </w:t>
      </w:r>
      <w:r w:rsidRPr="008569A4">
        <w:rPr>
          <w:rFonts w:hint="eastAsia"/>
          <w:i/>
          <w:color w:val="767171" w:themeColor="background2" w:themeShade="80"/>
        </w:rPr>
        <w:t>Mesh in SOLIDWORKS</w:t>
      </w:r>
    </w:p>
    <w:p w14:paraId="52887714" w14:textId="23390B41" w:rsidR="001160B4" w:rsidRDefault="001D7C04" w:rsidP="001160B4">
      <w:r w:rsidRPr="001D7C04">
        <w:rPr>
          <w:noProof/>
        </w:rPr>
        <w:drawing>
          <wp:anchor distT="0" distB="0" distL="114300" distR="114300" simplePos="0" relativeHeight="251667456" behindDoc="0" locked="0" layoutInCell="1" allowOverlap="1" wp14:anchorId="04FCB7C8" wp14:editId="77149DEB">
            <wp:simplePos x="0" y="0"/>
            <wp:positionH relativeFrom="column">
              <wp:posOffset>391795</wp:posOffset>
            </wp:positionH>
            <wp:positionV relativeFrom="paragraph">
              <wp:posOffset>2065020</wp:posOffset>
            </wp:positionV>
            <wp:extent cx="4503420" cy="2979420"/>
            <wp:effectExtent l="0" t="0" r="0" b="0"/>
            <wp:wrapTopAndBottom/>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9478" t="15052" r="11867" b="15607"/>
                    <a:stretch/>
                  </pic:blipFill>
                  <pic:spPr bwMode="auto">
                    <a:xfrm>
                      <a:off x="0" y="0"/>
                      <a:ext cx="4503420" cy="2979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60B4">
        <w:rPr>
          <w:rFonts w:hint="eastAsia"/>
        </w:rPr>
        <w:t>In fact, mesh could exert a tremendous</w:t>
      </w:r>
      <w:r w:rsidR="004369CB">
        <w:rPr>
          <w:rFonts w:hint="eastAsia"/>
        </w:rPr>
        <w:t xml:space="preserve"> effect on the outcomes of FEA by influencing the accuracy of the model.</w:t>
      </w:r>
      <w:r w:rsidR="00077457">
        <w:rPr>
          <w:rFonts w:hint="eastAsia"/>
        </w:rPr>
        <w:t xml:space="preserve"> However, the mesh convergence can</w:t>
      </w:r>
      <w:r w:rsidR="00113F21">
        <w:rPr>
          <w:rFonts w:hint="eastAsia"/>
        </w:rPr>
        <w:t xml:space="preserve"> </w:t>
      </w:r>
      <w:r w:rsidR="00551BAC">
        <w:rPr>
          <w:rFonts w:hint="eastAsia"/>
        </w:rPr>
        <w:t xml:space="preserve">almost ensure its accuracy to FEA local stresses. And for the value of the force which needs to be added to the vehicle, the author measured the length of </w:t>
      </w:r>
      <w:r w:rsidR="00F441B1">
        <w:rPr>
          <w:rFonts w:hint="eastAsia"/>
        </w:rPr>
        <w:t xml:space="preserve">bar and distance between the stress point and middle line to calculated the actual force (2403N). Hence, the transferring force is a point where FEA may easily fall in the trap. The author chose the relative </w:t>
      </w:r>
      <w:r w:rsidR="00F441B1">
        <w:t>points</w:t>
      </w:r>
      <w:r w:rsidR="00F441B1">
        <w:rPr>
          <w:rFonts w:hint="eastAsia"/>
        </w:rPr>
        <w:t xml:space="preserve"> to obtain the displacements in the computational FEA outcomes, and compared the results with the physical testing one.</w:t>
      </w:r>
    </w:p>
    <w:p w14:paraId="3382EF0F" w14:textId="241E85CE" w:rsidR="00FE43EF" w:rsidRPr="008569A4" w:rsidRDefault="008569A4" w:rsidP="001D7C04">
      <w:pPr>
        <w:jc w:val="center"/>
        <w:rPr>
          <w:i/>
          <w:color w:val="767171" w:themeColor="background2" w:themeShade="80"/>
        </w:rPr>
      </w:pPr>
      <w:r w:rsidRPr="008569A4">
        <w:rPr>
          <w:rFonts w:hint="eastAsia"/>
          <w:i/>
          <w:color w:val="767171" w:themeColor="background2" w:themeShade="80"/>
        </w:rPr>
        <w:t xml:space="preserve">Figure 3.6 </w:t>
      </w:r>
      <w:r w:rsidR="001D7C04" w:rsidRPr="008569A4">
        <w:rPr>
          <w:rFonts w:hint="eastAsia"/>
          <w:i/>
          <w:color w:val="767171" w:themeColor="background2" w:themeShade="80"/>
        </w:rPr>
        <w:t>Choosing 10 points</w:t>
      </w:r>
      <w:r w:rsidR="001D7C04" w:rsidRPr="008569A4">
        <w:rPr>
          <w:i/>
          <w:color w:val="767171" w:themeColor="background2" w:themeShade="80"/>
        </w:rPr>
        <w:t>’</w:t>
      </w:r>
      <w:r w:rsidR="001D7C04" w:rsidRPr="008569A4">
        <w:rPr>
          <w:rFonts w:hint="eastAsia"/>
          <w:i/>
          <w:color w:val="767171" w:themeColor="background2" w:themeShade="80"/>
        </w:rPr>
        <w:t xml:space="preserve"> displacement</w:t>
      </w:r>
    </w:p>
    <w:tbl>
      <w:tblPr>
        <w:tblStyle w:val="a7"/>
        <w:tblW w:w="8171" w:type="dxa"/>
        <w:tblLook w:val="04A0" w:firstRow="1" w:lastRow="0" w:firstColumn="1" w:lastColumn="0" w:noHBand="0" w:noVBand="1"/>
      </w:tblPr>
      <w:tblGrid>
        <w:gridCol w:w="578"/>
        <w:gridCol w:w="697"/>
        <w:gridCol w:w="3318"/>
        <w:gridCol w:w="3578"/>
      </w:tblGrid>
      <w:tr w:rsidR="001D7C04" w14:paraId="217D5F8D" w14:textId="77777777" w:rsidTr="008569A4">
        <w:trPr>
          <w:trHeight w:val="883"/>
        </w:trPr>
        <w:tc>
          <w:tcPr>
            <w:tcW w:w="578" w:type="dxa"/>
            <w:shd w:val="clear" w:color="auto" w:fill="auto"/>
            <w:vAlign w:val="center"/>
          </w:tcPr>
          <w:p w14:paraId="11F0B2A6" w14:textId="77777777" w:rsidR="00FE43EF" w:rsidRDefault="00FE43EF" w:rsidP="00746D54">
            <w:pPr>
              <w:jc w:val="center"/>
            </w:pPr>
          </w:p>
        </w:tc>
        <w:tc>
          <w:tcPr>
            <w:tcW w:w="697" w:type="dxa"/>
            <w:vAlign w:val="center"/>
          </w:tcPr>
          <w:p w14:paraId="5A024F2A" w14:textId="77777777" w:rsidR="00FE43EF" w:rsidRDefault="00FE43EF" w:rsidP="00746D54">
            <w:pPr>
              <w:jc w:val="center"/>
            </w:pPr>
          </w:p>
        </w:tc>
        <w:tc>
          <w:tcPr>
            <w:tcW w:w="3318" w:type="dxa"/>
            <w:vAlign w:val="center"/>
          </w:tcPr>
          <w:p w14:paraId="25A3D554" w14:textId="16EE2DD6" w:rsidR="00FE43EF" w:rsidRDefault="001D7C04" w:rsidP="00746D54">
            <w:pPr>
              <w:jc w:val="center"/>
            </w:pPr>
            <w:r>
              <w:rPr>
                <w:rFonts w:hint="eastAsia"/>
              </w:rPr>
              <w:t>FEA Displacement/Distance (tan</w:t>
            </w:r>
            <m:oMath>
              <m:r>
                <m:rPr>
                  <m:sty m:val="p"/>
                </m:rPr>
                <w:rPr>
                  <w:rFonts w:ascii="Cambria Math" w:hAnsi="Cambria Math"/>
                </w:rPr>
                <m:t>θ</m:t>
              </m:r>
            </m:oMath>
            <w:r>
              <w:rPr>
                <w:rFonts w:hint="eastAsia"/>
              </w:rPr>
              <w:t>)</w:t>
            </w:r>
          </w:p>
        </w:tc>
        <w:tc>
          <w:tcPr>
            <w:tcW w:w="3578" w:type="dxa"/>
            <w:vAlign w:val="center"/>
          </w:tcPr>
          <w:p w14:paraId="193BAD8B" w14:textId="542010E0" w:rsidR="00FE43EF" w:rsidRDefault="001D7C04" w:rsidP="00746D54">
            <w:pPr>
              <w:jc w:val="center"/>
            </w:pPr>
            <w:r>
              <w:rPr>
                <w:rFonts w:hint="eastAsia"/>
              </w:rPr>
              <w:t xml:space="preserve">Physical testing </w:t>
            </w:r>
            <w:r w:rsidR="00FE43EF">
              <w:rPr>
                <w:rFonts w:hint="eastAsia"/>
              </w:rPr>
              <w:t>Displacement/Distance (tan</w:t>
            </w:r>
            <m:oMath>
              <m:r>
                <m:rPr>
                  <m:sty m:val="p"/>
                </m:rPr>
                <w:rPr>
                  <w:rFonts w:ascii="Cambria Math" w:hAnsi="Cambria Math"/>
                </w:rPr>
                <m:t>θ</m:t>
              </m:r>
            </m:oMath>
            <w:r w:rsidR="00FE43EF">
              <w:rPr>
                <w:rFonts w:hint="eastAsia"/>
              </w:rPr>
              <w:t>)</w:t>
            </w:r>
          </w:p>
        </w:tc>
      </w:tr>
      <w:tr w:rsidR="001D7C04" w14:paraId="344CA04E" w14:textId="77777777" w:rsidTr="008569A4">
        <w:trPr>
          <w:trHeight w:val="441"/>
        </w:trPr>
        <w:tc>
          <w:tcPr>
            <w:tcW w:w="578" w:type="dxa"/>
            <w:vMerge w:val="restart"/>
            <w:shd w:val="clear" w:color="auto" w:fill="auto"/>
            <w:vAlign w:val="center"/>
          </w:tcPr>
          <w:p w14:paraId="61C76496" w14:textId="77777777" w:rsidR="001D7C04" w:rsidRDefault="001D7C04" w:rsidP="00746D54">
            <w:pPr>
              <w:jc w:val="center"/>
            </w:pPr>
            <w:r>
              <w:rPr>
                <w:rFonts w:hint="eastAsia"/>
              </w:rPr>
              <w:t>I</w:t>
            </w:r>
          </w:p>
        </w:tc>
        <w:tc>
          <w:tcPr>
            <w:tcW w:w="697" w:type="dxa"/>
            <w:vAlign w:val="center"/>
          </w:tcPr>
          <w:p w14:paraId="396AA975" w14:textId="77777777" w:rsidR="001D7C04" w:rsidRDefault="001D7C04" w:rsidP="00746D54">
            <w:pPr>
              <w:jc w:val="center"/>
            </w:pPr>
            <w:r>
              <w:rPr>
                <w:rFonts w:hint="eastAsia"/>
              </w:rPr>
              <w:t>1</w:t>
            </w:r>
          </w:p>
        </w:tc>
        <w:tc>
          <w:tcPr>
            <w:tcW w:w="3318" w:type="dxa"/>
            <w:vMerge w:val="restart"/>
            <w:vAlign w:val="center"/>
          </w:tcPr>
          <w:p w14:paraId="4BF3B49C" w14:textId="4D92A02D" w:rsidR="001D7C04" w:rsidRDefault="00CF3D0D" w:rsidP="00746D54">
            <w:pPr>
              <w:jc w:val="center"/>
            </w:pPr>
            <w:r>
              <w:rPr>
                <w:rFonts w:hint="eastAsia"/>
              </w:rPr>
              <w:t>0.0083</w:t>
            </w:r>
          </w:p>
        </w:tc>
        <w:tc>
          <w:tcPr>
            <w:tcW w:w="3578" w:type="dxa"/>
            <w:vMerge w:val="restart"/>
            <w:vAlign w:val="center"/>
          </w:tcPr>
          <w:p w14:paraId="5F64ACF8" w14:textId="77777777" w:rsidR="001D7C04" w:rsidRDefault="001D7C04" w:rsidP="00746D54">
            <w:pPr>
              <w:jc w:val="center"/>
            </w:pPr>
            <w:r>
              <w:rPr>
                <w:rFonts w:hint="eastAsia"/>
              </w:rPr>
              <w:t>0.0063</w:t>
            </w:r>
          </w:p>
        </w:tc>
      </w:tr>
      <w:tr w:rsidR="001D7C04" w14:paraId="346B3ABE" w14:textId="77777777" w:rsidTr="008569A4">
        <w:trPr>
          <w:trHeight w:val="137"/>
        </w:trPr>
        <w:tc>
          <w:tcPr>
            <w:tcW w:w="578" w:type="dxa"/>
            <w:vMerge/>
            <w:shd w:val="clear" w:color="auto" w:fill="auto"/>
            <w:vAlign w:val="center"/>
          </w:tcPr>
          <w:p w14:paraId="7AAE8DA0" w14:textId="77777777" w:rsidR="001D7C04" w:rsidRDefault="001D7C04" w:rsidP="00746D54">
            <w:pPr>
              <w:jc w:val="center"/>
            </w:pPr>
          </w:p>
        </w:tc>
        <w:tc>
          <w:tcPr>
            <w:tcW w:w="697" w:type="dxa"/>
            <w:vAlign w:val="center"/>
          </w:tcPr>
          <w:p w14:paraId="157C234C" w14:textId="77777777" w:rsidR="001D7C04" w:rsidRDefault="001D7C04" w:rsidP="00746D54">
            <w:pPr>
              <w:jc w:val="center"/>
            </w:pPr>
            <w:r>
              <w:rPr>
                <w:rFonts w:hint="eastAsia"/>
              </w:rPr>
              <w:t>2</w:t>
            </w:r>
          </w:p>
        </w:tc>
        <w:tc>
          <w:tcPr>
            <w:tcW w:w="3318" w:type="dxa"/>
            <w:vMerge/>
            <w:vAlign w:val="center"/>
          </w:tcPr>
          <w:p w14:paraId="5662CAF0" w14:textId="3117B186" w:rsidR="001D7C04" w:rsidRDefault="001D7C04" w:rsidP="00746D54">
            <w:pPr>
              <w:jc w:val="center"/>
            </w:pPr>
          </w:p>
        </w:tc>
        <w:tc>
          <w:tcPr>
            <w:tcW w:w="3578" w:type="dxa"/>
            <w:vMerge/>
            <w:vAlign w:val="center"/>
          </w:tcPr>
          <w:p w14:paraId="27103919" w14:textId="77777777" w:rsidR="001D7C04" w:rsidRDefault="001D7C04" w:rsidP="00746D54">
            <w:pPr>
              <w:jc w:val="center"/>
            </w:pPr>
          </w:p>
        </w:tc>
      </w:tr>
      <w:tr w:rsidR="001D7C04" w14:paraId="2E118071" w14:textId="77777777" w:rsidTr="008569A4">
        <w:trPr>
          <w:trHeight w:val="441"/>
        </w:trPr>
        <w:tc>
          <w:tcPr>
            <w:tcW w:w="578" w:type="dxa"/>
            <w:vMerge w:val="restart"/>
            <w:vAlign w:val="center"/>
          </w:tcPr>
          <w:p w14:paraId="10B94984" w14:textId="77777777" w:rsidR="001D7C04" w:rsidRDefault="001D7C04" w:rsidP="00746D54">
            <w:pPr>
              <w:jc w:val="center"/>
            </w:pPr>
            <w:r>
              <w:rPr>
                <w:rFonts w:hint="eastAsia"/>
              </w:rPr>
              <w:t>II</w:t>
            </w:r>
          </w:p>
        </w:tc>
        <w:tc>
          <w:tcPr>
            <w:tcW w:w="697" w:type="dxa"/>
            <w:vAlign w:val="center"/>
          </w:tcPr>
          <w:p w14:paraId="2F46132A" w14:textId="77777777" w:rsidR="001D7C04" w:rsidRDefault="001D7C04" w:rsidP="00746D54">
            <w:pPr>
              <w:jc w:val="center"/>
            </w:pPr>
            <w:r>
              <w:rPr>
                <w:rFonts w:hint="eastAsia"/>
              </w:rPr>
              <w:t>3</w:t>
            </w:r>
          </w:p>
        </w:tc>
        <w:tc>
          <w:tcPr>
            <w:tcW w:w="3318" w:type="dxa"/>
            <w:vMerge w:val="restart"/>
            <w:vAlign w:val="center"/>
          </w:tcPr>
          <w:p w14:paraId="2E59ED4D" w14:textId="26B20E2C" w:rsidR="001D7C04" w:rsidRDefault="001D7C04" w:rsidP="00746D54">
            <w:pPr>
              <w:jc w:val="center"/>
            </w:pPr>
            <w:r>
              <w:rPr>
                <w:rFonts w:hint="eastAsia"/>
              </w:rPr>
              <w:t>0.0058</w:t>
            </w:r>
          </w:p>
        </w:tc>
        <w:tc>
          <w:tcPr>
            <w:tcW w:w="3578" w:type="dxa"/>
            <w:vMerge w:val="restart"/>
            <w:vAlign w:val="center"/>
          </w:tcPr>
          <w:p w14:paraId="4AF181E8" w14:textId="16AE538A" w:rsidR="001D7C04" w:rsidRDefault="001D7C04" w:rsidP="00746D54">
            <w:pPr>
              <w:jc w:val="center"/>
            </w:pPr>
            <w:r>
              <w:rPr>
                <w:rFonts w:hint="eastAsia"/>
              </w:rPr>
              <w:t>0.0052</w:t>
            </w:r>
          </w:p>
        </w:tc>
      </w:tr>
      <w:tr w:rsidR="001D7C04" w14:paraId="7C6722EE" w14:textId="77777777" w:rsidTr="008569A4">
        <w:trPr>
          <w:trHeight w:val="137"/>
        </w:trPr>
        <w:tc>
          <w:tcPr>
            <w:tcW w:w="578" w:type="dxa"/>
            <w:vMerge/>
            <w:vAlign w:val="center"/>
          </w:tcPr>
          <w:p w14:paraId="70793CC0" w14:textId="77777777" w:rsidR="001D7C04" w:rsidRDefault="001D7C04" w:rsidP="00746D54">
            <w:pPr>
              <w:jc w:val="center"/>
            </w:pPr>
          </w:p>
        </w:tc>
        <w:tc>
          <w:tcPr>
            <w:tcW w:w="697" w:type="dxa"/>
            <w:vAlign w:val="center"/>
          </w:tcPr>
          <w:p w14:paraId="761C7973" w14:textId="77777777" w:rsidR="001D7C04" w:rsidRDefault="001D7C04" w:rsidP="00746D54">
            <w:pPr>
              <w:jc w:val="center"/>
            </w:pPr>
            <w:r>
              <w:rPr>
                <w:rFonts w:hint="eastAsia"/>
              </w:rPr>
              <w:t>4</w:t>
            </w:r>
          </w:p>
        </w:tc>
        <w:tc>
          <w:tcPr>
            <w:tcW w:w="3318" w:type="dxa"/>
            <w:vMerge/>
            <w:vAlign w:val="center"/>
          </w:tcPr>
          <w:p w14:paraId="3D6C199A" w14:textId="7202AB5D" w:rsidR="001D7C04" w:rsidRDefault="001D7C04" w:rsidP="00746D54">
            <w:pPr>
              <w:jc w:val="center"/>
            </w:pPr>
          </w:p>
        </w:tc>
        <w:tc>
          <w:tcPr>
            <w:tcW w:w="3578" w:type="dxa"/>
            <w:vMerge/>
            <w:vAlign w:val="center"/>
          </w:tcPr>
          <w:p w14:paraId="771F0747" w14:textId="77777777" w:rsidR="001D7C04" w:rsidRDefault="001D7C04" w:rsidP="00746D54">
            <w:pPr>
              <w:jc w:val="center"/>
            </w:pPr>
          </w:p>
        </w:tc>
      </w:tr>
      <w:tr w:rsidR="001D7C04" w14:paraId="07F5A616" w14:textId="77777777" w:rsidTr="008569A4">
        <w:trPr>
          <w:trHeight w:val="441"/>
        </w:trPr>
        <w:tc>
          <w:tcPr>
            <w:tcW w:w="578" w:type="dxa"/>
            <w:vMerge w:val="restart"/>
            <w:vAlign w:val="center"/>
          </w:tcPr>
          <w:p w14:paraId="1BB3F348" w14:textId="77777777" w:rsidR="001D7C04" w:rsidRDefault="001D7C04" w:rsidP="00746D54">
            <w:pPr>
              <w:jc w:val="center"/>
            </w:pPr>
            <w:r>
              <w:rPr>
                <w:rFonts w:hint="eastAsia"/>
              </w:rPr>
              <w:t>III</w:t>
            </w:r>
          </w:p>
        </w:tc>
        <w:tc>
          <w:tcPr>
            <w:tcW w:w="697" w:type="dxa"/>
            <w:vAlign w:val="center"/>
          </w:tcPr>
          <w:p w14:paraId="6188DD82" w14:textId="77777777" w:rsidR="001D7C04" w:rsidRDefault="001D7C04" w:rsidP="00746D54">
            <w:pPr>
              <w:jc w:val="center"/>
            </w:pPr>
            <w:r>
              <w:rPr>
                <w:rFonts w:hint="eastAsia"/>
              </w:rPr>
              <w:t>5</w:t>
            </w:r>
          </w:p>
        </w:tc>
        <w:tc>
          <w:tcPr>
            <w:tcW w:w="3318" w:type="dxa"/>
            <w:vMerge w:val="restart"/>
            <w:vAlign w:val="center"/>
          </w:tcPr>
          <w:p w14:paraId="5AA6A196" w14:textId="17D680A2" w:rsidR="001D7C04" w:rsidRDefault="001D7C04" w:rsidP="00746D54">
            <w:pPr>
              <w:jc w:val="center"/>
            </w:pPr>
            <w:r>
              <w:rPr>
                <w:rFonts w:hint="eastAsia"/>
              </w:rPr>
              <w:t>0.0036</w:t>
            </w:r>
          </w:p>
        </w:tc>
        <w:tc>
          <w:tcPr>
            <w:tcW w:w="3578" w:type="dxa"/>
            <w:vMerge w:val="restart"/>
            <w:vAlign w:val="center"/>
          </w:tcPr>
          <w:p w14:paraId="4591DDC5" w14:textId="1B1187BE" w:rsidR="001D7C04" w:rsidRDefault="001D7C04" w:rsidP="00746D54">
            <w:pPr>
              <w:jc w:val="center"/>
            </w:pPr>
            <w:r>
              <w:rPr>
                <w:rFonts w:hint="eastAsia"/>
              </w:rPr>
              <w:t>0.0037</w:t>
            </w:r>
          </w:p>
        </w:tc>
      </w:tr>
      <w:tr w:rsidR="001D7C04" w14:paraId="1A4FF6F8" w14:textId="77777777" w:rsidTr="008569A4">
        <w:trPr>
          <w:trHeight w:val="471"/>
        </w:trPr>
        <w:tc>
          <w:tcPr>
            <w:tcW w:w="578" w:type="dxa"/>
            <w:vMerge/>
            <w:vAlign w:val="center"/>
          </w:tcPr>
          <w:p w14:paraId="75F15376" w14:textId="77777777" w:rsidR="001D7C04" w:rsidRDefault="001D7C04" w:rsidP="00746D54">
            <w:pPr>
              <w:jc w:val="center"/>
            </w:pPr>
          </w:p>
        </w:tc>
        <w:tc>
          <w:tcPr>
            <w:tcW w:w="697" w:type="dxa"/>
            <w:vAlign w:val="center"/>
          </w:tcPr>
          <w:p w14:paraId="461BBBEB" w14:textId="77777777" w:rsidR="001D7C04" w:rsidRDefault="001D7C04" w:rsidP="00746D54">
            <w:pPr>
              <w:jc w:val="center"/>
            </w:pPr>
            <w:r>
              <w:rPr>
                <w:rFonts w:hint="eastAsia"/>
              </w:rPr>
              <w:t>6</w:t>
            </w:r>
          </w:p>
        </w:tc>
        <w:tc>
          <w:tcPr>
            <w:tcW w:w="3318" w:type="dxa"/>
            <w:vMerge/>
            <w:vAlign w:val="center"/>
          </w:tcPr>
          <w:p w14:paraId="31050F7F" w14:textId="04B5D2B2" w:rsidR="001D7C04" w:rsidRDefault="001D7C04" w:rsidP="00746D54">
            <w:pPr>
              <w:jc w:val="center"/>
            </w:pPr>
          </w:p>
        </w:tc>
        <w:tc>
          <w:tcPr>
            <w:tcW w:w="3578" w:type="dxa"/>
            <w:vMerge/>
            <w:vAlign w:val="center"/>
          </w:tcPr>
          <w:p w14:paraId="2A304EE9" w14:textId="77777777" w:rsidR="001D7C04" w:rsidRDefault="001D7C04" w:rsidP="00746D54">
            <w:pPr>
              <w:jc w:val="center"/>
            </w:pPr>
          </w:p>
        </w:tc>
      </w:tr>
      <w:tr w:rsidR="001D7C04" w14:paraId="7BE7A838" w14:textId="77777777" w:rsidTr="008569A4">
        <w:trPr>
          <w:trHeight w:val="441"/>
        </w:trPr>
        <w:tc>
          <w:tcPr>
            <w:tcW w:w="578" w:type="dxa"/>
            <w:vMerge w:val="restart"/>
            <w:vAlign w:val="center"/>
          </w:tcPr>
          <w:p w14:paraId="08C25606" w14:textId="77777777" w:rsidR="001D7C04" w:rsidRDefault="001D7C04" w:rsidP="00746D54">
            <w:pPr>
              <w:jc w:val="center"/>
            </w:pPr>
            <w:r>
              <w:rPr>
                <w:rFonts w:hint="eastAsia"/>
              </w:rPr>
              <w:t>IV</w:t>
            </w:r>
          </w:p>
        </w:tc>
        <w:tc>
          <w:tcPr>
            <w:tcW w:w="697" w:type="dxa"/>
            <w:vAlign w:val="center"/>
          </w:tcPr>
          <w:p w14:paraId="226AD410" w14:textId="77777777" w:rsidR="001D7C04" w:rsidRDefault="001D7C04" w:rsidP="00746D54">
            <w:pPr>
              <w:jc w:val="center"/>
            </w:pPr>
            <w:r>
              <w:rPr>
                <w:rFonts w:hint="eastAsia"/>
              </w:rPr>
              <w:t>7</w:t>
            </w:r>
          </w:p>
        </w:tc>
        <w:tc>
          <w:tcPr>
            <w:tcW w:w="3318" w:type="dxa"/>
            <w:vMerge w:val="restart"/>
            <w:vAlign w:val="center"/>
          </w:tcPr>
          <w:p w14:paraId="77561FE8" w14:textId="38C79054" w:rsidR="001D7C04" w:rsidRDefault="001D7C04" w:rsidP="00746D54">
            <w:pPr>
              <w:jc w:val="center"/>
            </w:pPr>
            <w:r>
              <w:rPr>
                <w:rFonts w:hint="eastAsia"/>
              </w:rPr>
              <w:t>0.0088</w:t>
            </w:r>
          </w:p>
        </w:tc>
        <w:tc>
          <w:tcPr>
            <w:tcW w:w="3578" w:type="dxa"/>
            <w:vMerge w:val="restart"/>
            <w:vAlign w:val="center"/>
          </w:tcPr>
          <w:p w14:paraId="3E130D07" w14:textId="77777777" w:rsidR="001D7C04" w:rsidRDefault="001D7C04" w:rsidP="00746D54">
            <w:pPr>
              <w:jc w:val="center"/>
            </w:pPr>
            <w:r>
              <w:rPr>
                <w:rFonts w:hint="eastAsia"/>
              </w:rPr>
              <w:t>0.0024</w:t>
            </w:r>
          </w:p>
        </w:tc>
      </w:tr>
      <w:tr w:rsidR="001D7C04" w14:paraId="434D1DE8" w14:textId="77777777" w:rsidTr="008569A4">
        <w:trPr>
          <w:trHeight w:val="137"/>
        </w:trPr>
        <w:tc>
          <w:tcPr>
            <w:tcW w:w="578" w:type="dxa"/>
            <w:vMerge/>
            <w:vAlign w:val="center"/>
          </w:tcPr>
          <w:p w14:paraId="012D7504" w14:textId="77777777" w:rsidR="001D7C04" w:rsidRDefault="001D7C04" w:rsidP="00746D54">
            <w:pPr>
              <w:jc w:val="center"/>
            </w:pPr>
          </w:p>
        </w:tc>
        <w:tc>
          <w:tcPr>
            <w:tcW w:w="697" w:type="dxa"/>
            <w:vAlign w:val="center"/>
          </w:tcPr>
          <w:p w14:paraId="47EED9EB" w14:textId="77777777" w:rsidR="001D7C04" w:rsidRDefault="001D7C04" w:rsidP="00746D54">
            <w:pPr>
              <w:jc w:val="center"/>
            </w:pPr>
            <w:r>
              <w:rPr>
                <w:rFonts w:hint="eastAsia"/>
              </w:rPr>
              <w:t>8</w:t>
            </w:r>
          </w:p>
        </w:tc>
        <w:tc>
          <w:tcPr>
            <w:tcW w:w="3318" w:type="dxa"/>
            <w:vMerge/>
            <w:vAlign w:val="center"/>
          </w:tcPr>
          <w:p w14:paraId="312AE071" w14:textId="46995564" w:rsidR="001D7C04" w:rsidRDefault="001D7C04" w:rsidP="001D7C04">
            <w:pPr>
              <w:jc w:val="center"/>
            </w:pPr>
          </w:p>
        </w:tc>
        <w:tc>
          <w:tcPr>
            <w:tcW w:w="3578" w:type="dxa"/>
            <w:vMerge/>
            <w:vAlign w:val="center"/>
          </w:tcPr>
          <w:p w14:paraId="54F12CB6" w14:textId="77777777" w:rsidR="001D7C04" w:rsidRDefault="001D7C04" w:rsidP="00746D54">
            <w:pPr>
              <w:jc w:val="center"/>
            </w:pPr>
          </w:p>
        </w:tc>
      </w:tr>
      <w:tr w:rsidR="001D7C04" w14:paraId="5DEA3A79" w14:textId="77777777" w:rsidTr="008569A4">
        <w:trPr>
          <w:trHeight w:val="441"/>
        </w:trPr>
        <w:tc>
          <w:tcPr>
            <w:tcW w:w="578" w:type="dxa"/>
            <w:vMerge w:val="restart"/>
            <w:vAlign w:val="center"/>
          </w:tcPr>
          <w:p w14:paraId="00811451" w14:textId="77777777" w:rsidR="001D7C04" w:rsidRDefault="001D7C04" w:rsidP="00746D54">
            <w:pPr>
              <w:jc w:val="center"/>
            </w:pPr>
            <w:r>
              <w:rPr>
                <w:rFonts w:hint="eastAsia"/>
              </w:rPr>
              <w:t>V</w:t>
            </w:r>
          </w:p>
        </w:tc>
        <w:tc>
          <w:tcPr>
            <w:tcW w:w="697" w:type="dxa"/>
            <w:vAlign w:val="center"/>
          </w:tcPr>
          <w:p w14:paraId="72F52264" w14:textId="77777777" w:rsidR="001D7C04" w:rsidRDefault="001D7C04" w:rsidP="00746D54">
            <w:pPr>
              <w:jc w:val="center"/>
            </w:pPr>
            <w:r>
              <w:rPr>
                <w:rFonts w:hint="eastAsia"/>
              </w:rPr>
              <w:t>9</w:t>
            </w:r>
          </w:p>
        </w:tc>
        <w:tc>
          <w:tcPr>
            <w:tcW w:w="3318" w:type="dxa"/>
            <w:vMerge w:val="restart"/>
            <w:vAlign w:val="center"/>
          </w:tcPr>
          <w:p w14:paraId="413554A9" w14:textId="5AF8C406" w:rsidR="001D7C04" w:rsidRDefault="001D7C04" w:rsidP="00746D54">
            <w:pPr>
              <w:jc w:val="center"/>
            </w:pPr>
            <w:r>
              <w:rPr>
                <w:rFonts w:hint="eastAsia"/>
              </w:rPr>
              <w:t>0.0038</w:t>
            </w:r>
          </w:p>
        </w:tc>
        <w:tc>
          <w:tcPr>
            <w:tcW w:w="3578" w:type="dxa"/>
            <w:vMerge w:val="restart"/>
            <w:vAlign w:val="center"/>
          </w:tcPr>
          <w:p w14:paraId="35FD9FDA" w14:textId="77777777" w:rsidR="001D7C04" w:rsidRDefault="001D7C04" w:rsidP="00746D54">
            <w:pPr>
              <w:jc w:val="center"/>
            </w:pPr>
            <w:r>
              <w:rPr>
                <w:rFonts w:hint="eastAsia"/>
              </w:rPr>
              <w:t>0.0020</w:t>
            </w:r>
          </w:p>
        </w:tc>
      </w:tr>
      <w:tr w:rsidR="001D7C04" w14:paraId="6AFAD324" w14:textId="77777777" w:rsidTr="008569A4">
        <w:trPr>
          <w:trHeight w:val="137"/>
        </w:trPr>
        <w:tc>
          <w:tcPr>
            <w:tcW w:w="578" w:type="dxa"/>
            <w:vMerge/>
            <w:vAlign w:val="center"/>
          </w:tcPr>
          <w:p w14:paraId="7DD20A59" w14:textId="77777777" w:rsidR="001D7C04" w:rsidRDefault="001D7C04" w:rsidP="00746D54">
            <w:pPr>
              <w:jc w:val="center"/>
            </w:pPr>
          </w:p>
        </w:tc>
        <w:tc>
          <w:tcPr>
            <w:tcW w:w="697" w:type="dxa"/>
            <w:vAlign w:val="center"/>
          </w:tcPr>
          <w:p w14:paraId="7DE3E2BA" w14:textId="77777777" w:rsidR="001D7C04" w:rsidRDefault="001D7C04" w:rsidP="00746D54">
            <w:pPr>
              <w:jc w:val="center"/>
            </w:pPr>
            <w:r>
              <w:rPr>
                <w:rFonts w:hint="eastAsia"/>
              </w:rPr>
              <w:t>10</w:t>
            </w:r>
          </w:p>
        </w:tc>
        <w:tc>
          <w:tcPr>
            <w:tcW w:w="3318" w:type="dxa"/>
            <w:vMerge/>
            <w:vAlign w:val="center"/>
          </w:tcPr>
          <w:p w14:paraId="2A7DF714" w14:textId="224407DD" w:rsidR="001D7C04" w:rsidRDefault="001D7C04" w:rsidP="00746D54">
            <w:pPr>
              <w:jc w:val="center"/>
            </w:pPr>
          </w:p>
        </w:tc>
        <w:tc>
          <w:tcPr>
            <w:tcW w:w="3578" w:type="dxa"/>
            <w:vMerge/>
            <w:vAlign w:val="center"/>
          </w:tcPr>
          <w:p w14:paraId="3D7C7755" w14:textId="77777777" w:rsidR="001D7C04" w:rsidRDefault="001D7C04" w:rsidP="00746D54">
            <w:pPr>
              <w:jc w:val="center"/>
            </w:pPr>
          </w:p>
        </w:tc>
      </w:tr>
    </w:tbl>
    <w:p w14:paraId="0715A710" w14:textId="0CF77EA1" w:rsidR="001D7C04" w:rsidRPr="008569A4" w:rsidRDefault="008569A4" w:rsidP="001D7C04">
      <w:pPr>
        <w:jc w:val="center"/>
        <w:rPr>
          <w:i/>
          <w:color w:val="767171" w:themeColor="background2" w:themeShade="80"/>
        </w:rPr>
      </w:pPr>
      <w:r w:rsidRPr="008569A4">
        <w:rPr>
          <w:rFonts w:hint="eastAsia"/>
          <w:i/>
          <w:color w:val="767171" w:themeColor="background2" w:themeShade="80"/>
        </w:rPr>
        <w:t xml:space="preserve">Table 3-2 </w:t>
      </w:r>
      <w:r w:rsidR="001D7C04" w:rsidRPr="008569A4">
        <w:rPr>
          <w:rFonts w:hint="eastAsia"/>
          <w:i/>
          <w:color w:val="767171" w:themeColor="background2" w:themeShade="80"/>
        </w:rPr>
        <w:t>Comparative table for the torsional angle</w:t>
      </w:r>
    </w:p>
    <w:p w14:paraId="5C676E0B" w14:textId="65A37FB3" w:rsidR="00F441B1" w:rsidRDefault="001D7C04" w:rsidP="001160B4">
      <w:r>
        <w:rPr>
          <w:rFonts w:hint="eastAsia"/>
        </w:rPr>
        <w:t xml:space="preserve">Through the </w:t>
      </w:r>
      <w:r>
        <w:t>comparative</w:t>
      </w:r>
      <w:r>
        <w:rPr>
          <w:rFonts w:hint="eastAsia"/>
        </w:rPr>
        <w:t xml:space="preserve"> table between FE model outcomes and physical testing outcomes, </w:t>
      </w:r>
      <w:r w:rsidR="00CF3D0D">
        <w:rPr>
          <w:rFonts w:hint="eastAsia"/>
        </w:rPr>
        <w:t xml:space="preserve">the sets of IV, </w:t>
      </w:r>
      <w:proofErr w:type="gramStart"/>
      <w:r w:rsidR="00CF3D0D">
        <w:rPr>
          <w:rFonts w:hint="eastAsia"/>
        </w:rPr>
        <w:t>V</w:t>
      </w:r>
      <w:proofErr w:type="gramEnd"/>
      <w:r w:rsidR="00CF3D0D">
        <w:rPr>
          <w:rFonts w:hint="eastAsia"/>
        </w:rPr>
        <w:t xml:space="preserve"> have some problems. From the author</w:t>
      </w:r>
      <w:r w:rsidR="00CF3D0D">
        <w:t>’</w:t>
      </w:r>
      <w:r w:rsidR="00CF3D0D">
        <w:rPr>
          <w:rFonts w:hint="eastAsia"/>
        </w:rPr>
        <w:t xml:space="preserve">s intended outcome, the area closer to the rear part, the more stiffness it may have. And this two part statistics show that in FEA the torsional angle is bigger than the physical one. Nevertheless, no matter FEA or physical testing, they all </w:t>
      </w:r>
      <w:r w:rsidR="00BD7EA6">
        <w:rPr>
          <w:rFonts w:hint="eastAsia"/>
        </w:rPr>
        <w:t xml:space="preserve">have the uncertainty quantification or the error. </w:t>
      </w:r>
      <w:r w:rsidR="00946E61">
        <w:rPr>
          <w:rFonts w:hint="eastAsia"/>
        </w:rPr>
        <w:t>Hence,</w:t>
      </w:r>
      <w:r w:rsidR="00BD7EA6">
        <w:rPr>
          <w:rFonts w:hint="eastAsia"/>
        </w:rPr>
        <w:t xml:space="preserve"> they cannot be much similar to each other.</w:t>
      </w:r>
    </w:p>
    <w:p w14:paraId="285C510E" w14:textId="3B661FF3" w:rsidR="00E22622" w:rsidRDefault="00E22622" w:rsidP="001160B4">
      <w:r w:rsidRPr="00E22622">
        <w:rPr>
          <w:noProof/>
        </w:rPr>
        <w:drawing>
          <wp:anchor distT="0" distB="0" distL="114300" distR="114300" simplePos="0" relativeHeight="251668480" behindDoc="0" locked="0" layoutInCell="1" allowOverlap="1" wp14:anchorId="7679F782" wp14:editId="7DED574D">
            <wp:simplePos x="0" y="0"/>
            <wp:positionH relativeFrom="column">
              <wp:posOffset>1309243</wp:posOffset>
            </wp:positionH>
            <wp:positionV relativeFrom="paragraph">
              <wp:posOffset>863727</wp:posOffset>
            </wp:positionV>
            <wp:extent cx="2726690" cy="2272030"/>
            <wp:effectExtent l="0" t="0" r="0" b="0"/>
            <wp:wrapTopAndBottom/>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1493" t="22579" r="11067" b="12913"/>
                    <a:stretch/>
                  </pic:blipFill>
                  <pic:spPr bwMode="auto">
                    <a:xfrm>
                      <a:off x="0" y="0"/>
                      <a:ext cx="2726690" cy="2272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7EA6">
        <w:rPr>
          <w:rFonts w:hint="eastAsia"/>
        </w:rPr>
        <w:t xml:space="preserve">The author </w:t>
      </w:r>
      <w:r w:rsidR="00946E61">
        <w:rPr>
          <w:rFonts w:hint="eastAsia"/>
        </w:rPr>
        <w:t xml:space="preserve">gave a deep thought about why some FEA outcomes cannot be right with the predicting outcomes. The author found that </w:t>
      </w:r>
      <w:r>
        <w:rPr>
          <w:rFonts w:hint="eastAsia"/>
        </w:rPr>
        <w:t>in FEA the model was fixed with just 4 faces of the rear vehicle, but in reality, the chassis was fixed with the ground by the clamping device.</w:t>
      </w:r>
    </w:p>
    <w:p w14:paraId="153B125F" w14:textId="2C2ACE79" w:rsidR="008569A4" w:rsidRPr="008569A4" w:rsidRDefault="008569A4" w:rsidP="008569A4">
      <w:pPr>
        <w:jc w:val="center"/>
        <w:rPr>
          <w:rFonts w:hint="eastAsia"/>
          <w:i/>
          <w:color w:val="767171" w:themeColor="background2" w:themeShade="80"/>
        </w:rPr>
      </w:pPr>
      <w:r>
        <w:rPr>
          <w:rFonts w:hint="eastAsia"/>
          <w:i/>
          <w:color w:val="767171" w:themeColor="background2" w:themeShade="80"/>
        </w:rPr>
        <w:lastRenderedPageBreak/>
        <w:t>Figure 3.7</w:t>
      </w:r>
      <w:r w:rsidRPr="008569A4">
        <w:rPr>
          <w:rFonts w:hint="eastAsia"/>
          <w:i/>
          <w:color w:val="767171" w:themeColor="background2" w:themeShade="80"/>
        </w:rPr>
        <w:t xml:space="preserve"> </w:t>
      </w:r>
      <w:r>
        <w:rPr>
          <w:rFonts w:hint="eastAsia"/>
          <w:i/>
          <w:color w:val="767171" w:themeColor="background2" w:themeShade="80"/>
        </w:rPr>
        <w:t>Fixtures in SOLIDWORKS</w:t>
      </w:r>
    </w:p>
    <w:p w14:paraId="53D0EFC0" w14:textId="40965E6C" w:rsidR="00135C84" w:rsidRPr="00A65767" w:rsidRDefault="00E22622" w:rsidP="00E22622">
      <w:r>
        <w:rPr>
          <w:rFonts w:hint="eastAsia"/>
        </w:rPr>
        <w:t xml:space="preserve">As mentioned above, the relative interaction between fixtures and chassis cannot be </w:t>
      </w:r>
      <w:r>
        <w:t>neglected</w:t>
      </w:r>
      <w:r>
        <w:rPr>
          <w:rFonts w:hint="eastAsia"/>
        </w:rPr>
        <w:t>. Hence, the author needs to adjust the FE model by adding the clamping device.</w:t>
      </w:r>
    </w:p>
    <w:p w14:paraId="4B81F073" w14:textId="0B49B1D0" w:rsidR="00135C84" w:rsidRDefault="00135C84" w:rsidP="00E83A58">
      <w:pPr>
        <w:pStyle w:val="1"/>
        <w:rPr>
          <w:rFonts w:ascii="MS Mincho" w:eastAsia="MS Mincho" w:hAnsi="MS Mincho" w:cs="MS Mincho"/>
        </w:rPr>
      </w:pPr>
      <w:bookmarkStart w:id="14" w:name="_Toc38714231"/>
      <w:r>
        <w:rPr>
          <w:rFonts w:hint="eastAsia"/>
        </w:rPr>
        <w:t xml:space="preserve">4. </w:t>
      </w:r>
      <w:r w:rsidR="00726ECD">
        <w:rPr>
          <w:rFonts w:hint="eastAsia"/>
        </w:rPr>
        <w:t xml:space="preserve">Can </w:t>
      </w:r>
      <w:r>
        <w:t xml:space="preserve">FE analysis </w:t>
      </w:r>
      <w:r w:rsidR="00726ECD">
        <w:t>ever replace physical testing?</w:t>
      </w:r>
      <w:r>
        <w:rPr>
          <w:rFonts w:ascii="MS Mincho" w:eastAsia="MS Mincho" w:hAnsi="MS Mincho" w:cs="MS Mincho"/>
        </w:rPr>
        <w:t> </w:t>
      </w:r>
      <w:bookmarkEnd w:id="14"/>
    </w:p>
    <w:p w14:paraId="12F7668B" w14:textId="4489ABEE" w:rsidR="009D20FC" w:rsidRPr="009D20FC" w:rsidRDefault="004C1BF7" w:rsidP="009D20FC">
      <w:pPr>
        <w:rPr>
          <w:rFonts w:eastAsia="MS Mincho"/>
        </w:rPr>
      </w:pPr>
      <w:r>
        <w:rPr>
          <w:rFonts w:eastAsia="MS Mincho" w:hint="eastAsia"/>
        </w:rPr>
        <w:t>FE</w:t>
      </w:r>
      <w:r w:rsidR="0035201C">
        <w:rPr>
          <w:rFonts w:eastAsia="MS Mincho" w:hint="eastAsia"/>
        </w:rPr>
        <w:t xml:space="preserve">A is the product of the increasingly development of technology and highly demand of efficient </w:t>
      </w:r>
      <w:r w:rsidR="00C81FA0">
        <w:rPr>
          <w:rFonts w:eastAsia="MS Mincho" w:hint="eastAsia"/>
        </w:rPr>
        <w:t>companies.</w:t>
      </w:r>
      <w:r w:rsidR="00A04B1B">
        <w:rPr>
          <w:rFonts w:eastAsia="MS Mincho" w:hint="eastAsia"/>
        </w:rPr>
        <w:t xml:space="preserve"> </w:t>
      </w:r>
      <w:r w:rsidR="006E05D9" w:rsidRPr="006E05D9">
        <w:rPr>
          <w:rFonts w:eastAsia="MS Mincho"/>
        </w:rPr>
        <w:t>The emergence and rapid development of FEA have caus</w:t>
      </w:r>
      <w:r w:rsidR="008A2CDF">
        <w:rPr>
          <w:rFonts w:eastAsia="MS Mincho"/>
        </w:rPr>
        <w:t>ed a certain impact on the</w:t>
      </w:r>
      <w:r w:rsidR="00065ABF">
        <w:rPr>
          <w:rFonts w:eastAsia="MS Mincho" w:hint="eastAsia"/>
        </w:rPr>
        <w:t xml:space="preserve"> </w:t>
      </w:r>
      <w:r w:rsidR="00065ABF" w:rsidRPr="00065ABF">
        <w:rPr>
          <w:rFonts w:eastAsia="MS Mincho"/>
        </w:rPr>
        <w:t>product design and production methods</w:t>
      </w:r>
      <w:r w:rsidR="00065ABF">
        <w:rPr>
          <w:rFonts w:eastAsia="MS Mincho"/>
        </w:rPr>
        <w:t xml:space="preserve">. </w:t>
      </w:r>
      <w:r w:rsidR="00065ABF">
        <w:rPr>
          <w:rFonts w:eastAsia="MS Mincho" w:hint="eastAsia"/>
        </w:rPr>
        <w:t xml:space="preserve">Previously physical testing is the only key point to assess the product quality, but it may cost much time, labor and money. Nowadays, </w:t>
      </w:r>
      <w:r w:rsidR="00512602">
        <w:rPr>
          <w:rFonts w:eastAsia="MS Mincho" w:hint="eastAsia"/>
        </w:rPr>
        <w:t>s</w:t>
      </w:r>
      <w:r w:rsidR="006E05D9" w:rsidRPr="006E05D9">
        <w:rPr>
          <w:rFonts w:eastAsia="MS Mincho"/>
        </w:rPr>
        <w:t>ome people have suggested whether FEA can directly replace physical tests for product analysis</w:t>
      </w:r>
      <w:r w:rsidR="009D1831">
        <w:rPr>
          <w:rFonts w:eastAsia="MS Mincho" w:hint="eastAsia"/>
        </w:rPr>
        <w:t>.</w:t>
      </w:r>
      <w:r w:rsidR="008A2CDF" w:rsidRPr="008A2CDF">
        <w:t xml:space="preserve"> </w:t>
      </w:r>
      <w:r w:rsidR="008A2CDF" w:rsidRPr="008A2CDF">
        <w:rPr>
          <w:rFonts w:eastAsia="MS Mincho"/>
        </w:rPr>
        <w:t xml:space="preserve">The author will discuss this topic in terms of discussing the </w:t>
      </w:r>
      <w:r w:rsidR="00065ABF">
        <w:rPr>
          <w:rFonts w:eastAsia="MS Mincho" w:hint="eastAsia"/>
        </w:rPr>
        <w:t>merits and demerits</w:t>
      </w:r>
      <w:r w:rsidR="008A2CDF" w:rsidRPr="008A2CDF">
        <w:rPr>
          <w:rFonts w:eastAsia="MS Mincho"/>
        </w:rPr>
        <w:t xml:space="preserve"> of FEA</w:t>
      </w:r>
      <w:r w:rsidR="00065ABF">
        <w:rPr>
          <w:rFonts w:eastAsia="MS Mincho" w:hint="eastAsia"/>
        </w:rPr>
        <w:t>.</w:t>
      </w:r>
    </w:p>
    <w:p w14:paraId="6837707B" w14:textId="6A4B685B" w:rsidR="00FC7027" w:rsidRPr="00FC7027" w:rsidRDefault="00FC7027" w:rsidP="003B5B94">
      <w:pPr>
        <w:pStyle w:val="2"/>
      </w:pPr>
      <w:bookmarkStart w:id="15" w:name="_Toc38714232"/>
      <w:r>
        <w:rPr>
          <w:rFonts w:hint="eastAsia"/>
        </w:rPr>
        <w:t>4.1 The advantage of FEA</w:t>
      </w:r>
      <w:bookmarkEnd w:id="15"/>
    </w:p>
    <w:p w14:paraId="072B1C56" w14:textId="77777777" w:rsidR="00F45C5F" w:rsidRDefault="00F45C5F" w:rsidP="00F45C5F">
      <w:pPr>
        <w:rPr>
          <w:rFonts w:eastAsiaTheme="minorEastAsia"/>
        </w:rPr>
      </w:pPr>
      <w:r>
        <w:rPr>
          <w:rFonts w:eastAsiaTheme="minorEastAsia" w:hint="eastAsia"/>
        </w:rPr>
        <w:t xml:space="preserve">(1) FEA can provide a sight where the effects which real world extremes will exert on the product designing process are analyzed and simulated, which could save the cost and time because of the smaller demands and trials of the real world physical prototypes </w:t>
      </w:r>
      <w:r>
        <w:rPr>
          <w:rFonts w:hint="eastAsia"/>
        </w:rPr>
        <w:t>(Caliber Design, 2015)</w:t>
      </w:r>
      <w:r>
        <w:rPr>
          <w:rFonts w:eastAsiaTheme="minorEastAsia" w:hint="eastAsia"/>
        </w:rPr>
        <w:t>.</w:t>
      </w:r>
    </w:p>
    <w:p w14:paraId="39576EA4" w14:textId="69EF5408" w:rsidR="00CF258A" w:rsidRDefault="00F45C5F" w:rsidP="00FC7027">
      <w:pPr>
        <w:rPr>
          <w:rFonts w:eastAsiaTheme="minorEastAsia"/>
        </w:rPr>
      </w:pPr>
      <w:r>
        <w:rPr>
          <w:rFonts w:eastAsiaTheme="minorEastAsia" w:hint="eastAsia"/>
        </w:rPr>
        <w:t>(2) FEA can also be applied to the optimize or modify the performance of a product. Before the physical prototyping of a new product being produced, FEA can anticipate the mechanical properties of the product which provide theoretical basis for the design (Zhou, 2002). For the companies, it will be worth to the business to predict the potential problems which could reduce the warranty claims and make consumers aware of it.</w:t>
      </w:r>
    </w:p>
    <w:p w14:paraId="7E318B14" w14:textId="5885C334" w:rsidR="00A0522E" w:rsidRDefault="002F240F" w:rsidP="002F240F">
      <w:pPr>
        <w:pStyle w:val="2"/>
      </w:pPr>
      <w:bookmarkStart w:id="16" w:name="_Toc38714233"/>
      <w:r>
        <w:rPr>
          <w:rFonts w:hint="eastAsia"/>
        </w:rPr>
        <w:t>4.</w:t>
      </w:r>
      <w:r w:rsidR="00817DC2">
        <w:rPr>
          <w:rFonts w:hint="eastAsia"/>
        </w:rPr>
        <w:t>2</w:t>
      </w:r>
      <w:r>
        <w:rPr>
          <w:rFonts w:hint="eastAsia"/>
        </w:rPr>
        <w:t xml:space="preserve"> The disadvantage of FEA</w:t>
      </w:r>
      <w:bookmarkEnd w:id="16"/>
    </w:p>
    <w:p w14:paraId="01F3ED17" w14:textId="50FFA330" w:rsidR="002F240F" w:rsidRDefault="002D2518" w:rsidP="002F240F">
      <w:pPr>
        <w:rPr>
          <w:rFonts w:eastAsiaTheme="minorEastAsia"/>
        </w:rPr>
      </w:pPr>
      <w:r>
        <w:rPr>
          <w:rFonts w:eastAsiaTheme="minorEastAsia" w:hint="eastAsia"/>
        </w:rPr>
        <w:t>(1) To get a stress plot</w:t>
      </w:r>
      <w:r w:rsidR="006A7D0D">
        <w:rPr>
          <w:rFonts w:eastAsiaTheme="minorEastAsia" w:hint="eastAsia"/>
        </w:rPr>
        <w:t xml:space="preserve"> through FEA</w:t>
      </w:r>
      <w:r>
        <w:rPr>
          <w:rFonts w:eastAsiaTheme="minorEastAsia" w:hint="eastAsia"/>
        </w:rPr>
        <w:t xml:space="preserve"> is not difficult, but the accuracy </w:t>
      </w:r>
      <w:r w:rsidR="006A7D0D">
        <w:rPr>
          <w:rFonts w:eastAsiaTheme="minorEastAsia" w:hint="eastAsia"/>
        </w:rPr>
        <w:t xml:space="preserve">of the results needs to be </w:t>
      </w:r>
      <w:r w:rsidR="00405748">
        <w:rPr>
          <w:rFonts w:eastAsiaTheme="minorEastAsia" w:hint="eastAsia"/>
        </w:rPr>
        <w:t>considered and even validated ser</w:t>
      </w:r>
      <w:r w:rsidR="00D35E9D">
        <w:rPr>
          <w:rFonts w:eastAsiaTheme="minorEastAsia" w:hint="eastAsia"/>
        </w:rPr>
        <w:t xml:space="preserve">iously. Generally, </w:t>
      </w:r>
      <w:r w:rsidR="00D35E9D" w:rsidRPr="00D35E9D">
        <w:rPr>
          <w:rFonts w:eastAsiaTheme="minorEastAsia"/>
        </w:rPr>
        <w:t>the accurate analysis</w:t>
      </w:r>
      <w:r w:rsidR="00D35E9D" w:rsidRPr="00D35E9D">
        <w:t xml:space="preserve"> </w:t>
      </w:r>
      <w:r w:rsidR="00D35E9D">
        <w:rPr>
          <w:rFonts w:hint="eastAsia"/>
        </w:rPr>
        <w:t xml:space="preserve">happens when </w:t>
      </w:r>
      <w:r w:rsidR="00D35E9D">
        <w:rPr>
          <w:rFonts w:eastAsiaTheme="minorEastAsia" w:hint="eastAsia"/>
        </w:rPr>
        <w:t>analyst</w:t>
      </w:r>
      <w:r w:rsidR="00D35E9D" w:rsidRPr="00D35E9D">
        <w:rPr>
          <w:rFonts w:eastAsiaTheme="minorEastAsia"/>
        </w:rPr>
        <w:t xml:space="preserve"> </w:t>
      </w:r>
      <w:r w:rsidR="00D35E9D">
        <w:rPr>
          <w:rFonts w:eastAsiaTheme="minorEastAsia" w:hint="eastAsia"/>
        </w:rPr>
        <w:t>c</w:t>
      </w:r>
      <w:r w:rsidR="00D35E9D">
        <w:rPr>
          <w:rFonts w:eastAsiaTheme="minorEastAsia"/>
        </w:rPr>
        <w:t>ombines</w:t>
      </w:r>
      <w:r w:rsidR="00D35E9D" w:rsidRPr="00D35E9D">
        <w:rPr>
          <w:rFonts w:eastAsiaTheme="minorEastAsia"/>
        </w:rPr>
        <w:t xml:space="preserve"> experience and engineering judgment</w:t>
      </w:r>
      <w:r w:rsidR="00D35E9D">
        <w:rPr>
          <w:rFonts w:eastAsiaTheme="minorEastAsia" w:hint="eastAsia"/>
        </w:rPr>
        <w:t xml:space="preserve"> with it.</w:t>
      </w:r>
    </w:p>
    <w:p w14:paraId="7BFAD492" w14:textId="55AED81F" w:rsidR="005E4501" w:rsidRDefault="005E4501" w:rsidP="002F240F">
      <w:pPr>
        <w:rPr>
          <w:rFonts w:eastAsiaTheme="minorEastAsia"/>
        </w:rPr>
      </w:pPr>
      <w:r>
        <w:rPr>
          <w:rFonts w:eastAsiaTheme="minorEastAsia" w:hint="eastAsia"/>
        </w:rPr>
        <w:t xml:space="preserve">(2) </w:t>
      </w:r>
      <w:r w:rsidR="00DD7FF5">
        <w:rPr>
          <w:rFonts w:eastAsiaTheme="minorEastAsia" w:hint="eastAsia"/>
        </w:rPr>
        <w:t xml:space="preserve">Mesh quality exerts </w:t>
      </w:r>
      <w:r w:rsidR="00B75A2E">
        <w:rPr>
          <w:rFonts w:eastAsiaTheme="minorEastAsia" w:hint="eastAsia"/>
        </w:rPr>
        <w:t xml:space="preserve">enormous effects on the FEA outcomes. </w:t>
      </w:r>
      <w:r w:rsidR="00B75A2E" w:rsidRPr="00B75A2E">
        <w:rPr>
          <w:rFonts w:eastAsiaTheme="minorEastAsia"/>
        </w:rPr>
        <w:t xml:space="preserve">A coarse mesh </w:t>
      </w:r>
      <w:r w:rsidR="00B75A2E">
        <w:rPr>
          <w:rFonts w:eastAsiaTheme="minorEastAsia" w:hint="eastAsia"/>
        </w:rPr>
        <w:t>may cause</w:t>
      </w:r>
      <w:r w:rsidR="00B75A2E" w:rsidRPr="00B75A2E">
        <w:rPr>
          <w:rFonts w:eastAsiaTheme="minorEastAsia"/>
        </w:rPr>
        <w:t xml:space="preserve"> </w:t>
      </w:r>
      <w:r w:rsidR="00B75A2E">
        <w:rPr>
          <w:rFonts w:eastAsiaTheme="minorEastAsia" w:hint="eastAsia"/>
        </w:rPr>
        <w:t xml:space="preserve">the inaccurate stress </w:t>
      </w:r>
      <w:r w:rsidR="00B75A2E">
        <w:rPr>
          <w:rFonts w:eastAsiaTheme="minorEastAsia"/>
        </w:rPr>
        <w:t>while</w:t>
      </w:r>
      <w:r w:rsidR="00B75A2E" w:rsidRPr="00B75A2E">
        <w:rPr>
          <w:rFonts w:eastAsiaTheme="minorEastAsia"/>
        </w:rPr>
        <w:t xml:space="preserve"> a</w:t>
      </w:r>
      <w:r w:rsidR="00B75A2E">
        <w:rPr>
          <w:rFonts w:eastAsiaTheme="minorEastAsia" w:hint="eastAsia"/>
        </w:rPr>
        <w:t>n</w:t>
      </w:r>
      <w:r w:rsidR="00B75A2E" w:rsidRPr="00B75A2E">
        <w:rPr>
          <w:rFonts w:eastAsiaTheme="minorEastAsia"/>
        </w:rPr>
        <w:t xml:space="preserve"> </w:t>
      </w:r>
      <w:r w:rsidR="00B75A2E">
        <w:rPr>
          <w:rFonts w:eastAsiaTheme="minorEastAsia" w:hint="eastAsia"/>
        </w:rPr>
        <w:t xml:space="preserve">exactly </w:t>
      </w:r>
      <w:r w:rsidR="00B75A2E" w:rsidRPr="00B75A2E">
        <w:rPr>
          <w:rFonts w:eastAsiaTheme="minorEastAsia"/>
        </w:rPr>
        <w:t xml:space="preserve">fine mesh may take </w:t>
      </w:r>
      <w:r w:rsidR="00B75A2E">
        <w:rPr>
          <w:rFonts w:eastAsiaTheme="minorEastAsia" w:hint="eastAsia"/>
        </w:rPr>
        <w:t xml:space="preserve">long time </w:t>
      </w:r>
      <w:r w:rsidR="00B75A2E" w:rsidRPr="00B75A2E">
        <w:rPr>
          <w:rFonts w:eastAsiaTheme="minorEastAsia"/>
        </w:rPr>
        <w:t xml:space="preserve">to </w:t>
      </w:r>
      <w:r w:rsidR="00B75A2E">
        <w:rPr>
          <w:rFonts w:eastAsiaTheme="minorEastAsia" w:hint="eastAsia"/>
        </w:rPr>
        <w:t>run and solve</w:t>
      </w:r>
      <w:r w:rsidR="00B75A2E" w:rsidRPr="00B75A2E">
        <w:rPr>
          <w:rFonts w:eastAsiaTheme="minorEastAsia"/>
        </w:rPr>
        <w:t>.</w:t>
      </w:r>
    </w:p>
    <w:p w14:paraId="4D026482" w14:textId="2D9487EC" w:rsidR="00AD0FDD" w:rsidRPr="009B1852" w:rsidRDefault="00B75A2E" w:rsidP="002F240F">
      <w:pPr>
        <w:rPr>
          <w:rFonts w:eastAsiaTheme="minorEastAsia"/>
        </w:rPr>
      </w:pPr>
      <w:r>
        <w:rPr>
          <w:rFonts w:eastAsiaTheme="minorEastAsia" w:hint="eastAsia"/>
        </w:rPr>
        <w:t xml:space="preserve">(3) </w:t>
      </w:r>
      <w:r w:rsidR="00746D54">
        <w:rPr>
          <w:rFonts w:eastAsiaTheme="minorEastAsia" w:hint="eastAsia"/>
        </w:rPr>
        <w:t xml:space="preserve">Boundary </w:t>
      </w:r>
      <w:r w:rsidR="00E71BF0">
        <w:rPr>
          <w:rFonts w:eastAsiaTheme="minorEastAsia" w:hint="eastAsia"/>
        </w:rPr>
        <w:t>conditions, incorrect restraints or load may influence the outcomes</w:t>
      </w:r>
      <w:r w:rsidR="00356D05">
        <w:rPr>
          <w:rFonts w:eastAsiaTheme="minorEastAsia" w:hint="eastAsia"/>
        </w:rPr>
        <w:t xml:space="preserve">. The FE model can easily be made mistakes once one </w:t>
      </w:r>
      <w:r w:rsidR="009B1852">
        <w:rPr>
          <w:rFonts w:eastAsiaTheme="minorEastAsia" w:hint="eastAsia"/>
        </w:rPr>
        <w:t xml:space="preserve">step of the assumption is wrong </w:t>
      </w:r>
      <w:r w:rsidR="009B1852" w:rsidRPr="00550B32">
        <w:rPr>
          <w:rFonts w:eastAsiaTheme="minorEastAsia"/>
        </w:rPr>
        <w:t xml:space="preserve">(Test Facilities - GKN, </w:t>
      </w:r>
      <w:r w:rsidR="009B1852" w:rsidRPr="00550B32">
        <w:rPr>
          <w:rFonts w:eastAsiaTheme="minorEastAsia"/>
        </w:rPr>
        <w:lastRenderedPageBreak/>
        <w:t>2020)</w:t>
      </w:r>
      <w:r w:rsidR="009B1852">
        <w:rPr>
          <w:rFonts w:eastAsiaTheme="minorEastAsia" w:hint="eastAsia"/>
        </w:rPr>
        <w:t>.</w:t>
      </w:r>
    </w:p>
    <w:p w14:paraId="05DB2BE1" w14:textId="433DD7B1" w:rsidR="002F240F" w:rsidRPr="00817DC2" w:rsidRDefault="00817DC2" w:rsidP="00817DC2">
      <w:pPr>
        <w:pStyle w:val="2"/>
      </w:pPr>
      <w:bookmarkStart w:id="17" w:name="_Toc38714234"/>
      <w:r>
        <w:rPr>
          <w:rFonts w:hint="eastAsia"/>
        </w:rPr>
        <w:t>4.</w:t>
      </w:r>
      <w:r w:rsidR="005E4501">
        <w:rPr>
          <w:rFonts w:hint="eastAsia"/>
        </w:rPr>
        <w:t>3</w:t>
      </w:r>
      <w:r>
        <w:rPr>
          <w:rFonts w:hint="eastAsia"/>
        </w:rPr>
        <w:t xml:space="preserve"> Two independent ideas</w:t>
      </w:r>
      <w:bookmarkEnd w:id="17"/>
    </w:p>
    <w:p w14:paraId="4DB16E48" w14:textId="3795DF12" w:rsidR="00A0522E" w:rsidRDefault="009B1852" w:rsidP="00FC7027">
      <w:pPr>
        <w:rPr>
          <w:rFonts w:eastAsiaTheme="minorEastAsia"/>
        </w:rPr>
      </w:pPr>
      <w:r>
        <w:rPr>
          <w:rFonts w:eastAsiaTheme="minorEastAsia" w:hint="eastAsia"/>
        </w:rPr>
        <w:t>From the author</w:t>
      </w:r>
      <w:r>
        <w:rPr>
          <w:rFonts w:eastAsiaTheme="minorEastAsia"/>
        </w:rPr>
        <w:t>’</w:t>
      </w:r>
      <w:r>
        <w:rPr>
          <w:rFonts w:eastAsiaTheme="minorEastAsia" w:hint="eastAsia"/>
        </w:rPr>
        <w:t>s perspective, FEA</w:t>
      </w:r>
      <w:r w:rsidR="00A0522E" w:rsidRPr="00A0522E">
        <w:rPr>
          <w:rFonts w:eastAsiaTheme="minorEastAsia"/>
        </w:rPr>
        <w:t xml:space="preserve"> and </w:t>
      </w:r>
      <w:r>
        <w:rPr>
          <w:rFonts w:eastAsiaTheme="minorEastAsia" w:hint="eastAsia"/>
        </w:rPr>
        <w:t>physical</w:t>
      </w:r>
      <w:r w:rsidR="00A0522E" w:rsidRPr="00A0522E">
        <w:rPr>
          <w:rFonts w:eastAsiaTheme="minorEastAsia"/>
        </w:rPr>
        <w:t xml:space="preserve"> are two independent </w:t>
      </w:r>
      <w:r w:rsidR="00D718BB">
        <w:rPr>
          <w:rFonts w:eastAsiaTheme="minorEastAsia"/>
        </w:rPr>
        <w:t xml:space="preserve">ideas for verifying phenomena. </w:t>
      </w:r>
      <w:r w:rsidR="00A0522E" w:rsidRPr="00A0522E">
        <w:rPr>
          <w:rFonts w:eastAsiaTheme="minorEastAsia"/>
        </w:rPr>
        <w:t xml:space="preserve">There is no more </w:t>
      </w:r>
      <w:r w:rsidR="00044A6A">
        <w:rPr>
          <w:rFonts w:eastAsiaTheme="minorEastAsia" w:hint="eastAsia"/>
        </w:rPr>
        <w:t>essential</w:t>
      </w:r>
      <w:r w:rsidR="00A0522E" w:rsidRPr="00A0522E">
        <w:rPr>
          <w:rFonts w:eastAsiaTheme="minorEastAsia"/>
        </w:rPr>
        <w:t xml:space="preserve"> relatio</w:t>
      </w:r>
      <w:r w:rsidR="00D718BB">
        <w:rPr>
          <w:rFonts w:eastAsiaTheme="minorEastAsia"/>
        </w:rPr>
        <w:t xml:space="preserve">nship between the two methods. </w:t>
      </w:r>
      <w:r w:rsidR="00A0522E" w:rsidRPr="00A0522E">
        <w:rPr>
          <w:rFonts w:eastAsiaTheme="minorEastAsia"/>
        </w:rPr>
        <w:t xml:space="preserve">The </w:t>
      </w:r>
      <w:r w:rsidR="00044A6A">
        <w:rPr>
          <w:rFonts w:eastAsiaTheme="minorEastAsia" w:hint="eastAsia"/>
        </w:rPr>
        <w:t xml:space="preserve">FEA </w:t>
      </w:r>
      <w:r w:rsidR="00A0522E" w:rsidRPr="00A0522E">
        <w:rPr>
          <w:rFonts w:eastAsiaTheme="minorEastAsia"/>
        </w:rPr>
        <w:t xml:space="preserve">has its own set of procedures and programs. As long as the </w:t>
      </w:r>
      <w:r w:rsidR="00044A6A">
        <w:rPr>
          <w:rFonts w:eastAsiaTheme="minorEastAsia"/>
        </w:rPr>
        <w:t>FEA</w:t>
      </w:r>
      <w:r w:rsidR="00A0522E" w:rsidRPr="00A0522E">
        <w:rPr>
          <w:rFonts w:eastAsiaTheme="minorEastAsia"/>
        </w:rPr>
        <w:t xml:space="preserve"> personnel are true and accurate about the </w:t>
      </w:r>
      <w:r w:rsidR="00044A6A">
        <w:rPr>
          <w:rFonts w:eastAsiaTheme="minorEastAsia" w:hint="eastAsia"/>
        </w:rPr>
        <w:t>FE</w:t>
      </w:r>
      <w:r w:rsidR="00A0522E" w:rsidRPr="00A0522E">
        <w:rPr>
          <w:rFonts w:eastAsiaTheme="minorEastAsia"/>
        </w:rPr>
        <w:t xml:space="preserve"> model, the boundary and other simulation processes, the </w:t>
      </w:r>
      <w:r w:rsidR="00044A6A">
        <w:rPr>
          <w:rFonts w:eastAsiaTheme="minorEastAsia" w:hint="eastAsia"/>
        </w:rPr>
        <w:t>FEA</w:t>
      </w:r>
      <w:r w:rsidR="00DE7078">
        <w:rPr>
          <w:rFonts w:eastAsiaTheme="minorEastAsia"/>
        </w:rPr>
        <w:t xml:space="preserve"> results are referenced.</w:t>
      </w:r>
      <w:r w:rsidR="00DE7078">
        <w:rPr>
          <w:rFonts w:eastAsiaTheme="minorEastAsia" w:hint="eastAsia"/>
        </w:rPr>
        <w:t xml:space="preserve"> A</w:t>
      </w:r>
      <w:r w:rsidR="00A0522E" w:rsidRPr="00A0522E">
        <w:rPr>
          <w:rFonts w:eastAsiaTheme="minorEastAsia"/>
        </w:rPr>
        <w:t xml:space="preserve">nd the </w:t>
      </w:r>
      <w:r w:rsidR="00044A6A">
        <w:rPr>
          <w:rFonts w:eastAsiaTheme="minorEastAsia"/>
        </w:rPr>
        <w:t>FEA</w:t>
      </w:r>
      <w:r w:rsidR="00A0522E" w:rsidRPr="00A0522E">
        <w:rPr>
          <w:rFonts w:eastAsiaTheme="minorEastAsia"/>
        </w:rPr>
        <w:t xml:space="preserve"> is the process of solving partial differential equations, </w:t>
      </w:r>
      <w:r w:rsidR="00405748">
        <w:rPr>
          <w:rFonts w:eastAsiaTheme="minorEastAsia"/>
        </w:rPr>
        <w:t xml:space="preserve">so one </w:t>
      </w:r>
      <w:r w:rsidR="00044A6A">
        <w:rPr>
          <w:rFonts w:eastAsiaTheme="minorEastAsia" w:hint="eastAsia"/>
        </w:rPr>
        <w:t>FEA</w:t>
      </w:r>
      <w:r w:rsidR="00405748">
        <w:rPr>
          <w:rFonts w:eastAsiaTheme="minorEastAsia"/>
        </w:rPr>
        <w:t xml:space="preserve"> is one time. </w:t>
      </w:r>
      <w:r w:rsidR="00A0522E" w:rsidRPr="00A0522E">
        <w:rPr>
          <w:rFonts w:eastAsiaTheme="minorEastAsia"/>
        </w:rPr>
        <w:t>The solution process is an experiment on the process of p</w:t>
      </w:r>
      <w:r w:rsidR="00405748">
        <w:rPr>
          <w:rFonts w:eastAsiaTheme="minorEastAsia"/>
        </w:rPr>
        <w:t xml:space="preserve">artial differential equations. </w:t>
      </w:r>
      <w:r w:rsidR="00A0522E" w:rsidRPr="00A0522E">
        <w:rPr>
          <w:rFonts w:eastAsiaTheme="minorEastAsia"/>
        </w:rPr>
        <w:t xml:space="preserve">As for the actual </w:t>
      </w:r>
      <w:r w:rsidR="00DE7078">
        <w:rPr>
          <w:rFonts w:eastAsiaTheme="minorEastAsia" w:hint="eastAsia"/>
        </w:rPr>
        <w:t xml:space="preserve">physical </w:t>
      </w:r>
      <w:r w:rsidR="00A0522E" w:rsidRPr="00A0522E">
        <w:rPr>
          <w:rFonts w:eastAsiaTheme="minorEastAsia"/>
        </w:rPr>
        <w:t xml:space="preserve">test, it is impossible for the test to achieve a 100% reduction of the actual result. It is only a special test and verification for special circumstances, and then forms a design criterion. In addition, </w:t>
      </w:r>
      <w:r w:rsidR="001C4095" w:rsidRPr="00A0522E">
        <w:rPr>
          <w:rFonts w:eastAsiaTheme="minorEastAsia"/>
        </w:rPr>
        <w:t xml:space="preserve">Due </w:t>
      </w:r>
      <w:r w:rsidR="001C4095">
        <w:rPr>
          <w:rFonts w:eastAsiaTheme="minorEastAsia"/>
        </w:rPr>
        <w:t>to the limitation of the device</w:t>
      </w:r>
      <w:r w:rsidR="001C4095">
        <w:rPr>
          <w:rFonts w:eastAsiaTheme="minorEastAsia" w:hint="eastAsia"/>
        </w:rPr>
        <w:t xml:space="preserve"> </w:t>
      </w:r>
      <w:r w:rsidR="001C4095">
        <w:rPr>
          <w:rFonts w:eastAsiaTheme="minorEastAsia"/>
        </w:rPr>
        <w:t>like</w:t>
      </w:r>
      <w:r w:rsidR="00A0522E" w:rsidRPr="00A0522E">
        <w:rPr>
          <w:rFonts w:eastAsiaTheme="minorEastAsia"/>
        </w:rPr>
        <w:t xml:space="preserve"> test instruments,</w:t>
      </w:r>
      <w:r w:rsidR="00A0522E" w:rsidRPr="00A0522E">
        <w:t xml:space="preserve"> </w:t>
      </w:r>
      <w:r w:rsidR="00540655">
        <w:rPr>
          <w:rFonts w:eastAsiaTheme="minorEastAsia"/>
        </w:rPr>
        <w:t xml:space="preserve">loading and extraction, etc. </w:t>
      </w:r>
      <w:r w:rsidR="00A0522E" w:rsidRPr="00A0522E">
        <w:rPr>
          <w:rFonts w:eastAsiaTheme="minorEastAsia"/>
        </w:rPr>
        <w:t xml:space="preserve">the error of the test is greater than the error of the </w:t>
      </w:r>
      <w:r w:rsidR="00E0158A">
        <w:rPr>
          <w:rFonts w:eastAsiaTheme="minorEastAsia" w:hint="eastAsia"/>
        </w:rPr>
        <w:t>FEA</w:t>
      </w:r>
      <w:r w:rsidR="00A0522E" w:rsidRPr="00A0522E">
        <w:rPr>
          <w:rFonts w:eastAsiaTheme="minorEastAsia"/>
        </w:rPr>
        <w:t xml:space="preserve"> in some cas</w:t>
      </w:r>
      <w:r w:rsidR="00540655">
        <w:rPr>
          <w:rFonts w:eastAsiaTheme="minorEastAsia"/>
        </w:rPr>
        <w:t xml:space="preserve">es. </w:t>
      </w:r>
      <w:r w:rsidR="00A0522E" w:rsidRPr="00A0522E">
        <w:rPr>
          <w:rFonts w:eastAsiaTheme="minorEastAsia"/>
        </w:rPr>
        <w:t xml:space="preserve">On the other hand, it is also noted that </w:t>
      </w:r>
      <w:r w:rsidR="00E0158A">
        <w:rPr>
          <w:rFonts w:eastAsiaTheme="minorEastAsia" w:hint="eastAsia"/>
        </w:rPr>
        <w:t>FEA</w:t>
      </w:r>
      <w:r w:rsidR="00A0522E" w:rsidRPr="00A0522E">
        <w:rPr>
          <w:rFonts w:eastAsiaTheme="minorEastAsia"/>
        </w:rPr>
        <w:t xml:space="preserve"> and </w:t>
      </w:r>
      <w:r w:rsidR="00E0158A">
        <w:rPr>
          <w:rFonts w:eastAsiaTheme="minorEastAsia" w:hint="eastAsia"/>
        </w:rPr>
        <w:t>physical testing</w:t>
      </w:r>
      <w:r w:rsidR="00A0522E" w:rsidRPr="00A0522E">
        <w:rPr>
          <w:rFonts w:eastAsiaTheme="minorEastAsia"/>
        </w:rPr>
        <w:t xml:space="preserve"> must be complementary to each other. The complementary simulations serve to improve the </w:t>
      </w:r>
      <w:r w:rsidR="001C4095">
        <w:rPr>
          <w:rFonts w:eastAsiaTheme="minorEastAsia" w:hint="eastAsia"/>
        </w:rPr>
        <w:t>FEA</w:t>
      </w:r>
      <w:r w:rsidR="00A0522E" w:rsidRPr="00A0522E">
        <w:rPr>
          <w:rFonts w:eastAsiaTheme="minorEastAsia"/>
        </w:rPr>
        <w:t xml:space="preserve"> and test schemes, and ultimately can be used as a predictor to avoid actual dangerous situations.</w:t>
      </w:r>
    </w:p>
    <w:p w14:paraId="1BAAD974" w14:textId="150FE2FF" w:rsidR="00C429F1" w:rsidRDefault="001C4095" w:rsidP="00FC7027">
      <w:pPr>
        <w:rPr>
          <w:rFonts w:eastAsiaTheme="minorEastAsia"/>
        </w:rPr>
      </w:pPr>
      <w:r>
        <w:rPr>
          <w:rFonts w:eastAsiaTheme="minorEastAsia" w:hint="eastAsia"/>
        </w:rPr>
        <w:t xml:space="preserve">In conclusion, the author holds the attitude that it is </w:t>
      </w:r>
      <w:r w:rsidR="00230DC6">
        <w:rPr>
          <w:rFonts w:eastAsiaTheme="minorEastAsia" w:hint="eastAsia"/>
        </w:rPr>
        <w:t>that t</w:t>
      </w:r>
      <w:r w:rsidR="00230DC6" w:rsidRPr="00230DC6">
        <w:rPr>
          <w:rFonts w:eastAsiaTheme="minorEastAsia"/>
        </w:rPr>
        <w:t>here is no FEA that can replace physical tests. They are all independent individuals. If they can be analyzed together, the maximum benefit can be achieved.</w:t>
      </w:r>
      <w:r w:rsidR="001416B7">
        <w:rPr>
          <w:rFonts w:eastAsiaTheme="minorEastAsia" w:hint="eastAsia"/>
        </w:rPr>
        <w:t xml:space="preserve"> Physical testing cou</w:t>
      </w:r>
      <w:r w:rsidR="00426428">
        <w:rPr>
          <w:rFonts w:eastAsiaTheme="minorEastAsia" w:hint="eastAsia"/>
        </w:rPr>
        <w:t xml:space="preserve">ld be the validation process for the FEA which can </w:t>
      </w:r>
      <w:r w:rsidR="00426428">
        <w:rPr>
          <w:rFonts w:eastAsiaTheme="minorEastAsia"/>
        </w:rPr>
        <w:t>minimize</w:t>
      </w:r>
      <w:r w:rsidR="00426428">
        <w:rPr>
          <w:rFonts w:eastAsiaTheme="minorEastAsia" w:hint="eastAsia"/>
        </w:rPr>
        <w:t xml:space="preserve"> the test required to save cost and time, but FEA could not be the substitute for the final test.</w:t>
      </w:r>
    </w:p>
    <w:p w14:paraId="746AC7DE" w14:textId="7618F5D1" w:rsidR="001416B7" w:rsidRDefault="00C429F1" w:rsidP="00C429F1">
      <w:pPr>
        <w:widowControl/>
        <w:spacing w:line="240" w:lineRule="auto"/>
        <w:jc w:val="left"/>
        <w:rPr>
          <w:rFonts w:eastAsiaTheme="minorEastAsia"/>
        </w:rPr>
      </w:pPr>
      <w:r>
        <w:rPr>
          <w:rFonts w:eastAsiaTheme="minorEastAsia"/>
        </w:rPr>
        <w:br w:type="page"/>
      </w:r>
    </w:p>
    <w:p w14:paraId="7182AF32" w14:textId="3BC50139" w:rsidR="005A5B8B" w:rsidRDefault="00375016" w:rsidP="005A5B8B">
      <w:pPr>
        <w:pStyle w:val="1"/>
        <w:rPr>
          <w:rFonts w:ascii="MS Mincho" w:eastAsia="MS Mincho" w:hAnsi="MS Mincho" w:cs="MS Mincho"/>
        </w:rPr>
      </w:pPr>
      <w:bookmarkStart w:id="18" w:name="_Toc38714235"/>
      <w:r>
        <w:rPr>
          <w:rFonts w:hint="eastAsia"/>
        </w:rPr>
        <w:lastRenderedPageBreak/>
        <w:t>5</w:t>
      </w:r>
      <w:r w:rsidR="005A5B8B">
        <w:rPr>
          <w:rFonts w:hint="eastAsia"/>
        </w:rPr>
        <w:t>. Conclusion</w:t>
      </w:r>
      <w:r w:rsidR="005A5B8B">
        <w:rPr>
          <w:rFonts w:ascii="MS Mincho" w:eastAsia="MS Mincho" w:hAnsi="MS Mincho" w:cs="MS Mincho"/>
        </w:rPr>
        <w:t> </w:t>
      </w:r>
      <w:bookmarkEnd w:id="18"/>
    </w:p>
    <w:p w14:paraId="44375BA3" w14:textId="77777777" w:rsidR="000003E6" w:rsidRDefault="000E08E9" w:rsidP="00C429F1">
      <w:pPr>
        <w:rPr>
          <w:rFonts w:eastAsia="MS Mincho"/>
        </w:rPr>
      </w:pPr>
      <w:r>
        <w:rPr>
          <w:rFonts w:eastAsia="MS Mincho" w:hint="eastAsia"/>
        </w:rPr>
        <w:t xml:space="preserve">In this report, the author discussed three questions which are all concerned with the relationship between FEA and physical testing. </w:t>
      </w:r>
    </w:p>
    <w:p w14:paraId="18B61B21" w14:textId="15BC7C28" w:rsidR="000E08E9" w:rsidRDefault="000003E6" w:rsidP="00C429F1">
      <w:pPr>
        <w:rPr>
          <w:rFonts w:eastAsia="MS Mincho"/>
        </w:rPr>
      </w:pPr>
      <w:r>
        <w:rPr>
          <w:rFonts w:eastAsia="MS Mincho" w:hint="eastAsia"/>
        </w:rPr>
        <w:t>For the question</w:t>
      </w:r>
      <w:r w:rsidR="001648A5">
        <w:rPr>
          <w:rFonts w:eastAsia="MS Mincho" w:hint="eastAsia"/>
        </w:rPr>
        <w:t xml:space="preserve"> one</w:t>
      </w:r>
      <w:r>
        <w:rPr>
          <w:rFonts w:eastAsia="MS Mincho" w:hint="eastAsia"/>
        </w:rPr>
        <w:t xml:space="preserve"> </w:t>
      </w:r>
      <w:r w:rsidR="000E08E9">
        <w:rPr>
          <w:rFonts w:eastAsia="MS Mincho" w:hint="eastAsia"/>
        </w:rPr>
        <w:t xml:space="preserve">why companies choose to do the FEA together with physical testing, </w:t>
      </w:r>
      <w:r>
        <w:rPr>
          <w:rFonts w:eastAsia="MS Mincho" w:hint="eastAsia"/>
        </w:rPr>
        <w:t>the author listed three explanation</w:t>
      </w:r>
      <w:r w:rsidR="001648A5">
        <w:rPr>
          <w:rFonts w:eastAsia="MS Mincho" w:hint="eastAsia"/>
        </w:rPr>
        <w:t>s</w:t>
      </w:r>
      <w:r>
        <w:rPr>
          <w:rFonts w:eastAsia="MS Mincho" w:hint="eastAsia"/>
        </w:rPr>
        <w:t>. Firstly, when FEA was validated with the physical testing, FEA can be repeated for the same analysis to reduce th</w:t>
      </w:r>
      <w:r w:rsidR="001648A5">
        <w:rPr>
          <w:rFonts w:eastAsia="MS Mincho" w:hint="eastAsia"/>
        </w:rPr>
        <w:t>e physical tests required and costs. Secondly, these two together can improve the consumers</w:t>
      </w:r>
      <w:r w:rsidR="001648A5">
        <w:rPr>
          <w:rFonts w:eastAsia="MS Mincho"/>
        </w:rPr>
        <w:t>’</w:t>
      </w:r>
      <w:r w:rsidR="001648A5">
        <w:rPr>
          <w:rFonts w:eastAsia="MS Mincho" w:hint="eastAsia"/>
        </w:rPr>
        <w:t xml:space="preserve"> perception of the product. Finally, early comparisons between them before the physical prototyping could contribute to the evolving of the assumption for the product designing stage.</w:t>
      </w:r>
    </w:p>
    <w:p w14:paraId="6F5CF596" w14:textId="7346B8E4" w:rsidR="001648A5" w:rsidRDefault="001648A5" w:rsidP="00C429F1">
      <w:pPr>
        <w:rPr>
          <w:rFonts w:eastAsia="MS Mincho"/>
        </w:rPr>
      </w:pPr>
      <w:r>
        <w:rPr>
          <w:rFonts w:eastAsia="MS Mincho" w:hint="eastAsia"/>
        </w:rPr>
        <w:t xml:space="preserve">Then the author explained the </w:t>
      </w:r>
      <w:r w:rsidR="005F5CA3">
        <w:rPr>
          <w:rFonts w:eastAsia="MS Mincho" w:hint="eastAsia"/>
        </w:rPr>
        <w:t>verification and validation between FE model and physical testing. And the author detailed the validation process to express the correla</w:t>
      </w:r>
      <w:r w:rsidR="00227985">
        <w:rPr>
          <w:rFonts w:eastAsia="MS Mincho" w:hint="eastAsia"/>
        </w:rPr>
        <w:t>tion. The validation process is concerned with FEA and test, but it is important to notice these two uncertainty quantifications which should be compared to validate whether the FE model could realize the predicting capability.</w:t>
      </w:r>
    </w:p>
    <w:p w14:paraId="7B2FFDC8" w14:textId="7D11F30E" w:rsidR="00227985" w:rsidRPr="00C429F1" w:rsidRDefault="00227985" w:rsidP="00C429F1">
      <w:pPr>
        <w:rPr>
          <w:rFonts w:eastAsia="MS Mincho"/>
        </w:rPr>
      </w:pPr>
      <w:r>
        <w:rPr>
          <w:rFonts w:eastAsia="MS Mincho" w:hint="eastAsia"/>
        </w:rPr>
        <w:t xml:space="preserve">For the last topic, the author held the attitude that FEA cannot replace the test because they are respectively independent ideas to deal with the performance of the product. They both have its advantages and limitations. The author particularly believed that the condition when FEA and physical testing are </w:t>
      </w:r>
      <w:r w:rsidRPr="00A0522E">
        <w:rPr>
          <w:rFonts w:eastAsiaTheme="minorEastAsia"/>
        </w:rPr>
        <w:t>complementary</w:t>
      </w:r>
      <w:r>
        <w:rPr>
          <w:rFonts w:eastAsiaTheme="minorEastAsia" w:hint="eastAsia"/>
        </w:rPr>
        <w:t xml:space="preserve"> to each other makes the best profit.</w:t>
      </w:r>
    </w:p>
    <w:p w14:paraId="1C6A7573" w14:textId="77777777" w:rsidR="005A5B8B" w:rsidRPr="005A5B8B" w:rsidRDefault="005A5B8B" w:rsidP="00FC7027">
      <w:pPr>
        <w:rPr>
          <w:rFonts w:eastAsiaTheme="minorEastAsia"/>
        </w:rPr>
      </w:pPr>
    </w:p>
    <w:p w14:paraId="40EC9F15" w14:textId="51DEE640" w:rsidR="00654F32" w:rsidRPr="008A06B2" w:rsidRDefault="00CF258A" w:rsidP="008A06B2">
      <w:pPr>
        <w:widowControl/>
        <w:spacing w:line="240" w:lineRule="auto"/>
        <w:jc w:val="left"/>
        <w:rPr>
          <w:rFonts w:eastAsiaTheme="minorEastAsia"/>
          <w:b/>
          <w:bCs/>
          <w:kern w:val="44"/>
          <w:sz w:val="32"/>
          <w:szCs w:val="44"/>
        </w:rPr>
      </w:pPr>
      <w:r>
        <w:br w:type="page"/>
      </w:r>
    </w:p>
    <w:p w14:paraId="4891CCC7" w14:textId="0FCCAF0B" w:rsidR="00C20A42" w:rsidRDefault="00375016" w:rsidP="00C20A42">
      <w:pPr>
        <w:pStyle w:val="1"/>
        <w:rPr>
          <w:shd w:val="clear" w:color="auto" w:fill="FFFFFF"/>
        </w:rPr>
      </w:pPr>
      <w:bookmarkStart w:id="19" w:name="_Toc38714236"/>
      <w:r>
        <w:rPr>
          <w:rFonts w:hint="eastAsia"/>
          <w:shd w:val="clear" w:color="auto" w:fill="FFFFFF"/>
        </w:rPr>
        <w:lastRenderedPageBreak/>
        <w:t xml:space="preserve">6. </w:t>
      </w:r>
      <w:r w:rsidR="00C20A42">
        <w:rPr>
          <w:rFonts w:hint="eastAsia"/>
          <w:shd w:val="clear" w:color="auto" w:fill="FFFFFF"/>
        </w:rPr>
        <w:t>Reference</w:t>
      </w:r>
      <w:bookmarkEnd w:id="19"/>
    </w:p>
    <w:p w14:paraId="3F64FEED" w14:textId="3B744882" w:rsidR="00CF258A" w:rsidRPr="00CF258A" w:rsidRDefault="008A06B2" w:rsidP="00CF258A">
      <w:pPr>
        <w:rPr>
          <w:sz w:val="24"/>
          <w:szCs w:val="24"/>
        </w:rPr>
      </w:pPr>
      <w:r>
        <w:rPr>
          <w:rFonts w:hint="eastAsia"/>
          <w:shd w:val="clear" w:color="auto" w:fill="FFFFFF"/>
        </w:rPr>
        <w:t xml:space="preserve">1. </w:t>
      </w:r>
      <w:r w:rsidR="00CF258A" w:rsidRPr="00CF258A">
        <w:rPr>
          <w:shd w:val="clear" w:color="auto" w:fill="FFFFFF"/>
        </w:rPr>
        <w:t>Caliberdesign.co.nz. 2020. [online] Available at: &lt;https://www.caliberdesign.co.nz/wp-content/uploads/2015/05/Caliber-Design-HowToGuide-Intro-to-FEA.pdf&gt; [Accessed 21 April 2020].</w:t>
      </w:r>
    </w:p>
    <w:p w14:paraId="4671643B" w14:textId="729C4A3E" w:rsidR="00CF258A" w:rsidRDefault="008A06B2" w:rsidP="00550B32">
      <w:pPr>
        <w:wordWrap w:val="0"/>
        <w:rPr>
          <w:rFonts w:eastAsiaTheme="minorEastAsia"/>
        </w:rPr>
      </w:pPr>
      <w:r>
        <w:rPr>
          <w:rFonts w:eastAsiaTheme="minorEastAsia" w:hint="eastAsia"/>
        </w:rPr>
        <w:t xml:space="preserve">2. </w:t>
      </w:r>
      <w:r w:rsidR="00550B32" w:rsidRPr="00550B32">
        <w:rPr>
          <w:rFonts w:eastAsiaTheme="minorEastAsia"/>
        </w:rPr>
        <w:t>GKN. 2020. Test Facilities - GKN. [online] Available at: &lt;https://www.gknwheels.com/rd/test-facilities/&gt; [Accessed 22 April 2020].</w:t>
      </w:r>
    </w:p>
    <w:p w14:paraId="63FA359F" w14:textId="1C4377C3" w:rsidR="00884954" w:rsidRDefault="00884954" w:rsidP="00884954">
      <w:pPr>
        <w:wordWrap w:val="0"/>
        <w:rPr>
          <w:rFonts w:eastAsiaTheme="minorEastAsia"/>
        </w:rPr>
      </w:pPr>
      <w:r>
        <w:rPr>
          <w:rFonts w:eastAsiaTheme="minorEastAsia" w:hint="eastAsia"/>
        </w:rPr>
        <w:t xml:space="preserve">3. </w:t>
      </w:r>
      <w:proofErr w:type="spellStart"/>
      <w:r w:rsidRPr="00884954">
        <w:rPr>
          <w:rFonts w:eastAsiaTheme="minorEastAsia"/>
        </w:rPr>
        <w:t>Schwer</w:t>
      </w:r>
      <w:proofErr w:type="spellEnd"/>
      <w:r w:rsidRPr="00884954">
        <w:rPr>
          <w:rFonts w:eastAsiaTheme="minorEastAsia"/>
        </w:rPr>
        <w:t xml:space="preserve">, Leonard. (2007). An overview of the PTC 60/V&amp;V 10: Guide for verification and validation in computational solid mechanics: Transmitted by L. E. </w:t>
      </w:r>
      <w:proofErr w:type="spellStart"/>
      <w:r w:rsidRPr="00884954">
        <w:rPr>
          <w:rFonts w:eastAsiaTheme="minorEastAsia"/>
        </w:rPr>
        <w:t>Schwer</w:t>
      </w:r>
      <w:proofErr w:type="spellEnd"/>
      <w:r w:rsidRPr="00884954">
        <w:rPr>
          <w:rFonts w:eastAsiaTheme="minorEastAsia"/>
        </w:rPr>
        <w:t xml:space="preserve">, Chair PTC 60V&amp;V 10. Eng. </w:t>
      </w:r>
      <w:proofErr w:type="spellStart"/>
      <w:r w:rsidRPr="00884954">
        <w:rPr>
          <w:rFonts w:eastAsiaTheme="minorEastAsia"/>
        </w:rPr>
        <w:t>Comput</w:t>
      </w:r>
      <w:proofErr w:type="spellEnd"/>
      <w:r w:rsidRPr="00884954">
        <w:rPr>
          <w:rFonts w:eastAsiaTheme="minorEastAsia"/>
        </w:rPr>
        <w:t>. (</w:t>
      </w:r>
      <w:proofErr w:type="spellStart"/>
      <w:r w:rsidRPr="00884954">
        <w:rPr>
          <w:rFonts w:eastAsiaTheme="minorEastAsia"/>
        </w:rPr>
        <w:t>Lond</w:t>
      </w:r>
      <w:proofErr w:type="spellEnd"/>
      <w:r w:rsidRPr="00884954">
        <w:rPr>
          <w:rFonts w:eastAsiaTheme="minorEastAsia"/>
        </w:rPr>
        <w:t>.). 23. 245-252. 10.1007/s00366-007-0072-z.</w:t>
      </w:r>
    </w:p>
    <w:p w14:paraId="162C3394" w14:textId="5F8F4227" w:rsidR="00375016" w:rsidRPr="008569A4" w:rsidRDefault="0044772C" w:rsidP="008569A4">
      <w:pPr>
        <w:wordWrap w:val="0"/>
        <w:rPr>
          <w:rFonts w:eastAsiaTheme="minorEastAsia" w:hint="eastAsia"/>
        </w:rPr>
      </w:pPr>
      <w:r>
        <w:rPr>
          <w:rFonts w:eastAsiaTheme="minorEastAsia" w:hint="eastAsia"/>
        </w:rPr>
        <w:t xml:space="preserve">4. </w:t>
      </w:r>
      <w:r w:rsidRPr="0044772C">
        <w:rPr>
          <w:rFonts w:eastAsiaTheme="minorEastAsia"/>
        </w:rPr>
        <w:t xml:space="preserve">Abbey, T., 2015. Verification Vs. Validation </w:t>
      </w:r>
      <w:proofErr w:type="gramStart"/>
      <w:r w:rsidRPr="0044772C">
        <w:rPr>
          <w:rFonts w:eastAsiaTheme="minorEastAsia"/>
        </w:rPr>
        <w:t>In</w:t>
      </w:r>
      <w:proofErr w:type="gramEnd"/>
      <w:r w:rsidRPr="0044772C">
        <w:rPr>
          <w:rFonts w:eastAsiaTheme="minorEastAsia"/>
        </w:rPr>
        <w:t xml:space="preserve"> Relation To FEA - Digital Engineering. [online] Digital Engineering. Available at: &lt;https://www.digitalengineering247.com/article/verification-vs-validation/&gt; [Accessed 23 April 2020].</w:t>
      </w:r>
    </w:p>
    <w:sdt>
      <w:sdtPr>
        <w:id w:val="111145805"/>
        <w:bibliography/>
      </w:sdtPr>
      <w:sdtEndPr/>
      <w:sdtContent>
        <w:p w14:paraId="002D118D" w14:textId="15E9B66D" w:rsidR="00375016" w:rsidRDefault="008569A4" w:rsidP="00375016">
          <w:pPr>
            <w:pStyle w:val="af0"/>
            <w:rPr>
              <w:noProof/>
              <w:kern w:val="0"/>
              <w:sz w:val="24"/>
              <w:szCs w:val="24"/>
            </w:rPr>
          </w:pPr>
          <w:r>
            <w:rPr>
              <w:rFonts w:hint="eastAsia"/>
            </w:rPr>
            <w:t xml:space="preserve">5. </w:t>
          </w:r>
          <w:r w:rsidR="00375016">
            <w:fldChar w:fldCharType="begin"/>
          </w:r>
          <w:r w:rsidR="00375016">
            <w:instrText>BIBLIOGRAPHY</w:instrText>
          </w:r>
          <w:r w:rsidR="00375016">
            <w:fldChar w:fldCharType="separate"/>
          </w:r>
          <w:r w:rsidR="00375016">
            <w:rPr>
              <w:noProof/>
            </w:rPr>
            <w:t xml:space="preserve">Zhou, D., 2002. Comparison of FEM modal Analysis and Test Modal Analysis for Body of Mini-Truck. </w:t>
          </w:r>
          <w:r w:rsidR="00375016">
            <w:rPr>
              <w:i/>
              <w:iCs/>
              <w:noProof/>
            </w:rPr>
            <w:t>MSC.SOftware</w:t>
          </w:r>
          <w:r w:rsidR="00375016">
            <w:rPr>
              <w:noProof/>
            </w:rPr>
            <w:t xml:space="preserve">. </w:t>
          </w:r>
        </w:p>
        <w:p w14:paraId="719D16EC" w14:textId="77777777" w:rsidR="00375016" w:rsidRDefault="00375016" w:rsidP="00375016">
          <w:r>
            <w:rPr>
              <w:b/>
              <w:bCs/>
              <w:noProof/>
            </w:rPr>
            <w:fldChar w:fldCharType="end"/>
          </w:r>
        </w:p>
      </w:sdtContent>
    </w:sdt>
    <w:bookmarkEnd w:id="1" w:displacedByCustomXml="prev"/>
    <w:p w14:paraId="17C47DEE" w14:textId="647BA7D6" w:rsidR="0044772C" w:rsidRPr="00375016" w:rsidRDefault="0044772C" w:rsidP="00375016">
      <w:pPr>
        <w:wordWrap w:val="0"/>
        <w:rPr>
          <w:rFonts w:eastAsiaTheme="minorEastAsia"/>
        </w:rPr>
      </w:pPr>
    </w:p>
    <w:sectPr w:rsidR="0044772C" w:rsidRPr="003750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FEA0A9" w14:textId="77777777" w:rsidR="00E80D37" w:rsidRDefault="00E80D37" w:rsidP="00C8734F">
      <w:pPr>
        <w:spacing w:line="240" w:lineRule="auto"/>
      </w:pPr>
      <w:r>
        <w:separator/>
      </w:r>
    </w:p>
  </w:endnote>
  <w:endnote w:type="continuationSeparator" w:id="0">
    <w:p w14:paraId="066C800B" w14:textId="77777777" w:rsidR="00E80D37" w:rsidRDefault="00E80D37" w:rsidP="00C873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等线">
    <w:charset w:val="86"/>
    <w:family w:val="script"/>
    <w:pitch w:val="variable"/>
    <w:sig w:usb0="A00002BF" w:usb1="38CF7CFA" w:usb2="00000016" w:usb3="00000000" w:csb0="0004000F" w:csb1="00000000"/>
  </w:font>
  <w:font w:name="等线 Light">
    <w:charset w:val="86"/>
    <w:family w:val="script"/>
    <w:pitch w:val="variable"/>
    <w:sig w:usb0="A00002BF" w:usb1="38CF7CFA" w:usb2="00000016" w:usb3="00000000" w:csb0="0004000F" w:csb1="00000000"/>
  </w:font>
  <w:font w:name="MS Mincho">
    <w:panose1 w:val="02020609040205080304"/>
    <w:charset w:val="80"/>
    <w:family w:val="roma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E58C4D" w14:textId="77777777" w:rsidR="00E80D37" w:rsidRDefault="00E80D37" w:rsidP="00C8734F">
      <w:pPr>
        <w:spacing w:line="240" w:lineRule="auto"/>
      </w:pPr>
      <w:r>
        <w:separator/>
      </w:r>
    </w:p>
  </w:footnote>
  <w:footnote w:type="continuationSeparator" w:id="0">
    <w:p w14:paraId="0337AF71" w14:textId="77777777" w:rsidR="00E80D37" w:rsidRDefault="00E80D37" w:rsidP="00C8734F">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5DD77C7"/>
    <w:multiLevelType w:val="hybridMultilevel"/>
    <w:tmpl w:val="4BA66E6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390E0CB5"/>
    <w:multiLevelType w:val="hybridMultilevel"/>
    <w:tmpl w:val="78306D70"/>
    <w:lvl w:ilvl="0" w:tplc="B97451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578"/>
    <w:rsid w:val="000003E6"/>
    <w:rsid w:val="00003694"/>
    <w:rsid w:val="00017B95"/>
    <w:rsid w:val="0002490E"/>
    <w:rsid w:val="00025032"/>
    <w:rsid w:val="00030B6E"/>
    <w:rsid w:val="00044028"/>
    <w:rsid w:val="00044A6A"/>
    <w:rsid w:val="00050257"/>
    <w:rsid w:val="00053578"/>
    <w:rsid w:val="000613A5"/>
    <w:rsid w:val="00065ABF"/>
    <w:rsid w:val="00077457"/>
    <w:rsid w:val="00077817"/>
    <w:rsid w:val="000821A3"/>
    <w:rsid w:val="00090445"/>
    <w:rsid w:val="0009476A"/>
    <w:rsid w:val="000960EA"/>
    <w:rsid w:val="000A32E2"/>
    <w:rsid w:val="000A4187"/>
    <w:rsid w:val="000A4DED"/>
    <w:rsid w:val="000B0905"/>
    <w:rsid w:val="000B3B61"/>
    <w:rsid w:val="000C24A0"/>
    <w:rsid w:val="000C3222"/>
    <w:rsid w:val="000D62AD"/>
    <w:rsid w:val="000E08E9"/>
    <w:rsid w:val="0010724A"/>
    <w:rsid w:val="00112412"/>
    <w:rsid w:val="00113F21"/>
    <w:rsid w:val="001160B4"/>
    <w:rsid w:val="00134A52"/>
    <w:rsid w:val="00135531"/>
    <w:rsid w:val="00135C84"/>
    <w:rsid w:val="001416B7"/>
    <w:rsid w:val="001549ED"/>
    <w:rsid w:val="00160E05"/>
    <w:rsid w:val="00162BDC"/>
    <w:rsid w:val="001648A5"/>
    <w:rsid w:val="00165AF3"/>
    <w:rsid w:val="00183ACB"/>
    <w:rsid w:val="00192798"/>
    <w:rsid w:val="00196172"/>
    <w:rsid w:val="00196874"/>
    <w:rsid w:val="001A0F32"/>
    <w:rsid w:val="001A4433"/>
    <w:rsid w:val="001A6164"/>
    <w:rsid w:val="001B04FF"/>
    <w:rsid w:val="001C4095"/>
    <w:rsid w:val="001D280E"/>
    <w:rsid w:val="001D5B18"/>
    <w:rsid w:val="001D7C04"/>
    <w:rsid w:val="001E044A"/>
    <w:rsid w:val="001E2B96"/>
    <w:rsid w:val="001E610C"/>
    <w:rsid w:val="001E62A9"/>
    <w:rsid w:val="0020019D"/>
    <w:rsid w:val="002068E2"/>
    <w:rsid w:val="00227985"/>
    <w:rsid w:val="00230DC6"/>
    <w:rsid w:val="0023128C"/>
    <w:rsid w:val="002324D0"/>
    <w:rsid w:val="0023286B"/>
    <w:rsid w:val="00233D1E"/>
    <w:rsid w:val="002403AE"/>
    <w:rsid w:val="00243DD1"/>
    <w:rsid w:val="00275BAC"/>
    <w:rsid w:val="002826AA"/>
    <w:rsid w:val="0029257B"/>
    <w:rsid w:val="002A6468"/>
    <w:rsid w:val="002B29AE"/>
    <w:rsid w:val="002C231F"/>
    <w:rsid w:val="002C3728"/>
    <w:rsid w:val="002C7B79"/>
    <w:rsid w:val="002D2518"/>
    <w:rsid w:val="002E3B17"/>
    <w:rsid w:val="002E517E"/>
    <w:rsid w:val="002F240F"/>
    <w:rsid w:val="002F5710"/>
    <w:rsid w:val="002F693C"/>
    <w:rsid w:val="002F7263"/>
    <w:rsid w:val="002F74EA"/>
    <w:rsid w:val="003017AA"/>
    <w:rsid w:val="00306461"/>
    <w:rsid w:val="00312C0E"/>
    <w:rsid w:val="00322C16"/>
    <w:rsid w:val="003301D4"/>
    <w:rsid w:val="00347EBC"/>
    <w:rsid w:val="0035201C"/>
    <w:rsid w:val="003533EA"/>
    <w:rsid w:val="00354814"/>
    <w:rsid w:val="003563AA"/>
    <w:rsid w:val="00356D05"/>
    <w:rsid w:val="00375016"/>
    <w:rsid w:val="003869C2"/>
    <w:rsid w:val="00386E7E"/>
    <w:rsid w:val="00393C54"/>
    <w:rsid w:val="00395587"/>
    <w:rsid w:val="003B5B94"/>
    <w:rsid w:val="003C148D"/>
    <w:rsid w:val="003D154F"/>
    <w:rsid w:val="003D3117"/>
    <w:rsid w:val="003D49EC"/>
    <w:rsid w:val="003E123C"/>
    <w:rsid w:val="003E2F25"/>
    <w:rsid w:val="003E41E5"/>
    <w:rsid w:val="003F45F3"/>
    <w:rsid w:val="003F78C6"/>
    <w:rsid w:val="00403977"/>
    <w:rsid w:val="00405748"/>
    <w:rsid w:val="00410559"/>
    <w:rsid w:val="004153AC"/>
    <w:rsid w:val="00423048"/>
    <w:rsid w:val="00423588"/>
    <w:rsid w:val="00425983"/>
    <w:rsid w:val="00426428"/>
    <w:rsid w:val="00431E7E"/>
    <w:rsid w:val="00435067"/>
    <w:rsid w:val="004369CB"/>
    <w:rsid w:val="00443C68"/>
    <w:rsid w:val="0044772C"/>
    <w:rsid w:val="004643C3"/>
    <w:rsid w:val="004727F0"/>
    <w:rsid w:val="004803B9"/>
    <w:rsid w:val="00480C87"/>
    <w:rsid w:val="004970A1"/>
    <w:rsid w:val="004B54B5"/>
    <w:rsid w:val="004C1BF7"/>
    <w:rsid w:val="004C28A2"/>
    <w:rsid w:val="004C5D26"/>
    <w:rsid w:val="004D1EDB"/>
    <w:rsid w:val="004D3A6F"/>
    <w:rsid w:val="004E083B"/>
    <w:rsid w:val="004E35C0"/>
    <w:rsid w:val="005003D3"/>
    <w:rsid w:val="00504FB1"/>
    <w:rsid w:val="00511895"/>
    <w:rsid w:val="00512602"/>
    <w:rsid w:val="00512BE8"/>
    <w:rsid w:val="00524ADD"/>
    <w:rsid w:val="00536F81"/>
    <w:rsid w:val="00540655"/>
    <w:rsid w:val="005434B4"/>
    <w:rsid w:val="0054513B"/>
    <w:rsid w:val="00550B32"/>
    <w:rsid w:val="00551BAC"/>
    <w:rsid w:val="0056250A"/>
    <w:rsid w:val="00576421"/>
    <w:rsid w:val="00583664"/>
    <w:rsid w:val="00583D35"/>
    <w:rsid w:val="0059148B"/>
    <w:rsid w:val="00594B53"/>
    <w:rsid w:val="005A5B8B"/>
    <w:rsid w:val="005B12FB"/>
    <w:rsid w:val="005B6F8C"/>
    <w:rsid w:val="005C24A8"/>
    <w:rsid w:val="005C2E49"/>
    <w:rsid w:val="005D1650"/>
    <w:rsid w:val="005D19B8"/>
    <w:rsid w:val="005E4501"/>
    <w:rsid w:val="005F207C"/>
    <w:rsid w:val="005F5CA3"/>
    <w:rsid w:val="00601044"/>
    <w:rsid w:val="00603D63"/>
    <w:rsid w:val="006071AB"/>
    <w:rsid w:val="00612B1B"/>
    <w:rsid w:val="006139DC"/>
    <w:rsid w:val="006205FB"/>
    <w:rsid w:val="00621829"/>
    <w:rsid w:val="0063196A"/>
    <w:rsid w:val="00631A78"/>
    <w:rsid w:val="00654F32"/>
    <w:rsid w:val="00656567"/>
    <w:rsid w:val="0065721B"/>
    <w:rsid w:val="006672E8"/>
    <w:rsid w:val="0069070B"/>
    <w:rsid w:val="006947FC"/>
    <w:rsid w:val="00696951"/>
    <w:rsid w:val="006A7D0D"/>
    <w:rsid w:val="006B06F1"/>
    <w:rsid w:val="006B3A92"/>
    <w:rsid w:val="006D5D0F"/>
    <w:rsid w:val="006D7775"/>
    <w:rsid w:val="006D7CA9"/>
    <w:rsid w:val="006E05D9"/>
    <w:rsid w:val="006E70DD"/>
    <w:rsid w:val="006F3C28"/>
    <w:rsid w:val="006F5F76"/>
    <w:rsid w:val="006F7D3F"/>
    <w:rsid w:val="007047C4"/>
    <w:rsid w:val="00713CF7"/>
    <w:rsid w:val="00723A73"/>
    <w:rsid w:val="00726ECD"/>
    <w:rsid w:val="00731BE4"/>
    <w:rsid w:val="00734A13"/>
    <w:rsid w:val="00735FD1"/>
    <w:rsid w:val="00746D54"/>
    <w:rsid w:val="0075328B"/>
    <w:rsid w:val="007573F9"/>
    <w:rsid w:val="00761D7D"/>
    <w:rsid w:val="007730FF"/>
    <w:rsid w:val="0077473A"/>
    <w:rsid w:val="00774BC9"/>
    <w:rsid w:val="00785719"/>
    <w:rsid w:val="00787C6A"/>
    <w:rsid w:val="00795A53"/>
    <w:rsid w:val="00797976"/>
    <w:rsid w:val="007A3BA1"/>
    <w:rsid w:val="007A600A"/>
    <w:rsid w:val="007B026D"/>
    <w:rsid w:val="007B598D"/>
    <w:rsid w:val="007B6282"/>
    <w:rsid w:val="007C0555"/>
    <w:rsid w:val="007C6C9B"/>
    <w:rsid w:val="007C7C76"/>
    <w:rsid w:val="007D0B1A"/>
    <w:rsid w:val="007D3301"/>
    <w:rsid w:val="007D5E13"/>
    <w:rsid w:val="007E7EC8"/>
    <w:rsid w:val="007F4667"/>
    <w:rsid w:val="00804DAC"/>
    <w:rsid w:val="00816377"/>
    <w:rsid w:val="00817DC2"/>
    <w:rsid w:val="00841224"/>
    <w:rsid w:val="008569A4"/>
    <w:rsid w:val="00867792"/>
    <w:rsid w:val="00877A69"/>
    <w:rsid w:val="00884954"/>
    <w:rsid w:val="008937EC"/>
    <w:rsid w:val="008A06B2"/>
    <w:rsid w:val="008A2CDF"/>
    <w:rsid w:val="008A6761"/>
    <w:rsid w:val="008A7B84"/>
    <w:rsid w:val="008B169F"/>
    <w:rsid w:val="008E4AE4"/>
    <w:rsid w:val="008E4B5F"/>
    <w:rsid w:val="00900766"/>
    <w:rsid w:val="00901AA6"/>
    <w:rsid w:val="00916AC0"/>
    <w:rsid w:val="00924792"/>
    <w:rsid w:val="009278F4"/>
    <w:rsid w:val="00927AA7"/>
    <w:rsid w:val="0093133B"/>
    <w:rsid w:val="00934B81"/>
    <w:rsid w:val="00942020"/>
    <w:rsid w:val="0094595D"/>
    <w:rsid w:val="00946E61"/>
    <w:rsid w:val="009653F3"/>
    <w:rsid w:val="009661F7"/>
    <w:rsid w:val="0097017E"/>
    <w:rsid w:val="00972CB9"/>
    <w:rsid w:val="009803D8"/>
    <w:rsid w:val="00987F47"/>
    <w:rsid w:val="009919BD"/>
    <w:rsid w:val="00993C08"/>
    <w:rsid w:val="009A02F0"/>
    <w:rsid w:val="009A069E"/>
    <w:rsid w:val="009A5205"/>
    <w:rsid w:val="009A7064"/>
    <w:rsid w:val="009B1852"/>
    <w:rsid w:val="009B24B8"/>
    <w:rsid w:val="009B3B62"/>
    <w:rsid w:val="009C1A05"/>
    <w:rsid w:val="009D1831"/>
    <w:rsid w:val="009D20FC"/>
    <w:rsid w:val="00A04B1B"/>
    <w:rsid w:val="00A0522E"/>
    <w:rsid w:val="00A11135"/>
    <w:rsid w:val="00A32149"/>
    <w:rsid w:val="00A42D52"/>
    <w:rsid w:val="00A509F7"/>
    <w:rsid w:val="00A65767"/>
    <w:rsid w:val="00A83464"/>
    <w:rsid w:val="00A97FA4"/>
    <w:rsid w:val="00AA25F1"/>
    <w:rsid w:val="00AA469B"/>
    <w:rsid w:val="00AA4A99"/>
    <w:rsid w:val="00AB1280"/>
    <w:rsid w:val="00AC4204"/>
    <w:rsid w:val="00AD0FDD"/>
    <w:rsid w:val="00AD3E5D"/>
    <w:rsid w:val="00AE34B9"/>
    <w:rsid w:val="00AF63C9"/>
    <w:rsid w:val="00B00F2D"/>
    <w:rsid w:val="00B24016"/>
    <w:rsid w:val="00B3489A"/>
    <w:rsid w:val="00B379F8"/>
    <w:rsid w:val="00B47BC5"/>
    <w:rsid w:val="00B54B57"/>
    <w:rsid w:val="00B75A2E"/>
    <w:rsid w:val="00B81CFD"/>
    <w:rsid w:val="00B8481D"/>
    <w:rsid w:val="00B85DB9"/>
    <w:rsid w:val="00B97675"/>
    <w:rsid w:val="00BC2E3A"/>
    <w:rsid w:val="00BD1DBF"/>
    <w:rsid w:val="00BD3008"/>
    <w:rsid w:val="00BD7EA6"/>
    <w:rsid w:val="00BE61CE"/>
    <w:rsid w:val="00BE7620"/>
    <w:rsid w:val="00C0170D"/>
    <w:rsid w:val="00C019B7"/>
    <w:rsid w:val="00C15239"/>
    <w:rsid w:val="00C20A42"/>
    <w:rsid w:val="00C26AF1"/>
    <w:rsid w:val="00C4269D"/>
    <w:rsid w:val="00C429F1"/>
    <w:rsid w:val="00C53E41"/>
    <w:rsid w:val="00C54399"/>
    <w:rsid w:val="00C546D2"/>
    <w:rsid w:val="00C55795"/>
    <w:rsid w:val="00C6155E"/>
    <w:rsid w:val="00C61EFD"/>
    <w:rsid w:val="00C6398A"/>
    <w:rsid w:val="00C81FA0"/>
    <w:rsid w:val="00C83A6C"/>
    <w:rsid w:val="00C8734F"/>
    <w:rsid w:val="00C87B23"/>
    <w:rsid w:val="00C9259F"/>
    <w:rsid w:val="00CA472C"/>
    <w:rsid w:val="00CB5CDB"/>
    <w:rsid w:val="00CC242A"/>
    <w:rsid w:val="00CD3551"/>
    <w:rsid w:val="00CD4634"/>
    <w:rsid w:val="00CE6953"/>
    <w:rsid w:val="00CF258A"/>
    <w:rsid w:val="00CF3D0D"/>
    <w:rsid w:val="00D078B8"/>
    <w:rsid w:val="00D35E9D"/>
    <w:rsid w:val="00D53028"/>
    <w:rsid w:val="00D57B2D"/>
    <w:rsid w:val="00D718BB"/>
    <w:rsid w:val="00DA2098"/>
    <w:rsid w:val="00DB0167"/>
    <w:rsid w:val="00DC4DE5"/>
    <w:rsid w:val="00DC7D13"/>
    <w:rsid w:val="00DD7FF5"/>
    <w:rsid w:val="00DE7078"/>
    <w:rsid w:val="00DF3D13"/>
    <w:rsid w:val="00DF4951"/>
    <w:rsid w:val="00E0158A"/>
    <w:rsid w:val="00E22622"/>
    <w:rsid w:val="00E25634"/>
    <w:rsid w:val="00E34365"/>
    <w:rsid w:val="00E5473F"/>
    <w:rsid w:val="00E54A6F"/>
    <w:rsid w:val="00E64F10"/>
    <w:rsid w:val="00E65113"/>
    <w:rsid w:val="00E71BF0"/>
    <w:rsid w:val="00E750EB"/>
    <w:rsid w:val="00E7734C"/>
    <w:rsid w:val="00E80D37"/>
    <w:rsid w:val="00E83A58"/>
    <w:rsid w:val="00E95EA9"/>
    <w:rsid w:val="00EB52FF"/>
    <w:rsid w:val="00EC65C2"/>
    <w:rsid w:val="00EE14D2"/>
    <w:rsid w:val="00F0104D"/>
    <w:rsid w:val="00F070B7"/>
    <w:rsid w:val="00F1449A"/>
    <w:rsid w:val="00F162FF"/>
    <w:rsid w:val="00F219B5"/>
    <w:rsid w:val="00F24913"/>
    <w:rsid w:val="00F26FFD"/>
    <w:rsid w:val="00F2724B"/>
    <w:rsid w:val="00F406B2"/>
    <w:rsid w:val="00F43AF9"/>
    <w:rsid w:val="00F441B1"/>
    <w:rsid w:val="00F45C5F"/>
    <w:rsid w:val="00F534DC"/>
    <w:rsid w:val="00F5653F"/>
    <w:rsid w:val="00F6477B"/>
    <w:rsid w:val="00F74F02"/>
    <w:rsid w:val="00F94B73"/>
    <w:rsid w:val="00FA63C2"/>
    <w:rsid w:val="00FC6F5E"/>
    <w:rsid w:val="00FC7027"/>
    <w:rsid w:val="00FC70CC"/>
    <w:rsid w:val="00FE43EF"/>
    <w:rsid w:val="00FE4C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C6757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816377"/>
    <w:pPr>
      <w:widowControl w:val="0"/>
      <w:spacing w:line="360" w:lineRule="auto"/>
      <w:jc w:val="both"/>
    </w:pPr>
    <w:rPr>
      <w:rFonts w:ascii="Times New Roman" w:eastAsia="Times New Roman" w:hAnsi="Times New Roman" w:cs="Times New Roman"/>
      <w:sz w:val="22"/>
    </w:rPr>
  </w:style>
  <w:style w:type="paragraph" w:styleId="1">
    <w:name w:val="heading 1"/>
    <w:basedOn w:val="a"/>
    <w:next w:val="a"/>
    <w:link w:val="10"/>
    <w:uiPriority w:val="9"/>
    <w:qFormat/>
    <w:rsid w:val="00E83A58"/>
    <w:pPr>
      <w:keepNext/>
      <w:keepLines/>
      <w:spacing w:line="240" w:lineRule="auto"/>
      <w:outlineLvl w:val="0"/>
    </w:pPr>
    <w:rPr>
      <w:rFonts w:eastAsiaTheme="minorEastAsia"/>
      <w:b/>
      <w:bCs/>
      <w:kern w:val="44"/>
      <w:sz w:val="32"/>
      <w:szCs w:val="44"/>
    </w:rPr>
  </w:style>
  <w:style w:type="paragraph" w:styleId="2">
    <w:name w:val="heading 2"/>
    <w:basedOn w:val="a"/>
    <w:next w:val="a"/>
    <w:link w:val="20"/>
    <w:uiPriority w:val="9"/>
    <w:unhideWhenUsed/>
    <w:qFormat/>
    <w:rsid w:val="003B5B94"/>
    <w:pPr>
      <w:outlineLvl w:val="1"/>
    </w:pPr>
    <w:rPr>
      <w:rFonts w:eastAsiaTheme="minorEastAsia"/>
      <w:b/>
      <w:sz w:val="24"/>
    </w:rPr>
  </w:style>
  <w:style w:type="paragraph" w:styleId="3">
    <w:name w:val="heading 3"/>
    <w:basedOn w:val="2"/>
    <w:next w:val="a"/>
    <w:link w:val="30"/>
    <w:uiPriority w:val="9"/>
    <w:unhideWhenUsed/>
    <w:qFormat/>
    <w:rsid w:val="003B5B94"/>
    <w:pPr>
      <w:outlineLvl w:val="2"/>
    </w:pPr>
    <w:rPr>
      <w:b w:val="0"/>
      <w:i/>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734F"/>
    <w:pPr>
      <w:pBdr>
        <w:bottom w:val="single" w:sz="6" w:space="1" w:color="auto"/>
      </w:pBdr>
      <w:tabs>
        <w:tab w:val="center" w:pos="4153"/>
        <w:tab w:val="right" w:pos="8306"/>
      </w:tabs>
      <w:snapToGrid w:val="0"/>
      <w:spacing w:line="240" w:lineRule="auto"/>
      <w:jc w:val="center"/>
    </w:pPr>
    <w:rPr>
      <w:rFonts w:asciiTheme="minorHAnsi" w:eastAsiaTheme="minorEastAsia" w:hAnsiTheme="minorHAnsi" w:cstheme="minorBidi"/>
      <w:sz w:val="18"/>
      <w:szCs w:val="18"/>
    </w:rPr>
  </w:style>
  <w:style w:type="character" w:customStyle="1" w:styleId="a4">
    <w:name w:val="页眉字符"/>
    <w:basedOn w:val="a0"/>
    <w:link w:val="a3"/>
    <w:uiPriority w:val="99"/>
    <w:rsid w:val="00C8734F"/>
    <w:rPr>
      <w:sz w:val="18"/>
      <w:szCs w:val="18"/>
    </w:rPr>
  </w:style>
  <w:style w:type="paragraph" w:styleId="a5">
    <w:name w:val="footer"/>
    <w:basedOn w:val="a"/>
    <w:link w:val="a6"/>
    <w:uiPriority w:val="99"/>
    <w:unhideWhenUsed/>
    <w:rsid w:val="00C8734F"/>
    <w:pPr>
      <w:tabs>
        <w:tab w:val="center" w:pos="4153"/>
        <w:tab w:val="right" w:pos="8306"/>
      </w:tabs>
      <w:snapToGrid w:val="0"/>
      <w:spacing w:line="240" w:lineRule="auto"/>
      <w:jc w:val="left"/>
    </w:pPr>
    <w:rPr>
      <w:rFonts w:asciiTheme="minorHAnsi" w:eastAsiaTheme="minorEastAsia" w:hAnsiTheme="minorHAnsi" w:cstheme="minorBidi"/>
      <w:sz w:val="18"/>
      <w:szCs w:val="18"/>
    </w:rPr>
  </w:style>
  <w:style w:type="character" w:customStyle="1" w:styleId="a6">
    <w:name w:val="页脚字符"/>
    <w:basedOn w:val="a0"/>
    <w:link w:val="a5"/>
    <w:uiPriority w:val="99"/>
    <w:rsid w:val="00C8734F"/>
    <w:rPr>
      <w:sz w:val="18"/>
      <w:szCs w:val="18"/>
    </w:rPr>
  </w:style>
  <w:style w:type="table" w:styleId="a7">
    <w:name w:val="Table Grid"/>
    <w:basedOn w:val="a1"/>
    <w:uiPriority w:val="39"/>
    <w:rsid w:val="00DB01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6-3">
    <w:name w:val="Grid Table 6 Colorful Accent 3"/>
    <w:basedOn w:val="a1"/>
    <w:uiPriority w:val="51"/>
    <w:rsid w:val="00C53E41"/>
    <w:rPr>
      <w:color w:val="7B7B7B" w:themeColor="accent3" w:themeShade="BF"/>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3">
    <w:name w:val="List Table 1 Light Accent 3"/>
    <w:basedOn w:val="a1"/>
    <w:uiPriority w:val="46"/>
    <w:rsid w:val="00C53E41"/>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3">
    <w:name w:val="Grid Table 4 Accent 3"/>
    <w:basedOn w:val="a1"/>
    <w:uiPriority w:val="49"/>
    <w:rsid w:val="00C53E41"/>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20">
    <w:name w:val="标题 2字符"/>
    <w:basedOn w:val="a0"/>
    <w:link w:val="2"/>
    <w:uiPriority w:val="9"/>
    <w:rsid w:val="003B5B94"/>
    <w:rPr>
      <w:rFonts w:ascii="Times New Roman" w:hAnsi="Times New Roman" w:cs="Times New Roman"/>
      <w:b/>
      <w:sz w:val="24"/>
    </w:rPr>
  </w:style>
  <w:style w:type="character" w:customStyle="1" w:styleId="10">
    <w:name w:val="标题 1字符"/>
    <w:basedOn w:val="a0"/>
    <w:link w:val="1"/>
    <w:uiPriority w:val="9"/>
    <w:rsid w:val="00E83A58"/>
    <w:rPr>
      <w:rFonts w:ascii="Times New Roman" w:hAnsi="Times New Roman" w:cs="Times New Roman"/>
      <w:b/>
      <w:bCs/>
      <w:kern w:val="44"/>
      <w:sz w:val="32"/>
      <w:szCs w:val="44"/>
    </w:rPr>
  </w:style>
  <w:style w:type="paragraph" w:styleId="a8">
    <w:name w:val="No Spacing"/>
    <w:uiPriority w:val="1"/>
    <w:qFormat/>
    <w:rsid w:val="000A4DED"/>
    <w:pPr>
      <w:widowControl w:val="0"/>
      <w:jc w:val="both"/>
    </w:pPr>
    <w:rPr>
      <w:rFonts w:ascii="Times New Roman" w:eastAsia="Times New Roman" w:hAnsi="Times New Roman" w:cs="Times New Roman"/>
      <w:sz w:val="22"/>
    </w:rPr>
  </w:style>
  <w:style w:type="paragraph" w:styleId="a9">
    <w:name w:val="List Paragraph"/>
    <w:basedOn w:val="a"/>
    <w:uiPriority w:val="34"/>
    <w:qFormat/>
    <w:rsid w:val="000A4DED"/>
    <w:pPr>
      <w:ind w:firstLineChars="200" w:firstLine="420"/>
    </w:pPr>
  </w:style>
  <w:style w:type="paragraph" w:styleId="aa">
    <w:name w:val="caption"/>
    <w:basedOn w:val="a"/>
    <w:next w:val="a"/>
    <w:uiPriority w:val="35"/>
    <w:unhideWhenUsed/>
    <w:qFormat/>
    <w:rsid w:val="00E34365"/>
    <w:pPr>
      <w:spacing w:line="300" w:lineRule="exact"/>
    </w:pPr>
    <w:rPr>
      <w:sz w:val="20"/>
    </w:rPr>
  </w:style>
  <w:style w:type="character" w:styleId="ab">
    <w:name w:val="Placeholder Text"/>
    <w:basedOn w:val="a0"/>
    <w:uiPriority w:val="99"/>
    <w:semiHidden/>
    <w:rsid w:val="003F78C6"/>
    <w:rPr>
      <w:color w:val="808080"/>
    </w:rPr>
  </w:style>
  <w:style w:type="character" w:styleId="ac">
    <w:name w:val="Hyperlink"/>
    <w:basedOn w:val="a0"/>
    <w:uiPriority w:val="99"/>
    <w:unhideWhenUsed/>
    <w:rsid w:val="00077817"/>
    <w:rPr>
      <w:color w:val="0563C1" w:themeColor="hyperlink"/>
      <w:u w:val="single"/>
    </w:rPr>
  </w:style>
  <w:style w:type="character" w:customStyle="1" w:styleId="UnresolvedMention">
    <w:name w:val="Unresolved Mention"/>
    <w:basedOn w:val="a0"/>
    <w:uiPriority w:val="99"/>
    <w:semiHidden/>
    <w:unhideWhenUsed/>
    <w:rsid w:val="00077817"/>
    <w:rPr>
      <w:color w:val="605E5C"/>
      <w:shd w:val="clear" w:color="auto" w:fill="E1DFDD"/>
    </w:rPr>
  </w:style>
  <w:style w:type="character" w:customStyle="1" w:styleId="30">
    <w:name w:val="标题 3字符"/>
    <w:basedOn w:val="a0"/>
    <w:link w:val="3"/>
    <w:uiPriority w:val="9"/>
    <w:rsid w:val="003B5B94"/>
    <w:rPr>
      <w:rFonts w:ascii="Times New Roman" w:hAnsi="Times New Roman" w:cs="Times New Roman"/>
      <w:i/>
      <w:sz w:val="22"/>
    </w:rPr>
  </w:style>
  <w:style w:type="paragraph" w:styleId="ad">
    <w:name w:val="Date"/>
    <w:basedOn w:val="a"/>
    <w:next w:val="a"/>
    <w:link w:val="ae"/>
    <w:uiPriority w:val="99"/>
    <w:semiHidden/>
    <w:unhideWhenUsed/>
    <w:rsid w:val="001A6164"/>
    <w:pPr>
      <w:ind w:leftChars="2500" w:left="100"/>
    </w:pPr>
  </w:style>
  <w:style w:type="character" w:customStyle="1" w:styleId="ae">
    <w:name w:val="日期字符"/>
    <w:basedOn w:val="a0"/>
    <w:link w:val="ad"/>
    <w:uiPriority w:val="99"/>
    <w:semiHidden/>
    <w:rsid w:val="001A6164"/>
    <w:rPr>
      <w:rFonts w:ascii="Times New Roman" w:eastAsia="Times New Roman" w:hAnsi="Times New Roman" w:cs="Times New Roman"/>
      <w:sz w:val="22"/>
    </w:rPr>
  </w:style>
  <w:style w:type="paragraph" w:styleId="af">
    <w:name w:val="TOC Heading"/>
    <w:basedOn w:val="1"/>
    <w:next w:val="a"/>
    <w:uiPriority w:val="39"/>
    <w:unhideWhenUsed/>
    <w:qFormat/>
    <w:rsid w:val="00D078B8"/>
    <w:pPr>
      <w:widowControl/>
      <w:spacing w:before="48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11">
    <w:name w:val="toc 1"/>
    <w:basedOn w:val="a"/>
    <w:next w:val="a"/>
    <w:autoRedefine/>
    <w:uiPriority w:val="39"/>
    <w:unhideWhenUsed/>
    <w:rsid w:val="00D078B8"/>
    <w:pPr>
      <w:spacing w:before="120"/>
      <w:jc w:val="left"/>
    </w:pPr>
    <w:rPr>
      <w:rFonts w:asciiTheme="minorHAnsi" w:eastAsiaTheme="minorHAnsi"/>
      <w:b/>
      <w:bCs/>
    </w:rPr>
  </w:style>
  <w:style w:type="paragraph" w:styleId="21">
    <w:name w:val="toc 2"/>
    <w:basedOn w:val="a"/>
    <w:next w:val="a"/>
    <w:autoRedefine/>
    <w:uiPriority w:val="39"/>
    <w:unhideWhenUsed/>
    <w:rsid w:val="00D078B8"/>
    <w:pPr>
      <w:ind w:left="220"/>
      <w:jc w:val="left"/>
    </w:pPr>
    <w:rPr>
      <w:rFonts w:asciiTheme="minorHAnsi" w:eastAsiaTheme="minorHAnsi"/>
      <w:i/>
      <w:iCs/>
    </w:rPr>
  </w:style>
  <w:style w:type="paragraph" w:styleId="31">
    <w:name w:val="toc 3"/>
    <w:basedOn w:val="a"/>
    <w:next w:val="a"/>
    <w:autoRedefine/>
    <w:uiPriority w:val="39"/>
    <w:unhideWhenUsed/>
    <w:rsid w:val="00D078B8"/>
    <w:pPr>
      <w:ind w:left="440"/>
      <w:jc w:val="left"/>
    </w:pPr>
    <w:rPr>
      <w:rFonts w:asciiTheme="minorHAnsi" w:eastAsiaTheme="minorHAnsi"/>
    </w:rPr>
  </w:style>
  <w:style w:type="paragraph" w:styleId="4">
    <w:name w:val="toc 4"/>
    <w:basedOn w:val="a"/>
    <w:next w:val="a"/>
    <w:autoRedefine/>
    <w:uiPriority w:val="39"/>
    <w:unhideWhenUsed/>
    <w:rsid w:val="00D078B8"/>
    <w:pPr>
      <w:ind w:left="660"/>
      <w:jc w:val="left"/>
    </w:pPr>
    <w:rPr>
      <w:rFonts w:asciiTheme="minorHAnsi" w:eastAsiaTheme="minorHAnsi"/>
      <w:sz w:val="20"/>
      <w:szCs w:val="20"/>
    </w:rPr>
  </w:style>
  <w:style w:type="paragraph" w:styleId="5">
    <w:name w:val="toc 5"/>
    <w:basedOn w:val="a"/>
    <w:next w:val="a"/>
    <w:autoRedefine/>
    <w:uiPriority w:val="39"/>
    <w:unhideWhenUsed/>
    <w:rsid w:val="00D078B8"/>
    <w:pPr>
      <w:ind w:left="880"/>
      <w:jc w:val="left"/>
    </w:pPr>
    <w:rPr>
      <w:rFonts w:asciiTheme="minorHAnsi" w:eastAsiaTheme="minorHAnsi"/>
      <w:sz w:val="20"/>
      <w:szCs w:val="20"/>
    </w:rPr>
  </w:style>
  <w:style w:type="paragraph" w:styleId="6">
    <w:name w:val="toc 6"/>
    <w:basedOn w:val="a"/>
    <w:next w:val="a"/>
    <w:autoRedefine/>
    <w:uiPriority w:val="39"/>
    <w:unhideWhenUsed/>
    <w:rsid w:val="00D078B8"/>
    <w:pPr>
      <w:ind w:left="1100"/>
      <w:jc w:val="left"/>
    </w:pPr>
    <w:rPr>
      <w:rFonts w:asciiTheme="minorHAnsi" w:eastAsiaTheme="minorHAnsi"/>
      <w:sz w:val="20"/>
      <w:szCs w:val="20"/>
    </w:rPr>
  </w:style>
  <w:style w:type="paragraph" w:styleId="7">
    <w:name w:val="toc 7"/>
    <w:basedOn w:val="a"/>
    <w:next w:val="a"/>
    <w:autoRedefine/>
    <w:uiPriority w:val="39"/>
    <w:unhideWhenUsed/>
    <w:rsid w:val="00D078B8"/>
    <w:pPr>
      <w:ind w:left="1320"/>
      <w:jc w:val="left"/>
    </w:pPr>
    <w:rPr>
      <w:rFonts w:asciiTheme="minorHAnsi" w:eastAsiaTheme="minorHAnsi"/>
      <w:sz w:val="20"/>
      <w:szCs w:val="20"/>
    </w:rPr>
  </w:style>
  <w:style w:type="paragraph" w:styleId="8">
    <w:name w:val="toc 8"/>
    <w:basedOn w:val="a"/>
    <w:next w:val="a"/>
    <w:autoRedefine/>
    <w:uiPriority w:val="39"/>
    <w:unhideWhenUsed/>
    <w:rsid w:val="00D078B8"/>
    <w:pPr>
      <w:ind w:left="1540"/>
      <w:jc w:val="left"/>
    </w:pPr>
    <w:rPr>
      <w:rFonts w:asciiTheme="minorHAnsi" w:eastAsiaTheme="minorHAnsi"/>
      <w:sz w:val="20"/>
      <w:szCs w:val="20"/>
    </w:rPr>
  </w:style>
  <w:style w:type="paragraph" w:styleId="9">
    <w:name w:val="toc 9"/>
    <w:basedOn w:val="a"/>
    <w:next w:val="a"/>
    <w:autoRedefine/>
    <w:uiPriority w:val="39"/>
    <w:unhideWhenUsed/>
    <w:rsid w:val="00D078B8"/>
    <w:pPr>
      <w:ind w:left="1760"/>
      <w:jc w:val="left"/>
    </w:pPr>
    <w:rPr>
      <w:rFonts w:asciiTheme="minorHAnsi" w:eastAsiaTheme="minorHAnsi"/>
      <w:sz w:val="20"/>
      <w:szCs w:val="20"/>
    </w:rPr>
  </w:style>
  <w:style w:type="paragraph" w:styleId="af0">
    <w:name w:val="Bibliography"/>
    <w:basedOn w:val="a"/>
    <w:next w:val="a"/>
    <w:uiPriority w:val="37"/>
    <w:unhideWhenUsed/>
    <w:rsid w:val="003750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4792950">
      <w:bodyDiv w:val="1"/>
      <w:marLeft w:val="0"/>
      <w:marRight w:val="0"/>
      <w:marTop w:val="0"/>
      <w:marBottom w:val="0"/>
      <w:divBdr>
        <w:top w:val="none" w:sz="0" w:space="0" w:color="auto"/>
        <w:left w:val="none" w:sz="0" w:space="0" w:color="auto"/>
        <w:bottom w:val="none" w:sz="0" w:space="0" w:color="auto"/>
        <w:right w:val="none" w:sz="0" w:space="0" w:color="auto"/>
      </w:divBdr>
    </w:div>
    <w:div w:id="575013109">
      <w:bodyDiv w:val="1"/>
      <w:marLeft w:val="0"/>
      <w:marRight w:val="0"/>
      <w:marTop w:val="0"/>
      <w:marBottom w:val="0"/>
      <w:divBdr>
        <w:top w:val="none" w:sz="0" w:space="0" w:color="auto"/>
        <w:left w:val="none" w:sz="0" w:space="0" w:color="auto"/>
        <w:bottom w:val="none" w:sz="0" w:space="0" w:color="auto"/>
        <w:right w:val="none" w:sz="0" w:space="0" w:color="auto"/>
      </w:divBdr>
    </w:div>
    <w:div w:id="614946205">
      <w:bodyDiv w:val="1"/>
      <w:marLeft w:val="0"/>
      <w:marRight w:val="0"/>
      <w:marTop w:val="0"/>
      <w:marBottom w:val="0"/>
      <w:divBdr>
        <w:top w:val="none" w:sz="0" w:space="0" w:color="auto"/>
        <w:left w:val="none" w:sz="0" w:space="0" w:color="auto"/>
        <w:bottom w:val="none" w:sz="0" w:space="0" w:color="auto"/>
        <w:right w:val="none" w:sz="0" w:space="0" w:color="auto"/>
      </w:divBdr>
    </w:div>
    <w:div w:id="786196727">
      <w:bodyDiv w:val="1"/>
      <w:marLeft w:val="0"/>
      <w:marRight w:val="0"/>
      <w:marTop w:val="0"/>
      <w:marBottom w:val="0"/>
      <w:divBdr>
        <w:top w:val="none" w:sz="0" w:space="0" w:color="auto"/>
        <w:left w:val="none" w:sz="0" w:space="0" w:color="auto"/>
        <w:bottom w:val="none" w:sz="0" w:space="0" w:color="auto"/>
        <w:right w:val="none" w:sz="0" w:space="0" w:color="auto"/>
      </w:divBdr>
    </w:div>
    <w:div w:id="1065376084">
      <w:bodyDiv w:val="1"/>
      <w:marLeft w:val="0"/>
      <w:marRight w:val="0"/>
      <w:marTop w:val="0"/>
      <w:marBottom w:val="0"/>
      <w:divBdr>
        <w:top w:val="none" w:sz="0" w:space="0" w:color="auto"/>
        <w:left w:val="none" w:sz="0" w:space="0" w:color="auto"/>
        <w:bottom w:val="none" w:sz="0" w:space="0" w:color="auto"/>
        <w:right w:val="none" w:sz="0" w:space="0" w:color="auto"/>
      </w:divBdr>
    </w:div>
    <w:div w:id="1072972960">
      <w:bodyDiv w:val="1"/>
      <w:marLeft w:val="0"/>
      <w:marRight w:val="0"/>
      <w:marTop w:val="0"/>
      <w:marBottom w:val="0"/>
      <w:divBdr>
        <w:top w:val="none" w:sz="0" w:space="0" w:color="auto"/>
        <w:left w:val="none" w:sz="0" w:space="0" w:color="auto"/>
        <w:bottom w:val="none" w:sz="0" w:space="0" w:color="auto"/>
        <w:right w:val="none" w:sz="0" w:space="0" w:color="auto"/>
      </w:divBdr>
    </w:div>
    <w:div w:id="1247378205">
      <w:bodyDiv w:val="1"/>
      <w:marLeft w:val="0"/>
      <w:marRight w:val="0"/>
      <w:marTop w:val="0"/>
      <w:marBottom w:val="0"/>
      <w:divBdr>
        <w:top w:val="none" w:sz="0" w:space="0" w:color="auto"/>
        <w:left w:val="none" w:sz="0" w:space="0" w:color="auto"/>
        <w:bottom w:val="none" w:sz="0" w:space="0" w:color="auto"/>
        <w:right w:val="none" w:sz="0" w:space="0" w:color="auto"/>
      </w:divBdr>
    </w:div>
    <w:div w:id="1766464699">
      <w:bodyDiv w:val="1"/>
      <w:marLeft w:val="0"/>
      <w:marRight w:val="0"/>
      <w:marTop w:val="0"/>
      <w:marBottom w:val="0"/>
      <w:divBdr>
        <w:top w:val="none" w:sz="0" w:space="0" w:color="auto"/>
        <w:left w:val="none" w:sz="0" w:space="0" w:color="auto"/>
        <w:bottom w:val="none" w:sz="0" w:space="0" w:color="auto"/>
        <w:right w:val="none" w:sz="0" w:space="0" w:color="auto"/>
      </w:divBdr>
    </w:div>
    <w:div w:id="1860044983">
      <w:bodyDiv w:val="1"/>
      <w:marLeft w:val="0"/>
      <w:marRight w:val="0"/>
      <w:marTop w:val="0"/>
      <w:marBottom w:val="0"/>
      <w:divBdr>
        <w:top w:val="none" w:sz="0" w:space="0" w:color="auto"/>
        <w:left w:val="none" w:sz="0" w:space="0" w:color="auto"/>
        <w:bottom w:val="none" w:sz="0" w:space="0" w:color="auto"/>
        <w:right w:val="none" w:sz="0" w:space="0" w:color="auto"/>
      </w:divBdr>
    </w:div>
    <w:div w:id="1965303465">
      <w:bodyDiv w:val="1"/>
      <w:marLeft w:val="0"/>
      <w:marRight w:val="0"/>
      <w:marTop w:val="0"/>
      <w:marBottom w:val="0"/>
      <w:divBdr>
        <w:top w:val="none" w:sz="0" w:space="0" w:color="auto"/>
        <w:left w:val="none" w:sz="0" w:space="0" w:color="auto"/>
        <w:bottom w:val="none" w:sz="0" w:space="0" w:color="auto"/>
        <w:right w:val="none" w:sz="0" w:space="0" w:color="auto"/>
      </w:divBdr>
    </w:div>
    <w:div w:id="2078044013">
      <w:bodyDiv w:val="1"/>
      <w:marLeft w:val="0"/>
      <w:marRight w:val="0"/>
      <w:marTop w:val="0"/>
      <w:marBottom w:val="0"/>
      <w:divBdr>
        <w:top w:val="none" w:sz="0" w:space="0" w:color="auto"/>
        <w:left w:val="none" w:sz="0" w:space="0" w:color="auto"/>
        <w:bottom w:val="none" w:sz="0" w:space="0" w:color="auto"/>
        <w:right w:val="none" w:sz="0" w:space="0" w:color="auto"/>
      </w:divBdr>
    </w:div>
    <w:div w:id="214670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Din02</b:Tag>
    <b:SourceType>ArticleInAPeriodical</b:SourceType>
    <b:Guid>{34922C70-8C90-6646-ADE3-5855A2218FBA}</b:Guid>
    <b:Title>Comparison of FEM modal Analysis and Test Modal Analysis for Body of Mini-Truck</b:Title>
    <b:Year>2002</b:Year>
    <b:Author>
      <b:Author>
        <b:NameList>
          <b:Person>
            <b:Last>Zhou</b:Last>
            <b:First>Dinglu</b:First>
          </b:Person>
        </b:NameList>
      </b:Author>
    </b:Author>
    <b:PeriodicalTitle>MSC.SOftware</b:PeriodicalTitle>
    <b:RefOrder>1</b:RefOrder>
  </b:Source>
</b:Sources>
</file>

<file path=customXml/itemProps1.xml><?xml version="1.0" encoding="utf-8"?>
<ds:datastoreItem xmlns:ds="http://schemas.openxmlformats.org/officeDocument/2006/customXml" ds:itemID="{CC232442-84BA-1A4C-90DD-F6818A1EC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1758</TotalTime>
  <Pages>17</Pages>
  <Words>3417</Words>
  <Characters>19479</Characters>
  <Application>Microsoft Macintosh Word</Application>
  <DocSecurity>0</DocSecurity>
  <Lines>162</Lines>
  <Paragraphs>45</Paragraphs>
  <ScaleCrop>false</ScaleCrop>
  <HeadingPairs>
    <vt:vector size="2" baseType="variant">
      <vt:variant>
        <vt:lpstr>标题</vt:lpstr>
      </vt:variant>
      <vt:variant>
        <vt:i4>1</vt:i4>
      </vt:variant>
    </vt:vector>
  </HeadingPairs>
  <TitlesOfParts>
    <vt:vector size="1" baseType="lpstr">
      <vt:lpstr/>
    </vt:vector>
  </TitlesOfParts>
  <Company/>
  <LinksUpToDate>false</LinksUpToDate>
  <CharactersWithSpaces>22851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xiaotong Jiang</dc:creator>
  <cp:keywords/>
  <dc:description/>
  <cp:lastModifiedBy>Xiaotong Jiang (1904747)</cp:lastModifiedBy>
  <cp:revision>146</cp:revision>
  <dcterms:created xsi:type="dcterms:W3CDTF">2019-11-01T12:30:00Z</dcterms:created>
  <dcterms:modified xsi:type="dcterms:W3CDTF">2020-04-25T12:36:00Z</dcterms:modified>
</cp:coreProperties>
</file>