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1733B2" w14:textId="77777777" w:rsidR="00847498" w:rsidRDefault="00847498">
      <w:pPr>
        <w:rPr>
          <w:rFonts w:ascii="Cambria" w:hAnsi="Cambria"/>
          <w:sz w:val="32"/>
        </w:rPr>
      </w:pPr>
      <w:bookmarkStart w:id="0" w:name="_Hlk525475258"/>
      <w:r>
        <w:rPr>
          <w:rFonts w:ascii="Cambria" w:hAnsi="Cambria"/>
          <w:sz w:val="32"/>
        </w:rPr>
        <w:t>Strabo extract Analysis essay</w:t>
      </w:r>
    </w:p>
    <w:bookmarkEnd w:id="0"/>
    <w:p w14:paraId="46272A33" w14:textId="77777777" w:rsidR="00847498" w:rsidRPr="0083434C" w:rsidRDefault="00847498">
      <w:pPr>
        <w:rPr>
          <w:rFonts w:ascii="Cambria" w:hAnsi="Cambria"/>
          <w:sz w:val="16"/>
        </w:rPr>
      </w:pPr>
    </w:p>
    <w:p w14:paraId="678ACE00" w14:textId="629BE3DE" w:rsidR="00847498" w:rsidRPr="00847498" w:rsidRDefault="00847498" w:rsidP="00847498">
      <w:pPr>
        <w:rPr>
          <w:rFonts w:ascii="Cambria" w:hAnsi="Cambria"/>
          <w:sz w:val="24"/>
        </w:rPr>
      </w:pPr>
      <w:r>
        <w:rPr>
          <w:rFonts w:ascii="Cambria" w:hAnsi="Cambria"/>
          <w:sz w:val="24"/>
        </w:rPr>
        <w:t>In this essay, I</w:t>
      </w:r>
      <w:r w:rsidR="00B10878">
        <w:rPr>
          <w:rFonts w:ascii="Cambria" w:hAnsi="Cambria"/>
          <w:sz w:val="24"/>
        </w:rPr>
        <w:t xml:space="preserve"> will</w:t>
      </w:r>
      <w:r>
        <w:rPr>
          <w:rFonts w:ascii="Cambria" w:hAnsi="Cambria"/>
          <w:sz w:val="24"/>
        </w:rPr>
        <w:t xml:space="preserve"> analy</w:t>
      </w:r>
      <w:r w:rsidR="0025359C">
        <w:rPr>
          <w:rFonts w:ascii="Cambria" w:hAnsi="Cambria"/>
          <w:sz w:val="24"/>
        </w:rPr>
        <w:t>se</w:t>
      </w:r>
      <w:r>
        <w:rPr>
          <w:rFonts w:ascii="Cambria" w:hAnsi="Cambria"/>
          <w:sz w:val="24"/>
        </w:rPr>
        <w:t xml:space="preserve"> an excerpt from Strabo’s work, </w:t>
      </w:r>
      <w:r>
        <w:rPr>
          <w:rFonts w:ascii="Cambria" w:hAnsi="Cambria"/>
          <w:i/>
          <w:sz w:val="24"/>
        </w:rPr>
        <w:t>‘The Geography’</w:t>
      </w:r>
      <w:r>
        <w:rPr>
          <w:rFonts w:ascii="Cambria" w:hAnsi="Cambria"/>
          <w:sz w:val="24"/>
        </w:rPr>
        <w:t xml:space="preserve">, Volume 6, to </w:t>
      </w:r>
      <w:r w:rsidR="00DD52E5">
        <w:rPr>
          <w:rFonts w:ascii="Cambria" w:hAnsi="Cambria"/>
          <w:sz w:val="24"/>
        </w:rPr>
        <w:t>verify</w:t>
      </w:r>
      <w:r>
        <w:rPr>
          <w:rFonts w:ascii="Cambria" w:hAnsi="Cambria"/>
          <w:sz w:val="24"/>
        </w:rPr>
        <w:t xml:space="preserve"> its reliability </w:t>
      </w:r>
      <w:r w:rsidR="009F1D27">
        <w:rPr>
          <w:rFonts w:ascii="Cambria" w:hAnsi="Cambria"/>
          <w:sz w:val="24"/>
        </w:rPr>
        <w:t>regarding</w:t>
      </w:r>
      <w:r>
        <w:rPr>
          <w:rFonts w:ascii="Cambria" w:hAnsi="Cambria"/>
          <w:sz w:val="24"/>
        </w:rPr>
        <w:t xml:space="preserve"> the religion of the Ancient Celts.</w:t>
      </w:r>
      <w:r>
        <w:rPr>
          <w:rFonts w:ascii="Cambria" w:hAnsi="Cambria"/>
          <w:sz w:val="24"/>
        </w:rPr>
        <w:br/>
      </w:r>
      <w:r w:rsidRPr="00847498">
        <w:rPr>
          <w:rFonts w:ascii="Cambria" w:hAnsi="Cambria"/>
          <w:sz w:val="24"/>
        </w:rPr>
        <w:t>Strabo was born in</w:t>
      </w:r>
      <w:r w:rsidR="00DD52E5">
        <w:rPr>
          <w:rFonts w:ascii="Cambria" w:hAnsi="Cambria"/>
          <w:sz w:val="24"/>
        </w:rPr>
        <w:t xml:space="preserve"> the city of</w:t>
      </w:r>
      <w:r w:rsidRPr="00847498">
        <w:rPr>
          <w:rFonts w:ascii="Cambria" w:hAnsi="Cambria"/>
          <w:sz w:val="24"/>
        </w:rPr>
        <w:t xml:space="preserve"> Amaseia, in Pontus in northern Asia, after the country was taken by the Romans, though his birthdate is </w:t>
      </w:r>
      <w:r w:rsidR="009F1D27">
        <w:rPr>
          <w:rFonts w:ascii="Cambria" w:hAnsi="Cambria"/>
          <w:sz w:val="24"/>
        </w:rPr>
        <w:t>unspecific</w:t>
      </w:r>
      <w:r w:rsidRPr="00847498">
        <w:rPr>
          <w:rFonts w:ascii="Cambria" w:hAnsi="Cambria"/>
          <w:sz w:val="24"/>
        </w:rPr>
        <w:t>, lead</w:t>
      </w:r>
      <w:r w:rsidR="009F1D27">
        <w:rPr>
          <w:rFonts w:ascii="Cambria" w:hAnsi="Cambria"/>
          <w:sz w:val="24"/>
        </w:rPr>
        <w:t>ing</w:t>
      </w:r>
      <w:r w:rsidRPr="00847498">
        <w:rPr>
          <w:rFonts w:ascii="Cambria" w:hAnsi="Cambria"/>
          <w:sz w:val="24"/>
        </w:rPr>
        <w:t xml:space="preserve"> to much controversy. His death date is equally vague. Strabo’s family were advisors to the previous rulers of </w:t>
      </w:r>
      <w:r w:rsidRPr="00EC45F5">
        <w:rPr>
          <w:rFonts w:ascii="Cambria" w:hAnsi="Cambria"/>
          <w:noProof/>
          <w:sz w:val="24"/>
        </w:rPr>
        <w:t>Amasia</w:t>
      </w:r>
      <w:r w:rsidRPr="00847498">
        <w:rPr>
          <w:rFonts w:ascii="Cambria" w:hAnsi="Cambria"/>
          <w:sz w:val="24"/>
        </w:rPr>
        <w:t xml:space="preserve"> and assist</w:t>
      </w:r>
      <w:r w:rsidR="009F1D27">
        <w:rPr>
          <w:rFonts w:ascii="Cambria" w:hAnsi="Cambria"/>
          <w:sz w:val="24"/>
        </w:rPr>
        <w:t>ed</w:t>
      </w:r>
      <w:r w:rsidRPr="00847498">
        <w:rPr>
          <w:rFonts w:ascii="Cambria" w:hAnsi="Cambria"/>
          <w:sz w:val="24"/>
        </w:rPr>
        <w:t xml:space="preserve"> the Romans </w:t>
      </w:r>
      <w:r w:rsidR="009F1D27">
        <w:rPr>
          <w:rFonts w:ascii="Cambria" w:hAnsi="Cambria"/>
          <w:sz w:val="24"/>
        </w:rPr>
        <w:t>in</w:t>
      </w:r>
      <w:r w:rsidRPr="00847498">
        <w:rPr>
          <w:rFonts w:ascii="Cambria" w:hAnsi="Cambria"/>
          <w:sz w:val="24"/>
        </w:rPr>
        <w:t xml:space="preserve"> their campaign, but were not </w:t>
      </w:r>
      <w:r w:rsidR="009F1D27">
        <w:rPr>
          <w:rFonts w:ascii="Cambria" w:hAnsi="Cambria"/>
          <w:sz w:val="24"/>
        </w:rPr>
        <w:t>validated</w:t>
      </w:r>
      <w:r w:rsidRPr="00847498">
        <w:rPr>
          <w:rFonts w:ascii="Cambria" w:hAnsi="Cambria"/>
          <w:sz w:val="24"/>
        </w:rPr>
        <w:t xml:space="preserve"> by the Senate, and so</w:t>
      </w:r>
      <w:r w:rsidR="00B10878">
        <w:rPr>
          <w:rFonts w:ascii="Cambria" w:hAnsi="Cambria"/>
          <w:sz w:val="24"/>
        </w:rPr>
        <w:t xml:space="preserve"> the promises made to them</w:t>
      </w:r>
      <w:r w:rsidRPr="00847498">
        <w:rPr>
          <w:rFonts w:ascii="Cambria" w:hAnsi="Cambria"/>
          <w:sz w:val="24"/>
        </w:rPr>
        <w:t xml:space="preserve"> did not come to fruition. Despite this, due to his relation to the aristocracy through the maternal line, Strabo was well educated.</w:t>
      </w:r>
      <w:r w:rsidRPr="00847498">
        <w:t xml:space="preserve"> </w:t>
      </w:r>
      <w:r w:rsidRPr="00847498">
        <w:rPr>
          <w:rFonts w:ascii="Cambria" w:hAnsi="Cambria"/>
          <w:sz w:val="24"/>
        </w:rPr>
        <w:t>(Dueck, 2000)</w:t>
      </w:r>
    </w:p>
    <w:p w14:paraId="530DD048" w14:textId="03427FF2" w:rsidR="00847498" w:rsidRDefault="009F1D27" w:rsidP="00847498">
      <w:pPr>
        <w:rPr>
          <w:rFonts w:ascii="Cambria" w:hAnsi="Cambria"/>
          <w:sz w:val="24"/>
        </w:rPr>
      </w:pPr>
      <w:r>
        <w:rPr>
          <w:rFonts w:ascii="Cambria" w:hAnsi="Cambria"/>
          <w:sz w:val="24"/>
        </w:rPr>
        <w:t>Little is</w:t>
      </w:r>
      <w:r w:rsidR="00847498" w:rsidRPr="00847498">
        <w:rPr>
          <w:rFonts w:ascii="Cambria" w:hAnsi="Cambria"/>
          <w:sz w:val="24"/>
        </w:rPr>
        <w:t xml:space="preserve"> known about Strabo, and what we do know is found in his volumes of Strabo’s Geography, a compilation of geographical texts and anecdotes from around the Roman Empire, so named for its contents and upon its title in various ancient sources. There is no known timeframe for the compilation of the volumes, or how long Strabo spent gathering the information.</w:t>
      </w:r>
      <w:r w:rsidR="00B10878">
        <w:rPr>
          <w:rFonts w:ascii="Cambria" w:hAnsi="Cambria"/>
          <w:sz w:val="24"/>
        </w:rPr>
        <w:t xml:space="preserve"> This leads to issues as with no idea how much work and time used, we have no idea how thorough the information was.</w:t>
      </w:r>
      <w:r w:rsidR="00847498" w:rsidRPr="00847498">
        <w:rPr>
          <w:rFonts w:ascii="Cambria" w:hAnsi="Cambria"/>
          <w:sz w:val="24"/>
        </w:rPr>
        <w:t xml:space="preserve"> The original text was written in Ancient Greek</w:t>
      </w:r>
      <w:r w:rsidR="00B10878">
        <w:rPr>
          <w:rFonts w:ascii="Cambria" w:hAnsi="Cambria"/>
          <w:sz w:val="24"/>
        </w:rPr>
        <w:t xml:space="preserve">, and </w:t>
      </w:r>
      <w:r w:rsidR="00847498" w:rsidRPr="00847498">
        <w:rPr>
          <w:rFonts w:ascii="Cambria" w:hAnsi="Cambria"/>
          <w:sz w:val="24"/>
        </w:rPr>
        <w:t>has been translated many times over, it is unfortunately likely that some information and the context of what Strabo has written has been lost or mistranslated somewhere along the way. The first English translation was the work of Horace L. Jones and published from 1917 to 1932 by the Loeb Classical Library.</w:t>
      </w:r>
      <w:r w:rsidR="00847498" w:rsidRPr="00847498">
        <w:t xml:space="preserve"> </w:t>
      </w:r>
      <w:bookmarkStart w:id="1" w:name="_Hlk525475066"/>
      <w:r w:rsidR="00847498" w:rsidRPr="00847498">
        <w:rPr>
          <w:rFonts w:ascii="Cambria" w:hAnsi="Cambria"/>
          <w:sz w:val="24"/>
        </w:rPr>
        <w:t>(Dueck, 2000)</w:t>
      </w:r>
      <w:bookmarkEnd w:id="1"/>
    </w:p>
    <w:p w14:paraId="7943FCAC" w14:textId="29331273" w:rsidR="00CB0343" w:rsidRPr="00CB0343" w:rsidRDefault="00847498" w:rsidP="00847498">
      <w:pPr>
        <w:rPr>
          <w:rFonts w:ascii="Cambria" w:hAnsi="Cambria"/>
          <w:sz w:val="24"/>
        </w:rPr>
      </w:pPr>
      <w:r w:rsidRPr="00847498">
        <w:rPr>
          <w:rFonts w:ascii="Cambria" w:hAnsi="Cambria"/>
          <w:sz w:val="24"/>
        </w:rPr>
        <w:t xml:space="preserve">Strabo’s educators included </w:t>
      </w:r>
      <w:proofErr w:type="spellStart"/>
      <w:r w:rsidRPr="00847498">
        <w:rPr>
          <w:rFonts w:ascii="Cambria" w:hAnsi="Cambria"/>
          <w:sz w:val="24"/>
        </w:rPr>
        <w:t>Aristodemus</w:t>
      </w:r>
      <w:proofErr w:type="spellEnd"/>
      <w:r w:rsidRPr="00847498">
        <w:rPr>
          <w:rFonts w:ascii="Cambria" w:hAnsi="Cambria"/>
          <w:sz w:val="24"/>
        </w:rPr>
        <w:t xml:space="preserve"> of Nysa, Xenarchus of </w:t>
      </w:r>
      <w:r w:rsidRPr="00EC45F5">
        <w:rPr>
          <w:rFonts w:ascii="Cambria" w:hAnsi="Cambria"/>
          <w:noProof/>
          <w:sz w:val="24"/>
        </w:rPr>
        <w:t>Sel</w:t>
      </w:r>
      <w:r w:rsidR="00EC45F5">
        <w:rPr>
          <w:rFonts w:ascii="Cambria" w:hAnsi="Cambria"/>
          <w:noProof/>
          <w:sz w:val="24"/>
        </w:rPr>
        <w:t>e</w:t>
      </w:r>
      <w:r w:rsidRPr="00EC45F5">
        <w:rPr>
          <w:rFonts w:ascii="Cambria" w:hAnsi="Cambria"/>
          <w:noProof/>
          <w:sz w:val="24"/>
        </w:rPr>
        <w:t>ucia</w:t>
      </w:r>
      <w:r w:rsidRPr="00847498">
        <w:rPr>
          <w:rFonts w:ascii="Cambria" w:hAnsi="Cambria"/>
          <w:sz w:val="24"/>
        </w:rPr>
        <w:t xml:space="preserve">, and Tyrannion of </w:t>
      </w:r>
      <w:r w:rsidRPr="009F1D27">
        <w:rPr>
          <w:rFonts w:ascii="Cambria" w:hAnsi="Cambria"/>
          <w:noProof/>
          <w:sz w:val="24"/>
        </w:rPr>
        <w:t>Am</w:t>
      </w:r>
      <w:r w:rsidR="009F1D27">
        <w:rPr>
          <w:rFonts w:ascii="Cambria" w:hAnsi="Cambria"/>
          <w:noProof/>
          <w:sz w:val="24"/>
        </w:rPr>
        <w:t>ic</w:t>
      </w:r>
      <w:r w:rsidRPr="009F1D27">
        <w:rPr>
          <w:rFonts w:ascii="Cambria" w:hAnsi="Cambria"/>
          <w:noProof/>
          <w:sz w:val="24"/>
        </w:rPr>
        <w:t>us</w:t>
      </w:r>
      <w:r w:rsidRPr="00847498">
        <w:rPr>
          <w:rFonts w:ascii="Cambria" w:hAnsi="Cambria"/>
          <w:sz w:val="24"/>
        </w:rPr>
        <w:t xml:space="preserve">. It was through </w:t>
      </w:r>
      <w:proofErr w:type="spellStart"/>
      <w:r w:rsidRPr="00847498">
        <w:rPr>
          <w:rFonts w:ascii="Cambria" w:hAnsi="Cambria"/>
          <w:sz w:val="24"/>
        </w:rPr>
        <w:t>Aaristodemus</w:t>
      </w:r>
      <w:proofErr w:type="spellEnd"/>
      <w:r w:rsidRPr="00847498">
        <w:rPr>
          <w:rFonts w:ascii="Cambria" w:hAnsi="Cambria"/>
          <w:sz w:val="24"/>
        </w:rPr>
        <w:t xml:space="preserve"> that he </w:t>
      </w:r>
      <w:r w:rsidR="00761B84" w:rsidRPr="00847498">
        <w:rPr>
          <w:rFonts w:ascii="Cambria" w:hAnsi="Cambria"/>
          <w:sz w:val="24"/>
        </w:rPr>
        <w:t>met</w:t>
      </w:r>
      <w:r w:rsidRPr="00847498">
        <w:rPr>
          <w:rFonts w:ascii="Cambria" w:hAnsi="Cambria"/>
          <w:sz w:val="24"/>
        </w:rPr>
        <w:t xml:space="preserve"> Posidonius, Aristodemus’s </w:t>
      </w:r>
      <w:r w:rsidRPr="009F1D27">
        <w:rPr>
          <w:rFonts w:ascii="Cambria" w:hAnsi="Cambria"/>
          <w:noProof/>
          <w:sz w:val="24"/>
        </w:rPr>
        <w:t>grandfather</w:t>
      </w:r>
      <w:r w:rsidRPr="00847498">
        <w:rPr>
          <w:rFonts w:ascii="Cambria" w:hAnsi="Cambria"/>
          <w:sz w:val="24"/>
        </w:rPr>
        <w:t xml:space="preserve"> and a man Strabo cites in his work, as is seen in this extract. His lessons gave him extensive knowledge of the celestial and terrestrial sciences, which were necessary for a geographer at the time</w:t>
      </w:r>
      <w:r w:rsidR="00AA5A8F">
        <w:rPr>
          <w:rFonts w:ascii="Cambria" w:hAnsi="Cambria"/>
          <w:sz w:val="24"/>
        </w:rPr>
        <w:t xml:space="preserve"> </w:t>
      </w:r>
      <w:r w:rsidR="00AA5A8F" w:rsidRPr="00AA5A8F">
        <w:rPr>
          <w:rFonts w:ascii="Cambria" w:hAnsi="Cambria"/>
          <w:sz w:val="24"/>
        </w:rPr>
        <w:t>(Dueck, 2000)</w:t>
      </w:r>
      <w:r w:rsidR="00AA5A8F">
        <w:rPr>
          <w:rFonts w:ascii="Cambria" w:hAnsi="Cambria"/>
          <w:sz w:val="24"/>
        </w:rPr>
        <w:t>.</w:t>
      </w:r>
      <w:r w:rsidR="00AA5A8F">
        <w:rPr>
          <w:rFonts w:ascii="Cambria" w:hAnsi="Cambria"/>
          <w:sz w:val="24"/>
        </w:rPr>
        <w:br/>
      </w:r>
      <w:r w:rsidR="00AA5A8F" w:rsidRPr="00AA5A8F">
        <w:rPr>
          <w:rFonts w:ascii="Cambria" w:hAnsi="Cambria"/>
          <w:sz w:val="24"/>
        </w:rPr>
        <w:t>Posidonius obtained his information during a time when the Celts were viewed differently, was an earlier Greek writer, leading to the possibility that his work is outdated.  Indeed, Strabo was not the only one to cite Posidonius, though his work did not survive. Caesar and Diodorus Siculus also did so. An interesting point of note here is that these three further their connection via Posidonius as they, further, all belong to the ‘Posidonius Tradition’ and are, apparently in the same vein as their predecessor, generally less negative and censorious towards the Druids. They clearly view them as more than the leaders of a religion that has sacrificial rituals as a central aspect of it</w:t>
      </w:r>
      <w:r w:rsidR="00AA5A8F">
        <w:rPr>
          <w:rFonts w:ascii="Cambria" w:hAnsi="Cambria"/>
          <w:sz w:val="24"/>
        </w:rPr>
        <w:t xml:space="preserve"> </w:t>
      </w:r>
      <w:bookmarkStart w:id="2" w:name="_Hlk525475146"/>
      <w:r w:rsidR="00AA5A8F" w:rsidRPr="00AA5A8F">
        <w:rPr>
          <w:rFonts w:ascii="Cambria" w:hAnsi="Cambria"/>
          <w:sz w:val="24"/>
        </w:rPr>
        <w:t>(</w:t>
      </w:r>
      <w:proofErr w:type="spellStart"/>
      <w:r w:rsidR="00AA5A8F" w:rsidRPr="00AA5A8F">
        <w:rPr>
          <w:rFonts w:ascii="Cambria" w:hAnsi="Cambria"/>
          <w:sz w:val="24"/>
        </w:rPr>
        <w:t>Aldhouse</w:t>
      </w:r>
      <w:proofErr w:type="spellEnd"/>
      <w:r w:rsidR="00AA5A8F" w:rsidRPr="00AA5A8F">
        <w:rPr>
          <w:rFonts w:ascii="Cambria" w:hAnsi="Cambria"/>
          <w:sz w:val="24"/>
        </w:rPr>
        <w:t>-Green, 2010)</w:t>
      </w:r>
      <w:bookmarkEnd w:id="2"/>
      <w:r w:rsidR="00AA5A8F">
        <w:rPr>
          <w:rFonts w:ascii="Cambria" w:hAnsi="Cambria"/>
          <w:sz w:val="24"/>
        </w:rPr>
        <w:t>.</w:t>
      </w:r>
      <w:r w:rsidR="009C77EB" w:rsidRPr="009C77EB">
        <w:t xml:space="preserve"> </w:t>
      </w:r>
      <w:r w:rsidR="009C77EB" w:rsidRPr="009C77EB">
        <w:rPr>
          <w:rFonts w:ascii="Cambria" w:hAnsi="Cambria"/>
          <w:sz w:val="24"/>
        </w:rPr>
        <w:t xml:space="preserve">Strabo describes them as those who </w:t>
      </w:r>
      <w:r w:rsidR="009C77EB" w:rsidRPr="009C77EB">
        <w:rPr>
          <w:rFonts w:ascii="Cambria" w:hAnsi="Cambria"/>
          <w:i/>
          <w:sz w:val="24"/>
        </w:rPr>
        <w:t xml:space="preserve">‘in addition to the science of nature, </w:t>
      </w:r>
      <w:r w:rsidR="009C77EB" w:rsidRPr="009F1D27">
        <w:rPr>
          <w:rFonts w:ascii="Cambria" w:hAnsi="Cambria"/>
          <w:i/>
          <w:noProof/>
          <w:sz w:val="24"/>
        </w:rPr>
        <w:t>study</w:t>
      </w:r>
      <w:r w:rsidR="009C77EB" w:rsidRPr="009C77EB">
        <w:rPr>
          <w:rFonts w:ascii="Cambria" w:hAnsi="Cambria"/>
          <w:i/>
          <w:sz w:val="24"/>
        </w:rPr>
        <w:t xml:space="preserve"> also moral philosophy’</w:t>
      </w:r>
      <w:r w:rsidR="00CB0343">
        <w:rPr>
          <w:rFonts w:ascii="Cambria" w:hAnsi="Cambria"/>
          <w:i/>
          <w:sz w:val="24"/>
        </w:rPr>
        <w:br/>
      </w:r>
      <w:r w:rsidR="00CB0343" w:rsidRPr="00CB0343">
        <w:rPr>
          <w:rFonts w:ascii="Cambria" w:hAnsi="Cambria"/>
          <w:sz w:val="24"/>
        </w:rPr>
        <w:t xml:space="preserve">Strabo did seem to respect the Druids, </w:t>
      </w:r>
      <w:proofErr w:type="spellStart"/>
      <w:r w:rsidR="00CB0343" w:rsidRPr="00CB0343">
        <w:rPr>
          <w:rFonts w:ascii="Cambria" w:hAnsi="Cambria"/>
          <w:sz w:val="24"/>
        </w:rPr>
        <w:t>Vates</w:t>
      </w:r>
      <w:proofErr w:type="spellEnd"/>
      <w:r w:rsidR="00CB0343" w:rsidRPr="00CB0343">
        <w:rPr>
          <w:rFonts w:ascii="Cambria" w:hAnsi="Cambria"/>
          <w:sz w:val="24"/>
        </w:rPr>
        <w:t xml:space="preserve"> and the Bards, in no small part due to their scholarly and philosophical heights, along with the fact that they memorised everything, being taught orally, without writing down what the learned. This, along with the long years of their study, declared them hard workers and dedicated to their beliefs and religion, a point of respect, if nothing else.</w:t>
      </w:r>
    </w:p>
    <w:p w14:paraId="23D91A50" w14:textId="5CE1EF82" w:rsidR="00172ACA" w:rsidRDefault="00172ACA" w:rsidP="00847498">
      <w:pPr>
        <w:rPr>
          <w:rFonts w:ascii="Cambria" w:hAnsi="Cambria"/>
          <w:sz w:val="24"/>
        </w:rPr>
      </w:pPr>
      <w:r w:rsidRPr="00172ACA">
        <w:rPr>
          <w:rFonts w:ascii="Cambria" w:hAnsi="Cambria"/>
          <w:sz w:val="24"/>
        </w:rPr>
        <w:lastRenderedPageBreak/>
        <w:t xml:space="preserve">Though it is known that Strabo travelled </w:t>
      </w:r>
      <w:proofErr w:type="gramStart"/>
      <w:r w:rsidRPr="00172ACA">
        <w:rPr>
          <w:rFonts w:ascii="Cambria" w:hAnsi="Cambria"/>
          <w:sz w:val="24"/>
        </w:rPr>
        <w:t>in order to</w:t>
      </w:r>
      <w:proofErr w:type="gramEnd"/>
      <w:r w:rsidRPr="00172ACA">
        <w:rPr>
          <w:rFonts w:ascii="Cambria" w:hAnsi="Cambria"/>
          <w:sz w:val="24"/>
        </w:rPr>
        <w:t xml:space="preserve"> obtain his information for his work, his information about the Celts and their religion come from Posidonius.</w:t>
      </w:r>
      <w:r w:rsidRPr="00172ACA">
        <w:t xml:space="preserve"> </w:t>
      </w:r>
      <w:r w:rsidRPr="00172ACA">
        <w:rPr>
          <w:rFonts w:ascii="Cambria" w:hAnsi="Cambria"/>
          <w:sz w:val="24"/>
        </w:rPr>
        <w:t>(Dueck, 2000)</w:t>
      </w:r>
      <w:r>
        <w:rPr>
          <w:rFonts w:ascii="Cambria" w:hAnsi="Cambria"/>
          <w:sz w:val="24"/>
        </w:rPr>
        <w:br/>
      </w:r>
      <w:r w:rsidRPr="00172ACA">
        <w:rPr>
          <w:rFonts w:ascii="Cambria" w:hAnsi="Cambria"/>
          <w:sz w:val="24"/>
        </w:rPr>
        <w:t>However, whilst he did travel across Asia Minor and Egypt, studied in Rome and likely traversed the Greek world, he never actually visited Gaul or Britain. The man was also a convert of the Stoic philosophy, which tended towards contempt of traditional religions, such as that of the Celts, which followers of the doctrine tended to regard as superstition. Further complications arise when you consider that, and all his information on these areas and cultures are taken from Posidonius, who was also a follower of the Stoic philosophy</w:t>
      </w:r>
      <w:r>
        <w:rPr>
          <w:rFonts w:ascii="Cambria" w:hAnsi="Cambria"/>
          <w:sz w:val="24"/>
        </w:rPr>
        <w:t xml:space="preserve"> </w:t>
      </w:r>
      <w:r w:rsidRPr="00172ACA">
        <w:rPr>
          <w:rFonts w:ascii="Cambria" w:hAnsi="Cambria"/>
          <w:sz w:val="24"/>
        </w:rPr>
        <w:t>(</w:t>
      </w:r>
      <w:proofErr w:type="spellStart"/>
      <w:r w:rsidRPr="00172ACA">
        <w:rPr>
          <w:rFonts w:ascii="Cambria" w:hAnsi="Cambria"/>
          <w:sz w:val="24"/>
        </w:rPr>
        <w:t>Aldhouse</w:t>
      </w:r>
      <w:proofErr w:type="spellEnd"/>
      <w:r w:rsidRPr="00172ACA">
        <w:rPr>
          <w:rFonts w:ascii="Cambria" w:hAnsi="Cambria"/>
          <w:sz w:val="24"/>
        </w:rPr>
        <w:t>-Green, 2010)</w:t>
      </w:r>
      <w:r>
        <w:rPr>
          <w:rFonts w:ascii="Cambria" w:hAnsi="Cambria"/>
          <w:sz w:val="24"/>
        </w:rPr>
        <w:t>.</w:t>
      </w:r>
    </w:p>
    <w:p w14:paraId="7A331AF7" w14:textId="108EABD3" w:rsidR="00F83E6E" w:rsidRPr="00F83E6E" w:rsidRDefault="00F83E6E" w:rsidP="00F83E6E">
      <w:pPr>
        <w:rPr>
          <w:rFonts w:ascii="Cambria" w:hAnsi="Cambria"/>
          <w:sz w:val="24"/>
        </w:rPr>
      </w:pPr>
      <w:r w:rsidRPr="00F83E6E">
        <w:rPr>
          <w:rFonts w:ascii="Cambria" w:hAnsi="Cambria"/>
          <w:sz w:val="24"/>
        </w:rPr>
        <w:t>This does make us question the validity of the information provided, as it is biased twice over, and the information is not verified as now true.</w:t>
      </w:r>
      <w:r>
        <w:rPr>
          <w:rFonts w:ascii="Cambria" w:hAnsi="Cambria"/>
          <w:sz w:val="24"/>
        </w:rPr>
        <w:br/>
      </w:r>
      <w:r w:rsidRPr="00F83E6E">
        <w:rPr>
          <w:rFonts w:ascii="Cambria" w:hAnsi="Cambria"/>
          <w:sz w:val="24"/>
        </w:rPr>
        <w:t xml:space="preserve">This is further compounded by the fact that ancient authors had no conventional rules for referencing all the texts and sourced that have been used in compiling a work. It was generally accepted that one cited </w:t>
      </w:r>
      <w:r w:rsidR="00773AE5">
        <w:rPr>
          <w:rFonts w:ascii="Cambria" w:hAnsi="Cambria"/>
          <w:sz w:val="24"/>
        </w:rPr>
        <w:t xml:space="preserve">an </w:t>
      </w:r>
      <w:r w:rsidR="00773AE5" w:rsidRPr="00F83E6E">
        <w:rPr>
          <w:rFonts w:ascii="Cambria" w:hAnsi="Cambria"/>
          <w:sz w:val="24"/>
        </w:rPr>
        <w:t>author</w:t>
      </w:r>
      <w:r w:rsidRPr="00F83E6E">
        <w:rPr>
          <w:rFonts w:ascii="Cambria" w:hAnsi="Cambria"/>
          <w:sz w:val="24"/>
        </w:rPr>
        <w:t xml:space="preserve"> without mentioning them. This makes referencing and compiling the information given something of a challenge, particularly, if, as in ‘Strabo’s Geography’ the work covers many different subjects.</w:t>
      </w:r>
      <w:r w:rsidRPr="00F83E6E">
        <w:t xml:space="preserve"> </w:t>
      </w:r>
      <w:r w:rsidRPr="00F83E6E">
        <w:rPr>
          <w:rFonts w:ascii="Cambria" w:hAnsi="Cambria"/>
          <w:sz w:val="24"/>
        </w:rPr>
        <w:t>(Dueck, 2000)</w:t>
      </w:r>
    </w:p>
    <w:p w14:paraId="7CE72975" w14:textId="04FF5E45" w:rsidR="00EF0B48" w:rsidRPr="00EF0B48" w:rsidRDefault="00F83E6E" w:rsidP="00EF0B48">
      <w:pPr>
        <w:rPr>
          <w:rFonts w:ascii="Cambria" w:hAnsi="Cambria"/>
          <w:sz w:val="24"/>
        </w:rPr>
      </w:pPr>
      <w:r w:rsidRPr="00F83E6E">
        <w:rPr>
          <w:rFonts w:ascii="Cambria" w:hAnsi="Cambria"/>
          <w:sz w:val="24"/>
        </w:rPr>
        <w:t xml:space="preserve">This extract is from Book Six, and possibly was written in 64/3BC-21AD, which starts in Italy as a clear follow on from book five. These two volumes are one thematic and geographical unit as they both deal with Italy, describing Southern Italy and Sicily, the </w:t>
      </w:r>
      <w:proofErr w:type="spellStart"/>
      <w:r w:rsidRPr="00F83E6E">
        <w:rPr>
          <w:rFonts w:ascii="Cambria" w:hAnsi="Cambria"/>
          <w:sz w:val="24"/>
        </w:rPr>
        <w:t>Liparean</w:t>
      </w:r>
      <w:proofErr w:type="spellEnd"/>
      <w:r w:rsidRPr="00F83E6E">
        <w:rPr>
          <w:rFonts w:ascii="Cambria" w:hAnsi="Cambria"/>
          <w:sz w:val="24"/>
        </w:rPr>
        <w:t xml:space="preserve"> Islands, and Malta in Book Six. The political situation in these areas is also noted.</w:t>
      </w:r>
      <w:r>
        <w:rPr>
          <w:rFonts w:ascii="Cambria" w:hAnsi="Cambria"/>
          <w:sz w:val="24"/>
        </w:rPr>
        <w:t xml:space="preserve"> </w:t>
      </w:r>
      <w:bookmarkStart w:id="3" w:name="_Hlk525475195"/>
      <w:r>
        <w:rPr>
          <w:rFonts w:ascii="Cambria" w:hAnsi="Cambria"/>
          <w:sz w:val="24"/>
        </w:rPr>
        <w:t>(Strabo,</w:t>
      </w:r>
      <w:r w:rsidRPr="00F83E6E">
        <w:t xml:space="preserve"> </w:t>
      </w:r>
      <w:r w:rsidRPr="00F83E6E">
        <w:rPr>
          <w:rFonts w:ascii="Cambria" w:hAnsi="Cambria"/>
          <w:sz w:val="24"/>
        </w:rPr>
        <w:t>1932</w:t>
      </w:r>
      <w:r>
        <w:rPr>
          <w:rFonts w:ascii="Cambria" w:hAnsi="Cambria"/>
          <w:sz w:val="24"/>
        </w:rPr>
        <w:t>)</w:t>
      </w:r>
      <w:bookmarkEnd w:id="3"/>
    </w:p>
    <w:p w14:paraId="79A7B45C" w14:textId="459D91F8" w:rsidR="00F83E6E" w:rsidRDefault="00EF0B48" w:rsidP="00EF0B48">
      <w:pPr>
        <w:rPr>
          <w:rFonts w:ascii="Cambria" w:hAnsi="Cambria"/>
          <w:sz w:val="24"/>
        </w:rPr>
      </w:pPr>
      <w:r w:rsidRPr="00EF0B48">
        <w:rPr>
          <w:rFonts w:ascii="Cambria" w:hAnsi="Cambria"/>
          <w:sz w:val="24"/>
        </w:rPr>
        <w:t xml:space="preserve">Another issue with many of these ancient </w:t>
      </w:r>
      <w:r w:rsidRPr="009F1D27">
        <w:rPr>
          <w:rFonts w:ascii="Cambria" w:hAnsi="Cambria"/>
          <w:noProof/>
          <w:sz w:val="24"/>
        </w:rPr>
        <w:t>writers</w:t>
      </w:r>
      <w:r w:rsidRPr="00EF0B48">
        <w:rPr>
          <w:rFonts w:ascii="Cambria" w:hAnsi="Cambria"/>
          <w:sz w:val="24"/>
        </w:rPr>
        <w:t xml:space="preserve"> is that whilst they did record their perceptions of the Celtic religion, they provide little about the identity and function of the Celtic deities. For example, Strabo himself is more concerned with the ritual practices (Head-hunting-and keeping, sacrifices, etc) and the ritual functionaries (Druids) than with the Celtic beliefs of the supernatural world and those they worship</w:t>
      </w:r>
      <w:r>
        <w:rPr>
          <w:rFonts w:ascii="Cambria" w:hAnsi="Cambria"/>
          <w:sz w:val="24"/>
        </w:rPr>
        <w:t xml:space="preserve"> </w:t>
      </w:r>
      <w:bookmarkStart w:id="4" w:name="_Hlk525475227"/>
      <w:r>
        <w:rPr>
          <w:rFonts w:ascii="Cambria" w:hAnsi="Cambria"/>
          <w:sz w:val="24"/>
        </w:rPr>
        <w:t>(Green, 1996)</w:t>
      </w:r>
      <w:bookmarkEnd w:id="4"/>
      <w:r w:rsidRPr="00EF0B48">
        <w:rPr>
          <w:rFonts w:ascii="Cambria" w:hAnsi="Cambria"/>
          <w:sz w:val="24"/>
        </w:rPr>
        <w:t>.</w:t>
      </w:r>
      <w:r w:rsidR="003E39D9">
        <w:rPr>
          <w:rFonts w:ascii="Cambria" w:hAnsi="Cambria"/>
          <w:sz w:val="24"/>
        </w:rPr>
        <w:br/>
      </w:r>
      <w:r w:rsidR="003E39D9" w:rsidRPr="003E39D9">
        <w:rPr>
          <w:rFonts w:ascii="Cambria" w:hAnsi="Cambria"/>
          <w:sz w:val="24"/>
        </w:rPr>
        <w:t xml:space="preserve">What little is mentioned is vague, and further confused with Roman appellations for the Gaelic Gods and Goddesses. It is clear from reading Strabo’s work that there is a Celtic God that clearly matches with the Roman Mercury, but by calling this God by the Roman one gives us no details as to the name and domains of the God he considered a match to Mercury. The same is done by using names such as Apollo, Demeter and Jupiter in place of the original names of these Celtic deities. Even if he is referring to the Roman deities that may have been adopted by the Celts, it does not help us </w:t>
      </w:r>
      <w:r w:rsidR="00AA3B28">
        <w:rPr>
          <w:rFonts w:ascii="Cambria" w:hAnsi="Cambria"/>
          <w:sz w:val="24"/>
        </w:rPr>
        <w:t>in our efforts to understand the</w:t>
      </w:r>
      <w:r w:rsidR="003E39D9" w:rsidRPr="003E39D9">
        <w:rPr>
          <w:rFonts w:ascii="Cambria" w:hAnsi="Cambria"/>
          <w:sz w:val="24"/>
        </w:rPr>
        <w:t xml:space="preserve"> original Celtic religion.</w:t>
      </w:r>
      <w:r w:rsidR="0094573A">
        <w:rPr>
          <w:rFonts w:ascii="Cambria" w:hAnsi="Cambria"/>
          <w:sz w:val="24"/>
        </w:rPr>
        <w:t xml:space="preserve"> Strabo seems to write </w:t>
      </w:r>
      <w:r w:rsidR="0094573A" w:rsidRPr="009F1D27">
        <w:rPr>
          <w:rFonts w:ascii="Cambria" w:hAnsi="Cambria"/>
          <w:noProof/>
          <w:sz w:val="24"/>
        </w:rPr>
        <w:t>of</w:t>
      </w:r>
      <w:r w:rsidR="0094573A">
        <w:rPr>
          <w:rFonts w:ascii="Cambria" w:hAnsi="Cambria"/>
          <w:sz w:val="24"/>
        </w:rPr>
        <w:t xml:space="preserve"> the Celts more in the timeframe of the Romano-Celtic religion.</w:t>
      </w:r>
    </w:p>
    <w:p w14:paraId="02DF6DF6" w14:textId="5F9B2AAD" w:rsidR="00CB0343" w:rsidRPr="00CB0343" w:rsidRDefault="00CB0343" w:rsidP="00CB0343">
      <w:pPr>
        <w:rPr>
          <w:rFonts w:ascii="Cambria" w:hAnsi="Cambria"/>
          <w:sz w:val="24"/>
        </w:rPr>
      </w:pPr>
      <w:r w:rsidRPr="00CB0343">
        <w:rPr>
          <w:rFonts w:ascii="Cambria" w:hAnsi="Cambria"/>
          <w:sz w:val="24"/>
        </w:rPr>
        <w:t>Strabo is clear that the Romans, by this point in time, curbed several Celtic religious practices that they disliked, such as the displaying of heads as part of their Cult of the Dead, their sacrificial offerings of people (a life for a life, in return for a good harvest, appeasement for the Deities, etc), and their rituals of Divination, by means of the bodies of human victims. The Romans were both horrified and amazed at the level of sacrifice that was a part of this religion</w:t>
      </w:r>
      <w:r w:rsidR="0052664F">
        <w:rPr>
          <w:rFonts w:ascii="Cambria" w:hAnsi="Cambria"/>
          <w:sz w:val="24"/>
        </w:rPr>
        <w:t xml:space="preserve"> </w:t>
      </w:r>
      <w:bookmarkStart w:id="5" w:name="_Hlk525475242"/>
      <w:r w:rsidR="0052664F">
        <w:rPr>
          <w:rFonts w:ascii="Cambria" w:hAnsi="Cambria"/>
          <w:sz w:val="24"/>
        </w:rPr>
        <w:t>(</w:t>
      </w:r>
      <w:proofErr w:type="spellStart"/>
      <w:r w:rsidR="0052664F" w:rsidRPr="0052664F">
        <w:rPr>
          <w:rFonts w:ascii="Cambria" w:hAnsi="Cambria"/>
          <w:sz w:val="24"/>
        </w:rPr>
        <w:t>MaCulloch</w:t>
      </w:r>
      <w:proofErr w:type="spellEnd"/>
      <w:r w:rsidR="0052664F">
        <w:rPr>
          <w:rFonts w:ascii="Cambria" w:hAnsi="Cambria"/>
          <w:sz w:val="24"/>
        </w:rPr>
        <w:t>,</w:t>
      </w:r>
      <w:r w:rsidR="0052664F" w:rsidRPr="0052664F">
        <w:t xml:space="preserve"> </w:t>
      </w:r>
      <w:r w:rsidR="0052664F" w:rsidRPr="0052664F">
        <w:rPr>
          <w:rFonts w:ascii="Cambria" w:hAnsi="Cambria"/>
          <w:sz w:val="24"/>
        </w:rPr>
        <w:t>1994</w:t>
      </w:r>
      <w:r w:rsidR="0052664F">
        <w:rPr>
          <w:rFonts w:ascii="Cambria" w:hAnsi="Cambria"/>
          <w:sz w:val="24"/>
        </w:rPr>
        <w:t>)</w:t>
      </w:r>
      <w:r w:rsidRPr="00CB0343">
        <w:rPr>
          <w:rFonts w:ascii="Cambria" w:hAnsi="Cambria"/>
          <w:sz w:val="24"/>
        </w:rPr>
        <w:t>.</w:t>
      </w:r>
      <w:r w:rsidR="0052664F">
        <w:rPr>
          <w:rFonts w:ascii="Cambria" w:hAnsi="Cambria"/>
          <w:sz w:val="24"/>
        </w:rPr>
        <w:t xml:space="preserve"> </w:t>
      </w:r>
      <w:bookmarkEnd w:id="5"/>
      <w:r w:rsidR="0083434C">
        <w:rPr>
          <w:rFonts w:ascii="Cambria" w:hAnsi="Cambria"/>
          <w:sz w:val="24"/>
        </w:rPr>
        <w:br/>
      </w:r>
      <w:r w:rsidR="0083434C" w:rsidRPr="0083434C">
        <w:rPr>
          <w:rFonts w:ascii="Cambria" w:hAnsi="Cambria"/>
          <w:sz w:val="24"/>
        </w:rPr>
        <w:t xml:space="preserve">The issue this causes, however, is that we are not getting a clear read of the Celtic </w:t>
      </w:r>
      <w:r w:rsidR="0083434C" w:rsidRPr="0083434C">
        <w:rPr>
          <w:rFonts w:ascii="Cambria" w:hAnsi="Cambria"/>
          <w:sz w:val="24"/>
        </w:rPr>
        <w:lastRenderedPageBreak/>
        <w:t>religion, as it has already been altered by the Romans, tainting and damaging it from what it once was.</w:t>
      </w:r>
    </w:p>
    <w:p w14:paraId="4A9130F0" w14:textId="23037614" w:rsidR="00CB0343" w:rsidRDefault="00CB0343" w:rsidP="00CB0343">
      <w:pPr>
        <w:rPr>
          <w:rFonts w:ascii="Cambria" w:hAnsi="Cambria"/>
          <w:sz w:val="24"/>
        </w:rPr>
      </w:pPr>
      <w:r w:rsidRPr="00CB0343">
        <w:rPr>
          <w:rFonts w:ascii="Cambria" w:hAnsi="Cambria"/>
          <w:sz w:val="24"/>
        </w:rPr>
        <w:t>The issue this causes, however, is that we are not getting a clear read of Celtic religion, as it has already been altered by the Romans, tainting and damaging it from what it once was.</w:t>
      </w:r>
    </w:p>
    <w:p w14:paraId="78933EA1" w14:textId="27578DB6" w:rsidR="0083434C" w:rsidRDefault="0083434C" w:rsidP="00CB0343">
      <w:pPr>
        <w:rPr>
          <w:rFonts w:ascii="Cambria" w:hAnsi="Cambria"/>
          <w:sz w:val="24"/>
        </w:rPr>
      </w:pPr>
      <w:r>
        <w:rPr>
          <w:rFonts w:ascii="Cambria" w:hAnsi="Cambria"/>
          <w:sz w:val="24"/>
        </w:rPr>
        <w:t xml:space="preserve">In conclusion, Strabo’s </w:t>
      </w:r>
      <w:r>
        <w:rPr>
          <w:rFonts w:ascii="Cambria" w:hAnsi="Cambria"/>
          <w:i/>
          <w:sz w:val="24"/>
        </w:rPr>
        <w:t xml:space="preserve">‘Geography’, </w:t>
      </w:r>
      <w:r>
        <w:rPr>
          <w:rFonts w:ascii="Cambria" w:hAnsi="Cambria"/>
          <w:sz w:val="24"/>
        </w:rPr>
        <w:t>as far as this extract goes, is not a reliable source for learn</w:t>
      </w:r>
      <w:r w:rsidR="009F1D27">
        <w:rPr>
          <w:rFonts w:ascii="Cambria" w:hAnsi="Cambria"/>
          <w:sz w:val="24"/>
        </w:rPr>
        <w:t>ing</w:t>
      </w:r>
      <w:r>
        <w:rPr>
          <w:rFonts w:ascii="Cambria" w:hAnsi="Cambria"/>
          <w:sz w:val="24"/>
        </w:rPr>
        <w:t xml:space="preserve"> about the Celtic Religion. Strabo gets his information from a secondary source who is likely outdated and biased, with no indication </w:t>
      </w:r>
      <w:r w:rsidR="009F1D27">
        <w:rPr>
          <w:rFonts w:ascii="Cambria" w:hAnsi="Cambria"/>
          <w:sz w:val="24"/>
        </w:rPr>
        <w:t>of information verification</w:t>
      </w:r>
      <w:r>
        <w:rPr>
          <w:rFonts w:ascii="Cambria" w:hAnsi="Cambria"/>
          <w:sz w:val="24"/>
        </w:rPr>
        <w:t>. The information is also skewed by his own beliefs and philosophies, along with the use of Roman counterparts of Celtic deities, giving us scant information on them.</w:t>
      </w:r>
    </w:p>
    <w:p w14:paraId="64E457FB" w14:textId="2710225C" w:rsidR="00B10878" w:rsidRDefault="00B10878" w:rsidP="00CB0343">
      <w:pPr>
        <w:rPr>
          <w:rFonts w:ascii="Cambria" w:hAnsi="Cambria"/>
          <w:sz w:val="24"/>
        </w:rPr>
      </w:pPr>
    </w:p>
    <w:p w14:paraId="3102E5A9" w14:textId="57314DC0" w:rsidR="00B10878" w:rsidRDefault="00B10878" w:rsidP="00CB0343">
      <w:pPr>
        <w:rPr>
          <w:rFonts w:ascii="Cambria" w:hAnsi="Cambria"/>
          <w:sz w:val="24"/>
        </w:rPr>
      </w:pPr>
    </w:p>
    <w:p w14:paraId="198091EC" w14:textId="1A06114D" w:rsidR="00B10878" w:rsidRDefault="00B10878" w:rsidP="00CB0343">
      <w:pPr>
        <w:rPr>
          <w:rFonts w:ascii="Cambria" w:hAnsi="Cambria"/>
          <w:b/>
          <w:sz w:val="28"/>
        </w:rPr>
      </w:pPr>
      <w:r w:rsidRPr="00B10878">
        <w:rPr>
          <w:rFonts w:ascii="Cambria" w:hAnsi="Cambria"/>
          <w:b/>
          <w:sz w:val="28"/>
        </w:rPr>
        <w:t>Word Count: 1208</w:t>
      </w:r>
    </w:p>
    <w:p w14:paraId="75D28605" w14:textId="286C5FDC" w:rsidR="00B10878" w:rsidRDefault="00B10878" w:rsidP="00CB0343">
      <w:pPr>
        <w:rPr>
          <w:rFonts w:ascii="Cambria" w:hAnsi="Cambria"/>
          <w:b/>
          <w:sz w:val="28"/>
        </w:rPr>
      </w:pPr>
    </w:p>
    <w:p w14:paraId="60A64014" w14:textId="2F229E45" w:rsidR="00B10878" w:rsidRDefault="00B10878" w:rsidP="00CB0343">
      <w:pPr>
        <w:rPr>
          <w:rFonts w:ascii="Cambria" w:hAnsi="Cambria"/>
          <w:b/>
          <w:sz w:val="28"/>
        </w:rPr>
      </w:pPr>
      <w:r>
        <w:rPr>
          <w:rFonts w:ascii="Cambria" w:hAnsi="Cambria"/>
          <w:b/>
          <w:sz w:val="28"/>
        </w:rPr>
        <w:t>Bibliography:</w:t>
      </w:r>
    </w:p>
    <w:p w14:paraId="4C925F89" w14:textId="77777777" w:rsidR="00995693" w:rsidRPr="00995693" w:rsidRDefault="00995693" w:rsidP="00995693">
      <w:pPr>
        <w:rPr>
          <w:rFonts w:ascii="Cambria" w:hAnsi="Cambria"/>
          <w:sz w:val="24"/>
        </w:rPr>
      </w:pPr>
      <w:proofErr w:type="spellStart"/>
      <w:r w:rsidRPr="00995693">
        <w:rPr>
          <w:rFonts w:ascii="Cambria" w:hAnsi="Cambria"/>
          <w:sz w:val="24"/>
        </w:rPr>
        <w:t>Aldhouse</w:t>
      </w:r>
      <w:proofErr w:type="spellEnd"/>
      <w:r w:rsidRPr="00995693">
        <w:rPr>
          <w:rFonts w:ascii="Cambria" w:hAnsi="Cambria"/>
          <w:sz w:val="24"/>
        </w:rPr>
        <w:t>-Green, Miranda. Caesar’s Druids: Story of an Ancient Priesthood. Yale University Press, New Haven and London, 2010</w:t>
      </w:r>
    </w:p>
    <w:p w14:paraId="24F65528" w14:textId="14122D9E" w:rsidR="00995693" w:rsidRPr="00995693" w:rsidRDefault="00995693" w:rsidP="00995693">
      <w:pPr>
        <w:rPr>
          <w:rFonts w:ascii="Cambria" w:hAnsi="Cambria"/>
          <w:sz w:val="24"/>
        </w:rPr>
      </w:pPr>
      <w:r w:rsidRPr="00995693">
        <w:rPr>
          <w:rFonts w:ascii="Cambria" w:hAnsi="Cambria"/>
          <w:sz w:val="24"/>
        </w:rPr>
        <w:t>Green J. Miranda. The Celtic World. Routledge, London and New York, 1996</w:t>
      </w:r>
    </w:p>
    <w:p w14:paraId="08899612" w14:textId="186CBBFA" w:rsidR="00995693" w:rsidRPr="00995693" w:rsidRDefault="00995693" w:rsidP="00995693">
      <w:pPr>
        <w:rPr>
          <w:rFonts w:ascii="Cambria" w:hAnsi="Cambria"/>
          <w:sz w:val="24"/>
        </w:rPr>
      </w:pPr>
      <w:r w:rsidRPr="00995693">
        <w:rPr>
          <w:rFonts w:ascii="Cambria" w:hAnsi="Cambria"/>
          <w:sz w:val="24"/>
        </w:rPr>
        <w:t xml:space="preserve">Strabo, Jones, L. Horace </w:t>
      </w:r>
      <w:proofErr w:type="spellStart"/>
      <w:r w:rsidRPr="00995693">
        <w:rPr>
          <w:rFonts w:ascii="Cambria" w:hAnsi="Cambria"/>
          <w:sz w:val="24"/>
        </w:rPr>
        <w:t>Geographica</w:t>
      </w:r>
      <w:proofErr w:type="spellEnd"/>
      <w:r w:rsidRPr="00995693">
        <w:rPr>
          <w:rFonts w:ascii="Cambria" w:hAnsi="Cambria"/>
          <w:sz w:val="24"/>
        </w:rPr>
        <w:t xml:space="preserve">. Loeb Classical Library, 1932    </w:t>
      </w:r>
    </w:p>
    <w:p w14:paraId="214ED76E" w14:textId="1E74146E" w:rsidR="00995693" w:rsidRPr="00995693" w:rsidRDefault="00995693" w:rsidP="00995693">
      <w:pPr>
        <w:rPr>
          <w:rFonts w:ascii="Cambria" w:hAnsi="Cambria"/>
          <w:sz w:val="24"/>
        </w:rPr>
      </w:pPr>
      <w:proofErr w:type="spellStart"/>
      <w:r w:rsidRPr="00995693">
        <w:rPr>
          <w:rFonts w:ascii="Cambria" w:hAnsi="Cambria"/>
          <w:sz w:val="24"/>
        </w:rPr>
        <w:t>MaCulloch</w:t>
      </w:r>
      <w:proofErr w:type="spellEnd"/>
      <w:r w:rsidRPr="00995693">
        <w:rPr>
          <w:rFonts w:ascii="Cambria" w:hAnsi="Cambria"/>
          <w:sz w:val="24"/>
        </w:rPr>
        <w:t>, J.A. The Religion of the Ancient Celts. St Edsmundsbury</w:t>
      </w:r>
      <w:bookmarkStart w:id="6" w:name="_GoBack"/>
      <w:bookmarkEnd w:id="6"/>
      <w:r w:rsidRPr="00995693">
        <w:rPr>
          <w:rFonts w:ascii="Cambria" w:hAnsi="Cambria"/>
          <w:sz w:val="24"/>
        </w:rPr>
        <w:t xml:space="preserve"> Press Ltd, 1994</w:t>
      </w:r>
    </w:p>
    <w:p w14:paraId="5E1E928F" w14:textId="68AB54D9" w:rsidR="00B10878" w:rsidRPr="00B10878" w:rsidRDefault="00995693" w:rsidP="00995693">
      <w:pPr>
        <w:rPr>
          <w:rFonts w:ascii="Cambria" w:hAnsi="Cambria"/>
          <w:sz w:val="24"/>
        </w:rPr>
      </w:pPr>
      <w:r w:rsidRPr="00995693">
        <w:rPr>
          <w:rFonts w:ascii="Cambria" w:hAnsi="Cambria"/>
          <w:sz w:val="24"/>
        </w:rPr>
        <w:t>Chapters X &amp; XVI</w:t>
      </w:r>
    </w:p>
    <w:sectPr w:rsidR="00B10878" w:rsidRPr="00B108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I0MDM2NLU0NDUxNjFX0lEKTi0uzszPAykwqgUAXWxugSwAAAA="/>
  </w:docVars>
  <w:rsids>
    <w:rsidRoot w:val="00847498"/>
    <w:rsid w:val="00172ACA"/>
    <w:rsid w:val="0025359C"/>
    <w:rsid w:val="003E39D9"/>
    <w:rsid w:val="00432A80"/>
    <w:rsid w:val="0052664F"/>
    <w:rsid w:val="00761B84"/>
    <w:rsid w:val="00773AE5"/>
    <w:rsid w:val="0083434C"/>
    <w:rsid w:val="00847498"/>
    <w:rsid w:val="0094573A"/>
    <w:rsid w:val="00995693"/>
    <w:rsid w:val="009C77EB"/>
    <w:rsid w:val="009F1D27"/>
    <w:rsid w:val="00AA3B28"/>
    <w:rsid w:val="00AA5A8F"/>
    <w:rsid w:val="00B10878"/>
    <w:rsid w:val="00CB0343"/>
    <w:rsid w:val="00DD52E5"/>
    <w:rsid w:val="00EC45F5"/>
    <w:rsid w:val="00EF0B48"/>
    <w:rsid w:val="00F83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A4A99"/>
  <w15:chartTrackingRefBased/>
  <w15:docId w15:val="{D97EFC7D-108B-4552-B1D7-969D19564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47498"/>
    <w:rPr>
      <w:sz w:val="16"/>
      <w:szCs w:val="16"/>
    </w:rPr>
  </w:style>
  <w:style w:type="paragraph" w:styleId="CommentText">
    <w:name w:val="annotation text"/>
    <w:basedOn w:val="Normal"/>
    <w:link w:val="CommentTextChar"/>
    <w:uiPriority w:val="99"/>
    <w:semiHidden/>
    <w:unhideWhenUsed/>
    <w:rsid w:val="00847498"/>
    <w:pPr>
      <w:spacing w:line="240" w:lineRule="auto"/>
    </w:pPr>
    <w:rPr>
      <w:sz w:val="20"/>
      <w:szCs w:val="20"/>
    </w:rPr>
  </w:style>
  <w:style w:type="character" w:customStyle="1" w:styleId="CommentTextChar">
    <w:name w:val="Comment Text Char"/>
    <w:basedOn w:val="DefaultParagraphFont"/>
    <w:link w:val="CommentText"/>
    <w:uiPriority w:val="99"/>
    <w:semiHidden/>
    <w:rsid w:val="00847498"/>
    <w:rPr>
      <w:sz w:val="20"/>
      <w:szCs w:val="20"/>
    </w:rPr>
  </w:style>
  <w:style w:type="paragraph" w:styleId="CommentSubject">
    <w:name w:val="annotation subject"/>
    <w:basedOn w:val="CommentText"/>
    <w:next w:val="CommentText"/>
    <w:link w:val="CommentSubjectChar"/>
    <w:uiPriority w:val="99"/>
    <w:semiHidden/>
    <w:unhideWhenUsed/>
    <w:rsid w:val="00847498"/>
    <w:rPr>
      <w:b/>
      <w:bCs/>
    </w:rPr>
  </w:style>
  <w:style w:type="character" w:customStyle="1" w:styleId="CommentSubjectChar">
    <w:name w:val="Comment Subject Char"/>
    <w:basedOn w:val="CommentTextChar"/>
    <w:link w:val="CommentSubject"/>
    <w:uiPriority w:val="99"/>
    <w:semiHidden/>
    <w:rsid w:val="00847498"/>
    <w:rPr>
      <w:b/>
      <w:bCs/>
      <w:sz w:val="20"/>
      <w:szCs w:val="20"/>
    </w:rPr>
  </w:style>
  <w:style w:type="paragraph" w:styleId="BalloonText">
    <w:name w:val="Balloon Text"/>
    <w:basedOn w:val="Normal"/>
    <w:link w:val="BalloonTextChar"/>
    <w:uiPriority w:val="99"/>
    <w:semiHidden/>
    <w:unhideWhenUsed/>
    <w:rsid w:val="008474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749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3</Pages>
  <Words>1157</Words>
  <Characters>6601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17</cp:revision>
  <dcterms:created xsi:type="dcterms:W3CDTF">2018-09-22T16:01:00Z</dcterms:created>
  <dcterms:modified xsi:type="dcterms:W3CDTF">2018-09-23T13:22:00Z</dcterms:modified>
</cp:coreProperties>
</file>