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B2C42" w:rsidRDefault="001B2C42" w:rsidP="00E771EE">
      <w:pPr>
        <w:jc w:val="both"/>
        <w:rPr>
          <w:rFonts w:ascii="Times New Roman" w:hAnsi="Times New Roman" w:cs="Times New Roman"/>
          <w:sz w:val="24"/>
          <w:szCs w:val="24"/>
        </w:rPr>
      </w:pPr>
      <w:r>
        <w:rPr>
          <w:noProof/>
          <w:sz w:val="20"/>
          <w:lang w:eastAsia="en-GB"/>
        </w:rPr>
        <w:drawing>
          <wp:inline distT="0" distB="0" distL="0" distR="0" wp14:anchorId="0C973B2F" wp14:editId="20C62636">
            <wp:extent cx="3228370" cy="1114044"/>
            <wp:effectExtent l="0" t="0" r="0" b="0"/>
            <wp:docPr id="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3228370" cy="1114044"/>
                    </a:xfrm>
                    <a:prstGeom prst="rect">
                      <a:avLst/>
                    </a:prstGeom>
                  </pic:spPr>
                </pic:pic>
              </a:graphicData>
            </a:graphic>
          </wp:inline>
        </w:drawing>
      </w:r>
    </w:p>
    <w:p w:rsidR="001B2C42" w:rsidRDefault="001B2C42" w:rsidP="00E771EE">
      <w:pPr>
        <w:jc w:val="both"/>
        <w:rPr>
          <w:rFonts w:ascii="Times New Roman" w:hAnsi="Times New Roman" w:cs="Times New Roman"/>
          <w:sz w:val="24"/>
          <w:szCs w:val="24"/>
        </w:rPr>
      </w:pPr>
    </w:p>
    <w:p w:rsidR="001B2C42" w:rsidRDefault="001B2C42" w:rsidP="00E771EE">
      <w:pPr>
        <w:jc w:val="both"/>
        <w:rPr>
          <w:rFonts w:ascii="Times New Roman" w:hAnsi="Times New Roman" w:cs="Times New Roman"/>
          <w:sz w:val="24"/>
          <w:szCs w:val="24"/>
        </w:rPr>
      </w:pPr>
    </w:p>
    <w:p w:rsidR="001B2C42" w:rsidRDefault="001B2C42" w:rsidP="00E771EE">
      <w:pPr>
        <w:jc w:val="both"/>
        <w:rPr>
          <w:rFonts w:ascii="Times New Roman" w:hAnsi="Times New Roman" w:cs="Times New Roman"/>
          <w:sz w:val="24"/>
          <w:szCs w:val="24"/>
        </w:rPr>
      </w:pPr>
    </w:p>
    <w:p w:rsidR="001B2C42" w:rsidRDefault="001B2C42" w:rsidP="00E771EE">
      <w:pPr>
        <w:jc w:val="both"/>
        <w:rPr>
          <w:rFonts w:ascii="Times New Roman" w:hAnsi="Times New Roman" w:cs="Times New Roman"/>
          <w:sz w:val="24"/>
          <w:szCs w:val="24"/>
        </w:rPr>
      </w:pPr>
    </w:p>
    <w:p w:rsidR="001B2C42" w:rsidRDefault="001B2C42" w:rsidP="001B2C42">
      <w:pPr>
        <w:spacing w:before="1"/>
        <w:rPr>
          <w:b/>
          <w:sz w:val="28"/>
        </w:rPr>
      </w:pPr>
      <w:r>
        <w:rPr>
          <w:b/>
          <w:sz w:val="28"/>
        </w:rPr>
        <w:t xml:space="preserve">CRISTIAN SOCACIU </w:t>
      </w:r>
    </w:p>
    <w:p w:rsidR="001B2C42" w:rsidRDefault="001B2C42" w:rsidP="001B2C42">
      <w:pPr>
        <w:spacing w:before="1"/>
        <w:rPr>
          <w:b/>
          <w:sz w:val="28"/>
        </w:rPr>
      </w:pPr>
      <w:r>
        <w:rPr>
          <w:b/>
          <w:sz w:val="28"/>
        </w:rPr>
        <w:t>STUDENT NUMBER: 1815972</w:t>
      </w:r>
    </w:p>
    <w:p w:rsidR="001B2C42" w:rsidRDefault="001B2C42" w:rsidP="001B2C42">
      <w:pPr>
        <w:spacing w:before="1"/>
        <w:rPr>
          <w:b/>
          <w:sz w:val="28"/>
        </w:rPr>
      </w:pPr>
    </w:p>
    <w:p w:rsidR="001B2C42" w:rsidRDefault="001B2C42" w:rsidP="001B2C42">
      <w:pPr>
        <w:spacing w:line="480" w:lineRule="auto"/>
        <w:ind w:left="2997" w:right="2457" w:hanging="589"/>
        <w:jc w:val="center"/>
        <w:rPr>
          <w:b/>
          <w:sz w:val="28"/>
        </w:rPr>
      </w:pPr>
    </w:p>
    <w:p w:rsidR="001B2C42" w:rsidRDefault="001B2C42" w:rsidP="001B2C42">
      <w:pPr>
        <w:spacing w:line="480" w:lineRule="auto"/>
        <w:ind w:left="2997" w:right="2457" w:hanging="589"/>
        <w:jc w:val="center"/>
        <w:rPr>
          <w:b/>
          <w:sz w:val="28"/>
        </w:rPr>
      </w:pPr>
    </w:p>
    <w:p w:rsidR="001B2C42" w:rsidRDefault="001B2C42" w:rsidP="001B2C42">
      <w:pPr>
        <w:spacing w:line="480" w:lineRule="auto"/>
        <w:ind w:left="2997" w:right="2457" w:hanging="589"/>
        <w:jc w:val="center"/>
        <w:rPr>
          <w:b/>
          <w:sz w:val="28"/>
        </w:rPr>
      </w:pPr>
      <w:r>
        <w:rPr>
          <w:b/>
          <w:sz w:val="28"/>
        </w:rPr>
        <w:t>HUMAN RESOURCE MANAGEMENT</w:t>
      </w:r>
    </w:p>
    <w:p w:rsidR="001B2C42" w:rsidRDefault="001B2C42" w:rsidP="001B2C42">
      <w:pPr>
        <w:spacing w:line="480" w:lineRule="auto"/>
        <w:ind w:left="2997" w:right="2457" w:hanging="589"/>
        <w:jc w:val="center"/>
        <w:rPr>
          <w:b/>
          <w:sz w:val="28"/>
        </w:rPr>
      </w:pPr>
    </w:p>
    <w:p w:rsidR="001B2C42" w:rsidRDefault="001B2C42" w:rsidP="001B2C42">
      <w:pPr>
        <w:spacing w:line="480" w:lineRule="auto"/>
        <w:ind w:left="2997" w:right="2457" w:hanging="589"/>
        <w:jc w:val="center"/>
        <w:rPr>
          <w:b/>
          <w:sz w:val="28"/>
        </w:rPr>
      </w:pPr>
      <w:r>
        <w:rPr>
          <w:b/>
          <w:sz w:val="28"/>
        </w:rPr>
        <w:t>ASSIGMENT 1</w:t>
      </w:r>
    </w:p>
    <w:p w:rsidR="001B2C42" w:rsidRDefault="001B2C42" w:rsidP="001B2C42">
      <w:pPr>
        <w:spacing w:line="480" w:lineRule="auto"/>
        <w:ind w:left="2997" w:right="2457" w:hanging="589"/>
        <w:jc w:val="center"/>
        <w:rPr>
          <w:b/>
          <w:sz w:val="28"/>
        </w:rPr>
      </w:pPr>
    </w:p>
    <w:p w:rsidR="001B2C42" w:rsidRDefault="001B2C42" w:rsidP="001B2C42">
      <w:pPr>
        <w:spacing w:line="480" w:lineRule="auto"/>
        <w:ind w:left="2997" w:right="2457" w:hanging="589"/>
        <w:jc w:val="center"/>
        <w:rPr>
          <w:b/>
          <w:sz w:val="28"/>
        </w:rPr>
      </w:pPr>
      <w:r>
        <w:rPr>
          <w:b/>
          <w:sz w:val="28"/>
        </w:rPr>
        <w:t>MARY MARCH</w:t>
      </w:r>
    </w:p>
    <w:p w:rsidR="001B2C42" w:rsidRDefault="001B2C42" w:rsidP="00E771EE">
      <w:pPr>
        <w:jc w:val="both"/>
        <w:rPr>
          <w:rFonts w:ascii="Times New Roman" w:hAnsi="Times New Roman" w:cs="Times New Roman"/>
          <w:sz w:val="24"/>
          <w:szCs w:val="24"/>
        </w:rPr>
      </w:pPr>
    </w:p>
    <w:p w:rsidR="001B2C42" w:rsidRDefault="001B2C42" w:rsidP="00E771EE">
      <w:pPr>
        <w:jc w:val="both"/>
        <w:rPr>
          <w:rFonts w:ascii="Times New Roman" w:hAnsi="Times New Roman" w:cs="Times New Roman"/>
          <w:sz w:val="24"/>
          <w:szCs w:val="24"/>
        </w:rPr>
      </w:pPr>
    </w:p>
    <w:p w:rsidR="001B2C42" w:rsidRDefault="001B2C42" w:rsidP="00E771EE">
      <w:pPr>
        <w:jc w:val="both"/>
        <w:rPr>
          <w:rFonts w:ascii="Times New Roman" w:hAnsi="Times New Roman" w:cs="Times New Roman"/>
          <w:sz w:val="24"/>
          <w:szCs w:val="24"/>
        </w:rPr>
      </w:pPr>
    </w:p>
    <w:p w:rsidR="00222B93" w:rsidRPr="00E771EE" w:rsidRDefault="001B2C42" w:rsidP="00E771EE">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34CA9" w:rsidRPr="00E771EE">
        <w:rPr>
          <w:rFonts w:ascii="Times New Roman" w:hAnsi="Times New Roman" w:cs="Times New Roman"/>
          <w:sz w:val="24"/>
          <w:szCs w:val="24"/>
        </w:rPr>
        <w:t xml:space="preserve">This rapport will discuss the difficulties that a fictional company based In London may encounter when recruiting new personnel </w:t>
      </w:r>
      <w:r w:rsidR="004E4F03" w:rsidRPr="00E771EE">
        <w:rPr>
          <w:rFonts w:ascii="Times New Roman" w:hAnsi="Times New Roman" w:cs="Times New Roman"/>
          <w:sz w:val="24"/>
          <w:szCs w:val="24"/>
        </w:rPr>
        <w:t>or combating workforce fluidity</w:t>
      </w:r>
      <w:r w:rsidR="00E771EE" w:rsidRPr="00E771EE">
        <w:rPr>
          <w:rFonts w:ascii="Times New Roman" w:hAnsi="Times New Roman" w:cs="Times New Roman"/>
          <w:sz w:val="24"/>
          <w:szCs w:val="24"/>
        </w:rPr>
        <w:t xml:space="preserve"> and also finding the best HR practices and policies applicable in order for the company to maintain and grow its current position in a competitive field.</w:t>
      </w:r>
    </w:p>
    <w:p w:rsidR="00A63F2A" w:rsidRPr="00E771EE" w:rsidRDefault="00E771EE" w:rsidP="00A63F2A">
      <w:pPr>
        <w:ind w:left="60"/>
        <w:rPr>
          <w:rFonts w:ascii="Times New Roman" w:eastAsia="Times New Roman" w:hAnsi="Times New Roman" w:cs="Times New Roman"/>
          <w:color w:val="000000"/>
          <w:sz w:val="24"/>
          <w:szCs w:val="24"/>
          <w:lang w:eastAsia="en-GB"/>
        </w:rPr>
      </w:pPr>
      <w:r w:rsidRPr="00E771EE">
        <w:rPr>
          <w:rFonts w:ascii="Times New Roman" w:hAnsi="Times New Roman" w:cs="Times New Roman"/>
          <w:color w:val="00B0F0"/>
          <w:sz w:val="24"/>
          <w:szCs w:val="24"/>
        </w:rPr>
        <w:t xml:space="preserve"> </w:t>
      </w:r>
      <w:r w:rsidR="00A63F2A" w:rsidRPr="00E771EE">
        <w:rPr>
          <w:rFonts w:ascii="Times New Roman" w:eastAsia="Times New Roman" w:hAnsi="Times New Roman" w:cs="Times New Roman"/>
          <w:color w:val="000000"/>
          <w:sz w:val="24"/>
          <w:szCs w:val="24"/>
          <w:lang w:eastAsia="en-GB"/>
        </w:rPr>
        <w:t>From the most recent published data on the labour market the conclusion</w:t>
      </w:r>
      <w:r w:rsidR="008E4E1C" w:rsidRPr="00E771EE">
        <w:rPr>
          <w:rFonts w:ascii="Times New Roman" w:eastAsia="Times New Roman" w:hAnsi="Times New Roman" w:cs="Times New Roman"/>
          <w:color w:val="000000"/>
          <w:sz w:val="24"/>
          <w:szCs w:val="24"/>
          <w:lang w:eastAsia="en-GB"/>
        </w:rPr>
        <w:t xml:space="preserve"> is</w:t>
      </w:r>
      <w:r w:rsidR="00A63F2A" w:rsidRPr="00E771EE">
        <w:rPr>
          <w:rFonts w:ascii="Times New Roman" w:eastAsia="Times New Roman" w:hAnsi="Times New Roman" w:cs="Times New Roman"/>
          <w:color w:val="000000"/>
          <w:sz w:val="24"/>
          <w:szCs w:val="24"/>
          <w:lang w:eastAsia="en-GB"/>
        </w:rPr>
        <w:t xml:space="preserve"> that the UK has a tight </w:t>
      </w:r>
      <w:r w:rsidR="008E4E1C" w:rsidRPr="00E771EE">
        <w:rPr>
          <w:rFonts w:ascii="Times New Roman" w:eastAsia="Times New Roman" w:hAnsi="Times New Roman" w:cs="Times New Roman"/>
          <w:color w:val="000000"/>
          <w:sz w:val="24"/>
          <w:szCs w:val="24"/>
          <w:lang w:eastAsia="en-GB"/>
        </w:rPr>
        <w:t xml:space="preserve"> l</w:t>
      </w:r>
      <w:r w:rsidR="00A63F2A" w:rsidRPr="00E771EE">
        <w:rPr>
          <w:rFonts w:ascii="Times New Roman" w:eastAsia="Times New Roman" w:hAnsi="Times New Roman" w:cs="Times New Roman"/>
          <w:color w:val="000000"/>
          <w:sz w:val="24"/>
          <w:szCs w:val="24"/>
          <w:lang w:eastAsia="en-GB"/>
        </w:rPr>
        <w:t>abour market; while the companies h</w:t>
      </w:r>
      <w:r w:rsidR="007E0FA9">
        <w:rPr>
          <w:rFonts w:ascii="Times New Roman" w:eastAsia="Times New Roman" w:hAnsi="Times New Roman" w:cs="Times New Roman"/>
          <w:color w:val="000000"/>
          <w:sz w:val="24"/>
          <w:szCs w:val="24"/>
          <w:lang w:eastAsia="en-GB"/>
        </w:rPr>
        <w:t>ave increased the salaries they</w:t>
      </w:r>
      <w:r w:rsidR="00A63F2A" w:rsidRPr="00E771EE">
        <w:rPr>
          <w:rFonts w:ascii="Times New Roman" w:eastAsia="Times New Roman" w:hAnsi="Times New Roman" w:cs="Times New Roman"/>
          <w:color w:val="000000"/>
          <w:sz w:val="24"/>
          <w:szCs w:val="24"/>
          <w:lang w:eastAsia="en-GB"/>
        </w:rPr>
        <w:t xml:space="preserve"> are still struggling to find fit employees to fill their vacancies ‘’as more and more people have entered work, businesses have found it harder to fill vacancies, and skills shortages are now clearly evident across all sectors’’ an article in the Reuters says while the most employers in the professional sector have a pessimistic view as a survey made buy cloud-based software company Salesforce.com where 54% of tech company surveyed are lucking to invest more in training new workforce .</w:t>
      </w:r>
    </w:p>
    <w:p w:rsidR="00A63F2A" w:rsidRDefault="006E71C8" w:rsidP="006963C2">
      <w:pPr>
        <w:ind w:left="60"/>
        <w:rPr>
          <w:rFonts w:ascii="Times New Roman" w:eastAsia="Times New Roman" w:hAnsi="Times New Roman" w:cs="Times New Roman"/>
          <w:color w:val="000000"/>
          <w:sz w:val="24"/>
          <w:szCs w:val="24"/>
          <w:lang w:eastAsia="en-GB"/>
        </w:rPr>
      </w:pPr>
      <w:r w:rsidRPr="00E771EE">
        <w:rPr>
          <w:rFonts w:ascii="Times New Roman" w:eastAsia="Times New Roman" w:hAnsi="Times New Roman" w:cs="Times New Roman"/>
          <w:color w:val="000000"/>
          <w:sz w:val="24"/>
          <w:szCs w:val="24"/>
          <w:lang w:eastAsia="en-GB"/>
        </w:rPr>
        <w:t>While t</w:t>
      </w:r>
      <w:r w:rsidR="00A63F2A" w:rsidRPr="00E771EE">
        <w:rPr>
          <w:rFonts w:ascii="Times New Roman" w:eastAsia="Times New Roman" w:hAnsi="Times New Roman" w:cs="Times New Roman"/>
          <w:color w:val="000000"/>
          <w:sz w:val="24"/>
          <w:szCs w:val="24"/>
          <w:lang w:eastAsia="en-GB"/>
        </w:rPr>
        <w:t xml:space="preserve">he number of female employees has risen drastically in the past years there are still </w:t>
      </w:r>
      <w:r w:rsidRPr="00E771EE">
        <w:rPr>
          <w:rFonts w:ascii="Times New Roman" w:eastAsia="Times New Roman" w:hAnsi="Times New Roman" w:cs="Times New Roman"/>
          <w:color w:val="000000"/>
          <w:sz w:val="24"/>
          <w:szCs w:val="24"/>
          <w:lang w:eastAsia="en-GB"/>
        </w:rPr>
        <w:t>more women to be recruited, the latest research published by the ONS</w:t>
      </w:r>
      <w:r w:rsidR="008E4E1C" w:rsidRPr="00E771EE">
        <w:rPr>
          <w:rFonts w:ascii="Times New Roman" w:eastAsia="Times New Roman" w:hAnsi="Times New Roman" w:cs="Times New Roman"/>
          <w:color w:val="000000"/>
          <w:sz w:val="24"/>
          <w:szCs w:val="24"/>
          <w:lang w:eastAsia="en-GB"/>
        </w:rPr>
        <w:t xml:space="preserve"> (</w:t>
      </w:r>
      <w:r w:rsidR="006963C2" w:rsidRPr="00E771EE">
        <w:rPr>
          <w:rFonts w:ascii="Times New Roman" w:eastAsia="Times New Roman" w:hAnsi="Times New Roman" w:cs="Times New Roman"/>
          <w:color w:val="000000"/>
          <w:sz w:val="24"/>
          <w:szCs w:val="24"/>
          <w:lang w:eastAsia="en-GB"/>
        </w:rPr>
        <w:t>July 2019</w:t>
      </w:r>
      <w:r w:rsidR="008E4E1C" w:rsidRPr="00E771EE">
        <w:rPr>
          <w:rFonts w:ascii="Times New Roman" w:eastAsia="Times New Roman" w:hAnsi="Times New Roman" w:cs="Times New Roman"/>
          <w:color w:val="000000"/>
          <w:sz w:val="24"/>
          <w:szCs w:val="24"/>
          <w:lang w:eastAsia="en-GB"/>
        </w:rPr>
        <w:t xml:space="preserve"> </w:t>
      </w:r>
      <w:r w:rsidRPr="00E771EE">
        <w:rPr>
          <w:rFonts w:ascii="Times New Roman" w:eastAsia="Times New Roman" w:hAnsi="Times New Roman" w:cs="Times New Roman"/>
          <w:color w:val="000000"/>
          <w:sz w:val="24"/>
          <w:szCs w:val="24"/>
          <w:lang w:eastAsia="en-GB"/>
        </w:rPr>
        <w:t xml:space="preserve">) shows that the percentage of women employment rate is 72%, compared with </w:t>
      </w:r>
      <w:r w:rsidR="006963C2" w:rsidRPr="00E771EE">
        <w:rPr>
          <w:rFonts w:ascii="Times New Roman" w:eastAsia="Times New Roman" w:hAnsi="Times New Roman" w:cs="Times New Roman"/>
          <w:color w:val="000000"/>
          <w:sz w:val="24"/>
          <w:szCs w:val="24"/>
          <w:lang w:eastAsia="en-GB"/>
        </w:rPr>
        <w:t>man’s</w:t>
      </w:r>
      <w:r w:rsidRPr="00E771EE">
        <w:rPr>
          <w:rFonts w:ascii="Times New Roman" w:eastAsia="Times New Roman" w:hAnsi="Times New Roman" w:cs="Times New Roman"/>
          <w:color w:val="000000"/>
          <w:sz w:val="24"/>
          <w:szCs w:val="24"/>
          <w:lang w:eastAsia="en-GB"/>
        </w:rPr>
        <w:t xml:space="preserve"> 80.2%</w:t>
      </w:r>
      <w:r w:rsidR="00A63F2A" w:rsidRPr="00E771EE">
        <w:rPr>
          <w:rFonts w:ascii="Times New Roman" w:eastAsia="Times New Roman" w:hAnsi="Times New Roman" w:cs="Times New Roman"/>
          <w:color w:val="000000"/>
          <w:sz w:val="24"/>
          <w:szCs w:val="24"/>
          <w:lang w:eastAsia="en-GB"/>
        </w:rPr>
        <w:t xml:space="preserve"> </w:t>
      </w:r>
      <w:r w:rsidR="00A914E2" w:rsidRPr="00E771EE">
        <w:rPr>
          <w:rFonts w:ascii="Times New Roman" w:eastAsia="Times New Roman" w:hAnsi="Times New Roman" w:cs="Times New Roman"/>
          <w:color w:val="000000"/>
          <w:sz w:val="24"/>
          <w:szCs w:val="24"/>
          <w:lang w:eastAsia="en-GB"/>
        </w:rPr>
        <w:t>, while worldwide data shows that the biggest companies still experience issues when comes to the number for female workers explains the global business platform Statista</w:t>
      </w:r>
      <w:r w:rsidR="00A914E2">
        <w:rPr>
          <w:rFonts w:ascii="Times New Roman" w:eastAsia="Times New Roman" w:hAnsi="Times New Roman" w:cs="Times New Roman"/>
          <w:color w:val="000000"/>
          <w:sz w:val="24"/>
          <w:szCs w:val="24"/>
          <w:lang w:eastAsia="en-GB"/>
        </w:rPr>
        <w:t>:</w:t>
      </w:r>
      <w:r w:rsidR="00A914E2">
        <w:rPr>
          <w:rFonts w:ascii="Times New Roman" w:eastAsia="Times New Roman" w:hAnsi="Times New Roman" w:cs="Times New Roman"/>
          <w:noProof/>
          <w:color w:val="000000"/>
          <w:sz w:val="24"/>
          <w:szCs w:val="24"/>
          <w:lang w:eastAsia="en-GB"/>
        </w:rPr>
        <w:drawing>
          <wp:inline distT="0" distB="0" distL="0" distR="0" wp14:anchorId="0EF0E86F" wp14:editId="4B119BED">
            <wp:extent cx="5734050" cy="3238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oftheday_4467_female_employees_at_tech_companies_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237065"/>
                    </a:xfrm>
                    <a:prstGeom prst="rect">
                      <a:avLst/>
                    </a:prstGeom>
                  </pic:spPr>
                </pic:pic>
              </a:graphicData>
            </a:graphic>
          </wp:inline>
        </w:drawing>
      </w:r>
    </w:p>
    <w:p w:rsidR="00A914E2" w:rsidRPr="00A63F2A" w:rsidRDefault="00A914E2" w:rsidP="00E771EE">
      <w:pPr>
        <w:ind w:left="60"/>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Age is also a factor that has to be taken in consideration when it comes to the state of the la</w:t>
      </w:r>
      <w:r w:rsidR="00B75076">
        <w:rPr>
          <w:rFonts w:ascii="Times New Roman" w:eastAsia="Times New Roman" w:hAnsi="Times New Roman" w:cs="Times New Roman"/>
          <w:color w:val="000000"/>
          <w:sz w:val="24"/>
          <w:szCs w:val="24"/>
          <w:lang w:eastAsia="en-GB"/>
        </w:rPr>
        <w:t xml:space="preserve">bour market, </w:t>
      </w:r>
      <w:r w:rsidR="00B75076" w:rsidRPr="00B75076">
        <w:rPr>
          <w:rFonts w:ascii="Times New Roman" w:eastAsia="Times New Roman" w:hAnsi="Times New Roman" w:cs="Times New Roman"/>
          <w:color w:val="000000"/>
          <w:sz w:val="24"/>
          <w:szCs w:val="24"/>
          <w:lang w:eastAsia="en-GB"/>
        </w:rPr>
        <w:t>Dr Aideen Young, Evidence Manager,</w:t>
      </w:r>
      <w:r w:rsidR="00B75076">
        <w:rPr>
          <w:rFonts w:ascii="Times New Roman" w:eastAsia="Times New Roman" w:hAnsi="Times New Roman" w:cs="Times New Roman"/>
          <w:color w:val="000000"/>
          <w:sz w:val="24"/>
          <w:szCs w:val="24"/>
          <w:lang w:eastAsia="en-GB"/>
        </w:rPr>
        <w:t xml:space="preserve"> at T</w:t>
      </w:r>
      <w:r w:rsidR="00B75076" w:rsidRPr="00B75076">
        <w:rPr>
          <w:rFonts w:ascii="Times New Roman" w:eastAsia="Times New Roman" w:hAnsi="Times New Roman" w:cs="Times New Roman"/>
          <w:color w:val="000000"/>
          <w:sz w:val="24"/>
          <w:szCs w:val="24"/>
          <w:lang w:eastAsia="en-GB"/>
        </w:rPr>
        <w:t>he </w:t>
      </w:r>
      <w:r w:rsidR="00B75076">
        <w:rPr>
          <w:rFonts w:ascii="Times New Roman" w:eastAsia="Times New Roman" w:hAnsi="Times New Roman" w:cs="Times New Roman"/>
          <w:color w:val="000000"/>
          <w:sz w:val="24"/>
          <w:szCs w:val="24"/>
          <w:lang w:eastAsia="en-GB"/>
        </w:rPr>
        <w:t>Centre for Ageing Better says that by ’’</w:t>
      </w:r>
      <w:r w:rsidR="00B75076" w:rsidRPr="00B75076">
        <w:rPr>
          <w:rFonts w:ascii="Times New Roman" w:eastAsia="Times New Roman" w:hAnsi="Times New Roman" w:cs="Times New Roman"/>
          <w:color w:val="000000"/>
          <w:sz w:val="24"/>
          <w:szCs w:val="24"/>
          <w:lang w:eastAsia="en-GB"/>
        </w:rPr>
        <w:t>2031, there will be a 25% increase in the number of people aged 65 to 79 and a 4% decl</w:t>
      </w:r>
      <w:r w:rsidR="00B75076">
        <w:rPr>
          <w:rFonts w:ascii="Times New Roman" w:eastAsia="Times New Roman" w:hAnsi="Times New Roman" w:cs="Times New Roman"/>
          <w:color w:val="000000"/>
          <w:sz w:val="24"/>
          <w:szCs w:val="24"/>
          <w:lang w:eastAsia="en-GB"/>
        </w:rPr>
        <w:t>ine in the number aged 20 to 34’’. And beside that there is a new generation coming into workforce ‘’generation Z’’</w:t>
      </w:r>
      <w:r w:rsidR="004166E9">
        <w:rPr>
          <w:rFonts w:ascii="Times New Roman" w:eastAsia="Times New Roman" w:hAnsi="Times New Roman" w:cs="Times New Roman"/>
          <w:color w:val="000000"/>
          <w:sz w:val="24"/>
          <w:szCs w:val="24"/>
          <w:lang w:eastAsia="en-GB"/>
        </w:rPr>
        <w:t xml:space="preserve"> which most research say that they have different expectations from the workplace than </w:t>
      </w:r>
      <w:r w:rsidR="0020252F">
        <w:rPr>
          <w:rFonts w:ascii="Times New Roman" w:eastAsia="Times New Roman" w:hAnsi="Times New Roman" w:cs="Times New Roman"/>
          <w:color w:val="000000"/>
          <w:sz w:val="24"/>
          <w:szCs w:val="24"/>
          <w:lang w:eastAsia="en-GB"/>
        </w:rPr>
        <w:t>older generation</w:t>
      </w:r>
    </w:p>
    <w:p w:rsidR="0044719B" w:rsidRPr="008F6849" w:rsidRDefault="0044719B" w:rsidP="00E771EE">
      <w:pPr>
        <w:ind w:left="60"/>
        <w:jc w:val="both"/>
        <w:rPr>
          <w:rFonts w:ascii="Times New Roman" w:eastAsia="Times New Roman" w:hAnsi="Times New Roman" w:cs="Times New Roman"/>
          <w:color w:val="000000"/>
          <w:sz w:val="24"/>
          <w:szCs w:val="24"/>
          <w:lang w:eastAsia="en-GB"/>
        </w:rPr>
      </w:pPr>
      <w:r w:rsidRPr="008F6849">
        <w:rPr>
          <w:rFonts w:ascii="Times New Roman" w:eastAsia="Times New Roman" w:hAnsi="Times New Roman" w:cs="Times New Roman"/>
          <w:color w:val="000000"/>
          <w:sz w:val="24"/>
          <w:szCs w:val="24"/>
          <w:lang w:eastAsia="en-GB"/>
        </w:rPr>
        <w:t xml:space="preserve">The political arena is predicted to have a serious impact on the UK labour market </w:t>
      </w:r>
      <w:r w:rsidR="008E4E1C">
        <w:rPr>
          <w:rFonts w:ascii="Times New Roman" w:eastAsia="Times New Roman" w:hAnsi="Times New Roman" w:cs="Times New Roman"/>
          <w:color w:val="000000"/>
          <w:sz w:val="24"/>
          <w:szCs w:val="24"/>
          <w:lang w:eastAsia="en-GB"/>
        </w:rPr>
        <w:t>with B</w:t>
      </w:r>
      <w:r w:rsidRPr="008F6849">
        <w:rPr>
          <w:rFonts w:ascii="Times New Roman" w:eastAsia="Times New Roman" w:hAnsi="Times New Roman" w:cs="Times New Roman"/>
          <w:color w:val="000000"/>
          <w:sz w:val="24"/>
          <w:szCs w:val="24"/>
          <w:lang w:eastAsia="en-GB"/>
        </w:rPr>
        <w:t xml:space="preserve">rexit deadline in 21 of October and with the recent election putting the conservative Boris Jonson </w:t>
      </w:r>
      <w:r w:rsidRPr="008F6849">
        <w:rPr>
          <w:rFonts w:ascii="Times New Roman" w:eastAsia="Times New Roman" w:hAnsi="Times New Roman" w:cs="Times New Roman"/>
          <w:color w:val="000000"/>
          <w:sz w:val="24"/>
          <w:szCs w:val="24"/>
          <w:lang w:eastAsia="en-GB"/>
        </w:rPr>
        <w:lastRenderedPageBreak/>
        <w:t xml:space="preserve">in the Prime Minister position who is one of the biggest supporter of exiting the European Union without a deal concerns are that </w:t>
      </w:r>
      <w:r w:rsidR="00D96BEA" w:rsidRPr="008F6849">
        <w:rPr>
          <w:rFonts w:ascii="Times New Roman" w:eastAsia="Times New Roman" w:hAnsi="Times New Roman" w:cs="Times New Roman"/>
          <w:color w:val="000000"/>
          <w:sz w:val="24"/>
          <w:szCs w:val="24"/>
          <w:lang w:eastAsia="en-GB"/>
        </w:rPr>
        <w:t xml:space="preserve">the companies which are based in the UK will no longer be attractive for the professionals from outside the country because of the </w:t>
      </w:r>
      <w:r w:rsidR="00F14C7E">
        <w:rPr>
          <w:rFonts w:ascii="Times New Roman" w:eastAsia="Times New Roman" w:hAnsi="Times New Roman" w:cs="Times New Roman"/>
          <w:color w:val="000000"/>
          <w:sz w:val="24"/>
          <w:szCs w:val="24"/>
          <w:lang w:eastAsia="en-GB"/>
        </w:rPr>
        <w:t xml:space="preserve">worsening  </w:t>
      </w:r>
      <w:r w:rsidR="00D96BEA" w:rsidRPr="008F6849">
        <w:rPr>
          <w:rFonts w:ascii="Times New Roman" w:eastAsia="Times New Roman" w:hAnsi="Times New Roman" w:cs="Times New Roman"/>
          <w:color w:val="000000"/>
          <w:sz w:val="24"/>
          <w:szCs w:val="24"/>
          <w:lang w:eastAsia="en-GB"/>
        </w:rPr>
        <w:t xml:space="preserve">conditions of acquiring residency </w:t>
      </w:r>
      <w:r w:rsidR="008A770F" w:rsidRPr="008F6849">
        <w:rPr>
          <w:rFonts w:ascii="Times New Roman" w:eastAsia="Times New Roman" w:hAnsi="Times New Roman" w:cs="Times New Roman"/>
          <w:color w:val="000000"/>
          <w:sz w:val="24"/>
          <w:szCs w:val="24"/>
          <w:lang w:eastAsia="en-GB"/>
        </w:rPr>
        <w:t>where in case of no-deal Brexit people from EU,  EEA and Switzerland well be able to work in the country for three months and then apply for a visa for up to 36 months, without having guaranteed permanent settlement after this period</w:t>
      </w:r>
      <w:r w:rsidR="000F2542">
        <w:rPr>
          <w:rFonts w:ascii="Times New Roman" w:eastAsia="Times New Roman" w:hAnsi="Times New Roman" w:cs="Times New Roman"/>
          <w:color w:val="000000"/>
          <w:sz w:val="24"/>
          <w:szCs w:val="24"/>
          <w:lang w:eastAsia="en-GB"/>
        </w:rPr>
        <w:t xml:space="preserve"> an article published on CIPD ( 6 March 2019) explains</w:t>
      </w:r>
      <w:r w:rsidR="008A770F" w:rsidRPr="008F6849">
        <w:rPr>
          <w:rFonts w:ascii="Times New Roman" w:eastAsia="Times New Roman" w:hAnsi="Times New Roman" w:cs="Times New Roman"/>
          <w:color w:val="000000"/>
          <w:sz w:val="24"/>
          <w:szCs w:val="24"/>
          <w:lang w:eastAsia="en-GB"/>
        </w:rPr>
        <w:t>.</w:t>
      </w:r>
    </w:p>
    <w:p w:rsidR="00A63F2A" w:rsidRDefault="008A770F" w:rsidP="00E771EE">
      <w:pPr>
        <w:ind w:left="60"/>
        <w:jc w:val="both"/>
        <w:rPr>
          <w:rFonts w:ascii="Times New Roman" w:eastAsia="Times New Roman" w:hAnsi="Times New Roman" w:cs="Times New Roman"/>
          <w:color w:val="000000"/>
          <w:sz w:val="24"/>
          <w:szCs w:val="24"/>
          <w:lang w:eastAsia="en-GB"/>
        </w:rPr>
      </w:pPr>
      <w:r w:rsidRPr="008F6849">
        <w:rPr>
          <w:rFonts w:ascii="Times New Roman" w:eastAsia="Times New Roman" w:hAnsi="Times New Roman" w:cs="Times New Roman"/>
          <w:color w:val="000000"/>
          <w:sz w:val="24"/>
          <w:szCs w:val="24"/>
          <w:lang w:eastAsia="en-GB"/>
        </w:rPr>
        <w:t>The UK relies heavily on the foreign workers where the statistics published by Migrant observatory from the University of Oxford (published at 17.7.2019) show that</w:t>
      </w:r>
      <w:r w:rsidR="00B05C63" w:rsidRPr="008F6849">
        <w:rPr>
          <w:rFonts w:ascii="Times New Roman" w:eastAsia="Times New Roman" w:hAnsi="Times New Roman" w:cs="Times New Roman"/>
          <w:color w:val="000000"/>
          <w:sz w:val="24"/>
          <w:szCs w:val="24"/>
          <w:lang w:eastAsia="en-GB"/>
        </w:rPr>
        <w:t xml:space="preserve"> in 2018,</w:t>
      </w:r>
      <w:r w:rsidRPr="008F6849">
        <w:rPr>
          <w:rFonts w:ascii="Times New Roman" w:eastAsia="Times New Roman" w:hAnsi="Times New Roman" w:cs="Times New Roman"/>
          <w:color w:val="000000"/>
          <w:sz w:val="24"/>
          <w:szCs w:val="24"/>
          <w:lang w:eastAsia="en-GB"/>
        </w:rPr>
        <w:t xml:space="preserve"> 17% of the workers in UK were borne abroad</w:t>
      </w:r>
      <w:r w:rsidR="006F735C" w:rsidRPr="008F6849">
        <w:rPr>
          <w:rFonts w:ascii="Times New Roman" w:eastAsia="Times New Roman" w:hAnsi="Times New Roman" w:cs="Times New Roman"/>
          <w:color w:val="000000"/>
          <w:sz w:val="24"/>
          <w:szCs w:val="24"/>
          <w:lang w:eastAsia="en-GB"/>
        </w:rPr>
        <w:t>.</w:t>
      </w:r>
    </w:p>
    <w:p w:rsidR="006F735C" w:rsidRPr="008F6849" w:rsidRDefault="006F735C" w:rsidP="00E771EE">
      <w:pPr>
        <w:jc w:val="both"/>
        <w:rPr>
          <w:rFonts w:ascii="Times New Roman" w:eastAsia="Times New Roman" w:hAnsi="Times New Roman" w:cs="Times New Roman"/>
          <w:color w:val="000000"/>
          <w:sz w:val="24"/>
          <w:szCs w:val="24"/>
          <w:lang w:eastAsia="en-GB"/>
        </w:rPr>
      </w:pPr>
      <w:r w:rsidRPr="008F6849">
        <w:rPr>
          <w:rFonts w:ascii="Times New Roman" w:eastAsia="Times New Roman" w:hAnsi="Times New Roman" w:cs="Times New Roman"/>
          <w:color w:val="000000"/>
          <w:sz w:val="24"/>
          <w:szCs w:val="24"/>
          <w:lang w:eastAsia="en-GB"/>
        </w:rPr>
        <w:t xml:space="preserve">For the IT labour market in particular the prospects look even worst, </w:t>
      </w:r>
      <w:r w:rsidRPr="008F6849">
        <w:rPr>
          <w:rFonts w:ascii="Times New Roman" w:hAnsi="Times New Roman" w:cs="Times New Roman"/>
          <w:color w:val="000000" w:themeColor="text1"/>
          <w:sz w:val="24"/>
          <w:szCs w:val="24"/>
        </w:rPr>
        <w:t>t</w:t>
      </w:r>
      <w:r w:rsidRPr="008F6849">
        <w:rPr>
          <w:rFonts w:ascii="Times New Roman" w:hAnsi="Times New Roman" w:cs="Times New Roman"/>
          <w:sz w:val="24"/>
          <w:szCs w:val="24"/>
        </w:rPr>
        <w:t>he most recent labour market outlook from</w:t>
      </w:r>
      <w:r w:rsidRPr="008F6849">
        <w:rPr>
          <w:rFonts w:ascii="Times New Roman" w:eastAsia="Times New Roman" w:hAnsi="Times New Roman" w:cs="Times New Roman"/>
          <w:color w:val="000000"/>
          <w:sz w:val="24"/>
          <w:szCs w:val="24"/>
          <w:lang w:eastAsia="en-GB"/>
        </w:rPr>
        <w:t xml:space="preserve"> the CIPD(</w:t>
      </w:r>
      <w:r w:rsidR="00F14C7E">
        <w:rPr>
          <w:rFonts w:ascii="Times New Roman" w:eastAsia="Times New Roman" w:hAnsi="Times New Roman" w:cs="Times New Roman"/>
          <w:color w:val="000000"/>
          <w:sz w:val="24"/>
          <w:szCs w:val="24"/>
          <w:lang w:eastAsia="en-GB"/>
        </w:rPr>
        <w:t xml:space="preserve">May 2019) </w:t>
      </w:r>
      <w:r w:rsidRPr="008F6849">
        <w:rPr>
          <w:rFonts w:ascii="Times New Roman" w:eastAsia="Times New Roman" w:hAnsi="Times New Roman" w:cs="Times New Roman"/>
          <w:color w:val="000000"/>
          <w:sz w:val="24"/>
          <w:szCs w:val="24"/>
          <w:lang w:eastAsia="en-GB"/>
        </w:rPr>
        <w:t>found that ICT industry has the second hardest to fill vacancies in the market this is due to the high demand in skilled workers where half of the employers who are looking for professional personnel say that ‘’applicants do not have the required level of skills, qualifications or experience’’</w:t>
      </w:r>
      <w:r w:rsidR="007E0FA9">
        <w:rPr>
          <w:rFonts w:ascii="Times New Roman" w:eastAsia="Times New Roman" w:hAnsi="Times New Roman" w:cs="Times New Roman"/>
          <w:color w:val="000000"/>
          <w:sz w:val="24"/>
          <w:szCs w:val="24"/>
          <w:lang w:eastAsia="en-GB"/>
        </w:rPr>
        <w:t>,</w:t>
      </w:r>
      <w:r w:rsidR="00E56DD9" w:rsidRPr="008F6849">
        <w:rPr>
          <w:rFonts w:ascii="Times New Roman" w:eastAsia="Times New Roman" w:hAnsi="Times New Roman" w:cs="Times New Roman"/>
          <w:color w:val="000000"/>
          <w:sz w:val="24"/>
          <w:szCs w:val="24"/>
          <w:lang w:eastAsia="en-GB"/>
        </w:rPr>
        <w:t xml:space="preserve"> the hardest to fill positions being intermediate or experience level (49%) because the applicants lack experience, academic or professional qualification, mid- level management (31%) and first level management (27%)</w:t>
      </w:r>
      <w:r w:rsidRPr="008F6849">
        <w:rPr>
          <w:rFonts w:ascii="Times New Roman" w:eastAsia="Times New Roman" w:hAnsi="Times New Roman" w:cs="Times New Roman"/>
          <w:color w:val="000000"/>
          <w:sz w:val="24"/>
          <w:szCs w:val="24"/>
          <w:lang w:eastAsia="en-GB"/>
        </w:rPr>
        <w:t xml:space="preserve">   </w:t>
      </w:r>
    </w:p>
    <w:p w:rsidR="0020252F" w:rsidRPr="007E0FA9" w:rsidRDefault="0020252F" w:rsidP="00E771EE">
      <w:pPr>
        <w:jc w:val="both"/>
        <w:rPr>
          <w:rFonts w:ascii="Times New Roman" w:hAnsi="Times New Roman" w:cs="Times New Roman"/>
          <w:sz w:val="24"/>
          <w:szCs w:val="24"/>
        </w:rPr>
      </w:pPr>
      <w:r w:rsidRPr="007E0FA9">
        <w:rPr>
          <w:rFonts w:ascii="Times New Roman" w:hAnsi="Times New Roman" w:cs="Times New Roman"/>
          <w:sz w:val="24"/>
          <w:szCs w:val="24"/>
        </w:rPr>
        <w:t>The objective of the HR activity in this firm will be to ensure that the company’s policy is aligning with the current state of the labour market as well as with future projections of the labour market and implementing a strategy to ensure the wellbeing of the company and its employees.</w:t>
      </w:r>
    </w:p>
    <w:p w:rsidR="0020252F" w:rsidRDefault="0020252F" w:rsidP="00E771EE">
      <w:pPr>
        <w:jc w:val="both"/>
        <w:rPr>
          <w:color w:val="000000" w:themeColor="text1"/>
          <w:sz w:val="24"/>
          <w:szCs w:val="24"/>
        </w:rPr>
      </w:pPr>
      <w:r>
        <w:rPr>
          <w:color w:val="000000" w:themeColor="text1"/>
          <w:sz w:val="24"/>
          <w:szCs w:val="24"/>
        </w:rPr>
        <w:t xml:space="preserve">According to Michael </w:t>
      </w:r>
      <w:r w:rsidRPr="00222B93">
        <w:rPr>
          <w:rFonts w:ascii="Times New Roman" w:hAnsi="Times New Roman" w:cs="Times New Roman"/>
          <w:color w:val="000000" w:themeColor="text1"/>
          <w:sz w:val="24"/>
          <w:szCs w:val="24"/>
        </w:rPr>
        <w:t xml:space="preserve">Armstrong </w:t>
      </w:r>
      <w:r>
        <w:rPr>
          <w:rFonts w:ascii="Times New Roman" w:hAnsi="Times New Roman" w:cs="Times New Roman"/>
          <w:color w:val="000000" w:themeColor="text1"/>
          <w:sz w:val="24"/>
          <w:szCs w:val="24"/>
        </w:rPr>
        <w:t>‘’</w:t>
      </w:r>
      <w:r w:rsidRPr="00222B93">
        <w:rPr>
          <w:rFonts w:ascii="Times New Roman" w:hAnsi="Times New Roman" w:cs="Times New Roman"/>
          <w:color w:val="000000" w:themeColor="text1"/>
          <w:sz w:val="24"/>
          <w:szCs w:val="24"/>
        </w:rPr>
        <w:t>HR strategies set out what the organization intends to do about its human resource management policies and practices and how they should be incorporated with the business strategy and each other</w:t>
      </w:r>
      <w:r>
        <w:rPr>
          <w:rFonts w:ascii="Times New Roman" w:hAnsi="Times New Roman" w:cs="Times New Roman"/>
          <w:color w:val="000000" w:themeColor="text1"/>
          <w:sz w:val="24"/>
          <w:szCs w:val="24"/>
        </w:rPr>
        <w:t>.</w:t>
      </w:r>
      <w:r>
        <w:rPr>
          <w:color w:val="000000" w:themeColor="text1"/>
          <w:sz w:val="24"/>
          <w:szCs w:val="24"/>
        </w:rPr>
        <w:t>’’</w:t>
      </w:r>
    </w:p>
    <w:p w:rsidR="00F30979" w:rsidRDefault="0020252F" w:rsidP="00E771EE">
      <w:pPr>
        <w:jc w:val="both"/>
        <w:rPr>
          <w:rFonts w:ascii="Times New Roman" w:hAnsi="Times New Roman" w:cs="Times New Roman"/>
          <w:color w:val="000000" w:themeColor="text1"/>
          <w:sz w:val="24"/>
          <w:szCs w:val="24"/>
        </w:rPr>
      </w:pPr>
      <w:r w:rsidRPr="00222B93">
        <w:rPr>
          <w:rFonts w:ascii="Times New Roman" w:hAnsi="Times New Roman" w:cs="Times New Roman"/>
          <w:color w:val="000000" w:themeColor="text1"/>
          <w:sz w:val="24"/>
          <w:szCs w:val="24"/>
        </w:rPr>
        <w:t xml:space="preserve">Because of the </w:t>
      </w:r>
      <w:r>
        <w:rPr>
          <w:rFonts w:ascii="Times New Roman" w:hAnsi="Times New Roman" w:cs="Times New Roman"/>
          <w:color w:val="000000" w:themeColor="text1"/>
          <w:sz w:val="24"/>
          <w:szCs w:val="24"/>
        </w:rPr>
        <w:t>highly</w:t>
      </w:r>
      <w:r w:rsidRPr="00222B93">
        <w:rPr>
          <w:rFonts w:ascii="Times New Roman" w:hAnsi="Times New Roman" w:cs="Times New Roman"/>
          <w:color w:val="000000" w:themeColor="text1"/>
          <w:sz w:val="24"/>
          <w:szCs w:val="24"/>
        </w:rPr>
        <w:t xml:space="preserve"> competitive field in which the company is positioned, the fast pacing changings that occur in the IT arena</w:t>
      </w:r>
      <w:r>
        <w:rPr>
          <w:rFonts w:ascii="Times New Roman" w:hAnsi="Times New Roman" w:cs="Times New Roman"/>
          <w:color w:val="000000" w:themeColor="text1"/>
          <w:sz w:val="24"/>
          <w:szCs w:val="24"/>
        </w:rPr>
        <w:t>,</w:t>
      </w:r>
      <w:r w:rsidRPr="00222B93">
        <w:rPr>
          <w:rFonts w:ascii="Times New Roman" w:hAnsi="Times New Roman" w:cs="Times New Roman"/>
          <w:color w:val="000000" w:themeColor="text1"/>
          <w:sz w:val="24"/>
          <w:szCs w:val="24"/>
        </w:rPr>
        <w:t xml:space="preserve"> the state of the current labour market and the crucial role that the employees play in the growth of the company the most productive HR policies to implement will be High performance management and high commitment management</w:t>
      </w:r>
      <w:r w:rsidR="00F30979">
        <w:rPr>
          <w:rFonts w:ascii="Times New Roman" w:hAnsi="Times New Roman" w:cs="Times New Roman"/>
          <w:color w:val="000000" w:themeColor="text1"/>
          <w:sz w:val="24"/>
          <w:szCs w:val="24"/>
        </w:rPr>
        <w:t>; while an hard HR approach will drastically reduce the number of skilled creative and determined to do quality work applicants.</w:t>
      </w:r>
    </w:p>
    <w:p w:rsidR="0020252F" w:rsidRDefault="00F30979" w:rsidP="00E771EE">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examples of soft HR strategy approach the two most productive because of the probability of establishing a strong psychological contract with the company will be:  </w:t>
      </w:r>
    </w:p>
    <w:p w:rsidR="0020252F" w:rsidRDefault="0020252F" w:rsidP="00E771EE">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High performance management practices are described by Michael Armstrong as being ‘’work practices that invest in the skills and the abilities of the employees’’, this might consist in training and developing in new areas of expertise, rewarding highly performing employees, and establishing an incentive pay system.</w:t>
      </w:r>
    </w:p>
    <w:p w:rsidR="0020252F" w:rsidRDefault="0020252F" w:rsidP="00E771EE">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High commitment management are as described in Armstrong’s handbook of Human Resources a set of practices that allows employee’s access to information and giving them a </w:t>
      </w:r>
      <w:r>
        <w:rPr>
          <w:rFonts w:ascii="Times New Roman" w:hAnsi="Times New Roman" w:cs="Times New Roman"/>
          <w:color w:val="000000" w:themeColor="text1"/>
          <w:sz w:val="24"/>
          <w:szCs w:val="24"/>
        </w:rPr>
        <w:lastRenderedPageBreak/>
        <w:t xml:space="preserve">say in the decisional factor of the company, by doing this their involvement will increase and subsequently their performance.     </w:t>
      </w:r>
    </w:p>
    <w:p w:rsidR="009B7D58" w:rsidRDefault="0020252F" w:rsidP="00E771EE">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Armstrong the recruitment process is about finding and approaching the people that the company needs, describing recruitment and selection as a four stage process as follows: first stage being defining requirements in which the job description and the person specifications are established, followed by planning of recruitment campaigns, third stage being attracting candidates by reviewing and evaluating different sources of applicants from inside and outside of the company and the final process would be selecting the most suitable candidate for the position by interview or further testing.        </w:t>
      </w:r>
    </w:p>
    <w:p w:rsidR="00B85037" w:rsidRDefault="00B85037" w:rsidP="00E771EE">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need for a recruitment strategy is necessary in order to find the most suitable applicants from the internal and external markets, make sure that the recruitment process takes in account diversity laws and policies, establishing the </w:t>
      </w:r>
      <w:r w:rsidR="009B7D58">
        <w:rPr>
          <w:rFonts w:ascii="Times New Roman" w:hAnsi="Times New Roman" w:cs="Times New Roman"/>
          <w:color w:val="000000" w:themeColor="text1"/>
          <w:sz w:val="24"/>
          <w:szCs w:val="24"/>
        </w:rPr>
        <w:t>best fit</w:t>
      </w:r>
      <w:r>
        <w:rPr>
          <w:rFonts w:ascii="Times New Roman" w:hAnsi="Times New Roman" w:cs="Times New Roman"/>
          <w:color w:val="000000" w:themeColor="text1"/>
          <w:sz w:val="24"/>
          <w:szCs w:val="24"/>
        </w:rPr>
        <w:t xml:space="preserve"> pool of candidates</w:t>
      </w:r>
      <w:r w:rsidR="009B7D58">
        <w:rPr>
          <w:rFonts w:ascii="Times New Roman" w:hAnsi="Times New Roman" w:cs="Times New Roman"/>
          <w:color w:val="000000" w:themeColor="text1"/>
          <w:sz w:val="24"/>
          <w:szCs w:val="24"/>
        </w:rPr>
        <w:t>, ensure a fair process of recruiting and finding the best way to attract candidates.</w:t>
      </w:r>
    </w:p>
    <w:p w:rsidR="0020252F" w:rsidRDefault="0020252F" w:rsidP="00E771EE">
      <w:pPr>
        <w:ind w:left="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Expanding the recruitment area will give the possibility to toughen the selection process, having the opportunity to choose from different labour markets is safe to assume that a bigger number of applicants with more experience and more complete set of skills will be available for recruitment.</w:t>
      </w:r>
    </w:p>
    <w:p w:rsidR="009B7D58" w:rsidRPr="007678BB" w:rsidRDefault="000E17AF" w:rsidP="00E771EE">
      <w:pPr>
        <w:ind w:left="60"/>
        <w:jc w:val="both"/>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 Choosing the right way of selecting candidates is one of the most important stage of recruiting the fittest candidate for the position because each method (like interview, tests, self-assessments) have their advantages and disadvantages, the best method or combination of methods should be chosen to reduce subjectivity, be cost </w:t>
      </w:r>
      <w:r w:rsidR="000A4E2F">
        <w:rPr>
          <w:rFonts w:ascii="Times New Roman" w:eastAsia="Times New Roman" w:hAnsi="Times New Roman" w:cs="Times New Roman"/>
          <w:sz w:val="24"/>
          <w:szCs w:val="24"/>
          <w:lang w:eastAsia="en-GB"/>
        </w:rPr>
        <w:t>effective and take in account as many of the candidate’s skills and disadvantages.</w:t>
      </w:r>
    </w:p>
    <w:p w:rsidR="001A6FCC" w:rsidRDefault="001A6FCC" w:rsidP="00E771EE">
      <w:pPr>
        <w:jc w:val="both"/>
        <w:rPr>
          <w:rFonts w:ascii="Times New Roman" w:hAnsi="Times New Roman" w:cs="Times New Roman"/>
          <w:sz w:val="24"/>
          <w:szCs w:val="24"/>
        </w:rPr>
      </w:pPr>
      <w:r>
        <w:rPr>
          <w:rFonts w:ascii="Times New Roman" w:hAnsi="Times New Roman" w:cs="Times New Roman"/>
          <w:sz w:val="24"/>
          <w:szCs w:val="24"/>
        </w:rPr>
        <w:t>For the recruitment processes is advised to take in consideration candidates  who are not located in the same area as the company and establishing a way to work with people from other countri</w:t>
      </w:r>
      <w:r w:rsidR="002E5142">
        <w:rPr>
          <w:rFonts w:ascii="Times New Roman" w:hAnsi="Times New Roman" w:cs="Times New Roman"/>
          <w:sz w:val="24"/>
          <w:szCs w:val="24"/>
        </w:rPr>
        <w:t>es.</w:t>
      </w:r>
    </w:p>
    <w:p w:rsidR="00452E9D" w:rsidRDefault="002E5142" w:rsidP="00E771EE">
      <w:pPr>
        <w:jc w:val="both"/>
        <w:rPr>
          <w:rFonts w:ascii="Times New Roman" w:hAnsi="Times New Roman" w:cs="Times New Roman"/>
          <w:sz w:val="24"/>
          <w:szCs w:val="24"/>
        </w:rPr>
      </w:pPr>
      <w:r>
        <w:rPr>
          <w:rFonts w:ascii="Times New Roman" w:hAnsi="Times New Roman" w:cs="Times New Roman"/>
          <w:sz w:val="24"/>
          <w:szCs w:val="24"/>
        </w:rPr>
        <w:t>Two ways to expand the recruitment geographical area are freelancing and offshoring activities</w:t>
      </w:r>
      <w:r w:rsidR="00ED3E15">
        <w:rPr>
          <w:rFonts w:ascii="Times New Roman" w:hAnsi="Times New Roman" w:cs="Times New Roman"/>
          <w:sz w:val="24"/>
          <w:szCs w:val="24"/>
        </w:rPr>
        <w:t>,</w:t>
      </w:r>
      <w:r w:rsidR="00ED69C6">
        <w:rPr>
          <w:rFonts w:ascii="Times New Roman" w:hAnsi="Times New Roman" w:cs="Times New Roman"/>
          <w:sz w:val="24"/>
          <w:szCs w:val="24"/>
        </w:rPr>
        <w:t xml:space="preserve"> with the constant improvement of communication technology working with people from other </w:t>
      </w:r>
      <w:r w:rsidR="00C810C5">
        <w:rPr>
          <w:rFonts w:ascii="Times New Roman" w:hAnsi="Times New Roman" w:cs="Times New Roman"/>
          <w:sz w:val="24"/>
          <w:szCs w:val="24"/>
        </w:rPr>
        <w:t>geographical areas is easier than ever</w:t>
      </w:r>
      <w:r w:rsidR="00ED3E15">
        <w:rPr>
          <w:rFonts w:ascii="Times New Roman" w:hAnsi="Times New Roman" w:cs="Times New Roman"/>
          <w:sz w:val="24"/>
          <w:szCs w:val="24"/>
        </w:rPr>
        <w:t xml:space="preserve"> </w:t>
      </w:r>
      <w:r w:rsidR="00452E9D">
        <w:rPr>
          <w:rFonts w:ascii="Times New Roman" w:hAnsi="Times New Roman" w:cs="Times New Roman"/>
          <w:sz w:val="24"/>
          <w:szCs w:val="24"/>
        </w:rPr>
        <w:t>as the following map published by the</w:t>
      </w:r>
      <w:r w:rsidR="001B2C42">
        <w:rPr>
          <w:rFonts w:ascii="Times New Roman" w:hAnsi="Times New Roman" w:cs="Times New Roman"/>
          <w:sz w:val="24"/>
          <w:szCs w:val="24"/>
        </w:rPr>
        <w:t xml:space="preserve"> </w:t>
      </w:r>
      <w:r w:rsidR="00452E9D">
        <w:rPr>
          <w:rFonts w:ascii="Times New Roman" w:hAnsi="Times New Roman" w:cs="Times New Roman"/>
          <w:sz w:val="24"/>
          <w:szCs w:val="24"/>
        </w:rPr>
        <w:lastRenderedPageBreak/>
        <w:t>Oxford Internet Institute shows the availability of the online workers by region:</w:t>
      </w:r>
      <w:r w:rsidR="00452E9D">
        <w:rPr>
          <w:rFonts w:ascii="Times New Roman" w:hAnsi="Times New Roman" w:cs="Times New Roman"/>
          <w:noProof/>
          <w:sz w:val="24"/>
          <w:szCs w:val="24"/>
          <w:lang w:eastAsia="en-GB"/>
        </w:rPr>
        <w:drawing>
          <wp:inline distT="0" distB="0" distL="0" distR="0" wp14:anchorId="7D97B660" wp14:editId="403C7491">
            <wp:extent cx="5734050" cy="3771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70229"/>
                    </a:xfrm>
                    <a:prstGeom prst="rect">
                      <a:avLst/>
                    </a:prstGeom>
                  </pic:spPr>
                </pic:pic>
              </a:graphicData>
            </a:graphic>
          </wp:inline>
        </w:drawing>
      </w:r>
    </w:p>
    <w:p w:rsidR="001A6FCC" w:rsidRDefault="00ED3E15" w:rsidP="00E771EE">
      <w:pPr>
        <w:jc w:val="both"/>
        <w:rPr>
          <w:rFonts w:ascii="Times New Roman" w:hAnsi="Times New Roman" w:cs="Times New Roman"/>
          <w:sz w:val="24"/>
          <w:szCs w:val="24"/>
        </w:rPr>
      </w:pPr>
      <w:r>
        <w:rPr>
          <w:rFonts w:ascii="Times New Roman" w:hAnsi="Times New Roman" w:cs="Times New Roman"/>
          <w:sz w:val="24"/>
          <w:szCs w:val="24"/>
        </w:rPr>
        <w:t xml:space="preserve"> Department for Business, Energy and Industrial Strategy has February 2018 that 4.4% of the UK’s population have worked in the previous 12 months in the gig economy</w:t>
      </w:r>
      <w:r w:rsidR="00C810C5">
        <w:rPr>
          <w:rFonts w:ascii="Times New Roman" w:hAnsi="Times New Roman" w:cs="Times New Roman"/>
          <w:sz w:val="24"/>
          <w:szCs w:val="24"/>
        </w:rPr>
        <w:t xml:space="preserve">, freelancing is a good way to reduce training costs, pay people for the exact amount of work they provide, reduce salary costs in times when there are not many opportunities to do business, but the big disadvantage is that there is reduced control over the freelancer and the work that he/she provides. Offshoring is a way into labour markets where the candidates with the sets of skills </w:t>
      </w:r>
      <w:r w:rsidR="005D2DBB">
        <w:rPr>
          <w:rFonts w:ascii="Times New Roman" w:hAnsi="Times New Roman" w:cs="Times New Roman"/>
          <w:sz w:val="24"/>
          <w:szCs w:val="24"/>
        </w:rPr>
        <w:t>that the company demands ar</w:t>
      </w:r>
      <w:r w:rsidR="00315C02">
        <w:rPr>
          <w:rFonts w:ascii="Times New Roman" w:hAnsi="Times New Roman" w:cs="Times New Roman"/>
          <w:sz w:val="24"/>
          <w:szCs w:val="24"/>
        </w:rPr>
        <w:t>e more abundant.</w:t>
      </w:r>
    </w:p>
    <w:p w:rsidR="00315C02" w:rsidRDefault="00315C02" w:rsidP="00E771EE">
      <w:pPr>
        <w:jc w:val="both"/>
        <w:rPr>
          <w:rFonts w:ascii="Times New Roman" w:hAnsi="Times New Roman" w:cs="Times New Roman"/>
          <w:sz w:val="24"/>
          <w:szCs w:val="24"/>
        </w:rPr>
      </w:pPr>
      <w:r>
        <w:rPr>
          <w:rFonts w:ascii="Times New Roman" w:hAnsi="Times New Roman" w:cs="Times New Roman"/>
          <w:sz w:val="24"/>
          <w:szCs w:val="24"/>
        </w:rPr>
        <w:t xml:space="preserve"> </w:t>
      </w:r>
      <w:r w:rsidR="000B4296">
        <w:rPr>
          <w:rFonts w:ascii="Times New Roman" w:hAnsi="Times New Roman" w:cs="Times New Roman"/>
          <w:sz w:val="24"/>
          <w:szCs w:val="24"/>
        </w:rPr>
        <w:t>In order to find the best candidates for the company</w:t>
      </w:r>
      <w:r>
        <w:rPr>
          <w:rFonts w:ascii="Times New Roman" w:hAnsi="Times New Roman" w:cs="Times New Roman"/>
          <w:sz w:val="24"/>
          <w:szCs w:val="24"/>
        </w:rPr>
        <w:t xml:space="preserve"> </w:t>
      </w:r>
      <w:r w:rsidR="000B4296">
        <w:rPr>
          <w:rFonts w:ascii="Times New Roman" w:hAnsi="Times New Roman" w:cs="Times New Roman"/>
          <w:sz w:val="24"/>
          <w:szCs w:val="24"/>
        </w:rPr>
        <w:t>the recruitment process should focus on making a fair selection of the candidates by taking in consideration the applicants who are traditionally overlooked or discriminated against because of their gender, sexual orientation, race, age,</w:t>
      </w:r>
      <w:r w:rsidR="00315191">
        <w:rPr>
          <w:rFonts w:ascii="Times New Roman" w:hAnsi="Times New Roman" w:cs="Times New Roman"/>
          <w:sz w:val="24"/>
          <w:szCs w:val="24"/>
        </w:rPr>
        <w:t xml:space="preserve"> religion</w:t>
      </w:r>
      <w:r w:rsidR="000B4296">
        <w:rPr>
          <w:rFonts w:ascii="Times New Roman" w:hAnsi="Times New Roman" w:cs="Times New Roman"/>
          <w:sz w:val="24"/>
          <w:szCs w:val="24"/>
        </w:rPr>
        <w:t xml:space="preserve"> disabilities, or cultural and economic background</w:t>
      </w:r>
      <w:r w:rsidR="00762735">
        <w:rPr>
          <w:rFonts w:ascii="Times New Roman" w:hAnsi="Times New Roman" w:cs="Times New Roman"/>
          <w:sz w:val="24"/>
          <w:szCs w:val="24"/>
        </w:rPr>
        <w:t>; and also have an ethical approach when it comes to advertising and presenting the positions desired to fill and theirs requirements with an honest and truthful message.</w:t>
      </w:r>
    </w:p>
    <w:p w:rsidR="00424D67" w:rsidRDefault="00E771EE" w:rsidP="00E771EE">
      <w:pPr>
        <w:jc w:val="both"/>
        <w:rPr>
          <w:rFonts w:ascii="Times New Roman" w:hAnsi="Times New Roman" w:cs="Times New Roman"/>
          <w:sz w:val="24"/>
          <w:szCs w:val="24"/>
        </w:rPr>
      </w:pPr>
      <w:r>
        <w:rPr>
          <w:rFonts w:ascii="Times New Roman" w:hAnsi="Times New Roman" w:cs="Times New Roman"/>
          <w:sz w:val="24"/>
          <w:szCs w:val="24"/>
        </w:rPr>
        <w:t xml:space="preserve"> </w:t>
      </w:r>
      <w:r w:rsidR="009E4501">
        <w:rPr>
          <w:rFonts w:ascii="Times New Roman" w:hAnsi="Times New Roman" w:cs="Times New Roman"/>
          <w:sz w:val="24"/>
          <w:szCs w:val="24"/>
        </w:rPr>
        <w:t>Relatively</w:t>
      </w:r>
      <w:r w:rsidR="00762735">
        <w:rPr>
          <w:rFonts w:ascii="Times New Roman" w:hAnsi="Times New Roman" w:cs="Times New Roman"/>
          <w:sz w:val="24"/>
          <w:szCs w:val="24"/>
        </w:rPr>
        <w:t xml:space="preserve"> soon a new </w:t>
      </w:r>
      <w:r w:rsidR="009E4501">
        <w:rPr>
          <w:rFonts w:ascii="Times New Roman" w:hAnsi="Times New Roman" w:cs="Times New Roman"/>
          <w:sz w:val="24"/>
          <w:szCs w:val="24"/>
        </w:rPr>
        <w:t>type</w:t>
      </w:r>
      <w:r w:rsidR="00762735">
        <w:rPr>
          <w:rFonts w:ascii="Times New Roman" w:hAnsi="Times New Roman" w:cs="Times New Roman"/>
          <w:sz w:val="24"/>
          <w:szCs w:val="24"/>
        </w:rPr>
        <w:t xml:space="preserve"> of worker is going to be present in the labour market</w:t>
      </w:r>
      <w:r w:rsidR="009E4501">
        <w:rPr>
          <w:rFonts w:ascii="Times New Roman" w:hAnsi="Times New Roman" w:cs="Times New Roman"/>
          <w:sz w:val="24"/>
          <w:szCs w:val="24"/>
        </w:rPr>
        <w:t xml:space="preserve"> the so called Generation Z which are the people born between years 19995 and 2010 they will have different expectations from the workplace, in a study published in 2015 </w:t>
      </w:r>
      <w:r w:rsidR="00A01344">
        <w:rPr>
          <w:rFonts w:ascii="Times New Roman" w:hAnsi="Times New Roman" w:cs="Times New Roman"/>
          <w:sz w:val="24"/>
          <w:szCs w:val="24"/>
        </w:rPr>
        <w:t>the Manpower</w:t>
      </w:r>
      <w:r w:rsidR="00BE7566">
        <w:rPr>
          <w:rFonts w:ascii="Times New Roman" w:hAnsi="Times New Roman" w:cs="Times New Roman"/>
          <w:sz w:val="24"/>
          <w:szCs w:val="24"/>
        </w:rPr>
        <w:t>G</w:t>
      </w:r>
      <w:r w:rsidR="00A01344">
        <w:rPr>
          <w:rFonts w:ascii="Times New Roman" w:hAnsi="Times New Roman" w:cs="Times New Roman"/>
          <w:sz w:val="24"/>
          <w:szCs w:val="24"/>
        </w:rPr>
        <w:t>roup says that by 2020 generation z would make 24% of the global labour market 35% millennial and 35% generation x and 6% baby boomers so making the workplace a space suitable for the requirements of generation z is beneficial for the business.</w:t>
      </w:r>
      <w:r w:rsidR="00E559DC">
        <w:rPr>
          <w:rFonts w:ascii="Times New Roman" w:hAnsi="Times New Roman" w:cs="Times New Roman"/>
          <w:sz w:val="24"/>
          <w:szCs w:val="24"/>
        </w:rPr>
        <w:t xml:space="preserve"> The research on generation z</w:t>
      </w:r>
      <w:r w:rsidR="00BB477E">
        <w:rPr>
          <w:rFonts w:ascii="Times New Roman" w:hAnsi="Times New Roman" w:cs="Times New Roman"/>
          <w:sz w:val="24"/>
          <w:szCs w:val="24"/>
        </w:rPr>
        <w:t xml:space="preserve"> as made by American business television CNBC </w:t>
      </w:r>
      <w:r w:rsidR="008D3D97">
        <w:rPr>
          <w:rFonts w:ascii="Times New Roman" w:hAnsi="Times New Roman" w:cs="Times New Roman"/>
          <w:sz w:val="24"/>
          <w:szCs w:val="24"/>
        </w:rPr>
        <w:t>(August</w:t>
      </w:r>
      <w:r w:rsidR="00BB477E">
        <w:rPr>
          <w:rFonts w:ascii="Times New Roman" w:hAnsi="Times New Roman" w:cs="Times New Roman"/>
          <w:sz w:val="24"/>
          <w:szCs w:val="24"/>
        </w:rPr>
        <w:t xml:space="preserve"> 2016)</w:t>
      </w:r>
      <w:r w:rsidR="00E559DC">
        <w:rPr>
          <w:rFonts w:ascii="Times New Roman" w:hAnsi="Times New Roman" w:cs="Times New Roman"/>
          <w:sz w:val="24"/>
          <w:szCs w:val="24"/>
        </w:rPr>
        <w:t xml:space="preserve"> shows that</w:t>
      </w:r>
      <w:r w:rsidR="00BE7566">
        <w:rPr>
          <w:rFonts w:ascii="Times New Roman" w:hAnsi="Times New Roman" w:cs="Times New Roman"/>
          <w:sz w:val="24"/>
          <w:szCs w:val="24"/>
        </w:rPr>
        <w:t xml:space="preserve"> </w:t>
      </w:r>
      <w:r w:rsidR="00BB477E">
        <w:rPr>
          <w:rFonts w:ascii="Times New Roman" w:hAnsi="Times New Roman" w:cs="Times New Roman"/>
          <w:sz w:val="24"/>
          <w:szCs w:val="24"/>
        </w:rPr>
        <w:t>generation z</w:t>
      </w:r>
      <w:r w:rsidR="00BE7566">
        <w:rPr>
          <w:rFonts w:ascii="Times New Roman" w:hAnsi="Times New Roman" w:cs="Times New Roman"/>
          <w:sz w:val="24"/>
          <w:szCs w:val="24"/>
        </w:rPr>
        <w:t xml:space="preserve"> desire flexibility and office jobs more than healthcare from work; they rely heavily on technology </w:t>
      </w:r>
      <w:r w:rsidR="00BE7566">
        <w:rPr>
          <w:rFonts w:ascii="Times New Roman" w:hAnsi="Times New Roman" w:cs="Times New Roman"/>
          <w:sz w:val="24"/>
          <w:szCs w:val="24"/>
        </w:rPr>
        <w:lastRenderedPageBreak/>
        <w:t>and social media but prefer face to face communication, expect to work in different countries during their careers, expect regular feedback from their superiors instead of annual reports</w:t>
      </w:r>
      <w:r w:rsidR="00424D67">
        <w:rPr>
          <w:rFonts w:ascii="Times New Roman" w:hAnsi="Times New Roman" w:cs="Times New Roman"/>
          <w:sz w:val="24"/>
          <w:szCs w:val="24"/>
        </w:rPr>
        <w:t>.</w:t>
      </w:r>
    </w:p>
    <w:p w:rsidR="00762735" w:rsidRDefault="00424D67" w:rsidP="00E771EE">
      <w:pPr>
        <w:jc w:val="both"/>
        <w:rPr>
          <w:rFonts w:ascii="Times New Roman" w:hAnsi="Times New Roman" w:cs="Times New Roman"/>
          <w:sz w:val="24"/>
          <w:szCs w:val="24"/>
        </w:rPr>
      </w:pPr>
      <w:r>
        <w:rPr>
          <w:rFonts w:ascii="Times New Roman" w:hAnsi="Times New Roman" w:cs="Times New Roman"/>
          <w:sz w:val="24"/>
          <w:szCs w:val="24"/>
        </w:rPr>
        <w:t xml:space="preserve"> </w:t>
      </w:r>
      <w:r w:rsidR="00DF6DFB">
        <w:rPr>
          <w:rFonts w:ascii="Times New Roman" w:hAnsi="Times New Roman" w:cs="Times New Roman"/>
          <w:sz w:val="24"/>
          <w:szCs w:val="24"/>
        </w:rPr>
        <w:t>A</w:t>
      </w:r>
      <w:r w:rsidR="004D35AC">
        <w:rPr>
          <w:rFonts w:ascii="Times New Roman" w:hAnsi="Times New Roman" w:cs="Times New Roman"/>
          <w:sz w:val="24"/>
          <w:szCs w:val="24"/>
        </w:rPr>
        <w:t xml:space="preserve">ccording to Armstrong in order to formulate a retention strategy there needs to be conducted risk of leaving analysis and analyse the reason of leaving but also accept the fact that the workers </w:t>
      </w:r>
      <w:r w:rsidR="00E771EE">
        <w:rPr>
          <w:rFonts w:ascii="Times New Roman" w:hAnsi="Times New Roman" w:cs="Times New Roman"/>
          <w:sz w:val="24"/>
          <w:szCs w:val="24"/>
        </w:rPr>
        <w:t>leaving might not have</w:t>
      </w:r>
      <w:r w:rsidR="007E0FA9">
        <w:rPr>
          <w:rFonts w:ascii="Times New Roman" w:hAnsi="Times New Roman" w:cs="Times New Roman"/>
          <w:sz w:val="24"/>
          <w:szCs w:val="24"/>
        </w:rPr>
        <w:t xml:space="preserve"> anything</w:t>
      </w:r>
      <w:r w:rsidR="00E771EE">
        <w:rPr>
          <w:rFonts w:ascii="Times New Roman" w:hAnsi="Times New Roman" w:cs="Times New Roman"/>
          <w:sz w:val="24"/>
          <w:szCs w:val="24"/>
        </w:rPr>
        <w:t xml:space="preserve"> </w:t>
      </w:r>
      <w:r w:rsidR="004D35AC">
        <w:rPr>
          <w:rFonts w:ascii="Times New Roman" w:hAnsi="Times New Roman" w:cs="Times New Roman"/>
          <w:sz w:val="24"/>
          <w:szCs w:val="24"/>
        </w:rPr>
        <w:t>to do to the company’s polic</w:t>
      </w:r>
      <w:r w:rsidR="007E0FA9">
        <w:rPr>
          <w:rFonts w:ascii="Times New Roman" w:hAnsi="Times New Roman" w:cs="Times New Roman"/>
          <w:sz w:val="24"/>
          <w:szCs w:val="24"/>
        </w:rPr>
        <w:t xml:space="preserve">ies but the nature of </w:t>
      </w:r>
      <w:r w:rsidR="004D35AC">
        <w:rPr>
          <w:rFonts w:ascii="Times New Roman" w:hAnsi="Times New Roman" w:cs="Times New Roman"/>
          <w:sz w:val="24"/>
          <w:szCs w:val="24"/>
        </w:rPr>
        <w:t>the market.</w:t>
      </w:r>
    </w:p>
    <w:p w:rsidR="00DC2523" w:rsidRDefault="00DC2523" w:rsidP="00E771EE">
      <w:pPr>
        <w:ind w:left="60"/>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solution to the tight labour market can be expanding the resourcing area from the local market to the national or international markets; this can be managed with flexible working arrangements such as </w:t>
      </w:r>
      <w:r w:rsidRPr="00DC2523">
        <w:rPr>
          <w:rFonts w:ascii="Times New Roman" w:eastAsia="Times New Roman" w:hAnsi="Times New Roman" w:cs="Times New Roman"/>
          <w:color w:val="000000"/>
          <w:sz w:val="24"/>
          <w:szCs w:val="24"/>
          <w:lang w:eastAsia="en-GB"/>
        </w:rPr>
        <w:t>flexitime, compressed hours, annual hours, working from home on a regular basis, mobile working or commissioned outcome</w:t>
      </w:r>
      <w:r>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p>
    <w:p w:rsidR="006609F9" w:rsidRDefault="001121AE" w:rsidP="00E771EE">
      <w:pPr>
        <w:jc w:val="both"/>
        <w:rPr>
          <w:rFonts w:ascii="Times New Roman" w:hAnsi="Times New Roman" w:cs="Times New Roman"/>
          <w:sz w:val="24"/>
          <w:szCs w:val="24"/>
        </w:rPr>
      </w:pPr>
      <w:r>
        <w:rPr>
          <w:rFonts w:ascii="Times New Roman" w:hAnsi="Times New Roman" w:cs="Times New Roman"/>
          <w:sz w:val="24"/>
          <w:szCs w:val="24"/>
        </w:rPr>
        <w:t xml:space="preserve">The first step in the recruitment process is making sure that the vacancy exists taking in consideration reorganising the work schedule, outsourcing using other companies to do the work or freelancers and automation, with the rise of AI the computers are more and </w:t>
      </w:r>
      <w:r w:rsidR="006609F9">
        <w:rPr>
          <w:rFonts w:ascii="Times New Roman" w:hAnsi="Times New Roman" w:cs="Times New Roman"/>
          <w:sz w:val="24"/>
          <w:szCs w:val="24"/>
        </w:rPr>
        <w:t>more capable</w:t>
      </w:r>
      <w:r>
        <w:rPr>
          <w:rFonts w:ascii="Times New Roman" w:hAnsi="Times New Roman" w:cs="Times New Roman"/>
          <w:sz w:val="24"/>
          <w:szCs w:val="24"/>
        </w:rPr>
        <w:t xml:space="preserve"> to perform work that in the past only humans could do </w:t>
      </w:r>
      <w:r w:rsidR="006609F9">
        <w:rPr>
          <w:rFonts w:ascii="Times New Roman" w:hAnsi="Times New Roman" w:cs="Times New Roman"/>
          <w:sz w:val="24"/>
          <w:szCs w:val="24"/>
        </w:rPr>
        <w:t>and to do it faster and more precise.</w:t>
      </w:r>
    </w:p>
    <w:p w:rsidR="001121AE" w:rsidRDefault="006609F9" w:rsidP="00E771EE">
      <w:pPr>
        <w:jc w:val="both"/>
        <w:rPr>
          <w:rFonts w:ascii="Times New Roman" w:hAnsi="Times New Roman" w:cs="Times New Roman"/>
          <w:sz w:val="24"/>
          <w:szCs w:val="24"/>
        </w:rPr>
      </w:pPr>
      <w:r>
        <w:rPr>
          <w:rFonts w:ascii="Times New Roman" w:hAnsi="Times New Roman" w:cs="Times New Roman"/>
          <w:sz w:val="24"/>
          <w:szCs w:val="24"/>
        </w:rPr>
        <w:t xml:space="preserve"> </w:t>
      </w:r>
      <w:r w:rsidR="001121AE">
        <w:rPr>
          <w:rFonts w:ascii="Times New Roman" w:hAnsi="Times New Roman" w:cs="Times New Roman"/>
          <w:sz w:val="24"/>
          <w:szCs w:val="24"/>
        </w:rPr>
        <w:t xml:space="preserve">  </w:t>
      </w:r>
      <w:r>
        <w:rPr>
          <w:rFonts w:ascii="Times New Roman" w:hAnsi="Times New Roman" w:cs="Times New Roman"/>
          <w:sz w:val="24"/>
          <w:szCs w:val="24"/>
        </w:rPr>
        <w:t>After making sure there is a vacancy the next step is formulating the requirements with job description and person specification.</w:t>
      </w:r>
    </w:p>
    <w:p w:rsidR="000D3D52" w:rsidRDefault="006609F9" w:rsidP="00E771EE">
      <w:pPr>
        <w:jc w:val="both"/>
        <w:rPr>
          <w:rFonts w:ascii="Times New Roman" w:hAnsi="Times New Roman" w:cs="Times New Roman"/>
          <w:sz w:val="24"/>
          <w:szCs w:val="24"/>
        </w:rPr>
      </w:pPr>
      <w:r>
        <w:rPr>
          <w:rFonts w:ascii="Times New Roman" w:hAnsi="Times New Roman" w:cs="Times New Roman"/>
          <w:sz w:val="24"/>
          <w:szCs w:val="24"/>
        </w:rPr>
        <w:t xml:space="preserve"> After knowing what the company is looking for the next step is advertising the job vacancy and the recommended ways of advertising are social media, social networking websites and freelancing websites (this will gi</w:t>
      </w:r>
      <w:r w:rsidR="00305BF6">
        <w:rPr>
          <w:rFonts w:ascii="Times New Roman" w:hAnsi="Times New Roman" w:cs="Times New Roman"/>
          <w:sz w:val="24"/>
          <w:szCs w:val="24"/>
        </w:rPr>
        <w:t>v</w:t>
      </w:r>
      <w:r>
        <w:rPr>
          <w:rFonts w:ascii="Times New Roman" w:hAnsi="Times New Roman" w:cs="Times New Roman"/>
          <w:sz w:val="24"/>
          <w:szCs w:val="24"/>
        </w:rPr>
        <w:t xml:space="preserve">e the possibility to reach an international pool of candidates in short time </w:t>
      </w:r>
      <w:r w:rsidR="00305BF6">
        <w:rPr>
          <w:rFonts w:ascii="Times New Roman" w:hAnsi="Times New Roman" w:cs="Times New Roman"/>
          <w:sz w:val="24"/>
          <w:szCs w:val="24"/>
        </w:rPr>
        <w:t xml:space="preserve">while being cost effective); hiring an recruitment agency and recruiting websites this will allow the company to have access to the agency or website’s database of candidates; TV and newspaper advertising will give the possibility to reach people that are not using the internet so often like older people and women with children; referrals offering incentives to employees who recommend or facilitate  employing </w:t>
      </w:r>
      <w:r w:rsidR="00AE560D">
        <w:rPr>
          <w:rFonts w:ascii="Times New Roman" w:hAnsi="Times New Roman" w:cs="Times New Roman"/>
          <w:sz w:val="24"/>
          <w:szCs w:val="24"/>
        </w:rPr>
        <w:t>people who they are acquainted to, this prospect can be biased and highly subjective but often candidates have higher confidence in companies recommended to them; internal promotions</w:t>
      </w:r>
      <w:r w:rsidR="00E537AC">
        <w:rPr>
          <w:rFonts w:ascii="Times New Roman" w:hAnsi="Times New Roman" w:cs="Times New Roman"/>
          <w:sz w:val="24"/>
          <w:szCs w:val="24"/>
        </w:rPr>
        <w:t>, is a way to reward the loyalty of employing working also as a retention factor and also the company have enough information on the candidates to have a certain degree of confidence that the candidate will fill the position; cross training and up skilling, this process will also work as a retention factor and can be included in a reward system also giving the company the possibility of keeping good employees when their skills</w:t>
      </w:r>
      <w:r w:rsidR="006601D4">
        <w:rPr>
          <w:rFonts w:ascii="Times New Roman" w:hAnsi="Times New Roman" w:cs="Times New Roman"/>
          <w:sz w:val="24"/>
          <w:szCs w:val="24"/>
        </w:rPr>
        <w:t xml:space="preserve"> or their</w:t>
      </w:r>
      <w:r w:rsidR="00E537AC">
        <w:rPr>
          <w:rFonts w:ascii="Times New Roman" w:hAnsi="Times New Roman" w:cs="Times New Roman"/>
          <w:sz w:val="24"/>
          <w:szCs w:val="24"/>
        </w:rPr>
        <w:t xml:space="preserve"> become </w:t>
      </w:r>
      <w:r w:rsidR="006601D4">
        <w:rPr>
          <w:rFonts w:ascii="Times New Roman" w:hAnsi="Times New Roman" w:cs="Times New Roman"/>
          <w:sz w:val="24"/>
          <w:szCs w:val="24"/>
        </w:rPr>
        <w:t>irrelevant or don’t bring enough value to the company; partnerships with universities and job fairs are ways of attracting young people to work with the company through internships and apprentice this will give the company the possibility of testing the candidates for a period of time and see if they will be fit to become a part of it at the end of the program.</w:t>
      </w:r>
    </w:p>
    <w:p w:rsidR="00461F4B" w:rsidRPr="00DC2523" w:rsidRDefault="000D3D52" w:rsidP="00E771EE">
      <w:pPr>
        <w:jc w:val="both"/>
        <w:rPr>
          <w:rFonts w:ascii="Times New Roman" w:hAnsi="Times New Roman" w:cs="Times New Roman"/>
          <w:sz w:val="24"/>
          <w:szCs w:val="24"/>
        </w:rPr>
      </w:pPr>
      <w:r>
        <w:rPr>
          <w:rFonts w:ascii="Times New Roman" w:hAnsi="Times New Roman" w:cs="Times New Roman"/>
          <w:sz w:val="24"/>
          <w:szCs w:val="24"/>
        </w:rPr>
        <w:t xml:space="preserve"> After choosing the </w:t>
      </w:r>
      <w:r w:rsidR="00C834D0">
        <w:rPr>
          <w:rFonts w:ascii="Times New Roman" w:hAnsi="Times New Roman" w:cs="Times New Roman"/>
          <w:sz w:val="24"/>
          <w:szCs w:val="24"/>
        </w:rPr>
        <w:t>best fit pool of candidates making sure that there are no biases or ethical concerns about the process, the final process is giving information with the chosen candidates to the respective managers to interview and test the candidates making sure that their process of selection has no ethical or biases concerns.</w:t>
      </w:r>
      <w:r w:rsidR="006601D4">
        <w:rPr>
          <w:rFonts w:ascii="Times New Roman" w:hAnsi="Times New Roman" w:cs="Times New Roman"/>
          <w:sz w:val="24"/>
          <w:szCs w:val="24"/>
        </w:rPr>
        <w:t xml:space="preserve">   </w:t>
      </w:r>
      <w:r w:rsidR="00E537AC">
        <w:rPr>
          <w:rFonts w:ascii="Times New Roman" w:hAnsi="Times New Roman" w:cs="Times New Roman"/>
          <w:sz w:val="24"/>
          <w:szCs w:val="24"/>
        </w:rPr>
        <w:t xml:space="preserve">     </w:t>
      </w:r>
      <w:r w:rsidR="00AE560D">
        <w:rPr>
          <w:rFonts w:ascii="Times New Roman" w:hAnsi="Times New Roman" w:cs="Times New Roman"/>
          <w:sz w:val="24"/>
          <w:szCs w:val="24"/>
        </w:rPr>
        <w:t xml:space="preserve"> </w:t>
      </w:r>
    </w:p>
    <w:p w:rsidR="00461F4B" w:rsidRDefault="00461F4B" w:rsidP="00E771EE">
      <w:pPr>
        <w:jc w:val="both"/>
        <w:rPr>
          <w:rFonts w:ascii="Times New Roman" w:hAnsi="Times New Roman" w:cs="Times New Roman"/>
          <w:sz w:val="24"/>
          <w:szCs w:val="24"/>
        </w:rPr>
      </w:pPr>
      <w:r>
        <w:rPr>
          <w:rFonts w:ascii="Times New Roman" w:hAnsi="Times New Roman" w:cs="Times New Roman"/>
          <w:sz w:val="24"/>
          <w:szCs w:val="24"/>
        </w:rPr>
        <w:lastRenderedPageBreak/>
        <w:t>Due to the current issues the company is facing in relation with the employees retention and the difficulty to find suitable candidates the following structure is recommended:</w:t>
      </w:r>
    </w:p>
    <w:p w:rsidR="00E559DC" w:rsidRDefault="00461F4B" w:rsidP="00E771EE">
      <w:pPr>
        <w:jc w:val="both"/>
        <w:rPr>
          <w:rFonts w:ascii="Times New Roman" w:hAnsi="Times New Roman" w:cs="Times New Roman"/>
          <w:sz w:val="24"/>
          <w:szCs w:val="24"/>
        </w:rPr>
      </w:pPr>
      <w:r>
        <w:rPr>
          <w:rFonts w:ascii="Times New Roman" w:hAnsi="Times New Roman" w:cs="Times New Roman"/>
          <w:sz w:val="24"/>
          <w:szCs w:val="24"/>
        </w:rPr>
        <w:t xml:space="preserve"> The HR approach should be a soft HR approach centred towards the needs</w:t>
      </w:r>
      <w:r w:rsidR="009133EF">
        <w:rPr>
          <w:rFonts w:ascii="Times New Roman" w:hAnsi="Times New Roman" w:cs="Times New Roman"/>
          <w:color w:val="00B0F0"/>
          <w:sz w:val="24"/>
          <w:szCs w:val="24"/>
        </w:rPr>
        <w:t xml:space="preserve"> </w:t>
      </w:r>
      <w:r w:rsidRPr="00461F4B">
        <w:rPr>
          <w:rFonts w:ascii="Times New Roman" w:hAnsi="Times New Roman" w:cs="Times New Roman"/>
          <w:sz w:val="24"/>
          <w:szCs w:val="24"/>
        </w:rPr>
        <w:t>of the employees</w:t>
      </w:r>
      <w:r>
        <w:rPr>
          <w:rFonts w:ascii="Times New Roman" w:hAnsi="Times New Roman" w:cs="Times New Roman"/>
          <w:sz w:val="24"/>
          <w:szCs w:val="24"/>
        </w:rPr>
        <w:t xml:space="preserve"> given the importance of their contribution to the company’s wellbeing this means creating a comfortable working space by </w:t>
      </w:r>
      <w:r w:rsidR="001F4EBD">
        <w:rPr>
          <w:rFonts w:ascii="Times New Roman" w:hAnsi="Times New Roman" w:cs="Times New Roman"/>
          <w:sz w:val="24"/>
          <w:szCs w:val="24"/>
        </w:rPr>
        <w:t>implementing anti-bulling and anti-discrimination policies, offering flexible hours this will make the company more attractive especially to women whit children</w:t>
      </w:r>
      <w:r w:rsidR="0010611C">
        <w:rPr>
          <w:rFonts w:ascii="Times New Roman" w:hAnsi="Times New Roman" w:cs="Times New Roman"/>
          <w:sz w:val="24"/>
          <w:szCs w:val="24"/>
        </w:rPr>
        <w:t xml:space="preserve"> there it has been found by CIPD in its megatrends report from January 2019 that in 2017 31% of women were having flexible hours agreement with their employers</w:t>
      </w:r>
      <w:r w:rsidR="001F4EBD">
        <w:rPr>
          <w:rFonts w:ascii="Times New Roman" w:hAnsi="Times New Roman" w:cs="Times New Roman"/>
          <w:sz w:val="24"/>
          <w:szCs w:val="24"/>
        </w:rPr>
        <w:t xml:space="preserve">, employees with more than one job, students, and millennial and generation z employees (Menpowergroup study); a practice that helps to save resources if </w:t>
      </w:r>
      <w:r w:rsidR="007E4C62">
        <w:rPr>
          <w:rFonts w:ascii="Times New Roman" w:hAnsi="Times New Roman" w:cs="Times New Roman"/>
          <w:sz w:val="24"/>
          <w:szCs w:val="24"/>
        </w:rPr>
        <w:t>the flexi hours policy is implemented is hot disking, the practice off assigning certain office spaces to certain employees based on a rota or a schedule system</w:t>
      </w:r>
      <w:r w:rsidR="00DC592E">
        <w:rPr>
          <w:rFonts w:ascii="Times New Roman" w:hAnsi="Times New Roman" w:cs="Times New Roman"/>
          <w:sz w:val="24"/>
          <w:szCs w:val="24"/>
        </w:rPr>
        <w:t xml:space="preserve"> and will reduce the cost of contracting future project base and annual hours employees.</w:t>
      </w:r>
      <w:r w:rsidR="007E4C62">
        <w:rPr>
          <w:rFonts w:ascii="Times New Roman" w:hAnsi="Times New Roman" w:cs="Times New Roman"/>
          <w:sz w:val="24"/>
          <w:szCs w:val="24"/>
        </w:rPr>
        <w:t xml:space="preserve"> Work from home practice is where the employees are not required to be present at the company’s headquarters in order to contribute to its workload, being allowed to work from anywhere else as long as they provide evidence of their progress </w:t>
      </w:r>
      <w:r w:rsidR="0010611C">
        <w:rPr>
          <w:rFonts w:ascii="Times New Roman" w:hAnsi="Times New Roman" w:cs="Times New Roman"/>
          <w:sz w:val="24"/>
          <w:szCs w:val="24"/>
        </w:rPr>
        <w:t>and the evidence shows that working from home is an increasing trend in the UK from 2002</w:t>
      </w:r>
      <w:r w:rsidR="00DC592E">
        <w:rPr>
          <w:rFonts w:ascii="Times New Roman" w:hAnsi="Times New Roman" w:cs="Times New Roman"/>
          <w:sz w:val="24"/>
          <w:szCs w:val="24"/>
        </w:rPr>
        <w:t xml:space="preserve"> when 4.4% of people were working from home</w:t>
      </w:r>
      <w:r w:rsidR="0010611C">
        <w:rPr>
          <w:rFonts w:ascii="Times New Roman" w:hAnsi="Times New Roman" w:cs="Times New Roman"/>
          <w:sz w:val="24"/>
          <w:szCs w:val="24"/>
        </w:rPr>
        <w:t xml:space="preserve"> to 2017 </w:t>
      </w:r>
      <w:r w:rsidR="00DC592E">
        <w:rPr>
          <w:rFonts w:ascii="Times New Roman" w:hAnsi="Times New Roman" w:cs="Times New Roman"/>
          <w:sz w:val="24"/>
          <w:szCs w:val="24"/>
        </w:rPr>
        <w:t>when the number raised to 5.6%. In order t</w:t>
      </w:r>
      <w:r w:rsidR="0088409D">
        <w:rPr>
          <w:rFonts w:ascii="Times New Roman" w:hAnsi="Times New Roman" w:cs="Times New Roman"/>
          <w:sz w:val="24"/>
          <w:szCs w:val="24"/>
        </w:rPr>
        <w:t>o maximise employee retention a</w:t>
      </w:r>
      <w:r w:rsidR="00DC592E">
        <w:rPr>
          <w:rFonts w:ascii="Times New Roman" w:hAnsi="Times New Roman" w:cs="Times New Roman"/>
          <w:sz w:val="24"/>
          <w:szCs w:val="24"/>
        </w:rPr>
        <w:t xml:space="preserve"> bonus </w:t>
      </w:r>
      <w:r w:rsidR="0088409D">
        <w:rPr>
          <w:rFonts w:ascii="Times New Roman" w:hAnsi="Times New Roman" w:cs="Times New Roman"/>
          <w:sz w:val="24"/>
          <w:szCs w:val="24"/>
        </w:rPr>
        <w:t>scheme should be put in place, preferably at the successful completion of a project and also to reduce the work pressure 80/20 rule where employees will be allocate 20 of their working day to work on chosen projects in relation with the company’s activity will be beneficial.</w:t>
      </w:r>
    </w:p>
    <w:p w:rsidR="00DC2523" w:rsidRDefault="00DC2523" w:rsidP="00E771EE">
      <w:pPr>
        <w:jc w:val="both"/>
        <w:rPr>
          <w:rFonts w:ascii="Times New Roman" w:hAnsi="Times New Roman" w:cs="Times New Roman"/>
          <w:sz w:val="24"/>
          <w:szCs w:val="24"/>
        </w:rPr>
      </w:pPr>
      <w:r>
        <w:rPr>
          <w:rFonts w:ascii="Times New Roman" w:hAnsi="Times New Roman" w:cs="Times New Roman"/>
          <w:sz w:val="24"/>
          <w:szCs w:val="24"/>
        </w:rPr>
        <w:t xml:space="preserve">Freelancing part of the workload is a productive way to reduce costs with office space and reduce the company’s responsibilities towards employees and to collaborate with professionals that otherwise would not be available.  </w:t>
      </w:r>
    </w:p>
    <w:p w:rsidR="000F4B45" w:rsidRPr="001A6FCC" w:rsidRDefault="000F4B45" w:rsidP="00E771EE">
      <w:pPr>
        <w:jc w:val="both"/>
        <w:rPr>
          <w:rFonts w:ascii="Times New Roman" w:hAnsi="Times New Roman" w:cs="Times New Roman"/>
          <w:color w:val="00B0F0"/>
          <w:sz w:val="24"/>
          <w:szCs w:val="24"/>
        </w:rPr>
      </w:pPr>
      <w:r>
        <w:rPr>
          <w:rFonts w:ascii="Times New Roman" w:hAnsi="Times New Roman" w:cs="Times New Roman"/>
          <w:sz w:val="24"/>
          <w:szCs w:val="24"/>
        </w:rPr>
        <w:t xml:space="preserve"> In order to correctly assess employees and their performance at work a competency framework should be established.</w:t>
      </w:r>
    </w:p>
    <w:p w:rsidR="00234CA9" w:rsidRDefault="00234CA9" w:rsidP="00C32C67">
      <w:pPr>
        <w:pStyle w:val="ListParagraph"/>
        <w:ind w:left="780"/>
        <w:rPr>
          <w:sz w:val="24"/>
          <w:szCs w:val="24"/>
        </w:rPr>
      </w:pPr>
    </w:p>
    <w:p w:rsidR="00527556" w:rsidRDefault="00527556">
      <w:pPr>
        <w:rPr>
          <w:sz w:val="24"/>
          <w:szCs w:val="24"/>
        </w:rPr>
      </w:pPr>
    </w:p>
    <w:p w:rsidR="00527556" w:rsidRDefault="00527556">
      <w:pPr>
        <w:rPr>
          <w:sz w:val="24"/>
          <w:szCs w:val="24"/>
        </w:rPr>
      </w:pPr>
      <w:r>
        <w:rPr>
          <w:sz w:val="24"/>
          <w:szCs w:val="24"/>
        </w:rPr>
        <w:br w:type="page"/>
      </w:r>
    </w:p>
    <w:p w:rsidR="00222B93" w:rsidRPr="001B2C42" w:rsidRDefault="00222B93">
      <w:pPr>
        <w:rPr>
          <w:rFonts w:ascii="Times New Roman" w:hAnsi="Times New Roman" w:cs="Times New Roman"/>
          <w:sz w:val="24"/>
          <w:szCs w:val="24"/>
          <w:shd w:val="clear" w:color="auto" w:fill="FFFFFF"/>
        </w:rPr>
      </w:pPr>
      <w:r w:rsidRPr="001B2C42">
        <w:rPr>
          <w:rFonts w:ascii="Times New Roman" w:hAnsi="Times New Roman" w:cs="Times New Roman"/>
          <w:sz w:val="24"/>
          <w:szCs w:val="24"/>
          <w:shd w:val="clear" w:color="auto" w:fill="FFFFFF"/>
        </w:rPr>
        <w:lastRenderedPageBreak/>
        <w:t>Armstrong, M. (2009). </w:t>
      </w:r>
      <w:r w:rsidRPr="001B2C42">
        <w:rPr>
          <w:rFonts w:ascii="Times New Roman" w:hAnsi="Times New Roman" w:cs="Times New Roman"/>
          <w:i/>
          <w:iCs/>
          <w:sz w:val="24"/>
          <w:szCs w:val="24"/>
          <w:shd w:val="clear" w:color="auto" w:fill="FFFFFF"/>
        </w:rPr>
        <w:t>Armstrong’s Handbook of Human Resource Management Practice</w:t>
      </w:r>
      <w:r w:rsidRPr="001B2C42">
        <w:rPr>
          <w:rFonts w:ascii="Times New Roman" w:hAnsi="Times New Roman" w:cs="Times New Roman"/>
          <w:sz w:val="24"/>
          <w:szCs w:val="24"/>
          <w:shd w:val="clear" w:color="auto" w:fill="FFFFFF"/>
        </w:rPr>
        <w:t>. 11th ed.   P.48 London: KOGAN PAGE.</w:t>
      </w:r>
    </w:p>
    <w:p w:rsidR="00222B93" w:rsidRDefault="00222B93">
      <w:pPr>
        <w:rPr>
          <w:rFonts w:ascii="Times New Roman" w:hAnsi="Times New Roman" w:cs="Times New Roman"/>
          <w:sz w:val="24"/>
          <w:szCs w:val="24"/>
          <w:shd w:val="clear" w:color="auto" w:fill="FFFFFF"/>
        </w:rPr>
      </w:pPr>
      <w:r w:rsidRPr="001B2C42">
        <w:rPr>
          <w:rFonts w:ascii="Times New Roman" w:hAnsi="Times New Roman" w:cs="Times New Roman"/>
          <w:sz w:val="24"/>
          <w:szCs w:val="24"/>
          <w:shd w:val="clear" w:color="auto" w:fill="FFFFFF"/>
        </w:rPr>
        <w:t>Armstrong, M. (2009). </w:t>
      </w:r>
      <w:r w:rsidRPr="001B2C42">
        <w:rPr>
          <w:rFonts w:ascii="Times New Roman" w:hAnsi="Times New Roman" w:cs="Times New Roman"/>
          <w:i/>
          <w:iCs/>
          <w:sz w:val="24"/>
          <w:szCs w:val="24"/>
          <w:shd w:val="clear" w:color="auto" w:fill="FFFFFF"/>
        </w:rPr>
        <w:t>Armstrong’s Handbook of Human Resource Management Practice</w:t>
      </w:r>
      <w:r w:rsidRPr="001B2C42">
        <w:rPr>
          <w:rFonts w:ascii="Times New Roman" w:hAnsi="Times New Roman" w:cs="Times New Roman"/>
          <w:sz w:val="24"/>
          <w:szCs w:val="24"/>
          <w:shd w:val="clear" w:color="auto" w:fill="FFFFFF"/>
        </w:rPr>
        <w:t>. 11th ed. P. 49 London: KOGAN PAGE.</w:t>
      </w:r>
    </w:p>
    <w:p w:rsidR="001B2C42" w:rsidRPr="001B2C42" w:rsidRDefault="001B2C42">
      <w:pPr>
        <w:rPr>
          <w:rFonts w:ascii="Times New Roman" w:hAnsi="Times New Roman" w:cs="Times New Roman"/>
          <w:sz w:val="24"/>
          <w:szCs w:val="24"/>
          <w:shd w:val="clear" w:color="auto" w:fill="FFFFFF"/>
        </w:rPr>
      </w:pPr>
      <w:r w:rsidRPr="001B2C42">
        <w:rPr>
          <w:rFonts w:ascii="Times New Roman" w:hAnsi="Times New Roman" w:cs="Times New Roman"/>
          <w:sz w:val="24"/>
          <w:szCs w:val="24"/>
          <w:shd w:val="clear" w:color="auto" w:fill="FFFFFF"/>
        </w:rPr>
        <w:t>Assets.publishing.service.gov.uk. (2019). [online] Available at: https://assets.publishing.service.gov.uk/government/uploads/system/uploads/attachment_data/file/687553/The_characteristics_of_those_in_the_gig_economy.pdf [Accessed 31 Jul. 2019].</w:t>
      </w:r>
    </w:p>
    <w:p w:rsidR="006E71C8" w:rsidRPr="001B2C42" w:rsidRDefault="001B2C42">
      <w:pPr>
        <w:rPr>
          <w:rFonts w:ascii="Times New Roman" w:hAnsi="Times New Roman" w:cs="Times New Roman"/>
          <w:sz w:val="24"/>
          <w:szCs w:val="24"/>
        </w:rPr>
      </w:pPr>
      <w:r>
        <w:rPr>
          <w:rFonts w:ascii="Times New Roman" w:hAnsi="Times New Roman" w:cs="Times New Roman"/>
          <w:sz w:val="24"/>
          <w:szCs w:val="24"/>
        </w:rPr>
        <w:t xml:space="preserve"> </w:t>
      </w:r>
      <w:r w:rsidR="006963C2" w:rsidRPr="001B2C42">
        <w:rPr>
          <w:rFonts w:ascii="Times New Roman" w:hAnsi="Times New Roman" w:cs="Times New Roman"/>
          <w:sz w:val="24"/>
          <w:szCs w:val="24"/>
        </w:rPr>
        <w:t>Ons.gov.uk. (2019). </w:t>
      </w:r>
      <w:r w:rsidR="006963C2" w:rsidRPr="001B2C42">
        <w:rPr>
          <w:rFonts w:ascii="Times New Roman" w:hAnsi="Times New Roman" w:cs="Times New Roman"/>
          <w:i/>
          <w:iCs/>
          <w:sz w:val="24"/>
          <w:szCs w:val="24"/>
        </w:rPr>
        <w:t>Labour market overview, UK - Office for National Statistics</w:t>
      </w:r>
      <w:r w:rsidR="006963C2" w:rsidRPr="001B2C42">
        <w:rPr>
          <w:rFonts w:ascii="Times New Roman" w:hAnsi="Times New Roman" w:cs="Times New Roman"/>
          <w:sz w:val="24"/>
          <w:szCs w:val="24"/>
        </w:rPr>
        <w:t>. [online] Available at: https://www.ons.gov.uk/employmentandlabourmarket/peopleinwork/employmentandemployeetypes/bulletins/uklabourmarket/july2019 [Accessed 31 Jul. 2019].</w:t>
      </w:r>
    </w:p>
    <w:p w:rsidR="00A914E2" w:rsidRPr="001B2C42" w:rsidRDefault="001B2C42">
      <w:pPr>
        <w:rPr>
          <w:rFonts w:ascii="Times New Roman" w:hAnsi="Times New Roman" w:cs="Times New Roman"/>
          <w:sz w:val="24"/>
          <w:szCs w:val="24"/>
        </w:rPr>
      </w:pPr>
      <w:r>
        <w:rPr>
          <w:rFonts w:ascii="Times New Roman" w:hAnsi="Times New Roman" w:cs="Times New Roman"/>
          <w:sz w:val="24"/>
          <w:szCs w:val="24"/>
        </w:rPr>
        <w:t xml:space="preserve"> </w:t>
      </w:r>
      <w:r w:rsidR="00A914E2" w:rsidRPr="001B2C42">
        <w:rPr>
          <w:rFonts w:ascii="Times New Roman" w:hAnsi="Times New Roman" w:cs="Times New Roman"/>
          <w:sz w:val="24"/>
          <w:szCs w:val="24"/>
        </w:rPr>
        <w:t>Richter, F. (2019). </w:t>
      </w:r>
      <w:r w:rsidR="00A914E2" w:rsidRPr="001B2C42">
        <w:rPr>
          <w:rFonts w:ascii="Times New Roman" w:hAnsi="Times New Roman" w:cs="Times New Roman"/>
          <w:i/>
          <w:iCs/>
          <w:sz w:val="24"/>
          <w:szCs w:val="24"/>
        </w:rPr>
        <w:t>Infographic: The Tech World Is Still a Man's World</w:t>
      </w:r>
      <w:r w:rsidR="00A914E2" w:rsidRPr="001B2C42">
        <w:rPr>
          <w:rFonts w:ascii="Times New Roman" w:hAnsi="Times New Roman" w:cs="Times New Roman"/>
          <w:sz w:val="24"/>
          <w:szCs w:val="24"/>
        </w:rPr>
        <w:t>. [online] Statista Infographics. Available at: https://www.statista.com/chart/4467/female-employees-at-tech-companies/ [Accessed 31 Jul. 2019].</w:t>
      </w:r>
    </w:p>
    <w:p w:rsidR="00B75076" w:rsidRPr="001B2C42" w:rsidRDefault="001B2C42">
      <w:pPr>
        <w:rPr>
          <w:rFonts w:ascii="Times New Roman" w:hAnsi="Times New Roman" w:cs="Times New Roman"/>
          <w:sz w:val="24"/>
          <w:szCs w:val="24"/>
        </w:rPr>
      </w:pPr>
      <w:r>
        <w:rPr>
          <w:rFonts w:ascii="Times New Roman" w:hAnsi="Times New Roman" w:cs="Times New Roman"/>
          <w:b/>
          <w:sz w:val="28"/>
          <w:szCs w:val="28"/>
        </w:rPr>
        <w:t xml:space="preserve"> </w:t>
      </w:r>
      <w:r w:rsidR="00B75076" w:rsidRPr="001B2C42">
        <w:rPr>
          <w:rFonts w:ascii="Times New Roman" w:hAnsi="Times New Roman" w:cs="Times New Roman"/>
          <w:sz w:val="24"/>
          <w:szCs w:val="24"/>
        </w:rPr>
        <w:t>Cipd.co.uk. (2019). </w:t>
      </w:r>
      <w:r w:rsidR="00B75076" w:rsidRPr="001B2C42">
        <w:rPr>
          <w:rFonts w:ascii="Times New Roman" w:hAnsi="Times New Roman" w:cs="Times New Roman"/>
          <w:i/>
          <w:iCs/>
          <w:sz w:val="24"/>
          <w:szCs w:val="24"/>
        </w:rPr>
        <w:t>How to support your older workers - Research - CIPD Blogs - CIPD Community</w:t>
      </w:r>
      <w:r w:rsidR="00B75076" w:rsidRPr="001B2C42">
        <w:rPr>
          <w:rFonts w:ascii="Times New Roman" w:hAnsi="Times New Roman" w:cs="Times New Roman"/>
          <w:sz w:val="24"/>
          <w:szCs w:val="24"/>
        </w:rPr>
        <w:t>. [online] Available at: https://www.cipd.co.uk/Community/blogs/b/research-blog/posts/how-to-support-your-older-workers [Accessed 31 Jul. 2019].</w:t>
      </w:r>
    </w:p>
    <w:p w:rsidR="002B0325" w:rsidRDefault="001B2C42">
      <w:pPr>
        <w:rPr>
          <w:rFonts w:ascii="Times New Roman" w:hAnsi="Times New Roman" w:cs="Times New Roman"/>
          <w:sz w:val="24"/>
          <w:szCs w:val="24"/>
        </w:rPr>
      </w:pPr>
      <w:r>
        <w:rPr>
          <w:rFonts w:ascii="Times New Roman" w:hAnsi="Times New Roman" w:cs="Times New Roman"/>
          <w:b/>
          <w:sz w:val="28"/>
          <w:szCs w:val="28"/>
        </w:rPr>
        <w:t xml:space="preserve"> </w:t>
      </w:r>
      <w:r w:rsidR="00527556" w:rsidRPr="001B2C42">
        <w:rPr>
          <w:rFonts w:ascii="Times New Roman" w:hAnsi="Times New Roman" w:cs="Times New Roman"/>
          <w:sz w:val="24"/>
          <w:szCs w:val="24"/>
        </w:rPr>
        <w:t xml:space="preserve">Cipd.co.uk. (2019). [online] Available at: </w:t>
      </w:r>
      <w:hyperlink r:id="rId10" w:history="1">
        <w:r w:rsidR="00B75076" w:rsidRPr="001B2C42">
          <w:rPr>
            <w:rStyle w:val="Hyperlink"/>
            <w:rFonts w:ascii="Times New Roman" w:hAnsi="Times New Roman" w:cs="Times New Roman"/>
            <w:color w:val="auto"/>
            <w:sz w:val="24"/>
            <w:szCs w:val="24"/>
          </w:rPr>
          <w:t>https://www.cipd.co.uk/Images/lmo-spring-2019_tcm18-57463.pdf P8</w:t>
        </w:r>
      </w:hyperlink>
      <w:r w:rsidR="00222B93" w:rsidRPr="001B2C42">
        <w:rPr>
          <w:rFonts w:ascii="Times New Roman" w:hAnsi="Times New Roman" w:cs="Times New Roman"/>
          <w:sz w:val="24"/>
          <w:szCs w:val="24"/>
        </w:rPr>
        <w:t>.</w:t>
      </w:r>
    </w:p>
    <w:p w:rsidR="002B0325" w:rsidRDefault="002B0325">
      <w:pPr>
        <w:rPr>
          <w:rFonts w:ascii="Times New Roman" w:hAnsi="Times New Roman" w:cs="Times New Roman"/>
          <w:sz w:val="24"/>
          <w:szCs w:val="24"/>
          <w:shd w:val="clear" w:color="auto" w:fill="FFFFFF"/>
        </w:rPr>
      </w:pPr>
      <w:r>
        <w:rPr>
          <w:rFonts w:ascii="Times New Roman" w:hAnsi="Times New Roman" w:cs="Times New Roman"/>
          <w:b/>
          <w:sz w:val="28"/>
          <w:szCs w:val="28"/>
          <w:shd w:val="clear" w:color="auto" w:fill="FFFFFF"/>
        </w:rPr>
        <w:t xml:space="preserve"> </w:t>
      </w:r>
      <w:r w:rsidRPr="001B2C42">
        <w:rPr>
          <w:rFonts w:ascii="Times New Roman" w:hAnsi="Times New Roman" w:cs="Times New Roman"/>
          <w:sz w:val="24"/>
          <w:szCs w:val="24"/>
          <w:shd w:val="clear" w:color="auto" w:fill="FFFFFF"/>
        </w:rPr>
        <w:t>Cipd.co.uk. (2019). [online] Available at: https://www.cipd.co.uk/Images/megatrends-report-flexible-working-1_tcm18-52769.pdf [Accessed 2 Aug. 2019].</w:t>
      </w:r>
    </w:p>
    <w:p w:rsidR="002B0325" w:rsidRPr="002B0325" w:rsidRDefault="002B0325">
      <w:pPr>
        <w:rPr>
          <w:rFonts w:ascii="Times New Roman" w:hAnsi="Times New Roman" w:cs="Times New Roman"/>
          <w:sz w:val="24"/>
          <w:szCs w:val="24"/>
          <w:shd w:val="clear" w:color="auto" w:fill="FFFFFF"/>
        </w:rPr>
      </w:pPr>
      <w:r>
        <w:rPr>
          <w:rFonts w:ascii="Times New Roman" w:hAnsi="Times New Roman" w:cs="Times New Roman"/>
          <w:b/>
          <w:sz w:val="28"/>
          <w:szCs w:val="28"/>
          <w:shd w:val="clear" w:color="auto" w:fill="FFFFFF"/>
        </w:rPr>
        <w:t xml:space="preserve"> </w:t>
      </w:r>
      <w:r w:rsidRPr="001B2C42">
        <w:rPr>
          <w:rFonts w:ascii="Times New Roman" w:hAnsi="Times New Roman" w:cs="Times New Roman"/>
          <w:sz w:val="24"/>
          <w:szCs w:val="24"/>
          <w:shd w:val="clear" w:color="auto" w:fill="FFFFFF"/>
        </w:rPr>
        <w:t>Manpowergroup.com. (2019). [online] Available at: https://www.manpowergroup.com/wps/wcm/connect/660ebf65-144c-489e-975c-9f838294c237/MillennialsPaper1_2020Vision_lo.pdf?MOD=AJPERES [Accessed 2 Aug. 2019].</w:t>
      </w:r>
    </w:p>
    <w:p w:rsidR="002B0325" w:rsidRDefault="001B2C42">
      <w:pPr>
        <w:rPr>
          <w:rFonts w:ascii="Times New Roman" w:hAnsi="Times New Roman" w:cs="Times New Roman"/>
          <w:sz w:val="24"/>
          <w:szCs w:val="24"/>
          <w:shd w:val="clear" w:color="auto" w:fill="FFFFFF"/>
        </w:rPr>
      </w:pPr>
      <w:r>
        <w:rPr>
          <w:rFonts w:ascii="Times New Roman" w:hAnsi="Times New Roman" w:cs="Times New Roman"/>
          <w:b/>
          <w:sz w:val="28"/>
          <w:szCs w:val="28"/>
          <w:shd w:val="clear" w:color="auto" w:fill="FFFFFF"/>
        </w:rPr>
        <w:t xml:space="preserve"> </w:t>
      </w:r>
      <w:r w:rsidR="008A770F" w:rsidRPr="001B2C42">
        <w:rPr>
          <w:rFonts w:ascii="Times New Roman" w:hAnsi="Times New Roman" w:cs="Times New Roman"/>
          <w:sz w:val="24"/>
          <w:szCs w:val="24"/>
          <w:shd w:val="clear" w:color="auto" w:fill="FFFFFF"/>
        </w:rPr>
        <w:t>Migrationobservatory.ox.ac.uk. (2019). [online] Available at: https://migrationobservatory.ox.ac.uk/wp-content/uploads/2019/07/Briefing-Migrants-in-the-UK-labour-market</w:t>
      </w:r>
      <w:r w:rsidR="00B05C63" w:rsidRPr="001B2C42">
        <w:rPr>
          <w:rFonts w:ascii="Times New Roman" w:hAnsi="Times New Roman" w:cs="Times New Roman"/>
          <w:sz w:val="24"/>
          <w:szCs w:val="24"/>
          <w:shd w:val="clear" w:color="auto" w:fill="FFFFFF"/>
        </w:rPr>
        <w:t xml:space="preserve">-overview.pdf </w:t>
      </w:r>
    </w:p>
    <w:p w:rsidR="002B0325" w:rsidRPr="002B0325" w:rsidRDefault="002B0325">
      <w:pPr>
        <w:rPr>
          <w:rFonts w:ascii="Times New Roman" w:hAnsi="Times New Roman" w:cs="Times New Roman"/>
          <w:sz w:val="24"/>
          <w:szCs w:val="24"/>
          <w:shd w:val="clear" w:color="auto" w:fill="FFFFFF"/>
        </w:rPr>
      </w:pPr>
      <w:r>
        <w:rPr>
          <w:rFonts w:ascii="Times New Roman" w:hAnsi="Times New Roman" w:cs="Times New Roman"/>
          <w:b/>
          <w:sz w:val="28"/>
          <w:szCs w:val="28"/>
          <w:shd w:val="clear" w:color="auto" w:fill="FFFFFF"/>
        </w:rPr>
        <w:t xml:space="preserve"> </w:t>
      </w:r>
      <w:r w:rsidRPr="001B2C42">
        <w:rPr>
          <w:rFonts w:ascii="Times New Roman" w:hAnsi="Times New Roman" w:cs="Times New Roman"/>
          <w:sz w:val="24"/>
          <w:szCs w:val="24"/>
          <w:shd w:val="clear" w:color="auto" w:fill="FFFFFF"/>
        </w:rPr>
        <w:t>Ojanpera, S. (2019). </w:t>
      </w:r>
      <w:r w:rsidRPr="001B2C42">
        <w:rPr>
          <w:rFonts w:ascii="Times New Roman" w:hAnsi="Times New Roman" w:cs="Times New Roman"/>
          <w:i/>
          <w:iCs/>
          <w:sz w:val="24"/>
          <w:szCs w:val="24"/>
          <w:shd w:val="clear" w:color="auto" w:fill="FFFFFF"/>
        </w:rPr>
        <w:t>Mapping the Availability of Online Labour in 2019 |</w:t>
      </w:r>
      <w:r w:rsidRPr="001B2C42">
        <w:rPr>
          <w:rFonts w:ascii="Times New Roman" w:hAnsi="Times New Roman" w:cs="Times New Roman"/>
          <w:sz w:val="24"/>
          <w:szCs w:val="24"/>
          <w:shd w:val="clear" w:color="auto" w:fill="FFFFFF"/>
        </w:rPr>
        <w:t>. [online] Geonet.oii.ox.ac.uk. Available at: https://geonet.oii.ox.ac.uk/blog/mapping-the-availability-of-online-labour-in-2019/ [Accessed 31 Jul. 2019].</w:t>
      </w:r>
    </w:p>
    <w:p w:rsidR="009E0275" w:rsidRPr="001B2C42" w:rsidRDefault="001B2C42">
      <w:pPr>
        <w:rPr>
          <w:rFonts w:ascii="Times New Roman" w:hAnsi="Times New Roman" w:cs="Times New Roman"/>
          <w:sz w:val="24"/>
          <w:szCs w:val="24"/>
          <w:shd w:val="clear" w:color="auto" w:fill="FFFFFF"/>
        </w:rPr>
      </w:pPr>
      <w:r>
        <w:rPr>
          <w:rFonts w:ascii="Times New Roman" w:hAnsi="Times New Roman" w:cs="Times New Roman"/>
          <w:b/>
          <w:sz w:val="28"/>
          <w:szCs w:val="28"/>
          <w:shd w:val="clear" w:color="auto" w:fill="FFFFFF"/>
        </w:rPr>
        <w:t xml:space="preserve"> </w:t>
      </w:r>
      <w:r w:rsidR="009E0275" w:rsidRPr="001B2C42">
        <w:rPr>
          <w:rFonts w:ascii="Times New Roman" w:hAnsi="Times New Roman" w:cs="Times New Roman"/>
          <w:sz w:val="24"/>
          <w:szCs w:val="24"/>
          <w:shd w:val="clear" w:color="auto" w:fill="FFFFFF"/>
        </w:rPr>
        <w:t>U.K. (2019). </w:t>
      </w:r>
      <w:r w:rsidR="009E0275" w:rsidRPr="001B2C42">
        <w:rPr>
          <w:rFonts w:ascii="Times New Roman" w:hAnsi="Times New Roman" w:cs="Times New Roman"/>
          <w:i/>
          <w:iCs/>
          <w:sz w:val="24"/>
          <w:szCs w:val="24"/>
          <w:shd w:val="clear" w:color="auto" w:fill="FFFFFF"/>
        </w:rPr>
        <w:t>UK pay growth strongest since 2008, but jobs boom slows</w:t>
      </w:r>
      <w:r w:rsidR="009E0275" w:rsidRPr="001B2C42">
        <w:rPr>
          <w:rFonts w:ascii="Times New Roman" w:hAnsi="Times New Roman" w:cs="Times New Roman"/>
          <w:sz w:val="24"/>
          <w:szCs w:val="24"/>
          <w:shd w:val="clear" w:color="auto" w:fill="FFFFFF"/>
        </w:rPr>
        <w:t>. [online] Available at: https://uk.reuters.com/article/uk-britain-unemployment/uk-pay-growth-strongest-since-2008-but-jobs-boom-slows-idUKKCN1UB0PY [Accessed 16 Jul. 2019].</w:t>
      </w:r>
    </w:p>
    <w:p w:rsidR="00494D48" w:rsidRPr="001B2C42" w:rsidRDefault="001B2C42">
      <w:pPr>
        <w:rPr>
          <w:rFonts w:ascii="Times New Roman" w:hAnsi="Times New Roman" w:cs="Times New Roman"/>
          <w:sz w:val="24"/>
          <w:szCs w:val="24"/>
          <w:shd w:val="clear" w:color="auto" w:fill="FFFFFF"/>
        </w:rPr>
      </w:pPr>
      <w:bookmarkStart w:id="0" w:name="_GoBack"/>
      <w:bookmarkEnd w:id="0"/>
      <w:r>
        <w:rPr>
          <w:rFonts w:ascii="Times New Roman" w:hAnsi="Times New Roman" w:cs="Times New Roman"/>
          <w:b/>
          <w:sz w:val="28"/>
          <w:szCs w:val="28"/>
          <w:shd w:val="clear" w:color="auto" w:fill="FFFFFF"/>
        </w:rPr>
        <w:lastRenderedPageBreak/>
        <w:t xml:space="preserve"> </w:t>
      </w:r>
      <w:r w:rsidR="00494D48" w:rsidRPr="001B2C42">
        <w:rPr>
          <w:rFonts w:ascii="Times New Roman" w:hAnsi="Times New Roman" w:cs="Times New Roman"/>
          <w:sz w:val="24"/>
          <w:szCs w:val="24"/>
          <w:shd w:val="clear" w:color="auto" w:fill="FFFFFF"/>
        </w:rPr>
        <w:t>U.K. (2019). </w:t>
      </w:r>
      <w:r w:rsidR="00494D48" w:rsidRPr="001B2C42">
        <w:rPr>
          <w:rFonts w:ascii="Times New Roman" w:hAnsi="Times New Roman" w:cs="Times New Roman"/>
          <w:i/>
          <w:iCs/>
          <w:sz w:val="24"/>
          <w:szCs w:val="24"/>
          <w:shd w:val="clear" w:color="auto" w:fill="FFFFFF"/>
        </w:rPr>
        <w:t>UK pay growth strongest since 2008, but jobs boom slows</w:t>
      </w:r>
      <w:r w:rsidR="00494D48" w:rsidRPr="001B2C42">
        <w:rPr>
          <w:rFonts w:ascii="Times New Roman" w:hAnsi="Times New Roman" w:cs="Times New Roman"/>
          <w:sz w:val="24"/>
          <w:szCs w:val="24"/>
          <w:shd w:val="clear" w:color="auto" w:fill="FFFFFF"/>
        </w:rPr>
        <w:t>. [online] Available at: https://uk.reuters.com/article/uk-britain-unemployment/uk-pay-growth-strongest-since-2008-but-jobs-boom-slows-idUKKCN1UB0PY [Accessed 16 Jul. 2019].</w:t>
      </w:r>
    </w:p>
    <w:p w:rsidR="0010611C" w:rsidRPr="001B2C42" w:rsidRDefault="0010611C" w:rsidP="0010611C">
      <w:pPr>
        <w:rPr>
          <w:rFonts w:ascii="Times New Roman" w:hAnsi="Times New Roman" w:cs="Times New Roman"/>
          <w:sz w:val="24"/>
          <w:szCs w:val="24"/>
          <w:shd w:val="clear" w:color="auto" w:fill="FFFFFF"/>
        </w:rPr>
      </w:pPr>
    </w:p>
    <w:sectPr w:rsidR="0010611C" w:rsidRPr="001B2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DB1A55"/>
    <w:multiLevelType w:val="hybridMultilevel"/>
    <w:tmpl w:val="E96C996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7AF5"/>
    <w:rsid w:val="000446F7"/>
    <w:rsid w:val="000A4E2F"/>
    <w:rsid w:val="000B4296"/>
    <w:rsid w:val="000D3D52"/>
    <w:rsid w:val="000E17AF"/>
    <w:rsid w:val="000F2542"/>
    <w:rsid w:val="000F4B45"/>
    <w:rsid w:val="0010611C"/>
    <w:rsid w:val="001121AE"/>
    <w:rsid w:val="001A6FCC"/>
    <w:rsid w:val="001B2C42"/>
    <w:rsid w:val="001F4EBD"/>
    <w:rsid w:val="0020252F"/>
    <w:rsid w:val="002137AE"/>
    <w:rsid w:val="00222B93"/>
    <w:rsid w:val="00234CA9"/>
    <w:rsid w:val="0029617C"/>
    <w:rsid w:val="002B0325"/>
    <w:rsid w:val="002B19D2"/>
    <w:rsid w:val="002E42FC"/>
    <w:rsid w:val="002E5142"/>
    <w:rsid w:val="00305BF6"/>
    <w:rsid w:val="00311C70"/>
    <w:rsid w:val="00315191"/>
    <w:rsid w:val="00315C02"/>
    <w:rsid w:val="00330A43"/>
    <w:rsid w:val="003400B9"/>
    <w:rsid w:val="004166E9"/>
    <w:rsid w:val="00424D67"/>
    <w:rsid w:val="0044719B"/>
    <w:rsid w:val="00452E9D"/>
    <w:rsid w:val="00461F4B"/>
    <w:rsid w:val="00486009"/>
    <w:rsid w:val="00494D48"/>
    <w:rsid w:val="004D35AC"/>
    <w:rsid w:val="004E4F03"/>
    <w:rsid w:val="00527556"/>
    <w:rsid w:val="005B458D"/>
    <w:rsid w:val="005D2DBB"/>
    <w:rsid w:val="006601D4"/>
    <w:rsid w:val="006609F9"/>
    <w:rsid w:val="006963C2"/>
    <w:rsid w:val="006E71C8"/>
    <w:rsid w:val="006F735C"/>
    <w:rsid w:val="00762735"/>
    <w:rsid w:val="007678BB"/>
    <w:rsid w:val="00782041"/>
    <w:rsid w:val="007C7BA7"/>
    <w:rsid w:val="007E0FA9"/>
    <w:rsid w:val="007E4C62"/>
    <w:rsid w:val="00801E68"/>
    <w:rsid w:val="0088409D"/>
    <w:rsid w:val="008A770F"/>
    <w:rsid w:val="008D3D97"/>
    <w:rsid w:val="008E4E1C"/>
    <w:rsid w:val="008F6849"/>
    <w:rsid w:val="009133EF"/>
    <w:rsid w:val="00933019"/>
    <w:rsid w:val="009B7D58"/>
    <w:rsid w:val="009E0275"/>
    <w:rsid w:val="009E4501"/>
    <w:rsid w:val="00A01344"/>
    <w:rsid w:val="00A63F2A"/>
    <w:rsid w:val="00A914E2"/>
    <w:rsid w:val="00AE560D"/>
    <w:rsid w:val="00B05C63"/>
    <w:rsid w:val="00B75076"/>
    <w:rsid w:val="00B85037"/>
    <w:rsid w:val="00BB1EE2"/>
    <w:rsid w:val="00BB477E"/>
    <w:rsid w:val="00BE7566"/>
    <w:rsid w:val="00C32C67"/>
    <w:rsid w:val="00C810C5"/>
    <w:rsid w:val="00C834D0"/>
    <w:rsid w:val="00CF5C9E"/>
    <w:rsid w:val="00D05D7B"/>
    <w:rsid w:val="00D67AB7"/>
    <w:rsid w:val="00D74168"/>
    <w:rsid w:val="00D96A57"/>
    <w:rsid w:val="00D96BEA"/>
    <w:rsid w:val="00DC2523"/>
    <w:rsid w:val="00DC592E"/>
    <w:rsid w:val="00DF6DFB"/>
    <w:rsid w:val="00E537AC"/>
    <w:rsid w:val="00E559DC"/>
    <w:rsid w:val="00E56DD9"/>
    <w:rsid w:val="00E67AF5"/>
    <w:rsid w:val="00E771EE"/>
    <w:rsid w:val="00ED3E15"/>
    <w:rsid w:val="00ED69C6"/>
    <w:rsid w:val="00F14C7E"/>
    <w:rsid w:val="00F30979"/>
    <w:rsid w:val="00F72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4CA9"/>
    <w:pPr>
      <w:ind w:left="720"/>
      <w:contextualSpacing/>
    </w:pPr>
  </w:style>
  <w:style w:type="character" w:styleId="Hyperlink">
    <w:name w:val="Hyperlink"/>
    <w:basedOn w:val="DefaultParagraphFont"/>
    <w:uiPriority w:val="99"/>
    <w:unhideWhenUsed/>
    <w:rsid w:val="008A770F"/>
    <w:rPr>
      <w:color w:val="0000FF" w:themeColor="hyperlink"/>
      <w:u w:val="single"/>
    </w:rPr>
  </w:style>
  <w:style w:type="paragraph" w:styleId="BalloonText">
    <w:name w:val="Balloon Text"/>
    <w:basedOn w:val="Normal"/>
    <w:link w:val="BalloonTextChar"/>
    <w:uiPriority w:val="99"/>
    <w:semiHidden/>
    <w:unhideWhenUsed/>
    <w:rsid w:val="00A914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14E2"/>
    <w:rPr>
      <w:rFonts w:ascii="Tahoma" w:hAnsi="Tahoma" w:cs="Tahoma"/>
      <w:sz w:val="16"/>
      <w:szCs w:val="16"/>
    </w:rPr>
  </w:style>
  <w:style w:type="paragraph" w:styleId="Title">
    <w:name w:val="Title"/>
    <w:basedOn w:val="Normal"/>
    <w:next w:val="Normal"/>
    <w:link w:val="TitleChar"/>
    <w:uiPriority w:val="10"/>
    <w:qFormat/>
    <w:rsid w:val="001B2C4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1B2C42"/>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1B2C42"/>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1B2C42"/>
    <w:rPr>
      <w:rFonts w:asciiTheme="majorHAnsi" w:eastAsiaTheme="majorEastAsia" w:hAnsiTheme="majorHAnsi" w:cstheme="majorBidi"/>
      <w:i/>
      <w:iCs/>
      <w:color w:val="4F81BD" w:themeColor="accent1"/>
      <w:spacing w:val="15"/>
      <w:sz w:val="24"/>
      <w:szCs w:val="24"/>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4CA9"/>
    <w:pPr>
      <w:ind w:left="720"/>
      <w:contextualSpacing/>
    </w:pPr>
  </w:style>
  <w:style w:type="character" w:styleId="Hyperlink">
    <w:name w:val="Hyperlink"/>
    <w:basedOn w:val="DefaultParagraphFont"/>
    <w:uiPriority w:val="99"/>
    <w:unhideWhenUsed/>
    <w:rsid w:val="008A770F"/>
    <w:rPr>
      <w:color w:val="0000FF" w:themeColor="hyperlink"/>
      <w:u w:val="single"/>
    </w:rPr>
  </w:style>
  <w:style w:type="paragraph" w:styleId="BalloonText">
    <w:name w:val="Balloon Text"/>
    <w:basedOn w:val="Normal"/>
    <w:link w:val="BalloonTextChar"/>
    <w:uiPriority w:val="99"/>
    <w:semiHidden/>
    <w:unhideWhenUsed/>
    <w:rsid w:val="00A914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14E2"/>
    <w:rPr>
      <w:rFonts w:ascii="Tahoma" w:hAnsi="Tahoma" w:cs="Tahoma"/>
      <w:sz w:val="16"/>
      <w:szCs w:val="16"/>
    </w:rPr>
  </w:style>
  <w:style w:type="paragraph" w:styleId="Title">
    <w:name w:val="Title"/>
    <w:basedOn w:val="Normal"/>
    <w:next w:val="Normal"/>
    <w:link w:val="TitleChar"/>
    <w:uiPriority w:val="10"/>
    <w:qFormat/>
    <w:rsid w:val="001B2C4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1B2C42"/>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1B2C42"/>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1B2C42"/>
    <w:rPr>
      <w:rFonts w:asciiTheme="majorHAnsi" w:eastAsiaTheme="majorEastAsia" w:hAnsiTheme="majorHAnsi" w:cstheme="majorBidi"/>
      <w:i/>
      <w:iCs/>
      <w:color w:val="4F81BD" w:themeColor="accent1"/>
      <w:spacing w:val="15"/>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cipd.co.uk/Images/lmo-spring-2019_tcm18-57463.pdf%20P8" TargetMode="External"/><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0855F1-274F-4B64-AAD0-3622569FA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7586</TotalTime>
  <Pages>9</Pages>
  <Words>2637</Words>
  <Characters>15037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CRISTY</dc:creator>
  <cp:lastModifiedBy>CRISTY</cp:lastModifiedBy>
  <cp:revision>22</cp:revision>
  <dcterms:created xsi:type="dcterms:W3CDTF">2019-07-15T20:03:00Z</dcterms:created>
  <dcterms:modified xsi:type="dcterms:W3CDTF">2019-08-02T20:38:00Z</dcterms:modified>
</cp:coreProperties>
</file>