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02F51" w14:textId="77777777" w:rsidR="00567D37" w:rsidRPr="00901813" w:rsidRDefault="002E5A90" w:rsidP="00AB22E1">
      <w:pPr>
        <w:ind w:left="720" w:hanging="720"/>
        <w:jc w:val="center"/>
        <w:rPr>
          <w:rFonts w:cs="Times New Roman"/>
          <w:b/>
          <w:szCs w:val="24"/>
        </w:rPr>
      </w:pPr>
      <w:r w:rsidRPr="00901813">
        <w:rPr>
          <w:rFonts w:cs="Times New Roman"/>
          <w:b/>
          <w:szCs w:val="24"/>
        </w:rPr>
        <w:t>Knowledge and Information Management Skills for the Workplace</w:t>
      </w:r>
    </w:p>
    <w:p w14:paraId="25D42339" w14:textId="77777777" w:rsidR="002E5A90" w:rsidRPr="00901813" w:rsidRDefault="002E5A90" w:rsidP="00AB22E1">
      <w:pPr>
        <w:ind w:left="720" w:hanging="720"/>
        <w:jc w:val="center"/>
        <w:rPr>
          <w:rFonts w:cs="Times New Roman"/>
          <w:b/>
          <w:szCs w:val="24"/>
        </w:rPr>
      </w:pPr>
      <w:r w:rsidRPr="00901813">
        <w:rPr>
          <w:rFonts w:cs="Times New Roman"/>
          <w:b/>
          <w:szCs w:val="24"/>
        </w:rPr>
        <w:t>BMSW5106</w:t>
      </w:r>
    </w:p>
    <w:p w14:paraId="565811A8" w14:textId="77777777" w:rsidR="00EA5A69" w:rsidRPr="00901813" w:rsidRDefault="002E5A90" w:rsidP="00AB22E1">
      <w:pPr>
        <w:ind w:left="720" w:hanging="720"/>
        <w:jc w:val="center"/>
        <w:rPr>
          <w:rFonts w:cs="Times New Roman"/>
          <w:b/>
          <w:szCs w:val="24"/>
        </w:rPr>
      </w:pPr>
      <w:r w:rsidRPr="00901813">
        <w:rPr>
          <w:rFonts w:cs="Times New Roman"/>
          <w:b/>
          <w:szCs w:val="24"/>
        </w:rPr>
        <w:t>Individual Written Proposal</w:t>
      </w:r>
    </w:p>
    <w:p w14:paraId="0BAA2C9B" w14:textId="77777777" w:rsidR="00AB22E1" w:rsidRPr="00901813" w:rsidRDefault="00D7435B" w:rsidP="00AB22E1">
      <w:pPr>
        <w:ind w:left="720" w:hanging="720"/>
        <w:jc w:val="center"/>
        <w:rPr>
          <w:rFonts w:cs="Times New Roman"/>
          <w:b/>
          <w:szCs w:val="24"/>
        </w:rPr>
      </w:pPr>
      <w:r w:rsidRPr="00901813">
        <w:rPr>
          <w:rFonts w:cs="Times New Roman"/>
          <w:b/>
          <w:szCs w:val="24"/>
        </w:rPr>
        <w:t>[Word Count: 3500]</w:t>
      </w:r>
    </w:p>
    <w:p w14:paraId="61E6F81E" w14:textId="77777777" w:rsidR="00447AE4" w:rsidRDefault="00447AE4" w:rsidP="00AB22E1">
      <w:pPr>
        <w:jc w:val="left"/>
        <w:rPr>
          <w:rFonts w:cs="Times New Roman"/>
          <w:b/>
          <w:szCs w:val="24"/>
        </w:rPr>
      </w:pPr>
      <w:r>
        <w:rPr>
          <w:rFonts w:cs="Times New Roman"/>
          <w:b/>
          <w:szCs w:val="24"/>
        </w:rPr>
        <w:t xml:space="preserve">Samuel Kirvej </w:t>
      </w:r>
    </w:p>
    <w:p w14:paraId="1A7DF03B" w14:textId="0FEA8585" w:rsidR="00AB22E1" w:rsidRPr="00901813" w:rsidRDefault="00447AE4" w:rsidP="00AB22E1">
      <w:pPr>
        <w:jc w:val="left"/>
        <w:rPr>
          <w:rFonts w:cs="Times New Roman"/>
          <w:b/>
          <w:szCs w:val="24"/>
        </w:rPr>
      </w:pPr>
      <w:r>
        <w:rPr>
          <w:rFonts w:cs="Times New Roman"/>
          <w:b/>
          <w:szCs w:val="24"/>
        </w:rPr>
        <w:t>2120449</w:t>
      </w:r>
      <w:r w:rsidR="00AB22E1" w:rsidRPr="00901813">
        <w:rPr>
          <w:rFonts w:cs="Times New Roman"/>
          <w:b/>
          <w:szCs w:val="24"/>
        </w:rPr>
        <w:br w:type="page"/>
      </w:r>
    </w:p>
    <w:sdt>
      <w:sdtPr>
        <w:rPr>
          <w:rFonts w:ascii="Times New Roman" w:eastAsiaTheme="minorHAnsi" w:hAnsi="Times New Roman" w:cs="Times New Roman"/>
          <w:color w:val="auto"/>
          <w:sz w:val="24"/>
          <w:szCs w:val="24"/>
          <w:lang w:val="en-GB"/>
        </w:rPr>
        <w:id w:val="-220833275"/>
        <w:docPartObj>
          <w:docPartGallery w:val="Table of Contents"/>
          <w:docPartUnique/>
        </w:docPartObj>
      </w:sdtPr>
      <w:sdtEndPr>
        <w:rPr>
          <w:b/>
          <w:bCs/>
          <w:noProof/>
        </w:rPr>
      </w:sdtEndPr>
      <w:sdtContent>
        <w:p w14:paraId="6C75CA91" w14:textId="77777777" w:rsidR="00AB22E1" w:rsidRPr="00901813" w:rsidRDefault="00AB22E1" w:rsidP="00AB22E1">
          <w:pPr>
            <w:pStyle w:val="TOCHeading"/>
            <w:spacing w:line="360" w:lineRule="auto"/>
            <w:jc w:val="center"/>
            <w:rPr>
              <w:rFonts w:ascii="Times New Roman" w:hAnsi="Times New Roman" w:cs="Times New Roman"/>
              <w:b/>
              <w:color w:val="auto"/>
              <w:sz w:val="24"/>
              <w:szCs w:val="24"/>
            </w:rPr>
          </w:pPr>
          <w:r w:rsidRPr="00901813">
            <w:rPr>
              <w:rFonts w:ascii="Times New Roman" w:hAnsi="Times New Roman" w:cs="Times New Roman"/>
              <w:b/>
              <w:color w:val="auto"/>
              <w:sz w:val="24"/>
              <w:szCs w:val="24"/>
            </w:rPr>
            <w:t>Table of Contents</w:t>
          </w:r>
        </w:p>
        <w:p w14:paraId="6259E149" w14:textId="1E32CA16" w:rsidR="00E607E8" w:rsidRDefault="00AB22E1">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r w:rsidRPr="00901813">
            <w:rPr>
              <w:rFonts w:cs="Times New Roman"/>
              <w:szCs w:val="24"/>
            </w:rPr>
            <w:fldChar w:fldCharType="begin"/>
          </w:r>
          <w:r w:rsidRPr="00901813">
            <w:rPr>
              <w:rFonts w:cs="Times New Roman"/>
              <w:szCs w:val="24"/>
            </w:rPr>
            <w:instrText xml:space="preserve"> TOC \o "1-3" \h \z \u </w:instrText>
          </w:r>
          <w:r w:rsidRPr="00901813">
            <w:rPr>
              <w:rFonts w:cs="Times New Roman"/>
              <w:szCs w:val="24"/>
            </w:rPr>
            <w:fldChar w:fldCharType="separate"/>
          </w:r>
          <w:hyperlink w:anchor="_Toc160678621" w:history="1">
            <w:r w:rsidR="00E607E8" w:rsidRPr="00BA3054">
              <w:rPr>
                <w:rStyle w:val="Hyperlink"/>
                <w:rFonts w:cs="Times New Roman"/>
                <w:noProof/>
              </w:rPr>
              <w:t>1</w:t>
            </w:r>
            <w:r w:rsidR="00E607E8">
              <w:rPr>
                <w:rFonts w:asciiTheme="minorHAnsi" w:eastAsiaTheme="minorEastAsia" w:hAnsiTheme="minorHAnsi"/>
                <w:noProof/>
                <w:kern w:val="2"/>
                <w:szCs w:val="24"/>
                <w:lang w:eastAsia="en-GB"/>
                <w14:ligatures w14:val="standardContextual"/>
              </w:rPr>
              <w:tab/>
            </w:r>
            <w:r w:rsidR="00E607E8" w:rsidRPr="00BA3054">
              <w:rPr>
                <w:rStyle w:val="Hyperlink"/>
                <w:rFonts w:cs="Times New Roman"/>
                <w:noProof/>
              </w:rPr>
              <w:t>Introduction</w:t>
            </w:r>
            <w:r w:rsidR="00E607E8">
              <w:rPr>
                <w:noProof/>
                <w:webHidden/>
              </w:rPr>
              <w:tab/>
            </w:r>
            <w:r w:rsidR="00E607E8">
              <w:rPr>
                <w:noProof/>
                <w:webHidden/>
              </w:rPr>
              <w:fldChar w:fldCharType="begin"/>
            </w:r>
            <w:r w:rsidR="00E607E8">
              <w:rPr>
                <w:noProof/>
                <w:webHidden/>
              </w:rPr>
              <w:instrText xml:space="preserve"> PAGEREF _Toc160678621 \h </w:instrText>
            </w:r>
            <w:r w:rsidR="00E607E8">
              <w:rPr>
                <w:noProof/>
                <w:webHidden/>
              </w:rPr>
            </w:r>
            <w:r w:rsidR="00E607E8">
              <w:rPr>
                <w:noProof/>
                <w:webHidden/>
              </w:rPr>
              <w:fldChar w:fldCharType="separate"/>
            </w:r>
            <w:r w:rsidR="00E607E8">
              <w:rPr>
                <w:noProof/>
                <w:webHidden/>
              </w:rPr>
              <w:t>3</w:t>
            </w:r>
            <w:r w:rsidR="00E607E8">
              <w:rPr>
                <w:noProof/>
                <w:webHidden/>
              </w:rPr>
              <w:fldChar w:fldCharType="end"/>
            </w:r>
          </w:hyperlink>
        </w:p>
        <w:p w14:paraId="2D24A5EE" w14:textId="6AFCB310" w:rsidR="00E607E8" w:rsidRDefault="00936F97">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160678622" w:history="1">
            <w:r w:rsidR="00E607E8" w:rsidRPr="00BA3054">
              <w:rPr>
                <w:rStyle w:val="Hyperlink"/>
                <w:noProof/>
              </w:rPr>
              <w:t>2</w:t>
            </w:r>
            <w:r w:rsidR="00E607E8">
              <w:rPr>
                <w:rFonts w:asciiTheme="minorHAnsi" w:eastAsiaTheme="minorEastAsia" w:hAnsiTheme="minorHAnsi"/>
                <w:noProof/>
                <w:kern w:val="2"/>
                <w:szCs w:val="24"/>
                <w:lang w:eastAsia="en-GB"/>
                <w14:ligatures w14:val="standardContextual"/>
              </w:rPr>
              <w:tab/>
            </w:r>
            <w:r w:rsidR="00E607E8" w:rsidRPr="00BA3054">
              <w:rPr>
                <w:rStyle w:val="Hyperlink"/>
                <w:noProof/>
              </w:rPr>
              <w:t>Overview of Organizations</w:t>
            </w:r>
            <w:r w:rsidR="00E607E8">
              <w:rPr>
                <w:noProof/>
                <w:webHidden/>
              </w:rPr>
              <w:tab/>
            </w:r>
            <w:r w:rsidR="00E607E8">
              <w:rPr>
                <w:noProof/>
                <w:webHidden/>
              </w:rPr>
              <w:fldChar w:fldCharType="begin"/>
            </w:r>
            <w:r w:rsidR="00E607E8">
              <w:rPr>
                <w:noProof/>
                <w:webHidden/>
              </w:rPr>
              <w:instrText xml:space="preserve"> PAGEREF _Toc160678622 \h </w:instrText>
            </w:r>
            <w:r w:rsidR="00E607E8">
              <w:rPr>
                <w:noProof/>
                <w:webHidden/>
              </w:rPr>
            </w:r>
            <w:r w:rsidR="00E607E8">
              <w:rPr>
                <w:noProof/>
                <w:webHidden/>
              </w:rPr>
              <w:fldChar w:fldCharType="separate"/>
            </w:r>
            <w:r w:rsidR="00E607E8">
              <w:rPr>
                <w:noProof/>
                <w:webHidden/>
              </w:rPr>
              <w:t>3</w:t>
            </w:r>
            <w:r w:rsidR="00E607E8">
              <w:rPr>
                <w:noProof/>
                <w:webHidden/>
              </w:rPr>
              <w:fldChar w:fldCharType="end"/>
            </w:r>
          </w:hyperlink>
        </w:p>
        <w:p w14:paraId="71FE7153" w14:textId="71D3169C" w:rsidR="00E607E8" w:rsidRDefault="00936F97">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160678623" w:history="1">
            <w:r w:rsidR="00E607E8" w:rsidRPr="00BA3054">
              <w:rPr>
                <w:rStyle w:val="Hyperlink"/>
                <w:rFonts w:cs="Times New Roman"/>
                <w:noProof/>
              </w:rPr>
              <w:t>3</w:t>
            </w:r>
            <w:r w:rsidR="00E607E8">
              <w:rPr>
                <w:rFonts w:asciiTheme="minorHAnsi" w:eastAsiaTheme="minorEastAsia" w:hAnsiTheme="minorHAnsi"/>
                <w:noProof/>
                <w:kern w:val="2"/>
                <w:szCs w:val="24"/>
                <w:lang w:eastAsia="en-GB"/>
                <w14:ligatures w14:val="standardContextual"/>
              </w:rPr>
              <w:tab/>
            </w:r>
            <w:r w:rsidR="00E607E8" w:rsidRPr="00BA3054">
              <w:rPr>
                <w:rStyle w:val="Hyperlink"/>
                <w:rFonts w:cs="Times New Roman"/>
                <w:noProof/>
              </w:rPr>
              <w:t>TOWS Analysis</w:t>
            </w:r>
            <w:r w:rsidR="00E607E8">
              <w:rPr>
                <w:noProof/>
                <w:webHidden/>
              </w:rPr>
              <w:tab/>
            </w:r>
            <w:r w:rsidR="00E607E8">
              <w:rPr>
                <w:noProof/>
                <w:webHidden/>
              </w:rPr>
              <w:fldChar w:fldCharType="begin"/>
            </w:r>
            <w:r w:rsidR="00E607E8">
              <w:rPr>
                <w:noProof/>
                <w:webHidden/>
              </w:rPr>
              <w:instrText xml:space="preserve"> PAGEREF _Toc160678623 \h </w:instrText>
            </w:r>
            <w:r w:rsidR="00E607E8">
              <w:rPr>
                <w:noProof/>
                <w:webHidden/>
              </w:rPr>
            </w:r>
            <w:r w:rsidR="00E607E8">
              <w:rPr>
                <w:noProof/>
                <w:webHidden/>
              </w:rPr>
              <w:fldChar w:fldCharType="separate"/>
            </w:r>
            <w:r w:rsidR="00E607E8">
              <w:rPr>
                <w:noProof/>
                <w:webHidden/>
              </w:rPr>
              <w:t>5</w:t>
            </w:r>
            <w:r w:rsidR="00E607E8">
              <w:rPr>
                <w:noProof/>
                <w:webHidden/>
              </w:rPr>
              <w:fldChar w:fldCharType="end"/>
            </w:r>
          </w:hyperlink>
        </w:p>
        <w:p w14:paraId="494E8380" w14:textId="51615A46" w:rsidR="00E607E8" w:rsidRDefault="00936F97">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160678624" w:history="1">
            <w:r w:rsidR="00E607E8" w:rsidRPr="00BA3054">
              <w:rPr>
                <w:rStyle w:val="Hyperlink"/>
                <w:rFonts w:cs="Times New Roman"/>
                <w:noProof/>
              </w:rPr>
              <w:t>4</w:t>
            </w:r>
            <w:r w:rsidR="00E607E8">
              <w:rPr>
                <w:rFonts w:asciiTheme="minorHAnsi" w:eastAsiaTheme="minorEastAsia" w:hAnsiTheme="minorHAnsi"/>
                <w:noProof/>
                <w:kern w:val="2"/>
                <w:szCs w:val="24"/>
                <w:lang w:eastAsia="en-GB"/>
                <w14:ligatures w14:val="standardContextual"/>
              </w:rPr>
              <w:tab/>
            </w:r>
            <w:r w:rsidR="00E607E8" w:rsidRPr="00BA3054">
              <w:rPr>
                <w:rStyle w:val="Hyperlink"/>
                <w:rFonts w:cs="Times New Roman"/>
                <w:noProof/>
              </w:rPr>
              <w:t>Critical evaluation of Both Organizations’ Knowledge Management Systems</w:t>
            </w:r>
            <w:r w:rsidR="00E607E8">
              <w:rPr>
                <w:noProof/>
                <w:webHidden/>
              </w:rPr>
              <w:tab/>
            </w:r>
            <w:r w:rsidR="00E607E8">
              <w:rPr>
                <w:noProof/>
                <w:webHidden/>
              </w:rPr>
              <w:fldChar w:fldCharType="begin"/>
            </w:r>
            <w:r w:rsidR="00E607E8">
              <w:rPr>
                <w:noProof/>
                <w:webHidden/>
              </w:rPr>
              <w:instrText xml:space="preserve"> PAGEREF _Toc160678624 \h </w:instrText>
            </w:r>
            <w:r w:rsidR="00E607E8">
              <w:rPr>
                <w:noProof/>
                <w:webHidden/>
              </w:rPr>
            </w:r>
            <w:r w:rsidR="00E607E8">
              <w:rPr>
                <w:noProof/>
                <w:webHidden/>
              </w:rPr>
              <w:fldChar w:fldCharType="separate"/>
            </w:r>
            <w:r w:rsidR="00E607E8">
              <w:rPr>
                <w:noProof/>
                <w:webHidden/>
              </w:rPr>
              <w:t>16</w:t>
            </w:r>
            <w:r w:rsidR="00E607E8">
              <w:rPr>
                <w:noProof/>
                <w:webHidden/>
              </w:rPr>
              <w:fldChar w:fldCharType="end"/>
            </w:r>
          </w:hyperlink>
        </w:p>
        <w:p w14:paraId="64179333" w14:textId="014B0AD0" w:rsidR="00E607E8" w:rsidRDefault="00936F97">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160678625" w:history="1">
            <w:r w:rsidR="00E607E8" w:rsidRPr="00BA3054">
              <w:rPr>
                <w:rStyle w:val="Hyperlink"/>
                <w:rFonts w:cs="Times New Roman"/>
                <w:noProof/>
              </w:rPr>
              <w:t>5</w:t>
            </w:r>
            <w:r w:rsidR="00E607E8">
              <w:rPr>
                <w:rFonts w:asciiTheme="minorHAnsi" w:eastAsiaTheme="minorEastAsia" w:hAnsiTheme="minorHAnsi"/>
                <w:noProof/>
                <w:kern w:val="2"/>
                <w:szCs w:val="24"/>
                <w:lang w:eastAsia="en-GB"/>
                <w14:ligatures w14:val="standardContextual"/>
              </w:rPr>
              <w:tab/>
            </w:r>
            <w:r w:rsidR="00E607E8" w:rsidRPr="00BA3054">
              <w:rPr>
                <w:rStyle w:val="Hyperlink"/>
                <w:rFonts w:cs="Times New Roman"/>
                <w:noProof/>
              </w:rPr>
              <w:t>Recommendations</w:t>
            </w:r>
            <w:r w:rsidR="00E607E8">
              <w:rPr>
                <w:noProof/>
                <w:webHidden/>
              </w:rPr>
              <w:tab/>
            </w:r>
            <w:r w:rsidR="00E607E8">
              <w:rPr>
                <w:noProof/>
                <w:webHidden/>
              </w:rPr>
              <w:fldChar w:fldCharType="begin"/>
            </w:r>
            <w:r w:rsidR="00E607E8">
              <w:rPr>
                <w:noProof/>
                <w:webHidden/>
              </w:rPr>
              <w:instrText xml:space="preserve"> PAGEREF _Toc160678625 \h </w:instrText>
            </w:r>
            <w:r w:rsidR="00E607E8">
              <w:rPr>
                <w:noProof/>
                <w:webHidden/>
              </w:rPr>
            </w:r>
            <w:r w:rsidR="00E607E8">
              <w:rPr>
                <w:noProof/>
                <w:webHidden/>
              </w:rPr>
              <w:fldChar w:fldCharType="separate"/>
            </w:r>
            <w:r w:rsidR="00E607E8">
              <w:rPr>
                <w:noProof/>
                <w:webHidden/>
              </w:rPr>
              <w:t>17</w:t>
            </w:r>
            <w:r w:rsidR="00E607E8">
              <w:rPr>
                <w:noProof/>
                <w:webHidden/>
              </w:rPr>
              <w:fldChar w:fldCharType="end"/>
            </w:r>
          </w:hyperlink>
        </w:p>
        <w:p w14:paraId="7776F33A" w14:textId="1974FAE5" w:rsidR="00E607E8" w:rsidRDefault="00936F97">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160678626" w:history="1">
            <w:r w:rsidR="00E607E8" w:rsidRPr="00BA3054">
              <w:rPr>
                <w:rStyle w:val="Hyperlink"/>
                <w:rFonts w:cs="Times New Roman"/>
                <w:noProof/>
              </w:rPr>
              <w:t>6</w:t>
            </w:r>
            <w:r w:rsidR="00E607E8">
              <w:rPr>
                <w:rFonts w:asciiTheme="minorHAnsi" w:eastAsiaTheme="minorEastAsia" w:hAnsiTheme="minorHAnsi"/>
                <w:noProof/>
                <w:kern w:val="2"/>
                <w:szCs w:val="24"/>
                <w:lang w:eastAsia="en-GB"/>
                <w14:ligatures w14:val="standardContextual"/>
              </w:rPr>
              <w:tab/>
            </w:r>
            <w:r w:rsidR="00E607E8" w:rsidRPr="00BA3054">
              <w:rPr>
                <w:rStyle w:val="Hyperlink"/>
                <w:rFonts w:cs="Times New Roman"/>
                <w:noProof/>
              </w:rPr>
              <w:t>Conclusion</w:t>
            </w:r>
            <w:r w:rsidR="00E607E8">
              <w:rPr>
                <w:noProof/>
                <w:webHidden/>
              </w:rPr>
              <w:tab/>
            </w:r>
            <w:r w:rsidR="00E607E8">
              <w:rPr>
                <w:noProof/>
                <w:webHidden/>
              </w:rPr>
              <w:fldChar w:fldCharType="begin"/>
            </w:r>
            <w:r w:rsidR="00E607E8">
              <w:rPr>
                <w:noProof/>
                <w:webHidden/>
              </w:rPr>
              <w:instrText xml:space="preserve"> PAGEREF _Toc160678626 \h </w:instrText>
            </w:r>
            <w:r w:rsidR="00E607E8">
              <w:rPr>
                <w:noProof/>
                <w:webHidden/>
              </w:rPr>
            </w:r>
            <w:r w:rsidR="00E607E8">
              <w:rPr>
                <w:noProof/>
                <w:webHidden/>
              </w:rPr>
              <w:fldChar w:fldCharType="separate"/>
            </w:r>
            <w:r w:rsidR="00E607E8">
              <w:rPr>
                <w:noProof/>
                <w:webHidden/>
              </w:rPr>
              <w:t>18</w:t>
            </w:r>
            <w:r w:rsidR="00E607E8">
              <w:rPr>
                <w:noProof/>
                <w:webHidden/>
              </w:rPr>
              <w:fldChar w:fldCharType="end"/>
            </w:r>
          </w:hyperlink>
        </w:p>
        <w:p w14:paraId="295DE0E6" w14:textId="13042F53" w:rsidR="00E607E8" w:rsidRDefault="00936F97">
          <w:pPr>
            <w:pStyle w:val="TOC1"/>
            <w:tabs>
              <w:tab w:val="left" w:pos="480"/>
              <w:tab w:val="right" w:leader="dot" w:pos="9350"/>
            </w:tabs>
            <w:rPr>
              <w:rFonts w:asciiTheme="minorHAnsi" w:eastAsiaTheme="minorEastAsia" w:hAnsiTheme="minorHAnsi"/>
              <w:noProof/>
              <w:kern w:val="2"/>
              <w:szCs w:val="24"/>
              <w:lang w:eastAsia="en-GB"/>
              <w14:ligatures w14:val="standardContextual"/>
            </w:rPr>
          </w:pPr>
          <w:hyperlink w:anchor="_Toc160678627" w:history="1">
            <w:r w:rsidR="00E607E8" w:rsidRPr="00BA3054">
              <w:rPr>
                <w:rStyle w:val="Hyperlink"/>
                <w:rFonts w:cs="Times New Roman"/>
                <w:noProof/>
              </w:rPr>
              <w:t>7</w:t>
            </w:r>
            <w:r w:rsidR="00E607E8">
              <w:rPr>
                <w:rFonts w:asciiTheme="minorHAnsi" w:eastAsiaTheme="minorEastAsia" w:hAnsiTheme="minorHAnsi"/>
                <w:noProof/>
                <w:kern w:val="2"/>
                <w:szCs w:val="24"/>
                <w:lang w:eastAsia="en-GB"/>
                <w14:ligatures w14:val="standardContextual"/>
              </w:rPr>
              <w:tab/>
            </w:r>
            <w:r w:rsidR="00E607E8" w:rsidRPr="00BA3054">
              <w:rPr>
                <w:rStyle w:val="Hyperlink"/>
                <w:rFonts w:cs="Times New Roman"/>
                <w:noProof/>
              </w:rPr>
              <w:t>References</w:t>
            </w:r>
            <w:r w:rsidR="00E607E8">
              <w:rPr>
                <w:noProof/>
                <w:webHidden/>
              </w:rPr>
              <w:tab/>
            </w:r>
            <w:r w:rsidR="00E607E8">
              <w:rPr>
                <w:noProof/>
                <w:webHidden/>
              </w:rPr>
              <w:fldChar w:fldCharType="begin"/>
            </w:r>
            <w:r w:rsidR="00E607E8">
              <w:rPr>
                <w:noProof/>
                <w:webHidden/>
              </w:rPr>
              <w:instrText xml:space="preserve"> PAGEREF _Toc160678627 \h </w:instrText>
            </w:r>
            <w:r w:rsidR="00E607E8">
              <w:rPr>
                <w:noProof/>
                <w:webHidden/>
              </w:rPr>
            </w:r>
            <w:r w:rsidR="00E607E8">
              <w:rPr>
                <w:noProof/>
                <w:webHidden/>
              </w:rPr>
              <w:fldChar w:fldCharType="separate"/>
            </w:r>
            <w:r w:rsidR="00E607E8">
              <w:rPr>
                <w:noProof/>
                <w:webHidden/>
              </w:rPr>
              <w:t>20</w:t>
            </w:r>
            <w:r w:rsidR="00E607E8">
              <w:rPr>
                <w:noProof/>
                <w:webHidden/>
              </w:rPr>
              <w:fldChar w:fldCharType="end"/>
            </w:r>
          </w:hyperlink>
        </w:p>
        <w:p w14:paraId="59C13F01" w14:textId="11898F87" w:rsidR="00AB22E1" w:rsidRPr="00901813" w:rsidRDefault="00AB22E1" w:rsidP="00AB22E1">
          <w:pPr>
            <w:rPr>
              <w:rFonts w:cs="Times New Roman"/>
              <w:szCs w:val="24"/>
            </w:rPr>
          </w:pPr>
          <w:r w:rsidRPr="00901813">
            <w:rPr>
              <w:rFonts w:cs="Times New Roman"/>
              <w:b/>
              <w:bCs/>
              <w:noProof/>
              <w:szCs w:val="24"/>
            </w:rPr>
            <w:fldChar w:fldCharType="end"/>
          </w:r>
        </w:p>
      </w:sdtContent>
    </w:sdt>
    <w:p w14:paraId="659AF9AE" w14:textId="77777777" w:rsidR="00D7435B" w:rsidRPr="00901813" w:rsidRDefault="00D7435B" w:rsidP="00AB22E1">
      <w:pPr>
        <w:ind w:left="720" w:hanging="720"/>
        <w:rPr>
          <w:rFonts w:cs="Times New Roman"/>
          <w:b/>
          <w:szCs w:val="24"/>
        </w:rPr>
      </w:pPr>
    </w:p>
    <w:p w14:paraId="05696CC5" w14:textId="77777777" w:rsidR="00EA5A69" w:rsidRPr="00901813" w:rsidRDefault="00EA5A69" w:rsidP="00AB22E1">
      <w:pPr>
        <w:jc w:val="left"/>
        <w:rPr>
          <w:rFonts w:cs="Times New Roman"/>
          <w:b/>
          <w:szCs w:val="24"/>
        </w:rPr>
      </w:pPr>
      <w:r w:rsidRPr="00901813">
        <w:rPr>
          <w:rFonts w:cs="Times New Roman"/>
          <w:b/>
          <w:szCs w:val="24"/>
        </w:rPr>
        <w:br w:type="page"/>
      </w:r>
    </w:p>
    <w:p w14:paraId="387E6BE7" w14:textId="7748D48F" w:rsidR="002E5A90" w:rsidRPr="00901813" w:rsidRDefault="00A375C8" w:rsidP="00AB22E1">
      <w:pPr>
        <w:pStyle w:val="Heading1"/>
        <w:rPr>
          <w:rFonts w:cs="Times New Roman"/>
          <w:szCs w:val="24"/>
        </w:rPr>
      </w:pPr>
      <w:bookmarkStart w:id="0" w:name="_Toc160678621"/>
      <w:r w:rsidRPr="00901813">
        <w:rPr>
          <w:rFonts w:cs="Times New Roman"/>
          <w:szCs w:val="24"/>
        </w:rPr>
        <w:t>Introduction</w:t>
      </w:r>
      <w:bookmarkEnd w:id="0"/>
      <w:r w:rsidRPr="00901813">
        <w:rPr>
          <w:rFonts w:cs="Times New Roman"/>
          <w:szCs w:val="24"/>
        </w:rPr>
        <w:tab/>
      </w:r>
      <w:r w:rsidRPr="00901813">
        <w:rPr>
          <w:rFonts w:cs="Times New Roman"/>
          <w:szCs w:val="24"/>
        </w:rPr>
        <w:tab/>
      </w:r>
      <w:r w:rsidRPr="00901813">
        <w:rPr>
          <w:rFonts w:cs="Times New Roman"/>
          <w:szCs w:val="24"/>
        </w:rPr>
        <w:tab/>
      </w:r>
    </w:p>
    <w:p w14:paraId="624AE98A" w14:textId="77777777" w:rsidR="00CC7FA0" w:rsidRDefault="00CC7FA0" w:rsidP="00CC7FA0">
      <w:pPr>
        <w:rPr>
          <w:lang w:eastAsia="en-GB"/>
        </w:rPr>
      </w:pPr>
      <w:r w:rsidRPr="00CC7FA0">
        <w:rPr>
          <w:lang w:eastAsia="en-GB"/>
        </w:rPr>
        <w:t xml:space="preserve">This in-depth study carefully looks at the strategic importance of knowledge management for Boeing, </w:t>
      </w:r>
      <w:r>
        <w:rPr>
          <w:lang w:eastAsia="en-GB"/>
        </w:rPr>
        <w:t>a</w:t>
      </w:r>
      <w:r w:rsidRPr="00CC7FA0">
        <w:rPr>
          <w:lang w:eastAsia="en-GB"/>
        </w:rPr>
        <w:t xml:space="preserve"> well-known </w:t>
      </w:r>
      <w:r>
        <w:rPr>
          <w:lang w:eastAsia="en-GB"/>
        </w:rPr>
        <w:t>company</w:t>
      </w:r>
      <w:r w:rsidRPr="00CC7FA0">
        <w:rPr>
          <w:lang w:eastAsia="en-GB"/>
        </w:rPr>
        <w:t xml:space="preserve"> around the world, as well as their approaches to corporate learning. </w:t>
      </w:r>
      <w:r>
        <w:rPr>
          <w:lang w:eastAsia="en-GB"/>
        </w:rPr>
        <w:t>The</w:t>
      </w:r>
      <w:r w:rsidRPr="00CC7FA0">
        <w:rPr>
          <w:lang w:eastAsia="en-GB"/>
        </w:rPr>
        <w:t xml:space="preserve"> main focus is on flight pioneer Boeing, and we look at its many schemes for sharing information and how they affect the plane business around the world. When looking at Boeing's complicated Knowledge Management System, the company's desire to push the limits and create new technologies may be taken into account. This will  improve Boeing's knowledge-sharing method by giving it thoughtful advice and honest feedback. This will help set up the company for long-term success in a business environment that is always changing. </w:t>
      </w:r>
    </w:p>
    <w:p w14:paraId="25C8E414" w14:textId="0E976D5B" w:rsidR="00A375C8" w:rsidRPr="00901813" w:rsidRDefault="005F5130" w:rsidP="00CC7FA0">
      <w:pPr>
        <w:pStyle w:val="Heading1"/>
      </w:pPr>
      <w:bookmarkStart w:id="1" w:name="_Toc160678622"/>
      <w:r w:rsidRPr="00901813">
        <w:t>Overview of</w:t>
      </w:r>
      <w:r w:rsidR="007F5101" w:rsidRPr="00901813">
        <w:t xml:space="preserve"> </w:t>
      </w:r>
      <w:proofErr w:type="spellStart"/>
      <w:r w:rsidR="007F5101" w:rsidRPr="00901813">
        <w:t>Organizations</w:t>
      </w:r>
      <w:bookmarkEnd w:id="1"/>
      <w:proofErr w:type="spellEnd"/>
    </w:p>
    <w:p w14:paraId="26E2A6AA" w14:textId="77777777" w:rsidR="00844A4C" w:rsidRPr="00901813" w:rsidRDefault="00844A4C" w:rsidP="00F011EE">
      <w:pPr>
        <w:rPr>
          <w:rFonts w:cs="Times New Roman"/>
          <w:b/>
          <w:i/>
          <w:szCs w:val="24"/>
        </w:rPr>
      </w:pPr>
      <w:r w:rsidRPr="00901813">
        <w:rPr>
          <w:rFonts w:cs="Times New Roman"/>
          <w:b/>
          <w:i/>
          <w:szCs w:val="24"/>
        </w:rPr>
        <w:t xml:space="preserve">Boeing </w:t>
      </w:r>
    </w:p>
    <w:p w14:paraId="6020819A" w14:textId="77777777" w:rsidR="00A06C27" w:rsidRPr="00901813" w:rsidRDefault="001E0EBB" w:rsidP="00AB22E1">
      <w:pPr>
        <w:rPr>
          <w:rFonts w:cs="Times New Roman"/>
          <w:szCs w:val="24"/>
        </w:rPr>
      </w:pPr>
      <w:r w:rsidRPr="00901813">
        <w:rPr>
          <w:rFonts w:cs="Times New Roman"/>
          <w:szCs w:val="24"/>
        </w:rPr>
        <w:t>The Boeing Company was sta</w:t>
      </w:r>
      <w:r w:rsidR="0075111E" w:rsidRPr="00901813">
        <w:rPr>
          <w:rFonts w:cs="Times New Roman"/>
          <w:szCs w:val="24"/>
        </w:rPr>
        <w:t xml:space="preserve">rted by William Boeing in 1916 and it </w:t>
      </w:r>
      <w:r w:rsidRPr="00901813">
        <w:rPr>
          <w:rFonts w:cs="Times New Roman"/>
          <w:szCs w:val="24"/>
        </w:rPr>
        <w:t>has become a technological leader in the American aircraft business since then. Boeing is a world leader in making aeroplanes, and it has a long history of being at the forefront of technological advances in the defence, aerospace, and aviation industries. The Boeing Company has its main office in Chicago, Illinois, and its different businesses hire about 140,000 people</w:t>
      </w:r>
      <w:r w:rsidR="0075111E" w:rsidRPr="00901813">
        <w:rPr>
          <w:rFonts w:cs="Times New Roman"/>
          <w:szCs w:val="24"/>
        </w:rPr>
        <w:t xml:space="preserve"> (Boeing, 2024)</w:t>
      </w:r>
      <w:r w:rsidRPr="00901813">
        <w:rPr>
          <w:rFonts w:cs="Times New Roman"/>
          <w:szCs w:val="24"/>
        </w:rPr>
        <w:t>. Commercial planes, defence planes, security systems, and planes are what Boeing does and offers most of the time. The 737, 747, 777, and 787 Dreamliner lines are some of best-known and most-used business planes</w:t>
      </w:r>
      <w:r w:rsidR="00420F3A" w:rsidRPr="00901813">
        <w:rPr>
          <w:rFonts w:cs="Times New Roman"/>
          <w:szCs w:val="24"/>
        </w:rPr>
        <w:t xml:space="preserve"> of the company</w:t>
      </w:r>
      <w:r w:rsidRPr="00901813">
        <w:rPr>
          <w:rFonts w:cs="Times New Roman"/>
          <w:szCs w:val="24"/>
        </w:rPr>
        <w:t xml:space="preserve">. Boeing </w:t>
      </w:r>
      <w:r w:rsidR="00CB209A" w:rsidRPr="00901813">
        <w:rPr>
          <w:rFonts w:cs="Times New Roman"/>
          <w:szCs w:val="24"/>
        </w:rPr>
        <w:t>does not</w:t>
      </w:r>
      <w:r w:rsidRPr="00901813">
        <w:rPr>
          <w:rFonts w:cs="Times New Roman"/>
          <w:szCs w:val="24"/>
        </w:rPr>
        <w:t xml:space="preserve"> just sell planes to regular people; its military, space, and security divisions are very important for national safety and space exploration. </w:t>
      </w:r>
    </w:p>
    <w:p w14:paraId="5A18D37A" w14:textId="77777777" w:rsidR="00A06C27" w:rsidRPr="00901813" w:rsidRDefault="00A06C27" w:rsidP="00A06C27">
      <w:pPr>
        <w:jc w:val="center"/>
        <w:rPr>
          <w:rFonts w:cs="Times New Roman"/>
          <w:szCs w:val="24"/>
        </w:rPr>
      </w:pPr>
      <w:r w:rsidRPr="00901813">
        <w:rPr>
          <w:rFonts w:cs="Times New Roman"/>
          <w:noProof/>
          <w:szCs w:val="24"/>
          <w:lang w:val="en-US"/>
        </w:rPr>
        <w:drawing>
          <wp:inline distT="0" distB="0" distL="0" distR="0" wp14:anchorId="38EEF540" wp14:editId="424366F7">
            <wp:extent cx="5581650" cy="2724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81650" cy="2724150"/>
                    </a:xfrm>
                    <a:prstGeom prst="rect">
                      <a:avLst/>
                    </a:prstGeom>
                  </pic:spPr>
                </pic:pic>
              </a:graphicData>
            </a:graphic>
          </wp:inline>
        </w:drawing>
      </w:r>
    </w:p>
    <w:p w14:paraId="0575C3B2" w14:textId="77777777" w:rsidR="00A06C27" w:rsidRPr="00901813" w:rsidRDefault="00A06C27" w:rsidP="00A06C27">
      <w:pPr>
        <w:jc w:val="center"/>
        <w:rPr>
          <w:rFonts w:cs="Times New Roman"/>
          <w:i/>
          <w:sz w:val="18"/>
          <w:szCs w:val="24"/>
        </w:rPr>
      </w:pPr>
      <w:r w:rsidRPr="00901813">
        <w:rPr>
          <w:rFonts w:cs="Times New Roman"/>
          <w:i/>
          <w:sz w:val="18"/>
          <w:szCs w:val="24"/>
        </w:rPr>
        <w:t>(Source: Boeing, 2024)</w:t>
      </w:r>
    </w:p>
    <w:p w14:paraId="11E12503" w14:textId="77777777" w:rsidR="0095362F" w:rsidRPr="00901813" w:rsidRDefault="001E0EBB" w:rsidP="00AB22E1">
      <w:pPr>
        <w:rPr>
          <w:rFonts w:cs="Times New Roman"/>
          <w:szCs w:val="24"/>
        </w:rPr>
      </w:pPr>
      <w:r w:rsidRPr="00901813">
        <w:rPr>
          <w:rFonts w:cs="Times New Roman"/>
          <w:szCs w:val="24"/>
        </w:rPr>
        <w:t>Boeing makes cutting-edge military planes like the AH-64 Apache and the F/A-18 Super Hornet to meet the protection and security needs</w:t>
      </w:r>
      <w:r w:rsidR="002339F9" w:rsidRPr="00901813">
        <w:rPr>
          <w:rFonts w:cs="Times New Roman"/>
          <w:szCs w:val="24"/>
        </w:rPr>
        <w:t xml:space="preserve"> (Boeing, 2024a</w:t>
      </w:r>
      <w:r w:rsidR="00CB209A" w:rsidRPr="00901813">
        <w:rPr>
          <w:rFonts w:cs="Times New Roman"/>
          <w:szCs w:val="24"/>
        </w:rPr>
        <w:t>)</w:t>
      </w:r>
      <w:r w:rsidRPr="00901813">
        <w:rPr>
          <w:rFonts w:cs="Times New Roman"/>
          <w:szCs w:val="24"/>
        </w:rPr>
        <w:t>. Boeing has worked on many NASA projects, such as the Space Shuttle and the International Space Station. In addition to making aeroplanes, Boeing is involved in a number of other activiti</w:t>
      </w:r>
      <w:r w:rsidR="00CB209A" w:rsidRPr="00901813">
        <w:rPr>
          <w:rFonts w:cs="Times New Roman"/>
          <w:szCs w:val="24"/>
        </w:rPr>
        <w:t>es. The company invests much in R&amp;D</w:t>
      </w:r>
      <w:r w:rsidRPr="00901813">
        <w:rPr>
          <w:rFonts w:cs="Times New Roman"/>
          <w:szCs w:val="24"/>
        </w:rPr>
        <w:t xml:space="preserve"> to enhance existing products and introduce new ones. It invests in R&amp;D to raise the efficiency, environmental friendliness, and overall power of its goods. The reliability and longevity of Boeing's military systems and aircraft are of the importance to the corporation, which is why it offers comprehensive MRO s</w:t>
      </w:r>
      <w:r w:rsidR="00F2599C" w:rsidRPr="00901813">
        <w:rPr>
          <w:rFonts w:cs="Times New Roman"/>
          <w:szCs w:val="24"/>
        </w:rPr>
        <w:t>ervices</w:t>
      </w:r>
      <w:r w:rsidR="00BF7033" w:rsidRPr="00901813">
        <w:rPr>
          <w:rFonts w:cs="Times New Roman"/>
          <w:szCs w:val="24"/>
        </w:rPr>
        <w:t xml:space="preserve"> (Boeing, 2024b)</w:t>
      </w:r>
      <w:r w:rsidRPr="00901813">
        <w:rPr>
          <w:rFonts w:cs="Times New Roman"/>
          <w:szCs w:val="24"/>
        </w:rPr>
        <w:t>.</w:t>
      </w:r>
    </w:p>
    <w:p w14:paraId="0555910D" w14:textId="77777777" w:rsidR="00A06C27" w:rsidRPr="00901813" w:rsidRDefault="00A06C27" w:rsidP="00A06C27">
      <w:pPr>
        <w:rPr>
          <w:rFonts w:cs="Times New Roman"/>
          <w:b/>
          <w:i/>
          <w:szCs w:val="24"/>
        </w:rPr>
      </w:pPr>
      <w:r w:rsidRPr="00901813">
        <w:rPr>
          <w:rFonts w:cs="Times New Roman"/>
          <w:b/>
          <w:i/>
          <w:szCs w:val="24"/>
        </w:rPr>
        <w:t>Emirates</w:t>
      </w:r>
    </w:p>
    <w:p w14:paraId="3EAA5299" w14:textId="77777777" w:rsidR="002F2535" w:rsidRPr="00901813" w:rsidRDefault="00A06C27" w:rsidP="00A06C27">
      <w:pPr>
        <w:rPr>
          <w:rFonts w:cs="Times New Roman"/>
          <w:szCs w:val="24"/>
        </w:rPr>
      </w:pPr>
      <w:r w:rsidRPr="00901813">
        <w:rPr>
          <w:rFonts w:cs="Times New Roman"/>
          <w:szCs w:val="24"/>
        </w:rPr>
        <w:t>The United Arab Emirates is home to Emirates, the biggest and most famous airline in the world. Emirates has come a lo</w:t>
      </w:r>
      <w:r w:rsidR="00F95579" w:rsidRPr="00901813">
        <w:rPr>
          <w:rFonts w:cs="Times New Roman"/>
          <w:szCs w:val="24"/>
        </w:rPr>
        <w:t xml:space="preserve">ng way since its start in 1985 and it </w:t>
      </w:r>
      <w:r w:rsidRPr="00901813">
        <w:rPr>
          <w:rFonts w:cs="Times New Roman"/>
          <w:szCs w:val="24"/>
        </w:rPr>
        <w:t>is now the clear leader in the airline business. The airline is owned a</w:t>
      </w:r>
      <w:r w:rsidR="00814FEA" w:rsidRPr="00901813">
        <w:rPr>
          <w:rFonts w:cs="Times New Roman"/>
          <w:szCs w:val="24"/>
        </w:rPr>
        <w:t xml:space="preserve">nd run by the Dubai government, it </w:t>
      </w:r>
      <w:r w:rsidRPr="00901813">
        <w:rPr>
          <w:rFonts w:cs="Times New Roman"/>
          <w:szCs w:val="24"/>
        </w:rPr>
        <w:t xml:space="preserve">is part of the Emirates Group, which also includes </w:t>
      </w:r>
      <w:proofErr w:type="spellStart"/>
      <w:r w:rsidR="00814FEA" w:rsidRPr="00901813">
        <w:rPr>
          <w:rFonts w:cs="Times New Roman"/>
          <w:szCs w:val="24"/>
        </w:rPr>
        <w:t>Dnata</w:t>
      </w:r>
      <w:proofErr w:type="spellEnd"/>
      <w:r w:rsidRPr="00901813">
        <w:rPr>
          <w:rFonts w:cs="Times New Roman"/>
          <w:szCs w:val="24"/>
        </w:rPr>
        <w:t>, a major player in the flight business</w:t>
      </w:r>
      <w:r w:rsidR="00802EFD" w:rsidRPr="00901813">
        <w:rPr>
          <w:rFonts w:cs="Times New Roman"/>
          <w:szCs w:val="24"/>
        </w:rPr>
        <w:t xml:space="preserve"> (Emirates, 2024</w:t>
      </w:r>
      <w:r w:rsidR="00814FEA" w:rsidRPr="00901813">
        <w:rPr>
          <w:rFonts w:cs="Times New Roman"/>
          <w:szCs w:val="24"/>
        </w:rPr>
        <w:t>)</w:t>
      </w:r>
      <w:r w:rsidRPr="00901813">
        <w:rPr>
          <w:rFonts w:cs="Times New Roman"/>
          <w:szCs w:val="24"/>
        </w:rPr>
        <w:t>.</w:t>
      </w:r>
      <w:r w:rsidR="00802EFD" w:rsidRPr="00901813">
        <w:rPr>
          <w:rFonts w:cs="Times New Roman"/>
          <w:szCs w:val="24"/>
        </w:rPr>
        <w:t xml:space="preserve"> </w:t>
      </w:r>
      <w:r w:rsidR="00814FEA" w:rsidRPr="00901813">
        <w:rPr>
          <w:rFonts w:cs="Times New Roman"/>
          <w:szCs w:val="24"/>
        </w:rPr>
        <w:t xml:space="preserve">Emirates </w:t>
      </w:r>
      <w:r w:rsidRPr="00901813">
        <w:rPr>
          <w:rFonts w:cs="Times New Roman"/>
          <w:szCs w:val="24"/>
        </w:rPr>
        <w:t>serves more than 150 locations in over 80 countries with a huge network that spans six continents. Emirates' new planes, like the Boeing 777 and the famous Airbus A380, have first-class seats so that passengers can relax and enjoy the ride. With budget and luxury classes, Emirates serve a wide</w:t>
      </w:r>
      <w:r w:rsidR="00A54625" w:rsidRPr="00901813">
        <w:rPr>
          <w:rFonts w:cs="Times New Roman"/>
          <w:szCs w:val="24"/>
        </w:rPr>
        <w:t xml:space="preserve"> range of customers.</w:t>
      </w:r>
    </w:p>
    <w:p w14:paraId="272F9E3C" w14:textId="77777777" w:rsidR="002F2535" w:rsidRPr="00901813" w:rsidRDefault="002F2535" w:rsidP="002F2535">
      <w:pPr>
        <w:jc w:val="center"/>
        <w:rPr>
          <w:rFonts w:cs="Times New Roman"/>
          <w:szCs w:val="24"/>
        </w:rPr>
      </w:pPr>
      <w:r w:rsidRPr="00901813">
        <w:rPr>
          <w:rFonts w:cs="Times New Roman"/>
          <w:noProof/>
          <w:szCs w:val="24"/>
          <w:lang w:val="en-US"/>
        </w:rPr>
        <w:drawing>
          <wp:inline distT="0" distB="0" distL="0" distR="0" wp14:anchorId="2ED1DF95" wp14:editId="447B2667">
            <wp:extent cx="5220586" cy="2319145"/>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32849" cy="2324592"/>
                    </a:xfrm>
                    <a:prstGeom prst="rect">
                      <a:avLst/>
                    </a:prstGeom>
                  </pic:spPr>
                </pic:pic>
              </a:graphicData>
            </a:graphic>
          </wp:inline>
        </w:drawing>
      </w:r>
    </w:p>
    <w:p w14:paraId="68D637CA" w14:textId="77777777" w:rsidR="00A54625" w:rsidRPr="00901813" w:rsidRDefault="00A54625" w:rsidP="002F2535">
      <w:pPr>
        <w:jc w:val="center"/>
        <w:rPr>
          <w:rFonts w:cs="Times New Roman"/>
          <w:i/>
          <w:sz w:val="18"/>
          <w:szCs w:val="24"/>
        </w:rPr>
      </w:pPr>
      <w:r w:rsidRPr="00901813">
        <w:rPr>
          <w:rFonts w:cs="Times New Roman"/>
          <w:i/>
          <w:sz w:val="18"/>
          <w:szCs w:val="24"/>
        </w:rPr>
        <w:t>(Source: Emirates, 2024)</w:t>
      </w:r>
    </w:p>
    <w:p w14:paraId="7D2731F8" w14:textId="77777777" w:rsidR="00A06C27" w:rsidRPr="00901813" w:rsidRDefault="00B57337" w:rsidP="00AB22E1">
      <w:pPr>
        <w:rPr>
          <w:rFonts w:cs="Times New Roman"/>
          <w:szCs w:val="24"/>
        </w:rPr>
      </w:pPr>
      <w:r w:rsidRPr="00901813">
        <w:rPr>
          <w:rFonts w:cs="Times New Roman"/>
          <w:szCs w:val="24"/>
        </w:rPr>
        <w:t xml:space="preserve">The </w:t>
      </w:r>
      <w:r w:rsidR="00A06C27" w:rsidRPr="00901813">
        <w:rPr>
          <w:rFonts w:cs="Times New Roman"/>
          <w:szCs w:val="24"/>
        </w:rPr>
        <w:t>main business</w:t>
      </w:r>
      <w:r w:rsidRPr="00901813">
        <w:rPr>
          <w:rFonts w:cs="Times New Roman"/>
          <w:szCs w:val="24"/>
        </w:rPr>
        <w:t xml:space="preserve"> of Emirate</w:t>
      </w:r>
      <w:r w:rsidR="00A06C27" w:rsidRPr="00901813">
        <w:rPr>
          <w:rFonts w:cs="Times New Roman"/>
          <w:szCs w:val="24"/>
        </w:rPr>
        <w:t xml:space="preserve"> is moving people, but it also has a strong shipping division that sends items all over the world. </w:t>
      </w:r>
      <w:r w:rsidRPr="00901813">
        <w:rPr>
          <w:rFonts w:cs="Times New Roman"/>
          <w:szCs w:val="24"/>
        </w:rPr>
        <w:t xml:space="preserve">Because of the </w:t>
      </w:r>
      <w:r w:rsidR="00A06C27" w:rsidRPr="00901813">
        <w:rPr>
          <w:rFonts w:cs="Times New Roman"/>
          <w:szCs w:val="24"/>
        </w:rPr>
        <w:t>modern shipping facilities and large fleet of freighter jets</w:t>
      </w:r>
      <w:r w:rsidRPr="00901813">
        <w:rPr>
          <w:rFonts w:cs="Times New Roman"/>
          <w:szCs w:val="24"/>
        </w:rPr>
        <w:t xml:space="preserve"> of Emirates SkyCargo</w:t>
      </w:r>
      <w:r w:rsidR="00A06C27" w:rsidRPr="00901813">
        <w:rPr>
          <w:rFonts w:cs="Times New Roman"/>
          <w:szCs w:val="24"/>
        </w:rPr>
        <w:t>, it is now easier to do business and trade across borders</w:t>
      </w:r>
      <w:r w:rsidR="00F40D60" w:rsidRPr="00901813">
        <w:rPr>
          <w:rFonts w:cs="Times New Roman"/>
          <w:szCs w:val="24"/>
        </w:rPr>
        <w:t xml:space="preserve"> (Emirates, 2024a</w:t>
      </w:r>
      <w:r w:rsidRPr="00901813">
        <w:rPr>
          <w:rFonts w:cs="Times New Roman"/>
          <w:szCs w:val="24"/>
        </w:rPr>
        <w:t>)</w:t>
      </w:r>
      <w:r w:rsidR="00A06C27" w:rsidRPr="00901813">
        <w:rPr>
          <w:rFonts w:cs="Times New Roman"/>
          <w:szCs w:val="24"/>
        </w:rPr>
        <w:t xml:space="preserve">. Emirates is able to reach more people and connect them easily with other companies because it is an involved member of many groups and partnerships. </w:t>
      </w:r>
      <w:r w:rsidRPr="00901813">
        <w:rPr>
          <w:rFonts w:cs="Times New Roman"/>
          <w:szCs w:val="24"/>
        </w:rPr>
        <w:t xml:space="preserve">The </w:t>
      </w:r>
      <w:r w:rsidR="00A06C27" w:rsidRPr="00901813">
        <w:rPr>
          <w:rFonts w:cs="Times New Roman"/>
          <w:szCs w:val="24"/>
        </w:rPr>
        <w:t xml:space="preserve">network </w:t>
      </w:r>
      <w:r w:rsidRPr="00901813">
        <w:rPr>
          <w:rFonts w:cs="Times New Roman"/>
          <w:szCs w:val="24"/>
        </w:rPr>
        <w:t xml:space="preserve">of Emirates </w:t>
      </w:r>
      <w:r w:rsidR="00A06C27" w:rsidRPr="00901813">
        <w:rPr>
          <w:rFonts w:cs="Times New Roman"/>
          <w:szCs w:val="24"/>
        </w:rPr>
        <w:t xml:space="preserve">grows and lets customers get to even more places around the world through codeshare deals and membership in the </w:t>
      </w:r>
      <w:r w:rsidRPr="00901813">
        <w:rPr>
          <w:rFonts w:cs="Times New Roman"/>
          <w:szCs w:val="24"/>
        </w:rPr>
        <w:t>significant</w:t>
      </w:r>
      <w:r w:rsidR="00A06C27" w:rsidRPr="00901813">
        <w:rPr>
          <w:rFonts w:cs="Times New Roman"/>
          <w:szCs w:val="24"/>
        </w:rPr>
        <w:t xml:space="preserve"> Star Alliance. Emirates is dedicated to improving the environmental friendliness of flying through new ideas. The company is spending money on cutting-edge green technology and projects to help the earth and make the flight industry more environmentally friendly</w:t>
      </w:r>
      <w:r w:rsidR="006C7470" w:rsidRPr="00901813">
        <w:rPr>
          <w:rFonts w:cs="Times New Roman"/>
          <w:szCs w:val="24"/>
        </w:rPr>
        <w:t xml:space="preserve"> (Emirates, 2024b)</w:t>
      </w:r>
      <w:r w:rsidR="00A06C27" w:rsidRPr="00901813">
        <w:rPr>
          <w:rFonts w:cs="Times New Roman"/>
          <w:szCs w:val="24"/>
        </w:rPr>
        <w:t xml:space="preserve">. </w:t>
      </w:r>
      <w:r w:rsidRPr="00901813">
        <w:rPr>
          <w:rFonts w:cs="Times New Roman"/>
          <w:szCs w:val="24"/>
        </w:rPr>
        <w:t xml:space="preserve">The </w:t>
      </w:r>
      <w:r w:rsidR="00A06C27" w:rsidRPr="00901813">
        <w:rPr>
          <w:rFonts w:cs="Times New Roman"/>
          <w:szCs w:val="24"/>
        </w:rPr>
        <w:t xml:space="preserve">core values </w:t>
      </w:r>
      <w:r w:rsidRPr="00901813">
        <w:rPr>
          <w:rFonts w:cs="Times New Roman"/>
          <w:szCs w:val="24"/>
        </w:rPr>
        <w:t xml:space="preserve">of Emirates </w:t>
      </w:r>
      <w:r w:rsidR="00A06C27" w:rsidRPr="00901813">
        <w:rPr>
          <w:rFonts w:cs="Times New Roman"/>
          <w:szCs w:val="24"/>
        </w:rPr>
        <w:t>include moving people, providing goods services, building relationships, and striving for quality and sustainability in flight. Emirates is still a world leader in private air travel because it is always working to improve operating efficiency and customer happiness.</w:t>
      </w:r>
    </w:p>
    <w:p w14:paraId="63B50561" w14:textId="65B64159" w:rsidR="00900ED0" w:rsidRDefault="000561D3" w:rsidP="00AB22E1">
      <w:pPr>
        <w:pStyle w:val="Heading1"/>
        <w:rPr>
          <w:rFonts w:cs="Times New Roman"/>
          <w:szCs w:val="24"/>
        </w:rPr>
      </w:pPr>
      <w:bookmarkStart w:id="2" w:name="_Toc160678623"/>
      <w:r w:rsidRPr="00901813">
        <w:rPr>
          <w:rFonts w:cs="Times New Roman"/>
          <w:szCs w:val="24"/>
        </w:rPr>
        <w:t xml:space="preserve">TOWS </w:t>
      </w:r>
      <w:r w:rsidR="00DB4AB8" w:rsidRPr="00901813">
        <w:rPr>
          <w:rFonts w:cs="Times New Roman"/>
          <w:szCs w:val="24"/>
        </w:rPr>
        <w:t>Analysis</w:t>
      </w:r>
      <w:bookmarkEnd w:id="2"/>
      <w:r w:rsidR="00B728E6" w:rsidRPr="00901813">
        <w:rPr>
          <w:rFonts w:cs="Times New Roman"/>
          <w:szCs w:val="24"/>
        </w:rPr>
        <w:tab/>
      </w:r>
      <w:r w:rsidR="00B728E6" w:rsidRPr="00901813">
        <w:rPr>
          <w:rFonts w:cs="Times New Roman"/>
          <w:szCs w:val="24"/>
        </w:rPr>
        <w:tab/>
      </w:r>
    </w:p>
    <w:p w14:paraId="39267B7B" w14:textId="4F600916" w:rsidR="00B60C14" w:rsidRPr="00B60C14" w:rsidRDefault="00B60C14" w:rsidP="00B60C14">
      <w:pPr>
        <w:rPr>
          <w:b/>
          <w:bCs/>
          <w:i/>
          <w:iCs/>
        </w:rPr>
      </w:pPr>
      <w:r w:rsidRPr="00B60C14">
        <w:rPr>
          <w:b/>
          <w:bCs/>
          <w:i/>
          <w:iCs/>
        </w:rPr>
        <w:t>Emirates</w:t>
      </w:r>
    </w:p>
    <w:tbl>
      <w:tblPr>
        <w:tblStyle w:val="TableGrid"/>
        <w:tblW w:w="0" w:type="auto"/>
        <w:tblLook w:val="04A0" w:firstRow="1" w:lastRow="0" w:firstColumn="1" w:lastColumn="0" w:noHBand="0" w:noVBand="1"/>
      </w:tblPr>
      <w:tblGrid>
        <w:gridCol w:w="3116"/>
        <w:gridCol w:w="3117"/>
        <w:gridCol w:w="3117"/>
      </w:tblGrid>
      <w:tr w:rsidR="0065074C" w14:paraId="7A4CD83D" w14:textId="77777777" w:rsidTr="0065074C">
        <w:tc>
          <w:tcPr>
            <w:tcW w:w="3116" w:type="dxa"/>
          </w:tcPr>
          <w:p w14:paraId="3CA1BD29" w14:textId="6ABA004B" w:rsidR="0065074C" w:rsidRPr="0065074C" w:rsidRDefault="0065074C" w:rsidP="00B60C14">
            <w:pPr>
              <w:rPr>
                <w:b/>
                <w:bCs/>
              </w:rPr>
            </w:pPr>
            <w:r w:rsidRPr="0065074C">
              <w:rPr>
                <w:b/>
                <w:bCs/>
                <w:sz w:val="44"/>
                <w:szCs w:val="40"/>
              </w:rPr>
              <w:t>TOWS</w:t>
            </w:r>
          </w:p>
        </w:tc>
        <w:tc>
          <w:tcPr>
            <w:tcW w:w="3117" w:type="dxa"/>
          </w:tcPr>
          <w:p w14:paraId="00990FAA" w14:textId="77777777" w:rsidR="0065074C" w:rsidRPr="0065074C" w:rsidRDefault="0065074C" w:rsidP="00B60C14">
            <w:pPr>
              <w:rPr>
                <w:b/>
                <w:bCs/>
              </w:rPr>
            </w:pPr>
            <w:r w:rsidRPr="0065074C">
              <w:rPr>
                <w:b/>
                <w:bCs/>
              </w:rPr>
              <w:t>Strengths</w:t>
            </w:r>
          </w:p>
          <w:p w14:paraId="35B265B6" w14:textId="77777777" w:rsidR="0065074C" w:rsidRDefault="0065074C" w:rsidP="00B60C14">
            <w:pPr>
              <w:pStyle w:val="ListParagraph"/>
              <w:numPr>
                <w:ilvl w:val="0"/>
                <w:numId w:val="16"/>
              </w:numPr>
            </w:pPr>
            <w:r>
              <w:t>Strong legacy in aerospace</w:t>
            </w:r>
          </w:p>
          <w:p w14:paraId="17F4C80B" w14:textId="77777777" w:rsidR="0065074C" w:rsidRDefault="0065074C" w:rsidP="00B60C14">
            <w:pPr>
              <w:pStyle w:val="ListParagraph"/>
              <w:numPr>
                <w:ilvl w:val="0"/>
                <w:numId w:val="16"/>
              </w:numPr>
            </w:pPr>
            <w:r>
              <w:t>Established industry leader</w:t>
            </w:r>
          </w:p>
          <w:p w14:paraId="24AB0811" w14:textId="77777777" w:rsidR="0065074C" w:rsidRDefault="0065074C" w:rsidP="00B60C14">
            <w:pPr>
              <w:pStyle w:val="ListParagraph"/>
              <w:numPr>
                <w:ilvl w:val="0"/>
                <w:numId w:val="16"/>
              </w:numPr>
            </w:pPr>
            <w:r>
              <w:t>Technological expertise</w:t>
            </w:r>
          </w:p>
          <w:p w14:paraId="23E2B4EC" w14:textId="5061453F" w:rsidR="0065074C" w:rsidRDefault="0065074C" w:rsidP="00B60C14">
            <w:pPr>
              <w:pStyle w:val="ListParagraph"/>
              <w:numPr>
                <w:ilvl w:val="0"/>
                <w:numId w:val="16"/>
              </w:numPr>
            </w:pPr>
            <w:r>
              <w:t>Skilled and diverse workforce</w:t>
            </w:r>
          </w:p>
        </w:tc>
        <w:tc>
          <w:tcPr>
            <w:tcW w:w="3117" w:type="dxa"/>
          </w:tcPr>
          <w:p w14:paraId="29A4A7A5" w14:textId="77777777" w:rsidR="0065074C" w:rsidRDefault="0065074C" w:rsidP="00B60C14">
            <w:pPr>
              <w:rPr>
                <w:b/>
                <w:bCs/>
              </w:rPr>
            </w:pPr>
            <w:r w:rsidRPr="0065074C">
              <w:rPr>
                <w:b/>
                <w:bCs/>
              </w:rPr>
              <w:t>Weakness</w:t>
            </w:r>
          </w:p>
          <w:p w14:paraId="499048FD" w14:textId="77777777" w:rsidR="0065074C" w:rsidRPr="0065074C" w:rsidRDefault="0065074C" w:rsidP="00B60C14">
            <w:pPr>
              <w:pStyle w:val="ListParagraph"/>
              <w:numPr>
                <w:ilvl w:val="0"/>
                <w:numId w:val="18"/>
              </w:numPr>
            </w:pPr>
            <w:r w:rsidRPr="0065074C">
              <w:t>Skilled knowledge</w:t>
            </w:r>
          </w:p>
          <w:p w14:paraId="3F4CF32B" w14:textId="77777777" w:rsidR="0065074C" w:rsidRPr="0065074C" w:rsidRDefault="0065074C" w:rsidP="00B60C14">
            <w:pPr>
              <w:pStyle w:val="ListParagraph"/>
              <w:numPr>
                <w:ilvl w:val="0"/>
                <w:numId w:val="18"/>
              </w:numPr>
            </w:pPr>
            <w:r w:rsidRPr="0065074C">
              <w:t>Limited cross-functional collaboration</w:t>
            </w:r>
          </w:p>
          <w:p w14:paraId="0619899F" w14:textId="77777777" w:rsidR="0065074C" w:rsidRPr="0065074C" w:rsidRDefault="0065074C" w:rsidP="00B60C14">
            <w:pPr>
              <w:pStyle w:val="ListParagraph"/>
              <w:numPr>
                <w:ilvl w:val="0"/>
                <w:numId w:val="18"/>
              </w:numPr>
            </w:pPr>
            <w:r w:rsidRPr="0065074C">
              <w:t>Inadequate knowledge documentation</w:t>
            </w:r>
          </w:p>
          <w:p w14:paraId="4B439235" w14:textId="1CC159CD" w:rsidR="0065074C" w:rsidRPr="0065074C" w:rsidRDefault="0065074C" w:rsidP="00B60C14">
            <w:pPr>
              <w:pStyle w:val="ListParagraph"/>
              <w:numPr>
                <w:ilvl w:val="0"/>
                <w:numId w:val="18"/>
              </w:numPr>
              <w:rPr>
                <w:b/>
                <w:bCs/>
              </w:rPr>
            </w:pPr>
            <w:r w:rsidRPr="0065074C">
              <w:t>Lack of comprehensive training programs</w:t>
            </w:r>
          </w:p>
        </w:tc>
      </w:tr>
      <w:tr w:rsidR="0065074C" w14:paraId="683124A8" w14:textId="77777777" w:rsidTr="0065074C">
        <w:tc>
          <w:tcPr>
            <w:tcW w:w="3116" w:type="dxa"/>
          </w:tcPr>
          <w:p w14:paraId="53B10ACD" w14:textId="77777777" w:rsidR="0065074C" w:rsidRPr="0065074C" w:rsidRDefault="0065074C" w:rsidP="00B60C14">
            <w:pPr>
              <w:rPr>
                <w:b/>
                <w:bCs/>
              </w:rPr>
            </w:pPr>
            <w:r w:rsidRPr="0065074C">
              <w:rPr>
                <w:b/>
                <w:bCs/>
              </w:rPr>
              <w:t>Opportunities</w:t>
            </w:r>
          </w:p>
          <w:p w14:paraId="2BC35636" w14:textId="77777777" w:rsidR="0065074C" w:rsidRDefault="0065074C" w:rsidP="00B60C14">
            <w:pPr>
              <w:pStyle w:val="ListParagraph"/>
              <w:numPr>
                <w:ilvl w:val="0"/>
                <w:numId w:val="17"/>
              </w:numPr>
            </w:pPr>
            <w:r>
              <w:t>Advanced data analytics for proactive decision-making</w:t>
            </w:r>
          </w:p>
          <w:p w14:paraId="7FCF1454" w14:textId="77777777" w:rsidR="0065074C" w:rsidRDefault="0065074C" w:rsidP="00B60C14">
            <w:pPr>
              <w:pStyle w:val="ListParagraph"/>
              <w:numPr>
                <w:ilvl w:val="0"/>
                <w:numId w:val="17"/>
              </w:numPr>
            </w:pPr>
            <w:r>
              <w:t>Cross-functional collaboration for innovation</w:t>
            </w:r>
          </w:p>
          <w:p w14:paraId="464BDBFE" w14:textId="77777777" w:rsidR="0065074C" w:rsidRDefault="0065074C" w:rsidP="00B60C14">
            <w:pPr>
              <w:pStyle w:val="ListParagraph"/>
              <w:numPr>
                <w:ilvl w:val="0"/>
                <w:numId w:val="17"/>
              </w:numPr>
            </w:pPr>
            <w:r>
              <w:t>Enhanced knowledge capture and documentation</w:t>
            </w:r>
          </w:p>
          <w:p w14:paraId="67437451" w14:textId="77777777" w:rsidR="0065074C" w:rsidRDefault="0065074C" w:rsidP="00B60C14">
            <w:pPr>
              <w:pStyle w:val="ListParagraph"/>
              <w:numPr>
                <w:ilvl w:val="0"/>
                <w:numId w:val="17"/>
              </w:numPr>
            </w:pPr>
            <w:r>
              <w:t>Employee training for increased awareness and engagement</w:t>
            </w:r>
          </w:p>
          <w:p w14:paraId="711085F5" w14:textId="21D2277C" w:rsidR="0065074C" w:rsidRDefault="0065074C" w:rsidP="00B60C14">
            <w:pPr>
              <w:pStyle w:val="ListParagraph"/>
              <w:numPr>
                <w:ilvl w:val="0"/>
                <w:numId w:val="17"/>
              </w:numPr>
            </w:pPr>
            <w:r>
              <w:t>Integration of cybersecurity measures</w:t>
            </w:r>
          </w:p>
        </w:tc>
        <w:tc>
          <w:tcPr>
            <w:tcW w:w="3117" w:type="dxa"/>
          </w:tcPr>
          <w:p w14:paraId="475E8495" w14:textId="036B79C6" w:rsidR="00F87F30" w:rsidRDefault="00F87F30" w:rsidP="001D2B62">
            <w:pPr>
              <w:pStyle w:val="ListParagraph"/>
              <w:numPr>
                <w:ilvl w:val="0"/>
                <w:numId w:val="18"/>
              </w:numPr>
              <w:spacing w:after="240"/>
              <w:rPr>
                <w:rFonts w:eastAsia="Times New Roman" w:cs="Times New Roman"/>
                <w:szCs w:val="24"/>
                <w:lang w:eastAsia="en-GB"/>
              </w:rPr>
            </w:pPr>
            <w:r w:rsidRPr="00F87F30">
              <w:rPr>
                <w:rFonts w:eastAsia="Times New Roman" w:cs="Times New Roman"/>
                <w:szCs w:val="24"/>
                <w:lang w:eastAsia="en-GB"/>
              </w:rPr>
              <w:t xml:space="preserve">Use its new fleet and trusted name to take advantage of the growing demand for travel in new areas. </w:t>
            </w:r>
          </w:p>
          <w:p w14:paraId="776A2D20" w14:textId="3F521312" w:rsidR="00F87F30" w:rsidRDefault="00F87F30" w:rsidP="001D2B62">
            <w:pPr>
              <w:pStyle w:val="ListParagraph"/>
              <w:numPr>
                <w:ilvl w:val="0"/>
                <w:numId w:val="18"/>
              </w:numPr>
              <w:spacing w:after="240"/>
              <w:rPr>
                <w:rFonts w:eastAsia="Times New Roman" w:cs="Times New Roman"/>
                <w:szCs w:val="24"/>
                <w:lang w:eastAsia="en-GB"/>
              </w:rPr>
            </w:pPr>
            <w:r w:rsidRPr="00F87F30">
              <w:rPr>
                <w:rFonts w:eastAsia="Times New Roman" w:cs="Times New Roman"/>
                <w:szCs w:val="24"/>
                <w:lang w:eastAsia="en-GB"/>
              </w:rPr>
              <w:t xml:space="preserve">Use its good financial situation to buy fuel-efficient planes and new technologies that will make operations run more smoothly and raise the bar for customer service. </w:t>
            </w:r>
          </w:p>
          <w:p w14:paraId="59302777" w14:textId="2766E9BB" w:rsidR="00F87F30" w:rsidRDefault="00F87F30" w:rsidP="001D2B62">
            <w:pPr>
              <w:pStyle w:val="ListParagraph"/>
              <w:numPr>
                <w:ilvl w:val="0"/>
                <w:numId w:val="18"/>
              </w:numPr>
              <w:spacing w:after="240"/>
              <w:rPr>
                <w:rFonts w:eastAsia="Times New Roman" w:cs="Times New Roman"/>
                <w:szCs w:val="24"/>
                <w:lang w:eastAsia="en-GB"/>
              </w:rPr>
            </w:pPr>
            <w:r w:rsidRPr="00F87F30">
              <w:rPr>
                <w:rFonts w:eastAsia="Times New Roman" w:cs="Times New Roman"/>
                <w:szCs w:val="24"/>
                <w:lang w:eastAsia="en-GB"/>
              </w:rPr>
              <w:t xml:space="preserve">Use its large network and highly skilled staff to make customised vacation packages that meet the needs of a wide range of customers. </w:t>
            </w:r>
          </w:p>
          <w:p w14:paraId="3BB10855" w14:textId="77777777" w:rsidR="00F87F30" w:rsidRDefault="00F87F30" w:rsidP="001D2B62">
            <w:pPr>
              <w:pStyle w:val="ListParagraph"/>
              <w:numPr>
                <w:ilvl w:val="0"/>
                <w:numId w:val="18"/>
              </w:numPr>
              <w:spacing w:after="240"/>
              <w:rPr>
                <w:rFonts w:eastAsia="Times New Roman" w:cs="Times New Roman"/>
                <w:szCs w:val="24"/>
                <w:lang w:eastAsia="en-GB"/>
              </w:rPr>
            </w:pPr>
            <w:r w:rsidRPr="00F87F30">
              <w:rPr>
                <w:rFonts w:eastAsia="Times New Roman" w:cs="Times New Roman"/>
                <w:szCs w:val="24"/>
                <w:lang w:eastAsia="en-GB"/>
              </w:rPr>
              <w:t xml:space="preserve">Work with other businesses and airlines to get more customers, expand into new areas, and come up with new services. </w:t>
            </w:r>
          </w:p>
          <w:p w14:paraId="3557D449" w14:textId="77777777" w:rsidR="00F87F30" w:rsidRDefault="00F87F30" w:rsidP="001D2B62">
            <w:pPr>
              <w:pStyle w:val="ListParagraph"/>
              <w:numPr>
                <w:ilvl w:val="0"/>
                <w:numId w:val="18"/>
              </w:numPr>
              <w:spacing w:after="240"/>
              <w:rPr>
                <w:rFonts w:eastAsia="Times New Roman" w:cs="Times New Roman"/>
                <w:szCs w:val="24"/>
                <w:lang w:eastAsia="en-GB"/>
              </w:rPr>
            </w:pPr>
            <w:r w:rsidRPr="00F87F30">
              <w:rPr>
                <w:rFonts w:eastAsia="Times New Roman" w:cs="Times New Roman"/>
                <w:szCs w:val="24"/>
                <w:lang w:eastAsia="en-GB"/>
              </w:rPr>
              <w:t>The company could improve its image by investing in eco-friendly technologies and promoting responsible travel.</w:t>
            </w:r>
          </w:p>
          <w:p w14:paraId="1934B66D" w14:textId="4571AF1D" w:rsidR="00F87F30" w:rsidRPr="00F87F30" w:rsidRDefault="00F87F30" w:rsidP="001D2B62">
            <w:pPr>
              <w:pStyle w:val="ListParagraph"/>
              <w:numPr>
                <w:ilvl w:val="0"/>
                <w:numId w:val="18"/>
              </w:numPr>
              <w:spacing w:after="240"/>
              <w:rPr>
                <w:rFonts w:eastAsia="Times New Roman" w:cs="Times New Roman"/>
                <w:szCs w:val="24"/>
                <w:lang w:eastAsia="en-GB"/>
              </w:rPr>
            </w:pPr>
            <w:r w:rsidRPr="00F87F30">
              <w:rPr>
                <w:rFonts w:eastAsia="Times New Roman" w:cs="Times New Roman"/>
                <w:szCs w:val="24"/>
                <w:lang w:eastAsia="en-GB"/>
              </w:rPr>
              <w:t xml:space="preserve">This would help it match its operations with the rising demand for eco-friendly travel. </w:t>
            </w:r>
            <w:r w:rsidRPr="00F87F30">
              <w:rPr>
                <w:rFonts w:eastAsia="Times New Roman" w:cs="Times New Roman"/>
                <w:szCs w:val="24"/>
                <w:lang w:eastAsia="en-GB"/>
              </w:rPr>
              <w:br/>
            </w:r>
          </w:p>
          <w:p w14:paraId="21EFF421" w14:textId="2CDE58F8" w:rsidR="0065074C" w:rsidRDefault="0065074C" w:rsidP="00B60C14"/>
        </w:tc>
        <w:tc>
          <w:tcPr>
            <w:tcW w:w="3117" w:type="dxa"/>
          </w:tcPr>
          <w:p w14:paraId="0EE4F809" w14:textId="77777777" w:rsidR="002D3BE6" w:rsidRDefault="002D3BE6" w:rsidP="00B60C14">
            <w:pPr>
              <w:pStyle w:val="ListParagraph"/>
              <w:numPr>
                <w:ilvl w:val="0"/>
                <w:numId w:val="18"/>
              </w:numPr>
            </w:pPr>
            <w:r>
              <w:t>Emirates could offer cheaper economy fares with fewer amenities, team up with low-cost airlines to offer cheaper connecting flights, or even start a low-cost subsidiary to serve customers on a tight budget. This would help the company make more money and depend less on the premium market.</w:t>
            </w:r>
          </w:p>
          <w:p w14:paraId="010C1D7C" w14:textId="77777777" w:rsidR="002D3BE6" w:rsidRDefault="002D3BE6" w:rsidP="00B60C14">
            <w:pPr>
              <w:pStyle w:val="ListParagraph"/>
              <w:numPr>
                <w:ilvl w:val="0"/>
                <w:numId w:val="29"/>
              </w:numPr>
            </w:pPr>
            <w:r>
              <w:t>Emirates might choose to carefully add lines that link important economic hubs in developing economies instead of quickly adding more flights. It would be able to make the most of the strengths of its current network while minimising the effects of competition and government rules.</w:t>
            </w:r>
          </w:p>
          <w:p w14:paraId="48D3C89B" w14:textId="77777777" w:rsidR="002D3BE6" w:rsidRDefault="002D3BE6" w:rsidP="00B60C14">
            <w:pPr>
              <w:pStyle w:val="ListParagraph"/>
              <w:numPr>
                <w:ilvl w:val="0"/>
                <w:numId w:val="28"/>
              </w:numPr>
            </w:pPr>
            <w:r>
              <w:t>Emirates might be able to lower its high running costs by making the best use of its fleet by looking at flight passenger data and changing where its planes are stationed in reaction to changes in demand. One idea is to slowly replace earlier, less fuel-efficient planes with younger, more fuel-efficient ones.</w:t>
            </w:r>
          </w:p>
          <w:p w14:paraId="7FC3C2BD" w14:textId="2C7C56AE" w:rsidR="002D3BE6" w:rsidRDefault="002D3BE6" w:rsidP="00B60C14">
            <w:pPr>
              <w:pStyle w:val="ListParagraph"/>
              <w:numPr>
                <w:ilvl w:val="0"/>
                <w:numId w:val="27"/>
              </w:numPr>
            </w:pPr>
            <w:r>
              <w:t>Emirates might use technology like self-service booths and mobile boarding passes to depend less on the Dubai hub. This would make it easier to check passengers and mean that smaller airports wouldn't need as many ground staff.</w:t>
            </w:r>
          </w:p>
          <w:p w14:paraId="0D754DAA" w14:textId="59AABAF1" w:rsidR="0065074C" w:rsidRDefault="002D3BE6" w:rsidP="00B60C14">
            <w:pPr>
              <w:pStyle w:val="ListParagraph"/>
              <w:numPr>
                <w:ilvl w:val="0"/>
                <w:numId w:val="26"/>
              </w:numPr>
            </w:pPr>
            <w:r>
              <w:t>To stay competitive with other airlines, Emirates may improve its loyalty programme by teaming up with other loyalty schemes and giving members special perks at different membership levels.</w:t>
            </w:r>
          </w:p>
        </w:tc>
      </w:tr>
      <w:tr w:rsidR="0065074C" w14:paraId="7124FEEE" w14:textId="77777777" w:rsidTr="0065074C">
        <w:tc>
          <w:tcPr>
            <w:tcW w:w="3116" w:type="dxa"/>
          </w:tcPr>
          <w:p w14:paraId="4268F6C8" w14:textId="77777777" w:rsidR="0065074C" w:rsidRDefault="0065074C" w:rsidP="00B60C14">
            <w:pPr>
              <w:rPr>
                <w:b/>
                <w:bCs/>
              </w:rPr>
            </w:pPr>
            <w:r w:rsidRPr="0065074C">
              <w:rPr>
                <w:b/>
                <w:bCs/>
              </w:rPr>
              <w:t>Threats</w:t>
            </w:r>
          </w:p>
          <w:p w14:paraId="3CA988B9" w14:textId="77777777" w:rsidR="0065074C" w:rsidRPr="0065074C" w:rsidRDefault="0065074C" w:rsidP="00B60C14">
            <w:pPr>
              <w:pStyle w:val="ListParagraph"/>
              <w:numPr>
                <w:ilvl w:val="0"/>
                <w:numId w:val="19"/>
              </w:numPr>
            </w:pPr>
            <w:r w:rsidRPr="0065074C">
              <w:t>Rapid technological advancements</w:t>
            </w:r>
          </w:p>
          <w:p w14:paraId="4EEEE458" w14:textId="77777777" w:rsidR="0065074C" w:rsidRPr="0065074C" w:rsidRDefault="0065074C" w:rsidP="00B60C14">
            <w:pPr>
              <w:pStyle w:val="ListParagraph"/>
              <w:numPr>
                <w:ilvl w:val="0"/>
                <w:numId w:val="19"/>
              </w:numPr>
            </w:pPr>
            <w:r w:rsidRPr="0065074C">
              <w:t>Intense global competition</w:t>
            </w:r>
          </w:p>
          <w:p w14:paraId="3DBAD438" w14:textId="77777777" w:rsidR="0065074C" w:rsidRPr="0065074C" w:rsidRDefault="0065074C" w:rsidP="00B60C14">
            <w:pPr>
              <w:pStyle w:val="ListParagraph"/>
              <w:numPr>
                <w:ilvl w:val="0"/>
                <w:numId w:val="19"/>
              </w:numPr>
            </w:pPr>
            <w:r w:rsidRPr="0065074C">
              <w:t>Potential cybersecurity threats</w:t>
            </w:r>
          </w:p>
          <w:p w14:paraId="4058402F" w14:textId="436C306D" w:rsidR="0065074C" w:rsidRPr="0065074C" w:rsidRDefault="0065074C" w:rsidP="00B60C14">
            <w:pPr>
              <w:pStyle w:val="ListParagraph"/>
              <w:numPr>
                <w:ilvl w:val="0"/>
                <w:numId w:val="19"/>
              </w:numPr>
              <w:rPr>
                <w:b/>
                <w:bCs/>
              </w:rPr>
            </w:pPr>
            <w:r w:rsidRPr="0065074C">
              <w:t>Fluctuations in market demands</w:t>
            </w:r>
          </w:p>
        </w:tc>
        <w:tc>
          <w:tcPr>
            <w:tcW w:w="3117" w:type="dxa"/>
          </w:tcPr>
          <w:p w14:paraId="282E2873" w14:textId="77777777" w:rsidR="002D3BE6" w:rsidRDefault="002D3BE6" w:rsidP="00B60C14">
            <w:pPr>
              <w:pStyle w:val="ListParagraph"/>
              <w:numPr>
                <w:ilvl w:val="0"/>
                <w:numId w:val="25"/>
              </w:numPr>
            </w:pPr>
            <w:r>
              <w:t>To lessen the effects of high running costs, the company should use its new fleet and skilled staff to improve upkeep and fuel economy.</w:t>
            </w:r>
          </w:p>
          <w:p w14:paraId="0DD27F20" w14:textId="77777777" w:rsidR="002D3BE6" w:rsidRDefault="002D3BE6" w:rsidP="00B60C14">
            <w:pPr>
              <w:pStyle w:val="ListParagraph"/>
              <w:numPr>
                <w:ilvl w:val="0"/>
                <w:numId w:val="23"/>
              </w:numPr>
            </w:pPr>
            <w:r>
              <w:t>It could offer more services while keeping its high-class image and attracting low-cost people by teaming up with low-cost flights or giving customers more choices when it comes to prices.</w:t>
            </w:r>
          </w:p>
          <w:p w14:paraId="5F639CB4" w14:textId="285CCE40" w:rsidR="002D3BE6" w:rsidRDefault="002D3BE6" w:rsidP="00B60C14">
            <w:pPr>
              <w:pStyle w:val="ListParagraph"/>
              <w:numPr>
                <w:ilvl w:val="0"/>
                <w:numId w:val="22"/>
              </w:numPr>
            </w:pPr>
            <w:r>
              <w:t>Take advantage of the company's strong brand image and stable finances to weather changes in the economy by emphasising the value proposition, rewarding loyal customers, and lowering prices during slow times.</w:t>
            </w:r>
          </w:p>
          <w:p w14:paraId="2B842AF7" w14:textId="77777777" w:rsidR="002D3BE6" w:rsidRDefault="002D3BE6" w:rsidP="00B60C14">
            <w:pPr>
              <w:pStyle w:val="ListParagraph"/>
              <w:numPr>
                <w:ilvl w:val="0"/>
                <w:numId w:val="21"/>
              </w:numPr>
            </w:pPr>
            <w:r>
              <w:t xml:space="preserve">The airline should slowly add more destinations to its route network so that it doesn't have to rely so much on Dubai International Airport as its main hub. </w:t>
            </w:r>
          </w:p>
          <w:p w14:paraId="0B7F9A6F" w14:textId="0B6136E8" w:rsidR="002D3BE6" w:rsidRDefault="002D3BE6" w:rsidP="00B60C14">
            <w:pPr>
              <w:pStyle w:val="ListParagraph"/>
              <w:numPr>
                <w:ilvl w:val="0"/>
                <w:numId w:val="21"/>
              </w:numPr>
            </w:pPr>
            <w:r>
              <w:t>Customers would have more ways to travel, and the company would be less likely to have problems.</w:t>
            </w:r>
          </w:p>
          <w:p w14:paraId="14A32E48" w14:textId="461B9DAA" w:rsidR="0065074C" w:rsidRDefault="002D3BE6" w:rsidP="00B60C14">
            <w:pPr>
              <w:pStyle w:val="ListParagraph"/>
              <w:numPr>
                <w:ilvl w:val="0"/>
                <w:numId w:val="20"/>
              </w:numPr>
            </w:pPr>
            <w:r>
              <w:t>Spend money on training and development for staff so they can adapt to changing customer tastes, solve new problems, and keep the airline's high service standards even though there is a lot of competition.</w:t>
            </w:r>
          </w:p>
        </w:tc>
        <w:tc>
          <w:tcPr>
            <w:tcW w:w="3117" w:type="dxa"/>
          </w:tcPr>
          <w:p w14:paraId="100D0E8D" w14:textId="77777777" w:rsidR="00B60C14" w:rsidRDefault="00B60C14" w:rsidP="00B60C14">
            <w:pPr>
              <w:pStyle w:val="ListParagraph"/>
              <w:numPr>
                <w:ilvl w:val="0"/>
                <w:numId w:val="20"/>
              </w:numPr>
            </w:pPr>
            <w:r>
              <w:t xml:space="preserve">Emirates can look into biofuels and other alternative fuels, cut costs on things that aren't necessary, like administrative overhead, and negotiate lower prices on bulk fuel purchases to avoid high operating costs and volatile fuel prices. </w:t>
            </w:r>
          </w:p>
          <w:p w14:paraId="5E0DB2CE" w14:textId="60EA1AA5" w:rsidR="00B60C14" w:rsidRDefault="00B60C14" w:rsidP="00B60C14">
            <w:pPr>
              <w:pStyle w:val="ListParagraph"/>
              <w:numPr>
                <w:ilvl w:val="0"/>
                <w:numId w:val="20"/>
              </w:numPr>
            </w:pPr>
            <w:r>
              <w:t>The airline might be able to make less money from selling tickets by finding new ways to make money in related areas like cargo services, airport bars, and travel insurance.</w:t>
            </w:r>
          </w:p>
          <w:p w14:paraId="2BB9241D" w14:textId="77777777" w:rsidR="00B60C14" w:rsidRDefault="00B60C14" w:rsidP="00B60C14">
            <w:pPr>
              <w:pStyle w:val="ListParagraph"/>
              <w:numPr>
                <w:ilvl w:val="0"/>
                <w:numId w:val="20"/>
              </w:numPr>
            </w:pPr>
            <w:r>
              <w:t xml:space="preserve">By making smart agreements and relationships with other companies, Emirates can reach more places, offer linked trips, and compete with low-cost carriers. </w:t>
            </w:r>
          </w:p>
          <w:p w14:paraId="4E918212" w14:textId="5FF3EC32" w:rsidR="00B60C14" w:rsidRDefault="00B60C14" w:rsidP="00B60C14">
            <w:pPr>
              <w:pStyle w:val="ListParagraph"/>
              <w:numPr>
                <w:ilvl w:val="0"/>
                <w:numId w:val="20"/>
              </w:numPr>
            </w:pPr>
            <w:r>
              <w:t>Joining an airline partnership also gives you entry to places you couldn't get to before, as well as a better network link through code-sharing.</w:t>
            </w:r>
          </w:p>
          <w:p w14:paraId="5CCBED26" w14:textId="77777777" w:rsidR="00B60C14" w:rsidRDefault="00B60C14" w:rsidP="00B60C14">
            <w:pPr>
              <w:pStyle w:val="ListParagraph"/>
              <w:numPr>
                <w:ilvl w:val="0"/>
                <w:numId w:val="20"/>
              </w:numPr>
            </w:pPr>
            <w:r>
              <w:t xml:space="preserve">To lessen the effects of possible changes in the economy and keep customers coming back, Emirates might put a high value on providing a great customer experience. </w:t>
            </w:r>
          </w:p>
          <w:p w14:paraId="3F37C255" w14:textId="78AB403A" w:rsidR="00B60C14" w:rsidRDefault="00B60C14" w:rsidP="00B60C14">
            <w:pPr>
              <w:pStyle w:val="ListParagraph"/>
              <w:numPr>
                <w:ilvl w:val="0"/>
                <w:numId w:val="20"/>
              </w:numPr>
            </w:pPr>
            <w:r>
              <w:t>To reach this goal, some ideas include adding new fun and perks to flights, teaching staff to provide excellent service, and making bookings more open so that people can change their travel plans during economic downturns.</w:t>
            </w:r>
          </w:p>
          <w:p w14:paraId="732EEAD8" w14:textId="77777777" w:rsidR="00B60C14" w:rsidRDefault="00B60C14" w:rsidP="00B60C14">
            <w:pPr>
              <w:pStyle w:val="ListParagraph"/>
              <w:numPr>
                <w:ilvl w:val="0"/>
                <w:numId w:val="20"/>
              </w:numPr>
            </w:pPr>
            <w:r>
              <w:t xml:space="preserve">Planning for the worst and managing risk: Emirates could make a lot of plans to lower risk so that any problems at its main airport and political unrest have less of an effect. </w:t>
            </w:r>
          </w:p>
          <w:p w14:paraId="59270FE4" w14:textId="1655C338" w:rsidR="00B60C14" w:rsidRDefault="00B60C14" w:rsidP="00B60C14">
            <w:pPr>
              <w:pStyle w:val="ListParagraph"/>
              <w:numPr>
                <w:ilvl w:val="0"/>
                <w:numId w:val="20"/>
              </w:numPr>
            </w:pPr>
            <w:r>
              <w:t>It does this by making its network less dependent on any one area or airport, planning for problems like plane delays, and keeping a close eye on political and economic events so it can make the necessary changes to how it works.</w:t>
            </w:r>
          </w:p>
          <w:p w14:paraId="4A9995F0" w14:textId="77777777" w:rsidR="00B60C14" w:rsidRDefault="00B60C14" w:rsidP="00B60C14"/>
          <w:p w14:paraId="53334683" w14:textId="77777777" w:rsidR="0065074C" w:rsidRDefault="0065074C" w:rsidP="00B60C14"/>
        </w:tc>
      </w:tr>
    </w:tbl>
    <w:p w14:paraId="7EA382DA" w14:textId="77777777" w:rsidR="0065074C" w:rsidRDefault="0065074C" w:rsidP="0065074C"/>
    <w:p w14:paraId="6D612B76" w14:textId="4C2FC5F5" w:rsidR="00B60C14" w:rsidRPr="00B60C14" w:rsidRDefault="00B60C14" w:rsidP="0065074C">
      <w:pPr>
        <w:rPr>
          <w:b/>
          <w:bCs/>
          <w:i/>
          <w:iCs/>
        </w:rPr>
      </w:pPr>
      <w:r w:rsidRPr="00B60C14">
        <w:rPr>
          <w:b/>
          <w:bCs/>
          <w:i/>
          <w:iCs/>
        </w:rPr>
        <w:t>Boeing</w:t>
      </w:r>
    </w:p>
    <w:tbl>
      <w:tblPr>
        <w:tblStyle w:val="TableGrid"/>
        <w:tblW w:w="0" w:type="auto"/>
        <w:tblLook w:val="04A0" w:firstRow="1" w:lastRow="0" w:firstColumn="1" w:lastColumn="0" w:noHBand="0" w:noVBand="1"/>
      </w:tblPr>
      <w:tblGrid>
        <w:gridCol w:w="2972"/>
        <w:gridCol w:w="3261"/>
        <w:gridCol w:w="3117"/>
      </w:tblGrid>
      <w:tr w:rsidR="00B60C14" w:rsidRPr="00B60C14" w14:paraId="310E7D41" w14:textId="77777777" w:rsidTr="00C90C86">
        <w:tc>
          <w:tcPr>
            <w:tcW w:w="2972" w:type="dxa"/>
          </w:tcPr>
          <w:p w14:paraId="373B68FD" w14:textId="77777777" w:rsidR="00B60C14" w:rsidRPr="00155762" w:rsidRDefault="00B60C14" w:rsidP="005C3AE0">
            <w:pPr>
              <w:rPr>
                <w:b/>
                <w:bCs/>
              </w:rPr>
            </w:pPr>
            <w:r w:rsidRPr="00155762">
              <w:rPr>
                <w:b/>
                <w:bCs/>
                <w:sz w:val="44"/>
                <w:szCs w:val="40"/>
              </w:rPr>
              <w:t>TOWS</w:t>
            </w:r>
          </w:p>
        </w:tc>
        <w:tc>
          <w:tcPr>
            <w:tcW w:w="3261" w:type="dxa"/>
          </w:tcPr>
          <w:p w14:paraId="7D37871A" w14:textId="77777777" w:rsidR="00B60C14" w:rsidRPr="00C90C86" w:rsidRDefault="00B60C14" w:rsidP="005C3AE0">
            <w:pPr>
              <w:rPr>
                <w:b/>
                <w:bCs/>
              </w:rPr>
            </w:pPr>
            <w:r w:rsidRPr="00C90C86">
              <w:rPr>
                <w:b/>
                <w:bCs/>
              </w:rPr>
              <w:t>Strengths</w:t>
            </w:r>
          </w:p>
          <w:p w14:paraId="5646DE70" w14:textId="1775C0A7" w:rsidR="00B60C14" w:rsidRPr="00C90C86" w:rsidRDefault="00B60C14" w:rsidP="005C3AE0">
            <w:pPr>
              <w:pStyle w:val="ListParagraph"/>
              <w:numPr>
                <w:ilvl w:val="0"/>
                <w:numId w:val="16"/>
              </w:numPr>
            </w:pPr>
            <w:r w:rsidRPr="00C90C86">
              <w:t xml:space="preserve">Strong </w:t>
            </w:r>
            <w:r w:rsidR="00155762" w:rsidRPr="00C90C86">
              <w:t>brand image</w:t>
            </w:r>
          </w:p>
          <w:p w14:paraId="77D06166" w14:textId="433FFCFE" w:rsidR="00B60C14" w:rsidRPr="00C90C86" w:rsidRDefault="00155762" w:rsidP="005C3AE0">
            <w:pPr>
              <w:pStyle w:val="ListParagraph"/>
              <w:numPr>
                <w:ilvl w:val="0"/>
                <w:numId w:val="16"/>
              </w:numPr>
            </w:pPr>
            <w:r w:rsidRPr="00C90C86">
              <w:t>Diversified product portfolio</w:t>
            </w:r>
          </w:p>
          <w:p w14:paraId="70F37DB8" w14:textId="062FD252" w:rsidR="00B60C14" w:rsidRPr="00C90C86" w:rsidRDefault="00155762" w:rsidP="005C3AE0">
            <w:pPr>
              <w:pStyle w:val="ListParagraph"/>
              <w:numPr>
                <w:ilvl w:val="0"/>
                <w:numId w:val="16"/>
              </w:numPr>
            </w:pPr>
            <w:r w:rsidRPr="00C90C86">
              <w:t>Global Network</w:t>
            </w:r>
          </w:p>
        </w:tc>
        <w:tc>
          <w:tcPr>
            <w:tcW w:w="3117" w:type="dxa"/>
          </w:tcPr>
          <w:p w14:paraId="482AE14C" w14:textId="77777777" w:rsidR="00B60C14" w:rsidRPr="00C90C86" w:rsidRDefault="00B60C14" w:rsidP="005C3AE0">
            <w:pPr>
              <w:rPr>
                <w:b/>
                <w:bCs/>
              </w:rPr>
            </w:pPr>
            <w:r w:rsidRPr="00C90C86">
              <w:rPr>
                <w:b/>
                <w:bCs/>
              </w:rPr>
              <w:t>Weakness</w:t>
            </w:r>
          </w:p>
          <w:p w14:paraId="6E6A6E08" w14:textId="77777777" w:rsidR="00B60C14" w:rsidRPr="00C90C86" w:rsidRDefault="00155762" w:rsidP="005C3AE0">
            <w:pPr>
              <w:pStyle w:val="ListParagraph"/>
              <w:numPr>
                <w:ilvl w:val="0"/>
                <w:numId w:val="18"/>
              </w:numPr>
              <w:rPr>
                <w:b/>
                <w:bCs/>
              </w:rPr>
            </w:pPr>
            <w:r w:rsidRPr="00C90C86">
              <w:t xml:space="preserve">Production delays </w:t>
            </w:r>
          </w:p>
          <w:p w14:paraId="4D3D1ADB" w14:textId="77777777" w:rsidR="00155762" w:rsidRPr="00C90C86" w:rsidRDefault="00155762" w:rsidP="005C3AE0">
            <w:pPr>
              <w:pStyle w:val="ListParagraph"/>
              <w:numPr>
                <w:ilvl w:val="0"/>
                <w:numId w:val="18"/>
              </w:numPr>
            </w:pPr>
            <w:r w:rsidRPr="00C90C86">
              <w:t>Safety Concerns</w:t>
            </w:r>
          </w:p>
          <w:p w14:paraId="421BD61A" w14:textId="77777777" w:rsidR="00155762" w:rsidRPr="00C90C86" w:rsidRDefault="00155762" w:rsidP="005C3AE0">
            <w:pPr>
              <w:pStyle w:val="ListParagraph"/>
              <w:numPr>
                <w:ilvl w:val="0"/>
                <w:numId w:val="18"/>
              </w:numPr>
            </w:pPr>
            <w:r w:rsidRPr="00C90C86">
              <w:t>High Cost</w:t>
            </w:r>
          </w:p>
          <w:p w14:paraId="46A1322B" w14:textId="1EA5F722" w:rsidR="00155762" w:rsidRPr="00C90C86" w:rsidRDefault="00155762" w:rsidP="005C3AE0">
            <w:pPr>
              <w:pStyle w:val="ListParagraph"/>
              <w:numPr>
                <w:ilvl w:val="0"/>
                <w:numId w:val="18"/>
              </w:numPr>
              <w:rPr>
                <w:b/>
                <w:bCs/>
              </w:rPr>
            </w:pPr>
            <w:proofErr w:type="spellStart"/>
            <w:r w:rsidRPr="00C90C86">
              <w:t>Competetion</w:t>
            </w:r>
            <w:proofErr w:type="spellEnd"/>
          </w:p>
        </w:tc>
      </w:tr>
      <w:tr w:rsidR="00B60C14" w:rsidRPr="00B60C14" w14:paraId="48BE2E05" w14:textId="77777777" w:rsidTr="00C90C86">
        <w:tc>
          <w:tcPr>
            <w:tcW w:w="2972" w:type="dxa"/>
          </w:tcPr>
          <w:p w14:paraId="13E7F418" w14:textId="77777777" w:rsidR="00B60C14" w:rsidRPr="00C90C86" w:rsidRDefault="00B60C14" w:rsidP="005C3AE0">
            <w:pPr>
              <w:rPr>
                <w:b/>
                <w:bCs/>
              </w:rPr>
            </w:pPr>
            <w:r w:rsidRPr="00C90C86">
              <w:rPr>
                <w:b/>
                <w:bCs/>
              </w:rPr>
              <w:t>Opportunities</w:t>
            </w:r>
          </w:p>
          <w:p w14:paraId="448BE927" w14:textId="7E218A07" w:rsidR="00B60C14" w:rsidRPr="00C90C86" w:rsidRDefault="00C90C86" w:rsidP="005C3AE0">
            <w:pPr>
              <w:pStyle w:val="ListParagraph"/>
              <w:numPr>
                <w:ilvl w:val="0"/>
                <w:numId w:val="17"/>
              </w:numPr>
            </w:pPr>
            <w:r w:rsidRPr="00C90C86">
              <w:t>Growing demand of travel</w:t>
            </w:r>
          </w:p>
          <w:p w14:paraId="467C4BFE" w14:textId="23E283FB" w:rsidR="00B60C14" w:rsidRPr="00C90C86" w:rsidRDefault="00C90C86" w:rsidP="005C3AE0">
            <w:pPr>
              <w:pStyle w:val="ListParagraph"/>
              <w:numPr>
                <w:ilvl w:val="0"/>
                <w:numId w:val="17"/>
              </w:numPr>
            </w:pPr>
            <w:r w:rsidRPr="00C90C86">
              <w:t>Latest technology</w:t>
            </w:r>
          </w:p>
          <w:p w14:paraId="297C2C69" w14:textId="2D1CF83A" w:rsidR="00B60C14" w:rsidRPr="00C90C86" w:rsidRDefault="00C90C86" w:rsidP="005C3AE0">
            <w:pPr>
              <w:pStyle w:val="ListParagraph"/>
              <w:numPr>
                <w:ilvl w:val="0"/>
                <w:numId w:val="17"/>
              </w:numPr>
            </w:pPr>
            <w:r w:rsidRPr="00C90C86">
              <w:t>Expanded market.</w:t>
            </w:r>
          </w:p>
          <w:p w14:paraId="446870D5" w14:textId="41A51717" w:rsidR="00B60C14" w:rsidRPr="00B60C14" w:rsidRDefault="00C90C86" w:rsidP="005C3AE0">
            <w:pPr>
              <w:pStyle w:val="ListParagraph"/>
              <w:numPr>
                <w:ilvl w:val="0"/>
                <w:numId w:val="17"/>
              </w:numPr>
              <w:rPr>
                <w:color w:val="ED7D31" w:themeColor="accent2"/>
              </w:rPr>
            </w:pPr>
            <w:r w:rsidRPr="00C90C86">
              <w:t xml:space="preserve">Introducing </w:t>
            </w:r>
            <w:proofErr w:type="spellStart"/>
            <w:r w:rsidRPr="00C90C86">
              <w:t>susatainibility</w:t>
            </w:r>
            <w:proofErr w:type="spellEnd"/>
          </w:p>
        </w:tc>
        <w:tc>
          <w:tcPr>
            <w:tcW w:w="3261" w:type="dxa"/>
          </w:tcPr>
          <w:p w14:paraId="3E00DCD5" w14:textId="2E53405D" w:rsidR="00803348" w:rsidRPr="00803348" w:rsidRDefault="00803348" w:rsidP="00803348">
            <w:pPr>
              <w:pStyle w:val="ListParagraph"/>
              <w:numPr>
                <w:ilvl w:val="0"/>
                <w:numId w:val="18"/>
              </w:numPr>
              <w:spacing w:after="240"/>
              <w:rPr>
                <w:rFonts w:eastAsia="Times New Roman" w:cs="Times New Roman"/>
                <w:szCs w:val="24"/>
                <w:lang w:eastAsia="en-GB"/>
              </w:rPr>
            </w:pPr>
            <w:r w:rsidRPr="00803348">
              <w:rPr>
                <w:rFonts w:eastAsia="Times New Roman" w:cs="Times New Roman"/>
                <w:szCs w:val="24"/>
                <w:lang w:eastAsia="en-GB"/>
              </w:rPr>
              <w:t>Use its well-known name and resources for research and development to make environmentally friendly, fuel-efficient planes that meet the growing demand in the flight business</w:t>
            </w:r>
            <w:r w:rsidR="009A6210">
              <w:rPr>
                <w:rFonts w:eastAsia="Times New Roman" w:cs="Times New Roman"/>
                <w:szCs w:val="24"/>
                <w:lang w:eastAsia="en-GB"/>
              </w:rPr>
              <w:t xml:space="preserve"> </w:t>
            </w:r>
            <w:r w:rsidR="009A6210">
              <w:t>(</w:t>
            </w:r>
            <w:proofErr w:type="spellStart"/>
            <w:r w:rsidR="009A6210" w:rsidRPr="000E4D7F">
              <w:rPr>
                <w:rFonts w:cs="Times New Roman"/>
                <w:szCs w:val="24"/>
              </w:rPr>
              <w:t>Beaugency</w:t>
            </w:r>
            <w:proofErr w:type="spellEnd"/>
            <w:r w:rsidR="009A6210">
              <w:rPr>
                <w:rFonts w:cs="Times New Roman"/>
                <w:szCs w:val="24"/>
              </w:rPr>
              <w:t xml:space="preserve"> et al., 2015)</w:t>
            </w:r>
            <w:r w:rsidRPr="00803348">
              <w:rPr>
                <w:rFonts w:eastAsia="Times New Roman" w:cs="Times New Roman"/>
                <w:szCs w:val="24"/>
                <w:lang w:eastAsia="en-GB"/>
              </w:rPr>
              <w:t>.</w:t>
            </w:r>
          </w:p>
          <w:p w14:paraId="155BFB42" w14:textId="48A060F6" w:rsidR="00803348" w:rsidRPr="00803348" w:rsidRDefault="00803348" w:rsidP="00803348">
            <w:pPr>
              <w:pStyle w:val="ListParagraph"/>
              <w:numPr>
                <w:ilvl w:val="0"/>
                <w:numId w:val="18"/>
              </w:numPr>
              <w:spacing w:after="240"/>
              <w:rPr>
                <w:rFonts w:eastAsia="Times New Roman" w:cs="Times New Roman"/>
                <w:szCs w:val="24"/>
                <w:lang w:eastAsia="en-GB"/>
              </w:rPr>
            </w:pPr>
            <w:r w:rsidRPr="00803348">
              <w:rPr>
                <w:rFonts w:eastAsia="Times New Roman" w:cs="Times New Roman"/>
                <w:szCs w:val="24"/>
                <w:lang w:eastAsia="en-GB"/>
              </w:rPr>
              <w:t>Use the company's wide range of products and world network to build a stronger position in Asia and Africa's aircraft markets, which are growing quickly. For the company to get more customers and a bigger part of the market, it needs to do this.</w:t>
            </w:r>
          </w:p>
          <w:p w14:paraId="06C88A47" w14:textId="0C407682" w:rsidR="00B60C14" w:rsidRPr="00803348" w:rsidRDefault="00803348" w:rsidP="00803348">
            <w:pPr>
              <w:pStyle w:val="ListParagraph"/>
              <w:numPr>
                <w:ilvl w:val="0"/>
                <w:numId w:val="18"/>
              </w:numPr>
              <w:spacing w:after="240"/>
              <w:rPr>
                <w:rFonts w:eastAsia="Times New Roman" w:cs="Times New Roman"/>
                <w:szCs w:val="24"/>
                <w:lang w:eastAsia="en-GB"/>
              </w:rPr>
            </w:pPr>
            <w:r w:rsidRPr="00803348">
              <w:rPr>
                <w:rFonts w:eastAsia="Times New Roman" w:cs="Times New Roman"/>
                <w:szCs w:val="24"/>
                <w:lang w:eastAsia="en-GB"/>
              </w:rPr>
              <w:t xml:space="preserve">Work with colleges and planes to create cutting edge technologies like electric power and self-driving systems. This will help you become a star in your field and </w:t>
            </w:r>
            <w:proofErr w:type="spellStart"/>
            <w:r w:rsidRPr="00803348">
              <w:rPr>
                <w:rFonts w:eastAsia="Times New Roman" w:cs="Times New Roman"/>
                <w:szCs w:val="24"/>
                <w:lang w:eastAsia="en-GB"/>
              </w:rPr>
              <w:t>prepa</w:t>
            </w:r>
            <w:r w:rsidR="00EE774A">
              <w:rPr>
                <w:rFonts w:eastAsia="Times New Roman" w:cs="Times New Roman"/>
                <w:szCs w:val="24"/>
                <w:lang w:eastAsia="en-GB"/>
              </w:rPr>
              <w:t>n</w:t>
            </w:r>
            <w:r w:rsidRPr="00803348">
              <w:rPr>
                <w:rFonts w:eastAsia="Times New Roman" w:cs="Times New Roman"/>
                <w:szCs w:val="24"/>
                <w:lang w:eastAsia="en-GB"/>
              </w:rPr>
              <w:t>re</w:t>
            </w:r>
            <w:proofErr w:type="spellEnd"/>
            <w:r w:rsidRPr="00803348">
              <w:rPr>
                <w:rFonts w:eastAsia="Times New Roman" w:cs="Times New Roman"/>
                <w:szCs w:val="24"/>
                <w:lang w:eastAsia="en-GB"/>
              </w:rPr>
              <w:t xml:space="preserve"> for the future</w:t>
            </w:r>
            <w:r w:rsidR="009A6210">
              <w:rPr>
                <w:rFonts w:eastAsia="Times New Roman" w:cs="Times New Roman"/>
                <w:szCs w:val="24"/>
                <w:lang w:eastAsia="en-GB"/>
              </w:rPr>
              <w:t xml:space="preserve"> </w:t>
            </w:r>
            <w:r w:rsidR="009A6210">
              <w:t>(</w:t>
            </w:r>
            <w:proofErr w:type="spellStart"/>
            <w:r w:rsidR="009A6210" w:rsidRPr="000E4D7F">
              <w:rPr>
                <w:rFonts w:cs="Times New Roman"/>
                <w:szCs w:val="24"/>
              </w:rPr>
              <w:t>Oliva</w:t>
            </w:r>
            <w:r w:rsidR="009A6210">
              <w:t>et</w:t>
            </w:r>
            <w:proofErr w:type="spellEnd"/>
            <w:r w:rsidR="009A6210">
              <w:t xml:space="preserve"> al., 2022)</w:t>
            </w:r>
            <w:r w:rsidRPr="00803348">
              <w:rPr>
                <w:rFonts w:eastAsia="Times New Roman" w:cs="Times New Roman"/>
                <w:szCs w:val="24"/>
                <w:lang w:eastAsia="en-GB"/>
              </w:rPr>
              <w:t>.</w:t>
            </w:r>
          </w:p>
        </w:tc>
        <w:tc>
          <w:tcPr>
            <w:tcW w:w="3117" w:type="dxa"/>
          </w:tcPr>
          <w:p w14:paraId="71B97FA8" w14:textId="71E347BF" w:rsidR="001E184F" w:rsidRPr="00B06260" w:rsidRDefault="001E184F" w:rsidP="001E184F">
            <w:pPr>
              <w:pStyle w:val="ListParagraph"/>
              <w:numPr>
                <w:ilvl w:val="0"/>
                <w:numId w:val="18"/>
              </w:numPr>
            </w:pPr>
            <w:r w:rsidRPr="00B06260">
              <w:t>Getting money from a variety of sources When trying to find ways to fix high running costs, look outside of business flight. For example,</w:t>
            </w:r>
          </w:p>
          <w:p w14:paraId="20AB03E3" w14:textId="3B4219C4" w:rsidR="001E184F" w:rsidRPr="00B06260" w:rsidRDefault="001E184F" w:rsidP="009A6210">
            <w:pPr>
              <w:pStyle w:val="ListParagraph"/>
              <w:numPr>
                <w:ilvl w:val="0"/>
                <w:numId w:val="18"/>
              </w:numPr>
            </w:pPr>
            <w:r w:rsidRPr="00B06260">
              <w:t xml:space="preserve">Use what </w:t>
            </w:r>
            <w:r w:rsidR="009A6210">
              <w:t>they</w:t>
            </w:r>
            <w:r w:rsidRPr="00B06260">
              <w:t xml:space="preserve"> already know to get orders from the government to buy planes and other military gear.</w:t>
            </w:r>
          </w:p>
          <w:p w14:paraId="5BC0F168" w14:textId="07917BB2" w:rsidR="001E184F" w:rsidRPr="00B06260" w:rsidRDefault="009A6210" w:rsidP="001E184F">
            <w:pPr>
              <w:pStyle w:val="ListParagraph"/>
              <w:numPr>
                <w:ilvl w:val="0"/>
                <w:numId w:val="18"/>
              </w:numPr>
            </w:pPr>
            <w:r>
              <w:t>They</w:t>
            </w:r>
            <w:r w:rsidR="001E184F" w:rsidRPr="00B06260">
              <w:t xml:space="preserve"> might make more money if </w:t>
            </w:r>
            <w:r>
              <w:t>they</w:t>
            </w:r>
            <w:r w:rsidR="001E184F" w:rsidRPr="00B06260">
              <w:t xml:space="preserve"> use its skilled workers and current network to offer full maintenance and repair services for current aeroplanes.</w:t>
            </w:r>
          </w:p>
          <w:p w14:paraId="13FA09BC" w14:textId="6004BCF9" w:rsidR="001E184F" w:rsidRPr="00B06260" w:rsidRDefault="001E184F" w:rsidP="001E184F">
            <w:pPr>
              <w:pStyle w:val="ListParagraph"/>
              <w:numPr>
                <w:ilvl w:val="0"/>
                <w:numId w:val="18"/>
              </w:numPr>
            </w:pPr>
            <w:r w:rsidRPr="00B06260">
              <w:t>Use its technical know-how and funding for research and development to come up with new technologies that can be used in many areas, like space travel or self-driving cars.</w:t>
            </w:r>
          </w:p>
          <w:p w14:paraId="73A33630" w14:textId="77777777" w:rsidR="001E184F" w:rsidRPr="00B06260" w:rsidRDefault="001E184F" w:rsidP="001E184F">
            <w:pPr>
              <w:pStyle w:val="ListParagraph"/>
              <w:numPr>
                <w:ilvl w:val="0"/>
                <w:numId w:val="18"/>
              </w:numPr>
            </w:pPr>
            <w:r w:rsidRPr="00B06260">
              <w:t>Improve the management of your supply chain by using collaborative planning and predicting methods that make output more visible and lower the risk of interruptions.</w:t>
            </w:r>
          </w:p>
          <w:p w14:paraId="5762BF14" w14:textId="77777777" w:rsidR="001E184F" w:rsidRPr="00B06260" w:rsidRDefault="001E184F" w:rsidP="001E184F">
            <w:pPr>
              <w:pStyle w:val="ListParagraph"/>
              <w:numPr>
                <w:ilvl w:val="0"/>
                <w:numId w:val="18"/>
              </w:numPr>
            </w:pPr>
            <w:r w:rsidRPr="00B06260">
              <w:t>Use its buying power and build long-lasting relationships with major providers to get supplies and tools at lower prices.</w:t>
            </w:r>
          </w:p>
          <w:p w14:paraId="024954FC" w14:textId="77777777" w:rsidR="001E184F" w:rsidRPr="00B06260" w:rsidRDefault="001E184F" w:rsidP="001E184F">
            <w:pPr>
              <w:pStyle w:val="ListParagraph"/>
              <w:numPr>
                <w:ilvl w:val="0"/>
                <w:numId w:val="18"/>
              </w:numPr>
            </w:pPr>
            <w:r w:rsidRPr="00B06260">
              <w:t>Take part in R&amp;D projects with other people: Work with your suppliers to come up with new materials and ways to make things that will cut costs and make the products work better.</w:t>
            </w:r>
          </w:p>
          <w:p w14:paraId="2DC99A73" w14:textId="0C31B41B" w:rsidR="001E184F" w:rsidRPr="00B06260" w:rsidRDefault="001E184F" w:rsidP="001E184F">
            <w:pPr>
              <w:pStyle w:val="ListParagraph"/>
              <w:numPr>
                <w:ilvl w:val="0"/>
                <w:numId w:val="18"/>
              </w:numPr>
            </w:pPr>
            <w:r w:rsidRPr="00B06260">
              <w:t>Offer hire or pay-per-hour choices for new planes to lower their prices; this might bring in more people.</w:t>
            </w:r>
          </w:p>
          <w:p w14:paraId="2A37048C" w14:textId="56E35473" w:rsidR="001E184F" w:rsidRPr="00B06260" w:rsidRDefault="001E184F" w:rsidP="001E184F">
            <w:pPr>
              <w:pStyle w:val="ListParagraph"/>
              <w:numPr>
                <w:ilvl w:val="0"/>
                <w:numId w:val="18"/>
              </w:numPr>
            </w:pPr>
            <w:r w:rsidRPr="00B06260">
              <w:t>One way to lower the cost of getting a new plane is to look into bank co-financing or loan guarantee programmes</w:t>
            </w:r>
            <w:r w:rsidR="009A6210">
              <w:t xml:space="preserve"> </w:t>
            </w:r>
            <w:r w:rsidR="009A6210">
              <w:rPr>
                <w:rFonts w:cs="Times New Roman"/>
                <w:szCs w:val="24"/>
              </w:rPr>
              <w:t>(Al – Ansi, 2021)</w:t>
            </w:r>
            <w:r w:rsidRPr="00B06260">
              <w:t>.</w:t>
            </w:r>
          </w:p>
          <w:p w14:paraId="44BAAE51" w14:textId="7C07497C" w:rsidR="00B60C14" w:rsidRPr="00B06260" w:rsidRDefault="001E184F" w:rsidP="009A6210">
            <w:pPr>
              <w:pStyle w:val="ListParagraph"/>
              <w:numPr>
                <w:ilvl w:val="0"/>
                <w:numId w:val="18"/>
              </w:numPr>
            </w:pPr>
            <w:r w:rsidRPr="00B06260">
              <w:t>Offer customised funding choices that take into account the routes, fleet makeup, and financial state of each company.</w:t>
            </w:r>
          </w:p>
        </w:tc>
      </w:tr>
      <w:tr w:rsidR="00B60C14" w:rsidRPr="00B60C14" w14:paraId="76D6C14C" w14:textId="77777777" w:rsidTr="00C90C86">
        <w:tc>
          <w:tcPr>
            <w:tcW w:w="2972" w:type="dxa"/>
          </w:tcPr>
          <w:p w14:paraId="42F8526E" w14:textId="77777777" w:rsidR="00B60C14" w:rsidRPr="00C90C86" w:rsidRDefault="00B60C14" w:rsidP="005C3AE0">
            <w:pPr>
              <w:rPr>
                <w:b/>
                <w:bCs/>
              </w:rPr>
            </w:pPr>
            <w:r w:rsidRPr="00C90C86">
              <w:rPr>
                <w:b/>
                <w:bCs/>
              </w:rPr>
              <w:t>Threats</w:t>
            </w:r>
          </w:p>
          <w:p w14:paraId="511E451D" w14:textId="77777777" w:rsidR="00B60C14" w:rsidRPr="00C90C86" w:rsidRDefault="00C90C86" w:rsidP="005C3AE0">
            <w:pPr>
              <w:pStyle w:val="ListParagraph"/>
              <w:numPr>
                <w:ilvl w:val="0"/>
                <w:numId w:val="19"/>
              </w:numPr>
              <w:rPr>
                <w:b/>
                <w:bCs/>
              </w:rPr>
            </w:pPr>
            <w:r w:rsidRPr="00C90C86">
              <w:t>Geopolitical Tensions</w:t>
            </w:r>
          </w:p>
          <w:p w14:paraId="070FB518" w14:textId="77777777" w:rsidR="00C90C86" w:rsidRPr="00C90C86" w:rsidRDefault="00C90C86" w:rsidP="005C3AE0">
            <w:pPr>
              <w:pStyle w:val="ListParagraph"/>
              <w:numPr>
                <w:ilvl w:val="0"/>
                <w:numId w:val="19"/>
              </w:numPr>
            </w:pPr>
            <w:r w:rsidRPr="00C90C86">
              <w:t>Fluctuations in Fuel Prices</w:t>
            </w:r>
          </w:p>
          <w:p w14:paraId="33590F82" w14:textId="4ACA09C5" w:rsidR="00C90C86" w:rsidRPr="00B60C14" w:rsidRDefault="00C90C86" w:rsidP="005C3AE0">
            <w:pPr>
              <w:pStyle w:val="ListParagraph"/>
              <w:numPr>
                <w:ilvl w:val="0"/>
                <w:numId w:val="19"/>
              </w:numPr>
              <w:rPr>
                <w:b/>
                <w:bCs/>
                <w:color w:val="ED7D31" w:themeColor="accent2"/>
              </w:rPr>
            </w:pPr>
            <w:r w:rsidRPr="00C90C86">
              <w:t>Economic Downturns</w:t>
            </w:r>
          </w:p>
        </w:tc>
        <w:tc>
          <w:tcPr>
            <w:tcW w:w="3261" w:type="dxa"/>
          </w:tcPr>
          <w:p w14:paraId="4B8D58E0" w14:textId="77777777" w:rsidR="00F200F6" w:rsidRPr="00F200F6" w:rsidRDefault="00F200F6" w:rsidP="00F200F6">
            <w:pPr>
              <w:pStyle w:val="ListParagraph"/>
              <w:numPr>
                <w:ilvl w:val="0"/>
                <w:numId w:val="25"/>
              </w:numPr>
            </w:pPr>
            <w:r w:rsidRPr="00F200F6">
              <w:t xml:space="preserve">Safety and Quality Before you do anything else, you should rebuild trust in the company by showing that you are serious about fixing the problems by putting them through </w:t>
            </w:r>
            <w:proofErr w:type="spellStart"/>
            <w:r w:rsidRPr="00F200F6">
              <w:t>rigors</w:t>
            </w:r>
            <w:proofErr w:type="spellEnd"/>
            <w:r w:rsidRPr="00F200F6">
              <w:t xml:space="preserve"> testing and getting certified. </w:t>
            </w:r>
          </w:p>
          <w:p w14:paraId="120DD5E3" w14:textId="6C0209D5" w:rsidR="00F200F6" w:rsidRPr="00F200F6" w:rsidRDefault="00F200F6" w:rsidP="00F200F6">
            <w:pPr>
              <w:pStyle w:val="ListParagraph"/>
              <w:numPr>
                <w:ilvl w:val="0"/>
                <w:numId w:val="25"/>
              </w:numPr>
            </w:pPr>
            <w:r w:rsidRPr="00F200F6">
              <w:t>Two ways we might be able to do this are by improving how we talk to people and being more open and honest about the mistakes we've made in the past.</w:t>
            </w:r>
          </w:p>
          <w:p w14:paraId="3BB80176" w14:textId="79A6D5F2" w:rsidR="00F200F6" w:rsidRPr="00F200F6" w:rsidRDefault="00F200F6" w:rsidP="00F200F6">
            <w:pPr>
              <w:pStyle w:val="ListParagraph"/>
              <w:numPr>
                <w:ilvl w:val="0"/>
                <w:numId w:val="25"/>
              </w:numPr>
            </w:pPr>
            <w:r w:rsidRPr="00F200F6">
              <w:t>Use its large network and highly skilled workers to speed up production, cut down on delays, and go above and beyond what clients expect for on-time aeroplane delivery. To reach this goal, we need to use lean production techniques and handle the supply chain well.</w:t>
            </w:r>
          </w:p>
          <w:p w14:paraId="62B2BC02" w14:textId="77777777" w:rsidR="00F200F6" w:rsidRPr="00F200F6" w:rsidRDefault="00F200F6" w:rsidP="00F200F6">
            <w:pPr>
              <w:pStyle w:val="ListParagraph"/>
              <w:numPr>
                <w:ilvl w:val="0"/>
                <w:numId w:val="25"/>
              </w:numPr>
            </w:pPr>
            <w:r w:rsidRPr="00F200F6">
              <w:t xml:space="preserve">Use its long history and dedication to new ideas to reposition itself as a star in the airline industry for socially and environmentally responsible travel. This will lessen the negative effects of safety-related events and improve the public's opinion of the brand. </w:t>
            </w:r>
          </w:p>
          <w:p w14:paraId="204F64AD" w14:textId="27856BC9" w:rsidR="00B60C14" w:rsidRPr="00B60C14" w:rsidRDefault="00F200F6" w:rsidP="00F200F6">
            <w:pPr>
              <w:pStyle w:val="ListParagraph"/>
              <w:numPr>
                <w:ilvl w:val="0"/>
                <w:numId w:val="25"/>
              </w:numPr>
              <w:rPr>
                <w:color w:val="ED7D31" w:themeColor="accent2"/>
              </w:rPr>
            </w:pPr>
            <w:r w:rsidRPr="00F200F6">
              <w:t>In addition to taking action on environmental issues, this means that it needs to stress its commitment to morals and longevity</w:t>
            </w:r>
            <w:r w:rsidR="009A6210">
              <w:t xml:space="preserve"> </w:t>
            </w:r>
            <w:r w:rsidR="009A6210">
              <w:rPr>
                <w:rFonts w:cs="Times New Roman"/>
                <w:szCs w:val="24"/>
              </w:rPr>
              <w:t>(Yin et al., 2019)</w:t>
            </w:r>
            <w:r w:rsidRPr="00F200F6">
              <w:t>.</w:t>
            </w:r>
          </w:p>
        </w:tc>
        <w:tc>
          <w:tcPr>
            <w:tcW w:w="3117" w:type="dxa"/>
          </w:tcPr>
          <w:p w14:paraId="798C4C8A" w14:textId="77777777" w:rsidR="009A6210" w:rsidRDefault="009A6210" w:rsidP="009A6210">
            <w:pPr>
              <w:pStyle w:val="ListParagraph"/>
              <w:numPr>
                <w:ilvl w:val="0"/>
                <w:numId w:val="20"/>
              </w:numPr>
            </w:pPr>
            <w:r w:rsidRPr="009A6210">
              <w:t xml:space="preserve">To be ready for and handle any disruptions caused by changing fuel prices, economic downturns, or international wars, you need strong strategies for assessing and reducing risks. </w:t>
            </w:r>
          </w:p>
          <w:p w14:paraId="2B039706" w14:textId="77777777" w:rsidR="009A6210" w:rsidRDefault="009A6210" w:rsidP="009A6210">
            <w:pPr>
              <w:pStyle w:val="ListParagraph"/>
              <w:numPr>
                <w:ilvl w:val="0"/>
                <w:numId w:val="20"/>
              </w:numPr>
            </w:pPr>
            <w:r w:rsidRPr="009A6210">
              <w:t xml:space="preserve">Two ways to become less dependent on certain markets and areas are to get more clients from different places and expand </w:t>
            </w:r>
            <w:r>
              <w:t>the</w:t>
            </w:r>
            <w:r w:rsidRPr="009A6210">
              <w:t xml:space="preserve"> business around the world. </w:t>
            </w:r>
          </w:p>
          <w:p w14:paraId="34866B7D" w14:textId="383D8427" w:rsidR="009A6210" w:rsidRPr="009A6210" w:rsidRDefault="009A6210" w:rsidP="009A6210">
            <w:pPr>
              <w:pStyle w:val="ListParagraph"/>
              <w:numPr>
                <w:ilvl w:val="0"/>
                <w:numId w:val="20"/>
              </w:numPr>
            </w:pPr>
            <w:r w:rsidRPr="009A6210">
              <w:t>Telling people about possible risks and answers on a daily basis builds trust and shows that you are ready to be open and take the initiative to fix problems.</w:t>
            </w:r>
          </w:p>
          <w:p w14:paraId="0BBCA451" w14:textId="77777777" w:rsidR="009A6210" w:rsidRDefault="009A6210" w:rsidP="009A6210">
            <w:pPr>
              <w:pStyle w:val="ListParagraph"/>
              <w:numPr>
                <w:ilvl w:val="0"/>
                <w:numId w:val="20"/>
              </w:numPr>
            </w:pPr>
            <w:r w:rsidRPr="009A6210">
              <w:t xml:space="preserve">To make sure full compliance, specialist teams must be set up to keep an eye on development, production, and operations to make sure they follow the laws and safety standards that are always changing. </w:t>
            </w:r>
          </w:p>
          <w:p w14:paraId="7589E92B" w14:textId="77CF99F7" w:rsidR="009A6210" w:rsidRPr="009A6210" w:rsidRDefault="009A6210" w:rsidP="009A6210">
            <w:pPr>
              <w:pStyle w:val="ListParagraph"/>
              <w:numPr>
                <w:ilvl w:val="0"/>
                <w:numId w:val="20"/>
              </w:numPr>
            </w:pPr>
            <w:r w:rsidRPr="009A6210">
              <w:t xml:space="preserve">One way for </w:t>
            </w:r>
            <w:r>
              <w:t>the</w:t>
            </w:r>
            <w:r w:rsidRPr="009A6210">
              <w:t xml:space="preserve"> company to show its commitment to safety is to make sure that breaking safety rules </w:t>
            </w:r>
            <w:r>
              <w:t>does not</w:t>
            </w:r>
            <w:r w:rsidRPr="009A6210">
              <w:t xml:space="preserve"> lead to fines or delays. Talking about the safety measures that have been put in place and the lessons that have been learned from past events can help rebuild trust and show that you are always trying to get better.</w:t>
            </w:r>
          </w:p>
          <w:p w14:paraId="227082FD" w14:textId="77777777" w:rsidR="009A6210" w:rsidRPr="009A6210" w:rsidRDefault="009A6210" w:rsidP="009A6210">
            <w:pPr>
              <w:pStyle w:val="ListParagraph"/>
              <w:numPr>
                <w:ilvl w:val="0"/>
                <w:numId w:val="20"/>
              </w:numPr>
              <w:rPr>
                <w:color w:val="ED7D31" w:themeColor="accent2"/>
              </w:rPr>
            </w:pPr>
            <w:r w:rsidRPr="009A6210">
              <w:t xml:space="preserve">All staff members may be better able to handle the constantly changing needs of safety and technology progress if they get training and improve their skills all the time. </w:t>
            </w:r>
          </w:p>
          <w:p w14:paraId="1C63F15E" w14:textId="4628638A" w:rsidR="009A6210" w:rsidRPr="009A6210" w:rsidRDefault="009A6210" w:rsidP="009A6210">
            <w:pPr>
              <w:pStyle w:val="ListParagraph"/>
              <w:numPr>
                <w:ilvl w:val="0"/>
                <w:numId w:val="20"/>
              </w:numPr>
              <w:rPr>
                <w:color w:val="ED7D31" w:themeColor="accent2"/>
              </w:rPr>
            </w:pPr>
            <w:r w:rsidRPr="009A6210">
              <w:t>This helps the company have a mindset that is open to change and focused on learning. To stay ahead of the competition, deal with the problems of the future, and set the bar for new discoveries, funds must always grow in areas like robotics, sustainable technology, and efficiency</w:t>
            </w:r>
            <w:r>
              <w:t xml:space="preserve"> </w:t>
            </w:r>
            <w:r>
              <w:rPr>
                <w:rFonts w:cs="Times New Roman"/>
                <w:szCs w:val="24"/>
              </w:rPr>
              <w:t>(</w:t>
            </w:r>
            <w:r w:rsidRPr="000E4D7F">
              <w:rPr>
                <w:rFonts w:cs="Times New Roman"/>
                <w:szCs w:val="24"/>
              </w:rPr>
              <w:t>Girard and Girard</w:t>
            </w:r>
            <w:r>
              <w:rPr>
                <w:rFonts w:cs="Times New Roman"/>
                <w:szCs w:val="24"/>
              </w:rPr>
              <w:t>, 2015)</w:t>
            </w:r>
            <w:r w:rsidRPr="009A6210">
              <w:t xml:space="preserve">. </w:t>
            </w:r>
          </w:p>
          <w:p w14:paraId="4338D882" w14:textId="554E7BC3" w:rsidR="00B60C14" w:rsidRPr="009A6210" w:rsidRDefault="009A6210" w:rsidP="009A6210">
            <w:pPr>
              <w:pStyle w:val="ListParagraph"/>
              <w:numPr>
                <w:ilvl w:val="0"/>
                <w:numId w:val="20"/>
              </w:numPr>
              <w:rPr>
                <w:color w:val="ED7D31" w:themeColor="accent2"/>
              </w:rPr>
            </w:pPr>
            <w:r>
              <w:t>They</w:t>
            </w:r>
            <w:r w:rsidRPr="009A6210">
              <w:t xml:space="preserve"> can be successful in the long run and be able to adapt to a changing world if you invest in people and new ideas.</w:t>
            </w:r>
          </w:p>
        </w:tc>
      </w:tr>
    </w:tbl>
    <w:p w14:paraId="413C093E" w14:textId="77777777" w:rsidR="00B60C14" w:rsidRDefault="00B60C14" w:rsidP="00AC2482">
      <w:pPr>
        <w:rPr>
          <w:rFonts w:cs="Times New Roman"/>
          <w:szCs w:val="24"/>
        </w:rPr>
      </w:pPr>
    </w:p>
    <w:p w14:paraId="3AB81DA9" w14:textId="591300B4" w:rsidR="00907756" w:rsidRPr="003C696B" w:rsidRDefault="00AC2482" w:rsidP="003C696B">
      <w:pPr>
        <w:rPr>
          <w:rFonts w:cs="Times New Roman"/>
          <w:szCs w:val="24"/>
        </w:rPr>
      </w:pPr>
      <w:r w:rsidRPr="00AC2482">
        <w:rPr>
          <w:rFonts w:cs="Times New Roman"/>
          <w:szCs w:val="24"/>
        </w:rPr>
        <w:t>The Threats, Opportunities, Weaknesses, and Strengths (TOWS) study gives us a good way to look at Boeing's</w:t>
      </w:r>
      <w:r w:rsidR="003C696B">
        <w:rPr>
          <w:rFonts w:cs="Times New Roman"/>
          <w:szCs w:val="24"/>
        </w:rPr>
        <w:t xml:space="preserve"> and Emirates</w:t>
      </w:r>
      <w:r w:rsidRPr="00AC2482">
        <w:rPr>
          <w:rFonts w:cs="Times New Roman"/>
          <w:szCs w:val="24"/>
        </w:rPr>
        <w:t xml:space="preserve"> Information Management System (IMS). The things that make Boeing</w:t>
      </w:r>
      <w:r w:rsidR="003C696B">
        <w:rPr>
          <w:rFonts w:cs="Times New Roman"/>
          <w:szCs w:val="24"/>
        </w:rPr>
        <w:t xml:space="preserve"> and Emirates</w:t>
      </w:r>
      <w:r w:rsidRPr="00AC2482">
        <w:rPr>
          <w:rFonts w:cs="Times New Roman"/>
          <w:szCs w:val="24"/>
        </w:rPr>
        <w:t xml:space="preserve"> useful are its long past and important place in the aircraft business. It has a great chance to improve its IMS by using these tools, especially its trade management and technical know-how. By adding advanced knowledge analytics to the IMS, the huge aircraft company may be able to use its leadership and past successes to make better decisions and keep up with how quickly technology is changing.</w:t>
      </w:r>
      <w:r>
        <w:rPr>
          <w:rFonts w:cs="Times New Roman"/>
          <w:szCs w:val="24"/>
        </w:rPr>
        <w:t xml:space="preserve"> </w:t>
      </w:r>
      <w:r w:rsidRPr="00AC2482">
        <w:rPr>
          <w:rFonts w:cs="Times New Roman"/>
          <w:szCs w:val="24"/>
        </w:rPr>
        <w:t>At the same time, Boeing</w:t>
      </w:r>
      <w:r w:rsidR="003C696B">
        <w:rPr>
          <w:rFonts w:cs="Times New Roman"/>
          <w:szCs w:val="24"/>
        </w:rPr>
        <w:t xml:space="preserve"> and Emirates</w:t>
      </w:r>
      <w:r w:rsidRPr="00AC2482">
        <w:rPr>
          <w:rFonts w:cs="Times New Roman"/>
          <w:szCs w:val="24"/>
        </w:rPr>
        <w:t xml:space="preserve"> has problems within the company, such as information walls and bad cooperation between departments. The IMS might not work as well as it could because of these bugs. </w:t>
      </w:r>
    </w:p>
    <w:p w14:paraId="32EA76DD" w14:textId="25AFBD26" w:rsidR="0052464A" w:rsidRPr="00901813" w:rsidRDefault="00990107" w:rsidP="00AB22E1">
      <w:pPr>
        <w:pStyle w:val="Heading1"/>
        <w:rPr>
          <w:rFonts w:cs="Times New Roman"/>
          <w:szCs w:val="24"/>
        </w:rPr>
      </w:pPr>
      <w:bookmarkStart w:id="3" w:name="_Toc160678624"/>
      <w:r w:rsidRPr="00901813">
        <w:rPr>
          <w:rFonts w:cs="Times New Roman"/>
          <w:szCs w:val="24"/>
        </w:rPr>
        <w:t>C</w:t>
      </w:r>
      <w:r w:rsidR="000561D3" w:rsidRPr="00901813">
        <w:rPr>
          <w:rFonts w:cs="Times New Roman"/>
          <w:szCs w:val="24"/>
        </w:rPr>
        <w:t xml:space="preserve">ritical evaluation of </w:t>
      </w:r>
      <w:r w:rsidR="00DB4AB8" w:rsidRPr="00901813">
        <w:rPr>
          <w:rFonts w:cs="Times New Roman"/>
          <w:szCs w:val="24"/>
        </w:rPr>
        <w:t xml:space="preserve">Both </w:t>
      </w:r>
      <w:proofErr w:type="spellStart"/>
      <w:r w:rsidR="00DB4AB8" w:rsidRPr="00901813">
        <w:rPr>
          <w:rFonts w:cs="Times New Roman"/>
          <w:szCs w:val="24"/>
        </w:rPr>
        <w:t>Organizations</w:t>
      </w:r>
      <w:proofErr w:type="spellEnd"/>
      <w:r w:rsidR="00DB4AB8" w:rsidRPr="00901813">
        <w:rPr>
          <w:rFonts w:cs="Times New Roman"/>
          <w:szCs w:val="24"/>
        </w:rPr>
        <w:t xml:space="preserve">’ </w:t>
      </w:r>
      <w:r w:rsidRPr="00901813">
        <w:rPr>
          <w:rFonts w:cs="Times New Roman"/>
          <w:szCs w:val="24"/>
        </w:rPr>
        <w:t xml:space="preserve">Knowledge Management </w:t>
      </w:r>
      <w:r w:rsidR="00DB4AB8" w:rsidRPr="00901813">
        <w:rPr>
          <w:rFonts w:cs="Times New Roman"/>
          <w:szCs w:val="24"/>
        </w:rPr>
        <w:t>Systems</w:t>
      </w:r>
      <w:bookmarkEnd w:id="3"/>
      <w:r w:rsidR="00F10369" w:rsidRPr="00901813">
        <w:rPr>
          <w:rFonts w:cs="Times New Roman"/>
          <w:szCs w:val="24"/>
        </w:rPr>
        <w:tab/>
      </w:r>
    </w:p>
    <w:p w14:paraId="15BB2FE6" w14:textId="32447079" w:rsidR="003C7C0B" w:rsidRPr="003C7C0B" w:rsidRDefault="003C7C0B" w:rsidP="003C7C0B">
      <w:r w:rsidRPr="003C7C0B">
        <w:t>Boeing is a star in the military and aircraft industries. Its Knowledge Management System (KMS) shows that it is committed to new ideas and scientific progress. A close study, on the other hand, shows that Boeing's KMS has both pros and cons. Modern technologies can be added to the KMS thanks to a lot of experience and technical know-how. However, barriers to peak performance include limited teamwork and learning that is separated into different areas. Boeing's efforts to solve these problems by making paperwork and communication better show that they are dedicated to improving knowledge management</w:t>
      </w:r>
      <w:r w:rsidR="000E4D7F">
        <w:t xml:space="preserve"> (</w:t>
      </w:r>
      <w:proofErr w:type="spellStart"/>
      <w:r w:rsidR="000E4D7F" w:rsidRPr="000E4D7F">
        <w:rPr>
          <w:rFonts w:cs="Times New Roman"/>
          <w:szCs w:val="24"/>
        </w:rPr>
        <w:t>Oliva</w:t>
      </w:r>
      <w:r w:rsidR="000E4D7F">
        <w:t>et</w:t>
      </w:r>
      <w:proofErr w:type="spellEnd"/>
      <w:r w:rsidR="000E4D7F">
        <w:t xml:space="preserve"> al., 2022)</w:t>
      </w:r>
      <w:r w:rsidRPr="003C7C0B">
        <w:t>.</w:t>
      </w:r>
      <w:r>
        <w:t xml:space="preserve"> </w:t>
      </w:r>
      <w:r w:rsidRPr="003C7C0B">
        <w:t>The KMS also has to deal with the fact that new technologies come out all the time, forcing it to rethink all the time to stay competitive. Boeing could use its natural strengths, especially its technical know-how, to lower this risk and make sure that the KMS keeps on the cutting edge of new technologies in the industry. Because of possible cyberthreats and gaps in paperwork, the KMS also needs strong security. Putting in place more security steps and fixing this problem could help keep private data and important tools safe</w:t>
      </w:r>
      <w:r w:rsidR="000E4D7F">
        <w:t xml:space="preserve"> (</w:t>
      </w:r>
      <w:proofErr w:type="spellStart"/>
      <w:r w:rsidR="000E4D7F" w:rsidRPr="000E4D7F">
        <w:rPr>
          <w:rFonts w:cs="Times New Roman"/>
          <w:szCs w:val="24"/>
        </w:rPr>
        <w:t>Beaugency</w:t>
      </w:r>
      <w:proofErr w:type="spellEnd"/>
      <w:r w:rsidR="000E4D7F">
        <w:rPr>
          <w:rFonts w:cs="Times New Roman"/>
          <w:szCs w:val="24"/>
        </w:rPr>
        <w:t xml:space="preserve"> et al., 2015)</w:t>
      </w:r>
      <w:r w:rsidRPr="003C7C0B">
        <w:t>.</w:t>
      </w:r>
    </w:p>
    <w:p w14:paraId="5575EF52" w14:textId="0634621A" w:rsidR="003C7C0B" w:rsidRPr="003C7C0B" w:rsidRDefault="003C7C0B" w:rsidP="003C7C0B">
      <w:r w:rsidRPr="003C7C0B">
        <w:t>Emirates, a well-known carrier, has to deal with operating problems and customers' changing needs all the time. According to Emirates' KMS review, practical success, speed, and excellent customer service are very important. The company's strong points are its well-established organisation and dedication to ongoing growth. When investments in training and technology are made at the right time, chances to use new technologies arise.</w:t>
      </w:r>
      <w:r>
        <w:t xml:space="preserve"> </w:t>
      </w:r>
      <w:r w:rsidRPr="003C7C0B">
        <w:t xml:space="preserve">Information might not be used to its best potential, though, if it is not properly documented or if there are communication holes between teams. Emirates should be able to fix these KMS problems and learn more about the business world by improving documents and encouraging people from different departments to work </w:t>
      </w:r>
      <w:r w:rsidR="000E4D7F">
        <w:t>together (</w:t>
      </w:r>
      <w:proofErr w:type="spellStart"/>
      <w:r w:rsidR="000E4D7F">
        <w:t>Imad</w:t>
      </w:r>
      <w:proofErr w:type="spellEnd"/>
      <w:r w:rsidR="000E4D7F">
        <w:t xml:space="preserve"> et al., 2021)</w:t>
      </w:r>
      <w:r w:rsidRPr="003C7C0B">
        <w:t xml:space="preserve">. If </w:t>
      </w:r>
      <w:r>
        <w:t>they</w:t>
      </w:r>
      <w:r w:rsidRPr="003C7C0B">
        <w:t xml:space="preserve"> want to succeed in today's business world, </w:t>
      </w:r>
      <w:r>
        <w:t>they</w:t>
      </w:r>
      <w:r w:rsidRPr="003C7C0B">
        <w:t xml:space="preserve"> need a reliable KMS to back up your strategic decisions and keep </w:t>
      </w:r>
      <w:r w:rsidR="000E4D7F">
        <w:t>the</w:t>
      </w:r>
      <w:r w:rsidRPr="003C7C0B">
        <w:t xml:space="preserve"> data safe so that </w:t>
      </w:r>
      <w:r w:rsidR="000E4D7F">
        <w:t>the</w:t>
      </w:r>
      <w:r w:rsidRPr="003C7C0B">
        <w:t xml:space="preserve"> operations run smoothly.</w:t>
      </w:r>
    </w:p>
    <w:p w14:paraId="2EBD1F89" w14:textId="4575B62F" w:rsidR="003C7C0B" w:rsidRPr="003C7C0B" w:rsidRDefault="003C7C0B" w:rsidP="003C7C0B">
      <w:r w:rsidRPr="003C7C0B">
        <w:t>Knowledge management is very important for both Boeing and Emirates to be new, efficient, and competitive. In the aircraft business, Boeing deals with problems like new technology and complicated projects. Emirates, on the other hand, deals with global flight, customer service, and logistics</w:t>
      </w:r>
      <w:r w:rsidR="000E4D7F">
        <w:t xml:space="preserve"> (</w:t>
      </w:r>
      <w:r w:rsidR="000E4D7F" w:rsidRPr="000E4D7F">
        <w:rPr>
          <w:rFonts w:cs="Times New Roman"/>
          <w:szCs w:val="24"/>
        </w:rPr>
        <w:t>Johnston and Harris</w:t>
      </w:r>
      <w:r w:rsidR="000E4D7F">
        <w:t xml:space="preserve"> 2019)</w:t>
      </w:r>
      <w:r w:rsidRPr="003C7C0B">
        <w:t xml:space="preserve">. When </w:t>
      </w:r>
      <w:r>
        <w:t>they</w:t>
      </w:r>
      <w:r w:rsidRPr="003C7C0B">
        <w:t xml:space="preserve"> look closely at both KMSs, you can see that they each take a proactive approach to fixing problems and have their own strengths and flaws, as well as possible chances and threats.</w:t>
      </w:r>
    </w:p>
    <w:p w14:paraId="677C4151" w14:textId="5603EE38" w:rsidR="00990107" w:rsidRDefault="00990107" w:rsidP="00AB22E1">
      <w:pPr>
        <w:pStyle w:val="Heading1"/>
        <w:rPr>
          <w:rFonts w:cs="Times New Roman"/>
          <w:szCs w:val="24"/>
        </w:rPr>
      </w:pPr>
      <w:bookmarkStart w:id="4" w:name="_Toc160678625"/>
      <w:r w:rsidRPr="00901813">
        <w:rPr>
          <w:rFonts w:cs="Times New Roman"/>
          <w:szCs w:val="24"/>
        </w:rPr>
        <w:t>Recommendations</w:t>
      </w:r>
      <w:bookmarkEnd w:id="4"/>
    </w:p>
    <w:p w14:paraId="4AF511AD" w14:textId="64BE0BA7" w:rsidR="00576F8D" w:rsidRDefault="00576F8D" w:rsidP="000E4D7F">
      <w:r>
        <w:t>Boeing's Knowledge Management system might be better with cutting-edge forecast methods added to it. Advanced data mining techniques and machine learning methods may help to better understand patterns, trends, and possible changes in the aerospace business. With this merger, Boeing would be better prepared for and able to handle new challenges. It would also be easier for the company to make decisions and put its knowledge to good use</w:t>
      </w:r>
      <w:r w:rsidR="000E4D7F">
        <w:t xml:space="preserve"> (</w:t>
      </w:r>
      <w:proofErr w:type="spellStart"/>
      <w:r w:rsidR="000E4D7F" w:rsidRPr="000E4D7F">
        <w:rPr>
          <w:rFonts w:cs="Times New Roman"/>
          <w:szCs w:val="24"/>
        </w:rPr>
        <w:t>Ashok</w:t>
      </w:r>
      <w:proofErr w:type="spellEnd"/>
      <w:r w:rsidR="000D6607">
        <w:rPr>
          <w:rFonts w:cs="Times New Roman"/>
          <w:szCs w:val="24"/>
        </w:rPr>
        <w:t xml:space="preserve"> </w:t>
      </w:r>
      <w:r w:rsidR="000E4D7F">
        <w:t>et al., 2021)</w:t>
      </w:r>
      <w:r>
        <w:t>. Encourage conversations between people from different fields by making collaborative online spaces and clear lines of communication available. Sharing information will become an important part of Boeing's business system with this way</w:t>
      </w:r>
      <w:r w:rsidR="000E4D7F">
        <w:t xml:space="preserve"> (</w:t>
      </w:r>
      <w:proofErr w:type="spellStart"/>
      <w:r w:rsidR="000E4D7F" w:rsidRPr="000E4D7F">
        <w:rPr>
          <w:rFonts w:cs="Times New Roman"/>
          <w:szCs w:val="24"/>
        </w:rPr>
        <w:t>Yin</w:t>
      </w:r>
      <w:r w:rsidR="000E4D7F">
        <w:t>et</w:t>
      </w:r>
      <w:proofErr w:type="spellEnd"/>
      <w:r w:rsidR="000E4D7F">
        <w:t xml:space="preserve"> al., 2019)</w:t>
      </w:r>
      <w:r>
        <w:t>. To break down boundaries and build a better understanding, they can ask workers from different areas to share their ideas, experiences, and knowledge. To help people come up with new ideas and share knowledge, cross-functional groups and talk boards could be helpful.</w:t>
      </w:r>
    </w:p>
    <w:p w14:paraId="296B7FA0" w14:textId="687448FA" w:rsidR="00576F8D" w:rsidRDefault="00576F8D" w:rsidP="003C7C0B">
      <w:r>
        <w:t xml:space="preserve">To improve Boeing's knowledge management, set up strong ways to record and collect information. Use easy-to-use tools to make it simple to record tacit information, best practices, and lessons learned. This keeps institutional memory alive while letting staff make useful comments based on what they know. Intelligent document systems and other advances in technology may make the process easier while still making sure that all of an </w:t>
      </w:r>
      <w:proofErr w:type="spellStart"/>
      <w:r>
        <w:t>organization's</w:t>
      </w:r>
      <w:proofErr w:type="spellEnd"/>
      <w:r>
        <w:t xml:space="preserve"> material is complete and easy to find. Educating your staff should be the top priority. Spend money on training programmes that will help the staff understand the Knowledge Management system and its benefits better</w:t>
      </w:r>
      <w:r w:rsidR="000E4D7F">
        <w:t xml:space="preserve"> (</w:t>
      </w:r>
      <w:proofErr w:type="spellStart"/>
      <w:r w:rsidR="000E4D7F" w:rsidRPr="000E4D7F">
        <w:rPr>
          <w:rFonts w:cs="Times New Roman"/>
          <w:szCs w:val="24"/>
        </w:rPr>
        <w:t>Isworowati</w:t>
      </w:r>
      <w:r w:rsidR="000E4D7F">
        <w:t>et</w:t>
      </w:r>
      <w:proofErr w:type="spellEnd"/>
      <w:r w:rsidR="000E4D7F">
        <w:t xml:space="preserve"> al., 2019)</w:t>
      </w:r>
      <w:r>
        <w:t>. Boeing should regularly hold workshops, seminars, and sessions to teach its workers about the benefits of sharing information, the features of tools, and the best ways to use them. Employees will care more about improving Boeing's Knowledge Management tools if they are given more opportunities to learn and feel like they own the process</w:t>
      </w:r>
      <w:r w:rsidR="000D6607">
        <w:t xml:space="preserve"> (</w:t>
      </w:r>
      <w:proofErr w:type="spellStart"/>
      <w:r w:rsidR="000D6607" w:rsidRPr="000E4D7F">
        <w:rPr>
          <w:rFonts w:cs="Times New Roman"/>
          <w:szCs w:val="24"/>
        </w:rPr>
        <w:t>Sweis</w:t>
      </w:r>
      <w:proofErr w:type="spellEnd"/>
      <w:r w:rsidR="000D6607">
        <w:rPr>
          <w:rFonts w:cs="Times New Roman"/>
          <w:szCs w:val="24"/>
        </w:rPr>
        <w:t xml:space="preserve"> et al., 2019)</w:t>
      </w:r>
      <w:r>
        <w:t>.</w:t>
      </w:r>
    </w:p>
    <w:p w14:paraId="1994CEB7" w14:textId="49F8EE67" w:rsidR="00576F8D" w:rsidRPr="00576F8D" w:rsidRDefault="00576F8D" w:rsidP="00576F8D">
      <w:r>
        <w:t xml:space="preserve">Because Boeing handles private data and unique technology, it needs to have strong protection in its Knowledge Management system. Use </w:t>
      </w:r>
      <w:r w:rsidR="003C7C0B">
        <w:t>modern</w:t>
      </w:r>
      <w:r>
        <w:t xml:space="preserve"> security measures, such as encryption and access limits, to keep private information and intellectual property safe. Security checks and updates should be done on a daily basis to keep up with the constantly changing internet risks. If they put safety first, they can reassure the employees, buyers, and other important people that the framework will be a safe place to store data</w:t>
      </w:r>
      <w:r w:rsidR="000E4D7F">
        <w:t xml:space="preserve"> (</w:t>
      </w:r>
      <w:r w:rsidR="000E4D7F" w:rsidRPr="000E4D7F">
        <w:rPr>
          <w:rFonts w:cs="Times New Roman"/>
          <w:szCs w:val="24"/>
        </w:rPr>
        <w:t>Girard and Girard</w:t>
      </w:r>
      <w:r w:rsidR="000E4D7F">
        <w:rPr>
          <w:rFonts w:cs="Times New Roman"/>
          <w:szCs w:val="24"/>
        </w:rPr>
        <w:t>, 2015)</w:t>
      </w:r>
      <w:r>
        <w:t>. Finally, these ideas are meant to make Boeing's Knowledge Management system stronger by making it more flexible and in line with long-term goals. To keep being a leader in knowledge management, Boeing needs to accept new technology, encourage teamwork, make capture a priority, spend money on training, and make sure security is strong. These preventative steps will not only help Boeing's employees and knowledge assets get ready for the future, but they will also help the company grow and come up with new ideas in a market that is always changing.</w:t>
      </w:r>
    </w:p>
    <w:p w14:paraId="278C4E9D" w14:textId="26853823" w:rsidR="00555B0A" w:rsidRPr="00901813" w:rsidRDefault="00555B0A" w:rsidP="00AB22E1">
      <w:pPr>
        <w:pStyle w:val="Heading1"/>
        <w:rPr>
          <w:rFonts w:cs="Times New Roman"/>
          <w:szCs w:val="24"/>
        </w:rPr>
      </w:pPr>
      <w:bookmarkStart w:id="5" w:name="_Toc160678626"/>
      <w:r w:rsidRPr="00901813">
        <w:rPr>
          <w:rFonts w:cs="Times New Roman"/>
          <w:szCs w:val="24"/>
        </w:rPr>
        <w:t>Conclusion</w:t>
      </w:r>
      <w:bookmarkEnd w:id="5"/>
      <w:r w:rsidRPr="00901813">
        <w:rPr>
          <w:rFonts w:cs="Times New Roman"/>
          <w:szCs w:val="24"/>
        </w:rPr>
        <w:t xml:space="preserve"> </w:t>
      </w:r>
      <w:r w:rsidR="008A6CC0" w:rsidRPr="00901813">
        <w:rPr>
          <w:rFonts w:cs="Times New Roman"/>
          <w:szCs w:val="24"/>
        </w:rPr>
        <w:tab/>
      </w:r>
      <w:r w:rsidR="008A6CC0" w:rsidRPr="00901813">
        <w:rPr>
          <w:rFonts w:cs="Times New Roman"/>
          <w:szCs w:val="24"/>
        </w:rPr>
        <w:tab/>
      </w:r>
    </w:p>
    <w:p w14:paraId="5EC0D7E8" w14:textId="3092E62A" w:rsidR="00A756A7" w:rsidRPr="00A756A7" w:rsidRDefault="00A756A7" w:rsidP="00A756A7">
      <w:pPr>
        <w:rPr>
          <w:lang w:eastAsia="en-GB"/>
        </w:rPr>
      </w:pPr>
      <w:r w:rsidRPr="00A756A7">
        <w:rPr>
          <w:lang w:eastAsia="en-GB"/>
        </w:rPr>
        <w:t xml:space="preserve">Boeing and Emirates Airlines' information systems were looked at, and important problems were found that need to be fixed. Improvements that are needed to build long-term skills and support continued study within their own organisations. Boeing thinks that advanced data review should be a basic part of the process. It uses its technology to predict changes in the industry and improve the way decisions are made. To support an integrated approach to sharing information, it is important to settle disagreements within the organisation and urge departments to work together at the same time. Putting in place thorough training courses will ensure that workers will be more engaged, which will help the organisation reach its knowledge management goals. </w:t>
      </w:r>
      <w:r w:rsidRPr="00A756A7">
        <w:rPr>
          <w:lang w:eastAsia="en-GB"/>
        </w:rPr>
        <w:br/>
        <w:t xml:space="preserve">Emirates' main goal seems to be to improve the ways they record knowledge, which would create a solid source for making smart decisions and improving how things work. Like with Boeing, it's important for departments to work together more, which lets everyone understand the problems in the aircraft business. Emirates will be better able to handle the danger of tough international competition if it uses strategies for global success that are based on constantly watching the market and coming up with new ideas. Both companies need to keep their workers trained because it builds long-lasting skills and makes people flexible when things change in the industry. By putting these areas of growth at the top of their list of priorities, Boeing and Emirates can build strong knowledge management systems that keep their employees open and their knowledge base growing. </w:t>
      </w:r>
    </w:p>
    <w:p w14:paraId="3036DA23" w14:textId="77777777" w:rsidR="008A6CC0" w:rsidRPr="00901813" w:rsidRDefault="00743727" w:rsidP="00743727">
      <w:pPr>
        <w:spacing w:line="259" w:lineRule="auto"/>
        <w:jc w:val="left"/>
        <w:rPr>
          <w:rFonts w:cs="Times New Roman"/>
          <w:szCs w:val="24"/>
        </w:rPr>
      </w:pPr>
      <w:r w:rsidRPr="00901813">
        <w:rPr>
          <w:rFonts w:cs="Times New Roman"/>
          <w:szCs w:val="24"/>
        </w:rPr>
        <w:br w:type="page"/>
      </w:r>
    </w:p>
    <w:p w14:paraId="435B43F6" w14:textId="77777777" w:rsidR="00210D49" w:rsidRPr="00901813" w:rsidRDefault="00210D49" w:rsidP="00AB22E1">
      <w:pPr>
        <w:pStyle w:val="Heading1"/>
        <w:rPr>
          <w:rFonts w:cs="Times New Roman"/>
          <w:szCs w:val="24"/>
        </w:rPr>
      </w:pPr>
      <w:bookmarkStart w:id="6" w:name="_Toc160678627"/>
      <w:r w:rsidRPr="00901813">
        <w:rPr>
          <w:rFonts w:cs="Times New Roman"/>
          <w:szCs w:val="24"/>
        </w:rPr>
        <w:t>References</w:t>
      </w:r>
      <w:bookmarkEnd w:id="6"/>
      <w:r w:rsidRPr="00901813">
        <w:rPr>
          <w:rFonts w:cs="Times New Roman"/>
          <w:szCs w:val="24"/>
        </w:rPr>
        <w:t xml:space="preserve"> </w:t>
      </w:r>
    </w:p>
    <w:p w14:paraId="1C4A85FD" w14:textId="77777777" w:rsidR="00743727" w:rsidRPr="00901813" w:rsidRDefault="00743727" w:rsidP="00743727">
      <w:pPr>
        <w:ind w:left="720" w:hanging="720"/>
        <w:rPr>
          <w:rFonts w:cs="Times New Roman"/>
          <w:szCs w:val="24"/>
        </w:rPr>
      </w:pPr>
      <w:r w:rsidRPr="00901813">
        <w:rPr>
          <w:rFonts w:cs="Times New Roman"/>
          <w:szCs w:val="24"/>
        </w:rPr>
        <w:t xml:space="preserve">Boeing, 2024. Boeing news and reports. [Online] Available at </w:t>
      </w:r>
      <w:hyperlink r:id="rId10" w:history="1">
        <w:r w:rsidRPr="00901813">
          <w:rPr>
            <w:rStyle w:val="Hyperlink"/>
            <w:rFonts w:cs="Times New Roman"/>
            <w:color w:val="auto"/>
            <w:szCs w:val="24"/>
          </w:rPr>
          <w:t>https://www.boeing.com/</w:t>
        </w:r>
      </w:hyperlink>
      <w:r w:rsidRPr="00901813">
        <w:rPr>
          <w:rFonts w:cs="Times New Roman"/>
          <w:szCs w:val="24"/>
        </w:rPr>
        <w:t xml:space="preserve"> [Accessed on 2</w:t>
      </w:r>
      <w:r w:rsidRPr="00901813">
        <w:rPr>
          <w:rFonts w:cs="Times New Roman"/>
          <w:szCs w:val="24"/>
          <w:vertAlign w:val="superscript"/>
        </w:rPr>
        <w:t>nd</w:t>
      </w:r>
      <w:r w:rsidRPr="00901813">
        <w:rPr>
          <w:rFonts w:cs="Times New Roman"/>
          <w:szCs w:val="24"/>
        </w:rPr>
        <w:t xml:space="preserve"> March 2024].</w:t>
      </w:r>
    </w:p>
    <w:p w14:paraId="72030E87" w14:textId="77777777" w:rsidR="00743727" w:rsidRPr="00901813" w:rsidRDefault="00743727" w:rsidP="00743727">
      <w:pPr>
        <w:ind w:left="720" w:hanging="720"/>
        <w:rPr>
          <w:rFonts w:cs="Times New Roman"/>
          <w:szCs w:val="24"/>
        </w:rPr>
      </w:pPr>
      <w:r w:rsidRPr="00901813">
        <w:rPr>
          <w:rFonts w:cs="Times New Roman"/>
          <w:szCs w:val="24"/>
        </w:rPr>
        <w:t xml:space="preserve">Boeing, 2024a. Combat Proven. Battle Tested. [Online] Available at &lt; </w:t>
      </w:r>
      <w:hyperlink r:id="rId11" w:anchor="overview" w:history="1">
        <w:r w:rsidRPr="00901813">
          <w:rPr>
            <w:rStyle w:val="Hyperlink"/>
            <w:rFonts w:cs="Times New Roman"/>
            <w:color w:val="auto"/>
            <w:szCs w:val="24"/>
          </w:rPr>
          <w:t>https://www.boeing.com/defense/ah-64-apache#overview</w:t>
        </w:r>
      </w:hyperlink>
      <w:r w:rsidRPr="00901813">
        <w:rPr>
          <w:rFonts w:cs="Times New Roman"/>
          <w:szCs w:val="24"/>
        </w:rPr>
        <w:t>&gt; [Accessed on 2</w:t>
      </w:r>
      <w:r w:rsidRPr="00901813">
        <w:rPr>
          <w:rFonts w:cs="Times New Roman"/>
          <w:szCs w:val="24"/>
          <w:vertAlign w:val="superscript"/>
        </w:rPr>
        <w:t>nd</w:t>
      </w:r>
      <w:r w:rsidRPr="00901813">
        <w:rPr>
          <w:rFonts w:cs="Times New Roman"/>
          <w:szCs w:val="24"/>
        </w:rPr>
        <w:t xml:space="preserve"> March 2024].</w:t>
      </w:r>
    </w:p>
    <w:p w14:paraId="7A514627" w14:textId="77777777" w:rsidR="00743727" w:rsidRPr="00901813" w:rsidRDefault="00743727" w:rsidP="00743727">
      <w:pPr>
        <w:ind w:left="720" w:hanging="720"/>
        <w:rPr>
          <w:rFonts w:cs="Times New Roman"/>
          <w:szCs w:val="24"/>
        </w:rPr>
      </w:pPr>
      <w:r w:rsidRPr="00901813">
        <w:rPr>
          <w:rFonts w:cs="Times New Roman"/>
          <w:szCs w:val="24"/>
        </w:rPr>
        <w:t xml:space="preserve">Boeing, 2024b. Global MRO and airplane storage services. [Online] Available at &lt; </w:t>
      </w:r>
      <w:hyperlink r:id="rId12" w:history="1">
        <w:r w:rsidRPr="00901813">
          <w:rPr>
            <w:rStyle w:val="Hyperlink"/>
            <w:rFonts w:cs="Times New Roman"/>
            <w:color w:val="auto"/>
            <w:szCs w:val="24"/>
          </w:rPr>
          <w:t>https://services.boeing.com/maintenance-engineering/transition-services/mro-and-airplane-storage-services</w:t>
        </w:r>
      </w:hyperlink>
      <w:r w:rsidRPr="00901813">
        <w:rPr>
          <w:rFonts w:cs="Times New Roman"/>
          <w:szCs w:val="24"/>
        </w:rPr>
        <w:t>&gt; [Accessed on 2</w:t>
      </w:r>
      <w:r w:rsidRPr="00901813">
        <w:rPr>
          <w:rFonts w:cs="Times New Roman"/>
          <w:szCs w:val="24"/>
          <w:vertAlign w:val="superscript"/>
        </w:rPr>
        <w:t>nd</w:t>
      </w:r>
      <w:r w:rsidRPr="00901813">
        <w:rPr>
          <w:rFonts w:cs="Times New Roman"/>
          <w:szCs w:val="24"/>
        </w:rPr>
        <w:t xml:space="preserve"> March 2024].</w:t>
      </w:r>
    </w:p>
    <w:p w14:paraId="1AFD42C7" w14:textId="77777777" w:rsidR="00743727" w:rsidRPr="00901813" w:rsidRDefault="00743727" w:rsidP="00743727">
      <w:pPr>
        <w:ind w:left="720" w:hanging="720"/>
        <w:rPr>
          <w:rFonts w:cs="Times New Roman"/>
          <w:szCs w:val="24"/>
        </w:rPr>
      </w:pPr>
      <w:r w:rsidRPr="00901813">
        <w:rPr>
          <w:rFonts w:cs="Times New Roman"/>
          <w:szCs w:val="24"/>
        </w:rPr>
        <w:t xml:space="preserve">Emirates, 2024. MY EMIRATES PASS. [Online] Available at &lt; </w:t>
      </w:r>
      <w:hyperlink r:id="rId13" w:history="1">
        <w:r w:rsidRPr="00901813">
          <w:rPr>
            <w:rStyle w:val="Hyperlink"/>
            <w:rFonts w:cs="Times New Roman"/>
            <w:color w:val="auto"/>
            <w:szCs w:val="24"/>
          </w:rPr>
          <w:t>https://www.skycargo.com/</w:t>
        </w:r>
      </w:hyperlink>
      <w:r w:rsidRPr="00901813">
        <w:rPr>
          <w:rFonts w:cs="Times New Roman"/>
          <w:szCs w:val="24"/>
        </w:rPr>
        <w:t>&gt; [Accessed on 2</w:t>
      </w:r>
      <w:r w:rsidRPr="00901813">
        <w:rPr>
          <w:rFonts w:cs="Times New Roman"/>
          <w:szCs w:val="24"/>
          <w:vertAlign w:val="superscript"/>
        </w:rPr>
        <w:t>nd</w:t>
      </w:r>
      <w:r w:rsidRPr="00901813">
        <w:rPr>
          <w:rFonts w:cs="Times New Roman"/>
          <w:szCs w:val="24"/>
        </w:rPr>
        <w:t xml:space="preserve"> March 2024].</w:t>
      </w:r>
    </w:p>
    <w:p w14:paraId="00F78278" w14:textId="77777777" w:rsidR="00743727" w:rsidRPr="00901813" w:rsidRDefault="00743727" w:rsidP="00743727">
      <w:pPr>
        <w:ind w:left="720" w:hanging="720"/>
        <w:rPr>
          <w:rFonts w:cs="Times New Roman"/>
          <w:szCs w:val="24"/>
        </w:rPr>
      </w:pPr>
      <w:r w:rsidRPr="00901813">
        <w:rPr>
          <w:rFonts w:cs="Times New Roman"/>
          <w:szCs w:val="24"/>
        </w:rPr>
        <w:t xml:space="preserve">Emirates, 2024a. The World Works better with Emirate Sky cargo. [Online] Available at &lt; </w:t>
      </w:r>
      <w:hyperlink r:id="rId14" w:history="1">
        <w:r w:rsidRPr="00901813">
          <w:rPr>
            <w:rStyle w:val="Hyperlink"/>
            <w:rFonts w:cs="Times New Roman"/>
            <w:color w:val="auto"/>
            <w:szCs w:val="24"/>
          </w:rPr>
          <w:t>https://www.skycargo.com/</w:t>
        </w:r>
      </w:hyperlink>
      <w:r w:rsidRPr="00901813">
        <w:rPr>
          <w:rFonts w:cs="Times New Roman"/>
          <w:szCs w:val="24"/>
        </w:rPr>
        <w:t>&gt; [Accessed on 2</w:t>
      </w:r>
      <w:r w:rsidRPr="00901813">
        <w:rPr>
          <w:rFonts w:cs="Times New Roman"/>
          <w:szCs w:val="24"/>
          <w:vertAlign w:val="superscript"/>
        </w:rPr>
        <w:t>nd</w:t>
      </w:r>
      <w:r w:rsidRPr="00901813">
        <w:rPr>
          <w:rFonts w:cs="Times New Roman"/>
          <w:szCs w:val="24"/>
        </w:rPr>
        <w:t xml:space="preserve"> March 2024].</w:t>
      </w:r>
    </w:p>
    <w:p w14:paraId="3254F595" w14:textId="77777777" w:rsidR="00743727" w:rsidRPr="00901813" w:rsidRDefault="00743727" w:rsidP="00901813">
      <w:pPr>
        <w:ind w:left="720" w:hanging="720"/>
        <w:rPr>
          <w:rFonts w:cs="Times New Roman"/>
          <w:szCs w:val="24"/>
        </w:rPr>
      </w:pPr>
      <w:r w:rsidRPr="00901813">
        <w:rPr>
          <w:rFonts w:cs="Times New Roman"/>
          <w:szCs w:val="24"/>
        </w:rPr>
        <w:t xml:space="preserve">Emirates, 2024b. Sustainability in operations. [Online] Available at &lt; </w:t>
      </w:r>
      <w:hyperlink r:id="rId15" w:history="1">
        <w:r w:rsidRPr="00901813">
          <w:rPr>
            <w:rStyle w:val="Hyperlink"/>
            <w:rFonts w:cs="Times New Roman"/>
            <w:color w:val="auto"/>
            <w:szCs w:val="24"/>
          </w:rPr>
          <w:t>https://www.emirates.com/pk/english/about-us/our-planet/sustainability-in-operations/</w:t>
        </w:r>
      </w:hyperlink>
      <w:r w:rsidRPr="00901813">
        <w:rPr>
          <w:rFonts w:cs="Times New Roman"/>
          <w:szCs w:val="24"/>
        </w:rPr>
        <w:t>&gt; [Accessed on 2</w:t>
      </w:r>
      <w:r w:rsidRPr="00901813">
        <w:rPr>
          <w:rFonts w:cs="Times New Roman"/>
          <w:szCs w:val="24"/>
          <w:vertAlign w:val="superscript"/>
        </w:rPr>
        <w:t>nd</w:t>
      </w:r>
      <w:r w:rsidRPr="00901813">
        <w:rPr>
          <w:rFonts w:cs="Times New Roman"/>
          <w:szCs w:val="24"/>
        </w:rPr>
        <w:t xml:space="preserve"> March 2024].</w:t>
      </w:r>
    </w:p>
    <w:p w14:paraId="005E339E" w14:textId="2699A731" w:rsidR="00F27640" w:rsidRDefault="000E4D7F" w:rsidP="000D6607">
      <w:pPr>
        <w:ind w:left="720" w:hanging="720"/>
        <w:rPr>
          <w:rFonts w:cs="Times New Roman"/>
          <w:szCs w:val="24"/>
        </w:rPr>
      </w:pPr>
      <w:proofErr w:type="spellStart"/>
      <w:r w:rsidRPr="000E4D7F">
        <w:rPr>
          <w:rFonts w:cs="Times New Roman"/>
          <w:szCs w:val="24"/>
        </w:rPr>
        <w:t>Oliva</w:t>
      </w:r>
      <w:proofErr w:type="spellEnd"/>
      <w:r w:rsidRPr="000E4D7F">
        <w:rPr>
          <w:rFonts w:cs="Times New Roman"/>
          <w:szCs w:val="24"/>
        </w:rPr>
        <w:t xml:space="preserve">, F.L., </w:t>
      </w:r>
      <w:proofErr w:type="spellStart"/>
      <w:r w:rsidRPr="000E4D7F">
        <w:rPr>
          <w:rFonts w:cs="Times New Roman"/>
          <w:szCs w:val="24"/>
        </w:rPr>
        <w:t>Paza</w:t>
      </w:r>
      <w:proofErr w:type="spellEnd"/>
      <w:r w:rsidRPr="000E4D7F">
        <w:rPr>
          <w:rFonts w:cs="Times New Roman"/>
          <w:szCs w:val="24"/>
        </w:rPr>
        <w:t xml:space="preserve">, A.C.T., </w:t>
      </w:r>
      <w:proofErr w:type="spellStart"/>
      <w:r w:rsidRPr="000E4D7F">
        <w:rPr>
          <w:rFonts w:cs="Times New Roman"/>
          <w:szCs w:val="24"/>
        </w:rPr>
        <w:t>Bution</w:t>
      </w:r>
      <w:proofErr w:type="spellEnd"/>
      <w:r w:rsidRPr="000E4D7F">
        <w:rPr>
          <w:rFonts w:cs="Times New Roman"/>
          <w:szCs w:val="24"/>
        </w:rPr>
        <w:t xml:space="preserve">, J.L., </w:t>
      </w:r>
      <w:proofErr w:type="spellStart"/>
      <w:r w:rsidRPr="000E4D7F">
        <w:rPr>
          <w:rFonts w:cs="Times New Roman"/>
          <w:szCs w:val="24"/>
        </w:rPr>
        <w:t>Kotabe</w:t>
      </w:r>
      <w:proofErr w:type="spellEnd"/>
      <w:r w:rsidRPr="000E4D7F">
        <w:rPr>
          <w:rFonts w:cs="Times New Roman"/>
          <w:szCs w:val="24"/>
        </w:rPr>
        <w:t xml:space="preserve">, M., </w:t>
      </w:r>
      <w:proofErr w:type="spellStart"/>
      <w:r w:rsidRPr="000E4D7F">
        <w:rPr>
          <w:rFonts w:cs="Times New Roman"/>
          <w:szCs w:val="24"/>
        </w:rPr>
        <w:t>Kelle</w:t>
      </w:r>
      <w:proofErr w:type="spellEnd"/>
      <w:r w:rsidRPr="000E4D7F">
        <w:rPr>
          <w:rFonts w:cs="Times New Roman"/>
          <w:szCs w:val="24"/>
        </w:rPr>
        <w:t xml:space="preserve">, P., </w:t>
      </w:r>
      <w:proofErr w:type="spellStart"/>
      <w:r w:rsidRPr="000E4D7F">
        <w:rPr>
          <w:rFonts w:cs="Times New Roman"/>
          <w:szCs w:val="24"/>
        </w:rPr>
        <w:t>Vasconcellos</w:t>
      </w:r>
      <w:proofErr w:type="spellEnd"/>
      <w:r w:rsidRPr="000E4D7F">
        <w:rPr>
          <w:rFonts w:cs="Times New Roman"/>
          <w:szCs w:val="24"/>
        </w:rPr>
        <w:t xml:space="preserve">, E.P.G.D., </w:t>
      </w:r>
      <w:proofErr w:type="spellStart"/>
      <w:r w:rsidRPr="000E4D7F">
        <w:rPr>
          <w:rFonts w:cs="Times New Roman"/>
          <w:szCs w:val="24"/>
        </w:rPr>
        <w:t>Grisi</w:t>
      </w:r>
      <w:proofErr w:type="spellEnd"/>
      <w:r w:rsidRPr="000E4D7F">
        <w:rPr>
          <w:rFonts w:cs="Times New Roman"/>
          <w:szCs w:val="24"/>
        </w:rPr>
        <w:t xml:space="preserve">, C.C.D.H.E., Almeida, M.I.R.D. and </w:t>
      </w:r>
      <w:proofErr w:type="spellStart"/>
      <w:r w:rsidRPr="000E4D7F">
        <w:rPr>
          <w:rFonts w:cs="Times New Roman"/>
          <w:szCs w:val="24"/>
        </w:rPr>
        <w:t>Fischmann</w:t>
      </w:r>
      <w:proofErr w:type="spellEnd"/>
      <w:r w:rsidRPr="000E4D7F">
        <w:rPr>
          <w:rFonts w:cs="Times New Roman"/>
          <w:szCs w:val="24"/>
        </w:rPr>
        <w:t xml:space="preserve">, A.A., 2022. A model to </w:t>
      </w:r>
      <w:proofErr w:type="spellStart"/>
      <w:r w:rsidRPr="000E4D7F">
        <w:rPr>
          <w:rFonts w:cs="Times New Roman"/>
          <w:szCs w:val="24"/>
        </w:rPr>
        <w:t>analyze</w:t>
      </w:r>
      <w:proofErr w:type="spellEnd"/>
      <w:r w:rsidRPr="000E4D7F">
        <w:rPr>
          <w:rFonts w:cs="Times New Roman"/>
          <w:szCs w:val="24"/>
        </w:rPr>
        <w:t xml:space="preserve"> the knowledge management risks in open innovation: proposition and application with the case of GOL Airlines. </w:t>
      </w:r>
      <w:r w:rsidRPr="000E4D7F">
        <w:rPr>
          <w:rFonts w:cs="Times New Roman"/>
          <w:i/>
          <w:iCs/>
          <w:szCs w:val="24"/>
        </w:rPr>
        <w:t>Journal of Knowledge Management</w:t>
      </w:r>
      <w:r w:rsidRPr="000E4D7F">
        <w:rPr>
          <w:rFonts w:cs="Times New Roman"/>
          <w:szCs w:val="24"/>
        </w:rPr>
        <w:t>, </w:t>
      </w:r>
      <w:r w:rsidRPr="000E4D7F">
        <w:rPr>
          <w:rFonts w:cs="Times New Roman"/>
          <w:i/>
          <w:iCs/>
          <w:szCs w:val="24"/>
        </w:rPr>
        <w:t>26</w:t>
      </w:r>
      <w:r w:rsidRPr="000E4D7F">
        <w:rPr>
          <w:rFonts w:cs="Times New Roman"/>
          <w:szCs w:val="24"/>
        </w:rPr>
        <w:t>(3), pp.681-721.</w:t>
      </w:r>
    </w:p>
    <w:p w14:paraId="4509D238" w14:textId="50972A7F" w:rsidR="000E4D7F" w:rsidRDefault="000E4D7F" w:rsidP="000D6607">
      <w:pPr>
        <w:ind w:left="720" w:hanging="720"/>
        <w:rPr>
          <w:rFonts w:cs="Times New Roman"/>
          <w:szCs w:val="24"/>
        </w:rPr>
      </w:pPr>
      <w:proofErr w:type="spellStart"/>
      <w:r w:rsidRPr="000E4D7F">
        <w:rPr>
          <w:rFonts w:cs="Times New Roman"/>
          <w:szCs w:val="24"/>
        </w:rPr>
        <w:t>Beaugency</w:t>
      </w:r>
      <w:proofErr w:type="spellEnd"/>
      <w:r w:rsidRPr="000E4D7F">
        <w:rPr>
          <w:rFonts w:cs="Times New Roman"/>
          <w:szCs w:val="24"/>
        </w:rPr>
        <w:t xml:space="preserve">, A., </w:t>
      </w:r>
      <w:proofErr w:type="spellStart"/>
      <w:r w:rsidRPr="000E4D7F">
        <w:rPr>
          <w:rFonts w:cs="Times New Roman"/>
          <w:szCs w:val="24"/>
        </w:rPr>
        <w:t>Sakinç</w:t>
      </w:r>
      <w:proofErr w:type="spellEnd"/>
      <w:r w:rsidRPr="000E4D7F">
        <w:rPr>
          <w:rFonts w:cs="Times New Roman"/>
          <w:szCs w:val="24"/>
        </w:rPr>
        <w:t>, M.E. and Talbot, D., 2015. Outsourcing of strategic resources and capabilities: opposing choices in the commercial aircraft manufacturing. </w:t>
      </w:r>
      <w:r w:rsidRPr="000E4D7F">
        <w:rPr>
          <w:rFonts w:cs="Times New Roman"/>
          <w:i/>
          <w:iCs/>
          <w:szCs w:val="24"/>
        </w:rPr>
        <w:t>Journal of Knowledge Management</w:t>
      </w:r>
      <w:r w:rsidRPr="000E4D7F">
        <w:rPr>
          <w:rFonts w:cs="Times New Roman"/>
          <w:szCs w:val="24"/>
        </w:rPr>
        <w:t>, </w:t>
      </w:r>
      <w:r w:rsidRPr="000E4D7F">
        <w:rPr>
          <w:rFonts w:cs="Times New Roman"/>
          <w:i/>
          <w:iCs/>
          <w:szCs w:val="24"/>
        </w:rPr>
        <w:t>19</w:t>
      </w:r>
      <w:r w:rsidRPr="000E4D7F">
        <w:rPr>
          <w:rFonts w:cs="Times New Roman"/>
          <w:szCs w:val="24"/>
        </w:rPr>
        <w:t>(5), pp.912-931.</w:t>
      </w:r>
    </w:p>
    <w:p w14:paraId="4CFB3165" w14:textId="13077534" w:rsidR="000E4D7F" w:rsidRDefault="000E4D7F" w:rsidP="000D6607">
      <w:pPr>
        <w:ind w:left="720" w:hanging="720"/>
        <w:rPr>
          <w:rFonts w:cs="Times New Roman"/>
          <w:szCs w:val="24"/>
        </w:rPr>
      </w:pPr>
      <w:r w:rsidRPr="000E4D7F">
        <w:rPr>
          <w:rFonts w:cs="Times New Roman"/>
          <w:szCs w:val="24"/>
        </w:rPr>
        <w:t>Girard, J. and Girard, J., 2015. Defining knowledge management: Toward an applied compendium. </w:t>
      </w:r>
      <w:r w:rsidRPr="000E4D7F">
        <w:rPr>
          <w:rFonts w:cs="Times New Roman"/>
          <w:i/>
          <w:iCs/>
          <w:szCs w:val="24"/>
        </w:rPr>
        <w:t>Online Journal of Applied Knowledge Management</w:t>
      </w:r>
      <w:r w:rsidRPr="000E4D7F">
        <w:rPr>
          <w:rFonts w:cs="Times New Roman"/>
          <w:szCs w:val="24"/>
        </w:rPr>
        <w:t>, </w:t>
      </w:r>
      <w:r w:rsidRPr="000E4D7F">
        <w:rPr>
          <w:rFonts w:cs="Times New Roman"/>
          <w:i/>
          <w:iCs/>
          <w:szCs w:val="24"/>
        </w:rPr>
        <w:t>3</w:t>
      </w:r>
      <w:r w:rsidRPr="000E4D7F">
        <w:rPr>
          <w:rFonts w:cs="Times New Roman"/>
          <w:szCs w:val="24"/>
        </w:rPr>
        <w:t>(1).</w:t>
      </w:r>
    </w:p>
    <w:p w14:paraId="701ADE80" w14:textId="36E492CB" w:rsidR="000E4D7F" w:rsidRDefault="000E4D7F" w:rsidP="000D6607">
      <w:pPr>
        <w:ind w:left="720" w:hanging="720"/>
        <w:rPr>
          <w:rFonts w:cs="Times New Roman"/>
          <w:szCs w:val="24"/>
        </w:rPr>
      </w:pPr>
      <w:r w:rsidRPr="000E4D7F">
        <w:rPr>
          <w:rFonts w:cs="Times New Roman"/>
          <w:szCs w:val="24"/>
        </w:rPr>
        <w:t>Yin, X., Chen, J. and Zhao, C., 2019. Double Screen Innovation: Building sustainable core competence through knowledge management. </w:t>
      </w:r>
      <w:r w:rsidRPr="000E4D7F">
        <w:rPr>
          <w:rFonts w:cs="Times New Roman"/>
          <w:i/>
          <w:iCs/>
          <w:szCs w:val="24"/>
        </w:rPr>
        <w:t>Sustainability</w:t>
      </w:r>
      <w:r w:rsidRPr="000E4D7F">
        <w:rPr>
          <w:rFonts w:cs="Times New Roman"/>
          <w:szCs w:val="24"/>
        </w:rPr>
        <w:t>, </w:t>
      </w:r>
      <w:r w:rsidRPr="000E4D7F">
        <w:rPr>
          <w:rFonts w:cs="Times New Roman"/>
          <w:i/>
          <w:iCs/>
          <w:szCs w:val="24"/>
        </w:rPr>
        <w:t>11</w:t>
      </w:r>
      <w:r w:rsidRPr="000E4D7F">
        <w:rPr>
          <w:rFonts w:cs="Times New Roman"/>
          <w:szCs w:val="24"/>
        </w:rPr>
        <w:t>(16), p.4266.</w:t>
      </w:r>
    </w:p>
    <w:p w14:paraId="7E0F7577" w14:textId="4C6F0ABD" w:rsidR="000E4D7F" w:rsidRDefault="000E4D7F" w:rsidP="000D6607">
      <w:pPr>
        <w:ind w:left="720" w:hanging="720"/>
        <w:rPr>
          <w:rFonts w:cs="Times New Roman"/>
          <w:szCs w:val="24"/>
        </w:rPr>
      </w:pPr>
      <w:proofErr w:type="spellStart"/>
      <w:r w:rsidRPr="000E4D7F">
        <w:rPr>
          <w:rFonts w:cs="Times New Roman"/>
          <w:szCs w:val="24"/>
        </w:rPr>
        <w:t>Isworowati</w:t>
      </w:r>
      <w:proofErr w:type="spellEnd"/>
      <w:r w:rsidRPr="000E4D7F">
        <w:rPr>
          <w:rFonts w:cs="Times New Roman"/>
          <w:szCs w:val="24"/>
        </w:rPr>
        <w:t xml:space="preserve">, D.A., Muhammad, F., </w:t>
      </w:r>
      <w:proofErr w:type="spellStart"/>
      <w:r w:rsidRPr="000E4D7F">
        <w:rPr>
          <w:rFonts w:cs="Times New Roman"/>
          <w:szCs w:val="24"/>
        </w:rPr>
        <w:t>Kurniawati</w:t>
      </w:r>
      <w:proofErr w:type="spellEnd"/>
      <w:r w:rsidRPr="000E4D7F">
        <w:rPr>
          <w:rFonts w:cs="Times New Roman"/>
          <w:szCs w:val="24"/>
        </w:rPr>
        <w:t xml:space="preserve">, A. and </w:t>
      </w:r>
      <w:proofErr w:type="spellStart"/>
      <w:r w:rsidRPr="000E4D7F">
        <w:rPr>
          <w:rFonts w:cs="Times New Roman"/>
          <w:szCs w:val="24"/>
        </w:rPr>
        <w:t>Kurniawan</w:t>
      </w:r>
      <w:proofErr w:type="spellEnd"/>
      <w:r w:rsidRPr="000E4D7F">
        <w:rPr>
          <w:rFonts w:cs="Times New Roman"/>
          <w:szCs w:val="24"/>
        </w:rPr>
        <w:t>, M.T., 2019, December. Knowledge Management System for Maintenance Activity: Case Study at the Maintenance Department of XYZ Corporation. In </w:t>
      </w:r>
      <w:r w:rsidRPr="000E4D7F">
        <w:rPr>
          <w:rFonts w:cs="Times New Roman"/>
          <w:i/>
          <w:iCs/>
          <w:szCs w:val="24"/>
        </w:rPr>
        <w:t>2019 IEEE International Conference on Industrial Engineering and Engineering Management (IEEM)</w:t>
      </w:r>
      <w:r w:rsidRPr="000E4D7F">
        <w:rPr>
          <w:rFonts w:cs="Times New Roman"/>
          <w:szCs w:val="24"/>
        </w:rPr>
        <w:t> (pp. 139-143). IEEE.</w:t>
      </w:r>
    </w:p>
    <w:p w14:paraId="60327BBC" w14:textId="10C21E4A" w:rsidR="000E4D7F" w:rsidRDefault="000E4D7F" w:rsidP="000D6607">
      <w:pPr>
        <w:ind w:left="720" w:hanging="720"/>
        <w:rPr>
          <w:rFonts w:cs="Times New Roman"/>
          <w:szCs w:val="24"/>
        </w:rPr>
      </w:pPr>
      <w:proofErr w:type="spellStart"/>
      <w:r w:rsidRPr="000E4D7F">
        <w:rPr>
          <w:rFonts w:cs="Times New Roman"/>
          <w:szCs w:val="24"/>
        </w:rPr>
        <w:t>Mládková</w:t>
      </w:r>
      <w:proofErr w:type="spellEnd"/>
      <w:r w:rsidRPr="000E4D7F">
        <w:rPr>
          <w:rFonts w:cs="Times New Roman"/>
          <w:szCs w:val="24"/>
        </w:rPr>
        <w:t>, L., 2018, September. Industry 4.0: Human-Technology interaction: Experience learned from the aviation industry. In </w:t>
      </w:r>
      <w:r w:rsidRPr="000E4D7F">
        <w:rPr>
          <w:rFonts w:cs="Times New Roman"/>
          <w:i/>
          <w:iCs/>
          <w:szCs w:val="24"/>
        </w:rPr>
        <w:t>European Conference on Knowledge Management</w:t>
      </w:r>
      <w:r w:rsidRPr="000E4D7F">
        <w:rPr>
          <w:rFonts w:cs="Times New Roman"/>
          <w:szCs w:val="24"/>
        </w:rPr>
        <w:t> (pp. 571-XXIII). Academic Conferences International Limited.</w:t>
      </w:r>
    </w:p>
    <w:p w14:paraId="690631C5" w14:textId="7F3B0BC4" w:rsidR="000E4D7F" w:rsidRDefault="000E4D7F" w:rsidP="000D6607">
      <w:pPr>
        <w:ind w:left="720" w:hanging="720"/>
        <w:rPr>
          <w:rFonts w:cs="Times New Roman"/>
          <w:szCs w:val="24"/>
        </w:rPr>
      </w:pPr>
      <w:proofErr w:type="spellStart"/>
      <w:r w:rsidRPr="000E4D7F">
        <w:rPr>
          <w:rFonts w:cs="Times New Roman"/>
          <w:szCs w:val="24"/>
        </w:rPr>
        <w:t>Imad</w:t>
      </w:r>
      <w:proofErr w:type="spellEnd"/>
      <w:r w:rsidRPr="000E4D7F">
        <w:rPr>
          <w:rFonts w:cs="Times New Roman"/>
          <w:szCs w:val="24"/>
        </w:rPr>
        <w:t xml:space="preserve">, A.R., </w:t>
      </w:r>
      <w:proofErr w:type="spellStart"/>
      <w:r w:rsidRPr="000E4D7F">
        <w:rPr>
          <w:rFonts w:cs="Times New Roman"/>
          <w:szCs w:val="24"/>
        </w:rPr>
        <w:t>Elbuzidi</w:t>
      </w:r>
      <w:proofErr w:type="spellEnd"/>
      <w:r w:rsidRPr="000E4D7F">
        <w:rPr>
          <w:rFonts w:cs="Times New Roman"/>
          <w:szCs w:val="24"/>
        </w:rPr>
        <w:t>, K.J.S. and Chan, T.J., 2021. Crisis management and communication approach: A case of Boeing 737 MAX. </w:t>
      </w:r>
      <w:r w:rsidRPr="000E4D7F">
        <w:rPr>
          <w:rFonts w:cs="Times New Roman"/>
          <w:i/>
          <w:iCs/>
          <w:szCs w:val="24"/>
        </w:rPr>
        <w:t>Journal of Arts and Social Sciences</w:t>
      </w:r>
      <w:r w:rsidRPr="000E4D7F">
        <w:rPr>
          <w:rFonts w:cs="Times New Roman"/>
          <w:szCs w:val="24"/>
        </w:rPr>
        <w:t>, </w:t>
      </w:r>
      <w:r w:rsidRPr="000E4D7F">
        <w:rPr>
          <w:rFonts w:cs="Times New Roman"/>
          <w:i/>
          <w:iCs/>
          <w:szCs w:val="24"/>
        </w:rPr>
        <w:t>4</w:t>
      </w:r>
      <w:r w:rsidRPr="000E4D7F">
        <w:rPr>
          <w:rFonts w:cs="Times New Roman"/>
          <w:szCs w:val="24"/>
        </w:rPr>
        <w:t>(2), pp.7-14.</w:t>
      </w:r>
    </w:p>
    <w:p w14:paraId="27292935" w14:textId="38EDB4BC" w:rsidR="000E4D7F" w:rsidRDefault="000E4D7F" w:rsidP="000D6607">
      <w:pPr>
        <w:ind w:left="720" w:hanging="720"/>
        <w:rPr>
          <w:rFonts w:cs="Times New Roman"/>
          <w:szCs w:val="24"/>
        </w:rPr>
      </w:pPr>
      <w:r w:rsidRPr="000E4D7F">
        <w:rPr>
          <w:rFonts w:cs="Times New Roman"/>
          <w:szCs w:val="24"/>
        </w:rPr>
        <w:t xml:space="preserve">Johnston, P. and Harris, R., 2019. The Boeing 737 MAX saga: lessons for software </w:t>
      </w:r>
      <w:proofErr w:type="spellStart"/>
      <w:r w:rsidRPr="000E4D7F">
        <w:rPr>
          <w:rFonts w:cs="Times New Roman"/>
          <w:szCs w:val="24"/>
        </w:rPr>
        <w:t>organizations</w:t>
      </w:r>
      <w:proofErr w:type="spellEnd"/>
      <w:r w:rsidRPr="000E4D7F">
        <w:rPr>
          <w:rFonts w:cs="Times New Roman"/>
          <w:szCs w:val="24"/>
        </w:rPr>
        <w:t>. </w:t>
      </w:r>
      <w:r w:rsidRPr="000E4D7F">
        <w:rPr>
          <w:rFonts w:cs="Times New Roman"/>
          <w:i/>
          <w:iCs/>
          <w:szCs w:val="24"/>
        </w:rPr>
        <w:t>Software Quality Professional</w:t>
      </w:r>
      <w:r w:rsidRPr="000E4D7F">
        <w:rPr>
          <w:rFonts w:cs="Times New Roman"/>
          <w:szCs w:val="24"/>
        </w:rPr>
        <w:t>, </w:t>
      </w:r>
      <w:r w:rsidRPr="000E4D7F">
        <w:rPr>
          <w:rFonts w:cs="Times New Roman"/>
          <w:i/>
          <w:iCs/>
          <w:szCs w:val="24"/>
        </w:rPr>
        <w:t>21</w:t>
      </w:r>
      <w:r w:rsidRPr="000E4D7F">
        <w:rPr>
          <w:rFonts w:cs="Times New Roman"/>
          <w:szCs w:val="24"/>
        </w:rPr>
        <w:t>(3), pp.4-12.</w:t>
      </w:r>
    </w:p>
    <w:p w14:paraId="757AD769" w14:textId="7BF7C1EE" w:rsidR="000E4D7F" w:rsidRDefault="000E4D7F" w:rsidP="000D6607">
      <w:pPr>
        <w:ind w:left="720" w:hanging="720"/>
        <w:rPr>
          <w:rFonts w:cs="Times New Roman"/>
          <w:szCs w:val="24"/>
        </w:rPr>
      </w:pPr>
      <w:r w:rsidRPr="000E4D7F">
        <w:rPr>
          <w:rFonts w:cs="Times New Roman"/>
          <w:szCs w:val="24"/>
        </w:rPr>
        <w:t>Al-Ansi, A.M., 2021. Applying Information Technology-Based Knowledge Management (KM) Simulation in the Airline Industry. </w:t>
      </w:r>
      <w:r w:rsidRPr="000E4D7F">
        <w:rPr>
          <w:rFonts w:cs="Times New Roman"/>
          <w:i/>
          <w:iCs/>
          <w:szCs w:val="24"/>
        </w:rPr>
        <w:t>International Journal of New Practices in Management and Engineering</w:t>
      </w:r>
      <w:r w:rsidRPr="000E4D7F">
        <w:rPr>
          <w:rFonts w:cs="Times New Roman"/>
          <w:szCs w:val="24"/>
        </w:rPr>
        <w:t>, </w:t>
      </w:r>
      <w:r w:rsidRPr="000E4D7F">
        <w:rPr>
          <w:rFonts w:cs="Times New Roman"/>
          <w:i/>
          <w:iCs/>
          <w:szCs w:val="24"/>
        </w:rPr>
        <w:t>10</w:t>
      </w:r>
      <w:r w:rsidRPr="000E4D7F">
        <w:rPr>
          <w:rFonts w:cs="Times New Roman"/>
          <w:szCs w:val="24"/>
        </w:rPr>
        <w:t>(02), pp.05-09.</w:t>
      </w:r>
    </w:p>
    <w:p w14:paraId="2C576316" w14:textId="3FB81C53" w:rsidR="000E4D7F" w:rsidRDefault="000E4D7F" w:rsidP="000D6607">
      <w:pPr>
        <w:ind w:left="720" w:hanging="720"/>
        <w:rPr>
          <w:rFonts w:cs="Times New Roman"/>
          <w:szCs w:val="24"/>
        </w:rPr>
      </w:pPr>
      <w:proofErr w:type="spellStart"/>
      <w:r w:rsidRPr="000E4D7F">
        <w:rPr>
          <w:rFonts w:cs="Times New Roman"/>
          <w:szCs w:val="24"/>
        </w:rPr>
        <w:t>Ashok</w:t>
      </w:r>
      <w:proofErr w:type="spellEnd"/>
      <w:r w:rsidRPr="000E4D7F">
        <w:rPr>
          <w:rFonts w:cs="Times New Roman"/>
          <w:szCs w:val="24"/>
        </w:rPr>
        <w:t xml:space="preserve">, M., Al </w:t>
      </w:r>
      <w:proofErr w:type="spellStart"/>
      <w:r w:rsidRPr="000E4D7F">
        <w:rPr>
          <w:rFonts w:cs="Times New Roman"/>
          <w:szCs w:val="24"/>
        </w:rPr>
        <w:t>Badi</w:t>
      </w:r>
      <w:proofErr w:type="spellEnd"/>
      <w:r w:rsidRPr="000E4D7F">
        <w:rPr>
          <w:rFonts w:cs="Times New Roman"/>
          <w:szCs w:val="24"/>
        </w:rPr>
        <w:t xml:space="preserve"> Al </w:t>
      </w:r>
      <w:proofErr w:type="spellStart"/>
      <w:r w:rsidRPr="000E4D7F">
        <w:rPr>
          <w:rFonts w:cs="Times New Roman"/>
          <w:szCs w:val="24"/>
        </w:rPr>
        <w:t>Dhaheri</w:t>
      </w:r>
      <w:proofErr w:type="spellEnd"/>
      <w:r w:rsidRPr="000E4D7F">
        <w:rPr>
          <w:rFonts w:cs="Times New Roman"/>
          <w:szCs w:val="24"/>
        </w:rPr>
        <w:t xml:space="preserve">, M.S.M., Madan, R. and </w:t>
      </w:r>
      <w:proofErr w:type="spellStart"/>
      <w:r w:rsidRPr="000E4D7F">
        <w:rPr>
          <w:rFonts w:cs="Times New Roman"/>
          <w:szCs w:val="24"/>
        </w:rPr>
        <w:t>Dzandu</w:t>
      </w:r>
      <w:proofErr w:type="spellEnd"/>
      <w:r w:rsidRPr="000E4D7F">
        <w:rPr>
          <w:rFonts w:cs="Times New Roman"/>
          <w:szCs w:val="24"/>
        </w:rPr>
        <w:t>, M.D., 2021. How to counter organisational inertia to enable knowledge management practices adoption in public sector organisations. </w:t>
      </w:r>
      <w:r w:rsidRPr="000E4D7F">
        <w:rPr>
          <w:rFonts w:cs="Times New Roman"/>
          <w:i/>
          <w:iCs/>
          <w:szCs w:val="24"/>
        </w:rPr>
        <w:t>Journal of Knowledge Management</w:t>
      </w:r>
      <w:r w:rsidRPr="000E4D7F">
        <w:rPr>
          <w:rFonts w:cs="Times New Roman"/>
          <w:szCs w:val="24"/>
        </w:rPr>
        <w:t>, </w:t>
      </w:r>
      <w:r w:rsidRPr="000E4D7F">
        <w:rPr>
          <w:rFonts w:cs="Times New Roman"/>
          <w:i/>
          <w:iCs/>
          <w:szCs w:val="24"/>
        </w:rPr>
        <w:t>25</w:t>
      </w:r>
      <w:r w:rsidRPr="000E4D7F">
        <w:rPr>
          <w:rFonts w:cs="Times New Roman"/>
          <w:szCs w:val="24"/>
        </w:rPr>
        <w:t>(9), pp.2245-2273.</w:t>
      </w:r>
    </w:p>
    <w:p w14:paraId="25D21635" w14:textId="455BDE42" w:rsidR="000E4D7F" w:rsidRPr="00901813" w:rsidRDefault="000E4D7F" w:rsidP="000D6607">
      <w:pPr>
        <w:ind w:left="720" w:hanging="720"/>
        <w:rPr>
          <w:rFonts w:cs="Times New Roman"/>
          <w:szCs w:val="24"/>
        </w:rPr>
      </w:pPr>
      <w:proofErr w:type="spellStart"/>
      <w:r w:rsidRPr="000E4D7F">
        <w:rPr>
          <w:rFonts w:cs="Times New Roman"/>
          <w:szCs w:val="24"/>
        </w:rPr>
        <w:t>Sweis</w:t>
      </w:r>
      <w:proofErr w:type="spellEnd"/>
      <w:r w:rsidRPr="000E4D7F">
        <w:rPr>
          <w:rFonts w:cs="Times New Roman"/>
          <w:szCs w:val="24"/>
        </w:rPr>
        <w:t xml:space="preserve">, R.J., </w:t>
      </w:r>
      <w:proofErr w:type="spellStart"/>
      <w:r w:rsidRPr="000E4D7F">
        <w:rPr>
          <w:rFonts w:cs="Times New Roman"/>
          <w:szCs w:val="24"/>
        </w:rPr>
        <w:t>Asma'a</w:t>
      </w:r>
      <w:proofErr w:type="spellEnd"/>
      <w:r w:rsidRPr="000E4D7F">
        <w:rPr>
          <w:rFonts w:cs="Times New Roman"/>
          <w:szCs w:val="24"/>
        </w:rPr>
        <w:t xml:space="preserve">, S.I., </w:t>
      </w:r>
      <w:proofErr w:type="spellStart"/>
      <w:r w:rsidRPr="000E4D7F">
        <w:rPr>
          <w:rFonts w:cs="Times New Roman"/>
          <w:szCs w:val="24"/>
        </w:rPr>
        <w:t>Amayreh</w:t>
      </w:r>
      <w:proofErr w:type="spellEnd"/>
      <w:r w:rsidRPr="000E4D7F">
        <w:rPr>
          <w:rFonts w:cs="Times New Roman"/>
          <w:szCs w:val="24"/>
        </w:rPr>
        <w:t xml:space="preserve">, I. and </w:t>
      </w:r>
      <w:proofErr w:type="spellStart"/>
      <w:r w:rsidRPr="000E4D7F">
        <w:rPr>
          <w:rFonts w:cs="Times New Roman"/>
          <w:szCs w:val="24"/>
        </w:rPr>
        <w:t>Al-Sayyed</w:t>
      </w:r>
      <w:proofErr w:type="spellEnd"/>
      <w:r w:rsidRPr="000E4D7F">
        <w:rPr>
          <w:rFonts w:cs="Times New Roman"/>
          <w:szCs w:val="24"/>
        </w:rPr>
        <w:t>, N., 2019. The relationship Between Total Quality Management (TQM) implementation and organisation performance: evidence from the airlines companies in UAE. </w:t>
      </w:r>
      <w:r w:rsidRPr="000E4D7F">
        <w:rPr>
          <w:rFonts w:cs="Times New Roman"/>
          <w:i/>
          <w:iCs/>
          <w:szCs w:val="24"/>
        </w:rPr>
        <w:t>International Journal of Information, Business and Management</w:t>
      </w:r>
      <w:r w:rsidRPr="000E4D7F">
        <w:rPr>
          <w:rFonts w:cs="Times New Roman"/>
          <w:szCs w:val="24"/>
        </w:rPr>
        <w:t>, </w:t>
      </w:r>
      <w:r w:rsidRPr="000E4D7F">
        <w:rPr>
          <w:rFonts w:cs="Times New Roman"/>
          <w:i/>
          <w:iCs/>
          <w:szCs w:val="24"/>
        </w:rPr>
        <w:t>11</w:t>
      </w:r>
      <w:r w:rsidRPr="000E4D7F">
        <w:rPr>
          <w:rFonts w:cs="Times New Roman"/>
          <w:szCs w:val="24"/>
        </w:rPr>
        <w:t>(1), p.58.</w:t>
      </w:r>
    </w:p>
    <w:sectPr w:rsidR="000E4D7F" w:rsidRPr="009018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64F8F" w14:textId="77777777" w:rsidR="00CF0B37" w:rsidRDefault="00CF0B37" w:rsidP="008A6CC0">
      <w:pPr>
        <w:spacing w:after="0" w:line="240" w:lineRule="auto"/>
      </w:pPr>
      <w:r>
        <w:separator/>
      </w:r>
    </w:p>
  </w:endnote>
  <w:endnote w:type="continuationSeparator" w:id="0">
    <w:p w14:paraId="3B777F81" w14:textId="77777777" w:rsidR="00CF0B37" w:rsidRDefault="00CF0B37" w:rsidP="008A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15474" w14:textId="77777777" w:rsidR="00CF0B37" w:rsidRDefault="00CF0B37" w:rsidP="008A6CC0">
      <w:pPr>
        <w:spacing w:after="0" w:line="240" w:lineRule="auto"/>
      </w:pPr>
      <w:r>
        <w:separator/>
      </w:r>
    </w:p>
  </w:footnote>
  <w:footnote w:type="continuationSeparator" w:id="0">
    <w:p w14:paraId="7E3B8001" w14:textId="77777777" w:rsidR="00CF0B37" w:rsidRDefault="00CF0B37" w:rsidP="008A6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7609"/>
    <w:multiLevelType w:val="hybridMultilevel"/>
    <w:tmpl w:val="F3906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7571F"/>
    <w:multiLevelType w:val="hybridMultilevel"/>
    <w:tmpl w:val="1EF61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33705"/>
    <w:multiLevelType w:val="hybridMultilevel"/>
    <w:tmpl w:val="1020E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E71499"/>
    <w:multiLevelType w:val="hybridMultilevel"/>
    <w:tmpl w:val="ADAC3DC6"/>
    <w:lvl w:ilvl="0" w:tplc="C8C85840">
      <w:start w:val="1"/>
      <w:numFmt w:val="bullet"/>
      <w:lvlText w:val=""/>
      <w:lvlJc w:val="left"/>
      <w:pPr>
        <w:ind w:left="720" w:hanging="360"/>
      </w:pPr>
      <w:rPr>
        <w:rFonts w:ascii="Symbol" w:hAnsi="Symbol" w:hint="default"/>
      </w:rPr>
    </w:lvl>
    <w:lvl w:ilvl="1" w:tplc="FA68F7C8" w:tentative="1">
      <w:start w:val="1"/>
      <w:numFmt w:val="bullet"/>
      <w:lvlText w:val="o"/>
      <w:lvlJc w:val="left"/>
      <w:pPr>
        <w:ind w:left="1440" w:hanging="360"/>
      </w:pPr>
      <w:rPr>
        <w:rFonts w:ascii="Courier New" w:hAnsi="Courier New" w:cs="Courier New" w:hint="default"/>
      </w:rPr>
    </w:lvl>
    <w:lvl w:ilvl="2" w:tplc="64FC8266" w:tentative="1">
      <w:start w:val="1"/>
      <w:numFmt w:val="bullet"/>
      <w:lvlText w:val=""/>
      <w:lvlJc w:val="left"/>
      <w:pPr>
        <w:ind w:left="2160" w:hanging="360"/>
      </w:pPr>
      <w:rPr>
        <w:rFonts w:ascii="Wingdings" w:hAnsi="Wingdings" w:hint="default"/>
      </w:rPr>
    </w:lvl>
    <w:lvl w:ilvl="3" w:tplc="1D106D68" w:tentative="1">
      <w:start w:val="1"/>
      <w:numFmt w:val="bullet"/>
      <w:lvlText w:val=""/>
      <w:lvlJc w:val="left"/>
      <w:pPr>
        <w:ind w:left="2880" w:hanging="360"/>
      </w:pPr>
      <w:rPr>
        <w:rFonts w:ascii="Symbol" w:hAnsi="Symbol" w:hint="default"/>
      </w:rPr>
    </w:lvl>
    <w:lvl w:ilvl="4" w:tplc="B7A603BE" w:tentative="1">
      <w:start w:val="1"/>
      <w:numFmt w:val="bullet"/>
      <w:lvlText w:val="o"/>
      <w:lvlJc w:val="left"/>
      <w:pPr>
        <w:ind w:left="3600" w:hanging="360"/>
      </w:pPr>
      <w:rPr>
        <w:rFonts w:ascii="Courier New" w:hAnsi="Courier New" w:cs="Courier New" w:hint="default"/>
      </w:rPr>
    </w:lvl>
    <w:lvl w:ilvl="5" w:tplc="FD763B68" w:tentative="1">
      <w:start w:val="1"/>
      <w:numFmt w:val="bullet"/>
      <w:lvlText w:val=""/>
      <w:lvlJc w:val="left"/>
      <w:pPr>
        <w:ind w:left="4320" w:hanging="360"/>
      </w:pPr>
      <w:rPr>
        <w:rFonts w:ascii="Wingdings" w:hAnsi="Wingdings" w:hint="default"/>
      </w:rPr>
    </w:lvl>
    <w:lvl w:ilvl="6" w:tplc="652A6C98" w:tentative="1">
      <w:start w:val="1"/>
      <w:numFmt w:val="bullet"/>
      <w:lvlText w:val=""/>
      <w:lvlJc w:val="left"/>
      <w:pPr>
        <w:ind w:left="5040" w:hanging="360"/>
      </w:pPr>
      <w:rPr>
        <w:rFonts w:ascii="Symbol" w:hAnsi="Symbol" w:hint="default"/>
      </w:rPr>
    </w:lvl>
    <w:lvl w:ilvl="7" w:tplc="969C8D38" w:tentative="1">
      <w:start w:val="1"/>
      <w:numFmt w:val="bullet"/>
      <w:lvlText w:val="o"/>
      <w:lvlJc w:val="left"/>
      <w:pPr>
        <w:ind w:left="5760" w:hanging="360"/>
      </w:pPr>
      <w:rPr>
        <w:rFonts w:ascii="Courier New" w:hAnsi="Courier New" w:cs="Courier New" w:hint="default"/>
      </w:rPr>
    </w:lvl>
    <w:lvl w:ilvl="8" w:tplc="49D6FF12" w:tentative="1">
      <w:start w:val="1"/>
      <w:numFmt w:val="bullet"/>
      <w:lvlText w:val=""/>
      <w:lvlJc w:val="left"/>
      <w:pPr>
        <w:ind w:left="6480" w:hanging="360"/>
      </w:pPr>
      <w:rPr>
        <w:rFonts w:ascii="Wingdings" w:hAnsi="Wingdings" w:hint="default"/>
      </w:rPr>
    </w:lvl>
  </w:abstractNum>
  <w:abstractNum w:abstractNumId="4" w15:restartNumberingAfterBreak="0">
    <w:nsid w:val="1889628A"/>
    <w:multiLevelType w:val="hybridMultilevel"/>
    <w:tmpl w:val="25C66C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F5B2B99"/>
    <w:multiLevelType w:val="hybridMultilevel"/>
    <w:tmpl w:val="AA284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A70F81"/>
    <w:multiLevelType w:val="hybridMultilevel"/>
    <w:tmpl w:val="1348F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83736"/>
    <w:multiLevelType w:val="hybridMultilevel"/>
    <w:tmpl w:val="ABECE6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0D6108"/>
    <w:multiLevelType w:val="hybridMultilevel"/>
    <w:tmpl w:val="57D28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7177D"/>
    <w:multiLevelType w:val="hybridMultilevel"/>
    <w:tmpl w:val="2B0CCD70"/>
    <w:lvl w:ilvl="0" w:tplc="F7900A9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102140"/>
    <w:multiLevelType w:val="hybridMultilevel"/>
    <w:tmpl w:val="A17E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D0205D"/>
    <w:multiLevelType w:val="hybridMultilevel"/>
    <w:tmpl w:val="E4BCB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7F7320"/>
    <w:multiLevelType w:val="hybridMultilevel"/>
    <w:tmpl w:val="EBE417F8"/>
    <w:lvl w:ilvl="0" w:tplc="D5EC4780">
      <w:start w:val="1"/>
      <w:numFmt w:val="bullet"/>
      <w:lvlText w:val=""/>
      <w:lvlJc w:val="left"/>
      <w:pPr>
        <w:ind w:left="720" w:hanging="360"/>
      </w:pPr>
      <w:rPr>
        <w:rFonts w:ascii="Symbol" w:hAnsi="Symbol" w:hint="default"/>
      </w:rPr>
    </w:lvl>
    <w:lvl w:ilvl="1" w:tplc="84A64CA2" w:tentative="1">
      <w:start w:val="1"/>
      <w:numFmt w:val="bullet"/>
      <w:lvlText w:val="o"/>
      <w:lvlJc w:val="left"/>
      <w:pPr>
        <w:ind w:left="1440" w:hanging="360"/>
      </w:pPr>
      <w:rPr>
        <w:rFonts w:ascii="Courier New" w:hAnsi="Courier New" w:cs="Courier New" w:hint="default"/>
      </w:rPr>
    </w:lvl>
    <w:lvl w:ilvl="2" w:tplc="4DBC84AE" w:tentative="1">
      <w:start w:val="1"/>
      <w:numFmt w:val="bullet"/>
      <w:lvlText w:val=""/>
      <w:lvlJc w:val="left"/>
      <w:pPr>
        <w:ind w:left="2160" w:hanging="360"/>
      </w:pPr>
      <w:rPr>
        <w:rFonts w:ascii="Wingdings" w:hAnsi="Wingdings" w:hint="default"/>
      </w:rPr>
    </w:lvl>
    <w:lvl w:ilvl="3" w:tplc="A5A07FBC" w:tentative="1">
      <w:start w:val="1"/>
      <w:numFmt w:val="bullet"/>
      <w:lvlText w:val=""/>
      <w:lvlJc w:val="left"/>
      <w:pPr>
        <w:ind w:left="2880" w:hanging="360"/>
      </w:pPr>
      <w:rPr>
        <w:rFonts w:ascii="Symbol" w:hAnsi="Symbol" w:hint="default"/>
      </w:rPr>
    </w:lvl>
    <w:lvl w:ilvl="4" w:tplc="E516FD7E" w:tentative="1">
      <w:start w:val="1"/>
      <w:numFmt w:val="bullet"/>
      <w:lvlText w:val="o"/>
      <w:lvlJc w:val="left"/>
      <w:pPr>
        <w:ind w:left="3600" w:hanging="360"/>
      </w:pPr>
      <w:rPr>
        <w:rFonts w:ascii="Courier New" w:hAnsi="Courier New" w:cs="Courier New" w:hint="default"/>
      </w:rPr>
    </w:lvl>
    <w:lvl w:ilvl="5" w:tplc="965A8E92" w:tentative="1">
      <w:start w:val="1"/>
      <w:numFmt w:val="bullet"/>
      <w:lvlText w:val=""/>
      <w:lvlJc w:val="left"/>
      <w:pPr>
        <w:ind w:left="4320" w:hanging="360"/>
      </w:pPr>
      <w:rPr>
        <w:rFonts w:ascii="Wingdings" w:hAnsi="Wingdings" w:hint="default"/>
      </w:rPr>
    </w:lvl>
    <w:lvl w:ilvl="6" w:tplc="22EAE1AC" w:tentative="1">
      <w:start w:val="1"/>
      <w:numFmt w:val="bullet"/>
      <w:lvlText w:val=""/>
      <w:lvlJc w:val="left"/>
      <w:pPr>
        <w:ind w:left="5040" w:hanging="360"/>
      </w:pPr>
      <w:rPr>
        <w:rFonts w:ascii="Symbol" w:hAnsi="Symbol" w:hint="default"/>
      </w:rPr>
    </w:lvl>
    <w:lvl w:ilvl="7" w:tplc="2574211A" w:tentative="1">
      <w:start w:val="1"/>
      <w:numFmt w:val="bullet"/>
      <w:lvlText w:val="o"/>
      <w:lvlJc w:val="left"/>
      <w:pPr>
        <w:ind w:left="5760" w:hanging="360"/>
      </w:pPr>
      <w:rPr>
        <w:rFonts w:ascii="Courier New" w:hAnsi="Courier New" w:cs="Courier New" w:hint="default"/>
      </w:rPr>
    </w:lvl>
    <w:lvl w:ilvl="8" w:tplc="492A45FE" w:tentative="1">
      <w:start w:val="1"/>
      <w:numFmt w:val="bullet"/>
      <w:lvlText w:val=""/>
      <w:lvlJc w:val="left"/>
      <w:pPr>
        <w:ind w:left="6480" w:hanging="360"/>
      </w:pPr>
      <w:rPr>
        <w:rFonts w:ascii="Wingdings" w:hAnsi="Wingdings" w:hint="default"/>
      </w:rPr>
    </w:lvl>
  </w:abstractNum>
  <w:abstractNum w:abstractNumId="13" w15:restartNumberingAfterBreak="0">
    <w:nsid w:val="4A9E5F64"/>
    <w:multiLevelType w:val="hybridMultilevel"/>
    <w:tmpl w:val="73621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874CB7"/>
    <w:multiLevelType w:val="hybridMultilevel"/>
    <w:tmpl w:val="9A227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26C6E"/>
    <w:multiLevelType w:val="hybridMultilevel"/>
    <w:tmpl w:val="E8D0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138AA"/>
    <w:multiLevelType w:val="hybridMultilevel"/>
    <w:tmpl w:val="4224B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993EDD"/>
    <w:multiLevelType w:val="hybridMultilevel"/>
    <w:tmpl w:val="B8869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F86E5D"/>
    <w:multiLevelType w:val="hybridMultilevel"/>
    <w:tmpl w:val="C6A65960"/>
    <w:lvl w:ilvl="0" w:tplc="2B441D8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A923E1"/>
    <w:multiLevelType w:val="hybridMultilevel"/>
    <w:tmpl w:val="59ACA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4A31D0"/>
    <w:multiLevelType w:val="hybridMultilevel"/>
    <w:tmpl w:val="874CD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11460E"/>
    <w:multiLevelType w:val="hybridMultilevel"/>
    <w:tmpl w:val="7772CF46"/>
    <w:lvl w:ilvl="0" w:tplc="07907642">
      <w:start w:val="1"/>
      <w:numFmt w:val="bullet"/>
      <w:lvlText w:val=""/>
      <w:lvlJc w:val="left"/>
      <w:pPr>
        <w:ind w:left="720" w:hanging="360"/>
      </w:pPr>
      <w:rPr>
        <w:rFonts w:ascii="Symbol" w:hAnsi="Symbol" w:hint="default"/>
      </w:rPr>
    </w:lvl>
    <w:lvl w:ilvl="1" w:tplc="4DF873C4" w:tentative="1">
      <w:start w:val="1"/>
      <w:numFmt w:val="bullet"/>
      <w:lvlText w:val="o"/>
      <w:lvlJc w:val="left"/>
      <w:pPr>
        <w:ind w:left="1440" w:hanging="360"/>
      </w:pPr>
      <w:rPr>
        <w:rFonts w:ascii="Courier New" w:hAnsi="Courier New" w:cs="Courier New" w:hint="default"/>
      </w:rPr>
    </w:lvl>
    <w:lvl w:ilvl="2" w:tplc="997EDCEA" w:tentative="1">
      <w:start w:val="1"/>
      <w:numFmt w:val="bullet"/>
      <w:lvlText w:val=""/>
      <w:lvlJc w:val="left"/>
      <w:pPr>
        <w:ind w:left="2160" w:hanging="360"/>
      </w:pPr>
      <w:rPr>
        <w:rFonts w:ascii="Wingdings" w:hAnsi="Wingdings" w:hint="default"/>
      </w:rPr>
    </w:lvl>
    <w:lvl w:ilvl="3" w:tplc="B298E882" w:tentative="1">
      <w:start w:val="1"/>
      <w:numFmt w:val="bullet"/>
      <w:lvlText w:val=""/>
      <w:lvlJc w:val="left"/>
      <w:pPr>
        <w:ind w:left="2880" w:hanging="360"/>
      </w:pPr>
      <w:rPr>
        <w:rFonts w:ascii="Symbol" w:hAnsi="Symbol" w:hint="default"/>
      </w:rPr>
    </w:lvl>
    <w:lvl w:ilvl="4" w:tplc="57ACD3D8" w:tentative="1">
      <w:start w:val="1"/>
      <w:numFmt w:val="bullet"/>
      <w:lvlText w:val="o"/>
      <w:lvlJc w:val="left"/>
      <w:pPr>
        <w:ind w:left="3600" w:hanging="360"/>
      </w:pPr>
      <w:rPr>
        <w:rFonts w:ascii="Courier New" w:hAnsi="Courier New" w:cs="Courier New" w:hint="default"/>
      </w:rPr>
    </w:lvl>
    <w:lvl w:ilvl="5" w:tplc="C2D87F2E" w:tentative="1">
      <w:start w:val="1"/>
      <w:numFmt w:val="bullet"/>
      <w:lvlText w:val=""/>
      <w:lvlJc w:val="left"/>
      <w:pPr>
        <w:ind w:left="4320" w:hanging="360"/>
      </w:pPr>
      <w:rPr>
        <w:rFonts w:ascii="Wingdings" w:hAnsi="Wingdings" w:hint="default"/>
      </w:rPr>
    </w:lvl>
    <w:lvl w:ilvl="6" w:tplc="6B82F6FE" w:tentative="1">
      <w:start w:val="1"/>
      <w:numFmt w:val="bullet"/>
      <w:lvlText w:val=""/>
      <w:lvlJc w:val="left"/>
      <w:pPr>
        <w:ind w:left="5040" w:hanging="360"/>
      </w:pPr>
      <w:rPr>
        <w:rFonts w:ascii="Symbol" w:hAnsi="Symbol" w:hint="default"/>
      </w:rPr>
    </w:lvl>
    <w:lvl w:ilvl="7" w:tplc="30E428F4" w:tentative="1">
      <w:start w:val="1"/>
      <w:numFmt w:val="bullet"/>
      <w:lvlText w:val="o"/>
      <w:lvlJc w:val="left"/>
      <w:pPr>
        <w:ind w:left="5760" w:hanging="360"/>
      </w:pPr>
      <w:rPr>
        <w:rFonts w:ascii="Courier New" w:hAnsi="Courier New" w:cs="Courier New" w:hint="default"/>
      </w:rPr>
    </w:lvl>
    <w:lvl w:ilvl="8" w:tplc="7598ED84" w:tentative="1">
      <w:start w:val="1"/>
      <w:numFmt w:val="bullet"/>
      <w:lvlText w:val=""/>
      <w:lvlJc w:val="left"/>
      <w:pPr>
        <w:ind w:left="6480" w:hanging="360"/>
      </w:pPr>
      <w:rPr>
        <w:rFonts w:ascii="Wingdings" w:hAnsi="Wingdings" w:hint="default"/>
      </w:rPr>
    </w:lvl>
  </w:abstractNum>
  <w:abstractNum w:abstractNumId="22" w15:restartNumberingAfterBreak="0">
    <w:nsid w:val="6ED813A0"/>
    <w:multiLevelType w:val="hybridMultilevel"/>
    <w:tmpl w:val="475E3100"/>
    <w:lvl w:ilvl="0" w:tplc="BEA070A2">
      <w:start w:val="1"/>
      <w:numFmt w:val="bullet"/>
      <w:lvlText w:val=""/>
      <w:lvlJc w:val="left"/>
      <w:pPr>
        <w:ind w:left="720" w:hanging="360"/>
      </w:pPr>
      <w:rPr>
        <w:rFonts w:ascii="Symbol" w:hAnsi="Symbol" w:hint="default"/>
      </w:rPr>
    </w:lvl>
    <w:lvl w:ilvl="1" w:tplc="83827840" w:tentative="1">
      <w:start w:val="1"/>
      <w:numFmt w:val="bullet"/>
      <w:lvlText w:val="o"/>
      <w:lvlJc w:val="left"/>
      <w:pPr>
        <w:ind w:left="1440" w:hanging="360"/>
      </w:pPr>
      <w:rPr>
        <w:rFonts w:ascii="Courier New" w:hAnsi="Courier New" w:cs="Courier New" w:hint="default"/>
      </w:rPr>
    </w:lvl>
    <w:lvl w:ilvl="2" w:tplc="CD803E9E" w:tentative="1">
      <w:start w:val="1"/>
      <w:numFmt w:val="bullet"/>
      <w:lvlText w:val=""/>
      <w:lvlJc w:val="left"/>
      <w:pPr>
        <w:ind w:left="2160" w:hanging="360"/>
      </w:pPr>
      <w:rPr>
        <w:rFonts w:ascii="Wingdings" w:hAnsi="Wingdings" w:hint="default"/>
      </w:rPr>
    </w:lvl>
    <w:lvl w:ilvl="3" w:tplc="BAF4C1E2" w:tentative="1">
      <w:start w:val="1"/>
      <w:numFmt w:val="bullet"/>
      <w:lvlText w:val=""/>
      <w:lvlJc w:val="left"/>
      <w:pPr>
        <w:ind w:left="2880" w:hanging="360"/>
      </w:pPr>
      <w:rPr>
        <w:rFonts w:ascii="Symbol" w:hAnsi="Symbol" w:hint="default"/>
      </w:rPr>
    </w:lvl>
    <w:lvl w:ilvl="4" w:tplc="AF6E97C8" w:tentative="1">
      <w:start w:val="1"/>
      <w:numFmt w:val="bullet"/>
      <w:lvlText w:val="o"/>
      <w:lvlJc w:val="left"/>
      <w:pPr>
        <w:ind w:left="3600" w:hanging="360"/>
      </w:pPr>
      <w:rPr>
        <w:rFonts w:ascii="Courier New" w:hAnsi="Courier New" w:cs="Courier New" w:hint="default"/>
      </w:rPr>
    </w:lvl>
    <w:lvl w:ilvl="5" w:tplc="676643C0" w:tentative="1">
      <w:start w:val="1"/>
      <w:numFmt w:val="bullet"/>
      <w:lvlText w:val=""/>
      <w:lvlJc w:val="left"/>
      <w:pPr>
        <w:ind w:left="4320" w:hanging="360"/>
      </w:pPr>
      <w:rPr>
        <w:rFonts w:ascii="Wingdings" w:hAnsi="Wingdings" w:hint="default"/>
      </w:rPr>
    </w:lvl>
    <w:lvl w:ilvl="6" w:tplc="9B26ABAC" w:tentative="1">
      <w:start w:val="1"/>
      <w:numFmt w:val="bullet"/>
      <w:lvlText w:val=""/>
      <w:lvlJc w:val="left"/>
      <w:pPr>
        <w:ind w:left="5040" w:hanging="360"/>
      </w:pPr>
      <w:rPr>
        <w:rFonts w:ascii="Symbol" w:hAnsi="Symbol" w:hint="default"/>
      </w:rPr>
    </w:lvl>
    <w:lvl w:ilvl="7" w:tplc="8EB08F94" w:tentative="1">
      <w:start w:val="1"/>
      <w:numFmt w:val="bullet"/>
      <w:lvlText w:val="o"/>
      <w:lvlJc w:val="left"/>
      <w:pPr>
        <w:ind w:left="5760" w:hanging="360"/>
      </w:pPr>
      <w:rPr>
        <w:rFonts w:ascii="Courier New" w:hAnsi="Courier New" w:cs="Courier New" w:hint="default"/>
      </w:rPr>
    </w:lvl>
    <w:lvl w:ilvl="8" w:tplc="9CA6066E" w:tentative="1">
      <w:start w:val="1"/>
      <w:numFmt w:val="bullet"/>
      <w:lvlText w:val=""/>
      <w:lvlJc w:val="left"/>
      <w:pPr>
        <w:ind w:left="6480" w:hanging="360"/>
      </w:pPr>
      <w:rPr>
        <w:rFonts w:ascii="Wingdings" w:hAnsi="Wingdings" w:hint="default"/>
      </w:rPr>
    </w:lvl>
  </w:abstractNum>
  <w:abstractNum w:abstractNumId="23" w15:restartNumberingAfterBreak="0">
    <w:nsid w:val="70634476"/>
    <w:multiLevelType w:val="hybridMultilevel"/>
    <w:tmpl w:val="28FE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364EC"/>
    <w:multiLevelType w:val="hybridMultilevel"/>
    <w:tmpl w:val="0F905112"/>
    <w:lvl w:ilvl="0" w:tplc="BBE6E23A">
      <w:start w:val="1"/>
      <w:numFmt w:val="bullet"/>
      <w:lvlText w:val=""/>
      <w:lvlJc w:val="left"/>
      <w:pPr>
        <w:ind w:left="720" w:hanging="360"/>
      </w:pPr>
      <w:rPr>
        <w:rFonts w:ascii="Symbol" w:hAnsi="Symbol" w:hint="default"/>
      </w:rPr>
    </w:lvl>
    <w:lvl w:ilvl="1" w:tplc="6EECEC12" w:tentative="1">
      <w:start w:val="1"/>
      <w:numFmt w:val="bullet"/>
      <w:lvlText w:val="o"/>
      <w:lvlJc w:val="left"/>
      <w:pPr>
        <w:ind w:left="1440" w:hanging="360"/>
      </w:pPr>
      <w:rPr>
        <w:rFonts w:ascii="Courier New" w:hAnsi="Courier New" w:cs="Courier New" w:hint="default"/>
      </w:rPr>
    </w:lvl>
    <w:lvl w:ilvl="2" w:tplc="342E22C6" w:tentative="1">
      <w:start w:val="1"/>
      <w:numFmt w:val="bullet"/>
      <w:lvlText w:val=""/>
      <w:lvlJc w:val="left"/>
      <w:pPr>
        <w:ind w:left="2160" w:hanging="360"/>
      </w:pPr>
      <w:rPr>
        <w:rFonts w:ascii="Wingdings" w:hAnsi="Wingdings" w:hint="default"/>
      </w:rPr>
    </w:lvl>
    <w:lvl w:ilvl="3" w:tplc="5FDA8E88" w:tentative="1">
      <w:start w:val="1"/>
      <w:numFmt w:val="bullet"/>
      <w:lvlText w:val=""/>
      <w:lvlJc w:val="left"/>
      <w:pPr>
        <w:ind w:left="2880" w:hanging="360"/>
      </w:pPr>
      <w:rPr>
        <w:rFonts w:ascii="Symbol" w:hAnsi="Symbol" w:hint="default"/>
      </w:rPr>
    </w:lvl>
    <w:lvl w:ilvl="4" w:tplc="81D436E2" w:tentative="1">
      <w:start w:val="1"/>
      <w:numFmt w:val="bullet"/>
      <w:lvlText w:val="o"/>
      <w:lvlJc w:val="left"/>
      <w:pPr>
        <w:ind w:left="3600" w:hanging="360"/>
      </w:pPr>
      <w:rPr>
        <w:rFonts w:ascii="Courier New" w:hAnsi="Courier New" w:cs="Courier New" w:hint="default"/>
      </w:rPr>
    </w:lvl>
    <w:lvl w:ilvl="5" w:tplc="E7065BC6" w:tentative="1">
      <w:start w:val="1"/>
      <w:numFmt w:val="bullet"/>
      <w:lvlText w:val=""/>
      <w:lvlJc w:val="left"/>
      <w:pPr>
        <w:ind w:left="4320" w:hanging="360"/>
      </w:pPr>
      <w:rPr>
        <w:rFonts w:ascii="Wingdings" w:hAnsi="Wingdings" w:hint="default"/>
      </w:rPr>
    </w:lvl>
    <w:lvl w:ilvl="6" w:tplc="34C03BF0" w:tentative="1">
      <w:start w:val="1"/>
      <w:numFmt w:val="bullet"/>
      <w:lvlText w:val=""/>
      <w:lvlJc w:val="left"/>
      <w:pPr>
        <w:ind w:left="5040" w:hanging="360"/>
      </w:pPr>
      <w:rPr>
        <w:rFonts w:ascii="Symbol" w:hAnsi="Symbol" w:hint="default"/>
      </w:rPr>
    </w:lvl>
    <w:lvl w:ilvl="7" w:tplc="DE8EA55C" w:tentative="1">
      <w:start w:val="1"/>
      <w:numFmt w:val="bullet"/>
      <w:lvlText w:val="o"/>
      <w:lvlJc w:val="left"/>
      <w:pPr>
        <w:ind w:left="5760" w:hanging="360"/>
      </w:pPr>
      <w:rPr>
        <w:rFonts w:ascii="Courier New" w:hAnsi="Courier New" w:cs="Courier New" w:hint="default"/>
      </w:rPr>
    </w:lvl>
    <w:lvl w:ilvl="8" w:tplc="2E2A7350" w:tentative="1">
      <w:start w:val="1"/>
      <w:numFmt w:val="bullet"/>
      <w:lvlText w:val=""/>
      <w:lvlJc w:val="left"/>
      <w:pPr>
        <w:ind w:left="6480" w:hanging="360"/>
      </w:pPr>
      <w:rPr>
        <w:rFonts w:ascii="Wingdings" w:hAnsi="Wingdings" w:hint="default"/>
      </w:rPr>
    </w:lvl>
  </w:abstractNum>
  <w:abstractNum w:abstractNumId="25" w15:restartNumberingAfterBreak="0">
    <w:nsid w:val="763B0923"/>
    <w:multiLevelType w:val="hybridMultilevel"/>
    <w:tmpl w:val="880823A4"/>
    <w:lvl w:ilvl="0" w:tplc="E58E0EE0">
      <w:start w:val="1"/>
      <w:numFmt w:val="bullet"/>
      <w:lvlText w:val=""/>
      <w:lvlJc w:val="left"/>
      <w:pPr>
        <w:ind w:left="720" w:hanging="360"/>
      </w:pPr>
      <w:rPr>
        <w:rFonts w:ascii="Symbol" w:hAnsi="Symbol" w:hint="default"/>
      </w:rPr>
    </w:lvl>
    <w:lvl w:ilvl="1" w:tplc="1D36F196" w:tentative="1">
      <w:start w:val="1"/>
      <w:numFmt w:val="bullet"/>
      <w:lvlText w:val="o"/>
      <w:lvlJc w:val="left"/>
      <w:pPr>
        <w:ind w:left="1440" w:hanging="360"/>
      </w:pPr>
      <w:rPr>
        <w:rFonts w:ascii="Courier New" w:hAnsi="Courier New" w:cs="Courier New" w:hint="default"/>
      </w:rPr>
    </w:lvl>
    <w:lvl w:ilvl="2" w:tplc="CAA46E30" w:tentative="1">
      <w:start w:val="1"/>
      <w:numFmt w:val="bullet"/>
      <w:lvlText w:val=""/>
      <w:lvlJc w:val="left"/>
      <w:pPr>
        <w:ind w:left="2160" w:hanging="360"/>
      </w:pPr>
      <w:rPr>
        <w:rFonts w:ascii="Wingdings" w:hAnsi="Wingdings" w:hint="default"/>
      </w:rPr>
    </w:lvl>
    <w:lvl w:ilvl="3" w:tplc="BD3E67E6" w:tentative="1">
      <w:start w:val="1"/>
      <w:numFmt w:val="bullet"/>
      <w:lvlText w:val=""/>
      <w:lvlJc w:val="left"/>
      <w:pPr>
        <w:ind w:left="2880" w:hanging="360"/>
      </w:pPr>
      <w:rPr>
        <w:rFonts w:ascii="Symbol" w:hAnsi="Symbol" w:hint="default"/>
      </w:rPr>
    </w:lvl>
    <w:lvl w:ilvl="4" w:tplc="70700D1C" w:tentative="1">
      <w:start w:val="1"/>
      <w:numFmt w:val="bullet"/>
      <w:lvlText w:val="o"/>
      <w:lvlJc w:val="left"/>
      <w:pPr>
        <w:ind w:left="3600" w:hanging="360"/>
      </w:pPr>
      <w:rPr>
        <w:rFonts w:ascii="Courier New" w:hAnsi="Courier New" w:cs="Courier New" w:hint="default"/>
      </w:rPr>
    </w:lvl>
    <w:lvl w:ilvl="5" w:tplc="3ACCF4D8" w:tentative="1">
      <w:start w:val="1"/>
      <w:numFmt w:val="bullet"/>
      <w:lvlText w:val=""/>
      <w:lvlJc w:val="left"/>
      <w:pPr>
        <w:ind w:left="4320" w:hanging="360"/>
      </w:pPr>
      <w:rPr>
        <w:rFonts w:ascii="Wingdings" w:hAnsi="Wingdings" w:hint="default"/>
      </w:rPr>
    </w:lvl>
    <w:lvl w:ilvl="6" w:tplc="8A0A19DE" w:tentative="1">
      <w:start w:val="1"/>
      <w:numFmt w:val="bullet"/>
      <w:lvlText w:val=""/>
      <w:lvlJc w:val="left"/>
      <w:pPr>
        <w:ind w:left="5040" w:hanging="360"/>
      </w:pPr>
      <w:rPr>
        <w:rFonts w:ascii="Symbol" w:hAnsi="Symbol" w:hint="default"/>
      </w:rPr>
    </w:lvl>
    <w:lvl w:ilvl="7" w:tplc="E1F2BA74" w:tentative="1">
      <w:start w:val="1"/>
      <w:numFmt w:val="bullet"/>
      <w:lvlText w:val="o"/>
      <w:lvlJc w:val="left"/>
      <w:pPr>
        <w:ind w:left="5760" w:hanging="360"/>
      </w:pPr>
      <w:rPr>
        <w:rFonts w:ascii="Courier New" w:hAnsi="Courier New" w:cs="Courier New" w:hint="default"/>
      </w:rPr>
    </w:lvl>
    <w:lvl w:ilvl="8" w:tplc="A3C8B13A" w:tentative="1">
      <w:start w:val="1"/>
      <w:numFmt w:val="bullet"/>
      <w:lvlText w:val=""/>
      <w:lvlJc w:val="left"/>
      <w:pPr>
        <w:ind w:left="6480" w:hanging="360"/>
      </w:pPr>
      <w:rPr>
        <w:rFonts w:ascii="Wingdings" w:hAnsi="Wingdings" w:hint="default"/>
      </w:rPr>
    </w:lvl>
  </w:abstractNum>
  <w:abstractNum w:abstractNumId="26" w15:restartNumberingAfterBreak="0">
    <w:nsid w:val="78023C52"/>
    <w:multiLevelType w:val="multilevel"/>
    <w:tmpl w:val="04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7" w15:restartNumberingAfterBreak="0">
    <w:nsid w:val="7F250545"/>
    <w:multiLevelType w:val="hybridMultilevel"/>
    <w:tmpl w:val="B8B23354"/>
    <w:lvl w:ilvl="0" w:tplc="D2E8921E">
      <w:start w:val="1"/>
      <w:numFmt w:val="bullet"/>
      <w:lvlText w:val=""/>
      <w:lvlJc w:val="left"/>
      <w:pPr>
        <w:ind w:left="720" w:hanging="360"/>
      </w:pPr>
      <w:rPr>
        <w:rFonts w:ascii="Symbol" w:hAnsi="Symbol" w:hint="default"/>
      </w:rPr>
    </w:lvl>
    <w:lvl w:ilvl="1" w:tplc="08AE6ED6" w:tentative="1">
      <w:start w:val="1"/>
      <w:numFmt w:val="bullet"/>
      <w:lvlText w:val="o"/>
      <w:lvlJc w:val="left"/>
      <w:pPr>
        <w:ind w:left="1440" w:hanging="360"/>
      </w:pPr>
      <w:rPr>
        <w:rFonts w:ascii="Courier New" w:hAnsi="Courier New" w:cs="Courier New" w:hint="default"/>
      </w:rPr>
    </w:lvl>
    <w:lvl w:ilvl="2" w:tplc="6396E502" w:tentative="1">
      <w:start w:val="1"/>
      <w:numFmt w:val="bullet"/>
      <w:lvlText w:val=""/>
      <w:lvlJc w:val="left"/>
      <w:pPr>
        <w:ind w:left="2160" w:hanging="360"/>
      </w:pPr>
      <w:rPr>
        <w:rFonts w:ascii="Wingdings" w:hAnsi="Wingdings" w:hint="default"/>
      </w:rPr>
    </w:lvl>
    <w:lvl w:ilvl="3" w:tplc="3FACFFA2" w:tentative="1">
      <w:start w:val="1"/>
      <w:numFmt w:val="bullet"/>
      <w:lvlText w:val=""/>
      <w:lvlJc w:val="left"/>
      <w:pPr>
        <w:ind w:left="2880" w:hanging="360"/>
      </w:pPr>
      <w:rPr>
        <w:rFonts w:ascii="Symbol" w:hAnsi="Symbol" w:hint="default"/>
      </w:rPr>
    </w:lvl>
    <w:lvl w:ilvl="4" w:tplc="7C1CC184" w:tentative="1">
      <w:start w:val="1"/>
      <w:numFmt w:val="bullet"/>
      <w:lvlText w:val="o"/>
      <w:lvlJc w:val="left"/>
      <w:pPr>
        <w:ind w:left="3600" w:hanging="360"/>
      </w:pPr>
      <w:rPr>
        <w:rFonts w:ascii="Courier New" w:hAnsi="Courier New" w:cs="Courier New" w:hint="default"/>
      </w:rPr>
    </w:lvl>
    <w:lvl w:ilvl="5" w:tplc="740C5BCA" w:tentative="1">
      <w:start w:val="1"/>
      <w:numFmt w:val="bullet"/>
      <w:lvlText w:val=""/>
      <w:lvlJc w:val="left"/>
      <w:pPr>
        <w:ind w:left="4320" w:hanging="360"/>
      </w:pPr>
      <w:rPr>
        <w:rFonts w:ascii="Wingdings" w:hAnsi="Wingdings" w:hint="default"/>
      </w:rPr>
    </w:lvl>
    <w:lvl w:ilvl="6" w:tplc="E87EDAEC" w:tentative="1">
      <w:start w:val="1"/>
      <w:numFmt w:val="bullet"/>
      <w:lvlText w:val=""/>
      <w:lvlJc w:val="left"/>
      <w:pPr>
        <w:ind w:left="5040" w:hanging="360"/>
      </w:pPr>
      <w:rPr>
        <w:rFonts w:ascii="Symbol" w:hAnsi="Symbol" w:hint="default"/>
      </w:rPr>
    </w:lvl>
    <w:lvl w:ilvl="7" w:tplc="2AF67514" w:tentative="1">
      <w:start w:val="1"/>
      <w:numFmt w:val="bullet"/>
      <w:lvlText w:val="o"/>
      <w:lvlJc w:val="left"/>
      <w:pPr>
        <w:ind w:left="5760" w:hanging="360"/>
      </w:pPr>
      <w:rPr>
        <w:rFonts w:ascii="Courier New" w:hAnsi="Courier New" w:cs="Courier New" w:hint="default"/>
      </w:rPr>
    </w:lvl>
    <w:lvl w:ilvl="8" w:tplc="E5D25F5E" w:tentative="1">
      <w:start w:val="1"/>
      <w:numFmt w:val="bullet"/>
      <w:lvlText w:val=""/>
      <w:lvlJc w:val="left"/>
      <w:pPr>
        <w:ind w:left="6480" w:hanging="360"/>
      </w:pPr>
      <w:rPr>
        <w:rFonts w:ascii="Wingdings" w:hAnsi="Wingdings" w:hint="default"/>
      </w:rPr>
    </w:lvl>
  </w:abstractNum>
  <w:num w:numId="1" w16cid:durableId="1559704172">
    <w:abstractNumId w:val="26"/>
  </w:num>
  <w:num w:numId="2" w16cid:durableId="9374518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3591270">
    <w:abstractNumId w:val="21"/>
  </w:num>
  <w:num w:numId="4" w16cid:durableId="415518979">
    <w:abstractNumId w:val="25"/>
  </w:num>
  <w:num w:numId="5" w16cid:durableId="593323207">
    <w:abstractNumId w:val="27"/>
  </w:num>
  <w:num w:numId="6" w16cid:durableId="1673682841">
    <w:abstractNumId w:val="22"/>
  </w:num>
  <w:num w:numId="7" w16cid:durableId="1934509676">
    <w:abstractNumId w:val="3"/>
  </w:num>
  <w:num w:numId="8" w16cid:durableId="230506721">
    <w:abstractNumId w:val="12"/>
  </w:num>
  <w:num w:numId="9" w16cid:durableId="166362476">
    <w:abstractNumId w:val="24"/>
  </w:num>
  <w:num w:numId="10" w16cid:durableId="1038315106">
    <w:abstractNumId w:val="4"/>
  </w:num>
  <w:num w:numId="11" w16cid:durableId="442842808">
    <w:abstractNumId w:val="19"/>
  </w:num>
  <w:num w:numId="12" w16cid:durableId="1394233452">
    <w:abstractNumId w:val="5"/>
  </w:num>
  <w:num w:numId="13" w16cid:durableId="1984772665">
    <w:abstractNumId w:val="10"/>
  </w:num>
  <w:num w:numId="14" w16cid:durableId="217473573">
    <w:abstractNumId w:val="2"/>
  </w:num>
  <w:num w:numId="15" w16cid:durableId="1843814832">
    <w:abstractNumId w:val="7"/>
  </w:num>
  <w:num w:numId="16" w16cid:durableId="778109061">
    <w:abstractNumId w:val="23"/>
  </w:num>
  <w:num w:numId="17" w16cid:durableId="510487753">
    <w:abstractNumId w:val="6"/>
  </w:num>
  <w:num w:numId="18" w16cid:durableId="18555333">
    <w:abstractNumId w:val="11"/>
  </w:num>
  <w:num w:numId="19" w16cid:durableId="437601588">
    <w:abstractNumId w:val="17"/>
  </w:num>
  <w:num w:numId="20" w16cid:durableId="1488403532">
    <w:abstractNumId w:val="9"/>
  </w:num>
  <w:num w:numId="21" w16cid:durableId="736322779">
    <w:abstractNumId w:val="15"/>
  </w:num>
  <w:num w:numId="22" w16cid:durableId="1184170589">
    <w:abstractNumId w:val="8"/>
  </w:num>
  <w:num w:numId="23" w16cid:durableId="485780045">
    <w:abstractNumId w:val="20"/>
  </w:num>
  <w:num w:numId="24" w16cid:durableId="1112626665">
    <w:abstractNumId w:val="14"/>
  </w:num>
  <w:num w:numId="25" w16cid:durableId="393696830">
    <w:abstractNumId w:val="18"/>
  </w:num>
  <w:num w:numId="26" w16cid:durableId="619725410">
    <w:abstractNumId w:val="1"/>
  </w:num>
  <w:num w:numId="27" w16cid:durableId="812525431">
    <w:abstractNumId w:val="0"/>
  </w:num>
  <w:num w:numId="28" w16cid:durableId="2093351634">
    <w:abstractNumId w:val="13"/>
  </w:num>
  <w:num w:numId="29" w16cid:durableId="2943380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E5D"/>
    <w:rsid w:val="000045F9"/>
    <w:rsid w:val="0000593B"/>
    <w:rsid w:val="0000691D"/>
    <w:rsid w:val="000070B2"/>
    <w:rsid w:val="00007497"/>
    <w:rsid w:val="000118B1"/>
    <w:rsid w:val="00011EB0"/>
    <w:rsid w:val="00013C53"/>
    <w:rsid w:val="00020156"/>
    <w:rsid w:val="0002056A"/>
    <w:rsid w:val="00022AFD"/>
    <w:rsid w:val="0002365E"/>
    <w:rsid w:val="00031FFB"/>
    <w:rsid w:val="0003314D"/>
    <w:rsid w:val="00033DC3"/>
    <w:rsid w:val="00040523"/>
    <w:rsid w:val="00040625"/>
    <w:rsid w:val="00053212"/>
    <w:rsid w:val="00055EF5"/>
    <w:rsid w:val="000561D3"/>
    <w:rsid w:val="0006116A"/>
    <w:rsid w:val="00080B47"/>
    <w:rsid w:val="0008112C"/>
    <w:rsid w:val="0008118A"/>
    <w:rsid w:val="000919EA"/>
    <w:rsid w:val="00091C7E"/>
    <w:rsid w:val="000948A8"/>
    <w:rsid w:val="00097AD4"/>
    <w:rsid w:val="00097DF0"/>
    <w:rsid w:val="000A36FD"/>
    <w:rsid w:val="000B240E"/>
    <w:rsid w:val="000B29CF"/>
    <w:rsid w:val="000C0F01"/>
    <w:rsid w:val="000C13CC"/>
    <w:rsid w:val="000C1AEC"/>
    <w:rsid w:val="000C4E73"/>
    <w:rsid w:val="000D6607"/>
    <w:rsid w:val="000E17AD"/>
    <w:rsid w:val="000E4D7F"/>
    <w:rsid w:val="000E6F37"/>
    <w:rsid w:val="000F0829"/>
    <w:rsid w:val="000F47DC"/>
    <w:rsid w:val="000F4F83"/>
    <w:rsid w:val="000F7599"/>
    <w:rsid w:val="00100CC0"/>
    <w:rsid w:val="00106839"/>
    <w:rsid w:val="0010754B"/>
    <w:rsid w:val="00111FA1"/>
    <w:rsid w:val="0011253D"/>
    <w:rsid w:val="00112F9C"/>
    <w:rsid w:val="0011339A"/>
    <w:rsid w:val="00126F90"/>
    <w:rsid w:val="0013618F"/>
    <w:rsid w:val="00137059"/>
    <w:rsid w:val="00142F02"/>
    <w:rsid w:val="00143AA6"/>
    <w:rsid w:val="001464C5"/>
    <w:rsid w:val="00154836"/>
    <w:rsid w:val="00155762"/>
    <w:rsid w:val="00156D4B"/>
    <w:rsid w:val="00157585"/>
    <w:rsid w:val="0016094B"/>
    <w:rsid w:val="0016411F"/>
    <w:rsid w:val="00165681"/>
    <w:rsid w:val="00170B9C"/>
    <w:rsid w:val="001730B9"/>
    <w:rsid w:val="00174E46"/>
    <w:rsid w:val="001943A7"/>
    <w:rsid w:val="00195114"/>
    <w:rsid w:val="001A5000"/>
    <w:rsid w:val="001A5E42"/>
    <w:rsid w:val="001B462F"/>
    <w:rsid w:val="001B72E4"/>
    <w:rsid w:val="001B7E35"/>
    <w:rsid w:val="001C0D12"/>
    <w:rsid w:val="001C4592"/>
    <w:rsid w:val="001C6A37"/>
    <w:rsid w:val="001C7D22"/>
    <w:rsid w:val="001D2B62"/>
    <w:rsid w:val="001D50C4"/>
    <w:rsid w:val="001D5F1A"/>
    <w:rsid w:val="001E0EBB"/>
    <w:rsid w:val="001E184F"/>
    <w:rsid w:val="001E2A1B"/>
    <w:rsid w:val="001E7DDB"/>
    <w:rsid w:val="001F0CDF"/>
    <w:rsid w:val="001F4862"/>
    <w:rsid w:val="001F5957"/>
    <w:rsid w:val="00203D44"/>
    <w:rsid w:val="002067A1"/>
    <w:rsid w:val="00210D49"/>
    <w:rsid w:val="002152EB"/>
    <w:rsid w:val="0022551A"/>
    <w:rsid w:val="00231D2D"/>
    <w:rsid w:val="002339F9"/>
    <w:rsid w:val="0023526C"/>
    <w:rsid w:val="00240710"/>
    <w:rsid w:val="00243C67"/>
    <w:rsid w:val="00253B60"/>
    <w:rsid w:val="002541A6"/>
    <w:rsid w:val="00254AE1"/>
    <w:rsid w:val="00261E52"/>
    <w:rsid w:val="00262FE2"/>
    <w:rsid w:val="0027098C"/>
    <w:rsid w:val="00281727"/>
    <w:rsid w:val="00284522"/>
    <w:rsid w:val="002955DB"/>
    <w:rsid w:val="002A05D7"/>
    <w:rsid w:val="002A184A"/>
    <w:rsid w:val="002A1DAD"/>
    <w:rsid w:val="002A3017"/>
    <w:rsid w:val="002A5F3E"/>
    <w:rsid w:val="002A7C2D"/>
    <w:rsid w:val="002B07CF"/>
    <w:rsid w:val="002B287D"/>
    <w:rsid w:val="002B66CC"/>
    <w:rsid w:val="002D3BE6"/>
    <w:rsid w:val="002E09DE"/>
    <w:rsid w:val="002E5A90"/>
    <w:rsid w:val="002E68E7"/>
    <w:rsid w:val="002E7488"/>
    <w:rsid w:val="002F0552"/>
    <w:rsid w:val="002F1221"/>
    <w:rsid w:val="002F2535"/>
    <w:rsid w:val="002F6B1D"/>
    <w:rsid w:val="00302563"/>
    <w:rsid w:val="00310D22"/>
    <w:rsid w:val="00334884"/>
    <w:rsid w:val="003429D2"/>
    <w:rsid w:val="003440B8"/>
    <w:rsid w:val="003552B1"/>
    <w:rsid w:val="00363A07"/>
    <w:rsid w:val="00370AE6"/>
    <w:rsid w:val="0037779B"/>
    <w:rsid w:val="00381486"/>
    <w:rsid w:val="0039479F"/>
    <w:rsid w:val="003A37E3"/>
    <w:rsid w:val="003B57CA"/>
    <w:rsid w:val="003C3AA4"/>
    <w:rsid w:val="003C696B"/>
    <w:rsid w:val="003C7C0B"/>
    <w:rsid w:val="003D12B7"/>
    <w:rsid w:val="003D41B7"/>
    <w:rsid w:val="003D5909"/>
    <w:rsid w:val="003E0230"/>
    <w:rsid w:val="003E5BBD"/>
    <w:rsid w:val="003F2D61"/>
    <w:rsid w:val="003F415F"/>
    <w:rsid w:val="004002D0"/>
    <w:rsid w:val="0040179E"/>
    <w:rsid w:val="00402203"/>
    <w:rsid w:val="00402A68"/>
    <w:rsid w:val="004038B3"/>
    <w:rsid w:val="004050E1"/>
    <w:rsid w:val="00420F3A"/>
    <w:rsid w:val="00421A45"/>
    <w:rsid w:val="004238FF"/>
    <w:rsid w:val="00430E8C"/>
    <w:rsid w:val="00433595"/>
    <w:rsid w:val="00437CB3"/>
    <w:rsid w:val="00443573"/>
    <w:rsid w:val="004447A3"/>
    <w:rsid w:val="00446B1B"/>
    <w:rsid w:val="00447343"/>
    <w:rsid w:val="00447AE4"/>
    <w:rsid w:val="004513A7"/>
    <w:rsid w:val="004551B2"/>
    <w:rsid w:val="004554F9"/>
    <w:rsid w:val="00466783"/>
    <w:rsid w:val="004755E8"/>
    <w:rsid w:val="0047797D"/>
    <w:rsid w:val="004828F7"/>
    <w:rsid w:val="00484A3D"/>
    <w:rsid w:val="004869B3"/>
    <w:rsid w:val="00487118"/>
    <w:rsid w:val="00495886"/>
    <w:rsid w:val="004A09D8"/>
    <w:rsid w:val="004A0E52"/>
    <w:rsid w:val="004A53CB"/>
    <w:rsid w:val="004B74A1"/>
    <w:rsid w:val="004C1B61"/>
    <w:rsid w:val="004C2645"/>
    <w:rsid w:val="004C7A42"/>
    <w:rsid w:val="004C7B67"/>
    <w:rsid w:val="004D3267"/>
    <w:rsid w:val="004D73B0"/>
    <w:rsid w:val="004E09CB"/>
    <w:rsid w:val="004E0BB7"/>
    <w:rsid w:val="004E482B"/>
    <w:rsid w:val="004E538E"/>
    <w:rsid w:val="004F40D8"/>
    <w:rsid w:val="004F4AAE"/>
    <w:rsid w:val="00503ACE"/>
    <w:rsid w:val="00506024"/>
    <w:rsid w:val="0050710D"/>
    <w:rsid w:val="0051354D"/>
    <w:rsid w:val="00517FD7"/>
    <w:rsid w:val="00520306"/>
    <w:rsid w:val="0052154E"/>
    <w:rsid w:val="0052250F"/>
    <w:rsid w:val="0052464A"/>
    <w:rsid w:val="00527A02"/>
    <w:rsid w:val="005306D7"/>
    <w:rsid w:val="00532DAE"/>
    <w:rsid w:val="005335B4"/>
    <w:rsid w:val="005368E6"/>
    <w:rsid w:val="00555B0A"/>
    <w:rsid w:val="00556892"/>
    <w:rsid w:val="00567D37"/>
    <w:rsid w:val="0057396E"/>
    <w:rsid w:val="00576E1F"/>
    <w:rsid w:val="00576F8D"/>
    <w:rsid w:val="00583B70"/>
    <w:rsid w:val="0058759B"/>
    <w:rsid w:val="00590A6A"/>
    <w:rsid w:val="005913AF"/>
    <w:rsid w:val="00592F16"/>
    <w:rsid w:val="00596569"/>
    <w:rsid w:val="005A291C"/>
    <w:rsid w:val="005A5A36"/>
    <w:rsid w:val="005B323D"/>
    <w:rsid w:val="005B3ADC"/>
    <w:rsid w:val="005B4009"/>
    <w:rsid w:val="005B40DF"/>
    <w:rsid w:val="005B6692"/>
    <w:rsid w:val="005B7445"/>
    <w:rsid w:val="005C58C9"/>
    <w:rsid w:val="005C6073"/>
    <w:rsid w:val="005C7B5A"/>
    <w:rsid w:val="005D0BBE"/>
    <w:rsid w:val="005D1B1E"/>
    <w:rsid w:val="005D7C26"/>
    <w:rsid w:val="005D7FC6"/>
    <w:rsid w:val="005E1E27"/>
    <w:rsid w:val="005E26C7"/>
    <w:rsid w:val="005E79E9"/>
    <w:rsid w:val="005F28C2"/>
    <w:rsid w:val="005F5130"/>
    <w:rsid w:val="005F63CD"/>
    <w:rsid w:val="00602708"/>
    <w:rsid w:val="00604258"/>
    <w:rsid w:val="006101C8"/>
    <w:rsid w:val="0061553E"/>
    <w:rsid w:val="006169CC"/>
    <w:rsid w:val="00620BD0"/>
    <w:rsid w:val="00622E52"/>
    <w:rsid w:val="0063107F"/>
    <w:rsid w:val="0065074C"/>
    <w:rsid w:val="0065470C"/>
    <w:rsid w:val="0065479C"/>
    <w:rsid w:val="00655FAE"/>
    <w:rsid w:val="006577CC"/>
    <w:rsid w:val="006733EE"/>
    <w:rsid w:val="00681197"/>
    <w:rsid w:val="00691CF6"/>
    <w:rsid w:val="00696C3E"/>
    <w:rsid w:val="006A0F9A"/>
    <w:rsid w:val="006C1DF5"/>
    <w:rsid w:val="006C2209"/>
    <w:rsid w:val="006C7470"/>
    <w:rsid w:val="006D2C05"/>
    <w:rsid w:val="006D6809"/>
    <w:rsid w:val="006E14C7"/>
    <w:rsid w:val="006E1C16"/>
    <w:rsid w:val="006E6D58"/>
    <w:rsid w:val="00700FAA"/>
    <w:rsid w:val="00703B63"/>
    <w:rsid w:val="00710B5B"/>
    <w:rsid w:val="007153B3"/>
    <w:rsid w:val="0072329D"/>
    <w:rsid w:val="00725123"/>
    <w:rsid w:val="007307C6"/>
    <w:rsid w:val="0073395B"/>
    <w:rsid w:val="007400ED"/>
    <w:rsid w:val="0074020D"/>
    <w:rsid w:val="0074159C"/>
    <w:rsid w:val="00742B3E"/>
    <w:rsid w:val="00743727"/>
    <w:rsid w:val="00745E90"/>
    <w:rsid w:val="0075111E"/>
    <w:rsid w:val="00765279"/>
    <w:rsid w:val="00772807"/>
    <w:rsid w:val="00772AF4"/>
    <w:rsid w:val="007802DA"/>
    <w:rsid w:val="00782641"/>
    <w:rsid w:val="00783FCD"/>
    <w:rsid w:val="007A09C0"/>
    <w:rsid w:val="007A4261"/>
    <w:rsid w:val="007A535F"/>
    <w:rsid w:val="007B26AC"/>
    <w:rsid w:val="007B37AA"/>
    <w:rsid w:val="007B5D9B"/>
    <w:rsid w:val="007B6869"/>
    <w:rsid w:val="007C030F"/>
    <w:rsid w:val="007C294E"/>
    <w:rsid w:val="007E01BE"/>
    <w:rsid w:val="007E0397"/>
    <w:rsid w:val="007F5101"/>
    <w:rsid w:val="007F70AC"/>
    <w:rsid w:val="007F726A"/>
    <w:rsid w:val="00802EFD"/>
    <w:rsid w:val="00803348"/>
    <w:rsid w:val="00804B28"/>
    <w:rsid w:val="008073A3"/>
    <w:rsid w:val="00814FEA"/>
    <w:rsid w:val="008174B9"/>
    <w:rsid w:val="00827E54"/>
    <w:rsid w:val="0083298E"/>
    <w:rsid w:val="0083357A"/>
    <w:rsid w:val="008341A3"/>
    <w:rsid w:val="00844A4C"/>
    <w:rsid w:val="00844E0D"/>
    <w:rsid w:val="00851AD6"/>
    <w:rsid w:val="0085448D"/>
    <w:rsid w:val="00856255"/>
    <w:rsid w:val="0086010C"/>
    <w:rsid w:val="00874519"/>
    <w:rsid w:val="008815B6"/>
    <w:rsid w:val="008A142D"/>
    <w:rsid w:val="008A5569"/>
    <w:rsid w:val="008A6CC0"/>
    <w:rsid w:val="008B10D2"/>
    <w:rsid w:val="008C05C5"/>
    <w:rsid w:val="008C16B0"/>
    <w:rsid w:val="008D1781"/>
    <w:rsid w:val="008E3281"/>
    <w:rsid w:val="008E3F95"/>
    <w:rsid w:val="008E4D1E"/>
    <w:rsid w:val="008F1576"/>
    <w:rsid w:val="008F2228"/>
    <w:rsid w:val="00900ED0"/>
    <w:rsid w:val="00901749"/>
    <w:rsid w:val="00901813"/>
    <w:rsid w:val="0090489B"/>
    <w:rsid w:val="00907756"/>
    <w:rsid w:val="00914C08"/>
    <w:rsid w:val="00920C2C"/>
    <w:rsid w:val="00922E73"/>
    <w:rsid w:val="00930FB4"/>
    <w:rsid w:val="009363B3"/>
    <w:rsid w:val="009438F6"/>
    <w:rsid w:val="00945EB4"/>
    <w:rsid w:val="00950CBD"/>
    <w:rsid w:val="00951CE7"/>
    <w:rsid w:val="0095362F"/>
    <w:rsid w:val="00954BE5"/>
    <w:rsid w:val="00956C93"/>
    <w:rsid w:val="009578B2"/>
    <w:rsid w:val="00962260"/>
    <w:rsid w:val="009624B8"/>
    <w:rsid w:val="00963260"/>
    <w:rsid w:val="009644C9"/>
    <w:rsid w:val="009679FF"/>
    <w:rsid w:val="009726B2"/>
    <w:rsid w:val="00977406"/>
    <w:rsid w:val="00983795"/>
    <w:rsid w:val="00990107"/>
    <w:rsid w:val="009A1A0B"/>
    <w:rsid w:val="009A6210"/>
    <w:rsid w:val="009B0675"/>
    <w:rsid w:val="009D11E1"/>
    <w:rsid w:val="009D6B0B"/>
    <w:rsid w:val="009E193F"/>
    <w:rsid w:val="009E6D0E"/>
    <w:rsid w:val="009F04C1"/>
    <w:rsid w:val="009F1E51"/>
    <w:rsid w:val="009F70EA"/>
    <w:rsid w:val="00A02339"/>
    <w:rsid w:val="00A02A63"/>
    <w:rsid w:val="00A04F41"/>
    <w:rsid w:val="00A06356"/>
    <w:rsid w:val="00A06C27"/>
    <w:rsid w:val="00A14C3F"/>
    <w:rsid w:val="00A1766C"/>
    <w:rsid w:val="00A236C4"/>
    <w:rsid w:val="00A248DE"/>
    <w:rsid w:val="00A341CA"/>
    <w:rsid w:val="00A375C8"/>
    <w:rsid w:val="00A37D23"/>
    <w:rsid w:val="00A4318A"/>
    <w:rsid w:val="00A44965"/>
    <w:rsid w:val="00A46EC5"/>
    <w:rsid w:val="00A54625"/>
    <w:rsid w:val="00A67AF0"/>
    <w:rsid w:val="00A71D17"/>
    <w:rsid w:val="00A756A7"/>
    <w:rsid w:val="00A775C9"/>
    <w:rsid w:val="00A824A8"/>
    <w:rsid w:val="00A935A2"/>
    <w:rsid w:val="00A97840"/>
    <w:rsid w:val="00A97D02"/>
    <w:rsid w:val="00AA3334"/>
    <w:rsid w:val="00AA33A8"/>
    <w:rsid w:val="00AA47B4"/>
    <w:rsid w:val="00AB22E1"/>
    <w:rsid w:val="00AC186F"/>
    <w:rsid w:val="00AC2482"/>
    <w:rsid w:val="00AC5DD5"/>
    <w:rsid w:val="00AC7A3F"/>
    <w:rsid w:val="00AD2680"/>
    <w:rsid w:val="00AD3BF3"/>
    <w:rsid w:val="00AD5264"/>
    <w:rsid w:val="00AD5E5D"/>
    <w:rsid w:val="00AD6216"/>
    <w:rsid w:val="00AE3071"/>
    <w:rsid w:val="00AF01A0"/>
    <w:rsid w:val="00AF4555"/>
    <w:rsid w:val="00AF7213"/>
    <w:rsid w:val="00AF7293"/>
    <w:rsid w:val="00B06260"/>
    <w:rsid w:val="00B074B1"/>
    <w:rsid w:val="00B1764C"/>
    <w:rsid w:val="00B372E8"/>
    <w:rsid w:val="00B377AB"/>
    <w:rsid w:val="00B37FA1"/>
    <w:rsid w:val="00B42F0D"/>
    <w:rsid w:val="00B51D1F"/>
    <w:rsid w:val="00B521B3"/>
    <w:rsid w:val="00B55602"/>
    <w:rsid w:val="00B57337"/>
    <w:rsid w:val="00B5770D"/>
    <w:rsid w:val="00B578E9"/>
    <w:rsid w:val="00B57AA1"/>
    <w:rsid w:val="00B60C14"/>
    <w:rsid w:val="00B6582D"/>
    <w:rsid w:val="00B65AC7"/>
    <w:rsid w:val="00B66EC9"/>
    <w:rsid w:val="00B70B61"/>
    <w:rsid w:val="00B710F5"/>
    <w:rsid w:val="00B728E6"/>
    <w:rsid w:val="00B74224"/>
    <w:rsid w:val="00B802F0"/>
    <w:rsid w:val="00B81320"/>
    <w:rsid w:val="00B815AA"/>
    <w:rsid w:val="00B86A39"/>
    <w:rsid w:val="00B91296"/>
    <w:rsid w:val="00B96CB4"/>
    <w:rsid w:val="00BA2481"/>
    <w:rsid w:val="00BA5DD8"/>
    <w:rsid w:val="00BC149E"/>
    <w:rsid w:val="00BD084E"/>
    <w:rsid w:val="00BD4AFA"/>
    <w:rsid w:val="00BE0718"/>
    <w:rsid w:val="00BE1EF0"/>
    <w:rsid w:val="00BE58DF"/>
    <w:rsid w:val="00BE74E9"/>
    <w:rsid w:val="00BF3441"/>
    <w:rsid w:val="00BF521C"/>
    <w:rsid w:val="00BF7033"/>
    <w:rsid w:val="00C00149"/>
    <w:rsid w:val="00C030AA"/>
    <w:rsid w:val="00C06F39"/>
    <w:rsid w:val="00C113A5"/>
    <w:rsid w:val="00C20652"/>
    <w:rsid w:val="00C22F99"/>
    <w:rsid w:val="00C24C13"/>
    <w:rsid w:val="00C25E56"/>
    <w:rsid w:val="00C31666"/>
    <w:rsid w:val="00C31A79"/>
    <w:rsid w:val="00C41765"/>
    <w:rsid w:val="00C450C4"/>
    <w:rsid w:val="00C524C4"/>
    <w:rsid w:val="00C534C8"/>
    <w:rsid w:val="00C72CBB"/>
    <w:rsid w:val="00C76235"/>
    <w:rsid w:val="00C77368"/>
    <w:rsid w:val="00C8457E"/>
    <w:rsid w:val="00C86F99"/>
    <w:rsid w:val="00C90C86"/>
    <w:rsid w:val="00C9287C"/>
    <w:rsid w:val="00CA1B01"/>
    <w:rsid w:val="00CA5158"/>
    <w:rsid w:val="00CB14C9"/>
    <w:rsid w:val="00CB209A"/>
    <w:rsid w:val="00CC05F2"/>
    <w:rsid w:val="00CC11A1"/>
    <w:rsid w:val="00CC7FA0"/>
    <w:rsid w:val="00CD4258"/>
    <w:rsid w:val="00CE277A"/>
    <w:rsid w:val="00CF0368"/>
    <w:rsid w:val="00CF0B37"/>
    <w:rsid w:val="00CF2AD1"/>
    <w:rsid w:val="00D035EB"/>
    <w:rsid w:val="00D03F6A"/>
    <w:rsid w:val="00D049E9"/>
    <w:rsid w:val="00D11C04"/>
    <w:rsid w:val="00D14065"/>
    <w:rsid w:val="00D14978"/>
    <w:rsid w:val="00D159BB"/>
    <w:rsid w:val="00D21B3F"/>
    <w:rsid w:val="00D22F8F"/>
    <w:rsid w:val="00D315B4"/>
    <w:rsid w:val="00D3182C"/>
    <w:rsid w:val="00D36929"/>
    <w:rsid w:val="00D37B8A"/>
    <w:rsid w:val="00D40083"/>
    <w:rsid w:val="00D43544"/>
    <w:rsid w:val="00D505C7"/>
    <w:rsid w:val="00D530F5"/>
    <w:rsid w:val="00D55703"/>
    <w:rsid w:val="00D653A3"/>
    <w:rsid w:val="00D66C16"/>
    <w:rsid w:val="00D7435B"/>
    <w:rsid w:val="00D77937"/>
    <w:rsid w:val="00D82F3A"/>
    <w:rsid w:val="00D83219"/>
    <w:rsid w:val="00D83779"/>
    <w:rsid w:val="00D8748E"/>
    <w:rsid w:val="00D96003"/>
    <w:rsid w:val="00D97068"/>
    <w:rsid w:val="00DA1E0B"/>
    <w:rsid w:val="00DA2B96"/>
    <w:rsid w:val="00DA3228"/>
    <w:rsid w:val="00DB43EC"/>
    <w:rsid w:val="00DB4AB8"/>
    <w:rsid w:val="00DB4B84"/>
    <w:rsid w:val="00DB57FC"/>
    <w:rsid w:val="00DC309B"/>
    <w:rsid w:val="00DC4D54"/>
    <w:rsid w:val="00DC62AC"/>
    <w:rsid w:val="00DD4233"/>
    <w:rsid w:val="00DD48B8"/>
    <w:rsid w:val="00DE33EE"/>
    <w:rsid w:val="00DE46D5"/>
    <w:rsid w:val="00DF0063"/>
    <w:rsid w:val="00DF0FFB"/>
    <w:rsid w:val="00DF3494"/>
    <w:rsid w:val="00DF493A"/>
    <w:rsid w:val="00E03693"/>
    <w:rsid w:val="00E1481D"/>
    <w:rsid w:val="00E16FB0"/>
    <w:rsid w:val="00E170FF"/>
    <w:rsid w:val="00E21DA1"/>
    <w:rsid w:val="00E233E3"/>
    <w:rsid w:val="00E2777C"/>
    <w:rsid w:val="00E46DB3"/>
    <w:rsid w:val="00E575F7"/>
    <w:rsid w:val="00E607E8"/>
    <w:rsid w:val="00E6755A"/>
    <w:rsid w:val="00E774E9"/>
    <w:rsid w:val="00E92512"/>
    <w:rsid w:val="00E92CC3"/>
    <w:rsid w:val="00E974A6"/>
    <w:rsid w:val="00E97646"/>
    <w:rsid w:val="00EA3738"/>
    <w:rsid w:val="00EA4B6D"/>
    <w:rsid w:val="00EA5A69"/>
    <w:rsid w:val="00ED17D7"/>
    <w:rsid w:val="00ED3507"/>
    <w:rsid w:val="00ED352E"/>
    <w:rsid w:val="00ED4830"/>
    <w:rsid w:val="00EE5D18"/>
    <w:rsid w:val="00EE774A"/>
    <w:rsid w:val="00F011EE"/>
    <w:rsid w:val="00F02C9B"/>
    <w:rsid w:val="00F03E0C"/>
    <w:rsid w:val="00F0447F"/>
    <w:rsid w:val="00F07D10"/>
    <w:rsid w:val="00F07EF0"/>
    <w:rsid w:val="00F10369"/>
    <w:rsid w:val="00F11FBB"/>
    <w:rsid w:val="00F14D28"/>
    <w:rsid w:val="00F171AD"/>
    <w:rsid w:val="00F200F6"/>
    <w:rsid w:val="00F2599C"/>
    <w:rsid w:val="00F27640"/>
    <w:rsid w:val="00F334CF"/>
    <w:rsid w:val="00F3787C"/>
    <w:rsid w:val="00F40D60"/>
    <w:rsid w:val="00F40F04"/>
    <w:rsid w:val="00F41A96"/>
    <w:rsid w:val="00F41B37"/>
    <w:rsid w:val="00F4337D"/>
    <w:rsid w:val="00F43448"/>
    <w:rsid w:val="00F43929"/>
    <w:rsid w:val="00F46DFE"/>
    <w:rsid w:val="00F506A6"/>
    <w:rsid w:val="00F52F10"/>
    <w:rsid w:val="00F57729"/>
    <w:rsid w:val="00F60011"/>
    <w:rsid w:val="00F6588F"/>
    <w:rsid w:val="00F67301"/>
    <w:rsid w:val="00F75130"/>
    <w:rsid w:val="00F8017D"/>
    <w:rsid w:val="00F87F30"/>
    <w:rsid w:val="00F9379F"/>
    <w:rsid w:val="00F95579"/>
    <w:rsid w:val="00F96961"/>
    <w:rsid w:val="00FA22C4"/>
    <w:rsid w:val="00FA2BEE"/>
    <w:rsid w:val="00FA3056"/>
    <w:rsid w:val="00FA42C4"/>
    <w:rsid w:val="00FA4335"/>
    <w:rsid w:val="00FA43A2"/>
    <w:rsid w:val="00FA5F41"/>
    <w:rsid w:val="00FA6CE3"/>
    <w:rsid w:val="00FB4D33"/>
    <w:rsid w:val="00FB791A"/>
    <w:rsid w:val="00FD70C6"/>
    <w:rsid w:val="00FE127A"/>
    <w:rsid w:val="00FE2C8F"/>
    <w:rsid w:val="00FE5A11"/>
    <w:rsid w:val="00FF36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D2657"/>
  <w15:chartTrackingRefBased/>
  <w15:docId w15:val="{1688A3A7-3EA3-412E-A7A3-AD15FF131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F4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20BD0"/>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57585"/>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97068"/>
    <w:pPr>
      <w:keepNext/>
      <w:keepLines/>
      <w:numPr>
        <w:ilvl w:val="2"/>
        <w:numId w:val="1"/>
      </w:numPr>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AE307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E307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E307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E307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E307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E307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57585"/>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620BD0"/>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D97068"/>
    <w:rPr>
      <w:rFonts w:ascii="Times New Roman" w:eastAsiaTheme="majorEastAsia" w:hAnsi="Times New Roman" w:cstheme="majorBidi"/>
      <w:b/>
      <w:i/>
      <w:sz w:val="24"/>
      <w:szCs w:val="24"/>
    </w:rPr>
  </w:style>
  <w:style w:type="paragraph" w:styleId="ListParagraph">
    <w:name w:val="List Paragraph"/>
    <w:basedOn w:val="Normal"/>
    <w:uiPriority w:val="34"/>
    <w:qFormat/>
    <w:rsid w:val="00AE3071"/>
    <w:pPr>
      <w:ind w:left="720"/>
      <w:contextualSpacing/>
    </w:pPr>
  </w:style>
  <w:style w:type="character" w:customStyle="1" w:styleId="Heading4Char">
    <w:name w:val="Heading 4 Char"/>
    <w:basedOn w:val="DefaultParagraphFont"/>
    <w:link w:val="Heading4"/>
    <w:uiPriority w:val="9"/>
    <w:semiHidden/>
    <w:rsid w:val="00AE3071"/>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AE3071"/>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AE3071"/>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AE3071"/>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AE3071"/>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AE3071"/>
    <w:rPr>
      <w:rFonts w:asciiTheme="majorHAnsi" w:eastAsiaTheme="majorEastAsia" w:hAnsiTheme="majorHAnsi" w:cstheme="majorBidi"/>
      <w:i/>
      <w:iCs/>
      <w:color w:val="272727" w:themeColor="text1" w:themeTint="D8"/>
      <w:sz w:val="21"/>
      <w:szCs w:val="21"/>
      <w:lang w:val="en-GB"/>
    </w:rPr>
  </w:style>
  <w:style w:type="table" w:styleId="TableGrid">
    <w:name w:val="Table Grid"/>
    <w:basedOn w:val="TableNormal"/>
    <w:uiPriority w:val="39"/>
    <w:rsid w:val="00254AE1"/>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28C2"/>
    <w:pPr>
      <w:numPr>
        <w:numId w:val="0"/>
      </w:num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F28C2"/>
    <w:pPr>
      <w:spacing w:after="100"/>
    </w:pPr>
  </w:style>
  <w:style w:type="paragraph" w:styleId="TOC2">
    <w:name w:val="toc 2"/>
    <w:basedOn w:val="Normal"/>
    <w:next w:val="Normal"/>
    <w:autoRedefine/>
    <w:uiPriority w:val="39"/>
    <w:unhideWhenUsed/>
    <w:rsid w:val="005F28C2"/>
    <w:pPr>
      <w:spacing w:after="100"/>
      <w:ind w:left="240"/>
    </w:pPr>
  </w:style>
  <w:style w:type="paragraph" w:styleId="TOC3">
    <w:name w:val="toc 3"/>
    <w:basedOn w:val="Normal"/>
    <w:next w:val="Normal"/>
    <w:autoRedefine/>
    <w:uiPriority w:val="39"/>
    <w:unhideWhenUsed/>
    <w:rsid w:val="005F28C2"/>
    <w:pPr>
      <w:spacing w:after="100"/>
      <w:ind w:left="480"/>
    </w:pPr>
  </w:style>
  <w:style w:type="character" w:styleId="Hyperlink">
    <w:name w:val="Hyperlink"/>
    <w:basedOn w:val="DefaultParagraphFont"/>
    <w:uiPriority w:val="99"/>
    <w:unhideWhenUsed/>
    <w:rsid w:val="005F28C2"/>
    <w:rPr>
      <w:color w:val="0563C1" w:themeColor="hyperlink"/>
      <w:u w:val="single"/>
    </w:rPr>
  </w:style>
  <w:style w:type="paragraph" w:styleId="Caption">
    <w:name w:val="caption"/>
    <w:basedOn w:val="Normal"/>
    <w:next w:val="Normal"/>
    <w:uiPriority w:val="35"/>
    <w:unhideWhenUsed/>
    <w:qFormat/>
    <w:rsid w:val="0003314D"/>
    <w:pPr>
      <w:spacing w:after="200" w:line="240" w:lineRule="auto"/>
    </w:pPr>
    <w:rPr>
      <w:i/>
      <w:iCs/>
      <w:color w:val="44546A" w:themeColor="text2"/>
      <w:sz w:val="18"/>
      <w:szCs w:val="18"/>
    </w:rPr>
  </w:style>
  <w:style w:type="table" w:styleId="GridTable4-Accent1">
    <w:name w:val="Grid Table 4 Accent 1"/>
    <w:basedOn w:val="TableNormal"/>
    <w:uiPriority w:val="49"/>
    <w:rsid w:val="00CF2AD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Spacing">
    <w:name w:val="No Spacing"/>
    <w:uiPriority w:val="1"/>
    <w:qFormat/>
    <w:rsid w:val="00F14D28"/>
    <w:pPr>
      <w:spacing w:after="0" w:line="240" w:lineRule="auto"/>
      <w:jc w:val="both"/>
    </w:pPr>
    <w:rPr>
      <w:rFonts w:ascii="Times New Roman" w:hAnsi="Times New Roman"/>
      <w:sz w:val="24"/>
      <w:lang w:val="en-GB"/>
    </w:rPr>
  </w:style>
  <w:style w:type="table" w:styleId="GridTable1Light-Accent1">
    <w:name w:val="Grid Table 1 Light Accent 1"/>
    <w:basedOn w:val="TableNormal"/>
    <w:uiPriority w:val="46"/>
    <w:rsid w:val="00725123"/>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A6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CC0"/>
    <w:rPr>
      <w:rFonts w:ascii="Times New Roman" w:hAnsi="Times New Roman"/>
      <w:sz w:val="24"/>
      <w:lang w:val="en-GB"/>
    </w:rPr>
  </w:style>
  <w:style w:type="paragraph" w:styleId="Footer">
    <w:name w:val="footer"/>
    <w:basedOn w:val="Normal"/>
    <w:link w:val="FooterChar"/>
    <w:uiPriority w:val="99"/>
    <w:unhideWhenUsed/>
    <w:rsid w:val="008A6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CC0"/>
    <w:rPr>
      <w:rFonts w:ascii="Times New Roman" w:hAnsi="Times New Roman"/>
      <w:sz w:val="24"/>
      <w:lang w:val="en-GB"/>
    </w:rPr>
  </w:style>
  <w:style w:type="character" w:styleId="Strong">
    <w:name w:val="Strong"/>
    <w:basedOn w:val="DefaultParagraphFont"/>
    <w:uiPriority w:val="22"/>
    <w:qFormat/>
    <w:rsid w:val="00907756"/>
    <w:rPr>
      <w:b/>
      <w:bCs/>
    </w:rPr>
  </w:style>
  <w:style w:type="table" w:styleId="PlainTable2">
    <w:name w:val="Plain Table 2"/>
    <w:basedOn w:val="TableNormal"/>
    <w:uiPriority w:val="42"/>
    <w:rsid w:val="0090775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3">
    <w:name w:val="Grid Table 2 Accent 3"/>
    <w:basedOn w:val="TableNormal"/>
    <w:uiPriority w:val="47"/>
    <w:rsid w:val="00907756"/>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5">
    <w:name w:val="Grid Table 2 Accent 5"/>
    <w:basedOn w:val="TableNormal"/>
    <w:uiPriority w:val="47"/>
    <w:rsid w:val="00A37D23"/>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53282">
      <w:bodyDiv w:val="1"/>
      <w:marLeft w:val="0"/>
      <w:marRight w:val="0"/>
      <w:marTop w:val="0"/>
      <w:marBottom w:val="0"/>
      <w:divBdr>
        <w:top w:val="none" w:sz="0" w:space="0" w:color="auto"/>
        <w:left w:val="none" w:sz="0" w:space="0" w:color="auto"/>
        <w:bottom w:val="none" w:sz="0" w:space="0" w:color="auto"/>
        <w:right w:val="none" w:sz="0" w:space="0" w:color="auto"/>
      </w:divBdr>
    </w:div>
    <w:div w:id="175310719">
      <w:bodyDiv w:val="1"/>
      <w:marLeft w:val="0"/>
      <w:marRight w:val="0"/>
      <w:marTop w:val="0"/>
      <w:marBottom w:val="0"/>
      <w:divBdr>
        <w:top w:val="none" w:sz="0" w:space="0" w:color="auto"/>
        <w:left w:val="none" w:sz="0" w:space="0" w:color="auto"/>
        <w:bottom w:val="none" w:sz="0" w:space="0" w:color="auto"/>
        <w:right w:val="none" w:sz="0" w:space="0" w:color="auto"/>
      </w:divBdr>
    </w:div>
    <w:div w:id="225651485">
      <w:bodyDiv w:val="1"/>
      <w:marLeft w:val="0"/>
      <w:marRight w:val="0"/>
      <w:marTop w:val="0"/>
      <w:marBottom w:val="0"/>
      <w:divBdr>
        <w:top w:val="none" w:sz="0" w:space="0" w:color="auto"/>
        <w:left w:val="none" w:sz="0" w:space="0" w:color="auto"/>
        <w:bottom w:val="none" w:sz="0" w:space="0" w:color="auto"/>
        <w:right w:val="none" w:sz="0" w:space="0" w:color="auto"/>
      </w:divBdr>
    </w:div>
    <w:div w:id="461385436">
      <w:bodyDiv w:val="1"/>
      <w:marLeft w:val="0"/>
      <w:marRight w:val="0"/>
      <w:marTop w:val="0"/>
      <w:marBottom w:val="0"/>
      <w:divBdr>
        <w:top w:val="none" w:sz="0" w:space="0" w:color="auto"/>
        <w:left w:val="none" w:sz="0" w:space="0" w:color="auto"/>
        <w:bottom w:val="none" w:sz="0" w:space="0" w:color="auto"/>
        <w:right w:val="none" w:sz="0" w:space="0" w:color="auto"/>
      </w:divBdr>
    </w:div>
    <w:div w:id="1282028754">
      <w:bodyDiv w:val="1"/>
      <w:marLeft w:val="0"/>
      <w:marRight w:val="0"/>
      <w:marTop w:val="0"/>
      <w:marBottom w:val="0"/>
      <w:divBdr>
        <w:top w:val="none" w:sz="0" w:space="0" w:color="auto"/>
        <w:left w:val="none" w:sz="0" w:space="0" w:color="auto"/>
        <w:bottom w:val="none" w:sz="0" w:space="0" w:color="auto"/>
        <w:right w:val="none" w:sz="0" w:space="0" w:color="auto"/>
      </w:divBdr>
    </w:div>
    <w:div w:id="1331450473">
      <w:bodyDiv w:val="1"/>
      <w:marLeft w:val="0"/>
      <w:marRight w:val="0"/>
      <w:marTop w:val="0"/>
      <w:marBottom w:val="0"/>
      <w:divBdr>
        <w:top w:val="none" w:sz="0" w:space="0" w:color="auto"/>
        <w:left w:val="none" w:sz="0" w:space="0" w:color="auto"/>
        <w:bottom w:val="none" w:sz="0" w:space="0" w:color="auto"/>
        <w:right w:val="none" w:sz="0" w:space="0" w:color="auto"/>
      </w:divBdr>
    </w:div>
    <w:div w:id="1334139063">
      <w:bodyDiv w:val="1"/>
      <w:marLeft w:val="0"/>
      <w:marRight w:val="0"/>
      <w:marTop w:val="0"/>
      <w:marBottom w:val="0"/>
      <w:divBdr>
        <w:top w:val="none" w:sz="0" w:space="0" w:color="auto"/>
        <w:left w:val="none" w:sz="0" w:space="0" w:color="auto"/>
        <w:bottom w:val="none" w:sz="0" w:space="0" w:color="auto"/>
        <w:right w:val="none" w:sz="0" w:space="0" w:color="auto"/>
      </w:divBdr>
    </w:div>
    <w:div w:id="1457681349">
      <w:bodyDiv w:val="1"/>
      <w:marLeft w:val="0"/>
      <w:marRight w:val="0"/>
      <w:marTop w:val="0"/>
      <w:marBottom w:val="0"/>
      <w:divBdr>
        <w:top w:val="none" w:sz="0" w:space="0" w:color="auto"/>
        <w:left w:val="none" w:sz="0" w:space="0" w:color="auto"/>
        <w:bottom w:val="none" w:sz="0" w:space="0" w:color="auto"/>
        <w:right w:val="none" w:sz="0" w:space="0" w:color="auto"/>
      </w:divBdr>
    </w:div>
    <w:div w:id="1731032543">
      <w:bodyDiv w:val="1"/>
      <w:marLeft w:val="0"/>
      <w:marRight w:val="0"/>
      <w:marTop w:val="0"/>
      <w:marBottom w:val="0"/>
      <w:divBdr>
        <w:top w:val="none" w:sz="0" w:space="0" w:color="auto"/>
        <w:left w:val="none" w:sz="0" w:space="0" w:color="auto"/>
        <w:bottom w:val="none" w:sz="0" w:space="0" w:color="auto"/>
        <w:right w:val="none" w:sz="0" w:space="0" w:color="auto"/>
      </w:divBdr>
    </w:div>
    <w:div w:id="203518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ycarg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rvices.boeing.com/maintenance-engineering/transition-services/mro-and-airplane-storage-servic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eing.com/defense/ah-64-apache" TargetMode="External"/><Relationship Id="rId5" Type="http://schemas.openxmlformats.org/officeDocument/2006/relationships/webSettings" Target="webSettings.xml"/><Relationship Id="rId15" Type="http://schemas.openxmlformats.org/officeDocument/2006/relationships/hyperlink" Target="https://www.emirates.com/pk/english/about-us/our-planet/sustainability-in-operations/" TargetMode="External"/><Relationship Id="rId10" Type="http://schemas.openxmlformats.org/officeDocument/2006/relationships/hyperlink" Target="https://www.boeing.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kycarg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72C22-6907-4F3A-9FF6-77010E7B1F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4123</Words>
  <Characters>23343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Samuel Kirvej (2120449)</cp:lastModifiedBy>
  <cp:revision>2</cp:revision>
  <dcterms:created xsi:type="dcterms:W3CDTF">2024-03-07T19:04:00Z</dcterms:created>
  <dcterms:modified xsi:type="dcterms:W3CDTF">2024-03-07T19:04:00Z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bdb0d9626748a30ef41f339a82148b9a58c9cb3c7fb300d561caee31b348e460</vt:lpwstr>
  </property>
</Properties>
</file>