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7227712"/>
        <w:docPartObj>
          <w:docPartGallery w:val="Cover Pages"/>
          <w:docPartUnique/>
        </w:docPartObj>
      </w:sdtPr>
      <w:sdtEndPr>
        <w:rPr>
          <w:b/>
          <w:bCs/>
          <w:sz w:val="28"/>
          <w:szCs w:val="28"/>
        </w:rPr>
      </w:sdtEndPr>
      <w:sdtContent>
        <w:p w14:paraId="5839E7E7" w14:textId="74A67E99" w:rsidR="001469E4" w:rsidRDefault="00EC37DA" w:rsidP="00EC37DA">
          <w:pPr>
            <w:jc w:val="center"/>
          </w:pPr>
          <w:r w:rsidRPr="00EC37DA">
            <w:rPr>
              <w:noProof/>
            </w:rPr>
            <w:drawing>
              <wp:inline distT="0" distB="0" distL="0" distR="0" wp14:anchorId="3253B582" wp14:editId="506714DE">
                <wp:extent cx="1854295" cy="596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54295" cy="596931"/>
                        </a:xfrm>
                        <a:prstGeom prst="rect">
                          <a:avLst/>
                        </a:prstGeom>
                      </pic:spPr>
                    </pic:pic>
                  </a:graphicData>
                </a:graphic>
              </wp:inline>
            </w:drawing>
          </w:r>
          <w:r w:rsidR="001469E4">
            <w:rPr>
              <w:noProof/>
            </w:rPr>
            <mc:AlternateContent>
              <mc:Choice Requires="wpg">
                <w:drawing>
                  <wp:anchor distT="0" distB="0" distL="114300" distR="114300" simplePos="0" relativeHeight="251659264" behindDoc="1" locked="0" layoutInCell="1" allowOverlap="1" wp14:anchorId="40827A5C" wp14:editId="43B0B70D">
                    <wp:simplePos x="0" y="0"/>
                    <wp:positionH relativeFrom="page">
                      <wp:posOffset>462579</wp:posOffset>
                    </wp:positionH>
                    <wp:positionV relativeFrom="page">
                      <wp:posOffset>462579</wp:posOffset>
                    </wp:positionV>
                    <wp:extent cx="6864812"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12" cy="9123528"/>
                              <a:chOff x="0" y="0"/>
                              <a:chExt cx="6864812"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05043E" w14:textId="21F12C10" w:rsidR="001469E4" w:rsidRDefault="001469E4">
                                  <w:pPr>
                                    <w:pStyle w:val="NoSpacing"/>
                                    <w:spacing w:before="120"/>
                                    <w:jc w:val="center"/>
                                    <w:rPr>
                                      <w:color w:val="FFFFFF" w:themeColor="background1"/>
                                      <w:lang w:val="en-IN"/>
                                    </w:rPr>
                                  </w:pPr>
                                  <w:r>
                                    <w:rPr>
                                      <w:color w:val="FFFFFF" w:themeColor="background1"/>
                                      <w:lang w:val="en-IN"/>
                                    </w:rPr>
                                    <w:t xml:space="preserve">Student </w:t>
                                  </w:r>
                                  <w:proofErr w:type="spellStart"/>
                                  <w:proofErr w:type="gramStart"/>
                                  <w:r>
                                    <w:rPr>
                                      <w:color w:val="FFFFFF" w:themeColor="background1"/>
                                      <w:lang w:val="en-IN"/>
                                    </w:rPr>
                                    <w:t>Name:</w:t>
                                  </w:r>
                                  <w:r w:rsidR="00232DA5">
                                    <w:rPr>
                                      <w:color w:val="FFFFFF" w:themeColor="background1"/>
                                      <w:lang w:val="en-IN"/>
                                    </w:rPr>
                                    <w:t>GILCESCU</w:t>
                                  </w:r>
                                  <w:proofErr w:type="spellEnd"/>
                                  <w:proofErr w:type="gramEnd"/>
                                  <w:r w:rsidR="00232DA5">
                                    <w:rPr>
                                      <w:color w:val="FFFFFF" w:themeColor="background1"/>
                                      <w:lang w:val="en-IN"/>
                                    </w:rPr>
                                    <w:t xml:space="preserve"> MIHAELA</w:t>
                                  </w:r>
                                </w:p>
                                <w:p w14:paraId="1D636BED" w14:textId="7A676403" w:rsidR="001469E4" w:rsidRDefault="001469E4">
                                  <w:pPr>
                                    <w:pStyle w:val="NoSpacing"/>
                                    <w:spacing w:before="120"/>
                                    <w:jc w:val="center"/>
                                    <w:rPr>
                                      <w:color w:val="FFFFFF" w:themeColor="background1"/>
                                      <w:lang w:val="en-IN"/>
                                    </w:rPr>
                                  </w:pPr>
                                  <w:r>
                                    <w:rPr>
                                      <w:color w:val="FFFFFF" w:themeColor="background1"/>
                                      <w:lang w:val="en-IN"/>
                                    </w:rPr>
                                    <w:t>Student ID:</w:t>
                                  </w:r>
                                  <w:r w:rsidR="00232DA5">
                                    <w:rPr>
                                      <w:color w:val="FFFFFF" w:themeColor="background1"/>
                                      <w:lang w:val="en-IN"/>
                                    </w:rPr>
                                    <w:t>2124585</w:t>
                                  </w:r>
                                </w:p>
                                <w:p w14:paraId="76627B48" w14:textId="77777777" w:rsidR="00232DA5" w:rsidRPr="001469E4" w:rsidRDefault="00232DA5">
                                  <w:pPr>
                                    <w:pStyle w:val="NoSpacing"/>
                                    <w:spacing w:before="120"/>
                                    <w:jc w:val="center"/>
                                    <w:rPr>
                                      <w:color w:val="FFFFFF" w:themeColor="background1"/>
                                      <w:lang w:val="en-IN"/>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12" y="1374487"/>
                                <a:ext cx="6858000" cy="292857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61877" w14:textId="77777777" w:rsidR="001469E4" w:rsidRPr="00B56129" w:rsidRDefault="001469E4" w:rsidP="001469E4">
                                  <w:pPr>
                                    <w:pStyle w:val="NoSpacing"/>
                                    <w:spacing w:before="240"/>
                                    <w:jc w:val="center"/>
                                    <w:rPr>
                                      <w:rFonts w:ascii="Times New Roman" w:eastAsiaTheme="majorEastAsia" w:hAnsi="Times New Roman" w:cs="Times New Roman"/>
                                      <w:caps/>
                                      <w:sz w:val="72"/>
                                      <w:szCs w:val="72"/>
                                      <w:lang w:val="en-IN"/>
                                    </w:rPr>
                                  </w:pPr>
                                  <w:r w:rsidRPr="00B56129">
                                    <w:rPr>
                                      <w:rFonts w:ascii="Times New Roman" w:eastAsiaTheme="majorEastAsia" w:hAnsi="Times New Roman" w:cs="Times New Roman"/>
                                      <w:caps/>
                                      <w:sz w:val="72"/>
                                      <w:szCs w:val="72"/>
                                      <w:lang w:val="en-IN"/>
                                    </w:rPr>
                                    <w:t>Module: Professional Career Development</w:t>
                                  </w:r>
                                </w:p>
                                <w:p w14:paraId="084E3163" w14:textId="44BB0EDD" w:rsidR="001469E4" w:rsidRPr="00B56129" w:rsidRDefault="001469E4" w:rsidP="001469E4">
                                  <w:pPr>
                                    <w:pStyle w:val="NoSpacing"/>
                                    <w:spacing w:before="240"/>
                                    <w:jc w:val="center"/>
                                    <w:rPr>
                                      <w:rFonts w:ascii="Times New Roman" w:eastAsiaTheme="majorEastAsia" w:hAnsi="Times New Roman" w:cs="Times New Roman"/>
                                      <w:caps/>
                                      <w:sz w:val="72"/>
                                      <w:szCs w:val="72"/>
                                      <w:lang w:val="en-IN"/>
                                    </w:rPr>
                                  </w:pPr>
                                  <w:r w:rsidRPr="00B56129">
                                    <w:rPr>
                                      <w:rFonts w:ascii="Times New Roman" w:eastAsiaTheme="majorEastAsia" w:hAnsi="Times New Roman" w:cs="Times New Roman"/>
                                      <w:caps/>
                                      <w:sz w:val="72"/>
                                      <w:szCs w:val="72"/>
                                      <w:lang w:val="en-IN"/>
                                    </w:rPr>
                                    <w:t xml:space="preserve"> Report and Role-Play </w:t>
                                  </w:r>
                                </w:p>
                                <w:p w14:paraId="3FC41FB3" w14:textId="400E76A6" w:rsidR="001469E4" w:rsidRPr="00B56129" w:rsidRDefault="001469E4" w:rsidP="001469E4">
                                  <w:pPr>
                                    <w:pStyle w:val="NoSpacing"/>
                                    <w:spacing w:before="240"/>
                                    <w:jc w:val="center"/>
                                    <w:rPr>
                                      <w:rFonts w:ascii="Times New Roman" w:eastAsiaTheme="majorEastAsia" w:hAnsi="Times New Roman" w:cs="Times New Roman"/>
                                      <w:caps/>
                                      <w:sz w:val="72"/>
                                      <w:szCs w:val="72"/>
                                      <w:lang w:val="en-IN"/>
                                    </w:rPr>
                                  </w:pPr>
                                  <w:r w:rsidRPr="00B56129">
                                    <w:rPr>
                                      <w:rFonts w:ascii="Times New Roman" w:eastAsiaTheme="majorEastAsia" w:hAnsi="Times New Roman" w:cs="Times New Roman"/>
                                      <w:caps/>
                                      <w:sz w:val="72"/>
                                      <w:szCs w:val="72"/>
                                      <w:lang w:val="en-IN"/>
                                    </w:rPr>
                                    <w:t>Code: BMSW4005</w:t>
                                  </w:r>
                                </w:p>
                                <w:p w14:paraId="05EA8C9C" w14:textId="77777777" w:rsidR="001469E4" w:rsidRPr="001469E4" w:rsidRDefault="001469E4">
                                  <w:pPr>
                                    <w:pStyle w:val="NoSpacing"/>
                                    <w:jc w:val="center"/>
                                    <w:rPr>
                                      <w:rFonts w:asciiTheme="majorHAnsi" w:eastAsiaTheme="majorEastAsia" w:hAnsiTheme="majorHAnsi" w:cstheme="majorBidi"/>
                                      <w:caps/>
                                      <w:color w:val="4F81BD" w:themeColor="accent1"/>
                                      <w:sz w:val="72"/>
                                      <w:szCs w:val="72"/>
                                      <w:lang w:val="en-IN"/>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827A5C" id="Group 193" o:spid="_x0000_s1026" style="position:absolute;left:0;text-align:left;margin-left:36.4pt;margin-top:36.4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4305043E" w14:textId="21F12C10" w:rsidR="001469E4" w:rsidRDefault="001469E4">
                            <w:pPr>
                              <w:pStyle w:val="NoSpacing"/>
                              <w:spacing w:before="120"/>
                              <w:jc w:val="center"/>
                              <w:rPr>
                                <w:color w:val="FFFFFF" w:themeColor="background1"/>
                                <w:lang w:val="en-IN"/>
                              </w:rPr>
                            </w:pPr>
                            <w:r>
                              <w:rPr>
                                <w:color w:val="FFFFFF" w:themeColor="background1"/>
                                <w:lang w:val="en-IN"/>
                              </w:rPr>
                              <w:t xml:space="preserve">Student </w:t>
                            </w:r>
                            <w:proofErr w:type="spellStart"/>
                            <w:proofErr w:type="gramStart"/>
                            <w:r>
                              <w:rPr>
                                <w:color w:val="FFFFFF" w:themeColor="background1"/>
                                <w:lang w:val="en-IN"/>
                              </w:rPr>
                              <w:t>Name:</w:t>
                            </w:r>
                            <w:r w:rsidR="00232DA5">
                              <w:rPr>
                                <w:color w:val="FFFFFF" w:themeColor="background1"/>
                                <w:lang w:val="en-IN"/>
                              </w:rPr>
                              <w:t>GILCESCU</w:t>
                            </w:r>
                            <w:proofErr w:type="spellEnd"/>
                            <w:proofErr w:type="gramEnd"/>
                            <w:r w:rsidR="00232DA5">
                              <w:rPr>
                                <w:color w:val="FFFFFF" w:themeColor="background1"/>
                                <w:lang w:val="en-IN"/>
                              </w:rPr>
                              <w:t xml:space="preserve"> MIHAELA</w:t>
                            </w:r>
                          </w:p>
                          <w:p w14:paraId="1D636BED" w14:textId="7A676403" w:rsidR="001469E4" w:rsidRDefault="001469E4">
                            <w:pPr>
                              <w:pStyle w:val="NoSpacing"/>
                              <w:spacing w:before="120"/>
                              <w:jc w:val="center"/>
                              <w:rPr>
                                <w:color w:val="FFFFFF" w:themeColor="background1"/>
                                <w:lang w:val="en-IN"/>
                              </w:rPr>
                            </w:pPr>
                            <w:r>
                              <w:rPr>
                                <w:color w:val="FFFFFF" w:themeColor="background1"/>
                                <w:lang w:val="en-IN"/>
                              </w:rPr>
                              <w:t>Student ID:</w:t>
                            </w:r>
                            <w:r w:rsidR="00232DA5">
                              <w:rPr>
                                <w:color w:val="FFFFFF" w:themeColor="background1"/>
                                <w:lang w:val="en-IN"/>
                              </w:rPr>
                              <w:t>2124585</w:t>
                            </w:r>
                          </w:p>
                          <w:p w14:paraId="76627B48" w14:textId="77777777" w:rsidR="00232DA5" w:rsidRPr="001469E4" w:rsidRDefault="00232DA5">
                            <w:pPr>
                              <w:pStyle w:val="NoSpacing"/>
                              <w:spacing w:before="120"/>
                              <w:jc w:val="center"/>
                              <w:rPr>
                                <w:color w:val="FFFFFF" w:themeColor="background1"/>
                                <w:lang w:val="en-IN"/>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44;width:68580;height:29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7361877" w14:textId="77777777" w:rsidR="001469E4" w:rsidRPr="00B56129" w:rsidRDefault="001469E4" w:rsidP="001469E4">
                            <w:pPr>
                              <w:pStyle w:val="NoSpacing"/>
                              <w:spacing w:before="240"/>
                              <w:jc w:val="center"/>
                              <w:rPr>
                                <w:rFonts w:ascii="Times New Roman" w:eastAsiaTheme="majorEastAsia" w:hAnsi="Times New Roman" w:cs="Times New Roman"/>
                                <w:caps/>
                                <w:sz w:val="72"/>
                                <w:szCs w:val="72"/>
                                <w:lang w:val="en-IN"/>
                              </w:rPr>
                            </w:pPr>
                            <w:r w:rsidRPr="00B56129">
                              <w:rPr>
                                <w:rFonts w:ascii="Times New Roman" w:eastAsiaTheme="majorEastAsia" w:hAnsi="Times New Roman" w:cs="Times New Roman"/>
                                <w:caps/>
                                <w:sz w:val="72"/>
                                <w:szCs w:val="72"/>
                                <w:lang w:val="en-IN"/>
                              </w:rPr>
                              <w:t>Module: Professional Career Development</w:t>
                            </w:r>
                          </w:p>
                          <w:p w14:paraId="084E3163" w14:textId="44BB0EDD" w:rsidR="001469E4" w:rsidRPr="00B56129" w:rsidRDefault="001469E4" w:rsidP="001469E4">
                            <w:pPr>
                              <w:pStyle w:val="NoSpacing"/>
                              <w:spacing w:before="240"/>
                              <w:jc w:val="center"/>
                              <w:rPr>
                                <w:rFonts w:ascii="Times New Roman" w:eastAsiaTheme="majorEastAsia" w:hAnsi="Times New Roman" w:cs="Times New Roman"/>
                                <w:caps/>
                                <w:sz w:val="72"/>
                                <w:szCs w:val="72"/>
                                <w:lang w:val="en-IN"/>
                              </w:rPr>
                            </w:pPr>
                            <w:r w:rsidRPr="00B56129">
                              <w:rPr>
                                <w:rFonts w:ascii="Times New Roman" w:eastAsiaTheme="majorEastAsia" w:hAnsi="Times New Roman" w:cs="Times New Roman"/>
                                <w:caps/>
                                <w:sz w:val="72"/>
                                <w:szCs w:val="72"/>
                                <w:lang w:val="en-IN"/>
                              </w:rPr>
                              <w:t xml:space="preserve"> Report and Role-Play </w:t>
                            </w:r>
                          </w:p>
                          <w:p w14:paraId="3FC41FB3" w14:textId="400E76A6" w:rsidR="001469E4" w:rsidRPr="00B56129" w:rsidRDefault="001469E4" w:rsidP="001469E4">
                            <w:pPr>
                              <w:pStyle w:val="NoSpacing"/>
                              <w:spacing w:before="240"/>
                              <w:jc w:val="center"/>
                              <w:rPr>
                                <w:rFonts w:ascii="Times New Roman" w:eastAsiaTheme="majorEastAsia" w:hAnsi="Times New Roman" w:cs="Times New Roman"/>
                                <w:caps/>
                                <w:sz w:val="72"/>
                                <w:szCs w:val="72"/>
                                <w:lang w:val="en-IN"/>
                              </w:rPr>
                            </w:pPr>
                            <w:r w:rsidRPr="00B56129">
                              <w:rPr>
                                <w:rFonts w:ascii="Times New Roman" w:eastAsiaTheme="majorEastAsia" w:hAnsi="Times New Roman" w:cs="Times New Roman"/>
                                <w:caps/>
                                <w:sz w:val="72"/>
                                <w:szCs w:val="72"/>
                                <w:lang w:val="en-IN"/>
                              </w:rPr>
                              <w:t>Code: BMSW4005</w:t>
                            </w:r>
                          </w:p>
                          <w:p w14:paraId="05EA8C9C" w14:textId="77777777" w:rsidR="001469E4" w:rsidRPr="001469E4" w:rsidRDefault="001469E4">
                            <w:pPr>
                              <w:pStyle w:val="NoSpacing"/>
                              <w:jc w:val="center"/>
                              <w:rPr>
                                <w:rFonts w:asciiTheme="majorHAnsi" w:eastAsiaTheme="majorEastAsia" w:hAnsiTheme="majorHAnsi" w:cstheme="majorBidi"/>
                                <w:caps/>
                                <w:color w:val="4F81BD" w:themeColor="accent1"/>
                                <w:sz w:val="72"/>
                                <w:szCs w:val="72"/>
                                <w:lang w:val="en-IN"/>
                              </w:rPr>
                            </w:pPr>
                          </w:p>
                        </w:txbxContent>
                      </v:textbox>
                    </v:shape>
                    <w10:wrap anchorx="page" anchory="page"/>
                  </v:group>
                </w:pict>
              </mc:Fallback>
            </mc:AlternateContent>
          </w:r>
        </w:p>
        <w:p w14:paraId="7E4A1F95" w14:textId="1AC37162" w:rsidR="001469E4" w:rsidRDefault="001469E4">
          <w:pPr>
            <w:rPr>
              <w:b/>
              <w:bCs/>
              <w:sz w:val="28"/>
              <w:szCs w:val="28"/>
            </w:rPr>
          </w:pPr>
          <w:r>
            <w:rPr>
              <w:b/>
              <w:bCs/>
              <w:sz w:val="28"/>
              <w:szCs w:val="28"/>
            </w:rPr>
            <w:br w:type="page"/>
          </w:r>
        </w:p>
      </w:sdtContent>
    </w:sdt>
    <w:p w14:paraId="1FA09C67" w14:textId="22930C43" w:rsidR="00CD09B1" w:rsidRPr="00467584" w:rsidRDefault="00232DA5" w:rsidP="001469E4">
      <w:pPr>
        <w:pStyle w:val="Normal1"/>
        <w:jc w:val="center"/>
        <w:rPr>
          <w:b/>
          <w:bCs/>
          <w:sz w:val="28"/>
          <w:szCs w:val="28"/>
        </w:rPr>
      </w:pPr>
      <w:r w:rsidRPr="00467584">
        <w:rPr>
          <w:b/>
          <w:bCs/>
          <w:sz w:val="28"/>
          <w:szCs w:val="28"/>
        </w:rPr>
        <w:lastRenderedPageBreak/>
        <w:t>Executive summary</w:t>
      </w:r>
    </w:p>
    <w:p w14:paraId="6F9CE525" w14:textId="77777777" w:rsidR="00B26AF0" w:rsidRDefault="00232DA5" w:rsidP="00CD09B1">
      <w:pPr>
        <w:pStyle w:val="Normal1"/>
      </w:pPr>
      <w:r w:rsidRPr="00CD09B1">
        <w:t>Th</w:t>
      </w:r>
      <w:r>
        <w:t xml:space="preserve">is report has followed a reflective tone from its start to its end. This is mainly describing all those </w:t>
      </w:r>
      <w:r>
        <w:t>important skills that are needed in order to be a management executive. It has also been divided into parts like introduction, description, feelings, evaluation, analysis, and action plan. This report focuses on a personal experience</w:t>
      </w:r>
      <w:r w:rsidR="005D0EBB">
        <w:t xml:space="preserve"> that recognised all the important skills required for leadership. It has also made a self-SWOT analysis and a PDP, which is Personal Development Plan to describe all those important skills more clearly. PDP has described effective ways to enhance skills, such as interpersonal skills, time-management skills, and communication skills.</w:t>
      </w:r>
    </w:p>
    <w:p w14:paraId="710FB273" w14:textId="77777777" w:rsidR="00B26AF0" w:rsidRDefault="00232DA5">
      <w:r>
        <w:br w:type="page"/>
      </w:r>
    </w:p>
    <w:sdt>
      <w:sdtPr>
        <w:rPr>
          <w:rFonts w:ascii="Arial" w:eastAsia="Arial" w:hAnsi="Arial" w:cs="Arial"/>
          <w:color w:val="auto"/>
          <w:sz w:val="22"/>
          <w:szCs w:val="22"/>
          <w:lang w:val=""/>
        </w:rPr>
        <w:id w:val="-1683584550"/>
        <w:docPartObj>
          <w:docPartGallery w:val="Table of Contents"/>
          <w:docPartUnique/>
        </w:docPartObj>
      </w:sdtPr>
      <w:sdtEndPr>
        <w:rPr>
          <w:b/>
          <w:bCs/>
          <w:noProof/>
        </w:rPr>
      </w:sdtEndPr>
      <w:sdtContent>
        <w:p w14:paraId="023DE948" w14:textId="77777777" w:rsidR="00B26AF0" w:rsidRPr="009E0DAC" w:rsidRDefault="00232DA5" w:rsidP="009E0DAC">
          <w:pPr>
            <w:pStyle w:val="TOCHeading"/>
            <w:spacing w:line="360" w:lineRule="auto"/>
            <w:jc w:val="center"/>
            <w:rPr>
              <w:rFonts w:ascii="Arial" w:hAnsi="Arial" w:cs="Arial"/>
              <w:b/>
              <w:bCs/>
              <w:color w:val="000000" w:themeColor="text1"/>
              <w:sz w:val="28"/>
              <w:szCs w:val="28"/>
            </w:rPr>
          </w:pPr>
          <w:r w:rsidRPr="009E0DAC">
            <w:rPr>
              <w:rFonts w:ascii="Arial" w:hAnsi="Arial" w:cs="Arial"/>
              <w:b/>
              <w:bCs/>
              <w:color w:val="000000" w:themeColor="text1"/>
              <w:sz w:val="28"/>
              <w:szCs w:val="28"/>
            </w:rPr>
            <w:t>Table of Contents</w:t>
          </w:r>
        </w:p>
        <w:p w14:paraId="0F66C73C" w14:textId="466E6B34" w:rsidR="00026829" w:rsidRDefault="00232DA5">
          <w:pPr>
            <w:pStyle w:val="TOC1"/>
            <w:tabs>
              <w:tab w:val="right" w:leader="dot" w:pos="9350"/>
            </w:tabs>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121367307" w:history="1">
            <w:r w:rsidR="00026829" w:rsidRPr="00563582">
              <w:rPr>
                <w:rStyle w:val="Hyperlink"/>
                <w:noProof/>
              </w:rPr>
              <w:t>Introduction</w:t>
            </w:r>
            <w:r w:rsidR="00026829">
              <w:rPr>
                <w:noProof/>
                <w:webHidden/>
              </w:rPr>
              <w:tab/>
            </w:r>
            <w:r w:rsidR="00026829">
              <w:rPr>
                <w:noProof/>
                <w:webHidden/>
              </w:rPr>
              <w:fldChar w:fldCharType="begin"/>
            </w:r>
            <w:r w:rsidR="00026829">
              <w:rPr>
                <w:noProof/>
                <w:webHidden/>
              </w:rPr>
              <w:instrText xml:space="preserve"> PAGEREF _Toc121367307 \h </w:instrText>
            </w:r>
            <w:r w:rsidR="00026829">
              <w:rPr>
                <w:noProof/>
                <w:webHidden/>
              </w:rPr>
            </w:r>
            <w:r w:rsidR="00026829">
              <w:rPr>
                <w:noProof/>
                <w:webHidden/>
              </w:rPr>
              <w:fldChar w:fldCharType="separate"/>
            </w:r>
            <w:r w:rsidR="00026829">
              <w:rPr>
                <w:noProof/>
                <w:webHidden/>
              </w:rPr>
              <w:t>4</w:t>
            </w:r>
            <w:r w:rsidR="00026829">
              <w:rPr>
                <w:noProof/>
                <w:webHidden/>
              </w:rPr>
              <w:fldChar w:fldCharType="end"/>
            </w:r>
          </w:hyperlink>
        </w:p>
        <w:p w14:paraId="74F5F813" w14:textId="29DC1D71"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08" w:history="1">
            <w:r w:rsidR="00026829" w:rsidRPr="00563582">
              <w:rPr>
                <w:rStyle w:val="Hyperlink"/>
                <w:noProof/>
              </w:rPr>
              <w:t>Description</w:t>
            </w:r>
            <w:r w:rsidR="00026829">
              <w:rPr>
                <w:noProof/>
                <w:webHidden/>
              </w:rPr>
              <w:tab/>
            </w:r>
            <w:r w:rsidR="00026829">
              <w:rPr>
                <w:noProof/>
                <w:webHidden/>
              </w:rPr>
              <w:fldChar w:fldCharType="begin"/>
            </w:r>
            <w:r w:rsidR="00026829">
              <w:rPr>
                <w:noProof/>
                <w:webHidden/>
              </w:rPr>
              <w:instrText xml:space="preserve"> PAGEREF _Toc121367308 \h </w:instrText>
            </w:r>
            <w:r w:rsidR="00026829">
              <w:rPr>
                <w:noProof/>
                <w:webHidden/>
              </w:rPr>
            </w:r>
            <w:r w:rsidR="00026829">
              <w:rPr>
                <w:noProof/>
                <w:webHidden/>
              </w:rPr>
              <w:fldChar w:fldCharType="separate"/>
            </w:r>
            <w:r w:rsidR="00026829">
              <w:rPr>
                <w:noProof/>
                <w:webHidden/>
              </w:rPr>
              <w:t>4</w:t>
            </w:r>
            <w:r w:rsidR="00026829">
              <w:rPr>
                <w:noProof/>
                <w:webHidden/>
              </w:rPr>
              <w:fldChar w:fldCharType="end"/>
            </w:r>
          </w:hyperlink>
        </w:p>
        <w:p w14:paraId="1B3AE259" w14:textId="73F9E2A6"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09" w:history="1">
            <w:r w:rsidR="00026829" w:rsidRPr="00563582">
              <w:rPr>
                <w:rStyle w:val="Hyperlink"/>
                <w:noProof/>
              </w:rPr>
              <w:t>Feelings</w:t>
            </w:r>
            <w:r w:rsidR="00026829">
              <w:rPr>
                <w:noProof/>
                <w:webHidden/>
              </w:rPr>
              <w:tab/>
            </w:r>
            <w:r w:rsidR="00026829">
              <w:rPr>
                <w:noProof/>
                <w:webHidden/>
              </w:rPr>
              <w:fldChar w:fldCharType="begin"/>
            </w:r>
            <w:r w:rsidR="00026829">
              <w:rPr>
                <w:noProof/>
                <w:webHidden/>
              </w:rPr>
              <w:instrText xml:space="preserve"> PAGEREF _Toc121367309 \h </w:instrText>
            </w:r>
            <w:r w:rsidR="00026829">
              <w:rPr>
                <w:noProof/>
                <w:webHidden/>
              </w:rPr>
            </w:r>
            <w:r w:rsidR="00026829">
              <w:rPr>
                <w:noProof/>
                <w:webHidden/>
              </w:rPr>
              <w:fldChar w:fldCharType="separate"/>
            </w:r>
            <w:r w:rsidR="00026829">
              <w:rPr>
                <w:noProof/>
                <w:webHidden/>
              </w:rPr>
              <w:t>5</w:t>
            </w:r>
            <w:r w:rsidR="00026829">
              <w:rPr>
                <w:noProof/>
                <w:webHidden/>
              </w:rPr>
              <w:fldChar w:fldCharType="end"/>
            </w:r>
          </w:hyperlink>
        </w:p>
        <w:p w14:paraId="3D0A241C" w14:textId="02B1AD6B"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0" w:history="1">
            <w:r w:rsidR="00026829" w:rsidRPr="00563582">
              <w:rPr>
                <w:rStyle w:val="Hyperlink"/>
                <w:noProof/>
              </w:rPr>
              <w:t>Evaluation</w:t>
            </w:r>
            <w:r w:rsidR="00026829">
              <w:rPr>
                <w:noProof/>
                <w:webHidden/>
              </w:rPr>
              <w:tab/>
            </w:r>
            <w:r w:rsidR="00026829">
              <w:rPr>
                <w:noProof/>
                <w:webHidden/>
              </w:rPr>
              <w:fldChar w:fldCharType="begin"/>
            </w:r>
            <w:r w:rsidR="00026829">
              <w:rPr>
                <w:noProof/>
                <w:webHidden/>
              </w:rPr>
              <w:instrText xml:space="preserve"> PAGEREF _Toc121367310 \h </w:instrText>
            </w:r>
            <w:r w:rsidR="00026829">
              <w:rPr>
                <w:noProof/>
                <w:webHidden/>
              </w:rPr>
            </w:r>
            <w:r w:rsidR="00026829">
              <w:rPr>
                <w:noProof/>
                <w:webHidden/>
              </w:rPr>
              <w:fldChar w:fldCharType="separate"/>
            </w:r>
            <w:r w:rsidR="00026829">
              <w:rPr>
                <w:noProof/>
                <w:webHidden/>
              </w:rPr>
              <w:t>6</w:t>
            </w:r>
            <w:r w:rsidR="00026829">
              <w:rPr>
                <w:noProof/>
                <w:webHidden/>
              </w:rPr>
              <w:fldChar w:fldCharType="end"/>
            </w:r>
          </w:hyperlink>
        </w:p>
        <w:p w14:paraId="49180D5B" w14:textId="77D3207C"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1" w:history="1">
            <w:r w:rsidR="00026829" w:rsidRPr="00563582">
              <w:rPr>
                <w:rStyle w:val="Hyperlink"/>
                <w:noProof/>
              </w:rPr>
              <w:t>Analysis</w:t>
            </w:r>
            <w:r w:rsidR="00026829">
              <w:rPr>
                <w:noProof/>
                <w:webHidden/>
              </w:rPr>
              <w:tab/>
            </w:r>
            <w:r w:rsidR="00026829">
              <w:rPr>
                <w:noProof/>
                <w:webHidden/>
              </w:rPr>
              <w:fldChar w:fldCharType="begin"/>
            </w:r>
            <w:r w:rsidR="00026829">
              <w:rPr>
                <w:noProof/>
                <w:webHidden/>
              </w:rPr>
              <w:instrText xml:space="preserve"> PAGEREF _Toc121367311 \h </w:instrText>
            </w:r>
            <w:r w:rsidR="00026829">
              <w:rPr>
                <w:noProof/>
                <w:webHidden/>
              </w:rPr>
            </w:r>
            <w:r w:rsidR="00026829">
              <w:rPr>
                <w:noProof/>
                <w:webHidden/>
              </w:rPr>
              <w:fldChar w:fldCharType="separate"/>
            </w:r>
            <w:r w:rsidR="00026829">
              <w:rPr>
                <w:noProof/>
                <w:webHidden/>
              </w:rPr>
              <w:t>8</w:t>
            </w:r>
            <w:r w:rsidR="00026829">
              <w:rPr>
                <w:noProof/>
                <w:webHidden/>
              </w:rPr>
              <w:fldChar w:fldCharType="end"/>
            </w:r>
          </w:hyperlink>
        </w:p>
        <w:p w14:paraId="3AC524F7" w14:textId="7520413A"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2" w:history="1">
            <w:r w:rsidR="00026829" w:rsidRPr="00563582">
              <w:rPr>
                <w:rStyle w:val="Hyperlink"/>
                <w:noProof/>
              </w:rPr>
              <w:t>Conclusion</w:t>
            </w:r>
            <w:r w:rsidR="00026829">
              <w:rPr>
                <w:noProof/>
                <w:webHidden/>
              </w:rPr>
              <w:tab/>
            </w:r>
            <w:r w:rsidR="00026829">
              <w:rPr>
                <w:noProof/>
                <w:webHidden/>
              </w:rPr>
              <w:fldChar w:fldCharType="begin"/>
            </w:r>
            <w:r w:rsidR="00026829">
              <w:rPr>
                <w:noProof/>
                <w:webHidden/>
              </w:rPr>
              <w:instrText xml:space="preserve"> PAGEREF _Toc121367312 \h </w:instrText>
            </w:r>
            <w:r w:rsidR="00026829">
              <w:rPr>
                <w:noProof/>
                <w:webHidden/>
              </w:rPr>
            </w:r>
            <w:r w:rsidR="00026829">
              <w:rPr>
                <w:noProof/>
                <w:webHidden/>
              </w:rPr>
              <w:fldChar w:fldCharType="separate"/>
            </w:r>
            <w:r w:rsidR="00026829">
              <w:rPr>
                <w:noProof/>
                <w:webHidden/>
              </w:rPr>
              <w:t>8</w:t>
            </w:r>
            <w:r w:rsidR="00026829">
              <w:rPr>
                <w:noProof/>
                <w:webHidden/>
              </w:rPr>
              <w:fldChar w:fldCharType="end"/>
            </w:r>
          </w:hyperlink>
        </w:p>
        <w:p w14:paraId="3827E774" w14:textId="7C13DEF5"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3" w:history="1">
            <w:r w:rsidR="00026829" w:rsidRPr="00563582">
              <w:rPr>
                <w:rStyle w:val="Hyperlink"/>
                <w:noProof/>
              </w:rPr>
              <w:t>Action plan</w:t>
            </w:r>
            <w:r w:rsidR="00026829">
              <w:rPr>
                <w:noProof/>
                <w:webHidden/>
              </w:rPr>
              <w:tab/>
            </w:r>
            <w:r w:rsidR="00026829">
              <w:rPr>
                <w:noProof/>
                <w:webHidden/>
              </w:rPr>
              <w:fldChar w:fldCharType="begin"/>
            </w:r>
            <w:r w:rsidR="00026829">
              <w:rPr>
                <w:noProof/>
                <w:webHidden/>
              </w:rPr>
              <w:instrText xml:space="preserve"> PAGEREF _Toc121367313 \h </w:instrText>
            </w:r>
            <w:r w:rsidR="00026829">
              <w:rPr>
                <w:noProof/>
                <w:webHidden/>
              </w:rPr>
            </w:r>
            <w:r w:rsidR="00026829">
              <w:rPr>
                <w:noProof/>
                <w:webHidden/>
              </w:rPr>
              <w:fldChar w:fldCharType="separate"/>
            </w:r>
            <w:r w:rsidR="00026829">
              <w:rPr>
                <w:noProof/>
                <w:webHidden/>
              </w:rPr>
              <w:t>9</w:t>
            </w:r>
            <w:r w:rsidR="00026829">
              <w:rPr>
                <w:noProof/>
                <w:webHidden/>
              </w:rPr>
              <w:fldChar w:fldCharType="end"/>
            </w:r>
          </w:hyperlink>
        </w:p>
        <w:p w14:paraId="6DE7312B" w14:textId="0FB1DCFB"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4" w:history="1">
            <w:r w:rsidR="00026829" w:rsidRPr="00563582">
              <w:rPr>
                <w:rStyle w:val="Hyperlink"/>
                <w:noProof/>
              </w:rPr>
              <w:t>Conclusion</w:t>
            </w:r>
            <w:r w:rsidR="00026829">
              <w:rPr>
                <w:noProof/>
                <w:webHidden/>
              </w:rPr>
              <w:tab/>
            </w:r>
            <w:r w:rsidR="00026829">
              <w:rPr>
                <w:noProof/>
                <w:webHidden/>
              </w:rPr>
              <w:fldChar w:fldCharType="begin"/>
            </w:r>
            <w:r w:rsidR="00026829">
              <w:rPr>
                <w:noProof/>
                <w:webHidden/>
              </w:rPr>
              <w:instrText xml:space="preserve"> PAGEREF _Toc121367314 \h </w:instrText>
            </w:r>
            <w:r w:rsidR="00026829">
              <w:rPr>
                <w:noProof/>
                <w:webHidden/>
              </w:rPr>
            </w:r>
            <w:r w:rsidR="00026829">
              <w:rPr>
                <w:noProof/>
                <w:webHidden/>
              </w:rPr>
              <w:fldChar w:fldCharType="separate"/>
            </w:r>
            <w:r w:rsidR="00026829">
              <w:rPr>
                <w:noProof/>
                <w:webHidden/>
              </w:rPr>
              <w:t>10</w:t>
            </w:r>
            <w:r w:rsidR="00026829">
              <w:rPr>
                <w:noProof/>
                <w:webHidden/>
              </w:rPr>
              <w:fldChar w:fldCharType="end"/>
            </w:r>
          </w:hyperlink>
        </w:p>
        <w:p w14:paraId="59562B44" w14:textId="2A2D48AA"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5" w:history="1">
            <w:r w:rsidR="00026829" w:rsidRPr="00563582">
              <w:rPr>
                <w:rStyle w:val="Hyperlink"/>
                <w:noProof/>
              </w:rPr>
              <w:t>References</w:t>
            </w:r>
            <w:r w:rsidR="00026829">
              <w:rPr>
                <w:noProof/>
                <w:webHidden/>
              </w:rPr>
              <w:tab/>
            </w:r>
            <w:r w:rsidR="00026829">
              <w:rPr>
                <w:noProof/>
                <w:webHidden/>
              </w:rPr>
              <w:fldChar w:fldCharType="begin"/>
            </w:r>
            <w:r w:rsidR="00026829">
              <w:rPr>
                <w:noProof/>
                <w:webHidden/>
              </w:rPr>
              <w:instrText xml:space="preserve"> PAGEREF _Toc121367315 \h </w:instrText>
            </w:r>
            <w:r w:rsidR="00026829">
              <w:rPr>
                <w:noProof/>
                <w:webHidden/>
              </w:rPr>
            </w:r>
            <w:r w:rsidR="00026829">
              <w:rPr>
                <w:noProof/>
                <w:webHidden/>
              </w:rPr>
              <w:fldChar w:fldCharType="separate"/>
            </w:r>
            <w:r w:rsidR="00026829">
              <w:rPr>
                <w:noProof/>
                <w:webHidden/>
              </w:rPr>
              <w:t>11</w:t>
            </w:r>
            <w:r w:rsidR="00026829">
              <w:rPr>
                <w:noProof/>
                <w:webHidden/>
              </w:rPr>
              <w:fldChar w:fldCharType="end"/>
            </w:r>
          </w:hyperlink>
        </w:p>
        <w:p w14:paraId="59C6B83A" w14:textId="56BB5669"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6" w:history="1">
            <w:r w:rsidR="00026829" w:rsidRPr="00563582">
              <w:rPr>
                <w:rStyle w:val="Hyperlink"/>
                <w:noProof/>
              </w:rPr>
              <w:t>Appendix</w:t>
            </w:r>
            <w:r w:rsidR="00026829">
              <w:rPr>
                <w:noProof/>
                <w:webHidden/>
              </w:rPr>
              <w:tab/>
            </w:r>
            <w:r w:rsidR="00026829">
              <w:rPr>
                <w:noProof/>
                <w:webHidden/>
              </w:rPr>
              <w:fldChar w:fldCharType="begin"/>
            </w:r>
            <w:r w:rsidR="00026829">
              <w:rPr>
                <w:noProof/>
                <w:webHidden/>
              </w:rPr>
              <w:instrText xml:space="preserve"> PAGEREF _Toc121367316 \h </w:instrText>
            </w:r>
            <w:r w:rsidR="00026829">
              <w:rPr>
                <w:noProof/>
                <w:webHidden/>
              </w:rPr>
            </w:r>
            <w:r w:rsidR="00026829">
              <w:rPr>
                <w:noProof/>
                <w:webHidden/>
              </w:rPr>
              <w:fldChar w:fldCharType="separate"/>
            </w:r>
            <w:r w:rsidR="00026829">
              <w:rPr>
                <w:noProof/>
                <w:webHidden/>
              </w:rPr>
              <w:t>13</w:t>
            </w:r>
            <w:r w:rsidR="00026829">
              <w:rPr>
                <w:noProof/>
                <w:webHidden/>
              </w:rPr>
              <w:fldChar w:fldCharType="end"/>
            </w:r>
          </w:hyperlink>
        </w:p>
        <w:p w14:paraId="379671D2" w14:textId="5A8FFBF1"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7" w:history="1">
            <w:r w:rsidR="00026829" w:rsidRPr="00563582">
              <w:rPr>
                <w:rStyle w:val="Hyperlink"/>
                <w:noProof/>
              </w:rPr>
              <w:t>Task 1-Role play</w:t>
            </w:r>
            <w:r w:rsidR="00026829">
              <w:rPr>
                <w:noProof/>
                <w:webHidden/>
              </w:rPr>
              <w:tab/>
            </w:r>
            <w:r w:rsidR="00026829">
              <w:rPr>
                <w:noProof/>
                <w:webHidden/>
              </w:rPr>
              <w:fldChar w:fldCharType="begin"/>
            </w:r>
            <w:r w:rsidR="00026829">
              <w:rPr>
                <w:noProof/>
                <w:webHidden/>
              </w:rPr>
              <w:instrText xml:space="preserve"> PAGEREF _Toc121367317 \h </w:instrText>
            </w:r>
            <w:r w:rsidR="00026829">
              <w:rPr>
                <w:noProof/>
                <w:webHidden/>
              </w:rPr>
            </w:r>
            <w:r w:rsidR="00026829">
              <w:rPr>
                <w:noProof/>
                <w:webHidden/>
              </w:rPr>
              <w:fldChar w:fldCharType="separate"/>
            </w:r>
            <w:r w:rsidR="00026829">
              <w:rPr>
                <w:noProof/>
                <w:webHidden/>
              </w:rPr>
              <w:t>13</w:t>
            </w:r>
            <w:r w:rsidR="00026829">
              <w:rPr>
                <w:noProof/>
                <w:webHidden/>
              </w:rPr>
              <w:fldChar w:fldCharType="end"/>
            </w:r>
          </w:hyperlink>
        </w:p>
        <w:p w14:paraId="21995C95" w14:textId="4043DA51"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8" w:history="1">
            <w:r w:rsidR="00026829" w:rsidRPr="00563582">
              <w:rPr>
                <w:rStyle w:val="Hyperlink"/>
                <w:noProof/>
              </w:rPr>
              <w:t>Greetings</w:t>
            </w:r>
            <w:r w:rsidR="00026829">
              <w:rPr>
                <w:noProof/>
                <w:webHidden/>
              </w:rPr>
              <w:tab/>
            </w:r>
            <w:r w:rsidR="00026829">
              <w:rPr>
                <w:noProof/>
                <w:webHidden/>
              </w:rPr>
              <w:fldChar w:fldCharType="begin"/>
            </w:r>
            <w:r w:rsidR="00026829">
              <w:rPr>
                <w:noProof/>
                <w:webHidden/>
              </w:rPr>
              <w:instrText xml:space="preserve"> PAGEREF _Toc121367318 \h </w:instrText>
            </w:r>
            <w:r w:rsidR="00026829">
              <w:rPr>
                <w:noProof/>
                <w:webHidden/>
              </w:rPr>
            </w:r>
            <w:r w:rsidR="00026829">
              <w:rPr>
                <w:noProof/>
                <w:webHidden/>
              </w:rPr>
              <w:fldChar w:fldCharType="separate"/>
            </w:r>
            <w:r w:rsidR="00026829">
              <w:rPr>
                <w:noProof/>
                <w:webHidden/>
              </w:rPr>
              <w:t>13</w:t>
            </w:r>
            <w:r w:rsidR="00026829">
              <w:rPr>
                <w:noProof/>
                <w:webHidden/>
              </w:rPr>
              <w:fldChar w:fldCharType="end"/>
            </w:r>
          </w:hyperlink>
        </w:p>
        <w:p w14:paraId="13818B0F" w14:textId="3D7DA0D1"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19" w:history="1">
            <w:r w:rsidR="00026829" w:rsidRPr="00563582">
              <w:rPr>
                <w:rStyle w:val="Hyperlink"/>
                <w:noProof/>
              </w:rPr>
              <w:t>Evaluation</w:t>
            </w:r>
            <w:r w:rsidR="00026829">
              <w:rPr>
                <w:noProof/>
                <w:webHidden/>
              </w:rPr>
              <w:tab/>
            </w:r>
            <w:r w:rsidR="00026829">
              <w:rPr>
                <w:noProof/>
                <w:webHidden/>
              </w:rPr>
              <w:fldChar w:fldCharType="begin"/>
            </w:r>
            <w:r w:rsidR="00026829">
              <w:rPr>
                <w:noProof/>
                <w:webHidden/>
              </w:rPr>
              <w:instrText xml:space="preserve"> PAGEREF _Toc121367319 \h </w:instrText>
            </w:r>
            <w:r w:rsidR="00026829">
              <w:rPr>
                <w:noProof/>
                <w:webHidden/>
              </w:rPr>
            </w:r>
            <w:r w:rsidR="00026829">
              <w:rPr>
                <w:noProof/>
                <w:webHidden/>
              </w:rPr>
              <w:fldChar w:fldCharType="separate"/>
            </w:r>
            <w:r w:rsidR="00026829">
              <w:rPr>
                <w:noProof/>
                <w:webHidden/>
              </w:rPr>
              <w:t>13</w:t>
            </w:r>
            <w:r w:rsidR="00026829">
              <w:rPr>
                <w:noProof/>
                <w:webHidden/>
              </w:rPr>
              <w:fldChar w:fldCharType="end"/>
            </w:r>
          </w:hyperlink>
        </w:p>
        <w:p w14:paraId="6BC08A80" w14:textId="1ACACA8A"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20" w:history="1">
            <w:r w:rsidR="00026829" w:rsidRPr="00563582">
              <w:rPr>
                <w:rStyle w:val="Hyperlink"/>
                <w:noProof/>
              </w:rPr>
              <w:t>Question no 1: What is the role of a management executive?</w:t>
            </w:r>
            <w:r w:rsidR="00026829">
              <w:rPr>
                <w:noProof/>
                <w:webHidden/>
              </w:rPr>
              <w:tab/>
            </w:r>
            <w:r w:rsidR="00026829">
              <w:rPr>
                <w:noProof/>
                <w:webHidden/>
              </w:rPr>
              <w:fldChar w:fldCharType="begin"/>
            </w:r>
            <w:r w:rsidR="00026829">
              <w:rPr>
                <w:noProof/>
                <w:webHidden/>
              </w:rPr>
              <w:instrText xml:space="preserve"> PAGEREF _Toc121367320 \h </w:instrText>
            </w:r>
            <w:r w:rsidR="00026829">
              <w:rPr>
                <w:noProof/>
                <w:webHidden/>
              </w:rPr>
            </w:r>
            <w:r w:rsidR="00026829">
              <w:rPr>
                <w:noProof/>
                <w:webHidden/>
              </w:rPr>
              <w:fldChar w:fldCharType="separate"/>
            </w:r>
            <w:r w:rsidR="00026829">
              <w:rPr>
                <w:noProof/>
                <w:webHidden/>
              </w:rPr>
              <w:t>14</w:t>
            </w:r>
            <w:r w:rsidR="00026829">
              <w:rPr>
                <w:noProof/>
                <w:webHidden/>
              </w:rPr>
              <w:fldChar w:fldCharType="end"/>
            </w:r>
          </w:hyperlink>
        </w:p>
        <w:p w14:paraId="548E385A" w14:textId="40C37D12"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21" w:history="1">
            <w:r w:rsidR="00026829" w:rsidRPr="00563582">
              <w:rPr>
                <w:rStyle w:val="Hyperlink"/>
                <w:noProof/>
              </w:rPr>
              <w:t>Question no 2: What are the general challenges regarding this post?</w:t>
            </w:r>
            <w:r w:rsidR="00026829">
              <w:rPr>
                <w:noProof/>
                <w:webHidden/>
              </w:rPr>
              <w:tab/>
            </w:r>
            <w:r w:rsidR="00026829">
              <w:rPr>
                <w:noProof/>
                <w:webHidden/>
              </w:rPr>
              <w:fldChar w:fldCharType="begin"/>
            </w:r>
            <w:r w:rsidR="00026829">
              <w:rPr>
                <w:noProof/>
                <w:webHidden/>
              </w:rPr>
              <w:instrText xml:space="preserve"> PAGEREF _Toc121367321 \h </w:instrText>
            </w:r>
            <w:r w:rsidR="00026829">
              <w:rPr>
                <w:noProof/>
                <w:webHidden/>
              </w:rPr>
            </w:r>
            <w:r w:rsidR="00026829">
              <w:rPr>
                <w:noProof/>
                <w:webHidden/>
              </w:rPr>
              <w:fldChar w:fldCharType="separate"/>
            </w:r>
            <w:r w:rsidR="00026829">
              <w:rPr>
                <w:noProof/>
                <w:webHidden/>
              </w:rPr>
              <w:t>14</w:t>
            </w:r>
            <w:r w:rsidR="00026829">
              <w:rPr>
                <w:noProof/>
                <w:webHidden/>
              </w:rPr>
              <w:fldChar w:fldCharType="end"/>
            </w:r>
          </w:hyperlink>
        </w:p>
        <w:p w14:paraId="6F14A53E" w14:textId="55888E72"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22" w:history="1">
            <w:r w:rsidR="00026829" w:rsidRPr="00563582">
              <w:rPr>
                <w:rStyle w:val="Hyperlink"/>
                <w:noProof/>
              </w:rPr>
              <w:t>Question no 3: What are the mitigation strategies to overcome these challenges?</w:t>
            </w:r>
            <w:r w:rsidR="00026829">
              <w:rPr>
                <w:noProof/>
                <w:webHidden/>
              </w:rPr>
              <w:tab/>
            </w:r>
            <w:r w:rsidR="00026829">
              <w:rPr>
                <w:noProof/>
                <w:webHidden/>
              </w:rPr>
              <w:fldChar w:fldCharType="begin"/>
            </w:r>
            <w:r w:rsidR="00026829">
              <w:rPr>
                <w:noProof/>
                <w:webHidden/>
              </w:rPr>
              <w:instrText xml:space="preserve"> PAGEREF _Toc121367322 \h </w:instrText>
            </w:r>
            <w:r w:rsidR="00026829">
              <w:rPr>
                <w:noProof/>
                <w:webHidden/>
              </w:rPr>
            </w:r>
            <w:r w:rsidR="00026829">
              <w:rPr>
                <w:noProof/>
                <w:webHidden/>
              </w:rPr>
              <w:fldChar w:fldCharType="separate"/>
            </w:r>
            <w:r w:rsidR="00026829">
              <w:rPr>
                <w:noProof/>
                <w:webHidden/>
              </w:rPr>
              <w:t>15</w:t>
            </w:r>
            <w:r w:rsidR="00026829">
              <w:rPr>
                <w:noProof/>
                <w:webHidden/>
              </w:rPr>
              <w:fldChar w:fldCharType="end"/>
            </w:r>
          </w:hyperlink>
        </w:p>
        <w:p w14:paraId="06141F7B" w14:textId="66F90E1F"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23" w:history="1">
            <w:r w:rsidR="00026829" w:rsidRPr="00563582">
              <w:rPr>
                <w:rStyle w:val="Hyperlink"/>
                <w:noProof/>
              </w:rPr>
              <w:t>Question no 4: What are the general expectations regarding this post?</w:t>
            </w:r>
            <w:r w:rsidR="00026829">
              <w:rPr>
                <w:noProof/>
                <w:webHidden/>
              </w:rPr>
              <w:tab/>
            </w:r>
            <w:r w:rsidR="00026829">
              <w:rPr>
                <w:noProof/>
                <w:webHidden/>
              </w:rPr>
              <w:fldChar w:fldCharType="begin"/>
            </w:r>
            <w:r w:rsidR="00026829">
              <w:rPr>
                <w:noProof/>
                <w:webHidden/>
              </w:rPr>
              <w:instrText xml:space="preserve"> PAGEREF _Toc121367323 \h </w:instrText>
            </w:r>
            <w:r w:rsidR="00026829">
              <w:rPr>
                <w:noProof/>
                <w:webHidden/>
              </w:rPr>
            </w:r>
            <w:r w:rsidR="00026829">
              <w:rPr>
                <w:noProof/>
                <w:webHidden/>
              </w:rPr>
              <w:fldChar w:fldCharType="separate"/>
            </w:r>
            <w:r w:rsidR="00026829">
              <w:rPr>
                <w:noProof/>
                <w:webHidden/>
              </w:rPr>
              <w:t>15</w:t>
            </w:r>
            <w:r w:rsidR="00026829">
              <w:rPr>
                <w:noProof/>
                <w:webHidden/>
              </w:rPr>
              <w:fldChar w:fldCharType="end"/>
            </w:r>
          </w:hyperlink>
        </w:p>
        <w:p w14:paraId="4D087126" w14:textId="5BA4174B"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24" w:history="1">
            <w:r w:rsidR="00026829" w:rsidRPr="00563582">
              <w:rPr>
                <w:rStyle w:val="Hyperlink"/>
                <w:noProof/>
              </w:rPr>
              <w:t>Question no 5: How can someone leverage their skills to become an efficient management executive?</w:t>
            </w:r>
            <w:r w:rsidR="00026829">
              <w:rPr>
                <w:noProof/>
                <w:webHidden/>
              </w:rPr>
              <w:tab/>
            </w:r>
            <w:r w:rsidR="00026829">
              <w:rPr>
                <w:noProof/>
                <w:webHidden/>
              </w:rPr>
              <w:fldChar w:fldCharType="begin"/>
            </w:r>
            <w:r w:rsidR="00026829">
              <w:rPr>
                <w:noProof/>
                <w:webHidden/>
              </w:rPr>
              <w:instrText xml:space="preserve"> PAGEREF _Toc121367324 \h </w:instrText>
            </w:r>
            <w:r w:rsidR="00026829">
              <w:rPr>
                <w:noProof/>
                <w:webHidden/>
              </w:rPr>
            </w:r>
            <w:r w:rsidR="00026829">
              <w:rPr>
                <w:noProof/>
                <w:webHidden/>
              </w:rPr>
              <w:fldChar w:fldCharType="separate"/>
            </w:r>
            <w:r w:rsidR="00026829">
              <w:rPr>
                <w:noProof/>
                <w:webHidden/>
              </w:rPr>
              <w:t>16</w:t>
            </w:r>
            <w:r w:rsidR="00026829">
              <w:rPr>
                <w:noProof/>
                <w:webHidden/>
              </w:rPr>
              <w:fldChar w:fldCharType="end"/>
            </w:r>
          </w:hyperlink>
        </w:p>
        <w:p w14:paraId="57E992E0" w14:textId="22D98B8A" w:rsidR="00026829" w:rsidRDefault="00232DA5">
          <w:pPr>
            <w:pStyle w:val="TOC1"/>
            <w:tabs>
              <w:tab w:val="right" w:leader="dot" w:pos="9350"/>
            </w:tabs>
            <w:rPr>
              <w:rFonts w:asciiTheme="minorHAnsi" w:eastAsiaTheme="minorEastAsia" w:hAnsiTheme="minorHAnsi" w:cstheme="minorBidi"/>
              <w:noProof/>
              <w:lang w:val="en-IN" w:eastAsia="en-IN"/>
            </w:rPr>
          </w:pPr>
          <w:hyperlink w:anchor="_Toc121367325" w:history="1">
            <w:r w:rsidR="00026829" w:rsidRPr="00563582">
              <w:rPr>
                <w:rStyle w:val="Hyperlink"/>
                <w:noProof/>
              </w:rPr>
              <w:t>Conclusion</w:t>
            </w:r>
            <w:r w:rsidR="00026829">
              <w:rPr>
                <w:noProof/>
                <w:webHidden/>
              </w:rPr>
              <w:tab/>
            </w:r>
            <w:r w:rsidR="00026829">
              <w:rPr>
                <w:noProof/>
                <w:webHidden/>
              </w:rPr>
              <w:fldChar w:fldCharType="begin"/>
            </w:r>
            <w:r w:rsidR="00026829">
              <w:rPr>
                <w:noProof/>
                <w:webHidden/>
              </w:rPr>
              <w:instrText xml:space="preserve"> PAGEREF _Toc121367325 \h </w:instrText>
            </w:r>
            <w:r w:rsidR="00026829">
              <w:rPr>
                <w:noProof/>
                <w:webHidden/>
              </w:rPr>
            </w:r>
            <w:r w:rsidR="00026829">
              <w:rPr>
                <w:noProof/>
                <w:webHidden/>
              </w:rPr>
              <w:fldChar w:fldCharType="separate"/>
            </w:r>
            <w:r w:rsidR="00026829">
              <w:rPr>
                <w:noProof/>
                <w:webHidden/>
              </w:rPr>
              <w:t>16</w:t>
            </w:r>
            <w:r w:rsidR="00026829">
              <w:rPr>
                <w:noProof/>
                <w:webHidden/>
              </w:rPr>
              <w:fldChar w:fldCharType="end"/>
            </w:r>
          </w:hyperlink>
        </w:p>
        <w:p w14:paraId="67D757EC" w14:textId="36B46D92" w:rsidR="00B26AF0" w:rsidRDefault="00232DA5">
          <w:r>
            <w:rPr>
              <w:b/>
              <w:bCs/>
              <w:noProof/>
            </w:rPr>
            <w:fldChar w:fldCharType="end"/>
          </w:r>
        </w:p>
      </w:sdtContent>
    </w:sdt>
    <w:p w14:paraId="4B54E887" w14:textId="77777777" w:rsidR="006E5C86" w:rsidRPr="00CD09B1" w:rsidRDefault="00232DA5" w:rsidP="00CD09B1">
      <w:pPr>
        <w:pStyle w:val="Normal1"/>
      </w:pPr>
      <w:r w:rsidRPr="00CD09B1">
        <w:br w:type="page"/>
      </w:r>
    </w:p>
    <w:p w14:paraId="13695D2F" w14:textId="77777777" w:rsidR="006E5C86" w:rsidRDefault="00232DA5">
      <w:pPr>
        <w:pStyle w:val="Heading1"/>
      </w:pPr>
      <w:bookmarkStart w:id="0" w:name="_esa4fwunp6zg" w:colFirst="0" w:colLast="0"/>
      <w:bookmarkStart w:id="1" w:name="_Toc121367307"/>
      <w:bookmarkEnd w:id="0"/>
      <w:r>
        <w:lastRenderedPageBreak/>
        <w:t>Introduction</w:t>
      </w:r>
      <w:bookmarkEnd w:id="1"/>
    </w:p>
    <w:p w14:paraId="4C289B41" w14:textId="77777777" w:rsidR="006E5C86" w:rsidRDefault="00232DA5">
      <w:pPr>
        <w:pStyle w:val="Normal1"/>
      </w:pPr>
      <w:r>
        <w:t>This report is based on the reflection of the role of the Management Executive. It has also focused on all those career opportunities a</w:t>
      </w:r>
      <w:r>
        <w:t>nd personal development. This particular role can provide. This report has included Gibb's cycle to describe the main matter more intensely. This report has been divided into several parts to provide a sufficient understanding of all the managerial qualiti</w:t>
      </w:r>
      <w:r>
        <w:t>es one should have to grab a perfect managerial post. This report is segregated into description, feelings, evaluation, analysis, conclusion, and action plan. This report has also developed a personal SWOT analysis and a PDP, which is a personal</w:t>
      </w:r>
    </w:p>
    <w:p w14:paraId="4CD8FBE2" w14:textId="77777777" w:rsidR="006E5C86" w:rsidRDefault="00232DA5">
      <w:pPr>
        <w:pStyle w:val="Normal1"/>
      </w:pPr>
      <w:r>
        <w:t>developmen</w:t>
      </w:r>
      <w:r>
        <w:t>t plan to evaluate the effectiveness of personal qualities.</w:t>
      </w:r>
    </w:p>
    <w:p w14:paraId="3B43DCD3" w14:textId="77777777" w:rsidR="00467584" w:rsidRDefault="00232DA5" w:rsidP="00467584">
      <w:pPr>
        <w:pStyle w:val="Normal1"/>
        <w:jc w:val="center"/>
      </w:pPr>
      <w:r>
        <w:rPr>
          <w:noProof/>
        </w:rPr>
        <w:drawing>
          <wp:inline distT="0" distB="0" distL="0" distR="0" wp14:anchorId="5D39079D" wp14:editId="30E2A8F2">
            <wp:extent cx="4704715" cy="3978845"/>
            <wp:effectExtent l="19050" t="19050" r="19685" b="222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716165" cy="3988528"/>
                    </a:xfrm>
                    <a:prstGeom prst="rect">
                      <a:avLst/>
                    </a:prstGeom>
                    <a:ln w="9525" cap="sq" cmpd="thickThin">
                      <a:solidFill>
                        <a:schemeClr val="tx1"/>
                      </a:solidFill>
                      <a:prstDash val="solid"/>
                      <a:miter lim="800000"/>
                    </a:ln>
                    <a:effectLst>
                      <a:innerShdw blurRad="76200">
                        <a:srgbClr val="000000"/>
                      </a:innerShdw>
                    </a:effectLst>
                  </pic:spPr>
                </pic:pic>
              </a:graphicData>
            </a:graphic>
          </wp:inline>
        </w:drawing>
      </w:r>
    </w:p>
    <w:p w14:paraId="357B6EAF" w14:textId="77777777" w:rsidR="00467584" w:rsidRPr="00467584" w:rsidRDefault="00232DA5" w:rsidP="00467584">
      <w:pPr>
        <w:pStyle w:val="Normal1"/>
        <w:jc w:val="center"/>
        <w:rPr>
          <w:b/>
          <w:bCs/>
        </w:rPr>
      </w:pPr>
      <w:r w:rsidRPr="00467584">
        <w:rPr>
          <w:b/>
          <w:bCs/>
        </w:rPr>
        <w:t>Figure 1: Gibb’s reflection cycle</w:t>
      </w:r>
    </w:p>
    <w:p w14:paraId="5B51F5DB" w14:textId="77777777" w:rsidR="00467584" w:rsidRPr="00F52E06" w:rsidRDefault="00232DA5" w:rsidP="00467584">
      <w:pPr>
        <w:pStyle w:val="Normal1"/>
        <w:jc w:val="center"/>
        <w:rPr>
          <w:color w:val="000000" w:themeColor="text1"/>
        </w:rPr>
      </w:pPr>
      <w:r w:rsidRPr="00F52E06">
        <w:rPr>
          <w:color w:val="000000" w:themeColor="text1"/>
        </w:rPr>
        <w:t xml:space="preserve">(Source: </w:t>
      </w:r>
      <w:r w:rsidR="00F52E06" w:rsidRPr="00F52E06">
        <w:rPr>
          <w:color w:val="000000" w:themeColor="text1"/>
        </w:rPr>
        <w:t>Martin, 2021)</w:t>
      </w:r>
    </w:p>
    <w:p w14:paraId="7251BAEE" w14:textId="77777777" w:rsidR="006E5C86" w:rsidRDefault="00232DA5">
      <w:pPr>
        <w:pStyle w:val="Heading1"/>
      </w:pPr>
      <w:bookmarkStart w:id="2" w:name="_w9vzrficsb" w:colFirst="0" w:colLast="0"/>
      <w:bookmarkStart w:id="3" w:name="_Toc121367308"/>
      <w:bookmarkEnd w:id="2"/>
      <w:r>
        <w:t>Description</w:t>
      </w:r>
      <w:bookmarkEnd w:id="3"/>
    </w:p>
    <w:p w14:paraId="447D3DA3" w14:textId="77777777" w:rsidR="006E5C86" w:rsidRDefault="00232DA5">
      <w:pPr>
        <w:pStyle w:val="Normal1"/>
      </w:pPr>
      <w:r>
        <w:t xml:space="preserve">In this portion, I will describe one real-life incident that made me realise the importance of managerial skills. Management skills are one of the most important qualities that every person should have to handle any situation, professional or personal. In </w:t>
      </w:r>
      <w:r>
        <w:t xml:space="preserve">my 12th standard, my four other classmates and I were assigned to do a project as one group. This project was based on a survey </w:t>
      </w:r>
      <w:r>
        <w:lastRenderedPageBreak/>
        <w:t>and spreading awareness among slum dwellers about girl child education. Education of girls is as mandatory as it is for boys; in</w:t>
      </w:r>
      <w:r>
        <w:t xml:space="preserve"> different cities and especially in rural areas, there is a tendency among people that they become reluctant to educate their daughters. However, we were assigned to survey and spread awareness about government facilities that a girl can get if she starts </w:t>
      </w:r>
      <w:r>
        <w:t>to pursue basic education. I was the leader of our team, and after a discussion with my team members, we fixed a date and time for the survey.</w:t>
      </w:r>
    </w:p>
    <w:p w14:paraId="13B275C0" w14:textId="77777777" w:rsidR="006E5C86" w:rsidRDefault="00232DA5">
      <w:pPr>
        <w:pStyle w:val="Normal1"/>
      </w:pPr>
      <w:r>
        <w:t xml:space="preserve">I reached our selected venue 10 minutes before the actual time. However, other members of my group also arrived. </w:t>
      </w:r>
      <w:r>
        <w:t>Initially, we decided to go door to door, but then we saw a group of women working in the field. Therefore, we decided to go there to make them aware of the importance of girls' education. In between this, there evolved a conflict among my team members abo</w:t>
      </w:r>
      <w:r>
        <w:t xml:space="preserve">ut who would go first to approach them. Later I decided to go, and my other team members also came. However, in the first attempt, we failed; later, I included an innovative idea for a game show that attracted all those rural women. However, we succeed in </w:t>
      </w:r>
      <w:r>
        <w:t>our assignment with excellent efficiency.</w:t>
      </w:r>
    </w:p>
    <w:p w14:paraId="405C10EE" w14:textId="77777777" w:rsidR="006E5C86" w:rsidRDefault="00232DA5">
      <w:pPr>
        <w:pStyle w:val="Heading1"/>
      </w:pPr>
      <w:bookmarkStart w:id="4" w:name="_pa93gw8nfwwd" w:colFirst="0" w:colLast="0"/>
      <w:bookmarkStart w:id="5" w:name="_Toc121367309"/>
      <w:bookmarkEnd w:id="4"/>
      <w:r>
        <w:t>Feelings</w:t>
      </w:r>
      <w:bookmarkEnd w:id="5"/>
    </w:p>
    <w:p w14:paraId="27024D8F" w14:textId="77777777" w:rsidR="00C34432" w:rsidRDefault="00232DA5">
      <w:pPr>
        <w:pStyle w:val="Normal1"/>
      </w:pPr>
      <w:r>
        <w:t>After our assignment, my team members and I felt so happy cause we would experience something we had never done before. After deciding on the date and time after a proper discussion, my teammates and I fel</w:t>
      </w:r>
      <w:r>
        <w:t>t very satisfied. Job satisfaction or satisfaction in any activity that one is doing can bring effective results in outcomes (Ali</w:t>
      </w:r>
      <w:r>
        <w:rPr>
          <w:i/>
        </w:rPr>
        <w:t xml:space="preserve"> et al</w:t>
      </w:r>
      <w:r>
        <w:t>. 2021). Along with this, my other group members and I had done thorough research on that given topic related to girls' e</w:t>
      </w:r>
      <w:r>
        <w:t>ducation. We also properly researched the government's various facilities related to the education of a girl child. It made us feel confident in our job field. According to a report, confidence helps to make decisions and provides a powerful insight that w</w:t>
      </w:r>
      <w:r>
        <w:t>hat is going to happen is happening for the best (Soken-Huberty, 2021).</w:t>
      </w:r>
    </w:p>
    <w:p w14:paraId="1E662B49" w14:textId="77777777" w:rsidR="006E5C86" w:rsidRDefault="00232DA5">
      <w:pPr>
        <w:pStyle w:val="Normal1"/>
      </w:pPr>
      <w:r>
        <w:t xml:space="preserve">However, on the day of our survey, I went there 10 minutes before the fixed time, which gave me a sense of punctuality. When my other group members came, we approached a group of </w:t>
      </w:r>
      <w:r>
        <w:t>rural women who were working in a field first.</w:t>
      </w:r>
    </w:p>
    <w:p w14:paraId="50975C2C" w14:textId="77777777" w:rsidR="006E5C86" w:rsidRDefault="00232DA5">
      <w:pPr>
        <w:pStyle w:val="Normal1"/>
      </w:pPr>
      <w:r>
        <w:t>I felt very enthusiastic when we moved toward them. Later, they refused us when we approached them and were trying to give a brief about our survey topic. This unexpected refusal provided a feeling of demotiva</w:t>
      </w:r>
      <w:r>
        <w:t xml:space="preserve">tion. According to an article, it has been proved that demotivation is more powerful than motivation. This means that demotivation can affect one's dream or project more than motivation can help that project grow. Demotivation creates a lack of confidence </w:t>
      </w:r>
      <w:r>
        <w:t xml:space="preserve">and a sense of boredom in a team (Azizi, 2022). Later, we thought peacefully and decided to go again and involve them in an interesting game, which made our mission successful. Then, each one of us </w:t>
      </w:r>
      <w:r>
        <w:lastRenderedPageBreak/>
        <w:t>felt truly happy about our success. Overall, it was a nice</w:t>
      </w:r>
      <w:r>
        <w:t xml:space="preserve"> knowledge-gaining experience for each of us, as we learned a lot through this survey.</w:t>
      </w:r>
    </w:p>
    <w:p w14:paraId="59B7D6DB" w14:textId="77777777" w:rsidR="00F60656" w:rsidRDefault="00232DA5" w:rsidP="00F60656">
      <w:pPr>
        <w:pStyle w:val="Normal1"/>
        <w:jc w:val="center"/>
      </w:pPr>
      <w:r w:rsidRPr="00F60656">
        <w:rPr>
          <w:noProof/>
        </w:rPr>
        <w:drawing>
          <wp:inline distT="0" distB="0" distL="0" distR="0" wp14:anchorId="620FA820" wp14:editId="0DB1AEF7">
            <wp:extent cx="5010849" cy="3629532"/>
            <wp:effectExtent l="228600" t="228600" r="227965" b="2381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10849" cy="3629532"/>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7CBA6559" w14:textId="77777777" w:rsidR="00F60656" w:rsidRPr="00F60656" w:rsidRDefault="00232DA5" w:rsidP="00F60656">
      <w:pPr>
        <w:pStyle w:val="Normal1"/>
        <w:jc w:val="center"/>
        <w:rPr>
          <w:b/>
          <w:bCs/>
        </w:rPr>
      </w:pPr>
      <w:r w:rsidRPr="00F60656">
        <w:rPr>
          <w:b/>
          <w:bCs/>
        </w:rPr>
        <w:t>Figure 2: Ways to improve academic performance</w:t>
      </w:r>
    </w:p>
    <w:p w14:paraId="15CF06B7" w14:textId="77777777" w:rsidR="00F60656" w:rsidRDefault="00232DA5" w:rsidP="00F60656">
      <w:pPr>
        <w:pStyle w:val="Normal1"/>
        <w:jc w:val="center"/>
      </w:pPr>
      <w:r>
        <w:t>(Source: Ajani, 2018)</w:t>
      </w:r>
    </w:p>
    <w:p w14:paraId="424145DD" w14:textId="77777777" w:rsidR="006E5C86" w:rsidRDefault="006E5C86">
      <w:pPr>
        <w:pStyle w:val="Normal1"/>
      </w:pPr>
    </w:p>
    <w:p w14:paraId="5D220FA4" w14:textId="77777777" w:rsidR="006E5C86" w:rsidRDefault="00232DA5">
      <w:pPr>
        <w:pStyle w:val="Heading1"/>
      </w:pPr>
      <w:bookmarkStart w:id="6" w:name="_3kaskyul1d6u" w:colFirst="0" w:colLast="0"/>
      <w:bookmarkStart w:id="7" w:name="_Toc121367310"/>
      <w:bookmarkEnd w:id="6"/>
      <w:r>
        <w:t>Evaluation</w:t>
      </w:r>
      <w:bookmarkEnd w:id="7"/>
    </w:p>
    <w:p w14:paraId="7EBEF70B" w14:textId="77777777" w:rsidR="006E5C86" w:rsidRDefault="00232DA5">
      <w:pPr>
        <w:pStyle w:val="Normal1"/>
      </w:pPr>
      <w:r>
        <w:t>In this portion of the report, I will make a self-SWOT analysis, which will make me un</w:t>
      </w:r>
      <w:r>
        <w:t xml:space="preserve">derstand my strengths, weaknesses, opportunities, and threats. Apart from that, I will discuss what bad and good things happened when we were doing our group assignment based on girl child education. </w:t>
      </w:r>
    </w:p>
    <w:p w14:paraId="7F18537C" w14:textId="77777777" w:rsidR="006E5C86" w:rsidRDefault="006E5C86">
      <w:pPr>
        <w:pStyle w:val="Normal1"/>
      </w:pPr>
    </w:p>
    <w:tbl>
      <w:tblPr>
        <w:tblStyle w:val="GridTable5Dark-Accent6"/>
        <w:tblW w:w="9360" w:type="dxa"/>
        <w:tblLayout w:type="fixed"/>
        <w:tblLook w:val="0600" w:firstRow="0" w:lastRow="0" w:firstColumn="0" w:lastColumn="0" w:noHBand="1" w:noVBand="1"/>
      </w:tblPr>
      <w:tblGrid>
        <w:gridCol w:w="4680"/>
        <w:gridCol w:w="4680"/>
      </w:tblGrid>
      <w:tr w:rsidR="008A6F2E" w14:paraId="27EC9F93" w14:textId="77777777" w:rsidTr="00E0130B">
        <w:tc>
          <w:tcPr>
            <w:tcW w:w="4680" w:type="dxa"/>
            <w:tcBorders>
              <w:top w:val="double" w:sz="4" w:space="0" w:color="C0504D" w:themeColor="accent2"/>
              <w:left w:val="double" w:sz="4" w:space="0" w:color="C0504D" w:themeColor="accent2"/>
              <w:bottom w:val="double" w:sz="4" w:space="0" w:color="C0504D" w:themeColor="accent2"/>
              <w:right w:val="double" w:sz="4" w:space="0" w:color="C0504D" w:themeColor="accent2"/>
            </w:tcBorders>
          </w:tcPr>
          <w:p w14:paraId="6347AADD" w14:textId="77777777" w:rsidR="006E5C86" w:rsidRDefault="00232DA5">
            <w:pPr>
              <w:pStyle w:val="Normal1"/>
              <w:widowControl w:val="0"/>
              <w:pBdr>
                <w:top w:val="nil"/>
                <w:left w:val="nil"/>
                <w:bottom w:val="nil"/>
                <w:right w:val="nil"/>
                <w:between w:val="nil"/>
              </w:pBdr>
              <w:jc w:val="center"/>
              <w:rPr>
                <w:b/>
              </w:rPr>
            </w:pPr>
            <w:r>
              <w:rPr>
                <w:b/>
              </w:rPr>
              <w:t>Strengths</w:t>
            </w:r>
          </w:p>
          <w:p w14:paraId="4F72D300" w14:textId="77777777" w:rsidR="006E5C86" w:rsidRDefault="00232DA5">
            <w:pPr>
              <w:pStyle w:val="Normal1"/>
              <w:widowControl w:val="0"/>
              <w:numPr>
                <w:ilvl w:val="0"/>
                <w:numId w:val="2"/>
              </w:numPr>
              <w:pBdr>
                <w:top w:val="nil"/>
                <w:left w:val="nil"/>
                <w:bottom w:val="nil"/>
                <w:right w:val="nil"/>
                <w:between w:val="nil"/>
              </w:pBdr>
              <w:jc w:val="left"/>
            </w:pPr>
            <w:r>
              <w:t>I have the ability of quick decision-making.</w:t>
            </w:r>
          </w:p>
          <w:p w14:paraId="0315845D" w14:textId="77777777" w:rsidR="006E5C86" w:rsidRDefault="00232DA5">
            <w:pPr>
              <w:pStyle w:val="Normal1"/>
              <w:widowControl w:val="0"/>
              <w:numPr>
                <w:ilvl w:val="0"/>
                <w:numId w:val="2"/>
              </w:numPr>
              <w:pBdr>
                <w:top w:val="nil"/>
                <w:left w:val="nil"/>
                <w:bottom w:val="nil"/>
                <w:right w:val="nil"/>
                <w:between w:val="nil"/>
              </w:pBdr>
              <w:jc w:val="left"/>
            </w:pPr>
            <w:r>
              <w:t>I can communicate with my team members.</w:t>
            </w:r>
          </w:p>
          <w:p w14:paraId="6B83A3B2" w14:textId="77777777" w:rsidR="006E5C86" w:rsidRDefault="00232DA5">
            <w:pPr>
              <w:pStyle w:val="Normal1"/>
              <w:widowControl w:val="0"/>
              <w:numPr>
                <w:ilvl w:val="0"/>
                <w:numId w:val="2"/>
              </w:numPr>
              <w:pBdr>
                <w:top w:val="nil"/>
                <w:left w:val="nil"/>
                <w:bottom w:val="nil"/>
                <w:right w:val="nil"/>
                <w:between w:val="nil"/>
              </w:pBdr>
              <w:jc w:val="left"/>
            </w:pPr>
            <w:r>
              <w:t>Punctuality is another strength that I have.</w:t>
            </w:r>
          </w:p>
          <w:p w14:paraId="342BE18C" w14:textId="77777777" w:rsidR="006E5C86" w:rsidRDefault="00232DA5">
            <w:pPr>
              <w:pStyle w:val="Normal1"/>
              <w:widowControl w:val="0"/>
              <w:numPr>
                <w:ilvl w:val="0"/>
                <w:numId w:val="2"/>
              </w:numPr>
              <w:pBdr>
                <w:top w:val="nil"/>
                <w:left w:val="nil"/>
                <w:bottom w:val="nil"/>
                <w:right w:val="nil"/>
                <w:between w:val="nil"/>
              </w:pBdr>
              <w:jc w:val="left"/>
            </w:pPr>
            <w:r>
              <w:t>As a leader, I can lead my team at every step.</w:t>
            </w:r>
          </w:p>
          <w:p w14:paraId="12788869" w14:textId="77777777" w:rsidR="006E5C86" w:rsidRDefault="00232DA5">
            <w:pPr>
              <w:pStyle w:val="Normal1"/>
              <w:widowControl w:val="0"/>
              <w:numPr>
                <w:ilvl w:val="0"/>
                <w:numId w:val="2"/>
              </w:numPr>
              <w:pBdr>
                <w:top w:val="nil"/>
                <w:left w:val="nil"/>
                <w:bottom w:val="nil"/>
                <w:right w:val="nil"/>
                <w:between w:val="nil"/>
              </w:pBdr>
              <w:jc w:val="left"/>
            </w:pPr>
            <w:r>
              <w:lastRenderedPageBreak/>
              <w:t>I am a quick learner.</w:t>
            </w:r>
          </w:p>
        </w:tc>
        <w:tc>
          <w:tcPr>
            <w:tcW w:w="4680" w:type="dxa"/>
            <w:tcBorders>
              <w:top w:val="double" w:sz="4" w:space="0" w:color="C0504D" w:themeColor="accent2"/>
              <w:left w:val="double" w:sz="4" w:space="0" w:color="C0504D" w:themeColor="accent2"/>
              <w:right w:val="double" w:sz="4" w:space="0" w:color="C0504D" w:themeColor="accent2"/>
            </w:tcBorders>
          </w:tcPr>
          <w:p w14:paraId="3515E1BD" w14:textId="77777777" w:rsidR="006E5C86" w:rsidRDefault="00232DA5">
            <w:pPr>
              <w:pStyle w:val="Normal1"/>
              <w:widowControl w:val="0"/>
              <w:pBdr>
                <w:top w:val="nil"/>
                <w:left w:val="nil"/>
                <w:bottom w:val="nil"/>
                <w:right w:val="nil"/>
                <w:between w:val="nil"/>
              </w:pBdr>
              <w:jc w:val="center"/>
              <w:rPr>
                <w:b/>
              </w:rPr>
            </w:pPr>
            <w:r>
              <w:rPr>
                <w:b/>
              </w:rPr>
              <w:lastRenderedPageBreak/>
              <w:t>Weaknesses</w:t>
            </w:r>
          </w:p>
          <w:p w14:paraId="2381CEFA" w14:textId="77777777" w:rsidR="006E5C86" w:rsidRDefault="00232DA5">
            <w:pPr>
              <w:pStyle w:val="Normal1"/>
              <w:widowControl w:val="0"/>
              <w:numPr>
                <w:ilvl w:val="0"/>
                <w:numId w:val="4"/>
              </w:numPr>
              <w:pBdr>
                <w:top w:val="nil"/>
                <w:left w:val="nil"/>
                <w:bottom w:val="nil"/>
                <w:right w:val="nil"/>
                <w:between w:val="nil"/>
              </w:pBdr>
              <w:jc w:val="left"/>
            </w:pPr>
            <w:r>
              <w:t>The lack of research about rural people acts as a weakness</w:t>
            </w:r>
          </w:p>
          <w:p w14:paraId="45EE12F4" w14:textId="77777777" w:rsidR="006E5C86" w:rsidRDefault="00232DA5">
            <w:pPr>
              <w:pStyle w:val="Normal1"/>
              <w:widowControl w:val="0"/>
              <w:numPr>
                <w:ilvl w:val="0"/>
                <w:numId w:val="4"/>
              </w:numPr>
              <w:pBdr>
                <w:top w:val="nil"/>
                <w:left w:val="nil"/>
                <w:bottom w:val="nil"/>
                <w:right w:val="nil"/>
                <w:between w:val="nil"/>
              </w:pBdr>
              <w:jc w:val="left"/>
            </w:pPr>
            <w:r>
              <w:t xml:space="preserve">Lack of confidence to </w:t>
            </w:r>
            <w:r>
              <w:t>approach others.</w:t>
            </w:r>
          </w:p>
          <w:p w14:paraId="5959F514" w14:textId="77777777" w:rsidR="006E5C86" w:rsidRDefault="00232DA5">
            <w:pPr>
              <w:pStyle w:val="Normal1"/>
              <w:widowControl w:val="0"/>
              <w:numPr>
                <w:ilvl w:val="0"/>
                <w:numId w:val="4"/>
              </w:numPr>
              <w:pBdr>
                <w:top w:val="nil"/>
                <w:left w:val="nil"/>
                <w:bottom w:val="nil"/>
                <w:right w:val="nil"/>
                <w:between w:val="nil"/>
              </w:pBdr>
              <w:jc w:val="left"/>
            </w:pPr>
            <w:r>
              <w:t>Lack of communication with other people apart from my teammates</w:t>
            </w:r>
          </w:p>
          <w:p w14:paraId="6B1BE352" w14:textId="77777777" w:rsidR="006E5C86" w:rsidRDefault="006E5C86">
            <w:pPr>
              <w:pStyle w:val="Normal1"/>
              <w:widowControl w:val="0"/>
              <w:pBdr>
                <w:top w:val="nil"/>
                <w:left w:val="nil"/>
                <w:bottom w:val="nil"/>
                <w:right w:val="nil"/>
                <w:between w:val="nil"/>
              </w:pBdr>
              <w:jc w:val="left"/>
            </w:pPr>
          </w:p>
        </w:tc>
      </w:tr>
      <w:tr w:rsidR="008A6F2E" w14:paraId="762AEA55" w14:textId="77777777" w:rsidTr="00E0130B">
        <w:tc>
          <w:tcPr>
            <w:tcW w:w="4680" w:type="dxa"/>
            <w:tcBorders>
              <w:top w:val="double" w:sz="4" w:space="0" w:color="C0504D" w:themeColor="accent2"/>
              <w:left w:val="double" w:sz="4" w:space="0" w:color="C0504D" w:themeColor="accent2"/>
              <w:bottom w:val="double" w:sz="4" w:space="0" w:color="C0504D" w:themeColor="accent2"/>
              <w:right w:val="double" w:sz="4" w:space="0" w:color="C0504D" w:themeColor="accent2"/>
            </w:tcBorders>
          </w:tcPr>
          <w:p w14:paraId="3BB29BB3" w14:textId="77777777" w:rsidR="006E5C86" w:rsidRDefault="00232DA5">
            <w:pPr>
              <w:pStyle w:val="Normal1"/>
              <w:widowControl w:val="0"/>
              <w:pBdr>
                <w:top w:val="nil"/>
                <w:left w:val="nil"/>
                <w:bottom w:val="nil"/>
                <w:right w:val="nil"/>
                <w:between w:val="nil"/>
              </w:pBdr>
              <w:jc w:val="center"/>
              <w:rPr>
                <w:b/>
              </w:rPr>
            </w:pPr>
            <w:r>
              <w:rPr>
                <w:b/>
              </w:rPr>
              <w:t>Opportunities</w:t>
            </w:r>
          </w:p>
          <w:p w14:paraId="4E0BFEF0" w14:textId="77777777" w:rsidR="006E5C86" w:rsidRDefault="00232DA5">
            <w:pPr>
              <w:pStyle w:val="Normal1"/>
              <w:widowControl w:val="0"/>
              <w:numPr>
                <w:ilvl w:val="0"/>
                <w:numId w:val="3"/>
              </w:numPr>
              <w:pBdr>
                <w:top w:val="nil"/>
                <w:left w:val="nil"/>
                <w:bottom w:val="nil"/>
                <w:right w:val="nil"/>
                <w:between w:val="nil"/>
              </w:pBdr>
              <w:jc w:val="left"/>
            </w:pPr>
            <w:r>
              <w:t>The strength of quick decision-making can provide me with a lot of job opportunities in the management department.</w:t>
            </w:r>
          </w:p>
          <w:p w14:paraId="3D402005" w14:textId="77777777" w:rsidR="006E5C86" w:rsidRDefault="00232DA5">
            <w:pPr>
              <w:pStyle w:val="Normal1"/>
              <w:widowControl w:val="0"/>
              <w:numPr>
                <w:ilvl w:val="0"/>
                <w:numId w:val="3"/>
              </w:numPr>
              <w:pBdr>
                <w:top w:val="nil"/>
                <w:left w:val="nil"/>
                <w:bottom w:val="nil"/>
                <w:right w:val="nil"/>
                <w:between w:val="nil"/>
              </w:pBdr>
              <w:jc w:val="left"/>
            </w:pPr>
            <w:r>
              <w:t xml:space="preserve">Proper communication with team </w:t>
            </w:r>
            <w:r>
              <w:t>members can help me work as a team leader.</w:t>
            </w:r>
          </w:p>
          <w:p w14:paraId="601929B2" w14:textId="77777777" w:rsidR="006E5C86" w:rsidRDefault="00232DA5">
            <w:pPr>
              <w:pStyle w:val="Normal1"/>
              <w:widowControl w:val="0"/>
              <w:numPr>
                <w:ilvl w:val="0"/>
                <w:numId w:val="3"/>
              </w:numPr>
              <w:pBdr>
                <w:top w:val="nil"/>
                <w:left w:val="nil"/>
                <w:bottom w:val="nil"/>
                <w:right w:val="nil"/>
                <w:between w:val="nil"/>
              </w:pBdr>
              <w:jc w:val="left"/>
            </w:pPr>
            <w:r>
              <w:t>Another sense of punctuality will help me in time management, which will ultimately help me to achieve my aims within time.</w:t>
            </w:r>
          </w:p>
        </w:tc>
        <w:tc>
          <w:tcPr>
            <w:tcW w:w="4680" w:type="dxa"/>
            <w:tcBorders>
              <w:top w:val="double" w:sz="4" w:space="0" w:color="C0504D" w:themeColor="accent2"/>
              <w:left w:val="double" w:sz="4" w:space="0" w:color="C0504D" w:themeColor="accent2"/>
              <w:bottom w:val="double" w:sz="4" w:space="0" w:color="C0504D" w:themeColor="accent2"/>
              <w:right w:val="double" w:sz="4" w:space="0" w:color="C0504D" w:themeColor="accent2"/>
            </w:tcBorders>
          </w:tcPr>
          <w:p w14:paraId="40616F40" w14:textId="77777777" w:rsidR="006E5C86" w:rsidRDefault="00232DA5">
            <w:pPr>
              <w:pStyle w:val="Normal1"/>
              <w:widowControl w:val="0"/>
              <w:pBdr>
                <w:top w:val="nil"/>
                <w:left w:val="nil"/>
                <w:bottom w:val="nil"/>
                <w:right w:val="nil"/>
                <w:between w:val="nil"/>
              </w:pBdr>
              <w:jc w:val="center"/>
              <w:rPr>
                <w:b/>
              </w:rPr>
            </w:pPr>
            <w:r>
              <w:rPr>
                <w:b/>
              </w:rPr>
              <w:t>Threats</w:t>
            </w:r>
          </w:p>
          <w:p w14:paraId="74F5BF11" w14:textId="77777777" w:rsidR="006E5C86" w:rsidRDefault="00232DA5">
            <w:pPr>
              <w:pStyle w:val="Normal1"/>
              <w:widowControl w:val="0"/>
              <w:numPr>
                <w:ilvl w:val="0"/>
                <w:numId w:val="1"/>
              </w:numPr>
              <w:pBdr>
                <w:top w:val="nil"/>
                <w:left w:val="nil"/>
                <w:bottom w:val="nil"/>
                <w:right w:val="nil"/>
                <w:between w:val="nil"/>
              </w:pBdr>
              <w:jc w:val="left"/>
            </w:pPr>
            <w:r>
              <w:t xml:space="preserve">In this growing world, people are becoming more developed in every </w:t>
            </w:r>
            <w:r>
              <w:t>particular skill, which can reduce job opportunities for me.</w:t>
            </w:r>
          </w:p>
          <w:p w14:paraId="12AFE0B2" w14:textId="77777777" w:rsidR="006E5C86" w:rsidRDefault="00232DA5">
            <w:pPr>
              <w:pStyle w:val="Normal1"/>
              <w:widowControl w:val="0"/>
              <w:numPr>
                <w:ilvl w:val="0"/>
                <w:numId w:val="1"/>
              </w:numPr>
              <w:pBdr>
                <w:top w:val="nil"/>
                <w:left w:val="nil"/>
                <w:bottom w:val="nil"/>
                <w:right w:val="nil"/>
                <w:between w:val="nil"/>
              </w:pBdr>
              <w:jc w:val="left"/>
            </w:pPr>
            <w:r>
              <w:t>In this digital world, one has to be efficient in digital and technical knowledge; otherwise, it is impossible to secure a good career.</w:t>
            </w:r>
          </w:p>
          <w:p w14:paraId="004BC756" w14:textId="77777777" w:rsidR="006E5C86" w:rsidRDefault="006E5C86">
            <w:pPr>
              <w:pStyle w:val="Normal1"/>
              <w:widowControl w:val="0"/>
              <w:pBdr>
                <w:top w:val="nil"/>
                <w:left w:val="nil"/>
                <w:bottom w:val="nil"/>
                <w:right w:val="nil"/>
                <w:between w:val="nil"/>
              </w:pBdr>
              <w:ind w:left="720"/>
              <w:jc w:val="left"/>
            </w:pPr>
          </w:p>
        </w:tc>
      </w:tr>
    </w:tbl>
    <w:p w14:paraId="676CB2A4" w14:textId="77777777" w:rsidR="006E5C86" w:rsidRDefault="00232DA5">
      <w:pPr>
        <w:pStyle w:val="Normal1"/>
        <w:jc w:val="center"/>
        <w:rPr>
          <w:b/>
        </w:rPr>
      </w:pPr>
      <w:r>
        <w:rPr>
          <w:b/>
        </w:rPr>
        <w:t>Table 1: Self-SWOT Analysis</w:t>
      </w:r>
    </w:p>
    <w:p w14:paraId="500E3E3B" w14:textId="480DD504" w:rsidR="006E5C86" w:rsidRDefault="00E0130B">
      <w:pPr>
        <w:pStyle w:val="Normal1"/>
        <w:jc w:val="center"/>
      </w:pPr>
      <w:r>
        <w:t>(Self-developed)</w:t>
      </w:r>
    </w:p>
    <w:p w14:paraId="4D76328D" w14:textId="77777777" w:rsidR="006E5C86" w:rsidRDefault="00232DA5">
      <w:pPr>
        <w:pStyle w:val="Normal1"/>
        <w:rPr>
          <w:b/>
        </w:rPr>
      </w:pPr>
      <w:r>
        <w:rPr>
          <w:b/>
        </w:rPr>
        <w:t>Strengths</w:t>
      </w:r>
    </w:p>
    <w:p w14:paraId="4A7E3240" w14:textId="77777777" w:rsidR="006E5C86" w:rsidRDefault="00232DA5">
      <w:pPr>
        <w:pStyle w:val="Normal1"/>
      </w:pPr>
      <w:r>
        <w:t>I have pointed out my strengths, weaknesses, opportunities, and threats in the above table. According to that particular survey of girl child education, I learned a few of my skills; these are, I can make quick decisions, which w</w:t>
      </w:r>
      <w:r>
        <w:t>ill help me in every step of my life, professional or personal. According to an article, quick decision-making is the most important skill in this developing world; it helps accelerate personal and professional growth (Atkasttest.com. 2020). Apart from thi</w:t>
      </w:r>
      <w:r>
        <w:t>s, I have the strength of communicating with my team members, which allows me to do effective teamwork. It also allows other teammates to express their ideas without any hesitation, which ultimately helps to bring a successful result. Along with that, punc</w:t>
      </w:r>
      <w:r>
        <w:t>tuality is another strength that will help me develop my time-management skills.</w:t>
      </w:r>
    </w:p>
    <w:p w14:paraId="665A91B9" w14:textId="77777777" w:rsidR="006E5C86" w:rsidRDefault="00232DA5">
      <w:pPr>
        <w:pStyle w:val="Normal1"/>
        <w:rPr>
          <w:b/>
        </w:rPr>
      </w:pPr>
      <w:r>
        <w:rPr>
          <w:b/>
        </w:rPr>
        <w:t>Weaknesses</w:t>
      </w:r>
    </w:p>
    <w:p w14:paraId="3B954332" w14:textId="77777777" w:rsidR="006E5C86" w:rsidRDefault="00232DA5">
      <w:pPr>
        <w:pStyle w:val="Normal1"/>
      </w:pPr>
      <w:r>
        <w:t>In that personal SWOT analysis, I have recognised some of my weaknesses. There is no proper research on the area where we went for that survey. Another weakness tha</w:t>
      </w:r>
      <w:r>
        <w:t>t also can create obstacles to that path of further growth. That is a lack of confidence to interact with random people. According to an article, communication is the most important skill which is mandatory for any managerial post (Juneja, 2018). It has be</w:t>
      </w:r>
      <w:r>
        <w:t>en noticed that managers with proper confidence and communication skill are more capable of completing their work responsibly.</w:t>
      </w:r>
    </w:p>
    <w:p w14:paraId="683F9899" w14:textId="77777777" w:rsidR="006E5C86" w:rsidRDefault="00232DA5">
      <w:pPr>
        <w:pStyle w:val="Normal1"/>
        <w:rPr>
          <w:b/>
        </w:rPr>
      </w:pPr>
      <w:r>
        <w:rPr>
          <w:b/>
        </w:rPr>
        <w:t>Opportunities</w:t>
      </w:r>
    </w:p>
    <w:p w14:paraId="6ACE11B4" w14:textId="77777777" w:rsidR="006E5C86" w:rsidRDefault="00232DA5">
      <w:pPr>
        <w:pStyle w:val="Normal1"/>
      </w:pPr>
      <w:r>
        <w:t>Based on my strengths, there are a few opportunities which I can grab to gain a secure future. My quick decision-ma</w:t>
      </w:r>
      <w:r>
        <w:t>king, communication, and time-management skills allow me to grab the opportunity of different kinds of management job roles in this business industry.</w:t>
      </w:r>
    </w:p>
    <w:p w14:paraId="7E8A0459" w14:textId="77777777" w:rsidR="006E5C86" w:rsidRDefault="00232DA5">
      <w:pPr>
        <w:pStyle w:val="Normal1"/>
        <w:rPr>
          <w:b/>
        </w:rPr>
      </w:pPr>
      <w:r>
        <w:rPr>
          <w:b/>
        </w:rPr>
        <w:t>Threats</w:t>
      </w:r>
    </w:p>
    <w:p w14:paraId="0FD5C225" w14:textId="77777777" w:rsidR="006E5C86" w:rsidRDefault="00232DA5">
      <w:pPr>
        <w:pStyle w:val="Normal1"/>
      </w:pPr>
      <w:r>
        <w:lastRenderedPageBreak/>
        <w:t>This analysis has identified different threats along with strengths, weaknesses, and opportunitie</w:t>
      </w:r>
      <w:r>
        <w:t>s. According to these threats, I have to develop my digital and technical skills to cope with this growing world's growing competition.</w:t>
      </w:r>
    </w:p>
    <w:p w14:paraId="1685CA01" w14:textId="77777777" w:rsidR="006E5C86" w:rsidRDefault="00232DA5">
      <w:pPr>
        <w:pStyle w:val="Normal1"/>
      </w:pPr>
      <w:r>
        <w:t>Apart from this SWOT analysis, our survey based on that particular topic went well. It helped us gain knowledge about gi</w:t>
      </w:r>
      <w:r>
        <w:t>rls' education; it also built a strong confidence among us, as we decided to communicate with random rural women working in a field. Another thing that did not happen according to our plan was our first attempt to approach those women. It generates a sense</w:t>
      </w:r>
      <w:r>
        <w:t xml:space="preserve"> of demotivation among all of us. However, as a team leader, I had to cope with that situation and brought out the idea of involving women in an interesting game to attain our fixed mission. Moreover, it was a fruitful survey for all of us.</w:t>
      </w:r>
    </w:p>
    <w:p w14:paraId="25A3438F" w14:textId="77777777" w:rsidR="006E5C86" w:rsidRDefault="00232DA5">
      <w:pPr>
        <w:pStyle w:val="Heading1"/>
      </w:pPr>
      <w:bookmarkStart w:id="8" w:name="_jfhmxsjzsiwh" w:colFirst="0" w:colLast="0"/>
      <w:bookmarkStart w:id="9" w:name="_Toc121367311"/>
      <w:bookmarkEnd w:id="8"/>
      <w:r>
        <w:t>Analysis</w:t>
      </w:r>
      <w:bookmarkEnd w:id="9"/>
    </w:p>
    <w:p w14:paraId="03638B76" w14:textId="77777777" w:rsidR="006E5C86" w:rsidRDefault="00232DA5">
      <w:pPr>
        <w:pStyle w:val="Normal1"/>
      </w:pPr>
      <w:r>
        <w:t>In thi</w:t>
      </w:r>
      <w:r>
        <w:t>s part of this report, I am going to make an analysis of our survey on girls' child education. I acted as a team leader in that survey, and my team consisted of another four members, my classmates. Initially, our team did well, as we discussed on which dat</w:t>
      </w:r>
      <w:r>
        <w:t>e, which places, and at what time we would do that survey. This made us clear about our first step; along with this, we had done proper research on the sufferings of girl children due to lack of education. Apart from this, we learned about government facil</w:t>
      </w:r>
      <w:r>
        <w:t>ities for girls' education. All this research helped to gain proper knowledge about our survey. According to a report, education transforms an ordinary person into a smart one (Singh, 2021). Besides this, our team faced a conflict between team members abou</w:t>
      </w:r>
      <w:r>
        <w:t>t who would first approach random rural women. This hampered our team operations for a moment; however, as a team leader, I took the lead and moved towards approaching those random women. In this complete survey, we also faced a moment of demotivation when</w:t>
      </w:r>
      <w:r>
        <w:t xml:space="preserve"> we got refusals from those women. After some time and proper discussion, we came up with an innovative idea that left us with huge success.</w:t>
      </w:r>
    </w:p>
    <w:p w14:paraId="1CE9DE6C" w14:textId="77777777" w:rsidR="006E5C86" w:rsidRDefault="00232DA5">
      <w:pPr>
        <w:pStyle w:val="Heading1"/>
      </w:pPr>
      <w:bookmarkStart w:id="10" w:name="_ewl17iooa4o6" w:colFirst="0" w:colLast="0"/>
      <w:bookmarkStart w:id="11" w:name="_Toc121367312"/>
      <w:bookmarkEnd w:id="10"/>
      <w:r>
        <w:t>Conclusion</w:t>
      </w:r>
      <w:bookmarkEnd w:id="11"/>
    </w:p>
    <w:p w14:paraId="5306A3AF" w14:textId="77777777" w:rsidR="006E5C86" w:rsidRDefault="00232DA5">
      <w:pPr>
        <w:pStyle w:val="Normal1"/>
      </w:pPr>
      <w:r>
        <w:t xml:space="preserve">In this portion of this report, I will discuss my learnings from this survey. This report taught me that group work needs more time and patience than individual tasks. As a team leader, I must be more attentive to my team members. Another lesson from this </w:t>
      </w:r>
      <w:r>
        <w:t>survey is that a team should research a particular place where they will survey along with that survey topic. As a team leader, I can also make a session with my teammates to discuss their skills, which would have helped us divide every task based on indiv</w:t>
      </w:r>
      <w:r>
        <w:t xml:space="preserve">idual skills. Apart from this, I also have learned that I must develop interpersonal skills such as communication, behaviour, and many more to boost my confidence </w:t>
      </w:r>
      <w:r>
        <w:lastRenderedPageBreak/>
        <w:t>level. Along with all these, we have learned to handle situations in times of need; it has he</w:t>
      </w:r>
      <w:r>
        <w:t>lped us save our survey from achieving this much success.</w:t>
      </w:r>
    </w:p>
    <w:p w14:paraId="40C2513B" w14:textId="77777777" w:rsidR="006E5C86" w:rsidRDefault="00232DA5">
      <w:pPr>
        <w:pStyle w:val="Heading1"/>
      </w:pPr>
      <w:bookmarkStart w:id="12" w:name="_2v6msn84uxo1" w:colFirst="0" w:colLast="0"/>
      <w:bookmarkStart w:id="13" w:name="_Toc121367313"/>
      <w:bookmarkEnd w:id="12"/>
      <w:r>
        <w:t>Action plan</w:t>
      </w:r>
      <w:bookmarkEnd w:id="13"/>
    </w:p>
    <w:p w14:paraId="79B32A68" w14:textId="77777777" w:rsidR="006E5C86" w:rsidRDefault="00232DA5">
      <w:pPr>
        <w:pStyle w:val="Normal1"/>
      </w:pPr>
      <w:r>
        <w:t>Through this portion of this report, a PDP, a Personal</w:t>
      </w:r>
      <w:r>
        <w:rPr>
          <w:b/>
          <w:i/>
        </w:rPr>
        <w:t xml:space="preserve"> Development Plan, </w:t>
      </w:r>
      <w:r>
        <w:t>has been implemented. Along with that, this portion has also evaluated a factor regarding what strategies I can t</w:t>
      </w:r>
      <w:r>
        <w:t>ake to cope with this situation.</w:t>
      </w:r>
    </w:p>
    <w:p w14:paraId="696EE026" w14:textId="77777777" w:rsidR="006E5C86" w:rsidRDefault="006E5C86">
      <w:pPr>
        <w:pStyle w:val="Normal1"/>
      </w:pPr>
    </w:p>
    <w:tbl>
      <w:tblPr>
        <w:tblStyle w:val="GridTable5Dark-Accent5"/>
        <w:tblW w:w="9360" w:type="dxa"/>
        <w:shd w:val="clear" w:color="auto" w:fill="CCC0D9" w:themeFill="accent4" w:themeFillTint="66"/>
        <w:tblLayout w:type="fixed"/>
        <w:tblLook w:val="0600" w:firstRow="0" w:lastRow="0" w:firstColumn="0" w:lastColumn="0" w:noHBand="1" w:noVBand="1"/>
      </w:tblPr>
      <w:tblGrid>
        <w:gridCol w:w="2340"/>
        <w:gridCol w:w="2340"/>
        <w:gridCol w:w="2340"/>
        <w:gridCol w:w="2340"/>
      </w:tblGrid>
      <w:tr w:rsidR="008A6F2E" w14:paraId="7C6C55F9" w14:textId="77777777" w:rsidTr="008D5CF6">
        <w:tc>
          <w:tcPr>
            <w:tcW w:w="2340" w:type="dxa"/>
            <w:shd w:val="clear" w:color="auto" w:fill="CCC0D9" w:themeFill="accent4" w:themeFillTint="66"/>
          </w:tcPr>
          <w:p w14:paraId="5D9A021F" w14:textId="77777777" w:rsidR="006E5C86" w:rsidRDefault="00232DA5">
            <w:pPr>
              <w:pStyle w:val="Normal1"/>
              <w:widowControl w:val="0"/>
              <w:pBdr>
                <w:top w:val="nil"/>
                <w:left w:val="nil"/>
                <w:bottom w:val="nil"/>
                <w:right w:val="nil"/>
                <w:between w:val="nil"/>
              </w:pBdr>
              <w:jc w:val="center"/>
              <w:rPr>
                <w:b/>
              </w:rPr>
            </w:pPr>
            <w:r>
              <w:rPr>
                <w:b/>
              </w:rPr>
              <w:t>Skills that need development</w:t>
            </w:r>
          </w:p>
        </w:tc>
        <w:tc>
          <w:tcPr>
            <w:tcW w:w="2340" w:type="dxa"/>
            <w:shd w:val="clear" w:color="auto" w:fill="CCC0D9" w:themeFill="accent4" w:themeFillTint="66"/>
          </w:tcPr>
          <w:p w14:paraId="785043D0" w14:textId="77777777" w:rsidR="006E5C86" w:rsidRDefault="00232DA5">
            <w:pPr>
              <w:pStyle w:val="Normal1"/>
              <w:widowControl w:val="0"/>
              <w:pBdr>
                <w:top w:val="nil"/>
                <w:left w:val="nil"/>
                <w:bottom w:val="nil"/>
                <w:right w:val="nil"/>
                <w:between w:val="nil"/>
              </w:pBdr>
              <w:jc w:val="center"/>
              <w:rPr>
                <w:b/>
              </w:rPr>
            </w:pPr>
            <w:r>
              <w:rPr>
                <w:b/>
              </w:rPr>
              <w:t>Medium of development</w:t>
            </w:r>
          </w:p>
        </w:tc>
        <w:tc>
          <w:tcPr>
            <w:tcW w:w="2340" w:type="dxa"/>
            <w:shd w:val="clear" w:color="auto" w:fill="CCC0D9" w:themeFill="accent4" w:themeFillTint="66"/>
          </w:tcPr>
          <w:p w14:paraId="3A4679A0" w14:textId="77777777" w:rsidR="006E5C86" w:rsidRDefault="00232DA5">
            <w:pPr>
              <w:pStyle w:val="Normal1"/>
              <w:widowControl w:val="0"/>
              <w:pBdr>
                <w:top w:val="nil"/>
                <w:left w:val="nil"/>
                <w:bottom w:val="nil"/>
                <w:right w:val="nil"/>
                <w:between w:val="nil"/>
              </w:pBdr>
              <w:jc w:val="center"/>
              <w:rPr>
                <w:b/>
              </w:rPr>
            </w:pPr>
            <w:r>
              <w:rPr>
                <w:b/>
              </w:rPr>
              <w:t>Way to achieve</w:t>
            </w:r>
          </w:p>
        </w:tc>
        <w:tc>
          <w:tcPr>
            <w:tcW w:w="2340" w:type="dxa"/>
            <w:shd w:val="clear" w:color="auto" w:fill="CCC0D9" w:themeFill="accent4" w:themeFillTint="66"/>
          </w:tcPr>
          <w:p w14:paraId="3CB4BABA" w14:textId="77777777" w:rsidR="006E5C86" w:rsidRDefault="00232DA5">
            <w:pPr>
              <w:pStyle w:val="Normal1"/>
              <w:widowControl w:val="0"/>
              <w:pBdr>
                <w:top w:val="nil"/>
                <w:left w:val="nil"/>
                <w:bottom w:val="nil"/>
                <w:right w:val="nil"/>
                <w:between w:val="nil"/>
              </w:pBdr>
              <w:jc w:val="center"/>
              <w:rPr>
                <w:b/>
              </w:rPr>
            </w:pPr>
            <w:r>
              <w:rPr>
                <w:b/>
              </w:rPr>
              <w:t>Estimated time</w:t>
            </w:r>
          </w:p>
        </w:tc>
      </w:tr>
      <w:tr w:rsidR="008A6F2E" w14:paraId="62FC0B39" w14:textId="77777777" w:rsidTr="008D5CF6">
        <w:tc>
          <w:tcPr>
            <w:tcW w:w="2340" w:type="dxa"/>
            <w:shd w:val="clear" w:color="auto" w:fill="CCC0D9" w:themeFill="accent4" w:themeFillTint="66"/>
          </w:tcPr>
          <w:p w14:paraId="632B1A94" w14:textId="77777777" w:rsidR="006E5C86" w:rsidRDefault="00232DA5">
            <w:pPr>
              <w:pStyle w:val="Normal1"/>
              <w:widowControl w:val="0"/>
              <w:pBdr>
                <w:top w:val="nil"/>
                <w:left w:val="nil"/>
                <w:bottom w:val="nil"/>
                <w:right w:val="nil"/>
                <w:between w:val="nil"/>
              </w:pBdr>
              <w:jc w:val="left"/>
            </w:pPr>
            <w:r>
              <w:t>Time-management skills</w:t>
            </w:r>
          </w:p>
        </w:tc>
        <w:tc>
          <w:tcPr>
            <w:tcW w:w="2340" w:type="dxa"/>
            <w:shd w:val="clear" w:color="auto" w:fill="CCC0D9" w:themeFill="accent4" w:themeFillTint="66"/>
          </w:tcPr>
          <w:p w14:paraId="07A799FA" w14:textId="77777777" w:rsidR="006E5C86" w:rsidRDefault="00232DA5">
            <w:pPr>
              <w:pStyle w:val="Normal1"/>
              <w:widowControl w:val="0"/>
              <w:pBdr>
                <w:top w:val="nil"/>
                <w:left w:val="nil"/>
                <w:bottom w:val="nil"/>
                <w:right w:val="nil"/>
                <w:between w:val="nil"/>
              </w:pBdr>
              <w:jc w:val="left"/>
            </w:pPr>
            <w:r>
              <w:t>Using online applications like Clockify</w:t>
            </w:r>
          </w:p>
        </w:tc>
        <w:tc>
          <w:tcPr>
            <w:tcW w:w="2340" w:type="dxa"/>
            <w:shd w:val="clear" w:color="auto" w:fill="CCC0D9" w:themeFill="accent4" w:themeFillTint="66"/>
          </w:tcPr>
          <w:p w14:paraId="43CAC91D" w14:textId="77777777" w:rsidR="006E5C86" w:rsidRDefault="00232DA5">
            <w:pPr>
              <w:pStyle w:val="Normal1"/>
              <w:widowControl w:val="0"/>
              <w:pBdr>
                <w:top w:val="nil"/>
                <w:left w:val="nil"/>
                <w:bottom w:val="nil"/>
                <w:right w:val="nil"/>
                <w:between w:val="nil"/>
              </w:pBdr>
              <w:jc w:val="left"/>
            </w:pPr>
            <w:r>
              <w:t xml:space="preserve">Taking help from different types of online applications like </w:t>
            </w:r>
            <w:r>
              <w:t>clockify. Additionally, joining an online workshop can also help in this matter.</w:t>
            </w:r>
          </w:p>
        </w:tc>
        <w:tc>
          <w:tcPr>
            <w:tcW w:w="2340" w:type="dxa"/>
            <w:shd w:val="clear" w:color="auto" w:fill="CCC0D9" w:themeFill="accent4" w:themeFillTint="66"/>
          </w:tcPr>
          <w:p w14:paraId="55922757" w14:textId="77777777" w:rsidR="006E5C86" w:rsidRDefault="00232DA5">
            <w:pPr>
              <w:pStyle w:val="Normal1"/>
              <w:widowControl w:val="0"/>
              <w:pBdr>
                <w:top w:val="nil"/>
                <w:left w:val="nil"/>
                <w:bottom w:val="nil"/>
                <w:right w:val="nil"/>
                <w:between w:val="nil"/>
              </w:pBdr>
              <w:jc w:val="left"/>
            </w:pPr>
            <w:r>
              <w:t>Within six weeks.</w:t>
            </w:r>
          </w:p>
        </w:tc>
      </w:tr>
      <w:tr w:rsidR="008A6F2E" w14:paraId="122CA35A" w14:textId="77777777" w:rsidTr="008D5CF6">
        <w:tc>
          <w:tcPr>
            <w:tcW w:w="2340" w:type="dxa"/>
            <w:shd w:val="clear" w:color="auto" w:fill="CCC0D9" w:themeFill="accent4" w:themeFillTint="66"/>
          </w:tcPr>
          <w:p w14:paraId="7A4762A5" w14:textId="77777777" w:rsidR="006E5C86" w:rsidRDefault="00232DA5">
            <w:pPr>
              <w:pStyle w:val="Normal1"/>
              <w:widowControl w:val="0"/>
              <w:pBdr>
                <w:top w:val="nil"/>
                <w:left w:val="nil"/>
                <w:bottom w:val="nil"/>
                <w:right w:val="nil"/>
                <w:between w:val="nil"/>
              </w:pBdr>
              <w:jc w:val="left"/>
            </w:pPr>
            <w:r>
              <w:t>Interpersonal skills</w:t>
            </w:r>
          </w:p>
        </w:tc>
        <w:tc>
          <w:tcPr>
            <w:tcW w:w="2340" w:type="dxa"/>
            <w:shd w:val="clear" w:color="auto" w:fill="CCC0D9" w:themeFill="accent4" w:themeFillTint="66"/>
          </w:tcPr>
          <w:p w14:paraId="1FA04516" w14:textId="77777777" w:rsidR="006E5C86" w:rsidRDefault="00232DA5">
            <w:pPr>
              <w:pStyle w:val="Normal1"/>
              <w:widowControl w:val="0"/>
              <w:pBdr>
                <w:top w:val="nil"/>
                <w:left w:val="nil"/>
                <w:bottom w:val="nil"/>
                <w:right w:val="nil"/>
                <w:between w:val="nil"/>
              </w:pBdr>
              <w:jc w:val="left"/>
            </w:pPr>
            <w:r>
              <w:t>Developing interpersonal skills using applications like Virtualspeech can be an impactful method.</w:t>
            </w:r>
          </w:p>
        </w:tc>
        <w:tc>
          <w:tcPr>
            <w:tcW w:w="2340" w:type="dxa"/>
            <w:shd w:val="clear" w:color="auto" w:fill="CCC0D9" w:themeFill="accent4" w:themeFillTint="66"/>
          </w:tcPr>
          <w:p w14:paraId="62871B41" w14:textId="77777777" w:rsidR="006E5C86" w:rsidRDefault="00232DA5">
            <w:pPr>
              <w:pStyle w:val="Normal1"/>
              <w:widowControl w:val="0"/>
              <w:pBdr>
                <w:top w:val="nil"/>
                <w:left w:val="nil"/>
                <w:bottom w:val="nil"/>
                <w:right w:val="nil"/>
                <w:between w:val="nil"/>
              </w:pBdr>
              <w:jc w:val="left"/>
            </w:pPr>
            <w:r>
              <w:t>Using online applications like Virtua</w:t>
            </w:r>
            <w:r>
              <w:t>lspeech will help in this regard; joining a personality development course will also help boost this skill.</w:t>
            </w:r>
          </w:p>
        </w:tc>
        <w:tc>
          <w:tcPr>
            <w:tcW w:w="2340" w:type="dxa"/>
            <w:shd w:val="clear" w:color="auto" w:fill="CCC0D9" w:themeFill="accent4" w:themeFillTint="66"/>
          </w:tcPr>
          <w:p w14:paraId="742D8AA4" w14:textId="77777777" w:rsidR="006E5C86" w:rsidRDefault="00232DA5">
            <w:pPr>
              <w:pStyle w:val="Normal1"/>
              <w:widowControl w:val="0"/>
              <w:pBdr>
                <w:top w:val="nil"/>
                <w:left w:val="nil"/>
                <w:bottom w:val="nil"/>
                <w:right w:val="nil"/>
                <w:between w:val="nil"/>
              </w:pBdr>
              <w:jc w:val="left"/>
            </w:pPr>
            <w:r>
              <w:t>Within one month.</w:t>
            </w:r>
          </w:p>
        </w:tc>
      </w:tr>
      <w:tr w:rsidR="008A6F2E" w14:paraId="508BAB8B" w14:textId="77777777" w:rsidTr="008D5CF6">
        <w:tc>
          <w:tcPr>
            <w:tcW w:w="2340" w:type="dxa"/>
            <w:shd w:val="clear" w:color="auto" w:fill="CCC0D9" w:themeFill="accent4" w:themeFillTint="66"/>
          </w:tcPr>
          <w:p w14:paraId="55836B37" w14:textId="77777777" w:rsidR="006E5C86" w:rsidRDefault="00232DA5">
            <w:pPr>
              <w:pStyle w:val="Normal1"/>
              <w:widowControl w:val="0"/>
              <w:pBdr>
                <w:top w:val="nil"/>
                <w:left w:val="nil"/>
                <w:bottom w:val="nil"/>
                <w:right w:val="nil"/>
                <w:between w:val="nil"/>
              </w:pBdr>
              <w:jc w:val="left"/>
            </w:pPr>
            <w:r>
              <w:t>Communication skills</w:t>
            </w:r>
          </w:p>
        </w:tc>
        <w:tc>
          <w:tcPr>
            <w:tcW w:w="2340" w:type="dxa"/>
            <w:shd w:val="clear" w:color="auto" w:fill="CCC0D9" w:themeFill="accent4" w:themeFillTint="66"/>
          </w:tcPr>
          <w:p w14:paraId="2DB50DAD" w14:textId="77777777" w:rsidR="006E5C86" w:rsidRDefault="00232DA5">
            <w:pPr>
              <w:pStyle w:val="Normal1"/>
              <w:widowControl w:val="0"/>
              <w:pBdr>
                <w:top w:val="nil"/>
                <w:left w:val="nil"/>
                <w:bottom w:val="nil"/>
                <w:right w:val="nil"/>
                <w:between w:val="nil"/>
              </w:pBdr>
              <w:jc w:val="left"/>
            </w:pPr>
            <w:r>
              <w:t xml:space="preserve">In order to boost communication skills, using all those online methods will be an effective idea. </w:t>
            </w:r>
          </w:p>
        </w:tc>
        <w:tc>
          <w:tcPr>
            <w:tcW w:w="2340" w:type="dxa"/>
            <w:shd w:val="clear" w:color="auto" w:fill="CCC0D9" w:themeFill="accent4" w:themeFillTint="66"/>
          </w:tcPr>
          <w:p w14:paraId="15DA6085" w14:textId="77777777" w:rsidR="006E5C86" w:rsidRDefault="00232DA5">
            <w:pPr>
              <w:pStyle w:val="Normal1"/>
              <w:widowControl w:val="0"/>
              <w:pBdr>
                <w:top w:val="nil"/>
                <w:left w:val="nil"/>
                <w:bottom w:val="nil"/>
                <w:right w:val="nil"/>
                <w:between w:val="nil"/>
              </w:pBdr>
              <w:jc w:val="left"/>
            </w:pPr>
            <w:r>
              <w:t>Along wit</w:t>
            </w:r>
            <w:r>
              <w:t>h online methods, joining an online workshop will help build strong communication skills.</w:t>
            </w:r>
          </w:p>
        </w:tc>
        <w:tc>
          <w:tcPr>
            <w:tcW w:w="2340" w:type="dxa"/>
            <w:shd w:val="clear" w:color="auto" w:fill="CCC0D9" w:themeFill="accent4" w:themeFillTint="66"/>
          </w:tcPr>
          <w:p w14:paraId="75B58A68" w14:textId="77777777" w:rsidR="006E5C86" w:rsidRDefault="00232DA5">
            <w:pPr>
              <w:pStyle w:val="Normal1"/>
              <w:widowControl w:val="0"/>
              <w:pBdr>
                <w:top w:val="nil"/>
                <w:left w:val="nil"/>
                <w:bottom w:val="nil"/>
                <w:right w:val="nil"/>
                <w:between w:val="nil"/>
              </w:pBdr>
              <w:jc w:val="left"/>
            </w:pPr>
            <w:r>
              <w:t>Within a time of 2 months.</w:t>
            </w:r>
          </w:p>
        </w:tc>
      </w:tr>
    </w:tbl>
    <w:p w14:paraId="1940E5C4" w14:textId="77777777" w:rsidR="006E5C86" w:rsidRDefault="006E5C86">
      <w:pPr>
        <w:pStyle w:val="Normal1"/>
      </w:pPr>
    </w:p>
    <w:p w14:paraId="69BB43C0" w14:textId="77777777" w:rsidR="006E5C86" w:rsidRDefault="00232DA5">
      <w:pPr>
        <w:pStyle w:val="Normal1"/>
        <w:jc w:val="center"/>
        <w:rPr>
          <w:b/>
        </w:rPr>
      </w:pPr>
      <w:r>
        <w:rPr>
          <w:b/>
        </w:rPr>
        <w:t>Table 2: Personal Development Plan</w:t>
      </w:r>
    </w:p>
    <w:p w14:paraId="50231BC1" w14:textId="77777777" w:rsidR="006E5C86" w:rsidRDefault="00232DA5">
      <w:pPr>
        <w:pStyle w:val="Normal1"/>
        <w:jc w:val="center"/>
      </w:pPr>
      <w:r>
        <w:t>[Source: Self-developed]</w:t>
      </w:r>
    </w:p>
    <w:p w14:paraId="6DEC9061" w14:textId="77777777" w:rsidR="006E5C86" w:rsidRDefault="00232DA5">
      <w:pPr>
        <w:pStyle w:val="Normal1"/>
      </w:pPr>
      <w:r>
        <w:t xml:space="preserve">I have analysed a few of my skills that need to be developed and improved through the table mentioned above. First, I have considered </w:t>
      </w:r>
      <w:r>
        <w:rPr>
          <w:b/>
          <w:i/>
        </w:rPr>
        <w:t>Time-management</w:t>
      </w:r>
      <w:r>
        <w:t xml:space="preserve"> skills a crucial skill that needs to be developed. I will use an online application like CLockify to divid</w:t>
      </w:r>
      <w:r>
        <w:t>e my time according to my task. Along with that, I will also join an online workshop of 6 weeks to develop this skill. Apart from this, another skill that I want to develop is</w:t>
      </w:r>
      <w:r>
        <w:rPr>
          <w:b/>
          <w:i/>
        </w:rPr>
        <w:t xml:space="preserve"> Interpersonal skills</w:t>
      </w:r>
      <w:r>
        <w:t>.</w:t>
      </w:r>
      <w:r>
        <w:rPr>
          <w:b/>
          <w:i/>
        </w:rPr>
        <w:t xml:space="preserve"> </w:t>
      </w:r>
      <w:r>
        <w:t xml:space="preserve">For this skill, I will implement the use of an </w:t>
      </w:r>
      <w:r>
        <w:t>online application, that is Virtualspeech.</w:t>
      </w:r>
    </w:p>
    <w:p w14:paraId="6DD26932" w14:textId="6F2AEEA9" w:rsidR="006E5C86" w:rsidRDefault="00232DA5" w:rsidP="008D5CF6">
      <w:pPr>
        <w:pStyle w:val="Normal1"/>
      </w:pPr>
      <w:r>
        <w:t xml:space="preserve">I will also join a personality development course for one month to develop this skill. Lastly, I want to develop my communication skill by maintaining some online methods. Along with those </w:t>
      </w:r>
      <w:r>
        <w:lastRenderedPageBreak/>
        <w:t>methods, I will also joi</w:t>
      </w:r>
      <w:r>
        <w:t>n an online workshop for 2 months to enhance this particular skill. Apart from all these, I can develop my confidence level in order to lead a team in the future.</w:t>
      </w:r>
    </w:p>
    <w:p w14:paraId="3C1A87DE" w14:textId="77777777" w:rsidR="006E5C86" w:rsidRDefault="00232DA5">
      <w:pPr>
        <w:pStyle w:val="Heading1"/>
      </w:pPr>
      <w:bookmarkStart w:id="14" w:name="_trpf4hdvig2v" w:colFirst="0" w:colLast="0"/>
      <w:bookmarkStart w:id="15" w:name="_Toc121367314"/>
      <w:bookmarkEnd w:id="14"/>
      <w:r>
        <w:t>Conclusio</w:t>
      </w:r>
      <w:r w:rsidR="00CE2049">
        <w:t>n</w:t>
      </w:r>
      <w:bookmarkEnd w:id="15"/>
    </w:p>
    <w:p w14:paraId="60DB2E48" w14:textId="77777777" w:rsidR="006E5C86" w:rsidRDefault="00232DA5">
      <w:pPr>
        <w:pStyle w:val="Normal1"/>
      </w:pPr>
      <w:r>
        <w:t>Through this report, I have explained one of my personal experiences that have dep</w:t>
      </w:r>
      <w:r>
        <w:t>icted several vital managerial skills needed to be a management executive. This report has concluded with a self-SWOT analysis and a personal development plan to clarify it. However, it can be said that this report has met all the important criteria needed</w:t>
      </w:r>
      <w:r>
        <w:t xml:space="preserve"> in this matter.</w:t>
      </w:r>
    </w:p>
    <w:p w14:paraId="538B69CE" w14:textId="77777777" w:rsidR="006E5C86" w:rsidRDefault="00232DA5">
      <w:pPr>
        <w:pStyle w:val="Heading1"/>
      </w:pPr>
      <w:bookmarkStart w:id="16" w:name="_9irpwfgqov1x" w:colFirst="0" w:colLast="0"/>
      <w:bookmarkEnd w:id="16"/>
      <w:r>
        <w:br w:type="page"/>
      </w:r>
    </w:p>
    <w:p w14:paraId="2666E206" w14:textId="77777777" w:rsidR="006E5C86" w:rsidRDefault="00232DA5">
      <w:pPr>
        <w:pStyle w:val="Heading1"/>
      </w:pPr>
      <w:bookmarkStart w:id="17" w:name="_8jpdzsbnauq3" w:colFirst="0" w:colLast="0"/>
      <w:bookmarkStart w:id="18" w:name="_Toc121367315"/>
      <w:bookmarkEnd w:id="17"/>
      <w:r>
        <w:lastRenderedPageBreak/>
        <w:t>References</w:t>
      </w:r>
      <w:bookmarkEnd w:id="18"/>
    </w:p>
    <w:p w14:paraId="6EF10F1F" w14:textId="108CC63F" w:rsidR="000F2EDC" w:rsidRPr="000F2EDC" w:rsidRDefault="000F2EDC" w:rsidP="008D5CF6">
      <w:pPr>
        <w:spacing w:after="240"/>
        <w:rPr>
          <w:color w:val="000000" w:themeColor="text1"/>
        </w:rPr>
      </w:pPr>
      <w:r w:rsidRPr="000F2EDC">
        <w:rPr>
          <w:color w:val="000000" w:themeColor="text1"/>
          <w:highlight w:val="white"/>
        </w:rPr>
        <w:t xml:space="preserve">Abisuga, A.O., Wang, C.C. and Sunindijo, R.Y., (2021). Organisational Justice Analysis of Facility Managers’ Responses to User’s Post-Occupancy Feedback. </w:t>
      </w:r>
      <w:r w:rsidRPr="000F2EDC">
        <w:rPr>
          <w:i/>
          <w:color w:val="000000" w:themeColor="text1"/>
          <w:highlight w:val="white"/>
        </w:rPr>
        <w:t>Buildings</w:t>
      </w:r>
      <w:r w:rsidRPr="000F2EDC">
        <w:rPr>
          <w:color w:val="000000" w:themeColor="text1"/>
          <w:highlight w:val="white"/>
        </w:rPr>
        <w:t xml:space="preserve">, </w:t>
      </w:r>
      <w:r w:rsidRPr="000F2EDC">
        <w:rPr>
          <w:i/>
          <w:color w:val="000000" w:themeColor="text1"/>
          <w:highlight w:val="white"/>
        </w:rPr>
        <w:t>11</w:t>
      </w:r>
      <w:r w:rsidRPr="000F2EDC">
        <w:rPr>
          <w:color w:val="000000" w:themeColor="text1"/>
          <w:highlight w:val="white"/>
        </w:rPr>
        <w:t xml:space="preserve">(4), p.144. DOI: </w:t>
      </w:r>
      <w:hyperlink r:id="rId11">
        <w:r w:rsidRPr="000F2EDC">
          <w:rPr>
            <w:color w:val="000000" w:themeColor="text1"/>
            <w:highlight w:val="white"/>
            <w:u w:val="single"/>
          </w:rPr>
          <w:t>https://doi.org/10.3390/buildings11040144</w:t>
        </w:r>
      </w:hyperlink>
      <w:r w:rsidRPr="000F2EDC">
        <w:rPr>
          <w:color w:val="000000" w:themeColor="text1"/>
          <w:highlight w:val="white"/>
        </w:rPr>
        <w:t xml:space="preserve"> </w:t>
      </w:r>
    </w:p>
    <w:p w14:paraId="30DE1000" w14:textId="77777777" w:rsidR="000F2EDC" w:rsidRPr="000F2EDC" w:rsidRDefault="000F2EDC" w:rsidP="008D5CF6">
      <w:pPr>
        <w:pStyle w:val="NormalWeb"/>
        <w:spacing w:before="0" w:beforeAutospacing="0" w:after="240" w:afterAutospacing="0" w:line="360" w:lineRule="auto"/>
        <w:jc w:val="both"/>
        <w:rPr>
          <w:rFonts w:ascii="Arial" w:hAnsi="Arial" w:cs="Arial"/>
          <w:color w:val="000000" w:themeColor="text1"/>
          <w:sz w:val="22"/>
          <w:szCs w:val="22"/>
        </w:rPr>
      </w:pPr>
      <w:r w:rsidRPr="000F2EDC">
        <w:rPr>
          <w:rFonts w:ascii="Arial" w:hAnsi="Arial" w:cs="Arial"/>
          <w:color w:val="000000" w:themeColor="text1"/>
          <w:sz w:val="22"/>
          <w:szCs w:val="22"/>
        </w:rPr>
        <w:t xml:space="preserve">Ajani, O.A. (2018). Needs for In-service Professional Development of Teachers to Improve Students’ Academic Performance in Sub-Saharan Africa. </w:t>
      </w:r>
      <w:r w:rsidRPr="000F2EDC">
        <w:rPr>
          <w:rFonts w:ascii="Arial" w:hAnsi="Arial" w:cs="Arial"/>
          <w:i/>
          <w:iCs/>
          <w:color w:val="000000" w:themeColor="text1"/>
          <w:sz w:val="22"/>
          <w:szCs w:val="22"/>
        </w:rPr>
        <w:t>undefined</w:t>
      </w:r>
      <w:r w:rsidRPr="000F2EDC">
        <w:rPr>
          <w:rFonts w:ascii="Arial" w:hAnsi="Arial" w:cs="Arial"/>
          <w:color w:val="000000" w:themeColor="text1"/>
          <w:sz w:val="22"/>
          <w:szCs w:val="22"/>
        </w:rPr>
        <w:t>. Available at: https://www.semanticscholar.org/paper/Needs-for-In-service-Professional-Development-of-to-Ajani/b87e0c4d797ad4bdc8231addff94287622bb1965 [Accessed 7 Dec. 2022].</w:t>
      </w:r>
    </w:p>
    <w:p w14:paraId="52188DAA" w14:textId="77777777" w:rsidR="000F2EDC" w:rsidRPr="000F2EDC" w:rsidRDefault="000F2EDC" w:rsidP="008D5CF6">
      <w:pPr>
        <w:pStyle w:val="Normal1"/>
        <w:spacing w:after="240"/>
        <w:rPr>
          <w:color w:val="000000" w:themeColor="text1"/>
        </w:rPr>
      </w:pPr>
      <w:r w:rsidRPr="000F2EDC">
        <w:rPr>
          <w:color w:val="000000" w:themeColor="text1"/>
        </w:rPr>
        <w:t>Ali, B.J. and Anwar, G., (2021). An empirical study of employees' motivation and its influence job satisfaction. Ali, BJ, &amp; Anwar, G. An Empirical Study of Employees' Motivation and its Influence on Job Satisfaction. International Journal of Engineering, Business and Management, 5(2), pp.21-30.DOI:https://doi.org/10.22161/ijebm.5.2.3</w:t>
      </w:r>
    </w:p>
    <w:p w14:paraId="12FF9F68" w14:textId="77777777" w:rsidR="000F2EDC" w:rsidRPr="000F2EDC" w:rsidRDefault="000F2EDC" w:rsidP="008D5CF6">
      <w:pPr>
        <w:pStyle w:val="Normal1"/>
        <w:spacing w:after="240"/>
        <w:rPr>
          <w:color w:val="000000" w:themeColor="text1"/>
        </w:rPr>
      </w:pPr>
      <w:r w:rsidRPr="000F2EDC">
        <w:rPr>
          <w:color w:val="000000" w:themeColor="text1"/>
        </w:rPr>
        <w:t>Askattest.com. (2020). Why quick decision-making is your competitive advantage. Available at: https://www.askattest.com/blog/articles/why-quick-decision-making-is-your-competitive-advantage [Accessed 7 Dec. 2022].</w:t>
      </w:r>
    </w:p>
    <w:p w14:paraId="73931ACA" w14:textId="77777777" w:rsidR="000F2EDC" w:rsidRPr="000F2EDC" w:rsidRDefault="000F2EDC" w:rsidP="008D5CF6">
      <w:pPr>
        <w:pStyle w:val="Normal1"/>
        <w:spacing w:after="240"/>
        <w:rPr>
          <w:color w:val="000000" w:themeColor="text1"/>
        </w:rPr>
      </w:pPr>
      <w:r w:rsidRPr="000F2EDC">
        <w:rPr>
          <w:color w:val="000000" w:themeColor="text1"/>
        </w:rPr>
        <w:t>Azizi, S. (2022). The impact of demotivation. www.academia.edu.  Available at: https://www.academia.edu/16328494/The_impact_of_demotivation [Accessed 7 Dec. 2022]</w:t>
      </w:r>
    </w:p>
    <w:p w14:paraId="6D77B88F" w14:textId="77777777" w:rsidR="000F2EDC" w:rsidRPr="000F2EDC" w:rsidRDefault="000F2EDC" w:rsidP="008D5CF6">
      <w:pPr>
        <w:spacing w:after="240"/>
        <w:rPr>
          <w:color w:val="000000" w:themeColor="text1"/>
          <w:highlight w:val="white"/>
        </w:rPr>
      </w:pPr>
      <w:r w:rsidRPr="000F2EDC">
        <w:rPr>
          <w:color w:val="000000" w:themeColor="text1"/>
          <w:highlight w:val="white"/>
        </w:rPr>
        <w:t xml:space="preserve">Boakye, N.A., (2021). Using role play and explicit strategy instruction to improve first-year students’ academic reading proficiency. </w:t>
      </w:r>
      <w:r w:rsidRPr="000F2EDC">
        <w:rPr>
          <w:i/>
          <w:color w:val="000000" w:themeColor="text1"/>
          <w:highlight w:val="white"/>
        </w:rPr>
        <w:t>Reading &amp; Writing-Journal of the Reading Association of South Africa</w:t>
      </w:r>
      <w:r w:rsidRPr="000F2EDC">
        <w:rPr>
          <w:color w:val="000000" w:themeColor="text1"/>
          <w:highlight w:val="white"/>
        </w:rPr>
        <w:t xml:space="preserve">, </w:t>
      </w:r>
      <w:r w:rsidRPr="000F2EDC">
        <w:rPr>
          <w:i/>
          <w:color w:val="000000" w:themeColor="text1"/>
          <w:highlight w:val="white"/>
        </w:rPr>
        <w:t>12</w:t>
      </w:r>
      <w:r w:rsidRPr="000F2EDC">
        <w:rPr>
          <w:color w:val="000000" w:themeColor="text1"/>
          <w:highlight w:val="white"/>
        </w:rPr>
        <w:t xml:space="preserve">(1), p.285. DOI: </w:t>
      </w:r>
      <w:hyperlink r:id="rId12">
        <w:r w:rsidRPr="000F2EDC">
          <w:rPr>
            <w:color w:val="000000" w:themeColor="text1"/>
            <w:highlight w:val="white"/>
            <w:u w:val="single"/>
          </w:rPr>
          <w:t>https://doi.org/10.4102/rw.v12i1.285</w:t>
        </w:r>
      </w:hyperlink>
      <w:r w:rsidRPr="000F2EDC">
        <w:rPr>
          <w:color w:val="000000" w:themeColor="text1"/>
          <w:highlight w:val="white"/>
        </w:rPr>
        <w:t xml:space="preserve"> </w:t>
      </w:r>
    </w:p>
    <w:p w14:paraId="24F0257C" w14:textId="77777777" w:rsidR="000F2EDC" w:rsidRPr="000F2EDC" w:rsidRDefault="000F2EDC" w:rsidP="008D5CF6">
      <w:pPr>
        <w:spacing w:after="240"/>
        <w:rPr>
          <w:color w:val="000000" w:themeColor="text1"/>
          <w:highlight w:val="white"/>
        </w:rPr>
      </w:pPr>
      <w:r w:rsidRPr="000F2EDC">
        <w:rPr>
          <w:color w:val="000000" w:themeColor="text1"/>
          <w:highlight w:val="white"/>
        </w:rPr>
        <w:t xml:space="preserve">Collins, C.J., (2021). Expanding the resource based view model of strategic human resource management. </w:t>
      </w:r>
      <w:r w:rsidRPr="000F2EDC">
        <w:rPr>
          <w:i/>
          <w:color w:val="000000" w:themeColor="text1"/>
          <w:highlight w:val="white"/>
        </w:rPr>
        <w:t>The International Journal of Human Resource Management</w:t>
      </w:r>
      <w:r w:rsidRPr="000F2EDC">
        <w:rPr>
          <w:color w:val="000000" w:themeColor="text1"/>
          <w:highlight w:val="white"/>
        </w:rPr>
        <w:t xml:space="preserve">, </w:t>
      </w:r>
      <w:r w:rsidRPr="000F2EDC">
        <w:rPr>
          <w:i/>
          <w:color w:val="000000" w:themeColor="text1"/>
          <w:highlight w:val="white"/>
        </w:rPr>
        <w:t>32</w:t>
      </w:r>
      <w:r w:rsidRPr="000F2EDC">
        <w:rPr>
          <w:color w:val="000000" w:themeColor="text1"/>
          <w:highlight w:val="white"/>
        </w:rPr>
        <w:t xml:space="preserve">(2), pp.331-358. DOI: </w:t>
      </w:r>
      <w:hyperlink r:id="rId13">
        <w:r w:rsidRPr="000F2EDC">
          <w:rPr>
            <w:color w:val="000000" w:themeColor="text1"/>
            <w:highlight w:val="white"/>
            <w:u w:val="single"/>
          </w:rPr>
          <w:t>https://www.tandfonline.com/action/showCitFormats?doi=10.1080/09585192.2019.1711442</w:t>
        </w:r>
      </w:hyperlink>
      <w:r w:rsidRPr="000F2EDC">
        <w:rPr>
          <w:color w:val="000000" w:themeColor="text1"/>
          <w:highlight w:val="white"/>
        </w:rPr>
        <w:t xml:space="preserve"> </w:t>
      </w:r>
    </w:p>
    <w:p w14:paraId="2BDAD04D" w14:textId="77777777" w:rsidR="000F2EDC" w:rsidRPr="000F2EDC" w:rsidRDefault="000F2EDC" w:rsidP="008D5CF6">
      <w:pPr>
        <w:spacing w:after="240"/>
        <w:rPr>
          <w:color w:val="000000" w:themeColor="text1"/>
          <w:highlight w:val="white"/>
        </w:rPr>
      </w:pPr>
      <w:r w:rsidRPr="000F2EDC">
        <w:rPr>
          <w:color w:val="000000" w:themeColor="text1"/>
          <w:highlight w:val="white"/>
        </w:rPr>
        <w:t xml:space="preserve">Hafeez, I., Yingjun, Z., Hafeez, S., Mansoor, R. and Rehman, K.U., (2019). Impact of workplace environment on employee performance: mediating role of employee health. </w:t>
      </w:r>
      <w:r w:rsidRPr="000F2EDC">
        <w:rPr>
          <w:i/>
          <w:color w:val="000000" w:themeColor="text1"/>
          <w:highlight w:val="white"/>
        </w:rPr>
        <w:t>Business, Management and Economics Engineering</w:t>
      </w:r>
      <w:r w:rsidRPr="000F2EDC">
        <w:rPr>
          <w:color w:val="000000" w:themeColor="text1"/>
          <w:highlight w:val="white"/>
        </w:rPr>
        <w:t xml:space="preserve">, </w:t>
      </w:r>
      <w:r w:rsidRPr="000F2EDC">
        <w:rPr>
          <w:i/>
          <w:color w:val="000000" w:themeColor="text1"/>
          <w:highlight w:val="white"/>
        </w:rPr>
        <w:t>17</w:t>
      </w:r>
      <w:r w:rsidRPr="000F2EDC">
        <w:rPr>
          <w:color w:val="000000" w:themeColor="text1"/>
          <w:highlight w:val="white"/>
        </w:rPr>
        <w:t xml:space="preserve">(2), pp.173-193. DOI: </w:t>
      </w:r>
      <w:hyperlink r:id="rId14">
        <w:r w:rsidRPr="000F2EDC">
          <w:rPr>
            <w:color w:val="000000" w:themeColor="text1"/>
            <w:highlight w:val="white"/>
            <w:u w:val="single"/>
          </w:rPr>
          <w:t>https://doi.org/10.3846/bme.2019.10379</w:t>
        </w:r>
      </w:hyperlink>
      <w:r w:rsidRPr="000F2EDC">
        <w:rPr>
          <w:color w:val="000000" w:themeColor="text1"/>
          <w:highlight w:val="white"/>
        </w:rPr>
        <w:t xml:space="preserve"> </w:t>
      </w:r>
    </w:p>
    <w:p w14:paraId="0475F40A" w14:textId="77777777" w:rsidR="000F2EDC" w:rsidRPr="000F2EDC" w:rsidRDefault="000F2EDC" w:rsidP="008D5CF6">
      <w:pPr>
        <w:pStyle w:val="Normal1"/>
        <w:spacing w:after="240"/>
        <w:rPr>
          <w:color w:val="000000" w:themeColor="text1"/>
        </w:rPr>
      </w:pPr>
      <w:r w:rsidRPr="000F2EDC">
        <w:rPr>
          <w:color w:val="000000" w:themeColor="text1"/>
        </w:rPr>
        <w:lastRenderedPageBreak/>
        <w:t>Juneja, P. (2018). Importance of Communication in an Organization. Managementstudyguide.com. Available at: https://managementstudyguide.com/importance-of-communication.htm [Accessed 7 Dec. 2022].</w:t>
      </w:r>
    </w:p>
    <w:p w14:paraId="3C1FE3D9" w14:textId="77777777" w:rsidR="000F2EDC" w:rsidRPr="000F2EDC" w:rsidRDefault="000F2EDC" w:rsidP="008D5CF6">
      <w:pPr>
        <w:pStyle w:val="NormalWeb"/>
        <w:spacing w:before="0" w:beforeAutospacing="0" w:after="240" w:afterAutospacing="0" w:line="360" w:lineRule="auto"/>
        <w:jc w:val="both"/>
        <w:rPr>
          <w:rFonts w:ascii="Arial" w:hAnsi="Arial" w:cs="Arial"/>
          <w:color w:val="000000" w:themeColor="text1"/>
          <w:sz w:val="22"/>
          <w:szCs w:val="22"/>
        </w:rPr>
      </w:pPr>
      <w:r w:rsidRPr="000F2EDC">
        <w:rPr>
          <w:rFonts w:ascii="Arial" w:hAnsi="Arial" w:cs="Arial"/>
          <w:color w:val="000000" w:themeColor="text1"/>
          <w:sz w:val="22"/>
          <w:szCs w:val="22"/>
        </w:rPr>
        <w:t xml:space="preserve">Martin, H. (2021). </w:t>
      </w:r>
      <w:r w:rsidRPr="000F2EDC">
        <w:rPr>
          <w:rFonts w:ascii="Arial" w:hAnsi="Arial" w:cs="Arial"/>
          <w:i/>
          <w:iCs/>
          <w:color w:val="000000" w:themeColor="text1"/>
          <w:sz w:val="22"/>
          <w:szCs w:val="22"/>
        </w:rPr>
        <w:t>Gibbs’ Reflective Learning Cycle</w:t>
      </w:r>
      <w:r w:rsidRPr="000F2EDC">
        <w:rPr>
          <w:rFonts w:ascii="Arial" w:hAnsi="Arial" w:cs="Arial"/>
          <w:color w:val="000000" w:themeColor="text1"/>
          <w:sz w:val="22"/>
          <w:szCs w:val="22"/>
        </w:rPr>
        <w:t>. HELEN MARTIN BLOG. Available at: https://helendenheld.com/tag/gibbs-reflective-learning-cycle/ [Accessed 7 Dec. 2022].</w:t>
      </w:r>
    </w:p>
    <w:p w14:paraId="2E74C8DC" w14:textId="77777777" w:rsidR="000F2EDC" w:rsidRPr="000F2EDC" w:rsidRDefault="000F2EDC" w:rsidP="008D5CF6">
      <w:pPr>
        <w:spacing w:after="240"/>
        <w:rPr>
          <w:color w:val="000000" w:themeColor="text1"/>
          <w:highlight w:val="white"/>
        </w:rPr>
      </w:pPr>
      <w:r w:rsidRPr="000F2EDC">
        <w:rPr>
          <w:color w:val="000000" w:themeColor="text1"/>
          <w:highlight w:val="white"/>
        </w:rPr>
        <w:t xml:space="preserve">Sekarwinahyu, M., Rustaman, N.Y., Widodo, A. and Riandi, R., (2019), February. Development of problem based learning for online tutorial program in plant development using Gibbs’ reflective cycle and e-portfolio to enhance reflective thinking skills. In </w:t>
      </w:r>
      <w:r w:rsidRPr="000F2EDC">
        <w:rPr>
          <w:i/>
          <w:color w:val="000000" w:themeColor="text1"/>
          <w:highlight w:val="white"/>
        </w:rPr>
        <w:t>Journal of Physics: Conference Series</w:t>
      </w:r>
      <w:r w:rsidRPr="000F2EDC">
        <w:rPr>
          <w:color w:val="000000" w:themeColor="text1"/>
          <w:highlight w:val="white"/>
        </w:rPr>
        <w:t xml:space="preserve"> (Vol. 1157, No. 2, p. 022099). IOP Publishing. DOI: 10.1088/1742-6596/1157/2/022099  </w:t>
      </w:r>
    </w:p>
    <w:p w14:paraId="514A6F45" w14:textId="77777777" w:rsidR="000F2EDC" w:rsidRPr="000F2EDC" w:rsidRDefault="000F2EDC" w:rsidP="008D5CF6">
      <w:pPr>
        <w:pStyle w:val="Normal1"/>
        <w:spacing w:after="240"/>
        <w:rPr>
          <w:color w:val="000000" w:themeColor="text1"/>
        </w:rPr>
      </w:pPr>
      <w:r w:rsidRPr="000F2EDC">
        <w:rPr>
          <w:color w:val="000000" w:themeColor="text1"/>
        </w:rPr>
        <w:t>singh, A. (2021). Importance Of Girl Child Education In Our Society | The Asian School.https://www.theasianschool.net/blog/importance-of-girl-child-education-in-our-society/. Available at: https://www.theasianschool.net/blog/importance-of-girl-child-education-in-our-society/ [Accessed 7 Dec. 2022].</w:t>
      </w:r>
    </w:p>
    <w:p w14:paraId="2F9B919E" w14:textId="77777777" w:rsidR="000F2EDC" w:rsidRPr="000F2EDC" w:rsidRDefault="000F2EDC" w:rsidP="008D5CF6">
      <w:pPr>
        <w:pStyle w:val="Normal1"/>
        <w:spacing w:after="240"/>
        <w:rPr>
          <w:color w:val="000000" w:themeColor="text1"/>
        </w:rPr>
      </w:pPr>
      <w:r w:rsidRPr="000F2EDC">
        <w:rPr>
          <w:color w:val="000000" w:themeColor="text1"/>
        </w:rPr>
        <w:t>Soken-Huberty, E. (2021). 10 Reasons Why Confidence Is Important. The Important Site. Available at: https://theimportantsite.com/10-reasons-why-confidence-is-important/   [Accessed 6 Dec. 2022]</w:t>
      </w:r>
    </w:p>
    <w:p w14:paraId="7E2E3548" w14:textId="77777777" w:rsidR="000F2EDC" w:rsidRPr="000F2EDC" w:rsidRDefault="000F2EDC" w:rsidP="008D5CF6">
      <w:pPr>
        <w:spacing w:after="240"/>
        <w:rPr>
          <w:color w:val="000000" w:themeColor="text1"/>
          <w:highlight w:val="white"/>
        </w:rPr>
      </w:pPr>
      <w:r w:rsidRPr="000F2EDC">
        <w:rPr>
          <w:color w:val="000000" w:themeColor="text1"/>
          <w:highlight w:val="white"/>
        </w:rPr>
        <w:t>van Hoek, R., Gibson, B. and Johnson, M., (2020). Talent management for a post</w:t>
      </w:r>
      <w:r w:rsidRPr="000F2EDC">
        <w:rPr>
          <w:rFonts w:ascii="Cambria Math" w:hAnsi="Cambria Math" w:cs="Cambria Math"/>
          <w:color w:val="000000" w:themeColor="text1"/>
          <w:highlight w:val="white"/>
        </w:rPr>
        <w:t>‐</w:t>
      </w:r>
      <w:r w:rsidRPr="000F2EDC">
        <w:rPr>
          <w:color w:val="000000" w:themeColor="text1"/>
          <w:highlight w:val="white"/>
        </w:rPr>
        <w:t>COVID</w:t>
      </w:r>
      <w:r w:rsidRPr="000F2EDC">
        <w:rPr>
          <w:rFonts w:ascii="Cambria Math" w:hAnsi="Cambria Math" w:cs="Cambria Math"/>
          <w:color w:val="000000" w:themeColor="text1"/>
          <w:highlight w:val="white"/>
        </w:rPr>
        <w:t>‐</w:t>
      </w:r>
      <w:r w:rsidRPr="000F2EDC">
        <w:rPr>
          <w:color w:val="000000" w:themeColor="text1"/>
          <w:highlight w:val="white"/>
        </w:rPr>
        <w:t xml:space="preserve">19 supply chain—The critical role for managers. </w:t>
      </w:r>
      <w:r w:rsidRPr="000F2EDC">
        <w:rPr>
          <w:i/>
          <w:color w:val="000000" w:themeColor="text1"/>
          <w:highlight w:val="white"/>
        </w:rPr>
        <w:t>Journal of Business Logistics</w:t>
      </w:r>
      <w:r w:rsidRPr="000F2EDC">
        <w:rPr>
          <w:color w:val="000000" w:themeColor="text1"/>
          <w:highlight w:val="white"/>
        </w:rPr>
        <w:t xml:space="preserve">. DOI: </w:t>
      </w:r>
      <w:hyperlink r:id="rId15">
        <w:r w:rsidRPr="000F2EDC">
          <w:rPr>
            <w:color w:val="000000" w:themeColor="text1"/>
            <w:highlight w:val="white"/>
            <w:u w:val="single"/>
          </w:rPr>
          <w:t>https://doi.org/10.1111%2Fjbl.12266</w:t>
        </w:r>
      </w:hyperlink>
      <w:r w:rsidRPr="000F2EDC">
        <w:rPr>
          <w:color w:val="000000" w:themeColor="text1"/>
          <w:highlight w:val="white"/>
        </w:rPr>
        <w:t xml:space="preserve"> </w:t>
      </w:r>
    </w:p>
    <w:p w14:paraId="4DBF1805" w14:textId="77777777" w:rsidR="000F2EDC" w:rsidRPr="000F2EDC" w:rsidRDefault="000F2EDC" w:rsidP="008D5CF6">
      <w:pPr>
        <w:pStyle w:val="Normal1"/>
        <w:spacing w:after="240"/>
        <w:rPr>
          <w:color w:val="000000" w:themeColor="text1"/>
        </w:rPr>
      </w:pPr>
      <w:r w:rsidRPr="000F2EDC">
        <w:rPr>
          <w:color w:val="000000" w:themeColor="text1"/>
          <w:highlight w:val="white"/>
        </w:rPr>
        <w:t xml:space="preserve">Zainabi, A. and Asharf, O., (2022). Role of Science, Technology, Executive, and Public (STEP) in Environmental conservation and waste management and the scenario in Politically and Militarily Conflicted Regions (PMCRs) of the world. </w:t>
      </w:r>
      <w:r w:rsidRPr="000F2EDC">
        <w:rPr>
          <w:i/>
          <w:color w:val="000000" w:themeColor="text1"/>
          <w:highlight w:val="white"/>
        </w:rPr>
        <w:t>Ann Environ Sci Toxicol</w:t>
      </w:r>
      <w:r w:rsidRPr="000F2EDC">
        <w:rPr>
          <w:color w:val="000000" w:themeColor="text1"/>
          <w:highlight w:val="white"/>
        </w:rPr>
        <w:t xml:space="preserve">, </w:t>
      </w:r>
      <w:r w:rsidRPr="000F2EDC">
        <w:rPr>
          <w:i/>
          <w:color w:val="000000" w:themeColor="text1"/>
          <w:highlight w:val="white"/>
        </w:rPr>
        <w:t>6</w:t>
      </w:r>
      <w:r w:rsidRPr="000F2EDC">
        <w:rPr>
          <w:color w:val="000000" w:themeColor="text1"/>
          <w:highlight w:val="white"/>
        </w:rPr>
        <w:t xml:space="preserve">(1), pp.047-049. DOI: </w:t>
      </w:r>
      <w:hyperlink r:id="rId16">
        <w:r w:rsidRPr="000F2EDC">
          <w:rPr>
            <w:color w:val="000000" w:themeColor="text1"/>
            <w:highlight w:val="white"/>
            <w:u w:val="single"/>
          </w:rPr>
          <w:t>https://dx.doi.org/10.17352/aest.000052</w:t>
        </w:r>
      </w:hyperlink>
    </w:p>
    <w:p w14:paraId="1D24282D" w14:textId="77777777" w:rsidR="00C77781" w:rsidRDefault="00C77781">
      <w:pPr>
        <w:rPr>
          <w:b/>
          <w:sz w:val="28"/>
          <w:szCs w:val="28"/>
        </w:rPr>
      </w:pPr>
      <w:r>
        <w:br w:type="page"/>
      </w:r>
    </w:p>
    <w:p w14:paraId="664B6678" w14:textId="77777777" w:rsidR="000D3A91" w:rsidRDefault="000D3A91" w:rsidP="00904D6A">
      <w:pPr>
        <w:pStyle w:val="Heading1"/>
      </w:pPr>
      <w:bookmarkStart w:id="19" w:name="_Toc121367316"/>
      <w:r>
        <w:lastRenderedPageBreak/>
        <w:t>Appendix</w:t>
      </w:r>
      <w:bookmarkEnd w:id="19"/>
    </w:p>
    <w:p w14:paraId="67DA7781" w14:textId="39860A71" w:rsidR="002F4E40" w:rsidRDefault="00904D6A" w:rsidP="00904D6A">
      <w:pPr>
        <w:pStyle w:val="Heading1"/>
      </w:pPr>
      <w:bookmarkStart w:id="20" w:name="_Toc121367317"/>
      <w:r>
        <w:t>Task 1</w:t>
      </w:r>
      <w:r w:rsidR="000D3A91">
        <w:t>-Role play</w:t>
      </w:r>
      <w:bookmarkEnd w:id="20"/>
    </w:p>
    <w:p w14:paraId="0A544534" w14:textId="1142BBA1" w:rsidR="00904D6A" w:rsidRPr="00AE1074" w:rsidRDefault="00FA0C66" w:rsidP="00904D6A">
      <w:pPr>
        <w:pStyle w:val="Heading1"/>
      </w:pPr>
      <w:bookmarkStart w:id="21" w:name="_Toc121367318"/>
      <w:r>
        <w:t>Greetings</w:t>
      </w:r>
      <w:bookmarkEnd w:id="21"/>
      <w:r w:rsidR="00904D6A" w:rsidRPr="00AE1074">
        <w:t xml:space="preserve"> </w:t>
      </w:r>
    </w:p>
    <w:p w14:paraId="5DEF88B2" w14:textId="77777777" w:rsidR="00904D6A" w:rsidRPr="00AE1074" w:rsidRDefault="00904D6A" w:rsidP="00904D6A">
      <w:pPr>
        <w:rPr>
          <w:b/>
        </w:rPr>
      </w:pPr>
      <w:r w:rsidRPr="00AE1074">
        <w:rPr>
          <w:b/>
        </w:rPr>
        <w:t>SL1</w:t>
      </w:r>
    </w:p>
    <w:p w14:paraId="41F20128" w14:textId="77777777" w:rsidR="00EE1375" w:rsidRPr="00EE1375" w:rsidRDefault="00EE1375" w:rsidP="00EE1375">
      <w:pPr>
        <w:pStyle w:val="NormalWeb"/>
        <w:numPr>
          <w:ilvl w:val="0"/>
          <w:numId w:val="10"/>
        </w:numPr>
        <w:spacing w:before="240" w:beforeAutospacing="0" w:after="0" w:afterAutospacing="0" w:line="360" w:lineRule="auto"/>
        <w:jc w:val="both"/>
        <w:textAlignment w:val="baseline"/>
        <w:rPr>
          <w:rFonts w:ascii="Arial" w:hAnsi="Arial" w:cs="Arial"/>
          <w:b/>
          <w:bCs/>
          <w:color w:val="FF0000"/>
          <w:sz w:val="22"/>
          <w:szCs w:val="22"/>
        </w:rPr>
      </w:pPr>
      <w:r w:rsidRPr="00EE1375">
        <w:rPr>
          <w:rFonts w:ascii="Arial" w:hAnsi="Arial" w:cs="Arial"/>
          <w:b/>
          <w:bCs/>
          <w:color w:val="FF0000"/>
          <w:sz w:val="22"/>
          <w:szCs w:val="22"/>
        </w:rPr>
        <w:t>Interviewer: Hi, Interviewee how do you do? My name is Mr Jones, today I will interview you about your personal experiences regarding the marketing executive position.</w:t>
      </w:r>
    </w:p>
    <w:p w14:paraId="7C233C2F" w14:textId="26A718D3" w:rsidR="00EE1375" w:rsidRPr="00EE1375" w:rsidRDefault="00EE1375" w:rsidP="00EE1375">
      <w:pPr>
        <w:pStyle w:val="NormalWeb"/>
        <w:numPr>
          <w:ilvl w:val="0"/>
          <w:numId w:val="10"/>
        </w:numPr>
        <w:spacing w:before="0" w:beforeAutospacing="0" w:after="0" w:afterAutospacing="0" w:line="360" w:lineRule="auto"/>
        <w:jc w:val="both"/>
        <w:textAlignment w:val="baseline"/>
        <w:rPr>
          <w:rFonts w:ascii="Arial" w:hAnsi="Arial" w:cs="Arial"/>
          <w:b/>
          <w:bCs/>
          <w:color w:val="FF0000"/>
          <w:sz w:val="22"/>
          <w:szCs w:val="22"/>
        </w:rPr>
      </w:pPr>
      <w:r w:rsidRPr="00EE1375">
        <w:rPr>
          <w:rFonts w:ascii="Arial" w:hAnsi="Arial" w:cs="Arial"/>
          <w:b/>
          <w:bCs/>
          <w:color w:val="FF0000"/>
          <w:sz w:val="22"/>
          <w:szCs w:val="22"/>
        </w:rPr>
        <w:t>Interviewee: Hello. Mr Jones, pleased to meet you. My name is Michael Thomas</w:t>
      </w:r>
      <w:r w:rsidRPr="00EE1375">
        <w:rPr>
          <w:rFonts w:ascii="Arial" w:hAnsi="Arial" w:cs="Arial"/>
          <w:b/>
          <w:bCs/>
          <w:color w:val="FF0000"/>
          <w:sz w:val="22"/>
          <w:szCs w:val="22"/>
          <w:shd w:val="clear" w:color="auto" w:fill="F0F0F0"/>
        </w:rPr>
        <w:t>.</w:t>
      </w:r>
    </w:p>
    <w:p w14:paraId="6EC8E36A" w14:textId="77777777" w:rsidR="00EE1375" w:rsidRPr="00EE1375" w:rsidRDefault="00EE1375" w:rsidP="00EE1375">
      <w:pPr>
        <w:pStyle w:val="NormalWeb"/>
        <w:numPr>
          <w:ilvl w:val="0"/>
          <w:numId w:val="10"/>
        </w:numPr>
        <w:spacing w:before="0" w:beforeAutospacing="0" w:after="0" w:afterAutospacing="0" w:line="360" w:lineRule="auto"/>
        <w:jc w:val="both"/>
        <w:textAlignment w:val="baseline"/>
        <w:rPr>
          <w:rFonts w:ascii="Arial" w:hAnsi="Arial" w:cs="Arial"/>
          <w:b/>
          <w:bCs/>
          <w:color w:val="FF0000"/>
          <w:sz w:val="22"/>
          <w:szCs w:val="22"/>
        </w:rPr>
      </w:pPr>
      <w:r w:rsidRPr="00EE1375">
        <w:rPr>
          <w:rFonts w:ascii="Arial" w:hAnsi="Arial" w:cs="Arial"/>
          <w:b/>
          <w:bCs/>
          <w:color w:val="FF0000"/>
          <w:sz w:val="22"/>
          <w:szCs w:val="22"/>
        </w:rPr>
        <w:t>Interviewer: What is your job role expectation that needs improvement as your perception?</w:t>
      </w:r>
    </w:p>
    <w:p w14:paraId="40CE9664" w14:textId="03502478" w:rsidR="00904D6A" w:rsidRDefault="00EE1375" w:rsidP="00EE1375">
      <w:pPr>
        <w:pStyle w:val="NormalWeb"/>
        <w:numPr>
          <w:ilvl w:val="0"/>
          <w:numId w:val="10"/>
        </w:numPr>
        <w:spacing w:before="0" w:beforeAutospacing="0" w:after="240" w:afterAutospacing="0" w:line="360" w:lineRule="auto"/>
        <w:jc w:val="both"/>
        <w:textAlignment w:val="baseline"/>
        <w:rPr>
          <w:rFonts w:ascii="Arial" w:hAnsi="Arial" w:cs="Arial"/>
          <w:b/>
          <w:bCs/>
          <w:color w:val="FF0000"/>
          <w:sz w:val="22"/>
          <w:szCs w:val="22"/>
        </w:rPr>
      </w:pPr>
      <w:r w:rsidRPr="00EE1375">
        <w:rPr>
          <w:rFonts w:ascii="Arial" w:hAnsi="Arial" w:cs="Arial"/>
          <w:b/>
          <w:bCs/>
          <w:color w:val="FF0000"/>
          <w:sz w:val="22"/>
          <w:szCs w:val="22"/>
        </w:rPr>
        <w:t>Interviewee: I want to be a marketing executive in my future professional criteria. However, I suffer from such issues that need immediate improvement for future placement.</w:t>
      </w:r>
    </w:p>
    <w:p w14:paraId="3493D341" w14:textId="49E9120C" w:rsidR="00C57AB0" w:rsidRPr="00C57AB0" w:rsidRDefault="00C57AB0" w:rsidP="00C57AB0">
      <w:pPr>
        <w:pStyle w:val="NormalWeb"/>
        <w:spacing w:before="240" w:beforeAutospacing="0" w:after="240" w:afterAutospacing="0" w:line="360" w:lineRule="auto"/>
        <w:ind w:left="360"/>
        <w:jc w:val="both"/>
      </w:pPr>
      <w:r>
        <w:rPr>
          <w:rFonts w:ascii="Arial" w:hAnsi="Arial" w:cs="Arial"/>
          <w:color w:val="000000"/>
          <w:sz w:val="22"/>
          <w:szCs w:val="22"/>
        </w:rPr>
        <w:t xml:space="preserve">It is to be noted that the following section of this respective presentation has evaluated a role-play between two students, </w:t>
      </w:r>
      <w:r>
        <w:rPr>
          <w:rFonts w:ascii="Arial" w:hAnsi="Arial" w:cs="Arial"/>
          <w:color w:val="FF0000"/>
          <w:sz w:val="22"/>
          <w:szCs w:val="22"/>
        </w:rPr>
        <w:t xml:space="preserve">Mr Jones and Michael Thoams, in which five central questions have been discussed. On the other hand, formal attributes of academic role play support the students and ex-explorer to learn any desired skills while demonstrating any real-life scenario. </w:t>
      </w:r>
      <w:r>
        <w:rPr>
          <w:rFonts w:ascii="Arial" w:hAnsi="Arial" w:cs="Arial"/>
          <w:color w:val="000000"/>
          <w:sz w:val="22"/>
          <w:szCs w:val="22"/>
        </w:rPr>
        <w:t>This fictional assumption further allows the students to leverage their knowledge and understanding.</w:t>
      </w:r>
    </w:p>
    <w:p w14:paraId="65C3745A" w14:textId="77777777" w:rsidR="00904D6A" w:rsidRPr="00AE1074" w:rsidRDefault="00904D6A" w:rsidP="00904D6A">
      <w:pPr>
        <w:pStyle w:val="Heading1"/>
      </w:pPr>
      <w:bookmarkStart w:id="22" w:name="_gdml0beuuipt" w:colFirst="0" w:colLast="0"/>
      <w:bookmarkStart w:id="23" w:name="_Toc121367319"/>
      <w:bookmarkEnd w:id="22"/>
      <w:r w:rsidRPr="00AE1074">
        <w:t>Evaluation</w:t>
      </w:r>
      <w:bookmarkEnd w:id="23"/>
      <w:r w:rsidRPr="00AE1074">
        <w:t xml:space="preserve"> </w:t>
      </w:r>
    </w:p>
    <w:p w14:paraId="16539AAE" w14:textId="40E25259" w:rsidR="00904D6A" w:rsidRDefault="00904D6A" w:rsidP="00904D6A">
      <w:pPr>
        <w:rPr>
          <w:b/>
        </w:rPr>
      </w:pPr>
      <w:r w:rsidRPr="00AE1074">
        <w:rPr>
          <w:b/>
        </w:rPr>
        <w:t>SL 2</w:t>
      </w:r>
    </w:p>
    <w:p w14:paraId="53F4BF78" w14:textId="1B1F8D21" w:rsidR="00904F66" w:rsidRDefault="00904F66" w:rsidP="00904F66">
      <w:pPr>
        <w:pStyle w:val="NormalWeb"/>
        <w:numPr>
          <w:ilvl w:val="0"/>
          <w:numId w:val="15"/>
        </w:numPr>
        <w:spacing w:before="240" w:beforeAutospacing="0" w:after="240" w:afterAutospacing="0" w:line="360" w:lineRule="auto"/>
        <w:jc w:val="both"/>
      </w:pPr>
      <w:r>
        <w:rPr>
          <w:rFonts w:ascii="Arial" w:hAnsi="Arial" w:cs="Arial"/>
          <w:color w:val="000000"/>
          <w:sz w:val="22"/>
          <w:szCs w:val="22"/>
        </w:rPr>
        <w:t>Discussion of five questions regarding the roles of a management executive to identify the complex issues faced by Michael Thomas.</w:t>
      </w:r>
    </w:p>
    <w:p w14:paraId="6F623762" w14:textId="77777777" w:rsidR="00904F66" w:rsidRDefault="00904F66" w:rsidP="00904F66">
      <w:pPr>
        <w:pStyle w:val="NormalWeb"/>
        <w:numPr>
          <w:ilvl w:val="0"/>
          <w:numId w:val="15"/>
        </w:numPr>
        <w:spacing w:before="240" w:beforeAutospacing="0" w:after="0" w:afterAutospacing="0" w:line="360" w:lineRule="auto"/>
        <w:jc w:val="both"/>
        <w:textAlignment w:val="baseline"/>
        <w:rPr>
          <w:rFonts w:ascii="Arial" w:hAnsi="Arial" w:cs="Arial"/>
          <w:color w:val="000000"/>
          <w:sz w:val="22"/>
          <w:szCs w:val="22"/>
        </w:rPr>
      </w:pPr>
      <w:r>
        <w:rPr>
          <w:rFonts w:ascii="Arial" w:hAnsi="Arial" w:cs="Arial"/>
          <w:color w:val="000000"/>
          <w:sz w:val="14"/>
          <w:szCs w:val="14"/>
        </w:rPr>
        <w:t> </w:t>
      </w:r>
      <w:r>
        <w:rPr>
          <w:rFonts w:ascii="Arial" w:hAnsi="Arial" w:cs="Arial"/>
          <w:color w:val="000000"/>
          <w:sz w:val="22"/>
          <w:szCs w:val="22"/>
        </w:rPr>
        <w:t>Addressing further queries about the interview and the importance of academic role play allows students to learn real-life skills (</w:t>
      </w:r>
      <w:r>
        <w:rPr>
          <w:rFonts w:ascii="Arial" w:hAnsi="Arial" w:cs="Arial"/>
          <w:color w:val="222222"/>
          <w:sz w:val="22"/>
          <w:szCs w:val="22"/>
          <w:shd w:val="clear" w:color="auto" w:fill="FFFFFF"/>
        </w:rPr>
        <w:t>Boakye, 2021</w:t>
      </w:r>
      <w:r>
        <w:rPr>
          <w:rFonts w:ascii="Arial" w:hAnsi="Arial" w:cs="Arial"/>
          <w:color w:val="000000"/>
          <w:sz w:val="22"/>
          <w:szCs w:val="22"/>
        </w:rPr>
        <w:t>)</w:t>
      </w:r>
    </w:p>
    <w:p w14:paraId="25F38DCF" w14:textId="77777777" w:rsidR="00904F66" w:rsidRDefault="00904F66" w:rsidP="00904F66">
      <w:pPr>
        <w:pStyle w:val="NormalWeb"/>
        <w:numPr>
          <w:ilvl w:val="0"/>
          <w:numId w:val="15"/>
        </w:numPr>
        <w:spacing w:before="0" w:beforeAutospacing="0" w:after="0" w:afterAutospacing="0" w:line="360" w:lineRule="auto"/>
        <w:jc w:val="both"/>
        <w:textAlignment w:val="baseline"/>
        <w:rPr>
          <w:rFonts w:ascii="Arial" w:hAnsi="Arial" w:cs="Arial"/>
          <w:color w:val="000000"/>
          <w:sz w:val="22"/>
          <w:szCs w:val="22"/>
        </w:rPr>
      </w:pPr>
      <w:r>
        <w:rPr>
          <w:rFonts w:ascii="Arial" w:hAnsi="Arial" w:cs="Arial"/>
          <w:color w:val="000000"/>
          <w:sz w:val="22"/>
          <w:szCs w:val="22"/>
        </w:rPr>
        <w:t>Interviewer: Mr Thomas what kind of specific issue that you feel is a personal conflict or boundaries in your dream job role? </w:t>
      </w:r>
    </w:p>
    <w:p w14:paraId="0B94048F" w14:textId="77777777" w:rsidR="00904F66" w:rsidRDefault="00904F66" w:rsidP="00904F66">
      <w:pPr>
        <w:pStyle w:val="NormalWeb"/>
        <w:numPr>
          <w:ilvl w:val="0"/>
          <w:numId w:val="15"/>
        </w:numPr>
        <w:spacing w:before="0" w:beforeAutospacing="0" w:after="240" w:afterAutospacing="0" w:line="360" w:lineRule="auto"/>
        <w:jc w:val="both"/>
        <w:textAlignment w:val="baseline"/>
        <w:rPr>
          <w:rFonts w:ascii="Arial" w:hAnsi="Arial" w:cs="Arial"/>
          <w:b/>
          <w:bCs/>
          <w:color w:val="FF0000"/>
          <w:sz w:val="22"/>
          <w:szCs w:val="22"/>
        </w:rPr>
      </w:pPr>
      <w:r>
        <w:rPr>
          <w:rFonts w:ascii="Arial" w:hAnsi="Arial" w:cs="Arial"/>
          <w:b/>
          <w:bCs/>
          <w:color w:val="FF0000"/>
          <w:sz w:val="22"/>
          <w:szCs w:val="22"/>
        </w:rPr>
        <w:t xml:space="preserve">Interviewee: Mr Jones, I have a problem speaking confidently with strangers and sometimes, I stress out during the conversation. Also, I have less comfortable </w:t>
      </w:r>
      <w:r>
        <w:rPr>
          <w:rFonts w:ascii="Arial" w:hAnsi="Arial" w:cs="Arial"/>
          <w:b/>
          <w:bCs/>
          <w:color w:val="FF0000"/>
          <w:sz w:val="22"/>
          <w:szCs w:val="22"/>
        </w:rPr>
        <w:lastRenderedPageBreak/>
        <w:t>sharing my ideas with my team members, which might create boundaries in my professional growth.</w:t>
      </w:r>
    </w:p>
    <w:p w14:paraId="457DE9B0" w14:textId="1AEB60B1" w:rsidR="00904F66" w:rsidRPr="00FA0C66" w:rsidRDefault="00FA0C66" w:rsidP="00FA0C66">
      <w:pPr>
        <w:pStyle w:val="NormalWeb"/>
        <w:spacing w:before="240" w:beforeAutospacing="0" w:after="240" w:afterAutospacing="0" w:line="360" w:lineRule="auto"/>
        <w:ind w:left="360"/>
        <w:jc w:val="both"/>
      </w:pPr>
      <w:r>
        <w:rPr>
          <w:rFonts w:ascii="Arial" w:hAnsi="Arial" w:cs="Arial"/>
          <w:color w:val="000000"/>
          <w:sz w:val="22"/>
          <w:szCs w:val="22"/>
        </w:rPr>
        <w:t xml:space="preserve">The following presentation focuses on a role play conducted between two participants to assess the importance of professional career development skills. Furthermore, in the main body section, the presentation has prominently evaluated a two-way conversation in which the organisational post of </w:t>
      </w:r>
      <w:r>
        <w:rPr>
          <w:rFonts w:ascii="Arial" w:hAnsi="Arial" w:cs="Arial"/>
          <w:b/>
          <w:bCs/>
          <w:i/>
          <w:iCs/>
          <w:color w:val="000000"/>
          <w:sz w:val="22"/>
          <w:szCs w:val="22"/>
        </w:rPr>
        <w:t xml:space="preserve">“Management Executive” </w:t>
      </w:r>
      <w:r>
        <w:rPr>
          <w:rFonts w:ascii="Arial" w:hAnsi="Arial" w:cs="Arial"/>
          <w:color w:val="000000"/>
          <w:sz w:val="22"/>
          <w:szCs w:val="22"/>
        </w:rPr>
        <w:t xml:space="preserve">has been discussed. This prominent discussion has further pointed out the current and general challenges regarding this post to understand the required competencies one can leverage to become an efficient management executive. </w:t>
      </w:r>
      <w:r>
        <w:rPr>
          <w:rFonts w:ascii="Arial" w:hAnsi="Arial" w:cs="Arial"/>
          <w:color w:val="FF0000"/>
          <w:sz w:val="22"/>
          <w:szCs w:val="22"/>
        </w:rPr>
        <w:t>This section identifies the issues of Michael Thomas regarding his dreamed job role as a marketing executive. Public appearance and lack of communication skills have been prominent issues that he declared to Mr Jones. </w:t>
      </w:r>
    </w:p>
    <w:p w14:paraId="447C51F6" w14:textId="77777777" w:rsidR="00904D6A" w:rsidRPr="00AE1074" w:rsidRDefault="00904D6A" w:rsidP="00904D6A">
      <w:pPr>
        <w:pStyle w:val="Heading1"/>
      </w:pPr>
      <w:bookmarkStart w:id="24" w:name="_Toc121367320"/>
      <w:r w:rsidRPr="00AE1074">
        <w:t>Question no 1: What is the role of a management executive?</w:t>
      </w:r>
      <w:bookmarkEnd w:id="24"/>
    </w:p>
    <w:p w14:paraId="70612986" w14:textId="77777777" w:rsidR="00904D6A" w:rsidRPr="00AE1074" w:rsidRDefault="00904D6A" w:rsidP="00904D6A">
      <w:pPr>
        <w:rPr>
          <w:b/>
          <w:i/>
        </w:rPr>
      </w:pPr>
      <w:r w:rsidRPr="00AE1074">
        <w:rPr>
          <w:b/>
        </w:rPr>
        <w:t>SL 3</w:t>
      </w:r>
    </w:p>
    <w:p w14:paraId="5A82EDBE" w14:textId="77777777" w:rsidR="00904D6A" w:rsidRPr="00AE1074" w:rsidRDefault="00904D6A" w:rsidP="00904D6A">
      <w:pPr>
        <w:numPr>
          <w:ilvl w:val="0"/>
          <w:numId w:val="8"/>
        </w:numPr>
      </w:pPr>
      <w:r w:rsidRPr="00AE1074">
        <w:rPr>
          <w:b/>
        </w:rPr>
        <w:t>Interviewee:</w:t>
      </w:r>
      <w:r w:rsidRPr="00AE1074">
        <w:t xml:space="preserve"> An executive manager performs high responsibilities that include hiring employees and managing the workload of team members (</w:t>
      </w:r>
      <w:r w:rsidRPr="00AE1074">
        <w:rPr>
          <w:color w:val="222222"/>
          <w:highlight w:val="white"/>
        </w:rPr>
        <w:t>Zainabi and Asharf, 2022</w:t>
      </w:r>
      <w:r w:rsidRPr="00AE1074">
        <w:t>)</w:t>
      </w:r>
    </w:p>
    <w:p w14:paraId="6BE779CC" w14:textId="77777777" w:rsidR="00904D6A" w:rsidRPr="00AE1074" w:rsidRDefault="00904D6A" w:rsidP="00904D6A">
      <w:pPr>
        <w:numPr>
          <w:ilvl w:val="0"/>
          <w:numId w:val="8"/>
        </w:numPr>
      </w:pPr>
      <w:r w:rsidRPr="00AE1074">
        <w:rPr>
          <w:b/>
        </w:rPr>
        <w:t xml:space="preserve">Interviewer: </w:t>
      </w:r>
      <w:r w:rsidRPr="00AE1074">
        <w:t>What kind of workload do you have?</w:t>
      </w:r>
    </w:p>
    <w:p w14:paraId="2A3876E7" w14:textId="77777777" w:rsidR="00904D6A" w:rsidRPr="00AE1074" w:rsidRDefault="00904D6A" w:rsidP="00904D6A">
      <w:pPr>
        <w:numPr>
          <w:ilvl w:val="0"/>
          <w:numId w:val="8"/>
        </w:numPr>
      </w:pPr>
      <w:r w:rsidRPr="00AE1074">
        <w:rPr>
          <w:b/>
        </w:rPr>
        <w:t>Interviewee:</w:t>
      </w:r>
      <w:r w:rsidRPr="00AE1074">
        <w:t xml:space="preserve"> Yes, I have to assess and monitor the activity of a large number of human resources</w:t>
      </w:r>
    </w:p>
    <w:p w14:paraId="5336560E" w14:textId="77777777" w:rsidR="00904D6A" w:rsidRPr="00AE1074" w:rsidRDefault="00904D6A" w:rsidP="00904D6A">
      <w:pPr>
        <w:numPr>
          <w:ilvl w:val="0"/>
          <w:numId w:val="8"/>
        </w:numPr>
      </w:pPr>
      <w:r w:rsidRPr="00AE1074">
        <w:rPr>
          <w:b/>
        </w:rPr>
        <w:t>Interviewer:</w:t>
      </w:r>
      <w:r w:rsidRPr="00AE1074">
        <w:t xml:space="preserve"> So you monitor your organization's human resource and talent manager.</w:t>
      </w:r>
    </w:p>
    <w:p w14:paraId="669044A1" w14:textId="77777777" w:rsidR="00904D6A" w:rsidRPr="00AE1074" w:rsidRDefault="00904D6A" w:rsidP="00904D6A">
      <w:r w:rsidRPr="00AE1074">
        <w:t>The above discussion regarding the question associated with the role and responsibilities of the management executive has entailed that an executive manager requires effective skills to hire employees. Furthermore, the role-play session has further evaluated that the respective executive manager is required to monitor the activity of a large number of human resources.</w:t>
      </w:r>
    </w:p>
    <w:p w14:paraId="47A5C3C2" w14:textId="77777777" w:rsidR="00904D6A" w:rsidRPr="00AE1074" w:rsidRDefault="00904D6A" w:rsidP="00904D6A">
      <w:pPr>
        <w:pStyle w:val="Heading1"/>
      </w:pPr>
      <w:bookmarkStart w:id="25" w:name="_Toc121367321"/>
      <w:r w:rsidRPr="00AE1074">
        <w:t>Question no 2: What are the general challenges regarding this post?</w:t>
      </w:r>
      <w:bookmarkEnd w:id="25"/>
    </w:p>
    <w:p w14:paraId="3D53B933" w14:textId="77777777" w:rsidR="00904D6A" w:rsidRPr="00AE1074" w:rsidRDefault="00904D6A" w:rsidP="00904D6A">
      <w:pPr>
        <w:rPr>
          <w:b/>
        </w:rPr>
      </w:pPr>
      <w:r w:rsidRPr="00AE1074">
        <w:rPr>
          <w:b/>
        </w:rPr>
        <w:t>SL 4</w:t>
      </w:r>
    </w:p>
    <w:p w14:paraId="4FF4BD8E" w14:textId="77777777" w:rsidR="00904D6A" w:rsidRPr="00AE1074" w:rsidRDefault="00904D6A" w:rsidP="00904D6A">
      <w:pPr>
        <w:numPr>
          <w:ilvl w:val="0"/>
          <w:numId w:val="6"/>
        </w:numPr>
      </w:pPr>
      <w:r w:rsidRPr="00AE1074">
        <w:rPr>
          <w:b/>
        </w:rPr>
        <w:t xml:space="preserve">Interviewer: </w:t>
      </w:r>
      <w:r w:rsidRPr="00AE1074">
        <w:t>As mentioned earlier, an executive manager has to monitor the organisational activity of the employee. What are the practical challenges associated with this post?</w:t>
      </w:r>
    </w:p>
    <w:p w14:paraId="7B18DD3B" w14:textId="77777777" w:rsidR="00904D6A" w:rsidRPr="00AE1074" w:rsidRDefault="00904D6A" w:rsidP="00904D6A">
      <w:pPr>
        <w:numPr>
          <w:ilvl w:val="0"/>
          <w:numId w:val="6"/>
        </w:numPr>
      </w:pPr>
      <w:r w:rsidRPr="00AE1074">
        <w:rPr>
          <w:b/>
        </w:rPr>
        <w:t xml:space="preserve">Interviewee: </w:t>
      </w:r>
      <w:r w:rsidRPr="00AE1074">
        <w:t>Performance pressure is an effective challenge that prevents an executive manager from establishing proper communication among the team members (</w:t>
      </w:r>
      <w:r w:rsidRPr="00AE1074">
        <w:rPr>
          <w:color w:val="222222"/>
          <w:highlight w:val="white"/>
        </w:rPr>
        <w:t>van Hoek</w:t>
      </w:r>
      <w:r w:rsidRPr="00AE1074">
        <w:rPr>
          <w:i/>
          <w:color w:val="222222"/>
          <w:highlight w:val="white"/>
        </w:rPr>
        <w:t xml:space="preserve"> et al</w:t>
      </w:r>
      <w:r w:rsidRPr="00AE1074">
        <w:rPr>
          <w:color w:val="222222"/>
          <w:highlight w:val="white"/>
        </w:rPr>
        <w:t>., 2020</w:t>
      </w:r>
      <w:r w:rsidRPr="00AE1074">
        <w:t>)</w:t>
      </w:r>
    </w:p>
    <w:p w14:paraId="03EC08D0" w14:textId="77777777" w:rsidR="00904D6A" w:rsidRPr="00AE1074" w:rsidRDefault="00904D6A" w:rsidP="00904D6A">
      <w:pPr>
        <w:numPr>
          <w:ilvl w:val="0"/>
          <w:numId w:val="6"/>
        </w:numPr>
      </w:pPr>
      <w:r w:rsidRPr="00AE1074">
        <w:rPr>
          <w:b/>
        </w:rPr>
        <w:t xml:space="preserve">Interviewer: </w:t>
      </w:r>
      <w:r w:rsidRPr="00AE1074">
        <w:t>What are the other challenges?</w:t>
      </w:r>
    </w:p>
    <w:p w14:paraId="111AC817" w14:textId="77777777" w:rsidR="00904D6A" w:rsidRPr="00AE1074" w:rsidRDefault="00904D6A" w:rsidP="00904D6A">
      <w:pPr>
        <w:numPr>
          <w:ilvl w:val="0"/>
          <w:numId w:val="6"/>
        </w:numPr>
      </w:pPr>
      <w:r w:rsidRPr="00AE1074">
        <w:rPr>
          <w:b/>
        </w:rPr>
        <w:lastRenderedPageBreak/>
        <w:t xml:space="preserve">Interviewee: </w:t>
      </w:r>
      <w:r w:rsidRPr="00AE1074">
        <w:t>Time management is another issue associated with this post</w:t>
      </w:r>
    </w:p>
    <w:p w14:paraId="4B7ADA7E" w14:textId="77777777" w:rsidR="00904D6A" w:rsidRPr="00AE1074" w:rsidRDefault="00904D6A" w:rsidP="00904D6A">
      <w:r w:rsidRPr="00AE1074">
        <w:t>The above role-play session has pointed out that Performance pressure is an effective challenge that prevents an executive manager from establishing proper communication among the team members. On the other hand, time management is another issue associated with this post.</w:t>
      </w:r>
    </w:p>
    <w:p w14:paraId="431D0032" w14:textId="77777777" w:rsidR="00904D6A" w:rsidRPr="00AE1074" w:rsidRDefault="00904D6A" w:rsidP="00904D6A">
      <w:pPr>
        <w:pStyle w:val="Heading1"/>
      </w:pPr>
      <w:bookmarkStart w:id="26" w:name="_Toc121367322"/>
      <w:r w:rsidRPr="00AE1074">
        <w:t>Question no 3: What are the mitigation strategies to overcome these challenges?</w:t>
      </w:r>
      <w:bookmarkEnd w:id="26"/>
    </w:p>
    <w:p w14:paraId="4A9D51A2" w14:textId="77777777" w:rsidR="00904D6A" w:rsidRPr="00AE1074" w:rsidRDefault="00904D6A" w:rsidP="00904D6A">
      <w:pPr>
        <w:rPr>
          <w:b/>
        </w:rPr>
      </w:pPr>
      <w:r w:rsidRPr="00AE1074">
        <w:rPr>
          <w:b/>
        </w:rPr>
        <w:t>SL 5</w:t>
      </w:r>
    </w:p>
    <w:p w14:paraId="10519B08" w14:textId="77777777" w:rsidR="00904D6A" w:rsidRPr="00AE1074" w:rsidRDefault="00904D6A" w:rsidP="00904D6A">
      <w:pPr>
        <w:numPr>
          <w:ilvl w:val="0"/>
          <w:numId w:val="11"/>
        </w:numPr>
      </w:pPr>
      <w:r w:rsidRPr="00AE1074">
        <w:rPr>
          <w:b/>
        </w:rPr>
        <w:t xml:space="preserve">Interviewer: </w:t>
      </w:r>
      <w:r w:rsidRPr="00AE1074">
        <w:t>What is the strategy to establish a proper communication channel within the team?</w:t>
      </w:r>
    </w:p>
    <w:p w14:paraId="25B539F4" w14:textId="77777777" w:rsidR="00904D6A" w:rsidRPr="00AE1074" w:rsidRDefault="00904D6A" w:rsidP="00904D6A">
      <w:pPr>
        <w:numPr>
          <w:ilvl w:val="0"/>
          <w:numId w:val="11"/>
        </w:numPr>
      </w:pPr>
      <w:r w:rsidRPr="00AE1074">
        <w:rPr>
          <w:b/>
        </w:rPr>
        <w:t xml:space="preserve">Interviewee: </w:t>
      </w:r>
      <w:r w:rsidRPr="00AE1074">
        <w:t>Giving clear instructions and creating a healthy work environment is supportive of implementing proper communication channels among the team members (</w:t>
      </w:r>
      <w:r w:rsidRPr="00AE1074">
        <w:rPr>
          <w:color w:val="222222"/>
          <w:highlight w:val="white"/>
        </w:rPr>
        <w:t xml:space="preserve">Hafeez </w:t>
      </w:r>
      <w:r w:rsidRPr="00AE1074">
        <w:rPr>
          <w:i/>
          <w:color w:val="222222"/>
          <w:highlight w:val="white"/>
        </w:rPr>
        <w:t>et al.</w:t>
      </w:r>
      <w:r w:rsidRPr="00AE1074">
        <w:rPr>
          <w:color w:val="222222"/>
          <w:highlight w:val="white"/>
        </w:rPr>
        <w:t xml:space="preserve"> 2019</w:t>
      </w:r>
      <w:r w:rsidRPr="00AE1074">
        <w:t>)</w:t>
      </w:r>
    </w:p>
    <w:p w14:paraId="347D1A63" w14:textId="77777777" w:rsidR="00904D6A" w:rsidRPr="00AE1074" w:rsidRDefault="00904D6A" w:rsidP="00904D6A">
      <w:pPr>
        <w:numPr>
          <w:ilvl w:val="0"/>
          <w:numId w:val="11"/>
        </w:numPr>
      </w:pPr>
      <w:r w:rsidRPr="00AE1074">
        <w:rPr>
          <w:b/>
        </w:rPr>
        <w:t xml:space="preserve">Interviewer: </w:t>
      </w:r>
      <w:r w:rsidRPr="00AE1074">
        <w:t>What are the strategies to address time management as an executive manager?</w:t>
      </w:r>
    </w:p>
    <w:p w14:paraId="3E6A0C26" w14:textId="77777777" w:rsidR="00904D6A" w:rsidRPr="00AE1074" w:rsidRDefault="00904D6A" w:rsidP="00904D6A">
      <w:pPr>
        <w:numPr>
          <w:ilvl w:val="0"/>
          <w:numId w:val="11"/>
        </w:numPr>
      </w:pPr>
      <w:r w:rsidRPr="00AE1074">
        <w:rPr>
          <w:b/>
        </w:rPr>
        <w:t xml:space="preserve">Interviewee: </w:t>
      </w:r>
      <w:r w:rsidRPr="00AE1074">
        <w:t xml:space="preserve">Avoiding multi-tasking and providing clear instructions to the team members are effective in completing any given task within the deadline. </w:t>
      </w:r>
    </w:p>
    <w:p w14:paraId="0560F2E3" w14:textId="77777777" w:rsidR="00904D6A" w:rsidRPr="00AE1074" w:rsidRDefault="00904D6A" w:rsidP="00904D6A">
      <w:r w:rsidRPr="00AE1074">
        <w:t>The above role-play session has entailed that giving clear instructions and creating a healthy work environment supports implementing proper communication among team members. On the other hand, avoiding multi-tasking and providing clear instructions to the team members are effective in completing any given task within the deadline.</w:t>
      </w:r>
    </w:p>
    <w:p w14:paraId="7352A336" w14:textId="77777777" w:rsidR="00904D6A" w:rsidRPr="00AE1074" w:rsidRDefault="00904D6A" w:rsidP="00904D6A">
      <w:pPr>
        <w:pStyle w:val="Heading1"/>
      </w:pPr>
      <w:bookmarkStart w:id="27" w:name="_Toc121367323"/>
      <w:r w:rsidRPr="00AE1074">
        <w:t>Question no 4: What are the general expectations regarding this post?</w:t>
      </w:r>
      <w:bookmarkEnd w:id="27"/>
    </w:p>
    <w:p w14:paraId="444C4A06" w14:textId="77777777" w:rsidR="00904D6A" w:rsidRPr="00AE1074" w:rsidRDefault="00904D6A" w:rsidP="00904D6A">
      <w:pPr>
        <w:rPr>
          <w:b/>
        </w:rPr>
      </w:pPr>
      <w:r w:rsidRPr="00AE1074">
        <w:rPr>
          <w:b/>
        </w:rPr>
        <w:t>SL 6</w:t>
      </w:r>
    </w:p>
    <w:p w14:paraId="3DC0A850" w14:textId="77777777" w:rsidR="00904D6A" w:rsidRPr="00AE1074" w:rsidRDefault="00904D6A" w:rsidP="00904D6A">
      <w:pPr>
        <w:numPr>
          <w:ilvl w:val="0"/>
          <w:numId w:val="5"/>
        </w:numPr>
      </w:pPr>
      <w:r w:rsidRPr="00AE1074">
        <w:rPr>
          <w:b/>
        </w:rPr>
        <w:t xml:space="preserve">Interviewer: </w:t>
      </w:r>
      <w:r w:rsidRPr="00AE1074">
        <w:t>What are the general expectations associated with this separate post?</w:t>
      </w:r>
    </w:p>
    <w:p w14:paraId="2305E0A1" w14:textId="77777777" w:rsidR="00904D6A" w:rsidRPr="00AE1074" w:rsidRDefault="00904D6A" w:rsidP="00904D6A">
      <w:pPr>
        <w:numPr>
          <w:ilvl w:val="0"/>
          <w:numId w:val="5"/>
        </w:numPr>
      </w:pPr>
      <w:r w:rsidRPr="00AE1074">
        <w:rPr>
          <w:b/>
        </w:rPr>
        <w:t xml:space="preserve">Interviewee: </w:t>
      </w:r>
      <w:r w:rsidRPr="00AE1074">
        <w:t xml:space="preserve">Improving organisational efficiency and managing overall operations of management. </w:t>
      </w:r>
    </w:p>
    <w:p w14:paraId="3387329E" w14:textId="77777777" w:rsidR="00904D6A" w:rsidRPr="00AE1074" w:rsidRDefault="00904D6A" w:rsidP="00904D6A">
      <w:pPr>
        <w:numPr>
          <w:ilvl w:val="0"/>
          <w:numId w:val="5"/>
        </w:numPr>
      </w:pPr>
      <w:r w:rsidRPr="00AE1074">
        <w:rPr>
          <w:b/>
        </w:rPr>
        <w:t xml:space="preserve">Interviewer: </w:t>
      </w:r>
      <w:r w:rsidRPr="00AE1074">
        <w:t>How to measure the performance of an executive manager?</w:t>
      </w:r>
    </w:p>
    <w:p w14:paraId="64AD9EBA" w14:textId="77777777" w:rsidR="00904D6A" w:rsidRPr="00AE1074" w:rsidRDefault="00904D6A" w:rsidP="00904D6A">
      <w:pPr>
        <w:numPr>
          <w:ilvl w:val="0"/>
          <w:numId w:val="5"/>
        </w:numPr>
      </w:pPr>
      <w:r w:rsidRPr="00AE1074">
        <w:rPr>
          <w:b/>
        </w:rPr>
        <w:t xml:space="preserve">Interviewee: </w:t>
      </w:r>
      <w:r w:rsidRPr="00AE1074">
        <w:t>Assessment of feedback is an effective option to measure performance (</w:t>
      </w:r>
      <w:r w:rsidRPr="00AE1074">
        <w:rPr>
          <w:color w:val="222222"/>
          <w:highlight w:val="white"/>
        </w:rPr>
        <w:t xml:space="preserve">Abisuga </w:t>
      </w:r>
      <w:r w:rsidRPr="00AE1074">
        <w:rPr>
          <w:i/>
          <w:color w:val="222222"/>
          <w:highlight w:val="white"/>
        </w:rPr>
        <w:t>et al</w:t>
      </w:r>
      <w:r w:rsidRPr="00AE1074">
        <w:rPr>
          <w:color w:val="222222"/>
          <w:highlight w:val="white"/>
        </w:rPr>
        <w:t>. 2021</w:t>
      </w:r>
      <w:r w:rsidRPr="00AE1074">
        <w:t>)</w:t>
      </w:r>
    </w:p>
    <w:p w14:paraId="73AF42C6" w14:textId="77777777" w:rsidR="00904D6A" w:rsidRPr="00AE1074" w:rsidRDefault="00904D6A" w:rsidP="00904D6A">
      <w:pPr>
        <w:rPr>
          <w:b/>
        </w:rPr>
      </w:pPr>
      <w:r w:rsidRPr="00AE1074">
        <w:t>The above discussion has entailed that improving organisational efficiency and managing overall operations of management are general expectations associated with this post of an executive manager. On the other hand, the feedback assessment is an effective option for measuring the performance of an executive manager.</w:t>
      </w:r>
    </w:p>
    <w:p w14:paraId="25A193C7" w14:textId="77777777" w:rsidR="00904D6A" w:rsidRPr="00AE1074" w:rsidRDefault="00904D6A" w:rsidP="00904D6A">
      <w:pPr>
        <w:pStyle w:val="Heading1"/>
      </w:pPr>
      <w:bookmarkStart w:id="28" w:name="_Toc121367324"/>
      <w:r w:rsidRPr="00AE1074">
        <w:lastRenderedPageBreak/>
        <w:t>Question no 5: How can someone leverage their skills to become an efficient management executive?</w:t>
      </w:r>
      <w:bookmarkEnd w:id="28"/>
    </w:p>
    <w:p w14:paraId="42AEF7DC" w14:textId="77777777" w:rsidR="00904D6A" w:rsidRPr="00AE1074" w:rsidRDefault="00904D6A" w:rsidP="00904D6A">
      <w:pPr>
        <w:rPr>
          <w:b/>
        </w:rPr>
      </w:pPr>
      <w:r w:rsidRPr="00AE1074">
        <w:rPr>
          <w:b/>
        </w:rPr>
        <w:t>SL 7</w:t>
      </w:r>
    </w:p>
    <w:p w14:paraId="4D678019" w14:textId="77777777" w:rsidR="00904D6A" w:rsidRPr="00AE1074" w:rsidRDefault="00904D6A" w:rsidP="00904D6A">
      <w:pPr>
        <w:numPr>
          <w:ilvl w:val="0"/>
          <w:numId w:val="12"/>
        </w:numPr>
        <w:rPr>
          <w:b/>
        </w:rPr>
      </w:pPr>
      <w:r w:rsidRPr="00AE1074">
        <w:rPr>
          <w:b/>
        </w:rPr>
        <w:t xml:space="preserve">Interviewer: </w:t>
      </w:r>
      <w:r w:rsidRPr="00AE1074">
        <w:t>What are the potential skills required to become an executive manager?</w:t>
      </w:r>
    </w:p>
    <w:p w14:paraId="16AA1C5F" w14:textId="77777777" w:rsidR="00904D6A" w:rsidRPr="00AE1074" w:rsidRDefault="00904D6A" w:rsidP="00904D6A">
      <w:pPr>
        <w:numPr>
          <w:ilvl w:val="0"/>
          <w:numId w:val="12"/>
        </w:numPr>
        <w:rPr>
          <w:b/>
        </w:rPr>
      </w:pPr>
      <w:r w:rsidRPr="00AE1074">
        <w:rPr>
          <w:b/>
        </w:rPr>
        <w:t xml:space="preserve">Interviewee: </w:t>
      </w:r>
      <w:r w:rsidRPr="00AE1074">
        <w:t>Leadership capabilities are important quality to address in order to become an executive manager (</w:t>
      </w:r>
      <w:r w:rsidRPr="00AE1074">
        <w:rPr>
          <w:color w:val="222222"/>
          <w:highlight w:val="white"/>
        </w:rPr>
        <w:t>Collins, 2021</w:t>
      </w:r>
      <w:r w:rsidRPr="00AE1074">
        <w:t>)</w:t>
      </w:r>
    </w:p>
    <w:p w14:paraId="170F2176" w14:textId="77777777" w:rsidR="00904D6A" w:rsidRPr="00AE1074" w:rsidRDefault="00904D6A" w:rsidP="00904D6A">
      <w:pPr>
        <w:numPr>
          <w:ilvl w:val="0"/>
          <w:numId w:val="12"/>
        </w:numPr>
        <w:rPr>
          <w:b/>
        </w:rPr>
      </w:pPr>
      <w:r w:rsidRPr="00AE1074">
        <w:rPr>
          <w:b/>
        </w:rPr>
        <w:t xml:space="preserve">Interviewer: </w:t>
      </w:r>
      <w:r w:rsidRPr="00AE1074">
        <w:t xml:space="preserve">How can you leverage your leadership skills? </w:t>
      </w:r>
    </w:p>
    <w:p w14:paraId="3A836124" w14:textId="77777777" w:rsidR="00904D6A" w:rsidRPr="00AE1074" w:rsidRDefault="00904D6A" w:rsidP="00904D6A">
      <w:pPr>
        <w:numPr>
          <w:ilvl w:val="0"/>
          <w:numId w:val="12"/>
        </w:numPr>
        <w:rPr>
          <w:b/>
        </w:rPr>
      </w:pPr>
      <w:r w:rsidRPr="00AE1074">
        <w:rPr>
          <w:b/>
        </w:rPr>
        <w:t xml:space="preserve">Interviewee: </w:t>
      </w:r>
      <w:r w:rsidRPr="00AE1074">
        <w:t>Identifying strengths and weaknesses is effective in leveraging leadership qualities.</w:t>
      </w:r>
    </w:p>
    <w:p w14:paraId="5D328189" w14:textId="77777777" w:rsidR="00904D6A" w:rsidRPr="00AE1074" w:rsidRDefault="00904D6A" w:rsidP="00904D6A">
      <w:pPr>
        <w:rPr>
          <w:b/>
        </w:rPr>
      </w:pPr>
      <w:r w:rsidRPr="00AE1074">
        <w:t>The above role-play session has entailed that leadership competency is the primary quality required for this post of an executive manager. Furthermore, attributes of personal strengths and weaknesses effectively leverage leadership qualities.</w:t>
      </w:r>
    </w:p>
    <w:p w14:paraId="75A04E57" w14:textId="77777777" w:rsidR="00904D6A" w:rsidRPr="00AE1074" w:rsidRDefault="00904D6A" w:rsidP="00904D6A">
      <w:pPr>
        <w:rPr>
          <w:b/>
          <w:i/>
        </w:rPr>
      </w:pPr>
      <w:r w:rsidRPr="00AE1074">
        <w:rPr>
          <w:b/>
          <w:i/>
        </w:rPr>
        <w:t>Further queries from the interviewee</w:t>
      </w:r>
    </w:p>
    <w:p w14:paraId="21EA5D30" w14:textId="77777777" w:rsidR="00904D6A" w:rsidRPr="00AE1074" w:rsidRDefault="00904D6A" w:rsidP="00904D6A">
      <w:pPr>
        <w:rPr>
          <w:b/>
        </w:rPr>
      </w:pPr>
      <w:r w:rsidRPr="00AE1074">
        <w:rPr>
          <w:b/>
        </w:rPr>
        <w:t>SL 8</w:t>
      </w:r>
    </w:p>
    <w:p w14:paraId="3705BE66" w14:textId="77777777" w:rsidR="00904D6A" w:rsidRPr="00AE1074" w:rsidRDefault="00904D6A" w:rsidP="00904D6A">
      <w:pPr>
        <w:numPr>
          <w:ilvl w:val="0"/>
          <w:numId w:val="13"/>
        </w:numPr>
      </w:pPr>
      <w:r w:rsidRPr="00AE1074">
        <w:rPr>
          <w:b/>
        </w:rPr>
        <w:t xml:space="preserve">Interviewee: </w:t>
      </w:r>
      <w:r w:rsidRPr="00AE1074">
        <w:t>What is your point of view regarding this post of executive management?</w:t>
      </w:r>
    </w:p>
    <w:p w14:paraId="72661F3A" w14:textId="77777777" w:rsidR="00904D6A" w:rsidRPr="00AE1074" w:rsidRDefault="00904D6A" w:rsidP="00904D6A">
      <w:pPr>
        <w:numPr>
          <w:ilvl w:val="0"/>
          <w:numId w:val="13"/>
        </w:numPr>
      </w:pPr>
      <w:r w:rsidRPr="00AE1074">
        <w:rPr>
          <w:b/>
        </w:rPr>
        <w:t xml:space="preserve">Interviewer: </w:t>
      </w:r>
      <w:r w:rsidRPr="00AE1074">
        <w:t>This post fascinates me as it requires both knowledge and skills</w:t>
      </w:r>
    </w:p>
    <w:p w14:paraId="52C8DB8C" w14:textId="77777777" w:rsidR="00904D6A" w:rsidRPr="00AE1074" w:rsidRDefault="00904D6A" w:rsidP="00904D6A">
      <w:pPr>
        <w:numPr>
          <w:ilvl w:val="0"/>
          <w:numId w:val="13"/>
        </w:numPr>
      </w:pPr>
      <w:r w:rsidRPr="00AE1074">
        <w:rPr>
          <w:b/>
        </w:rPr>
        <w:t xml:space="preserve">Interviewee: </w:t>
      </w:r>
      <w:r w:rsidRPr="00AE1074">
        <w:t xml:space="preserve">What is your ambition or professional desire? </w:t>
      </w:r>
    </w:p>
    <w:p w14:paraId="7E9B5DDA" w14:textId="77777777" w:rsidR="00904D6A" w:rsidRPr="00AE1074" w:rsidRDefault="00904D6A" w:rsidP="00904D6A">
      <w:pPr>
        <w:numPr>
          <w:ilvl w:val="0"/>
          <w:numId w:val="13"/>
        </w:numPr>
      </w:pPr>
      <w:r w:rsidRPr="00AE1074">
        <w:rPr>
          <w:b/>
        </w:rPr>
        <w:t xml:space="preserve">Interviewer:  </w:t>
      </w:r>
      <w:r w:rsidRPr="00AE1074">
        <w:t>I would also like to become an efficient executive manager</w:t>
      </w:r>
    </w:p>
    <w:p w14:paraId="296C65CA" w14:textId="77777777" w:rsidR="00904D6A" w:rsidRPr="00AE1074" w:rsidRDefault="00904D6A" w:rsidP="00904D6A">
      <w:r w:rsidRPr="00AE1074">
        <w:t xml:space="preserve">This section of the presentation has focused on providing the interviewee with an opportunity to counter their queries in order to strengthen the dynamics of this role-play session. </w:t>
      </w:r>
    </w:p>
    <w:p w14:paraId="3E89B7F2" w14:textId="77777777" w:rsidR="00904D6A" w:rsidRPr="00AE1074" w:rsidRDefault="00904D6A" w:rsidP="00904D6A">
      <w:pPr>
        <w:rPr>
          <w:b/>
        </w:rPr>
      </w:pPr>
      <w:r w:rsidRPr="00AE1074">
        <w:rPr>
          <w:b/>
        </w:rPr>
        <w:t>SL 9</w:t>
      </w:r>
    </w:p>
    <w:p w14:paraId="44629648" w14:textId="77777777" w:rsidR="00904D6A" w:rsidRPr="00AE1074" w:rsidRDefault="00904D6A" w:rsidP="00904D6A">
      <w:pPr>
        <w:rPr>
          <w:b/>
        </w:rPr>
      </w:pPr>
      <w:r w:rsidRPr="00AE1074">
        <w:rPr>
          <w:b/>
        </w:rPr>
        <w:t xml:space="preserve">Interviewee: </w:t>
      </w:r>
      <w:r w:rsidRPr="00AE1074">
        <w:t xml:space="preserve"> Professional career development plans are effective in addressing skills and competencies </w:t>
      </w:r>
    </w:p>
    <w:p w14:paraId="152C1A0E" w14:textId="77777777" w:rsidR="00904D6A" w:rsidRPr="00AE1074" w:rsidRDefault="00904D6A" w:rsidP="00904D6A">
      <w:r w:rsidRPr="00AE1074">
        <w:rPr>
          <w:b/>
        </w:rPr>
        <w:t xml:space="preserve">Interviewer: </w:t>
      </w:r>
      <w:r w:rsidRPr="00AE1074">
        <w:t xml:space="preserve">How to implement this professional development plan? </w:t>
      </w:r>
    </w:p>
    <w:p w14:paraId="57F05304" w14:textId="77777777" w:rsidR="00904D6A" w:rsidRPr="00AE1074" w:rsidRDefault="00904D6A" w:rsidP="00904D6A">
      <w:r w:rsidRPr="00AE1074">
        <w:rPr>
          <w:b/>
        </w:rPr>
        <w:t xml:space="preserve">Interviewee: </w:t>
      </w:r>
      <w:r w:rsidRPr="00AE1074">
        <w:t>Reflect on your past experiences using Gibbs' model can help to assess particular situations that can support addressing and creating an action plan (</w:t>
      </w:r>
      <w:r w:rsidRPr="00AE1074">
        <w:rPr>
          <w:color w:val="222222"/>
          <w:highlight w:val="white"/>
        </w:rPr>
        <w:t>Sekarwinahyu</w:t>
      </w:r>
      <w:r w:rsidRPr="00AE1074">
        <w:rPr>
          <w:i/>
          <w:color w:val="222222"/>
          <w:highlight w:val="white"/>
        </w:rPr>
        <w:t xml:space="preserve"> et al</w:t>
      </w:r>
      <w:r w:rsidRPr="00AE1074">
        <w:rPr>
          <w:color w:val="222222"/>
          <w:highlight w:val="white"/>
        </w:rPr>
        <w:t>. 2019</w:t>
      </w:r>
      <w:r w:rsidRPr="00AE1074">
        <w:t>)</w:t>
      </w:r>
    </w:p>
    <w:p w14:paraId="39ADA8AE" w14:textId="77777777" w:rsidR="00904D6A" w:rsidRPr="00AE1074" w:rsidRDefault="00904D6A" w:rsidP="00904D6A">
      <w:r w:rsidRPr="00AE1074">
        <w:rPr>
          <w:b/>
        </w:rPr>
        <w:t xml:space="preserve">Interviewer:  </w:t>
      </w:r>
      <w:r w:rsidRPr="00AE1074">
        <w:t>Thank you.</w:t>
      </w:r>
    </w:p>
    <w:p w14:paraId="562CE816" w14:textId="77777777" w:rsidR="00904D6A" w:rsidRPr="00AE1074" w:rsidRDefault="00904D6A" w:rsidP="00904D6A">
      <w:r w:rsidRPr="00AE1074">
        <w:t xml:space="preserve">The above session has demonstrated that applying Gibbs' model can help assess particular situations, which can support addressing and creating an action plan. This aspect of creating an effective action plan is significant for professional development. </w:t>
      </w:r>
    </w:p>
    <w:p w14:paraId="13D07BC5" w14:textId="77777777" w:rsidR="00904D6A" w:rsidRPr="00AE1074" w:rsidRDefault="00904D6A" w:rsidP="00904D6A">
      <w:pPr>
        <w:pStyle w:val="Heading1"/>
      </w:pPr>
      <w:bookmarkStart w:id="29" w:name="_m1c5hwvsvq3" w:colFirst="0" w:colLast="0"/>
      <w:bookmarkStart w:id="30" w:name="_Toc121367325"/>
      <w:bookmarkEnd w:id="29"/>
      <w:r w:rsidRPr="00AE1074">
        <w:t>Conclusion</w:t>
      </w:r>
      <w:bookmarkEnd w:id="30"/>
      <w:r w:rsidRPr="00AE1074">
        <w:t xml:space="preserve"> </w:t>
      </w:r>
    </w:p>
    <w:p w14:paraId="4028FDFF" w14:textId="77777777" w:rsidR="00904D6A" w:rsidRPr="00AE1074" w:rsidRDefault="00904D6A" w:rsidP="00904D6A">
      <w:pPr>
        <w:rPr>
          <w:b/>
        </w:rPr>
      </w:pPr>
      <w:r w:rsidRPr="00AE1074">
        <w:rPr>
          <w:b/>
        </w:rPr>
        <w:t>SL 10</w:t>
      </w:r>
    </w:p>
    <w:p w14:paraId="7FA4F9C6" w14:textId="77777777" w:rsidR="00904D6A" w:rsidRPr="00AE1074" w:rsidRDefault="00904D6A" w:rsidP="00904D6A">
      <w:pPr>
        <w:numPr>
          <w:ilvl w:val="0"/>
          <w:numId w:val="7"/>
        </w:numPr>
      </w:pPr>
      <w:r w:rsidRPr="00AE1074">
        <w:t>Effective demonstration of academic role-play</w:t>
      </w:r>
    </w:p>
    <w:p w14:paraId="770F0E79" w14:textId="77777777" w:rsidR="00904D6A" w:rsidRPr="00AE1074" w:rsidRDefault="00904D6A" w:rsidP="00904D6A">
      <w:pPr>
        <w:numPr>
          <w:ilvl w:val="0"/>
          <w:numId w:val="7"/>
        </w:numPr>
      </w:pPr>
      <w:r w:rsidRPr="00AE1074">
        <w:lastRenderedPageBreak/>
        <w:t>Evaluation of roles, responsibilities, and challenges associated with executive manager</w:t>
      </w:r>
    </w:p>
    <w:p w14:paraId="17AB2761" w14:textId="77777777" w:rsidR="00904D6A" w:rsidRPr="00AE1074" w:rsidRDefault="00904D6A" w:rsidP="00904D6A">
      <w:pPr>
        <w:numPr>
          <w:ilvl w:val="0"/>
          <w:numId w:val="7"/>
        </w:numPr>
      </w:pPr>
      <w:r w:rsidRPr="00AE1074">
        <w:t>Preference of Gibb’s reflective model to address the professional development plan</w:t>
      </w:r>
    </w:p>
    <w:p w14:paraId="1C126B9D" w14:textId="77777777" w:rsidR="00904D6A" w:rsidRDefault="00904D6A" w:rsidP="00904D6A">
      <w:r w:rsidRPr="00AE1074">
        <w:t>It can be concluded that this respective presentation has effectively documented a role-play session between two candidates in order to evaluate the roles, responsibilities, and challenges associated with the executive manager. At last, the preference for Gibb's reflective model to address the professional development plan.</w:t>
      </w:r>
    </w:p>
    <w:p w14:paraId="162AFDB8" w14:textId="77777777" w:rsidR="00904D6A" w:rsidRPr="002F4E40" w:rsidRDefault="00904D6A" w:rsidP="002F4E40">
      <w:pPr>
        <w:pStyle w:val="Normal1"/>
        <w:rPr>
          <w:color w:val="000000" w:themeColor="text1"/>
        </w:rPr>
      </w:pPr>
    </w:p>
    <w:sectPr w:rsidR="00904D6A" w:rsidRPr="002F4E40" w:rsidSect="001469E4">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9030B" w14:textId="77777777" w:rsidR="00AC483F" w:rsidRDefault="00AC483F">
      <w:pPr>
        <w:spacing w:line="240" w:lineRule="auto"/>
      </w:pPr>
      <w:r>
        <w:separator/>
      </w:r>
    </w:p>
  </w:endnote>
  <w:endnote w:type="continuationSeparator" w:id="0">
    <w:p w14:paraId="4C742684" w14:textId="77777777" w:rsidR="00AC483F" w:rsidRDefault="00AC48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818404"/>
      <w:docPartObj>
        <w:docPartGallery w:val="Page Numbers (Bottom of Page)"/>
        <w:docPartUnique/>
      </w:docPartObj>
    </w:sdtPr>
    <w:sdtEndPr>
      <w:rPr>
        <w:noProof/>
        <w:sz w:val="20"/>
        <w:szCs w:val="20"/>
      </w:rPr>
    </w:sdtEndPr>
    <w:sdtContent>
      <w:p w14:paraId="317F4964" w14:textId="77777777" w:rsidR="00CE2049" w:rsidRPr="00CE2049" w:rsidRDefault="00232DA5">
        <w:pPr>
          <w:pStyle w:val="Footer"/>
          <w:jc w:val="right"/>
          <w:rPr>
            <w:sz w:val="20"/>
            <w:szCs w:val="20"/>
          </w:rPr>
        </w:pPr>
        <w:r w:rsidRPr="00CE2049">
          <w:rPr>
            <w:sz w:val="20"/>
            <w:szCs w:val="20"/>
          </w:rPr>
          <w:fldChar w:fldCharType="begin"/>
        </w:r>
        <w:r w:rsidRPr="00CE2049">
          <w:rPr>
            <w:sz w:val="20"/>
            <w:szCs w:val="20"/>
          </w:rPr>
          <w:instrText xml:space="preserve"> PAGE   \* MERGEFORMAT </w:instrText>
        </w:r>
        <w:r w:rsidRPr="00CE2049">
          <w:rPr>
            <w:sz w:val="20"/>
            <w:szCs w:val="20"/>
          </w:rPr>
          <w:fldChar w:fldCharType="separate"/>
        </w:r>
        <w:r w:rsidRPr="00CE2049">
          <w:rPr>
            <w:noProof/>
            <w:sz w:val="20"/>
            <w:szCs w:val="20"/>
          </w:rPr>
          <w:t>2</w:t>
        </w:r>
        <w:r w:rsidRPr="00CE2049">
          <w:rPr>
            <w:noProof/>
            <w:sz w:val="20"/>
            <w:szCs w:val="20"/>
          </w:rPr>
          <w:fldChar w:fldCharType="end"/>
        </w:r>
      </w:p>
    </w:sdtContent>
  </w:sdt>
  <w:p w14:paraId="7B2F5073" w14:textId="77777777" w:rsidR="00CE2049" w:rsidRDefault="00CE20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303FE" w14:textId="77777777" w:rsidR="00AC483F" w:rsidRDefault="00AC483F">
      <w:pPr>
        <w:spacing w:line="240" w:lineRule="auto"/>
      </w:pPr>
      <w:r>
        <w:separator/>
      </w:r>
    </w:p>
  </w:footnote>
  <w:footnote w:type="continuationSeparator" w:id="0">
    <w:p w14:paraId="0C741F86" w14:textId="77777777" w:rsidR="00AC483F" w:rsidRDefault="00AC483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11402"/>
    <w:multiLevelType w:val="multilevel"/>
    <w:tmpl w:val="9366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620D1"/>
    <w:multiLevelType w:val="multilevel"/>
    <w:tmpl w:val="30882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C4551B"/>
    <w:multiLevelType w:val="multilevel"/>
    <w:tmpl w:val="6974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F3DA4"/>
    <w:multiLevelType w:val="multilevel"/>
    <w:tmpl w:val="FC167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B08D0E"/>
    <w:multiLevelType w:val="hybridMultilevel"/>
    <w:tmpl w:val="00000000"/>
    <w:lvl w:ilvl="0" w:tplc="9D402E66">
      <w:start w:val="1"/>
      <w:numFmt w:val="bullet"/>
      <w:lvlText w:val="●"/>
      <w:lvlJc w:val="left"/>
      <w:pPr>
        <w:ind w:left="720" w:hanging="360"/>
      </w:pPr>
      <w:rPr>
        <w:u w:val="none"/>
      </w:rPr>
    </w:lvl>
    <w:lvl w:ilvl="1" w:tplc="881E9252">
      <w:start w:val="1"/>
      <w:numFmt w:val="bullet"/>
      <w:lvlText w:val="○"/>
      <w:lvlJc w:val="left"/>
      <w:pPr>
        <w:ind w:left="1440" w:hanging="360"/>
      </w:pPr>
      <w:rPr>
        <w:u w:val="none"/>
      </w:rPr>
    </w:lvl>
    <w:lvl w:ilvl="2" w:tplc="D6F04048">
      <w:start w:val="1"/>
      <w:numFmt w:val="bullet"/>
      <w:lvlText w:val="■"/>
      <w:lvlJc w:val="left"/>
      <w:pPr>
        <w:ind w:left="2160" w:hanging="360"/>
      </w:pPr>
      <w:rPr>
        <w:u w:val="none"/>
      </w:rPr>
    </w:lvl>
    <w:lvl w:ilvl="3" w:tplc="91945844">
      <w:start w:val="1"/>
      <w:numFmt w:val="bullet"/>
      <w:lvlText w:val="●"/>
      <w:lvlJc w:val="left"/>
      <w:pPr>
        <w:ind w:left="2880" w:hanging="360"/>
      </w:pPr>
      <w:rPr>
        <w:u w:val="none"/>
      </w:rPr>
    </w:lvl>
    <w:lvl w:ilvl="4" w:tplc="A1A60F24">
      <w:start w:val="1"/>
      <w:numFmt w:val="bullet"/>
      <w:lvlText w:val="○"/>
      <w:lvlJc w:val="left"/>
      <w:pPr>
        <w:ind w:left="3600" w:hanging="360"/>
      </w:pPr>
      <w:rPr>
        <w:u w:val="none"/>
      </w:rPr>
    </w:lvl>
    <w:lvl w:ilvl="5" w:tplc="44E809E6">
      <w:start w:val="1"/>
      <w:numFmt w:val="bullet"/>
      <w:lvlText w:val="■"/>
      <w:lvlJc w:val="left"/>
      <w:pPr>
        <w:ind w:left="4320" w:hanging="360"/>
      </w:pPr>
      <w:rPr>
        <w:u w:val="none"/>
      </w:rPr>
    </w:lvl>
    <w:lvl w:ilvl="6" w:tplc="02889088">
      <w:start w:val="1"/>
      <w:numFmt w:val="bullet"/>
      <w:lvlText w:val="●"/>
      <w:lvlJc w:val="left"/>
      <w:pPr>
        <w:ind w:left="5040" w:hanging="360"/>
      </w:pPr>
      <w:rPr>
        <w:u w:val="none"/>
      </w:rPr>
    </w:lvl>
    <w:lvl w:ilvl="7" w:tplc="321E2848">
      <w:start w:val="1"/>
      <w:numFmt w:val="bullet"/>
      <w:lvlText w:val="○"/>
      <w:lvlJc w:val="left"/>
      <w:pPr>
        <w:ind w:left="5760" w:hanging="360"/>
      </w:pPr>
      <w:rPr>
        <w:u w:val="none"/>
      </w:rPr>
    </w:lvl>
    <w:lvl w:ilvl="8" w:tplc="AEE8892A">
      <w:start w:val="1"/>
      <w:numFmt w:val="bullet"/>
      <w:lvlText w:val="■"/>
      <w:lvlJc w:val="left"/>
      <w:pPr>
        <w:ind w:left="6480" w:hanging="360"/>
      </w:pPr>
      <w:rPr>
        <w:u w:val="none"/>
      </w:rPr>
    </w:lvl>
  </w:abstractNum>
  <w:abstractNum w:abstractNumId="5" w15:restartNumberingAfterBreak="0">
    <w:nsid w:val="1C38514A"/>
    <w:multiLevelType w:val="multilevel"/>
    <w:tmpl w:val="B15E0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AC2B39"/>
    <w:multiLevelType w:val="hybridMultilevel"/>
    <w:tmpl w:val="00000000"/>
    <w:lvl w:ilvl="0" w:tplc="7AA475FA">
      <w:start w:val="1"/>
      <w:numFmt w:val="bullet"/>
      <w:lvlText w:val="●"/>
      <w:lvlJc w:val="left"/>
      <w:pPr>
        <w:ind w:left="720" w:hanging="360"/>
      </w:pPr>
      <w:rPr>
        <w:u w:val="none"/>
      </w:rPr>
    </w:lvl>
    <w:lvl w:ilvl="1" w:tplc="8118E098">
      <w:start w:val="1"/>
      <w:numFmt w:val="bullet"/>
      <w:lvlText w:val="○"/>
      <w:lvlJc w:val="left"/>
      <w:pPr>
        <w:ind w:left="1440" w:hanging="360"/>
      </w:pPr>
      <w:rPr>
        <w:u w:val="none"/>
      </w:rPr>
    </w:lvl>
    <w:lvl w:ilvl="2" w:tplc="B20C14AE">
      <w:start w:val="1"/>
      <w:numFmt w:val="bullet"/>
      <w:lvlText w:val="■"/>
      <w:lvlJc w:val="left"/>
      <w:pPr>
        <w:ind w:left="2160" w:hanging="360"/>
      </w:pPr>
      <w:rPr>
        <w:u w:val="none"/>
      </w:rPr>
    </w:lvl>
    <w:lvl w:ilvl="3" w:tplc="9E826016">
      <w:start w:val="1"/>
      <w:numFmt w:val="bullet"/>
      <w:lvlText w:val="●"/>
      <w:lvlJc w:val="left"/>
      <w:pPr>
        <w:ind w:left="2880" w:hanging="360"/>
      </w:pPr>
      <w:rPr>
        <w:u w:val="none"/>
      </w:rPr>
    </w:lvl>
    <w:lvl w:ilvl="4" w:tplc="BD0641C8">
      <w:start w:val="1"/>
      <w:numFmt w:val="bullet"/>
      <w:lvlText w:val="○"/>
      <w:lvlJc w:val="left"/>
      <w:pPr>
        <w:ind w:left="3600" w:hanging="360"/>
      </w:pPr>
      <w:rPr>
        <w:u w:val="none"/>
      </w:rPr>
    </w:lvl>
    <w:lvl w:ilvl="5" w:tplc="0B4003D4">
      <w:start w:val="1"/>
      <w:numFmt w:val="bullet"/>
      <w:lvlText w:val="■"/>
      <w:lvlJc w:val="left"/>
      <w:pPr>
        <w:ind w:left="4320" w:hanging="360"/>
      </w:pPr>
      <w:rPr>
        <w:u w:val="none"/>
      </w:rPr>
    </w:lvl>
    <w:lvl w:ilvl="6" w:tplc="517A1CE2">
      <w:start w:val="1"/>
      <w:numFmt w:val="bullet"/>
      <w:lvlText w:val="●"/>
      <w:lvlJc w:val="left"/>
      <w:pPr>
        <w:ind w:left="5040" w:hanging="360"/>
      </w:pPr>
      <w:rPr>
        <w:u w:val="none"/>
      </w:rPr>
    </w:lvl>
    <w:lvl w:ilvl="7" w:tplc="90FEEB72">
      <w:start w:val="1"/>
      <w:numFmt w:val="bullet"/>
      <w:lvlText w:val="○"/>
      <w:lvlJc w:val="left"/>
      <w:pPr>
        <w:ind w:left="5760" w:hanging="360"/>
      </w:pPr>
      <w:rPr>
        <w:u w:val="none"/>
      </w:rPr>
    </w:lvl>
    <w:lvl w:ilvl="8" w:tplc="F1FA87F6">
      <w:start w:val="1"/>
      <w:numFmt w:val="bullet"/>
      <w:lvlText w:val="■"/>
      <w:lvlJc w:val="left"/>
      <w:pPr>
        <w:ind w:left="6480" w:hanging="360"/>
      </w:pPr>
      <w:rPr>
        <w:u w:val="none"/>
      </w:rPr>
    </w:lvl>
  </w:abstractNum>
  <w:abstractNum w:abstractNumId="7" w15:restartNumberingAfterBreak="0">
    <w:nsid w:val="246D1172"/>
    <w:multiLevelType w:val="multilevel"/>
    <w:tmpl w:val="FE5A8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5B564B3"/>
    <w:multiLevelType w:val="hybridMultilevel"/>
    <w:tmpl w:val="00000000"/>
    <w:lvl w:ilvl="0" w:tplc="899EF48E">
      <w:start w:val="1"/>
      <w:numFmt w:val="bullet"/>
      <w:lvlText w:val="●"/>
      <w:lvlJc w:val="left"/>
      <w:pPr>
        <w:ind w:left="720" w:hanging="360"/>
      </w:pPr>
      <w:rPr>
        <w:u w:val="none"/>
      </w:rPr>
    </w:lvl>
    <w:lvl w:ilvl="1" w:tplc="A342CE66">
      <w:start w:val="1"/>
      <w:numFmt w:val="bullet"/>
      <w:lvlText w:val="○"/>
      <w:lvlJc w:val="left"/>
      <w:pPr>
        <w:ind w:left="1440" w:hanging="360"/>
      </w:pPr>
      <w:rPr>
        <w:u w:val="none"/>
      </w:rPr>
    </w:lvl>
    <w:lvl w:ilvl="2" w:tplc="B7E0C4FA">
      <w:start w:val="1"/>
      <w:numFmt w:val="bullet"/>
      <w:lvlText w:val="■"/>
      <w:lvlJc w:val="left"/>
      <w:pPr>
        <w:ind w:left="2160" w:hanging="360"/>
      </w:pPr>
      <w:rPr>
        <w:u w:val="none"/>
      </w:rPr>
    </w:lvl>
    <w:lvl w:ilvl="3" w:tplc="5D9C8898">
      <w:start w:val="1"/>
      <w:numFmt w:val="bullet"/>
      <w:lvlText w:val="●"/>
      <w:lvlJc w:val="left"/>
      <w:pPr>
        <w:ind w:left="2880" w:hanging="360"/>
      </w:pPr>
      <w:rPr>
        <w:u w:val="none"/>
      </w:rPr>
    </w:lvl>
    <w:lvl w:ilvl="4" w:tplc="C02AC720">
      <w:start w:val="1"/>
      <w:numFmt w:val="bullet"/>
      <w:lvlText w:val="○"/>
      <w:lvlJc w:val="left"/>
      <w:pPr>
        <w:ind w:left="3600" w:hanging="360"/>
      </w:pPr>
      <w:rPr>
        <w:u w:val="none"/>
      </w:rPr>
    </w:lvl>
    <w:lvl w:ilvl="5" w:tplc="8E54A74C">
      <w:start w:val="1"/>
      <w:numFmt w:val="bullet"/>
      <w:lvlText w:val="■"/>
      <w:lvlJc w:val="left"/>
      <w:pPr>
        <w:ind w:left="4320" w:hanging="360"/>
      </w:pPr>
      <w:rPr>
        <w:u w:val="none"/>
      </w:rPr>
    </w:lvl>
    <w:lvl w:ilvl="6" w:tplc="7F0691D6">
      <w:start w:val="1"/>
      <w:numFmt w:val="bullet"/>
      <w:lvlText w:val="●"/>
      <w:lvlJc w:val="left"/>
      <w:pPr>
        <w:ind w:left="5040" w:hanging="360"/>
      </w:pPr>
      <w:rPr>
        <w:u w:val="none"/>
      </w:rPr>
    </w:lvl>
    <w:lvl w:ilvl="7" w:tplc="6BE0FA4A">
      <w:start w:val="1"/>
      <w:numFmt w:val="bullet"/>
      <w:lvlText w:val="○"/>
      <w:lvlJc w:val="left"/>
      <w:pPr>
        <w:ind w:left="5760" w:hanging="360"/>
      </w:pPr>
      <w:rPr>
        <w:u w:val="none"/>
      </w:rPr>
    </w:lvl>
    <w:lvl w:ilvl="8" w:tplc="ABF6A2C0">
      <w:start w:val="1"/>
      <w:numFmt w:val="bullet"/>
      <w:lvlText w:val="■"/>
      <w:lvlJc w:val="left"/>
      <w:pPr>
        <w:ind w:left="6480" w:hanging="360"/>
      </w:pPr>
      <w:rPr>
        <w:u w:val="none"/>
      </w:rPr>
    </w:lvl>
  </w:abstractNum>
  <w:abstractNum w:abstractNumId="9" w15:restartNumberingAfterBreak="0">
    <w:nsid w:val="268C0EC9"/>
    <w:multiLevelType w:val="multilevel"/>
    <w:tmpl w:val="BA42E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726D9D"/>
    <w:multiLevelType w:val="multilevel"/>
    <w:tmpl w:val="D5B89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B2B15B4"/>
    <w:multiLevelType w:val="multilevel"/>
    <w:tmpl w:val="A8ECE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CE87E5D"/>
    <w:multiLevelType w:val="hybridMultilevel"/>
    <w:tmpl w:val="00000000"/>
    <w:lvl w:ilvl="0" w:tplc="65E6B504">
      <w:start w:val="1"/>
      <w:numFmt w:val="bullet"/>
      <w:lvlText w:val="●"/>
      <w:lvlJc w:val="left"/>
      <w:pPr>
        <w:ind w:left="720" w:hanging="360"/>
      </w:pPr>
      <w:rPr>
        <w:u w:val="none"/>
      </w:rPr>
    </w:lvl>
    <w:lvl w:ilvl="1" w:tplc="07906192">
      <w:start w:val="1"/>
      <w:numFmt w:val="bullet"/>
      <w:lvlText w:val="○"/>
      <w:lvlJc w:val="left"/>
      <w:pPr>
        <w:ind w:left="1440" w:hanging="360"/>
      </w:pPr>
      <w:rPr>
        <w:u w:val="none"/>
      </w:rPr>
    </w:lvl>
    <w:lvl w:ilvl="2" w:tplc="8DE289D2">
      <w:start w:val="1"/>
      <w:numFmt w:val="bullet"/>
      <w:lvlText w:val="■"/>
      <w:lvlJc w:val="left"/>
      <w:pPr>
        <w:ind w:left="2160" w:hanging="360"/>
      </w:pPr>
      <w:rPr>
        <w:u w:val="none"/>
      </w:rPr>
    </w:lvl>
    <w:lvl w:ilvl="3" w:tplc="A69E9820">
      <w:start w:val="1"/>
      <w:numFmt w:val="bullet"/>
      <w:lvlText w:val="●"/>
      <w:lvlJc w:val="left"/>
      <w:pPr>
        <w:ind w:left="2880" w:hanging="360"/>
      </w:pPr>
      <w:rPr>
        <w:u w:val="none"/>
      </w:rPr>
    </w:lvl>
    <w:lvl w:ilvl="4" w:tplc="82D47B9C">
      <w:start w:val="1"/>
      <w:numFmt w:val="bullet"/>
      <w:lvlText w:val="○"/>
      <w:lvlJc w:val="left"/>
      <w:pPr>
        <w:ind w:left="3600" w:hanging="360"/>
      </w:pPr>
      <w:rPr>
        <w:u w:val="none"/>
      </w:rPr>
    </w:lvl>
    <w:lvl w:ilvl="5" w:tplc="76C86B16">
      <w:start w:val="1"/>
      <w:numFmt w:val="bullet"/>
      <w:lvlText w:val="■"/>
      <w:lvlJc w:val="left"/>
      <w:pPr>
        <w:ind w:left="4320" w:hanging="360"/>
      </w:pPr>
      <w:rPr>
        <w:u w:val="none"/>
      </w:rPr>
    </w:lvl>
    <w:lvl w:ilvl="6" w:tplc="A02C200E">
      <w:start w:val="1"/>
      <w:numFmt w:val="bullet"/>
      <w:lvlText w:val="●"/>
      <w:lvlJc w:val="left"/>
      <w:pPr>
        <w:ind w:left="5040" w:hanging="360"/>
      </w:pPr>
      <w:rPr>
        <w:u w:val="none"/>
      </w:rPr>
    </w:lvl>
    <w:lvl w:ilvl="7" w:tplc="3FEE200A">
      <w:start w:val="1"/>
      <w:numFmt w:val="bullet"/>
      <w:lvlText w:val="○"/>
      <w:lvlJc w:val="left"/>
      <w:pPr>
        <w:ind w:left="5760" w:hanging="360"/>
      </w:pPr>
      <w:rPr>
        <w:u w:val="none"/>
      </w:rPr>
    </w:lvl>
    <w:lvl w:ilvl="8" w:tplc="72301D94">
      <w:start w:val="1"/>
      <w:numFmt w:val="bullet"/>
      <w:lvlText w:val="■"/>
      <w:lvlJc w:val="left"/>
      <w:pPr>
        <w:ind w:left="6480" w:hanging="360"/>
      </w:pPr>
      <w:rPr>
        <w:u w:val="none"/>
      </w:rPr>
    </w:lvl>
  </w:abstractNum>
  <w:abstractNum w:abstractNumId="13" w15:restartNumberingAfterBreak="0">
    <w:nsid w:val="4C5061EC"/>
    <w:multiLevelType w:val="multilevel"/>
    <w:tmpl w:val="A7DE7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0B13E21"/>
    <w:multiLevelType w:val="multilevel"/>
    <w:tmpl w:val="6EAC3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6658204">
    <w:abstractNumId w:val="12"/>
  </w:num>
  <w:num w:numId="2" w16cid:durableId="294140760">
    <w:abstractNumId w:val="4"/>
  </w:num>
  <w:num w:numId="3" w16cid:durableId="540049228">
    <w:abstractNumId w:val="6"/>
  </w:num>
  <w:num w:numId="4" w16cid:durableId="415053311">
    <w:abstractNumId w:val="8"/>
  </w:num>
  <w:num w:numId="5" w16cid:durableId="1141775952">
    <w:abstractNumId w:val="3"/>
  </w:num>
  <w:num w:numId="6" w16cid:durableId="689720833">
    <w:abstractNumId w:val="7"/>
  </w:num>
  <w:num w:numId="7" w16cid:durableId="1250306824">
    <w:abstractNumId w:val="5"/>
  </w:num>
  <w:num w:numId="8" w16cid:durableId="518274532">
    <w:abstractNumId w:val="13"/>
  </w:num>
  <w:num w:numId="9" w16cid:durableId="294722107">
    <w:abstractNumId w:val="14"/>
  </w:num>
  <w:num w:numId="10" w16cid:durableId="160660181">
    <w:abstractNumId w:val="11"/>
  </w:num>
  <w:num w:numId="11" w16cid:durableId="247033685">
    <w:abstractNumId w:val="1"/>
  </w:num>
  <w:num w:numId="12" w16cid:durableId="1702166813">
    <w:abstractNumId w:val="9"/>
  </w:num>
  <w:num w:numId="13" w16cid:durableId="1928077739">
    <w:abstractNumId w:val="10"/>
  </w:num>
  <w:num w:numId="14" w16cid:durableId="71196507">
    <w:abstractNumId w:val="0"/>
  </w:num>
  <w:num w:numId="15" w16cid:durableId="21351742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C86"/>
    <w:rsid w:val="00026829"/>
    <w:rsid w:val="000D3A91"/>
    <w:rsid w:val="000F2EDC"/>
    <w:rsid w:val="000F7ABC"/>
    <w:rsid w:val="001469E4"/>
    <w:rsid w:val="00232DA5"/>
    <w:rsid w:val="002F4E40"/>
    <w:rsid w:val="003060B6"/>
    <w:rsid w:val="00467584"/>
    <w:rsid w:val="004E3413"/>
    <w:rsid w:val="005D0EBB"/>
    <w:rsid w:val="00696DB0"/>
    <w:rsid w:val="006E5C86"/>
    <w:rsid w:val="007B7D00"/>
    <w:rsid w:val="007E6720"/>
    <w:rsid w:val="008468C9"/>
    <w:rsid w:val="008A6F2E"/>
    <w:rsid w:val="008D5CF6"/>
    <w:rsid w:val="008F04EE"/>
    <w:rsid w:val="00904D6A"/>
    <w:rsid w:val="00904F66"/>
    <w:rsid w:val="009E0DAC"/>
    <w:rsid w:val="00A55195"/>
    <w:rsid w:val="00A83865"/>
    <w:rsid w:val="00AB4D19"/>
    <w:rsid w:val="00AC3A94"/>
    <w:rsid w:val="00AC483F"/>
    <w:rsid w:val="00B26AF0"/>
    <w:rsid w:val="00B56129"/>
    <w:rsid w:val="00C34432"/>
    <w:rsid w:val="00C57AB0"/>
    <w:rsid w:val="00C77781"/>
    <w:rsid w:val="00CD09B1"/>
    <w:rsid w:val="00CE2049"/>
    <w:rsid w:val="00D80430"/>
    <w:rsid w:val="00DD7B0B"/>
    <w:rsid w:val="00E0130B"/>
    <w:rsid w:val="00EC37DA"/>
    <w:rsid w:val="00EC3F33"/>
    <w:rsid w:val="00EE1375"/>
    <w:rsid w:val="00F52E06"/>
    <w:rsid w:val="00F60656"/>
    <w:rsid w:val="00FA0C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A25ED"/>
  <w15:docId w15:val="{A7697C2F-E57B-4515-BF2B-C99146799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E2049"/>
    <w:pPr>
      <w:tabs>
        <w:tab w:val="center" w:pos="4513"/>
        <w:tab w:val="right" w:pos="9026"/>
      </w:tabs>
      <w:spacing w:line="240" w:lineRule="auto"/>
    </w:pPr>
  </w:style>
  <w:style w:type="character" w:customStyle="1" w:styleId="HeaderChar">
    <w:name w:val="Header Char"/>
    <w:basedOn w:val="DefaultParagraphFont"/>
    <w:link w:val="Header"/>
    <w:uiPriority w:val="99"/>
    <w:rsid w:val="00CE2049"/>
  </w:style>
  <w:style w:type="paragraph" w:styleId="Footer">
    <w:name w:val="footer"/>
    <w:basedOn w:val="Normal"/>
    <w:link w:val="FooterChar"/>
    <w:uiPriority w:val="99"/>
    <w:unhideWhenUsed/>
    <w:rsid w:val="00CE2049"/>
    <w:pPr>
      <w:tabs>
        <w:tab w:val="center" w:pos="4513"/>
        <w:tab w:val="right" w:pos="9026"/>
      </w:tabs>
      <w:spacing w:line="240" w:lineRule="auto"/>
    </w:pPr>
  </w:style>
  <w:style w:type="character" w:customStyle="1" w:styleId="FooterChar">
    <w:name w:val="Footer Char"/>
    <w:basedOn w:val="DefaultParagraphFont"/>
    <w:link w:val="Footer"/>
    <w:uiPriority w:val="99"/>
    <w:rsid w:val="00CE2049"/>
  </w:style>
  <w:style w:type="paragraph" w:styleId="TOCHeading">
    <w:name w:val="TOC Heading"/>
    <w:basedOn w:val="Heading1"/>
    <w:next w:val="Normal"/>
    <w:uiPriority w:val="39"/>
    <w:unhideWhenUsed/>
    <w:qFormat/>
    <w:rsid w:val="00B26AF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26AF0"/>
    <w:pPr>
      <w:spacing w:after="100"/>
    </w:pPr>
  </w:style>
  <w:style w:type="character" w:styleId="Hyperlink">
    <w:name w:val="Hyperlink"/>
    <w:basedOn w:val="DefaultParagraphFont"/>
    <w:uiPriority w:val="99"/>
    <w:unhideWhenUsed/>
    <w:rsid w:val="00B26AF0"/>
    <w:rPr>
      <w:color w:val="0000FF" w:themeColor="hyperlink"/>
      <w:u w:val="single"/>
    </w:rPr>
  </w:style>
  <w:style w:type="paragraph" w:styleId="NormalWeb">
    <w:name w:val="Normal (Web)"/>
    <w:basedOn w:val="Normal"/>
    <w:uiPriority w:val="99"/>
    <w:unhideWhenUsed/>
    <w:rsid w:val="00467584"/>
    <w:pPr>
      <w:spacing w:before="100" w:beforeAutospacing="1" w:after="100" w:afterAutospacing="1" w:line="240" w:lineRule="auto"/>
      <w:jc w:val="left"/>
    </w:pPr>
    <w:rPr>
      <w:rFonts w:ascii="Times New Roman" w:eastAsia="Times New Roman" w:hAnsi="Times New Roman" w:cs="Times New Roman"/>
      <w:sz w:val="24"/>
      <w:szCs w:val="24"/>
      <w:lang w:val="en-IN" w:eastAsia="en-IN"/>
    </w:rPr>
  </w:style>
  <w:style w:type="table" w:styleId="GridTable5Dark-Accent6">
    <w:name w:val="Grid Table 5 Dark Accent 6"/>
    <w:basedOn w:val="TableNormal"/>
    <w:uiPriority w:val="50"/>
    <w:rsid w:val="00E0130B"/>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8D5C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NoSpacing">
    <w:name w:val="No Spacing"/>
    <w:link w:val="NoSpacingChar"/>
    <w:uiPriority w:val="1"/>
    <w:qFormat/>
    <w:rsid w:val="001469E4"/>
    <w:pPr>
      <w:spacing w:line="240" w:lineRule="auto"/>
      <w:jc w:val="left"/>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1469E4"/>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277162">
      <w:bodyDiv w:val="1"/>
      <w:marLeft w:val="0"/>
      <w:marRight w:val="0"/>
      <w:marTop w:val="0"/>
      <w:marBottom w:val="0"/>
      <w:divBdr>
        <w:top w:val="none" w:sz="0" w:space="0" w:color="auto"/>
        <w:left w:val="none" w:sz="0" w:space="0" w:color="auto"/>
        <w:bottom w:val="none" w:sz="0" w:space="0" w:color="auto"/>
        <w:right w:val="none" w:sz="0" w:space="0" w:color="auto"/>
      </w:divBdr>
    </w:div>
    <w:div w:id="1081104766">
      <w:bodyDiv w:val="1"/>
      <w:marLeft w:val="0"/>
      <w:marRight w:val="0"/>
      <w:marTop w:val="0"/>
      <w:marBottom w:val="0"/>
      <w:divBdr>
        <w:top w:val="none" w:sz="0" w:space="0" w:color="auto"/>
        <w:left w:val="none" w:sz="0" w:space="0" w:color="auto"/>
        <w:bottom w:val="none" w:sz="0" w:space="0" w:color="auto"/>
        <w:right w:val="none" w:sz="0" w:space="0" w:color="auto"/>
      </w:divBdr>
    </w:div>
    <w:div w:id="1160462278">
      <w:bodyDiv w:val="1"/>
      <w:marLeft w:val="0"/>
      <w:marRight w:val="0"/>
      <w:marTop w:val="0"/>
      <w:marBottom w:val="0"/>
      <w:divBdr>
        <w:top w:val="none" w:sz="0" w:space="0" w:color="auto"/>
        <w:left w:val="none" w:sz="0" w:space="0" w:color="auto"/>
        <w:bottom w:val="none" w:sz="0" w:space="0" w:color="auto"/>
        <w:right w:val="none" w:sz="0" w:space="0" w:color="auto"/>
      </w:divBdr>
    </w:div>
    <w:div w:id="12345100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action/showCitFormats?doi=10.1080/09585192.2019.171144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4102/rw.v12i1.28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x.doi.org/10.17352/aest.0000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buildings11040144" TargetMode="External"/><Relationship Id="rId5" Type="http://schemas.openxmlformats.org/officeDocument/2006/relationships/webSettings" Target="webSettings.xml"/><Relationship Id="rId15" Type="http://schemas.openxmlformats.org/officeDocument/2006/relationships/hyperlink" Target="https://doi.org/10.1111%2Fjbl.12266"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846/bme.2019.103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61C54-D969-404C-B905-70341ADD3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4113</Words>
  <Characters>23445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Mihaela Gilcescu</cp:lastModifiedBy>
  <cp:revision>7</cp:revision>
  <dcterms:created xsi:type="dcterms:W3CDTF">2022-12-08T12:48:00Z</dcterms:created>
  <dcterms:modified xsi:type="dcterms:W3CDTF">2022-12-11T21:41:00Z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99571716f6138e2ab82b104b188e59e2caa983d1f7e747a1c4c3adc6bf8bd816</vt:lpwstr>
  </property>
</Properties>
</file>