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DD519" w14:textId="77777777" w:rsidR="002D056B" w:rsidRPr="003C028F" w:rsidRDefault="00627C6F" w:rsidP="00D57CBA">
      <w:pPr>
        <w:jc w:val="center"/>
        <w:rPr>
          <w:b/>
          <w:bCs/>
          <w:sz w:val="48"/>
          <w:szCs w:val="48"/>
        </w:rPr>
      </w:pPr>
      <w:bookmarkStart w:id="0" w:name="_Toc112452503"/>
      <w:r w:rsidRPr="003C028F">
        <w:rPr>
          <w:b/>
          <w:bCs/>
          <w:sz w:val="48"/>
          <w:szCs w:val="48"/>
        </w:rPr>
        <w:t>Problem solving and Decision making skills</w:t>
      </w:r>
    </w:p>
    <w:p w14:paraId="6114E52A" w14:textId="77777777" w:rsidR="00627C6F" w:rsidRPr="003C028F" w:rsidRDefault="00627C6F" w:rsidP="00D57CBA">
      <w:pPr>
        <w:jc w:val="center"/>
        <w:rPr>
          <w:b/>
          <w:bCs/>
          <w:sz w:val="48"/>
          <w:szCs w:val="48"/>
        </w:rPr>
      </w:pPr>
      <w:r w:rsidRPr="003C028F">
        <w:rPr>
          <w:b/>
          <w:bCs/>
          <w:sz w:val="48"/>
          <w:szCs w:val="48"/>
        </w:rPr>
        <w:t>BMSW4004 Task 2</w:t>
      </w:r>
    </w:p>
    <w:p w14:paraId="79A8683A" w14:textId="77777777" w:rsidR="00627C6F" w:rsidRDefault="00627C6F">
      <w:pPr>
        <w:rPr>
          <w:b/>
          <w:bCs/>
          <w:sz w:val="32"/>
          <w:szCs w:val="32"/>
        </w:rPr>
      </w:pPr>
    </w:p>
    <w:p w14:paraId="4CB36F75" w14:textId="77777777" w:rsidR="00D57CBA" w:rsidRPr="003C028F" w:rsidRDefault="00D57CBA">
      <w:pPr>
        <w:rPr>
          <w:b/>
          <w:bCs/>
          <w:sz w:val="32"/>
          <w:szCs w:val="32"/>
        </w:rPr>
      </w:pPr>
    </w:p>
    <w:p w14:paraId="1AC7B50C" w14:textId="77777777" w:rsidR="00627C6F" w:rsidRPr="003C028F" w:rsidRDefault="0088411E" w:rsidP="00D57CBA">
      <w:pPr>
        <w:jc w:val="center"/>
        <w:rPr>
          <w:b/>
          <w:bCs/>
          <w:sz w:val="32"/>
          <w:szCs w:val="32"/>
        </w:rPr>
      </w:pPr>
      <w:r w:rsidRPr="003C028F">
        <w:rPr>
          <w:b/>
          <w:bCs/>
          <w:sz w:val="32"/>
          <w:szCs w:val="32"/>
        </w:rPr>
        <w:t>Student name: Mihaela Maria Petrie</w:t>
      </w:r>
    </w:p>
    <w:p w14:paraId="7A794328" w14:textId="77777777" w:rsidR="0088411E" w:rsidRDefault="0088411E" w:rsidP="00D57CBA">
      <w:pPr>
        <w:jc w:val="center"/>
        <w:rPr>
          <w:b/>
          <w:bCs/>
          <w:sz w:val="32"/>
          <w:szCs w:val="32"/>
        </w:rPr>
      </w:pPr>
      <w:r w:rsidRPr="003C028F">
        <w:rPr>
          <w:b/>
          <w:bCs/>
          <w:sz w:val="32"/>
          <w:szCs w:val="32"/>
        </w:rPr>
        <w:t xml:space="preserve">Student ID: </w:t>
      </w:r>
      <w:r w:rsidR="003C028F" w:rsidRPr="003C028F">
        <w:rPr>
          <w:b/>
          <w:bCs/>
          <w:sz w:val="32"/>
          <w:szCs w:val="32"/>
        </w:rPr>
        <w:t>2114389</w:t>
      </w:r>
    </w:p>
    <w:p w14:paraId="19123F68" w14:textId="77777777" w:rsidR="00D57CBA" w:rsidRDefault="00D57CBA" w:rsidP="00D57CBA">
      <w:pPr>
        <w:jc w:val="center"/>
        <w:rPr>
          <w:b/>
          <w:bCs/>
          <w:sz w:val="32"/>
          <w:szCs w:val="32"/>
        </w:rPr>
      </w:pPr>
    </w:p>
    <w:p w14:paraId="6C174595" w14:textId="77777777" w:rsidR="00D57CBA" w:rsidRDefault="00D57CBA">
      <w:pPr>
        <w:rPr>
          <w:b/>
          <w:bCs/>
          <w:sz w:val="32"/>
          <w:szCs w:val="32"/>
        </w:rPr>
      </w:pPr>
    </w:p>
    <w:p w14:paraId="53D545EF" w14:textId="77777777" w:rsidR="00D57CBA" w:rsidRDefault="00D57CBA">
      <w:pPr>
        <w:rPr>
          <w:b/>
          <w:bCs/>
          <w:sz w:val="32"/>
          <w:szCs w:val="32"/>
        </w:rPr>
      </w:pPr>
    </w:p>
    <w:p w14:paraId="37E8D5BD" w14:textId="77777777" w:rsidR="00D57CBA" w:rsidRDefault="00D57CBA">
      <w:pPr>
        <w:rPr>
          <w:b/>
          <w:bCs/>
          <w:sz w:val="32"/>
          <w:szCs w:val="32"/>
        </w:rPr>
      </w:pPr>
    </w:p>
    <w:p w14:paraId="7A5C8D6C" w14:textId="77777777" w:rsidR="00D57CBA" w:rsidRDefault="00D57CBA">
      <w:pPr>
        <w:rPr>
          <w:b/>
          <w:bCs/>
          <w:sz w:val="32"/>
          <w:szCs w:val="32"/>
        </w:rPr>
      </w:pPr>
    </w:p>
    <w:p w14:paraId="4BAA594D" w14:textId="77777777" w:rsidR="00D57CBA" w:rsidRDefault="00D57CBA">
      <w:pPr>
        <w:rPr>
          <w:b/>
          <w:bCs/>
          <w:sz w:val="32"/>
          <w:szCs w:val="32"/>
        </w:rPr>
      </w:pPr>
    </w:p>
    <w:p w14:paraId="6130BC8E" w14:textId="77777777" w:rsidR="00D57CBA" w:rsidRDefault="00D57CBA">
      <w:pPr>
        <w:rPr>
          <w:b/>
          <w:bCs/>
          <w:sz w:val="32"/>
          <w:szCs w:val="32"/>
        </w:rPr>
      </w:pPr>
    </w:p>
    <w:p w14:paraId="25BE8EC5" w14:textId="77777777" w:rsidR="00D57CBA" w:rsidRDefault="00D57CBA">
      <w:pPr>
        <w:rPr>
          <w:b/>
          <w:bCs/>
          <w:sz w:val="32"/>
          <w:szCs w:val="32"/>
        </w:rPr>
      </w:pPr>
    </w:p>
    <w:p w14:paraId="1A77E6B9" w14:textId="77777777" w:rsidR="00D57CBA" w:rsidRDefault="00D57CBA">
      <w:pPr>
        <w:rPr>
          <w:b/>
          <w:bCs/>
          <w:sz w:val="32"/>
          <w:szCs w:val="32"/>
        </w:rPr>
      </w:pPr>
    </w:p>
    <w:p w14:paraId="04DB01CE" w14:textId="77777777" w:rsidR="00D57CBA" w:rsidRDefault="00D57CBA">
      <w:pPr>
        <w:rPr>
          <w:b/>
          <w:bCs/>
          <w:sz w:val="32"/>
          <w:szCs w:val="32"/>
        </w:rPr>
      </w:pPr>
    </w:p>
    <w:p w14:paraId="60E0F0F5" w14:textId="77777777" w:rsidR="00D57CBA" w:rsidRDefault="00D57CBA">
      <w:pPr>
        <w:rPr>
          <w:b/>
          <w:bCs/>
          <w:sz w:val="32"/>
          <w:szCs w:val="32"/>
        </w:rPr>
      </w:pPr>
    </w:p>
    <w:p w14:paraId="3088DEE4" w14:textId="77777777" w:rsidR="00D57CBA" w:rsidRDefault="00D57CBA">
      <w:pPr>
        <w:rPr>
          <w:b/>
          <w:bCs/>
          <w:sz w:val="32"/>
          <w:szCs w:val="32"/>
        </w:rPr>
      </w:pPr>
    </w:p>
    <w:p w14:paraId="0DDB9C49" w14:textId="77777777" w:rsidR="00D57CBA" w:rsidRDefault="00D57CBA">
      <w:pPr>
        <w:rPr>
          <w:b/>
          <w:bCs/>
          <w:sz w:val="32"/>
          <w:szCs w:val="32"/>
        </w:rPr>
      </w:pPr>
    </w:p>
    <w:p w14:paraId="3D074CA0" w14:textId="77777777" w:rsidR="00D57CBA" w:rsidRDefault="00D57CBA">
      <w:pPr>
        <w:rPr>
          <w:b/>
          <w:bCs/>
          <w:sz w:val="32"/>
          <w:szCs w:val="32"/>
        </w:rPr>
      </w:pPr>
    </w:p>
    <w:p w14:paraId="5C136120" w14:textId="77777777" w:rsidR="00D57CBA" w:rsidRPr="003C028F" w:rsidRDefault="00D57CBA">
      <w:pPr>
        <w:rPr>
          <w:b/>
          <w:bCs/>
          <w:sz w:val="32"/>
          <w:szCs w:val="32"/>
        </w:rPr>
      </w:pPr>
    </w:p>
    <w:sdt>
      <w:sdtPr>
        <w:rPr>
          <w:rFonts w:asciiTheme="minorHAnsi" w:eastAsiaTheme="minorHAnsi" w:hAnsiTheme="minorHAnsi" w:cstheme="minorBidi"/>
          <w:color w:val="auto"/>
          <w:sz w:val="22"/>
          <w:szCs w:val="22"/>
        </w:rPr>
        <w:id w:val="-1090539630"/>
        <w:docPartObj>
          <w:docPartGallery w:val="Table of Contents"/>
          <w:docPartUnique/>
        </w:docPartObj>
      </w:sdtPr>
      <w:sdtEndPr>
        <w:rPr>
          <w:b/>
          <w:bCs/>
          <w:noProof/>
        </w:rPr>
      </w:sdtEndPr>
      <w:sdtContent>
        <w:p w14:paraId="6E820202" w14:textId="77777777" w:rsidR="002B6396" w:rsidRPr="002B6396" w:rsidRDefault="002B6396">
          <w:pPr>
            <w:pStyle w:val="TOCHeading"/>
            <w:rPr>
              <w:rFonts w:ascii="Arial Black" w:hAnsi="Arial Black"/>
              <w:color w:val="auto"/>
              <w:sz w:val="40"/>
            </w:rPr>
          </w:pPr>
          <w:r w:rsidRPr="002B6396">
            <w:rPr>
              <w:rFonts w:ascii="Arial Black" w:hAnsi="Arial Black"/>
              <w:color w:val="auto"/>
              <w:sz w:val="40"/>
            </w:rPr>
            <w:t>Table of Contents</w:t>
          </w:r>
        </w:p>
        <w:p w14:paraId="0C93EA76" w14:textId="77777777" w:rsidR="00932749" w:rsidRDefault="002B639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2684148" w:history="1">
            <w:r w:rsidR="00932749" w:rsidRPr="00547714">
              <w:rPr>
                <w:rStyle w:val="Hyperlink"/>
                <w:rFonts w:ascii="Arial Black" w:hAnsi="Arial Black"/>
                <w:b/>
                <w:noProof/>
              </w:rPr>
              <w:t>Task 2 - Individual Report</w:t>
            </w:r>
            <w:r w:rsidR="00932749">
              <w:rPr>
                <w:noProof/>
                <w:webHidden/>
              </w:rPr>
              <w:tab/>
            </w:r>
            <w:r w:rsidR="00932749">
              <w:rPr>
                <w:noProof/>
                <w:webHidden/>
              </w:rPr>
              <w:fldChar w:fldCharType="begin"/>
            </w:r>
            <w:r w:rsidR="00932749">
              <w:rPr>
                <w:noProof/>
                <w:webHidden/>
              </w:rPr>
              <w:instrText xml:space="preserve"> PAGEREF _Toc112684148 \h </w:instrText>
            </w:r>
            <w:r w:rsidR="00932749">
              <w:rPr>
                <w:noProof/>
                <w:webHidden/>
              </w:rPr>
            </w:r>
            <w:r w:rsidR="00932749">
              <w:rPr>
                <w:noProof/>
                <w:webHidden/>
              </w:rPr>
              <w:fldChar w:fldCharType="separate"/>
            </w:r>
            <w:r w:rsidR="00932749">
              <w:rPr>
                <w:noProof/>
                <w:webHidden/>
              </w:rPr>
              <w:t>2</w:t>
            </w:r>
            <w:r w:rsidR="00932749">
              <w:rPr>
                <w:noProof/>
                <w:webHidden/>
              </w:rPr>
              <w:fldChar w:fldCharType="end"/>
            </w:r>
          </w:hyperlink>
        </w:p>
        <w:p w14:paraId="21965B5B" w14:textId="77777777" w:rsidR="00932749" w:rsidRDefault="00AE611E">
          <w:pPr>
            <w:pStyle w:val="TOC1"/>
            <w:tabs>
              <w:tab w:val="right" w:leader="dot" w:pos="9350"/>
            </w:tabs>
            <w:rPr>
              <w:rFonts w:eastAsiaTheme="minorEastAsia"/>
              <w:noProof/>
            </w:rPr>
          </w:pPr>
          <w:hyperlink w:anchor="_Toc112684149" w:history="1">
            <w:r w:rsidR="00932749" w:rsidRPr="00547714">
              <w:rPr>
                <w:rStyle w:val="Hyperlink"/>
                <w:rFonts w:ascii="Arial Black" w:hAnsi="Arial Black"/>
                <w:noProof/>
              </w:rPr>
              <w:t>Introduction</w:t>
            </w:r>
            <w:r w:rsidR="00932749">
              <w:rPr>
                <w:noProof/>
                <w:webHidden/>
              </w:rPr>
              <w:tab/>
            </w:r>
            <w:r w:rsidR="00932749">
              <w:rPr>
                <w:noProof/>
                <w:webHidden/>
              </w:rPr>
              <w:fldChar w:fldCharType="begin"/>
            </w:r>
            <w:r w:rsidR="00932749">
              <w:rPr>
                <w:noProof/>
                <w:webHidden/>
              </w:rPr>
              <w:instrText xml:space="preserve"> PAGEREF _Toc112684149 \h </w:instrText>
            </w:r>
            <w:r w:rsidR="00932749">
              <w:rPr>
                <w:noProof/>
                <w:webHidden/>
              </w:rPr>
            </w:r>
            <w:r w:rsidR="00932749">
              <w:rPr>
                <w:noProof/>
                <w:webHidden/>
              </w:rPr>
              <w:fldChar w:fldCharType="separate"/>
            </w:r>
            <w:r w:rsidR="00932749">
              <w:rPr>
                <w:noProof/>
                <w:webHidden/>
              </w:rPr>
              <w:t>2</w:t>
            </w:r>
            <w:r w:rsidR="00932749">
              <w:rPr>
                <w:noProof/>
                <w:webHidden/>
              </w:rPr>
              <w:fldChar w:fldCharType="end"/>
            </w:r>
          </w:hyperlink>
        </w:p>
        <w:p w14:paraId="203B6529" w14:textId="77777777" w:rsidR="00932749" w:rsidRDefault="00AE611E">
          <w:pPr>
            <w:pStyle w:val="TOC1"/>
            <w:tabs>
              <w:tab w:val="right" w:leader="dot" w:pos="9350"/>
            </w:tabs>
            <w:rPr>
              <w:rFonts w:eastAsiaTheme="minorEastAsia"/>
              <w:noProof/>
            </w:rPr>
          </w:pPr>
          <w:hyperlink w:anchor="_Toc112684150" w:history="1">
            <w:r w:rsidR="00932749" w:rsidRPr="00547714">
              <w:rPr>
                <w:rStyle w:val="Hyperlink"/>
                <w:rFonts w:ascii="Arial Black" w:hAnsi="Arial Black"/>
                <w:noProof/>
              </w:rPr>
              <w:t>Defining the Complex Problem, its Scope and Impact</w:t>
            </w:r>
            <w:r w:rsidR="00932749">
              <w:rPr>
                <w:noProof/>
                <w:webHidden/>
              </w:rPr>
              <w:tab/>
            </w:r>
            <w:r w:rsidR="00932749">
              <w:rPr>
                <w:noProof/>
                <w:webHidden/>
              </w:rPr>
              <w:fldChar w:fldCharType="begin"/>
            </w:r>
            <w:r w:rsidR="00932749">
              <w:rPr>
                <w:noProof/>
                <w:webHidden/>
              </w:rPr>
              <w:instrText xml:space="preserve"> PAGEREF _Toc112684150 \h </w:instrText>
            </w:r>
            <w:r w:rsidR="00932749">
              <w:rPr>
                <w:noProof/>
                <w:webHidden/>
              </w:rPr>
            </w:r>
            <w:r w:rsidR="00932749">
              <w:rPr>
                <w:noProof/>
                <w:webHidden/>
              </w:rPr>
              <w:fldChar w:fldCharType="separate"/>
            </w:r>
            <w:r w:rsidR="00932749">
              <w:rPr>
                <w:noProof/>
                <w:webHidden/>
              </w:rPr>
              <w:t>2</w:t>
            </w:r>
            <w:r w:rsidR="00932749">
              <w:rPr>
                <w:noProof/>
                <w:webHidden/>
              </w:rPr>
              <w:fldChar w:fldCharType="end"/>
            </w:r>
          </w:hyperlink>
        </w:p>
        <w:p w14:paraId="21A4AB17" w14:textId="77777777" w:rsidR="00932749" w:rsidRDefault="00AE611E">
          <w:pPr>
            <w:pStyle w:val="TOC1"/>
            <w:tabs>
              <w:tab w:val="right" w:leader="dot" w:pos="9350"/>
            </w:tabs>
            <w:rPr>
              <w:rFonts w:eastAsiaTheme="minorEastAsia"/>
              <w:noProof/>
            </w:rPr>
          </w:pPr>
          <w:hyperlink w:anchor="_Toc112684151" w:history="1">
            <w:r w:rsidR="00932749" w:rsidRPr="00547714">
              <w:rPr>
                <w:rStyle w:val="Hyperlink"/>
                <w:rFonts w:ascii="Arial Black" w:hAnsi="Arial Black"/>
                <w:noProof/>
              </w:rPr>
              <w:t>Analysing the Information on the Identified Problem for better Decision Making</w:t>
            </w:r>
            <w:r w:rsidR="00932749">
              <w:rPr>
                <w:noProof/>
                <w:webHidden/>
              </w:rPr>
              <w:tab/>
            </w:r>
            <w:r w:rsidR="00932749">
              <w:rPr>
                <w:noProof/>
                <w:webHidden/>
              </w:rPr>
              <w:fldChar w:fldCharType="begin"/>
            </w:r>
            <w:r w:rsidR="00932749">
              <w:rPr>
                <w:noProof/>
                <w:webHidden/>
              </w:rPr>
              <w:instrText xml:space="preserve"> PAGEREF _Toc112684151 \h </w:instrText>
            </w:r>
            <w:r w:rsidR="00932749">
              <w:rPr>
                <w:noProof/>
                <w:webHidden/>
              </w:rPr>
            </w:r>
            <w:r w:rsidR="00932749">
              <w:rPr>
                <w:noProof/>
                <w:webHidden/>
              </w:rPr>
              <w:fldChar w:fldCharType="separate"/>
            </w:r>
            <w:r w:rsidR="00932749">
              <w:rPr>
                <w:noProof/>
                <w:webHidden/>
              </w:rPr>
              <w:t>3</w:t>
            </w:r>
            <w:r w:rsidR="00932749">
              <w:rPr>
                <w:noProof/>
                <w:webHidden/>
              </w:rPr>
              <w:fldChar w:fldCharType="end"/>
            </w:r>
          </w:hyperlink>
        </w:p>
        <w:p w14:paraId="454458FD" w14:textId="77777777" w:rsidR="00932749" w:rsidRDefault="00AE611E">
          <w:pPr>
            <w:pStyle w:val="TOC1"/>
            <w:tabs>
              <w:tab w:val="right" w:leader="dot" w:pos="9350"/>
            </w:tabs>
            <w:rPr>
              <w:rFonts w:eastAsiaTheme="minorEastAsia"/>
              <w:noProof/>
            </w:rPr>
          </w:pPr>
          <w:hyperlink w:anchor="_Toc112684152" w:history="1">
            <w:r w:rsidR="00932749" w:rsidRPr="00547714">
              <w:rPr>
                <w:rStyle w:val="Hyperlink"/>
                <w:rFonts w:ascii="Arial Black" w:hAnsi="Arial Black"/>
                <w:noProof/>
              </w:rPr>
              <w:t>Proposing a Range of Alternative Solutions</w:t>
            </w:r>
            <w:r w:rsidR="00932749">
              <w:rPr>
                <w:noProof/>
                <w:webHidden/>
              </w:rPr>
              <w:tab/>
            </w:r>
            <w:r w:rsidR="00932749">
              <w:rPr>
                <w:noProof/>
                <w:webHidden/>
              </w:rPr>
              <w:fldChar w:fldCharType="begin"/>
            </w:r>
            <w:r w:rsidR="00932749">
              <w:rPr>
                <w:noProof/>
                <w:webHidden/>
              </w:rPr>
              <w:instrText xml:space="preserve"> PAGEREF _Toc112684152 \h </w:instrText>
            </w:r>
            <w:r w:rsidR="00932749">
              <w:rPr>
                <w:noProof/>
                <w:webHidden/>
              </w:rPr>
            </w:r>
            <w:r w:rsidR="00932749">
              <w:rPr>
                <w:noProof/>
                <w:webHidden/>
              </w:rPr>
              <w:fldChar w:fldCharType="separate"/>
            </w:r>
            <w:r w:rsidR="00932749">
              <w:rPr>
                <w:noProof/>
                <w:webHidden/>
              </w:rPr>
              <w:t>4</w:t>
            </w:r>
            <w:r w:rsidR="00932749">
              <w:rPr>
                <w:noProof/>
                <w:webHidden/>
              </w:rPr>
              <w:fldChar w:fldCharType="end"/>
            </w:r>
          </w:hyperlink>
        </w:p>
        <w:p w14:paraId="6A16AE43" w14:textId="77777777" w:rsidR="00932749" w:rsidRDefault="00AE611E">
          <w:pPr>
            <w:pStyle w:val="TOC1"/>
            <w:tabs>
              <w:tab w:val="right" w:leader="dot" w:pos="9350"/>
            </w:tabs>
            <w:rPr>
              <w:rFonts w:eastAsiaTheme="minorEastAsia"/>
              <w:noProof/>
            </w:rPr>
          </w:pPr>
          <w:hyperlink w:anchor="_Toc112684153" w:history="1">
            <w:r w:rsidR="00932749" w:rsidRPr="00547714">
              <w:rPr>
                <w:rStyle w:val="Hyperlink"/>
                <w:rFonts w:ascii="Arial Black" w:hAnsi="Arial Black"/>
                <w:noProof/>
              </w:rPr>
              <w:t>Evaluating the Proposed Solutions for Identifying the Most Appropriate Solution</w:t>
            </w:r>
            <w:r w:rsidR="00932749">
              <w:rPr>
                <w:noProof/>
                <w:webHidden/>
              </w:rPr>
              <w:tab/>
            </w:r>
            <w:r w:rsidR="00932749">
              <w:rPr>
                <w:noProof/>
                <w:webHidden/>
              </w:rPr>
              <w:fldChar w:fldCharType="begin"/>
            </w:r>
            <w:r w:rsidR="00932749">
              <w:rPr>
                <w:noProof/>
                <w:webHidden/>
              </w:rPr>
              <w:instrText xml:space="preserve"> PAGEREF _Toc112684153 \h </w:instrText>
            </w:r>
            <w:r w:rsidR="00932749">
              <w:rPr>
                <w:noProof/>
                <w:webHidden/>
              </w:rPr>
            </w:r>
            <w:r w:rsidR="00932749">
              <w:rPr>
                <w:noProof/>
                <w:webHidden/>
              </w:rPr>
              <w:fldChar w:fldCharType="separate"/>
            </w:r>
            <w:r w:rsidR="00932749">
              <w:rPr>
                <w:noProof/>
                <w:webHidden/>
              </w:rPr>
              <w:t>4</w:t>
            </w:r>
            <w:r w:rsidR="00932749">
              <w:rPr>
                <w:noProof/>
                <w:webHidden/>
              </w:rPr>
              <w:fldChar w:fldCharType="end"/>
            </w:r>
          </w:hyperlink>
        </w:p>
        <w:p w14:paraId="03281DB4" w14:textId="77777777" w:rsidR="00932749" w:rsidRDefault="00AE611E">
          <w:pPr>
            <w:pStyle w:val="TOC1"/>
            <w:tabs>
              <w:tab w:val="right" w:leader="dot" w:pos="9350"/>
            </w:tabs>
            <w:rPr>
              <w:rFonts w:eastAsiaTheme="minorEastAsia"/>
              <w:noProof/>
            </w:rPr>
          </w:pPr>
          <w:hyperlink w:anchor="_Toc112684154" w:history="1">
            <w:r w:rsidR="00932749" w:rsidRPr="00547714">
              <w:rPr>
                <w:rStyle w:val="Hyperlink"/>
                <w:rFonts w:ascii="Arial Black" w:hAnsi="Arial Black"/>
                <w:noProof/>
              </w:rPr>
              <w:t>Solution Implementation Plan</w:t>
            </w:r>
            <w:r w:rsidR="00932749">
              <w:rPr>
                <w:noProof/>
                <w:webHidden/>
              </w:rPr>
              <w:tab/>
            </w:r>
            <w:r w:rsidR="00932749">
              <w:rPr>
                <w:noProof/>
                <w:webHidden/>
              </w:rPr>
              <w:fldChar w:fldCharType="begin"/>
            </w:r>
            <w:r w:rsidR="00932749">
              <w:rPr>
                <w:noProof/>
                <w:webHidden/>
              </w:rPr>
              <w:instrText xml:space="preserve"> PAGEREF _Toc112684154 \h </w:instrText>
            </w:r>
            <w:r w:rsidR="00932749">
              <w:rPr>
                <w:noProof/>
                <w:webHidden/>
              </w:rPr>
            </w:r>
            <w:r w:rsidR="00932749">
              <w:rPr>
                <w:noProof/>
                <w:webHidden/>
              </w:rPr>
              <w:fldChar w:fldCharType="separate"/>
            </w:r>
            <w:r w:rsidR="00932749">
              <w:rPr>
                <w:noProof/>
                <w:webHidden/>
              </w:rPr>
              <w:t>5</w:t>
            </w:r>
            <w:r w:rsidR="00932749">
              <w:rPr>
                <w:noProof/>
                <w:webHidden/>
              </w:rPr>
              <w:fldChar w:fldCharType="end"/>
            </w:r>
          </w:hyperlink>
        </w:p>
        <w:p w14:paraId="3508424E" w14:textId="77777777" w:rsidR="00932749" w:rsidRDefault="00AE611E">
          <w:pPr>
            <w:pStyle w:val="TOC1"/>
            <w:tabs>
              <w:tab w:val="right" w:leader="dot" w:pos="9350"/>
            </w:tabs>
            <w:rPr>
              <w:rFonts w:eastAsiaTheme="minorEastAsia"/>
              <w:noProof/>
            </w:rPr>
          </w:pPr>
          <w:hyperlink w:anchor="_Toc112684155" w:history="1">
            <w:r w:rsidR="00932749" w:rsidRPr="00547714">
              <w:rPr>
                <w:rStyle w:val="Hyperlink"/>
                <w:rFonts w:ascii="Arial Black" w:hAnsi="Arial Black"/>
                <w:noProof/>
              </w:rPr>
              <w:t>Communicating the Plan to Business Stakeholders</w:t>
            </w:r>
            <w:r w:rsidR="00932749">
              <w:rPr>
                <w:noProof/>
                <w:webHidden/>
              </w:rPr>
              <w:tab/>
            </w:r>
            <w:r w:rsidR="00932749">
              <w:rPr>
                <w:noProof/>
                <w:webHidden/>
              </w:rPr>
              <w:fldChar w:fldCharType="begin"/>
            </w:r>
            <w:r w:rsidR="00932749">
              <w:rPr>
                <w:noProof/>
                <w:webHidden/>
              </w:rPr>
              <w:instrText xml:space="preserve"> PAGEREF _Toc112684155 \h </w:instrText>
            </w:r>
            <w:r w:rsidR="00932749">
              <w:rPr>
                <w:noProof/>
                <w:webHidden/>
              </w:rPr>
            </w:r>
            <w:r w:rsidR="00932749">
              <w:rPr>
                <w:noProof/>
                <w:webHidden/>
              </w:rPr>
              <w:fldChar w:fldCharType="separate"/>
            </w:r>
            <w:r w:rsidR="00932749">
              <w:rPr>
                <w:noProof/>
                <w:webHidden/>
              </w:rPr>
              <w:t>6</w:t>
            </w:r>
            <w:r w:rsidR="00932749">
              <w:rPr>
                <w:noProof/>
                <w:webHidden/>
              </w:rPr>
              <w:fldChar w:fldCharType="end"/>
            </w:r>
          </w:hyperlink>
        </w:p>
        <w:p w14:paraId="18E481DB" w14:textId="77777777" w:rsidR="00932749" w:rsidRDefault="00AE611E">
          <w:pPr>
            <w:pStyle w:val="TOC1"/>
            <w:tabs>
              <w:tab w:val="right" w:leader="dot" w:pos="9350"/>
            </w:tabs>
            <w:rPr>
              <w:rFonts w:eastAsiaTheme="minorEastAsia"/>
              <w:noProof/>
            </w:rPr>
          </w:pPr>
          <w:hyperlink w:anchor="_Toc112684156" w:history="1">
            <w:r w:rsidR="00932749" w:rsidRPr="00547714">
              <w:rPr>
                <w:rStyle w:val="Hyperlink"/>
                <w:rFonts w:ascii="Arial Black" w:hAnsi="Arial Black"/>
                <w:noProof/>
              </w:rPr>
              <w:t>Appropriate Monitoring and Review techniques to ensure Successful Implementation</w:t>
            </w:r>
            <w:r w:rsidR="00932749">
              <w:rPr>
                <w:noProof/>
                <w:webHidden/>
              </w:rPr>
              <w:tab/>
            </w:r>
            <w:r w:rsidR="00932749">
              <w:rPr>
                <w:noProof/>
                <w:webHidden/>
              </w:rPr>
              <w:fldChar w:fldCharType="begin"/>
            </w:r>
            <w:r w:rsidR="00932749">
              <w:rPr>
                <w:noProof/>
                <w:webHidden/>
              </w:rPr>
              <w:instrText xml:space="preserve"> PAGEREF _Toc112684156 \h </w:instrText>
            </w:r>
            <w:r w:rsidR="00932749">
              <w:rPr>
                <w:noProof/>
                <w:webHidden/>
              </w:rPr>
            </w:r>
            <w:r w:rsidR="00932749">
              <w:rPr>
                <w:noProof/>
                <w:webHidden/>
              </w:rPr>
              <w:fldChar w:fldCharType="separate"/>
            </w:r>
            <w:r w:rsidR="00932749">
              <w:rPr>
                <w:noProof/>
                <w:webHidden/>
              </w:rPr>
              <w:t>6</w:t>
            </w:r>
            <w:r w:rsidR="00932749">
              <w:rPr>
                <w:noProof/>
                <w:webHidden/>
              </w:rPr>
              <w:fldChar w:fldCharType="end"/>
            </w:r>
          </w:hyperlink>
        </w:p>
        <w:p w14:paraId="11567F09" w14:textId="77777777" w:rsidR="00932749" w:rsidRDefault="00AE611E">
          <w:pPr>
            <w:pStyle w:val="TOC1"/>
            <w:tabs>
              <w:tab w:val="right" w:leader="dot" w:pos="9350"/>
            </w:tabs>
            <w:rPr>
              <w:rFonts w:eastAsiaTheme="minorEastAsia"/>
              <w:noProof/>
            </w:rPr>
          </w:pPr>
          <w:hyperlink w:anchor="_Toc112684157" w:history="1">
            <w:r w:rsidR="00932749" w:rsidRPr="00547714">
              <w:rPr>
                <w:rStyle w:val="Hyperlink"/>
                <w:rFonts w:ascii="Arial Black" w:hAnsi="Arial Black"/>
                <w:noProof/>
              </w:rPr>
              <w:t>Conclusion</w:t>
            </w:r>
            <w:r w:rsidR="00932749">
              <w:rPr>
                <w:noProof/>
                <w:webHidden/>
              </w:rPr>
              <w:tab/>
            </w:r>
            <w:r w:rsidR="00932749">
              <w:rPr>
                <w:noProof/>
                <w:webHidden/>
              </w:rPr>
              <w:fldChar w:fldCharType="begin"/>
            </w:r>
            <w:r w:rsidR="00932749">
              <w:rPr>
                <w:noProof/>
                <w:webHidden/>
              </w:rPr>
              <w:instrText xml:space="preserve"> PAGEREF _Toc112684157 \h </w:instrText>
            </w:r>
            <w:r w:rsidR="00932749">
              <w:rPr>
                <w:noProof/>
                <w:webHidden/>
              </w:rPr>
            </w:r>
            <w:r w:rsidR="00932749">
              <w:rPr>
                <w:noProof/>
                <w:webHidden/>
              </w:rPr>
              <w:fldChar w:fldCharType="separate"/>
            </w:r>
            <w:r w:rsidR="00932749">
              <w:rPr>
                <w:noProof/>
                <w:webHidden/>
              </w:rPr>
              <w:t>7</w:t>
            </w:r>
            <w:r w:rsidR="00932749">
              <w:rPr>
                <w:noProof/>
                <w:webHidden/>
              </w:rPr>
              <w:fldChar w:fldCharType="end"/>
            </w:r>
          </w:hyperlink>
        </w:p>
        <w:p w14:paraId="3E5432E5" w14:textId="77777777" w:rsidR="00932749" w:rsidRDefault="00AE611E">
          <w:pPr>
            <w:pStyle w:val="TOC1"/>
            <w:tabs>
              <w:tab w:val="right" w:leader="dot" w:pos="9350"/>
            </w:tabs>
            <w:rPr>
              <w:rFonts w:eastAsiaTheme="minorEastAsia"/>
              <w:noProof/>
            </w:rPr>
          </w:pPr>
          <w:hyperlink w:anchor="_Toc112684158" w:history="1">
            <w:r w:rsidR="00932749" w:rsidRPr="00547714">
              <w:rPr>
                <w:rStyle w:val="Hyperlink"/>
                <w:rFonts w:ascii="Arial Black" w:hAnsi="Arial Black"/>
                <w:noProof/>
              </w:rPr>
              <w:t>Referencing List</w:t>
            </w:r>
            <w:r w:rsidR="00932749">
              <w:rPr>
                <w:noProof/>
                <w:webHidden/>
              </w:rPr>
              <w:tab/>
            </w:r>
            <w:r w:rsidR="00932749">
              <w:rPr>
                <w:noProof/>
                <w:webHidden/>
              </w:rPr>
              <w:fldChar w:fldCharType="begin"/>
            </w:r>
            <w:r w:rsidR="00932749">
              <w:rPr>
                <w:noProof/>
                <w:webHidden/>
              </w:rPr>
              <w:instrText xml:space="preserve"> PAGEREF _Toc112684158 \h </w:instrText>
            </w:r>
            <w:r w:rsidR="00932749">
              <w:rPr>
                <w:noProof/>
                <w:webHidden/>
              </w:rPr>
            </w:r>
            <w:r w:rsidR="00932749">
              <w:rPr>
                <w:noProof/>
                <w:webHidden/>
              </w:rPr>
              <w:fldChar w:fldCharType="separate"/>
            </w:r>
            <w:r w:rsidR="00932749">
              <w:rPr>
                <w:noProof/>
                <w:webHidden/>
              </w:rPr>
              <w:t>8</w:t>
            </w:r>
            <w:r w:rsidR="00932749">
              <w:rPr>
                <w:noProof/>
                <w:webHidden/>
              </w:rPr>
              <w:fldChar w:fldCharType="end"/>
            </w:r>
          </w:hyperlink>
        </w:p>
        <w:p w14:paraId="3F313EA1" w14:textId="77777777" w:rsidR="002B6396" w:rsidRDefault="002B6396">
          <w:r>
            <w:rPr>
              <w:b/>
              <w:bCs/>
              <w:noProof/>
            </w:rPr>
            <w:fldChar w:fldCharType="end"/>
          </w:r>
        </w:p>
      </w:sdtContent>
    </w:sdt>
    <w:p w14:paraId="5F3C6C3F" w14:textId="77777777" w:rsidR="002B6396" w:rsidRDefault="002B6396">
      <w:pPr>
        <w:rPr>
          <w:rFonts w:ascii="Arial Black" w:eastAsiaTheme="majorEastAsia" w:hAnsi="Arial Black" w:cstheme="majorBidi"/>
          <w:b/>
          <w:sz w:val="32"/>
          <w:szCs w:val="32"/>
        </w:rPr>
      </w:pPr>
      <w:r>
        <w:rPr>
          <w:rFonts w:ascii="Arial Black" w:hAnsi="Arial Black"/>
          <w:b/>
        </w:rPr>
        <w:br w:type="page"/>
      </w:r>
    </w:p>
    <w:p w14:paraId="2C118AD9" w14:textId="77777777" w:rsidR="00713B13" w:rsidRPr="004C50B1" w:rsidRDefault="00713B13" w:rsidP="007E3667">
      <w:pPr>
        <w:pStyle w:val="Heading1"/>
        <w:rPr>
          <w:rFonts w:ascii="Arial Black" w:hAnsi="Arial Black"/>
          <w:b/>
          <w:color w:val="auto"/>
        </w:rPr>
      </w:pPr>
      <w:bookmarkStart w:id="1" w:name="_Toc112684148"/>
      <w:r w:rsidRPr="004C50B1">
        <w:rPr>
          <w:rFonts w:ascii="Arial Black" w:hAnsi="Arial Black"/>
          <w:b/>
          <w:color w:val="auto"/>
        </w:rPr>
        <w:t>Task 2 - Individual Report</w:t>
      </w:r>
      <w:bookmarkEnd w:id="1"/>
      <w:bookmarkEnd w:id="0"/>
    </w:p>
    <w:p w14:paraId="38087821" w14:textId="77777777" w:rsidR="00B43E6F" w:rsidRPr="004C50B1" w:rsidRDefault="00A00FA8" w:rsidP="007E3667">
      <w:pPr>
        <w:pStyle w:val="Heading1"/>
        <w:rPr>
          <w:rFonts w:ascii="Arial Black" w:hAnsi="Arial Black"/>
          <w:color w:val="auto"/>
        </w:rPr>
      </w:pPr>
      <w:bookmarkStart w:id="2" w:name="_Toc112452504"/>
      <w:bookmarkStart w:id="3" w:name="_Toc112684149"/>
      <w:r w:rsidRPr="004C50B1">
        <w:rPr>
          <w:rFonts w:ascii="Arial Black" w:hAnsi="Arial Black"/>
          <w:color w:val="auto"/>
        </w:rPr>
        <w:t>Introduction</w:t>
      </w:r>
      <w:bookmarkEnd w:id="2"/>
      <w:bookmarkEnd w:id="3"/>
    </w:p>
    <w:p w14:paraId="37F566E6" w14:textId="77777777" w:rsidR="009C0C9F" w:rsidRDefault="009252F4" w:rsidP="00312B64">
      <w:pPr>
        <w:spacing w:line="480" w:lineRule="auto"/>
        <w:jc w:val="both"/>
        <w:rPr>
          <w:rFonts w:ascii="Arial" w:hAnsi="Arial" w:cs="Arial"/>
        </w:rPr>
      </w:pPr>
      <w:r>
        <w:rPr>
          <w:rFonts w:ascii="Arial" w:hAnsi="Arial" w:cs="Arial"/>
        </w:rPr>
        <w:t xml:space="preserve">The business environment is very competitive and challenging. </w:t>
      </w:r>
      <w:r w:rsidR="003E3803">
        <w:rPr>
          <w:rFonts w:ascii="Arial" w:hAnsi="Arial" w:cs="Arial"/>
        </w:rPr>
        <w:t>The</w:t>
      </w:r>
      <w:r w:rsidR="00F77D65">
        <w:rPr>
          <w:rFonts w:ascii="Arial" w:hAnsi="Arial" w:cs="Arial"/>
        </w:rPr>
        <w:t xml:space="preserve"> challenges that are faced by the business can be due to </w:t>
      </w:r>
      <w:r w:rsidR="003E3803">
        <w:rPr>
          <w:rFonts w:ascii="Arial" w:hAnsi="Arial" w:cs="Arial"/>
        </w:rPr>
        <w:t>different</w:t>
      </w:r>
      <w:r w:rsidR="00F77D65">
        <w:rPr>
          <w:rFonts w:ascii="Arial" w:hAnsi="Arial" w:cs="Arial"/>
        </w:rPr>
        <w:t xml:space="preserve"> internal or external factors. </w:t>
      </w:r>
      <w:r w:rsidR="00BB061E">
        <w:rPr>
          <w:rFonts w:ascii="Arial" w:hAnsi="Arial" w:cs="Arial"/>
        </w:rPr>
        <w:t xml:space="preserve">There are also many challenges that are related to the staff members working in the organisation. The human </w:t>
      </w:r>
      <w:r w:rsidR="003E3803">
        <w:rPr>
          <w:rFonts w:ascii="Arial" w:hAnsi="Arial" w:cs="Arial"/>
        </w:rPr>
        <w:t>resources</w:t>
      </w:r>
      <w:r w:rsidR="00BB061E">
        <w:rPr>
          <w:rFonts w:ascii="Arial" w:hAnsi="Arial" w:cs="Arial"/>
        </w:rPr>
        <w:t xml:space="preserve"> are one of the most important aspects of a business and it is critical that the business looks for the solutions related to the problems that are faced by the people working in the </w:t>
      </w:r>
      <w:r w:rsidR="003E3803">
        <w:rPr>
          <w:rFonts w:ascii="Arial" w:hAnsi="Arial" w:cs="Arial"/>
        </w:rPr>
        <w:t>organisation</w:t>
      </w:r>
      <w:r w:rsidR="00932749">
        <w:rPr>
          <w:rFonts w:ascii="Arial" w:hAnsi="Arial" w:cs="Arial"/>
        </w:rPr>
        <w:t xml:space="preserve"> (Bratton and Gold, 2018)</w:t>
      </w:r>
      <w:r w:rsidR="00BB061E">
        <w:rPr>
          <w:rFonts w:ascii="Arial" w:hAnsi="Arial" w:cs="Arial"/>
        </w:rPr>
        <w:t xml:space="preserve">. </w:t>
      </w:r>
      <w:r w:rsidR="00394C84">
        <w:rPr>
          <w:rFonts w:ascii="Arial" w:hAnsi="Arial" w:cs="Arial"/>
        </w:rPr>
        <w:t xml:space="preserve">In this report, we will look at a complex problems faced by Gold Aesthetics. It is an organisation that provides different services to the customers. </w:t>
      </w:r>
      <w:r w:rsidR="00F702F1">
        <w:rPr>
          <w:rFonts w:ascii="Arial" w:hAnsi="Arial" w:cs="Arial"/>
        </w:rPr>
        <w:t>One of the problem faced by the organisation is related to making sure that their staff members provide best level of customer services to their clients.</w:t>
      </w:r>
      <w:r w:rsidR="00CE0DE7">
        <w:rPr>
          <w:rFonts w:ascii="Arial" w:hAnsi="Arial" w:cs="Arial"/>
        </w:rPr>
        <w:t xml:space="preserve"> In this </w:t>
      </w:r>
      <w:r w:rsidR="003E3803">
        <w:rPr>
          <w:rFonts w:ascii="Arial" w:hAnsi="Arial" w:cs="Arial"/>
        </w:rPr>
        <w:t>report,</w:t>
      </w:r>
      <w:r w:rsidR="00CE0DE7">
        <w:rPr>
          <w:rFonts w:ascii="Arial" w:hAnsi="Arial" w:cs="Arial"/>
        </w:rPr>
        <w:t xml:space="preserve"> the complex problems of quality customer service provision, its scope and impact on the business will be discussed. The relevant information will also be analysed in order to better understand he problem. The report will also explore </w:t>
      </w:r>
      <w:r w:rsidR="003E3803">
        <w:rPr>
          <w:rFonts w:ascii="Arial" w:hAnsi="Arial" w:cs="Arial"/>
        </w:rPr>
        <w:t>different</w:t>
      </w:r>
      <w:r w:rsidR="00CE0DE7">
        <w:rPr>
          <w:rFonts w:ascii="Arial" w:hAnsi="Arial" w:cs="Arial"/>
        </w:rPr>
        <w:t xml:space="preserve"> </w:t>
      </w:r>
      <w:r w:rsidR="003E3803">
        <w:rPr>
          <w:rFonts w:ascii="Arial" w:hAnsi="Arial" w:cs="Arial"/>
        </w:rPr>
        <w:t>possible</w:t>
      </w:r>
      <w:r w:rsidR="00CE0DE7">
        <w:rPr>
          <w:rFonts w:ascii="Arial" w:hAnsi="Arial" w:cs="Arial"/>
        </w:rPr>
        <w:t xml:space="preserve"> solutions and analyse each of them to identify the best solution for the business. </w:t>
      </w:r>
      <w:r w:rsidR="00BC273B">
        <w:rPr>
          <w:rFonts w:ascii="Arial" w:hAnsi="Arial" w:cs="Arial"/>
        </w:rPr>
        <w:t xml:space="preserve">The implementation plan for the </w:t>
      </w:r>
      <w:r w:rsidR="003E3803">
        <w:rPr>
          <w:rFonts w:ascii="Arial" w:hAnsi="Arial" w:cs="Arial"/>
        </w:rPr>
        <w:t>chosen</w:t>
      </w:r>
      <w:r w:rsidR="00BC273B">
        <w:rPr>
          <w:rFonts w:ascii="Arial" w:hAnsi="Arial" w:cs="Arial"/>
        </w:rPr>
        <w:t xml:space="preserve"> solution, the communication method with the different stakeholders and the success measurement principles will also be implemented.</w:t>
      </w:r>
      <w:r w:rsidR="00F702F1">
        <w:rPr>
          <w:rFonts w:ascii="Arial" w:hAnsi="Arial" w:cs="Arial"/>
        </w:rPr>
        <w:t xml:space="preserve"> </w:t>
      </w:r>
      <w:r w:rsidR="00CE0DE7">
        <w:rPr>
          <w:rFonts w:ascii="Arial" w:hAnsi="Arial" w:cs="Arial"/>
        </w:rPr>
        <w:t xml:space="preserve"> </w:t>
      </w:r>
      <w:r w:rsidR="00394C84">
        <w:rPr>
          <w:rFonts w:ascii="Arial" w:hAnsi="Arial" w:cs="Arial"/>
        </w:rPr>
        <w:t xml:space="preserve">  </w:t>
      </w:r>
    </w:p>
    <w:p w14:paraId="5C796862" w14:textId="77777777" w:rsidR="00A00FA8" w:rsidRPr="00D24CE5" w:rsidRDefault="00A00FA8" w:rsidP="007E3667">
      <w:pPr>
        <w:pStyle w:val="Heading1"/>
        <w:rPr>
          <w:rFonts w:ascii="Arial Black" w:hAnsi="Arial Black"/>
          <w:color w:val="auto"/>
        </w:rPr>
      </w:pPr>
      <w:bookmarkStart w:id="4" w:name="_Toc112452505"/>
      <w:bookmarkStart w:id="5" w:name="_Toc112684150"/>
      <w:r w:rsidRPr="00D24CE5">
        <w:rPr>
          <w:rFonts w:ascii="Arial Black" w:hAnsi="Arial Black"/>
          <w:color w:val="auto"/>
        </w:rPr>
        <w:t>Defining the Complex Pr</w:t>
      </w:r>
      <w:r w:rsidR="004C50B1" w:rsidRPr="00D24CE5">
        <w:rPr>
          <w:rFonts w:ascii="Arial Black" w:hAnsi="Arial Black"/>
          <w:color w:val="auto"/>
        </w:rPr>
        <w:t>oblem,</w:t>
      </w:r>
      <w:r w:rsidRPr="00D24CE5">
        <w:rPr>
          <w:rFonts w:ascii="Arial Black" w:hAnsi="Arial Black"/>
          <w:color w:val="auto"/>
        </w:rPr>
        <w:t xml:space="preserve"> its Scope and Impact</w:t>
      </w:r>
      <w:bookmarkEnd w:id="4"/>
      <w:bookmarkEnd w:id="5"/>
    </w:p>
    <w:p w14:paraId="38A667D8" w14:textId="77777777" w:rsidR="001E7C9F" w:rsidRDefault="005953E3" w:rsidP="000E7F7B">
      <w:pPr>
        <w:spacing w:line="480" w:lineRule="auto"/>
        <w:jc w:val="both"/>
        <w:rPr>
          <w:rFonts w:ascii="Arial" w:hAnsi="Arial" w:cs="Arial"/>
        </w:rPr>
      </w:pPr>
      <w:r>
        <w:rPr>
          <w:rFonts w:ascii="Arial" w:hAnsi="Arial" w:cs="Arial"/>
        </w:rPr>
        <w:t xml:space="preserve">The business want their </w:t>
      </w:r>
      <w:r w:rsidR="003E3803">
        <w:rPr>
          <w:rFonts w:ascii="Arial" w:hAnsi="Arial" w:cs="Arial"/>
        </w:rPr>
        <w:t>customers</w:t>
      </w:r>
      <w:r>
        <w:rPr>
          <w:rFonts w:ascii="Arial" w:hAnsi="Arial" w:cs="Arial"/>
        </w:rPr>
        <w:t xml:space="preserve"> to be fully satisfied. </w:t>
      </w:r>
      <w:r w:rsidR="004416D4">
        <w:rPr>
          <w:rFonts w:ascii="Arial" w:hAnsi="Arial" w:cs="Arial"/>
        </w:rPr>
        <w:t xml:space="preserve">Especially for those organisations that are in service industry, the </w:t>
      </w:r>
      <w:r w:rsidR="003E3803">
        <w:rPr>
          <w:rFonts w:ascii="Arial" w:hAnsi="Arial" w:cs="Arial"/>
        </w:rPr>
        <w:t>businesses</w:t>
      </w:r>
      <w:r w:rsidR="004416D4">
        <w:rPr>
          <w:rFonts w:ascii="Arial" w:hAnsi="Arial" w:cs="Arial"/>
        </w:rPr>
        <w:t xml:space="preserve"> have to take all the necessary actions that result in the higher level of satisfaction of the customers</w:t>
      </w:r>
      <w:r w:rsidR="00932749">
        <w:rPr>
          <w:rFonts w:ascii="Arial" w:hAnsi="Arial" w:cs="Arial"/>
        </w:rPr>
        <w:t xml:space="preserve"> (Brester et al., 2017)</w:t>
      </w:r>
      <w:r w:rsidR="004416D4">
        <w:rPr>
          <w:rFonts w:ascii="Arial" w:hAnsi="Arial" w:cs="Arial"/>
        </w:rPr>
        <w:t xml:space="preserve">. The main interaction point between the business and their </w:t>
      </w:r>
      <w:r w:rsidR="003E3803">
        <w:rPr>
          <w:rFonts w:ascii="Arial" w:hAnsi="Arial" w:cs="Arial"/>
        </w:rPr>
        <w:t>customers</w:t>
      </w:r>
      <w:r w:rsidR="004416D4">
        <w:rPr>
          <w:rFonts w:ascii="Arial" w:hAnsi="Arial" w:cs="Arial"/>
        </w:rPr>
        <w:t xml:space="preserve"> are the employees of the </w:t>
      </w:r>
      <w:r w:rsidR="003E3803">
        <w:rPr>
          <w:rFonts w:ascii="Arial" w:hAnsi="Arial" w:cs="Arial"/>
        </w:rPr>
        <w:t>organisation</w:t>
      </w:r>
      <w:r w:rsidR="004416D4">
        <w:rPr>
          <w:rFonts w:ascii="Arial" w:hAnsi="Arial" w:cs="Arial"/>
        </w:rPr>
        <w:t>. The staff members interact with the customers and they can play a very important role in making sure the satisfaction levels of the employees of the organisation are very high.</w:t>
      </w:r>
      <w:r w:rsidR="00470BF8">
        <w:rPr>
          <w:rFonts w:ascii="Arial" w:hAnsi="Arial" w:cs="Arial"/>
        </w:rPr>
        <w:t xml:space="preserve"> One of the problems that are faced by the </w:t>
      </w:r>
      <w:r w:rsidR="003E3803">
        <w:rPr>
          <w:rFonts w:ascii="Arial" w:hAnsi="Arial" w:cs="Arial"/>
        </w:rPr>
        <w:t>businesses</w:t>
      </w:r>
      <w:r w:rsidR="00470BF8">
        <w:rPr>
          <w:rFonts w:ascii="Arial" w:hAnsi="Arial" w:cs="Arial"/>
        </w:rPr>
        <w:t xml:space="preserve"> in this regard is that the desired standard of customer services is not provided to the customers on consistent basis</w:t>
      </w:r>
      <w:r w:rsidR="00932749">
        <w:rPr>
          <w:rFonts w:ascii="Arial" w:hAnsi="Arial" w:cs="Arial"/>
        </w:rPr>
        <w:t xml:space="preserve"> (Collins, 2021)</w:t>
      </w:r>
      <w:r w:rsidR="00470BF8">
        <w:rPr>
          <w:rFonts w:ascii="Arial" w:hAnsi="Arial" w:cs="Arial"/>
        </w:rPr>
        <w:t xml:space="preserve">. One of the reasons for this problem is that the behaviours </w:t>
      </w:r>
      <w:r w:rsidR="003E3803">
        <w:rPr>
          <w:rFonts w:ascii="Arial" w:hAnsi="Arial" w:cs="Arial"/>
        </w:rPr>
        <w:t>of</w:t>
      </w:r>
      <w:r w:rsidR="00470BF8">
        <w:rPr>
          <w:rFonts w:ascii="Arial" w:hAnsi="Arial" w:cs="Arial"/>
        </w:rPr>
        <w:t xml:space="preserve"> the employees of the business are not consistent and that results in different services provision to the different employees of the organisation. </w:t>
      </w:r>
    </w:p>
    <w:p w14:paraId="62EAA70D" w14:textId="77777777" w:rsidR="008A36A4" w:rsidRDefault="001E7C9F" w:rsidP="000E7F7B">
      <w:pPr>
        <w:spacing w:line="480" w:lineRule="auto"/>
        <w:jc w:val="both"/>
        <w:rPr>
          <w:rFonts w:ascii="Arial" w:hAnsi="Arial" w:cs="Arial"/>
        </w:rPr>
      </w:pPr>
      <w:r>
        <w:rPr>
          <w:rFonts w:ascii="Arial" w:hAnsi="Arial" w:cs="Arial"/>
        </w:rPr>
        <w:t xml:space="preserve">This is a very challenging </w:t>
      </w:r>
      <w:r w:rsidR="003E3803">
        <w:rPr>
          <w:rFonts w:ascii="Arial" w:hAnsi="Arial" w:cs="Arial"/>
        </w:rPr>
        <w:t>issue</w:t>
      </w:r>
      <w:r>
        <w:rPr>
          <w:rFonts w:ascii="Arial" w:hAnsi="Arial" w:cs="Arial"/>
        </w:rPr>
        <w:t xml:space="preserve"> that needs to be addressed by a business. For an </w:t>
      </w:r>
      <w:r w:rsidR="003E3803">
        <w:rPr>
          <w:rFonts w:ascii="Arial" w:hAnsi="Arial" w:cs="Arial"/>
        </w:rPr>
        <w:t>organisation</w:t>
      </w:r>
      <w:r>
        <w:rPr>
          <w:rFonts w:ascii="Arial" w:hAnsi="Arial" w:cs="Arial"/>
        </w:rPr>
        <w:t xml:space="preserve"> such as Gold Aesthetic</w:t>
      </w:r>
      <w:r w:rsidR="003E3803">
        <w:rPr>
          <w:rFonts w:ascii="Arial" w:hAnsi="Arial" w:cs="Arial"/>
        </w:rPr>
        <w:t>s, the high quality of customer</w:t>
      </w:r>
      <w:r>
        <w:rPr>
          <w:rFonts w:ascii="Arial" w:hAnsi="Arial" w:cs="Arial"/>
        </w:rPr>
        <w:t xml:space="preserve"> services is very important in order to keep the customers happy and satisfied. The customer services can directly </w:t>
      </w:r>
      <w:r w:rsidR="003E3803">
        <w:rPr>
          <w:rFonts w:ascii="Arial" w:hAnsi="Arial" w:cs="Arial"/>
        </w:rPr>
        <w:t>affect</w:t>
      </w:r>
      <w:r>
        <w:rPr>
          <w:rFonts w:ascii="Arial" w:hAnsi="Arial" w:cs="Arial"/>
        </w:rPr>
        <w:t xml:space="preserve"> the business in both positive and negative manner</w:t>
      </w:r>
      <w:r w:rsidR="00932749">
        <w:rPr>
          <w:rFonts w:ascii="Arial" w:hAnsi="Arial" w:cs="Arial"/>
        </w:rPr>
        <w:t xml:space="preserve"> (Dessler, 2017)</w:t>
      </w:r>
      <w:r>
        <w:rPr>
          <w:rFonts w:ascii="Arial" w:hAnsi="Arial" w:cs="Arial"/>
        </w:rPr>
        <w:t xml:space="preserve">. The problem of below standard </w:t>
      </w:r>
      <w:r w:rsidR="003E3803">
        <w:rPr>
          <w:rFonts w:ascii="Arial" w:hAnsi="Arial" w:cs="Arial"/>
        </w:rPr>
        <w:t>customer</w:t>
      </w:r>
      <w:r>
        <w:rPr>
          <w:rFonts w:ascii="Arial" w:hAnsi="Arial" w:cs="Arial"/>
        </w:rPr>
        <w:t xml:space="preserve"> services is extremely important for the </w:t>
      </w:r>
      <w:r w:rsidR="003E3803">
        <w:rPr>
          <w:rFonts w:ascii="Arial" w:hAnsi="Arial" w:cs="Arial"/>
        </w:rPr>
        <w:t>organisation</w:t>
      </w:r>
      <w:r>
        <w:rPr>
          <w:rFonts w:ascii="Arial" w:hAnsi="Arial" w:cs="Arial"/>
        </w:rPr>
        <w:t xml:space="preserve"> as it can impact the business in many different ways. The </w:t>
      </w:r>
      <w:r w:rsidR="003E3803">
        <w:rPr>
          <w:rFonts w:ascii="Arial" w:hAnsi="Arial" w:cs="Arial"/>
        </w:rPr>
        <w:t>unsatisfied</w:t>
      </w:r>
      <w:r>
        <w:rPr>
          <w:rFonts w:ascii="Arial" w:hAnsi="Arial" w:cs="Arial"/>
        </w:rPr>
        <w:t xml:space="preserve"> customers that did not receive good services will not return to the business for availing other services and this is a big loss for the business. Additionally, the reputation of the business will be </w:t>
      </w:r>
      <w:r w:rsidR="003E3803">
        <w:rPr>
          <w:rFonts w:ascii="Arial" w:hAnsi="Arial" w:cs="Arial"/>
        </w:rPr>
        <w:t>tarnished,</w:t>
      </w:r>
      <w:r>
        <w:rPr>
          <w:rFonts w:ascii="Arial" w:hAnsi="Arial" w:cs="Arial"/>
        </w:rPr>
        <w:t xml:space="preserve"> as the customers will </w:t>
      </w:r>
      <w:r w:rsidR="003E3803">
        <w:rPr>
          <w:rFonts w:ascii="Arial" w:hAnsi="Arial" w:cs="Arial"/>
        </w:rPr>
        <w:t>share</w:t>
      </w:r>
      <w:r>
        <w:rPr>
          <w:rFonts w:ascii="Arial" w:hAnsi="Arial" w:cs="Arial"/>
        </w:rPr>
        <w:t xml:space="preserve"> their experiences with their friends, </w:t>
      </w:r>
      <w:r w:rsidR="003E3803">
        <w:rPr>
          <w:rFonts w:ascii="Arial" w:hAnsi="Arial" w:cs="Arial"/>
        </w:rPr>
        <w:t>family</w:t>
      </w:r>
      <w:r>
        <w:rPr>
          <w:rFonts w:ascii="Arial" w:hAnsi="Arial" w:cs="Arial"/>
        </w:rPr>
        <w:t xml:space="preserve"> and other acquaintances. </w:t>
      </w:r>
    </w:p>
    <w:p w14:paraId="5F1798E7" w14:textId="77777777" w:rsidR="00A00FA8" w:rsidRPr="00D24CE5" w:rsidRDefault="00A00FA8" w:rsidP="007E3667">
      <w:pPr>
        <w:pStyle w:val="Heading1"/>
        <w:rPr>
          <w:rFonts w:ascii="Arial Black" w:hAnsi="Arial Black"/>
          <w:color w:val="auto"/>
        </w:rPr>
      </w:pPr>
      <w:bookmarkStart w:id="6" w:name="_Toc112452506"/>
      <w:bookmarkStart w:id="7" w:name="_Toc112684151"/>
      <w:r w:rsidRPr="00D24CE5">
        <w:rPr>
          <w:rFonts w:ascii="Arial Black" w:hAnsi="Arial Black"/>
          <w:color w:val="auto"/>
        </w:rPr>
        <w:t>Analysing the Informati</w:t>
      </w:r>
      <w:r w:rsidR="00BE2DD6" w:rsidRPr="00D24CE5">
        <w:rPr>
          <w:rFonts w:ascii="Arial Black" w:hAnsi="Arial Black"/>
          <w:color w:val="auto"/>
        </w:rPr>
        <w:t>o</w:t>
      </w:r>
      <w:r w:rsidRPr="00D24CE5">
        <w:rPr>
          <w:rFonts w:ascii="Arial Black" w:hAnsi="Arial Black"/>
          <w:color w:val="auto"/>
        </w:rPr>
        <w:t>n on the Identified Problem</w:t>
      </w:r>
      <w:bookmarkEnd w:id="6"/>
      <w:r w:rsidR="004C50B1" w:rsidRPr="00D24CE5">
        <w:rPr>
          <w:rFonts w:ascii="Arial Black" w:hAnsi="Arial Black"/>
          <w:color w:val="auto"/>
        </w:rPr>
        <w:t xml:space="preserve"> for better Decision Making</w:t>
      </w:r>
      <w:bookmarkEnd w:id="7"/>
    </w:p>
    <w:p w14:paraId="2751C770" w14:textId="77777777" w:rsidR="00BA5A0C" w:rsidRDefault="00125B75" w:rsidP="00BA5A0C">
      <w:pPr>
        <w:spacing w:line="480" w:lineRule="auto"/>
        <w:jc w:val="both"/>
        <w:rPr>
          <w:rFonts w:ascii="Arial" w:hAnsi="Arial" w:cs="Arial"/>
        </w:rPr>
      </w:pPr>
      <w:r>
        <w:rPr>
          <w:rFonts w:ascii="Arial" w:hAnsi="Arial" w:cs="Arial"/>
        </w:rPr>
        <w:t xml:space="preserve">The customer services is one of the most important aspect of any business </w:t>
      </w:r>
      <w:r w:rsidR="003E3803">
        <w:rPr>
          <w:rFonts w:ascii="Arial" w:hAnsi="Arial" w:cs="Arial"/>
        </w:rPr>
        <w:t>organisation</w:t>
      </w:r>
      <w:r>
        <w:rPr>
          <w:rFonts w:ascii="Arial" w:hAnsi="Arial" w:cs="Arial"/>
        </w:rPr>
        <w:t>. The business have to understand the information related to this problem in order to get a good grasp and come up with a solution of the problem in a more effective manner</w:t>
      </w:r>
      <w:r w:rsidR="00932749">
        <w:rPr>
          <w:rFonts w:ascii="Arial" w:hAnsi="Arial" w:cs="Arial"/>
        </w:rPr>
        <w:t xml:space="preserve"> (Anwar and Abdullah, 2021)</w:t>
      </w:r>
      <w:r>
        <w:rPr>
          <w:rFonts w:ascii="Arial" w:hAnsi="Arial" w:cs="Arial"/>
        </w:rPr>
        <w:t xml:space="preserve">. </w:t>
      </w:r>
      <w:r w:rsidR="00CC2612">
        <w:rPr>
          <w:rFonts w:ascii="Arial" w:hAnsi="Arial" w:cs="Arial"/>
        </w:rPr>
        <w:t xml:space="preserve">The businesses sometimes face challenges when their staff members are unable to show the desired behaviours to the customers. The Gold Aesthetics is an organisation that must provide the best customer services to their customers. The nature of the industry demands this because the </w:t>
      </w:r>
      <w:r w:rsidR="003E3803">
        <w:rPr>
          <w:rFonts w:ascii="Arial" w:hAnsi="Arial" w:cs="Arial"/>
        </w:rPr>
        <w:t>customers</w:t>
      </w:r>
      <w:r w:rsidR="00CC2612">
        <w:rPr>
          <w:rFonts w:ascii="Arial" w:hAnsi="Arial" w:cs="Arial"/>
        </w:rPr>
        <w:t xml:space="preserve"> are very sensitive and a bad repute can tarnish the image of the organisation in the market. For this reason, it is extremely important that they take all the necessary steps in this regard. </w:t>
      </w:r>
      <w:r w:rsidR="00007F84">
        <w:rPr>
          <w:rFonts w:ascii="Arial" w:hAnsi="Arial" w:cs="Arial"/>
        </w:rPr>
        <w:t xml:space="preserve">There have been many instances where the lack of proper behaviour resulted in the </w:t>
      </w:r>
      <w:r w:rsidR="003E3803">
        <w:rPr>
          <w:rFonts w:ascii="Arial" w:hAnsi="Arial" w:cs="Arial"/>
        </w:rPr>
        <w:t>business</w:t>
      </w:r>
      <w:r w:rsidR="00007F84">
        <w:rPr>
          <w:rFonts w:ascii="Arial" w:hAnsi="Arial" w:cs="Arial"/>
        </w:rPr>
        <w:t xml:space="preserve"> losing a customer</w:t>
      </w:r>
      <w:r w:rsidR="00932749">
        <w:rPr>
          <w:rFonts w:ascii="Arial" w:hAnsi="Arial" w:cs="Arial"/>
        </w:rPr>
        <w:t xml:space="preserve"> (Collins, 2021)</w:t>
      </w:r>
      <w:r w:rsidR="00007F84">
        <w:rPr>
          <w:rFonts w:ascii="Arial" w:hAnsi="Arial" w:cs="Arial"/>
        </w:rPr>
        <w:t xml:space="preserve">. </w:t>
      </w:r>
      <w:r w:rsidR="0017275A">
        <w:rPr>
          <w:rFonts w:ascii="Arial" w:hAnsi="Arial" w:cs="Arial"/>
        </w:rPr>
        <w:t xml:space="preserve">The service industry has customers that often return to avail the services that are offered by the business to them. This is one of the most important way of building good repute in the market. </w:t>
      </w:r>
      <w:r w:rsidR="00A074EB">
        <w:rPr>
          <w:rFonts w:ascii="Arial" w:hAnsi="Arial" w:cs="Arial"/>
        </w:rPr>
        <w:t xml:space="preserve">Sometimes, these issues may arise due to the negligence </w:t>
      </w:r>
      <w:r w:rsidR="003E3803">
        <w:rPr>
          <w:rFonts w:ascii="Arial" w:hAnsi="Arial" w:cs="Arial"/>
        </w:rPr>
        <w:t>form</w:t>
      </w:r>
      <w:r w:rsidR="00A074EB">
        <w:rPr>
          <w:rFonts w:ascii="Arial" w:hAnsi="Arial" w:cs="Arial"/>
        </w:rPr>
        <w:t xml:space="preserve"> the staff members as they are unable to identify the right behaviour </w:t>
      </w:r>
      <w:r w:rsidR="0080213F">
        <w:rPr>
          <w:rFonts w:ascii="Arial" w:hAnsi="Arial" w:cs="Arial"/>
        </w:rPr>
        <w:t xml:space="preserve">from the </w:t>
      </w:r>
      <w:r w:rsidR="003E3803">
        <w:rPr>
          <w:rFonts w:ascii="Arial" w:hAnsi="Arial" w:cs="Arial"/>
        </w:rPr>
        <w:t>wrong</w:t>
      </w:r>
      <w:r w:rsidR="0080213F">
        <w:rPr>
          <w:rFonts w:ascii="Arial" w:hAnsi="Arial" w:cs="Arial"/>
        </w:rPr>
        <w:t xml:space="preserve"> one.</w:t>
      </w:r>
    </w:p>
    <w:p w14:paraId="075CCE49" w14:textId="77777777" w:rsidR="00A00FA8" w:rsidRPr="00D24CE5" w:rsidRDefault="00A00FA8" w:rsidP="007E3667">
      <w:pPr>
        <w:pStyle w:val="Heading1"/>
        <w:rPr>
          <w:rFonts w:ascii="Arial Black" w:hAnsi="Arial Black"/>
          <w:color w:val="auto"/>
        </w:rPr>
      </w:pPr>
      <w:bookmarkStart w:id="8" w:name="_Toc112684152"/>
      <w:bookmarkStart w:id="9" w:name="_Toc112452507"/>
      <w:r w:rsidRPr="00D24CE5">
        <w:rPr>
          <w:rFonts w:ascii="Arial Black" w:hAnsi="Arial Black"/>
          <w:color w:val="auto"/>
        </w:rPr>
        <w:t>Proposing a Range of Alternative Solutions</w:t>
      </w:r>
      <w:bookmarkEnd w:id="8"/>
      <w:r w:rsidRPr="00D24CE5">
        <w:rPr>
          <w:rFonts w:ascii="Arial Black" w:hAnsi="Arial Black"/>
          <w:color w:val="auto"/>
        </w:rPr>
        <w:t xml:space="preserve"> </w:t>
      </w:r>
      <w:bookmarkEnd w:id="9"/>
    </w:p>
    <w:p w14:paraId="0E627BA6" w14:textId="77777777" w:rsidR="007D0359" w:rsidRDefault="00BD2317" w:rsidP="007D0359">
      <w:pPr>
        <w:spacing w:line="480" w:lineRule="auto"/>
        <w:jc w:val="both"/>
        <w:rPr>
          <w:rFonts w:ascii="Arial" w:hAnsi="Arial" w:cs="Arial"/>
        </w:rPr>
      </w:pPr>
      <w:r>
        <w:rPr>
          <w:rFonts w:ascii="Arial" w:hAnsi="Arial" w:cs="Arial"/>
        </w:rPr>
        <w:t xml:space="preserve">The provision of high quality services to the customers is a big problem for an organisation. The </w:t>
      </w:r>
      <w:r w:rsidR="003E3803">
        <w:rPr>
          <w:rFonts w:ascii="Arial" w:hAnsi="Arial" w:cs="Arial"/>
        </w:rPr>
        <w:t>Gold</w:t>
      </w:r>
      <w:r>
        <w:rPr>
          <w:rFonts w:ascii="Arial" w:hAnsi="Arial" w:cs="Arial"/>
        </w:rPr>
        <w:t xml:space="preserve"> Aesthetics are an </w:t>
      </w:r>
      <w:r w:rsidR="003E3803">
        <w:rPr>
          <w:rFonts w:ascii="Arial" w:hAnsi="Arial" w:cs="Arial"/>
        </w:rPr>
        <w:t>organisation</w:t>
      </w:r>
      <w:r>
        <w:rPr>
          <w:rFonts w:ascii="Arial" w:hAnsi="Arial" w:cs="Arial"/>
        </w:rPr>
        <w:t xml:space="preserve"> in the service industry and the resolution of this problem is </w:t>
      </w:r>
      <w:r w:rsidR="003E3803">
        <w:rPr>
          <w:rFonts w:ascii="Arial" w:hAnsi="Arial" w:cs="Arial"/>
        </w:rPr>
        <w:t>necessary</w:t>
      </w:r>
      <w:r>
        <w:rPr>
          <w:rFonts w:ascii="Arial" w:hAnsi="Arial" w:cs="Arial"/>
        </w:rPr>
        <w:t xml:space="preserve"> for them in order to remain competitive in the market</w:t>
      </w:r>
      <w:r w:rsidR="00932749">
        <w:rPr>
          <w:rFonts w:ascii="Arial" w:hAnsi="Arial" w:cs="Arial"/>
        </w:rPr>
        <w:t xml:space="preserve"> (Cooke, Schuler and Varma, 2020)</w:t>
      </w:r>
      <w:r>
        <w:rPr>
          <w:rFonts w:ascii="Arial" w:hAnsi="Arial" w:cs="Arial"/>
        </w:rPr>
        <w:t xml:space="preserve">. </w:t>
      </w:r>
      <w:r w:rsidR="004E3ADF">
        <w:rPr>
          <w:rFonts w:ascii="Arial" w:hAnsi="Arial" w:cs="Arial"/>
        </w:rPr>
        <w:t xml:space="preserve">There are different solutions that can be implemented by the </w:t>
      </w:r>
      <w:r w:rsidR="003E3803">
        <w:rPr>
          <w:rFonts w:ascii="Arial" w:hAnsi="Arial" w:cs="Arial"/>
        </w:rPr>
        <w:t>organisation</w:t>
      </w:r>
      <w:r w:rsidR="004E3ADF">
        <w:rPr>
          <w:rFonts w:ascii="Arial" w:hAnsi="Arial" w:cs="Arial"/>
        </w:rPr>
        <w:t xml:space="preserve"> in this regard. </w:t>
      </w:r>
      <w:r w:rsidR="0046301A">
        <w:rPr>
          <w:rFonts w:ascii="Arial" w:hAnsi="Arial" w:cs="Arial"/>
        </w:rPr>
        <w:t xml:space="preserve">One of the solution is that they should implement the training </w:t>
      </w:r>
      <w:r w:rsidR="003E3803">
        <w:rPr>
          <w:rFonts w:ascii="Arial" w:hAnsi="Arial" w:cs="Arial"/>
        </w:rPr>
        <w:t>programme</w:t>
      </w:r>
      <w:r w:rsidR="0046301A">
        <w:rPr>
          <w:rFonts w:ascii="Arial" w:hAnsi="Arial" w:cs="Arial"/>
        </w:rPr>
        <w:t xml:space="preserve"> in order to improve the behaviours of their employees. The desired standard of </w:t>
      </w:r>
      <w:r w:rsidR="003E3803">
        <w:rPr>
          <w:rFonts w:ascii="Arial" w:hAnsi="Arial" w:cs="Arial"/>
        </w:rPr>
        <w:t>behaviours</w:t>
      </w:r>
      <w:r w:rsidR="0046301A">
        <w:rPr>
          <w:rFonts w:ascii="Arial" w:hAnsi="Arial" w:cs="Arial"/>
        </w:rPr>
        <w:t xml:space="preserve"> should be communicated to the employees of the </w:t>
      </w:r>
      <w:r w:rsidR="003E3803">
        <w:rPr>
          <w:rFonts w:ascii="Arial" w:hAnsi="Arial" w:cs="Arial"/>
        </w:rPr>
        <w:t>organisation</w:t>
      </w:r>
      <w:r w:rsidR="0046301A">
        <w:rPr>
          <w:rFonts w:ascii="Arial" w:hAnsi="Arial" w:cs="Arial"/>
        </w:rPr>
        <w:t xml:space="preserve"> and they can be trained accordingly. </w:t>
      </w:r>
      <w:r w:rsidR="00DE2BE9">
        <w:rPr>
          <w:rFonts w:ascii="Arial" w:hAnsi="Arial" w:cs="Arial"/>
        </w:rPr>
        <w:t xml:space="preserve">Another solution is that the performance appraisal of the employees should be linked with their behaviour. </w:t>
      </w:r>
      <w:r w:rsidR="00D22F00">
        <w:rPr>
          <w:rFonts w:ascii="Arial" w:hAnsi="Arial" w:cs="Arial"/>
        </w:rPr>
        <w:t>The employees that offer better customer services can be rewarded and this will motivate others to follow in their footsteps</w:t>
      </w:r>
      <w:r w:rsidR="00932749">
        <w:rPr>
          <w:rFonts w:ascii="Arial" w:hAnsi="Arial" w:cs="Arial"/>
        </w:rPr>
        <w:t xml:space="preserve"> (Bratton and Gold, 2018)</w:t>
      </w:r>
      <w:r w:rsidR="00D22F00">
        <w:rPr>
          <w:rFonts w:ascii="Arial" w:hAnsi="Arial" w:cs="Arial"/>
        </w:rPr>
        <w:t xml:space="preserve">. </w:t>
      </w:r>
      <w:r w:rsidR="003E3803">
        <w:rPr>
          <w:rFonts w:ascii="Arial" w:hAnsi="Arial" w:cs="Arial"/>
        </w:rPr>
        <w:t>Another</w:t>
      </w:r>
      <w:r w:rsidR="007E20F5">
        <w:rPr>
          <w:rFonts w:ascii="Arial" w:hAnsi="Arial" w:cs="Arial"/>
        </w:rPr>
        <w:t xml:space="preserve"> solution is that the performance of the employees can be recognized. A recognition programme that identifies the employees that show good behaviour and </w:t>
      </w:r>
      <w:r w:rsidR="003E3803">
        <w:rPr>
          <w:rFonts w:ascii="Arial" w:hAnsi="Arial" w:cs="Arial"/>
        </w:rPr>
        <w:t>recognizes</w:t>
      </w:r>
      <w:r w:rsidR="007E20F5">
        <w:rPr>
          <w:rFonts w:ascii="Arial" w:hAnsi="Arial" w:cs="Arial"/>
        </w:rPr>
        <w:t xml:space="preserve"> them can help in improving the customer services. </w:t>
      </w:r>
    </w:p>
    <w:p w14:paraId="732E3A76" w14:textId="77777777" w:rsidR="00A00FA8" w:rsidRPr="00D24CE5" w:rsidRDefault="00A00FA8" w:rsidP="007E3667">
      <w:pPr>
        <w:pStyle w:val="Heading1"/>
        <w:rPr>
          <w:rFonts w:ascii="Arial Black" w:hAnsi="Arial Black"/>
          <w:color w:val="auto"/>
        </w:rPr>
      </w:pPr>
      <w:bookmarkStart w:id="10" w:name="_Toc112452508"/>
      <w:bookmarkStart w:id="11" w:name="_Toc112684153"/>
      <w:r w:rsidRPr="00D24CE5">
        <w:rPr>
          <w:rFonts w:ascii="Arial Black" w:hAnsi="Arial Black"/>
          <w:color w:val="auto"/>
        </w:rPr>
        <w:t xml:space="preserve">Evaluating the </w:t>
      </w:r>
      <w:r w:rsidR="004C50B1" w:rsidRPr="00D24CE5">
        <w:rPr>
          <w:rFonts w:ascii="Arial Black" w:hAnsi="Arial Black"/>
          <w:color w:val="auto"/>
        </w:rPr>
        <w:t>Proposed</w:t>
      </w:r>
      <w:r w:rsidRPr="00D24CE5">
        <w:rPr>
          <w:rFonts w:ascii="Arial Black" w:hAnsi="Arial Black"/>
          <w:color w:val="auto"/>
        </w:rPr>
        <w:t xml:space="preserve"> Solutions </w:t>
      </w:r>
      <w:r w:rsidR="004C50B1" w:rsidRPr="00D24CE5">
        <w:rPr>
          <w:rFonts w:ascii="Arial Black" w:hAnsi="Arial Black"/>
          <w:color w:val="auto"/>
        </w:rPr>
        <w:t>for</w:t>
      </w:r>
      <w:r w:rsidRPr="00D24CE5">
        <w:rPr>
          <w:rFonts w:ascii="Arial Black" w:hAnsi="Arial Black"/>
          <w:color w:val="auto"/>
        </w:rPr>
        <w:t xml:space="preserve"> </w:t>
      </w:r>
      <w:r w:rsidR="00B43E6F" w:rsidRPr="00D24CE5">
        <w:rPr>
          <w:rFonts w:ascii="Arial Black" w:hAnsi="Arial Black"/>
          <w:color w:val="auto"/>
        </w:rPr>
        <w:t>Identify</w:t>
      </w:r>
      <w:r w:rsidR="004C50B1" w:rsidRPr="00D24CE5">
        <w:rPr>
          <w:rFonts w:ascii="Arial Black" w:hAnsi="Arial Black"/>
          <w:color w:val="auto"/>
        </w:rPr>
        <w:t>ing</w:t>
      </w:r>
      <w:r w:rsidRPr="00D24CE5">
        <w:rPr>
          <w:rFonts w:ascii="Arial Black" w:hAnsi="Arial Black"/>
          <w:color w:val="auto"/>
        </w:rPr>
        <w:t xml:space="preserve"> the Most </w:t>
      </w:r>
      <w:r w:rsidR="00B43E6F" w:rsidRPr="00D24CE5">
        <w:rPr>
          <w:rFonts w:ascii="Arial Black" w:hAnsi="Arial Black"/>
          <w:color w:val="auto"/>
        </w:rPr>
        <w:t>Appropriate</w:t>
      </w:r>
      <w:r w:rsidRPr="00D24CE5">
        <w:rPr>
          <w:rFonts w:ascii="Arial Black" w:hAnsi="Arial Black"/>
          <w:color w:val="auto"/>
        </w:rPr>
        <w:t xml:space="preserve"> Solution</w:t>
      </w:r>
      <w:bookmarkEnd w:id="10"/>
      <w:bookmarkEnd w:id="11"/>
    </w:p>
    <w:p w14:paraId="4F85B2AF" w14:textId="77777777" w:rsidR="003F0A76" w:rsidRDefault="009076F1" w:rsidP="009D19CA">
      <w:pPr>
        <w:spacing w:line="480" w:lineRule="auto"/>
        <w:jc w:val="both"/>
        <w:rPr>
          <w:rFonts w:ascii="Arial" w:hAnsi="Arial" w:cs="Arial"/>
        </w:rPr>
      </w:pPr>
      <w:r>
        <w:rPr>
          <w:rFonts w:ascii="Arial" w:hAnsi="Arial" w:cs="Arial"/>
        </w:rPr>
        <w:t xml:space="preserve">There are different solution that have been identified for the complex problem of lower customer services level in the organisation. </w:t>
      </w:r>
      <w:r w:rsidR="003101DB">
        <w:rPr>
          <w:rFonts w:ascii="Arial" w:hAnsi="Arial" w:cs="Arial"/>
        </w:rPr>
        <w:t xml:space="preserve">These solutions must be analysed and evaluated in order to identify the solution that would be the most appropriate for Gold Aesthetics. </w:t>
      </w:r>
      <w:r w:rsidR="006A5051">
        <w:rPr>
          <w:rFonts w:ascii="Arial" w:hAnsi="Arial" w:cs="Arial"/>
        </w:rPr>
        <w:t>The first solution is that a training programme should be launched in order to improve the customer services levels of the employees of the organisation</w:t>
      </w:r>
      <w:r w:rsidR="00BF52B7">
        <w:rPr>
          <w:rFonts w:ascii="Arial" w:hAnsi="Arial" w:cs="Arial"/>
        </w:rPr>
        <w:t xml:space="preserve"> (Zhang et al., 2021)</w:t>
      </w:r>
      <w:r w:rsidR="006A5051">
        <w:rPr>
          <w:rFonts w:ascii="Arial" w:hAnsi="Arial" w:cs="Arial"/>
        </w:rPr>
        <w:t xml:space="preserve">. This is a very good solution but there is one challenge associated with it. The training should be aligned with the needs of improvement identified for each employees. </w:t>
      </w:r>
      <w:r w:rsidR="00B511CE">
        <w:rPr>
          <w:rFonts w:ascii="Arial" w:hAnsi="Arial" w:cs="Arial"/>
        </w:rPr>
        <w:t xml:space="preserve">On the other hand, the regular training sessions to inform the employees about the best performance standards in order to inculcate such behaviours in them can be very </w:t>
      </w:r>
      <w:r w:rsidR="003E3803">
        <w:rPr>
          <w:rFonts w:ascii="Arial" w:hAnsi="Arial" w:cs="Arial"/>
        </w:rPr>
        <w:t>beneficial</w:t>
      </w:r>
      <w:r w:rsidR="00B511CE">
        <w:rPr>
          <w:rFonts w:ascii="Arial" w:hAnsi="Arial" w:cs="Arial"/>
        </w:rPr>
        <w:t xml:space="preserve">. It must be noted that Gold Aesthetics is a small organisation and the training </w:t>
      </w:r>
      <w:r w:rsidR="003E3803">
        <w:rPr>
          <w:rFonts w:ascii="Arial" w:hAnsi="Arial" w:cs="Arial"/>
        </w:rPr>
        <w:t>programs</w:t>
      </w:r>
      <w:r w:rsidR="00B511CE">
        <w:rPr>
          <w:rFonts w:ascii="Arial" w:hAnsi="Arial" w:cs="Arial"/>
        </w:rPr>
        <w:t xml:space="preserve"> cannot be organized very frequently for the </w:t>
      </w:r>
      <w:r w:rsidR="003E3803">
        <w:rPr>
          <w:rFonts w:ascii="Arial" w:hAnsi="Arial" w:cs="Arial"/>
        </w:rPr>
        <w:t>staff,</w:t>
      </w:r>
      <w:r w:rsidR="00B511CE">
        <w:rPr>
          <w:rFonts w:ascii="Arial" w:hAnsi="Arial" w:cs="Arial"/>
        </w:rPr>
        <w:t xml:space="preserve"> as this will result in losing the effectiveness</w:t>
      </w:r>
      <w:r w:rsidR="00B03FA2">
        <w:rPr>
          <w:rFonts w:ascii="Arial" w:hAnsi="Arial" w:cs="Arial"/>
        </w:rPr>
        <w:t xml:space="preserve"> (Zhang et al., 2021)</w:t>
      </w:r>
      <w:r w:rsidR="00B511CE">
        <w:rPr>
          <w:rFonts w:ascii="Arial" w:hAnsi="Arial" w:cs="Arial"/>
        </w:rPr>
        <w:t>.</w:t>
      </w:r>
    </w:p>
    <w:p w14:paraId="5724BA1E" w14:textId="77777777" w:rsidR="009D19CA" w:rsidRDefault="003F0A76" w:rsidP="009D19CA">
      <w:pPr>
        <w:spacing w:line="480" w:lineRule="auto"/>
        <w:jc w:val="both"/>
        <w:rPr>
          <w:rFonts w:ascii="Arial" w:hAnsi="Arial" w:cs="Arial"/>
        </w:rPr>
      </w:pPr>
      <w:r>
        <w:rPr>
          <w:rFonts w:ascii="Arial" w:hAnsi="Arial" w:cs="Arial"/>
        </w:rPr>
        <w:t xml:space="preserve">Another solution that has been identified for the business is that they can associated the </w:t>
      </w:r>
      <w:r w:rsidR="003E3803">
        <w:rPr>
          <w:rFonts w:ascii="Arial" w:hAnsi="Arial" w:cs="Arial"/>
        </w:rPr>
        <w:t>behaviours</w:t>
      </w:r>
      <w:r>
        <w:rPr>
          <w:rFonts w:ascii="Arial" w:hAnsi="Arial" w:cs="Arial"/>
        </w:rPr>
        <w:t xml:space="preserve"> of the employees with their annual appraisal. This will result in the employees </w:t>
      </w:r>
      <w:r w:rsidR="003E3803">
        <w:rPr>
          <w:rFonts w:ascii="Arial" w:hAnsi="Arial" w:cs="Arial"/>
        </w:rPr>
        <w:t>being</w:t>
      </w:r>
      <w:r>
        <w:rPr>
          <w:rFonts w:ascii="Arial" w:hAnsi="Arial" w:cs="Arial"/>
        </w:rPr>
        <w:t xml:space="preserve"> rewarded for good behaviour and will promote the necessary positive </w:t>
      </w:r>
      <w:r w:rsidR="003E3803">
        <w:rPr>
          <w:rFonts w:ascii="Arial" w:hAnsi="Arial" w:cs="Arial"/>
        </w:rPr>
        <w:t>behaviours</w:t>
      </w:r>
      <w:r>
        <w:rPr>
          <w:rFonts w:ascii="Arial" w:hAnsi="Arial" w:cs="Arial"/>
        </w:rPr>
        <w:t xml:space="preserve"> in them. </w:t>
      </w:r>
      <w:r w:rsidR="00560A76">
        <w:rPr>
          <w:rFonts w:ascii="Arial" w:hAnsi="Arial" w:cs="Arial"/>
        </w:rPr>
        <w:t xml:space="preserve">This method is very </w:t>
      </w:r>
      <w:r w:rsidR="003E3803">
        <w:rPr>
          <w:rFonts w:ascii="Arial" w:hAnsi="Arial" w:cs="Arial"/>
        </w:rPr>
        <w:t>effective</w:t>
      </w:r>
      <w:r w:rsidR="00560A76">
        <w:rPr>
          <w:rFonts w:ascii="Arial" w:hAnsi="Arial" w:cs="Arial"/>
        </w:rPr>
        <w:t xml:space="preserve"> but proper planning is required to set the expectations of the employees in proper manner. If the </w:t>
      </w:r>
      <w:r w:rsidR="003E3803">
        <w:rPr>
          <w:rFonts w:ascii="Arial" w:hAnsi="Arial" w:cs="Arial"/>
        </w:rPr>
        <w:t>management</w:t>
      </w:r>
      <w:r w:rsidR="00560A76">
        <w:rPr>
          <w:rFonts w:ascii="Arial" w:hAnsi="Arial" w:cs="Arial"/>
        </w:rPr>
        <w:t xml:space="preserve"> of the </w:t>
      </w:r>
      <w:r w:rsidR="003E3803">
        <w:rPr>
          <w:rFonts w:ascii="Arial" w:hAnsi="Arial" w:cs="Arial"/>
        </w:rPr>
        <w:t>organisation</w:t>
      </w:r>
      <w:r w:rsidR="00560A76">
        <w:rPr>
          <w:rFonts w:ascii="Arial" w:hAnsi="Arial" w:cs="Arial"/>
        </w:rPr>
        <w:t xml:space="preserve"> is unable to meet the expectations of the employees, they will get demotivated and their </w:t>
      </w:r>
      <w:r w:rsidR="003E3803">
        <w:rPr>
          <w:rFonts w:ascii="Arial" w:hAnsi="Arial" w:cs="Arial"/>
        </w:rPr>
        <w:t>behaviours</w:t>
      </w:r>
      <w:r w:rsidR="00560A76">
        <w:rPr>
          <w:rFonts w:ascii="Arial" w:hAnsi="Arial" w:cs="Arial"/>
        </w:rPr>
        <w:t xml:space="preserve"> </w:t>
      </w:r>
      <w:r w:rsidR="003E3803">
        <w:rPr>
          <w:rFonts w:ascii="Arial" w:hAnsi="Arial" w:cs="Arial"/>
        </w:rPr>
        <w:t>may</w:t>
      </w:r>
      <w:r w:rsidR="00560A76">
        <w:rPr>
          <w:rFonts w:ascii="Arial" w:hAnsi="Arial" w:cs="Arial"/>
        </w:rPr>
        <w:t xml:space="preserve"> be negatively affected</w:t>
      </w:r>
      <w:r w:rsidR="00B03FA2">
        <w:rPr>
          <w:rFonts w:ascii="Arial" w:hAnsi="Arial" w:cs="Arial"/>
        </w:rPr>
        <w:t xml:space="preserve"> (Collins, 2021)</w:t>
      </w:r>
      <w:r w:rsidR="00560A76">
        <w:rPr>
          <w:rFonts w:ascii="Arial" w:hAnsi="Arial" w:cs="Arial"/>
        </w:rPr>
        <w:t xml:space="preserve">. </w:t>
      </w:r>
      <w:r w:rsidR="003E3803">
        <w:rPr>
          <w:rFonts w:ascii="Arial" w:hAnsi="Arial" w:cs="Arial"/>
        </w:rPr>
        <w:t>Another</w:t>
      </w:r>
      <w:r w:rsidR="00560A76">
        <w:rPr>
          <w:rFonts w:ascii="Arial" w:hAnsi="Arial" w:cs="Arial"/>
        </w:rPr>
        <w:t xml:space="preserve"> solution is that the </w:t>
      </w:r>
      <w:r w:rsidR="003E3803">
        <w:rPr>
          <w:rFonts w:ascii="Arial" w:hAnsi="Arial" w:cs="Arial"/>
        </w:rPr>
        <w:t>employees’</w:t>
      </w:r>
      <w:r w:rsidR="00560A76">
        <w:rPr>
          <w:rFonts w:ascii="Arial" w:hAnsi="Arial" w:cs="Arial"/>
        </w:rPr>
        <w:t xml:space="preserve"> </w:t>
      </w:r>
      <w:r w:rsidR="003E3803">
        <w:rPr>
          <w:rFonts w:ascii="Arial" w:hAnsi="Arial" w:cs="Arial"/>
        </w:rPr>
        <w:t>behaviour</w:t>
      </w:r>
      <w:r w:rsidR="00560A76">
        <w:rPr>
          <w:rFonts w:ascii="Arial" w:hAnsi="Arial" w:cs="Arial"/>
        </w:rPr>
        <w:t xml:space="preserve"> should be recognized. This can be in the form of star of the month or quarter. The recognition of the proper behaviour in the employees will motivate them to provide better customer services. All of these solutions are effective and the most appropriate for Gold Aesthetics is that they take the part of </w:t>
      </w:r>
      <w:r w:rsidR="003E3803">
        <w:rPr>
          <w:rFonts w:ascii="Arial" w:hAnsi="Arial" w:cs="Arial"/>
        </w:rPr>
        <w:t>different</w:t>
      </w:r>
      <w:r w:rsidR="00560A76">
        <w:rPr>
          <w:rFonts w:ascii="Arial" w:hAnsi="Arial" w:cs="Arial"/>
        </w:rPr>
        <w:t xml:space="preserve"> solutions and apply them in combination. </w:t>
      </w:r>
      <w:r w:rsidR="00B511CE">
        <w:rPr>
          <w:rFonts w:ascii="Arial" w:hAnsi="Arial" w:cs="Arial"/>
        </w:rPr>
        <w:t xml:space="preserve"> </w:t>
      </w:r>
    </w:p>
    <w:p w14:paraId="3704E2DF" w14:textId="77777777" w:rsidR="00A00FA8" w:rsidRPr="00D24CE5" w:rsidRDefault="004C50B1" w:rsidP="007E3667">
      <w:pPr>
        <w:pStyle w:val="Heading1"/>
        <w:rPr>
          <w:rFonts w:ascii="Arial Black" w:hAnsi="Arial Black"/>
          <w:color w:val="auto"/>
        </w:rPr>
      </w:pPr>
      <w:bookmarkStart w:id="12" w:name="_Toc112684154"/>
      <w:r w:rsidRPr="00D24CE5">
        <w:rPr>
          <w:rFonts w:ascii="Arial Black" w:hAnsi="Arial Black"/>
          <w:color w:val="auto"/>
        </w:rPr>
        <w:t>Solution Implementation Plan</w:t>
      </w:r>
      <w:bookmarkEnd w:id="12"/>
    </w:p>
    <w:p w14:paraId="518053E9" w14:textId="77777777" w:rsidR="00222EA1" w:rsidRDefault="00222EA1" w:rsidP="00222EA1">
      <w:pPr>
        <w:spacing w:line="480" w:lineRule="auto"/>
        <w:jc w:val="both"/>
        <w:rPr>
          <w:rFonts w:ascii="Arial" w:hAnsi="Arial" w:cs="Arial"/>
        </w:rPr>
      </w:pPr>
      <w:r>
        <w:rPr>
          <w:rFonts w:ascii="Arial" w:hAnsi="Arial" w:cs="Arial"/>
        </w:rPr>
        <w:t xml:space="preserve">The implementation of the solution is very </w:t>
      </w:r>
      <w:r w:rsidR="003E3803">
        <w:rPr>
          <w:rFonts w:ascii="Arial" w:hAnsi="Arial" w:cs="Arial"/>
        </w:rPr>
        <w:t>important</w:t>
      </w:r>
      <w:r>
        <w:rPr>
          <w:rFonts w:ascii="Arial" w:hAnsi="Arial" w:cs="Arial"/>
        </w:rPr>
        <w:t xml:space="preserve">. </w:t>
      </w:r>
      <w:r w:rsidR="00A46716">
        <w:rPr>
          <w:rFonts w:ascii="Arial" w:hAnsi="Arial" w:cs="Arial"/>
        </w:rPr>
        <w:t xml:space="preserve">If the implementation is not done in the </w:t>
      </w:r>
      <w:r w:rsidR="003E3803">
        <w:rPr>
          <w:rFonts w:ascii="Arial" w:hAnsi="Arial" w:cs="Arial"/>
        </w:rPr>
        <w:t>right</w:t>
      </w:r>
      <w:r w:rsidR="00A46716">
        <w:rPr>
          <w:rFonts w:ascii="Arial" w:hAnsi="Arial" w:cs="Arial"/>
        </w:rPr>
        <w:t xml:space="preserve"> </w:t>
      </w:r>
      <w:r w:rsidR="003E3803">
        <w:rPr>
          <w:rFonts w:ascii="Arial" w:hAnsi="Arial" w:cs="Arial"/>
        </w:rPr>
        <w:t>manner</w:t>
      </w:r>
      <w:r w:rsidR="00A46716">
        <w:rPr>
          <w:rFonts w:ascii="Arial" w:hAnsi="Arial" w:cs="Arial"/>
        </w:rPr>
        <w:t>, the desired results may not be achieved from the efforts made by the business. For this purpose, the plan of implementation of the solution will be carried out in different stages</w:t>
      </w:r>
      <w:r w:rsidR="00B03FA2">
        <w:rPr>
          <w:rFonts w:ascii="Arial" w:hAnsi="Arial" w:cs="Arial"/>
        </w:rPr>
        <w:t xml:space="preserve"> (Brester et al., 2017)</w:t>
      </w:r>
      <w:r w:rsidR="00A46716">
        <w:rPr>
          <w:rFonts w:ascii="Arial" w:hAnsi="Arial" w:cs="Arial"/>
        </w:rPr>
        <w:t xml:space="preserve">. The first stage will be in the form of announcement that the organisation wants to excel in customer services and the </w:t>
      </w:r>
      <w:r w:rsidR="003E3803">
        <w:rPr>
          <w:rFonts w:ascii="Arial" w:hAnsi="Arial" w:cs="Arial"/>
        </w:rPr>
        <w:t>training</w:t>
      </w:r>
      <w:r w:rsidR="00A46716">
        <w:rPr>
          <w:rFonts w:ascii="Arial" w:hAnsi="Arial" w:cs="Arial"/>
        </w:rPr>
        <w:t xml:space="preserve"> programme have been organized for this manner. Then the employees will be informed that the organisation will recognize those staff </w:t>
      </w:r>
      <w:r w:rsidR="003E3803">
        <w:rPr>
          <w:rFonts w:ascii="Arial" w:hAnsi="Arial" w:cs="Arial"/>
        </w:rPr>
        <w:t>members</w:t>
      </w:r>
      <w:r w:rsidR="00A46716">
        <w:rPr>
          <w:rFonts w:ascii="Arial" w:hAnsi="Arial" w:cs="Arial"/>
        </w:rPr>
        <w:t xml:space="preserve"> that will provide excellent customer services in the form of employee recognition. The employees will also be informed that from the next year, the customer services behaviours will be a</w:t>
      </w:r>
      <w:r w:rsidR="003E3803">
        <w:rPr>
          <w:rFonts w:ascii="Arial" w:hAnsi="Arial" w:cs="Arial"/>
        </w:rPr>
        <w:t xml:space="preserve"> </w:t>
      </w:r>
      <w:r w:rsidR="00A46716">
        <w:rPr>
          <w:rFonts w:ascii="Arial" w:hAnsi="Arial" w:cs="Arial"/>
        </w:rPr>
        <w:t>p</w:t>
      </w:r>
      <w:r w:rsidR="003E3803">
        <w:rPr>
          <w:rFonts w:ascii="Arial" w:hAnsi="Arial" w:cs="Arial"/>
        </w:rPr>
        <w:t>a</w:t>
      </w:r>
      <w:r w:rsidR="00A46716">
        <w:rPr>
          <w:rFonts w:ascii="Arial" w:hAnsi="Arial" w:cs="Arial"/>
        </w:rPr>
        <w:t xml:space="preserve">rt of the annual performance </w:t>
      </w:r>
      <w:r w:rsidR="003E3803">
        <w:rPr>
          <w:rFonts w:ascii="Arial" w:hAnsi="Arial" w:cs="Arial"/>
        </w:rPr>
        <w:t>management</w:t>
      </w:r>
      <w:r w:rsidR="00A46716">
        <w:rPr>
          <w:rFonts w:ascii="Arial" w:hAnsi="Arial" w:cs="Arial"/>
        </w:rPr>
        <w:t xml:space="preserve"> of the </w:t>
      </w:r>
      <w:r w:rsidR="003E3803">
        <w:rPr>
          <w:rFonts w:ascii="Arial" w:hAnsi="Arial" w:cs="Arial"/>
        </w:rPr>
        <w:t>employees</w:t>
      </w:r>
      <w:r w:rsidR="00A46716">
        <w:rPr>
          <w:rFonts w:ascii="Arial" w:hAnsi="Arial" w:cs="Arial"/>
        </w:rPr>
        <w:t xml:space="preserve">. The trainings will be organized </w:t>
      </w:r>
      <w:r w:rsidR="003E3803">
        <w:rPr>
          <w:rFonts w:ascii="Arial" w:hAnsi="Arial" w:cs="Arial"/>
        </w:rPr>
        <w:t>effectively</w:t>
      </w:r>
      <w:r w:rsidR="00803FB2">
        <w:rPr>
          <w:rFonts w:ascii="Arial" w:hAnsi="Arial" w:cs="Arial"/>
        </w:rPr>
        <w:t xml:space="preserve"> for informing the desired results of such behaviours for </w:t>
      </w:r>
      <w:r w:rsidR="003E3803">
        <w:rPr>
          <w:rFonts w:ascii="Arial" w:hAnsi="Arial" w:cs="Arial"/>
        </w:rPr>
        <w:t>organisation</w:t>
      </w:r>
      <w:r w:rsidR="00803FB2">
        <w:rPr>
          <w:rFonts w:ascii="Arial" w:hAnsi="Arial" w:cs="Arial"/>
        </w:rPr>
        <w:t xml:space="preserve"> and the employees. Then the recognition of the employees will be done on monthly basis and their names will be displayed in the </w:t>
      </w:r>
      <w:r w:rsidR="003E3803">
        <w:rPr>
          <w:rFonts w:ascii="Arial" w:hAnsi="Arial" w:cs="Arial"/>
        </w:rPr>
        <w:t>clinic</w:t>
      </w:r>
      <w:r w:rsidR="00803FB2">
        <w:rPr>
          <w:rFonts w:ascii="Arial" w:hAnsi="Arial" w:cs="Arial"/>
        </w:rPr>
        <w:t xml:space="preserve">. The next year goal setting will include the display of </w:t>
      </w:r>
      <w:r w:rsidR="003E3803">
        <w:rPr>
          <w:rFonts w:ascii="Arial" w:hAnsi="Arial" w:cs="Arial"/>
        </w:rPr>
        <w:t>behaviours</w:t>
      </w:r>
      <w:r w:rsidR="00803FB2">
        <w:rPr>
          <w:rFonts w:ascii="Arial" w:hAnsi="Arial" w:cs="Arial"/>
        </w:rPr>
        <w:t xml:space="preserve"> necessary for the achievement of </w:t>
      </w:r>
      <w:r w:rsidR="003E3803">
        <w:rPr>
          <w:rFonts w:ascii="Arial" w:hAnsi="Arial" w:cs="Arial"/>
        </w:rPr>
        <w:t>business</w:t>
      </w:r>
      <w:r w:rsidR="00803FB2">
        <w:rPr>
          <w:rFonts w:ascii="Arial" w:hAnsi="Arial" w:cs="Arial"/>
        </w:rPr>
        <w:t xml:space="preserve"> customer </w:t>
      </w:r>
      <w:r w:rsidR="003E3803">
        <w:rPr>
          <w:rFonts w:ascii="Arial" w:hAnsi="Arial" w:cs="Arial"/>
        </w:rPr>
        <w:t>services</w:t>
      </w:r>
      <w:r w:rsidR="00803FB2">
        <w:rPr>
          <w:rFonts w:ascii="Arial" w:hAnsi="Arial" w:cs="Arial"/>
        </w:rPr>
        <w:t xml:space="preserve"> objectives</w:t>
      </w:r>
      <w:r w:rsidR="00B03FA2">
        <w:rPr>
          <w:rFonts w:ascii="Arial" w:hAnsi="Arial" w:cs="Arial"/>
        </w:rPr>
        <w:t xml:space="preserve"> (Bratton and Gold, 2018)</w:t>
      </w:r>
      <w:r w:rsidR="00803FB2">
        <w:rPr>
          <w:rFonts w:ascii="Arial" w:hAnsi="Arial" w:cs="Arial"/>
        </w:rPr>
        <w:t xml:space="preserve">. </w:t>
      </w:r>
    </w:p>
    <w:p w14:paraId="431FF5C0" w14:textId="77777777" w:rsidR="00A00FA8" w:rsidRPr="00D24CE5" w:rsidRDefault="00A00FA8" w:rsidP="007E3667">
      <w:pPr>
        <w:pStyle w:val="Heading1"/>
        <w:rPr>
          <w:rFonts w:ascii="Arial Black" w:hAnsi="Arial Black"/>
          <w:color w:val="auto"/>
        </w:rPr>
      </w:pPr>
      <w:bookmarkStart w:id="13" w:name="_Toc112452510"/>
      <w:bookmarkStart w:id="14" w:name="_Toc112684155"/>
      <w:r w:rsidRPr="00D24CE5">
        <w:rPr>
          <w:rFonts w:ascii="Arial Black" w:hAnsi="Arial Black"/>
          <w:color w:val="auto"/>
        </w:rPr>
        <w:t>Communicati</w:t>
      </w:r>
      <w:r w:rsidR="004C50B1" w:rsidRPr="00D24CE5">
        <w:rPr>
          <w:rFonts w:ascii="Arial Black" w:hAnsi="Arial Black"/>
          <w:color w:val="auto"/>
        </w:rPr>
        <w:t>ng</w:t>
      </w:r>
      <w:r w:rsidRPr="00D24CE5">
        <w:rPr>
          <w:rFonts w:ascii="Arial Black" w:hAnsi="Arial Black"/>
          <w:color w:val="auto"/>
        </w:rPr>
        <w:t xml:space="preserve"> the Plan to </w:t>
      </w:r>
      <w:r w:rsidR="004C50B1" w:rsidRPr="00D24CE5">
        <w:rPr>
          <w:rFonts w:ascii="Arial Black" w:hAnsi="Arial Black"/>
          <w:color w:val="auto"/>
        </w:rPr>
        <w:t>Business</w:t>
      </w:r>
      <w:r w:rsidRPr="00D24CE5">
        <w:rPr>
          <w:rFonts w:ascii="Arial Black" w:hAnsi="Arial Black"/>
          <w:color w:val="auto"/>
        </w:rPr>
        <w:t xml:space="preserve"> Stakeholders</w:t>
      </w:r>
      <w:bookmarkEnd w:id="13"/>
      <w:bookmarkEnd w:id="14"/>
    </w:p>
    <w:p w14:paraId="3C239400" w14:textId="77777777" w:rsidR="00222EA1" w:rsidRDefault="002F1DB6" w:rsidP="00C45DEB">
      <w:pPr>
        <w:spacing w:line="480" w:lineRule="auto"/>
        <w:jc w:val="both"/>
        <w:rPr>
          <w:rFonts w:ascii="Arial" w:hAnsi="Arial" w:cs="Arial"/>
        </w:rPr>
      </w:pPr>
      <w:r>
        <w:rPr>
          <w:rFonts w:ascii="Arial" w:hAnsi="Arial" w:cs="Arial"/>
        </w:rPr>
        <w:t xml:space="preserve">One of the most important aspect of implementing any solution is the </w:t>
      </w:r>
      <w:r w:rsidR="003E3803">
        <w:rPr>
          <w:rFonts w:ascii="Arial" w:hAnsi="Arial" w:cs="Arial"/>
        </w:rPr>
        <w:t>communication</w:t>
      </w:r>
      <w:r>
        <w:rPr>
          <w:rFonts w:ascii="Arial" w:hAnsi="Arial" w:cs="Arial"/>
        </w:rPr>
        <w:t xml:space="preserve"> with the different stakeholders of the company. The plan to improve the customer services of the business in order to maximize the customer satisfaction levels will be communicated to different business </w:t>
      </w:r>
      <w:r w:rsidR="003E3803">
        <w:rPr>
          <w:rFonts w:ascii="Arial" w:hAnsi="Arial" w:cs="Arial"/>
        </w:rPr>
        <w:t>stakeholders</w:t>
      </w:r>
      <w:r w:rsidR="00B03FA2">
        <w:rPr>
          <w:rFonts w:ascii="Arial" w:hAnsi="Arial" w:cs="Arial"/>
        </w:rPr>
        <w:t xml:space="preserve"> (Cooke, Schuler and Varma, 2020)</w:t>
      </w:r>
      <w:r>
        <w:rPr>
          <w:rFonts w:ascii="Arial" w:hAnsi="Arial" w:cs="Arial"/>
        </w:rPr>
        <w:t xml:space="preserve">. The staff members are the stakeholders that will play a key role in improve the customer services provision of the business. For this purpose, the meetings will be </w:t>
      </w:r>
      <w:r w:rsidR="003E3803">
        <w:rPr>
          <w:rFonts w:ascii="Arial" w:hAnsi="Arial" w:cs="Arial"/>
        </w:rPr>
        <w:t>held</w:t>
      </w:r>
      <w:r>
        <w:rPr>
          <w:rFonts w:ascii="Arial" w:hAnsi="Arial" w:cs="Arial"/>
        </w:rPr>
        <w:t xml:space="preserve"> with all the staff members of Gold Aesthetics in order to inform them about the changes that are going to happen and the impact of these changes. As the staff number of the business is low, the </w:t>
      </w:r>
      <w:r w:rsidR="003E3803">
        <w:rPr>
          <w:rFonts w:ascii="Arial" w:hAnsi="Arial" w:cs="Arial"/>
        </w:rPr>
        <w:t>sessions</w:t>
      </w:r>
      <w:r>
        <w:rPr>
          <w:rFonts w:ascii="Arial" w:hAnsi="Arial" w:cs="Arial"/>
        </w:rPr>
        <w:t xml:space="preserve"> will be a bit informal and open communication will be done. </w:t>
      </w:r>
      <w:r w:rsidR="00811F82">
        <w:rPr>
          <w:rFonts w:ascii="Arial" w:hAnsi="Arial" w:cs="Arial"/>
        </w:rPr>
        <w:t xml:space="preserve">The concerns of the staff members will be noted and the benefits of this solutions will be sold to them. </w:t>
      </w:r>
      <w:r w:rsidR="00B82277">
        <w:rPr>
          <w:rFonts w:ascii="Arial" w:hAnsi="Arial" w:cs="Arial"/>
        </w:rPr>
        <w:t>Another stakeholder of the business are their customers</w:t>
      </w:r>
      <w:r w:rsidR="00B03FA2">
        <w:rPr>
          <w:rFonts w:ascii="Arial" w:hAnsi="Arial" w:cs="Arial"/>
        </w:rPr>
        <w:t xml:space="preserve"> (Dessler, 2017)</w:t>
      </w:r>
      <w:r w:rsidR="00B82277">
        <w:rPr>
          <w:rFonts w:ascii="Arial" w:hAnsi="Arial" w:cs="Arial"/>
        </w:rPr>
        <w:t xml:space="preserve">. The customers will be informed of the plan by communicating through different wall posters that </w:t>
      </w:r>
      <w:r w:rsidR="003E3803">
        <w:rPr>
          <w:rFonts w:ascii="Arial" w:hAnsi="Arial" w:cs="Arial"/>
        </w:rPr>
        <w:t>t</w:t>
      </w:r>
      <w:r w:rsidR="00B82277">
        <w:rPr>
          <w:rFonts w:ascii="Arial" w:hAnsi="Arial" w:cs="Arial"/>
        </w:rPr>
        <w:t xml:space="preserve">he business wants to improve their customer services towards excellence. The feedback boxes will be placed along with the cards so that the customers can share their responses in this matter with the </w:t>
      </w:r>
      <w:r w:rsidR="003E3803">
        <w:rPr>
          <w:rFonts w:ascii="Arial" w:hAnsi="Arial" w:cs="Arial"/>
        </w:rPr>
        <w:t>organisation</w:t>
      </w:r>
      <w:r w:rsidR="00B82277">
        <w:rPr>
          <w:rFonts w:ascii="Arial" w:hAnsi="Arial" w:cs="Arial"/>
        </w:rPr>
        <w:t xml:space="preserve">. </w:t>
      </w:r>
    </w:p>
    <w:p w14:paraId="3BF1A841" w14:textId="77777777" w:rsidR="00A00FA8" w:rsidRPr="00D24CE5" w:rsidRDefault="00A00FA8" w:rsidP="007E3667">
      <w:pPr>
        <w:pStyle w:val="Heading1"/>
        <w:rPr>
          <w:rFonts w:ascii="Arial Black" w:hAnsi="Arial Black"/>
          <w:color w:val="auto"/>
        </w:rPr>
      </w:pPr>
      <w:bookmarkStart w:id="15" w:name="_Toc112452511"/>
      <w:bookmarkStart w:id="16" w:name="_Toc112684156"/>
      <w:r w:rsidRPr="00D24CE5">
        <w:rPr>
          <w:rFonts w:ascii="Arial Black" w:hAnsi="Arial Black"/>
          <w:color w:val="auto"/>
        </w:rPr>
        <w:t xml:space="preserve">Appropriate Monitoring and Review techniques to ensure Successful </w:t>
      </w:r>
      <w:bookmarkEnd w:id="15"/>
      <w:r w:rsidR="00AE2FB3" w:rsidRPr="00D24CE5">
        <w:rPr>
          <w:rFonts w:ascii="Arial Black" w:hAnsi="Arial Black"/>
          <w:color w:val="auto"/>
        </w:rPr>
        <w:t>Implementation</w:t>
      </w:r>
      <w:bookmarkEnd w:id="16"/>
      <w:r w:rsidRPr="00D24CE5">
        <w:rPr>
          <w:rFonts w:ascii="Arial Black" w:hAnsi="Arial Black"/>
          <w:color w:val="auto"/>
        </w:rPr>
        <w:t xml:space="preserve"> </w:t>
      </w:r>
    </w:p>
    <w:p w14:paraId="40D0A0CD" w14:textId="77777777" w:rsidR="00222EA1" w:rsidRDefault="00A14867" w:rsidP="00C45DEB">
      <w:pPr>
        <w:spacing w:line="480" w:lineRule="auto"/>
        <w:jc w:val="both"/>
        <w:rPr>
          <w:rFonts w:ascii="Arial" w:hAnsi="Arial" w:cs="Arial"/>
        </w:rPr>
      </w:pPr>
      <w:r>
        <w:rPr>
          <w:rFonts w:ascii="Arial" w:hAnsi="Arial" w:cs="Arial"/>
        </w:rPr>
        <w:t>The implementation of a solution must be accompanied with an appropriate mechanism for monitoring. This will make sure that the implementation is done effecti</w:t>
      </w:r>
      <w:r w:rsidR="003E3803">
        <w:rPr>
          <w:rFonts w:ascii="Arial" w:hAnsi="Arial" w:cs="Arial"/>
        </w:rPr>
        <w:t>v</w:t>
      </w:r>
      <w:r>
        <w:rPr>
          <w:rFonts w:ascii="Arial" w:hAnsi="Arial" w:cs="Arial"/>
        </w:rPr>
        <w:t xml:space="preserve">ely. </w:t>
      </w:r>
      <w:r w:rsidR="003E3803">
        <w:rPr>
          <w:rFonts w:ascii="Arial" w:hAnsi="Arial" w:cs="Arial"/>
        </w:rPr>
        <w:t>In addition</w:t>
      </w:r>
      <w:r>
        <w:rPr>
          <w:rFonts w:ascii="Arial" w:hAnsi="Arial" w:cs="Arial"/>
        </w:rPr>
        <w:t xml:space="preserve">, any issues that </w:t>
      </w:r>
      <w:r w:rsidR="003E3803">
        <w:rPr>
          <w:rFonts w:ascii="Arial" w:hAnsi="Arial" w:cs="Arial"/>
        </w:rPr>
        <w:t>may</w:t>
      </w:r>
      <w:r>
        <w:rPr>
          <w:rFonts w:ascii="Arial" w:hAnsi="Arial" w:cs="Arial"/>
        </w:rPr>
        <w:t xml:space="preserve"> be faced during the implementation can be </w:t>
      </w:r>
      <w:r w:rsidR="003E3803">
        <w:rPr>
          <w:rFonts w:ascii="Arial" w:hAnsi="Arial" w:cs="Arial"/>
        </w:rPr>
        <w:t>effectively</w:t>
      </w:r>
      <w:r>
        <w:rPr>
          <w:rFonts w:ascii="Arial" w:hAnsi="Arial" w:cs="Arial"/>
        </w:rPr>
        <w:t xml:space="preserve"> recognized and </w:t>
      </w:r>
      <w:r w:rsidR="003E3803">
        <w:rPr>
          <w:rFonts w:ascii="Arial" w:hAnsi="Arial" w:cs="Arial"/>
        </w:rPr>
        <w:t>resolved</w:t>
      </w:r>
      <w:r>
        <w:rPr>
          <w:rFonts w:ascii="Arial" w:hAnsi="Arial" w:cs="Arial"/>
        </w:rPr>
        <w:t xml:space="preserve"> on timely basis</w:t>
      </w:r>
      <w:r w:rsidR="00B03FA2">
        <w:rPr>
          <w:rFonts w:ascii="Arial" w:hAnsi="Arial" w:cs="Arial"/>
        </w:rPr>
        <w:t xml:space="preserve"> (Torrington et al., 2017)</w:t>
      </w:r>
      <w:r>
        <w:rPr>
          <w:rFonts w:ascii="Arial" w:hAnsi="Arial" w:cs="Arial"/>
        </w:rPr>
        <w:t xml:space="preserve">. </w:t>
      </w:r>
      <w:r w:rsidR="0071346A">
        <w:rPr>
          <w:rFonts w:ascii="Arial" w:hAnsi="Arial" w:cs="Arial"/>
        </w:rPr>
        <w:t xml:space="preserve">The plan implementation for the solution identified for Gold Aesthetics will be monitored by looking at the </w:t>
      </w:r>
      <w:r w:rsidR="003E3803">
        <w:rPr>
          <w:rFonts w:ascii="Arial" w:hAnsi="Arial" w:cs="Arial"/>
        </w:rPr>
        <w:t>behaviours</w:t>
      </w:r>
      <w:r w:rsidR="0071346A">
        <w:rPr>
          <w:rFonts w:ascii="Arial" w:hAnsi="Arial" w:cs="Arial"/>
        </w:rPr>
        <w:t xml:space="preserve"> of the staff </w:t>
      </w:r>
      <w:r w:rsidR="003E3803">
        <w:rPr>
          <w:rFonts w:ascii="Arial" w:hAnsi="Arial" w:cs="Arial"/>
        </w:rPr>
        <w:t>members</w:t>
      </w:r>
      <w:r w:rsidR="0071346A">
        <w:rPr>
          <w:rFonts w:ascii="Arial" w:hAnsi="Arial" w:cs="Arial"/>
        </w:rPr>
        <w:t xml:space="preserve"> and the feedback of the customers. The desired outcome of the solution is to improve customer services that can be identified by these two review techniques. </w:t>
      </w:r>
      <w:r w:rsidR="00377771">
        <w:rPr>
          <w:rFonts w:ascii="Arial" w:hAnsi="Arial" w:cs="Arial"/>
        </w:rPr>
        <w:t xml:space="preserve">The behaviours that will be identified </w:t>
      </w:r>
      <w:r w:rsidR="003E3803">
        <w:rPr>
          <w:rFonts w:ascii="Arial" w:hAnsi="Arial" w:cs="Arial"/>
        </w:rPr>
        <w:t>and</w:t>
      </w:r>
      <w:r w:rsidR="00377771">
        <w:rPr>
          <w:rFonts w:ascii="Arial" w:hAnsi="Arial" w:cs="Arial"/>
        </w:rPr>
        <w:t xml:space="preserve"> provided in the </w:t>
      </w:r>
      <w:r w:rsidR="003E3803">
        <w:rPr>
          <w:rFonts w:ascii="Arial" w:hAnsi="Arial" w:cs="Arial"/>
        </w:rPr>
        <w:t>training</w:t>
      </w:r>
      <w:r w:rsidR="00377771">
        <w:rPr>
          <w:rFonts w:ascii="Arial" w:hAnsi="Arial" w:cs="Arial"/>
        </w:rPr>
        <w:t xml:space="preserve"> will be observed</w:t>
      </w:r>
      <w:r w:rsidR="00B03FA2">
        <w:rPr>
          <w:rFonts w:ascii="Arial" w:hAnsi="Arial" w:cs="Arial"/>
        </w:rPr>
        <w:t xml:space="preserve"> (Bratton and Gold, 2018)</w:t>
      </w:r>
      <w:r w:rsidR="00377771">
        <w:rPr>
          <w:rFonts w:ascii="Arial" w:hAnsi="Arial" w:cs="Arial"/>
        </w:rPr>
        <w:t xml:space="preserve">. If the employees demonstrate such behaviours than this will mean that the plan </w:t>
      </w:r>
      <w:r w:rsidR="003E3803">
        <w:rPr>
          <w:rFonts w:ascii="Arial" w:hAnsi="Arial" w:cs="Arial"/>
        </w:rPr>
        <w:t>implementation</w:t>
      </w:r>
      <w:r w:rsidR="00377771">
        <w:rPr>
          <w:rFonts w:ascii="Arial" w:hAnsi="Arial" w:cs="Arial"/>
        </w:rPr>
        <w:t xml:space="preserve"> is effective. The customer feedback will also inform about any </w:t>
      </w:r>
      <w:r w:rsidR="003E3803">
        <w:rPr>
          <w:rFonts w:ascii="Arial" w:hAnsi="Arial" w:cs="Arial"/>
        </w:rPr>
        <w:t>challenges</w:t>
      </w:r>
      <w:r w:rsidR="00377771">
        <w:rPr>
          <w:rFonts w:ascii="Arial" w:hAnsi="Arial" w:cs="Arial"/>
        </w:rPr>
        <w:t xml:space="preserve"> in this regard. The more </w:t>
      </w:r>
      <w:r w:rsidR="003E3803">
        <w:rPr>
          <w:rFonts w:ascii="Arial" w:hAnsi="Arial" w:cs="Arial"/>
        </w:rPr>
        <w:t>positive</w:t>
      </w:r>
      <w:r w:rsidR="00377771">
        <w:rPr>
          <w:rFonts w:ascii="Arial" w:hAnsi="Arial" w:cs="Arial"/>
        </w:rPr>
        <w:t xml:space="preserve"> feedback will also be an indicator that the implementation has been </w:t>
      </w:r>
      <w:r w:rsidR="003E3803">
        <w:rPr>
          <w:rFonts w:ascii="Arial" w:hAnsi="Arial" w:cs="Arial"/>
        </w:rPr>
        <w:t>successful</w:t>
      </w:r>
      <w:r w:rsidR="00377771">
        <w:rPr>
          <w:rFonts w:ascii="Arial" w:hAnsi="Arial" w:cs="Arial"/>
        </w:rPr>
        <w:t xml:space="preserve"> in generating the </w:t>
      </w:r>
      <w:r w:rsidR="003E3803">
        <w:rPr>
          <w:rFonts w:ascii="Arial" w:hAnsi="Arial" w:cs="Arial"/>
        </w:rPr>
        <w:t>desired</w:t>
      </w:r>
      <w:r w:rsidR="00377771">
        <w:rPr>
          <w:rFonts w:ascii="Arial" w:hAnsi="Arial" w:cs="Arial"/>
        </w:rPr>
        <w:t xml:space="preserve"> results for the organisation. </w:t>
      </w:r>
    </w:p>
    <w:p w14:paraId="1EB5B47D" w14:textId="77777777" w:rsidR="00A00FA8" w:rsidRPr="00D24CE5" w:rsidRDefault="00A00FA8" w:rsidP="007E3667">
      <w:pPr>
        <w:pStyle w:val="Heading1"/>
        <w:rPr>
          <w:rFonts w:ascii="Arial Black" w:hAnsi="Arial Black"/>
          <w:color w:val="auto"/>
        </w:rPr>
      </w:pPr>
      <w:bookmarkStart w:id="17" w:name="_Toc112452512"/>
      <w:bookmarkStart w:id="18" w:name="_Toc112684157"/>
      <w:r w:rsidRPr="00D24CE5">
        <w:rPr>
          <w:rFonts w:ascii="Arial Black" w:hAnsi="Arial Black"/>
          <w:color w:val="auto"/>
        </w:rPr>
        <w:t>Conclusion</w:t>
      </w:r>
      <w:bookmarkEnd w:id="17"/>
      <w:bookmarkEnd w:id="18"/>
      <w:r w:rsidR="00BE2DD6" w:rsidRPr="00D24CE5">
        <w:rPr>
          <w:rFonts w:ascii="Arial Black" w:hAnsi="Arial Black"/>
          <w:color w:val="auto"/>
        </w:rPr>
        <w:t xml:space="preserve"> </w:t>
      </w:r>
    </w:p>
    <w:p w14:paraId="3BD9D4FC" w14:textId="77777777" w:rsidR="00222EA1" w:rsidRDefault="00C45DEB" w:rsidP="00C45DEB">
      <w:pPr>
        <w:spacing w:line="480" w:lineRule="auto"/>
        <w:jc w:val="both"/>
        <w:rPr>
          <w:rFonts w:ascii="Arial" w:hAnsi="Arial" w:cs="Arial"/>
        </w:rPr>
      </w:pPr>
      <w:r>
        <w:rPr>
          <w:rFonts w:ascii="Arial" w:hAnsi="Arial" w:cs="Arial"/>
        </w:rPr>
        <w:t xml:space="preserve">The businesses must ensure that their provide the best level of customer services to their customers in order to remain competitive in the market. </w:t>
      </w:r>
      <w:r w:rsidR="00CE73B1">
        <w:rPr>
          <w:rFonts w:ascii="Arial" w:hAnsi="Arial" w:cs="Arial"/>
        </w:rPr>
        <w:t xml:space="preserve">Gold Aesthetics is an organisation that is facing the problem of </w:t>
      </w:r>
      <w:r w:rsidR="003E3803">
        <w:rPr>
          <w:rFonts w:ascii="Arial" w:hAnsi="Arial" w:cs="Arial"/>
        </w:rPr>
        <w:t>inconsistent</w:t>
      </w:r>
      <w:r w:rsidR="00CE73B1">
        <w:rPr>
          <w:rFonts w:ascii="Arial" w:hAnsi="Arial" w:cs="Arial"/>
        </w:rPr>
        <w:t xml:space="preserve"> customer services </w:t>
      </w:r>
      <w:r w:rsidR="003E3803">
        <w:rPr>
          <w:rFonts w:ascii="Arial" w:hAnsi="Arial" w:cs="Arial"/>
        </w:rPr>
        <w:t>behaviour</w:t>
      </w:r>
      <w:r w:rsidR="00CE73B1">
        <w:rPr>
          <w:rFonts w:ascii="Arial" w:hAnsi="Arial" w:cs="Arial"/>
        </w:rPr>
        <w:t xml:space="preserve"> and wants to find a solution to this problem. The nature of this problem is very important as it can </w:t>
      </w:r>
      <w:r w:rsidR="003E3803">
        <w:rPr>
          <w:rFonts w:ascii="Arial" w:hAnsi="Arial" w:cs="Arial"/>
        </w:rPr>
        <w:t>positively</w:t>
      </w:r>
      <w:r w:rsidR="00CE73B1">
        <w:rPr>
          <w:rFonts w:ascii="Arial" w:hAnsi="Arial" w:cs="Arial"/>
        </w:rPr>
        <w:t xml:space="preserve"> and negatively affect the business</w:t>
      </w:r>
      <w:r w:rsidR="00B03FA2">
        <w:rPr>
          <w:rFonts w:ascii="Arial" w:hAnsi="Arial" w:cs="Arial"/>
        </w:rPr>
        <w:t xml:space="preserve"> (Dessler, 2017)</w:t>
      </w:r>
      <w:r w:rsidR="00CE73B1">
        <w:rPr>
          <w:rFonts w:ascii="Arial" w:hAnsi="Arial" w:cs="Arial"/>
        </w:rPr>
        <w:t xml:space="preserve">. </w:t>
      </w:r>
      <w:r w:rsidR="00862531">
        <w:rPr>
          <w:rFonts w:ascii="Arial" w:hAnsi="Arial" w:cs="Arial"/>
        </w:rPr>
        <w:t xml:space="preserve">There can be different reasons for this problem occurring in the business. Some of the solutions that have been </w:t>
      </w:r>
      <w:r w:rsidR="003E3803">
        <w:rPr>
          <w:rFonts w:ascii="Arial" w:hAnsi="Arial" w:cs="Arial"/>
        </w:rPr>
        <w:t>identified</w:t>
      </w:r>
      <w:r w:rsidR="00862531">
        <w:rPr>
          <w:rFonts w:ascii="Arial" w:hAnsi="Arial" w:cs="Arial"/>
        </w:rPr>
        <w:t xml:space="preserve"> include the </w:t>
      </w:r>
      <w:r w:rsidR="003E3803">
        <w:rPr>
          <w:rFonts w:ascii="Arial" w:hAnsi="Arial" w:cs="Arial"/>
        </w:rPr>
        <w:t>training</w:t>
      </w:r>
      <w:r w:rsidR="00862531">
        <w:rPr>
          <w:rFonts w:ascii="Arial" w:hAnsi="Arial" w:cs="Arial"/>
        </w:rPr>
        <w:t xml:space="preserve"> of the employees, recognition programme for good </w:t>
      </w:r>
      <w:r w:rsidR="003E3803">
        <w:rPr>
          <w:rFonts w:ascii="Arial" w:hAnsi="Arial" w:cs="Arial"/>
        </w:rPr>
        <w:t>behaviours</w:t>
      </w:r>
      <w:r w:rsidR="00862531">
        <w:rPr>
          <w:rFonts w:ascii="Arial" w:hAnsi="Arial" w:cs="Arial"/>
        </w:rPr>
        <w:t xml:space="preserve"> and linking their customer services to performance </w:t>
      </w:r>
      <w:r w:rsidR="003E3803">
        <w:rPr>
          <w:rFonts w:ascii="Arial" w:hAnsi="Arial" w:cs="Arial"/>
        </w:rPr>
        <w:t>appraisal</w:t>
      </w:r>
      <w:r w:rsidR="00862531">
        <w:rPr>
          <w:rFonts w:ascii="Arial" w:hAnsi="Arial" w:cs="Arial"/>
        </w:rPr>
        <w:t xml:space="preserve">. The plan will be </w:t>
      </w:r>
      <w:r w:rsidR="003E3803">
        <w:rPr>
          <w:rFonts w:ascii="Arial" w:hAnsi="Arial" w:cs="Arial"/>
        </w:rPr>
        <w:t>implemented</w:t>
      </w:r>
      <w:r w:rsidR="00862531">
        <w:rPr>
          <w:rFonts w:ascii="Arial" w:hAnsi="Arial" w:cs="Arial"/>
        </w:rPr>
        <w:t xml:space="preserve"> in different steps so that the desired outcome can be </w:t>
      </w:r>
      <w:r w:rsidR="003E3803">
        <w:rPr>
          <w:rFonts w:ascii="Arial" w:hAnsi="Arial" w:cs="Arial"/>
        </w:rPr>
        <w:t>achieved</w:t>
      </w:r>
      <w:r w:rsidR="00862531">
        <w:rPr>
          <w:rFonts w:ascii="Arial" w:hAnsi="Arial" w:cs="Arial"/>
        </w:rPr>
        <w:t xml:space="preserve">. The communication will be </w:t>
      </w:r>
      <w:r w:rsidR="003E3803">
        <w:rPr>
          <w:rFonts w:ascii="Arial" w:hAnsi="Arial" w:cs="Arial"/>
        </w:rPr>
        <w:t>done</w:t>
      </w:r>
      <w:r w:rsidR="00862531">
        <w:rPr>
          <w:rFonts w:ascii="Arial" w:hAnsi="Arial" w:cs="Arial"/>
        </w:rPr>
        <w:t xml:space="preserve"> with employees as well as the customers because both of them are stakeholders of the business. The monitoring of </w:t>
      </w:r>
      <w:r w:rsidR="003E3803">
        <w:rPr>
          <w:rFonts w:ascii="Arial" w:hAnsi="Arial" w:cs="Arial"/>
        </w:rPr>
        <w:t>implementation</w:t>
      </w:r>
      <w:r w:rsidR="00862531">
        <w:rPr>
          <w:rFonts w:ascii="Arial" w:hAnsi="Arial" w:cs="Arial"/>
        </w:rPr>
        <w:t xml:space="preserve"> will be done by looking at the </w:t>
      </w:r>
      <w:r w:rsidR="003E3803">
        <w:rPr>
          <w:rFonts w:ascii="Arial" w:hAnsi="Arial" w:cs="Arial"/>
        </w:rPr>
        <w:t>behaviours</w:t>
      </w:r>
      <w:r w:rsidR="00862531">
        <w:rPr>
          <w:rFonts w:ascii="Arial" w:hAnsi="Arial" w:cs="Arial"/>
        </w:rPr>
        <w:t xml:space="preserve"> of the staff and the feedback from the customers. </w:t>
      </w:r>
    </w:p>
    <w:p w14:paraId="2ECC9C84" w14:textId="77777777" w:rsidR="00C11965" w:rsidRDefault="00C11965">
      <w:pPr>
        <w:rPr>
          <w:rFonts w:asciiTheme="majorHAnsi" w:eastAsiaTheme="majorEastAsia" w:hAnsiTheme="majorHAnsi" w:cstheme="majorBidi"/>
          <w:color w:val="2E74B5" w:themeColor="accent1" w:themeShade="BF"/>
          <w:sz w:val="32"/>
          <w:szCs w:val="32"/>
        </w:rPr>
      </w:pPr>
      <w:bookmarkStart w:id="19" w:name="_Toc112452513"/>
      <w:r>
        <w:br w:type="page"/>
      </w:r>
    </w:p>
    <w:p w14:paraId="7A9D4D0A" w14:textId="77777777" w:rsidR="001A38AF" w:rsidRPr="00D24CE5" w:rsidRDefault="001A38AF" w:rsidP="007E3667">
      <w:pPr>
        <w:pStyle w:val="Heading1"/>
        <w:rPr>
          <w:rFonts w:ascii="Arial Black" w:hAnsi="Arial Black"/>
          <w:color w:val="auto"/>
        </w:rPr>
      </w:pPr>
      <w:bookmarkStart w:id="20" w:name="_Toc112684158"/>
      <w:r w:rsidRPr="00D24CE5">
        <w:rPr>
          <w:rFonts w:ascii="Arial Black" w:hAnsi="Arial Black"/>
          <w:color w:val="auto"/>
        </w:rPr>
        <w:t>Referencing List</w:t>
      </w:r>
      <w:bookmarkEnd w:id="19"/>
      <w:bookmarkEnd w:id="20"/>
    </w:p>
    <w:p w14:paraId="7FA177B5" w14:textId="77777777" w:rsidR="008D0344" w:rsidRPr="000A2C4E" w:rsidRDefault="008D0344" w:rsidP="000A2C4E">
      <w:pPr>
        <w:spacing w:before="200" w:after="200" w:line="480" w:lineRule="auto"/>
        <w:jc w:val="both"/>
        <w:rPr>
          <w:rFonts w:ascii="Arial" w:eastAsia="Calibri" w:hAnsi="Arial" w:cs="Arial"/>
          <w:color w:val="222222"/>
          <w:highlight w:val="white"/>
        </w:rPr>
      </w:pPr>
      <w:r w:rsidRPr="000A2C4E">
        <w:rPr>
          <w:rFonts w:ascii="Arial" w:eastAsia="Calibri" w:hAnsi="Arial" w:cs="Arial"/>
          <w:color w:val="222222"/>
          <w:highlight w:val="white"/>
        </w:rPr>
        <w:t>Anwar, G. and Abdullah, N.N., 2021. The impact of Human resource management practice on Organizational performance. </w:t>
      </w:r>
      <w:r w:rsidRPr="000A2C4E">
        <w:rPr>
          <w:rFonts w:ascii="Arial" w:eastAsia="Calibri" w:hAnsi="Arial" w:cs="Arial"/>
          <w:i/>
          <w:color w:val="222222"/>
          <w:highlight w:val="white"/>
        </w:rPr>
        <w:t>International journal of Engineering, Business and Management (IJEBM)</w:t>
      </w:r>
      <w:r w:rsidRPr="000A2C4E">
        <w:rPr>
          <w:rFonts w:ascii="Arial" w:eastAsia="Calibri" w:hAnsi="Arial" w:cs="Arial"/>
          <w:color w:val="222222"/>
          <w:highlight w:val="white"/>
        </w:rPr>
        <w:t>, </w:t>
      </w:r>
      <w:r w:rsidRPr="000A2C4E">
        <w:rPr>
          <w:rFonts w:ascii="Arial" w:eastAsia="Calibri" w:hAnsi="Arial" w:cs="Arial"/>
          <w:i/>
          <w:color w:val="222222"/>
          <w:highlight w:val="white"/>
        </w:rPr>
        <w:t xml:space="preserve">5, </w:t>
      </w:r>
      <w:r w:rsidRPr="000A2C4E">
        <w:rPr>
          <w:rFonts w:ascii="Arial" w:eastAsia="Calibri" w:hAnsi="Arial" w:cs="Arial"/>
          <w:color w:val="222222"/>
          <w:highlight w:val="white"/>
        </w:rPr>
        <w:t>pp.52-55.</w:t>
      </w:r>
    </w:p>
    <w:p w14:paraId="707A5D5A" w14:textId="77777777" w:rsidR="0001284E" w:rsidRPr="000A2C4E" w:rsidRDefault="0001284E" w:rsidP="000A2C4E">
      <w:pPr>
        <w:spacing w:line="480" w:lineRule="auto"/>
        <w:jc w:val="both"/>
        <w:rPr>
          <w:rFonts w:ascii="Arial" w:hAnsi="Arial" w:cs="Arial"/>
        </w:rPr>
      </w:pPr>
      <w:r w:rsidRPr="000A2C4E">
        <w:rPr>
          <w:rFonts w:ascii="Arial" w:hAnsi="Arial" w:cs="Arial"/>
        </w:rPr>
        <w:t xml:space="preserve">Bratton, J. and Gold, J. (2018) Human Resource Management: Theory and Practice. 7th Ed. Basingstoke: Palgrave. </w:t>
      </w:r>
    </w:p>
    <w:p w14:paraId="215C369D" w14:textId="77777777" w:rsidR="00BD4863" w:rsidRPr="000A2C4E" w:rsidRDefault="00BD4863" w:rsidP="000A2C4E">
      <w:pPr>
        <w:spacing w:line="480" w:lineRule="auto"/>
        <w:jc w:val="both"/>
        <w:rPr>
          <w:rFonts w:ascii="Arial" w:hAnsi="Arial" w:cs="Arial"/>
        </w:rPr>
      </w:pPr>
      <w:r w:rsidRPr="000A2C4E">
        <w:rPr>
          <w:rFonts w:ascii="Arial" w:hAnsi="Arial" w:cs="Arial"/>
        </w:rPr>
        <w:t>Brewster. C., Sparrow. P., Vernon. G., and Houldsworth. E., 2017. International Human Resource Management</w:t>
      </w:r>
      <w:r w:rsidR="007E7A6D">
        <w:rPr>
          <w:rFonts w:ascii="Arial" w:hAnsi="Arial" w:cs="Arial"/>
        </w:rPr>
        <w:t>.</w:t>
      </w:r>
      <w:r w:rsidRPr="000A2C4E">
        <w:rPr>
          <w:rFonts w:ascii="Arial" w:hAnsi="Arial" w:cs="Arial"/>
        </w:rPr>
        <w:t xml:space="preserve"> 4th Ed. London: CIPD.</w:t>
      </w:r>
    </w:p>
    <w:p w14:paraId="69A7F4AF" w14:textId="77777777" w:rsidR="0001284E" w:rsidRPr="000A2C4E" w:rsidRDefault="0001284E" w:rsidP="000A2C4E">
      <w:pPr>
        <w:spacing w:line="480" w:lineRule="auto"/>
        <w:jc w:val="both"/>
        <w:rPr>
          <w:rFonts w:ascii="Arial" w:hAnsi="Arial" w:cs="Arial"/>
          <w:shd w:val="clear" w:color="auto" w:fill="FFFFFF"/>
        </w:rPr>
      </w:pPr>
      <w:r w:rsidRPr="000A2C4E">
        <w:rPr>
          <w:rFonts w:ascii="Arial" w:hAnsi="Arial" w:cs="Arial"/>
          <w:shd w:val="clear" w:color="auto" w:fill="FFFFFF"/>
        </w:rPr>
        <w:t>Collins, C.J., 2021. Expanding the resource based view model of strategic human resource management. </w:t>
      </w:r>
      <w:r w:rsidRPr="000A2C4E">
        <w:rPr>
          <w:rFonts w:ascii="Arial" w:hAnsi="Arial" w:cs="Arial"/>
          <w:i/>
          <w:iCs/>
          <w:shd w:val="clear" w:color="auto" w:fill="FFFFFF"/>
        </w:rPr>
        <w:t>The International Journal of Human Resource Management</w:t>
      </w:r>
      <w:r w:rsidRPr="000A2C4E">
        <w:rPr>
          <w:rFonts w:ascii="Arial" w:hAnsi="Arial" w:cs="Arial"/>
          <w:shd w:val="clear" w:color="auto" w:fill="FFFFFF"/>
        </w:rPr>
        <w:t>, </w:t>
      </w:r>
      <w:r w:rsidRPr="000A2C4E">
        <w:rPr>
          <w:rFonts w:ascii="Arial" w:hAnsi="Arial" w:cs="Arial"/>
          <w:i/>
          <w:iCs/>
          <w:shd w:val="clear" w:color="auto" w:fill="FFFFFF"/>
        </w:rPr>
        <w:t>32</w:t>
      </w:r>
      <w:r w:rsidRPr="000A2C4E">
        <w:rPr>
          <w:rFonts w:ascii="Arial" w:hAnsi="Arial" w:cs="Arial"/>
          <w:shd w:val="clear" w:color="auto" w:fill="FFFFFF"/>
        </w:rPr>
        <w:t>(2), pp.331-358.</w:t>
      </w:r>
    </w:p>
    <w:p w14:paraId="6B62BAA2" w14:textId="77777777" w:rsidR="008D0344" w:rsidRPr="000A2C4E" w:rsidRDefault="008D0344" w:rsidP="000A2C4E">
      <w:pPr>
        <w:spacing w:before="200" w:after="200" w:line="480" w:lineRule="auto"/>
        <w:jc w:val="both"/>
        <w:rPr>
          <w:rFonts w:ascii="Arial" w:eastAsia="Calibri" w:hAnsi="Arial" w:cs="Arial"/>
          <w:color w:val="222222"/>
        </w:rPr>
      </w:pPr>
      <w:r w:rsidRPr="000A2C4E">
        <w:rPr>
          <w:rFonts w:ascii="Arial" w:eastAsia="Calibri" w:hAnsi="Arial" w:cs="Arial"/>
          <w:color w:val="222222"/>
          <w:highlight w:val="white"/>
        </w:rPr>
        <w:t>Cooke, F.L., Schuler, R. and Varma, A., 2020. Human resource management research and practice in Asia: Past, present and future. </w:t>
      </w:r>
      <w:r w:rsidRPr="000A2C4E">
        <w:rPr>
          <w:rFonts w:ascii="Arial" w:eastAsia="Calibri" w:hAnsi="Arial" w:cs="Arial"/>
          <w:i/>
          <w:color w:val="222222"/>
          <w:highlight w:val="white"/>
        </w:rPr>
        <w:t>Human Resource Management Review</w:t>
      </w:r>
      <w:r w:rsidRPr="000A2C4E">
        <w:rPr>
          <w:rFonts w:ascii="Arial" w:eastAsia="Calibri" w:hAnsi="Arial" w:cs="Arial"/>
          <w:color w:val="222222"/>
          <w:highlight w:val="white"/>
        </w:rPr>
        <w:t>, </w:t>
      </w:r>
      <w:r w:rsidRPr="000A2C4E">
        <w:rPr>
          <w:rFonts w:ascii="Arial" w:eastAsia="Calibri" w:hAnsi="Arial" w:cs="Arial"/>
          <w:i/>
          <w:color w:val="222222"/>
          <w:highlight w:val="white"/>
        </w:rPr>
        <w:t>30</w:t>
      </w:r>
      <w:r w:rsidR="007E7A6D">
        <w:rPr>
          <w:rFonts w:ascii="Arial" w:eastAsia="Calibri" w:hAnsi="Arial" w:cs="Arial"/>
          <w:color w:val="222222"/>
          <w:highlight w:val="white"/>
        </w:rPr>
        <w:t>(4), p.107-118</w:t>
      </w:r>
      <w:r w:rsidRPr="000A2C4E">
        <w:rPr>
          <w:rFonts w:ascii="Arial" w:eastAsia="Calibri" w:hAnsi="Arial" w:cs="Arial"/>
          <w:color w:val="222222"/>
          <w:highlight w:val="white"/>
        </w:rPr>
        <w:t>.</w:t>
      </w:r>
    </w:p>
    <w:p w14:paraId="459EC99E" w14:textId="77777777" w:rsidR="00AF50AE" w:rsidRPr="000A2C4E" w:rsidRDefault="00AF50AE" w:rsidP="000A2C4E">
      <w:pPr>
        <w:spacing w:line="480" w:lineRule="auto"/>
        <w:jc w:val="both"/>
        <w:rPr>
          <w:rFonts w:ascii="Arial" w:hAnsi="Arial" w:cs="Arial"/>
        </w:rPr>
      </w:pPr>
      <w:r w:rsidRPr="000A2C4E">
        <w:rPr>
          <w:rFonts w:ascii="Arial" w:hAnsi="Arial" w:cs="Arial"/>
        </w:rPr>
        <w:t>Dessler, G., 2017. </w:t>
      </w:r>
      <w:r w:rsidRPr="000A2C4E">
        <w:rPr>
          <w:rFonts w:ascii="Arial" w:hAnsi="Arial" w:cs="Arial"/>
          <w:i/>
          <w:iCs/>
        </w:rPr>
        <w:t>Human resource management</w:t>
      </w:r>
      <w:r w:rsidRPr="000A2C4E">
        <w:rPr>
          <w:rFonts w:ascii="Arial" w:hAnsi="Arial" w:cs="Arial"/>
        </w:rPr>
        <w:t xml:space="preserve">. </w:t>
      </w:r>
      <w:r w:rsidR="00BE60E8" w:rsidRPr="000A2C4E">
        <w:rPr>
          <w:rFonts w:ascii="Arial" w:hAnsi="Arial" w:cs="Arial"/>
        </w:rPr>
        <w:t xml:space="preserve">12th </w:t>
      </w:r>
      <w:r w:rsidR="002716B1" w:rsidRPr="000A2C4E">
        <w:rPr>
          <w:rFonts w:ascii="Arial" w:hAnsi="Arial" w:cs="Arial"/>
        </w:rPr>
        <w:t>E</w:t>
      </w:r>
      <w:r w:rsidRPr="000A2C4E">
        <w:rPr>
          <w:rFonts w:ascii="Arial" w:hAnsi="Arial" w:cs="Arial"/>
        </w:rPr>
        <w:t>d. Boston: Pearson.</w:t>
      </w:r>
    </w:p>
    <w:p w14:paraId="77A99A79" w14:textId="77777777" w:rsidR="001A38AF" w:rsidRPr="000A2C4E" w:rsidRDefault="001A38AF" w:rsidP="000A2C4E">
      <w:pPr>
        <w:spacing w:line="480" w:lineRule="auto"/>
        <w:jc w:val="both"/>
        <w:rPr>
          <w:rFonts w:ascii="Arial" w:hAnsi="Arial" w:cs="Arial"/>
        </w:rPr>
      </w:pPr>
      <w:r w:rsidRPr="000A2C4E">
        <w:rPr>
          <w:rFonts w:ascii="Arial" w:hAnsi="Arial" w:cs="Arial"/>
        </w:rPr>
        <w:t xml:space="preserve">Torrington. D, </w:t>
      </w:r>
      <w:r w:rsidR="000E1724" w:rsidRPr="000A2C4E">
        <w:rPr>
          <w:rFonts w:ascii="Arial" w:hAnsi="Arial" w:cs="Arial"/>
        </w:rPr>
        <w:t>Hall. L, Atkinson. C, Taylor. S.,</w:t>
      </w:r>
      <w:r w:rsidRPr="000A2C4E">
        <w:rPr>
          <w:rFonts w:ascii="Arial" w:hAnsi="Arial" w:cs="Arial"/>
        </w:rPr>
        <w:t xml:space="preserve"> 2017. Human resource management. 10th Ed. Harlow: Pearson</w:t>
      </w:r>
    </w:p>
    <w:p w14:paraId="4097F943" w14:textId="77777777" w:rsidR="0001284E" w:rsidRPr="000A2C4E" w:rsidRDefault="0001284E" w:rsidP="000A2C4E">
      <w:pPr>
        <w:spacing w:line="480" w:lineRule="auto"/>
        <w:jc w:val="both"/>
        <w:rPr>
          <w:rFonts w:ascii="Arial" w:hAnsi="Arial" w:cs="Arial"/>
          <w:shd w:val="clear" w:color="auto" w:fill="FFFFFF"/>
        </w:rPr>
      </w:pPr>
      <w:r w:rsidRPr="000A2C4E">
        <w:rPr>
          <w:rFonts w:ascii="Arial" w:hAnsi="Arial" w:cs="Arial"/>
          <w:shd w:val="clear" w:color="auto" w:fill="FFFFFF"/>
        </w:rPr>
        <w:t>Zhang, Y., Xu, S., Zhang, L. and Yang, M., 2021. Big data and human resource management research: An integrative review and new directions for future research. </w:t>
      </w:r>
      <w:r w:rsidRPr="000A2C4E">
        <w:rPr>
          <w:rFonts w:ascii="Arial" w:hAnsi="Arial" w:cs="Arial"/>
          <w:i/>
          <w:iCs/>
          <w:shd w:val="clear" w:color="auto" w:fill="FFFFFF"/>
        </w:rPr>
        <w:t>Journal of Business Research</w:t>
      </w:r>
      <w:r w:rsidRPr="000A2C4E">
        <w:rPr>
          <w:rFonts w:ascii="Arial" w:hAnsi="Arial" w:cs="Arial"/>
          <w:shd w:val="clear" w:color="auto" w:fill="FFFFFF"/>
        </w:rPr>
        <w:t>, </w:t>
      </w:r>
      <w:r w:rsidRPr="000A2C4E">
        <w:rPr>
          <w:rFonts w:ascii="Arial" w:hAnsi="Arial" w:cs="Arial"/>
          <w:i/>
          <w:iCs/>
          <w:shd w:val="clear" w:color="auto" w:fill="FFFFFF"/>
        </w:rPr>
        <w:t>133</w:t>
      </w:r>
      <w:r w:rsidRPr="000A2C4E">
        <w:rPr>
          <w:rFonts w:ascii="Arial" w:hAnsi="Arial" w:cs="Arial"/>
          <w:shd w:val="clear" w:color="auto" w:fill="FFFFFF"/>
        </w:rPr>
        <w:t>, pp.34-50.</w:t>
      </w:r>
    </w:p>
    <w:p w14:paraId="214248FF" w14:textId="77777777" w:rsidR="001A38AF" w:rsidRPr="00291AE5" w:rsidRDefault="001A38AF" w:rsidP="00615688">
      <w:pPr>
        <w:spacing w:line="360" w:lineRule="auto"/>
        <w:jc w:val="both"/>
        <w:rPr>
          <w:rFonts w:ascii="Arial" w:hAnsi="Arial" w:cs="Arial"/>
        </w:rPr>
      </w:pPr>
    </w:p>
    <w:sectPr w:rsidR="001A38AF" w:rsidRPr="00291AE5" w:rsidSect="001E46EB">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6FC86" w14:textId="77777777" w:rsidR="00510F9C" w:rsidRDefault="00510F9C" w:rsidP="005F735B">
      <w:pPr>
        <w:spacing w:after="0" w:line="240" w:lineRule="auto"/>
      </w:pPr>
      <w:r>
        <w:separator/>
      </w:r>
    </w:p>
  </w:endnote>
  <w:endnote w:type="continuationSeparator" w:id="0">
    <w:p w14:paraId="352C99F5" w14:textId="77777777" w:rsidR="00510F9C" w:rsidRDefault="00510F9C" w:rsidP="005F7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904158"/>
      <w:docPartObj>
        <w:docPartGallery w:val="Page Numbers (Bottom of Page)"/>
        <w:docPartUnique/>
      </w:docPartObj>
    </w:sdtPr>
    <w:sdtEndPr>
      <w:rPr>
        <w:color w:val="7F7F7F" w:themeColor="background1" w:themeShade="7F"/>
        <w:spacing w:val="60"/>
      </w:rPr>
    </w:sdtEndPr>
    <w:sdtContent>
      <w:p w14:paraId="274BF1E6" w14:textId="77777777" w:rsidR="00932749" w:rsidRDefault="00932749">
        <w:pPr>
          <w:pStyle w:val="Footer"/>
          <w:pBdr>
            <w:top w:val="single" w:sz="4" w:space="1" w:color="D9D9D9" w:themeColor="background1" w:themeShade="D9"/>
          </w:pBdr>
          <w:jc w:val="right"/>
        </w:pPr>
        <w:r>
          <w:fldChar w:fldCharType="begin"/>
        </w:r>
        <w:r>
          <w:instrText xml:space="preserve"> PAGE   \* MERGEFORMAT </w:instrText>
        </w:r>
        <w:r>
          <w:fldChar w:fldCharType="separate"/>
        </w:r>
        <w:r w:rsidR="007E7A6D">
          <w:rPr>
            <w:noProof/>
          </w:rPr>
          <w:t>8</w:t>
        </w:r>
        <w:r>
          <w:rPr>
            <w:noProof/>
          </w:rPr>
          <w:fldChar w:fldCharType="end"/>
        </w:r>
        <w:r>
          <w:t xml:space="preserve"> | </w:t>
        </w:r>
        <w:r>
          <w:rPr>
            <w:color w:val="7F7F7F" w:themeColor="background1" w:themeShade="7F"/>
            <w:spacing w:val="60"/>
          </w:rPr>
          <w:t>Page</w:t>
        </w:r>
      </w:p>
    </w:sdtContent>
  </w:sdt>
  <w:p w14:paraId="278BCAB0" w14:textId="77777777" w:rsidR="009C0C9F" w:rsidRDefault="009C0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C2F9B" w14:textId="77777777" w:rsidR="00510F9C" w:rsidRDefault="00510F9C" w:rsidP="005F735B">
      <w:pPr>
        <w:spacing w:after="0" w:line="240" w:lineRule="auto"/>
      </w:pPr>
      <w:r>
        <w:separator/>
      </w:r>
    </w:p>
  </w:footnote>
  <w:footnote w:type="continuationSeparator" w:id="0">
    <w:p w14:paraId="6E6AE78C" w14:textId="77777777" w:rsidR="00510F9C" w:rsidRDefault="00510F9C" w:rsidP="005F73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0FA8"/>
    <w:rsid w:val="00007F84"/>
    <w:rsid w:val="0001284E"/>
    <w:rsid w:val="0003584C"/>
    <w:rsid w:val="00082D35"/>
    <w:rsid w:val="000A2C4E"/>
    <w:rsid w:val="000A4C84"/>
    <w:rsid w:val="000B06F1"/>
    <w:rsid w:val="000E1724"/>
    <w:rsid w:val="000E7F7B"/>
    <w:rsid w:val="000F7BE6"/>
    <w:rsid w:val="00104095"/>
    <w:rsid w:val="00107916"/>
    <w:rsid w:val="00125B75"/>
    <w:rsid w:val="00167C3B"/>
    <w:rsid w:val="0017275A"/>
    <w:rsid w:val="001A38AF"/>
    <w:rsid w:val="001C4CCF"/>
    <w:rsid w:val="001E46EB"/>
    <w:rsid w:val="001E7C9F"/>
    <w:rsid w:val="001F5236"/>
    <w:rsid w:val="002164E9"/>
    <w:rsid w:val="00222EA1"/>
    <w:rsid w:val="002379BF"/>
    <w:rsid w:val="00237CC8"/>
    <w:rsid w:val="002570D9"/>
    <w:rsid w:val="002716B1"/>
    <w:rsid w:val="00291AE5"/>
    <w:rsid w:val="0029230E"/>
    <w:rsid w:val="002B6396"/>
    <w:rsid w:val="002C716A"/>
    <w:rsid w:val="002D056B"/>
    <w:rsid w:val="002F1DB6"/>
    <w:rsid w:val="003006AA"/>
    <w:rsid w:val="0030734A"/>
    <w:rsid w:val="003101DB"/>
    <w:rsid w:val="00312B64"/>
    <w:rsid w:val="00316005"/>
    <w:rsid w:val="00323DE5"/>
    <w:rsid w:val="00364CE8"/>
    <w:rsid w:val="00374DCE"/>
    <w:rsid w:val="00377771"/>
    <w:rsid w:val="00382E91"/>
    <w:rsid w:val="00394C84"/>
    <w:rsid w:val="003C028F"/>
    <w:rsid w:val="003D00A2"/>
    <w:rsid w:val="003E23D2"/>
    <w:rsid w:val="003E3803"/>
    <w:rsid w:val="003F0A76"/>
    <w:rsid w:val="003F46F8"/>
    <w:rsid w:val="003F50A2"/>
    <w:rsid w:val="003F6CC7"/>
    <w:rsid w:val="00404294"/>
    <w:rsid w:val="00414E84"/>
    <w:rsid w:val="004416D4"/>
    <w:rsid w:val="00452FD2"/>
    <w:rsid w:val="00453AF8"/>
    <w:rsid w:val="0046301A"/>
    <w:rsid w:val="004678D2"/>
    <w:rsid w:val="00467CAA"/>
    <w:rsid w:val="00470BF8"/>
    <w:rsid w:val="004A001F"/>
    <w:rsid w:val="004B2A33"/>
    <w:rsid w:val="004C50B1"/>
    <w:rsid w:val="004C5E0B"/>
    <w:rsid w:val="004D6E9A"/>
    <w:rsid w:val="004E0447"/>
    <w:rsid w:val="004E3ADF"/>
    <w:rsid w:val="00500183"/>
    <w:rsid w:val="00510F9C"/>
    <w:rsid w:val="00511811"/>
    <w:rsid w:val="005352F9"/>
    <w:rsid w:val="00555475"/>
    <w:rsid w:val="00560A76"/>
    <w:rsid w:val="00565D98"/>
    <w:rsid w:val="00570EFC"/>
    <w:rsid w:val="005819E6"/>
    <w:rsid w:val="005835EE"/>
    <w:rsid w:val="005953E3"/>
    <w:rsid w:val="005D635D"/>
    <w:rsid w:val="005F735B"/>
    <w:rsid w:val="00610B4B"/>
    <w:rsid w:val="00615688"/>
    <w:rsid w:val="00627C6F"/>
    <w:rsid w:val="006412BB"/>
    <w:rsid w:val="00692157"/>
    <w:rsid w:val="006929CF"/>
    <w:rsid w:val="006A5051"/>
    <w:rsid w:val="006B20E8"/>
    <w:rsid w:val="006F062D"/>
    <w:rsid w:val="006F0893"/>
    <w:rsid w:val="0071346A"/>
    <w:rsid w:val="00713B13"/>
    <w:rsid w:val="00735D94"/>
    <w:rsid w:val="00736030"/>
    <w:rsid w:val="00754AE8"/>
    <w:rsid w:val="00755CA7"/>
    <w:rsid w:val="00763B49"/>
    <w:rsid w:val="00773D5C"/>
    <w:rsid w:val="00782BFC"/>
    <w:rsid w:val="007A3746"/>
    <w:rsid w:val="007C745E"/>
    <w:rsid w:val="007D0359"/>
    <w:rsid w:val="007E20F5"/>
    <w:rsid w:val="007E3667"/>
    <w:rsid w:val="007E7A6D"/>
    <w:rsid w:val="0080213F"/>
    <w:rsid w:val="00802DFE"/>
    <w:rsid w:val="00803FB2"/>
    <w:rsid w:val="008109CB"/>
    <w:rsid w:val="00811F82"/>
    <w:rsid w:val="00851CCD"/>
    <w:rsid w:val="00862531"/>
    <w:rsid w:val="00864606"/>
    <w:rsid w:val="00864C6D"/>
    <w:rsid w:val="008672EE"/>
    <w:rsid w:val="0088411E"/>
    <w:rsid w:val="008864DD"/>
    <w:rsid w:val="008A36A4"/>
    <w:rsid w:val="008D0344"/>
    <w:rsid w:val="008D72A7"/>
    <w:rsid w:val="009076F1"/>
    <w:rsid w:val="00913A57"/>
    <w:rsid w:val="0091486D"/>
    <w:rsid w:val="009251B4"/>
    <w:rsid w:val="009252F4"/>
    <w:rsid w:val="00932749"/>
    <w:rsid w:val="00982760"/>
    <w:rsid w:val="00990815"/>
    <w:rsid w:val="009A13EB"/>
    <w:rsid w:val="009C0C9F"/>
    <w:rsid w:val="009D19CA"/>
    <w:rsid w:val="009E25FB"/>
    <w:rsid w:val="00A00FA8"/>
    <w:rsid w:val="00A074EB"/>
    <w:rsid w:val="00A14867"/>
    <w:rsid w:val="00A216CC"/>
    <w:rsid w:val="00A27508"/>
    <w:rsid w:val="00A44B9E"/>
    <w:rsid w:val="00A45A65"/>
    <w:rsid w:val="00A46716"/>
    <w:rsid w:val="00A94242"/>
    <w:rsid w:val="00AA2BAF"/>
    <w:rsid w:val="00AD4EA4"/>
    <w:rsid w:val="00AE27EE"/>
    <w:rsid w:val="00AE2FB3"/>
    <w:rsid w:val="00AE611E"/>
    <w:rsid w:val="00AF50AE"/>
    <w:rsid w:val="00AF64D0"/>
    <w:rsid w:val="00B03FA2"/>
    <w:rsid w:val="00B120E2"/>
    <w:rsid w:val="00B12B2A"/>
    <w:rsid w:val="00B147AC"/>
    <w:rsid w:val="00B15C3F"/>
    <w:rsid w:val="00B43E6F"/>
    <w:rsid w:val="00B462A0"/>
    <w:rsid w:val="00B511CE"/>
    <w:rsid w:val="00B536B4"/>
    <w:rsid w:val="00B82277"/>
    <w:rsid w:val="00B842D8"/>
    <w:rsid w:val="00BA4264"/>
    <w:rsid w:val="00BA47EC"/>
    <w:rsid w:val="00BA5A0C"/>
    <w:rsid w:val="00BB061E"/>
    <w:rsid w:val="00BC16A8"/>
    <w:rsid w:val="00BC273B"/>
    <w:rsid w:val="00BC4972"/>
    <w:rsid w:val="00BD2317"/>
    <w:rsid w:val="00BD4863"/>
    <w:rsid w:val="00BE2DD6"/>
    <w:rsid w:val="00BE60E8"/>
    <w:rsid w:val="00BF0E5F"/>
    <w:rsid w:val="00BF52B7"/>
    <w:rsid w:val="00C11965"/>
    <w:rsid w:val="00C20DBF"/>
    <w:rsid w:val="00C34024"/>
    <w:rsid w:val="00C44B18"/>
    <w:rsid w:val="00C45DEB"/>
    <w:rsid w:val="00C571C3"/>
    <w:rsid w:val="00C6393E"/>
    <w:rsid w:val="00C65BA7"/>
    <w:rsid w:val="00C77CDB"/>
    <w:rsid w:val="00C80E65"/>
    <w:rsid w:val="00C903A0"/>
    <w:rsid w:val="00CC2612"/>
    <w:rsid w:val="00CD3288"/>
    <w:rsid w:val="00CD3AE7"/>
    <w:rsid w:val="00CD4529"/>
    <w:rsid w:val="00CE0DE7"/>
    <w:rsid w:val="00CE73B1"/>
    <w:rsid w:val="00D206EC"/>
    <w:rsid w:val="00D22F00"/>
    <w:rsid w:val="00D24CE5"/>
    <w:rsid w:val="00D4330B"/>
    <w:rsid w:val="00D53137"/>
    <w:rsid w:val="00D57CBA"/>
    <w:rsid w:val="00D84325"/>
    <w:rsid w:val="00D979E6"/>
    <w:rsid w:val="00DE2BE9"/>
    <w:rsid w:val="00E13CFF"/>
    <w:rsid w:val="00E16884"/>
    <w:rsid w:val="00E405BF"/>
    <w:rsid w:val="00E579E8"/>
    <w:rsid w:val="00E62107"/>
    <w:rsid w:val="00EB1268"/>
    <w:rsid w:val="00EC428F"/>
    <w:rsid w:val="00ED7A35"/>
    <w:rsid w:val="00EE7D79"/>
    <w:rsid w:val="00F01991"/>
    <w:rsid w:val="00F13B06"/>
    <w:rsid w:val="00F6006C"/>
    <w:rsid w:val="00F702F1"/>
    <w:rsid w:val="00F77D65"/>
    <w:rsid w:val="00F97422"/>
    <w:rsid w:val="00FA425E"/>
    <w:rsid w:val="00FB2F7A"/>
    <w:rsid w:val="00FB478F"/>
    <w:rsid w:val="00FF1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2401C"/>
  <w15:chartTrackingRefBased/>
  <w15:docId w15:val="{670E4628-2BA4-4E2E-AF36-ACDA50B0F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8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1A38AF"/>
  </w:style>
  <w:style w:type="character" w:customStyle="1" w:styleId="Heading1Char">
    <w:name w:val="Heading 1 Char"/>
    <w:basedOn w:val="DefaultParagraphFont"/>
    <w:link w:val="Heading1"/>
    <w:uiPriority w:val="9"/>
    <w:rsid w:val="0091486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E46EB"/>
    <w:pPr>
      <w:outlineLvl w:val="9"/>
    </w:pPr>
  </w:style>
  <w:style w:type="paragraph" w:styleId="TOC1">
    <w:name w:val="toc 1"/>
    <w:basedOn w:val="Normal"/>
    <w:next w:val="Normal"/>
    <w:autoRedefine/>
    <w:uiPriority w:val="39"/>
    <w:unhideWhenUsed/>
    <w:rsid w:val="001E46EB"/>
    <w:pPr>
      <w:spacing w:after="100"/>
    </w:pPr>
  </w:style>
  <w:style w:type="character" w:styleId="Hyperlink">
    <w:name w:val="Hyperlink"/>
    <w:basedOn w:val="DefaultParagraphFont"/>
    <w:uiPriority w:val="99"/>
    <w:unhideWhenUsed/>
    <w:rsid w:val="001E46EB"/>
    <w:rPr>
      <w:color w:val="0563C1" w:themeColor="hyperlink"/>
      <w:u w:val="single"/>
    </w:rPr>
  </w:style>
  <w:style w:type="paragraph" w:styleId="NoSpacing">
    <w:name w:val="No Spacing"/>
    <w:link w:val="NoSpacingChar"/>
    <w:uiPriority w:val="1"/>
    <w:qFormat/>
    <w:rsid w:val="001E46EB"/>
    <w:pPr>
      <w:spacing w:after="0" w:line="240" w:lineRule="auto"/>
    </w:pPr>
    <w:rPr>
      <w:rFonts w:eastAsiaTheme="minorEastAsia"/>
    </w:rPr>
  </w:style>
  <w:style w:type="character" w:customStyle="1" w:styleId="NoSpacingChar">
    <w:name w:val="No Spacing Char"/>
    <w:basedOn w:val="DefaultParagraphFont"/>
    <w:link w:val="NoSpacing"/>
    <w:uiPriority w:val="1"/>
    <w:rsid w:val="001E46EB"/>
    <w:rPr>
      <w:rFonts w:eastAsiaTheme="minorEastAsia"/>
    </w:rPr>
  </w:style>
  <w:style w:type="paragraph" w:styleId="Header">
    <w:name w:val="header"/>
    <w:basedOn w:val="Normal"/>
    <w:link w:val="HeaderChar"/>
    <w:uiPriority w:val="99"/>
    <w:unhideWhenUsed/>
    <w:rsid w:val="005F73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35B"/>
  </w:style>
  <w:style w:type="paragraph" w:styleId="Footer">
    <w:name w:val="footer"/>
    <w:basedOn w:val="Normal"/>
    <w:link w:val="FooterChar"/>
    <w:uiPriority w:val="99"/>
    <w:unhideWhenUsed/>
    <w:rsid w:val="005F73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3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Submitted by</PublishDate>
  <Abstract/>
  <CompanyAddress>Student Name: Mihaela Maria Petrie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7A4F5C-F87D-4842-8D43-B07D2B09DA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2248</Words>
  <Characters>12819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 Problem Solving and Decision Making</dc:subject>
  <dc:creator>Hamdan</dc:creator>
  <cp:keywords/>
  <dc:description/>
  <cp:lastModifiedBy>Mihaela Maria Petrie (2114389)</cp:lastModifiedBy>
  <cp:revision>2</cp:revision>
  <dcterms:created xsi:type="dcterms:W3CDTF">2022-08-29T17:01:00Z</dcterms:created>
  <dcterms:modified xsi:type="dcterms:W3CDTF">2022-08-29T17:01:00Z</dcterms:modified>
</cp:coreProperties>
</file>