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560FF5" w:rsidP="008C4441">
            <w:pPr>
              <w:rPr>
                <w:rFonts w:ascii="Arial" w:hAnsi="Arial" w:cs="Arial"/>
                <w:sz w:val="22"/>
                <w:szCs w:val="22"/>
              </w:rPr>
            </w:pPr>
            <w:r>
              <w:rPr>
                <w:rFonts w:ascii="Arial" w:hAnsi="Arial" w:cs="Arial"/>
                <w:sz w:val="22"/>
                <w:szCs w:val="22"/>
              </w:rPr>
              <w:t xml:space="preserve">Katherine Clark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8A07F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Default="00560FF5" w:rsidP="008C4441">
            <w:pPr>
              <w:rPr>
                <w:rFonts w:ascii="Arial" w:hAnsi="Arial" w:cs="Arial"/>
                <w:sz w:val="22"/>
                <w:szCs w:val="22"/>
              </w:rPr>
            </w:pPr>
            <w:r>
              <w:rPr>
                <w:rFonts w:ascii="Arial" w:hAnsi="Arial" w:cs="Arial"/>
                <w:sz w:val="22"/>
                <w:szCs w:val="22"/>
              </w:rPr>
              <w:t>University of Wales Trinity Saint David</w:t>
            </w:r>
          </w:p>
          <w:p w:rsidR="008A07FC" w:rsidRPr="004C3A0B" w:rsidRDefault="008A07FC"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C521DF" w:rsidRPr="004C3A0B" w:rsidRDefault="00560FF5" w:rsidP="008C4441">
            <w:pPr>
              <w:rPr>
                <w:rFonts w:ascii="Arial" w:hAnsi="Arial" w:cs="Arial"/>
                <w:sz w:val="22"/>
                <w:szCs w:val="22"/>
              </w:rPr>
            </w:pPr>
            <w:r>
              <w:rPr>
                <w:rFonts w:ascii="Arial" w:hAnsi="Arial" w:cs="Arial"/>
                <w:sz w:val="22"/>
                <w:szCs w:val="22"/>
              </w:rPr>
              <w:t>Swansea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560FF5" w:rsidP="008C4441">
            <w:pPr>
              <w:rPr>
                <w:rFonts w:ascii="Arial" w:hAnsi="Arial" w:cs="Arial"/>
                <w:sz w:val="22"/>
                <w:szCs w:val="22"/>
              </w:rPr>
            </w:pPr>
            <w:r>
              <w:rPr>
                <w:rFonts w:ascii="Arial" w:hAnsi="Arial" w:cs="Arial"/>
                <w:sz w:val="22"/>
                <w:szCs w:val="22"/>
              </w:rPr>
              <w:t>1902478@student.uwtsd.ac.uk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560FF5" w:rsidP="008C4441">
            <w:pPr>
              <w:rPr>
                <w:rFonts w:ascii="Arial" w:hAnsi="Arial" w:cs="Arial"/>
                <w:sz w:val="22"/>
                <w:szCs w:val="22"/>
              </w:rPr>
            </w:pPr>
            <w:r>
              <w:rPr>
                <w:rFonts w:ascii="Arial" w:hAnsi="Arial" w:cs="Arial"/>
                <w:sz w:val="22"/>
                <w:szCs w:val="22"/>
              </w:rPr>
              <w:t>07809238397</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560FF5" w:rsidP="00090CF7">
            <w:pPr>
              <w:rPr>
                <w:rFonts w:ascii="Arial" w:hAnsi="Arial" w:cs="Arial"/>
                <w:sz w:val="22"/>
                <w:szCs w:val="22"/>
              </w:rPr>
            </w:pPr>
            <w:r>
              <w:rPr>
                <w:rFonts w:ascii="Arial" w:hAnsi="Arial" w:cs="Arial"/>
                <w:sz w:val="22"/>
                <w:szCs w:val="22"/>
              </w:rPr>
              <w:t>1902478</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560FF5" w:rsidP="00090CF7">
            <w:pPr>
              <w:rPr>
                <w:rFonts w:ascii="Arial" w:hAnsi="Arial" w:cs="Arial"/>
                <w:sz w:val="22"/>
                <w:szCs w:val="22"/>
              </w:rPr>
            </w:pPr>
            <w:r>
              <w:rPr>
                <w:rFonts w:ascii="Arial" w:hAnsi="Arial" w:cs="Arial"/>
                <w:sz w:val="22"/>
                <w:szCs w:val="22"/>
              </w:rPr>
              <w:t>PGCE-Primary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2B5185"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Default="002B6EA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p w:rsidR="002B6EAF" w:rsidRPr="002B6EAF" w:rsidRDefault="002B6EAF" w:rsidP="002B6EAF">
                <w:pPr>
                  <w:rPr>
                    <w:rFonts w:ascii="Arial" w:hAnsi="Arial" w:cs="Arial"/>
                    <w:sz w:val="22"/>
                    <w:szCs w:val="22"/>
                  </w:rPr>
                </w:pPr>
                <w:r w:rsidRPr="002B6EAF">
                  <w:rPr>
                    <w:rFonts w:ascii="Arial" w:hAnsi="Arial" w:cs="Arial"/>
                    <w:sz w:val="16"/>
                    <w:szCs w:val="16"/>
                  </w:rPr>
                  <w:t>17/12/19</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2B5185" w:rsidP="0082781D">
            <w:pPr>
              <w:autoSpaceDE w:val="0"/>
              <w:autoSpaceDN w:val="0"/>
              <w:adjustRightInd w:val="0"/>
              <w:rPr>
                <w:rFonts w:ascii="Arial" w:hAnsi="Arial" w:cs="Arial"/>
                <w:sz w:val="22"/>
                <w:szCs w:val="22"/>
              </w:rPr>
            </w:pPr>
            <w:r>
              <w:rPr>
                <w:rFonts w:ascii="Arial" w:hAnsi="Arial" w:cs="Arial"/>
                <w:sz w:val="22"/>
                <w:szCs w:val="22"/>
              </w:rPr>
              <w:t>Catherine Morgan.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2B6EA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2B6EAF"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12E2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2B6EA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2B6EA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2B6EAF" w:rsidRPr="002B6EAF" w:rsidRDefault="002B6EAF"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Ethical Guidelines (2018) </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2B6EA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2B6EA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12E2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12E2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2B518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5432A">
        <w:tc>
          <w:tcPr>
            <w:tcW w:w="6232" w:type="dxa"/>
            <w:gridSpan w:val="2"/>
            <w:shd w:val="clear" w:color="auto" w:fill="F2F2F2" w:themeFill="background1" w:themeFillShade="F2"/>
          </w:tcPr>
          <w:p w:rsidR="00C32EFB" w:rsidRPr="004C3A0B" w:rsidRDefault="00C32EFB" w:rsidP="0075432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5432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12E22" w:rsidP="0075432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5432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2B5185" w:rsidP="0075432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2B51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2B51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12E2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623A9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12E2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B6EAF" w:rsidP="003C07E3">
            <w:pPr>
              <w:rPr>
                <w:rFonts w:ascii="Arial" w:hAnsi="Arial" w:cs="Arial"/>
                <w:sz w:val="22"/>
                <w:szCs w:val="22"/>
              </w:rPr>
            </w:pPr>
            <w:r>
              <w:rPr>
                <w:rFonts w:ascii="Arial" w:hAnsi="Arial" w:cs="Arial"/>
                <w:sz w:val="22"/>
                <w:szCs w:val="22"/>
              </w:rPr>
              <w:t>Can no hands up methods, such as the use of lollypop sticks, have greater effect on pupil participation?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B6EAF" w:rsidP="003C07E3">
            <w:pPr>
              <w:rPr>
                <w:rFonts w:ascii="Arial" w:hAnsi="Arial" w:cs="Arial"/>
                <w:sz w:val="22"/>
                <w:szCs w:val="22"/>
              </w:rPr>
            </w:pPr>
            <w:r>
              <w:rPr>
                <w:rFonts w:ascii="Arial" w:hAnsi="Arial" w:cs="Arial"/>
                <w:sz w:val="22"/>
                <w:szCs w:val="22"/>
              </w:rPr>
              <w:t>03/02/</w:t>
            </w:r>
            <w:r w:rsidR="007B67EF">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B67EF"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Pr="002A152D" w:rsidDel="00425DA7" w:rsidRDefault="007B67EF" w:rsidP="002A152D">
            <w:pPr>
              <w:rPr>
                <w:rFonts w:ascii="Arial" w:hAnsi="Arial" w:cs="Arial"/>
              </w:rPr>
            </w:pPr>
            <w:r>
              <w:rPr>
                <w:rFonts w:ascii="Arial" w:hAnsi="Arial" w:cs="Arial"/>
              </w:rPr>
              <w:t>The purpose of this research activity will be to identify whether no-hands up methods can have a greater effect and impact on pupil participation within a lesson. The no-hands up method that will be used will include the use of lollypop sticks with each pupils’ name written on them to be selected randomly. Through using the data gathered from the lesson, and current literature on the topic of pupil participation, a conclusion will be gathered.</w:t>
            </w:r>
          </w:p>
        </w:tc>
      </w:tr>
      <w:tr w:rsidR="006C1FDD" w:rsidRPr="006C1FDD" w:rsidDel="002A152D" w:rsidTr="00354F34">
        <w:trPr>
          <w:trHeight w:val="454"/>
        </w:trPr>
        <w:tc>
          <w:tcPr>
            <w:tcW w:w="5000" w:type="pct"/>
            <w:gridSpan w:val="4"/>
            <w:vAlign w:val="center"/>
          </w:tcPr>
          <w:p w:rsidR="00113E57" w:rsidRPr="00C54EF9" w:rsidRDefault="00113E57" w:rsidP="00C54EF9">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C54EF9" w:rsidRDefault="00C54EF9" w:rsidP="00C54EF9">
            <w:pPr>
              <w:rPr>
                <w:rFonts w:ascii="Arial" w:hAnsi="Arial" w:cs="Arial"/>
              </w:rPr>
            </w:pPr>
            <w:r>
              <w:rPr>
                <w:rFonts w:ascii="Arial" w:hAnsi="Arial" w:cs="Arial"/>
              </w:rPr>
              <w:t>The research question that will be used is ‘Can no hands-up methods, such as the use of lollypop sticks, have greater effect on pupil participation?</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116C6A" w:rsidRDefault="00C54EF9" w:rsidP="00425DA7">
            <w:pPr>
              <w:rPr>
                <w:rFonts w:ascii="Arial" w:hAnsi="Arial" w:cs="Arial"/>
                <w:color w:val="FF0000"/>
              </w:rPr>
            </w:pPr>
            <w:r>
              <w:rPr>
                <w:rFonts w:ascii="Arial" w:hAnsi="Arial" w:cs="Arial"/>
              </w:rPr>
              <w:t xml:space="preserve">The aims of the research activity include investigating whether pupil participation can differ with the use of no hands-up methods and can impact positively on pupils learning. </w:t>
            </w:r>
            <w:r w:rsidR="00116C6A">
              <w:rPr>
                <w:rFonts w:ascii="Arial" w:hAnsi="Arial" w:cs="Arial"/>
                <w:color w:val="FF0000"/>
              </w:rPr>
              <w:t xml:space="preserve">The aims of this research </w:t>
            </w:r>
            <w:proofErr w:type="gramStart"/>
            <w:r w:rsidR="00116C6A">
              <w:rPr>
                <w:rFonts w:ascii="Arial" w:hAnsi="Arial" w:cs="Arial"/>
                <w:color w:val="FF0000"/>
              </w:rPr>
              <w:t>is</w:t>
            </w:r>
            <w:proofErr w:type="gramEnd"/>
            <w:r w:rsidR="00116C6A">
              <w:rPr>
                <w:rFonts w:ascii="Arial" w:hAnsi="Arial" w:cs="Arial"/>
                <w:color w:val="FF0000"/>
              </w:rPr>
              <w:t xml:space="preserve"> to also gather information about how children feel about the use of different questioning styles and how they felt it they were chosen by random choice. </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C54EF9" w:rsidRDefault="00C54EF9" w:rsidP="00425DA7">
            <w:pPr>
              <w:rPr>
                <w:rFonts w:ascii="Arial" w:hAnsi="Arial" w:cs="Arial"/>
              </w:rPr>
            </w:pPr>
            <w:r>
              <w:rPr>
                <w:rFonts w:ascii="Arial" w:hAnsi="Arial" w:cs="Arial"/>
              </w:rPr>
              <w:t xml:space="preserve">The objectives of the research activity include to observe </w:t>
            </w:r>
            <w:proofErr w:type="gramStart"/>
            <w:r>
              <w:rPr>
                <w:rFonts w:ascii="Arial" w:hAnsi="Arial" w:cs="Arial"/>
              </w:rPr>
              <w:t>pupils</w:t>
            </w:r>
            <w:proofErr w:type="gramEnd"/>
            <w:r>
              <w:rPr>
                <w:rFonts w:ascii="Arial" w:hAnsi="Arial" w:cs="Arial"/>
              </w:rPr>
              <w:t xml:space="preserve"> participation within a class when using the lollypop stick method and to investigate pupils thoughts and feeling towards this technique. </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C12E22" w:rsidRPr="00116C6A" w:rsidRDefault="00C54EF9" w:rsidP="003C07E3">
            <w:pPr>
              <w:rPr>
                <w:rFonts w:ascii="Arial" w:hAnsi="Arial" w:cs="Arial"/>
                <w:color w:val="FF0000"/>
                <w:sz w:val="24"/>
                <w:szCs w:val="24"/>
              </w:rPr>
            </w:pPr>
            <w:r w:rsidRPr="00116C6A">
              <w:rPr>
                <w:rFonts w:ascii="Arial" w:hAnsi="Arial" w:cs="Arial"/>
                <w:color w:val="FF0000"/>
                <w:sz w:val="24"/>
                <w:szCs w:val="24"/>
              </w:rPr>
              <w:t xml:space="preserve">Within this </w:t>
            </w:r>
            <w:r w:rsidR="00A469B2" w:rsidRPr="00116C6A">
              <w:rPr>
                <w:rFonts w:ascii="Arial" w:hAnsi="Arial" w:cs="Arial"/>
                <w:color w:val="FF0000"/>
                <w:sz w:val="24"/>
                <w:szCs w:val="24"/>
              </w:rPr>
              <w:t xml:space="preserve">research activity a range of different research methods will be used to gather appropriate and reliable data. Before embarking on the research, parental and pupil consent will be gained through the appropriate consent forms and information sheet containing the appropriate information. </w:t>
            </w:r>
          </w:p>
          <w:p w:rsidR="00C12E22" w:rsidRPr="00116C6A" w:rsidRDefault="00C12E22" w:rsidP="003C07E3">
            <w:pPr>
              <w:rPr>
                <w:rFonts w:ascii="Arial" w:hAnsi="Arial" w:cs="Arial"/>
                <w:color w:val="FF0000"/>
                <w:sz w:val="24"/>
                <w:szCs w:val="24"/>
              </w:rPr>
            </w:pPr>
            <w:r w:rsidRPr="00116C6A">
              <w:rPr>
                <w:rFonts w:ascii="Arial" w:hAnsi="Arial" w:cs="Arial"/>
                <w:color w:val="FF0000"/>
                <w:sz w:val="24"/>
                <w:szCs w:val="24"/>
              </w:rPr>
              <w:t xml:space="preserve">The first method used will be a lesson study with a fellow student-teacher whereby the fellow student will observe the lesson taught and they will take notes on how the children are participating within the lesson. Following this, another research method to gather data will be a group interview conducted by the student which will audio-recorded and then transcribed. Whilst both methods are going to be used as part of this study, we will also reflect on the </w:t>
            </w:r>
            <w:r w:rsidRPr="00116C6A">
              <w:rPr>
                <w:rFonts w:ascii="Arial" w:hAnsi="Arial" w:cs="Arial"/>
                <w:color w:val="FF0000"/>
                <w:sz w:val="24"/>
                <w:szCs w:val="24"/>
              </w:rPr>
              <w:lastRenderedPageBreak/>
              <w:t xml:space="preserve">lesson and look at the responses of the children to form an overall idea of how the research question was answered within the lesson. </w:t>
            </w:r>
          </w:p>
          <w:p w:rsidR="00C12E22" w:rsidRPr="00116C6A" w:rsidRDefault="00C12E22" w:rsidP="003C07E3">
            <w:pPr>
              <w:rPr>
                <w:rFonts w:ascii="Arial" w:hAnsi="Arial" w:cs="Arial"/>
                <w:color w:val="FF0000"/>
                <w:sz w:val="24"/>
                <w:szCs w:val="24"/>
              </w:rPr>
            </w:pPr>
          </w:p>
          <w:p w:rsidR="00C12E22" w:rsidRPr="00116C6A" w:rsidRDefault="00C12E22" w:rsidP="003C07E3">
            <w:pPr>
              <w:rPr>
                <w:rFonts w:ascii="Arial" w:hAnsi="Arial" w:cs="Arial"/>
                <w:color w:val="FF0000"/>
                <w:sz w:val="24"/>
                <w:szCs w:val="24"/>
              </w:rPr>
            </w:pPr>
            <w:r w:rsidRPr="00116C6A">
              <w:rPr>
                <w:rFonts w:ascii="Arial" w:hAnsi="Arial" w:cs="Arial"/>
                <w:color w:val="FF0000"/>
                <w:sz w:val="24"/>
                <w:szCs w:val="24"/>
              </w:rPr>
              <w:t xml:space="preserve">We will then repeat the observation and interview a second time within a different classroom and different school in order to gain more unbiased and accurate information. </w:t>
            </w:r>
          </w:p>
          <w:p w:rsidR="00C12E22" w:rsidRPr="00116C6A" w:rsidRDefault="00C12E22" w:rsidP="003C07E3">
            <w:pPr>
              <w:rPr>
                <w:rFonts w:ascii="Arial" w:hAnsi="Arial" w:cs="Arial"/>
                <w:color w:val="FF0000"/>
                <w:sz w:val="24"/>
                <w:szCs w:val="24"/>
              </w:rPr>
            </w:pPr>
          </w:p>
          <w:p w:rsidR="003C07E3" w:rsidRPr="003271E6" w:rsidRDefault="00C12E22" w:rsidP="003C07E3">
            <w:pPr>
              <w:rPr>
                <w:rFonts w:ascii="Arial" w:hAnsi="Arial" w:cs="Arial"/>
                <w:sz w:val="22"/>
                <w:szCs w:val="22"/>
              </w:rPr>
            </w:pPr>
            <w:r w:rsidRPr="00116C6A">
              <w:rPr>
                <w:rFonts w:ascii="Arial" w:hAnsi="Arial" w:cs="Arial"/>
                <w:color w:val="FF0000"/>
                <w:sz w:val="24"/>
                <w:szCs w:val="24"/>
              </w:rPr>
              <w:t xml:space="preserve">The prosed methods are not strict guidelines, and while we have prepared questions to ask the children during the interview, there may be circumstances that would allow us to deviate from the set questions and to continue a line of questioning from a point brought up by the children that we </w:t>
            </w:r>
            <w:r w:rsidR="00116C6A" w:rsidRPr="00116C6A">
              <w:rPr>
                <w:rFonts w:ascii="Arial" w:hAnsi="Arial" w:cs="Arial"/>
                <w:color w:val="FF0000"/>
                <w:sz w:val="24"/>
                <w:szCs w:val="24"/>
              </w:rPr>
              <w:t xml:space="preserve">had not considered. </w:t>
            </w:r>
            <w:r w:rsidRPr="00116C6A">
              <w:rPr>
                <w:rFonts w:ascii="Arial" w:hAnsi="Arial" w:cs="Arial"/>
                <w:color w:val="FF0000"/>
                <w:sz w:val="24"/>
                <w:szCs w:val="24"/>
              </w:rPr>
              <w:t xml:space="preserve"> </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3271E6" w:rsidRDefault="003271E6" w:rsidP="003C07E3">
            <w:pPr>
              <w:rPr>
                <w:rFonts w:ascii="Arial" w:hAnsi="Arial" w:cs="Arial"/>
                <w:bCs/>
                <w:sz w:val="22"/>
                <w:szCs w:val="22"/>
              </w:rPr>
            </w:pPr>
            <w:r>
              <w:rPr>
                <w:rFonts w:ascii="Arial" w:hAnsi="Arial" w:cs="Arial"/>
                <w:bCs/>
                <w:sz w:val="22"/>
                <w:szCs w:val="22"/>
              </w:rPr>
              <w:t xml:space="preserve">The research activity will be completed within two </w:t>
            </w:r>
            <w:r w:rsidR="008D34DB">
              <w:rPr>
                <w:rFonts w:ascii="Arial" w:hAnsi="Arial" w:cs="Arial"/>
                <w:bCs/>
                <w:sz w:val="22"/>
                <w:szCs w:val="22"/>
              </w:rPr>
              <w:t>primary</w:t>
            </w:r>
            <w:r>
              <w:rPr>
                <w:rFonts w:ascii="Arial" w:hAnsi="Arial" w:cs="Arial"/>
                <w:bCs/>
                <w:sz w:val="22"/>
                <w:szCs w:val="22"/>
              </w:rPr>
              <w:t xml:space="preserve"> school</w:t>
            </w:r>
            <w:r w:rsidR="008D34DB">
              <w:rPr>
                <w:rFonts w:ascii="Arial" w:hAnsi="Arial" w:cs="Arial"/>
                <w:bCs/>
                <w:sz w:val="22"/>
                <w:szCs w:val="22"/>
              </w:rPr>
              <w:t xml:space="preserve">s </w:t>
            </w:r>
            <w:r>
              <w:rPr>
                <w:rFonts w:ascii="Arial" w:hAnsi="Arial" w:cs="Arial"/>
                <w:bCs/>
                <w:sz w:val="22"/>
                <w:szCs w:val="22"/>
              </w:rPr>
              <w:t xml:space="preserve">within the local area. </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12E2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3271E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3271E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Pr="003271E6" w:rsidRDefault="003271E6" w:rsidP="003257BD">
            <w:pPr>
              <w:rPr>
                <w:rFonts w:ascii="Arial" w:hAnsi="Arial" w:cs="Arial"/>
                <w:bCs/>
                <w:sz w:val="22"/>
                <w:szCs w:val="22"/>
              </w:rPr>
            </w:pPr>
            <w:r w:rsidRPr="003271E6">
              <w:rPr>
                <w:rFonts w:ascii="Arial" w:hAnsi="Arial" w:cs="Arial"/>
                <w:bCs/>
                <w:sz w:val="22"/>
                <w:szCs w:val="22"/>
              </w:rPr>
              <w:t>Within the research activity, three participants are expected to be researched.</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A152D" w:rsidRPr="008D34DB" w:rsidRDefault="003271E6" w:rsidP="003257BD">
            <w:pPr>
              <w:rPr>
                <w:rFonts w:ascii="Arial" w:hAnsi="Arial" w:cs="Arial"/>
                <w:sz w:val="22"/>
                <w:szCs w:val="22"/>
              </w:rPr>
            </w:pPr>
            <w:r>
              <w:rPr>
                <w:rFonts w:ascii="Arial" w:hAnsi="Arial" w:cs="Arial"/>
                <w:sz w:val="22"/>
                <w:szCs w:val="22"/>
              </w:rPr>
              <w:t xml:space="preserve">The three participants that will be used will be placed within the </w:t>
            </w:r>
            <w:r w:rsidR="008D34DB">
              <w:rPr>
                <w:rFonts w:ascii="Arial" w:hAnsi="Arial" w:cs="Arial"/>
                <w:sz w:val="22"/>
                <w:szCs w:val="22"/>
              </w:rPr>
              <w:t xml:space="preserve">classroom that the researcher currently teaches within. </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8D34DB" w:rsidP="003257BD">
            <w:pPr>
              <w:rPr>
                <w:rFonts w:ascii="Arial" w:hAnsi="Arial" w:cs="Arial"/>
                <w:sz w:val="22"/>
                <w:szCs w:val="22"/>
              </w:rPr>
            </w:pPr>
            <w:r>
              <w:rPr>
                <w:rFonts w:ascii="Arial" w:hAnsi="Arial" w:cs="Arial"/>
                <w:sz w:val="22"/>
                <w:szCs w:val="22"/>
              </w:rPr>
              <w:t xml:space="preserve">In order to identify the pupils that will be selected during this research project it will be chosen by a range of skill levels. All ranging from higher, middle and lower skill levels. </w:t>
            </w: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8D34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9A64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9A64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8D34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8D34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8D34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8D34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12E2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D34DB">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12E2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D34DB">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AD5E63" w:rsidRPr="004C3A0B" w:rsidRDefault="008D34DB" w:rsidP="00D57963">
            <w:pPr>
              <w:rPr>
                <w:rFonts w:ascii="Arial" w:hAnsi="Arial" w:cs="Arial"/>
                <w:sz w:val="22"/>
                <w:szCs w:val="22"/>
              </w:rPr>
            </w:pPr>
            <w:r>
              <w:rPr>
                <w:rFonts w:ascii="Arial" w:hAnsi="Arial" w:cs="Arial"/>
                <w:sz w:val="22"/>
                <w:szCs w:val="22"/>
              </w:rPr>
              <w:t>One risk to this particular research project</w:t>
            </w:r>
            <w:r w:rsidR="009A644A">
              <w:rPr>
                <w:rFonts w:ascii="Arial" w:hAnsi="Arial" w:cs="Arial"/>
                <w:sz w:val="22"/>
                <w:szCs w:val="22"/>
              </w:rPr>
              <w:t xml:space="preserve"> could be emotional distress as being involved within research projects is a new aspect for pupils.</w:t>
            </w:r>
            <w:r w:rsidR="00D57963">
              <w:rPr>
                <w:rFonts w:ascii="Arial" w:hAnsi="Arial" w:cs="Arial"/>
                <w:sz w:val="22"/>
                <w:szCs w:val="22"/>
              </w:rPr>
              <w:t xml:space="preserve"> Pupils may feel pressured also within the research and give false answers.</w:t>
            </w:r>
            <w:r w:rsidR="009A644A">
              <w:rPr>
                <w:rFonts w:ascii="Arial" w:hAnsi="Arial" w:cs="Arial"/>
                <w:sz w:val="22"/>
                <w:szCs w:val="22"/>
              </w:rPr>
              <w:t xml:space="preserve"> Other risks include data being transferred and anonymity and safeguarding issues. </w:t>
            </w:r>
            <w:r w:rsidR="00D57963">
              <w:rPr>
                <w:rFonts w:ascii="Arial" w:hAnsi="Arial" w:cs="Arial"/>
                <w:sz w:val="22"/>
                <w:szCs w:val="22"/>
              </w:rPr>
              <w:t xml:space="preserve">When looking at risks on pupils during the research activity, it will be important to consider the notion that some may feel left out of the research and not include. </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06559F" w:rsidRDefault="00D57963" w:rsidP="003257BD">
            <w:pPr>
              <w:rPr>
                <w:rFonts w:ascii="Arial" w:hAnsi="Arial" w:cs="Arial"/>
                <w:sz w:val="22"/>
                <w:szCs w:val="22"/>
              </w:rPr>
            </w:pPr>
            <w:r>
              <w:rPr>
                <w:rFonts w:ascii="Arial" w:hAnsi="Arial" w:cs="Arial"/>
                <w:sz w:val="22"/>
                <w:szCs w:val="22"/>
              </w:rPr>
              <w:t xml:space="preserve">In order to ensure </w:t>
            </w:r>
            <w:proofErr w:type="gramStart"/>
            <w:r>
              <w:rPr>
                <w:rFonts w:ascii="Arial" w:hAnsi="Arial" w:cs="Arial"/>
                <w:sz w:val="22"/>
                <w:szCs w:val="22"/>
              </w:rPr>
              <w:t>pupils’</w:t>
            </w:r>
            <w:proofErr w:type="gramEnd"/>
            <w:r>
              <w:rPr>
                <w:rFonts w:ascii="Arial" w:hAnsi="Arial" w:cs="Arial"/>
                <w:sz w:val="22"/>
                <w:szCs w:val="22"/>
              </w:rPr>
              <w:t xml:space="preserve"> feel positive and mitigate risks for the participants, it will be important to reassure pupils during the whole process, explain that all research is voluntary and that they don’t have to take part. It will also be important to discuss with the pupils that if they do withdraw from the research that they will receive the same level of education. </w:t>
            </w:r>
            <w:r w:rsidR="001456DF">
              <w:rPr>
                <w:rFonts w:ascii="Arial" w:hAnsi="Arial" w:cs="Arial"/>
                <w:sz w:val="22"/>
                <w:szCs w:val="22"/>
              </w:rPr>
              <w:t>This particular fact will also be shared within the pupils who aren’t selected to take part in the interview, and to ensure they don’t feel negative about not taking part but to ensure they will receive the same level of education.</w:t>
            </w:r>
          </w:p>
          <w:p w:rsidR="0006559F" w:rsidRDefault="0006559F" w:rsidP="003257BD">
            <w:pPr>
              <w:rPr>
                <w:rFonts w:ascii="Arial" w:hAnsi="Arial" w:cs="Arial"/>
                <w:sz w:val="22"/>
                <w:szCs w:val="22"/>
              </w:rPr>
            </w:pPr>
          </w:p>
          <w:p w:rsidR="0006559F" w:rsidRDefault="0006559F" w:rsidP="003257BD">
            <w:pPr>
              <w:rPr>
                <w:rFonts w:ascii="Arial" w:hAnsi="Arial" w:cs="Arial"/>
                <w:sz w:val="22"/>
                <w:szCs w:val="22"/>
              </w:rPr>
            </w:pPr>
            <w:r>
              <w:rPr>
                <w:rFonts w:ascii="Arial" w:hAnsi="Arial" w:cs="Arial"/>
                <w:sz w:val="22"/>
                <w:szCs w:val="22"/>
              </w:rPr>
              <w:t xml:space="preserve">In terms of anonymity and mitigating the risk to participant, it will be important to ensure that all data is kept anonymous and follows BERA’s Ethical Guidelines. In order to ensure it is kept at a safe location, all data will be stored on a password protected and encrypted device. </w:t>
            </w:r>
          </w:p>
          <w:p w:rsidR="0006559F" w:rsidRDefault="0006559F" w:rsidP="003257BD">
            <w:pPr>
              <w:rPr>
                <w:rFonts w:ascii="Arial" w:hAnsi="Arial" w:cs="Arial"/>
                <w:sz w:val="22"/>
                <w:szCs w:val="22"/>
              </w:rPr>
            </w:pPr>
          </w:p>
          <w:p w:rsidR="00354F34" w:rsidRPr="001456DF" w:rsidRDefault="001456DF" w:rsidP="001456DF">
            <w:pPr>
              <w:rPr>
                <w:rFonts w:ascii="Arial" w:hAnsi="Arial" w:cs="Arial"/>
                <w:sz w:val="22"/>
                <w:szCs w:val="22"/>
              </w:rPr>
            </w:pPr>
            <w:r>
              <w:rPr>
                <w:rFonts w:ascii="Arial" w:hAnsi="Arial" w:cs="Arial"/>
                <w:sz w:val="22"/>
                <w:szCs w:val="22"/>
              </w:rPr>
              <w:t xml:space="preserve">When addressing safeguarding possible risks, for example data about the pupils will be kept and stored safely again on a password and encrypted protected device. Once the research is completed, all data will be destroyed. </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6F307C" w:rsidRPr="001456DF" w:rsidRDefault="001456DF" w:rsidP="001456DF">
            <w:pPr>
              <w:rPr>
                <w:rFonts w:ascii="Arial" w:hAnsi="Arial" w:cs="Arial"/>
                <w:sz w:val="22"/>
                <w:szCs w:val="22"/>
              </w:rPr>
            </w:pPr>
            <w:r>
              <w:rPr>
                <w:rFonts w:ascii="Arial" w:hAnsi="Arial" w:cs="Arial"/>
                <w:sz w:val="22"/>
                <w:szCs w:val="22"/>
              </w:rPr>
              <w:t>N/A</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1456DF" w:rsidP="003257BD">
            <w:pPr>
              <w:rPr>
                <w:rFonts w:ascii="Arial" w:hAnsi="Arial" w:cs="Arial"/>
                <w:sz w:val="22"/>
                <w:szCs w:val="22"/>
              </w:rPr>
            </w:pPr>
            <w:r>
              <w:rPr>
                <w:rFonts w:ascii="Arial" w:hAnsi="Arial" w:cs="Arial"/>
                <w:sz w:val="22"/>
                <w:szCs w:val="22"/>
              </w:rPr>
              <w:t xml:space="preserve">One possible risk to myself as an investigator is that the results may come across as bias due to my relationship and personal knowledge of the pupils. This could cause the risk of showing untruthful favouritism towards the pupils. </w:t>
            </w:r>
          </w:p>
          <w:p w:rsidR="003257BD" w:rsidRDefault="003257BD" w:rsidP="003257BD">
            <w:pPr>
              <w:rPr>
                <w:rFonts w:ascii="Arial" w:hAnsi="Arial" w:cs="Arial"/>
                <w:sz w:val="22"/>
                <w:szCs w:val="22"/>
              </w:rPr>
            </w:pPr>
          </w:p>
          <w:p w:rsidR="003257BD" w:rsidRPr="004C3A0B" w:rsidRDefault="00623A92" w:rsidP="003257BD">
            <w:pPr>
              <w:rPr>
                <w:rFonts w:ascii="Arial" w:hAnsi="Arial" w:cs="Arial"/>
                <w:sz w:val="22"/>
                <w:szCs w:val="22"/>
              </w:rPr>
            </w:pPr>
            <w:r>
              <w:rPr>
                <w:rFonts w:ascii="Arial" w:hAnsi="Arial" w:cs="Arial"/>
                <w:sz w:val="22"/>
                <w:szCs w:val="22"/>
              </w:rPr>
              <w:t xml:space="preserve">Another risk towards the investigator is that of the pupils selected at random, and when it </w:t>
            </w:r>
            <w:r>
              <w:rPr>
                <w:rFonts w:ascii="Arial" w:hAnsi="Arial" w:cs="Arial"/>
                <w:sz w:val="22"/>
                <w:szCs w:val="22"/>
              </w:rPr>
              <w:lastRenderedPageBreak/>
              <w:t xml:space="preserve">comes to the actual day of research, some selected could be absent for the day. </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rsidR="003257BD" w:rsidRDefault="00623A92" w:rsidP="003257BD">
            <w:pPr>
              <w:rPr>
                <w:rFonts w:ascii="Arial" w:hAnsi="Arial" w:cs="Arial"/>
                <w:sz w:val="22"/>
                <w:szCs w:val="22"/>
              </w:rPr>
            </w:pPr>
            <w:r>
              <w:rPr>
                <w:rFonts w:ascii="Arial" w:hAnsi="Arial" w:cs="Arial"/>
                <w:sz w:val="22"/>
                <w:szCs w:val="22"/>
              </w:rPr>
              <w:t xml:space="preserve">In order to reduce the risk of untruthful favouritism towards some pupils, it will be important to ensure that the selection of pupils is randomised to a selection of abilities. This will also have to be discussed and disclosed to a group of the pupils that it is random. </w:t>
            </w:r>
          </w:p>
          <w:p w:rsidR="003257BD" w:rsidRDefault="003257BD" w:rsidP="003257BD">
            <w:pPr>
              <w:rPr>
                <w:rFonts w:ascii="Arial" w:hAnsi="Arial" w:cs="Arial"/>
                <w:sz w:val="22"/>
                <w:szCs w:val="22"/>
              </w:rPr>
            </w:pPr>
          </w:p>
          <w:p w:rsidR="00354F34" w:rsidRPr="00AB1AFE" w:rsidRDefault="00623A92" w:rsidP="00AB1AFE">
            <w:pPr>
              <w:rPr>
                <w:rFonts w:ascii="Arial" w:hAnsi="Arial" w:cs="Arial"/>
                <w:sz w:val="22"/>
                <w:szCs w:val="22"/>
              </w:rPr>
            </w:pPr>
            <w:r>
              <w:rPr>
                <w:rFonts w:ascii="Arial" w:hAnsi="Arial" w:cs="Arial"/>
                <w:sz w:val="22"/>
                <w:szCs w:val="22"/>
              </w:rPr>
              <w:lastRenderedPageBreak/>
              <w:t xml:space="preserve">If some pupils are absent during the research project, it will be important to have a list of ‘back up’ pupils that could be </w:t>
            </w:r>
            <w:r w:rsidR="00AB1AFE">
              <w:rPr>
                <w:rFonts w:ascii="Arial" w:hAnsi="Arial" w:cs="Arial"/>
                <w:sz w:val="22"/>
                <w:szCs w:val="22"/>
              </w:rPr>
              <w:t xml:space="preserve">used due to absences.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AB1AFE" w:rsidP="003257BD">
            <w:pPr>
              <w:rPr>
                <w:rFonts w:ascii="Arial" w:hAnsi="Arial" w:cs="Arial"/>
                <w:sz w:val="22"/>
                <w:szCs w:val="22"/>
              </w:rPr>
            </w:pPr>
            <w:r>
              <w:rPr>
                <w:rFonts w:ascii="Arial" w:hAnsi="Arial" w:cs="Arial"/>
                <w:sz w:val="22"/>
                <w:szCs w:val="22"/>
              </w:rPr>
              <w:t xml:space="preserve">Some possible risks that could pose problems to the institution are the issue of the importance to uphold the good name of the university. </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54F34" w:rsidRPr="00AB1AFE" w:rsidRDefault="00AB1AFE" w:rsidP="00AB1AFE">
            <w:pPr>
              <w:rPr>
                <w:rFonts w:ascii="Arial" w:hAnsi="Arial" w:cs="Arial"/>
                <w:sz w:val="22"/>
                <w:szCs w:val="22"/>
              </w:rPr>
            </w:pPr>
            <w:r>
              <w:rPr>
                <w:rFonts w:ascii="Arial" w:hAnsi="Arial" w:cs="Arial"/>
                <w:sz w:val="22"/>
                <w:szCs w:val="22"/>
              </w:rPr>
              <w:t xml:space="preserve">In order to ensure the good name of the university, it will be paramount that myself as a researcher, is aware of the university guidelines towards doing research and the ethical guidelines. It will also be important to act in an appropriate manner at all times. </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12E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B1AF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12E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12E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AB1AFE" w:rsidP="003257BD">
            <w:pPr>
              <w:rPr>
                <w:rFonts w:ascii="Arial" w:hAnsi="Arial" w:cs="Arial"/>
                <w:sz w:val="22"/>
                <w:szCs w:val="22"/>
              </w:rPr>
            </w:pPr>
            <w:r>
              <w:rPr>
                <w:rFonts w:ascii="Arial" w:hAnsi="Arial" w:cs="Arial"/>
                <w:sz w:val="22"/>
                <w:szCs w:val="22"/>
              </w:rPr>
              <w:t xml:space="preserve">Once the research lesson has been conducted it will be important to share with all the pupils </w:t>
            </w:r>
            <w:r w:rsidR="00E11825">
              <w:rPr>
                <w:rFonts w:ascii="Arial" w:hAnsi="Arial" w:cs="Arial"/>
                <w:sz w:val="22"/>
                <w:szCs w:val="22"/>
              </w:rPr>
              <w:t xml:space="preserve">the outcomes and overall results of the lessons. All pupils, whether they are included within the lesson </w:t>
            </w:r>
            <w:r w:rsidR="000113C3">
              <w:rPr>
                <w:rFonts w:ascii="Arial" w:hAnsi="Arial" w:cs="Arial"/>
                <w:sz w:val="22"/>
                <w:szCs w:val="22"/>
              </w:rPr>
              <w:t>study and focus group interview</w:t>
            </w:r>
            <w:r w:rsidR="00E11825">
              <w:rPr>
                <w:rFonts w:ascii="Arial" w:hAnsi="Arial" w:cs="Arial"/>
                <w:sz w:val="22"/>
                <w:szCs w:val="22"/>
              </w:rPr>
              <w:t xml:space="preserve">, will be </w:t>
            </w:r>
            <w:r w:rsidR="000113C3">
              <w:rPr>
                <w:rFonts w:ascii="Arial" w:hAnsi="Arial" w:cs="Arial"/>
                <w:sz w:val="22"/>
                <w:szCs w:val="22"/>
              </w:rPr>
              <w:t xml:space="preserve">informed of the outcomes and the feedback of the lesson. </w:t>
            </w:r>
          </w:p>
          <w:p w:rsidR="000113C3" w:rsidRDefault="000113C3" w:rsidP="003257BD">
            <w:pPr>
              <w:rPr>
                <w:rFonts w:ascii="Arial" w:hAnsi="Arial" w:cs="Arial"/>
                <w:sz w:val="22"/>
                <w:szCs w:val="22"/>
              </w:rPr>
            </w:pPr>
          </w:p>
          <w:p w:rsidR="00C20294" w:rsidRPr="000113C3" w:rsidRDefault="000113C3" w:rsidP="000113C3">
            <w:pPr>
              <w:rPr>
                <w:rFonts w:ascii="Arial" w:hAnsi="Arial" w:cs="Arial"/>
                <w:sz w:val="22"/>
                <w:szCs w:val="22"/>
              </w:rPr>
            </w:pPr>
            <w:r>
              <w:rPr>
                <w:rFonts w:ascii="Arial" w:hAnsi="Arial" w:cs="Arial"/>
                <w:sz w:val="22"/>
                <w:szCs w:val="22"/>
              </w:rPr>
              <w:t xml:space="preserve">All pupils within the lesson will be informed about the lesson and research that has been conducted, including their overall role within it. It is important that the pupils focused on the lesson study and then within the focus group, have discussed the data that has been formed and how they have used the data. I will then discuss with the pupils how their data will be used and transcribed for a research project. It will also be important to discuss with pupils how their data and information will be kept anonymous and confidential, and all of this information will be shared within 1-2 days of the research being carried out. </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C20294" w:rsidRPr="000113C3" w:rsidRDefault="000113C3" w:rsidP="000113C3">
            <w:pPr>
              <w:rPr>
                <w:rFonts w:ascii="Arial" w:hAnsi="Arial" w:cs="Arial"/>
                <w:sz w:val="22"/>
                <w:szCs w:val="22"/>
              </w:rPr>
            </w:pPr>
            <w:r>
              <w:rPr>
                <w:rFonts w:ascii="Arial" w:hAnsi="Arial" w:cs="Arial"/>
                <w:sz w:val="22"/>
                <w:szCs w:val="22"/>
              </w:rPr>
              <w:t xml:space="preserve">In order for the pupils to be completely aware of the research that’ll be carried out so that they are completely aware and are invited into the research project. All pupils will be told of the different questioning styles impact on their engagement. In order for pupils to ensure they have consent, I will explain </w:t>
            </w:r>
            <w:r w:rsidR="00570240">
              <w:rPr>
                <w:rFonts w:ascii="Arial" w:hAnsi="Arial" w:cs="Arial"/>
                <w:sz w:val="22"/>
                <w:szCs w:val="22"/>
              </w:rPr>
              <w:t xml:space="preserve">to the pupils’ parents have given consent to the research, and this will include an information sheet. </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570240" w:rsidRDefault="00570240" w:rsidP="00570240">
            <w:pPr>
              <w:rPr>
                <w:rFonts w:ascii="Arial" w:hAnsi="Arial" w:cs="Arial"/>
                <w:sz w:val="22"/>
                <w:szCs w:val="22"/>
              </w:rPr>
            </w:pPr>
            <w:r>
              <w:rPr>
                <w:rFonts w:ascii="Arial" w:hAnsi="Arial" w:cs="Arial"/>
                <w:sz w:val="22"/>
                <w:szCs w:val="22"/>
              </w:rPr>
              <w:t xml:space="preserve">In order to ensure confidentiality, following BERA’s 2018 Ethical Guidelines, all pupils’ personal data will be anonymised using codes. All information about pupils will be anonymised at all times. </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57024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570240"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31A88" w:rsidRPr="004C3A0B" w:rsidRDefault="00570240" w:rsidP="003257BD">
            <w:pPr>
              <w:autoSpaceDE w:val="0"/>
              <w:autoSpaceDN w:val="0"/>
              <w:adjustRightInd w:val="0"/>
              <w:rPr>
                <w:rFonts w:cs="Arial"/>
              </w:rPr>
            </w:pPr>
            <w:r>
              <w:rPr>
                <w:rFonts w:cs="Arial"/>
              </w:rPr>
              <w:t>N/A</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947984" w:rsidRPr="004C3A0B" w:rsidRDefault="00570240" w:rsidP="003257BD">
            <w:pPr>
              <w:autoSpaceDE w:val="0"/>
              <w:autoSpaceDN w:val="0"/>
              <w:adjustRightInd w:val="0"/>
              <w:rPr>
                <w:rFonts w:ascii="Arial" w:hAnsi="Arial" w:cs="Arial"/>
                <w:sz w:val="22"/>
                <w:szCs w:val="22"/>
              </w:rPr>
            </w:pPr>
            <w:r>
              <w:rPr>
                <w:rFonts w:ascii="Arial" w:hAnsi="Arial" w:cs="Arial"/>
                <w:sz w:val="22"/>
                <w:szCs w:val="22"/>
              </w:rPr>
              <w:t>Participants, parents/guardians of participants, researchers, University of Wales Trinity Saint David (UWTSD).</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570240" w:rsidP="003257BD">
            <w:pPr>
              <w:autoSpaceDE w:val="0"/>
              <w:autoSpaceDN w:val="0"/>
              <w:adjustRightInd w:val="0"/>
              <w:rPr>
                <w:rFonts w:ascii="Arial" w:hAnsi="Arial" w:cs="Arial"/>
                <w:sz w:val="22"/>
                <w:szCs w:val="22"/>
              </w:rPr>
            </w:pPr>
            <w:r>
              <w:rPr>
                <w:rFonts w:ascii="Arial" w:hAnsi="Arial" w:cs="Arial"/>
                <w:sz w:val="22"/>
                <w:szCs w:val="22"/>
              </w:rPr>
              <w:t>Researchers and representatives of UWTSD.</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947984" w:rsidRPr="00116C6A" w:rsidRDefault="00116C6A" w:rsidP="003257BD">
            <w:pPr>
              <w:autoSpaceDE w:val="0"/>
              <w:autoSpaceDN w:val="0"/>
              <w:adjustRightInd w:val="0"/>
              <w:rPr>
                <w:rFonts w:ascii="Arial" w:hAnsi="Arial" w:cs="Arial"/>
                <w:color w:val="FF0000"/>
                <w:sz w:val="22"/>
                <w:szCs w:val="22"/>
              </w:rPr>
            </w:pPr>
            <w:r w:rsidRPr="00116C6A">
              <w:rPr>
                <w:rFonts w:ascii="Arial" w:hAnsi="Arial" w:cs="Arial"/>
                <w:color w:val="FF0000"/>
                <w:sz w:val="22"/>
                <w:szCs w:val="22"/>
              </w:rPr>
              <w:t xml:space="preserve">Within this research, data will be gathered from both the observed lesson and the interview. All data gathered will be recorded on an encrypted memory stick, a password protected </w:t>
            </w:r>
            <w:r>
              <w:rPr>
                <w:rFonts w:ascii="Arial" w:hAnsi="Arial" w:cs="Arial"/>
                <w:color w:val="FF0000"/>
                <w:sz w:val="22"/>
                <w:szCs w:val="22"/>
              </w:rPr>
              <w:t xml:space="preserve">OneDrive account that has limited access to others, those others being professional colleagues. Within this research we will ensure that we are meeting the BERA guidelines and that all data is kept safe and is anonymous. If there are paper records used, these will all be kept securely within our own files. Once the </w:t>
            </w:r>
            <w:r w:rsidR="00C13D94">
              <w:rPr>
                <w:rFonts w:ascii="Arial" w:hAnsi="Arial" w:cs="Arial"/>
                <w:color w:val="FF0000"/>
                <w:sz w:val="22"/>
                <w:szCs w:val="22"/>
              </w:rPr>
              <w:t xml:space="preserve">research has been conducted and concluded, all data on paper will be destroyed ensuring that it cannot be read or used by another person. All data will be stored and kept until 21/02/2020 and after this date, all data will either be deleted from online accounts, encrypted memory devices and paper copies will be destroyed and disposed of. </w:t>
            </w:r>
            <w:bookmarkStart w:id="0" w:name="_GoBack"/>
            <w:bookmarkEnd w:id="0"/>
            <w:r w:rsidR="00C13D94">
              <w:rPr>
                <w:rFonts w:ascii="Arial" w:hAnsi="Arial" w:cs="Arial"/>
                <w:color w:val="FF0000"/>
                <w:sz w:val="22"/>
                <w:szCs w:val="22"/>
              </w:rPr>
              <w:t xml:space="preserve"> </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12E2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70240">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12E2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12E2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70240">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12E2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570240" w:rsidP="00694EA8">
            <w:pPr>
              <w:spacing w:before="100" w:beforeAutospacing="1" w:after="100" w:afterAutospacing="1"/>
              <w:rPr>
                <w:rFonts w:ascii="Arial" w:hAnsi="Arial" w:cs="Arial"/>
                <w:sz w:val="22"/>
                <w:szCs w:val="22"/>
              </w:rPr>
            </w:pPr>
            <w:r>
              <w:rPr>
                <w:rFonts w:ascii="Arial" w:hAnsi="Arial" w:cs="Arial"/>
                <w:sz w:val="22"/>
                <w:szCs w:val="22"/>
              </w:rPr>
              <w:t>Katherine Clark.</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570240" w:rsidRDefault="00570240"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57024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57024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57024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57024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57024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570240"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2B5185" w:rsidRDefault="00025AC4" w:rsidP="002B5185">
      <w:pPr>
        <w:rPr>
          <w:rFonts w:ascii="Arial" w:hAnsi="Arial" w:cs="Arial"/>
          <w:b/>
          <w:bCs/>
          <w:sz w:val="22"/>
          <w:szCs w:val="22"/>
        </w:rPr>
      </w:pPr>
    </w:p>
    <w:sectPr w:rsidR="00025AC4" w:rsidRPr="002B5185"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262C" w:rsidRDefault="00AA262C" w:rsidP="00390251">
      <w:r>
        <w:separator/>
      </w:r>
    </w:p>
    <w:p w:rsidR="00AA262C" w:rsidRDefault="00AA262C"/>
  </w:endnote>
  <w:endnote w:type="continuationSeparator" w:id="0">
    <w:p w:rsidR="00AA262C" w:rsidRDefault="00AA262C" w:rsidP="00390251">
      <w:r>
        <w:continuationSeparator/>
      </w:r>
    </w:p>
    <w:p w:rsidR="00AA262C" w:rsidRDefault="00AA26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2E22" w:rsidRDefault="00C12E2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262C" w:rsidRDefault="00AA262C" w:rsidP="00390251">
      <w:r>
        <w:separator/>
      </w:r>
    </w:p>
    <w:p w:rsidR="00AA262C" w:rsidRDefault="00AA262C"/>
  </w:footnote>
  <w:footnote w:type="continuationSeparator" w:id="0">
    <w:p w:rsidR="00AA262C" w:rsidRDefault="00AA262C" w:rsidP="00390251">
      <w:r>
        <w:continuationSeparator/>
      </w:r>
    </w:p>
    <w:p w:rsidR="00AA262C" w:rsidRDefault="00AA26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2E22" w:rsidRPr="00965F27" w:rsidRDefault="00C12E2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C26202"/>
    <w:multiLevelType w:val="hybridMultilevel"/>
    <w:tmpl w:val="0562D6A0"/>
    <w:lvl w:ilvl="0" w:tplc="551A23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F0B656E"/>
    <w:multiLevelType w:val="hybridMultilevel"/>
    <w:tmpl w:val="5372B19C"/>
    <w:lvl w:ilvl="0" w:tplc="E620132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3"/>
  </w:num>
  <w:num w:numId="19">
    <w:abstractNumId w:val="25"/>
  </w:num>
  <w:num w:numId="20">
    <w:abstractNumId w:val="4"/>
  </w:num>
  <w:num w:numId="21">
    <w:abstractNumId w:val="14"/>
  </w:num>
  <w:num w:numId="22">
    <w:abstractNumId w:val="20"/>
  </w:num>
  <w:num w:numId="23">
    <w:abstractNumId w:val="1"/>
  </w:num>
  <w:num w:numId="24">
    <w:abstractNumId w:val="9"/>
  </w:num>
  <w:num w:numId="25">
    <w:abstractNumId w:val="12"/>
  </w:num>
  <w:num w:numId="26">
    <w:abstractNumId w:val="27"/>
  </w:num>
  <w:num w:numId="27">
    <w:abstractNumId w:val="18"/>
  </w:num>
  <w:num w:numId="28">
    <w:abstractNumId w:val="17"/>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3C3"/>
    <w:rsid w:val="000142F0"/>
    <w:rsid w:val="00021B2B"/>
    <w:rsid w:val="00025AC4"/>
    <w:rsid w:val="00025D7B"/>
    <w:rsid w:val="00030BE1"/>
    <w:rsid w:val="00030F51"/>
    <w:rsid w:val="000314CE"/>
    <w:rsid w:val="0003212E"/>
    <w:rsid w:val="000433F4"/>
    <w:rsid w:val="00044629"/>
    <w:rsid w:val="00047D63"/>
    <w:rsid w:val="0006559F"/>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48CD"/>
    <w:rsid w:val="000C5E77"/>
    <w:rsid w:val="000C7409"/>
    <w:rsid w:val="000D067B"/>
    <w:rsid w:val="000D23C8"/>
    <w:rsid w:val="000E2AD0"/>
    <w:rsid w:val="000F1514"/>
    <w:rsid w:val="000F2470"/>
    <w:rsid w:val="000F7C83"/>
    <w:rsid w:val="00102B85"/>
    <w:rsid w:val="0010484B"/>
    <w:rsid w:val="00113E57"/>
    <w:rsid w:val="00116C6A"/>
    <w:rsid w:val="00122E21"/>
    <w:rsid w:val="00124438"/>
    <w:rsid w:val="00126B4D"/>
    <w:rsid w:val="001312E4"/>
    <w:rsid w:val="00144D85"/>
    <w:rsid w:val="001456DF"/>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185"/>
    <w:rsid w:val="002B56C1"/>
    <w:rsid w:val="002B6DE2"/>
    <w:rsid w:val="002B6EAF"/>
    <w:rsid w:val="002B7789"/>
    <w:rsid w:val="002C4AEB"/>
    <w:rsid w:val="002D1837"/>
    <w:rsid w:val="002D4DC9"/>
    <w:rsid w:val="002E0739"/>
    <w:rsid w:val="00303350"/>
    <w:rsid w:val="003171A8"/>
    <w:rsid w:val="003257BD"/>
    <w:rsid w:val="003264AE"/>
    <w:rsid w:val="003268ED"/>
    <w:rsid w:val="003271E6"/>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0FF5"/>
    <w:rsid w:val="00563B3D"/>
    <w:rsid w:val="00570240"/>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3A92"/>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5432A"/>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67EF"/>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07FC"/>
    <w:rsid w:val="008B346A"/>
    <w:rsid w:val="008C4441"/>
    <w:rsid w:val="008D0BC1"/>
    <w:rsid w:val="008D34DB"/>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44A"/>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69B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62C"/>
    <w:rsid w:val="00AA2E71"/>
    <w:rsid w:val="00AA4654"/>
    <w:rsid w:val="00AB15E7"/>
    <w:rsid w:val="00AB1AFE"/>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2E22"/>
    <w:rsid w:val="00C13D94"/>
    <w:rsid w:val="00C1657B"/>
    <w:rsid w:val="00C20294"/>
    <w:rsid w:val="00C21DCF"/>
    <w:rsid w:val="00C32EFB"/>
    <w:rsid w:val="00C34A87"/>
    <w:rsid w:val="00C40DAE"/>
    <w:rsid w:val="00C45C06"/>
    <w:rsid w:val="00C46A16"/>
    <w:rsid w:val="00C474BF"/>
    <w:rsid w:val="00C521DF"/>
    <w:rsid w:val="00C54EF9"/>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7963"/>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1825"/>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47922C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7E4C8BC1-0D20-674D-AD60-BC4B0AA11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15</Pages>
  <Words>4616</Words>
  <Characters>26312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30867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Katie Clark [kac28]</cp:lastModifiedBy>
  <cp:revision>1</cp:revision>
  <cp:lastPrinted>2016-10-24T12:21:00Z</cp:lastPrinted>
  <dcterms:created xsi:type="dcterms:W3CDTF">2019-12-17T11:08:00Z</dcterms:created>
  <dcterms:modified xsi:type="dcterms:W3CDTF">2020-01-18T13:54:00Z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