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F2DC27C" w:rsidR="005E6C44" w:rsidRPr="00A42F82" w:rsidRDefault="003356D8" w:rsidP="00A91894">
            <w:pPr>
              <w:rPr>
                <w:rFonts w:ascii="Arial" w:hAnsi="Arial" w:cs="Arial"/>
                <w:sz w:val="22"/>
                <w:szCs w:val="22"/>
              </w:rPr>
            </w:pPr>
            <w:r>
              <w:rPr>
                <w:rFonts w:ascii="Arial" w:hAnsi="Arial" w:cs="Arial"/>
                <w:sz w:val="22"/>
                <w:szCs w:val="22"/>
              </w:rPr>
              <w:t>Mohammed faisal Mohammed Samir masania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72B1E79" w:rsidR="005E6C44" w:rsidRPr="00A42F82" w:rsidRDefault="007948F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C5F932F" w:rsidR="005E6C44" w:rsidRPr="00A42F82" w:rsidRDefault="007948F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29B50EC" w:rsidR="005E6C44" w:rsidRPr="00A42F82" w:rsidRDefault="00837D72" w:rsidP="00A91894">
            <w:pPr>
              <w:rPr>
                <w:rFonts w:ascii="Arial" w:hAnsi="Arial" w:cs="Arial"/>
                <w:sz w:val="22"/>
                <w:szCs w:val="22"/>
              </w:rPr>
            </w:pPr>
            <w:r>
              <w:rPr>
                <w:rFonts w:ascii="Arial" w:hAnsi="Arial" w:cs="Arial"/>
                <w:sz w:val="22"/>
                <w:szCs w:val="22"/>
              </w:rPr>
              <w:t xml:space="preserve"> </w:t>
            </w:r>
          </w:p>
          <w:p w14:paraId="72964C02" w14:textId="134FAC8D" w:rsidR="005E6C44" w:rsidRPr="00A42F82" w:rsidRDefault="003C2DB3" w:rsidP="00A91894">
            <w:pPr>
              <w:rPr>
                <w:rFonts w:ascii="Arial" w:hAnsi="Arial" w:cs="Arial"/>
                <w:sz w:val="22"/>
                <w:szCs w:val="22"/>
              </w:rPr>
            </w:pPr>
            <w:r>
              <w:rPr>
                <w:rFonts w:ascii="Arial" w:hAnsi="Arial" w:cs="Arial"/>
                <w:sz w:val="22"/>
                <w:szCs w:val="22"/>
              </w:rPr>
              <w:t>University of wales trinit</w:t>
            </w:r>
            <w:r w:rsidR="007870FF">
              <w:rPr>
                <w:rFonts w:ascii="Arial" w:hAnsi="Arial" w:cs="Arial"/>
                <w:sz w:val="22"/>
                <w:szCs w:val="22"/>
              </w:rPr>
              <w:t>y</w:t>
            </w:r>
            <w:r w:rsidR="00FC41FE">
              <w:rPr>
                <w:rFonts w:ascii="Arial" w:hAnsi="Arial" w:cs="Arial"/>
                <w:sz w:val="22"/>
                <w:szCs w:val="22"/>
              </w:rPr>
              <w:t xml:space="preserve"> </w:t>
            </w:r>
            <w:r w:rsidR="00837D72">
              <w:rPr>
                <w:rFonts w:ascii="Arial" w:hAnsi="Arial" w:cs="Arial"/>
                <w:sz w:val="22"/>
                <w:szCs w:val="22"/>
              </w:rPr>
              <w:t xml:space="preserve">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FE1A14F" w:rsidR="005E6C44" w:rsidRPr="00A42F82" w:rsidRDefault="003356D8"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B1C10F7" w:rsidR="005E6C44" w:rsidRPr="00A42F82" w:rsidRDefault="005B7834" w:rsidP="00A91894">
            <w:pPr>
              <w:rPr>
                <w:rFonts w:ascii="Arial" w:hAnsi="Arial" w:cs="Arial"/>
                <w:sz w:val="22"/>
                <w:szCs w:val="22"/>
              </w:rPr>
            </w:pPr>
            <w:r>
              <w:rPr>
                <w:rFonts w:ascii="Arial" w:hAnsi="Arial" w:cs="Arial"/>
                <w:sz w:val="22"/>
                <w:szCs w:val="22"/>
              </w:rPr>
              <w:t>2327573</w:t>
            </w:r>
            <w:r w:rsidR="00002AD7">
              <w:rPr>
                <w:rFonts w:ascii="Arial" w:hAnsi="Arial" w:cs="Arial"/>
                <w:sz w:val="22"/>
                <w:szCs w:val="22"/>
              </w:rPr>
              <w:t>@student</w:t>
            </w:r>
            <w:r w:rsidR="002F7C8C">
              <w:rPr>
                <w:rFonts w:ascii="Arial" w:hAnsi="Arial" w:cs="Arial"/>
                <w:sz w:val="22"/>
                <w:szCs w:val="22"/>
              </w:rPr>
              <w:t>.uwtsd</w:t>
            </w:r>
            <w:r w:rsidR="00BD0743">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C1920B3" w:rsidR="005E6C44" w:rsidRPr="00A42F82" w:rsidRDefault="00A02DB0" w:rsidP="00A91894">
            <w:pPr>
              <w:rPr>
                <w:rFonts w:ascii="Arial" w:hAnsi="Arial" w:cs="Arial"/>
                <w:sz w:val="22"/>
                <w:szCs w:val="22"/>
              </w:rPr>
            </w:pPr>
            <w:r>
              <w:rPr>
                <w:rFonts w:ascii="Arial" w:hAnsi="Arial" w:cs="Arial"/>
                <w:sz w:val="22"/>
                <w:szCs w:val="22"/>
              </w:rPr>
              <w:t>0772189957</w:t>
            </w:r>
            <w:r w:rsidR="002D3F96">
              <w:rPr>
                <w:rFonts w:ascii="Arial" w:hAnsi="Arial" w:cs="Arial"/>
                <w:sz w:val="22"/>
                <w:szCs w:val="22"/>
              </w:rPr>
              <w:t>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D1278B" w:rsidR="005E6C44" w:rsidRPr="00A42F82" w:rsidRDefault="00B613F1" w:rsidP="00A91894">
            <w:pPr>
              <w:rPr>
                <w:rFonts w:ascii="Arial" w:hAnsi="Arial" w:cs="Arial"/>
                <w:sz w:val="22"/>
                <w:szCs w:val="22"/>
              </w:rPr>
            </w:pPr>
            <w:r>
              <w:rPr>
                <w:rFonts w:ascii="Arial" w:hAnsi="Arial" w:cs="Arial"/>
                <w:sz w:val="22"/>
                <w:szCs w:val="22"/>
              </w:rPr>
              <w:t>2327</w:t>
            </w:r>
            <w:r w:rsidR="002260DF">
              <w:rPr>
                <w:rFonts w:ascii="Arial" w:hAnsi="Arial" w:cs="Arial"/>
                <w:sz w:val="22"/>
                <w:szCs w:val="22"/>
              </w:rPr>
              <w:t>573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34220E" w:rsidR="005E6C44" w:rsidRPr="00A42F82" w:rsidRDefault="002260DF" w:rsidP="00A91894">
            <w:pPr>
              <w:rPr>
                <w:rFonts w:ascii="Arial" w:hAnsi="Arial" w:cs="Arial"/>
                <w:sz w:val="22"/>
                <w:szCs w:val="22"/>
              </w:rPr>
            </w:pPr>
            <w:r>
              <w:rPr>
                <w:rFonts w:ascii="Arial" w:hAnsi="Arial" w:cs="Arial"/>
                <w:sz w:val="22"/>
                <w:szCs w:val="22"/>
              </w:rPr>
              <w:t xml:space="preserve">Full-time </w:t>
            </w:r>
            <w:r w:rsidR="004E540B">
              <w:rPr>
                <w:rFonts w:ascii="Arial" w:hAnsi="Arial" w:cs="Arial"/>
                <w:sz w:val="22"/>
                <w:szCs w:val="22"/>
              </w:rPr>
              <w:t xml:space="preserve">master of </w:t>
            </w:r>
            <w:r w:rsidR="004A42D7">
              <w:rPr>
                <w:rFonts w:ascii="Arial" w:hAnsi="Arial" w:cs="Arial"/>
                <w:sz w:val="22"/>
                <w:szCs w:val="22"/>
              </w:rPr>
              <w:t xml:space="preserve">business administration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F3D3C8" w:rsidR="005E6C44" w:rsidRPr="00A42F82" w:rsidRDefault="0097747D" w:rsidP="00A91894">
            <w:pPr>
              <w:rPr>
                <w:rFonts w:ascii="Arial" w:hAnsi="Arial" w:cs="Arial"/>
                <w:sz w:val="22"/>
                <w:szCs w:val="22"/>
              </w:rPr>
            </w:pPr>
            <w:proofErr w:type="spellStart"/>
            <w:r>
              <w:rPr>
                <w:rFonts w:ascii="Arial" w:hAnsi="Arial" w:cs="Arial"/>
                <w:sz w:val="22"/>
                <w:szCs w:val="22"/>
              </w:rPr>
              <w:t>Hoang</w:t>
            </w:r>
            <w:proofErr w:type="spellEnd"/>
            <w:r>
              <w:rPr>
                <w:rFonts w:ascii="Arial" w:hAnsi="Arial" w:cs="Arial"/>
                <w:sz w:val="22"/>
                <w:szCs w:val="22"/>
              </w:rPr>
              <w:t xml:space="preserve"> dang Nguyen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6DB5287" w:rsidR="005E6C44" w:rsidRPr="00A42F82" w:rsidRDefault="00A6054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56BE84E" w:rsidR="005E6C44" w:rsidRPr="00A42F82" w:rsidRDefault="00603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4035006" w:rsidR="005E6C44" w:rsidRPr="00A42F82" w:rsidRDefault="00603F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97A51B2" w:rsidR="00835382" w:rsidRPr="00A42F82" w:rsidRDefault="00603F90"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5B5FFF5" w14:textId="77777777" w:rsidR="00603F90" w:rsidRPr="00A42F82" w:rsidRDefault="00603F90" w:rsidP="00603F90">
            <w:pPr>
              <w:autoSpaceDE w:val="0"/>
              <w:autoSpaceDN w:val="0"/>
              <w:adjustRightInd w:val="0"/>
              <w:rPr>
                <w:rFonts w:ascii="Arial" w:hAnsi="Arial" w:cs="Arial"/>
                <w:bCs/>
                <w:sz w:val="22"/>
                <w:szCs w:val="22"/>
              </w:rPr>
            </w:pPr>
            <w:r>
              <w:rPr>
                <w:rFonts w:ascii="Arial" w:hAnsi="Arial" w:cs="Arial"/>
                <w:bCs/>
                <w:sz w:val="22"/>
                <w:szCs w:val="22"/>
              </w:rPr>
              <w:t>NA</w:t>
            </w:r>
          </w:p>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12294455" w14:textId="77777777" w:rsidR="00603F90" w:rsidRPr="00A42F82" w:rsidRDefault="00603F90" w:rsidP="00603F90">
            <w:pPr>
              <w:autoSpaceDE w:val="0"/>
              <w:autoSpaceDN w:val="0"/>
              <w:adjustRightInd w:val="0"/>
              <w:rPr>
                <w:rFonts w:ascii="Arial" w:hAnsi="Arial" w:cs="Arial"/>
                <w:bCs/>
                <w:sz w:val="22"/>
                <w:szCs w:val="22"/>
              </w:rPr>
            </w:pPr>
            <w:r>
              <w:rPr>
                <w:rFonts w:ascii="Arial" w:hAnsi="Arial" w:cs="Arial"/>
                <w:bCs/>
                <w:sz w:val="22"/>
                <w:szCs w:val="22"/>
              </w:rPr>
              <w:t>NA</w:t>
            </w:r>
          </w:p>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C5A0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E1FB96A" w:rsidR="00807192" w:rsidRPr="00A42F82" w:rsidRDefault="00603F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C5A0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10C9F38" w:rsidR="00807192" w:rsidRPr="00A42F82" w:rsidRDefault="00603F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105BA52" w:rsidR="00807192" w:rsidRPr="00A42F82" w:rsidRDefault="00603F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BA01ACA" w:rsidR="00807192" w:rsidRPr="00A42F82" w:rsidRDefault="00603F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C5A0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C2013C8" w:rsidR="00807192" w:rsidRPr="00A42F82" w:rsidRDefault="00603F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C5A0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557EB93" w:rsidR="00807192" w:rsidRPr="00A42F82" w:rsidRDefault="00603F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946A5A2" w:rsidR="004C3D85" w:rsidRPr="00A42F82" w:rsidRDefault="008E738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B1494B" w:rsidR="004C3D85" w:rsidRPr="00A42F82" w:rsidRDefault="009237C8" w:rsidP="00A91894">
            <w:pPr>
              <w:rPr>
                <w:rFonts w:ascii="Arial" w:hAnsi="Arial" w:cs="Arial"/>
                <w:sz w:val="22"/>
                <w:szCs w:val="22"/>
              </w:rPr>
            </w:pPr>
            <w:r w:rsidRPr="009237C8">
              <w:rPr>
                <w:rFonts w:ascii="Arial" w:hAnsi="Arial" w:cs="Arial"/>
                <w:sz w:val="22"/>
                <w:szCs w:val="22"/>
              </w:rPr>
              <w:t>A study to assess the consumer buying behaviour of university students in the UK towards luxury brands: Zara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CA858F1" w:rsidR="004C3D85" w:rsidRPr="00A42F82" w:rsidRDefault="009237C8" w:rsidP="00A91894">
            <w:pPr>
              <w:rPr>
                <w:rFonts w:ascii="Arial" w:hAnsi="Arial" w:cs="Arial"/>
                <w:sz w:val="22"/>
                <w:szCs w:val="22"/>
              </w:rPr>
            </w:pPr>
            <w:r>
              <w:rPr>
                <w:rFonts w:ascii="Arial" w:hAnsi="Arial" w:cs="Arial"/>
                <w:sz w:val="22"/>
                <w:szCs w:val="22"/>
              </w:rPr>
              <w:t>01.03.2025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9F52E42" w:rsidR="004C3D85" w:rsidRPr="00A42F82" w:rsidRDefault="009237C8" w:rsidP="00A91894">
            <w:pPr>
              <w:rPr>
                <w:rFonts w:ascii="Arial" w:hAnsi="Arial" w:cs="Arial"/>
                <w:sz w:val="22"/>
                <w:szCs w:val="22"/>
              </w:rPr>
            </w:pPr>
            <w:r>
              <w:rPr>
                <w:rFonts w:ascii="Arial" w:hAnsi="Arial" w:cs="Arial"/>
                <w:sz w:val="22"/>
                <w:szCs w:val="22"/>
              </w:rPr>
              <w:t>28.06.25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34A183AA" w:rsidR="00F96C3F" w:rsidRPr="00A42F82" w:rsidRDefault="009237C8" w:rsidP="00A91894">
            <w:pPr>
              <w:rPr>
                <w:rFonts w:ascii="Arial" w:hAnsi="Arial" w:cs="Arial"/>
              </w:rPr>
            </w:pPr>
            <w:r w:rsidRPr="009237C8">
              <w:rPr>
                <w:rFonts w:ascii="Arial" w:hAnsi="Arial" w:cs="Arial"/>
              </w:rPr>
              <w:t xml:space="preserve">The </w:t>
            </w:r>
            <w:r>
              <w:rPr>
                <w:rFonts w:ascii="Arial" w:hAnsi="Arial" w:cs="Arial"/>
              </w:rPr>
              <w:t>purpose of the</w:t>
            </w:r>
            <w:r w:rsidRPr="009237C8">
              <w:rPr>
                <w:rFonts w:ascii="Arial" w:hAnsi="Arial" w:cs="Arial"/>
              </w:rPr>
              <w:t xml:space="preserve"> research </w:t>
            </w:r>
            <w:r>
              <w:rPr>
                <w:rFonts w:ascii="Arial" w:hAnsi="Arial" w:cs="Arial"/>
              </w:rPr>
              <w:t>is</w:t>
            </w:r>
            <w:r w:rsidRPr="009237C8">
              <w:rPr>
                <w:rFonts w:ascii="Arial" w:hAnsi="Arial" w:cs="Arial"/>
              </w:rPr>
              <w:t xml:space="preserve"> to understand what drives purchasing decisions of UK university students. By analysing factors like brand loyalty or digital influence, the research will provide insights into how luxury brands can better engage with university students. The findings will help to refine marketing strategies of luxury brands like Zara and adapt to changing consumer preferences in the competitive fashion industry.</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A76EE27" w14:textId="77777777" w:rsidR="009237C8" w:rsidRPr="009237C8" w:rsidRDefault="009237C8" w:rsidP="009237C8">
            <w:pPr>
              <w:rPr>
                <w:rFonts w:ascii="Arial" w:hAnsi="Arial" w:cs="Arial"/>
              </w:rPr>
            </w:pPr>
            <w:r w:rsidRPr="009237C8">
              <w:rPr>
                <w:rFonts w:ascii="Arial" w:hAnsi="Arial" w:cs="Arial"/>
              </w:rPr>
              <w:t>●</w:t>
            </w:r>
            <w:r w:rsidRPr="009237C8">
              <w:rPr>
                <w:rFonts w:ascii="Arial" w:hAnsi="Arial" w:cs="Arial"/>
              </w:rPr>
              <w:tab/>
              <w:t>What factors influence university students' purchasing decisions regarding luxury brands like Zara?</w:t>
            </w:r>
          </w:p>
          <w:p w14:paraId="5F9B0B88" w14:textId="77777777" w:rsidR="009237C8" w:rsidRPr="009237C8" w:rsidRDefault="009237C8" w:rsidP="009237C8">
            <w:pPr>
              <w:rPr>
                <w:rFonts w:ascii="Arial" w:hAnsi="Arial" w:cs="Arial"/>
              </w:rPr>
            </w:pPr>
            <w:r w:rsidRPr="009237C8">
              <w:rPr>
                <w:rFonts w:ascii="Arial" w:hAnsi="Arial" w:cs="Arial"/>
              </w:rPr>
              <w:t>●</w:t>
            </w:r>
            <w:r w:rsidRPr="009237C8">
              <w:rPr>
                <w:rFonts w:ascii="Arial" w:hAnsi="Arial" w:cs="Arial"/>
              </w:rPr>
              <w:tab/>
              <w:t>What are the key advantages of Zara Motors in attracting young luxury consumers?</w:t>
            </w:r>
          </w:p>
          <w:p w14:paraId="5A16578A" w14:textId="77777777" w:rsidR="009237C8" w:rsidRPr="009237C8" w:rsidRDefault="009237C8" w:rsidP="009237C8">
            <w:pPr>
              <w:rPr>
                <w:rFonts w:ascii="Arial" w:hAnsi="Arial" w:cs="Arial"/>
              </w:rPr>
            </w:pPr>
            <w:r w:rsidRPr="009237C8">
              <w:rPr>
                <w:rFonts w:ascii="Arial" w:hAnsi="Arial" w:cs="Arial"/>
              </w:rPr>
              <w:t>●</w:t>
            </w:r>
            <w:r w:rsidRPr="009237C8">
              <w:rPr>
                <w:rFonts w:ascii="Arial" w:hAnsi="Arial" w:cs="Arial"/>
              </w:rPr>
              <w:tab/>
              <w:t>What challenges and disadvantages do Zara face when appealing to university students?</w:t>
            </w:r>
          </w:p>
          <w:p w14:paraId="43E4BFAF" w14:textId="262941FE" w:rsidR="00F96C3F" w:rsidRPr="00A42F82" w:rsidRDefault="009237C8" w:rsidP="009237C8">
            <w:pPr>
              <w:rPr>
                <w:rFonts w:ascii="Arial" w:hAnsi="Arial" w:cs="Arial"/>
              </w:rPr>
            </w:pPr>
            <w:r w:rsidRPr="009237C8">
              <w:rPr>
                <w:rFonts w:ascii="Arial" w:hAnsi="Arial" w:cs="Arial"/>
              </w:rPr>
              <w:t>●</w:t>
            </w:r>
            <w:r w:rsidRPr="009237C8">
              <w:rPr>
                <w:rFonts w:ascii="Arial" w:hAnsi="Arial" w:cs="Arial"/>
              </w:rPr>
              <w:tab/>
              <w:t>What strategies can Zara adopt to increase its appeal among university students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68F6DA5" w:rsidR="00F96C3F" w:rsidRPr="00A42F82" w:rsidRDefault="009237C8" w:rsidP="00A91894">
            <w:pPr>
              <w:rPr>
                <w:rFonts w:ascii="Arial" w:hAnsi="Arial" w:cs="Arial"/>
              </w:rPr>
            </w:pPr>
            <w:r w:rsidRPr="009237C8">
              <w:rPr>
                <w:rFonts w:ascii="Arial" w:hAnsi="Arial" w:cs="Arial"/>
              </w:rPr>
              <w:t>The following research aims to address “consumer buying behaviour” of university students in UK towards luxury brand Zara. The study will explore the advantages and disadvantages of Zara as a luxury brand among this demographic.</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B4A9703" w14:textId="77777777" w:rsidR="009237C8" w:rsidRPr="009237C8" w:rsidRDefault="009237C8" w:rsidP="009237C8">
            <w:pPr>
              <w:rPr>
                <w:rFonts w:ascii="Arial" w:hAnsi="Arial" w:cs="Arial"/>
              </w:rPr>
            </w:pPr>
            <w:r w:rsidRPr="009237C8">
              <w:rPr>
                <w:rFonts w:ascii="Arial" w:hAnsi="Arial" w:cs="Arial"/>
                <w:sz w:val="22"/>
                <w:szCs w:val="22"/>
              </w:rPr>
              <w:t>●</w:t>
            </w:r>
            <w:r w:rsidRPr="009237C8">
              <w:rPr>
                <w:rFonts w:ascii="Arial" w:hAnsi="Arial" w:cs="Arial"/>
              </w:rPr>
              <w:tab/>
              <w:t>To examine factors influencing university students’ purchasing decisions regarding luxury brands</w:t>
            </w:r>
          </w:p>
          <w:p w14:paraId="67901EA3" w14:textId="77777777" w:rsidR="009237C8" w:rsidRPr="009237C8" w:rsidRDefault="009237C8" w:rsidP="009237C8">
            <w:pPr>
              <w:rPr>
                <w:rFonts w:ascii="Arial" w:hAnsi="Arial" w:cs="Arial"/>
              </w:rPr>
            </w:pPr>
            <w:r w:rsidRPr="009237C8">
              <w:rPr>
                <w:rFonts w:ascii="Arial" w:hAnsi="Arial" w:cs="Arial"/>
              </w:rPr>
              <w:t>●</w:t>
            </w:r>
            <w:r w:rsidRPr="009237C8">
              <w:rPr>
                <w:rFonts w:ascii="Arial" w:hAnsi="Arial" w:cs="Arial"/>
              </w:rPr>
              <w:tab/>
              <w:t>To analyse the advantages of Zara in attracting young luxury consumers</w:t>
            </w:r>
          </w:p>
          <w:p w14:paraId="1EF4372C" w14:textId="77777777" w:rsidR="009237C8" w:rsidRPr="009237C8" w:rsidRDefault="009237C8" w:rsidP="009237C8">
            <w:pPr>
              <w:rPr>
                <w:rFonts w:ascii="Arial" w:hAnsi="Arial" w:cs="Arial"/>
              </w:rPr>
            </w:pPr>
            <w:r w:rsidRPr="009237C8">
              <w:rPr>
                <w:rFonts w:ascii="Arial" w:hAnsi="Arial" w:cs="Arial"/>
              </w:rPr>
              <w:t>●</w:t>
            </w:r>
            <w:r w:rsidRPr="009237C8">
              <w:rPr>
                <w:rFonts w:ascii="Arial" w:hAnsi="Arial" w:cs="Arial"/>
              </w:rPr>
              <w:tab/>
              <w:t>To identify the challenges and disadvantages Zara faces in appealing to university students</w:t>
            </w:r>
          </w:p>
          <w:p w14:paraId="72272B05" w14:textId="19F5524D" w:rsidR="00F96C3F" w:rsidRPr="009237C8" w:rsidRDefault="009237C8" w:rsidP="009237C8">
            <w:pPr>
              <w:rPr>
                <w:rFonts w:ascii="Arial" w:hAnsi="Arial" w:cs="Arial"/>
              </w:rPr>
            </w:pPr>
            <w:r w:rsidRPr="009237C8">
              <w:rPr>
                <w:rFonts w:ascii="Arial" w:hAnsi="Arial" w:cs="Arial"/>
              </w:rPr>
              <w:t>●</w:t>
            </w:r>
            <w:r w:rsidRPr="009237C8">
              <w:rPr>
                <w:rFonts w:ascii="Arial" w:hAnsi="Arial" w:cs="Arial"/>
              </w:rPr>
              <w:tab/>
              <w:t xml:space="preserve">To provide recommendations for Zara to enhance its appeal among university students in UK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33C3F6A" w:rsidR="00F96C3F" w:rsidRPr="00A42F82" w:rsidRDefault="001D7B75" w:rsidP="00A91894">
            <w:pPr>
              <w:rPr>
                <w:rFonts w:ascii="Arial" w:hAnsi="Arial" w:cs="Arial"/>
                <w:sz w:val="22"/>
                <w:szCs w:val="22"/>
              </w:rPr>
            </w:pPr>
            <w:r w:rsidRPr="001D7B75">
              <w:rPr>
                <w:rFonts w:ascii="Arial" w:hAnsi="Arial" w:cs="Arial"/>
                <w:sz w:val="22"/>
                <w:szCs w:val="22"/>
              </w:rPr>
              <w:t xml:space="preserve">The following research will use a “primary quantitative research method” to collect direct data from human resources like UK university students regarding their buying behaviour towards Zara. The research will follow a “positivism research philosophy”, which focuses on facts and observable data. Besides this, a “deductive research approach” will be applied, which will examine existing theories on “consumer behaviour” and determine them with real data. “Descriptive research design” will also be followed to describe buying behaviours of university students. A survey strategy will be used as an effective primary data collection tool. “Google Form” will be used to make a survey questionnaire and a total of 20 questions will be asked. The first five questions will be demographic and the rest of the fifteen questions will be descriptive. Statistical analysis will be used in data analysis section </w:t>
            </w:r>
            <w:r>
              <w:rPr>
                <w:rFonts w:ascii="Arial" w:hAnsi="Arial" w:cs="Arial"/>
                <w:sz w:val="22"/>
                <w:szCs w:val="22"/>
              </w:rPr>
              <w:t xml:space="preserve">by using SPSS. </w:t>
            </w:r>
            <w:r w:rsidRPr="001D7B75">
              <w:rPr>
                <w:rFonts w:ascii="Arial" w:hAnsi="Arial" w:cs="Arial"/>
                <w:sz w:val="22"/>
                <w:szCs w:val="22"/>
              </w:rPr>
              <w:t xml:space="preserve">Demographic tests will be performed to determine research accuracy, while descriptive tests will help to address research trends and patterns. Besides this, reliability and validity tests will be performed to check suitability of research variables. Thereafter, correlation and regression tests will be done to examine whether research hypotheses are accepted or rejected.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FB321B9" w:rsidR="00B23BFF" w:rsidRPr="00A42F82" w:rsidRDefault="000729CC" w:rsidP="00A91894">
            <w:pPr>
              <w:rPr>
                <w:rFonts w:ascii="Arial" w:hAnsi="Arial" w:cs="Arial"/>
                <w:sz w:val="22"/>
                <w:szCs w:val="22"/>
              </w:rPr>
            </w:pPr>
            <w:r>
              <w:rPr>
                <w:rFonts w:ascii="Arial" w:hAnsi="Arial" w:cs="Arial"/>
                <w:sz w:val="22"/>
                <w:szCs w:val="22"/>
              </w:rPr>
              <w:t>The research will take place in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DEB4B2B" w:rsidR="00B23BFF" w:rsidRPr="00A42F82" w:rsidRDefault="001D7B75"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38424E5" w:rsidR="004942B0" w:rsidRPr="00A42F82" w:rsidRDefault="000729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C5A0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CE0573D"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888446A"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A329F7"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AFE3D43"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421FE93"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ADD440A"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9697277"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157F59D9" w:rsidR="00C11423" w:rsidRPr="00A42F82" w:rsidRDefault="00E23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1893A16" w:rsidR="00C11423" w:rsidRPr="00A42F82" w:rsidRDefault="00E23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1BD1C25B" w:rsidR="00C11423"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5A6D53E" w:rsidR="00C11423"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8E5488B"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41A972C"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6341B7A6"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3789933"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113160A5"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769DD83" w:rsidR="00D107AC"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A26B309"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4990B75"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97FCD74"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C98326A"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82AA10A"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5A823D7"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41D0E97A"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B6BDCB"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5F35131B"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6116E31"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028D418A"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489D18A"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2611BC73"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507FFDA"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3BB10716"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655E4A8"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4EA75CA5"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FB42000"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23484D2A"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28ED329"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33BEF4C3" w:rsidR="00770C66"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7E0178CD" w:rsidR="00770C66" w:rsidRPr="00A42F82" w:rsidRDefault="000248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A98A1AB" w:rsidR="00770C66" w:rsidRPr="00A42F82" w:rsidRDefault="000248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E333795" w:rsidR="00ED0C59" w:rsidRPr="00A42F82" w:rsidRDefault="00E93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DC75F3F" w:rsidR="00ED0C59" w:rsidRPr="00A42F82" w:rsidRDefault="00E93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19ECFD04"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B0D258F"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0CE43228"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ADE9675"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6D88035"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7DAE628"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5CBD20E5"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BE5A0C6"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1AA98578"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27F63B2"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6F78D8F7"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7F3462B"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0CC6BC1C"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0AD46E3" w:rsidR="00ED0C59" w:rsidRPr="00A42F82" w:rsidRDefault="000729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5B1A9D6" w:rsidR="00ED0C59" w:rsidRPr="00A42F82" w:rsidRDefault="00E93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7F59ADF" w:rsidR="00025F69" w:rsidRPr="00A42F82" w:rsidRDefault="000729CC" w:rsidP="00A91894">
            <w:pPr>
              <w:rPr>
                <w:rFonts w:ascii="Arial" w:hAnsi="Arial" w:cs="Arial"/>
                <w:sz w:val="22"/>
                <w:szCs w:val="22"/>
              </w:rPr>
            </w:pPr>
            <w:r>
              <w:rPr>
                <w:rFonts w:ascii="Arial" w:hAnsi="Arial" w:cs="Arial"/>
                <w:sz w:val="22"/>
                <w:szCs w:val="22"/>
              </w:rPr>
              <w:t>120 participants are expected.</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51E57DA" w:rsidR="00025F69" w:rsidRPr="00A42F82" w:rsidRDefault="00A851A7" w:rsidP="00A91894">
            <w:pPr>
              <w:rPr>
                <w:rFonts w:ascii="Arial" w:hAnsi="Arial" w:cs="Arial"/>
                <w:sz w:val="22"/>
                <w:szCs w:val="22"/>
              </w:rPr>
            </w:pPr>
            <w:r w:rsidRPr="00A851A7">
              <w:rPr>
                <w:rFonts w:ascii="Arial" w:hAnsi="Arial" w:cs="Arial"/>
                <w:sz w:val="22"/>
                <w:szCs w:val="22"/>
              </w:rPr>
              <w:t xml:space="preserve">Only university students who buy or show interest in luxury brands like Zara will be included as research participants for this current research.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A18FFEA" w:rsidR="00025F69" w:rsidRPr="00A42F82" w:rsidRDefault="00A851A7" w:rsidP="00A91894">
            <w:pPr>
              <w:rPr>
                <w:rFonts w:ascii="Arial" w:hAnsi="Arial" w:cs="Arial"/>
                <w:sz w:val="22"/>
                <w:szCs w:val="22"/>
              </w:rPr>
            </w:pPr>
            <w:r w:rsidRPr="00A851A7">
              <w:rPr>
                <w:rFonts w:ascii="Arial" w:hAnsi="Arial" w:cs="Arial"/>
                <w:sz w:val="22"/>
                <w:szCs w:val="22"/>
              </w:rPr>
              <w:t xml:space="preserve">Participants will also be aged over 18 years and enrolled in UK universities will be included. Non-university students and students under 18 years old will be excluded from this current research.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24278633"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09EACBD" w:rsidR="00025F69" w:rsidRPr="00A42F82" w:rsidRDefault="00AC16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14187602"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504C8EC4" w:rsidR="00025F69" w:rsidRPr="00A42F82" w:rsidRDefault="00AC16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45C384B3" w:rsidR="00025F69" w:rsidRPr="00A42F82" w:rsidRDefault="00025B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2F33AB2B" w:rsidR="00025F69" w:rsidRPr="00A42F82" w:rsidRDefault="006B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97EDB92" w:rsidR="00025F69" w:rsidRPr="00A42F82" w:rsidRDefault="00AC16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22E575EE" w:rsidR="00025F69" w:rsidRPr="00A42F82" w:rsidRDefault="00025B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04687AF" w:rsidR="00025F69" w:rsidRPr="00A42F82" w:rsidRDefault="00AC16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F767240" w:rsidR="00025F69" w:rsidRPr="00A42F82" w:rsidRDefault="006B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0AB5DBC" w:rsidR="00025F69" w:rsidRPr="00A42F82" w:rsidRDefault="006B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1D34EE4D" w:rsidR="00025F69" w:rsidRPr="00A42F82" w:rsidRDefault="00025B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510D5FB"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609E2F8B" w:rsidR="00025F69" w:rsidRPr="00A42F82" w:rsidRDefault="00025B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1D7B2A0"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4553449C"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738E4140"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0524235F"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126729D" w:rsidR="00025F69" w:rsidRPr="00A42F82" w:rsidRDefault="00AC39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572C551F" w:rsidR="00025F69" w:rsidRPr="00A42F82" w:rsidRDefault="00B271EB" w:rsidP="00A91894">
            <w:pPr>
              <w:rPr>
                <w:rFonts w:ascii="Arial" w:hAnsi="Arial" w:cs="Arial"/>
                <w:sz w:val="22"/>
                <w:szCs w:val="22"/>
              </w:rPr>
            </w:pPr>
            <w:r>
              <w:rPr>
                <w:rFonts w:ascii="Arial" w:hAnsi="Arial" w:cs="Arial"/>
                <w:sz w:val="22"/>
                <w:szCs w:val="22"/>
              </w:rPr>
              <w:t xml:space="preserve">Participants will have no access to change the questions in survey questionnaire.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4E120453" w:rsidR="00382031" w:rsidRPr="00A42F82" w:rsidRDefault="003A26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76E83863" w:rsidR="00382031" w:rsidRPr="00A42F82" w:rsidRDefault="00025B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5E4A1667" w:rsidR="00382031" w:rsidRPr="00A42F82" w:rsidRDefault="003A26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850C609" w:rsidR="00382031" w:rsidRPr="00A42F82" w:rsidRDefault="003A26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647D1F8B" w:rsidR="00382031" w:rsidRPr="00A42F82" w:rsidRDefault="003A26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6623CB84" w:rsidR="00382031" w:rsidRPr="00A42F82" w:rsidRDefault="003A26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2FF74FA" w:rsidR="00382031" w:rsidRPr="00A42F82" w:rsidRDefault="004579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C5A0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5D8F861" w:rsidR="008C1A38" w:rsidRPr="00A42F82" w:rsidRDefault="006C5A0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16A6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F3BEB0E"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B0084B">
              <w:rPr>
                <w:rFonts w:ascii="Arial" w:hAnsi="Arial" w:cs="Arial"/>
                <w:sz w:val="22"/>
                <w:szCs w:val="22"/>
              </w:rPr>
              <w:t xml:space="preserve"> NA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1ACC4E4" w:rsidR="00003E64" w:rsidRPr="00A42F82" w:rsidRDefault="00B0084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0C0A65B4"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B0084B">
              <w:rPr>
                <w:rFonts w:ascii="Arial" w:hAnsi="Arial" w:cs="Arial"/>
                <w:sz w:val="22"/>
                <w:szCs w:val="22"/>
              </w:rPr>
              <w:t>NA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05EC5C1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B0084B">
              <w:rPr>
                <w:rFonts w:ascii="Arial" w:hAnsi="Arial" w:cs="Arial"/>
                <w:sz w:val="22"/>
                <w:szCs w:val="22"/>
              </w:rPr>
              <w:t>NA</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5794E26C"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B0084B">
              <w:rPr>
                <w:rFonts w:ascii="Arial" w:hAnsi="Arial" w:cs="Arial"/>
                <w:sz w:val="22"/>
                <w:szCs w:val="22"/>
              </w:rPr>
              <w:t>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C5A0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C5A0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F3D31B9" w:rsidR="006930C2" w:rsidRPr="00A42F82" w:rsidRDefault="006C5A0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D7B7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F5EDEEA" w:rsidR="006930C2" w:rsidRPr="00A42F82" w:rsidRDefault="005B229A" w:rsidP="00A91894">
            <w:pPr>
              <w:rPr>
                <w:rFonts w:ascii="Arial" w:hAnsi="Arial" w:cs="Arial"/>
                <w:sz w:val="22"/>
                <w:szCs w:val="22"/>
              </w:rPr>
            </w:pPr>
            <w:r w:rsidRPr="005B229A">
              <w:rPr>
                <w:rFonts w:ascii="Arial" w:hAnsi="Arial" w:cs="Arial"/>
                <w:sz w:val="22"/>
                <w:szCs w:val="22"/>
              </w:rPr>
              <w:t>After the survey, participants will receive a thank-you message and a summary of the research purpose. Feedback will be shared through Google Forms after data analysis</w:t>
            </w:r>
            <w:r>
              <w:rPr>
                <w:rFonts w:ascii="Arial" w:hAnsi="Arial" w:cs="Arial"/>
                <w:sz w:val="22"/>
                <w:szCs w:val="22"/>
              </w:rPr>
              <w:t xml:space="preserve"> </w:t>
            </w:r>
            <w:r w:rsidRPr="005B229A">
              <w:rPr>
                <w:rFonts w:ascii="Arial" w:hAnsi="Arial" w:cs="Arial"/>
                <w:sz w:val="22"/>
                <w:szCs w:val="22"/>
              </w:rPr>
              <w:t>within four weeks of survey completion, ensuring participants understand how their responses contribute to the study.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289EE21" w:rsidR="006930C2" w:rsidRPr="00A42F82" w:rsidRDefault="00254CE7" w:rsidP="00A91894">
            <w:pPr>
              <w:rPr>
                <w:rFonts w:ascii="Arial" w:hAnsi="Arial" w:cs="Arial"/>
                <w:sz w:val="22"/>
                <w:szCs w:val="22"/>
              </w:rPr>
            </w:pPr>
            <w:r w:rsidRPr="00254CE7">
              <w:rPr>
                <w:rFonts w:ascii="Arial" w:hAnsi="Arial" w:cs="Arial"/>
                <w:sz w:val="22"/>
                <w:szCs w:val="22"/>
              </w:rPr>
              <w:t>Before participating, potential respondents will receive a Participant Information Sheet through Google Forms</w:t>
            </w:r>
            <w:r>
              <w:rPr>
                <w:rFonts w:ascii="Arial" w:hAnsi="Arial" w:cs="Arial"/>
                <w:sz w:val="22"/>
                <w:szCs w:val="22"/>
              </w:rPr>
              <w:t xml:space="preserve"> at the first page of the questionnaire</w:t>
            </w:r>
            <w:r w:rsidRPr="00254CE7">
              <w:rPr>
                <w:rFonts w:ascii="Arial" w:hAnsi="Arial" w:cs="Arial"/>
                <w:sz w:val="22"/>
                <w:szCs w:val="22"/>
              </w:rPr>
              <w:t xml:space="preserve">. </w:t>
            </w:r>
            <w:r>
              <w:rPr>
                <w:rFonts w:ascii="Arial" w:hAnsi="Arial" w:cs="Arial"/>
                <w:sz w:val="22"/>
                <w:szCs w:val="22"/>
              </w:rPr>
              <w:t xml:space="preserve">It </w:t>
            </w:r>
            <w:r w:rsidRPr="00254CE7">
              <w:rPr>
                <w:rFonts w:ascii="Arial" w:hAnsi="Arial" w:cs="Arial"/>
                <w:sz w:val="22"/>
                <w:szCs w:val="22"/>
              </w:rPr>
              <w:t xml:space="preserve">will explain the purpose of the </w:t>
            </w:r>
            <w:r w:rsidR="00865F94" w:rsidRPr="00254CE7">
              <w:rPr>
                <w:rFonts w:ascii="Arial" w:hAnsi="Arial" w:cs="Arial"/>
                <w:sz w:val="22"/>
                <w:szCs w:val="22"/>
              </w:rPr>
              <w:t>study, confidentiality</w:t>
            </w:r>
            <w:r>
              <w:rPr>
                <w:rFonts w:ascii="Arial" w:hAnsi="Arial" w:cs="Arial"/>
                <w:sz w:val="22"/>
                <w:szCs w:val="22"/>
              </w:rPr>
              <w:t xml:space="preserve"> of their responses</w:t>
            </w:r>
            <w:r w:rsidRPr="00254CE7">
              <w:rPr>
                <w:rFonts w:ascii="Arial" w:hAnsi="Arial" w:cs="Arial"/>
                <w:sz w:val="22"/>
                <w:szCs w:val="22"/>
              </w:rPr>
              <w:t>, and their right to withdraw at any time. The sheet will also highlight that participation is voluntary and responses will remain anonymous.</w:t>
            </w:r>
          </w:p>
          <w:p w14:paraId="4A0FB63C" w14:textId="3C3D5475" w:rsidR="006930C2" w:rsidRDefault="00865F94" w:rsidP="00A91894">
            <w:pPr>
              <w:rPr>
                <w:rFonts w:ascii="Arial" w:hAnsi="Arial" w:cs="Arial"/>
                <w:sz w:val="22"/>
                <w:szCs w:val="22"/>
              </w:rPr>
            </w:pPr>
            <w:r w:rsidRPr="00865F94">
              <w:rPr>
                <w:rFonts w:ascii="Arial" w:hAnsi="Arial" w:cs="Arial"/>
                <w:sz w:val="22"/>
                <w:szCs w:val="22"/>
              </w:rPr>
              <w:t xml:space="preserve">To provide informed consent, participants will be required to tick a checkbox in Google Forms confirming they have read and understood the information. </w:t>
            </w:r>
          </w:p>
          <w:p w14:paraId="7DBC7A91" w14:textId="329E1C45" w:rsidR="00865F94" w:rsidRPr="00A42F82" w:rsidRDefault="00865F94" w:rsidP="00A91894">
            <w:pPr>
              <w:rPr>
                <w:rFonts w:ascii="Arial" w:hAnsi="Arial" w:cs="Arial"/>
                <w:sz w:val="22"/>
                <w:szCs w:val="22"/>
              </w:rPr>
            </w:pPr>
            <w:r w:rsidRPr="00865F94">
              <w:rPr>
                <w:rFonts w:ascii="Arial" w:hAnsi="Arial" w:cs="Arial"/>
                <w:sz w:val="22"/>
                <w:szCs w:val="22"/>
              </w:rPr>
              <w:t>If written consent is not appropriate, implied consent will be used</w:t>
            </w:r>
            <w:r>
              <w:rPr>
                <w:rFonts w:ascii="Arial" w:hAnsi="Arial" w:cs="Arial"/>
                <w:sz w:val="22"/>
                <w:szCs w:val="22"/>
              </w:rPr>
              <w:t>, which refers to</w:t>
            </w:r>
            <w:r w:rsidRPr="00865F94">
              <w:rPr>
                <w:rFonts w:ascii="Arial" w:hAnsi="Arial" w:cs="Arial"/>
                <w:sz w:val="22"/>
                <w:szCs w:val="22"/>
              </w:rPr>
              <w:t xml:space="preserve"> completing the survey </w:t>
            </w:r>
            <w:r>
              <w:rPr>
                <w:rFonts w:ascii="Arial" w:hAnsi="Arial" w:cs="Arial"/>
                <w:sz w:val="22"/>
                <w:szCs w:val="22"/>
              </w:rPr>
              <w:t>indicating</w:t>
            </w:r>
            <w:r w:rsidRPr="00865F94">
              <w:rPr>
                <w:rFonts w:ascii="Arial" w:hAnsi="Arial" w:cs="Arial"/>
                <w:sz w:val="22"/>
                <w:szCs w:val="22"/>
              </w:rPr>
              <w:t xml:space="preserve"> agreement to participate.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F74ABFD" w:rsidR="006930C2" w:rsidRDefault="000F436A" w:rsidP="00A91894">
            <w:pPr>
              <w:rPr>
                <w:rFonts w:ascii="Arial" w:hAnsi="Arial" w:cs="Arial"/>
                <w:sz w:val="22"/>
                <w:szCs w:val="22"/>
              </w:rPr>
            </w:pPr>
            <w:r w:rsidRPr="000F436A">
              <w:rPr>
                <w:rFonts w:ascii="Arial" w:hAnsi="Arial" w:cs="Arial"/>
                <w:sz w:val="22"/>
                <w:szCs w:val="22"/>
              </w:rPr>
              <w:t>Participants' anonymity will be protected by not collecting any personal information such as names, contact details, or university names. The survey will be conducted using Google Forms, ensuring responses remain anonymous and untraceable.</w:t>
            </w:r>
          </w:p>
          <w:p w14:paraId="10CD0142" w14:textId="438CEBFC" w:rsidR="000F436A" w:rsidRPr="00A42F82" w:rsidRDefault="000F436A" w:rsidP="00A91894">
            <w:pPr>
              <w:rPr>
                <w:rFonts w:ascii="Arial" w:hAnsi="Arial" w:cs="Arial"/>
                <w:sz w:val="22"/>
                <w:szCs w:val="22"/>
              </w:rPr>
            </w:pPr>
            <w:r w:rsidRPr="000F436A">
              <w:rPr>
                <w:rFonts w:ascii="Arial" w:hAnsi="Arial" w:cs="Arial"/>
                <w:sz w:val="22"/>
                <w:szCs w:val="22"/>
              </w:rPr>
              <w:t xml:space="preserve">Confidentiality will be maintained by securely storing data and restricting access to the researcher only. </w:t>
            </w:r>
            <w:r>
              <w:rPr>
                <w:rFonts w:ascii="Arial" w:hAnsi="Arial" w:cs="Arial"/>
                <w:sz w:val="22"/>
                <w:szCs w:val="22"/>
              </w:rPr>
              <w:t>No data will be disclosed to anyone and destroyed after the completion of the research.</w:t>
            </w:r>
          </w:p>
          <w:p w14:paraId="42DEDDB3" w14:textId="2706FEE4" w:rsidR="006930C2" w:rsidRPr="00A42F82" w:rsidRDefault="000F436A" w:rsidP="00A91894">
            <w:pPr>
              <w:rPr>
                <w:rFonts w:ascii="Arial" w:hAnsi="Arial" w:cs="Arial"/>
                <w:sz w:val="22"/>
                <w:szCs w:val="22"/>
              </w:rPr>
            </w:pPr>
            <w:r w:rsidRPr="000F436A">
              <w:rPr>
                <w:rFonts w:ascii="Arial" w:hAnsi="Arial" w:cs="Arial"/>
                <w:sz w:val="22"/>
                <w:szCs w:val="22"/>
              </w:rPr>
              <w:t xml:space="preserve">Since personal identification is not required, full anonymity is guaranteed. </w:t>
            </w:r>
            <w:r>
              <w:rPr>
                <w:rFonts w:ascii="Arial" w:hAnsi="Arial" w:cs="Arial"/>
                <w:sz w:val="22"/>
                <w:szCs w:val="22"/>
              </w:rPr>
              <w:t xml:space="preserve">It </w:t>
            </w:r>
            <w:r w:rsidRPr="000F436A">
              <w:rPr>
                <w:rFonts w:ascii="Arial" w:hAnsi="Arial" w:cs="Arial"/>
                <w:sz w:val="22"/>
                <w:szCs w:val="22"/>
              </w:rPr>
              <w:t>follows GDPR and ethical research guidelines, ensuring participants' privacy and data security throughout the study</w:t>
            </w:r>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FDA4F9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sdt>
              <w:sdtPr>
                <w:rPr>
                  <w:rFonts w:ascii="Arial" w:hAnsi="Arial" w:cs="Arial"/>
                  <w:sz w:val="22"/>
                  <w:szCs w:val="22"/>
                </w:rPr>
                <w:id w:val="1772352215"/>
                <w14:checkbox>
                  <w14:checked w14:val="1"/>
                  <w14:checkedState w14:val="2612" w14:font="MS Gothic"/>
                  <w14:uncheckedState w14:val="2610" w14:font="MS Gothic"/>
                </w14:checkbox>
              </w:sdtPr>
              <w:sdtEndPr/>
              <w:sdtContent>
                <w:r w:rsidR="000F436A">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A543E79"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sdt>
              <w:sdtPr>
                <w:rPr>
                  <w:rFonts w:ascii="Arial" w:hAnsi="Arial" w:cs="Arial"/>
                  <w:sz w:val="22"/>
                  <w:szCs w:val="22"/>
                </w:rPr>
                <w:id w:val="1044095623"/>
                <w14:checkbox>
                  <w14:checked w14:val="1"/>
                  <w14:checkedState w14:val="2612" w14:font="MS Gothic"/>
                  <w14:uncheckedState w14:val="2610" w14:font="MS Gothic"/>
                </w14:checkbox>
              </w:sdtPr>
              <w:sdtEndPr/>
              <w:sdtContent>
                <w:r w:rsidR="000F436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26CDF567" w:rsidR="004D0161" w:rsidRPr="00A42F82" w:rsidRDefault="00D80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DF84806"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6AA993B"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2F94296"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69CE1E7D"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A05353C"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0B53C7DC"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0F7E879"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445B653"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0CF4FEB"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4386C8C1"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22432B9E" w:rsidR="004D0161" w:rsidRPr="00A42F82" w:rsidRDefault="0054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632"/>
        <w:gridCol w:w="7847"/>
        <w:gridCol w:w="987"/>
        <w:gridCol w:w="1019"/>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C329A24" w:rsidR="004D0161" w:rsidRPr="00A42F82" w:rsidRDefault="00C35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C875A20" w:rsidR="004D0161" w:rsidRPr="00A42F82" w:rsidRDefault="00C35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DB8D412"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25FEB1D"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10D302"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C9BC71A"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DE6C282"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B3E699C"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39F3677" w:rsidR="004D0161" w:rsidRPr="00A42F82" w:rsidRDefault="000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15C8B1F" w:rsidR="004D0161" w:rsidRPr="00A42F82" w:rsidRDefault="000F436A" w:rsidP="00A91894">
            <w:pPr>
              <w:autoSpaceDE w:val="0"/>
              <w:autoSpaceDN w:val="0"/>
              <w:adjustRightInd w:val="0"/>
              <w:rPr>
                <w:rFonts w:ascii="Arial" w:hAnsi="Arial" w:cs="Arial"/>
                <w:sz w:val="22"/>
                <w:szCs w:val="22"/>
              </w:rPr>
            </w:pPr>
            <w:r>
              <w:rPr>
                <w:rFonts w:ascii="Arial" w:hAnsi="Arial" w:cs="Arial"/>
                <w:sz w:val="22"/>
                <w:szCs w:val="22"/>
              </w:rPr>
              <w:t xml:space="preserve">The researcher and university authority will access the data.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FDCF94" w14:textId="400B676E" w:rsidR="000F436A" w:rsidRPr="00A42F82" w:rsidRDefault="000F436A" w:rsidP="000F436A">
            <w:pPr>
              <w:autoSpaceDE w:val="0"/>
              <w:autoSpaceDN w:val="0"/>
              <w:adjustRightInd w:val="0"/>
              <w:rPr>
                <w:rFonts w:ascii="Arial" w:hAnsi="Arial" w:cs="Arial"/>
                <w:sz w:val="22"/>
                <w:szCs w:val="22"/>
              </w:rPr>
            </w:pPr>
            <w:r>
              <w:rPr>
                <w:rFonts w:ascii="Arial" w:hAnsi="Arial" w:cs="Arial"/>
                <w:sz w:val="22"/>
                <w:szCs w:val="22"/>
              </w:rPr>
              <w:t xml:space="preserve">The researcher and university authority will control the data generated by the research. </w:t>
            </w:r>
          </w:p>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115F63A" w:rsidR="004D0161" w:rsidRPr="00A42F82" w:rsidRDefault="004A7498"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in university computers and data management system to protect data. After four months of the completion of the research, data will be destroyed. Data will not be archived as it was effectively protected in high pass-word protected computers.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338E7266" w:rsidR="00240C32" w:rsidRPr="00A42F82" w:rsidRDefault="003B25E0" w:rsidP="00A91894">
            <w:pPr>
              <w:autoSpaceDE w:val="0"/>
              <w:autoSpaceDN w:val="0"/>
              <w:adjustRightInd w:val="0"/>
              <w:jc w:val="center"/>
              <w:rPr>
                <w:rFonts w:ascii="Arial" w:hAnsi="Arial" w:cs="Arial"/>
                <w:bCs/>
                <w:sz w:val="22"/>
                <w:szCs w:val="22"/>
              </w:rPr>
            </w:pPr>
            <w:r>
              <w:rPr>
                <w:rFonts w:ascii="Arial" w:hAnsi="Arial" w:cs="Arial"/>
                <w:bCs/>
                <w:sz w:val="22"/>
                <w:szCs w:val="22"/>
              </w:rPr>
              <w:t>Q</w:t>
            </w:r>
            <w:r w:rsidR="00240C32"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15997F9" w:rsidR="00240C32" w:rsidRPr="00A42F82" w:rsidRDefault="006C5A0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A749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6156B3" w:rsidR="00240C32" w:rsidRPr="00A42F82" w:rsidRDefault="006C5A0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A749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83463D2" w:rsidR="004D0161" w:rsidRPr="00A42F82" w:rsidRDefault="00023043" w:rsidP="00A91894">
            <w:pPr>
              <w:spacing w:before="100" w:beforeAutospacing="1" w:after="100" w:afterAutospacing="1"/>
              <w:rPr>
                <w:rFonts w:ascii="Arial" w:hAnsi="Arial" w:cs="Arial"/>
                <w:sz w:val="22"/>
                <w:szCs w:val="22"/>
              </w:rPr>
            </w:pPr>
            <w:r>
              <w:rPr>
                <w:rFonts w:ascii="Arial" w:hAnsi="Arial" w:cs="Arial"/>
                <w:sz w:val="22"/>
                <w:szCs w:val="22"/>
              </w:rPr>
              <w:t>Faisal</w:t>
            </w:r>
          </w:p>
        </w:tc>
        <w:tc>
          <w:tcPr>
            <w:tcW w:w="2139" w:type="dxa"/>
            <w:vAlign w:val="center"/>
          </w:tcPr>
          <w:p w14:paraId="7C2D2CC9" w14:textId="60D900C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E45D5">
              <w:rPr>
                <w:rFonts w:ascii="Arial" w:hAnsi="Arial" w:cs="Arial"/>
                <w:b/>
                <w:bCs/>
                <w:sz w:val="22"/>
                <w:szCs w:val="22"/>
              </w:rPr>
              <w:t>4</w:t>
            </w:r>
            <w:r w:rsidR="008A7066">
              <w:rPr>
                <w:rFonts w:ascii="Arial" w:hAnsi="Arial" w:cs="Arial"/>
                <w:b/>
                <w:bCs/>
                <w:sz w:val="22"/>
                <w:szCs w:val="22"/>
              </w:rPr>
              <w:t>/</w:t>
            </w:r>
            <w:r w:rsidR="00BD1417">
              <w:rPr>
                <w:rFonts w:ascii="Arial" w:hAnsi="Arial" w:cs="Arial"/>
                <w:b/>
                <w:bCs/>
                <w:sz w:val="22"/>
                <w:szCs w:val="22"/>
              </w:rPr>
              <w:t>11/24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280323F" w:rsidR="00AA7E42" w:rsidRPr="00A42F82" w:rsidRDefault="00AF2D6A" w:rsidP="00A91894">
            <w:pPr>
              <w:pStyle w:val="ListParagraph"/>
              <w:ind w:left="0"/>
              <w:rPr>
                <w:rFonts w:ascii="Arial" w:hAnsi="Arial" w:cs="Arial"/>
              </w:rPr>
            </w:pPr>
            <w:r>
              <w:rPr>
                <w:rFonts w:ascii="Arial" w:hAnsi="Arial" w:cs="Arial"/>
              </w:rPr>
              <w:t>Faisal</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3497994" w:rsidR="00CC2661" w:rsidRPr="00A42F82" w:rsidRDefault="00E42A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3E20C4E" w:rsidR="00CC2661" w:rsidRPr="00A42F82" w:rsidRDefault="00E42A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ABA1F0E" w:rsidR="00CC2661" w:rsidRPr="00A42F82" w:rsidRDefault="00E42A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3C4017D" w:rsidR="00743859" w:rsidRPr="00A42F82" w:rsidRDefault="00E42A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CAF60DB" w:rsidR="00743859" w:rsidRPr="00A42F82" w:rsidRDefault="00E42A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AD7C8" w14:textId="77777777" w:rsidR="00AB6935" w:rsidRDefault="00AB6935" w:rsidP="00390251">
      <w:r>
        <w:separator/>
      </w:r>
    </w:p>
    <w:p w14:paraId="76F4D07F" w14:textId="77777777" w:rsidR="00AB6935" w:rsidRDefault="00AB6935"/>
  </w:endnote>
  <w:endnote w:type="continuationSeparator" w:id="0">
    <w:p w14:paraId="07C8B4FB" w14:textId="77777777" w:rsidR="00AB6935" w:rsidRDefault="00AB6935" w:rsidP="00390251">
      <w:r>
        <w:continuationSeparator/>
      </w:r>
    </w:p>
    <w:p w14:paraId="39D3B87B" w14:textId="77777777" w:rsidR="00AB6935" w:rsidRDefault="00AB69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92980" w14:textId="77777777" w:rsidR="00AB6935" w:rsidRDefault="00AB6935" w:rsidP="00390251">
      <w:r>
        <w:separator/>
      </w:r>
    </w:p>
    <w:p w14:paraId="1C5A00AC" w14:textId="77777777" w:rsidR="00AB6935" w:rsidRDefault="00AB6935"/>
  </w:footnote>
  <w:footnote w:type="continuationSeparator" w:id="0">
    <w:p w14:paraId="668BB8D8" w14:textId="77777777" w:rsidR="00AB6935" w:rsidRDefault="00AB6935" w:rsidP="00390251">
      <w:r>
        <w:continuationSeparator/>
      </w:r>
    </w:p>
    <w:p w14:paraId="193F1482" w14:textId="77777777" w:rsidR="00AB6935" w:rsidRDefault="00AB69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D7"/>
    <w:rsid w:val="00003E64"/>
    <w:rsid w:val="00004CF7"/>
    <w:rsid w:val="000142F0"/>
    <w:rsid w:val="00021B2B"/>
    <w:rsid w:val="00023043"/>
    <w:rsid w:val="0002484B"/>
    <w:rsid w:val="00025AC4"/>
    <w:rsid w:val="00025BA0"/>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9CC"/>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45D5"/>
    <w:rsid w:val="000F1514"/>
    <w:rsid w:val="000F2470"/>
    <w:rsid w:val="000F436A"/>
    <w:rsid w:val="000F7C83"/>
    <w:rsid w:val="00102B85"/>
    <w:rsid w:val="0010484B"/>
    <w:rsid w:val="00113E57"/>
    <w:rsid w:val="00122E21"/>
    <w:rsid w:val="00124438"/>
    <w:rsid w:val="00126B4D"/>
    <w:rsid w:val="001312E4"/>
    <w:rsid w:val="0013794A"/>
    <w:rsid w:val="00144D85"/>
    <w:rsid w:val="001461CF"/>
    <w:rsid w:val="0014639E"/>
    <w:rsid w:val="00146427"/>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8AE"/>
    <w:rsid w:val="001D3BD1"/>
    <w:rsid w:val="001D7B75"/>
    <w:rsid w:val="001E35F9"/>
    <w:rsid w:val="001F6460"/>
    <w:rsid w:val="001F79E2"/>
    <w:rsid w:val="00200104"/>
    <w:rsid w:val="00204E14"/>
    <w:rsid w:val="002063C3"/>
    <w:rsid w:val="002132F9"/>
    <w:rsid w:val="00213F52"/>
    <w:rsid w:val="00221686"/>
    <w:rsid w:val="00224A9A"/>
    <w:rsid w:val="002260DF"/>
    <w:rsid w:val="0023172C"/>
    <w:rsid w:val="00233861"/>
    <w:rsid w:val="00233B1F"/>
    <w:rsid w:val="00240C32"/>
    <w:rsid w:val="00240F9C"/>
    <w:rsid w:val="00254CE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F96"/>
    <w:rsid w:val="002D4DC9"/>
    <w:rsid w:val="002E0739"/>
    <w:rsid w:val="002E13FE"/>
    <w:rsid w:val="002F49B4"/>
    <w:rsid w:val="002F7C8C"/>
    <w:rsid w:val="00303350"/>
    <w:rsid w:val="00312067"/>
    <w:rsid w:val="003171A8"/>
    <w:rsid w:val="003257BD"/>
    <w:rsid w:val="003264AE"/>
    <w:rsid w:val="003268ED"/>
    <w:rsid w:val="003302A1"/>
    <w:rsid w:val="00331A88"/>
    <w:rsid w:val="00332956"/>
    <w:rsid w:val="003356D8"/>
    <w:rsid w:val="003408DD"/>
    <w:rsid w:val="003505BC"/>
    <w:rsid w:val="00354F34"/>
    <w:rsid w:val="00361382"/>
    <w:rsid w:val="003656A9"/>
    <w:rsid w:val="00382031"/>
    <w:rsid w:val="00384BA8"/>
    <w:rsid w:val="00390251"/>
    <w:rsid w:val="00392C8E"/>
    <w:rsid w:val="00392D9A"/>
    <w:rsid w:val="00397B49"/>
    <w:rsid w:val="003A09CB"/>
    <w:rsid w:val="003A2639"/>
    <w:rsid w:val="003A5C91"/>
    <w:rsid w:val="003B25E0"/>
    <w:rsid w:val="003B4D13"/>
    <w:rsid w:val="003B7AA2"/>
    <w:rsid w:val="003C07E3"/>
    <w:rsid w:val="003C2DB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7986"/>
    <w:rsid w:val="00462069"/>
    <w:rsid w:val="004632AA"/>
    <w:rsid w:val="00476398"/>
    <w:rsid w:val="0047697E"/>
    <w:rsid w:val="0048134A"/>
    <w:rsid w:val="00482054"/>
    <w:rsid w:val="0048583B"/>
    <w:rsid w:val="00486107"/>
    <w:rsid w:val="00487E4B"/>
    <w:rsid w:val="004942B0"/>
    <w:rsid w:val="00494691"/>
    <w:rsid w:val="004A42D7"/>
    <w:rsid w:val="004A7498"/>
    <w:rsid w:val="004A7DD5"/>
    <w:rsid w:val="004B7A0E"/>
    <w:rsid w:val="004C3A0B"/>
    <w:rsid w:val="004C3D85"/>
    <w:rsid w:val="004C5C13"/>
    <w:rsid w:val="004D0161"/>
    <w:rsid w:val="004D5683"/>
    <w:rsid w:val="004E0338"/>
    <w:rsid w:val="004E4AC4"/>
    <w:rsid w:val="004E540B"/>
    <w:rsid w:val="004E616D"/>
    <w:rsid w:val="004F059C"/>
    <w:rsid w:val="004F599C"/>
    <w:rsid w:val="005035A0"/>
    <w:rsid w:val="005078BE"/>
    <w:rsid w:val="00515580"/>
    <w:rsid w:val="00526C56"/>
    <w:rsid w:val="00531C04"/>
    <w:rsid w:val="0053302B"/>
    <w:rsid w:val="00536AEC"/>
    <w:rsid w:val="00542CDA"/>
    <w:rsid w:val="00546F01"/>
    <w:rsid w:val="0055785D"/>
    <w:rsid w:val="00560703"/>
    <w:rsid w:val="00563B3D"/>
    <w:rsid w:val="00564AD3"/>
    <w:rsid w:val="00566C1C"/>
    <w:rsid w:val="005704BE"/>
    <w:rsid w:val="00571817"/>
    <w:rsid w:val="0057257D"/>
    <w:rsid w:val="00573226"/>
    <w:rsid w:val="00574528"/>
    <w:rsid w:val="005756CA"/>
    <w:rsid w:val="00576083"/>
    <w:rsid w:val="00581C49"/>
    <w:rsid w:val="00584B8F"/>
    <w:rsid w:val="0059228F"/>
    <w:rsid w:val="005934C5"/>
    <w:rsid w:val="005960A0"/>
    <w:rsid w:val="00596BFA"/>
    <w:rsid w:val="005A76DA"/>
    <w:rsid w:val="005B229A"/>
    <w:rsid w:val="005B52AE"/>
    <w:rsid w:val="005B7834"/>
    <w:rsid w:val="005C5234"/>
    <w:rsid w:val="005D0C38"/>
    <w:rsid w:val="005D6613"/>
    <w:rsid w:val="005E25AC"/>
    <w:rsid w:val="005E44E9"/>
    <w:rsid w:val="005E4987"/>
    <w:rsid w:val="005E6C44"/>
    <w:rsid w:val="005F4E36"/>
    <w:rsid w:val="005F677A"/>
    <w:rsid w:val="00601BEA"/>
    <w:rsid w:val="00601C36"/>
    <w:rsid w:val="00603F90"/>
    <w:rsid w:val="00604C9F"/>
    <w:rsid w:val="00606331"/>
    <w:rsid w:val="006073C6"/>
    <w:rsid w:val="006154A7"/>
    <w:rsid w:val="0062188A"/>
    <w:rsid w:val="006276E9"/>
    <w:rsid w:val="00627796"/>
    <w:rsid w:val="00627E84"/>
    <w:rsid w:val="00631440"/>
    <w:rsid w:val="00632C47"/>
    <w:rsid w:val="00633574"/>
    <w:rsid w:val="006423B9"/>
    <w:rsid w:val="00644C5C"/>
    <w:rsid w:val="00655CAE"/>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2C8F"/>
    <w:rsid w:val="006B7A4C"/>
    <w:rsid w:val="006C1FDD"/>
    <w:rsid w:val="006C5A02"/>
    <w:rsid w:val="006D29FD"/>
    <w:rsid w:val="006D3C97"/>
    <w:rsid w:val="006D4BBB"/>
    <w:rsid w:val="006E0AB0"/>
    <w:rsid w:val="006E1992"/>
    <w:rsid w:val="006E5B08"/>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70FF"/>
    <w:rsid w:val="007902A2"/>
    <w:rsid w:val="0079264D"/>
    <w:rsid w:val="00792842"/>
    <w:rsid w:val="00793A27"/>
    <w:rsid w:val="007948F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37D72"/>
    <w:rsid w:val="0084005C"/>
    <w:rsid w:val="00841BE3"/>
    <w:rsid w:val="00842FC0"/>
    <w:rsid w:val="00844C9E"/>
    <w:rsid w:val="008461DD"/>
    <w:rsid w:val="00865F94"/>
    <w:rsid w:val="008732E0"/>
    <w:rsid w:val="008951D3"/>
    <w:rsid w:val="008A3AF2"/>
    <w:rsid w:val="008A7066"/>
    <w:rsid w:val="008B346A"/>
    <w:rsid w:val="008B67D3"/>
    <w:rsid w:val="008C1A38"/>
    <w:rsid w:val="008C4441"/>
    <w:rsid w:val="008D0BC1"/>
    <w:rsid w:val="008E0B2C"/>
    <w:rsid w:val="008E738B"/>
    <w:rsid w:val="008F29DD"/>
    <w:rsid w:val="008F6555"/>
    <w:rsid w:val="009003C5"/>
    <w:rsid w:val="00903B3C"/>
    <w:rsid w:val="00903C1A"/>
    <w:rsid w:val="009043CA"/>
    <w:rsid w:val="00905E68"/>
    <w:rsid w:val="0090725E"/>
    <w:rsid w:val="00910B57"/>
    <w:rsid w:val="00913567"/>
    <w:rsid w:val="00913C80"/>
    <w:rsid w:val="00916A65"/>
    <w:rsid w:val="00920981"/>
    <w:rsid w:val="009237C8"/>
    <w:rsid w:val="0092487B"/>
    <w:rsid w:val="009300F7"/>
    <w:rsid w:val="00936C63"/>
    <w:rsid w:val="0094056C"/>
    <w:rsid w:val="00940C58"/>
    <w:rsid w:val="009440D0"/>
    <w:rsid w:val="00947984"/>
    <w:rsid w:val="0095110A"/>
    <w:rsid w:val="0095338E"/>
    <w:rsid w:val="00954D22"/>
    <w:rsid w:val="009563B2"/>
    <w:rsid w:val="0096006D"/>
    <w:rsid w:val="00961B2E"/>
    <w:rsid w:val="00965F27"/>
    <w:rsid w:val="009755FC"/>
    <w:rsid w:val="0097747D"/>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2DB0"/>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0540"/>
    <w:rsid w:val="00A61424"/>
    <w:rsid w:val="00A63265"/>
    <w:rsid w:val="00A6339D"/>
    <w:rsid w:val="00A703DC"/>
    <w:rsid w:val="00A7745F"/>
    <w:rsid w:val="00A776A8"/>
    <w:rsid w:val="00A82A83"/>
    <w:rsid w:val="00A82C9D"/>
    <w:rsid w:val="00A83D75"/>
    <w:rsid w:val="00A851A7"/>
    <w:rsid w:val="00A91512"/>
    <w:rsid w:val="00A91894"/>
    <w:rsid w:val="00A949DE"/>
    <w:rsid w:val="00A950A9"/>
    <w:rsid w:val="00A95A09"/>
    <w:rsid w:val="00AA0A40"/>
    <w:rsid w:val="00AA0B1C"/>
    <w:rsid w:val="00AA1990"/>
    <w:rsid w:val="00AA2E71"/>
    <w:rsid w:val="00AA4654"/>
    <w:rsid w:val="00AA7E42"/>
    <w:rsid w:val="00AB0FB7"/>
    <w:rsid w:val="00AB15E7"/>
    <w:rsid w:val="00AB1B40"/>
    <w:rsid w:val="00AB6935"/>
    <w:rsid w:val="00AB74BF"/>
    <w:rsid w:val="00AB7553"/>
    <w:rsid w:val="00AC16B2"/>
    <w:rsid w:val="00AC189C"/>
    <w:rsid w:val="00AC39D0"/>
    <w:rsid w:val="00AD5672"/>
    <w:rsid w:val="00AD5E63"/>
    <w:rsid w:val="00AD61B0"/>
    <w:rsid w:val="00AE5AB8"/>
    <w:rsid w:val="00AE6BF5"/>
    <w:rsid w:val="00AF23B3"/>
    <w:rsid w:val="00AF2D6A"/>
    <w:rsid w:val="00AF62A3"/>
    <w:rsid w:val="00AF7252"/>
    <w:rsid w:val="00B0084B"/>
    <w:rsid w:val="00B02F8E"/>
    <w:rsid w:val="00B10083"/>
    <w:rsid w:val="00B11122"/>
    <w:rsid w:val="00B139CE"/>
    <w:rsid w:val="00B2018A"/>
    <w:rsid w:val="00B20CAD"/>
    <w:rsid w:val="00B23BFF"/>
    <w:rsid w:val="00B240F2"/>
    <w:rsid w:val="00B269EC"/>
    <w:rsid w:val="00B271EB"/>
    <w:rsid w:val="00B27E6D"/>
    <w:rsid w:val="00B30DF8"/>
    <w:rsid w:val="00B3672F"/>
    <w:rsid w:val="00B44647"/>
    <w:rsid w:val="00B465A5"/>
    <w:rsid w:val="00B51F90"/>
    <w:rsid w:val="00B5410A"/>
    <w:rsid w:val="00B57F60"/>
    <w:rsid w:val="00B613F1"/>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0743"/>
    <w:rsid w:val="00BD1417"/>
    <w:rsid w:val="00BD4150"/>
    <w:rsid w:val="00BE08D7"/>
    <w:rsid w:val="00BE117A"/>
    <w:rsid w:val="00BE2189"/>
    <w:rsid w:val="00BF0733"/>
    <w:rsid w:val="00BF3F4A"/>
    <w:rsid w:val="00C11423"/>
    <w:rsid w:val="00C1657B"/>
    <w:rsid w:val="00C20294"/>
    <w:rsid w:val="00C21CB5"/>
    <w:rsid w:val="00C21DCF"/>
    <w:rsid w:val="00C25CB5"/>
    <w:rsid w:val="00C32EFB"/>
    <w:rsid w:val="00C33319"/>
    <w:rsid w:val="00C34A87"/>
    <w:rsid w:val="00C35446"/>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16B"/>
    <w:rsid w:val="00D81803"/>
    <w:rsid w:val="00D839CD"/>
    <w:rsid w:val="00D84363"/>
    <w:rsid w:val="00D90204"/>
    <w:rsid w:val="00D929F1"/>
    <w:rsid w:val="00D97FF7"/>
    <w:rsid w:val="00DB1935"/>
    <w:rsid w:val="00DB2001"/>
    <w:rsid w:val="00DB45E4"/>
    <w:rsid w:val="00DC34BA"/>
    <w:rsid w:val="00DC3DDC"/>
    <w:rsid w:val="00DC4DFB"/>
    <w:rsid w:val="00DD0529"/>
    <w:rsid w:val="00DD05AB"/>
    <w:rsid w:val="00DD0929"/>
    <w:rsid w:val="00DD1665"/>
    <w:rsid w:val="00DD4D69"/>
    <w:rsid w:val="00DE6682"/>
    <w:rsid w:val="00DF26D2"/>
    <w:rsid w:val="00E0333A"/>
    <w:rsid w:val="00E054EC"/>
    <w:rsid w:val="00E12E9F"/>
    <w:rsid w:val="00E16786"/>
    <w:rsid w:val="00E17AFC"/>
    <w:rsid w:val="00E23326"/>
    <w:rsid w:val="00E239F4"/>
    <w:rsid w:val="00E31847"/>
    <w:rsid w:val="00E32138"/>
    <w:rsid w:val="00E42A15"/>
    <w:rsid w:val="00E43EC5"/>
    <w:rsid w:val="00E45AB0"/>
    <w:rsid w:val="00E57EF4"/>
    <w:rsid w:val="00E65973"/>
    <w:rsid w:val="00E6714D"/>
    <w:rsid w:val="00E704DB"/>
    <w:rsid w:val="00E73456"/>
    <w:rsid w:val="00E84BC8"/>
    <w:rsid w:val="00E914D8"/>
    <w:rsid w:val="00E9354E"/>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26F4C"/>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1FE"/>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4431</Words>
  <Characters>25130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Mohammedfaisal Mohammedsamir Masania (2327573)</cp:lastModifiedBy>
  <cp:revision>2</cp:revision>
  <cp:lastPrinted>2016-10-24T12:21:00Z</cp:lastPrinted>
  <dcterms:created xsi:type="dcterms:W3CDTF">2025-03-20T16:50:00Z</dcterms:created>
  <dcterms:modified xsi:type="dcterms:W3CDTF">2025-03-20T16:50:00Z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0be39bbdcff74b2bdc43a0dcf1ae08cadfc094999c38e346a12a60149f356531</vt:lpwstr>
  </property>
</Properties>
</file>