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6C88" w:rsidRPr="00E616F6" w:rsidRDefault="000F6C88" w:rsidP="00E616F6">
      <w:pPr>
        <w:spacing w:line="360" w:lineRule="auto"/>
        <w:rPr>
          <w:rFonts w:ascii="Times New Roman" w:hAnsi="Times New Roman" w:cs="Times New Roman"/>
          <w:b/>
          <w:color w:val="000000" w:themeColor="text1"/>
          <w:sz w:val="24"/>
          <w:szCs w:val="24"/>
          <w:lang w:val="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538"/>
        <w:gridCol w:w="1966"/>
        <w:gridCol w:w="256"/>
        <w:gridCol w:w="256"/>
      </w:tblGrid>
      <w:tr w:rsidR="000A56EC" w:rsidTr="003D4599">
        <w:trPr>
          <w:trHeight w:val="418"/>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p w:rsidR="003D4599" w:rsidRPr="003D4599"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noProof/>
                <w:color w:val="000000" w:themeColor="text1"/>
                <w:sz w:val="24"/>
                <w:szCs w:val="24"/>
                <w:bdr w:val="none" w:sz="0" w:space="0" w:color="auto" w:frame="1"/>
                <w:lang w:val="en-GB" w:eastAsia="en-IN"/>
              </w:rPr>
              <w:drawing>
                <wp:inline distT="0" distB="0" distL="0" distR="0">
                  <wp:extent cx="2981325" cy="1295400"/>
                  <wp:effectExtent l="19050" t="0" r="9525" b="0"/>
                  <wp:docPr id="1" name="Picture 1"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WTSD new Logo"/>
                          <pic:cNvPicPr>
                            <a:picLocks noChangeAspect="1" noChangeArrowheads="1"/>
                          </pic:cNvPicPr>
                        </pic:nvPicPr>
                        <pic:blipFill>
                          <a:blip r:embed="rId4"/>
                          <a:stretch>
                            <a:fillRect/>
                          </a:stretch>
                        </pic:blipFill>
                        <pic:spPr bwMode="auto">
                          <a:xfrm>
                            <a:off x="0" y="0"/>
                            <a:ext cx="2981325" cy="1295400"/>
                          </a:xfrm>
                          <a:prstGeom prst="rect">
                            <a:avLst/>
                          </a:prstGeom>
                          <a:noFill/>
                          <a:ln w="9525">
                            <a:noFill/>
                            <a:miter lim="800000"/>
                            <a:headEnd/>
                            <a:tailEnd/>
                          </a:ln>
                        </pic:spPr>
                      </pic:pic>
                    </a:graphicData>
                  </a:graphic>
                </wp:inline>
              </w:drawing>
            </w:r>
          </w:p>
          <w:p w:rsidR="003D4599" w:rsidRPr="003D4599" w:rsidRDefault="003D4599" w:rsidP="00E616F6">
            <w:pPr>
              <w:spacing w:after="0" w:line="360" w:lineRule="auto"/>
              <w:jc w:val="both"/>
              <w:rPr>
                <w:rFonts w:ascii="Times New Roman" w:eastAsia="Times New Roman" w:hAnsi="Times New Roman" w:cs="Times New Roman"/>
                <w:color w:val="000000" w:themeColor="text1"/>
                <w:sz w:val="24"/>
                <w:szCs w:val="24"/>
                <w:lang w:val="en-GB" w:eastAsia="en-IN"/>
              </w:rPr>
            </w:pPr>
          </w:p>
          <w:p w:rsidR="003D4599" w:rsidRPr="003D4599" w:rsidRDefault="003D4599" w:rsidP="00E616F6">
            <w:pPr>
              <w:spacing w:after="0" w:line="360" w:lineRule="auto"/>
              <w:jc w:val="both"/>
              <w:rPr>
                <w:rFonts w:ascii="Times New Roman" w:eastAsia="Times New Roman" w:hAnsi="Times New Roman" w:cs="Times New Roman"/>
                <w:color w:val="000000" w:themeColor="text1"/>
                <w:sz w:val="24"/>
                <w:szCs w:val="24"/>
                <w:lang w:val="en-GB" w:eastAsia="en-IN"/>
              </w:rPr>
            </w:pPr>
          </w:p>
          <w:p w:rsidR="003D4599" w:rsidRPr="003D4599" w:rsidRDefault="007D7612" w:rsidP="00E616F6">
            <w:pPr>
              <w:spacing w:after="160" w:line="360" w:lineRule="auto"/>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b/>
                <w:bCs/>
                <w:color w:val="000000" w:themeColor="text1"/>
                <w:sz w:val="24"/>
                <w:szCs w:val="24"/>
                <w:lang w:val="en-GB" w:eastAsia="en-IN"/>
              </w:rPr>
              <w:t>Component One:</w:t>
            </w:r>
          </w:p>
          <w:p w:rsidR="003D4599" w:rsidRPr="003D4599"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b/>
                <w:bCs/>
                <w:i/>
                <w:iCs/>
                <w:color w:val="000000" w:themeColor="text1"/>
                <w:sz w:val="24"/>
                <w:szCs w:val="24"/>
                <w:lang w:val="en-GB" w:eastAsia="en-IN"/>
              </w:rPr>
              <w:t>What are the key skills required when working in the housekeeping team? 750 words (+/- 10%)</w:t>
            </w:r>
          </w:p>
          <w:p w:rsidR="003D4599" w:rsidRPr="003D4599" w:rsidRDefault="003D4599" w:rsidP="00E616F6">
            <w:pPr>
              <w:spacing w:after="240" w:line="360" w:lineRule="auto"/>
              <w:rPr>
                <w:rFonts w:ascii="Times New Roman" w:eastAsia="Times New Roman" w:hAnsi="Times New Roman" w:cs="Times New Roman"/>
                <w:color w:val="000000" w:themeColor="text1"/>
                <w:sz w:val="24"/>
                <w:szCs w:val="24"/>
                <w:lang w:val="en-GB" w:eastAsia="en-IN"/>
              </w:rPr>
            </w:pPr>
            <w:bookmarkStart w:id="0" w:name="_GoBack"/>
            <w:bookmarkEnd w:id="0"/>
          </w:p>
          <w:p w:rsidR="003D4599" w:rsidRPr="003D4599" w:rsidRDefault="007D7612" w:rsidP="00E616F6">
            <w:pPr>
              <w:spacing w:after="160" w:line="360" w:lineRule="auto"/>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b/>
                <w:bCs/>
                <w:color w:val="000000" w:themeColor="text1"/>
                <w:sz w:val="24"/>
                <w:szCs w:val="24"/>
                <w:lang w:val="en-GB" w:eastAsia="en-IN"/>
              </w:rPr>
              <w:t>Contribution to Overall Module Assessment: 25%</w:t>
            </w:r>
          </w:p>
        </w:tc>
        <w:tc>
          <w:tcPr>
            <w:tcW w:w="0" w:type="auto"/>
            <w:tcBorders>
              <w:top w:val="single" w:sz="4" w:space="0" w:color="000000"/>
              <w:left w:val="single" w:sz="4" w:space="0" w:color="000000"/>
            </w:tcBorders>
            <w:tcMar>
              <w:top w:w="0" w:type="dxa"/>
              <w:left w:w="115" w:type="dxa"/>
              <w:bottom w:w="0" w:type="dxa"/>
              <w:right w:w="115" w:type="dxa"/>
            </w:tcMar>
            <w:vAlign w:val="center"/>
            <w:hideMark/>
          </w:tcPr>
          <w:p w:rsidR="003D4599" w:rsidRPr="003D4599" w:rsidRDefault="007D7612" w:rsidP="00E616F6">
            <w:pPr>
              <w:spacing w:before="120" w:after="0" w:line="360" w:lineRule="auto"/>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b/>
                <w:bCs/>
                <w:color w:val="000000" w:themeColor="text1"/>
                <w:sz w:val="24"/>
                <w:szCs w:val="24"/>
                <w:lang w:val="en-GB" w:eastAsia="en-IN"/>
              </w:rPr>
              <w:t>Student No:</w:t>
            </w:r>
            <w:r>
              <w:rPr>
                <w:rFonts w:ascii="Times New Roman" w:eastAsia="Times New Roman" w:hAnsi="Times New Roman" w:cs="Times New Roman"/>
                <w:b/>
                <w:bCs/>
                <w:color w:val="000000" w:themeColor="text1"/>
                <w:sz w:val="24"/>
                <w:szCs w:val="24"/>
                <w:lang w:val="en-GB" w:eastAsia="en-IN"/>
              </w:rPr>
              <w:t xml:space="preserve"> 2128521</w:t>
            </w:r>
          </w:p>
        </w:tc>
        <w:tc>
          <w:tcPr>
            <w:tcW w:w="0" w:type="auto"/>
            <w:tcBorders>
              <w:top w:val="single" w:sz="4" w:space="0" w:color="000000"/>
              <w:bottom w:val="dashed" w:sz="4" w:space="0" w:color="000000"/>
            </w:tcBorders>
            <w:tcMar>
              <w:top w:w="0" w:type="dxa"/>
              <w:left w:w="115" w:type="dxa"/>
              <w:bottom w:w="0" w:type="dxa"/>
              <w:right w:w="115" w:type="dxa"/>
            </w:tcMar>
            <w:vAlign w:val="center"/>
            <w:hideMark/>
          </w:tcPr>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tc>
        <w:tc>
          <w:tcPr>
            <w:tcW w:w="0" w:type="auto"/>
            <w:tcBorders>
              <w:top w:val="single" w:sz="4" w:space="0" w:color="000000"/>
              <w:right w:val="single" w:sz="4" w:space="0" w:color="000000"/>
            </w:tcBorders>
            <w:tcMar>
              <w:top w:w="0" w:type="dxa"/>
              <w:left w:w="115" w:type="dxa"/>
              <w:bottom w:w="0" w:type="dxa"/>
              <w:right w:w="115" w:type="dxa"/>
            </w:tcMar>
            <w:vAlign w:val="center"/>
            <w:hideMark/>
          </w:tcPr>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tc>
      </w:tr>
      <w:tr w:rsidR="000A56EC" w:rsidTr="003D4599">
        <w:trPr>
          <w:trHeight w:val="468"/>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tc>
        <w:tc>
          <w:tcPr>
            <w:tcW w:w="0" w:type="auto"/>
            <w:tcBorders>
              <w:left w:val="single" w:sz="4" w:space="0" w:color="000000"/>
            </w:tcBorders>
            <w:tcMar>
              <w:top w:w="0" w:type="dxa"/>
              <w:left w:w="115" w:type="dxa"/>
              <w:bottom w:w="0" w:type="dxa"/>
              <w:right w:w="115" w:type="dxa"/>
            </w:tcMar>
            <w:vAlign w:val="center"/>
            <w:hideMark/>
          </w:tcPr>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p w:rsidR="003D4599" w:rsidRPr="003D4599"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color w:val="000000" w:themeColor="text1"/>
                <w:sz w:val="24"/>
                <w:szCs w:val="24"/>
                <w:lang w:val="en-GB" w:eastAsia="en-IN"/>
              </w:rPr>
              <w:t>Module Title:</w:t>
            </w:r>
            <w:r>
              <w:rPr>
                <w:rFonts w:ascii="Times New Roman" w:eastAsia="Times New Roman" w:hAnsi="Times New Roman" w:cs="Times New Roman"/>
                <w:color w:val="000000" w:themeColor="text1"/>
                <w:sz w:val="24"/>
                <w:szCs w:val="24"/>
                <w:lang w:val="en-GB" w:eastAsia="en-IN"/>
              </w:rPr>
              <w:t xml:space="preserve"> Operating Hotel Facilities</w:t>
            </w:r>
          </w:p>
        </w:tc>
        <w:tc>
          <w:tcPr>
            <w:tcW w:w="0" w:type="auto"/>
            <w:tcBorders>
              <w:top w:val="dashed" w:sz="4" w:space="0" w:color="000000"/>
              <w:bottom w:val="dashed" w:sz="4" w:space="0" w:color="000000"/>
            </w:tcBorders>
            <w:tcMar>
              <w:top w:w="0" w:type="dxa"/>
              <w:left w:w="115" w:type="dxa"/>
              <w:bottom w:w="0" w:type="dxa"/>
              <w:right w:w="115" w:type="dxa"/>
            </w:tcMar>
            <w:vAlign w:val="center"/>
            <w:hideMark/>
          </w:tcPr>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tc>
        <w:tc>
          <w:tcPr>
            <w:tcW w:w="0" w:type="auto"/>
            <w:tcBorders>
              <w:right w:val="single" w:sz="4" w:space="0" w:color="000000"/>
            </w:tcBorders>
            <w:tcMar>
              <w:top w:w="0" w:type="dxa"/>
              <w:left w:w="115" w:type="dxa"/>
              <w:bottom w:w="0" w:type="dxa"/>
              <w:right w:w="115" w:type="dxa"/>
            </w:tcMar>
            <w:vAlign w:val="center"/>
            <w:hideMark/>
          </w:tcPr>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tc>
      </w:tr>
      <w:tr w:rsidR="000A56EC" w:rsidTr="003D4599">
        <w:trPr>
          <w:trHeight w:val="468"/>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tc>
        <w:tc>
          <w:tcPr>
            <w:tcW w:w="0" w:type="auto"/>
            <w:tcBorders>
              <w:left w:val="single" w:sz="4" w:space="0" w:color="000000"/>
            </w:tcBorders>
            <w:tcMar>
              <w:top w:w="0" w:type="dxa"/>
              <w:left w:w="115" w:type="dxa"/>
              <w:bottom w:w="0" w:type="dxa"/>
              <w:right w:w="115" w:type="dxa"/>
            </w:tcMar>
            <w:vAlign w:val="center"/>
            <w:hideMark/>
          </w:tcPr>
          <w:p w:rsidR="003D4599" w:rsidRPr="003D4599"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color w:val="000000" w:themeColor="text1"/>
                <w:sz w:val="24"/>
                <w:szCs w:val="24"/>
                <w:lang w:val="en-GB" w:eastAsia="en-IN"/>
              </w:rPr>
              <w:t>Module Code:</w:t>
            </w:r>
            <w:r>
              <w:rPr>
                <w:rFonts w:ascii="Times New Roman" w:eastAsia="Times New Roman" w:hAnsi="Times New Roman" w:cs="Times New Roman"/>
                <w:color w:val="000000" w:themeColor="text1"/>
                <w:sz w:val="24"/>
                <w:szCs w:val="24"/>
                <w:lang w:val="en-GB" w:eastAsia="en-IN"/>
              </w:rPr>
              <w:t xml:space="preserve"> BMIH4006</w:t>
            </w:r>
          </w:p>
        </w:tc>
        <w:tc>
          <w:tcPr>
            <w:tcW w:w="0" w:type="auto"/>
            <w:tcBorders>
              <w:top w:val="dashed" w:sz="4" w:space="0" w:color="000000"/>
              <w:bottom w:val="dashed" w:sz="4" w:space="0" w:color="000000"/>
            </w:tcBorders>
            <w:tcMar>
              <w:top w:w="0" w:type="dxa"/>
              <w:left w:w="115" w:type="dxa"/>
              <w:bottom w:w="0" w:type="dxa"/>
              <w:right w:w="115" w:type="dxa"/>
            </w:tcMar>
            <w:vAlign w:val="center"/>
            <w:hideMark/>
          </w:tcPr>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tc>
        <w:tc>
          <w:tcPr>
            <w:tcW w:w="0" w:type="auto"/>
            <w:tcBorders>
              <w:right w:val="single" w:sz="4" w:space="0" w:color="000000"/>
            </w:tcBorders>
            <w:tcMar>
              <w:top w:w="0" w:type="dxa"/>
              <w:left w:w="115" w:type="dxa"/>
              <w:bottom w:w="0" w:type="dxa"/>
              <w:right w:w="115" w:type="dxa"/>
            </w:tcMar>
            <w:vAlign w:val="center"/>
            <w:hideMark/>
          </w:tcPr>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tc>
      </w:tr>
      <w:tr w:rsidR="000A56EC" w:rsidTr="003D4599">
        <w:trPr>
          <w:trHeight w:val="468"/>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tc>
        <w:tc>
          <w:tcPr>
            <w:tcW w:w="0" w:type="auto"/>
            <w:tcBorders>
              <w:left w:val="single" w:sz="4" w:space="0" w:color="000000"/>
            </w:tcBorders>
            <w:tcMar>
              <w:top w:w="0" w:type="dxa"/>
              <w:left w:w="115" w:type="dxa"/>
              <w:bottom w:w="0" w:type="dxa"/>
              <w:right w:w="115" w:type="dxa"/>
            </w:tcMar>
            <w:vAlign w:val="center"/>
            <w:hideMark/>
          </w:tcPr>
          <w:p w:rsidR="003D4599" w:rsidRPr="003D4599"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color w:val="000000" w:themeColor="text1"/>
                <w:sz w:val="24"/>
                <w:szCs w:val="24"/>
                <w:lang w:val="en-GB" w:eastAsia="en-IN"/>
              </w:rPr>
              <w:t>Lecturer:</w:t>
            </w:r>
            <w:r>
              <w:rPr>
                <w:rFonts w:ascii="Times New Roman" w:eastAsia="Times New Roman" w:hAnsi="Times New Roman" w:cs="Times New Roman"/>
                <w:color w:val="000000" w:themeColor="text1"/>
                <w:sz w:val="24"/>
                <w:szCs w:val="24"/>
                <w:lang w:val="en-GB" w:eastAsia="en-IN"/>
              </w:rPr>
              <w:t xml:space="preserve"> Lola Villard</w:t>
            </w:r>
          </w:p>
        </w:tc>
        <w:tc>
          <w:tcPr>
            <w:tcW w:w="0" w:type="auto"/>
            <w:tcBorders>
              <w:top w:val="dashed" w:sz="4" w:space="0" w:color="000000"/>
              <w:bottom w:val="dashed" w:sz="4" w:space="0" w:color="000000"/>
            </w:tcBorders>
            <w:tcMar>
              <w:top w:w="0" w:type="dxa"/>
              <w:left w:w="115" w:type="dxa"/>
              <w:bottom w:w="0" w:type="dxa"/>
              <w:right w:w="115" w:type="dxa"/>
            </w:tcMar>
            <w:vAlign w:val="center"/>
            <w:hideMark/>
          </w:tcPr>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tc>
        <w:tc>
          <w:tcPr>
            <w:tcW w:w="0" w:type="auto"/>
            <w:tcBorders>
              <w:right w:val="single" w:sz="4" w:space="0" w:color="000000"/>
            </w:tcBorders>
            <w:tcMar>
              <w:top w:w="0" w:type="dxa"/>
              <w:left w:w="115" w:type="dxa"/>
              <w:bottom w:w="0" w:type="dxa"/>
              <w:right w:w="115" w:type="dxa"/>
            </w:tcMar>
            <w:vAlign w:val="center"/>
            <w:hideMark/>
          </w:tcPr>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tc>
      </w:tr>
      <w:tr w:rsidR="000A56EC" w:rsidTr="003D4599">
        <w:trPr>
          <w:trHeight w:val="2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tc>
        <w:tc>
          <w:tcPr>
            <w:tcW w:w="0" w:type="auto"/>
            <w:tcBorders>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tc>
        <w:tc>
          <w:tcPr>
            <w:tcW w:w="0" w:type="auto"/>
            <w:tcBorders>
              <w:top w:val="dashed" w:sz="4" w:space="0" w:color="000000"/>
              <w:bottom w:val="single" w:sz="4" w:space="0" w:color="000000"/>
            </w:tcBorders>
            <w:tcMar>
              <w:top w:w="0" w:type="dxa"/>
              <w:left w:w="115" w:type="dxa"/>
              <w:bottom w:w="0" w:type="dxa"/>
              <w:right w:w="115" w:type="dxa"/>
            </w:tcMar>
            <w:vAlign w:val="center"/>
            <w:hideMark/>
          </w:tcPr>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tc>
        <w:tc>
          <w:tcPr>
            <w:tcW w:w="0" w:type="auto"/>
            <w:tcBorders>
              <w:bottom w:val="single" w:sz="4" w:space="0" w:color="000000"/>
              <w:right w:val="single" w:sz="4" w:space="0" w:color="000000"/>
            </w:tcBorders>
            <w:tcMar>
              <w:top w:w="0" w:type="dxa"/>
              <w:left w:w="115" w:type="dxa"/>
              <w:bottom w:w="0" w:type="dxa"/>
              <w:right w:w="115" w:type="dxa"/>
            </w:tcMar>
            <w:vAlign w:val="center"/>
            <w:hideMark/>
          </w:tcPr>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tc>
      </w:tr>
      <w:tr w:rsidR="000A56EC" w:rsidTr="003D4599">
        <w:trPr>
          <w:trHeight w:val="470"/>
          <w:jc w:val="center"/>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p w:rsidR="003D4599" w:rsidRPr="003D4599"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b/>
                <w:bCs/>
                <w:color w:val="000000" w:themeColor="text1"/>
                <w:sz w:val="24"/>
                <w:szCs w:val="24"/>
                <w:lang w:val="en-GB" w:eastAsia="en-IN"/>
              </w:rPr>
              <w:t>1. Introduction</w:t>
            </w:r>
          </w:p>
          <w:p w:rsidR="003D4599" w:rsidRPr="003D4599"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i/>
                <w:iCs/>
                <w:color w:val="000000" w:themeColor="text1"/>
                <w:sz w:val="24"/>
                <w:szCs w:val="24"/>
                <w:lang w:val="en-GB" w:eastAsia="en-IN"/>
              </w:rPr>
              <w:t xml:space="preserve">Housekeepers </w:t>
            </w:r>
            <w:r w:rsidRPr="003D4599">
              <w:rPr>
                <w:rFonts w:ascii="Times New Roman" w:eastAsia="Times New Roman" w:hAnsi="Times New Roman" w:cs="Times New Roman"/>
                <w:color w:val="000000" w:themeColor="text1"/>
                <w:sz w:val="24"/>
                <w:szCs w:val="24"/>
                <w:lang w:val="en-GB" w:eastAsia="en-IN"/>
              </w:rPr>
              <w:t xml:space="preserve">are considered the most important part who maintain the cleanliness of the public and various other private facilities. It has been observed that housekeepers are persons who need to have several important skills and they need to have a detailed eye on the organisation for that they need to have </w:t>
            </w:r>
            <w:r w:rsidRPr="003D4599">
              <w:rPr>
                <w:rFonts w:ascii="Times New Roman" w:eastAsia="Times New Roman" w:hAnsi="Times New Roman" w:cs="Times New Roman"/>
                <w:i/>
                <w:iCs/>
                <w:color w:val="000000" w:themeColor="text1"/>
                <w:sz w:val="24"/>
                <w:szCs w:val="24"/>
                <w:lang w:val="en-GB" w:eastAsia="en-IN"/>
              </w:rPr>
              <w:t>organisational skills</w:t>
            </w:r>
            <w:r w:rsidRPr="003D4599">
              <w:rPr>
                <w:rFonts w:ascii="Times New Roman" w:eastAsia="Times New Roman" w:hAnsi="Times New Roman" w:cs="Times New Roman"/>
                <w:color w:val="000000" w:themeColor="text1"/>
                <w:sz w:val="24"/>
                <w:szCs w:val="24"/>
                <w:lang w:val="en-GB" w:eastAsia="en-IN"/>
              </w:rPr>
              <w:t xml:space="preserve">. Housekeeping skills are effective that allow a housekeeper to do their job in an efficient manner. Attention to detail is considered as the quality for accomplishing the task by following the little details of it. These key skills are mandatory for a housekeeper and it is important that they must try to improve these soft skills. On this topic, what are the key skills required for the housekeeping team are mentioned. Here </w:t>
            </w:r>
            <w:r w:rsidRPr="003D4599">
              <w:rPr>
                <w:rFonts w:ascii="Times New Roman" w:eastAsia="Times New Roman" w:hAnsi="Times New Roman" w:cs="Times New Roman"/>
                <w:i/>
                <w:iCs/>
                <w:color w:val="000000" w:themeColor="text1"/>
                <w:sz w:val="24"/>
                <w:szCs w:val="24"/>
                <w:lang w:val="en-GB" w:eastAsia="en-IN"/>
              </w:rPr>
              <w:t xml:space="preserve">three key skills </w:t>
            </w:r>
            <w:r w:rsidRPr="003D4599">
              <w:rPr>
                <w:rFonts w:ascii="Times New Roman" w:eastAsia="Times New Roman" w:hAnsi="Times New Roman" w:cs="Times New Roman"/>
                <w:color w:val="000000" w:themeColor="text1"/>
                <w:sz w:val="24"/>
                <w:szCs w:val="24"/>
                <w:lang w:val="en-GB" w:eastAsia="en-IN"/>
              </w:rPr>
              <w:t xml:space="preserve">are mentioned are hardworking skills, Confidentiality, and attention to detail. </w:t>
            </w:r>
          </w:p>
          <w:p w:rsidR="003D4599" w:rsidRPr="003D4599"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b/>
                <w:bCs/>
                <w:color w:val="000000" w:themeColor="text1"/>
                <w:sz w:val="24"/>
                <w:szCs w:val="24"/>
                <w:lang w:val="en-GB" w:eastAsia="en-IN"/>
              </w:rPr>
              <w:t>2.Discussion</w:t>
            </w:r>
          </w:p>
          <w:p w:rsidR="003D4599" w:rsidRPr="003D4599"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b/>
                <w:bCs/>
                <w:i/>
                <w:iCs/>
                <w:color w:val="000000" w:themeColor="text1"/>
                <w:sz w:val="24"/>
                <w:szCs w:val="24"/>
                <w:lang w:val="en-GB" w:eastAsia="en-IN"/>
              </w:rPr>
              <w:t>2.1 Hard Working Skills</w:t>
            </w:r>
          </w:p>
          <w:p w:rsidR="003D4599" w:rsidRPr="003D4599"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color w:val="000000" w:themeColor="text1"/>
                <w:sz w:val="24"/>
                <w:szCs w:val="24"/>
                <w:lang w:val="en-GB" w:eastAsia="en-IN"/>
              </w:rPr>
              <w:t xml:space="preserve">According to </w:t>
            </w:r>
            <w:r w:rsidRPr="003D4599">
              <w:rPr>
                <w:rFonts w:ascii="Times New Roman" w:eastAsia="Times New Roman" w:hAnsi="Times New Roman" w:cs="Times New Roman"/>
                <w:color w:val="000000" w:themeColor="text1"/>
                <w:sz w:val="24"/>
                <w:szCs w:val="24"/>
                <w:shd w:val="clear" w:color="auto" w:fill="FFFFFF"/>
                <w:lang w:val="en-GB" w:eastAsia="en-IN"/>
              </w:rPr>
              <w:t>Kanishevska, (2022</w:t>
            </w:r>
            <w:r w:rsidRPr="00E616F6">
              <w:rPr>
                <w:rFonts w:ascii="Times New Roman" w:eastAsia="Times New Roman" w:hAnsi="Times New Roman" w:cs="Times New Roman"/>
                <w:color w:val="000000" w:themeColor="text1"/>
                <w:sz w:val="24"/>
                <w:szCs w:val="24"/>
                <w:shd w:val="clear" w:color="auto" w:fill="FFFFFF"/>
                <w:lang w:val="en-GB" w:eastAsia="en-IN"/>
              </w:rPr>
              <w:t>, p.142</w:t>
            </w:r>
            <w:r w:rsidRPr="003D4599">
              <w:rPr>
                <w:rFonts w:ascii="Times New Roman" w:eastAsia="Times New Roman" w:hAnsi="Times New Roman" w:cs="Times New Roman"/>
                <w:color w:val="000000" w:themeColor="text1"/>
                <w:sz w:val="24"/>
                <w:szCs w:val="24"/>
                <w:lang w:val="en-GB" w:eastAsia="en-IN"/>
              </w:rPr>
              <w:t xml:space="preserve">), the term hardworking is used to describe a thing or a person who is diligent at completing a task. A housekeeping team must have hard-working skills otherwise their tasks could not be completed on time. I observed that a housekeeper always keeps the private home clean and tidy and a hotel is also kept clean with their help. I believe effective housekeepers must have several skills including soft skills and hard skills. Among the soft skill hardworking is common and it is those characteristics that help the housekeeper to clean the private place in an efficient manner. I believe that with the help of hard work, a housekeeper does their job in the best way. Hardworking skills include determination of doing the task, responsibility, problem-solving, and self-control which came to their mind. I have observed that each and every day brings new choices and a housekeeper or any professional must fill it in their best and then allow it to slip away. I believe for doing the best a housekeeper needs to do it with hard work. Hardworking skills give determination to the housekeeper and I believe with the help of it they could complete their tasks in an appropriate time.    </w:t>
            </w:r>
          </w:p>
          <w:p w:rsidR="003D4599" w:rsidRPr="003D4599"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b/>
                <w:bCs/>
                <w:i/>
                <w:iCs/>
                <w:color w:val="000000" w:themeColor="text1"/>
                <w:sz w:val="24"/>
                <w:szCs w:val="24"/>
                <w:lang w:val="en-GB" w:eastAsia="en-IN"/>
              </w:rPr>
              <w:t>2.2 Confidentiality</w:t>
            </w:r>
          </w:p>
          <w:p w:rsidR="003D4599" w:rsidRPr="003D4599"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color w:val="000000" w:themeColor="text1"/>
                <w:sz w:val="24"/>
                <w:szCs w:val="24"/>
                <w:lang w:val="en-GB" w:eastAsia="en-IN"/>
              </w:rPr>
              <w:t xml:space="preserve">As opined by </w:t>
            </w:r>
            <w:r w:rsidRPr="003D4599">
              <w:rPr>
                <w:rFonts w:ascii="Times New Roman" w:eastAsia="Times New Roman" w:hAnsi="Times New Roman" w:cs="Times New Roman"/>
                <w:color w:val="000000" w:themeColor="text1"/>
                <w:sz w:val="24"/>
                <w:szCs w:val="24"/>
                <w:shd w:val="clear" w:color="auto" w:fill="FFFFFF"/>
                <w:lang w:val="en-GB" w:eastAsia="en-IN"/>
              </w:rPr>
              <w:t xml:space="preserve">Pandey </w:t>
            </w:r>
            <w:r w:rsidRPr="003D4599">
              <w:rPr>
                <w:rFonts w:ascii="Times New Roman" w:eastAsia="Times New Roman" w:hAnsi="Times New Roman" w:cs="Times New Roman"/>
                <w:i/>
                <w:iCs/>
                <w:color w:val="000000" w:themeColor="text1"/>
                <w:sz w:val="24"/>
                <w:szCs w:val="24"/>
                <w:shd w:val="clear" w:color="auto" w:fill="FFFFFF"/>
                <w:lang w:val="en-GB" w:eastAsia="en-IN"/>
              </w:rPr>
              <w:t>et al.</w:t>
            </w:r>
            <w:r w:rsidRPr="003D4599">
              <w:rPr>
                <w:rFonts w:ascii="Times New Roman" w:eastAsia="Times New Roman" w:hAnsi="Times New Roman" w:cs="Times New Roman"/>
                <w:color w:val="000000" w:themeColor="text1"/>
                <w:sz w:val="24"/>
                <w:szCs w:val="24"/>
                <w:shd w:val="clear" w:color="auto" w:fill="FFFFFF"/>
                <w:lang w:val="en-GB" w:eastAsia="en-IN"/>
              </w:rPr>
              <w:t>, (2022,p.114</w:t>
            </w:r>
            <w:r w:rsidRPr="003D4599">
              <w:rPr>
                <w:rFonts w:ascii="Times New Roman" w:eastAsia="Times New Roman" w:hAnsi="Times New Roman" w:cs="Times New Roman"/>
                <w:color w:val="000000" w:themeColor="text1"/>
                <w:sz w:val="24"/>
                <w:szCs w:val="24"/>
                <w:lang w:val="en-GB" w:eastAsia="en-IN"/>
              </w:rPr>
              <w:t>), Confidentiality is the practice and principle for keeping sensitive information private otherwise the owner of the information gives obvious consent for sharing this with another party. As per the observation, I believe a housekeeper must keep confidentiality to their client data. I observed that the housekeeper who could not keep the information confidential then the owners of the sensitive data applied policies governing the information which are under warrant protection. It is really important that the housekeepers need to observe which data is confidential and they never disclose that information. I observed any hotel management team or private hotel owner required that their housekeepers never disclose any information about the hotel affairs. It is really important for the housekeeper to keep secret the records of their work. </w:t>
            </w:r>
          </w:p>
          <w:p w:rsidR="003D4599" w:rsidRPr="003D4599"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b/>
                <w:bCs/>
                <w:i/>
                <w:iCs/>
                <w:color w:val="000000" w:themeColor="text1"/>
                <w:sz w:val="24"/>
                <w:szCs w:val="24"/>
                <w:lang w:val="en-GB" w:eastAsia="en-IN"/>
              </w:rPr>
              <w:t>2.3 Attention to detail</w:t>
            </w:r>
          </w:p>
          <w:p w:rsidR="003D4599" w:rsidRPr="003D4599"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color w:val="000000" w:themeColor="text1"/>
                <w:sz w:val="24"/>
                <w:szCs w:val="24"/>
                <w:lang w:val="en-GB" w:eastAsia="en-IN"/>
              </w:rPr>
              <w:t>Attention to detail is the ability to complete the task at the time of description through concern for the areas involved (</w:t>
            </w:r>
            <w:r w:rsidRPr="003D4599">
              <w:rPr>
                <w:rFonts w:ascii="Times New Roman" w:eastAsia="Times New Roman" w:hAnsi="Times New Roman" w:cs="Times New Roman"/>
                <w:color w:val="000000" w:themeColor="text1"/>
                <w:sz w:val="24"/>
                <w:szCs w:val="24"/>
                <w:shd w:val="clear" w:color="auto" w:fill="FFFFFF"/>
                <w:lang w:val="en-GB" w:eastAsia="en-IN"/>
              </w:rPr>
              <w:t>Ebenezer-Nwokeji. and Ejeka, 2022,p.289)</w:t>
            </w:r>
            <w:r w:rsidRPr="003D4599">
              <w:rPr>
                <w:rFonts w:ascii="Times New Roman" w:eastAsia="Times New Roman" w:hAnsi="Times New Roman" w:cs="Times New Roman"/>
                <w:color w:val="000000" w:themeColor="text1"/>
                <w:sz w:val="24"/>
                <w:szCs w:val="24"/>
                <w:lang w:val="en-GB" w:eastAsia="en-IN"/>
              </w:rPr>
              <w:t>. I observed that a housekeeper must be careful and they must be attentive to their specific task and they must be attentive for capturing the critical details of their tasks. I observed that a housekeeper must be exceptionally detail-oriented and they must capture the essential details which are important for a housekeeping job. I believe a housekeeper needs to focus on quality over quantity. By giving attention the housekeepers could organize their tasks in an efficient manner. For giving attention to detail the housekeeper must avoid social media at the time of their work. I believe every housekeeper must keep an eye on every detail of their duties. I observed that if a housekeeper follows all the details it could be helpful for doing the work appropriately and accurately and in that time the work contains fewer errors.        </w:t>
            </w:r>
          </w:p>
          <w:p w:rsidR="003D4599" w:rsidRPr="003D4599"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b/>
                <w:bCs/>
                <w:color w:val="000000" w:themeColor="text1"/>
                <w:sz w:val="24"/>
                <w:szCs w:val="24"/>
                <w:lang w:val="en-GB" w:eastAsia="en-IN"/>
              </w:rPr>
              <w:t>3. Conclusion</w:t>
            </w:r>
          </w:p>
          <w:p w:rsidR="003D4599" w:rsidRPr="003D4599"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color w:val="000000" w:themeColor="text1"/>
                <w:sz w:val="24"/>
                <w:szCs w:val="24"/>
                <w:lang w:val="en-GB" w:eastAsia="en-IN"/>
              </w:rPr>
              <w:t xml:space="preserve">In the end, it could be added that the housekeepers did their tasks effectively with the three skills. With the help of hardworking skills, housekeepers complete their tasks at an appropriate time and they also complete their tasks by taking responsibility. In the above, it has been mentioned that hardworking housekeepers do their tasks with determination Another skill which is mentioned here is confidentiality. It has broader importance because without this skill any private organisation's important data could be revealed by the housekeeper. Attention giving in every single detail is considered a major skill for housekeepers because this skill helps them to complete their tasks accurately.       </w:t>
            </w:r>
          </w:p>
          <w:p w:rsidR="003D4599" w:rsidRPr="003D4599" w:rsidRDefault="003D4599" w:rsidP="00E616F6">
            <w:pPr>
              <w:spacing w:after="0" w:line="360" w:lineRule="auto"/>
              <w:rPr>
                <w:rFonts w:ascii="Times New Roman" w:eastAsia="Times New Roman" w:hAnsi="Times New Roman" w:cs="Times New Roman"/>
                <w:color w:val="000000" w:themeColor="text1"/>
                <w:sz w:val="24"/>
                <w:szCs w:val="24"/>
                <w:lang w:val="en-GB" w:eastAsia="en-IN"/>
              </w:rPr>
            </w:pPr>
          </w:p>
          <w:p w:rsidR="003D4599" w:rsidRPr="003D4599"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b/>
                <w:bCs/>
                <w:color w:val="000000" w:themeColor="text1"/>
                <w:sz w:val="24"/>
                <w:szCs w:val="24"/>
                <w:lang w:val="en-GB" w:eastAsia="en-IN"/>
              </w:rPr>
              <w:t>References</w:t>
            </w:r>
          </w:p>
          <w:p w:rsidR="003D4599" w:rsidRPr="003D4599"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b/>
                <w:bCs/>
                <w:color w:val="000000" w:themeColor="text1"/>
                <w:sz w:val="24"/>
                <w:szCs w:val="24"/>
                <w:lang w:val="en-GB" w:eastAsia="en-IN"/>
              </w:rPr>
              <w:t>Journals </w:t>
            </w:r>
          </w:p>
          <w:p w:rsidR="003D4599" w:rsidRPr="003D4599" w:rsidRDefault="007D7612" w:rsidP="00E616F6">
            <w:pPr>
              <w:spacing w:before="240" w:after="240" w:line="360" w:lineRule="auto"/>
              <w:jc w:val="both"/>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color w:val="000000" w:themeColor="text1"/>
                <w:sz w:val="24"/>
                <w:szCs w:val="24"/>
                <w:shd w:val="clear" w:color="auto" w:fill="FFFFFF"/>
                <w:lang w:val="en-GB" w:eastAsia="en-IN"/>
              </w:rPr>
              <w:t xml:space="preserve">Kanishevska, L., 2022. DIAGNOSTICS OF LEVELS OF FORMATION OF FAMILY VALUES AMONG HIGH SCHOOL STUDENTS. </w:t>
            </w:r>
            <w:r w:rsidRPr="003D4599">
              <w:rPr>
                <w:rFonts w:ascii="Times New Roman" w:eastAsia="Times New Roman" w:hAnsi="Times New Roman" w:cs="Times New Roman"/>
                <w:i/>
                <w:iCs/>
                <w:color w:val="000000" w:themeColor="text1"/>
                <w:sz w:val="24"/>
                <w:szCs w:val="24"/>
                <w:lang w:val="en-GB" w:eastAsia="en-IN"/>
              </w:rPr>
              <w:t>Theoretical and Methodical Problems of Children and Youth Education</w:t>
            </w:r>
            <w:r w:rsidRPr="003D4599">
              <w:rPr>
                <w:rFonts w:ascii="Times New Roman" w:eastAsia="Times New Roman" w:hAnsi="Times New Roman" w:cs="Times New Roman"/>
                <w:color w:val="000000" w:themeColor="text1"/>
                <w:sz w:val="24"/>
                <w:szCs w:val="24"/>
                <w:lang w:val="en-GB" w:eastAsia="en-IN"/>
              </w:rPr>
              <w:t xml:space="preserve">, </w:t>
            </w:r>
            <w:r w:rsidRPr="003D4599">
              <w:rPr>
                <w:rFonts w:ascii="Times New Roman" w:eastAsia="Times New Roman" w:hAnsi="Times New Roman" w:cs="Times New Roman"/>
                <w:i/>
                <w:iCs/>
                <w:color w:val="000000" w:themeColor="text1"/>
                <w:sz w:val="24"/>
                <w:szCs w:val="24"/>
                <w:lang w:val="en-GB" w:eastAsia="en-IN"/>
              </w:rPr>
              <w:t>26</w:t>
            </w:r>
            <w:r w:rsidRPr="003D4599">
              <w:rPr>
                <w:rFonts w:ascii="Times New Roman" w:eastAsia="Times New Roman" w:hAnsi="Times New Roman" w:cs="Times New Roman"/>
                <w:color w:val="000000" w:themeColor="text1"/>
                <w:sz w:val="24"/>
                <w:szCs w:val="24"/>
                <w:lang w:val="en-GB" w:eastAsia="en-IN"/>
              </w:rPr>
              <w:t>(1), pp.142-155.</w:t>
            </w:r>
            <w:hyperlink r:id="rId5" w:history="1">
              <w:r w:rsidRPr="00E616F6">
                <w:rPr>
                  <w:rFonts w:ascii="Times New Roman" w:eastAsia="Times New Roman" w:hAnsi="Times New Roman" w:cs="Times New Roman"/>
                  <w:color w:val="000000" w:themeColor="text1"/>
                  <w:sz w:val="24"/>
                  <w:szCs w:val="24"/>
                  <w:lang w:val="en-GB" w:eastAsia="en-IN"/>
                </w:rPr>
                <w:t xml:space="preserve"> </w:t>
              </w:r>
              <w:r w:rsidRPr="00E616F6">
                <w:rPr>
                  <w:rFonts w:ascii="Times New Roman" w:eastAsia="Times New Roman" w:hAnsi="Times New Roman" w:cs="Times New Roman"/>
                  <w:color w:val="000000" w:themeColor="text1"/>
                  <w:sz w:val="24"/>
                  <w:szCs w:val="24"/>
                  <w:u w:val="single"/>
                  <w:lang w:val="en-GB" w:eastAsia="en-IN"/>
                </w:rPr>
                <w:t>https://ojs.ipv.org.ua/index.php/zbirnyk/article/download/256/238</w:t>
              </w:r>
            </w:hyperlink>
          </w:p>
          <w:p w:rsidR="003D4599" w:rsidRPr="003D4599" w:rsidRDefault="007D7612" w:rsidP="00E616F6">
            <w:pPr>
              <w:spacing w:before="240" w:after="240" w:line="360" w:lineRule="auto"/>
              <w:jc w:val="both"/>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color w:val="000000" w:themeColor="text1"/>
                <w:sz w:val="24"/>
                <w:szCs w:val="24"/>
                <w:shd w:val="clear" w:color="auto" w:fill="FFFFFF"/>
                <w:lang w:val="en-GB" w:eastAsia="en-IN"/>
              </w:rPr>
              <w:t xml:space="preserve">Pandey, V., Kurien, N., Kumari, S., Meena, S. and Borana, S., 2022. Knowledge and expressed practices regarding needle stick injury among housekeeping staff: A descriptive survey. </w:t>
            </w:r>
            <w:r w:rsidRPr="003D4599">
              <w:rPr>
                <w:rFonts w:ascii="Times New Roman" w:eastAsia="Times New Roman" w:hAnsi="Times New Roman" w:cs="Times New Roman"/>
                <w:i/>
                <w:iCs/>
                <w:color w:val="000000" w:themeColor="text1"/>
                <w:sz w:val="24"/>
                <w:szCs w:val="24"/>
                <w:lang w:val="en-GB" w:eastAsia="en-IN"/>
              </w:rPr>
              <w:t>Education in the Health Professions</w:t>
            </w:r>
            <w:r w:rsidRPr="003D4599">
              <w:rPr>
                <w:rFonts w:ascii="Times New Roman" w:eastAsia="Times New Roman" w:hAnsi="Times New Roman" w:cs="Times New Roman"/>
                <w:color w:val="000000" w:themeColor="text1"/>
                <w:sz w:val="24"/>
                <w:szCs w:val="24"/>
                <w:lang w:val="en-GB" w:eastAsia="en-IN"/>
              </w:rPr>
              <w:t xml:space="preserve">, </w:t>
            </w:r>
            <w:r w:rsidRPr="003D4599">
              <w:rPr>
                <w:rFonts w:ascii="Times New Roman" w:eastAsia="Times New Roman" w:hAnsi="Times New Roman" w:cs="Times New Roman"/>
                <w:i/>
                <w:iCs/>
                <w:color w:val="000000" w:themeColor="text1"/>
                <w:sz w:val="24"/>
                <w:szCs w:val="24"/>
                <w:lang w:val="en-GB" w:eastAsia="en-IN"/>
              </w:rPr>
              <w:t>5</w:t>
            </w:r>
            <w:r w:rsidRPr="003D4599">
              <w:rPr>
                <w:rFonts w:ascii="Times New Roman" w:eastAsia="Times New Roman" w:hAnsi="Times New Roman" w:cs="Times New Roman"/>
                <w:color w:val="000000" w:themeColor="text1"/>
                <w:sz w:val="24"/>
                <w:szCs w:val="24"/>
                <w:lang w:val="en-GB" w:eastAsia="en-IN"/>
              </w:rPr>
              <w:t>(3), p.114.</w:t>
            </w:r>
            <w:hyperlink r:id="rId6" w:history="1">
              <w:r w:rsidRPr="00E616F6">
                <w:rPr>
                  <w:rFonts w:ascii="Times New Roman" w:eastAsia="Times New Roman" w:hAnsi="Times New Roman" w:cs="Times New Roman"/>
                  <w:color w:val="000000" w:themeColor="text1"/>
                  <w:sz w:val="24"/>
                  <w:szCs w:val="24"/>
                  <w:lang w:val="en-GB" w:eastAsia="en-IN"/>
                </w:rPr>
                <w:t xml:space="preserve"> </w:t>
              </w:r>
              <w:r w:rsidRPr="00E616F6">
                <w:rPr>
                  <w:rFonts w:ascii="Times New Roman" w:eastAsia="Times New Roman" w:hAnsi="Times New Roman" w:cs="Times New Roman"/>
                  <w:color w:val="000000" w:themeColor="text1"/>
                  <w:sz w:val="24"/>
                  <w:szCs w:val="24"/>
                  <w:u w:val="single"/>
                  <w:lang w:val="en-GB" w:eastAsia="en-IN"/>
                </w:rPr>
                <w:t>https://www.ehpjournal.com/article.asp?issn=2590-1761;year=2022;volume=5;issue=3;spage=114;epage=119;aulast=Pandey</w:t>
              </w:r>
            </w:hyperlink>
          </w:p>
          <w:p w:rsidR="003D4599" w:rsidRPr="003D4599" w:rsidRDefault="007D7612" w:rsidP="00E616F6">
            <w:pPr>
              <w:spacing w:before="240" w:after="240" w:line="360" w:lineRule="auto"/>
              <w:jc w:val="both"/>
              <w:rPr>
                <w:rFonts w:ascii="Times New Roman" w:eastAsia="Times New Roman" w:hAnsi="Times New Roman" w:cs="Times New Roman"/>
                <w:color w:val="000000" w:themeColor="text1"/>
                <w:sz w:val="24"/>
                <w:szCs w:val="24"/>
                <w:lang w:val="en-GB" w:eastAsia="en-IN"/>
              </w:rPr>
            </w:pPr>
            <w:r w:rsidRPr="003D4599">
              <w:rPr>
                <w:rFonts w:ascii="Times New Roman" w:eastAsia="Times New Roman" w:hAnsi="Times New Roman" w:cs="Times New Roman"/>
                <w:color w:val="000000" w:themeColor="text1"/>
                <w:sz w:val="24"/>
                <w:szCs w:val="24"/>
                <w:shd w:val="clear" w:color="auto" w:fill="FFFFFF"/>
                <w:lang w:val="en-GB" w:eastAsia="en-IN"/>
              </w:rPr>
              <w:t>Ebenezer-Nwokeji, C.C. and Ejeka, C.A., 2022. ORGANIZATIONS’WORKPLACE HOUSEKEEPING IN OFFICE OF SELECTED ORGANIZATIONS IN IMO STATE</w:t>
            </w:r>
            <w:r w:rsidRPr="003D4599">
              <w:rPr>
                <w:rFonts w:ascii="Times New Roman" w:eastAsia="Times New Roman" w:hAnsi="Times New Roman" w:cs="Times New Roman"/>
                <w:color w:val="000000" w:themeColor="text1"/>
                <w:sz w:val="24"/>
                <w:szCs w:val="24"/>
                <w:u w:val="single"/>
                <w:shd w:val="clear" w:color="auto" w:fill="FFFFFF"/>
                <w:lang w:val="en-GB" w:eastAsia="en-IN"/>
              </w:rPr>
              <w:t xml:space="preserve">. </w:t>
            </w:r>
            <w:r w:rsidRPr="003D4599">
              <w:rPr>
                <w:rFonts w:ascii="Times New Roman" w:eastAsia="Times New Roman" w:hAnsi="Times New Roman" w:cs="Times New Roman"/>
                <w:i/>
                <w:iCs/>
                <w:color w:val="000000" w:themeColor="text1"/>
                <w:sz w:val="24"/>
                <w:szCs w:val="24"/>
                <w:u w:val="single"/>
                <w:shd w:val="clear" w:color="auto" w:fill="FFFFFF"/>
                <w:lang w:val="en-GB" w:eastAsia="en-IN"/>
              </w:rPr>
              <w:t>Nigerian Journal of Business Education (NIGJBED)</w:t>
            </w:r>
            <w:r w:rsidRPr="003D4599">
              <w:rPr>
                <w:rFonts w:ascii="Times New Roman" w:eastAsia="Times New Roman" w:hAnsi="Times New Roman" w:cs="Times New Roman"/>
                <w:color w:val="000000" w:themeColor="text1"/>
                <w:sz w:val="24"/>
                <w:szCs w:val="24"/>
                <w:u w:val="single"/>
                <w:shd w:val="clear" w:color="auto" w:fill="FFFFFF"/>
                <w:lang w:val="en-GB" w:eastAsia="en-IN"/>
              </w:rPr>
              <w:t xml:space="preserve">, </w:t>
            </w:r>
            <w:r w:rsidRPr="003D4599">
              <w:rPr>
                <w:rFonts w:ascii="Times New Roman" w:eastAsia="Times New Roman" w:hAnsi="Times New Roman" w:cs="Times New Roman"/>
                <w:i/>
                <w:iCs/>
                <w:color w:val="000000" w:themeColor="text1"/>
                <w:sz w:val="24"/>
                <w:szCs w:val="24"/>
                <w:u w:val="single"/>
                <w:shd w:val="clear" w:color="auto" w:fill="FFFFFF"/>
                <w:lang w:val="en-GB" w:eastAsia="en-IN"/>
              </w:rPr>
              <w:t>9</w:t>
            </w:r>
            <w:r w:rsidRPr="003D4599">
              <w:rPr>
                <w:rFonts w:ascii="Times New Roman" w:eastAsia="Times New Roman" w:hAnsi="Times New Roman" w:cs="Times New Roman"/>
                <w:color w:val="000000" w:themeColor="text1"/>
                <w:sz w:val="24"/>
                <w:szCs w:val="24"/>
                <w:u w:val="single"/>
                <w:shd w:val="clear" w:color="auto" w:fill="FFFFFF"/>
                <w:lang w:val="en-GB" w:eastAsia="en-IN"/>
              </w:rPr>
              <w:t>(1), pp.289-295.</w:t>
            </w:r>
            <w:hyperlink r:id="rId7" w:history="1">
              <w:r w:rsidRPr="00E616F6">
                <w:rPr>
                  <w:rFonts w:ascii="Times New Roman" w:eastAsia="Times New Roman" w:hAnsi="Times New Roman" w:cs="Times New Roman"/>
                  <w:color w:val="000000" w:themeColor="text1"/>
                  <w:sz w:val="24"/>
                  <w:szCs w:val="24"/>
                  <w:u w:val="single"/>
                  <w:lang w:val="en-GB" w:eastAsia="en-IN"/>
                </w:rPr>
                <w:t xml:space="preserve"> http://www.nigjbed.com.ng/index.php/nigjbed/article/download/577/571</w:t>
              </w:r>
            </w:hyperlink>
          </w:p>
          <w:p w:rsidR="003D4599" w:rsidRPr="003D4599" w:rsidRDefault="003D4599" w:rsidP="00E616F6">
            <w:pPr>
              <w:spacing w:after="240" w:line="360" w:lineRule="auto"/>
              <w:rPr>
                <w:rFonts w:ascii="Times New Roman" w:eastAsia="Times New Roman" w:hAnsi="Times New Roman" w:cs="Times New Roman"/>
                <w:color w:val="000000" w:themeColor="text1"/>
                <w:sz w:val="24"/>
                <w:szCs w:val="24"/>
                <w:lang w:val="en-GB" w:eastAsia="en-IN"/>
              </w:rPr>
            </w:pPr>
          </w:p>
          <w:p w:rsidR="003D4599" w:rsidRPr="003D4599" w:rsidRDefault="003D4599" w:rsidP="00E616F6">
            <w:pPr>
              <w:spacing w:after="240" w:line="360" w:lineRule="auto"/>
              <w:rPr>
                <w:rFonts w:ascii="Times New Roman" w:eastAsia="Times New Roman" w:hAnsi="Times New Roman" w:cs="Times New Roman"/>
                <w:color w:val="000000" w:themeColor="text1"/>
                <w:sz w:val="24"/>
                <w:szCs w:val="24"/>
                <w:lang w:val="en-GB" w:eastAsia="en-IN"/>
              </w:rPr>
            </w:pPr>
          </w:p>
          <w:p w:rsidR="003D4599" w:rsidRPr="003D4599" w:rsidRDefault="003D4599" w:rsidP="00E616F6">
            <w:pPr>
              <w:spacing w:after="240" w:line="360" w:lineRule="auto"/>
              <w:rPr>
                <w:rFonts w:ascii="Times New Roman" w:eastAsia="Times New Roman" w:hAnsi="Times New Roman" w:cs="Times New Roman"/>
                <w:color w:val="000000" w:themeColor="text1"/>
                <w:sz w:val="24"/>
                <w:szCs w:val="24"/>
                <w:lang w:val="en-GB" w:eastAsia="en-IN"/>
              </w:rPr>
            </w:pPr>
          </w:p>
          <w:p w:rsidR="003D4599" w:rsidRPr="003D4599" w:rsidRDefault="003D4599" w:rsidP="00E616F6">
            <w:pPr>
              <w:spacing w:after="240" w:line="360" w:lineRule="auto"/>
              <w:rPr>
                <w:rFonts w:ascii="Times New Roman" w:eastAsia="Times New Roman" w:hAnsi="Times New Roman" w:cs="Times New Roman"/>
                <w:color w:val="000000" w:themeColor="text1"/>
                <w:sz w:val="24"/>
                <w:szCs w:val="24"/>
                <w:lang w:val="en-GB" w:eastAsia="en-IN"/>
              </w:rPr>
            </w:pPr>
          </w:p>
        </w:tc>
      </w:tr>
    </w:tbl>
    <w:p w:rsidR="003D4599" w:rsidRPr="00E616F6" w:rsidRDefault="003D4599" w:rsidP="00E616F6">
      <w:pPr>
        <w:spacing w:line="360" w:lineRule="auto"/>
        <w:rPr>
          <w:rFonts w:ascii="Times New Roman" w:hAnsi="Times New Roman" w:cs="Times New Roman"/>
          <w:b/>
          <w:color w:val="000000" w:themeColor="text1"/>
          <w:sz w:val="24"/>
          <w:szCs w:val="24"/>
          <w:lang w:val="en-GB"/>
        </w:rPr>
      </w:pPr>
    </w:p>
    <w:p w:rsidR="001A4E73" w:rsidRPr="001A4E73" w:rsidRDefault="007D7612" w:rsidP="00E616F6">
      <w:pPr>
        <w:spacing w:after="160" w:line="360" w:lineRule="auto"/>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b/>
          <w:bCs/>
          <w:color w:val="000000" w:themeColor="text1"/>
          <w:sz w:val="24"/>
          <w:szCs w:val="24"/>
          <w:lang w:val="en-GB" w:eastAsia="en-IN"/>
        </w:rPr>
        <w:t>Component Two:</w:t>
      </w:r>
    </w:p>
    <w:p w:rsidR="001A4E73" w:rsidRPr="001A4E73" w:rsidRDefault="007D7612" w:rsidP="00E616F6">
      <w:pPr>
        <w:spacing w:after="160" w:line="360" w:lineRule="auto"/>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b/>
          <w:bCs/>
          <w:color w:val="000000" w:themeColor="text1"/>
          <w:sz w:val="24"/>
          <w:szCs w:val="24"/>
          <w:lang w:val="en-GB" w:eastAsia="en-IN"/>
        </w:rPr>
        <w:t>Contribution to Overall Module Assessment: 25%</w:t>
      </w:r>
    </w:p>
    <w:p w:rsidR="001A4E73" w:rsidRPr="001A4E73"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b/>
          <w:bCs/>
          <w:color w:val="000000" w:themeColor="text1"/>
          <w:sz w:val="24"/>
          <w:szCs w:val="24"/>
          <w:lang w:val="en-GB" w:eastAsia="en-IN"/>
        </w:rPr>
        <w:t>In this scenario</w:t>
      </w:r>
      <w:r w:rsidRPr="001A4E73">
        <w:rPr>
          <w:rFonts w:ascii="Times New Roman" w:eastAsia="Times New Roman" w:hAnsi="Times New Roman" w:cs="Times New Roman"/>
          <w:color w:val="000000" w:themeColor="text1"/>
          <w:sz w:val="24"/>
          <w:szCs w:val="24"/>
          <w:lang w:val="en-GB" w:eastAsia="en-IN"/>
        </w:rPr>
        <w:t xml:space="preserve"> </w:t>
      </w:r>
      <w:r w:rsidRPr="001A4E73">
        <w:rPr>
          <w:rFonts w:ascii="Times New Roman" w:eastAsia="Times New Roman" w:hAnsi="Times New Roman" w:cs="Times New Roman"/>
          <w:color w:val="000000" w:themeColor="text1"/>
          <w:sz w:val="24"/>
          <w:szCs w:val="24"/>
          <w:shd w:val="clear" w:color="auto" w:fill="FFFFFF"/>
          <w:lang w:val="en-GB" w:eastAsia="en-IN"/>
        </w:rPr>
        <w:t>– You have just been promoted to the team leader for a floor within the hotel. A guest complains that on their arrival, their room had not been properly cleaned. Create an action plan and answer the following questions.</w:t>
      </w:r>
    </w:p>
    <w:tbl>
      <w:tblPr>
        <w:tblW w:w="0" w:type="auto"/>
        <w:jc w:val="center"/>
        <w:tblCellMar>
          <w:top w:w="15" w:type="dxa"/>
          <w:left w:w="15" w:type="dxa"/>
          <w:bottom w:w="15" w:type="dxa"/>
          <w:right w:w="15" w:type="dxa"/>
        </w:tblCellMar>
        <w:tblLook w:val="04A0" w:firstRow="1" w:lastRow="0" w:firstColumn="1" w:lastColumn="0" w:noHBand="0" w:noVBand="1"/>
      </w:tblPr>
      <w:tblGrid>
        <w:gridCol w:w="1688"/>
        <w:gridCol w:w="1626"/>
        <w:gridCol w:w="1746"/>
        <w:gridCol w:w="2013"/>
        <w:gridCol w:w="1943"/>
      </w:tblGrid>
      <w:tr w:rsidR="000A56EC" w:rsidTr="001A4E73">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center"/>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b/>
                <w:bCs/>
                <w:color w:val="000000" w:themeColor="text1"/>
                <w:sz w:val="24"/>
                <w:szCs w:val="24"/>
                <w:shd w:val="clear" w:color="auto" w:fill="FFFFFF"/>
                <w:lang w:val="en-GB" w:eastAsia="en-IN"/>
              </w:rPr>
              <w:t>Problem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center"/>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b/>
                <w:bCs/>
                <w:color w:val="000000" w:themeColor="text1"/>
                <w:sz w:val="24"/>
                <w:szCs w:val="24"/>
                <w:shd w:val="clear" w:color="auto" w:fill="FFFFFF"/>
                <w:lang w:val="en-GB" w:eastAsia="en-IN"/>
              </w:rPr>
              <w:t>Why did it happen?</w:t>
            </w:r>
          </w:p>
          <w:p w:rsidR="001A4E73" w:rsidRPr="001A4E73" w:rsidRDefault="001A4E73" w:rsidP="00E616F6">
            <w:pPr>
              <w:spacing w:after="0" w:line="360" w:lineRule="auto"/>
              <w:rPr>
                <w:rFonts w:ascii="Times New Roman" w:eastAsia="Times New Roman" w:hAnsi="Times New Roman" w:cs="Times New Roman"/>
                <w:color w:val="000000" w:themeColor="text1"/>
                <w:sz w:val="24"/>
                <w:szCs w:val="24"/>
                <w:lang w:val="en-GB"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b/>
                <w:bCs/>
                <w:color w:val="000000" w:themeColor="text1"/>
                <w:sz w:val="24"/>
                <w:szCs w:val="24"/>
                <w:shd w:val="clear" w:color="auto" w:fill="FFFFFF"/>
                <w:lang w:val="en-GB" w:eastAsia="en-IN"/>
              </w:rPr>
              <w:t>What are you going to 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b/>
                <w:bCs/>
                <w:color w:val="000000" w:themeColor="text1"/>
                <w:sz w:val="24"/>
                <w:szCs w:val="24"/>
                <w:shd w:val="clear" w:color="auto" w:fill="FFFFFF"/>
                <w:lang w:val="en-GB" w:eastAsia="en-IN"/>
              </w:rPr>
              <w:t>How will you prevent this from happening in the future? </w:t>
            </w:r>
          </w:p>
          <w:p w:rsidR="001A4E73" w:rsidRPr="001A4E73" w:rsidRDefault="001A4E73" w:rsidP="00E616F6">
            <w:pPr>
              <w:spacing w:after="0" w:line="360" w:lineRule="auto"/>
              <w:rPr>
                <w:rFonts w:ascii="Times New Roman" w:eastAsia="Times New Roman" w:hAnsi="Times New Roman" w:cs="Times New Roman"/>
                <w:color w:val="000000" w:themeColor="text1"/>
                <w:sz w:val="24"/>
                <w:szCs w:val="24"/>
                <w:lang w:val="en-GB"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b/>
                <w:bCs/>
                <w:color w:val="000000" w:themeColor="text1"/>
                <w:sz w:val="24"/>
                <w:szCs w:val="24"/>
                <w:shd w:val="clear" w:color="auto" w:fill="FFFFFF"/>
                <w:lang w:val="en-GB" w:eastAsia="en-IN"/>
              </w:rPr>
              <w:t>What measures would you introduce to improve team effectiveness?</w:t>
            </w:r>
          </w:p>
          <w:p w:rsidR="001A4E73" w:rsidRPr="001A4E73" w:rsidRDefault="001A4E73" w:rsidP="00E616F6">
            <w:pPr>
              <w:spacing w:after="0" w:line="360" w:lineRule="auto"/>
              <w:rPr>
                <w:rFonts w:ascii="Times New Roman" w:eastAsia="Times New Roman" w:hAnsi="Times New Roman" w:cs="Times New Roman"/>
                <w:color w:val="000000" w:themeColor="text1"/>
                <w:sz w:val="24"/>
                <w:szCs w:val="24"/>
                <w:lang w:val="en-GB" w:eastAsia="en-IN"/>
              </w:rPr>
            </w:pPr>
          </w:p>
        </w:tc>
      </w:tr>
      <w:tr w:rsidR="000A56EC" w:rsidTr="001A4E73">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b/>
                <w:bCs/>
                <w:color w:val="000000" w:themeColor="text1"/>
                <w:sz w:val="24"/>
                <w:szCs w:val="24"/>
                <w:shd w:val="clear" w:color="auto" w:fill="FFFFFF"/>
                <w:lang w:val="en-GB" w:eastAsia="en-IN"/>
              </w:rPr>
              <w:t>Identifying the Issue and investing in the same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color w:val="000000" w:themeColor="text1"/>
                <w:sz w:val="24"/>
                <w:szCs w:val="24"/>
                <w:shd w:val="clear" w:color="auto" w:fill="FFFFFF"/>
                <w:lang w:val="en-GB" w:eastAsia="en-IN"/>
              </w:rPr>
              <w:t>Issue has occurred as a result of the negligence of the Responsible person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shd w:val="clear" w:color="auto" w:fill="FFFFFF"/>
                <w:lang w:val="en-GB" w:eastAsia="en-IN"/>
              </w:rPr>
              <w:t>Resolving</w:t>
            </w:r>
            <w:r w:rsidRPr="001A4E73">
              <w:rPr>
                <w:rFonts w:ascii="Times New Roman" w:eastAsia="Times New Roman" w:hAnsi="Times New Roman" w:cs="Times New Roman"/>
                <w:color w:val="000000" w:themeColor="text1"/>
                <w:sz w:val="24"/>
                <w:szCs w:val="24"/>
                <w:shd w:val="clear" w:color="auto" w:fill="FFFFFF"/>
                <w:lang w:val="en-GB" w:eastAsia="en-IN"/>
              </w:rPr>
              <w:t xml:space="preserve"> the issue with proper organisational guidance. It will help the housekeeper to realise the actual problem and issue can be ultimately resolved. Furthermore, the housekeepers can identify their actual responsibility which is needed to be considered in their duty.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color w:val="000000" w:themeColor="text1"/>
                <w:sz w:val="24"/>
                <w:szCs w:val="24"/>
                <w:lang w:val="en-GB" w:eastAsia="en-IN"/>
              </w:rPr>
              <w:t>The top-level management should clearly define the authority and responsibility relationship within the organisation. It will help the lower level and it will help the lower to identify their job responsibility which is essential for ensuring professionalism.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color w:val="000000" w:themeColor="text1"/>
                <w:sz w:val="24"/>
                <w:szCs w:val="24"/>
                <w:lang w:val="en-GB" w:eastAsia="en-IN"/>
              </w:rPr>
              <w:t xml:space="preserve">In order to overcome the issue the team members need to enhance team cohesiveness. Team cohesiveness can be developed to enhance the understanding level among the team members. The team leader within a team has a function to look into the conflict matter among team members. </w:t>
            </w:r>
          </w:p>
        </w:tc>
      </w:tr>
      <w:tr w:rsidR="000A56EC" w:rsidTr="001A4E73">
        <w:trPr>
          <w:trHeight w:val="252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b/>
                <w:bCs/>
                <w:color w:val="000000" w:themeColor="text1"/>
                <w:sz w:val="24"/>
                <w:szCs w:val="24"/>
                <w:lang w:val="en-GB" w:eastAsia="en-IN"/>
              </w:rPr>
              <w:t>Asking the Responsible Person for the issue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color w:val="000000" w:themeColor="text1"/>
                <w:sz w:val="24"/>
                <w:szCs w:val="24"/>
                <w:lang w:val="en-GB" w:eastAsia="en-IN"/>
              </w:rPr>
              <w:t xml:space="preserve">The issue has been identified by the responsible person. The issue was created because of negligence.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color w:val="000000" w:themeColor="text1"/>
                <w:sz w:val="24"/>
                <w:szCs w:val="24"/>
                <w:lang w:val="en-GB" w:eastAsia="en-IN"/>
              </w:rPr>
              <w:t xml:space="preserve">Resolving the issue with proper guidance and will provide appropriate responsibility to the housekeepers.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color w:val="000000" w:themeColor="text1"/>
                <w:sz w:val="24"/>
                <w:szCs w:val="24"/>
                <w:lang w:val="en-GB" w:eastAsia="en-IN"/>
              </w:rPr>
              <w:t>The top-level management should help the lower-level management to resolve the problem and give ideas of the housekeeper who could perform their duties appropriately.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color w:val="000000" w:themeColor="text1"/>
                <w:sz w:val="24"/>
                <w:szCs w:val="24"/>
                <w:lang w:val="en-GB" w:eastAsia="en-IN"/>
              </w:rPr>
              <w:t>In order to resolve the issue it has been beneficial to mitigate the team conflicts. Communication among team members enhances the bonding among team members. The team leader within the organisation looks into the problem. </w:t>
            </w:r>
          </w:p>
        </w:tc>
      </w:tr>
      <w:tr w:rsidR="000A56EC" w:rsidTr="001A4E73">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b/>
                <w:bCs/>
                <w:color w:val="000000" w:themeColor="text1"/>
                <w:sz w:val="24"/>
                <w:szCs w:val="24"/>
                <w:lang w:val="en-GB" w:eastAsia="en-IN"/>
              </w:rPr>
              <w:t>Take Justification of the occurrence of the issue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color w:val="000000" w:themeColor="text1"/>
                <w:sz w:val="24"/>
                <w:szCs w:val="24"/>
                <w:lang w:val="en-GB" w:eastAsia="en-IN"/>
              </w:rPr>
              <w:t>Issues have been justified by the responsible person.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color w:val="000000" w:themeColor="text1"/>
                <w:sz w:val="24"/>
                <w:szCs w:val="24"/>
                <w:lang w:val="en-GB" w:eastAsia="en-IN"/>
              </w:rPr>
              <w:t>After the justification and identification of the issues, leaders discussed this with the top-level management and then found a way.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color w:val="000000" w:themeColor="text1"/>
                <w:sz w:val="24"/>
                <w:szCs w:val="24"/>
                <w:lang w:val="en-GB" w:eastAsia="en-IN"/>
              </w:rPr>
              <w:t>The top-level management clearly took justification about the reason and then the reason for this issue has been described.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color w:val="000000" w:themeColor="text1"/>
                <w:sz w:val="24"/>
                <w:szCs w:val="24"/>
                <w:lang w:val="en-GB" w:eastAsia="en-IN"/>
              </w:rPr>
              <w:t>In order to resolve the issue team leaders developed gratitude for the leadership and could maintain the regularity of their tasks and clarify each team member's roles.  </w:t>
            </w:r>
          </w:p>
        </w:tc>
      </w:tr>
      <w:tr w:rsidR="000A56EC" w:rsidTr="001A4E73">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b/>
                <w:bCs/>
                <w:color w:val="000000" w:themeColor="text1"/>
                <w:sz w:val="24"/>
                <w:szCs w:val="24"/>
                <w:lang w:val="en-GB" w:eastAsia="en-IN"/>
              </w:rPr>
              <w:t>Action Based on the decision of Top level management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color w:val="000000" w:themeColor="text1"/>
                <w:sz w:val="24"/>
                <w:szCs w:val="24"/>
                <w:lang w:val="en-GB" w:eastAsia="en-IN"/>
              </w:rPr>
              <w:t>Action has been chosen against the responsible person and it will be resolved by the top-level management.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lang w:val="en-GB" w:eastAsia="en-IN"/>
              </w:rPr>
              <w:t>Resolving</w:t>
            </w:r>
            <w:r w:rsidRPr="001A4E73">
              <w:rPr>
                <w:rFonts w:ascii="Times New Roman" w:eastAsia="Times New Roman" w:hAnsi="Times New Roman" w:cs="Times New Roman"/>
                <w:color w:val="000000" w:themeColor="text1"/>
                <w:sz w:val="24"/>
                <w:szCs w:val="24"/>
                <w:lang w:val="en-GB" w:eastAsia="en-IN"/>
              </w:rPr>
              <w:t xml:space="preserve"> the issue actions have been created at the proper organisational management level.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color w:val="000000" w:themeColor="text1"/>
                <w:sz w:val="24"/>
                <w:szCs w:val="24"/>
                <w:lang w:val="en-GB" w:eastAsia="en-IN"/>
              </w:rPr>
              <w:t>Action will be chosen in that way which could resolve the issue and it will also prevent creating this issue again.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color w:val="000000" w:themeColor="text1"/>
                <w:sz w:val="24"/>
                <w:szCs w:val="24"/>
                <w:lang w:val="en-GB" w:eastAsia="en-IN"/>
              </w:rPr>
              <w:t>In order to solve the problem team leaders need to understand the team’s objectives and as per that create the method which will help to reach success.</w:t>
            </w:r>
          </w:p>
        </w:tc>
      </w:tr>
      <w:tr w:rsidR="000A56EC" w:rsidTr="001A4E73">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1A4E73" w:rsidP="00E616F6">
            <w:pPr>
              <w:spacing w:after="0" w:line="360" w:lineRule="auto"/>
              <w:rPr>
                <w:rFonts w:ascii="Times New Roman" w:eastAsia="Times New Roman" w:hAnsi="Times New Roman" w:cs="Times New Roman"/>
                <w:color w:val="000000" w:themeColor="text1"/>
                <w:sz w:val="24"/>
                <w:szCs w:val="24"/>
                <w:lang w:val="en-GB" w:eastAsia="en-IN"/>
              </w:rPr>
            </w:pPr>
          </w:p>
          <w:p w:rsidR="001A4E73" w:rsidRPr="001A4E73"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b/>
                <w:bCs/>
                <w:color w:val="000000" w:themeColor="text1"/>
                <w:sz w:val="24"/>
                <w:szCs w:val="24"/>
                <w:lang w:val="en-GB" w:eastAsia="en-IN"/>
              </w:rPr>
              <w:t>Implementing the Remedial Measure to overcome the Issue</w:t>
            </w:r>
          </w:p>
          <w:p w:rsidR="001A4E73" w:rsidRPr="001A4E73" w:rsidRDefault="001A4E73" w:rsidP="00E616F6">
            <w:pPr>
              <w:spacing w:after="0" w:line="360" w:lineRule="auto"/>
              <w:rPr>
                <w:rFonts w:ascii="Times New Roman" w:eastAsia="Times New Roman" w:hAnsi="Times New Roman" w:cs="Times New Roman"/>
                <w:color w:val="000000" w:themeColor="text1"/>
                <w:sz w:val="24"/>
                <w:szCs w:val="24"/>
                <w:lang w:val="en-GB"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color w:val="000000" w:themeColor="text1"/>
                <w:sz w:val="24"/>
                <w:szCs w:val="24"/>
                <w:lang w:val="en-GB" w:eastAsia="en-IN"/>
              </w:rPr>
              <w:t>Implementing remedial measurement occurred because of solving the issue.</w:t>
            </w:r>
            <w:r w:rsidRPr="001A4E73">
              <w:rPr>
                <w:rFonts w:ascii="Times New Roman" w:eastAsia="Times New Roman" w:hAnsi="Times New Roman" w:cs="Times New Roman"/>
                <w:b/>
                <w:bCs/>
                <w:color w:val="000000" w:themeColor="text1"/>
                <w:sz w:val="24"/>
                <w:szCs w:val="24"/>
                <w:lang w:val="en-GB" w:eastAsia="en-I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color w:val="000000" w:themeColor="text1"/>
                <w:sz w:val="24"/>
                <w:szCs w:val="24"/>
                <w:lang w:val="en-GB" w:eastAsia="en-IN"/>
              </w:rPr>
              <w:t>To overcome the issues which are understood from the remedial measure, effective steps have to be chosen.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lang w:val="en-GB" w:eastAsia="en-IN"/>
              </w:rPr>
              <w:t>Preventing</w:t>
            </w:r>
            <w:r w:rsidRPr="001A4E73">
              <w:rPr>
                <w:rFonts w:ascii="Times New Roman" w:eastAsia="Times New Roman" w:hAnsi="Times New Roman" w:cs="Times New Roman"/>
                <w:color w:val="000000" w:themeColor="text1"/>
                <w:sz w:val="24"/>
                <w:szCs w:val="24"/>
                <w:lang w:val="en-GB" w:eastAsia="en-IN"/>
              </w:rPr>
              <w:t xml:space="preserve"> the issue remedial measurement will support solving the problem and it gives ideas about the root of the issue.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A4E73" w:rsidRPr="001A4E73"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1A4E73">
              <w:rPr>
                <w:rFonts w:ascii="Times New Roman" w:eastAsia="Times New Roman" w:hAnsi="Times New Roman" w:cs="Times New Roman"/>
                <w:color w:val="000000" w:themeColor="text1"/>
                <w:sz w:val="24"/>
                <w:szCs w:val="24"/>
                <w:lang w:val="en-GB" w:eastAsia="en-IN"/>
              </w:rPr>
              <w:t>In order to overcome the issue of culturing trust will be provided among the team members and team members must be careful to foster a healthy culture of the team.  </w:t>
            </w:r>
          </w:p>
        </w:tc>
      </w:tr>
    </w:tbl>
    <w:p w:rsidR="003D4599" w:rsidRPr="00E616F6" w:rsidRDefault="003D4599" w:rsidP="00E616F6">
      <w:pPr>
        <w:spacing w:line="360" w:lineRule="auto"/>
        <w:rPr>
          <w:rFonts w:ascii="Times New Roman" w:hAnsi="Times New Roman" w:cs="Times New Roman"/>
          <w:color w:val="000000" w:themeColor="text1"/>
          <w:sz w:val="24"/>
          <w:szCs w:val="24"/>
          <w:lang w:val="en-GB"/>
        </w:rPr>
      </w:pPr>
    </w:p>
    <w:p w:rsidR="00E616F6" w:rsidRPr="00E616F6" w:rsidRDefault="007D7612" w:rsidP="00E616F6">
      <w:pPr>
        <w:spacing w:line="360" w:lineRule="auto"/>
        <w:rPr>
          <w:rFonts w:ascii="Times New Roman" w:hAnsi="Times New Roman" w:cs="Times New Roman"/>
          <w:color w:val="000000" w:themeColor="text1"/>
          <w:sz w:val="24"/>
          <w:szCs w:val="24"/>
          <w:lang w:val="en-GB"/>
        </w:rPr>
      </w:pPr>
      <w:r w:rsidRPr="00E616F6">
        <w:rPr>
          <w:rFonts w:ascii="Times New Roman" w:hAnsi="Times New Roman" w:cs="Times New Roman"/>
          <w:color w:val="000000" w:themeColor="text1"/>
          <w:sz w:val="24"/>
          <w:szCs w:val="24"/>
          <w:lang w:val="en-GB"/>
        </w:rPr>
        <w:br w:type="page"/>
      </w:r>
    </w:p>
    <w:p w:rsidR="00E616F6" w:rsidRPr="00E616F6" w:rsidRDefault="007D7612" w:rsidP="00E616F6">
      <w:pPr>
        <w:spacing w:after="160" w:line="360" w:lineRule="auto"/>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b/>
          <w:bCs/>
          <w:color w:val="000000" w:themeColor="text1"/>
          <w:sz w:val="24"/>
          <w:szCs w:val="24"/>
          <w:lang w:val="en-GB" w:eastAsia="en-IN"/>
        </w:rPr>
        <w:t>Component Three:</w:t>
      </w:r>
    </w:p>
    <w:p w:rsidR="00E616F6" w:rsidRPr="00E616F6" w:rsidRDefault="007D7612" w:rsidP="00E616F6">
      <w:pPr>
        <w:spacing w:after="160" w:line="360" w:lineRule="auto"/>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b/>
          <w:bCs/>
          <w:color w:val="000000" w:themeColor="text1"/>
          <w:sz w:val="24"/>
          <w:szCs w:val="24"/>
          <w:lang w:val="en-GB" w:eastAsia="en-IN"/>
        </w:rPr>
        <w:t>Contribution to Overall Module Assessment: 50%</w:t>
      </w:r>
    </w:p>
    <w:p w:rsidR="00E616F6" w:rsidRPr="00E616F6"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lang w:val="en-GB" w:eastAsia="en-IN"/>
        </w:rPr>
        <w:t xml:space="preserve">Your task is to create and prepare a </w:t>
      </w:r>
      <w:r w:rsidRPr="00E616F6">
        <w:rPr>
          <w:rFonts w:ascii="Times New Roman" w:eastAsia="Times New Roman" w:hAnsi="Times New Roman" w:cs="Times New Roman"/>
          <w:b/>
          <w:bCs/>
          <w:color w:val="000000" w:themeColor="text1"/>
          <w:sz w:val="24"/>
          <w:szCs w:val="24"/>
          <w:lang w:val="en-GB" w:eastAsia="en-IN"/>
        </w:rPr>
        <w:t xml:space="preserve">presentation </w:t>
      </w:r>
      <w:r w:rsidRPr="00E616F6">
        <w:rPr>
          <w:rFonts w:ascii="Times New Roman" w:eastAsia="Times New Roman" w:hAnsi="Times New Roman" w:cs="Times New Roman"/>
          <w:color w:val="000000" w:themeColor="text1"/>
          <w:sz w:val="24"/>
          <w:szCs w:val="24"/>
          <w:lang w:val="en-GB" w:eastAsia="en-IN"/>
        </w:rPr>
        <w:t>following the detailed scenario provided below.</w:t>
      </w:r>
    </w:p>
    <w:p w:rsidR="00E616F6" w:rsidRPr="00E616F6"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shd w:val="clear" w:color="auto" w:fill="FFFFFF"/>
          <w:lang w:val="en-GB" w:eastAsia="en-IN"/>
        </w:rPr>
        <w:t>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tbl>
      <w:tblPr>
        <w:tblW w:w="0" w:type="auto"/>
        <w:jc w:val="center"/>
        <w:tblCellMar>
          <w:top w:w="15" w:type="dxa"/>
          <w:left w:w="15" w:type="dxa"/>
          <w:bottom w:w="15" w:type="dxa"/>
          <w:right w:w="15" w:type="dxa"/>
        </w:tblCellMar>
        <w:tblLook w:val="04A0" w:firstRow="1" w:lastRow="0" w:firstColumn="1" w:lastColumn="0" w:noHBand="0" w:noVBand="1"/>
      </w:tblPr>
      <w:tblGrid>
        <w:gridCol w:w="9016"/>
      </w:tblGrid>
      <w:tr w:rsidR="000A56EC" w:rsidTr="00E616F6">
        <w:trPr>
          <w:trHeight w:val="53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80807" w:rsidRDefault="00880807" w:rsidP="00880807">
            <w:pPr>
              <w:spacing w:after="0" w:line="360" w:lineRule="auto"/>
              <w:jc w:val="center"/>
              <w:rPr>
                <w:rFonts w:ascii="Times New Roman" w:eastAsia="Times New Roman" w:hAnsi="Times New Roman" w:cs="Times New Roman"/>
                <w:color w:val="000000" w:themeColor="text1"/>
                <w:sz w:val="24"/>
                <w:szCs w:val="24"/>
                <w:lang w:val="en-GB" w:eastAsia="en-IN"/>
              </w:rPr>
            </w:pPr>
            <w:r w:rsidRPr="00880807">
              <w:rPr>
                <w:rFonts w:ascii="Times New Roman" w:eastAsia="Times New Roman" w:hAnsi="Times New Roman" w:cs="Times New Roman"/>
                <w:noProof/>
                <w:color w:val="000000" w:themeColor="text1"/>
                <w:sz w:val="24"/>
                <w:szCs w:val="24"/>
                <w:lang w:eastAsia="en-IN"/>
              </w:rPr>
              <w:drawing>
                <wp:inline distT="0" distB="0" distL="0" distR="0" wp14:anchorId="6A331D13" wp14:editId="45EF45C8">
                  <wp:extent cx="3086100" cy="2255810"/>
                  <wp:effectExtent l="0" t="0" r="0" b="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8"/>
                          <a:srcRect/>
                          <a:stretch>
                            <a:fillRect/>
                          </a:stretch>
                        </pic:blipFill>
                        <pic:spPr bwMode="auto">
                          <a:xfrm>
                            <a:off x="0" y="0"/>
                            <a:ext cx="3132991" cy="2290085"/>
                          </a:xfrm>
                          <a:prstGeom prst="rect">
                            <a:avLst/>
                          </a:prstGeom>
                          <a:noFill/>
                          <a:ln w="9525">
                            <a:noFill/>
                            <a:miter lim="800000"/>
                            <a:headEnd/>
                            <a:tailEnd/>
                          </a:ln>
                          <a:effectLst/>
                        </pic:spPr>
                      </pic:pic>
                    </a:graphicData>
                  </a:graphic>
                </wp:inline>
              </w:drawing>
            </w:r>
          </w:p>
          <w:p w:rsidR="00E616F6" w:rsidRPr="00E616F6"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lang w:val="en-GB" w:eastAsia="en-IN"/>
              </w:rPr>
              <w:t xml:space="preserve">The Housekeeping manager has to conduct a meeting in order to ensure that job responsibilities are properly understood by subordinate members. Guests are the customers and it is important for the hotel manager to provide quality service to ensure the reputation of the business. Subordinate members need to follow the responsibilities properly and it would help the members to enhance their performance. Understanding job responsibilities is an important part of managing tasks and it ensures organisational productivity. Hence, it is important for the housekeeping manager to focus on an effective meeting policy. </w:t>
            </w:r>
          </w:p>
        </w:tc>
      </w:tr>
      <w:tr w:rsidR="000A56EC" w:rsidTr="00E616F6">
        <w:trPr>
          <w:trHeight w:val="53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16F6" w:rsidRPr="00E616F6"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b/>
                <w:bCs/>
                <w:color w:val="000000" w:themeColor="text1"/>
                <w:sz w:val="24"/>
                <w:szCs w:val="24"/>
                <w:lang w:val="en-GB" w:eastAsia="en-IN"/>
              </w:rPr>
              <w:t xml:space="preserve">Training Notes: </w:t>
            </w:r>
            <w:r w:rsidRPr="00E616F6">
              <w:rPr>
                <w:rFonts w:ascii="Times New Roman" w:eastAsia="Times New Roman" w:hAnsi="Times New Roman" w:cs="Times New Roman"/>
                <w:b/>
                <w:bCs/>
                <w:i/>
                <w:iCs/>
                <w:color w:val="000000" w:themeColor="text1"/>
                <w:sz w:val="24"/>
                <w:szCs w:val="24"/>
                <w:lang w:val="en-GB" w:eastAsia="en-IN"/>
              </w:rPr>
              <w:t>Follow the Job Responsibilities Properly</w:t>
            </w:r>
          </w:p>
        </w:tc>
      </w:tr>
      <w:tr w:rsidR="000A56EC" w:rsidTr="00E616F6">
        <w:trPr>
          <w:trHeight w:val="53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80807" w:rsidRDefault="00880807" w:rsidP="00880807">
            <w:pPr>
              <w:spacing w:after="0" w:line="360" w:lineRule="auto"/>
              <w:jc w:val="center"/>
              <w:rPr>
                <w:rFonts w:ascii="Times New Roman" w:eastAsia="Times New Roman" w:hAnsi="Times New Roman" w:cs="Times New Roman"/>
                <w:color w:val="000000" w:themeColor="text1"/>
                <w:sz w:val="24"/>
                <w:szCs w:val="24"/>
                <w:lang w:val="en-GB" w:eastAsia="en-IN"/>
              </w:rPr>
            </w:pPr>
            <w:r w:rsidRPr="00880807">
              <w:rPr>
                <w:rFonts w:ascii="Times New Roman" w:eastAsia="Times New Roman" w:hAnsi="Times New Roman" w:cs="Times New Roman"/>
                <w:noProof/>
                <w:color w:val="000000" w:themeColor="text1"/>
                <w:sz w:val="24"/>
                <w:szCs w:val="24"/>
                <w:lang w:eastAsia="en-IN"/>
              </w:rPr>
              <w:drawing>
                <wp:inline distT="0" distB="0" distL="0" distR="0" wp14:anchorId="3BA264A8" wp14:editId="5FFC6476">
                  <wp:extent cx="3409950" cy="2428298"/>
                  <wp:effectExtent l="0" t="0" r="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9"/>
                          <a:srcRect/>
                          <a:stretch>
                            <a:fillRect/>
                          </a:stretch>
                        </pic:blipFill>
                        <pic:spPr bwMode="auto">
                          <a:xfrm>
                            <a:off x="0" y="0"/>
                            <a:ext cx="3438214" cy="2448425"/>
                          </a:xfrm>
                          <a:prstGeom prst="rect">
                            <a:avLst/>
                          </a:prstGeom>
                          <a:noFill/>
                          <a:ln w="9525">
                            <a:noFill/>
                            <a:miter lim="800000"/>
                            <a:headEnd/>
                            <a:tailEnd/>
                          </a:ln>
                          <a:effectLst/>
                        </pic:spPr>
                      </pic:pic>
                    </a:graphicData>
                  </a:graphic>
                </wp:inline>
              </w:drawing>
            </w:r>
          </w:p>
          <w:p w:rsidR="00E616F6" w:rsidRPr="00E616F6"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lang w:val="en-GB" w:eastAsia="en-IN"/>
              </w:rPr>
              <w:t xml:space="preserve">The housekeeping managers have to conduct meetings where all the Hotel Safety Guidelines will be provided to the members. Their responsibilities are to follow the guidelines which are made for the hotel guests and customers. For keeping the best quality the Hotel safety Guidelines will be followed. The Hotel safety guidelines will help the hotel management team to complete their tasks within a particular time. Following the Hotel guidelines are considered as mandatory part for all the customers and employees of the Hotel. The Hotel Safety Policies, it could give a detailed understanding of the responsibilities of the housekeeping service providers. The hotel management department made the rule for improving the service quality and it is an important part of the organisation. </w:t>
            </w:r>
          </w:p>
        </w:tc>
      </w:tr>
      <w:tr w:rsidR="000A56EC" w:rsidTr="00E616F6">
        <w:trPr>
          <w:trHeight w:val="53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16F6" w:rsidRPr="00E616F6"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b/>
                <w:bCs/>
                <w:color w:val="000000" w:themeColor="text1"/>
                <w:sz w:val="24"/>
                <w:szCs w:val="24"/>
                <w:lang w:val="en-GB" w:eastAsia="en-IN"/>
              </w:rPr>
              <w:t xml:space="preserve">Training Notes: </w:t>
            </w:r>
            <w:r w:rsidRPr="00E616F6">
              <w:rPr>
                <w:rFonts w:ascii="Times New Roman" w:eastAsia="Times New Roman" w:hAnsi="Times New Roman" w:cs="Times New Roman"/>
                <w:b/>
                <w:bCs/>
                <w:i/>
                <w:iCs/>
                <w:color w:val="000000" w:themeColor="text1"/>
                <w:sz w:val="24"/>
                <w:szCs w:val="24"/>
                <w:lang w:val="en-GB" w:eastAsia="en-IN"/>
              </w:rPr>
              <w:t>Follow the Hotel Safety Guidelines</w:t>
            </w:r>
          </w:p>
        </w:tc>
      </w:tr>
      <w:tr w:rsidR="000A56EC" w:rsidTr="00E616F6">
        <w:trPr>
          <w:trHeight w:val="53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80807" w:rsidRDefault="00880807" w:rsidP="00880807">
            <w:pPr>
              <w:spacing w:after="0" w:line="360" w:lineRule="auto"/>
              <w:jc w:val="center"/>
              <w:rPr>
                <w:rFonts w:ascii="Times New Roman" w:eastAsia="Times New Roman" w:hAnsi="Times New Roman" w:cs="Times New Roman"/>
                <w:color w:val="000000" w:themeColor="text1"/>
                <w:sz w:val="24"/>
                <w:szCs w:val="24"/>
                <w:lang w:val="en-GB" w:eastAsia="en-IN"/>
              </w:rPr>
            </w:pPr>
            <w:r w:rsidRPr="00880807">
              <w:rPr>
                <w:rFonts w:ascii="Times New Roman" w:eastAsia="Times New Roman" w:hAnsi="Times New Roman" w:cs="Times New Roman"/>
                <w:noProof/>
                <w:color w:val="000000" w:themeColor="text1"/>
                <w:sz w:val="24"/>
                <w:szCs w:val="24"/>
                <w:lang w:eastAsia="en-IN"/>
              </w:rPr>
              <w:drawing>
                <wp:inline distT="0" distB="0" distL="0" distR="0" wp14:anchorId="47CC3BB3" wp14:editId="078A6B04">
                  <wp:extent cx="3171825" cy="2438528"/>
                  <wp:effectExtent l="0" t="0" r="0" b="0"/>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10"/>
                          <a:srcRect/>
                          <a:stretch>
                            <a:fillRect/>
                          </a:stretch>
                        </pic:blipFill>
                        <pic:spPr bwMode="auto">
                          <a:xfrm>
                            <a:off x="0" y="0"/>
                            <a:ext cx="3182262" cy="2446552"/>
                          </a:xfrm>
                          <a:prstGeom prst="rect">
                            <a:avLst/>
                          </a:prstGeom>
                          <a:noFill/>
                          <a:ln w="9525">
                            <a:noFill/>
                            <a:miter lim="800000"/>
                            <a:headEnd/>
                            <a:tailEnd/>
                          </a:ln>
                          <a:effectLst/>
                        </pic:spPr>
                      </pic:pic>
                    </a:graphicData>
                  </a:graphic>
                </wp:inline>
              </w:drawing>
            </w:r>
          </w:p>
          <w:p w:rsidR="00E616F6" w:rsidRPr="00E616F6"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lang w:val="en-GB" w:eastAsia="en-IN"/>
              </w:rPr>
              <w:t>The housekeeping manager gives attention to all the details of all employees. It is his job to conduct a meeting and understand the job responsibilities. The Housekeeping Manager is the person who gives attention to all the places, otherwise, it could create many problems. The housekeeping manager is the person who ensures that the Hotel must be clean and tidy. The housekeeping manager ensures attention to all the job responsibilities which are bound to him. The main duty of the Housekeeping manager is to focus on his tasks. Any hazardous situation which is created could be supervised by the Housekeeping manager and with his help of him problems could be solved.  </w:t>
            </w:r>
          </w:p>
        </w:tc>
      </w:tr>
      <w:tr w:rsidR="000A56EC" w:rsidTr="00E616F6">
        <w:trPr>
          <w:trHeight w:val="489"/>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16F6" w:rsidRPr="00E616F6"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b/>
                <w:bCs/>
                <w:color w:val="000000" w:themeColor="text1"/>
                <w:sz w:val="24"/>
                <w:szCs w:val="24"/>
                <w:lang w:val="en-GB" w:eastAsia="en-IN"/>
              </w:rPr>
              <w:t xml:space="preserve">Training Notes: </w:t>
            </w:r>
            <w:r w:rsidRPr="00E616F6">
              <w:rPr>
                <w:rFonts w:ascii="Times New Roman" w:eastAsia="Times New Roman" w:hAnsi="Times New Roman" w:cs="Times New Roman"/>
                <w:b/>
                <w:bCs/>
                <w:i/>
                <w:iCs/>
                <w:color w:val="000000" w:themeColor="text1"/>
                <w:sz w:val="24"/>
                <w:szCs w:val="24"/>
                <w:lang w:val="en-GB" w:eastAsia="en-IN"/>
              </w:rPr>
              <w:t>Attention to the details of the Job</w:t>
            </w:r>
          </w:p>
        </w:tc>
      </w:tr>
      <w:tr w:rsidR="000A56EC" w:rsidTr="00E616F6">
        <w:trPr>
          <w:trHeight w:val="53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80807" w:rsidRDefault="00880807" w:rsidP="00880807">
            <w:pPr>
              <w:spacing w:after="0" w:line="360" w:lineRule="auto"/>
              <w:jc w:val="center"/>
              <w:rPr>
                <w:rFonts w:ascii="Times New Roman" w:eastAsia="Times New Roman" w:hAnsi="Times New Roman" w:cs="Times New Roman"/>
                <w:color w:val="000000" w:themeColor="text1"/>
                <w:sz w:val="24"/>
                <w:szCs w:val="24"/>
                <w:lang w:val="en-GB" w:eastAsia="en-IN"/>
              </w:rPr>
            </w:pPr>
            <w:r w:rsidRPr="00880807">
              <w:rPr>
                <w:rFonts w:ascii="Times New Roman" w:eastAsia="Times New Roman" w:hAnsi="Times New Roman" w:cs="Times New Roman"/>
                <w:noProof/>
                <w:color w:val="000000" w:themeColor="text1"/>
                <w:sz w:val="24"/>
                <w:szCs w:val="24"/>
                <w:lang w:eastAsia="en-IN"/>
              </w:rPr>
              <w:drawing>
                <wp:inline distT="0" distB="0" distL="0" distR="0" wp14:anchorId="56E7B169" wp14:editId="118DF63E">
                  <wp:extent cx="3276600" cy="2293621"/>
                  <wp:effectExtent l="0" t="0" r="0" b="0"/>
                  <wp:docPr id="4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11"/>
                          <a:srcRect/>
                          <a:stretch>
                            <a:fillRect/>
                          </a:stretch>
                        </pic:blipFill>
                        <pic:spPr bwMode="auto">
                          <a:xfrm>
                            <a:off x="0" y="0"/>
                            <a:ext cx="3287667" cy="2301368"/>
                          </a:xfrm>
                          <a:prstGeom prst="rect">
                            <a:avLst/>
                          </a:prstGeom>
                          <a:noFill/>
                          <a:ln w="9525">
                            <a:noFill/>
                            <a:miter lim="800000"/>
                            <a:headEnd/>
                            <a:tailEnd/>
                          </a:ln>
                          <a:effectLst/>
                        </pic:spPr>
                      </pic:pic>
                    </a:graphicData>
                  </a:graphic>
                </wp:inline>
              </w:drawing>
            </w:r>
          </w:p>
          <w:p w:rsidR="00E616F6" w:rsidRPr="00E616F6"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lang w:val="en-GB" w:eastAsia="en-IN"/>
              </w:rPr>
              <w:t>The Housekeeping manager is the person who monitors all the daily basis operations and it is his duty to conduct the duties of Housekeeping departments (</w:t>
            </w:r>
            <w:r w:rsidRPr="00E616F6">
              <w:rPr>
                <w:rFonts w:ascii="Times New Roman" w:eastAsia="Times New Roman" w:hAnsi="Times New Roman" w:cs="Times New Roman"/>
                <w:color w:val="000000" w:themeColor="text1"/>
                <w:sz w:val="24"/>
                <w:szCs w:val="24"/>
                <w:shd w:val="clear" w:color="auto" w:fill="FFFFFF"/>
                <w:lang w:val="en-GB" w:eastAsia="en-IN"/>
              </w:rPr>
              <w:t>Nurhidayat, 2022, p.520</w:t>
            </w:r>
            <w:r w:rsidRPr="00E616F6">
              <w:rPr>
                <w:rFonts w:ascii="Times New Roman" w:eastAsia="Times New Roman" w:hAnsi="Times New Roman" w:cs="Times New Roman"/>
                <w:color w:val="000000" w:themeColor="text1"/>
                <w:sz w:val="24"/>
                <w:szCs w:val="24"/>
                <w:lang w:val="en-GB" w:eastAsia="en-IN"/>
              </w:rPr>
              <w:t xml:space="preserve">). As the guests are an important part of the Hotel so for this concept the housekeeping manager monitors daily basis operations. The housekeeping manager provides guidance to the employees of the Hotel and for this, they could give better service to their clients. Hotels daily basis tasks such as keeping the hotel clean, and providing food, clothing, and footwear repairing these departments are supervised and monitored by the Housekeeping Manager. Housekeeping departments are monitored by the Housekeeping manager and if any problems are created in the hotel could be resolved by the manager.    </w:t>
            </w:r>
          </w:p>
        </w:tc>
      </w:tr>
      <w:tr w:rsidR="000A56EC" w:rsidTr="00E616F6">
        <w:trPr>
          <w:trHeight w:val="53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16F6" w:rsidRPr="00E616F6"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b/>
                <w:bCs/>
                <w:color w:val="000000" w:themeColor="text1"/>
                <w:sz w:val="24"/>
                <w:szCs w:val="24"/>
                <w:lang w:val="en-GB" w:eastAsia="en-IN"/>
              </w:rPr>
              <w:t>Training Notes: Monitor all the daily basis operations and housekeeping departments </w:t>
            </w:r>
          </w:p>
        </w:tc>
      </w:tr>
      <w:tr w:rsidR="000A56EC" w:rsidTr="00E616F6">
        <w:trPr>
          <w:trHeight w:val="53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80807" w:rsidRDefault="00880807" w:rsidP="00880807">
            <w:pPr>
              <w:spacing w:after="0" w:line="360" w:lineRule="auto"/>
              <w:jc w:val="center"/>
              <w:rPr>
                <w:rFonts w:ascii="Times New Roman" w:eastAsia="Times New Roman" w:hAnsi="Times New Roman" w:cs="Times New Roman"/>
                <w:color w:val="000000" w:themeColor="text1"/>
                <w:sz w:val="24"/>
                <w:szCs w:val="24"/>
                <w:lang w:val="en-GB" w:eastAsia="en-IN"/>
              </w:rPr>
            </w:pPr>
            <w:r w:rsidRPr="00880807">
              <w:rPr>
                <w:rFonts w:ascii="Times New Roman" w:eastAsia="Times New Roman" w:hAnsi="Times New Roman" w:cs="Times New Roman"/>
                <w:noProof/>
                <w:color w:val="000000" w:themeColor="text1"/>
                <w:sz w:val="24"/>
                <w:szCs w:val="24"/>
                <w:lang w:eastAsia="en-IN"/>
              </w:rPr>
              <w:drawing>
                <wp:inline distT="0" distB="0" distL="0" distR="0" wp14:anchorId="12A9D707" wp14:editId="70BD5CAA">
                  <wp:extent cx="3530706" cy="2190750"/>
                  <wp:effectExtent l="0" t="0" r="0" b="0"/>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12"/>
                          <a:srcRect/>
                          <a:stretch>
                            <a:fillRect/>
                          </a:stretch>
                        </pic:blipFill>
                        <pic:spPr bwMode="auto">
                          <a:xfrm>
                            <a:off x="0" y="0"/>
                            <a:ext cx="3585676" cy="2224858"/>
                          </a:xfrm>
                          <a:prstGeom prst="rect">
                            <a:avLst/>
                          </a:prstGeom>
                          <a:noFill/>
                          <a:ln w="9525">
                            <a:noFill/>
                            <a:miter lim="800000"/>
                            <a:headEnd/>
                            <a:tailEnd/>
                          </a:ln>
                          <a:effectLst/>
                        </pic:spPr>
                      </pic:pic>
                    </a:graphicData>
                  </a:graphic>
                </wp:inline>
              </w:drawing>
            </w:r>
          </w:p>
          <w:p w:rsidR="00E616F6" w:rsidRPr="00E616F6"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lang w:val="en-GB" w:eastAsia="en-IN"/>
              </w:rPr>
              <w:t>The Housekeeping manager assigns various housekeeping tasks to the team members and is also conducted by the manager. The Housekeeping Manager created staff schedules as for that work could be completed at an appropriate time. Staff schedule helps to provide each customer with the same services and according to their demand service could be provided by the staff (</w:t>
            </w:r>
            <w:r w:rsidRPr="00E616F6">
              <w:rPr>
                <w:rFonts w:ascii="Times New Roman" w:eastAsia="Times New Roman" w:hAnsi="Times New Roman" w:cs="Times New Roman"/>
                <w:color w:val="000000" w:themeColor="text1"/>
                <w:sz w:val="24"/>
                <w:szCs w:val="24"/>
                <w:shd w:val="clear" w:color="auto" w:fill="FFFFFF"/>
                <w:lang w:val="en-GB" w:eastAsia="en-IN"/>
              </w:rPr>
              <w:t xml:space="preserve">Aldabbagh </w:t>
            </w:r>
            <w:r w:rsidRPr="00E616F6">
              <w:rPr>
                <w:rFonts w:ascii="Times New Roman" w:eastAsia="Times New Roman" w:hAnsi="Times New Roman" w:cs="Times New Roman"/>
                <w:i/>
                <w:iCs/>
                <w:color w:val="000000" w:themeColor="text1"/>
                <w:sz w:val="24"/>
                <w:szCs w:val="24"/>
                <w:shd w:val="clear" w:color="auto" w:fill="FFFFFF"/>
                <w:lang w:val="en-GB" w:eastAsia="en-IN"/>
              </w:rPr>
              <w:t>et al</w:t>
            </w:r>
            <w:r w:rsidRPr="00E616F6">
              <w:rPr>
                <w:rFonts w:ascii="Times New Roman" w:eastAsia="Times New Roman" w:hAnsi="Times New Roman" w:cs="Times New Roman"/>
                <w:color w:val="000000" w:themeColor="text1"/>
                <w:sz w:val="24"/>
                <w:szCs w:val="24"/>
                <w:shd w:val="clear" w:color="auto" w:fill="FFFFFF"/>
                <w:lang w:val="en-GB" w:eastAsia="en-IN"/>
              </w:rPr>
              <w:t>., 2022, p.26</w:t>
            </w:r>
            <w:r w:rsidRPr="00E616F6">
              <w:rPr>
                <w:rFonts w:ascii="Times New Roman" w:eastAsia="Times New Roman" w:hAnsi="Times New Roman" w:cs="Times New Roman"/>
                <w:color w:val="000000" w:themeColor="text1"/>
                <w:sz w:val="24"/>
                <w:szCs w:val="24"/>
                <w:lang w:val="en-GB" w:eastAsia="en-IN"/>
              </w:rPr>
              <w:t>). The Housekeeping Manager also makes sure that high-quality customer service must be provided by the staff. The inventory supplies are also conducted by the Housekeeping Manager. As per the personnel settings the Housekeeping manager hires new employees and he recommends promotions and dismissals of suitable candidates. </w:t>
            </w:r>
          </w:p>
        </w:tc>
      </w:tr>
      <w:tr w:rsidR="000A56EC" w:rsidTr="00E616F6">
        <w:trPr>
          <w:trHeight w:val="53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16F6" w:rsidRPr="00E616F6"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b/>
                <w:bCs/>
                <w:color w:val="000000" w:themeColor="text1"/>
                <w:sz w:val="24"/>
                <w:szCs w:val="24"/>
                <w:lang w:val="en-GB" w:eastAsia="en-IN"/>
              </w:rPr>
              <w:t xml:space="preserve">Training Notes: Supervising personnel and professional setting </w:t>
            </w:r>
            <w:r w:rsidRPr="00E616F6">
              <w:rPr>
                <w:rFonts w:ascii="Times New Roman" w:eastAsia="Times New Roman" w:hAnsi="Times New Roman" w:cs="Times New Roman"/>
                <w:color w:val="000000" w:themeColor="text1"/>
                <w:sz w:val="24"/>
                <w:szCs w:val="24"/>
                <w:lang w:val="en-GB" w:eastAsia="en-IN"/>
              </w:rPr>
              <w:tab/>
            </w:r>
          </w:p>
        </w:tc>
      </w:tr>
    </w:tbl>
    <w:p w:rsidR="00E616F6" w:rsidRPr="00E616F6" w:rsidRDefault="00E616F6" w:rsidP="00E616F6">
      <w:pPr>
        <w:spacing w:after="0" w:line="360" w:lineRule="auto"/>
        <w:rPr>
          <w:rFonts w:ascii="Times New Roman" w:eastAsia="Times New Roman" w:hAnsi="Times New Roman" w:cs="Times New Roman"/>
          <w:color w:val="000000" w:themeColor="text1"/>
          <w:sz w:val="24"/>
          <w:szCs w:val="24"/>
          <w:lang w:val="en-GB" w:eastAsia="en-IN"/>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9016"/>
      </w:tblGrid>
      <w:tr w:rsidR="000A56EC" w:rsidTr="00E616F6">
        <w:trPr>
          <w:trHeight w:val="53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80807" w:rsidRDefault="00880807" w:rsidP="00880807">
            <w:pPr>
              <w:spacing w:after="0" w:line="360" w:lineRule="auto"/>
              <w:jc w:val="center"/>
              <w:rPr>
                <w:rFonts w:ascii="Times New Roman" w:eastAsia="Times New Roman" w:hAnsi="Times New Roman" w:cs="Times New Roman"/>
                <w:color w:val="000000" w:themeColor="text1"/>
                <w:sz w:val="24"/>
                <w:szCs w:val="24"/>
                <w:lang w:val="en-GB" w:eastAsia="en-IN"/>
              </w:rPr>
            </w:pPr>
            <w:r w:rsidRPr="00880807">
              <w:rPr>
                <w:rFonts w:ascii="Times New Roman" w:eastAsia="Times New Roman" w:hAnsi="Times New Roman" w:cs="Times New Roman"/>
                <w:noProof/>
                <w:color w:val="000000" w:themeColor="text1"/>
                <w:sz w:val="24"/>
                <w:szCs w:val="24"/>
                <w:lang w:eastAsia="en-IN"/>
              </w:rPr>
              <w:drawing>
                <wp:inline distT="0" distB="0" distL="0" distR="0" wp14:anchorId="3BFD766A" wp14:editId="7933C0CC">
                  <wp:extent cx="3219450" cy="2441138"/>
                  <wp:effectExtent l="0" t="0" r="0" b="0"/>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13"/>
                          <a:srcRect/>
                          <a:stretch>
                            <a:fillRect/>
                          </a:stretch>
                        </pic:blipFill>
                        <pic:spPr bwMode="auto">
                          <a:xfrm>
                            <a:off x="0" y="0"/>
                            <a:ext cx="3231149" cy="2450009"/>
                          </a:xfrm>
                          <a:prstGeom prst="rect">
                            <a:avLst/>
                          </a:prstGeom>
                          <a:noFill/>
                          <a:ln w="9525">
                            <a:noFill/>
                            <a:miter lim="800000"/>
                            <a:headEnd/>
                            <a:tailEnd/>
                          </a:ln>
                          <a:effectLst/>
                        </pic:spPr>
                      </pic:pic>
                    </a:graphicData>
                  </a:graphic>
                </wp:inline>
              </w:drawing>
            </w:r>
          </w:p>
          <w:p w:rsidR="00E616F6" w:rsidRPr="00E616F6"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lang w:val="en-GB" w:eastAsia="en-IN"/>
              </w:rPr>
              <w:t>A housekeeping manager guarantees high-quality customer service to the organisation and maintains customers' credibility by supporting them with a consistent experience. The manager also considers the customer's complaints and conducts investigations of the employee. As per the customer, complaints address the issues and then take appropriate steps against them. It has been observed that a housekeeping manager is responsible for communicating customers' feedback and suggesting improvements if it is required. As per this, the customers could get appropriate service from the hotel department. The housekeeping manager is responsible for offering high-quality customer service.  </w:t>
            </w:r>
          </w:p>
          <w:p w:rsidR="00E616F6" w:rsidRPr="00E616F6" w:rsidRDefault="00E616F6" w:rsidP="00E616F6">
            <w:pPr>
              <w:spacing w:after="0" w:line="360" w:lineRule="auto"/>
              <w:rPr>
                <w:rFonts w:ascii="Times New Roman" w:eastAsia="Times New Roman" w:hAnsi="Times New Roman" w:cs="Times New Roman"/>
                <w:color w:val="000000" w:themeColor="text1"/>
                <w:sz w:val="24"/>
                <w:szCs w:val="24"/>
                <w:lang w:val="en-GB" w:eastAsia="en-IN"/>
              </w:rPr>
            </w:pPr>
          </w:p>
        </w:tc>
      </w:tr>
      <w:tr w:rsidR="000A56EC" w:rsidTr="00E616F6">
        <w:trPr>
          <w:trHeight w:val="53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16F6" w:rsidRPr="00E616F6"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b/>
                <w:bCs/>
                <w:color w:val="000000" w:themeColor="text1"/>
                <w:sz w:val="24"/>
                <w:szCs w:val="24"/>
                <w:lang w:val="en-GB" w:eastAsia="en-IN"/>
              </w:rPr>
              <w:t>Training Notes: Offers high-quality customers service </w:t>
            </w:r>
          </w:p>
        </w:tc>
      </w:tr>
      <w:tr w:rsidR="000A56EC" w:rsidTr="00E616F6">
        <w:trPr>
          <w:trHeight w:val="53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80807" w:rsidRDefault="00880807" w:rsidP="00880807">
            <w:pPr>
              <w:spacing w:after="0" w:line="360" w:lineRule="auto"/>
              <w:jc w:val="center"/>
              <w:rPr>
                <w:rFonts w:ascii="Times New Roman" w:eastAsia="Times New Roman" w:hAnsi="Times New Roman" w:cs="Times New Roman"/>
                <w:color w:val="000000" w:themeColor="text1"/>
                <w:sz w:val="24"/>
                <w:szCs w:val="24"/>
                <w:lang w:val="en-GB" w:eastAsia="en-IN"/>
              </w:rPr>
            </w:pPr>
            <w:r w:rsidRPr="00880807">
              <w:rPr>
                <w:rFonts w:ascii="Times New Roman" w:eastAsia="Times New Roman" w:hAnsi="Times New Roman" w:cs="Times New Roman"/>
                <w:noProof/>
                <w:color w:val="000000" w:themeColor="text1"/>
                <w:sz w:val="24"/>
                <w:szCs w:val="24"/>
                <w:lang w:eastAsia="en-IN"/>
              </w:rPr>
              <w:drawing>
                <wp:inline distT="0" distB="0" distL="0" distR="0" wp14:anchorId="6152FBDD" wp14:editId="45631634">
                  <wp:extent cx="3638550" cy="2425700"/>
                  <wp:effectExtent l="0" t="0" r="0" b="0"/>
                  <wp:docPr id="7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14"/>
                          <a:srcRect/>
                          <a:stretch>
                            <a:fillRect/>
                          </a:stretch>
                        </pic:blipFill>
                        <pic:spPr bwMode="auto">
                          <a:xfrm>
                            <a:off x="0" y="0"/>
                            <a:ext cx="3638802" cy="2425868"/>
                          </a:xfrm>
                          <a:prstGeom prst="rect">
                            <a:avLst/>
                          </a:prstGeom>
                          <a:noFill/>
                          <a:ln w="9525">
                            <a:noFill/>
                            <a:miter lim="800000"/>
                            <a:headEnd/>
                            <a:tailEnd/>
                          </a:ln>
                          <a:effectLst/>
                        </pic:spPr>
                      </pic:pic>
                    </a:graphicData>
                  </a:graphic>
                </wp:inline>
              </w:drawing>
            </w:r>
          </w:p>
          <w:p w:rsidR="00E616F6" w:rsidRPr="00E616F6"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lang w:val="en-GB" w:eastAsia="en-IN"/>
              </w:rPr>
              <w:t>The Housekeeping manager is the person who is mainly responsible for checking the inventory and he supplies a routine that maintains adequate stock levels (</w:t>
            </w:r>
            <w:r w:rsidRPr="00E616F6">
              <w:rPr>
                <w:rFonts w:ascii="Times New Roman" w:eastAsia="Times New Roman" w:hAnsi="Times New Roman" w:cs="Times New Roman"/>
                <w:color w:val="000000" w:themeColor="text1"/>
                <w:sz w:val="24"/>
                <w:szCs w:val="24"/>
                <w:shd w:val="clear" w:color="auto" w:fill="FFFFFF"/>
                <w:lang w:val="en-GB" w:eastAsia="en-IN"/>
              </w:rPr>
              <w:t xml:space="preserve">Saragi </w:t>
            </w:r>
            <w:r w:rsidRPr="00E616F6">
              <w:rPr>
                <w:rFonts w:ascii="Times New Roman" w:eastAsia="Times New Roman" w:hAnsi="Times New Roman" w:cs="Times New Roman"/>
                <w:i/>
                <w:iCs/>
                <w:color w:val="000000" w:themeColor="text1"/>
                <w:sz w:val="24"/>
                <w:szCs w:val="24"/>
                <w:shd w:val="clear" w:color="auto" w:fill="FFFFFF"/>
                <w:lang w:val="en-GB" w:eastAsia="en-IN"/>
              </w:rPr>
              <w:t>et al.</w:t>
            </w:r>
            <w:r w:rsidRPr="00E616F6">
              <w:rPr>
                <w:rFonts w:ascii="Times New Roman" w:eastAsia="Times New Roman" w:hAnsi="Times New Roman" w:cs="Times New Roman"/>
                <w:color w:val="000000" w:themeColor="text1"/>
                <w:sz w:val="24"/>
                <w:szCs w:val="24"/>
                <w:shd w:val="clear" w:color="auto" w:fill="FFFFFF"/>
                <w:lang w:val="en-GB" w:eastAsia="en-IN"/>
              </w:rPr>
              <w:t>, 2022, p.590</w:t>
            </w:r>
            <w:r w:rsidRPr="00E616F6">
              <w:rPr>
                <w:rFonts w:ascii="Times New Roman" w:eastAsia="Times New Roman" w:hAnsi="Times New Roman" w:cs="Times New Roman"/>
                <w:color w:val="000000" w:themeColor="text1"/>
                <w:sz w:val="24"/>
                <w:szCs w:val="24"/>
                <w:lang w:val="en-GB" w:eastAsia="en-IN"/>
              </w:rPr>
              <w:t>). The other major role of the Housekeeping manager is to order the supplies when there is some low maintenance and it also follows when the repair of equipment is needed. The Housekeeping manager is careful about all the staff members who must achieve easy access to the important supply and it is also considered for them to complete their tasks in a particular time. The Housekeeping manager provides supplies based on the team members and keeps track of the staff numbers and their tasks. </w:t>
            </w:r>
          </w:p>
        </w:tc>
      </w:tr>
      <w:tr w:rsidR="000A56EC" w:rsidTr="00E616F6">
        <w:trPr>
          <w:trHeight w:val="53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16F6" w:rsidRPr="00E616F6"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b/>
                <w:bCs/>
                <w:color w:val="000000" w:themeColor="text1"/>
                <w:sz w:val="24"/>
                <w:szCs w:val="24"/>
                <w:lang w:val="en-GB" w:eastAsia="en-IN"/>
              </w:rPr>
              <w:t>Training Notes: Issue supplies and equipment to staff</w:t>
            </w:r>
          </w:p>
        </w:tc>
      </w:tr>
      <w:tr w:rsidR="000A56EC" w:rsidTr="00E616F6">
        <w:trPr>
          <w:trHeight w:val="53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80807" w:rsidRDefault="00880807" w:rsidP="00880807">
            <w:pPr>
              <w:spacing w:after="0" w:line="360" w:lineRule="auto"/>
              <w:jc w:val="center"/>
              <w:rPr>
                <w:rFonts w:ascii="Times New Roman" w:eastAsia="Times New Roman" w:hAnsi="Times New Roman" w:cs="Times New Roman"/>
                <w:color w:val="000000" w:themeColor="text1"/>
                <w:sz w:val="24"/>
                <w:szCs w:val="24"/>
                <w:lang w:val="en-GB" w:eastAsia="en-IN"/>
              </w:rPr>
            </w:pPr>
            <w:r w:rsidRPr="00880807">
              <w:rPr>
                <w:rFonts w:ascii="Times New Roman" w:eastAsia="Times New Roman" w:hAnsi="Times New Roman" w:cs="Times New Roman"/>
                <w:noProof/>
                <w:color w:val="000000" w:themeColor="text1"/>
                <w:sz w:val="24"/>
                <w:szCs w:val="24"/>
                <w:lang w:eastAsia="en-IN"/>
              </w:rPr>
              <w:drawing>
                <wp:inline distT="0" distB="0" distL="0" distR="0" wp14:anchorId="704FCC71" wp14:editId="32ADCE9F">
                  <wp:extent cx="3660616" cy="2400300"/>
                  <wp:effectExtent l="0" t="0" r="0" b="0"/>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a:blip r:embed="rId15"/>
                          <a:srcRect/>
                          <a:stretch>
                            <a:fillRect/>
                          </a:stretch>
                        </pic:blipFill>
                        <pic:spPr bwMode="auto">
                          <a:xfrm>
                            <a:off x="0" y="0"/>
                            <a:ext cx="3707675" cy="2431157"/>
                          </a:xfrm>
                          <a:prstGeom prst="rect">
                            <a:avLst/>
                          </a:prstGeom>
                          <a:noFill/>
                          <a:ln w="9525">
                            <a:noFill/>
                            <a:miter lim="800000"/>
                            <a:headEnd/>
                            <a:tailEnd/>
                          </a:ln>
                          <a:effectLst/>
                        </pic:spPr>
                      </pic:pic>
                    </a:graphicData>
                  </a:graphic>
                </wp:inline>
              </w:drawing>
            </w:r>
          </w:p>
          <w:p w:rsidR="00E616F6" w:rsidRPr="00E616F6"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lang w:val="en-GB" w:eastAsia="en-IN"/>
              </w:rPr>
              <w:t xml:space="preserve">The Housekeeping manager maintains the essential budget for the organisation and he also </w:t>
            </w:r>
            <w:proofErr w:type="gramStart"/>
            <w:r w:rsidRPr="00E616F6">
              <w:rPr>
                <w:rFonts w:ascii="Times New Roman" w:eastAsia="Times New Roman" w:hAnsi="Times New Roman" w:cs="Times New Roman"/>
                <w:color w:val="000000" w:themeColor="text1"/>
                <w:sz w:val="24"/>
                <w:szCs w:val="24"/>
                <w:lang w:val="en-GB" w:eastAsia="en-IN"/>
              </w:rPr>
              <w:t>keeps</w:t>
            </w:r>
            <w:proofErr w:type="gramEnd"/>
            <w:r w:rsidRPr="00E616F6">
              <w:rPr>
                <w:rFonts w:ascii="Times New Roman" w:eastAsia="Times New Roman" w:hAnsi="Times New Roman" w:cs="Times New Roman"/>
                <w:color w:val="000000" w:themeColor="text1"/>
                <w:sz w:val="24"/>
                <w:szCs w:val="24"/>
                <w:lang w:val="en-GB" w:eastAsia="en-IN"/>
              </w:rPr>
              <w:t xml:space="preserve"> an accurate record of staff members' tasks. Allocating the budgets to the expenses is also operated by the housekeeping manager (</w:t>
            </w:r>
            <w:r w:rsidRPr="00E616F6">
              <w:rPr>
                <w:rFonts w:ascii="Times New Roman" w:eastAsia="Times New Roman" w:hAnsi="Times New Roman" w:cs="Times New Roman"/>
                <w:color w:val="000000" w:themeColor="text1"/>
                <w:sz w:val="24"/>
                <w:szCs w:val="24"/>
                <w:shd w:val="clear" w:color="auto" w:fill="FFFFFF"/>
                <w:lang w:val="en-GB" w:eastAsia="en-IN"/>
              </w:rPr>
              <w:t>Tram, 2022</w:t>
            </w:r>
            <w:r w:rsidRPr="00E616F6">
              <w:rPr>
                <w:rFonts w:ascii="Times New Roman" w:eastAsia="Times New Roman" w:hAnsi="Times New Roman" w:cs="Times New Roman"/>
                <w:color w:val="000000" w:themeColor="text1"/>
                <w:sz w:val="24"/>
                <w:szCs w:val="24"/>
                <w:lang w:val="en-GB" w:eastAsia="en-IN"/>
              </w:rPr>
              <w:t>). The operational budget is divided between engineering and housekeeping tasks by the housekeeping manager and he also prepared the expenses which are needed to organise the organisational environment (</w:t>
            </w:r>
            <w:r w:rsidRPr="00E616F6">
              <w:rPr>
                <w:rFonts w:ascii="Times New Roman" w:eastAsia="Times New Roman" w:hAnsi="Times New Roman" w:cs="Times New Roman"/>
                <w:color w:val="000000" w:themeColor="text1"/>
                <w:sz w:val="24"/>
                <w:szCs w:val="24"/>
                <w:shd w:val="clear" w:color="auto" w:fill="FFFFFF"/>
                <w:lang w:val="en-GB" w:eastAsia="en-IN"/>
              </w:rPr>
              <w:t>Ebenezer-Nwokeji and Ejeka, 2022, p.285</w:t>
            </w:r>
            <w:r w:rsidRPr="00E616F6">
              <w:rPr>
                <w:rFonts w:ascii="Times New Roman" w:eastAsia="Times New Roman" w:hAnsi="Times New Roman" w:cs="Times New Roman"/>
                <w:color w:val="000000" w:themeColor="text1"/>
                <w:sz w:val="24"/>
                <w:szCs w:val="24"/>
                <w:lang w:val="en-GB" w:eastAsia="en-IN"/>
              </w:rPr>
              <w:t xml:space="preserve">). In many cases, the Housekeeping manager organises the staff which is important for decorating the organisation. The Budget of an organisation needs to be organised in an efficient manner so the Housekeeping manager prepares all of the budgets and they are allocated for various crucial tasks.   </w:t>
            </w:r>
            <w:r w:rsidRPr="00E616F6">
              <w:rPr>
                <w:rFonts w:ascii="Times New Roman" w:eastAsia="Times New Roman" w:hAnsi="Times New Roman" w:cs="Times New Roman"/>
                <w:b/>
                <w:bCs/>
                <w:color w:val="000000" w:themeColor="text1"/>
                <w:sz w:val="24"/>
                <w:szCs w:val="24"/>
                <w:lang w:val="en-GB" w:eastAsia="en-IN"/>
              </w:rPr>
              <w:t>  </w:t>
            </w:r>
          </w:p>
        </w:tc>
      </w:tr>
      <w:tr w:rsidR="000A56EC" w:rsidTr="00E616F6">
        <w:trPr>
          <w:trHeight w:val="489"/>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16F6" w:rsidRPr="00E616F6"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b/>
                <w:bCs/>
                <w:color w:val="000000" w:themeColor="text1"/>
                <w:sz w:val="24"/>
                <w:szCs w:val="24"/>
                <w:lang w:val="en-GB" w:eastAsia="en-IN"/>
              </w:rPr>
              <w:t>Training Notes: Oversee the housekeeping department budget </w:t>
            </w:r>
          </w:p>
        </w:tc>
      </w:tr>
      <w:tr w:rsidR="000A56EC" w:rsidTr="00E616F6">
        <w:trPr>
          <w:trHeight w:val="53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80807" w:rsidRDefault="00880807" w:rsidP="00880807">
            <w:pPr>
              <w:spacing w:after="0" w:line="360" w:lineRule="auto"/>
              <w:jc w:val="center"/>
              <w:rPr>
                <w:rFonts w:ascii="Times New Roman" w:eastAsia="Times New Roman" w:hAnsi="Times New Roman" w:cs="Times New Roman"/>
                <w:color w:val="000000" w:themeColor="text1"/>
                <w:sz w:val="24"/>
                <w:szCs w:val="24"/>
                <w:lang w:val="en-GB" w:eastAsia="en-IN"/>
              </w:rPr>
            </w:pPr>
            <w:r w:rsidRPr="00880807">
              <w:rPr>
                <w:rFonts w:ascii="Times New Roman" w:eastAsia="Times New Roman" w:hAnsi="Times New Roman" w:cs="Times New Roman"/>
                <w:noProof/>
                <w:color w:val="000000" w:themeColor="text1"/>
                <w:sz w:val="24"/>
                <w:szCs w:val="24"/>
                <w:lang w:eastAsia="en-IN"/>
              </w:rPr>
              <w:drawing>
                <wp:inline distT="0" distB="0" distL="0" distR="0" wp14:anchorId="2359B843" wp14:editId="43FEB5F6">
                  <wp:extent cx="3114675" cy="2274207"/>
                  <wp:effectExtent l="0" t="0" r="0" b="0"/>
                  <wp:docPr id="9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pic:cNvPicPr>
                            <a:picLocks noChangeAspect="1" noChangeArrowheads="1"/>
                          </pic:cNvPicPr>
                        </pic:nvPicPr>
                        <pic:blipFill>
                          <a:blip r:embed="rId16"/>
                          <a:srcRect/>
                          <a:stretch>
                            <a:fillRect/>
                          </a:stretch>
                        </pic:blipFill>
                        <pic:spPr bwMode="auto">
                          <a:xfrm>
                            <a:off x="0" y="0"/>
                            <a:ext cx="3134728" cy="2288849"/>
                          </a:xfrm>
                          <a:prstGeom prst="rect">
                            <a:avLst/>
                          </a:prstGeom>
                          <a:noFill/>
                          <a:ln w="9525">
                            <a:noFill/>
                            <a:miter lim="800000"/>
                            <a:headEnd/>
                            <a:tailEnd/>
                          </a:ln>
                          <a:effectLst/>
                        </pic:spPr>
                      </pic:pic>
                    </a:graphicData>
                  </a:graphic>
                </wp:inline>
              </w:drawing>
            </w:r>
          </w:p>
          <w:p w:rsidR="00E616F6" w:rsidRPr="00E616F6"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lang w:val="en-GB" w:eastAsia="en-IN"/>
              </w:rPr>
              <w:t>The Housekeeping manager is responsible for maintaining the cleanliness of the organisation. For maintaining cleanliness in the organisation the housekeeping manager planned and organising tasks among the team members and he also tries to develop the overall operation of the organisation. The Housekeeping manager guides the team members in that way which helps them to maintain a clean environment in the private sector. The Housekeeping manager controls the policies and he ensures that all the team members follow the guidelines to keep the place suitable for customers (</w:t>
            </w:r>
            <w:r w:rsidRPr="00E616F6">
              <w:rPr>
                <w:rFonts w:ascii="Times New Roman" w:eastAsia="Times New Roman" w:hAnsi="Times New Roman" w:cs="Times New Roman"/>
                <w:color w:val="000000" w:themeColor="text1"/>
                <w:sz w:val="24"/>
                <w:szCs w:val="24"/>
                <w:shd w:val="clear" w:color="auto" w:fill="FFFFFF"/>
                <w:lang w:val="en-GB" w:eastAsia="en-IN"/>
              </w:rPr>
              <w:t xml:space="preserve">Wai Chunr </w:t>
            </w:r>
            <w:r w:rsidRPr="00E616F6">
              <w:rPr>
                <w:rFonts w:ascii="Times New Roman" w:eastAsia="Times New Roman" w:hAnsi="Times New Roman" w:cs="Times New Roman"/>
                <w:i/>
                <w:iCs/>
                <w:color w:val="000000" w:themeColor="text1"/>
                <w:sz w:val="24"/>
                <w:szCs w:val="24"/>
                <w:shd w:val="clear" w:color="auto" w:fill="FFFFFF"/>
                <w:lang w:val="en-GB" w:eastAsia="en-IN"/>
              </w:rPr>
              <w:t>et al.</w:t>
            </w:r>
            <w:r w:rsidRPr="00E616F6">
              <w:rPr>
                <w:rFonts w:ascii="Times New Roman" w:eastAsia="Times New Roman" w:hAnsi="Times New Roman" w:cs="Times New Roman"/>
                <w:color w:val="000000" w:themeColor="text1"/>
                <w:sz w:val="24"/>
                <w:szCs w:val="24"/>
                <w:shd w:val="clear" w:color="auto" w:fill="FFFFFF"/>
                <w:lang w:val="en-GB" w:eastAsia="en-IN"/>
              </w:rPr>
              <w:t>, 2022, p.559</w:t>
            </w:r>
            <w:r w:rsidRPr="00E616F6">
              <w:rPr>
                <w:rFonts w:ascii="Times New Roman" w:eastAsia="Times New Roman" w:hAnsi="Times New Roman" w:cs="Times New Roman"/>
                <w:color w:val="000000" w:themeColor="text1"/>
                <w:sz w:val="24"/>
                <w:szCs w:val="24"/>
                <w:lang w:val="en-GB" w:eastAsia="en-IN"/>
              </w:rPr>
              <w:t>). One important responsibility of the housekeeping manager is to provide good housekeeping tools to the customers because maintaining proper hygiene is considered an important role of all employees.  </w:t>
            </w:r>
          </w:p>
        </w:tc>
      </w:tr>
      <w:tr w:rsidR="000A56EC" w:rsidTr="00E616F6">
        <w:trPr>
          <w:trHeight w:val="53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16F6" w:rsidRPr="00E616F6"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b/>
                <w:bCs/>
                <w:color w:val="000000" w:themeColor="text1"/>
                <w:sz w:val="24"/>
                <w:szCs w:val="24"/>
                <w:lang w:val="en-GB" w:eastAsia="en-IN"/>
              </w:rPr>
              <w:t>Training Notes: Ensure all clean equipment</w:t>
            </w:r>
          </w:p>
        </w:tc>
      </w:tr>
      <w:tr w:rsidR="000A56EC" w:rsidTr="00E616F6">
        <w:trPr>
          <w:trHeight w:val="53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328D2" w:rsidRDefault="00C328D2" w:rsidP="00C328D2">
            <w:pPr>
              <w:spacing w:after="0" w:line="360" w:lineRule="auto"/>
              <w:jc w:val="center"/>
              <w:rPr>
                <w:rFonts w:ascii="Times New Roman" w:eastAsia="Times New Roman" w:hAnsi="Times New Roman" w:cs="Times New Roman"/>
                <w:color w:val="000000" w:themeColor="text1"/>
                <w:sz w:val="24"/>
                <w:szCs w:val="24"/>
                <w:lang w:val="en-GB" w:eastAsia="en-IN"/>
              </w:rPr>
            </w:pPr>
            <w:r w:rsidRPr="00C328D2">
              <w:rPr>
                <w:rFonts w:ascii="Times New Roman" w:eastAsia="Times New Roman" w:hAnsi="Times New Roman" w:cs="Times New Roman"/>
                <w:noProof/>
                <w:color w:val="000000" w:themeColor="text1"/>
                <w:sz w:val="24"/>
                <w:szCs w:val="24"/>
                <w:lang w:eastAsia="en-IN"/>
              </w:rPr>
              <w:drawing>
                <wp:inline distT="0" distB="0" distL="0" distR="0" wp14:anchorId="6CE82167" wp14:editId="2B058A61">
                  <wp:extent cx="3267075" cy="2367446"/>
                  <wp:effectExtent l="0" t="0" r="0" b="0"/>
                  <wp:docPr id="102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pic:cNvPicPr>
                            <a:picLocks noChangeAspect="1" noChangeArrowheads="1"/>
                          </pic:cNvPicPr>
                        </pic:nvPicPr>
                        <pic:blipFill>
                          <a:blip r:embed="rId17"/>
                          <a:srcRect/>
                          <a:stretch>
                            <a:fillRect/>
                          </a:stretch>
                        </pic:blipFill>
                        <pic:spPr bwMode="auto">
                          <a:xfrm>
                            <a:off x="0" y="0"/>
                            <a:ext cx="3283225" cy="2379149"/>
                          </a:xfrm>
                          <a:prstGeom prst="rect">
                            <a:avLst/>
                          </a:prstGeom>
                          <a:noFill/>
                          <a:ln w="9525">
                            <a:noFill/>
                            <a:miter lim="800000"/>
                            <a:headEnd/>
                            <a:tailEnd/>
                          </a:ln>
                          <a:effectLst/>
                        </pic:spPr>
                      </pic:pic>
                    </a:graphicData>
                  </a:graphic>
                </wp:inline>
              </w:drawing>
            </w:r>
          </w:p>
          <w:p w:rsidR="00E616F6" w:rsidRPr="00E616F6" w:rsidRDefault="007D7612" w:rsidP="00E616F6">
            <w:pPr>
              <w:spacing w:after="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lang w:val="en-GB" w:eastAsia="en-IN"/>
              </w:rPr>
              <w:t>As documents of every person and every organisation are an important thing it is really important to keep the place clean and tidy. So in this case the hotel documents must be kept in an organised way. The Housekeeping manager is the person who always guides the employees for keeping them in a safe place. The Housekeeping Manager planned and organised the document area and he also guide the housekeepers to clean it more frequently.   </w:t>
            </w:r>
          </w:p>
        </w:tc>
      </w:tr>
      <w:tr w:rsidR="000A56EC" w:rsidTr="00E616F6">
        <w:trPr>
          <w:trHeight w:val="53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616F6" w:rsidRPr="00E616F6" w:rsidRDefault="007D7612" w:rsidP="00E616F6">
            <w:pPr>
              <w:spacing w:after="0" w:line="360" w:lineRule="auto"/>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b/>
                <w:bCs/>
                <w:color w:val="000000" w:themeColor="text1"/>
                <w:sz w:val="24"/>
                <w:szCs w:val="24"/>
                <w:lang w:val="en-GB" w:eastAsia="en-IN"/>
              </w:rPr>
              <w:t xml:space="preserve">Training Notes: Follow that document area should be cleaned </w:t>
            </w:r>
            <w:r w:rsidRPr="00E616F6">
              <w:rPr>
                <w:rFonts w:ascii="Times New Roman" w:eastAsia="Times New Roman" w:hAnsi="Times New Roman" w:cs="Times New Roman"/>
                <w:color w:val="000000" w:themeColor="text1"/>
                <w:sz w:val="24"/>
                <w:szCs w:val="24"/>
                <w:lang w:val="en-GB" w:eastAsia="en-IN"/>
              </w:rPr>
              <w:tab/>
            </w:r>
          </w:p>
        </w:tc>
      </w:tr>
    </w:tbl>
    <w:p w:rsidR="00E616F6" w:rsidRPr="00E616F6" w:rsidRDefault="00E616F6" w:rsidP="00E616F6">
      <w:pPr>
        <w:spacing w:before="240" w:after="0" w:line="360" w:lineRule="auto"/>
        <w:outlineLvl w:val="0"/>
        <w:rPr>
          <w:rFonts w:ascii="Times New Roman" w:eastAsia="Times New Roman" w:hAnsi="Times New Roman" w:cs="Times New Roman"/>
          <w:b/>
          <w:bCs/>
          <w:color w:val="000000" w:themeColor="text1"/>
          <w:kern w:val="36"/>
          <w:sz w:val="24"/>
          <w:szCs w:val="24"/>
          <w:lang w:val="en-GB" w:eastAsia="en-IN"/>
        </w:rPr>
      </w:pPr>
    </w:p>
    <w:p w:rsidR="00E616F6" w:rsidRPr="00E616F6" w:rsidRDefault="007D7612" w:rsidP="00E616F6">
      <w:pPr>
        <w:spacing w:line="360" w:lineRule="auto"/>
        <w:rPr>
          <w:rFonts w:ascii="Times New Roman" w:eastAsia="Times New Roman" w:hAnsi="Times New Roman" w:cs="Times New Roman"/>
          <w:b/>
          <w:bCs/>
          <w:color w:val="000000" w:themeColor="text1"/>
          <w:kern w:val="36"/>
          <w:sz w:val="24"/>
          <w:szCs w:val="24"/>
          <w:lang w:val="en-GB" w:eastAsia="en-IN"/>
        </w:rPr>
      </w:pPr>
      <w:r w:rsidRPr="00E616F6">
        <w:rPr>
          <w:rFonts w:ascii="Times New Roman" w:eastAsia="Times New Roman" w:hAnsi="Times New Roman" w:cs="Times New Roman"/>
          <w:b/>
          <w:bCs/>
          <w:color w:val="000000" w:themeColor="text1"/>
          <w:kern w:val="36"/>
          <w:sz w:val="24"/>
          <w:szCs w:val="24"/>
          <w:lang w:val="en-GB" w:eastAsia="en-IN"/>
        </w:rPr>
        <w:br w:type="page"/>
      </w:r>
    </w:p>
    <w:p w:rsidR="00E616F6" w:rsidRPr="00E616F6" w:rsidRDefault="007D7612" w:rsidP="00E616F6">
      <w:pPr>
        <w:spacing w:before="240" w:after="0" w:line="360" w:lineRule="auto"/>
        <w:outlineLvl w:val="0"/>
        <w:rPr>
          <w:rFonts w:ascii="Times New Roman" w:eastAsia="Times New Roman" w:hAnsi="Times New Roman" w:cs="Times New Roman"/>
          <w:b/>
          <w:bCs/>
          <w:color w:val="000000" w:themeColor="text1"/>
          <w:kern w:val="36"/>
          <w:sz w:val="24"/>
          <w:szCs w:val="24"/>
          <w:lang w:val="en-GB" w:eastAsia="en-IN"/>
        </w:rPr>
      </w:pPr>
      <w:r w:rsidRPr="00E616F6">
        <w:rPr>
          <w:rFonts w:ascii="Times New Roman" w:eastAsia="Times New Roman" w:hAnsi="Times New Roman" w:cs="Times New Roman"/>
          <w:b/>
          <w:bCs/>
          <w:color w:val="000000" w:themeColor="text1"/>
          <w:kern w:val="36"/>
          <w:sz w:val="24"/>
          <w:szCs w:val="24"/>
          <w:lang w:val="en-GB" w:eastAsia="en-IN"/>
        </w:rPr>
        <w:t>References</w:t>
      </w:r>
    </w:p>
    <w:p w:rsidR="00E616F6" w:rsidRPr="00E616F6" w:rsidRDefault="007D7612" w:rsidP="00E616F6">
      <w:pPr>
        <w:spacing w:before="240" w:after="24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shd w:val="clear" w:color="auto" w:fill="FFFFFF"/>
          <w:lang w:val="en-GB" w:eastAsia="en-IN"/>
        </w:rPr>
        <w:t xml:space="preserve">Aldabbagh, A., Neyazi, D., Alsahafi, M., Sarhan, A. and Palaniswamy, T., 2022. Improving the Quality of The Housekeeping Management Process for Stay at Bridge Suites Hotel. </w:t>
      </w:r>
      <w:r w:rsidRPr="00E616F6">
        <w:rPr>
          <w:rFonts w:ascii="Times New Roman" w:eastAsia="Times New Roman" w:hAnsi="Times New Roman" w:cs="Times New Roman"/>
          <w:i/>
          <w:iCs/>
          <w:color w:val="000000" w:themeColor="text1"/>
          <w:sz w:val="24"/>
          <w:szCs w:val="24"/>
          <w:lang w:val="en-GB" w:eastAsia="en-IN"/>
        </w:rPr>
        <w:t>Journal of Advances in Humanities Research</w:t>
      </w:r>
      <w:r w:rsidRPr="00E616F6">
        <w:rPr>
          <w:rFonts w:ascii="Times New Roman" w:eastAsia="Times New Roman" w:hAnsi="Times New Roman" w:cs="Times New Roman"/>
          <w:color w:val="000000" w:themeColor="text1"/>
          <w:sz w:val="24"/>
          <w:szCs w:val="24"/>
          <w:lang w:val="en-GB" w:eastAsia="en-IN"/>
        </w:rPr>
        <w:t xml:space="preserve">, </w:t>
      </w:r>
      <w:r w:rsidRPr="00E616F6">
        <w:rPr>
          <w:rFonts w:ascii="Times New Roman" w:eastAsia="Times New Roman" w:hAnsi="Times New Roman" w:cs="Times New Roman"/>
          <w:i/>
          <w:iCs/>
          <w:color w:val="000000" w:themeColor="text1"/>
          <w:sz w:val="24"/>
          <w:szCs w:val="24"/>
          <w:lang w:val="en-GB" w:eastAsia="en-IN"/>
        </w:rPr>
        <w:t>1</w:t>
      </w:r>
      <w:r w:rsidRPr="00E616F6">
        <w:rPr>
          <w:rFonts w:ascii="Times New Roman" w:eastAsia="Times New Roman" w:hAnsi="Times New Roman" w:cs="Times New Roman"/>
          <w:color w:val="000000" w:themeColor="text1"/>
          <w:sz w:val="24"/>
          <w:szCs w:val="24"/>
          <w:lang w:val="en-GB" w:eastAsia="en-IN"/>
        </w:rPr>
        <w:t>(1), pp.26-41.</w:t>
      </w:r>
      <w:hyperlink r:id="rId18" w:history="1">
        <w:r w:rsidRPr="00E616F6">
          <w:rPr>
            <w:rFonts w:ascii="Times New Roman" w:eastAsia="Times New Roman" w:hAnsi="Times New Roman" w:cs="Times New Roman"/>
            <w:color w:val="000000" w:themeColor="text1"/>
            <w:sz w:val="24"/>
            <w:szCs w:val="24"/>
            <w:lang w:val="en-GB" w:eastAsia="en-IN"/>
          </w:rPr>
          <w:t xml:space="preserve"> </w:t>
        </w:r>
        <w:r w:rsidRPr="00E616F6">
          <w:rPr>
            <w:rFonts w:ascii="Times New Roman" w:eastAsia="Times New Roman" w:hAnsi="Times New Roman" w:cs="Times New Roman"/>
            <w:color w:val="000000" w:themeColor="text1"/>
            <w:sz w:val="24"/>
            <w:szCs w:val="24"/>
            <w:u w:val="single"/>
            <w:lang w:val="en-GB" w:eastAsia="en-IN"/>
          </w:rPr>
          <w:t>https://www.jadhur.com/index.php/journal/article/download/9/10</w:t>
        </w:r>
      </w:hyperlink>
    </w:p>
    <w:p w:rsidR="00E616F6" w:rsidRPr="00E616F6" w:rsidRDefault="007D7612" w:rsidP="00E616F6">
      <w:pPr>
        <w:spacing w:before="240" w:after="24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shd w:val="clear" w:color="auto" w:fill="FFFFFF"/>
          <w:lang w:val="en-GB" w:eastAsia="en-IN"/>
        </w:rPr>
        <w:t xml:space="preserve">Ebenezer-Nwokeji, C.C. and Ejeka, C.A., 2022. ORGANIZATIONS’WORKPLACE HOUSEKEEPING IN OFFICE OF SELECTED ORGANIZATIONS IN IMO STATE. </w:t>
      </w:r>
      <w:r w:rsidRPr="00E616F6">
        <w:rPr>
          <w:rFonts w:ascii="Times New Roman" w:eastAsia="Times New Roman" w:hAnsi="Times New Roman" w:cs="Times New Roman"/>
          <w:i/>
          <w:iCs/>
          <w:color w:val="000000" w:themeColor="text1"/>
          <w:sz w:val="24"/>
          <w:szCs w:val="24"/>
          <w:lang w:val="en-GB" w:eastAsia="en-IN"/>
        </w:rPr>
        <w:t>Nigerian Journal of Business Education (NIGJBED)</w:t>
      </w:r>
      <w:r w:rsidRPr="00E616F6">
        <w:rPr>
          <w:rFonts w:ascii="Times New Roman" w:eastAsia="Times New Roman" w:hAnsi="Times New Roman" w:cs="Times New Roman"/>
          <w:color w:val="000000" w:themeColor="text1"/>
          <w:sz w:val="24"/>
          <w:szCs w:val="24"/>
          <w:lang w:val="en-GB" w:eastAsia="en-IN"/>
        </w:rPr>
        <w:t xml:space="preserve">, </w:t>
      </w:r>
      <w:r w:rsidRPr="00E616F6">
        <w:rPr>
          <w:rFonts w:ascii="Times New Roman" w:eastAsia="Times New Roman" w:hAnsi="Times New Roman" w:cs="Times New Roman"/>
          <w:i/>
          <w:iCs/>
          <w:color w:val="000000" w:themeColor="text1"/>
          <w:sz w:val="24"/>
          <w:szCs w:val="24"/>
          <w:lang w:val="en-GB" w:eastAsia="en-IN"/>
        </w:rPr>
        <w:t>9</w:t>
      </w:r>
      <w:r w:rsidRPr="00E616F6">
        <w:rPr>
          <w:rFonts w:ascii="Times New Roman" w:eastAsia="Times New Roman" w:hAnsi="Times New Roman" w:cs="Times New Roman"/>
          <w:color w:val="000000" w:themeColor="text1"/>
          <w:sz w:val="24"/>
          <w:szCs w:val="24"/>
          <w:lang w:val="en-GB" w:eastAsia="en-IN"/>
        </w:rPr>
        <w:t>(1), pp.289-295.</w:t>
      </w:r>
      <w:hyperlink r:id="rId19" w:history="1">
        <w:r w:rsidRPr="00E616F6">
          <w:rPr>
            <w:rFonts w:ascii="Times New Roman" w:eastAsia="Times New Roman" w:hAnsi="Times New Roman" w:cs="Times New Roman"/>
            <w:color w:val="000000" w:themeColor="text1"/>
            <w:sz w:val="24"/>
            <w:szCs w:val="24"/>
            <w:lang w:val="en-GB" w:eastAsia="en-IN"/>
          </w:rPr>
          <w:t xml:space="preserve"> </w:t>
        </w:r>
        <w:r w:rsidRPr="00E616F6">
          <w:rPr>
            <w:rFonts w:ascii="Times New Roman" w:eastAsia="Times New Roman" w:hAnsi="Times New Roman" w:cs="Times New Roman"/>
            <w:color w:val="000000" w:themeColor="text1"/>
            <w:sz w:val="24"/>
            <w:szCs w:val="24"/>
            <w:u w:val="single"/>
            <w:lang w:val="en-GB" w:eastAsia="en-IN"/>
          </w:rPr>
          <w:t>http://repository.pnb.ac.id/4411/8/RAMA_93308_2115854009_Artikel.pdf</w:t>
        </w:r>
      </w:hyperlink>
    </w:p>
    <w:p w:rsidR="00E616F6" w:rsidRPr="00E616F6" w:rsidRDefault="007D7612" w:rsidP="00E616F6">
      <w:pPr>
        <w:spacing w:before="240" w:after="24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shd w:val="clear" w:color="auto" w:fill="FFFFFF"/>
          <w:lang w:val="en-GB" w:eastAsia="en-IN"/>
        </w:rPr>
        <w:t xml:space="preserve">Nurhidayat, D.S., 2022. Analysis Of Leadership Style Application And Motivation By Managers In Improving Housekeeping Employees Performance At Bumi Senyiur Hotel Samarinda. </w:t>
      </w:r>
      <w:r w:rsidRPr="00E616F6">
        <w:rPr>
          <w:rFonts w:ascii="Times New Roman" w:eastAsia="Times New Roman" w:hAnsi="Times New Roman" w:cs="Times New Roman"/>
          <w:i/>
          <w:iCs/>
          <w:color w:val="000000" w:themeColor="text1"/>
          <w:sz w:val="24"/>
          <w:szCs w:val="24"/>
          <w:lang w:val="en-GB" w:eastAsia="en-IN"/>
        </w:rPr>
        <w:t>Jurnal Syntax Fusion</w:t>
      </w:r>
      <w:r w:rsidRPr="00E616F6">
        <w:rPr>
          <w:rFonts w:ascii="Times New Roman" w:eastAsia="Times New Roman" w:hAnsi="Times New Roman" w:cs="Times New Roman"/>
          <w:color w:val="000000" w:themeColor="text1"/>
          <w:sz w:val="24"/>
          <w:szCs w:val="24"/>
          <w:lang w:val="en-GB" w:eastAsia="en-IN"/>
        </w:rPr>
        <w:t xml:space="preserve">, </w:t>
      </w:r>
      <w:r w:rsidRPr="00E616F6">
        <w:rPr>
          <w:rFonts w:ascii="Times New Roman" w:eastAsia="Times New Roman" w:hAnsi="Times New Roman" w:cs="Times New Roman"/>
          <w:i/>
          <w:iCs/>
          <w:color w:val="000000" w:themeColor="text1"/>
          <w:sz w:val="24"/>
          <w:szCs w:val="24"/>
          <w:lang w:val="en-GB" w:eastAsia="en-IN"/>
        </w:rPr>
        <w:t>2</w:t>
      </w:r>
      <w:r w:rsidRPr="00E616F6">
        <w:rPr>
          <w:rFonts w:ascii="Times New Roman" w:eastAsia="Times New Roman" w:hAnsi="Times New Roman" w:cs="Times New Roman"/>
          <w:color w:val="000000" w:themeColor="text1"/>
          <w:sz w:val="24"/>
          <w:szCs w:val="24"/>
          <w:lang w:val="en-GB" w:eastAsia="en-IN"/>
        </w:rPr>
        <w:t>(03), pp.520-528.</w:t>
      </w:r>
      <w:hyperlink r:id="rId20" w:history="1">
        <w:r w:rsidRPr="00E616F6">
          <w:rPr>
            <w:rFonts w:ascii="Times New Roman" w:eastAsia="Times New Roman" w:hAnsi="Times New Roman" w:cs="Times New Roman"/>
            <w:color w:val="000000" w:themeColor="text1"/>
            <w:sz w:val="24"/>
            <w:szCs w:val="24"/>
            <w:lang w:val="en-GB" w:eastAsia="en-IN"/>
          </w:rPr>
          <w:t xml:space="preserve"> </w:t>
        </w:r>
        <w:r w:rsidRPr="00E616F6">
          <w:rPr>
            <w:rFonts w:ascii="Times New Roman" w:eastAsia="Times New Roman" w:hAnsi="Times New Roman" w:cs="Times New Roman"/>
            <w:color w:val="000000" w:themeColor="text1"/>
            <w:sz w:val="24"/>
            <w:szCs w:val="24"/>
            <w:u w:val="single"/>
            <w:lang w:val="en-GB" w:eastAsia="en-IN"/>
          </w:rPr>
          <w:t>https://fusion.rifainstitute.com/index.php/fusion/article/download/187/181</w:t>
        </w:r>
      </w:hyperlink>
    </w:p>
    <w:p w:rsidR="00E616F6" w:rsidRPr="00E616F6" w:rsidRDefault="007D7612" w:rsidP="00E616F6">
      <w:pPr>
        <w:spacing w:before="240" w:after="24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shd w:val="clear" w:color="auto" w:fill="FFFFFF"/>
          <w:lang w:val="en-GB" w:eastAsia="en-IN"/>
        </w:rPr>
        <w:t xml:space="preserve">Saragi, R., Eky, F.S. and Mantolas, C.M., 2022, March. The Role of Room Attendants in Increasing Guest Satisfaction at Aston Kupang Hotel &amp; Convention Center during the Covid-19 Pandemic. In </w:t>
      </w:r>
      <w:r w:rsidRPr="00E616F6">
        <w:rPr>
          <w:rFonts w:ascii="Times New Roman" w:eastAsia="Times New Roman" w:hAnsi="Times New Roman" w:cs="Times New Roman"/>
          <w:i/>
          <w:iCs/>
          <w:color w:val="000000" w:themeColor="text1"/>
          <w:sz w:val="24"/>
          <w:szCs w:val="24"/>
          <w:lang w:val="en-GB" w:eastAsia="en-IN"/>
        </w:rPr>
        <w:t>International Conference on Applied Science and Technology on Social Science 2021 (iCAST-SS 2021)</w:t>
      </w:r>
      <w:r w:rsidRPr="00E616F6">
        <w:rPr>
          <w:rFonts w:ascii="Times New Roman" w:eastAsia="Times New Roman" w:hAnsi="Times New Roman" w:cs="Times New Roman"/>
          <w:color w:val="000000" w:themeColor="text1"/>
          <w:sz w:val="24"/>
          <w:szCs w:val="24"/>
          <w:lang w:val="en-GB" w:eastAsia="en-IN"/>
        </w:rPr>
        <w:t xml:space="preserve"> (pp. 590-596). Atlantis Press.</w:t>
      </w:r>
      <w:hyperlink r:id="rId21" w:history="1">
        <w:r w:rsidRPr="00E616F6">
          <w:rPr>
            <w:rFonts w:ascii="Times New Roman" w:eastAsia="Times New Roman" w:hAnsi="Times New Roman" w:cs="Times New Roman"/>
            <w:color w:val="000000" w:themeColor="text1"/>
            <w:sz w:val="24"/>
            <w:szCs w:val="24"/>
            <w:lang w:val="en-GB" w:eastAsia="en-IN"/>
          </w:rPr>
          <w:t xml:space="preserve"> </w:t>
        </w:r>
        <w:r w:rsidRPr="00E616F6">
          <w:rPr>
            <w:rFonts w:ascii="Times New Roman" w:eastAsia="Times New Roman" w:hAnsi="Times New Roman" w:cs="Times New Roman"/>
            <w:color w:val="000000" w:themeColor="text1"/>
            <w:sz w:val="24"/>
            <w:szCs w:val="24"/>
            <w:u w:val="single"/>
            <w:lang w:val="en-GB" w:eastAsia="en-IN"/>
          </w:rPr>
          <w:t>https://www.atlantis-press.com/article/125971148.pdf</w:t>
        </w:r>
      </w:hyperlink>
    </w:p>
    <w:p w:rsidR="00E616F6" w:rsidRPr="00E616F6" w:rsidRDefault="007D7612" w:rsidP="00E616F6">
      <w:pPr>
        <w:spacing w:before="240" w:after="240" w:line="360" w:lineRule="auto"/>
        <w:jc w:val="both"/>
        <w:rPr>
          <w:rFonts w:ascii="Times New Roman" w:eastAsia="Times New Roman" w:hAnsi="Times New Roman" w:cs="Times New Roman"/>
          <w:color w:val="000000" w:themeColor="text1"/>
          <w:sz w:val="24"/>
          <w:szCs w:val="24"/>
          <w:lang w:val="en-GB" w:eastAsia="en-IN"/>
        </w:rPr>
      </w:pPr>
      <w:r w:rsidRPr="00E616F6">
        <w:rPr>
          <w:rFonts w:ascii="Times New Roman" w:eastAsia="Times New Roman" w:hAnsi="Times New Roman" w:cs="Times New Roman"/>
          <w:color w:val="000000" w:themeColor="text1"/>
          <w:sz w:val="24"/>
          <w:szCs w:val="24"/>
          <w:shd w:val="clear" w:color="auto" w:fill="FFFFFF"/>
          <w:lang w:val="en-GB" w:eastAsia="en-IN"/>
        </w:rPr>
        <w:t>Tram, B.T.A., 2022. Solutions to Enhance the Quality of the Housekeeping Department: Natural Homestay, Hoi An, Viet Nam.</w:t>
      </w:r>
      <w:hyperlink r:id="rId22" w:history="1">
        <w:r w:rsidRPr="00E616F6">
          <w:rPr>
            <w:rFonts w:ascii="Times New Roman" w:eastAsia="Times New Roman" w:hAnsi="Times New Roman" w:cs="Times New Roman"/>
            <w:color w:val="000000" w:themeColor="text1"/>
            <w:sz w:val="24"/>
            <w:szCs w:val="24"/>
            <w:lang w:val="en-GB" w:eastAsia="en-IN"/>
          </w:rPr>
          <w:t xml:space="preserve"> </w:t>
        </w:r>
        <w:r w:rsidRPr="00E616F6">
          <w:rPr>
            <w:rFonts w:ascii="Times New Roman" w:eastAsia="Times New Roman" w:hAnsi="Times New Roman" w:cs="Times New Roman"/>
            <w:color w:val="000000" w:themeColor="text1"/>
            <w:sz w:val="24"/>
            <w:szCs w:val="24"/>
            <w:u w:val="single"/>
            <w:lang w:val="en-GB" w:eastAsia="en-IN"/>
          </w:rPr>
          <w:t>https://www.theseus.fi/bitstream/handle/10024/751905/Tram_Bui.pdf?sequence=2</w:t>
        </w:r>
      </w:hyperlink>
    </w:p>
    <w:p w:rsidR="00E616F6" w:rsidRPr="00E616F6" w:rsidRDefault="007D7612" w:rsidP="00E616F6">
      <w:pPr>
        <w:spacing w:line="360" w:lineRule="auto"/>
        <w:rPr>
          <w:rFonts w:ascii="Times New Roman" w:hAnsi="Times New Roman" w:cs="Times New Roman"/>
          <w:color w:val="000000" w:themeColor="text1"/>
          <w:sz w:val="24"/>
          <w:szCs w:val="24"/>
          <w:lang w:val="en-GB"/>
        </w:rPr>
      </w:pPr>
      <w:r w:rsidRPr="00E616F6">
        <w:rPr>
          <w:rFonts w:ascii="Times New Roman" w:eastAsia="Times New Roman" w:hAnsi="Times New Roman" w:cs="Times New Roman"/>
          <w:color w:val="000000" w:themeColor="text1"/>
          <w:sz w:val="24"/>
          <w:szCs w:val="24"/>
          <w:shd w:val="clear" w:color="auto" w:fill="FFFFFF"/>
          <w:lang w:val="en-GB" w:eastAsia="en-IN"/>
        </w:rPr>
        <w:t xml:space="preserve">Wai Chun, M.C. and CC Shih, C., 2022. The effect of employee uniform on job Satisfaction: A case of the housekeeping department in A luxury five-star hotel in Hong kong, china. </w:t>
      </w:r>
      <w:r w:rsidRPr="00E616F6">
        <w:rPr>
          <w:rFonts w:ascii="Times New Roman" w:eastAsia="Times New Roman" w:hAnsi="Times New Roman" w:cs="Times New Roman"/>
          <w:i/>
          <w:iCs/>
          <w:color w:val="000000" w:themeColor="text1"/>
          <w:sz w:val="24"/>
          <w:szCs w:val="24"/>
          <w:lang w:val="en-GB" w:eastAsia="en-IN"/>
        </w:rPr>
        <w:t>Tourism and hospitality management</w:t>
      </w:r>
      <w:r w:rsidRPr="00E616F6">
        <w:rPr>
          <w:rFonts w:ascii="Times New Roman" w:eastAsia="Times New Roman" w:hAnsi="Times New Roman" w:cs="Times New Roman"/>
          <w:color w:val="000000" w:themeColor="text1"/>
          <w:sz w:val="24"/>
          <w:szCs w:val="24"/>
          <w:lang w:val="en-GB" w:eastAsia="en-IN"/>
        </w:rPr>
        <w:t xml:space="preserve">, </w:t>
      </w:r>
      <w:r w:rsidRPr="00E616F6">
        <w:rPr>
          <w:rFonts w:ascii="Times New Roman" w:eastAsia="Times New Roman" w:hAnsi="Times New Roman" w:cs="Times New Roman"/>
          <w:i/>
          <w:iCs/>
          <w:color w:val="000000" w:themeColor="text1"/>
          <w:sz w:val="24"/>
          <w:szCs w:val="24"/>
          <w:lang w:val="en-GB" w:eastAsia="en-IN"/>
        </w:rPr>
        <w:t>28</w:t>
      </w:r>
      <w:r w:rsidRPr="00E616F6">
        <w:rPr>
          <w:rFonts w:ascii="Times New Roman" w:eastAsia="Times New Roman" w:hAnsi="Times New Roman" w:cs="Times New Roman"/>
          <w:color w:val="000000" w:themeColor="text1"/>
          <w:sz w:val="24"/>
          <w:szCs w:val="24"/>
          <w:lang w:val="en-GB" w:eastAsia="en-IN"/>
        </w:rPr>
        <w:t>(3), pp.559-574.</w:t>
      </w:r>
      <w:hyperlink r:id="rId23" w:history="1">
        <w:r w:rsidRPr="00E616F6">
          <w:rPr>
            <w:rFonts w:ascii="Times New Roman" w:eastAsia="Times New Roman" w:hAnsi="Times New Roman" w:cs="Times New Roman"/>
            <w:color w:val="000000" w:themeColor="text1"/>
            <w:sz w:val="24"/>
            <w:szCs w:val="24"/>
            <w:lang w:val="en-GB" w:eastAsia="en-IN"/>
          </w:rPr>
          <w:t xml:space="preserve"> </w:t>
        </w:r>
        <w:r w:rsidRPr="00E616F6">
          <w:rPr>
            <w:rFonts w:ascii="Times New Roman" w:eastAsia="Times New Roman" w:hAnsi="Times New Roman" w:cs="Times New Roman"/>
            <w:color w:val="000000" w:themeColor="text1"/>
            <w:sz w:val="24"/>
            <w:szCs w:val="24"/>
            <w:u w:val="single"/>
            <w:lang w:val="en-GB" w:eastAsia="en-IN"/>
          </w:rPr>
          <w:t>https://hrcak.srce.hr/file/410586</w:t>
        </w:r>
      </w:hyperlink>
    </w:p>
    <w:sectPr w:rsidR="00E616F6" w:rsidRPr="00E616F6" w:rsidSect="000F6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599"/>
    <w:rsid w:val="000A56EC"/>
    <w:rsid w:val="000F6C88"/>
    <w:rsid w:val="001A4E73"/>
    <w:rsid w:val="00200DE1"/>
    <w:rsid w:val="003D4599"/>
    <w:rsid w:val="007D7612"/>
    <w:rsid w:val="00880807"/>
    <w:rsid w:val="00BE5561"/>
    <w:rsid w:val="00C328D2"/>
    <w:rsid w:val="00E616F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79E9F4-03D3-4447-8486-9F8E4AD92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6C88"/>
  </w:style>
  <w:style w:type="paragraph" w:styleId="Heading1">
    <w:name w:val="heading 1"/>
    <w:basedOn w:val="Normal"/>
    <w:link w:val="Heading1Char"/>
    <w:uiPriority w:val="9"/>
    <w:qFormat/>
    <w:rsid w:val="00E616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D459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semiHidden/>
    <w:unhideWhenUsed/>
    <w:rsid w:val="003D4599"/>
    <w:rPr>
      <w:color w:val="0000FF"/>
      <w:u w:val="single"/>
    </w:rPr>
  </w:style>
  <w:style w:type="paragraph" w:styleId="BalloonText">
    <w:name w:val="Balloon Text"/>
    <w:basedOn w:val="Normal"/>
    <w:link w:val="BalloonTextChar"/>
    <w:uiPriority w:val="99"/>
    <w:semiHidden/>
    <w:unhideWhenUsed/>
    <w:rsid w:val="003D45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599"/>
    <w:rPr>
      <w:rFonts w:ascii="Tahoma" w:hAnsi="Tahoma" w:cs="Tahoma"/>
      <w:sz w:val="16"/>
      <w:szCs w:val="16"/>
    </w:rPr>
  </w:style>
  <w:style w:type="character" w:customStyle="1" w:styleId="Heading1Char">
    <w:name w:val="Heading 1 Char"/>
    <w:basedOn w:val="DefaultParagraphFont"/>
    <w:link w:val="Heading1"/>
    <w:uiPriority w:val="9"/>
    <w:rsid w:val="00E616F6"/>
    <w:rPr>
      <w:rFonts w:ascii="Times New Roman" w:eastAsia="Times New Roman" w:hAnsi="Times New Roman" w:cs="Times New Roman"/>
      <w:b/>
      <w:bCs/>
      <w:kern w:val="36"/>
      <w:sz w:val="48"/>
      <w:szCs w:val="48"/>
      <w:lang w:eastAsia="en-IN"/>
    </w:rPr>
  </w:style>
  <w:style w:type="character" w:customStyle="1" w:styleId="apple-tab-span">
    <w:name w:val="apple-tab-span"/>
    <w:basedOn w:val="DefaultParagraphFont"/>
    <w:rsid w:val="00E616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jadhur.com/index.php/journal/article/download/9/10" TargetMode="External"/><Relationship Id="rId3" Type="http://schemas.openxmlformats.org/officeDocument/2006/relationships/webSettings" Target="webSettings.xml"/><Relationship Id="rId21" Type="http://schemas.openxmlformats.org/officeDocument/2006/relationships/hyperlink" Target="https://www.atlantis-press.com/article/125971148.pdf" TargetMode="External"/><Relationship Id="rId7" Type="http://schemas.openxmlformats.org/officeDocument/2006/relationships/hyperlink" Target="http://www.nigjbed.com.ng/index.php/nigjbed/article/download/577/571"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hyperlink" Target="https://fusion.rifainstitute.com/index.php/fusion/article/download/187/181" TargetMode="External"/><Relationship Id="rId1" Type="http://schemas.openxmlformats.org/officeDocument/2006/relationships/styles" Target="styles.xml"/><Relationship Id="rId6" Type="http://schemas.openxmlformats.org/officeDocument/2006/relationships/hyperlink" Target="https://www.ehpjournal.com/article.asp?issn=2590-1761;year=2022;volume=5;issue=3;spage=114;epage=119;aulast=Pandey" TargetMode="Externa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hyperlink" Target="https://ojs.ipv.org.ua/index.php/zbirnyk/article/download/256/238" TargetMode="External"/><Relationship Id="rId15" Type="http://schemas.openxmlformats.org/officeDocument/2006/relationships/image" Target="media/image9.png"/><Relationship Id="rId23" Type="http://schemas.openxmlformats.org/officeDocument/2006/relationships/hyperlink" Target="https://hrcak.srce.hr/file/410586" TargetMode="External"/><Relationship Id="rId10" Type="http://schemas.openxmlformats.org/officeDocument/2006/relationships/image" Target="media/image4.png"/><Relationship Id="rId19" Type="http://schemas.openxmlformats.org/officeDocument/2006/relationships/hyperlink" Target="http://repository.pnb.ac.id/4411/8/RAMA_93308_2115854009_Artikel.pdf" TargetMode="External"/><Relationship Id="rId4" Type="http://schemas.openxmlformats.org/officeDocument/2006/relationships/image" Target="media/image1.png"/><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theseus.fi/bitstream/handle/10024/751905/Tram_Bui.pdf?sequenc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3009</Words>
  <Characters>17155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user;GHEORGHE, Alice</dc:creator>
  <cp:lastModifiedBy>Gheorghe, Alice</cp:lastModifiedBy>
  <cp:revision>7</cp:revision>
  <dcterms:created xsi:type="dcterms:W3CDTF">2023-02-13T09:09:00Z</dcterms:created>
  <dcterms:modified xsi:type="dcterms:W3CDTF">2023-03-08T09:32:00Z</dcterms:modified>
</cp:coreProperties>
</file>