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5E6AD2" w14:textId="77777777" w:rsidR="00264532" w:rsidRPr="00264532" w:rsidRDefault="00264532" w:rsidP="00264532">
      <w:pPr>
        <w:spacing w:line="480" w:lineRule="auto"/>
        <w:jc w:val="center"/>
        <w:rPr>
          <w:rFonts w:ascii="Times New Roman" w:hAnsi="Times New Roman" w:cs="Times New Roman"/>
          <w:sz w:val="24"/>
          <w:szCs w:val="24"/>
        </w:rPr>
      </w:pPr>
    </w:p>
    <w:p w14:paraId="0834874B" w14:textId="77777777" w:rsidR="00264532" w:rsidRPr="00264532" w:rsidRDefault="00264532" w:rsidP="00264532">
      <w:pPr>
        <w:spacing w:line="480" w:lineRule="auto"/>
        <w:jc w:val="center"/>
        <w:rPr>
          <w:rFonts w:ascii="Times New Roman" w:hAnsi="Times New Roman" w:cs="Times New Roman"/>
          <w:sz w:val="24"/>
          <w:szCs w:val="24"/>
        </w:rPr>
      </w:pPr>
    </w:p>
    <w:p w14:paraId="7178047B" w14:textId="77777777" w:rsidR="00264532" w:rsidRPr="00264532" w:rsidRDefault="00264532" w:rsidP="00264532">
      <w:pPr>
        <w:spacing w:line="480" w:lineRule="auto"/>
        <w:jc w:val="center"/>
        <w:rPr>
          <w:rFonts w:ascii="Times New Roman" w:hAnsi="Times New Roman" w:cs="Times New Roman"/>
          <w:sz w:val="24"/>
          <w:szCs w:val="24"/>
        </w:rPr>
      </w:pPr>
    </w:p>
    <w:p w14:paraId="4CF1FDA9" w14:textId="77777777" w:rsidR="00264532" w:rsidRPr="00264532" w:rsidRDefault="00264532" w:rsidP="00264532">
      <w:pPr>
        <w:spacing w:line="480" w:lineRule="auto"/>
        <w:jc w:val="center"/>
        <w:rPr>
          <w:rFonts w:ascii="Times New Roman" w:hAnsi="Times New Roman" w:cs="Times New Roman"/>
          <w:sz w:val="24"/>
          <w:szCs w:val="24"/>
        </w:rPr>
      </w:pPr>
    </w:p>
    <w:p w14:paraId="7961D6D5" w14:textId="6296F233" w:rsidR="00264532" w:rsidRDefault="00196A22" w:rsidP="00196A22">
      <w:pPr>
        <w:spacing w:line="480" w:lineRule="auto"/>
        <w:rPr>
          <w:rFonts w:ascii="Times New Roman" w:hAnsi="Times New Roman" w:cs="Times New Roman"/>
          <w:b/>
          <w:i/>
          <w:sz w:val="32"/>
          <w:szCs w:val="32"/>
        </w:rPr>
      </w:pPr>
      <w:r>
        <w:rPr>
          <w:rFonts w:ascii="Times New Roman" w:hAnsi="Times New Roman" w:cs="Times New Roman"/>
          <w:b/>
          <w:i/>
          <w:sz w:val="32"/>
          <w:szCs w:val="32"/>
        </w:rPr>
        <w:t>Nicola Gil</w:t>
      </w:r>
    </w:p>
    <w:p w14:paraId="53D670FB" w14:textId="579523D0" w:rsidR="00196A22" w:rsidRDefault="00196A22" w:rsidP="00196A22">
      <w:pPr>
        <w:spacing w:line="480" w:lineRule="auto"/>
        <w:rPr>
          <w:rFonts w:ascii="Times New Roman" w:hAnsi="Times New Roman" w:cs="Times New Roman"/>
          <w:b/>
          <w:i/>
          <w:sz w:val="32"/>
          <w:szCs w:val="32"/>
        </w:rPr>
      </w:pPr>
      <w:r>
        <w:rPr>
          <w:rFonts w:ascii="Times New Roman" w:hAnsi="Times New Roman" w:cs="Times New Roman"/>
          <w:b/>
          <w:i/>
          <w:sz w:val="32"/>
          <w:szCs w:val="32"/>
        </w:rPr>
        <w:t>1818044</w:t>
      </w:r>
    </w:p>
    <w:p w14:paraId="0F8BD282" w14:textId="2EBE0C9E" w:rsidR="00196A22" w:rsidRDefault="00196A22" w:rsidP="00196A22">
      <w:pPr>
        <w:spacing w:line="480" w:lineRule="auto"/>
        <w:rPr>
          <w:rFonts w:ascii="Times New Roman" w:hAnsi="Times New Roman" w:cs="Times New Roman"/>
          <w:b/>
          <w:i/>
          <w:sz w:val="32"/>
          <w:szCs w:val="32"/>
        </w:rPr>
      </w:pPr>
      <w:r>
        <w:rPr>
          <w:rFonts w:ascii="Times New Roman" w:hAnsi="Times New Roman" w:cs="Times New Roman"/>
          <w:b/>
          <w:i/>
          <w:sz w:val="32"/>
          <w:szCs w:val="32"/>
        </w:rPr>
        <w:t>Management Accounting</w:t>
      </w:r>
    </w:p>
    <w:p w14:paraId="4BF6D2AE" w14:textId="2A392368" w:rsidR="00196A22" w:rsidRDefault="00196A22" w:rsidP="00196A22">
      <w:pPr>
        <w:spacing w:line="480" w:lineRule="auto"/>
        <w:rPr>
          <w:rFonts w:ascii="Times New Roman" w:hAnsi="Times New Roman" w:cs="Times New Roman"/>
          <w:b/>
          <w:i/>
          <w:sz w:val="32"/>
          <w:szCs w:val="32"/>
        </w:rPr>
      </w:pPr>
      <w:r>
        <w:rPr>
          <w:rFonts w:ascii="Times New Roman" w:hAnsi="Times New Roman" w:cs="Times New Roman"/>
          <w:b/>
          <w:i/>
          <w:sz w:val="32"/>
          <w:szCs w:val="32"/>
        </w:rPr>
        <w:t>LCBB 5002</w:t>
      </w:r>
    </w:p>
    <w:p w14:paraId="6D10148F" w14:textId="0A13225C" w:rsidR="00196A22" w:rsidRDefault="00196A22" w:rsidP="00196A22">
      <w:pPr>
        <w:spacing w:line="480" w:lineRule="auto"/>
        <w:rPr>
          <w:rFonts w:ascii="Times New Roman" w:hAnsi="Times New Roman" w:cs="Times New Roman"/>
          <w:b/>
          <w:i/>
          <w:sz w:val="32"/>
          <w:szCs w:val="32"/>
        </w:rPr>
      </w:pPr>
      <w:r>
        <w:rPr>
          <w:rFonts w:ascii="Times New Roman" w:hAnsi="Times New Roman" w:cs="Times New Roman"/>
          <w:b/>
          <w:i/>
          <w:sz w:val="32"/>
          <w:szCs w:val="32"/>
        </w:rPr>
        <w:t>Assignment 1</w:t>
      </w:r>
    </w:p>
    <w:p w14:paraId="1B19EBF4" w14:textId="5A4CE09D" w:rsidR="00196A22" w:rsidRPr="00196A22" w:rsidRDefault="002A59E3" w:rsidP="00196A22">
      <w:pPr>
        <w:spacing w:line="480" w:lineRule="auto"/>
        <w:rPr>
          <w:rFonts w:ascii="Times New Roman" w:hAnsi="Times New Roman" w:cs="Times New Roman"/>
          <w:b/>
          <w:i/>
          <w:sz w:val="32"/>
          <w:szCs w:val="32"/>
        </w:rPr>
      </w:pPr>
      <w:proofErr w:type="spellStart"/>
      <w:r>
        <w:rPr>
          <w:rFonts w:ascii="Times New Roman" w:hAnsi="Times New Roman" w:cs="Times New Roman"/>
          <w:b/>
          <w:i/>
          <w:sz w:val="32"/>
          <w:szCs w:val="32"/>
        </w:rPr>
        <w:t>Dr</w:t>
      </w:r>
      <w:proofErr w:type="spellEnd"/>
      <w:r>
        <w:rPr>
          <w:rFonts w:ascii="Times New Roman" w:hAnsi="Times New Roman" w:cs="Times New Roman"/>
          <w:b/>
          <w:i/>
          <w:sz w:val="32"/>
          <w:szCs w:val="32"/>
        </w:rPr>
        <w:t xml:space="preserve"> </w:t>
      </w:r>
      <w:proofErr w:type="spellStart"/>
      <w:r>
        <w:rPr>
          <w:rFonts w:ascii="Times New Roman" w:hAnsi="Times New Roman" w:cs="Times New Roman"/>
          <w:b/>
          <w:i/>
          <w:sz w:val="32"/>
          <w:szCs w:val="32"/>
        </w:rPr>
        <w:t>Rexon</w:t>
      </w:r>
      <w:proofErr w:type="spellEnd"/>
      <w:r>
        <w:rPr>
          <w:rFonts w:ascii="Times New Roman" w:hAnsi="Times New Roman" w:cs="Times New Roman"/>
          <w:b/>
          <w:i/>
          <w:sz w:val="32"/>
          <w:szCs w:val="32"/>
        </w:rPr>
        <w:t xml:space="preserve"> </w:t>
      </w:r>
      <w:proofErr w:type="spellStart"/>
      <w:r>
        <w:rPr>
          <w:rFonts w:ascii="Times New Roman" w:hAnsi="Times New Roman" w:cs="Times New Roman"/>
          <w:b/>
          <w:i/>
          <w:sz w:val="32"/>
          <w:szCs w:val="32"/>
        </w:rPr>
        <w:t>Nting</w:t>
      </w:r>
      <w:proofErr w:type="spellEnd"/>
    </w:p>
    <w:p w14:paraId="593F3E33" w14:textId="77777777" w:rsidR="00264532" w:rsidRPr="00264532" w:rsidRDefault="00264532" w:rsidP="00264532">
      <w:pPr>
        <w:spacing w:line="480" w:lineRule="auto"/>
        <w:jc w:val="center"/>
        <w:rPr>
          <w:rFonts w:ascii="Times New Roman" w:hAnsi="Times New Roman" w:cs="Times New Roman"/>
          <w:sz w:val="24"/>
          <w:szCs w:val="24"/>
        </w:rPr>
      </w:pPr>
    </w:p>
    <w:p w14:paraId="4BBA87A1" w14:textId="1B9A4965" w:rsidR="00264532" w:rsidRPr="00264532" w:rsidRDefault="00264532" w:rsidP="00264532">
      <w:pPr>
        <w:spacing w:line="480" w:lineRule="auto"/>
        <w:jc w:val="center"/>
        <w:rPr>
          <w:rFonts w:ascii="Times New Roman" w:hAnsi="Times New Roman" w:cs="Times New Roman"/>
          <w:sz w:val="24"/>
          <w:szCs w:val="24"/>
        </w:rPr>
      </w:pPr>
    </w:p>
    <w:p w14:paraId="05601147" w14:textId="518376B5" w:rsidR="00264532" w:rsidRPr="00264532" w:rsidRDefault="00264532" w:rsidP="00264532">
      <w:pPr>
        <w:spacing w:line="480" w:lineRule="auto"/>
        <w:jc w:val="center"/>
        <w:rPr>
          <w:rFonts w:ascii="Times New Roman" w:hAnsi="Times New Roman" w:cs="Times New Roman"/>
          <w:sz w:val="24"/>
          <w:szCs w:val="24"/>
        </w:rPr>
      </w:pPr>
    </w:p>
    <w:p w14:paraId="3B6DD426" w14:textId="7F7079D6" w:rsidR="00264532" w:rsidRPr="00264532" w:rsidRDefault="00264532" w:rsidP="00264532">
      <w:pPr>
        <w:spacing w:line="480" w:lineRule="auto"/>
        <w:jc w:val="center"/>
        <w:rPr>
          <w:rFonts w:ascii="Times New Roman" w:hAnsi="Times New Roman" w:cs="Times New Roman"/>
          <w:sz w:val="24"/>
          <w:szCs w:val="24"/>
        </w:rPr>
      </w:pPr>
    </w:p>
    <w:p w14:paraId="18FF0440" w14:textId="2972407F" w:rsidR="00264532" w:rsidRPr="00264532" w:rsidRDefault="00264532" w:rsidP="00264532">
      <w:pPr>
        <w:spacing w:line="480" w:lineRule="auto"/>
        <w:jc w:val="center"/>
        <w:rPr>
          <w:rFonts w:ascii="Times New Roman" w:hAnsi="Times New Roman" w:cs="Times New Roman"/>
          <w:sz w:val="24"/>
          <w:szCs w:val="24"/>
        </w:rPr>
      </w:pPr>
    </w:p>
    <w:p w14:paraId="7B03E2A1" w14:textId="2C658113" w:rsidR="00264532" w:rsidRDefault="00264532" w:rsidP="00264532">
      <w:pPr>
        <w:spacing w:line="480" w:lineRule="auto"/>
        <w:jc w:val="center"/>
        <w:rPr>
          <w:rFonts w:ascii="Times New Roman" w:hAnsi="Times New Roman" w:cs="Times New Roman"/>
          <w:sz w:val="24"/>
          <w:szCs w:val="24"/>
        </w:rPr>
      </w:pPr>
    </w:p>
    <w:p w14:paraId="4D158F84" w14:textId="77777777" w:rsidR="00264532" w:rsidRPr="00264532" w:rsidRDefault="00264532" w:rsidP="00264532">
      <w:pPr>
        <w:spacing w:line="480" w:lineRule="auto"/>
        <w:jc w:val="center"/>
        <w:rPr>
          <w:rFonts w:ascii="Times New Roman" w:hAnsi="Times New Roman" w:cs="Times New Roman"/>
          <w:sz w:val="24"/>
          <w:szCs w:val="24"/>
        </w:rPr>
      </w:pPr>
    </w:p>
    <w:p w14:paraId="792CFA99" w14:textId="4EF0DBA7" w:rsidR="00264532" w:rsidRPr="00264532" w:rsidRDefault="00264532" w:rsidP="00264532">
      <w:pPr>
        <w:spacing w:line="480" w:lineRule="auto"/>
        <w:jc w:val="center"/>
        <w:rPr>
          <w:rFonts w:ascii="Times New Roman" w:hAnsi="Times New Roman" w:cs="Times New Roman"/>
          <w:sz w:val="24"/>
          <w:szCs w:val="24"/>
        </w:rPr>
      </w:pPr>
    </w:p>
    <w:p w14:paraId="28AF2BCD" w14:textId="149BE200" w:rsidR="00264532" w:rsidRPr="00264532" w:rsidRDefault="00264532" w:rsidP="00264532">
      <w:pPr>
        <w:spacing w:line="480" w:lineRule="auto"/>
        <w:jc w:val="center"/>
        <w:rPr>
          <w:rFonts w:ascii="Times New Roman" w:hAnsi="Times New Roman" w:cs="Times New Roman"/>
          <w:sz w:val="24"/>
          <w:szCs w:val="24"/>
        </w:rPr>
      </w:pPr>
    </w:p>
    <w:p w14:paraId="1DCDD28B" w14:textId="75757B88" w:rsidR="00264532" w:rsidRPr="00264532" w:rsidRDefault="00264532" w:rsidP="00264532">
      <w:pPr>
        <w:spacing w:line="480" w:lineRule="auto"/>
        <w:jc w:val="center"/>
        <w:rPr>
          <w:rFonts w:ascii="Times New Roman" w:hAnsi="Times New Roman" w:cs="Times New Roman"/>
          <w:sz w:val="24"/>
          <w:szCs w:val="24"/>
        </w:rPr>
      </w:pPr>
    </w:p>
    <w:p w14:paraId="7448C285" w14:textId="77777777" w:rsidR="00264532" w:rsidRPr="00264532" w:rsidRDefault="00264532" w:rsidP="00264532">
      <w:pPr>
        <w:spacing w:line="480" w:lineRule="auto"/>
        <w:jc w:val="center"/>
        <w:rPr>
          <w:rFonts w:ascii="Times New Roman" w:hAnsi="Times New Roman" w:cs="Times New Roman"/>
          <w:sz w:val="24"/>
          <w:szCs w:val="24"/>
        </w:rPr>
      </w:pPr>
    </w:p>
    <w:p w14:paraId="1C5B0157" w14:textId="77777777" w:rsidR="00264532" w:rsidRPr="00264532" w:rsidRDefault="00264532" w:rsidP="00264532">
      <w:pPr>
        <w:spacing w:line="480" w:lineRule="auto"/>
        <w:rPr>
          <w:rFonts w:ascii="Times New Roman" w:hAnsi="Times New Roman" w:cs="Times New Roman"/>
          <w:sz w:val="24"/>
          <w:szCs w:val="24"/>
        </w:rPr>
      </w:pPr>
      <w:r w:rsidRPr="00264532">
        <w:rPr>
          <w:rFonts w:ascii="Times New Roman" w:hAnsi="Times New Roman" w:cs="Times New Roman"/>
          <w:sz w:val="24"/>
          <w:szCs w:val="24"/>
        </w:rPr>
        <w:br w:type="page"/>
      </w:r>
    </w:p>
    <w:p w14:paraId="05AEFE03" w14:textId="265B6C6B" w:rsidR="00CE193D" w:rsidRPr="00264532" w:rsidRDefault="00CE193D" w:rsidP="00264532">
      <w:pPr>
        <w:spacing w:line="480" w:lineRule="auto"/>
        <w:rPr>
          <w:rFonts w:ascii="Times New Roman" w:hAnsi="Times New Roman" w:cs="Times New Roman"/>
          <w:b/>
          <w:bCs/>
          <w:sz w:val="24"/>
          <w:szCs w:val="24"/>
        </w:rPr>
      </w:pPr>
      <w:r w:rsidRPr="00264532">
        <w:rPr>
          <w:rFonts w:ascii="Times New Roman" w:hAnsi="Times New Roman" w:cs="Times New Roman"/>
          <w:b/>
          <w:bCs/>
          <w:sz w:val="24"/>
          <w:szCs w:val="24"/>
        </w:rPr>
        <w:lastRenderedPageBreak/>
        <w:t>Introduction</w:t>
      </w:r>
      <w:r w:rsidR="008D3828" w:rsidRPr="00264532">
        <w:rPr>
          <w:rFonts w:ascii="Times New Roman" w:hAnsi="Times New Roman" w:cs="Times New Roman"/>
          <w:b/>
          <w:bCs/>
          <w:sz w:val="24"/>
          <w:szCs w:val="24"/>
        </w:rPr>
        <w:t xml:space="preserve"> </w:t>
      </w:r>
    </w:p>
    <w:p w14:paraId="2B72E50B" w14:textId="78365B91" w:rsidR="00F9766E" w:rsidRPr="00264532" w:rsidRDefault="00F9766E"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The practice of management encompasses a set of principles that relate to the function</w:t>
      </w:r>
      <w:r w:rsidR="00D5348B" w:rsidRPr="00264532">
        <w:rPr>
          <w:rFonts w:ascii="Times New Roman" w:hAnsi="Times New Roman" w:cs="Times New Roman"/>
          <w:sz w:val="24"/>
          <w:szCs w:val="24"/>
        </w:rPr>
        <w:t xml:space="preserve">s of planning, organizing, directing and controlling, and the application of these principles in an organization to harness, </w:t>
      </w:r>
      <w:r w:rsidR="00D63807" w:rsidRPr="00264532">
        <w:rPr>
          <w:rFonts w:ascii="Times New Roman" w:hAnsi="Times New Roman" w:cs="Times New Roman"/>
          <w:sz w:val="24"/>
          <w:szCs w:val="24"/>
        </w:rPr>
        <w:t>financial, physical, human, and informational resources effectively and efficiently to achieve the goals of the organization</w:t>
      </w:r>
      <w:r w:rsidR="00615BED" w:rsidRPr="00264532">
        <w:rPr>
          <w:rFonts w:ascii="Times New Roman" w:hAnsi="Times New Roman" w:cs="Times New Roman"/>
          <w:sz w:val="24"/>
          <w:szCs w:val="24"/>
        </w:rPr>
        <w:t xml:space="preserve"> (</w:t>
      </w:r>
      <w:r w:rsidR="00615BED" w:rsidRPr="00DB5C5A">
        <w:rPr>
          <w:rFonts w:ascii="Times New Roman" w:eastAsia="Times New Roman" w:hAnsi="Times New Roman" w:cs="Times New Roman"/>
          <w:sz w:val="24"/>
          <w:szCs w:val="24"/>
        </w:rPr>
        <w:t xml:space="preserve">Moro Visconti, </w:t>
      </w:r>
      <w:proofErr w:type="spellStart"/>
      <w:r w:rsidR="00615BED" w:rsidRPr="00DB5C5A">
        <w:rPr>
          <w:rFonts w:ascii="Times New Roman" w:eastAsia="Times New Roman" w:hAnsi="Times New Roman" w:cs="Times New Roman"/>
          <w:sz w:val="24"/>
          <w:szCs w:val="24"/>
        </w:rPr>
        <w:t>Montesi</w:t>
      </w:r>
      <w:proofErr w:type="spellEnd"/>
      <w:r w:rsidR="00615BED" w:rsidRPr="00264532">
        <w:rPr>
          <w:rFonts w:ascii="Times New Roman" w:eastAsia="Times New Roman" w:hAnsi="Times New Roman" w:cs="Times New Roman"/>
          <w:sz w:val="24"/>
          <w:szCs w:val="24"/>
        </w:rPr>
        <w:t xml:space="preserve"> </w:t>
      </w:r>
      <w:r w:rsidR="00615BED" w:rsidRPr="00DB5C5A">
        <w:rPr>
          <w:rFonts w:ascii="Times New Roman" w:eastAsia="Times New Roman" w:hAnsi="Times New Roman" w:cs="Times New Roman"/>
          <w:sz w:val="24"/>
          <w:szCs w:val="24"/>
        </w:rPr>
        <w:t xml:space="preserve">and </w:t>
      </w:r>
      <w:proofErr w:type="spellStart"/>
      <w:r w:rsidR="00615BED" w:rsidRPr="00DB5C5A">
        <w:rPr>
          <w:rFonts w:ascii="Times New Roman" w:eastAsia="Times New Roman" w:hAnsi="Times New Roman" w:cs="Times New Roman"/>
          <w:sz w:val="24"/>
          <w:szCs w:val="24"/>
        </w:rPr>
        <w:t>Papiro</w:t>
      </w:r>
      <w:proofErr w:type="spellEnd"/>
      <w:r w:rsidR="00615BED" w:rsidRPr="00DB5C5A">
        <w:rPr>
          <w:rFonts w:ascii="Times New Roman" w:eastAsia="Times New Roman" w:hAnsi="Times New Roman" w:cs="Times New Roman"/>
          <w:sz w:val="24"/>
          <w:szCs w:val="24"/>
        </w:rPr>
        <w:t>, 2018</w:t>
      </w:r>
      <w:r w:rsidR="00615BED" w:rsidRPr="00264532">
        <w:rPr>
          <w:rFonts w:ascii="Times New Roman" w:eastAsia="Times New Roman" w:hAnsi="Times New Roman" w:cs="Times New Roman"/>
          <w:sz w:val="24"/>
          <w:szCs w:val="24"/>
        </w:rPr>
        <w:t>).</w:t>
      </w:r>
      <w:r w:rsidR="00D63807" w:rsidRPr="00264532">
        <w:rPr>
          <w:rFonts w:ascii="Times New Roman" w:hAnsi="Times New Roman" w:cs="Times New Roman"/>
          <w:sz w:val="24"/>
          <w:szCs w:val="24"/>
        </w:rPr>
        <w:t xml:space="preserve"> Management is an essential part of the operations of the organization, especially since the resources of time, money, and </w:t>
      </w:r>
      <w:r w:rsidR="00870F3B" w:rsidRPr="00264532">
        <w:rPr>
          <w:rFonts w:ascii="Times New Roman" w:hAnsi="Times New Roman" w:cs="Times New Roman"/>
          <w:sz w:val="24"/>
          <w:szCs w:val="24"/>
        </w:rPr>
        <w:t>assets are scarce to all individuals and organizations. Thus, it is for this reasons that organizations need a management structure in place to plan an</w:t>
      </w:r>
      <w:r w:rsidR="004E709D" w:rsidRPr="00264532">
        <w:rPr>
          <w:rFonts w:ascii="Times New Roman" w:hAnsi="Times New Roman" w:cs="Times New Roman"/>
          <w:sz w:val="24"/>
          <w:szCs w:val="24"/>
        </w:rPr>
        <w:t>d</w:t>
      </w:r>
      <w:r w:rsidR="00870F3B" w:rsidRPr="00264532">
        <w:rPr>
          <w:rFonts w:ascii="Times New Roman" w:hAnsi="Times New Roman" w:cs="Times New Roman"/>
          <w:sz w:val="24"/>
          <w:szCs w:val="24"/>
        </w:rPr>
        <w:t xml:space="preserve"> execute strategic ways of </w:t>
      </w:r>
      <w:r w:rsidR="004E709D" w:rsidRPr="00264532">
        <w:rPr>
          <w:rFonts w:ascii="Times New Roman" w:hAnsi="Times New Roman" w:cs="Times New Roman"/>
          <w:sz w:val="24"/>
          <w:szCs w:val="24"/>
        </w:rPr>
        <w:t xml:space="preserve">efficiently and effectively using the available resources to meet the organization’s goals. Planning alone, however, is insufficient in making the organization successful in its activities, and </w:t>
      </w:r>
      <w:r w:rsidR="001F00B4" w:rsidRPr="00264532">
        <w:rPr>
          <w:rFonts w:ascii="Times New Roman" w:hAnsi="Times New Roman" w:cs="Times New Roman"/>
          <w:sz w:val="24"/>
          <w:szCs w:val="24"/>
        </w:rPr>
        <w:t>this makes control activities necessary to ensure the plans are actually executed</w:t>
      </w:r>
      <w:r w:rsidR="00AA567E" w:rsidRPr="00264532">
        <w:rPr>
          <w:rFonts w:ascii="Times New Roman" w:hAnsi="Times New Roman" w:cs="Times New Roman"/>
          <w:sz w:val="24"/>
          <w:szCs w:val="24"/>
        </w:rPr>
        <w:t xml:space="preserve"> (</w:t>
      </w:r>
      <w:proofErr w:type="spellStart"/>
      <w:r w:rsidR="00AA567E" w:rsidRPr="00DB5C5A">
        <w:rPr>
          <w:rFonts w:ascii="Times New Roman" w:eastAsia="Times New Roman" w:hAnsi="Times New Roman" w:cs="Times New Roman"/>
          <w:sz w:val="24"/>
          <w:szCs w:val="24"/>
        </w:rPr>
        <w:t>Asogwa</w:t>
      </w:r>
      <w:proofErr w:type="spellEnd"/>
      <w:r w:rsidR="00615BED" w:rsidRPr="00264532">
        <w:rPr>
          <w:rFonts w:ascii="Times New Roman" w:eastAsia="Times New Roman" w:hAnsi="Times New Roman" w:cs="Times New Roman"/>
          <w:sz w:val="24"/>
          <w:szCs w:val="24"/>
        </w:rPr>
        <w:t xml:space="preserve"> </w:t>
      </w:r>
      <w:r w:rsidR="00AA567E" w:rsidRPr="00DB5C5A">
        <w:rPr>
          <w:rFonts w:ascii="Times New Roman" w:eastAsia="Times New Roman" w:hAnsi="Times New Roman" w:cs="Times New Roman"/>
          <w:sz w:val="24"/>
          <w:szCs w:val="24"/>
        </w:rPr>
        <w:t xml:space="preserve">and </w:t>
      </w:r>
      <w:proofErr w:type="spellStart"/>
      <w:r w:rsidR="00AA567E" w:rsidRPr="00DB5C5A">
        <w:rPr>
          <w:rFonts w:ascii="Times New Roman" w:eastAsia="Times New Roman" w:hAnsi="Times New Roman" w:cs="Times New Roman"/>
          <w:sz w:val="24"/>
          <w:szCs w:val="24"/>
        </w:rPr>
        <w:t>Etim</w:t>
      </w:r>
      <w:proofErr w:type="spellEnd"/>
      <w:r w:rsidR="00AA567E" w:rsidRPr="00DB5C5A">
        <w:rPr>
          <w:rFonts w:ascii="Times New Roman" w:eastAsia="Times New Roman" w:hAnsi="Times New Roman" w:cs="Times New Roman"/>
          <w:sz w:val="24"/>
          <w:szCs w:val="24"/>
        </w:rPr>
        <w:t>,</w:t>
      </w:r>
      <w:r w:rsidR="00615BED" w:rsidRPr="00264532">
        <w:rPr>
          <w:rFonts w:ascii="Times New Roman" w:eastAsia="Times New Roman" w:hAnsi="Times New Roman" w:cs="Times New Roman"/>
          <w:sz w:val="24"/>
          <w:szCs w:val="24"/>
        </w:rPr>
        <w:t xml:space="preserve"> </w:t>
      </w:r>
      <w:r w:rsidR="00AA567E" w:rsidRPr="00DB5C5A">
        <w:rPr>
          <w:rFonts w:ascii="Times New Roman" w:eastAsia="Times New Roman" w:hAnsi="Times New Roman" w:cs="Times New Roman"/>
          <w:sz w:val="24"/>
          <w:szCs w:val="24"/>
        </w:rPr>
        <w:t>2017</w:t>
      </w:r>
      <w:r w:rsidR="00615BED" w:rsidRPr="00264532">
        <w:rPr>
          <w:rFonts w:ascii="Times New Roman" w:eastAsia="Times New Roman" w:hAnsi="Times New Roman" w:cs="Times New Roman"/>
          <w:sz w:val="24"/>
          <w:szCs w:val="24"/>
        </w:rPr>
        <w:t>)</w:t>
      </w:r>
      <w:r w:rsidR="001F00B4" w:rsidRPr="00264532">
        <w:rPr>
          <w:rFonts w:ascii="Times New Roman" w:hAnsi="Times New Roman" w:cs="Times New Roman"/>
          <w:sz w:val="24"/>
          <w:szCs w:val="24"/>
        </w:rPr>
        <w:t xml:space="preserve">. </w:t>
      </w:r>
    </w:p>
    <w:p w14:paraId="460B7E59" w14:textId="3652A385" w:rsidR="001F00B4" w:rsidRPr="00264532" w:rsidRDefault="001F00B4"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 xml:space="preserve">A budget is a tool that the management of an organization uses to plan and control its use of the available resources. The budget </w:t>
      </w:r>
      <w:r w:rsidR="009B0B06" w:rsidRPr="00264532">
        <w:rPr>
          <w:rFonts w:ascii="Times New Roman" w:hAnsi="Times New Roman" w:cs="Times New Roman"/>
          <w:sz w:val="24"/>
          <w:szCs w:val="24"/>
        </w:rPr>
        <w:t>lays down the company’s objectives and indicates in details how the managers intend to acquire and use resources to achieve the organization’s objectives</w:t>
      </w:r>
      <w:r w:rsidR="00AA567E" w:rsidRPr="00264532">
        <w:rPr>
          <w:rFonts w:ascii="Times New Roman" w:hAnsi="Times New Roman" w:cs="Times New Roman"/>
          <w:sz w:val="24"/>
          <w:szCs w:val="24"/>
        </w:rPr>
        <w:t xml:space="preserve"> (</w:t>
      </w:r>
      <w:proofErr w:type="spellStart"/>
      <w:r w:rsidR="00AA567E" w:rsidRPr="00DB2B3D">
        <w:rPr>
          <w:rFonts w:ascii="Times New Roman" w:eastAsia="Times New Roman" w:hAnsi="Times New Roman" w:cs="Times New Roman"/>
          <w:sz w:val="24"/>
          <w:szCs w:val="24"/>
        </w:rPr>
        <w:t>Henttu-Aho</w:t>
      </w:r>
      <w:proofErr w:type="spellEnd"/>
      <w:r w:rsidR="00AA567E" w:rsidRPr="00DB2B3D">
        <w:rPr>
          <w:rFonts w:ascii="Times New Roman" w:eastAsia="Times New Roman" w:hAnsi="Times New Roman" w:cs="Times New Roman"/>
          <w:sz w:val="24"/>
          <w:szCs w:val="24"/>
        </w:rPr>
        <w:t>,</w:t>
      </w:r>
      <w:r w:rsidR="00AA567E" w:rsidRPr="00264532">
        <w:rPr>
          <w:rFonts w:ascii="Times New Roman" w:eastAsia="Times New Roman" w:hAnsi="Times New Roman" w:cs="Times New Roman"/>
          <w:sz w:val="24"/>
          <w:szCs w:val="24"/>
        </w:rPr>
        <w:t xml:space="preserve"> </w:t>
      </w:r>
      <w:r w:rsidR="00AA567E" w:rsidRPr="00DB2B3D">
        <w:rPr>
          <w:rFonts w:ascii="Times New Roman" w:eastAsia="Times New Roman" w:hAnsi="Times New Roman" w:cs="Times New Roman"/>
          <w:sz w:val="24"/>
          <w:szCs w:val="24"/>
        </w:rPr>
        <w:t>2016</w:t>
      </w:r>
      <w:r w:rsidR="00AA567E" w:rsidRPr="00264532">
        <w:rPr>
          <w:rFonts w:ascii="Times New Roman" w:eastAsia="Times New Roman" w:hAnsi="Times New Roman" w:cs="Times New Roman"/>
          <w:sz w:val="24"/>
          <w:szCs w:val="24"/>
        </w:rPr>
        <w:t>)</w:t>
      </w:r>
      <w:r w:rsidR="009B0B06" w:rsidRPr="00264532">
        <w:rPr>
          <w:rFonts w:ascii="Times New Roman" w:hAnsi="Times New Roman" w:cs="Times New Roman"/>
          <w:sz w:val="24"/>
          <w:szCs w:val="24"/>
        </w:rPr>
        <w:t xml:space="preserve">. </w:t>
      </w:r>
      <w:r w:rsidR="00701223" w:rsidRPr="00264532">
        <w:rPr>
          <w:rFonts w:ascii="Times New Roman" w:hAnsi="Times New Roman" w:cs="Times New Roman"/>
          <w:sz w:val="24"/>
          <w:szCs w:val="24"/>
        </w:rPr>
        <w:t xml:space="preserve">There are different budgeting styles that managers can apply in their organizations depending on the nature of their industry and the objectives these budgets are </w:t>
      </w:r>
      <w:r w:rsidR="001A2C32" w:rsidRPr="00264532">
        <w:rPr>
          <w:rFonts w:ascii="Times New Roman" w:hAnsi="Times New Roman" w:cs="Times New Roman"/>
          <w:sz w:val="24"/>
          <w:szCs w:val="24"/>
        </w:rPr>
        <w:t>aimed to get. Some types of budgets include master budgets, planned operational budgets, and financial budgets</w:t>
      </w:r>
      <w:r w:rsidR="00AA567E" w:rsidRPr="00264532">
        <w:rPr>
          <w:rFonts w:ascii="Times New Roman" w:hAnsi="Times New Roman" w:cs="Times New Roman"/>
          <w:sz w:val="24"/>
          <w:szCs w:val="24"/>
        </w:rPr>
        <w:t xml:space="preserve"> (</w:t>
      </w:r>
      <w:r w:rsidR="00AA567E" w:rsidRPr="00DB2B3D">
        <w:rPr>
          <w:rFonts w:ascii="Times New Roman" w:eastAsia="Times New Roman" w:hAnsi="Times New Roman" w:cs="Times New Roman"/>
          <w:sz w:val="24"/>
          <w:szCs w:val="24"/>
        </w:rPr>
        <w:t>Al-</w:t>
      </w:r>
      <w:proofErr w:type="spellStart"/>
      <w:r w:rsidR="00AA567E" w:rsidRPr="00DB2B3D">
        <w:rPr>
          <w:rFonts w:ascii="Times New Roman" w:eastAsia="Times New Roman" w:hAnsi="Times New Roman" w:cs="Times New Roman"/>
          <w:sz w:val="24"/>
          <w:szCs w:val="24"/>
        </w:rPr>
        <w:t>Malki</w:t>
      </w:r>
      <w:proofErr w:type="spellEnd"/>
      <w:r w:rsidR="00AA567E" w:rsidRPr="00264532">
        <w:rPr>
          <w:rFonts w:ascii="Times New Roman" w:eastAsia="Times New Roman" w:hAnsi="Times New Roman" w:cs="Times New Roman"/>
          <w:sz w:val="24"/>
          <w:szCs w:val="24"/>
        </w:rPr>
        <w:t xml:space="preserve"> </w:t>
      </w:r>
      <w:r w:rsidR="00AA567E" w:rsidRPr="00DB2B3D">
        <w:rPr>
          <w:rFonts w:ascii="Times New Roman" w:eastAsia="Times New Roman" w:hAnsi="Times New Roman" w:cs="Times New Roman"/>
          <w:sz w:val="24"/>
          <w:szCs w:val="24"/>
        </w:rPr>
        <w:t>and Juan, 2018</w:t>
      </w:r>
      <w:r w:rsidR="00AA567E" w:rsidRPr="00264532">
        <w:rPr>
          <w:rFonts w:ascii="Times New Roman" w:eastAsia="Times New Roman" w:hAnsi="Times New Roman" w:cs="Times New Roman"/>
          <w:sz w:val="24"/>
          <w:szCs w:val="24"/>
        </w:rPr>
        <w:t>)</w:t>
      </w:r>
      <w:r w:rsidR="001A2C32" w:rsidRPr="00264532">
        <w:rPr>
          <w:rFonts w:ascii="Times New Roman" w:hAnsi="Times New Roman" w:cs="Times New Roman"/>
          <w:sz w:val="24"/>
          <w:szCs w:val="24"/>
        </w:rPr>
        <w:t xml:space="preserve">. </w:t>
      </w:r>
    </w:p>
    <w:p w14:paraId="15B7D61E" w14:textId="5C844A31" w:rsidR="00CE193D" w:rsidRPr="00264532" w:rsidRDefault="00CE193D" w:rsidP="00264532">
      <w:pPr>
        <w:spacing w:line="480" w:lineRule="auto"/>
        <w:rPr>
          <w:rFonts w:ascii="Times New Roman" w:hAnsi="Times New Roman" w:cs="Times New Roman"/>
          <w:b/>
          <w:bCs/>
          <w:sz w:val="24"/>
          <w:szCs w:val="24"/>
        </w:rPr>
      </w:pPr>
      <w:r w:rsidRPr="00264532">
        <w:rPr>
          <w:rFonts w:ascii="Times New Roman" w:hAnsi="Times New Roman" w:cs="Times New Roman"/>
          <w:b/>
          <w:bCs/>
          <w:sz w:val="24"/>
          <w:szCs w:val="24"/>
        </w:rPr>
        <w:t>Benefits of budgeting in management</w:t>
      </w:r>
      <w:r w:rsidR="008D3828" w:rsidRPr="00264532">
        <w:rPr>
          <w:rFonts w:ascii="Times New Roman" w:hAnsi="Times New Roman" w:cs="Times New Roman"/>
          <w:b/>
          <w:bCs/>
          <w:sz w:val="24"/>
          <w:szCs w:val="24"/>
        </w:rPr>
        <w:t xml:space="preserve"> </w:t>
      </w:r>
    </w:p>
    <w:p w14:paraId="0EE7B1EB" w14:textId="6571922C" w:rsidR="00F9766E" w:rsidRPr="00264532" w:rsidRDefault="001A2C32"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Regardless of the type of organization in reference: companies, nonprofit organizations, public in</w:t>
      </w:r>
      <w:r w:rsidR="00E223C2" w:rsidRPr="00264532">
        <w:rPr>
          <w:rFonts w:ascii="Times New Roman" w:hAnsi="Times New Roman" w:cs="Times New Roman"/>
          <w:sz w:val="24"/>
          <w:szCs w:val="24"/>
        </w:rPr>
        <w:t>s</w:t>
      </w:r>
      <w:r w:rsidRPr="00264532">
        <w:rPr>
          <w:rFonts w:ascii="Times New Roman" w:hAnsi="Times New Roman" w:cs="Times New Roman"/>
          <w:sz w:val="24"/>
          <w:szCs w:val="24"/>
        </w:rPr>
        <w:t xml:space="preserve">titutions, </w:t>
      </w:r>
      <w:r w:rsidR="00E223C2" w:rsidRPr="00264532">
        <w:rPr>
          <w:rFonts w:ascii="Times New Roman" w:hAnsi="Times New Roman" w:cs="Times New Roman"/>
          <w:sz w:val="24"/>
          <w:szCs w:val="24"/>
        </w:rPr>
        <w:t xml:space="preserve">or even sole proprietorships, budgeting is a core component of the </w:t>
      </w:r>
      <w:r w:rsidR="00E223C2" w:rsidRPr="00264532">
        <w:rPr>
          <w:rFonts w:ascii="Times New Roman" w:hAnsi="Times New Roman" w:cs="Times New Roman"/>
          <w:sz w:val="24"/>
          <w:szCs w:val="24"/>
        </w:rPr>
        <w:lastRenderedPageBreak/>
        <w:t xml:space="preserve">management of the organization. </w:t>
      </w:r>
      <w:r w:rsidR="00EB75D9" w:rsidRPr="00264532">
        <w:rPr>
          <w:rFonts w:ascii="Times New Roman" w:hAnsi="Times New Roman" w:cs="Times New Roman"/>
          <w:sz w:val="24"/>
          <w:szCs w:val="24"/>
        </w:rPr>
        <w:t>As different as they are, the organizations also apply varying types of budgets</w:t>
      </w:r>
      <w:r w:rsidR="00AA567E" w:rsidRPr="00264532">
        <w:rPr>
          <w:rFonts w:ascii="Times New Roman" w:hAnsi="Times New Roman" w:cs="Times New Roman"/>
          <w:sz w:val="24"/>
          <w:szCs w:val="24"/>
        </w:rPr>
        <w:t xml:space="preserve"> (</w:t>
      </w:r>
      <w:r w:rsidR="00AA567E" w:rsidRPr="00DB2B3D">
        <w:rPr>
          <w:rFonts w:ascii="Times New Roman" w:eastAsia="Times New Roman" w:hAnsi="Times New Roman" w:cs="Times New Roman"/>
          <w:sz w:val="24"/>
          <w:szCs w:val="24"/>
        </w:rPr>
        <w:t xml:space="preserve">Church, </w:t>
      </w:r>
      <w:proofErr w:type="spellStart"/>
      <w:r w:rsidR="00AA567E" w:rsidRPr="00DB2B3D">
        <w:rPr>
          <w:rFonts w:ascii="Times New Roman" w:eastAsia="Times New Roman" w:hAnsi="Times New Roman" w:cs="Times New Roman"/>
          <w:sz w:val="24"/>
          <w:szCs w:val="24"/>
        </w:rPr>
        <w:t>Kuang</w:t>
      </w:r>
      <w:proofErr w:type="spellEnd"/>
      <w:r w:rsidR="00AA567E" w:rsidRPr="00264532">
        <w:rPr>
          <w:rFonts w:ascii="Times New Roman" w:eastAsia="Times New Roman" w:hAnsi="Times New Roman" w:cs="Times New Roman"/>
          <w:sz w:val="24"/>
          <w:szCs w:val="24"/>
        </w:rPr>
        <w:t xml:space="preserve"> </w:t>
      </w:r>
      <w:r w:rsidR="00AA567E" w:rsidRPr="00DB2B3D">
        <w:rPr>
          <w:rFonts w:ascii="Times New Roman" w:eastAsia="Times New Roman" w:hAnsi="Times New Roman" w:cs="Times New Roman"/>
          <w:sz w:val="24"/>
          <w:szCs w:val="24"/>
        </w:rPr>
        <w:t>and Liu, 2019</w:t>
      </w:r>
      <w:r w:rsidR="00AA567E" w:rsidRPr="00264532">
        <w:rPr>
          <w:rFonts w:ascii="Times New Roman" w:eastAsia="Times New Roman" w:hAnsi="Times New Roman" w:cs="Times New Roman"/>
          <w:sz w:val="24"/>
          <w:szCs w:val="24"/>
        </w:rPr>
        <w:t>)</w:t>
      </w:r>
      <w:r w:rsidR="00EB75D9" w:rsidRPr="00264532">
        <w:rPr>
          <w:rFonts w:ascii="Times New Roman" w:hAnsi="Times New Roman" w:cs="Times New Roman"/>
          <w:sz w:val="24"/>
          <w:szCs w:val="24"/>
        </w:rPr>
        <w:t xml:space="preserve">. First of all, responsibility budgets are budget plans that are designed to evaluate and judge the </w:t>
      </w:r>
      <w:r w:rsidR="00886753" w:rsidRPr="00264532">
        <w:rPr>
          <w:rFonts w:ascii="Times New Roman" w:hAnsi="Times New Roman" w:cs="Times New Roman"/>
          <w:sz w:val="24"/>
          <w:szCs w:val="24"/>
        </w:rPr>
        <w:t xml:space="preserve">performance of an individual component of the organization or an individual manager. </w:t>
      </w:r>
      <w:r w:rsidR="00582924" w:rsidRPr="00264532">
        <w:rPr>
          <w:rFonts w:ascii="Times New Roman" w:hAnsi="Times New Roman" w:cs="Times New Roman"/>
          <w:sz w:val="24"/>
          <w:szCs w:val="24"/>
        </w:rPr>
        <w:t>O</w:t>
      </w:r>
      <w:r w:rsidR="00886753" w:rsidRPr="00264532">
        <w:rPr>
          <w:rFonts w:ascii="Times New Roman" w:hAnsi="Times New Roman" w:cs="Times New Roman"/>
          <w:sz w:val="24"/>
          <w:szCs w:val="24"/>
        </w:rPr>
        <w:t xml:space="preserve">n the other hand, capital budgets </w:t>
      </w:r>
      <w:r w:rsidR="00582924" w:rsidRPr="00264532">
        <w:rPr>
          <w:rFonts w:ascii="Times New Roman" w:hAnsi="Times New Roman" w:cs="Times New Roman"/>
          <w:sz w:val="24"/>
          <w:szCs w:val="24"/>
        </w:rPr>
        <w:t>evaluate the long-term capital projects in an organization such as the acquisition of assets and relocation of plants</w:t>
      </w:r>
      <w:r w:rsidR="00AA567E" w:rsidRPr="00264532">
        <w:rPr>
          <w:rFonts w:ascii="Times New Roman" w:hAnsi="Times New Roman" w:cs="Times New Roman"/>
          <w:sz w:val="24"/>
          <w:szCs w:val="24"/>
        </w:rPr>
        <w:t xml:space="preserve"> (</w:t>
      </w:r>
      <w:r w:rsidR="00AA567E" w:rsidRPr="00DB2B3D">
        <w:rPr>
          <w:rFonts w:ascii="Times New Roman" w:eastAsia="Times New Roman" w:hAnsi="Times New Roman" w:cs="Times New Roman"/>
          <w:sz w:val="24"/>
          <w:szCs w:val="24"/>
        </w:rPr>
        <w:t xml:space="preserve">Church, </w:t>
      </w:r>
      <w:proofErr w:type="spellStart"/>
      <w:r w:rsidR="00AA567E" w:rsidRPr="00DB2B3D">
        <w:rPr>
          <w:rFonts w:ascii="Times New Roman" w:eastAsia="Times New Roman" w:hAnsi="Times New Roman" w:cs="Times New Roman"/>
          <w:sz w:val="24"/>
          <w:szCs w:val="24"/>
        </w:rPr>
        <w:t>Kuang</w:t>
      </w:r>
      <w:proofErr w:type="spellEnd"/>
      <w:r w:rsidR="00AA567E" w:rsidRPr="00264532">
        <w:rPr>
          <w:rFonts w:ascii="Times New Roman" w:eastAsia="Times New Roman" w:hAnsi="Times New Roman" w:cs="Times New Roman"/>
          <w:sz w:val="24"/>
          <w:szCs w:val="24"/>
        </w:rPr>
        <w:t xml:space="preserve"> </w:t>
      </w:r>
      <w:r w:rsidR="00AA567E" w:rsidRPr="00DB2B3D">
        <w:rPr>
          <w:rFonts w:ascii="Times New Roman" w:eastAsia="Times New Roman" w:hAnsi="Times New Roman" w:cs="Times New Roman"/>
          <w:sz w:val="24"/>
          <w:szCs w:val="24"/>
        </w:rPr>
        <w:t>and Liu, 2019</w:t>
      </w:r>
      <w:r w:rsidR="00AA567E" w:rsidRPr="00264532">
        <w:rPr>
          <w:rFonts w:ascii="Times New Roman" w:eastAsia="Times New Roman" w:hAnsi="Times New Roman" w:cs="Times New Roman"/>
          <w:sz w:val="24"/>
          <w:szCs w:val="24"/>
        </w:rPr>
        <w:t>)</w:t>
      </w:r>
      <w:r w:rsidR="00582924" w:rsidRPr="00264532">
        <w:rPr>
          <w:rFonts w:ascii="Times New Roman" w:hAnsi="Times New Roman" w:cs="Times New Roman"/>
          <w:sz w:val="24"/>
          <w:szCs w:val="24"/>
        </w:rPr>
        <w:t xml:space="preserve">. </w:t>
      </w:r>
      <w:r w:rsidR="005B5ECB" w:rsidRPr="00264532">
        <w:rPr>
          <w:rFonts w:ascii="Times New Roman" w:hAnsi="Times New Roman" w:cs="Times New Roman"/>
          <w:sz w:val="24"/>
          <w:szCs w:val="24"/>
        </w:rPr>
        <w:t>A master budget consists of a planned operational budget and a financial budget where the planned operational budget</w:t>
      </w:r>
      <w:r w:rsidR="00421FFC" w:rsidRPr="00264532">
        <w:rPr>
          <w:rFonts w:ascii="Times New Roman" w:hAnsi="Times New Roman" w:cs="Times New Roman"/>
          <w:sz w:val="24"/>
          <w:szCs w:val="24"/>
        </w:rPr>
        <w:t xml:space="preserve"> helps in planning the future earnings and thus helps in creating the projected income statement for the company. On its part, the financial budget helps in the planning of financing of assets and </w:t>
      </w:r>
      <w:r w:rsidR="004B6FCD" w:rsidRPr="00264532">
        <w:rPr>
          <w:rFonts w:ascii="Times New Roman" w:hAnsi="Times New Roman" w:cs="Times New Roman"/>
          <w:sz w:val="24"/>
          <w:szCs w:val="24"/>
        </w:rPr>
        <w:t>thus helps in the development of a projected balance sheet for the organization</w:t>
      </w:r>
      <w:r w:rsidR="00097207" w:rsidRPr="00264532">
        <w:rPr>
          <w:rFonts w:ascii="Times New Roman" w:hAnsi="Times New Roman" w:cs="Times New Roman"/>
          <w:sz w:val="24"/>
          <w:szCs w:val="24"/>
        </w:rPr>
        <w:t xml:space="preserve"> (</w:t>
      </w:r>
      <w:r w:rsidR="00097207" w:rsidRPr="00DB2B3D">
        <w:rPr>
          <w:rFonts w:ascii="Times New Roman" w:eastAsia="Times New Roman" w:hAnsi="Times New Roman" w:cs="Times New Roman"/>
          <w:sz w:val="24"/>
          <w:szCs w:val="24"/>
        </w:rPr>
        <w:t xml:space="preserve">Church, </w:t>
      </w:r>
      <w:proofErr w:type="spellStart"/>
      <w:r w:rsidR="00097207" w:rsidRPr="00DB2B3D">
        <w:rPr>
          <w:rFonts w:ascii="Times New Roman" w:eastAsia="Times New Roman" w:hAnsi="Times New Roman" w:cs="Times New Roman"/>
          <w:sz w:val="24"/>
          <w:szCs w:val="24"/>
        </w:rPr>
        <w:t>Kuang</w:t>
      </w:r>
      <w:proofErr w:type="spellEnd"/>
      <w:r w:rsidR="00097207" w:rsidRPr="00264532">
        <w:rPr>
          <w:rFonts w:ascii="Times New Roman" w:eastAsia="Times New Roman" w:hAnsi="Times New Roman" w:cs="Times New Roman"/>
          <w:sz w:val="24"/>
          <w:szCs w:val="24"/>
        </w:rPr>
        <w:t xml:space="preserve"> </w:t>
      </w:r>
      <w:r w:rsidR="00097207" w:rsidRPr="00DB2B3D">
        <w:rPr>
          <w:rFonts w:ascii="Times New Roman" w:eastAsia="Times New Roman" w:hAnsi="Times New Roman" w:cs="Times New Roman"/>
          <w:sz w:val="24"/>
          <w:szCs w:val="24"/>
        </w:rPr>
        <w:t>and Liu, 2019</w:t>
      </w:r>
      <w:r w:rsidR="00097207" w:rsidRPr="00264532">
        <w:rPr>
          <w:rFonts w:ascii="Times New Roman" w:eastAsia="Times New Roman" w:hAnsi="Times New Roman" w:cs="Times New Roman"/>
          <w:sz w:val="24"/>
          <w:szCs w:val="24"/>
        </w:rPr>
        <w:t>)</w:t>
      </w:r>
      <w:r w:rsidR="004B6FCD" w:rsidRPr="00264532">
        <w:rPr>
          <w:rFonts w:ascii="Times New Roman" w:hAnsi="Times New Roman" w:cs="Times New Roman"/>
          <w:sz w:val="24"/>
          <w:szCs w:val="24"/>
        </w:rPr>
        <w:t>.</w:t>
      </w:r>
    </w:p>
    <w:p w14:paraId="61AB4CCE" w14:textId="6471A0FC" w:rsidR="004B6FCD" w:rsidRPr="00264532" w:rsidRDefault="004B6FCD"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 xml:space="preserve">Budgeting has many benefits for the management in any organization as </w:t>
      </w:r>
      <w:r w:rsidR="002E1BB0" w:rsidRPr="00264532">
        <w:rPr>
          <w:rFonts w:ascii="Times New Roman" w:hAnsi="Times New Roman" w:cs="Times New Roman"/>
          <w:sz w:val="24"/>
          <w:szCs w:val="24"/>
        </w:rPr>
        <w:t>it guides resource allocation policies and forces the management to think and pan long-term</w:t>
      </w:r>
      <w:r w:rsidR="00097207" w:rsidRPr="00264532">
        <w:rPr>
          <w:rFonts w:ascii="Times New Roman" w:hAnsi="Times New Roman" w:cs="Times New Roman"/>
          <w:sz w:val="24"/>
          <w:szCs w:val="24"/>
        </w:rPr>
        <w:t xml:space="preserve"> (</w:t>
      </w:r>
      <w:proofErr w:type="spellStart"/>
      <w:r w:rsidR="00097207" w:rsidRPr="00DB2B3D">
        <w:rPr>
          <w:rFonts w:ascii="Times New Roman" w:eastAsia="Times New Roman" w:hAnsi="Times New Roman" w:cs="Times New Roman"/>
          <w:sz w:val="24"/>
          <w:szCs w:val="24"/>
        </w:rPr>
        <w:t>Flyvbjerg</w:t>
      </w:r>
      <w:proofErr w:type="spellEnd"/>
      <w:r w:rsidR="00097207" w:rsidRPr="00DB2B3D">
        <w:rPr>
          <w:rFonts w:ascii="Times New Roman" w:eastAsia="Times New Roman" w:hAnsi="Times New Roman" w:cs="Times New Roman"/>
          <w:sz w:val="24"/>
          <w:szCs w:val="24"/>
        </w:rPr>
        <w:t>, 2017</w:t>
      </w:r>
      <w:r w:rsidR="00097207" w:rsidRPr="00264532">
        <w:rPr>
          <w:rFonts w:ascii="Times New Roman" w:eastAsia="Times New Roman" w:hAnsi="Times New Roman" w:cs="Times New Roman"/>
          <w:sz w:val="24"/>
          <w:szCs w:val="24"/>
        </w:rPr>
        <w:t>)</w:t>
      </w:r>
      <w:r w:rsidR="002E1BB0" w:rsidRPr="00264532">
        <w:rPr>
          <w:rFonts w:ascii="Times New Roman" w:hAnsi="Times New Roman" w:cs="Times New Roman"/>
          <w:sz w:val="24"/>
          <w:szCs w:val="24"/>
        </w:rPr>
        <w:t>. It also helps in the coordination of activities taking place in different departments of the o</w:t>
      </w:r>
      <w:r w:rsidR="00931B28" w:rsidRPr="00264532">
        <w:rPr>
          <w:rFonts w:ascii="Times New Roman" w:hAnsi="Times New Roman" w:cs="Times New Roman"/>
          <w:sz w:val="24"/>
          <w:szCs w:val="24"/>
        </w:rPr>
        <w:t>r</w:t>
      </w:r>
      <w:r w:rsidR="002E1BB0" w:rsidRPr="00264532">
        <w:rPr>
          <w:rFonts w:ascii="Times New Roman" w:hAnsi="Times New Roman" w:cs="Times New Roman"/>
          <w:sz w:val="24"/>
          <w:szCs w:val="24"/>
        </w:rPr>
        <w:t xml:space="preserve">ganization and </w:t>
      </w:r>
      <w:r w:rsidR="00931B28" w:rsidRPr="00264532">
        <w:rPr>
          <w:rFonts w:ascii="Times New Roman" w:hAnsi="Times New Roman" w:cs="Times New Roman"/>
          <w:sz w:val="24"/>
          <w:szCs w:val="24"/>
        </w:rPr>
        <w:t xml:space="preserve">in the evaluation of managerial performance. The budget also shows the management’s operating plans for the coming </w:t>
      </w:r>
      <w:r w:rsidR="006A01D8" w:rsidRPr="00264532">
        <w:rPr>
          <w:rFonts w:ascii="Times New Roman" w:hAnsi="Times New Roman" w:cs="Times New Roman"/>
          <w:sz w:val="24"/>
          <w:szCs w:val="24"/>
        </w:rPr>
        <w:t>periods, in addition to formalizing the plans in quantitative terms</w:t>
      </w:r>
      <w:r w:rsidR="007C5030" w:rsidRPr="00264532">
        <w:rPr>
          <w:rFonts w:ascii="Times New Roman" w:hAnsi="Times New Roman" w:cs="Times New Roman"/>
          <w:sz w:val="24"/>
          <w:szCs w:val="24"/>
        </w:rPr>
        <w:t xml:space="preserve"> </w:t>
      </w:r>
    </w:p>
    <w:p w14:paraId="22E67267" w14:textId="0D27AF78" w:rsidR="00FA77EE" w:rsidRPr="00264532" w:rsidRDefault="00FA77EE"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Budgeting is also a source of motivation for the involved parties to strive to meet the company’s set targets</w:t>
      </w:r>
      <w:r w:rsidR="006B1F7E" w:rsidRPr="00264532">
        <w:rPr>
          <w:rFonts w:ascii="Times New Roman" w:hAnsi="Times New Roman" w:cs="Times New Roman"/>
          <w:sz w:val="24"/>
          <w:szCs w:val="24"/>
        </w:rPr>
        <w:t xml:space="preserve"> (</w:t>
      </w:r>
      <w:proofErr w:type="spellStart"/>
      <w:r w:rsidR="006B1F7E" w:rsidRPr="00DB2B3D">
        <w:rPr>
          <w:rFonts w:ascii="Times New Roman" w:eastAsia="Times New Roman" w:hAnsi="Times New Roman" w:cs="Times New Roman"/>
          <w:sz w:val="24"/>
          <w:szCs w:val="24"/>
        </w:rPr>
        <w:t>Ayorekire</w:t>
      </w:r>
      <w:proofErr w:type="spellEnd"/>
      <w:r w:rsidR="006B1F7E" w:rsidRPr="00DB2B3D">
        <w:rPr>
          <w:rFonts w:ascii="Times New Roman" w:eastAsia="Times New Roman" w:hAnsi="Times New Roman" w:cs="Times New Roman"/>
          <w:sz w:val="24"/>
          <w:szCs w:val="24"/>
        </w:rPr>
        <w:t>, 2018</w:t>
      </w:r>
      <w:r w:rsidR="006B1F7E" w:rsidRPr="00264532">
        <w:rPr>
          <w:rFonts w:ascii="Times New Roman" w:eastAsia="Times New Roman" w:hAnsi="Times New Roman" w:cs="Times New Roman"/>
          <w:sz w:val="24"/>
          <w:szCs w:val="24"/>
        </w:rPr>
        <w:t>)</w:t>
      </w:r>
      <w:r w:rsidRPr="00264532">
        <w:rPr>
          <w:rFonts w:ascii="Times New Roman" w:hAnsi="Times New Roman" w:cs="Times New Roman"/>
          <w:sz w:val="24"/>
          <w:szCs w:val="24"/>
        </w:rPr>
        <w:t xml:space="preserve">. </w:t>
      </w:r>
      <w:r w:rsidR="00900628" w:rsidRPr="00264532">
        <w:rPr>
          <w:rFonts w:ascii="Times New Roman" w:hAnsi="Times New Roman" w:cs="Times New Roman"/>
          <w:sz w:val="24"/>
          <w:szCs w:val="24"/>
        </w:rPr>
        <w:t>The budgeting process aims at planning and achieving profitability in future because most organizations are established with a goal of earning a reasonable return on the resources invested in them</w:t>
      </w:r>
      <w:r w:rsidR="00D07694" w:rsidRPr="00264532">
        <w:rPr>
          <w:rFonts w:ascii="Times New Roman" w:hAnsi="Times New Roman" w:cs="Times New Roman"/>
          <w:sz w:val="24"/>
          <w:szCs w:val="24"/>
        </w:rPr>
        <w:t xml:space="preserve">. In an organization where budgeting is not considered a significant part of the management, it is possible to have the management relaxed as they do not feel the pressure of </w:t>
      </w:r>
      <w:r w:rsidR="008D26A1" w:rsidRPr="00264532">
        <w:rPr>
          <w:rFonts w:ascii="Times New Roman" w:hAnsi="Times New Roman" w:cs="Times New Roman"/>
          <w:sz w:val="24"/>
          <w:szCs w:val="24"/>
        </w:rPr>
        <w:t>ensuring they meet the set goals, and they also do not have a reference point to evaluate their progress</w:t>
      </w:r>
      <w:r w:rsidR="006B1F7E" w:rsidRPr="00264532">
        <w:rPr>
          <w:rFonts w:ascii="Times New Roman" w:hAnsi="Times New Roman" w:cs="Times New Roman"/>
          <w:sz w:val="24"/>
          <w:szCs w:val="24"/>
        </w:rPr>
        <w:t xml:space="preserve"> </w:t>
      </w:r>
      <w:r w:rsidR="002B141B" w:rsidRPr="00264532">
        <w:rPr>
          <w:rFonts w:ascii="Times New Roman" w:hAnsi="Times New Roman" w:cs="Times New Roman"/>
          <w:sz w:val="24"/>
          <w:szCs w:val="24"/>
        </w:rPr>
        <w:t>(</w:t>
      </w:r>
      <w:proofErr w:type="spellStart"/>
      <w:r w:rsidR="002B141B" w:rsidRPr="00264532">
        <w:rPr>
          <w:rFonts w:ascii="Times New Roman" w:hAnsi="Times New Roman" w:cs="Times New Roman"/>
          <w:sz w:val="24"/>
          <w:szCs w:val="24"/>
        </w:rPr>
        <w:t>Bufan</w:t>
      </w:r>
      <w:proofErr w:type="spellEnd"/>
      <w:r w:rsidR="002B141B" w:rsidRPr="00264532">
        <w:rPr>
          <w:rFonts w:ascii="Times New Roman" w:hAnsi="Times New Roman" w:cs="Times New Roman"/>
          <w:sz w:val="24"/>
          <w:szCs w:val="24"/>
        </w:rPr>
        <w:t>, 2013)</w:t>
      </w:r>
      <w:r w:rsidR="008D26A1" w:rsidRPr="00264532">
        <w:rPr>
          <w:rFonts w:ascii="Times New Roman" w:hAnsi="Times New Roman" w:cs="Times New Roman"/>
          <w:sz w:val="24"/>
          <w:szCs w:val="24"/>
        </w:rPr>
        <w:t xml:space="preserve">. The relaxed tendencies can grow into </w:t>
      </w:r>
      <w:r w:rsidR="008D26A1" w:rsidRPr="00264532">
        <w:rPr>
          <w:rFonts w:ascii="Times New Roman" w:hAnsi="Times New Roman" w:cs="Times New Roman"/>
          <w:sz w:val="24"/>
          <w:szCs w:val="24"/>
        </w:rPr>
        <w:lastRenderedPageBreak/>
        <w:t xml:space="preserve">laxity and become infectious from one part of the organization to all the others, </w:t>
      </w:r>
      <w:r w:rsidR="00687384" w:rsidRPr="00264532">
        <w:rPr>
          <w:rFonts w:ascii="Times New Roman" w:hAnsi="Times New Roman" w:cs="Times New Roman"/>
          <w:sz w:val="24"/>
          <w:szCs w:val="24"/>
        </w:rPr>
        <w:t xml:space="preserve">meaning that gradually the productivity of the organization will start dwindling and eventually collapse. A budget helps avoid such a scenario by highlighting the resources that are available, those that are needed to meet the organizational goals, and, in that sense, </w:t>
      </w:r>
      <w:r w:rsidR="00D75F48" w:rsidRPr="00264532">
        <w:rPr>
          <w:rFonts w:ascii="Times New Roman" w:hAnsi="Times New Roman" w:cs="Times New Roman"/>
          <w:sz w:val="24"/>
          <w:szCs w:val="24"/>
        </w:rPr>
        <w:t>listing the resources that managers have to create through their operations to cover the deficit; which is present for all organizations</w:t>
      </w:r>
      <w:r w:rsidR="006B1F7E" w:rsidRPr="00264532">
        <w:rPr>
          <w:rFonts w:ascii="Times New Roman" w:hAnsi="Times New Roman" w:cs="Times New Roman"/>
          <w:sz w:val="24"/>
          <w:szCs w:val="24"/>
        </w:rPr>
        <w:t xml:space="preserve"> (</w:t>
      </w:r>
      <w:proofErr w:type="spellStart"/>
      <w:r w:rsidR="006B1F7E" w:rsidRPr="00DB2B3D">
        <w:rPr>
          <w:rFonts w:ascii="Times New Roman" w:eastAsia="Times New Roman" w:hAnsi="Times New Roman" w:cs="Times New Roman"/>
          <w:sz w:val="24"/>
          <w:szCs w:val="24"/>
        </w:rPr>
        <w:t>Ayorekire</w:t>
      </w:r>
      <w:proofErr w:type="spellEnd"/>
      <w:r w:rsidR="006B1F7E" w:rsidRPr="00DB2B3D">
        <w:rPr>
          <w:rFonts w:ascii="Times New Roman" w:eastAsia="Times New Roman" w:hAnsi="Times New Roman" w:cs="Times New Roman"/>
          <w:sz w:val="24"/>
          <w:szCs w:val="24"/>
        </w:rPr>
        <w:t>, 2018</w:t>
      </w:r>
      <w:r w:rsidR="006B1F7E" w:rsidRPr="00264532">
        <w:rPr>
          <w:rFonts w:ascii="Times New Roman" w:eastAsia="Times New Roman" w:hAnsi="Times New Roman" w:cs="Times New Roman"/>
          <w:sz w:val="24"/>
          <w:szCs w:val="24"/>
        </w:rPr>
        <w:t>)</w:t>
      </w:r>
      <w:r w:rsidR="00D75F48" w:rsidRPr="00264532">
        <w:rPr>
          <w:rFonts w:ascii="Times New Roman" w:hAnsi="Times New Roman" w:cs="Times New Roman"/>
          <w:sz w:val="24"/>
          <w:szCs w:val="24"/>
        </w:rPr>
        <w:t>.</w:t>
      </w:r>
    </w:p>
    <w:p w14:paraId="4EDE0C70" w14:textId="5A1F1DAE" w:rsidR="00CE193D" w:rsidRPr="00264532" w:rsidRDefault="008D3828" w:rsidP="00264532">
      <w:pPr>
        <w:spacing w:line="480" w:lineRule="auto"/>
        <w:rPr>
          <w:rFonts w:ascii="Times New Roman" w:hAnsi="Times New Roman" w:cs="Times New Roman"/>
          <w:b/>
          <w:bCs/>
          <w:sz w:val="24"/>
          <w:szCs w:val="24"/>
        </w:rPr>
      </w:pPr>
      <w:r w:rsidRPr="00264532">
        <w:rPr>
          <w:rFonts w:ascii="Times New Roman" w:hAnsi="Times New Roman" w:cs="Times New Roman"/>
          <w:b/>
          <w:bCs/>
          <w:sz w:val="24"/>
          <w:szCs w:val="24"/>
        </w:rPr>
        <w:t xml:space="preserve">Static and flexible budgeting styles </w:t>
      </w:r>
    </w:p>
    <w:p w14:paraId="0F82FFEB" w14:textId="0CAE31B7" w:rsidR="00D75F48" w:rsidRPr="00264532" w:rsidRDefault="00B728D9"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While preparing for the budgeting process, one of the decisions that the management of a company has to make regards whether the budgets they make are allowed to change over time or whether the original bu</w:t>
      </w:r>
      <w:r w:rsidR="008574EF" w:rsidRPr="00264532">
        <w:rPr>
          <w:rFonts w:ascii="Times New Roman" w:hAnsi="Times New Roman" w:cs="Times New Roman"/>
          <w:sz w:val="24"/>
          <w:szCs w:val="24"/>
        </w:rPr>
        <w:t>d</w:t>
      </w:r>
      <w:r w:rsidRPr="00264532">
        <w:rPr>
          <w:rFonts w:ascii="Times New Roman" w:hAnsi="Times New Roman" w:cs="Times New Roman"/>
          <w:sz w:val="24"/>
          <w:szCs w:val="24"/>
        </w:rPr>
        <w:t xml:space="preserve">get has to remain unchanged </w:t>
      </w:r>
      <w:r w:rsidR="008574EF" w:rsidRPr="00264532">
        <w:rPr>
          <w:rFonts w:ascii="Times New Roman" w:hAnsi="Times New Roman" w:cs="Times New Roman"/>
          <w:sz w:val="24"/>
          <w:szCs w:val="24"/>
        </w:rPr>
        <w:t>till the end of the budget period</w:t>
      </w:r>
      <w:r w:rsidR="006B1F7E" w:rsidRPr="00264532">
        <w:rPr>
          <w:rFonts w:ascii="Times New Roman" w:hAnsi="Times New Roman" w:cs="Times New Roman"/>
          <w:sz w:val="24"/>
          <w:szCs w:val="24"/>
        </w:rPr>
        <w:t xml:space="preserve"> </w:t>
      </w:r>
      <w:r w:rsidR="002B141B" w:rsidRPr="00264532">
        <w:rPr>
          <w:rFonts w:ascii="Times New Roman" w:hAnsi="Times New Roman" w:cs="Times New Roman"/>
          <w:sz w:val="24"/>
          <w:szCs w:val="24"/>
        </w:rPr>
        <w:t>(</w:t>
      </w:r>
      <w:proofErr w:type="spellStart"/>
      <w:r w:rsidR="002B141B" w:rsidRPr="00264532">
        <w:rPr>
          <w:rFonts w:ascii="Times New Roman" w:hAnsi="Times New Roman" w:cs="Times New Roman"/>
          <w:sz w:val="24"/>
          <w:szCs w:val="24"/>
        </w:rPr>
        <w:t>Bufan</w:t>
      </w:r>
      <w:proofErr w:type="spellEnd"/>
      <w:r w:rsidR="002B141B" w:rsidRPr="00264532">
        <w:rPr>
          <w:rFonts w:ascii="Times New Roman" w:hAnsi="Times New Roman" w:cs="Times New Roman"/>
          <w:sz w:val="24"/>
          <w:szCs w:val="24"/>
        </w:rPr>
        <w:t>, 2013)</w:t>
      </w:r>
      <w:r w:rsidR="008574EF" w:rsidRPr="00264532">
        <w:rPr>
          <w:rFonts w:ascii="Times New Roman" w:hAnsi="Times New Roman" w:cs="Times New Roman"/>
          <w:sz w:val="24"/>
          <w:szCs w:val="24"/>
        </w:rPr>
        <w:t>. A budget can either be flexible, meaning that it can change over time, or it can be static</w:t>
      </w:r>
      <w:r w:rsidR="00135B22" w:rsidRPr="00264532">
        <w:rPr>
          <w:rFonts w:ascii="Times New Roman" w:hAnsi="Times New Roman" w:cs="Times New Roman"/>
          <w:sz w:val="24"/>
          <w:szCs w:val="24"/>
        </w:rPr>
        <w:t xml:space="preserve"> if it is not allowed to change at all. Both approaches have their merits and demerits for the management and these are what have to be considered due in part to the </w:t>
      </w:r>
      <w:r w:rsidR="001C65FC" w:rsidRPr="00264532">
        <w:rPr>
          <w:rFonts w:ascii="Times New Roman" w:hAnsi="Times New Roman" w:cs="Times New Roman"/>
          <w:sz w:val="24"/>
          <w:szCs w:val="24"/>
        </w:rPr>
        <w:t>needs of the company and the market in general, as well as the availability, or lack thereof, of resources</w:t>
      </w:r>
      <w:r w:rsidR="00B157C8" w:rsidRPr="00264532">
        <w:rPr>
          <w:rFonts w:ascii="Times New Roman" w:hAnsi="Times New Roman" w:cs="Times New Roman"/>
          <w:sz w:val="24"/>
          <w:szCs w:val="24"/>
        </w:rPr>
        <w:t xml:space="preserve"> (</w:t>
      </w:r>
      <w:proofErr w:type="spellStart"/>
      <w:r w:rsidR="00B157C8" w:rsidRPr="00C6014A">
        <w:rPr>
          <w:rFonts w:ascii="Times New Roman" w:eastAsia="Times New Roman" w:hAnsi="Times New Roman" w:cs="Times New Roman"/>
          <w:sz w:val="24"/>
          <w:szCs w:val="24"/>
        </w:rPr>
        <w:t>Fehrenbacher</w:t>
      </w:r>
      <w:proofErr w:type="spellEnd"/>
      <w:r w:rsidR="00B157C8" w:rsidRPr="00C6014A">
        <w:rPr>
          <w:rFonts w:ascii="Times New Roman" w:eastAsia="Times New Roman" w:hAnsi="Times New Roman" w:cs="Times New Roman"/>
          <w:sz w:val="24"/>
          <w:szCs w:val="24"/>
        </w:rPr>
        <w:t>,</w:t>
      </w:r>
      <w:r w:rsidR="00B157C8" w:rsidRPr="00264532">
        <w:rPr>
          <w:rFonts w:ascii="Times New Roman" w:eastAsia="Times New Roman" w:hAnsi="Times New Roman" w:cs="Times New Roman"/>
          <w:sz w:val="24"/>
          <w:szCs w:val="24"/>
        </w:rPr>
        <w:t xml:space="preserve"> </w:t>
      </w:r>
      <w:r w:rsidR="00B157C8" w:rsidRPr="00C6014A">
        <w:rPr>
          <w:rFonts w:ascii="Times New Roman" w:eastAsia="Times New Roman" w:hAnsi="Times New Roman" w:cs="Times New Roman"/>
          <w:sz w:val="24"/>
          <w:szCs w:val="24"/>
        </w:rPr>
        <w:t>Kaplan</w:t>
      </w:r>
      <w:r w:rsidR="00B157C8" w:rsidRPr="00264532">
        <w:rPr>
          <w:rFonts w:ascii="Times New Roman" w:eastAsia="Times New Roman" w:hAnsi="Times New Roman" w:cs="Times New Roman"/>
          <w:sz w:val="24"/>
          <w:szCs w:val="24"/>
        </w:rPr>
        <w:t xml:space="preserve"> </w:t>
      </w:r>
      <w:r w:rsidR="00B157C8" w:rsidRPr="00C6014A">
        <w:rPr>
          <w:rFonts w:ascii="Times New Roman" w:eastAsia="Times New Roman" w:hAnsi="Times New Roman" w:cs="Times New Roman"/>
          <w:sz w:val="24"/>
          <w:szCs w:val="24"/>
        </w:rPr>
        <w:t xml:space="preserve">and </w:t>
      </w:r>
      <w:proofErr w:type="spellStart"/>
      <w:r w:rsidR="00B157C8" w:rsidRPr="00C6014A">
        <w:rPr>
          <w:rFonts w:ascii="Times New Roman" w:eastAsia="Times New Roman" w:hAnsi="Times New Roman" w:cs="Times New Roman"/>
          <w:sz w:val="24"/>
          <w:szCs w:val="24"/>
        </w:rPr>
        <w:t>Moulang</w:t>
      </w:r>
      <w:proofErr w:type="spellEnd"/>
      <w:r w:rsidR="00B157C8" w:rsidRPr="00C6014A">
        <w:rPr>
          <w:rFonts w:ascii="Times New Roman" w:eastAsia="Times New Roman" w:hAnsi="Times New Roman" w:cs="Times New Roman"/>
          <w:sz w:val="24"/>
          <w:szCs w:val="24"/>
        </w:rPr>
        <w:t>, 2020</w:t>
      </w:r>
      <w:r w:rsidR="00B157C8" w:rsidRPr="00264532">
        <w:rPr>
          <w:rFonts w:ascii="Times New Roman" w:eastAsia="Times New Roman" w:hAnsi="Times New Roman" w:cs="Times New Roman"/>
          <w:sz w:val="24"/>
          <w:szCs w:val="24"/>
        </w:rPr>
        <w:t>)</w:t>
      </w:r>
      <w:r w:rsidR="001C65FC" w:rsidRPr="00264532">
        <w:rPr>
          <w:rFonts w:ascii="Times New Roman" w:hAnsi="Times New Roman" w:cs="Times New Roman"/>
          <w:sz w:val="24"/>
          <w:szCs w:val="24"/>
        </w:rPr>
        <w:t xml:space="preserve">. </w:t>
      </w:r>
    </w:p>
    <w:p w14:paraId="3E0408C8" w14:textId="098A2F28" w:rsidR="00D75F48" w:rsidRPr="00264532" w:rsidRDefault="001C65FC"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 xml:space="preserve">A static budget is made in such a way that it anticipates a fixed amount in </w:t>
      </w:r>
      <w:r w:rsidR="00623C46" w:rsidRPr="00264532">
        <w:rPr>
          <w:rFonts w:ascii="Times New Roman" w:hAnsi="Times New Roman" w:cs="Times New Roman"/>
          <w:sz w:val="24"/>
          <w:szCs w:val="24"/>
        </w:rPr>
        <w:t>revenue and expenses for the company. In this manner, the budget remains unchanged in the company’s financial records regardless of fluctuations in the revenues</w:t>
      </w:r>
      <w:r w:rsidR="00B157C8" w:rsidRPr="00264532">
        <w:rPr>
          <w:rFonts w:ascii="Times New Roman" w:hAnsi="Times New Roman" w:cs="Times New Roman"/>
          <w:sz w:val="24"/>
          <w:szCs w:val="24"/>
        </w:rPr>
        <w:t xml:space="preserve"> (</w:t>
      </w:r>
      <w:proofErr w:type="spellStart"/>
      <w:r w:rsidR="00B157C8" w:rsidRPr="00C6014A">
        <w:rPr>
          <w:rFonts w:ascii="Times New Roman" w:eastAsia="Times New Roman" w:hAnsi="Times New Roman" w:cs="Times New Roman"/>
          <w:sz w:val="24"/>
          <w:szCs w:val="24"/>
        </w:rPr>
        <w:t>Srithongrung</w:t>
      </w:r>
      <w:proofErr w:type="spellEnd"/>
      <w:r w:rsidR="00B157C8" w:rsidRPr="00C6014A">
        <w:rPr>
          <w:rFonts w:ascii="Times New Roman" w:eastAsia="Times New Roman" w:hAnsi="Times New Roman" w:cs="Times New Roman"/>
          <w:sz w:val="24"/>
          <w:szCs w:val="24"/>
        </w:rPr>
        <w:t>,</w:t>
      </w:r>
      <w:r w:rsidR="00B157C8" w:rsidRPr="00264532">
        <w:rPr>
          <w:rFonts w:ascii="Times New Roman" w:eastAsia="Times New Roman" w:hAnsi="Times New Roman" w:cs="Times New Roman"/>
          <w:sz w:val="24"/>
          <w:szCs w:val="24"/>
        </w:rPr>
        <w:t xml:space="preserve"> </w:t>
      </w:r>
      <w:r w:rsidR="00B157C8" w:rsidRPr="00C6014A">
        <w:rPr>
          <w:rFonts w:ascii="Times New Roman" w:eastAsia="Times New Roman" w:hAnsi="Times New Roman" w:cs="Times New Roman"/>
          <w:sz w:val="24"/>
          <w:szCs w:val="24"/>
        </w:rPr>
        <w:t>2018</w:t>
      </w:r>
      <w:r w:rsidR="00B157C8" w:rsidRPr="00264532">
        <w:rPr>
          <w:rFonts w:ascii="Times New Roman" w:eastAsia="Times New Roman" w:hAnsi="Times New Roman" w:cs="Times New Roman"/>
          <w:sz w:val="24"/>
          <w:szCs w:val="24"/>
        </w:rPr>
        <w:t>)</w:t>
      </w:r>
      <w:r w:rsidR="00FA6EDD" w:rsidRPr="00264532">
        <w:rPr>
          <w:rFonts w:ascii="Times New Roman" w:hAnsi="Times New Roman" w:cs="Times New Roman"/>
          <w:sz w:val="24"/>
          <w:szCs w:val="24"/>
        </w:rPr>
        <w:t xml:space="preserve">. Using such an approach to budgeting can allow the company to allocate financial resources which they expect to remain without significant fluctuations throughout the budget period. </w:t>
      </w:r>
      <w:r w:rsidR="00D449BD" w:rsidRPr="00264532">
        <w:rPr>
          <w:rFonts w:ascii="Times New Roman" w:hAnsi="Times New Roman" w:cs="Times New Roman"/>
          <w:sz w:val="24"/>
          <w:szCs w:val="24"/>
        </w:rPr>
        <w:t>For example, a company may set a static budget for such things as expenses like rent and utility bills since these are largely expected to remain the same over a long period, typically throughout the budget period</w:t>
      </w:r>
      <w:r w:rsidR="00B157C8" w:rsidRPr="00264532">
        <w:rPr>
          <w:rFonts w:ascii="Times New Roman" w:hAnsi="Times New Roman" w:cs="Times New Roman"/>
          <w:sz w:val="24"/>
          <w:szCs w:val="24"/>
        </w:rPr>
        <w:t xml:space="preserve"> (</w:t>
      </w:r>
      <w:proofErr w:type="spellStart"/>
      <w:r w:rsidR="00B157C8" w:rsidRPr="00C6014A">
        <w:rPr>
          <w:rFonts w:ascii="Times New Roman" w:eastAsia="Times New Roman" w:hAnsi="Times New Roman" w:cs="Times New Roman"/>
          <w:sz w:val="24"/>
          <w:szCs w:val="24"/>
        </w:rPr>
        <w:t>Srithongrung</w:t>
      </w:r>
      <w:proofErr w:type="spellEnd"/>
      <w:r w:rsidR="00B157C8" w:rsidRPr="00C6014A">
        <w:rPr>
          <w:rFonts w:ascii="Times New Roman" w:eastAsia="Times New Roman" w:hAnsi="Times New Roman" w:cs="Times New Roman"/>
          <w:sz w:val="24"/>
          <w:szCs w:val="24"/>
        </w:rPr>
        <w:t>,</w:t>
      </w:r>
      <w:r w:rsidR="00B157C8" w:rsidRPr="00264532">
        <w:rPr>
          <w:rFonts w:ascii="Times New Roman" w:eastAsia="Times New Roman" w:hAnsi="Times New Roman" w:cs="Times New Roman"/>
          <w:sz w:val="24"/>
          <w:szCs w:val="24"/>
        </w:rPr>
        <w:t xml:space="preserve"> </w:t>
      </w:r>
      <w:r w:rsidR="00B157C8" w:rsidRPr="00C6014A">
        <w:rPr>
          <w:rFonts w:ascii="Times New Roman" w:eastAsia="Times New Roman" w:hAnsi="Times New Roman" w:cs="Times New Roman"/>
          <w:sz w:val="24"/>
          <w:szCs w:val="24"/>
        </w:rPr>
        <w:t>2018</w:t>
      </w:r>
      <w:r w:rsidR="00B157C8" w:rsidRPr="00264532">
        <w:rPr>
          <w:rFonts w:ascii="Times New Roman" w:eastAsia="Times New Roman" w:hAnsi="Times New Roman" w:cs="Times New Roman"/>
          <w:sz w:val="24"/>
          <w:szCs w:val="24"/>
        </w:rPr>
        <w:t>)</w:t>
      </w:r>
      <w:r w:rsidR="00D449BD" w:rsidRPr="00264532">
        <w:rPr>
          <w:rFonts w:ascii="Times New Roman" w:hAnsi="Times New Roman" w:cs="Times New Roman"/>
          <w:sz w:val="24"/>
          <w:szCs w:val="24"/>
        </w:rPr>
        <w:t xml:space="preserve">. </w:t>
      </w:r>
      <w:r w:rsidR="00B42996" w:rsidRPr="00264532">
        <w:rPr>
          <w:rFonts w:ascii="Times New Roman" w:hAnsi="Times New Roman" w:cs="Times New Roman"/>
          <w:sz w:val="24"/>
          <w:szCs w:val="24"/>
        </w:rPr>
        <w:t xml:space="preserve">Companies that make sales can use this approach to monitor and review </w:t>
      </w:r>
      <w:r w:rsidR="00B42996" w:rsidRPr="00264532">
        <w:rPr>
          <w:rFonts w:ascii="Times New Roman" w:hAnsi="Times New Roman" w:cs="Times New Roman"/>
          <w:sz w:val="24"/>
          <w:szCs w:val="24"/>
        </w:rPr>
        <w:lastRenderedPageBreak/>
        <w:t xml:space="preserve">their sales and revenue and contrast these to their expenses. In this manner, the static budget helps the business </w:t>
      </w:r>
      <w:r w:rsidR="00356961" w:rsidRPr="00264532">
        <w:rPr>
          <w:rFonts w:ascii="Times New Roman" w:hAnsi="Times New Roman" w:cs="Times New Roman"/>
          <w:sz w:val="24"/>
          <w:szCs w:val="24"/>
        </w:rPr>
        <w:t xml:space="preserve">determine its overall financial health and performance over a long period. Comparing its sales, revenues, and expenses with an unchanged budget can ensure that the business stays within its </w:t>
      </w:r>
      <w:r w:rsidR="00BF246B" w:rsidRPr="00264532">
        <w:rPr>
          <w:rFonts w:ascii="Times New Roman" w:hAnsi="Times New Roman" w:cs="Times New Roman"/>
          <w:sz w:val="24"/>
          <w:szCs w:val="24"/>
        </w:rPr>
        <w:t>budget and help the management in tracking their performance against their long-term objectives</w:t>
      </w:r>
      <w:r w:rsidR="00B157C8" w:rsidRPr="00264532">
        <w:rPr>
          <w:rFonts w:ascii="Times New Roman" w:hAnsi="Times New Roman" w:cs="Times New Roman"/>
          <w:sz w:val="24"/>
          <w:szCs w:val="24"/>
        </w:rPr>
        <w:t xml:space="preserve"> (</w:t>
      </w:r>
      <w:proofErr w:type="spellStart"/>
      <w:r w:rsidR="00B157C8" w:rsidRPr="00C6014A">
        <w:rPr>
          <w:rFonts w:ascii="Times New Roman" w:eastAsia="Times New Roman" w:hAnsi="Times New Roman" w:cs="Times New Roman"/>
          <w:sz w:val="24"/>
          <w:szCs w:val="24"/>
        </w:rPr>
        <w:t>Srithongrung</w:t>
      </w:r>
      <w:proofErr w:type="spellEnd"/>
      <w:r w:rsidR="00B157C8" w:rsidRPr="00C6014A">
        <w:rPr>
          <w:rFonts w:ascii="Times New Roman" w:eastAsia="Times New Roman" w:hAnsi="Times New Roman" w:cs="Times New Roman"/>
          <w:sz w:val="24"/>
          <w:szCs w:val="24"/>
        </w:rPr>
        <w:t>,</w:t>
      </w:r>
      <w:r w:rsidR="00B157C8" w:rsidRPr="00264532">
        <w:rPr>
          <w:rFonts w:ascii="Times New Roman" w:eastAsia="Times New Roman" w:hAnsi="Times New Roman" w:cs="Times New Roman"/>
          <w:sz w:val="24"/>
          <w:szCs w:val="24"/>
        </w:rPr>
        <w:t xml:space="preserve"> </w:t>
      </w:r>
      <w:r w:rsidR="00B157C8" w:rsidRPr="00C6014A">
        <w:rPr>
          <w:rFonts w:ascii="Times New Roman" w:eastAsia="Times New Roman" w:hAnsi="Times New Roman" w:cs="Times New Roman"/>
          <w:sz w:val="24"/>
          <w:szCs w:val="24"/>
        </w:rPr>
        <w:t>2018</w:t>
      </w:r>
      <w:r w:rsidR="00B157C8" w:rsidRPr="00264532">
        <w:rPr>
          <w:rFonts w:ascii="Times New Roman" w:eastAsia="Times New Roman" w:hAnsi="Times New Roman" w:cs="Times New Roman"/>
          <w:sz w:val="24"/>
          <w:szCs w:val="24"/>
        </w:rPr>
        <w:t>)</w:t>
      </w:r>
      <w:r w:rsidR="00BF246B" w:rsidRPr="00264532">
        <w:rPr>
          <w:rFonts w:ascii="Times New Roman" w:hAnsi="Times New Roman" w:cs="Times New Roman"/>
          <w:sz w:val="24"/>
          <w:szCs w:val="24"/>
        </w:rPr>
        <w:t>.</w:t>
      </w:r>
    </w:p>
    <w:p w14:paraId="04F4260E" w14:textId="5AAFEA39" w:rsidR="001C65FC" w:rsidRPr="00264532" w:rsidRDefault="000D7743"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 xml:space="preserve">The greatest advantage that a flexible budget has over the static one is that it is more adaptable to different conditions of the business environment. In the real business world, </w:t>
      </w:r>
      <w:r w:rsidR="00282375" w:rsidRPr="00264532">
        <w:rPr>
          <w:rFonts w:ascii="Times New Roman" w:hAnsi="Times New Roman" w:cs="Times New Roman"/>
          <w:sz w:val="24"/>
          <w:szCs w:val="24"/>
        </w:rPr>
        <w:t>change is a constant factor and real one that planning has to consider when making a budget</w:t>
      </w:r>
      <w:r w:rsidR="00AF295E" w:rsidRPr="00264532">
        <w:rPr>
          <w:rFonts w:ascii="Times New Roman" w:hAnsi="Times New Roman" w:cs="Times New Roman"/>
          <w:sz w:val="24"/>
          <w:szCs w:val="24"/>
        </w:rPr>
        <w:t xml:space="preserve"> (</w:t>
      </w:r>
      <w:proofErr w:type="spellStart"/>
      <w:r w:rsidR="00AF295E" w:rsidRPr="00C6014A">
        <w:rPr>
          <w:rFonts w:ascii="Times New Roman" w:eastAsia="Times New Roman" w:hAnsi="Times New Roman" w:cs="Times New Roman"/>
          <w:sz w:val="24"/>
          <w:szCs w:val="24"/>
        </w:rPr>
        <w:t>Zor</w:t>
      </w:r>
      <w:proofErr w:type="spellEnd"/>
      <w:r w:rsidR="00AF295E" w:rsidRPr="00C6014A">
        <w:rPr>
          <w:rFonts w:ascii="Times New Roman" w:eastAsia="Times New Roman" w:hAnsi="Times New Roman" w:cs="Times New Roman"/>
          <w:sz w:val="24"/>
          <w:szCs w:val="24"/>
        </w:rPr>
        <w:t>, Linder</w:t>
      </w:r>
      <w:r w:rsidR="00AF295E" w:rsidRPr="00264532">
        <w:rPr>
          <w:rFonts w:ascii="Times New Roman" w:eastAsia="Times New Roman" w:hAnsi="Times New Roman" w:cs="Times New Roman"/>
          <w:sz w:val="24"/>
          <w:szCs w:val="24"/>
        </w:rPr>
        <w:t xml:space="preserve"> </w:t>
      </w:r>
      <w:r w:rsidR="00AF295E" w:rsidRPr="00C6014A">
        <w:rPr>
          <w:rFonts w:ascii="Times New Roman" w:eastAsia="Times New Roman" w:hAnsi="Times New Roman" w:cs="Times New Roman"/>
          <w:sz w:val="24"/>
          <w:szCs w:val="24"/>
        </w:rPr>
        <w:t xml:space="preserve">and </w:t>
      </w:r>
      <w:proofErr w:type="spellStart"/>
      <w:r w:rsidR="00AF295E" w:rsidRPr="00C6014A">
        <w:rPr>
          <w:rFonts w:ascii="Times New Roman" w:eastAsia="Times New Roman" w:hAnsi="Times New Roman" w:cs="Times New Roman"/>
          <w:sz w:val="24"/>
          <w:szCs w:val="24"/>
        </w:rPr>
        <w:t>Endenich</w:t>
      </w:r>
      <w:proofErr w:type="spellEnd"/>
      <w:r w:rsidR="00AF295E" w:rsidRPr="00C6014A">
        <w:rPr>
          <w:rFonts w:ascii="Times New Roman" w:eastAsia="Times New Roman" w:hAnsi="Times New Roman" w:cs="Times New Roman"/>
          <w:sz w:val="24"/>
          <w:szCs w:val="24"/>
        </w:rPr>
        <w:t>, 2019</w:t>
      </w:r>
      <w:r w:rsidR="00AF295E" w:rsidRPr="00264532">
        <w:rPr>
          <w:rFonts w:ascii="Times New Roman" w:eastAsia="Times New Roman" w:hAnsi="Times New Roman" w:cs="Times New Roman"/>
          <w:sz w:val="24"/>
          <w:szCs w:val="24"/>
        </w:rPr>
        <w:t>)</w:t>
      </w:r>
      <w:r w:rsidR="00282375" w:rsidRPr="00264532">
        <w:rPr>
          <w:rFonts w:ascii="Times New Roman" w:hAnsi="Times New Roman" w:cs="Times New Roman"/>
          <w:sz w:val="24"/>
          <w:szCs w:val="24"/>
        </w:rPr>
        <w:t xml:space="preserve">. A flexible budget is well adapted to this reality and puts the business in a better position </w:t>
      </w:r>
      <w:r w:rsidR="008E10CE" w:rsidRPr="00264532">
        <w:rPr>
          <w:rFonts w:ascii="Times New Roman" w:hAnsi="Times New Roman" w:cs="Times New Roman"/>
          <w:sz w:val="24"/>
          <w:szCs w:val="24"/>
        </w:rPr>
        <w:t>to meet the challenges in the marketplace.</w:t>
      </w:r>
      <w:r w:rsidR="00191AA8" w:rsidRPr="00264532">
        <w:rPr>
          <w:rFonts w:ascii="Times New Roman" w:hAnsi="Times New Roman" w:cs="Times New Roman"/>
          <w:sz w:val="24"/>
          <w:szCs w:val="24"/>
        </w:rPr>
        <w:t xml:space="preserve"> Flexible budgeting, however, is more sophisticated than static budgeting </w:t>
      </w:r>
      <w:r w:rsidR="005E5C06" w:rsidRPr="00264532">
        <w:rPr>
          <w:rFonts w:ascii="Times New Roman" w:hAnsi="Times New Roman" w:cs="Times New Roman"/>
          <w:sz w:val="24"/>
          <w:szCs w:val="24"/>
        </w:rPr>
        <w:t xml:space="preserve">because of the changes that have to be made in the budget from time to time within the budgeting period. Hover, because it changes based upon volume, the flexible budget </w:t>
      </w:r>
      <w:r w:rsidR="00A971C6" w:rsidRPr="00264532">
        <w:rPr>
          <w:rFonts w:ascii="Times New Roman" w:hAnsi="Times New Roman" w:cs="Times New Roman"/>
          <w:sz w:val="24"/>
          <w:szCs w:val="24"/>
        </w:rPr>
        <w:t>provides the management with a higher level of control than when a static budget is used</w:t>
      </w:r>
      <w:r w:rsidR="00AF295E" w:rsidRPr="00264532">
        <w:rPr>
          <w:rFonts w:ascii="Times New Roman" w:hAnsi="Times New Roman" w:cs="Times New Roman"/>
          <w:sz w:val="24"/>
          <w:szCs w:val="24"/>
        </w:rPr>
        <w:t xml:space="preserve"> (</w:t>
      </w:r>
      <w:proofErr w:type="spellStart"/>
      <w:r w:rsidR="00AF295E" w:rsidRPr="00C6014A">
        <w:rPr>
          <w:rFonts w:ascii="Times New Roman" w:eastAsia="Times New Roman" w:hAnsi="Times New Roman" w:cs="Times New Roman"/>
          <w:sz w:val="24"/>
          <w:szCs w:val="24"/>
        </w:rPr>
        <w:t>Zor</w:t>
      </w:r>
      <w:proofErr w:type="spellEnd"/>
      <w:r w:rsidR="00AF295E" w:rsidRPr="00C6014A">
        <w:rPr>
          <w:rFonts w:ascii="Times New Roman" w:eastAsia="Times New Roman" w:hAnsi="Times New Roman" w:cs="Times New Roman"/>
          <w:sz w:val="24"/>
          <w:szCs w:val="24"/>
        </w:rPr>
        <w:t>, Linder</w:t>
      </w:r>
      <w:r w:rsidR="00AF295E" w:rsidRPr="00264532">
        <w:rPr>
          <w:rFonts w:ascii="Times New Roman" w:eastAsia="Times New Roman" w:hAnsi="Times New Roman" w:cs="Times New Roman"/>
          <w:sz w:val="24"/>
          <w:szCs w:val="24"/>
        </w:rPr>
        <w:t xml:space="preserve"> </w:t>
      </w:r>
      <w:r w:rsidR="00AF295E" w:rsidRPr="00C6014A">
        <w:rPr>
          <w:rFonts w:ascii="Times New Roman" w:eastAsia="Times New Roman" w:hAnsi="Times New Roman" w:cs="Times New Roman"/>
          <w:sz w:val="24"/>
          <w:szCs w:val="24"/>
        </w:rPr>
        <w:t xml:space="preserve">and </w:t>
      </w:r>
      <w:proofErr w:type="spellStart"/>
      <w:r w:rsidR="00AF295E" w:rsidRPr="00C6014A">
        <w:rPr>
          <w:rFonts w:ascii="Times New Roman" w:eastAsia="Times New Roman" w:hAnsi="Times New Roman" w:cs="Times New Roman"/>
          <w:sz w:val="24"/>
          <w:szCs w:val="24"/>
        </w:rPr>
        <w:t>Endenich</w:t>
      </w:r>
      <w:proofErr w:type="spellEnd"/>
      <w:r w:rsidR="00AF295E" w:rsidRPr="00C6014A">
        <w:rPr>
          <w:rFonts w:ascii="Times New Roman" w:eastAsia="Times New Roman" w:hAnsi="Times New Roman" w:cs="Times New Roman"/>
          <w:sz w:val="24"/>
          <w:szCs w:val="24"/>
        </w:rPr>
        <w:t>, 2019</w:t>
      </w:r>
      <w:r w:rsidR="00AF295E" w:rsidRPr="00264532">
        <w:rPr>
          <w:rFonts w:ascii="Times New Roman" w:eastAsia="Times New Roman" w:hAnsi="Times New Roman" w:cs="Times New Roman"/>
          <w:sz w:val="24"/>
          <w:szCs w:val="24"/>
        </w:rPr>
        <w:t>)</w:t>
      </w:r>
      <w:r w:rsidR="00A971C6" w:rsidRPr="00264532">
        <w:rPr>
          <w:rFonts w:ascii="Times New Roman" w:hAnsi="Times New Roman" w:cs="Times New Roman"/>
          <w:sz w:val="24"/>
          <w:szCs w:val="24"/>
        </w:rPr>
        <w:t xml:space="preserve">. </w:t>
      </w:r>
    </w:p>
    <w:p w14:paraId="2F3A2B03" w14:textId="76C27AEB" w:rsidR="008D3828" w:rsidRPr="00264532" w:rsidRDefault="008D3828" w:rsidP="00264532">
      <w:pPr>
        <w:spacing w:line="480" w:lineRule="auto"/>
        <w:rPr>
          <w:rFonts w:ascii="Times New Roman" w:hAnsi="Times New Roman" w:cs="Times New Roman"/>
          <w:b/>
          <w:bCs/>
          <w:sz w:val="24"/>
          <w:szCs w:val="24"/>
        </w:rPr>
      </w:pPr>
      <w:r w:rsidRPr="00264532">
        <w:rPr>
          <w:rFonts w:ascii="Times New Roman" w:hAnsi="Times New Roman" w:cs="Times New Roman"/>
          <w:b/>
          <w:bCs/>
          <w:sz w:val="24"/>
          <w:szCs w:val="24"/>
        </w:rPr>
        <w:t xml:space="preserve">Select suitable budgeting style </w:t>
      </w:r>
    </w:p>
    <w:p w14:paraId="2E1B7594" w14:textId="33CA1A97" w:rsidR="00A168C3" w:rsidRPr="00264532" w:rsidRDefault="00A168C3"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 xml:space="preserve">Of the two budgeting approaches detailed above, the more suitable one for the given scenario is the flexible </w:t>
      </w:r>
      <w:r w:rsidR="00E33056" w:rsidRPr="00264532">
        <w:rPr>
          <w:rFonts w:ascii="Times New Roman" w:hAnsi="Times New Roman" w:cs="Times New Roman"/>
          <w:sz w:val="24"/>
          <w:szCs w:val="24"/>
        </w:rPr>
        <w:t xml:space="preserve">budgeting style. The given scenario describes </w:t>
      </w:r>
      <w:r w:rsidR="00BC570D" w:rsidRPr="00264532">
        <w:rPr>
          <w:rFonts w:ascii="Times New Roman" w:hAnsi="Times New Roman" w:cs="Times New Roman"/>
          <w:sz w:val="24"/>
          <w:szCs w:val="24"/>
        </w:rPr>
        <w:t>the need for business</w:t>
      </w:r>
      <w:r w:rsidR="009C5DA8" w:rsidRPr="00264532">
        <w:rPr>
          <w:rFonts w:ascii="Times New Roman" w:hAnsi="Times New Roman" w:cs="Times New Roman"/>
          <w:sz w:val="24"/>
          <w:szCs w:val="24"/>
        </w:rPr>
        <w:t>es</w:t>
      </w:r>
      <w:r w:rsidR="00BC570D" w:rsidRPr="00264532">
        <w:rPr>
          <w:rFonts w:ascii="Times New Roman" w:hAnsi="Times New Roman" w:cs="Times New Roman"/>
          <w:sz w:val="24"/>
          <w:szCs w:val="24"/>
        </w:rPr>
        <w:t xml:space="preserve"> to be able to make decisions in real time as a way to effectively and efficiently respond to changes in the market environment technology allows for this to happen as managers can collect information in real time and track </w:t>
      </w:r>
      <w:r w:rsidR="00D744A1" w:rsidRPr="00264532">
        <w:rPr>
          <w:rFonts w:ascii="Times New Roman" w:hAnsi="Times New Roman" w:cs="Times New Roman"/>
          <w:sz w:val="24"/>
          <w:szCs w:val="24"/>
        </w:rPr>
        <w:t>changes in the market as they happen</w:t>
      </w:r>
      <w:r w:rsidR="00D93BB0" w:rsidRPr="00264532">
        <w:rPr>
          <w:rFonts w:ascii="Times New Roman" w:hAnsi="Times New Roman" w:cs="Times New Roman"/>
          <w:sz w:val="24"/>
          <w:szCs w:val="24"/>
        </w:rPr>
        <w:t xml:space="preserve"> (De Leon, Rafferty and Herschel, 2012)</w:t>
      </w:r>
      <w:r w:rsidR="00D744A1" w:rsidRPr="00264532">
        <w:rPr>
          <w:rFonts w:ascii="Times New Roman" w:hAnsi="Times New Roman" w:cs="Times New Roman"/>
          <w:sz w:val="24"/>
          <w:szCs w:val="24"/>
        </w:rPr>
        <w:t xml:space="preserve">. Additionally, there are various technological tools that help in protracting the market environment which the businesses rely on in their operations. In the modern </w:t>
      </w:r>
      <w:r w:rsidR="009A4929" w:rsidRPr="00264532">
        <w:rPr>
          <w:rFonts w:ascii="Times New Roman" w:hAnsi="Times New Roman" w:cs="Times New Roman"/>
          <w:sz w:val="24"/>
          <w:szCs w:val="24"/>
        </w:rPr>
        <w:t xml:space="preserve">market, competition is very stiff for almost all businesses and thus, there is a need for every manager to </w:t>
      </w:r>
      <w:r w:rsidR="009A4929" w:rsidRPr="00264532">
        <w:rPr>
          <w:rFonts w:ascii="Times New Roman" w:hAnsi="Times New Roman" w:cs="Times New Roman"/>
          <w:sz w:val="24"/>
          <w:szCs w:val="24"/>
        </w:rPr>
        <w:lastRenderedPageBreak/>
        <w:t>ensure that their company is as competitive as possible to avoid losing ground to competitors</w:t>
      </w:r>
      <w:r w:rsidR="00D93BB0" w:rsidRPr="00264532">
        <w:rPr>
          <w:rFonts w:ascii="Times New Roman" w:hAnsi="Times New Roman" w:cs="Times New Roman"/>
          <w:sz w:val="24"/>
          <w:szCs w:val="24"/>
        </w:rPr>
        <w:t xml:space="preserve"> (</w:t>
      </w:r>
      <w:proofErr w:type="spellStart"/>
      <w:r w:rsidR="002B141B" w:rsidRPr="00264532">
        <w:rPr>
          <w:rFonts w:ascii="Times New Roman" w:hAnsi="Times New Roman" w:cs="Times New Roman"/>
          <w:sz w:val="24"/>
          <w:szCs w:val="24"/>
        </w:rPr>
        <w:t>Bufan</w:t>
      </w:r>
      <w:proofErr w:type="spellEnd"/>
      <w:r w:rsidR="002B141B" w:rsidRPr="00264532">
        <w:rPr>
          <w:rFonts w:ascii="Times New Roman" w:hAnsi="Times New Roman" w:cs="Times New Roman"/>
          <w:sz w:val="24"/>
          <w:szCs w:val="24"/>
        </w:rPr>
        <w:t>, 2013</w:t>
      </w:r>
      <w:r w:rsidR="00D93BB0" w:rsidRPr="00264532">
        <w:rPr>
          <w:rFonts w:ascii="Times New Roman" w:hAnsi="Times New Roman" w:cs="Times New Roman"/>
          <w:sz w:val="24"/>
          <w:szCs w:val="24"/>
        </w:rPr>
        <w:t>)</w:t>
      </w:r>
      <w:r w:rsidR="009A4929" w:rsidRPr="00264532">
        <w:rPr>
          <w:rFonts w:ascii="Times New Roman" w:hAnsi="Times New Roman" w:cs="Times New Roman"/>
          <w:sz w:val="24"/>
          <w:szCs w:val="24"/>
        </w:rPr>
        <w:t xml:space="preserve">. </w:t>
      </w:r>
    </w:p>
    <w:p w14:paraId="1B327FBD" w14:textId="64CB3188" w:rsidR="00A168C3" w:rsidRPr="00264532" w:rsidRDefault="003C6BFD"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 xml:space="preserve">Using a flexible </w:t>
      </w:r>
      <w:r w:rsidR="00364498" w:rsidRPr="00264532">
        <w:rPr>
          <w:rFonts w:ascii="Times New Roman" w:hAnsi="Times New Roman" w:cs="Times New Roman"/>
          <w:sz w:val="24"/>
          <w:szCs w:val="24"/>
        </w:rPr>
        <w:t xml:space="preserve">budgeting style, it is possible to make changes in the original version of the company’s operational and financial plans when significant shifts in the market, which when analyzed promise to give the business a competitive edge over its rivals, </w:t>
      </w:r>
      <w:r w:rsidR="00DF48A7" w:rsidRPr="00264532">
        <w:rPr>
          <w:rFonts w:ascii="Times New Roman" w:hAnsi="Times New Roman" w:cs="Times New Roman"/>
          <w:sz w:val="24"/>
          <w:szCs w:val="24"/>
        </w:rPr>
        <w:t>are projected</w:t>
      </w:r>
      <w:r w:rsidR="00753462" w:rsidRPr="00264532">
        <w:rPr>
          <w:rFonts w:ascii="Times New Roman" w:hAnsi="Times New Roman" w:cs="Times New Roman"/>
          <w:sz w:val="24"/>
          <w:szCs w:val="24"/>
        </w:rPr>
        <w:t xml:space="preserve"> (</w:t>
      </w:r>
      <w:proofErr w:type="spellStart"/>
      <w:r w:rsidR="00753462" w:rsidRPr="00264532">
        <w:rPr>
          <w:rFonts w:ascii="Times New Roman" w:hAnsi="Times New Roman" w:cs="Times New Roman"/>
          <w:sz w:val="24"/>
          <w:szCs w:val="24"/>
        </w:rPr>
        <w:t>Frow</w:t>
      </w:r>
      <w:proofErr w:type="spellEnd"/>
      <w:r w:rsidR="00753462" w:rsidRPr="00264532">
        <w:rPr>
          <w:rFonts w:ascii="Times New Roman" w:hAnsi="Times New Roman" w:cs="Times New Roman"/>
          <w:sz w:val="24"/>
          <w:szCs w:val="24"/>
        </w:rPr>
        <w:t xml:space="preserve">, </w:t>
      </w:r>
      <w:proofErr w:type="spellStart"/>
      <w:r w:rsidR="00753462" w:rsidRPr="00264532">
        <w:rPr>
          <w:rFonts w:ascii="Times New Roman" w:hAnsi="Times New Roman" w:cs="Times New Roman"/>
          <w:sz w:val="24"/>
          <w:szCs w:val="24"/>
        </w:rPr>
        <w:t>Marginson</w:t>
      </w:r>
      <w:proofErr w:type="spellEnd"/>
      <w:r w:rsidR="00753462" w:rsidRPr="00264532">
        <w:rPr>
          <w:rFonts w:ascii="Times New Roman" w:hAnsi="Times New Roman" w:cs="Times New Roman"/>
          <w:sz w:val="24"/>
          <w:szCs w:val="24"/>
        </w:rPr>
        <w:t xml:space="preserve"> and Ogden, 2010)</w:t>
      </w:r>
      <w:r w:rsidR="00DF48A7" w:rsidRPr="00264532">
        <w:rPr>
          <w:rFonts w:ascii="Times New Roman" w:hAnsi="Times New Roman" w:cs="Times New Roman"/>
          <w:sz w:val="24"/>
          <w:szCs w:val="24"/>
        </w:rPr>
        <w:t xml:space="preserve">. When sudden shifts in the market </w:t>
      </w:r>
      <w:r w:rsidR="00F31577" w:rsidRPr="00264532">
        <w:rPr>
          <w:rFonts w:ascii="Times New Roman" w:hAnsi="Times New Roman" w:cs="Times New Roman"/>
          <w:sz w:val="24"/>
          <w:szCs w:val="24"/>
        </w:rPr>
        <w:t xml:space="preserve">happen </w:t>
      </w:r>
      <w:r w:rsidR="00EA76F3" w:rsidRPr="00264532">
        <w:rPr>
          <w:rFonts w:ascii="Times New Roman" w:hAnsi="Times New Roman" w:cs="Times New Roman"/>
          <w:sz w:val="24"/>
          <w:szCs w:val="24"/>
        </w:rPr>
        <w:t>and, in the process,</w:t>
      </w:r>
      <w:r w:rsidR="00F31577" w:rsidRPr="00264532">
        <w:rPr>
          <w:rFonts w:ascii="Times New Roman" w:hAnsi="Times New Roman" w:cs="Times New Roman"/>
          <w:sz w:val="24"/>
          <w:szCs w:val="24"/>
        </w:rPr>
        <w:t xml:space="preserve"> interfere with the plans of a business, it is possible with a flexible budget to split some of the resources availed by the budget to have the management pursuing the initial budgeted plans and also pursue the </w:t>
      </w:r>
      <w:r w:rsidR="00EA76F3" w:rsidRPr="00264532">
        <w:rPr>
          <w:rFonts w:ascii="Times New Roman" w:hAnsi="Times New Roman" w:cs="Times New Roman"/>
          <w:sz w:val="24"/>
          <w:szCs w:val="24"/>
        </w:rPr>
        <w:t>market shift. This also necessitates risk analysis of the market shift to ascertain the value it would add to the company, thus making short-term plans to follow the shift and stay ahead of the competition while also pursuing the initial budget goals</w:t>
      </w:r>
      <w:r w:rsidR="00753462" w:rsidRPr="00264532">
        <w:rPr>
          <w:rFonts w:ascii="Times New Roman" w:hAnsi="Times New Roman" w:cs="Times New Roman"/>
          <w:sz w:val="24"/>
          <w:szCs w:val="24"/>
        </w:rPr>
        <w:t xml:space="preserve"> (</w:t>
      </w:r>
      <w:proofErr w:type="spellStart"/>
      <w:r w:rsidR="00753462" w:rsidRPr="00264532">
        <w:rPr>
          <w:rFonts w:ascii="Times New Roman" w:hAnsi="Times New Roman" w:cs="Times New Roman"/>
          <w:sz w:val="24"/>
          <w:szCs w:val="24"/>
        </w:rPr>
        <w:t>Frow</w:t>
      </w:r>
      <w:proofErr w:type="spellEnd"/>
      <w:r w:rsidR="00753462" w:rsidRPr="00264532">
        <w:rPr>
          <w:rFonts w:ascii="Times New Roman" w:hAnsi="Times New Roman" w:cs="Times New Roman"/>
          <w:sz w:val="24"/>
          <w:szCs w:val="24"/>
        </w:rPr>
        <w:t xml:space="preserve">, </w:t>
      </w:r>
      <w:proofErr w:type="spellStart"/>
      <w:r w:rsidR="00753462" w:rsidRPr="00264532">
        <w:rPr>
          <w:rFonts w:ascii="Times New Roman" w:hAnsi="Times New Roman" w:cs="Times New Roman"/>
          <w:sz w:val="24"/>
          <w:szCs w:val="24"/>
        </w:rPr>
        <w:t>Marginson</w:t>
      </w:r>
      <w:proofErr w:type="spellEnd"/>
      <w:r w:rsidR="00753462" w:rsidRPr="00264532">
        <w:rPr>
          <w:rFonts w:ascii="Times New Roman" w:hAnsi="Times New Roman" w:cs="Times New Roman"/>
          <w:sz w:val="24"/>
          <w:szCs w:val="24"/>
        </w:rPr>
        <w:t xml:space="preserve"> and Ogden, 2010)</w:t>
      </w:r>
      <w:r w:rsidR="00EA76F3" w:rsidRPr="00264532">
        <w:rPr>
          <w:rFonts w:ascii="Times New Roman" w:hAnsi="Times New Roman" w:cs="Times New Roman"/>
          <w:sz w:val="24"/>
          <w:szCs w:val="24"/>
        </w:rPr>
        <w:t>.</w:t>
      </w:r>
    </w:p>
    <w:p w14:paraId="7D3523CE" w14:textId="534DEEE7" w:rsidR="008D3828" w:rsidRPr="00264532" w:rsidRDefault="008D3828" w:rsidP="00264532">
      <w:pPr>
        <w:spacing w:line="480" w:lineRule="auto"/>
        <w:rPr>
          <w:rFonts w:ascii="Times New Roman" w:hAnsi="Times New Roman" w:cs="Times New Roman"/>
          <w:b/>
          <w:bCs/>
          <w:sz w:val="24"/>
          <w:szCs w:val="24"/>
        </w:rPr>
      </w:pPr>
      <w:r w:rsidRPr="00264532">
        <w:rPr>
          <w:rFonts w:ascii="Times New Roman" w:hAnsi="Times New Roman" w:cs="Times New Roman"/>
          <w:b/>
          <w:bCs/>
          <w:sz w:val="24"/>
          <w:szCs w:val="24"/>
        </w:rPr>
        <w:t xml:space="preserve">Conclusion </w:t>
      </w:r>
    </w:p>
    <w:p w14:paraId="06176A9A" w14:textId="27CE31AC" w:rsidR="00EA76F3" w:rsidRPr="00264532" w:rsidRDefault="00EA76F3" w:rsidP="00264532">
      <w:pPr>
        <w:spacing w:line="480" w:lineRule="auto"/>
        <w:ind w:firstLine="720"/>
        <w:rPr>
          <w:rFonts w:ascii="Times New Roman" w:hAnsi="Times New Roman" w:cs="Times New Roman"/>
          <w:sz w:val="24"/>
          <w:szCs w:val="24"/>
        </w:rPr>
      </w:pPr>
      <w:r w:rsidRPr="00264532">
        <w:rPr>
          <w:rFonts w:ascii="Times New Roman" w:hAnsi="Times New Roman" w:cs="Times New Roman"/>
          <w:sz w:val="24"/>
          <w:szCs w:val="24"/>
        </w:rPr>
        <w:t xml:space="preserve">In conclusion, </w:t>
      </w:r>
      <w:r w:rsidR="005D1E63" w:rsidRPr="00264532">
        <w:rPr>
          <w:rFonts w:ascii="Times New Roman" w:hAnsi="Times New Roman" w:cs="Times New Roman"/>
          <w:sz w:val="24"/>
          <w:szCs w:val="24"/>
        </w:rPr>
        <w:t xml:space="preserve">budgeting is a very important management activity in any organization. There are different types of budgets, some of which are static and others are flexible, and organizational management can decide whichever fits the needs of the industry and the organization. </w:t>
      </w:r>
      <w:r w:rsidR="00BE6533" w:rsidRPr="00264532">
        <w:rPr>
          <w:rFonts w:ascii="Times New Roman" w:hAnsi="Times New Roman" w:cs="Times New Roman"/>
          <w:sz w:val="24"/>
          <w:szCs w:val="24"/>
        </w:rPr>
        <w:t>Each of the two main approaches in budgeting has its merits and demerits</w:t>
      </w:r>
      <w:r w:rsidR="00014AD1" w:rsidRPr="00264532">
        <w:rPr>
          <w:rFonts w:ascii="Times New Roman" w:hAnsi="Times New Roman" w:cs="Times New Roman"/>
          <w:sz w:val="24"/>
          <w:szCs w:val="24"/>
        </w:rPr>
        <w:t xml:space="preserve">. A static budget is made in such a way that it anticipates a fixed amount in revenue and expenses for the company, thus it is better suited for organizations where the expenses and revenues do not change frequently. On the other hand, a flexible budget changes from time to time within the </w:t>
      </w:r>
      <w:r w:rsidR="00BD6A15" w:rsidRPr="00264532">
        <w:rPr>
          <w:rFonts w:ascii="Times New Roman" w:hAnsi="Times New Roman" w:cs="Times New Roman"/>
          <w:sz w:val="24"/>
          <w:szCs w:val="24"/>
        </w:rPr>
        <w:t xml:space="preserve">budget period according to the needs of the market. The given scenario </w:t>
      </w:r>
      <w:r w:rsidR="009C5DA8" w:rsidRPr="00264532">
        <w:rPr>
          <w:rFonts w:ascii="Times New Roman" w:hAnsi="Times New Roman" w:cs="Times New Roman"/>
          <w:sz w:val="24"/>
          <w:szCs w:val="24"/>
        </w:rPr>
        <w:t xml:space="preserve">necessitates the use of a flexible budget as it </w:t>
      </w:r>
      <w:r w:rsidR="00BD6A15" w:rsidRPr="00264532">
        <w:rPr>
          <w:rFonts w:ascii="Times New Roman" w:hAnsi="Times New Roman" w:cs="Times New Roman"/>
          <w:sz w:val="24"/>
          <w:szCs w:val="24"/>
        </w:rPr>
        <w:t>describes the need for</w:t>
      </w:r>
      <w:r w:rsidR="009C5DA8" w:rsidRPr="00264532">
        <w:rPr>
          <w:rFonts w:ascii="Times New Roman" w:hAnsi="Times New Roman" w:cs="Times New Roman"/>
          <w:sz w:val="24"/>
          <w:szCs w:val="24"/>
        </w:rPr>
        <w:t xml:space="preserve"> a</w:t>
      </w:r>
      <w:r w:rsidR="00BD6A15" w:rsidRPr="00264532">
        <w:rPr>
          <w:rFonts w:ascii="Times New Roman" w:hAnsi="Times New Roman" w:cs="Times New Roman"/>
          <w:sz w:val="24"/>
          <w:szCs w:val="24"/>
        </w:rPr>
        <w:t xml:space="preserve"> business to be able to make decisions in real time as a way to effectively and efficiently respond to changes in the market environment technology </w:t>
      </w:r>
      <w:r w:rsidR="00BD6A15" w:rsidRPr="00264532">
        <w:rPr>
          <w:rFonts w:ascii="Times New Roman" w:hAnsi="Times New Roman" w:cs="Times New Roman"/>
          <w:sz w:val="24"/>
          <w:szCs w:val="24"/>
        </w:rPr>
        <w:lastRenderedPageBreak/>
        <w:t>allows for this to happen as managers can collect information in real time and track changes in the market as they happen</w:t>
      </w:r>
      <w:r w:rsidR="009C5DA8" w:rsidRPr="00264532">
        <w:rPr>
          <w:rFonts w:ascii="Times New Roman" w:hAnsi="Times New Roman" w:cs="Times New Roman"/>
          <w:sz w:val="24"/>
          <w:szCs w:val="24"/>
        </w:rPr>
        <w:t>.</w:t>
      </w:r>
    </w:p>
    <w:p w14:paraId="415BB86D" w14:textId="77777777" w:rsidR="002B141B" w:rsidRPr="00264532" w:rsidRDefault="002B141B" w:rsidP="00264532">
      <w:pPr>
        <w:spacing w:line="480" w:lineRule="auto"/>
        <w:rPr>
          <w:rFonts w:ascii="Times New Roman" w:hAnsi="Times New Roman" w:cs="Times New Roman"/>
          <w:sz w:val="24"/>
          <w:szCs w:val="24"/>
        </w:rPr>
      </w:pPr>
      <w:r w:rsidRPr="00264532">
        <w:rPr>
          <w:rFonts w:ascii="Times New Roman" w:hAnsi="Times New Roman" w:cs="Times New Roman"/>
          <w:sz w:val="24"/>
          <w:szCs w:val="24"/>
        </w:rPr>
        <w:br w:type="page"/>
      </w:r>
      <w:bookmarkStart w:id="0" w:name="_GoBack"/>
      <w:bookmarkEnd w:id="0"/>
    </w:p>
    <w:p w14:paraId="2ADAF10A" w14:textId="12834CBE" w:rsidR="002B141B" w:rsidRPr="00C6014A" w:rsidRDefault="002B141B" w:rsidP="00264532">
      <w:pPr>
        <w:spacing w:line="480" w:lineRule="auto"/>
        <w:jc w:val="center"/>
        <w:rPr>
          <w:rFonts w:ascii="Times New Roman" w:hAnsi="Times New Roman" w:cs="Times New Roman"/>
          <w:b/>
          <w:bCs/>
          <w:sz w:val="24"/>
          <w:szCs w:val="24"/>
        </w:rPr>
      </w:pPr>
      <w:r w:rsidRPr="00264532">
        <w:rPr>
          <w:rFonts w:ascii="Times New Roman" w:hAnsi="Times New Roman" w:cs="Times New Roman"/>
          <w:b/>
          <w:bCs/>
          <w:sz w:val="24"/>
          <w:szCs w:val="24"/>
        </w:rPr>
        <w:lastRenderedPageBreak/>
        <w:t>Bibliography</w:t>
      </w:r>
    </w:p>
    <w:p w14:paraId="2C5DD743" w14:textId="77777777" w:rsidR="002B141B" w:rsidRPr="00DB2B3D" w:rsidRDefault="002B141B" w:rsidP="00264532">
      <w:pPr>
        <w:spacing w:after="0" w:line="480" w:lineRule="auto"/>
        <w:ind w:left="720" w:hanging="720"/>
        <w:rPr>
          <w:rFonts w:ascii="Times New Roman" w:eastAsia="Times New Roman" w:hAnsi="Times New Roman" w:cs="Times New Roman"/>
          <w:sz w:val="24"/>
          <w:szCs w:val="24"/>
        </w:rPr>
      </w:pPr>
      <w:r w:rsidRPr="00DB2B3D">
        <w:rPr>
          <w:rFonts w:ascii="Times New Roman" w:eastAsia="Times New Roman" w:hAnsi="Times New Roman" w:cs="Times New Roman"/>
          <w:sz w:val="24"/>
          <w:szCs w:val="24"/>
        </w:rPr>
        <w:t>Al-</w:t>
      </w:r>
      <w:proofErr w:type="spellStart"/>
      <w:r w:rsidRPr="00DB2B3D">
        <w:rPr>
          <w:rFonts w:ascii="Times New Roman" w:eastAsia="Times New Roman" w:hAnsi="Times New Roman" w:cs="Times New Roman"/>
          <w:sz w:val="24"/>
          <w:szCs w:val="24"/>
        </w:rPr>
        <w:t>Malki</w:t>
      </w:r>
      <w:proofErr w:type="spellEnd"/>
      <w:r w:rsidRPr="00DB2B3D">
        <w:rPr>
          <w:rFonts w:ascii="Times New Roman" w:eastAsia="Times New Roman" w:hAnsi="Times New Roman" w:cs="Times New Roman"/>
          <w:sz w:val="24"/>
          <w:szCs w:val="24"/>
        </w:rPr>
        <w:t xml:space="preserve">, M. and Juan, W., 2018. Leadership styles and job performance: A literature review. </w:t>
      </w:r>
      <w:r w:rsidRPr="00DB2B3D">
        <w:rPr>
          <w:rFonts w:ascii="Times New Roman" w:eastAsia="Times New Roman" w:hAnsi="Times New Roman" w:cs="Times New Roman"/>
          <w:i/>
          <w:iCs/>
          <w:sz w:val="24"/>
          <w:szCs w:val="24"/>
        </w:rPr>
        <w:t>Journal of International Business Research and Marketing</w:t>
      </w:r>
      <w:r w:rsidRPr="00DB2B3D">
        <w:rPr>
          <w:rFonts w:ascii="Times New Roman" w:eastAsia="Times New Roman" w:hAnsi="Times New Roman" w:cs="Times New Roman"/>
          <w:sz w:val="24"/>
          <w:szCs w:val="24"/>
        </w:rPr>
        <w:t xml:space="preserve">, </w:t>
      </w:r>
      <w:r w:rsidRPr="00DB2B3D">
        <w:rPr>
          <w:rFonts w:ascii="Times New Roman" w:eastAsia="Times New Roman" w:hAnsi="Times New Roman" w:cs="Times New Roman"/>
          <w:i/>
          <w:iCs/>
          <w:sz w:val="24"/>
          <w:szCs w:val="24"/>
        </w:rPr>
        <w:t>3</w:t>
      </w:r>
      <w:r w:rsidRPr="00DB2B3D">
        <w:rPr>
          <w:rFonts w:ascii="Times New Roman" w:eastAsia="Times New Roman" w:hAnsi="Times New Roman" w:cs="Times New Roman"/>
          <w:sz w:val="24"/>
          <w:szCs w:val="24"/>
        </w:rPr>
        <w:t>(3).</w:t>
      </w:r>
    </w:p>
    <w:p w14:paraId="2717FBE2" w14:textId="77777777" w:rsidR="002B141B" w:rsidRPr="00DB5C5A" w:rsidRDefault="002B141B" w:rsidP="00264532">
      <w:pPr>
        <w:spacing w:after="0" w:line="480" w:lineRule="auto"/>
        <w:ind w:left="720" w:hanging="720"/>
        <w:rPr>
          <w:rFonts w:ascii="Times New Roman" w:eastAsia="Times New Roman" w:hAnsi="Times New Roman" w:cs="Times New Roman"/>
          <w:sz w:val="24"/>
          <w:szCs w:val="24"/>
        </w:rPr>
      </w:pPr>
      <w:proofErr w:type="spellStart"/>
      <w:r w:rsidRPr="00DB5C5A">
        <w:rPr>
          <w:rFonts w:ascii="Times New Roman" w:eastAsia="Times New Roman" w:hAnsi="Times New Roman" w:cs="Times New Roman"/>
          <w:sz w:val="24"/>
          <w:szCs w:val="24"/>
        </w:rPr>
        <w:t>Asogwa</w:t>
      </w:r>
      <w:proofErr w:type="spellEnd"/>
      <w:r w:rsidRPr="00DB5C5A">
        <w:rPr>
          <w:rFonts w:ascii="Times New Roman" w:eastAsia="Times New Roman" w:hAnsi="Times New Roman" w:cs="Times New Roman"/>
          <w:sz w:val="24"/>
          <w:szCs w:val="24"/>
        </w:rPr>
        <w:t xml:space="preserve">, I.E. and </w:t>
      </w:r>
      <w:proofErr w:type="spellStart"/>
      <w:r w:rsidRPr="00DB5C5A">
        <w:rPr>
          <w:rFonts w:ascii="Times New Roman" w:eastAsia="Times New Roman" w:hAnsi="Times New Roman" w:cs="Times New Roman"/>
          <w:sz w:val="24"/>
          <w:szCs w:val="24"/>
        </w:rPr>
        <w:t>Etim</w:t>
      </w:r>
      <w:proofErr w:type="spellEnd"/>
      <w:r w:rsidRPr="00DB5C5A">
        <w:rPr>
          <w:rFonts w:ascii="Times New Roman" w:eastAsia="Times New Roman" w:hAnsi="Times New Roman" w:cs="Times New Roman"/>
          <w:sz w:val="24"/>
          <w:szCs w:val="24"/>
        </w:rPr>
        <w:t xml:space="preserve">, O.E., 2017. Traditional Budgeting in Today's Business Environment. </w:t>
      </w:r>
      <w:r w:rsidRPr="00DB5C5A">
        <w:rPr>
          <w:rFonts w:ascii="Times New Roman" w:eastAsia="Times New Roman" w:hAnsi="Times New Roman" w:cs="Times New Roman"/>
          <w:i/>
          <w:iCs/>
          <w:sz w:val="24"/>
          <w:szCs w:val="24"/>
        </w:rPr>
        <w:t>Journal of Applied Finance and Banking</w:t>
      </w:r>
      <w:r w:rsidRPr="00DB5C5A">
        <w:rPr>
          <w:rFonts w:ascii="Times New Roman" w:eastAsia="Times New Roman" w:hAnsi="Times New Roman" w:cs="Times New Roman"/>
          <w:sz w:val="24"/>
          <w:szCs w:val="24"/>
        </w:rPr>
        <w:t xml:space="preserve">, </w:t>
      </w:r>
      <w:r w:rsidRPr="00DB5C5A">
        <w:rPr>
          <w:rFonts w:ascii="Times New Roman" w:eastAsia="Times New Roman" w:hAnsi="Times New Roman" w:cs="Times New Roman"/>
          <w:i/>
          <w:iCs/>
          <w:sz w:val="24"/>
          <w:szCs w:val="24"/>
        </w:rPr>
        <w:t>7</w:t>
      </w:r>
      <w:r w:rsidRPr="00DB5C5A">
        <w:rPr>
          <w:rFonts w:ascii="Times New Roman" w:eastAsia="Times New Roman" w:hAnsi="Times New Roman" w:cs="Times New Roman"/>
          <w:sz w:val="24"/>
          <w:szCs w:val="24"/>
        </w:rPr>
        <w:t>(3), p.111.</w:t>
      </w:r>
    </w:p>
    <w:p w14:paraId="5E26DF12" w14:textId="77777777" w:rsidR="002B141B" w:rsidRPr="00DB2B3D" w:rsidRDefault="002B141B" w:rsidP="00264532">
      <w:pPr>
        <w:spacing w:after="0" w:line="480" w:lineRule="auto"/>
        <w:ind w:left="720" w:hanging="720"/>
        <w:rPr>
          <w:rFonts w:ascii="Times New Roman" w:eastAsia="Times New Roman" w:hAnsi="Times New Roman" w:cs="Times New Roman"/>
          <w:sz w:val="24"/>
          <w:szCs w:val="24"/>
        </w:rPr>
      </w:pPr>
      <w:proofErr w:type="spellStart"/>
      <w:r w:rsidRPr="00DB2B3D">
        <w:rPr>
          <w:rFonts w:ascii="Times New Roman" w:eastAsia="Times New Roman" w:hAnsi="Times New Roman" w:cs="Times New Roman"/>
          <w:sz w:val="24"/>
          <w:szCs w:val="24"/>
        </w:rPr>
        <w:t>Ayorekire</w:t>
      </w:r>
      <w:proofErr w:type="spellEnd"/>
      <w:r w:rsidRPr="00DB2B3D">
        <w:rPr>
          <w:rFonts w:ascii="Times New Roman" w:eastAsia="Times New Roman" w:hAnsi="Times New Roman" w:cs="Times New Roman"/>
          <w:sz w:val="24"/>
          <w:szCs w:val="24"/>
        </w:rPr>
        <w:t xml:space="preserve">, M., 2018. Budgeting and Budgetary Control in Non-Governmental </w:t>
      </w:r>
      <w:proofErr w:type="spellStart"/>
      <w:r w:rsidRPr="00DB2B3D">
        <w:rPr>
          <w:rFonts w:ascii="Times New Roman" w:eastAsia="Times New Roman" w:hAnsi="Times New Roman" w:cs="Times New Roman"/>
          <w:sz w:val="24"/>
          <w:szCs w:val="24"/>
        </w:rPr>
        <w:t>Organisations</w:t>
      </w:r>
      <w:proofErr w:type="spellEnd"/>
      <w:r w:rsidRPr="00DB2B3D">
        <w:rPr>
          <w:rFonts w:ascii="Times New Roman" w:eastAsia="Times New Roman" w:hAnsi="Times New Roman" w:cs="Times New Roman"/>
          <w:sz w:val="24"/>
          <w:szCs w:val="24"/>
        </w:rPr>
        <w:t>: A Case of Infectious Diseases Research Collaboration (IDRC).</w:t>
      </w:r>
    </w:p>
    <w:p w14:paraId="1448AACE" w14:textId="77777777" w:rsidR="002B141B" w:rsidRPr="00264532" w:rsidRDefault="002B141B" w:rsidP="00264532">
      <w:pPr>
        <w:spacing w:line="480" w:lineRule="auto"/>
        <w:ind w:left="720" w:hanging="720"/>
        <w:rPr>
          <w:rFonts w:ascii="Times New Roman" w:hAnsi="Times New Roman" w:cs="Times New Roman"/>
          <w:sz w:val="24"/>
          <w:szCs w:val="24"/>
        </w:rPr>
      </w:pPr>
      <w:proofErr w:type="spellStart"/>
      <w:r w:rsidRPr="00264532">
        <w:rPr>
          <w:rFonts w:ascii="Times New Roman" w:hAnsi="Times New Roman" w:cs="Times New Roman"/>
          <w:sz w:val="24"/>
          <w:szCs w:val="24"/>
        </w:rPr>
        <w:t>Bufan</w:t>
      </w:r>
      <w:proofErr w:type="spellEnd"/>
      <w:r w:rsidRPr="00264532">
        <w:rPr>
          <w:rFonts w:ascii="Times New Roman" w:hAnsi="Times New Roman" w:cs="Times New Roman"/>
          <w:sz w:val="24"/>
          <w:szCs w:val="24"/>
        </w:rPr>
        <w:t xml:space="preserve">, I.D., 2013. The Role of the Budgeting in the Management Process: Planning and Control. </w:t>
      </w:r>
      <w:r w:rsidRPr="00264532">
        <w:rPr>
          <w:rFonts w:ascii="Times New Roman" w:hAnsi="Times New Roman" w:cs="Times New Roman"/>
          <w:i/>
          <w:iCs/>
          <w:sz w:val="24"/>
          <w:szCs w:val="24"/>
        </w:rPr>
        <w:t>SEA–Practical Application of Science</w:t>
      </w:r>
      <w:r w:rsidRPr="00264532">
        <w:rPr>
          <w:rFonts w:ascii="Times New Roman" w:hAnsi="Times New Roman" w:cs="Times New Roman"/>
          <w:sz w:val="24"/>
          <w:szCs w:val="24"/>
        </w:rPr>
        <w:t xml:space="preserve">, </w:t>
      </w:r>
      <w:r w:rsidRPr="00264532">
        <w:rPr>
          <w:rFonts w:ascii="Times New Roman" w:hAnsi="Times New Roman" w:cs="Times New Roman"/>
          <w:i/>
          <w:iCs/>
          <w:sz w:val="24"/>
          <w:szCs w:val="24"/>
        </w:rPr>
        <w:t>1</w:t>
      </w:r>
      <w:r w:rsidRPr="00264532">
        <w:rPr>
          <w:rFonts w:ascii="Times New Roman" w:hAnsi="Times New Roman" w:cs="Times New Roman"/>
          <w:sz w:val="24"/>
          <w:szCs w:val="24"/>
        </w:rPr>
        <w:t>(01), pp.16-37.</w:t>
      </w:r>
    </w:p>
    <w:p w14:paraId="42CD5E94" w14:textId="77777777" w:rsidR="002B141B" w:rsidRPr="00DB2B3D" w:rsidRDefault="002B141B" w:rsidP="00264532">
      <w:pPr>
        <w:spacing w:after="0" w:line="480" w:lineRule="auto"/>
        <w:ind w:left="720" w:hanging="720"/>
        <w:rPr>
          <w:rFonts w:ascii="Times New Roman" w:eastAsia="Times New Roman" w:hAnsi="Times New Roman" w:cs="Times New Roman"/>
          <w:sz w:val="24"/>
          <w:szCs w:val="24"/>
        </w:rPr>
      </w:pPr>
      <w:r w:rsidRPr="00DB2B3D">
        <w:rPr>
          <w:rFonts w:ascii="Times New Roman" w:eastAsia="Times New Roman" w:hAnsi="Times New Roman" w:cs="Times New Roman"/>
          <w:sz w:val="24"/>
          <w:szCs w:val="24"/>
        </w:rPr>
        <w:t xml:space="preserve">Church, B.K., </w:t>
      </w:r>
      <w:proofErr w:type="spellStart"/>
      <w:r w:rsidRPr="00DB2B3D">
        <w:rPr>
          <w:rFonts w:ascii="Times New Roman" w:eastAsia="Times New Roman" w:hAnsi="Times New Roman" w:cs="Times New Roman"/>
          <w:sz w:val="24"/>
          <w:szCs w:val="24"/>
        </w:rPr>
        <w:t>Kuang</w:t>
      </w:r>
      <w:proofErr w:type="spellEnd"/>
      <w:r w:rsidRPr="00DB2B3D">
        <w:rPr>
          <w:rFonts w:ascii="Times New Roman" w:eastAsia="Times New Roman" w:hAnsi="Times New Roman" w:cs="Times New Roman"/>
          <w:sz w:val="24"/>
          <w:szCs w:val="24"/>
        </w:rPr>
        <w:t xml:space="preserve">, X.J. and Liu, Y.S., 2019. The effects of measurement basis and slack benefits on honesty in budget reporting. </w:t>
      </w:r>
      <w:r w:rsidRPr="00DB2B3D">
        <w:rPr>
          <w:rFonts w:ascii="Times New Roman" w:eastAsia="Times New Roman" w:hAnsi="Times New Roman" w:cs="Times New Roman"/>
          <w:i/>
          <w:iCs/>
          <w:sz w:val="24"/>
          <w:szCs w:val="24"/>
        </w:rPr>
        <w:t>Accounting, Organizations and Society</w:t>
      </w:r>
      <w:r w:rsidRPr="00DB2B3D">
        <w:rPr>
          <w:rFonts w:ascii="Times New Roman" w:eastAsia="Times New Roman" w:hAnsi="Times New Roman" w:cs="Times New Roman"/>
          <w:sz w:val="24"/>
          <w:szCs w:val="24"/>
        </w:rPr>
        <w:t xml:space="preserve">, </w:t>
      </w:r>
      <w:r w:rsidRPr="00DB2B3D">
        <w:rPr>
          <w:rFonts w:ascii="Times New Roman" w:eastAsia="Times New Roman" w:hAnsi="Times New Roman" w:cs="Times New Roman"/>
          <w:i/>
          <w:iCs/>
          <w:sz w:val="24"/>
          <w:szCs w:val="24"/>
        </w:rPr>
        <w:t>72</w:t>
      </w:r>
      <w:r w:rsidRPr="00DB2B3D">
        <w:rPr>
          <w:rFonts w:ascii="Times New Roman" w:eastAsia="Times New Roman" w:hAnsi="Times New Roman" w:cs="Times New Roman"/>
          <w:sz w:val="24"/>
          <w:szCs w:val="24"/>
        </w:rPr>
        <w:t>, pp.74-84.</w:t>
      </w:r>
    </w:p>
    <w:p w14:paraId="5BB22104" w14:textId="77777777" w:rsidR="002B141B" w:rsidRPr="00264532" w:rsidRDefault="002B141B" w:rsidP="00264532">
      <w:pPr>
        <w:spacing w:line="480" w:lineRule="auto"/>
        <w:ind w:left="720" w:hanging="720"/>
        <w:rPr>
          <w:rFonts w:ascii="Times New Roman" w:hAnsi="Times New Roman" w:cs="Times New Roman"/>
          <w:sz w:val="24"/>
          <w:szCs w:val="24"/>
        </w:rPr>
      </w:pPr>
      <w:r w:rsidRPr="00264532">
        <w:rPr>
          <w:rFonts w:ascii="Times New Roman" w:hAnsi="Times New Roman" w:cs="Times New Roman"/>
          <w:sz w:val="24"/>
          <w:szCs w:val="24"/>
        </w:rPr>
        <w:t>De Leon, L., Rafferty, P.D. and Herschel, R., 2012. Replacing the annual budget with business intelligence driver-based forecasts.</w:t>
      </w:r>
    </w:p>
    <w:p w14:paraId="5BA97AB5" w14:textId="77777777" w:rsidR="002B141B" w:rsidRPr="00C6014A" w:rsidRDefault="002B141B" w:rsidP="00264532">
      <w:pPr>
        <w:spacing w:after="0" w:line="480" w:lineRule="auto"/>
        <w:ind w:left="720" w:hanging="720"/>
        <w:rPr>
          <w:rFonts w:ascii="Times New Roman" w:eastAsia="Times New Roman" w:hAnsi="Times New Roman" w:cs="Times New Roman"/>
          <w:sz w:val="24"/>
          <w:szCs w:val="24"/>
        </w:rPr>
      </w:pPr>
      <w:proofErr w:type="spellStart"/>
      <w:r w:rsidRPr="00C6014A">
        <w:rPr>
          <w:rFonts w:ascii="Times New Roman" w:eastAsia="Times New Roman" w:hAnsi="Times New Roman" w:cs="Times New Roman"/>
          <w:sz w:val="24"/>
          <w:szCs w:val="24"/>
        </w:rPr>
        <w:t>Fehrenbacher</w:t>
      </w:r>
      <w:proofErr w:type="spellEnd"/>
      <w:r w:rsidRPr="00C6014A">
        <w:rPr>
          <w:rFonts w:ascii="Times New Roman" w:eastAsia="Times New Roman" w:hAnsi="Times New Roman" w:cs="Times New Roman"/>
          <w:sz w:val="24"/>
          <w:szCs w:val="24"/>
        </w:rPr>
        <w:t xml:space="preserve">, D.D., Kaplan, S.E. and </w:t>
      </w:r>
      <w:proofErr w:type="spellStart"/>
      <w:r w:rsidRPr="00C6014A">
        <w:rPr>
          <w:rFonts w:ascii="Times New Roman" w:eastAsia="Times New Roman" w:hAnsi="Times New Roman" w:cs="Times New Roman"/>
          <w:sz w:val="24"/>
          <w:szCs w:val="24"/>
        </w:rPr>
        <w:t>Moulang</w:t>
      </w:r>
      <w:proofErr w:type="spellEnd"/>
      <w:r w:rsidRPr="00C6014A">
        <w:rPr>
          <w:rFonts w:ascii="Times New Roman" w:eastAsia="Times New Roman" w:hAnsi="Times New Roman" w:cs="Times New Roman"/>
          <w:sz w:val="24"/>
          <w:szCs w:val="24"/>
        </w:rPr>
        <w:t xml:space="preserve">, C., 2020. The role of accountability in reducing the impact of affective reactions on capital budgeting decisions. </w:t>
      </w:r>
      <w:r w:rsidRPr="00C6014A">
        <w:rPr>
          <w:rFonts w:ascii="Times New Roman" w:eastAsia="Times New Roman" w:hAnsi="Times New Roman" w:cs="Times New Roman"/>
          <w:i/>
          <w:iCs/>
          <w:sz w:val="24"/>
          <w:szCs w:val="24"/>
        </w:rPr>
        <w:t>Management Accounting Research</w:t>
      </w:r>
      <w:r w:rsidRPr="00C6014A">
        <w:rPr>
          <w:rFonts w:ascii="Times New Roman" w:eastAsia="Times New Roman" w:hAnsi="Times New Roman" w:cs="Times New Roman"/>
          <w:sz w:val="24"/>
          <w:szCs w:val="24"/>
        </w:rPr>
        <w:t xml:space="preserve">, </w:t>
      </w:r>
      <w:r w:rsidRPr="00C6014A">
        <w:rPr>
          <w:rFonts w:ascii="Times New Roman" w:eastAsia="Times New Roman" w:hAnsi="Times New Roman" w:cs="Times New Roman"/>
          <w:i/>
          <w:iCs/>
          <w:sz w:val="24"/>
          <w:szCs w:val="24"/>
        </w:rPr>
        <w:t>47</w:t>
      </w:r>
      <w:r w:rsidRPr="00C6014A">
        <w:rPr>
          <w:rFonts w:ascii="Times New Roman" w:eastAsia="Times New Roman" w:hAnsi="Times New Roman" w:cs="Times New Roman"/>
          <w:sz w:val="24"/>
          <w:szCs w:val="24"/>
        </w:rPr>
        <w:t>, p.100650.</w:t>
      </w:r>
    </w:p>
    <w:p w14:paraId="0FD54CF2" w14:textId="77777777" w:rsidR="002B141B" w:rsidRPr="00DB2B3D" w:rsidRDefault="002B141B" w:rsidP="00264532">
      <w:pPr>
        <w:spacing w:after="0" w:line="480" w:lineRule="auto"/>
        <w:ind w:left="720" w:hanging="720"/>
        <w:rPr>
          <w:rFonts w:ascii="Times New Roman" w:eastAsia="Times New Roman" w:hAnsi="Times New Roman" w:cs="Times New Roman"/>
          <w:sz w:val="24"/>
          <w:szCs w:val="24"/>
        </w:rPr>
      </w:pPr>
      <w:proofErr w:type="spellStart"/>
      <w:r w:rsidRPr="00DB2B3D">
        <w:rPr>
          <w:rFonts w:ascii="Times New Roman" w:eastAsia="Times New Roman" w:hAnsi="Times New Roman" w:cs="Times New Roman"/>
          <w:sz w:val="24"/>
          <w:szCs w:val="24"/>
        </w:rPr>
        <w:t>Flyvbjerg</w:t>
      </w:r>
      <w:proofErr w:type="spellEnd"/>
      <w:r w:rsidRPr="00DB2B3D">
        <w:rPr>
          <w:rFonts w:ascii="Times New Roman" w:eastAsia="Times New Roman" w:hAnsi="Times New Roman" w:cs="Times New Roman"/>
          <w:sz w:val="24"/>
          <w:szCs w:val="24"/>
        </w:rPr>
        <w:t xml:space="preserve">, B., 2017. Introduction: The iron law of megaproject management. </w:t>
      </w:r>
      <w:r w:rsidRPr="00DB2B3D">
        <w:rPr>
          <w:rFonts w:ascii="Times New Roman" w:eastAsia="Times New Roman" w:hAnsi="Times New Roman" w:cs="Times New Roman"/>
          <w:i/>
          <w:iCs/>
          <w:sz w:val="24"/>
          <w:szCs w:val="24"/>
        </w:rPr>
        <w:t xml:space="preserve">Bent </w:t>
      </w:r>
      <w:proofErr w:type="spellStart"/>
      <w:r w:rsidRPr="00DB2B3D">
        <w:rPr>
          <w:rFonts w:ascii="Times New Roman" w:eastAsia="Times New Roman" w:hAnsi="Times New Roman" w:cs="Times New Roman"/>
          <w:i/>
          <w:iCs/>
          <w:sz w:val="24"/>
          <w:szCs w:val="24"/>
        </w:rPr>
        <w:t>Flyvbjerg</w:t>
      </w:r>
      <w:proofErr w:type="spellEnd"/>
      <w:r w:rsidRPr="00DB2B3D">
        <w:rPr>
          <w:rFonts w:ascii="Times New Roman" w:eastAsia="Times New Roman" w:hAnsi="Times New Roman" w:cs="Times New Roman"/>
          <w:sz w:val="24"/>
          <w:szCs w:val="24"/>
        </w:rPr>
        <w:t>, pp.1-18.</w:t>
      </w:r>
    </w:p>
    <w:p w14:paraId="04F59591" w14:textId="77777777" w:rsidR="002B141B" w:rsidRPr="00264532" w:rsidRDefault="002B141B" w:rsidP="00264532">
      <w:pPr>
        <w:spacing w:line="480" w:lineRule="auto"/>
        <w:ind w:left="720" w:hanging="720"/>
        <w:rPr>
          <w:rFonts w:ascii="Times New Roman" w:hAnsi="Times New Roman" w:cs="Times New Roman"/>
          <w:sz w:val="24"/>
          <w:szCs w:val="24"/>
        </w:rPr>
      </w:pPr>
      <w:proofErr w:type="spellStart"/>
      <w:r w:rsidRPr="00264532">
        <w:rPr>
          <w:rFonts w:ascii="Times New Roman" w:hAnsi="Times New Roman" w:cs="Times New Roman"/>
          <w:sz w:val="24"/>
          <w:szCs w:val="24"/>
        </w:rPr>
        <w:t>Frow</w:t>
      </w:r>
      <w:proofErr w:type="spellEnd"/>
      <w:r w:rsidRPr="00264532">
        <w:rPr>
          <w:rFonts w:ascii="Times New Roman" w:hAnsi="Times New Roman" w:cs="Times New Roman"/>
          <w:sz w:val="24"/>
          <w:szCs w:val="24"/>
        </w:rPr>
        <w:t xml:space="preserve">, N., </w:t>
      </w:r>
      <w:proofErr w:type="spellStart"/>
      <w:r w:rsidRPr="00264532">
        <w:rPr>
          <w:rFonts w:ascii="Times New Roman" w:hAnsi="Times New Roman" w:cs="Times New Roman"/>
          <w:sz w:val="24"/>
          <w:szCs w:val="24"/>
        </w:rPr>
        <w:t>Marginson</w:t>
      </w:r>
      <w:proofErr w:type="spellEnd"/>
      <w:r w:rsidRPr="00264532">
        <w:rPr>
          <w:rFonts w:ascii="Times New Roman" w:hAnsi="Times New Roman" w:cs="Times New Roman"/>
          <w:sz w:val="24"/>
          <w:szCs w:val="24"/>
        </w:rPr>
        <w:t xml:space="preserve">, D. and Ogden, S., 2010. “Continuous” budgeting: Reconciling budget flexibility with budgetary control. </w:t>
      </w:r>
      <w:r w:rsidRPr="00264532">
        <w:rPr>
          <w:rFonts w:ascii="Times New Roman" w:hAnsi="Times New Roman" w:cs="Times New Roman"/>
          <w:i/>
          <w:iCs/>
          <w:sz w:val="24"/>
          <w:szCs w:val="24"/>
        </w:rPr>
        <w:t>Accounting, Organizations and Society</w:t>
      </w:r>
      <w:r w:rsidRPr="00264532">
        <w:rPr>
          <w:rFonts w:ascii="Times New Roman" w:hAnsi="Times New Roman" w:cs="Times New Roman"/>
          <w:sz w:val="24"/>
          <w:szCs w:val="24"/>
        </w:rPr>
        <w:t xml:space="preserve">, </w:t>
      </w:r>
      <w:r w:rsidRPr="00264532">
        <w:rPr>
          <w:rFonts w:ascii="Times New Roman" w:hAnsi="Times New Roman" w:cs="Times New Roman"/>
          <w:i/>
          <w:iCs/>
          <w:sz w:val="24"/>
          <w:szCs w:val="24"/>
        </w:rPr>
        <w:t>35</w:t>
      </w:r>
      <w:r w:rsidRPr="00264532">
        <w:rPr>
          <w:rFonts w:ascii="Times New Roman" w:hAnsi="Times New Roman" w:cs="Times New Roman"/>
          <w:sz w:val="24"/>
          <w:szCs w:val="24"/>
        </w:rPr>
        <w:t>(4), pp.444-461.</w:t>
      </w:r>
    </w:p>
    <w:p w14:paraId="5C779140" w14:textId="77777777" w:rsidR="002B141B" w:rsidRPr="00DB2B3D" w:rsidRDefault="002B141B" w:rsidP="00264532">
      <w:pPr>
        <w:spacing w:after="0" w:line="480" w:lineRule="auto"/>
        <w:ind w:left="720" w:hanging="720"/>
        <w:rPr>
          <w:rFonts w:ascii="Times New Roman" w:eastAsia="Times New Roman" w:hAnsi="Times New Roman" w:cs="Times New Roman"/>
          <w:sz w:val="24"/>
          <w:szCs w:val="24"/>
        </w:rPr>
      </w:pPr>
      <w:proofErr w:type="spellStart"/>
      <w:r w:rsidRPr="00DB2B3D">
        <w:rPr>
          <w:rFonts w:ascii="Times New Roman" w:eastAsia="Times New Roman" w:hAnsi="Times New Roman" w:cs="Times New Roman"/>
          <w:sz w:val="24"/>
          <w:szCs w:val="24"/>
        </w:rPr>
        <w:lastRenderedPageBreak/>
        <w:t>Henttu-Aho</w:t>
      </w:r>
      <w:proofErr w:type="spellEnd"/>
      <w:r w:rsidRPr="00DB2B3D">
        <w:rPr>
          <w:rFonts w:ascii="Times New Roman" w:eastAsia="Times New Roman" w:hAnsi="Times New Roman" w:cs="Times New Roman"/>
          <w:sz w:val="24"/>
          <w:szCs w:val="24"/>
        </w:rPr>
        <w:t xml:space="preserve">, T., 2016. Enabling characteristics of new budgeting practice and the role of controller. </w:t>
      </w:r>
      <w:r w:rsidRPr="00DB2B3D">
        <w:rPr>
          <w:rFonts w:ascii="Times New Roman" w:eastAsia="Times New Roman" w:hAnsi="Times New Roman" w:cs="Times New Roman"/>
          <w:i/>
          <w:iCs/>
          <w:sz w:val="24"/>
          <w:szCs w:val="24"/>
        </w:rPr>
        <w:t>Qualitative Research in Accounting &amp; Management</w:t>
      </w:r>
      <w:r w:rsidRPr="00DB2B3D">
        <w:rPr>
          <w:rFonts w:ascii="Times New Roman" w:eastAsia="Times New Roman" w:hAnsi="Times New Roman" w:cs="Times New Roman"/>
          <w:sz w:val="24"/>
          <w:szCs w:val="24"/>
        </w:rPr>
        <w:t>.</w:t>
      </w:r>
    </w:p>
    <w:p w14:paraId="720C1937" w14:textId="77777777" w:rsidR="002B141B" w:rsidRPr="00DB5C5A" w:rsidRDefault="002B141B" w:rsidP="00264532">
      <w:pPr>
        <w:spacing w:after="0" w:line="480" w:lineRule="auto"/>
        <w:ind w:left="720" w:hanging="720"/>
        <w:rPr>
          <w:rFonts w:ascii="Times New Roman" w:eastAsia="Times New Roman" w:hAnsi="Times New Roman" w:cs="Times New Roman"/>
          <w:sz w:val="24"/>
          <w:szCs w:val="24"/>
        </w:rPr>
      </w:pPr>
      <w:r w:rsidRPr="00DB5C5A">
        <w:rPr>
          <w:rFonts w:ascii="Times New Roman" w:eastAsia="Times New Roman" w:hAnsi="Times New Roman" w:cs="Times New Roman"/>
          <w:sz w:val="24"/>
          <w:szCs w:val="24"/>
        </w:rPr>
        <w:t xml:space="preserve">Moro Visconti, R., </w:t>
      </w:r>
      <w:proofErr w:type="spellStart"/>
      <w:r w:rsidRPr="00DB5C5A">
        <w:rPr>
          <w:rFonts w:ascii="Times New Roman" w:eastAsia="Times New Roman" w:hAnsi="Times New Roman" w:cs="Times New Roman"/>
          <w:sz w:val="24"/>
          <w:szCs w:val="24"/>
        </w:rPr>
        <w:t>Montesi</w:t>
      </w:r>
      <w:proofErr w:type="spellEnd"/>
      <w:r w:rsidRPr="00DB5C5A">
        <w:rPr>
          <w:rFonts w:ascii="Times New Roman" w:eastAsia="Times New Roman" w:hAnsi="Times New Roman" w:cs="Times New Roman"/>
          <w:sz w:val="24"/>
          <w:szCs w:val="24"/>
        </w:rPr>
        <w:t xml:space="preserve">, G. and </w:t>
      </w:r>
      <w:proofErr w:type="spellStart"/>
      <w:r w:rsidRPr="00DB5C5A">
        <w:rPr>
          <w:rFonts w:ascii="Times New Roman" w:eastAsia="Times New Roman" w:hAnsi="Times New Roman" w:cs="Times New Roman"/>
          <w:sz w:val="24"/>
          <w:szCs w:val="24"/>
        </w:rPr>
        <w:t>Papiro</w:t>
      </w:r>
      <w:proofErr w:type="spellEnd"/>
      <w:r w:rsidRPr="00DB5C5A">
        <w:rPr>
          <w:rFonts w:ascii="Times New Roman" w:eastAsia="Times New Roman" w:hAnsi="Times New Roman" w:cs="Times New Roman"/>
          <w:sz w:val="24"/>
          <w:szCs w:val="24"/>
        </w:rPr>
        <w:t xml:space="preserve">, G., 2018. Big data-driven stochastic business planning and corporate valuation. </w:t>
      </w:r>
      <w:r w:rsidRPr="00DB5C5A">
        <w:rPr>
          <w:rFonts w:ascii="Times New Roman" w:eastAsia="Times New Roman" w:hAnsi="Times New Roman" w:cs="Times New Roman"/>
          <w:i/>
          <w:iCs/>
          <w:sz w:val="24"/>
          <w:szCs w:val="24"/>
        </w:rPr>
        <w:t xml:space="preserve">Moro Visconti, R., </w:t>
      </w:r>
      <w:proofErr w:type="spellStart"/>
      <w:r w:rsidRPr="00DB5C5A">
        <w:rPr>
          <w:rFonts w:ascii="Times New Roman" w:eastAsia="Times New Roman" w:hAnsi="Times New Roman" w:cs="Times New Roman"/>
          <w:i/>
          <w:iCs/>
          <w:sz w:val="24"/>
          <w:szCs w:val="24"/>
        </w:rPr>
        <w:t>Montesi</w:t>
      </w:r>
      <w:proofErr w:type="spellEnd"/>
      <w:r w:rsidRPr="00DB5C5A">
        <w:rPr>
          <w:rFonts w:ascii="Times New Roman" w:eastAsia="Times New Roman" w:hAnsi="Times New Roman" w:cs="Times New Roman"/>
          <w:i/>
          <w:iCs/>
          <w:sz w:val="24"/>
          <w:szCs w:val="24"/>
        </w:rPr>
        <w:t xml:space="preserve">, G., &amp; </w:t>
      </w:r>
      <w:proofErr w:type="spellStart"/>
      <w:r w:rsidRPr="00DB5C5A">
        <w:rPr>
          <w:rFonts w:ascii="Times New Roman" w:eastAsia="Times New Roman" w:hAnsi="Times New Roman" w:cs="Times New Roman"/>
          <w:i/>
          <w:iCs/>
          <w:sz w:val="24"/>
          <w:szCs w:val="24"/>
        </w:rPr>
        <w:t>Papiro</w:t>
      </w:r>
      <w:proofErr w:type="spellEnd"/>
      <w:r w:rsidRPr="00DB5C5A">
        <w:rPr>
          <w:rFonts w:ascii="Times New Roman" w:eastAsia="Times New Roman" w:hAnsi="Times New Roman" w:cs="Times New Roman"/>
          <w:i/>
          <w:iCs/>
          <w:sz w:val="24"/>
          <w:szCs w:val="24"/>
        </w:rPr>
        <w:t>, G</w:t>
      </w:r>
      <w:proofErr w:type="gramStart"/>
      <w:r w:rsidRPr="00DB5C5A">
        <w:rPr>
          <w:rFonts w:ascii="Times New Roman" w:eastAsia="Times New Roman" w:hAnsi="Times New Roman" w:cs="Times New Roman"/>
          <w:i/>
          <w:iCs/>
          <w:sz w:val="24"/>
          <w:szCs w:val="24"/>
        </w:rPr>
        <w:t>.(</w:t>
      </w:r>
      <w:proofErr w:type="gramEnd"/>
      <w:r w:rsidRPr="00DB5C5A">
        <w:rPr>
          <w:rFonts w:ascii="Times New Roman" w:eastAsia="Times New Roman" w:hAnsi="Times New Roman" w:cs="Times New Roman"/>
          <w:i/>
          <w:iCs/>
          <w:sz w:val="24"/>
          <w:szCs w:val="24"/>
        </w:rPr>
        <w:t>2018). Big data-driven stochastic business planning and corporate valuation. Corporate Ownership &amp; Control</w:t>
      </w:r>
      <w:r w:rsidRPr="00DB5C5A">
        <w:rPr>
          <w:rFonts w:ascii="Times New Roman" w:eastAsia="Times New Roman" w:hAnsi="Times New Roman" w:cs="Times New Roman"/>
          <w:sz w:val="24"/>
          <w:szCs w:val="24"/>
        </w:rPr>
        <w:t xml:space="preserve">, </w:t>
      </w:r>
      <w:r w:rsidRPr="00DB5C5A">
        <w:rPr>
          <w:rFonts w:ascii="Times New Roman" w:eastAsia="Times New Roman" w:hAnsi="Times New Roman" w:cs="Times New Roman"/>
          <w:i/>
          <w:iCs/>
          <w:sz w:val="24"/>
          <w:szCs w:val="24"/>
        </w:rPr>
        <w:t>15</w:t>
      </w:r>
      <w:r w:rsidRPr="00DB5C5A">
        <w:rPr>
          <w:rFonts w:ascii="Times New Roman" w:eastAsia="Times New Roman" w:hAnsi="Times New Roman" w:cs="Times New Roman"/>
          <w:sz w:val="24"/>
          <w:szCs w:val="24"/>
        </w:rPr>
        <w:t>(3-1), pp.189-204.</w:t>
      </w:r>
    </w:p>
    <w:p w14:paraId="5530526F" w14:textId="77777777" w:rsidR="002B141B" w:rsidRPr="00C6014A" w:rsidRDefault="002B141B" w:rsidP="00264532">
      <w:pPr>
        <w:spacing w:after="0" w:line="480" w:lineRule="auto"/>
        <w:ind w:left="720" w:hanging="720"/>
        <w:rPr>
          <w:rFonts w:ascii="Times New Roman" w:eastAsia="Times New Roman" w:hAnsi="Times New Roman" w:cs="Times New Roman"/>
          <w:sz w:val="24"/>
          <w:szCs w:val="24"/>
        </w:rPr>
      </w:pPr>
      <w:proofErr w:type="spellStart"/>
      <w:r w:rsidRPr="00C6014A">
        <w:rPr>
          <w:rFonts w:ascii="Times New Roman" w:eastAsia="Times New Roman" w:hAnsi="Times New Roman" w:cs="Times New Roman"/>
          <w:sz w:val="24"/>
          <w:szCs w:val="24"/>
        </w:rPr>
        <w:t>Srithongrung</w:t>
      </w:r>
      <w:proofErr w:type="spellEnd"/>
      <w:r w:rsidRPr="00C6014A">
        <w:rPr>
          <w:rFonts w:ascii="Times New Roman" w:eastAsia="Times New Roman" w:hAnsi="Times New Roman" w:cs="Times New Roman"/>
          <w:sz w:val="24"/>
          <w:szCs w:val="24"/>
        </w:rPr>
        <w:t xml:space="preserve">, A., 2018. Capital Budgeting and Management Practices: Smoothing Out Rough Spots in Government Outlays. </w:t>
      </w:r>
      <w:r w:rsidRPr="00C6014A">
        <w:rPr>
          <w:rFonts w:ascii="Times New Roman" w:eastAsia="Times New Roman" w:hAnsi="Times New Roman" w:cs="Times New Roman"/>
          <w:i/>
          <w:iCs/>
          <w:sz w:val="24"/>
          <w:szCs w:val="24"/>
        </w:rPr>
        <w:t>Public Budgeting &amp; Finance</w:t>
      </w:r>
      <w:r w:rsidRPr="00C6014A">
        <w:rPr>
          <w:rFonts w:ascii="Times New Roman" w:eastAsia="Times New Roman" w:hAnsi="Times New Roman" w:cs="Times New Roman"/>
          <w:sz w:val="24"/>
          <w:szCs w:val="24"/>
        </w:rPr>
        <w:t xml:space="preserve">, </w:t>
      </w:r>
      <w:r w:rsidRPr="00C6014A">
        <w:rPr>
          <w:rFonts w:ascii="Times New Roman" w:eastAsia="Times New Roman" w:hAnsi="Times New Roman" w:cs="Times New Roman"/>
          <w:i/>
          <w:iCs/>
          <w:sz w:val="24"/>
          <w:szCs w:val="24"/>
        </w:rPr>
        <w:t>38</w:t>
      </w:r>
      <w:r w:rsidRPr="00C6014A">
        <w:rPr>
          <w:rFonts w:ascii="Times New Roman" w:eastAsia="Times New Roman" w:hAnsi="Times New Roman" w:cs="Times New Roman"/>
          <w:sz w:val="24"/>
          <w:szCs w:val="24"/>
        </w:rPr>
        <w:t>(1), pp.47-71.</w:t>
      </w:r>
    </w:p>
    <w:p w14:paraId="39D7451D" w14:textId="77777777" w:rsidR="002B141B" w:rsidRPr="00264532" w:rsidRDefault="002B141B" w:rsidP="00264532">
      <w:pPr>
        <w:spacing w:after="0" w:line="480" w:lineRule="auto"/>
        <w:ind w:left="720" w:hanging="720"/>
        <w:rPr>
          <w:rFonts w:ascii="Times New Roman" w:eastAsia="Times New Roman" w:hAnsi="Times New Roman" w:cs="Times New Roman"/>
          <w:sz w:val="24"/>
          <w:szCs w:val="24"/>
        </w:rPr>
      </w:pPr>
      <w:proofErr w:type="spellStart"/>
      <w:r w:rsidRPr="00C6014A">
        <w:rPr>
          <w:rFonts w:ascii="Times New Roman" w:eastAsia="Times New Roman" w:hAnsi="Times New Roman" w:cs="Times New Roman"/>
          <w:sz w:val="24"/>
          <w:szCs w:val="24"/>
        </w:rPr>
        <w:t>Zor</w:t>
      </w:r>
      <w:proofErr w:type="spellEnd"/>
      <w:r w:rsidRPr="00C6014A">
        <w:rPr>
          <w:rFonts w:ascii="Times New Roman" w:eastAsia="Times New Roman" w:hAnsi="Times New Roman" w:cs="Times New Roman"/>
          <w:sz w:val="24"/>
          <w:szCs w:val="24"/>
        </w:rPr>
        <w:t xml:space="preserve">, U., Linder, S. and </w:t>
      </w:r>
      <w:proofErr w:type="spellStart"/>
      <w:r w:rsidRPr="00C6014A">
        <w:rPr>
          <w:rFonts w:ascii="Times New Roman" w:eastAsia="Times New Roman" w:hAnsi="Times New Roman" w:cs="Times New Roman"/>
          <w:sz w:val="24"/>
          <w:szCs w:val="24"/>
        </w:rPr>
        <w:t>Endenich</w:t>
      </w:r>
      <w:proofErr w:type="spellEnd"/>
      <w:r w:rsidRPr="00C6014A">
        <w:rPr>
          <w:rFonts w:ascii="Times New Roman" w:eastAsia="Times New Roman" w:hAnsi="Times New Roman" w:cs="Times New Roman"/>
          <w:sz w:val="24"/>
          <w:szCs w:val="24"/>
        </w:rPr>
        <w:t xml:space="preserve">, C., 2019. CEO characteristics and budgeting practices in emerging market SMEs. </w:t>
      </w:r>
      <w:r w:rsidRPr="00C6014A">
        <w:rPr>
          <w:rFonts w:ascii="Times New Roman" w:eastAsia="Times New Roman" w:hAnsi="Times New Roman" w:cs="Times New Roman"/>
          <w:i/>
          <w:iCs/>
          <w:sz w:val="24"/>
          <w:szCs w:val="24"/>
        </w:rPr>
        <w:t>Journal of Small Business Management</w:t>
      </w:r>
      <w:r w:rsidRPr="00C6014A">
        <w:rPr>
          <w:rFonts w:ascii="Times New Roman" w:eastAsia="Times New Roman" w:hAnsi="Times New Roman" w:cs="Times New Roman"/>
          <w:sz w:val="24"/>
          <w:szCs w:val="24"/>
        </w:rPr>
        <w:t xml:space="preserve">, </w:t>
      </w:r>
      <w:r w:rsidRPr="00C6014A">
        <w:rPr>
          <w:rFonts w:ascii="Times New Roman" w:eastAsia="Times New Roman" w:hAnsi="Times New Roman" w:cs="Times New Roman"/>
          <w:i/>
          <w:iCs/>
          <w:sz w:val="24"/>
          <w:szCs w:val="24"/>
        </w:rPr>
        <w:t>57</w:t>
      </w:r>
      <w:r w:rsidRPr="00C6014A">
        <w:rPr>
          <w:rFonts w:ascii="Times New Roman" w:eastAsia="Times New Roman" w:hAnsi="Times New Roman" w:cs="Times New Roman"/>
          <w:sz w:val="24"/>
          <w:szCs w:val="24"/>
        </w:rPr>
        <w:t>(2), pp.658-678.</w:t>
      </w:r>
    </w:p>
    <w:p w14:paraId="5D4D9962" w14:textId="77777777" w:rsidR="002B141B" w:rsidRPr="00264532" w:rsidRDefault="002B141B" w:rsidP="00264532">
      <w:pPr>
        <w:spacing w:line="480" w:lineRule="auto"/>
        <w:rPr>
          <w:rFonts w:ascii="Times New Roman" w:hAnsi="Times New Roman" w:cs="Times New Roman"/>
          <w:sz w:val="24"/>
          <w:szCs w:val="24"/>
        </w:rPr>
      </w:pPr>
    </w:p>
    <w:p w14:paraId="2C545D84" w14:textId="3B94561D" w:rsidR="00DB5C5A" w:rsidRPr="00264532" w:rsidRDefault="00DB5C5A" w:rsidP="00264532">
      <w:pPr>
        <w:spacing w:line="480" w:lineRule="auto"/>
        <w:rPr>
          <w:rFonts w:ascii="Times New Roman" w:hAnsi="Times New Roman" w:cs="Times New Roman"/>
          <w:sz w:val="24"/>
          <w:szCs w:val="24"/>
        </w:rPr>
      </w:pPr>
    </w:p>
    <w:sectPr w:rsidR="00DB5C5A" w:rsidRPr="0026453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5FCE385" w14:textId="77777777" w:rsidR="00D425B0" w:rsidRDefault="00D425B0" w:rsidP="00264532">
      <w:pPr>
        <w:spacing w:after="0" w:line="240" w:lineRule="auto"/>
      </w:pPr>
      <w:r>
        <w:separator/>
      </w:r>
    </w:p>
  </w:endnote>
  <w:endnote w:type="continuationSeparator" w:id="0">
    <w:p w14:paraId="0E4B4896" w14:textId="77777777" w:rsidR="00D425B0" w:rsidRDefault="00D425B0" w:rsidP="00264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FEFC29" w14:textId="77777777" w:rsidR="00D425B0" w:rsidRDefault="00D425B0" w:rsidP="00264532">
      <w:pPr>
        <w:spacing w:after="0" w:line="240" w:lineRule="auto"/>
      </w:pPr>
      <w:r>
        <w:separator/>
      </w:r>
    </w:p>
  </w:footnote>
  <w:footnote w:type="continuationSeparator" w:id="0">
    <w:p w14:paraId="2F5B8E12" w14:textId="77777777" w:rsidR="00D425B0" w:rsidRDefault="00D425B0" w:rsidP="002645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7B521F" w14:textId="1482C1F2" w:rsidR="00264532" w:rsidRPr="00264532" w:rsidRDefault="00264532">
    <w:pPr>
      <w:pStyle w:val="Header"/>
      <w:jc w:val="right"/>
      <w:rPr>
        <w:rFonts w:ascii="Times New Roman" w:hAnsi="Times New Roman" w:cs="Times New Roman"/>
        <w:sz w:val="24"/>
        <w:szCs w:val="24"/>
      </w:rPr>
    </w:pPr>
    <w:r w:rsidRPr="00264532">
      <w:rPr>
        <w:rFonts w:ascii="Times New Roman" w:hAnsi="Times New Roman" w:cs="Times New Roman"/>
        <w:sz w:val="24"/>
        <w:szCs w:val="24"/>
      </w:rPr>
      <w:t xml:space="preserve">BUSINESS MANAGEMENT: BUDGETING AND MANAGEMENT  </w:t>
    </w:r>
    <w:r>
      <w:rPr>
        <w:rFonts w:ascii="Times New Roman" w:hAnsi="Times New Roman" w:cs="Times New Roman"/>
        <w:sz w:val="24"/>
        <w:szCs w:val="24"/>
      </w:rPr>
      <w:t xml:space="preserve">         </w:t>
    </w:r>
    <w:r w:rsidRPr="00264532">
      <w:rPr>
        <w:rFonts w:ascii="Times New Roman" w:hAnsi="Times New Roman" w:cs="Times New Roman"/>
        <w:sz w:val="24"/>
        <w:szCs w:val="24"/>
      </w:rPr>
      <w:t xml:space="preserve">                            </w:t>
    </w:r>
    <w:sdt>
      <w:sdtPr>
        <w:rPr>
          <w:rFonts w:ascii="Times New Roman" w:hAnsi="Times New Roman" w:cs="Times New Roman"/>
          <w:sz w:val="24"/>
          <w:szCs w:val="24"/>
        </w:rPr>
        <w:id w:val="871115967"/>
        <w:docPartObj>
          <w:docPartGallery w:val="Page Numbers (Top of Page)"/>
          <w:docPartUnique/>
        </w:docPartObj>
      </w:sdtPr>
      <w:sdtEndPr>
        <w:rPr>
          <w:noProof/>
        </w:rPr>
      </w:sdtEndPr>
      <w:sdtContent>
        <w:r w:rsidRPr="00264532">
          <w:rPr>
            <w:rFonts w:ascii="Times New Roman" w:hAnsi="Times New Roman" w:cs="Times New Roman"/>
            <w:sz w:val="24"/>
            <w:szCs w:val="24"/>
          </w:rPr>
          <w:fldChar w:fldCharType="begin"/>
        </w:r>
        <w:r w:rsidRPr="00264532">
          <w:rPr>
            <w:rFonts w:ascii="Times New Roman" w:hAnsi="Times New Roman" w:cs="Times New Roman"/>
            <w:sz w:val="24"/>
            <w:szCs w:val="24"/>
          </w:rPr>
          <w:instrText xml:space="preserve"> PAGE   \* MERGEFORMAT </w:instrText>
        </w:r>
        <w:r w:rsidRPr="00264532">
          <w:rPr>
            <w:rFonts w:ascii="Times New Roman" w:hAnsi="Times New Roman" w:cs="Times New Roman"/>
            <w:sz w:val="24"/>
            <w:szCs w:val="24"/>
          </w:rPr>
          <w:fldChar w:fldCharType="separate"/>
        </w:r>
        <w:r w:rsidR="007E21D7">
          <w:rPr>
            <w:rFonts w:ascii="Times New Roman" w:hAnsi="Times New Roman" w:cs="Times New Roman"/>
            <w:noProof/>
            <w:sz w:val="24"/>
            <w:szCs w:val="24"/>
          </w:rPr>
          <w:t>1</w:t>
        </w:r>
        <w:r w:rsidRPr="00264532">
          <w:rPr>
            <w:rFonts w:ascii="Times New Roman" w:hAnsi="Times New Roman" w:cs="Times New Roman"/>
            <w:noProof/>
            <w:sz w:val="24"/>
            <w:szCs w:val="24"/>
          </w:rPr>
          <w:fldChar w:fldCharType="end"/>
        </w:r>
      </w:sdtContent>
    </w:sdt>
  </w:p>
  <w:p w14:paraId="7FD2D669" w14:textId="77777777" w:rsidR="00264532" w:rsidRDefault="002645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414C"/>
    <w:rsid w:val="00014AD1"/>
    <w:rsid w:val="00097207"/>
    <w:rsid w:val="000D7743"/>
    <w:rsid w:val="00135B22"/>
    <w:rsid w:val="00191AA8"/>
    <w:rsid w:val="00196A22"/>
    <w:rsid w:val="001A2C32"/>
    <w:rsid w:val="001C65FC"/>
    <w:rsid w:val="001F00B4"/>
    <w:rsid w:val="00264532"/>
    <w:rsid w:val="00282375"/>
    <w:rsid w:val="002A59E3"/>
    <w:rsid w:val="002B141B"/>
    <w:rsid w:val="002E1BB0"/>
    <w:rsid w:val="00356961"/>
    <w:rsid w:val="00364498"/>
    <w:rsid w:val="003C6BFD"/>
    <w:rsid w:val="00421FFC"/>
    <w:rsid w:val="004B6FCD"/>
    <w:rsid w:val="004E709D"/>
    <w:rsid w:val="00582924"/>
    <w:rsid w:val="005B5ECB"/>
    <w:rsid w:val="005D1E63"/>
    <w:rsid w:val="005E5C06"/>
    <w:rsid w:val="00615BED"/>
    <w:rsid w:val="00623C46"/>
    <w:rsid w:val="00687384"/>
    <w:rsid w:val="006A01D8"/>
    <w:rsid w:val="006B1F7E"/>
    <w:rsid w:val="00701223"/>
    <w:rsid w:val="00753462"/>
    <w:rsid w:val="007C5030"/>
    <w:rsid w:val="007E21D7"/>
    <w:rsid w:val="008574EF"/>
    <w:rsid w:val="00870F3B"/>
    <w:rsid w:val="00886753"/>
    <w:rsid w:val="008D26A1"/>
    <w:rsid w:val="008D3828"/>
    <w:rsid w:val="008E10CE"/>
    <w:rsid w:val="00900628"/>
    <w:rsid w:val="00931B28"/>
    <w:rsid w:val="009A4929"/>
    <w:rsid w:val="009B0B06"/>
    <w:rsid w:val="009C5DA8"/>
    <w:rsid w:val="00A168C3"/>
    <w:rsid w:val="00A47496"/>
    <w:rsid w:val="00A971C6"/>
    <w:rsid w:val="00AA567E"/>
    <w:rsid w:val="00AF295E"/>
    <w:rsid w:val="00B157C8"/>
    <w:rsid w:val="00B42996"/>
    <w:rsid w:val="00B728D9"/>
    <w:rsid w:val="00BC570D"/>
    <w:rsid w:val="00BD6A15"/>
    <w:rsid w:val="00BE6533"/>
    <w:rsid w:val="00BF246B"/>
    <w:rsid w:val="00C6014A"/>
    <w:rsid w:val="00CE193D"/>
    <w:rsid w:val="00D07694"/>
    <w:rsid w:val="00D425B0"/>
    <w:rsid w:val="00D449BD"/>
    <w:rsid w:val="00D5348B"/>
    <w:rsid w:val="00D54A76"/>
    <w:rsid w:val="00D63807"/>
    <w:rsid w:val="00D744A1"/>
    <w:rsid w:val="00D75F48"/>
    <w:rsid w:val="00D93BB0"/>
    <w:rsid w:val="00DB2B3D"/>
    <w:rsid w:val="00DB5C5A"/>
    <w:rsid w:val="00DF48A7"/>
    <w:rsid w:val="00E223C2"/>
    <w:rsid w:val="00E33056"/>
    <w:rsid w:val="00E4414C"/>
    <w:rsid w:val="00EA76F3"/>
    <w:rsid w:val="00EB75D9"/>
    <w:rsid w:val="00F31577"/>
    <w:rsid w:val="00F9766E"/>
    <w:rsid w:val="00FA6EDD"/>
    <w:rsid w:val="00FA77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B90B5"/>
  <w15:chartTrackingRefBased/>
  <w15:docId w15:val="{2990E50A-8580-4967-B569-1377C0172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45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532"/>
  </w:style>
  <w:style w:type="paragraph" w:styleId="Footer">
    <w:name w:val="footer"/>
    <w:basedOn w:val="Normal"/>
    <w:link w:val="FooterChar"/>
    <w:uiPriority w:val="99"/>
    <w:unhideWhenUsed/>
    <w:rsid w:val="002645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5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142737">
      <w:bodyDiv w:val="1"/>
      <w:marLeft w:val="0"/>
      <w:marRight w:val="0"/>
      <w:marTop w:val="0"/>
      <w:marBottom w:val="0"/>
      <w:divBdr>
        <w:top w:val="none" w:sz="0" w:space="0" w:color="auto"/>
        <w:left w:val="none" w:sz="0" w:space="0" w:color="auto"/>
        <w:bottom w:val="none" w:sz="0" w:space="0" w:color="auto"/>
        <w:right w:val="none" w:sz="0" w:space="0" w:color="auto"/>
      </w:divBdr>
      <w:divsChild>
        <w:div w:id="217399624">
          <w:marLeft w:val="0"/>
          <w:marRight w:val="0"/>
          <w:marTop w:val="0"/>
          <w:marBottom w:val="0"/>
          <w:divBdr>
            <w:top w:val="none" w:sz="0" w:space="0" w:color="auto"/>
            <w:left w:val="none" w:sz="0" w:space="0" w:color="auto"/>
            <w:bottom w:val="none" w:sz="0" w:space="0" w:color="auto"/>
            <w:right w:val="none" w:sz="0" w:space="0" w:color="auto"/>
          </w:divBdr>
        </w:div>
      </w:divsChild>
    </w:div>
    <w:div w:id="442656191">
      <w:bodyDiv w:val="1"/>
      <w:marLeft w:val="0"/>
      <w:marRight w:val="0"/>
      <w:marTop w:val="0"/>
      <w:marBottom w:val="0"/>
      <w:divBdr>
        <w:top w:val="none" w:sz="0" w:space="0" w:color="auto"/>
        <w:left w:val="none" w:sz="0" w:space="0" w:color="auto"/>
        <w:bottom w:val="none" w:sz="0" w:space="0" w:color="auto"/>
        <w:right w:val="none" w:sz="0" w:space="0" w:color="auto"/>
      </w:divBdr>
      <w:divsChild>
        <w:div w:id="845899657">
          <w:marLeft w:val="0"/>
          <w:marRight w:val="0"/>
          <w:marTop w:val="0"/>
          <w:marBottom w:val="0"/>
          <w:divBdr>
            <w:top w:val="none" w:sz="0" w:space="0" w:color="auto"/>
            <w:left w:val="none" w:sz="0" w:space="0" w:color="auto"/>
            <w:bottom w:val="none" w:sz="0" w:space="0" w:color="auto"/>
            <w:right w:val="none" w:sz="0" w:space="0" w:color="auto"/>
          </w:divBdr>
        </w:div>
      </w:divsChild>
    </w:div>
    <w:div w:id="614295401">
      <w:bodyDiv w:val="1"/>
      <w:marLeft w:val="0"/>
      <w:marRight w:val="0"/>
      <w:marTop w:val="0"/>
      <w:marBottom w:val="0"/>
      <w:divBdr>
        <w:top w:val="none" w:sz="0" w:space="0" w:color="auto"/>
        <w:left w:val="none" w:sz="0" w:space="0" w:color="auto"/>
        <w:bottom w:val="none" w:sz="0" w:space="0" w:color="auto"/>
        <w:right w:val="none" w:sz="0" w:space="0" w:color="auto"/>
      </w:divBdr>
      <w:divsChild>
        <w:div w:id="2138601675">
          <w:marLeft w:val="0"/>
          <w:marRight w:val="0"/>
          <w:marTop w:val="0"/>
          <w:marBottom w:val="0"/>
          <w:divBdr>
            <w:top w:val="none" w:sz="0" w:space="0" w:color="auto"/>
            <w:left w:val="none" w:sz="0" w:space="0" w:color="auto"/>
            <w:bottom w:val="none" w:sz="0" w:space="0" w:color="auto"/>
            <w:right w:val="none" w:sz="0" w:space="0" w:color="auto"/>
          </w:divBdr>
        </w:div>
      </w:divsChild>
    </w:div>
    <w:div w:id="1006395761">
      <w:bodyDiv w:val="1"/>
      <w:marLeft w:val="0"/>
      <w:marRight w:val="0"/>
      <w:marTop w:val="0"/>
      <w:marBottom w:val="0"/>
      <w:divBdr>
        <w:top w:val="none" w:sz="0" w:space="0" w:color="auto"/>
        <w:left w:val="none" w:sz="0" w:space="0" w:color="auto"/>
        <w:bottom w:val="none" w:sz="0" w:space="0" w:color="auto"/>
        <w:right w:val="none" w:sz="0" w:space="0" w:color="auto"/>
      </w:divBdr>
      <w:divsChild>
        <w:div w:id="69235468">
          <w:marLeft w:val="0"/>
          <w:marRight w:val="0"/>
          <w:marTop w:val="0"/>
          <w:marBottom w:val="0"/>
          <w:divBdr>
            <w:top w:val="none" w:sz="0" w:space="0" w:color="auto"/>
            <w:left w:val="none" w:sz="0" w:space="0" w:color="auto"/>
            <w:bottom w:val="none" w:sz="0" w:space="0" w:color="auto"/>
            <w:right w:val="none" w:sz="0" w:space="0" w:color="auto"/>
          </w:divBdr>
        </w:div>
      </w:divsChild>
    </w:div>
    <w:div w:id="1240360487">
      <w:bodyDiv w:val="1"/>
      <w:marLeft w:val="0"/>
      <w:marRight w:val="0"/>
      <w:marTop w:val="0"/>
      <w:marBottom w:val="0"/>
      <w:divBdr>
        <w:top w:val="none" w:sz="0" w:space="0" w:color="auto"/>
        <w:left w:val="none" w:sz="0" w:space="0" w:color="auto"/>
        <w:bottom w:val="none" w:sz="0" w:space="0" w:color="auto"/>
        <w:right w:val="none" w:sz="0" w:space="0" w:color="auto"/>
      </w:divBdr>
      <w:divsChild>
        <w:div w:id="940531600">
          <w:marLeft w:val="0"/>
          <w:marRight w:val="0"/>
          <w:marTop w:val="0"/>
          <w:marBottom w:val="0"/>
          <w:divBdr>
            <w:top w:val="none" w:sz="0" w:space="0" w:color="auto"/>
            <w:left w:val="none" w:sz="0" w:space="0" w:color="auto"/>
            <w:bottom w:val="none" w:sz="0" w:space="0" w:color="auto"/>
            <w:right w:val="none" w:sz="0" w:space="0" w:color="auto"/>
          </w:divBdr>
        </w:div>
      </w:divsChild>
    </w:div>
    <w:div w:id="1260065594">
      <w:bodyDiv w:val="1"/>
      <w:marLeft w:val="0"/>
      <w:marRight w:val="0"/>
      <w:marTop w:val="0"/>
      <w:marBottom w:val="0"/>
      <w:divBdr>
        <w:top w:val="none" w:sz="0" w:space="0" w:color="auto"/>
        <w:left w:val="none" w:sz="0" w:space="0" w:color="auto"/>
        <w:bottom w:val="none" w:sz="0" w:space="0" w:color="auto"/>
        <w:right w:val="none" w:sz="0" w:space="0" w:color="auto"/>
      </w:divBdr>
      <w:divsChild>
        <w:div w:id="380372561">
          <w:marLeft w:val="0"/>
          <w:marRight w:val="0"/>
          <w:marTop w:val="0"/>
          <w:marBottom w:val="0"/>
          <w:divBdr>
            <w:top w:val="none" w:sz="0" w:space="0" w:color="auto"/>
            <w:left w:val="none" w:sz="0" w:space="0" w:color="auto"/>
            <w:bottom w:val="none" w:sz="0" w:space="0" w:color="auto"/>
            <w:right w:val="none" w:sz="0" w:space="0" w:color="auto"/>
          </w:divBdr>
        </w:div>
      </w:divsChild>
    </w:div>
    <w:div w:id="1652248609">
      <w:bodyDiv w:val="1"/>
      <w:marLeft w:val="0"/>
      <w:marRight w:val="0"/>
      <w:marTop w:val="0"/>
      <w:marBottom w:val="0"/>
      <w:divBdr>
        <w:top w:val="none" w:sz="0" w:space="0" w:color="auto"/>
        <w:left w:val="none" w:sz="0" w:space="0" w:color="auto"/>
        <w:bottom w:val="none" w:sz="0" w:space="0" w:color="auto"/>
        <w:right w:val="none" w:sz="0" w:space="0" w:color="auto"/>
      </w:divBdr>
      <w:divsChild>
        <w:div w:id="2079942112">
          <w:marLeft w:val="0"/>
          <w:marRight w:val="0"/>
          <w:marTop w:val="0"/>
          <w:marBottom w:val="0"/>
          <w:divBdr>
            <w:top w:val="none" w:sz="0" w:space="0" w:color="auto"/>
            <w:left w:val="none" w:sz="0" w:space="0" w:color="auto"/>
            <w:bottom w:val="none" w:sz="0" w:space="0" w:color="auto"/>
            <w:right w:val="none" w:sz="0" w:space="0" w:color="auto"/>
          </w:divBdr>
        </w:div>
      </w:divsChild>
    </w:div>
    <w:div w:id="1825194958">
      <w:bodyDiv w:val="1"/>
      <w:marLeft w:val="0"/>
      <w:marRight w:val="0"/>
      <w:marTop w:val="0"/>
      <w:marBottom w:val="0"/>
      <w:divBdr>
        <w:top w:val="none" w:sz="0" w:space="0" w:color="auto"/>
        <w:left w:val="none" w:sz="0" w:space="0" w:color="auto"/>
        <w:bottom w:val="none" w:sz="0" w:space="0" w:color="auto"/>
        <w:right w:val="none" w:sz="0" w:space="0" w:color="auto"/>
      </w:divBdr>
      <w:divsChild>
        <w:div w:id="496775931">
          <w:marLeft w:val="0"/>
          <w:marRight w:val="0"/>
          <w:marTop w:val="0"/>
          <w:marBottom w:val="0"/>
          <w:divBdr>
            <w:top w:val="none" w:sz="0" w:space="0" w:color="auto"/>
            <w:left w:val="none" w:sz="0" w:space="0" w:color="auto"/>
            <w:bottom w:val="none" w:sz="0" w:space="0" w:color="auto"/>
            <w:right w:val="none" w:sz="0" w:space="0" w:color="auto"/>
          </w:divBdr>
        </w:div>
      </w:divsChild>
    </w:div>
    <w:div w:id="1988974029">
      <w:bodyDiv w:val="1"/>
      <w:marLeft w:val="0"/>
      <w:marRight w:val="0"/>
      <w:marTop w:val="0"/>
      <w:marBottom w:val="0"/>
      <w:divBdr>
        <w:top w:val="none" w:sz="0" w:space="0" w:color="auto"/>
        <w:left w:val="none" w:sz="0" w:space="0" w:color="auto"/>
        <w:bottom w:val="none" w:sz="0" w:space="0" w:color="auto"/>
        <w:right w:val="none" w:sz="0" w:space="0" w:color="auto"/>
      </w:divBdr>
      <w:divsChild>
        <w:div w:id="1102872057">
          <w:marLeft w:val="0"/>
          <w:marRight w:val="0"/>
          <w:marTop w:val="0"/>
          <w:marBottom w:val="0"/>
          <w:divBdr>
            <w:top w:val="none" w:sz="0" w:space="0" w:color="auto"/>
            <w:left w:val="none" w:sz="0" w:space="0" w:color="auto"/>
            <w:bottom w:val="none" w:sz="0" w:space="0" w:color="auto"/>
            <w:right w:val="none" w:sz="0" w:space="0" w:color="auto"/>
          </w:divBdr>
        </w:div>
      </w:divsChild>
    </w:div>
    <w:div w:id="2086150578">
      <w:bodyDiv w:val="1"/>
      <w:marLeft w:val="0"/>
      <w:marRight w:val="0"/>
      <w:marTop w:val="0"/>
      <w:marBottom w:val="0"/>
      <w:divBdr>
        <w:top w:val="none" w:sz="0" w:space="0" w:color="auto"/>
        <w:left w:val="none" w:sz="0" w:space="0" w:color="auto"/>
        <w:bottom w:val="none" w:sz="0" w:space="0" w:color="auto"/>
        <w:right w:val="none" w:sz="0" w:space="0" w:color="auto"/>
      </w:divBdr>
      <w:divsChild>
        <w:div w:id="11152497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10</Pages>
  <Words>1823</Words>
  <Characters>10393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Off Site</cp:lastModifiedBy>
  <cp:revision>3</cp:revision>
  <dcterms:created xsi:type="dcterms:W3CDTF">2020-07-30T09:49:00Z</dcterms:created>
  <dcterms:modified xsi:type="dcterms:W3CDTF">2020-08-20T17:07:00Z</dcterms:modified>
</cp:coreProperties>
</file>