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6C6B64" w14:textId="77777777" w:rsidR="00B00CDF" w:rsidRPr="006A4723" w:rsidRDefault="00B00CDF" w:rsidP="00B00CDF">
      <w:pPr>
        <w:pStyle w:val="Title"/>
        <w:jc w:val="center"/>
        <w:rPr>
          <w:rFonts w:ascii="Times New Roman" w:hAnsi="Times New Roman" w:cs="Times New Roman"/>
          <w:b/>
          <w:color w:val="00B050"/>
          <w:sz w:val="24"/>
          <w:szCs w:val="24"/>
        </w:rPr>
      </w:pPr>
    </w:p>
    <w:p w14:paraId="4F60C32E" w14:textId="77777777" w:rsidR="00B00CDF" w:rsidRPr="00D71BD8" w:rsidRDefault="00B00CDF" w:rsidP="00B00CDF">
      <w:pPr>
        <w:pStyle w:val="Title"/>
        <w:jc w:val="center"/>
        <w:rPr>
          <w:rFonts w:ascii="Times New Roman" w:hAnsi="Times New Roman" w:cs="Times New Roman"/>
          <w:b/>
          <w:color w:val="auto"/>
          <w:sz w:val="36"/>
        </w:rPr>
      </w:pPr>
    </w:p>
    <w:p w14:paraId="4E2C8C42" w14:textId="77777777" w:rsidR="00B00CDF" w:rsidRPr="00D71BD8" w:rsidRDefault="00B00CDF" w:rsidP="00B00CDF">
      <w:pPr>
        <w:pStyle w:val="Title"/>
        <w:jc w:val="center"/>
        <w:rPr>
          <w:rFonts w:ascii="Times New Roman" w:hAnsi="Times New Roman" w:cs="Times New Roman"/>
          <w:b/>
          <w:color w:val="auto"/>
          <w:sz w:val="36"/>
        </w:rPr>
      </w:pPr>
    </w:p>
    <w:p w14:paraId="1E0DA3EF" w14:textId="77777777" w:rsidR="00B00CDF" w:rsidRPr="00D71BD8" w:rsidRDefault="00B00CDF" w:rsidP="00B00CDF">
      <w:pPr>
        <w:pStyle w:val="Title"/>
        <w:jc w:val="center"/>
        <w:rPr>
          <w:rFonts w:ascii="Times New Roman" w:hAnsi="Times New Roman" w:cs="Times New Roman"/>
          <w:b/>
          <w:color w:val="auto"/>
          <w:sz w:val="36"/>
        </w:rPr>
      </w:pPr>
    </w:p>
    <w:p w14:paraId="0C56C724" w14:textId="77777777" w:rsidR="00B00CDF" w:rsidRPr="00D71BD8" w:rsidRDefault="00B00CDF" w:rsidP="00B00CDF">
      <w:pPr>
        <w:pStyle w:val="Title"/>
        <w:jc w:val="center"/>
        <w:rPr>
          <w:rFonts w:ascii="Times New Roman" w:hAnsi="Times New Roman" w:cs="Times New Roman"/>
          <w:b/>
          <w:color w:val="auto"/>
          <w:sz w:val="36"/>
        </w:rPr>
      </w:pPr>
    </w:p>
    <w:p w14:paraId="78227635" w14:textId="77777777" w:rsidR="00B00CDF" w:rsidRPr="00D71BD8" w:rsidRDefault="00B00CDF" w:rsidP="00B00CDF">
      <w:pPr>
        <w:pStyle w:val="Title"/>
        <w:jc w:val="center"/>
        <w:rPr>
          <w:rFonts w:ascii="Times New Roman" w:hAnsi="Times New Roman" w:cs="Times New Roman"/>
          <w:b/>
          <w:color w:val="auto"/>
          <w:sz w:val="36"/>
        </w:rPr>
      </w:pPr>
    </w:p>
    <w:p w14:paraId="5D1DD00E" w14:textId="77777777" w:rsidR="00B00CDF" w:rsidRPr="00D71BD8" w:rsidRDefault="00B00CDF" w:rsidP="00B00CDF">
      <w:pPr>
        <w:pStyle w:val="Title"/>
        <w:jc w:val="center"/>
        <w:rPr>
          <w:rFonts w:ascii="Times New Roman" w:hAnsi="Times New Roman" w:cs="Times New Roman"/>
          <w:b/>
          <w:color w:val="auto"/>
          <w:sz w:val="36"/>
        </w:rPr>
      </w:pPr>
    </w:p>
    <w:p w14:paraId="5BC38C37" w14:textId="77777777" w:rsidR="00B00CDF" w:rsidRPr="00D71BD8" w:rsidRDefault="00B00CDF" w:rsidP="00B00CDF">
      <w:pPr>
        <w:pStyle w:val="Title"/>
        <w:jc w:val="center"/>
        <w:rPr>
          <w:rFonts w:ascii="Times New Roman" w:hAnsi="Times New Roman" w:cs="Times New Roman"/>
          <w:b/>
          <w:color w:val="auto"/>
          <w:sz w:val="36"/>
        </w:rPr>
      </w:pPr>
    </w:p>
    <w:p w14:paraId="77E6FFBB" w14:textId="77777777" w:rsidR="00B00CDF" w:rsidRPr="00D71BD8" w:rsidRDefault="00B00CDF" w:rsidP="00B00CDF">
      <w:pPr>
        <w:pStyle w:val="Title"/>
        <w:jc w:val="center"/>
        <w:rPr>
          <w:rFonts w:ascii="Times New Roman" w:hAnsi="Times New Roman" w:cs="Times New Roman"/>
          <w:b/>
          <w:color w:val="auto"/>
          <w:sz w:val="36"/>
        </w:rPr>
      </w:pPr>
    </w:p>
    <w:p w14:paraId="73ED9C65" w14:textId="77777777" w:rsidR="00B00CDF" w:rsidRPr="00D71BD8" w:rsidRDefault="00B00CDF" w:rsidP="00B00CDF">
      <w:pPr>
        <w:pStyle w:val="Title"/>
        <w:jc w:val="center"/>
        <w:rPr>
          <w:rFonts w:ascii="Times New Roman" w:hAnsi="Times New Roman" w:cs="Times New Roman"/>
          <w:b/>
          <w:color w:val="auto"/>
          <w:sz w:val="36"/>
        </w:rPr>
      </w:pPr>
    </w:p>
    <w:p w14:paraId="7D95CB72" w14:textId="77777777" w:rsidR="00B00CDF" w:rsidRPr="00D71BD8" w:rsidRDefault="00B00CDF" w:rsidP="00B00CDF">
      <w:pPr>
        <w:pStyle w:val="Title"/>
        <w:jc w:val="center"/>
        <w:rPr>
          <w:rFonts w:ascii="Times New Roman" w:hAnsi="Times New Roman" w:cs="Times New Roman"/>
          <w:b/>
          <w:color w:val="auto"/>
          <w:sz w:val="36"/>
        </w:rPr>
      </w:pPr>
    </w:p>
    <w:p w14:paraId="76AABEE2" w14:textId="77777777" w:rsidR="00B00CDF" w:rsidRPr="00D71BD8" w:rsidRDefault="00B00CDF" w:rsidP="00B00CDF">
      <w:pPr>
        <w:pStyle w:val="Title"/>
        <w:jc w:val="center"/>
        <w:rPr>
          <w:rFonts w:ascii="Times New Roman" w:hAnsi="Times New Roman" w:cs="Times New Roman"/>
          <w:b/>
          <w:color w:val="auto"/>
          <w:sz w:val="36"/>
        </w:rPr>
      </w:pPr>
    </w:p>
    <w:p w14:paraId="0F69E8A7" w14:textId="0522CE7A" w:rsidR="00B00CDF" w:rsidRPr="00D71BD8" w:rsidRDefault="00B00CDF" w:rsidP="00B00CDF">
      <w:pPr>
        <w:pStyle w:val="Title"/>
        <w:jc w:val="center"/>
        <w:rPr>
          <w:rFonts w:ascii="Times New Roman" w:hAnsi="Times New Roman" w:cs="Times New Roman"/>
          <w:b/>
          <w:color w:val="auto"/>
          <w:sz w:val="36"/>
        </w:rPr>
      </w:pPr>
      <w:r w:rsidRPr="00D71BD8">
        <w:rPr>
          <w:rFonts w:ascii="Times New Roman" w:hAnsi="Times New Roman" w:cs="Times New Roman"/>
          <w:b/>
          <w:color w:val="auto"/>
          <w:sz w:val="36"/>
        </w:rPr>
        <w:t>Effective Team Work</w:t>
      </w:r>
      <w:r w:rsidR="00C81FE9">
        <w:rPr>
          <w:rFonts w:ascii="Times New Roman" w:hAnsi="Times New Roman" w:cs="Times New Roman"/>
          <w:b/>
          <w:color w:val="auto"/>
          <w:sz w:val="36"/>
        </w:rPr>
        <w:t>ing</w:t>
      </w:r>
      <w:r w:rsidRPr="00D71BD8">
        <w:rPr>
          <w:rFonts w:ascii="Times New Roman" w:hAnsi="Times New Roman" w:cs="Times New Roman"/>
          <w:b/>
          <w:color w:val="auto"/>
          <w:sz w:val="36"/>
        </w:rPr>
        <w:t xml:space="preserve"> and Communication</w:t>
      </w:r>
    </w:p>
    <w:p w14:paraId="6D0F0E94" w14:textId="77777777" w:rsidR="00B00CDF" w:rsidRPr="00D71BD8" w:rsidRDefault="00B00CDF"/>
    <w:p w14:paraId="75AF41A4" w14:textId="77777777" w:rsidR="00B00CDF" w:rsidRPr="00D71BD8" w:rsidRDefault="00B00CDF" w:rsidP="00B00CDF"/>
    <w:p w14:paraId="2D13C202" w14:textId="77777777" w:rsidR="00E1560F" w:rsidRDefault="00E1560F" w:rsidP="00E1560F">
      <w:pPr>
        <w:spacing w:line="276" w:lineRule="auto"/>
        <w:jc w:val="left"/>
        <w:rPr>
          <w:rFonts w:cs="Times New Roman"/>
          <w:b/>
          <w:szCs w:val="24"/>
        </w:rPr>
      </w:pPr>
      <w:r>
        <w:rPr>
          <w:rFonts w:cs="Times New Roman"/>
          <w:b/>
          <w:szCs w:val="24"/>
        </w:rPr>
        <w:t>Student Name:                Mihaela  Duciuc</w:t>
      </w:r>
    </w:p>
    <w:p w14:paraId="6A069074" w14:textId="77777777" w:rsidR="00E1560F" w:rsidRDefault="00E1560F" w:rsidP="00E1560F">
      <w:pPr>
        <w:spacing w:line="276" w:lineRule="auto"/>
        <w:jc w:val="left"/>
        <w:rPr>
          <w:rFonts w:cs="Times New Roman"/>
          <w:b/>
          <w:szCs w:val="24"/>
        </w:rPr>
      </w:pPr>
      <w:r>
        <w:rPr>
          <w:rFonts w:cs="Times New Roman"/>
          <w:b/>
          <w:szCs w:val="24"/>
        </w:rPr>
        <w:t>Student Number:             1816715</w:t>
      </w:r>
    </w:p>
    <w:p w14:paraId="18E0A828" w14:textId="364AA9CA" w:rsidR="00E1560F" w:rsidRDefault="00E1560F" w:rsidP="00E1560F">
      <w:pPr>
        <w:spacing w:line="276" w:lineRule="auto"/>
        <w:jc w:val="left"/>
        <w:rPr>
          <w:rFonts w:cs="Times New Roman"/>
          <w:b/>
          <w:szCs w:val="24"/>
        </w:rPr>
      </w:pPr>
      <w:r>
        <w:rPr>
          <w:rFonts w:cs="Times New Roman"/>
          <w:b/>
          <w:szCs w:val="24"/>
        </w:rPr>
        <w:t>Module No:                      BMS400</w:t>
      </w:r>
      <w:r w:rsidR="00DC30F8">
        <w:rPr>
          <w:rFonts w:cs="Times New Roman"/>
          <w:b/>
          <w:szCs w:val="24"/>
        </w:rPr>
        <w:t>2</w:t>
      </w:r>
      <w:r>
        <w:rPr>
          <w:rFonts w:cs="Times New Roman"/>
          <w:b/>
          <w:szCs w:val="24"/>
        </w:rPr>
        <w:t>_LON</w:t>
      </w:r>
    </w:p>
    <w:p w14:paraId="2463DCC8" w14:textId="1E69AD25" w:rsidR="00E1560F" w:rsidRDefault="00E1560F" w:rsidP="00E1560F">
      <w:pPr>
        <w:spacing w:line="276" w:lineRule="auto"/>
        <w:jc w:val="left"/>
        <w:rPr>
          <w:rFonts w:cs="Times New Roman"/>
          <w:b/>
          <w:szCs w:val="24"/>
        </w:rPr>
      </w:pPr>
      <w:r>
        <w:rPr>
          <w:rFonts w:cs="Times New Roman"/>
          <w:b/>
          <w:szCs w:val="24"/>
        </w:rPr>
        <w:t>Module Title:                   Effective Team Work</w:t>
      </w:r>
      <w:r w:rsidR="005A3F8A">
        <w:rPr>
          <w:rFonts w:cs="Times New Roman"/>
          <w:b/>
          <w:szCs w:val="24"/>
        </w:rPr>
        <w:t>ing</w:t>
      </w:r>
      <w:bookmarkStart w:id="0" w:name="_GoBack"/>
      <w:bookmarkEnd w:id="0"/>
      <w:r>
        <w:rPr>
          <w:rFonts w:cs="Times New Roman"/>
          <w:b/>
          <w:szCs w:val="24"/>
        </w:rPr>
        <w:t xml:space="preserve"> and Communication</w:t>
      </w:r>
    </w:p>
    <w:p w14:paraId="742B4AD6" w14:textId="21CDF3B2" w:rsidR="00E1560F" w:rsidRDefault="00E1560F" w:rsidP="00E1560F">
      <w:pPr>
        <w:spacing w:line="276" w:lineRule="auto"/>
        <w:jc w:val="left"/>
        <w:rPr>
          <w:rFonts w:eastAsiaTheme="majorEastAsia" w:cs="Times New Roman"/>
          <w:b/>
          <w:spacing w:val="5"/>
          <w:kern w:val="28"/>
          <w:szCs w:val="24"/>
        </w:rPr>
      </w:pPr>
      <w:r>
        <w:rPr>
          <w:rFonts w:cs="Times New Roman"/>
          <w:b/>
          <w:szCs w:val="24"/>
        </w:rPr>
        <w:t>Lecture’Name:                Timothy Hopkins</w:t>
      </w:r>
    </w:p>
    <w:p w14:paraId="3BE2DBD1" w14:textId="77777777" w:rsidR="00E1560F" w:rsidRDefault="00E1560F" w:rsidP="00E1560F"/>
    <w:p w14:paraId="5F7636C6" w14:textId="77777777" w:rsidR="00B00CDF" w:rsidRPr="00D71BD8" w:rsidRDefault="00B00CDF" w:rsidP="00B00CDF"/>
    <w:p w14:paraId="5520300E" w14:textId="77777777" w:rsidR="00B00CDF" w:rsidRPr="00D71BD8" w:rsidRDefault="00B00CDF" w:rsidP="00B00CDF"/>
    <w:p w14:paraId="4EE07907" w14:textId="77777777" w:rsidR="00B00CDF" w:rsidRPr="00D71BD8" w:rsidRDefault="00B00CDF" w:rsidP="00B00CDF"/>
    <w:p w14:paraId="148FE99F" w14:textId="77777777" w:rsidR="00B00CDF" w:rsidRPr="00D71BD8" w:rsidRDefault="00B00CDF" w:rsidP="00B00CDF"/>
    <w:p w14:paraId="700237B3" w14:textId="77777777" w:rsidR="00B00CDF" w:rsidRPr="00D71BD8" w:rsidRDefault="00B00CDF" w:rsidP="00B00CDF"/>
    <w:p w14:paraId="201FBE0C" w14:textId="77777777" w:rsidR="00B00CDF" w:rsidRPr="00D71BD8" w:rsidRDefault="00B00CDF" w:rsidP="008662D9">
      <w:pPr>
        <w:jc w:val="left"/>
      </w:pPr>
      <w:r w:rsidRPr="00D71BD8">
        <w:br w:type="page"/>
      </w:r>
    </w:p>
    <w:sdt>
      <w:sdtPr>
        <w:rPr>
          <w:rFonts w:ascii="Times New Roman" w:eastAsiaTheme="minorEastAsia" w:hAnsi="Times New Roman" w:cstheme="minorBidi"/>
          <w:b w:val="0"/>
          <w:bCs w:val="0"/>
          <w:color w:val="auto"/>
          <w:sz w:val="24"/>
          <w:szCs w:val="22"/>
          <w:lang w:val="en-GB" w:eastAsia="en-GB"/>
        </w:rPr>
        <w:id w:val="519757422"/>
        <w:docPartObj>
          <w:docPartGallery w:val="Table of Contents"/>
          <w:docPartUnique/>
        </w:docPartObj>
      </w:sdtPr>
      <w:sdtEndPr/>
      <w:sdtContent>
        <w:p w14:paraId="7CCA9B1D" w14:textId="77777777" w:rsidR="003C60B9" w:rsidRPr="00210DEE" w:rsidRDefault="003C60B9" w:rsidP="003C60B9">
          <w:pPr>
            <w:pStyle w:val="TOCHeading"/>
            <w:jc w:val="center"/>
            <w:rPr>
              <w:color w:val="000000" w:themeColor="text1"/>
            </w:rPr>
          </w:pPr>
          <w:r w:rsidRPr="00210DEE">
            <w:rPr>
              <w:rFonts w:ascii="Times New Roman" w:hAnsi="Times New Roman" w:cs="Times New Roman"/>
              <w:color w:val="000000" w:themeColor="text1"/>
              <w:sz w:val="24"/>
              <w:szCs w:val="24"/>
            </w:rPr>
            <w:t>Table of Contents</w:t>
          </w:r>
        </w:p>
        <w:p w14:paraId="03AD8FB1" w14:textId="654C9FEE" w:rsidR="00935DE9" w:rsidRPr="00210DEE" w:rsidRDefault="00B176F6">
          <w:pPr>
            <w:pStyle w:val="TOC1"/>
            <w:tabs>
              <w:tab w:val="right" w:leader="dot" w:pos="9016"/>
            </w:tabs>
            <w:rPr>
              <w:rFonts w:asciiTheme="minorHAnsi" w:hAnsiTheme="minorHAnsi"/>
              <w:noProof/>
              <w:color w:val="000000" w:themeColor="text1"/>
              <w:sz w:val="22"/>
              <w:lang w:val="en-IN" w:eastAsia="en-IN"/>
            </w:rPr>
          </w:pPr>
          <w:r w:rsidRPr="00210DEE">
            <w:rPr>
              <w:color w:val="000000" w:themeColor="text1"/>
            </w:rPr>
            <w:fldChar w:fldCharType="begin"/>
          </w:r>
          <w:r w:rsidR="003C60B9" w:rsidRPr="00210DEE">
            <w:rPr>
              <w:color w:val="000000" w:themeColor="text1"/>
            </w:rPr>
            <w:instrText xml:space="preserve"> TOC \o "1-3" \h \z \u </w:instrText>
          </w:r>
          <w:r w:rsidRPr="00210DEE">
            <w:rPr>
              <w:color w:val="000000" w:themeColor="text1"/>
            </w:rPr>
            <w:fldChar w:fldCharType="separate"/>
          </w:r>
          <w:hyperlink w:anchor="_Toc28601168" w:history="1">
            <w:r w:rsidR="00935DE9" w:rsidRPr="00210DEE">
              <w:rPr>
                <w:rStyle w:val="Hyperlink"/>
                <w:noProof/>
                <w:color w:val="000000" w:themeColor="text1"/>
              </w:rPr>
              <w:t>Introduction</w:t>
            </w:r>
            <w:r w:rsidR="00935DE9" w:rsidRPr="00210DEE">
              <w:rPr>
                <w:noProof/>
                <w:webHidden/>
                <w:color w:val="000000" w:themeColor="text1"/>
              </w:rPr>
              <w:tab/>
            </w:r>
            <w:r w:rsidRPr="00210DEE">
              <w:rPr>
                <w:noProof/>
                <w:webHidden/>
                <w:color w:val="000000" w:themeColor="text1"/>
              </w:rPr>
              <w:fldChar w:fldCharType="begin"/>
            </w:r>
            <w:r w:rsidR="00935DE9" w:rsidRPr="00210DEE">
              <w:rPr>
                <w:noProof/>
                <w:webHidden/>
                <w:color w:val="000000" w:themeColor="text1"/>
              </w:rPr>
              <w:instrText xml:space="preserve"> PAGEREF _Toc28601168 \h </w:instrText>
            </w:r>
            <w:r w:rsidRPr="00210DEE">
              <w:rPr>
                <w:noProof/>
                <w:webHidden/>
                <w:color w:val="000000" w:themeColor="text1"/>
              </w:rPr>
            </w:r>
            <w:r w:rsidRPr="00210DEE">
              <w:rPr>
                <w:noProof/>
                <w:webHidden/>
                <w:color w:val="000000" w:themeColor="text1"/>
              </w:rPr>
              <w:fldChar w:fldCharType="separate"/>
            </w:r>
            <w:r w:rsidR="008662D9" w:rsidRPr="00210DEE">
              <w:rPr>
                <w:noProof/>
                <w:webHidden/>
                <w:color w:val="000000" w:themeColor="text1"/>
              </w:rPr>
              <w:t>3</w:t>
            </w:r>
            <w:r w:rsidRPr="00210DEE">
              <w:rPr>
                <w:noProof/>
                <w:webHidden/>
                <w:color w:val="000000" w:themeColor="text1"/>
              </w:rPr>
              <w:fldChar w:fldCharType="end"/>
            </w:r>
          </w:hyperlink>
        </w:p>
        <w:p w14:paraId="346E18FF" w14:textId="5991B515" w:rsidR="00935DE9" w:rsidRPr="00210DEE" w:rsidRDefault="005A3F8A">
          <w:pPr>
            <w:pStyle w:val="TOC1"/>
            <w:tabs>
              <w:tab w:val="right" w:leader="dot" w:pos="9016"/>
            </w:tabs>
            <w:rPr>
              <w:rFonts w:asciiTheme="minorHAnsi" w:hAnsiTheme="minorHAnsi"/>
              <w:noProof/>
              <w:color w:val="000000" w:themeColor="text1"/>
              <w:sz w:val="22"/>
              <w:lang w:val="en-IN" w:eastAsia="en-IN"/>
            </w:rPr>
          </w:pPr>
          <w:hyperlink w:anchor="_Toc28601169" w:history="1">
            <w:r w:rsidR="00935DE9" w:rsidRPr="00210DEE">
              <w:rPr>
                <w:rStyle w:val="Hyperlink"/>
                <w:noProof/>
                <w:color w:val="000000" w:themeColor="text1"/>
              </w:rPr>
              <w:t>Theories of effective team development</w:t>
            </w:r>
            <w:r w:rsidR="00935DE9" w:rsidRPr="00210DEE">
              <w:rPr>
                <w:noProof/>
                <w:webHidden/>
                <w:color w:val="000000" w:themeColor="text1"/>
              </w:rPr>
              <w:tab/>
            </w:r>
            <w:r w:rsidR="00B176F6" w:rsidRPr="00210DEE">
              <w:rPr>
                <w:noProof/>
                <w:webHidden/>
                <w:color w:val="000000" w:themeColor="text1"/>
              </w:rPr>
              <w:fldChar w:fldCharType="begin"/>
            </w:r>
            <w:r w:rsidR="00935DE9" w:rsidRPr="00210DEE">
              <w:rPr>
                <w:noProof/>
                <w:webHidden/>
                <w:color w:val="000000" w:themeColor="text1"/>
              </w:rPr>
              <w:instrText xml:space="preserve"> PAGEREF _Toc28601169 \h </w:instrText>
            </w:r>
            <w:r w:rsidR="00B176F6" w:rsidRPr="00210DEE">
              <w:rPr>
                <w:noProof/>
                <w:webHidden/>
                <w:color w:val="000000" w:themeColor="text1"/>
              </w:rPr>
            </w:r>
            <w:r w:rsidR="00B176F6" w:rsidRPr="00210DEE">
              <w:rPr>
                <w:noProof/>
                <w:webHidden/>
                <w:color w:val="000000" w:themeColor="text1"/>
              </w:rPr>
              <w:fldChar w:fldCharType="separate"/>
            </w:r>
            <w:r w:rsidR="008662D9" w:rsidRPr="00210DEE">
              <w:rPr>
                <w:noProof/>
                <w:webHidden/>
                <w:color w:val="000000" w:themeColor="text1"/>
              </w:rPr>
              <w:t>4</w:t>
            </w:r>
            <w:r w:rsidR="00B176F6" w:rsidRPr="00210DEE">
              <w:rPr>
                <w:noProof/>
                <w:webHidden/>
                <w:color w:val="000000" w:themeColor="text1"/>
              </w:rPr>
              <w:fldChar w:fldCharType="end"/>
            </w:r>
          </w:hyperlink>
        </w:p>
        <w:p w14:paraId="7EC1C21A" w14:textId="7F7432B3" w:rsidR="00935DE9" w:rsidRPr="00210DEE" w:rsidRDefault="005A3F8A">
          <w:pPr>
            <w:pStyle w:val="TOC2"/>
            <w:tabs>
              <w:tab w:val="right" w:leader="dot" w:pos="9016"/>
            </w:tabs>
            <w:rPr>
              <w:rFonts w:asciiTheme="minorHAnsi" w:hAnsiTheme="minorHAnsi"/>
              <w:noProof/>
              <w:color w:val="000000" w:themeColor="text1"/>
              <w:sz w:val="22"/>
              <w:lang w:val="en-IN" w:eastAsia="en-IN"/>
            </w:rPr>
          </w:pPr>
          <w:hyperlink w:anchor="_Toc28601170" w:history="1">
            <w:r w:rsidR="00935DE9" w:rsidRPr="00210DEE">
              <w:rPr>
                <w:rStyle w:val="Hyperlink"/>
                <w:noProof/>
                <w:color w:val="000000" w:themeColor="text1"/>
              </w:rPr>
              <w:t>Shannon and Weaver Model</w:t>
            </w:r>
            <w:r w:rsidR="00935DE9" w:rsidRPr="00210DEE">
              <w:rPr>
                <w:noProof/>
                <w:webHidden/>
                <w:color w:val="000000" w:themeColor="text1"/>
              </w:rPr>
              <w:tab/>
            </w:r>
            <w:r w:rsidR="00B176F6" w:rsidRPr="00210DEE">
              <w:rPr>
                <w:noProof/>
                <w:webHidden/>
                <w:color w:val="000000" w:themeColor="text1"/>
              </w:rPr>
              <w:fldChar w:fldCharType="begin"/>
            </w:r>
            <w:r w:rsidR="00935DE9" w:rsidRPr="00210DEE">
              <w:rPr>
                <w:noProof/>
                <w:webHidden/>
                <w:color w:val="000000" w:themeColor="text1"/>
              </w:rPr>
              <w:instrText xml:space="preserve"> PAGEREF _Toc28601170 \h </w:instrText>
            </w:r>
            <w:r w:rsidR="00B176F6" w:rsidRPr="00210DEE">
              <w:rPr>
                <w:noProof/>
                <w:webHidden/>
                <w:color w:val="000000" w:themeColor="text1"/>
              </w:rPr>
            </w:r>
            <w:r w:rsidR="00B176F6" w:rsidRPr="00210DEE">
              <w:rPr>
                <w:noProof/>
                <w:webHidden/>
                <w:color w:val="000000" w:themeColor="text1"/>
              </w:rPr>
              <w:fldChar w:fldCharType="separate"/>
            </w:r>
            <w:r w:rsidR="008662D9" w:rsidRPr="00210DEE">
              <w:rPr>
                <w:noProof/>
                <w:webHidden/>
                <w:color w:val="000000" w:themeColor="text1"/>
              </w:rPr>
              <w:t>4</w:t>
            </w:r>
            <w:r w:rsidR="00B176F6" w:rsidRPr="00210DEE">
              <w:rPr>
                <w:noProof/>
                <w:webHidden/>
                <w:color w:val="000000" w:themeColor="text1"/>
              </w:rPr>
              <w:fldChar w:fldCharType="end"/>
            </w:r>
          </w:hyperlink>
        </w:p>
        <w:p w14:paraId="6A406CFC" w14:textId="43D61FDB" w:rsidR="00935DE9" w:rsidRPr="00210DEE" w:rsidRDefault="005A3F8A">
          <w:pPr>
            <w:pStyle w:val="TOC2"/>
            <w:tabs>
              <w:tab w:val="right" w:leader="dot" w:pos="9016"/>
            </w:tabs>
            <w:rPr>
              <w:rFonts w:asciiTheme="minorHAnsi" w:hAnsiTheme="minorHAnsi"/>
              <w:noProof/>
              <w:color w:val="000000" w:themeColor="text1"/>
              <w:sz w:val="22"/>
              <w:lang w:val="en-IN" w:eastAsia="en-IN"/>
            </w:rPr>
          </w:pPr>
          <w:hyperlink w:anchor="_Toc28601171" w:history="1">
            <w:r w:rsidR="00935DE9" w:rsidRPr="00210DEE">
              <w:rPr>
                <w:rStyle w:val="Hyperlink"/>
                <w:noProof/>
                <w:color w:val="000000" w:themeColor="text1"/>
              </w:rPr>
              <w:t>Berlo’s Model of Communication</w:t>
            </w:r>
            <w:r w:rsidR="00935DE9" w:rsidRPr="00210DEE">
              <w:rPr>
                <w:noProof/>
                <w:webHidden/>
                <w:color w:val="000000" w:themeColor="text1"/>
              </w:rPr>
              <w:tab/>
            </w:r>
            <w:r w:rsidR="00B176F6" w:rsidRPr="00210DEE">
              <w:rPr>
                <w:noProof/>
                <w:webHidden/>
                <w:color w:val="000000" w:themeColor="text1"/>
              </w:rPr>
              <w:fldChar w:fldCharType="begin"/>
            </w:r>
            <w:r w:rsidR="00935DE9" w:rsidRPr="00210DEE">
              <w:rPr>
                <w:noProof/>
                <w:webHidden/>
                <w:color w:val="000000" w:themeColor="text1"/>
              </w:rPr>
              <w:instrText xml:space="preserve"> PAGEREF _Toc28601171 \h </w:instrText>
            </w:r>
            <w:r w:rsidR="00B176F6" w:rsidRPr="00210DEE">
              <w:rPr>
                <w:noProof/>
                <w:webHidden/>
                <w:color w:val="000000" w:themeColor="text1"/>
              </w:rPr>
            </w:r>
            <w:r w:rsidR="00B176F6" w:rsidRPr="00210DEE">
              <w:rPr>
                <w:noProof/>
                <w:webHidden/>
                <w:color w:val="000000" w:themeColor="text1"/>
              </w:rPr>
              <w:fldChar w:fldCharType="separate"/>
            </w:r>
            <w:r w:rsidR="008662D9" w:rsidRPr="00210DEE">
              <w:rPr>
                <w:noProof/>
                <w:webHidden/>
                <w:color w:val="000000" w:themeColor="text1"/>
              </w:rPr>
              <w:t>5</w:t>
            </w:r>
            <w:r w:rsidR="00B176F6" w:rsidRPr="00210DEE">
              <w:rPr>
                <w:noProof/>
                <w:webHidden/>
                <w:color w:val="000000" w:themeColor="text1"/>
              </w:rPr>
              <w:fldChar w:fldCharType="end"/>
            </w:r>
          </w:hyperlink>
        </w:p>
        <w:p w14:paraId="44A1DE08" w14:textId="4293308D" w:rsidR="00935DE9" w:rsidRPr="00210DEE" w:rsidRDefault="005A3F8A">
          <w:pPr>
            <w:pStyle w:val="TOC2"/>
            <w:tabs>
              <w:tab w:val="right" w:leader="dot" w:pos="9016"/>
            </w:tabs>
            <w:rPr>
              <w:rFonts w:asciiTheme="minorHAnsi" w:hAnsiTheme="minorHAnsi"/>
              <w:noProof/>
              <w:color w:val="000000" w:themeColor="text1"/>
              <w:sz w:val="22"/>
              <w:lang w:val="en-IN" w:eastAsia="en-IN"/>
            </w:rPr>
          </w:pPr>
          <w:hyperlink w:anchor="_Toc28601172" w:history="1">
            <w:r w:rsidR="00935DE9" w:rsidRPr="00210DEE">
              <w:rPr>
                <w:rStyle w:val="Hyperlink"/>
                <w:noProof/>
                <w:color w:val="000000" w:themeColor="text1"/>
              </w:rPr>
              <w:t>Schramm’s Model:</w:t>
            </w:r>
            <w:r w:rsidR="00935DE9" w:rsidRPr="00210DEE">
              <w:rPr>
                <w:noProof/>
                <w:webHidden/>
                <w:color w:val="000000" w:themeColor="text1"/>
              </w:rPr>
              <w:tab/>
            </w:r>
            <w:r w:rsidR="00B176F6" w:rsidRPr="00210DEE">
              <w:rPr>
                <w:noProof/>
                <w:webHidden/>
                <w:color w:val="000000" w:themeColor="text1"/>
              </w:rPr>
              <w:fldChar w:fldCharType="begin"/>
            </w:r>
            <w:r w:rsidR="00935DE9" w:rsidRPr="00210DEE">
              <w:rPr>
                <w:noProof/>
                <w:webHidden/>
                <w:color w:val="000000" w:themeColor="text1"/>
              </w:rPr>
              <w:instrText xml:space="preserve"> PAGEREF _Toc28601172 \h </w:instrText>
            </w:r>
            <w:r w:rsidR="00B176F6" w:rsidRPr="00210DEE">
              <w:rPr>
                <w:noProof/>
                <w:webHidden/>
                <w:color w:val="000000" w:themeColor="text1"/>
              </w:rPr>
            </w:r>
            <w:r w:rsidR="00B176F6" w:rsidRPr="00210DEE">
              <w:rPr>
                <w:noProof/>
                <w:webHidden/>
                <w:color w:val="000000" w:themeColor="text1"/>
              </w:rPr>
              <w:fldChar w:fldCharType="separate"/>
            </w:r>
            <w:r w:rsidR="008662D9" w:rsidRPr="00210DEE">
              <w:rPr>
                <w:noProof/>
                <w:webHidden/>
                <w:color w:val="000000" w:themeColor="text1"/>
              </w:rPr>
              <w:t>6</w:t>
            </w:r>
            <w:r w:rsidR="00B176F6" w:rsidRPr="00210DEE">
              <w:rPr>
                <w:noProof/>
                <w:webHidden/>
                <w:color w:val="000000" w:themeColor="text1"/>
              </w:rPr>
              <w:fldChar w:fldCharType="end"/>
            </w:r>
          </w:hyperlink>
        </w:p>
        <w:p w14:paraId="10CFB49F" w14:textId="2F97DD5A" w:rsidR="00935DE9" w:rsidRPr="00210DEE" w:rsidRDefault="005A3F8A">
          <w:pPr>
            <w:pStyle w:val="TOC2"/>
            <w:tabs>
              <w:tab w:val="right" w:leader="dot" w:pos="9016"/>
            </w:tabs>
            <w:rPr>
              <w:rFonts w:asciiTheme="minorHAnsi" w:hAnsiTheme="minorHAnsi"/>
              <w:noProof/>
              <w:color w:val="000000" w:themeColor="text1"/>
              <w:sz w:val="22"/>
              <w:lang w:val="en-IN" w:eastAsia="en-IN"/>
            </w:rPr>
          </w:pPr>
          <w:hyperlink w:anchor="_Toc28601173" w:history="1">
            <w:r w:rsidR="00935DE9" w:rsidRPr="00210DEE">
              <w:rPr>
                <w:rStyle w:val="Hyperlink"/>
                <w:noProof/>
                <w:color w:val="000000" w:themeColor="text1"/>
              </w:rPr>
              <w:t>Feedback</w:t>
            </w:r>
            <w:r w:rsidR="00935DE9" w:rsidRPr="00210DEE">
              <w:rPr>
                <w:noProof/>
                <w:webHidden/>
                <w:color w:val="000000" w:themeColor="text1"/>
              </w:rPr>
              <w:tab/>
            </w:r>
            <w:r w:rsidR="00B176F6" w:rsidRPr="00210DEE">
              <w:rPr>
                <w:noProof/>
                <w:webHidden/>
                <w:color w:val="000000" w:themeColor="text1"/>
              </w:rPr>
              <w:fldChar w:fldCharType="begin"/>
            </w:r>
            <w:r w:rsidR="00935DE9" w:rsidRPr="00210DEE">
              <w:rPr>
                <w:noProof/>
                <w:webHidden/>
                <w:color w:val="000000" w:themeColor="text1"/>
              </w:rPr>
              <w:instrText xml:space="preserve"> PAGEREF _Toc28601173 \h </w:instrText>
            </w:r>
            <w:r w:rsidR="00B176F6" w:rsidRPr="00210DEE">
              <w:rPr>
                <w:noProof/>
                <w:webHidden/>
                <w:color w:val="000000" w:themeColor="text1"/>
              </w:rPr>
            </w:r>
            <w:r w:rsidR="00B176F6" w:rsidRPr="00210DEE">
              <w:rPr>
                <w:noProof/>
                <w:webHidden/>
                <w:color w:val="000000" w:themeColor="text1"/>
              </w:rPr>
              <w:fldChar w:fldCharType="separate"/>
            </w:r>
            <w:r w:rsidR="008662D9" w:rsidRPr="00210DEE">
              <w:rPr>
                <w:noProof/>
                <w:webHidden/>
                <w:color w:val="000000" w:themeColor="text1"/>
              </w:rPr>
              <w:t>6</w:t>
            </w:r>
            <w:r w:rsidR="00B176F6" w:rsidRPr="00210DEE">
              <w:rPr>
                <w:noProof/>
                <w:webHidden/>
                <w:color w:val="000000" w:themeColor="text1"/>
              </w:rPr>
              <w:fldChar w:fldCharType="end"/>
            </w:r>
          </w:hyperlink>
        </w:p>
        <w:p w14:paraId="0B50F7D4" w14:textId="3F559C27" w:rsidR="00935DE9" w:rsidRPr="00210DEE" w:rsidRDefault="005A3F8A">
          <w:pPr>
            <w:pStyle w:val="TOC2"/>
            <w:tabs>
              <w:tab w:val="right" w:leader="dot" w:pos="9016"/>
            </w:tabs>
            <w:rPr>
              <w:rFonts w:asciiTheme="minorHAnsi" w:hAnsiTheme="minorHAnsi"/>
              <w:noProof/>
              <w:color w:val="000000" w:themeColor="text1"/>
              <w:sz w:val="22"/>
              <w:lang w:val="en-IN" w:eastAsia="en-IN"/>
            </w:rPr>
          </w:pPr>
          <w:hyperlink w:anchor="_Toc28601174" w:history="1">
            <w:r w:rsidR="00935DE9" w:rsidRPr="00210DEE">
              <w:rPr>
                <w:rStyle w:val="Hyperlink"/>
                <w:noProof/>
                <w:color w:val="000000" w:themeColor="text1"/>
              </w:rPr>
              <w:t>Proxemics</w:t>
            </w:r>
            <w:r w:rsidR="00935DE9" w:rsidRPr="00210DEE">
              <w:rPr>
                <w:noProof/>
                <w:webHidden/>
                <w:color w:val="000000" w:themeColor="text1"/>
              </w:rPr>
              <w:tab/>
            </w:r>
            <w:r w:rsidR="00B176F6" w:rsidRPr="00210DEE">
              <w:rPr>
                <w:noProof/>
                <w:webHidden/>
                <w:color w:val="000000" w:themeColor="text1"/>
              </w:rPr>
              <w:fldChar w:fldCharType="begin"/>
            </w:r>
            <w:r w:rsidR="00935DE9" w:rsidRPr="00210DEE">
              <w:rPr>
                <w:noProof/>
                <w:webHidden/>
                <w:color w:val="000000" w:themeColor="text1"/>
              </w:rPr>
              <w:instrText xml:space="preserve"> PAGEREF _Toc28601174 \h </w:instrText>
            </w:r>
            <w:r w:rsidR="00B176F6" w:rsidRPr="00210DEE">
              <w:rPr>
                <w:noProof/>
                <w:webHidden/>
                <w:color w:val="000000" w:themeColor="text1"/>
              </w:rPr>
            </w:r>
            <w:r w:rsidR="00B176F6" w:rsidRPr="00210DEE">
              <w:rPr>
                <w:noProof/>
                <w:webHidden/>
                <w:color w:val="000000" w:themeColor="text1"/>
              </w:rPr>
              <w:fldChar w:fldCharType="separate"/>
            </w:r>
            <w:r w:rsidR="008662D9" w:rsidRPr="00210DEE">
              <w:rPr>
                <w:noProof/>
                <w:webHidden/>
                <w:color w:val="000000" w:themeColor="text1"/>
              </w:rPr>
              <w:t>6</w:t>
            </w:r>
            <w:r w:rsidR="00B176F6" w:rsidRPr="00210DEE">
              <w:rPr>
                <w:noProof/>
                <w:webHidden/>
                <w:color w:val="000000" w:themeColor="text1"/>
              </w:rPr>
              <w:fldChar w:fldCharType="end"/>
            </w:r>
          </w:hyperlink>
        </w:p>
        <w:p w14:paraId="3C403F1B" w14:textId="68FEEEDE" w:rsidR="00935DE9" w:rsidRPr="00210DEE" w:rsidRDefault="005A3F8A">
          <w:pPr>
            <w:pStyle w:val="TOC1"/>
            <w:tabs>
              <w:tab w:val="right" w:leader="dot" w:pos="9016"/>
            </w:tabs>
            <w:rPr>
              <w:rFonts w:asciiTheme="minorHAnsi" w:hAnsiTheme="minorHAnsi"/>
              <w:noProof/>
              <w:color w:val="000000" w:themeColor="text1"/>
              <w:sz w:val="22"/>
              <w:lang w:val="en-IN" w:eastAsia="en-IN"/>
            </w:rPr>
          </w:pPr>
          <w:hyperlink w:anchor="_Toc28601175" w:history="1">
            <w:r w:rsidR="00935DE9" w:rsidRPr="00210DEE">
              <w:rPr>
                <w:rStyle w:val="Hyperlink"/>
                <w:noProof/>
                <w:color w:val="000000" w:themeColor="text1"/>
              </w:rPr>
              <w:t>My experience</w:t>
            </w:r>
            <w:r w:rsidR="00935DE9" w:rsidRPr="00210DEE">
              <w:rPr>
                <w:noProof/>
                <w:webHidden/>
                <w:color w:val="000000" w:themeColor="text1"/>
              </w:rPr>
              <w:tab/>
            </w:r>
            <w:r w:rsidR="00B176F6" w:rsidRPr="00210DEE">
              <w:rPr>
                <w:noProof/>
                <w:webHidden/>
                <w:color w:val="000000" w:themeColor="text1"/>
              </w:rPr>
              <w:fldChar w:fldCharType="begin"/>
            </w:r>
            <w:r w:rsidR="00935DE9" w:rsidRPr="00210DEE">
              <w:rPr>
                <w:noProof/>
                <w:webHidden/>
                <w:color w:val="000000" w:themeColor="text1"/>
              </w:rPr>
              <w:instrText xml:space="preserve"> PAGEREF _Toc28601175 \h </w:instrText>
            </w:r>
            <w:r w:rsidR="00B176F6" w:rsidRPr="00210DEE">
              <w:rPr>
                <w:noProof/>
                <w:webHidden/>
                <w:color w:val="000000" w:themeColor="text1"/>
              </w:rPr>
            </w:r>
            <w:r w:rsidR="00B176F6" w:rsidRPr="00210DEE">
              <w:rPr>
                <w:noProof/>
                <w:webHidden/>
                <w:color w:val="000000" w:themeColor="text1"/>
              </w:rPr>
              <w:fldChar w:fldCharType="separate"/>
            </w:r>
            <w:r w:rsidR="008662D9" w:rsidRPr="00210DEE">
              <w:rPr>
                <w:noProof/>
                <w:webHidden/>
                <w:color w:val="000000" w:themeColor="text1"/>
              </w:rPr>
              <w:t>8</w:t>
            </w:r>
            <w:r w:rsidR="00B176F6" w:rsidRPr="00210DEE">
              <w:rPr>
                <w:noProof/>
                <w:webHidden/>
                <w:color w:val="000000" w:themeColor="text1"/>
              </w:rPr>
              <w:fldChar w:fldCharType="end"/>
            </w:r>
          </w:hyperlink>
        </w:p>
        <w:p w14:paraId="07C1C667" w14:textId="5E3BC915" w:rsidR="00935DE9" w:rsidRPr="00210DEE" w:rsidRDefault="005A3F8A">
          <w:pPr>
            <w:pStyle w:val="TOC1"/>
            <w:tabs>
              <w:tab w:val="right" w:leader="dot" w:pos="9016"/>
            </w:tabs>
            <w:rPr>
              <w:rFonts w:asciiTheme="minorHAnsi" w:hAnsiTheme="minorHAnsi"/>
              <w:noProof/>
              <w:color w:val="000000" w:themeColor="text1"/>
              <w:sz w:val="22"/>
              <w:lang w:val="en-IN" w:eastAsia="en-IN"/>
            </w:rPr>
          </w:pPr>
          <w:hyperlink w:anchor="_Toc28601176" w:history="1">
            <w:r w:rsidR="00935DE9" w:rsidRPr="00210DEE">
              <w:rPr>
                <w:rStyle w:val="Hyperlink"/>
                <w:noProof/>
                <w:color w:val="000000" w:themeColor="text1"/>
              </w:rPr>
              <w:t>Recommendation on further development of effective team</w:t>
            </w:r>
            <w:r w:rsidR="00935DE9" w:rsidRPr="00210DEE">
              <w:rPr>
                <w:noProof/>
                <w:webHidden/>
                <w:color w:val="000000" w:themeColor="text1"/>
              </w:rPr>
              <w:tab/>
            </w:r>
            <w:r w:rsidR="00B176F6" w:rsidRPr="00210DEE">
              <w:rPr>
                <w:noProof/>
                <w:webHidden/>
                <w:color w:val="000000" w:themeColor="text1"/>
              </w:rPr>
              <w:fldChar w:fldCharType="begin"/>
            </w:r>
            <w:r w:rsidR="00935DE9" w:rsidRPr="00210DEE">
              <w:rPr>
                <w:noProof/>
                <w:webHidden/>
                <w:color w:val="000000" w:themeColor="text1"/>
              </w:rPr>
              <w:instrText xml:space="preserve"> PAGEREF _Toc28601176 \h </w:instrText>
            </w:r>
            <w:r w:rsidR="00B176F6" w:rsidRPr="00210DEE">
              <w:rPr>
                <w:noProof/>
                <w:webHidden/>
                <w:color w:val="000000" w:themeColor="text1"/>
              </w:rPr>
            </w:r>
            <w:r w:rsidR="00B176F6" w:rsidRPr="00210DEE">
              <w:rPr>
                <w:noProof/>
                <w:webHidden/>
                <w:color w:val="000000" w:themeColor="text1"/>
              </w:rPr>
              <w:fldChar w:fldCharType="separate"/>
            </w:r>
            <w:r w:rsidR="008662D9" w:rsidRPr="00210DEE">
              <w:rPr>
                <w:noProof/>
                <w:webHidden/>
                <w:color w:val="000000" w:themeColor="text1"/>
              </w:rPr>
              <w:t>10</w:t>
            </w:r>
            <w:r w:rsidR="00B176F6" w:rsidRPr="00210DEE">
              <w:rPr>
                <w:noProof/>
                <w:webHidden/>
                <w:color w:val="000000" w:themeColor="text1"/>
              </w:rPr>
              <w:fldChar w:fldCharType="end"/>
            </w:r>
          </w:hyperlink>
        </w:p>
        <w:p w14:paraId="2FE51DDC" w14:textId="2B9F5B5F" w:rsidR="00935DE9" w:rsidRPr="00210DEE" w:rsidRDefault="005A3F8A">
          <w:pPr>
            <w:pStyle w:val="TOC1"/>
            <w:tabs>
              <w:tab w:val="right" w:leader="dot" w:pos="9016"/>
            </w:tabs>
            <w:rPr>
              <w:rFonts w:asciiTheme="minorHAnsi" w:hAnsiTheme="minorHAnsi"/>
              <w:noProof/>
              <w:color w:val="000000" w:themeColor="text1"/>
              <w:sz w:val="22"/>
              <w:lang w:val="en-IN" w:eastAsia="en-IN"/>
            </w:rPr>
          </w:pPr>
          <w:hyperlink w:anchor="_Toc28601177" w:history="1">
            <w:r w:rsidR="00935DE9" w:rsidRPr="00210DEE">
              <w:rPr>
                <w:rStyle w:val="Hyperlink"/>
                <w:noProof/>
                <w:color w:val="000000" w:themeColor="text1"/>
              </w:rPr>
              <w:t>Conclusion</w:t>
            </w:r>
            <w:r w:rsidR="00935DE9" w:rsidRPr="00210DEE">
              <w:rPr>
                <w:noProof/>
                <w:webHidden/>
                <w:color w:val="000000" w:themeColor="text1"/>
              </w:rPr>
              <w:tab/>
            </w:r>
            <w:r w:rsidR="00B176F6" w:rsidRPr="00210DEE">
              <w:rPr>
                <w:noProof/>
                <w:webHidden/>
                <w:color w:val="000000" w:themeColor="text1"/>
              </w:rPr>
              <w:fldChar w:fldCharType="begin"/>
            </w:r>
            <w:r w:rsidR="00935DE9" w:rsidRPr="00210DEE">
              <w:rPr>
                <w:noProof/>
                <w:webHidden/>
                <w:color w:val="000000" w:themeColor="text1"/>
              </w:rPr>
              <w:instrText xml:space="preserve"> PAGEREF _Toc28601177 \h </w:instrText>
            </w:r>
            <w:r w:rsidR="00B176F6" w:rsidRPr="00210DEE">
              <w:rPr>
                <w:noProof/>
                <w:webHidden/>
                <w:color w:val="000000" w:themeColor="text1"/>
              </w:rPr>
            </w:r>
            <w:r w:rsidR="00B176F6" w:rsidRPr="00210DEE">
              <w:rPr>
                <w:noProof/>
                <w:webHidden/>
                <w:color w:val="000000" w:themeColor="text1"/>
              </w:rPr>
              <w:fldChar w:fldCharType="separate"/>
            </w:r>
            <w:r w:rsidR="008662D9" w:rsidRPr="00210DEE">
              <w:rPr>
                <w:noProof/>
                <w:webHidden/>
                <w:color w:val="000000" w:themeColor="text1"/>
              </w:rPr>
              <w:t>10</w:t>
            </w:r>
            <w:r w:rsidR="00B176F6" w:rsidRPr="00210DEE">
              <w:rPr>
                <w:noProof/>
                <w:webHidden/>
                <w:color w:val="000000" w:themeColor="text1"/>
              </w:rPr>
              <w:fldChar w:fldCharType="end"/>
            </w:r>
          </w:hyperlink>
        </w:p>
        <w:p w14:paraId="03B73C7E" w14:textId="68DB3699" w:rsidR="00935DE9" w:rsidRPr="00210DEE" w:rsidRDefault="005A3F8A">
          <w:pPr>
            <w:pStyle w:val="TOC1"/>
            <w:tabs>
              <w:tab w:val="right" w:leader="dot" w:pos="9016"/>
            </w:tabs>
            <w:rPr>
              <w:rFonts w:asciiTheme="minorHAnsi" w:hAnsiTheme="minorHAnsi"/>
              <w:noProof/>
              <w:color w:val="000000" w:themeColor="text1"/>
              <w:sz w:val="22"/>
              <w:lang w:val="en-IN" w:eastAsia="en-IN"/>
            </w:rPr>
          </w:pPr>
          <w:hyperlink w:anchor="_Toc28601178" w:history="1">
            <w:r w:rsidR="00935DE9" w:rsidRPr="00210DEE">
              <w:rPr>
                <w:rStyle w:val="Hyperlink"/>
                <w:noProof/>
                <w:color w:val="000000" w:themeColor="text1"/>
              </w:rPr>
              <w:t>Reference List</w:t>
            </w:r>
            <w:r w:rsidR="00935DE9" w:rsidRPr="00210DEE">
              <w:rPr>
                <w:noProof/>
                <w:webHidden/>
                <w:color w:val="000000" w:themeColor="text1"/>
              </w:rPr>
              <w:tab/>
            </w:r>
            <w:r w:rsidR="00B176F6" w:rsidRPr="00210DEE">
              <w:rPr>
                <w:noProof/>
                <w:webHidden/>
                <w:color w:val="000000" w:themeColor="text1"/>
              </w:rPr>
              <w:fldChar w:fldCharType="begin"/>
            </w:r>
            <w:r w:rsidR="00935DE9" w:rsidRPr="00210DEE">
              <w:rPr>
                <w:noProof/>
                <w:webHidden/>
                <w:color w:val="000000" w:themeColor="text1"/>
              </w:rPr>
              <w:instrText xml:space="preserve"> PAGEREF _Toc28601178 \h </w:instrText>
            </w:r>
            <w:r w:rsidR="00B176F6" w:rsidRPr="00210DEE">
              <w:rPr>
                <w:noProof/>
                <w:webHidden/>
                <w:color w:val="000000" w:themeColor="text1"/>
              </w:rPr>
            </w:r>
            <w:r w:rsidR="00B176F6" w:rsidRPr="00210DEE">
              <w:rPr>
                <w:noProof/>
                <w:webHidden/>
                <w:color w:val="000000" w:themeColor="text1"/>
              </w:rPr>
              <w:fldChar w:fldCharType="separate"/>
            </w:r>
            <w:r w:rsidR="008662D9" w:rsidRPr="00210DEE">
              <w:rPr>
                <w:noProof/>
                <w:webHidden/>
                <w:color w:val="000000" w:themeColor="text1"/>
              </w:rPr>
              <w:t>12</w:t>
            </w:r>
            <w:r w:rsidR="00B176F6" w:rsidRPr="00210DEE">
              <w:rPr>
                <w:noProof/>
                <w:webHidden/>
                <w:color w:val="000000" w:themeColor="text1"/>
              </w:rPr>
              <w:fldChar w:fldCharType="end"/>
            </w:r>
          </w:hyperlink>
        </w:p>
        <w:p w14:paraId="4166C0A0" w14:textId="77777777" w:rsidR="00E1560F" w:rsidRDefault="00B176F6">
          <w:r w:rsidRPr="00210DEE">
            <w:rPr>
              <w:color w:val="000000" w:themeColor="text1"/>
            </w:rPr>
            <w:fldChar w:fldCharType="end"/>
          </w:r>
          <w:r w:rsidR="00E1560F">
            <w:t>Appendix……………………………………………………………………………………..14</w:t>
          </w:r>
        </w:p>
        <w:p w14:paraId="279870C3" w14:textId="16CFEA93" w:rsidR="003C60B9" w:rsidRPr="00D71BD8" w:rsidRDefault="005A3F8A"/>
      </w:sdtContent>
    </w:sdt>
    <w:p w14:paraId="1E2AAB27" w14:textId="77777777" w:rsidR="00B00CDF" w:rsidRPr="00D71BD8" w:rsidRDefault="00B00CDF">
      <w:r w:rsidRPr="00D71BD8">
        <w:br w:type="page"/>
      </w:r>
    </w:p>
    <w:p w14:paraId="65F4C77D" w14:textId="77777777" w:rsidR="00817CE6" w:rsidRPr="00D71BD8" w:rsidRDefault="00B00CDF" w:rsidP="003C60B9">
      <w:pPr>
        <w:pStyle w:val="Heading1"/>
      </w:pPr>
      <w:bookmarkStart w:id="1" w:name="_Toc28601168"/>
      <w:r w:rsidRPr="00D71BD8">
        <w:lastRenderedPageBreak/>
        <w:t>Introduction</w:t>
      </w:r>
      <w:bookmarkEnd w:id="1"/>
      <w:r w:rsidRPr="00D71BD8">
        <w:t xml:space="preserve"> </w:t>
      </w:r>
    </w:p>
    <w:p w14:paraId="7A95FBD2" w14:textId="77777777" w:rsidR="00EB1EA4" w:rsidRDefault="00B059FF" w:rsidP="00B00CDF">
      <w:r w:rsidRPr="00D71BD8">
        <w:t>Build</w:t>
      </w:r>
      <w:r w:rsidR="00E63BEA" w:rsidRPr="00D71BD8">
        <w:t>ing</w:t>
      </w:r>
      <w:r w:rsidRPr="00D71BD8">
        <w:t xml:space="preserve"> up effective team in a specific work environment is advantageous for different business organisations in terms of boosting up the productivity and internal business processes. </w:t>
      </w:r>
      <w:r w:rsidR="007B1CD8" w:rsidRPr="00D71BD8">
        <w:t xml:space="preserve">Proper team within an organisation is </w:t>
      </w:r>
      <w:r w:rsidR="00E117A6">
        <w:t>necessary</w:t>
      </w:r>
      <w:r w:rsidR="007B1CD8" w:rsidRPr="00D71BD8">
        <w:t xml:space="preserve"> for fulfilling the demands of customers. </w:t>
      </w:r>
      <w:r w:rsidR="000F513E" w:rsidRPr="00D71BD8">
        <w:t xml:space="preserve">Different organisational goals and personal developments of employees can be adopted by obtaining effective team. </w:t>
      </w:r>
      <w:r w:rsidR="0039556E" w:rsidRPr="006A4723">
        <w:rPr>
          <w:color w:val="000000" w:themeColor="text1"/>
        </w:rPr>
        <w:t>Before</w:t>
      </w:r>
      <w:r w:rsidR="0039556E" w:rsidRPr="00D71BD8">
        <w:t xml:space="preserve"> commencing the concept of effective team, the terminology “team” can be identified as some specific numbers of individuals who are responsive in terms of doing allotted works in a specific work environment. While discussing team, there is the presence of group dynamics, goal-oriented concerns and different characteristics. Team can be generally specified a set of individuals doing same task or work within a particular work environment (</w:t>
      </w:r>
      <w:r w:rsidR="0039556E" w:rsidRPr="00D71BD8">
        <w:rPr>
          <w:shd w:val="clear" w:color="auto" w:fill="FFFFFF"/>
        </w:rPr>
        <w:t xml:space="preserve">Gorman </w:t>
      </w:r>
      <w:r w:rsidR="0039556E" w:rsidRPr="00D71BD8">
        <w:rPr>
          <w:i/>
          <w:shd w:val="clear" w:color="auto" w:fill="FFFFFF"/>
        </w:rPr>
        <w:t xml:space="preserve">et al., </w:t>
      </w:r>
      <w:r w:rsidR="0039556E" w:rsidRPr="00D71BD8">
        <w:rPr>
          <w:shd w:val="clear" w:color="auto" w:fill="FFFFFF"/>
        </w:rPr>
        <w:t>2018</w:t>
      </w:r>
      <w:r w:rsidR="0039556E" w:rsidRPr="00D71BD8">
        <w:t xml:space="preserve">). </w:t>
      </w:r>
    </w:p>
    <w:p w14:paraId="66EA9954" w14:textId="77777777" w:rsidR="00935DE9" w:rsidRPr="00210DEE" w:rsidRDefault="00747C08" w:rsidP="00935DE9">
      <w:pPr>
        <w:rPr>
          <w:b/>
          <w:color w:val="000000" w:themeColor="text1"/>
        </w:rPr>
      </w:pPr>
      <w:r w:rsidRPr="00D71BD8">
        <w:t>An effective team can be obtained through some theoretical concerns of effective team developments.</w:t>
      </w:r>
      <w:r w:rsidR="00DB54D2">
        <w:t xml:space="preserve"> Efficiency of a team depend on the effective communication and there are various ways in communication such as chatting, movie, mass media, internet, news, sharing opinion, social media, and video. On the other hand, verbal message and body language can be stated as another ways of communication.</w:t>
      </w:r>
      <w:r w:rsidRPr="00D71BD8">
        <w:t xml:space="preserve"> Several theorists had represented different modes of building effective team within a work environment that can be advantageous for different types of businesses. With the help of these models, there is the chance of developing the team working criteria that can be advantageous for different businesses in terms of improving the productivity. </w:t>
      </w:r>
      <w:r w:rsidR="008E59F1" w:rsidRPr="00D71BD8">
        <w:t xml:space="preserve">For better understanding, effective team development in an organisational context will be further involved in the study and some recommendation will be focused for better </w:t>
      </w:r>
      <w:r w:rsidR="00AB54F3" w:rsidRPr="00D71BD8">
        <w:t>developing an</w:t>
      </w:r>
      <w:r w:rsidR="008E59F1" w:rsidRPr="00D71BD8">
        <w:t xml:space="preserve"> effective team within an organisation.  </w:t>
      </w:r>
      <w:r w:rsidR="00935DE9" w:rsidRPr="00210DEE">
        <w:rPr>
          <w:color w:val="000000" w:themeColor="text1"/>
        </w:rPr>
        <w:t>Further, theories such as Shannon and Weaver Model, Berlo’s Model of Communication, Schramm’s Model, Feedback, and Proxemics will be focused in order to evaluate importance of communication channel.</w:t>
      </w:r>
      <w:r w:rsidR="00935DE9" w:rsidRPr="00210DEE">
        <w:rPr>
          <w:b/>
          <w:color w:val="000000" w:themeColor="text1"/>
        </w:rPr>
        <w:t xml:space="preserve"> </w:t>
      </w:r>
    </w:p>
    <w:p w14:paraId="51091709" w14:textId="77777777" w:rsidR="004E3468" w:rsidRPr="00D71BD8" w:rsidRDefault="004E3468" w:rsidP="00935DE9"/>
    <w:p w14:paraId="64C5A735" w14:textId="77777777" w:rsidR="0039556E" w:rsidRPr="006172C4" w:rsidRDefault="0039556E">
      <w:pPr>
        <w:spacing w:line="276" w:lineRule="auto"/>
        <w:jc w:val="left"/>
        <w:rPr>
          <w:b/>
        </w:rPr>
      </w:pPr>
      <w:r>
        <w:br w:type="page"/>
      </w:r>
    </w:p>
    <w:p w14:paraId="0DAC8E86" w14:textId="77777777" w:rsidR="00DF5FAA" w:rsidRPr="006172C4" w:rsidRDefault="00DF5FAA" w:rsidP="003C60B9">
      <w:pPr>
        <w:pStyle w:val="Heading1"/>
      </w:pPr>
      <w:bookmarkStart w:id="2" w:name="_Toc28601169"/>
      <w:r w:rsidRPr="006172C4">
        <w:lastRenderedPageBreak/>
        <w:t>Theories of effective team development</w:t>
      </w:r>
      <w:bookmarkEnd w:id="2"/>
      <w:r w:rsidRPr="006172C4">
        <w:t xml:space="preserve"> </w:t>
      </w:r>
    </w:p>
    <w:p w14:paraId="2FE45E3B" w14:textId="5324F8D3" w:rsidR="007C2DA2" w:rsidRPr="006172C4" w:rsidRDefault="00266325" w:rsidP="007750D4">
      <w:pPr>
        <w:rPr>
          <w:b/>
          <w:i/>
        </w:rPr>
      </w:pPr>
      <w:r w:rsidRPr="006172C4">
        <w:t xml:space="preserve">Different theoretical representations on team development are important to commute strong and effective team within a </w:t>
      </w:r>
      <w:r w:rsidR="00434202" w:rsidRPr="006172C4">
        <w:t>working</w:t>
      </w:r>
      <w:r w:rsidRPr="006172C4">
        <w:t xml:space="preserve"> environment. </w:t>
      </w:r>
      <w:r w:rsidR="007750D4" w:rsidRPr="006172C4">
        <w:t>The models that are added to the file are Shannon and Weaver Model, Be</w:t>
      </w:r>
      <w:r w:rsidR="00EF51B2">
        <w:t>r</w:t>
      </w:r>
      <w:r w:rsidR="007750D4" w:rsidRPr="006172C4">
        <w:t>lo’s Model of Communication and Schramm’s Model.</w:t>
      </w:r>
    </w:p>
    <w:p w14:paraId="66FFD612" w14:textId="77777777" w:rsidR="00131E35" w:rsidRPr="006172C4" w:rsidRDefault="00463744" w:rsidP="00935DE9">
      <w:pPr>
        <w:pStyle w:val="Heading2"/>
      </w:pPr>
      <w:bookmarkStart w:id="3" w:name="_Toc28601170"/>
      <w:r w:rsidRPr="006172C4">
        <w:t>Shannon</w:t>
      </w:r>
      <w:r w:rsidR="00131E35" w:rsidRPr="006172C4">
        <w:t xml:space="preserve"> and Weaver Model</w:t>
      </w:r>
      <w:bookmarkEnd w:id="3"/>
    </w:p>
    <w:p w14:paraId="7FC46C2B" w14:textId="77777777" w:rsidR="00B04089" w:rsidRPr="006172C4" w:rsidRDefault="000B6640" w:rsidP="007C2DA2">
      <w:r w:rsidRPr="006172C4">
        <w:t>It was invented to implement in</w:t>
      </w:r>
      <w:r w:rsidR="00644E25" w:rsidRPr="006172C4">
        <w:t xml:space="preserve"> the technical communication and it benefited the telecommunication as it has become noise free. After that Weaver has applied this model to all kind of communications and then it is known as Shannon and weaver Model. </w:t>
      </w:r>
      <w:r w:rsidR="00131E35" w:rsidRPr="006172C4">
        <w:t xml:space="preserve">There are six elements in this model and they can be stated as channel, </w:t>
      </w:r>
      <w:r w:rsidRPr="006172C4">
        <w:t xml:space="preserve">sender, </w:t>
      </w:r>
      <w:r w:rsidR="00131E35" w:rsidRPr="006172C4">
        <w:t xml:space="preserve">decoder, </w:t>
      </w:r>
      <w:r w:rsidRPr="006172C4">
        <w:t xml:space="preserve">encoder, </w:t>
      </w:r>
      <w:r w:rsidR="00131E35" w:rsidRPr="006172C4">
        <w:t>receiver an</w:t>
      </w:r>
      <w:r w:rsidRPr="006172C4">
        <w:t>d noise. According to this</w:t>
      </w:r>
      <w:r w:rsidR="00131E35" w:rsidRPr="006172C4">
        <w:t xml:space="preserve">, </w:t>
      </w:r>
      <w:r w:rsidRPr="006172C4">
        <w:t>the sender encodes the message</w:t>
      </w:r>
      <w:r w:rsidR="00A32E9E" w:rsidRPr="006172C4">
        <w:t xml:space="preserve"> and sends</w:t>
      </w:r>
      <w:r w:rsidRPr="006172C4">
        <w:t xml:space="preserve"> it</w:t>
      </w:r>
      <w:r w:rsidR="00131E35" w:rsidRPr="006172C4">
        <w:t xml:space="preserve"> to </w:t>
      </w:r>
      <w:r w:rsidRPr="006172C4">
        <w:t>a</w:t>
      </w:r>
      <w:r w:rsidR="00131E35" w:rsidRPr="006172C4">
        <w:t xml:space="preserve"> receiver </w:t>
      </w:r>
      <w:r w:rsidRPr="006172C4">
        <w:t>by</w:t>
      </w:r>
      <w:r w:rsidR="002C2F43" w:rsidRPr="006172C4">
        <w:t xml:space="preserve"> </w:t>
      </w:r>
      <w:r w:rsidR="00131E35" w:rsidRPr="006172C4">
        <w:t>a channel and that channel can be a telephone or telegraph.</w:t>
      </w:r>
      <w:r w:rsidR="00A32E9E" w:rsidRPr="006172C4">
        <w:t xml:space="preserve"> I have been appointed as cleaning supervisor in White City Westfield. This model has helped me to communicate with all the 70 employees in 13 different restaurants. </w:t>
      </w:r>
      <w:r w:rsidR="00345415" w:rsidRPr="006172C4">
        <w:t>It was beneficial in dealing with customers while serving customers and solving their queries.</w:t>
      </w:r>
    </w:p>
    <w:p w14:paraId="3C57D077" w14:textId="77777777" w:rsidR="00210DEE" w:rsidRDefault="00B04089" w:rsidP="00210DEE">
      <w:pPr>
        <w:jc w:val="left"/>
        <w:rPr>
          <w:color w:val="00B050"/>
        </w:rPr>
      </w:pPr>
      <w:r>
        <w:rPr>
          <w:noProof/>
          <w:color w:val="00B050"/>
          <w:lang w:val="en-US" w:eastAsia="en-US"/>
        </w:rPr>
        <w:drawing>
          <wp:anchor distT="0" distB="0" distL="114300" distR="114300" simplePos="0" relativeHeight="251658240" behindDoc="0" locked="0" layoutInCell="1" allowOverlap="1" wp14:anchorId="0FB6ECF9" wp14:editId="43C16A32">
            <wp:simplePos x="0" y="0"/>
            <wp:positionH relativeFrom="column">
              <wp:posOffset>8528050</wp:posOffset>
            </wp:positionH>
            <wp:positionV relativeFrom="paragraph">
              <wp:align>top</wp:align>
            </wp:positionV>
            <wp:extent cx="2911449" cy="1646987"/>
            <wp:effectExtent l="76200" t="76200" r="137160" b="125095"/>
            <wp:wrapSquare wrapText="bothSides"/>
            <wp:docPr id="1" name="Picture 0" descr="shann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anno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11449" cy="16469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6686A02B" w14:textId="77777777" w:rsidR="00210DEE" w:rsidRDefault="00210DEE" w:rsidP="00210DEE">
      <w:pPr>
        <w:jc w:val="left"/>
        <w:rPr>
          <w:color w:val="00B050"/>
        </w:rPr>
      </w:pPr>
    </w:p>
    <w:p w14:paraId="2D76A296" w14:textId="163B0FD2" w:rsidR="00B04089" w:rsidRPr="006172C4" w:rsidRDefault="00210DEE" w:rsidP="00210DEE">
      <w:pPr>
        <w:tabs>
          <w:tab w:val="left" w:pos="15900"/>
        </w:tabs>
        <w:jc w:val="left"/>
      </w:pPr>
      <w:r>
        <w:rPr>
          <w:color w:val="00B050"/>
        </w:rPr>
        <w:tab/>
        <w:t xml:space="preserve"> </w:t>
      </w:r>
      <w:r>
        <w:rPr>
          <w:color w:val="00B050"/>
        </w:rPr>
        <w:br w:type="textWrapping" w:clear="all"/>
      </w:r>
    </w:p>
    <w:p w14:paraId="3B481CCC" w14:textId="77777777" w:rsidR="00B04089" w:rsidRPr="006172C4" w:rsidRDefault="00B04089" w:rsidP="00B04089">
      <w:pPr>
        <w:jc w:val="center"/>
        <w:rPr>
          <w:b/>
        </w:rPr>
      </w:pPr>
      <w:r w:rsidRPr="006172C4">
        <w:rPr>
          <w:b/>
        </w:rPr>
        <w:t>Figure 1: Shannon and Weaver Model</w:t>
      </w:r>
    </w:p>
    <w:p w14:paraId="5885A2D0" w14:textId="77777777" w:rsidR="00B04089" w:rsidRPr="006172C4" w:rsidRDefault="00B04089" w:rsidP="00B04089">
      <w:pPr>
        <w:jc w:val="center"/>
      </w:pPr>
      <w:r w:rsidRPr="006172C4">
        <w:t xml:space="preserve">(Source: </w:t>
      </w:r>
      <w:r w:rsidRPr="006172C4">
        <w:rPr>
          <w:rFonts w:cs="Times New Roman"/>
          <w:bCs/>
          <w:szCs w:val="24"/>
        </w:rPr>
        <w:t>businesstopia.net, 2018)</w:t>
      </w:r>
    </w:p>
    <w:p w14:paraId="19C3E433" w14:textId="11FB3C1C" w:rsidR="00131E35" w:rsidRPr="006172C4" w:rsidRDefault="00131E35" w:rsidP="007C2DA2">
      <w:r w:rsidRPr="006172C4">
        <w:t>The sender converts the message into machine understandable language and then</w:t>
      </w:r>
      <w:r w:rsidR="00FA7D7F">
        <w:t xml:space="preserve"> the</w:t>
      </w:r>
      <w:r w:rsidRPr="006172C4">
        <w:t xml:space="preserve"> </w:t>
      </w:r>
      <w:r w:rsidR="00C7266C" w:rsidRPr="006172C4">
        <w:t xml:space="preserve">message </w:t>
      </w:r>
      <w:r w:rsidR="00434202" w:rsidRPr="006172C4">
        <w:t>must</w:t>
      </w:r>
      <w:r w:rsidR="00C7266C" w:rsidRPr="006172C4">
        <w:t xml:space="preserve"> be decoded by the receiver before interpreting the message</w:t>
      </w:r>
      <w:r w:rsidR="002E682B" w:rsidRPr="006172C4">
        <w:t xml:space="preserve"> (</w:t>
      </w:r>
      <w:r w:rsidR="002E682B" w:rsidRPr="006172C4">
        <w:rPr>
          <w:rFonts w:cs="Times New Roman"/>
          <w:bCs/>
          <w:szCs w:val="24"/>
        </w:rPr>
        <w:t>businesstopia.net, 2018)</w:t>
      </w:r>
      <w:r w:rsidRPr="006172C4">
        <w:t xml:space="preserve">. </w:t>
      </w:r>
      <w:r w:rsidR="00A32E9E" w:rsidRPr="006172C4">
        <w:t xml:space="preserve"> Usually, the channel has been verbal and written </w:t>
      </w:r>
      <w:r w:rsidR="00FA7D7F">
        <w:t xml:space="preserve"> </w:t>
      </w:r>
      <w:r w:rsidR="00A32E9E" w:rsidRPr="006172C4">
        <w:t xml:space="preserve"> my workplace. This has assisted me sending proper messages to all employees and gather appropriate feedbacks. Moreover, I have been able to understand their requirements and deliver them with appropriate services. </w:t>
      </w:r>
      <w:r w:rsidRPr="006172C4">
        <w:t xml:space="preserve">There may </w:t>
      </w:r>
      <w:r w:rsidRPr="006172C4">
        <w:lastRenderedPageBreak/>
        <w:t xml:space="preserve">be noise in the channels and then it will be a problem for the receiver to decode that. </w:t>
      </w:r>
      <w:r w:rsidR="00AC0FF4" w:rsidRPr="006172C4">
        <w:t>Noise is no</w:t>
      </w:r>
      <w:r w:rsidR="00C7266C" w:rsidRPr="006172C4">
        <w:t xml:space="preserve">t always physical noise. Educational and social language can act as a barrier as well. </w:t>
      </w:r>
      <w:r w:rsidR="00AC0FF4" w:rsidRPr="006172C4">
        <w:t>For instance, Noise between the Professor and a village farmer can be stated as noise created by different educational social language difficulties.</w:t>
      </w:r>
      <w:r w:rsidR="00A32E9E" w:rsidRPr="006172C4">
        <w:t xml:space="preserve"> In my case, difference in language acted as a major barrier. This restricted me from establishing proper understanding throughout my course. </w:t>
      </w:r>
    </w:p>
    <w:p w14:paraId="0B163BD1" w14:textId="77777777" w:rsidR="00644E25" w:rsidRPr="006172C4" w:rsidRDefault="00644E25" w:rsidP="007C2DA2">
      <w:r w:rsidRPr="006172C4">
        <w:t>There can arise three types of problems such as technical problem, semantic problem and effectiveness problem. Technical problem is where a channel is faulty and semantic problem can be defined as the message is sent in a way and it has been received in a completely different way. Effectiveness problem can be defined as the reaction caused by a message.</w:t>
      </w:r>
    </w:p>
    <w:p w14:paraId="6F0178BF" w14:textId="77777777" w:rsidR="00CA6020" w:rsidRPr="006172C4" w:rsidRDefault="00CA6020" w:rsidP="00935DE9">
      <w:pPr>
        <w:pStyle w:val="Heading2"/>
      </w:pPr>
      <w:bookmarkStart w:id="4" w:name="_Toc28601171"/>
      <w:r w:rsidRPr="006172C4">
        <w:t xml:space="preserve">Berlo’s </w:t>
      </w:r>
      <w:r w:rsidR="00CC3CCD" w:rsidRPr="006172C4">
        <w:t>Model of Communication</w:t>
      </w:r>
      <w:bookmarkEnd w:id="4"/>
    </w:p>
    <w:p w14:paraId="26821D97" w14:textId="7CA5EFC9" w:rsidR="00CC3CCD" w:rsidRPr="006172C4" w:rsidRDefault="00345415" w:rsidP="007C2DA2">
      <w:r w:rsidRPr="006172C4">
        <w:t>This model focuses decoding and encoding of communication</w:t>
      </w:r>
      <w:r w:rsidR="00CC3CCD" w:rsidRPr="006172C4">
        <w:t xml:space="preserve">. There are four components of this model and they are sender, message, channel and receiver. Sender is the person who formulates the message and factors of it are communication skills, </w:t>
      </w:r>
      <w:r w:rsidR="00C7266C" w:rsidRPr="006172C4">
        <w:t>social system and culture</w:t>
      </w:r>
      <w:r w:rsidR="002E682B" w:rsidRPr="006172C4">
        <w:t xml:space="preserve"> (</w:t>
      </w:r>
      <w:r w:rsidR="002E682B" w:rsidRPr="006172C4">
        <w:rPr>
          <w:rFonts w:cs="Times New Roman"/>
          <w:bCs/>
          <w:szCs w:val="24"/>
        </w:rPr>
        <w:t>businesstopia.net, 2018)</w:t>
      </w:r>
      <w:r w:rsidR="00CC3CCD" w:rsidRPr="006172C4">
        <w:t xml:space="preserve">. </w:t>
      </w:r>
      <w:r w:rsidR="00C7266C" w:rsidRPr="006172C4">
        <w:t xml:space="preserve">Knowledge and attitude are the other factors of it. </w:t>
      </w:r>
      <w:r w:rsidR="00644E25" w:rsidRPr="006172C4">
        <w:t xml:space="preserve">Communication skill is the way sender communicates and attitude is the way the receiver and sender </w:t>
      </w:r>
      <w:r w:rsidR="00434202" w:rsidRPr="006172C4">
        <w:t>create</w:t>
      </w:r>
      <w:r w:rsidR="00434202">
        <w:t>s</w:t>
      </w:r>
      <w:r w:rsidR="00644E25" w:rsidRPr="006172C4">
        <w:t xml:space="preserve"> </w:t>
      </w:r>
      <w:r w:rsidR="00C7266C" w:rsidRPr="006172C4">
        <w:t>an</w:t>
      </w:r>
      <w:r w:rsidR="00644E25" w:rsidRPr="006172C4">
        <w:t xml:space="preserve"> effect</w:t>
      </w:r>
      <w:r w:rsidR="00C7266C" w:rsidRPr="006172C4">
        <w:t xml:space="preserve"> regarding the message</w:t>
      </w:r>
      <w:r w:rsidR="00644E25" w:rsidRPr="006172C4">
        <w:t>. Knowledge makes the message more effective and the message will</w:t>
      </w:r>
      <w:r w:rsidR="00AE71C1">
        <w:t xml:space="preserve"> be</w:t>
      </w:r>
      <w:r w:rsidR="00644E25" w:rsidRPr="006172C4">
        <w:t xml:space="preserve"> affected by the social beliefs and laws of the sender as well.</w:t>
      </w:r>
    </w:p>
    <w:p w14:paraId="68B5FA67" w14:textId="77777777" w:rsidR="00CC3CCD" w:rsidRPr="006172C4" w:rsidRDefault="00CC3CCD" w:rsidP="00CC3CCD">
      <w:pPr>
        <w:jc w:val="center"/>
      </w:pPr>
      <w:r w:rsidRPr="006172C4">
        <w:rPr>
          <w:noProof/>
          <w:lang w:val="en-US" w:eastAsia="en-US"/>
        </w:rPr>
        <w:drawing>
          <wp:inline distT="0" distB="0" distL="0" distR="0" wp14:anchorId="5DB4DBFF" wp14:editId="7E68B98C">
            <wp:extent cx="3039035" cy="2314425"/>
            <wp:effectExtent l="38100" t="57150" r="123265" b="85875"/>
            <wp:docPr id="2" name="Picture 1" descr="berl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rlo.JPG"/>
                    <pic:cNvPicPr/>
                  </pic:nvPicPr>
                  <pic:blipFill>
                    <a:blip r:embed="rId9" cstate="print"/>
                    <a:stretch>
                      <a:fillRect/>
                    </a:stretch>
                  </pic:blipFill>
                  <pic:spPr>
                    <a:xfrm>
                      <a:off x="0" y="0"/>
                      <a:ext cx="3040308" cy="23153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542560" w14:textId="77777777" w:rsidR="00CC3CCD" w:rsidRPr="006172C4" w:rsidRDefault="00CC3CCD" w:rsidP="00CC3CCD">
      <w:pPr>
        <w:jc w:val="center"/>
        <w:rPr>
          <w:b/>
        </w:rPr>
      </w:pPr>
      <w:r w:rsidRPr="006172C4">
        <w:rPr>
          <w:b/>
        </w:rPr>
        <w:t>Figure 2: Berlo’s Model of Communication</w:t>
      </w:r>
    </w:p>
    <w:p w14:paraId="3F2A9331" w14:textId="77777777" w:rsidR="00CC3CCD" w:rsidRPr="006172C4" w:rsidRDefault="00CC3CCD" w:rsidP="00CC3CCD">
      <w:pPr>
        <w:jc w:val="center"/>
      </w:pPr>
      <w:r w:rsidRPr="006172C4">
        <w:t xml:space="preserve">(Source: </w:t>
      </w:r>
      <w:r w:rsidRPr="006172C4">
        <w:rPr>
          <w:rFonts w:cs="Times New Roman"/>
          <w:bCs/>
          <w:szCs w:val="24"/>
        </w:rPr>
        <w:t>businesstopia.net, 2018)</w:t>
      </w:r>
    </w:p>
    <w:p w14:paraId="5F5D84EF" w14:textId="77C5C91A" w:rsidR="00CC3CCD" w:rsidRPr="006172C4" w:rsidRDefault="00CC3CCD" w:rsidP="007C2DA2">
      <w:r w:rsidRPr="006172C4">
        <w:lastRenderedPageBreak/>
        <w:t xml:space="preserve">Message is </w:t>
      </w:r>
      <w:r w:rsidR="00C7266C" w:rsidRPr="006172C4">
        <w:t>an aspect</w:t>
      </w:r>
      <w:r w:rsidRPr="006172C4">
        <w:t xml:space="preserve"> that is </w:t>
      </w:r>
      <w:r w:rsidR="00C7266C" w:rsidRPr="006172C4">
        <w:t>received by a recipient and it is sent by a sender. I</w:t>
      </w:r>
      <w:r w:rsidRPr="006172C4">
        <w:t xml:space="preserve">t can get affected by </w:t>
      </w:r>
      <w:r w:rsidR="00C7266C" w:rsidRPr="006172C4">
        <w:t>Treatment</w:t>
      </w:r>
      <w:r w:rsidRPr="006172C4">
        <w:t>,</w:t>
      </w:r>
      <w:r w:rsidR="00C7266C" w:rsidRPr="006172C4">
        <w:t xml:space="preserve"> content and element. Structure and code are the other elements</w:t>
      </w:r>
      <w:r w:rsidRPr="006172C4">
        <w:t xml:space="preserve">. </w:t>
      </w:r>
      <w:r w:rsidR="00C7266C" w:rsidRPr="006172C4">
        <w:t>Content is a</w:t>
      </w:r>
      <w:r w:rsidR="00644E25" w:rsidRPr="006172C4">
        <w:t xml:space="preserve"> thing that is </w:t>
      </w:r>
      <w:r w:rsidR="00434202" w:rsidRPr="006172C4">
        <w:t>messaged,</w:t>
      </w:r>
      <w:r w:rsidR="00644E25" w:rsidRPr="006172C4">
        <w:t xml:space="preserve"> and elements are the </w:t>
      </w:r>
      <w:r w:rsidR="00434202" w:rsidRPr="006172C4">
        <w:t>non-verbal</w:t>
      </w:r>
      <w:r w:rsidR="00644E25" w:rsidRPr="006172C4">
        <w:t xml:space="preserve"> things aligned with the content. The way the message is </w:t>
      </w:r>
      <w:r w:rsidR="00C7266C" w:rsidRPr="006172C4">
        <w:t>interpreted</w:t>
      </w:r>
      <w:r w:rsidR="00644E25" w:rsidRPr="006172C4">
        <w:t xml:space="preserve"> </w:t>
      </w:r>
      <w:r w:rsidR="00C7266C" w:rsidRPr="006172C4">
        <w:t>in front of a</w:t>
      </w:r>
      <w:r w:rsidR="00644E25" w:rsidRPr="006172C4">
        <w:t xml:space="preserve"> receiver is called the treatment and structure is the way the message is arranged. </w:t>
      </w:r>
      <w:r w:rsidRPr="006172C4">
        <w:t>Channel can be of various types such as hearing, touching</w:t>
      </w:r>
      <w:r w:rsidR="00C7266C" w:rsidRPr="006172C4">
        <w:t xml:space="preserve"> and seeing</w:t>
      </w:r>
      <w:r w:rsidRPr="006172C4">
        <w:t xml:space="preserve">. Receiver is </w:t>
      </w:r>
      <w:r w:rsidR="00C7266C" w:rsidRPr="006172C4">
        <w:t>a</w:t>
      </w:r>
      <w:r w:rsidRPr="006172C4">
        <w:t xml:space="preserve"> person to whom </w:t>
      </w:r>
      <w:r w:rsidR="00C7266C" w:rsidRPr="006172C4">
        <w:t>a</w:t>
      </w:r>
      <w:r w:rsidRPr="006172C4">
        <w:t xml:space="preserve"> message is sent by the sender. </w:t>
      </w:r>
      <w:r w:rsidR="00AE71C1">
        <w:t>C</w:t>
      </w:r>
      <w:r w:rsidRPr="006172C4">
        <w:t>ommunication skills</w:t>
      </w:r>
      <w:r w:rsidR="00C7266C" w:rsidRPr="006172C4">
        <w:t>, knowledge, social systems, attitude and culture can affect the sender.</w:t>
      </w:r>
    </w:p>
    <w:p w14:paraId="21C19F44" w14:textId="77777777" w:rsidR="0020031F" w:rsidRPr="006172C4" w:rsidRDefault="0020031F" w:rsidP="00935DE9">
      <w:pPr>
        <w:pStyle w:val="Heading2"/>
      </w:pPr>
      <w:bookmarkStart w:id="5" w:name="_Toc28601172"/>
      <w:r w:rsidRPr="006172C4">
        <w:t>S</w:t>
      </w:r>
      <w:r w:rsidR="000D2A83" w:rsidRPr="006172C4">
        <w:t>chramm’s Model:</w:t>
      </w:r>
      <w:bookmarkEnd w:id="5"/>
    </w:p>
    <w:p w14:paraId="1C07B066" w14:textId="698E2B8F" w:rsidR="000D2A83" w:rsidRPr="006172C4" w:rsidRDefault="000D2A83" w:rsidP="007C2DA2">
      <w:r w:rsidRPr="006172C4">
        <w:t>As per Schramm’s model, there must be three elements in a communication process and according to the model, the receiver and the sender can be a same person</w:t>
      </w:r>
      <w:r w:rsidR="002E682B" w:rsidRPr="006172C4">
        <w:t xml:space="preserve"> (</w:t>
      </w:r>
      <w:r w:rsidR="002E682B" w:rsidRPr="006172C4">
        <w:rPr>
          <w:rFonts w:cs="Times New Roman"/>
          <w:bCs/>
          <w:szCs w:val="24"/>
        </w:rPr>
        <w:t>Janse, B, 2019)</w:t>
      </w:r>
      <w:r w:rsidRPr="006172C4">
        <w:t xml:space="preserve">. A message is </w:t>
      </w:r>
      <w:r w:rsidR="00434202" w:rsidRPr="006172C4">
        <w:t>coded,</w:t>
      </w:r>
      <w:r w:rsidRPr="006172C4">
        <w:t xml:space="preserve"> and it is then passed to another person. Receiver has the responsibility to interpret the message and then encode that again before sending it to another person.</w:t>
      </w:r>
    </w:p>
    <w:p w14:paraId="6E06F179" w14:textId="77777777" w:rsidR="000D2A83" w:rsidRPr="006172C4" w:rsidRDefault="000D2A83" w:rsidP="000D2A83">
      <w:pPr>
        <w:jc w:val="center"/>
      </w:pPr>
      <w:r w:rsidRPr="006172C4">
        <w:rPr>
          <w:noProof/>
          <w:lang w:val="en-US" w:eastAsia="en-US"/>
        </w:rPr>
        <w:drawing>
          <wp:inline distT="0" distB="0" distL="0" distR="0" wp14:anchorId="12A32FFD" wp14:editId="1974C7C4">
            <wp:extent cx="3235910" cy="1846729"/>
            <wp:effectExtent l="38100" t="57150" r="116890" b="96371"/>
            <wp:docPr id="3" name="Picture 2" descr="schram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ramm.JPG"/>
                    <pic:cNvPicPr/>
                  </pic:nvPicPr>
                  <pic:blipFill>
                    <a:blip r:embed="rId10" cstate="print"/>
                    <a:stretch>
                      <a:fillRect/>
                    </a:stretch>
                  </pic:blipFill>
                  <pic:spPr>
                    <a:xfrm>
                      <a:off x="0" y="0"/>
                      <a:ext cx="3235342" cy="18464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6AA68C" w14:textId="77777777" w:rsidR="000D2A83" w:rsidRPr="006172C4" w:rsidRDefault="000D2A83" w:rsidP="000D2A83">
      <w:pPr>
        <w:jc w:val="center"/>
        <w:rPr>
          <w:b/>
        </w:rPr>
      </w:pPr>
      <w:r w:rsidRPr="006172C4">
        <w:rPr>
          <w:b/>
        </w:rPr>
        <w:t>Figure 3: Schramm’s Model</w:t>
      </w:r>
    </w:p>
    <w:p w14:paraId="6583F870" w14:textId="77777777" w:rsidR="000D2A83" w:rsidRPr="006172C4" w:rsidRDefault="000D2A83" w:rsidP="000D2A83">
      <w:pPr>
        <w:jc w:val="center"/>
        <w:rPr>
          <w:rFonts w:cs="Times New Roman"/>
          <w:bCs/>
          <w:szCs w:val="24"/>
        </w:rPr>
      </w:pPr>
      <w:r w:rsidRPr="006172C4">
        <w:t xml:space="preserve">(Source: </w:t>
      </w:r>
      <w:r w:rsidRPr="006172C4">
        <w:rPr>
          <w:rFonts w:cs="Times New Roman"/>
          <w:bCs/>
          <w:szCs w:val="24"/>
        </w:rPr>
        <w:t>Janse, B, 2019)</w:t>
      </w:r>
    </w:p>
    <w:p w14:paraId="12DEC7A4" w14:textId="77777777" w:rsidR="000D2A83" w:rsidRPr="006172C4" w:rsidRDefault="000D2A83" w:rsidP="00935DE9">
      <w:pPr>
        <w:pStyle w:val="Heading2"/>
      </w:pPr>
      <w:bookmarkStart w:id="6" w:name="_Toc28601173"/>
      <w:r w:rsidRPr="006172C4">
        <w:t>Feedback</w:t>
      </w:r>
      <w:bookmarkEnd w:id="6"/>
    </w:p>
    <w:p w14:paraId="079DA816" w14:textId="306B1CEC" w:rsidR="00463744" w:rsidRPr="006172C4" w:rsidRDefault="000D2A83" w:rsidP="00AC0FF4">
      <w:pPr>
        <w:jc w:val="left"/>
      </w:pPr>
      <w:r w:rsidRPr="006172C4">
        <w:t>The recipient must ensure the sender about the receiving of the message as it is important for the sender. It is called feedback and it helps in continuation of the message. Sender can get assured that the receiver has understood the message and i</w:t>
      </w:r>
      <w:r w:rsidR="00C7266C" w:rsidRPr="006172C4">
        <w:t>t is important for the sende</w:t>
      </w:r>
      <w:r w:rsidR="004208CB" w:rsidRPr="006172C4">
        <w:t>r. A</w:t>
      </w:r>
      <w:r w:rsidR="00FA5BF7" w:rsidRPr="006172C4">
        <w:t xml:space="preserve"> </w:t>
      </w:r>
      <w:r w:rsidR="00C7266C" w:rsidRPr="006172C4">
        <w:t>f</w:t>
      </w:r>
      <w:r w:rsidRPr="006172C4">
        <w:t>eedback can be verbal</w:t>
      </w:r>
      <w:r w:rsidR="00C7266C" w:rsidRPr="006172C4">
        <w:t>.</w:t>
      </w:r>
      <w:r w:rsidRPr="006172C4">
        <w:t xml:space="preserve"> </w:t>
      </w:r>
      <w:r w:rsidR="00C7266C" w:rsidRPr="006172C4">
        <w:t>It can be</w:t>
      </w:r>
      <w:r w:rsidRPr="006172C4">
        <w:t xml:space="preserve"> non</w:t>
      </w:r>
      <w:r w:rsidR="00AC0FF4" w:rsidRPr="006172C4">
        <w:t>-verbal</w:t>
      </w:r>
      <w:r w:rsidR="00C7266C" w:rsidRPr="006172C4">
        <w:t xml:space="preserve"> as well</w:t>
      </w:r>
      <w:r w:rsidR="00AC0FF4" w:rsidRPr="006172C4">
        <w:t>. It can be expressed by a nod or it can be written such as an email. Through a feedback message can be clarified between the send</w:t>
      </w:r>
      <w:r w:rsidR="002A468F">
        <w:t xml:space="preserve">er </w:t>
      </w:r>
      <w:r w:rsidR="00AC0FF4" w:rsidRPr="006172C4">
        <w:t>and receiver.</w:t>
      </w:r>
    </w:p>
    <w:p w14:paraId="46460EBC" w14:textId="77777777" w:rsidR="00EB1EA4" w:rsidRPr="006172C4" w:rsidRDefault="00EB1EA4" w:rsidP="00935DE9">
      <w:pPr>
        <w:pStyle w:val="Heading2"/>
      </w:pPr>
      <w:bookmarkStart w:id="7" w:name="_Toc28601174"/>
      <w:r w:rsidRPr="006172C4">
        <w:t>Proxemics</w:t>
      </w:r>
      <w:bookmarkEnd w:id="7"/>
    </w:p>
    <w:p w14:paraId="08B02BBA" w14:textId="77777777" w:rsidR="007750D4" w:rsidRPr="006172C4" w:rsidRDefault="008C5FD2" w:rsidP="00AC0FF4">
      <w:pPr>
        <w:jc w:val="left"/>
      </w:pPr>
      <w:r w:rsidRPr="006172C4">
        <w:lastRenderedPageBreak/>
        <w:t xml:space="preserve">Proxemics can be defined as the use of space of that on the density </w:t>
      </w:r>
      <w:r w:rsidR="00C7266C" w:rsidRPr="006172C4">
        <w:t xml:space="preserve">of population </w:t>
      </w:r>
      <w:r w:rsidRPr="006172C4">
        <w:t xml:space="preserve">and it can </w:t>
      </w:r>
      <w:r w:rsidR="00393136" w:rsidRPr="006172C4">
        <w:t>influence</w:t>
      </w:r>
      <w:r w:rsidRPr="006172C4">
        <w:t xml:space="preserve"> over social interaction. </w:t>
      </w:r>
      <w:r w:rsidR="00257650" w:rsidRPr="006172C4">
        <w:t>It has</w:t>
      </w:r>
      <w:r w:rsidRPr="006172C4">
        <w:t xml:space="preserve"> four types of distances such as personal distance, </w:t>
      </w:r>
      <w:r w:rsidR="007750D4" w:rsidRPr="006172C4">
        <w:t>public d</w:t>
      </w:r>
      <w:r w:rsidR="00257650" w:rsidRPr="006172C4">
        <w:t>istance, intimate distance and social distance.</w:t>
      </w:r>
    </w:p>
    <w:p w14:paraId="698A217C" w14:textId="77777777" w:rsidR="007750D4" w:rsidRPr="006172C4" w:rsidRDefault="007750D4" w:rsidP="007750D4">
      <w:pPr>
        <w:jc w:val="center"/>
      </w:pPr>
      <w:r w:rsidRPr="006172C4">
        <w:rPr>
          <w:noProof/>
          <w:lang w:val="en-US" w:eastAsia="en-US"/>
        </w:rPr>
        <w:drawing>
          <wp:inline distT="0" distB="0" distL="0" distR="0" wp14:anchorId="30206F4A" wp14:editId="675A2F7D">
            <wp:extent cx="2447925" cy="1866900"/>
            <wp:effectExtent l="38100" t="57150" r="123825" b="95250"/>
            <wp:docPr id="4" name="Picture 3"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11" cstate="print"/>
                    <a:stretch>
                      <a:fillRect/>
                    </a:stretch>
                  </pic:blipFill>
                  <pic:spPr>
                    <a:xfrm>
                      <a:off x="0" y="0"/>
                      <a:ext cx="2447925" cy="1866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33849C" w14:textId="77777777" w:rsidR="007750D4" w:rsidRPr="006172C4" w:rsidRDefault="007750D4" w:rsidP="007750D4">
      <w:pPr>
        <w:jc w:val="center"/>
        <w:rPr>
          <w:b/>
        </w:rPr>
      </w:pPr>
      <w:r w:rsidRPr="006172C4">
        <w:rPr>
          <w:b/>
        </w:rPr>
        <w:t>Figure 4: Proxemics</w:t>
      </w:r>
    </w:p>
    <w:p w14:paraId="1A734A76" w14:textId="77777777" w:rsidR="007750D4" w:rsidRPr="006172C4" w:rsidRDefault="007750D4" w:rsidP="007750D4">
      <w:pPr>
        <w:jc w:val="center"/>
      </w:pPr>
      <w:r w:rsidRPr="006172C4">
        <w:t xml:space="preserve">(Source: </w:t>
      </w:r>
      <w:r w:rsidRPr="006172C4">
        <w:rPr>
          <w:rFonts w:cs="Times New Roman"/>
          <w:bCs/>
          <w:szCs w:val="24"/>
        </w:rPr>
        <w:t>itotd.com, 2019</w:t>
      </w:r>
      <w:r w:rsidRPr="006172C4">
        <w:t>)</w:t>
      </w:r>
    </w:p>
    <w:p w14:paraId="53FC5906" w14:textId="77777777" w:rsidR="00EB1EA4" w:rsidRPr="006172C4" w:rsidRDefault="008C5FD2" w:rsidP="00AC0FF4">
      <w:pPr>
        <w:jc w:val="left"/>
      </w:pPr>
      <w:r w:rsidRPr="006172C4">
        <w:t xml:space="preserve">Intimate distance is maintained in confidential communications and the distance remains 0 to 2 feet.  Personal distance is maintained with family and friends and the </w:t>
      </w:r>
      <w:r w:rsidR="00FB7722" w:rsidRPr="006172C4">
        <w:t>distance remains</w:t>
      </w:r>
      <w:r w:rsidRPr="006172C4">
        <w:t xml:space="preserve"> 2 to 4 feet. Social </w:t>
      </w:r>
      <w:r w:rsidR="00F55354" w:rsidRPr="006172C4">
        <w:t>distance</w:t>
      </w:r>
      <w:r w:rsidRPr="006172C4">
        <w:t xml:space="preserve"> must be maintained between new people and the distance </w:t>
      </w:r>
      <w:r w:rsidR="00FB7722" w:rsidRPr="006172C4">
        <w:t>must</w:t>
      </w:r>
      <w:r w:rsidRPr="006172C4">
        <w:t xml:space="preserve"> remain 4 to 12 feet. Public distance is measured as 12 or more </w:t>
      </w:r>
      <w:r w:rsidR="00FB7722" w:rsidRPr="006172C4">
        <w:t>feet</w:t>
      </w:r>
      <w:r w:rsidRPr="006172C4">
        <w:t>.</w:t>
      </w:r>
    </w:p>
    <w:p w14:paraId="12F011F3" w14:textId="77777777" w:rsidR="008C5FD2" w:rsidRPr="006172C4" w:rsidRDefault="008C5FD2" w:rsidP="00AC0FF4">
      <w:pPr>
        <w:jc w:val="left"/>
      </w:pPr>
    </w:p>
    <w:p w14:paraId="1EED57CB" w14:textId="77777777" w:rsidR="007C2DA2" w:rsidRPr="006172C4" w:rsidRDefault="007C2DA2" w:rsidP="00AC0FF4">
      <w:pPr>
        <w:pStyle w:val="Heading1"/>
      </w:pPr>
      <w:r w:rsidRPr="006172C4">
        <w:br w:type="page"/>
      </w:r>
      <w:bookmarkStart w:id="8" w:name="_Toc28601175"/>
      <w:r w:rsidRPr="006172C4">
        <w:lastRenderedPageBreak/>
        <w:t>My experience</w:t>
      </w:r>
      <w:bookmarkEnd w:id="8"/>
    </w:p>
    <w:p w14:paraId="124DC949" w14:textId="77777777" w:rsidR="00E97AC7" w:rsidRPr="006172C4" w:rsidRDefault="00615F81" w:rsidP="00B00CDF">
      <w:r w:rsidRPr="006172C4">
        <w:t xml:space="preserve">I have been associated with the White City Westfield as a cleaning supervisor. Further, throughout my career, I have been a part of various teams and group works. However, in my opinion, the Tuckman Model helped me to understand the various developments that occur in a team. The major stages in team development are: </w:t>
      </w:r>
    </w:p>
    <w:p w14:paraId="4D2FB462" w14:textId="77777777" w:rsidR="00F60D05" w:rsidRPr="006172C4" w:rsidRDefault="00F60D05" w:rsidP="00B00CDF">
      <w:r w:rsidRPr="006172C4">
        <w:rPr>
          <w:b/>
          <w:i/>
        </w:rPr>
        <w:t xml:space="preserve">Forming: </w:t>
      </w:r>
      <w:r w:rsidR="00950467" w:rsidRPr="006172C4">
        <w:t>This particular stage is receptive for assembling th</w:t>
      </w:r>
      <w:r w:rsidR="00AE366C" w:rsidRPr="006172C4">
        <w:t>e works to respective employees. Team leaders need to be responsive for clearing out the objectives and goals along with required team members</w:t>
      </w:r>
      <w:r w:rsidR="00FF085E" w:rsidRPr="006172C4">
        <w:t xml:space="preserve"> (</w:t>
      </w:r>
      <w:r w:rsidR="00FF085E" w:rsidRPr="006172C4">
        <w:rPr>
          <w:shd w:val="clear" w:color="auto" w:fill="FFFFFF"/>
        </w:rPr>
        <w:t>Natvig and Stark, 2016</w:t>
      </w:r>
      <w:r w:rsidR="00FF085E" w:rsidRPr="006172C4">
        <w:t>)</w:t>
      </w:r>
      <w:r w:rsidR="00AE366C" w:rsidRPr="006172C4">
        <w:t xml:space="preserve">. </w:t>
      </w:r>
      <w:r w:rsidR="0064427F" w:rsidRPr="006172C4">
        <w:t>Leadership is factual in this stage</w:t>
      </w:r>
      <w:r w:rsidR="00195AB5" w:rsidRPr="006172C4">
        <w:t>,</w:t>
      </w:r>
      <w:r w:rsidR="0064427F" w:rsidRPr="006172C4">
        <w:t xml:space="preserve"> as it </w:t>
      </w:r>
      <w:r w:rsidR="002615E8" w:rsidRPr="006172C4">
        <w:t xml:space="preserve">tends to provide required roles and responsibilities of different team members. </w:t>
      </w:r>
      <w:r w:rsidR="0064427F" w:rsidRPr="006172C4">
        <w:t xml:space="preserve"> </w:t>
      </w:r>
      <w:r w:rsidR="00195AB5" w:rsidRPr="006172C4">
        <w:t xml:space="preserve">However, this stage is particular in terms of initialising the team requirements before processing in any work or task. </w:t>
      </w:r>
      <w:r w:rsidR="00B650A5" w:rsidRPr="006172C4">
        <w:t>In this stage, communication plays an important role as formation of group is entirely based on the communication among the teammates.</w:t>
      </w:r>
      <w:r w:rsidR="002A1991" w:rsidRPr="006172C4">
        <w:t xml:space="preserve"> </w:t>
      </w:r>
    </w:p>
    <w:p w14:paraId="3A27FCA7" w14:textId="349F19D3" w:rsidR="005C2DCC" w:rsidRPr="006172C4" w:rsidRDefault="005C2DCC" w:rsidP="00B00CDF">
      <w:r w:rsidRPr="006172C4">
        <w:rPr>
          <w:b/>
          <w:i/>
        </w:rPr>
        <w:t xml:space="preserve">Storming: </w:t>
      </w:r>
      <w:r w:rsidR="00856045" w:rsidRPr="006172C4">
        <w:t xml:space="preserve">At this stage, there is the chance of getting conflicts within a team by some different working styles. </w:t>
      </w:r>
      <w:r w:rsidR="006D2E60" w:rsidRPr="006172C4">
        <w:t xml:space="preserve">Several personalities are significant in this regard. In addition, there is the chance of </w:t>
      </w:r>
      <w:r w:rsidR="00F81396" w:rsidRPr="006172C4">
        <w:t xml:space="preserve">bury over resentments and irritations that had been obtained in the last stage. </w:t>
      </w:r>
      <w:r w:rsidR="00E70849" w:rsidRPr="006172C4">
        <w:t>Leaders must be more consistent to review respective works of different employees in terms of meeting organisational goals as well as team requirements</w:t>
      </w:r>
      <w:r w:rsidR="00BA4F15" w:rsidRPr="006172C4">
        <w:t xml:space="preserve"> (</w:t>
      </w:r>
      <w:r w:rsidR="00BA4F15" w:rsidRPr="006172C4">
        <w:rPr>
          <w:shd w:val="clear" w:color="auto" w:fill="FFFFFF"/>
        </w:rPr>
        <w:t>Jones, 2019</w:t>
      </w:r>
      <w:r w:rsidR="00BA4F15" w:rsidRPr="006172C4">
        <w:t>)</w:t>
      </w:r>
      <w:r w:rsidR="00E70849" w:rsidRPr="006172C4">
        <w:t xml:space="preserve">. </w:t>
      </w:r>
      <w:r w:rsidR="00D737DE" w:rsidRPr="006172C4">
        <w:t xml:space="preserve">As discussed in the earlier, communication is required in the formations of a team. Lack of the same can introduce storming stage in development of team. </w:t>
      </w:r>
      <w:r w:rsidR="008D1791" w:rsidRPr="006172C4">
        <w:t>A leader of team conducts</w:t>
      </w:r>
      <w:r w:rsidR="00C7494E" w:rsidRPr="006172C4">
        <w:t xml:space="preserve"> multiple meeting</w:t>
      </w:r>
      <w:r w:rsidR="00AE71C1">
        <w:t>s</w:t>
      </w:r>
      <w:r w:rsidR="00C7494E" w:rsidRPr="006172C4">
        <w:t xml:space="preserve"> and feedback session</w:t>
      </w:r>
      <w:r w:rsidR="00AE71C1">
        <w:t>s</w:t>
      </w:r>
      <w:r w:rsidR="00C7494E" w:rsidRPr="006172C4">
        <w:t xml:space="preserve"> to share </w:t>
      </w:r>
      <w:r w:rsidR="00D737DE" w:rsidRPr="006172C4">
        <w:t>th</w:t>
      </w:r>
      <w:r w:rsidR="00C7494E" w:rsidRPr="006172C4">
        <w:t>e</w:t>
      </w:r>
      <w:r w:rsidR="00D737DE" w:rsidRPr="006172C4">
        <w:t xml:space="preserve"> </w:t>
      </w:r>
      <w:r w:rsidR="00C7494E" w:rsidRPr="006172C4">
        <w:t>importance</w:t>
      </w:r>
      <w:r w:rsidR="00D737DE" w:rsidRPr="006172C4">
        <w:t xml:space="preserve"> of communication in overcoming conflicts. In order to be professional while working in a team, storming helps team leaders to appoint necessary steps.</w:t>
      </w:r>
    </w:p>
    <w:p w14:paraId="2B145F79" w14:textId="77777777" w:rsidR="00E331D9" w:rsidRPr="006172C4" w:rsidRDefault="00E331D9" w:rsidP="00B00CDF">
      <w:r w:rsidRPr="006172C4">
        <w:rPr>
          <w:b/>
          <w:i/>
        </w:rPr>
        <w:t xml:space="preserve">Norming: </w:t>
      </w:r>
      <w:r w:rsidR="006A790E" w:rsidRPr="006172C4">
        <w:t xml:space="preserve">Actual </w:t>
      </w:r>
      <w:r w:rsidR="009570F7" w:rsidRPr="006172C4">
        <w:t>planning</w:t>
      </w:r>
      <w:r w:rsidR="006A790E" w:rsidRPr="006172C4">
        <w:t xml:space="preserve"> </w:t>
      </w:r>
      <w:r w:rsidR="009570F7" w:rsidRPr="006172C4">
        <w:t xml:space="preserve">of </w:t>
      </w:r>
      <w:r w:rsidR="006A790E" w:rsidRPr="006172C4">
        <w:t xml:space="preserve">required works is the part of this stage. </w:t>
      </w:r>
      <w:r w:rsidR="005D32E6" w:rsidRPr="006172C4">
        <w:t xml:space="preserve">Agreement on planning and timelines are the main attractions while discussing this particular stage of Tuckman team development model. </w:t>
      </w:r>
      <w:r w:rsidR="0011225D" w:rsidRPr="006172C4">
        <w:t xml:space="preserve">Leaders are able to allocate works as per the skills of respective employees for successful completion of allocated works. </w:t>
      </w:r>
      <w:r w:rsidR="000A7547" w:rsidRPr="006172C4">
        <w:t>Strengths and weaknesses of different team members can be assessed whenever norming is concerned</w:t>
      </w:r>
      <w:r w:rsidR="00F61384" w:rsidRPr="006172C4">
        <w:t xml:space="preserve"> (</w:t>
      </w:r>
      <w:r w:rsidR="00F61384" w:rsidRPr="006172C4">
        <w:rPr>
          <w:shd w:val="clear" w:color="auto" w:fill="FFFFFF"/>
        </w:rPr>
        <w:t xml:space="preserve">Raes </w:t>
      </w:r>
      <w:r w:rsidR="00F61384" w:rsidRPr="006172C4">
        <w:rPr>
          <w:i/>
          <w:shd w:val="clear" w:color="auto" w:fill="FFFFFF"/>
        </w:rPr>
        <w:t xml:space="preserve">et al., </w:t>
      </w:r>
      <w:r w:rsidR="00F61384" w:rsidRPr="006172C4">
        <w:rPr>
          <w:shd w:val="clear" w:color="auto" w:fill="FFFFFF"/>
        </w:rPr>
        <w:t>2015</w:t>
      </w:r>
      <w:r w:rsidR="00F61384" w:rsidRPr="006172C4">
        <w:t>)</w:t>
      </w:r>
      <w:r w:rsidR="000A7547" w:rsidRPr="006172C4">
        <w:t xml:space="preserve">. </w:t>
      </w:r>
      <w:r w:rsidR="004E0A0E" w:rsidRPr="006172C4">
        <w:t xml:space="preserve">All these can be done by understanding the fundamentals of each team members and the same can only be done with effective communication. </w:t>
      </w:r>
      <w:r w:rsidR="003073F2" w:rsidRPr="006172C4">
        <w:t xml:space="preserve">This stage can be advantageous for employees by appointing necessary approaches for helping respective team members. </w:t>
      </w:r>
      <w:r w:rsidR="008603F9" w:rsidRPr="006172C4">
        <w:t xml:space="preserve">Different positive activities of leaders are significant in this regard. </w:t>
      </w:r>
    </w:p>
    <w:p w14:paraId="479F5F67" w14:textId="338AF4BC" w:rsidR="00F46E08" w:rsidRPr="006172C4" w:rsidRDefault="00373B89" w:rsidP="00B00CDF">
      <w:r w:rsidRPr="006172C4">
        <w:rPr>
          <w:b/>
          <w:i/>
        </w:rPr>
        <w:lastRenderedPageBreak/>
        <w:t>Performing:</w:t>
      </w:r>
      <w:r w:rsidR="00775886" w:rsidRPr="006172C4">
        <w:rPr>
          <w:b/>
          <w:i/>
        </w:rPr>
        <w:t xml:space="preserve"> </w:t>
      </w:r>
      <w:r w:rsidR="00125043" w:rsidRPr="006172C4">
        <w:t xml:space="preserve">Stabilising the </w:t>
      </w:r>
      <w:r w:rsidR="008D0E4C" w:rsidRPr="006172C4">
        <w:t>team and completing the allotted works</w:t>
      </w:r>
      <w:r w:rsidR="0016245D" w:rsidRPr="006172C4">
        <w:t xml:space="preserve"> with perfection</w:t>
      </w:r>
      <w:r w:rsidR="008D0E4C" w:rsidRPr="006172C4">
        <w:t xml:space="preserve"> are the main activities of </w:t>
      </w:r>
      <w:r w:rsidR="008D0E4C" w:rsidRPr="006172C4">
        <w:rPr>
          <w:i/>
        </w:rPr>
        <w:t>performing</w:t>
      </w:r>
      <w:r w:rsidR="008D0E4C" w:rsidRPr="006172C4">
        <w:t xml:space="preserve"> stage. </w:t>
      </w:r>
      <w:r w:rsidR="008D3848" w:rsidRPr="006172C4">
        <w:t xml:space="preserve">Minimised conflicts and </w:t>
      </w:r>
      <w:r w:rsidR="00961DE1" w:rsidRPr="006172C4">
        <w:t>less</w:t>
      </w:r>
      <w:r w:rsidR="008D3848" w:rsidRPr="006172C4">
        <w:t xml:space="preserve"> supervision is in part of performing. </w:t>
      </w:r>
      <w:r w:rsidR="00F46E08" w:rsidRPr="006172C4">
        <w:t>At this stage, team members become motivated to their work</w:t>
      </w:r>
      <w:r w:rsidR="00612F78">
        <w:t>,</w:t>
      </w:r>
      <w:r w:rsidR="00F46E08" w:rsidRPr="006172C4">
        <w:t xml:space="preserve"> and automatically  turns the successful completion of required works within a specific working environment. </w:t>
      </w:r>
    </w:p>
    <w:p w14:paraId="481BBFF8" w14:textId="1E9E561F" w:rsidR="004A3CE3" w:rsidRPr="006172C4" w:rsidRDefault="00DF7873" w:rsidP="00B00CDF">
      <w:r w:rsidRPr="006172C4">
        <w:rPr>
          <w:b/>
          <w:i/>
        </w:rPr>
        <w:t xml:space="preserve">Adjourning: </w:t>
      </w:r>
      <w:r w:rsidR="00EB1EA4" w:rsidRPr="006172C4">
        <w:t>T</w:t>
      </w:r>
      <w:r w:rsidR="004E0A0E" w:rsidRPr="006172C4">
        <w:t>his stage</w:t>
      </w:r>
      <w:r w:rsidR="00D41DA1" w:rsidRPr="006172C4">
        <w:t xml:space="preserve"> had </w:t>
      </w:r>
      <w:r w:rsidR="004E0A0E" w:rsidRPr="006172C4">
        <w:t xml:space="preserve">been </w:t>
      </w:r>
      <w:r w:rsidR="00D41DA1" w:rsidRPr="006172C4">
        <w:t xml:space="preserve">added </w:t>
      </w:r>
      <w:r w:rsidR="00612F78">
        <w:t>as</w:t>
      </w:r>
      <w:r w:rsidR="00A04C10" w:rsidRPr="006172C4">
        <w:t xml:space="preserve"> last stage in </w:t>
      </w:r>
      <w:r w:rsidR="00D41DA1" w:rsidRPr="006172C4">
        <w:t>his</w:t>
      </w:r>
      <w:r w:rsidR="00A04C10" w:rsidRPr="006172C4">
        <w:t xml:space="preserve"> model in order to </w:t>
      </w:r>
      <w:r w:rsidR="009A20C5" w:rsidRPr="006172C4">
        <w:t xml:space="preserve">wrap </w:t>
      </w:r>
      <w:r w:rsidR="00A04C10" w:rsidRPr="006172C4">
        <w:t>up the tasks.</w:t>
      </w:r>
      <w:r w:rsidR="0042656D" w:rsidRPr="006172C4">
        <w:t xml:space="preserve"> This stage is also significant for splitting the existing team</w:t>
      </w:r>
      <w:r w:rsidR="009A63D9" w:rsidRPr="006172C4">
        <w:t xml:space="preserve"> (</w:t>
      </w:r>
      <w:r w:rsidR="009A63D9" w:rsidRPr="006172C4">
        <w:rPr>
          <w:shd w:val="clear" w:color="auto" w:fill="FFFFFF"/>
        </w:rPr>
        <w:t>Largent, 2016</w:t>
      </w:r>
      <w:r w:rsidR="009A63D9" w:rsidRPr="006172C4">
        <w:t>)</w:t>
      </w:r>
      <w:r w:rsidR="0042656D" w:rsidRPr="006172C4">
        <w:t xml:space="preserve">. This nature is sometimes affecting the minds of employees who have become familiar to work with existing team. </w:t>
      </w:r>
    </w:p>
    <w:p w14:paraId="6BA066DB" w14:textId="52521488" w:rsidR="00D04C8E" w:rsidRPr="006172C4" w:rsidRDefault="00D04C8E" w:rsidP="00B00CDF">
      <w:r w:rsidRPr="006172C4">
        <w:t xml:space="preserve">Being associated with </w:t>
      </w:r>
      <w:r w:rsidR="00E232BE" w:rsidRPr="006172C4">
        <w:t>hospitality</w:t>
      </w:r>
      <w:r w:rsidR="00615F81" w:rsidRPr="006172C4">
        <w:t xml:space="preserve"> </w:t>
      </w:r>
      <w:r w:rsidR="00E232BE" w:rsidRPr="006172C4">
        <w:t>industry,</w:t>
      </w:r>
      <w:r w:rsidRPr="006172C4">
        <w:t xml:space="preserve"> I have realised the essence of Tuckman model in optimising performance through adoption of</w:t>
      </w:r>
      <w:r w:rsidR="00612F78">
        <w:t xml:space="preserve"> its</w:t>
      </w:r>
      <w:r w:rsidRPr="006172C4">
        <w:t xml:space="preserve"> four stages of development. </w:t>
      </w:r>
      <w:r w:rsidR="002924F5" w:rsidRPr="006172C4">
        <w:t xml:space="preserve">I believe it is </w:t>
      </w:r>
      <w:r w:rsidRPr="006172C4">
        <w:t xml:space="preserve">effective in communicating the mission and vision of Companies to team members, development of processes, extensive communication daily and establishment of new objectives which will challenge the team. </w:t>
      </w:r>
      <w:r w:rsidR="009116D2" w:rsidRPr="006172C4">
        <w:t xml:space="preserve">There are multiple methods of </w:t>
      </w:r>
      <w:r w:rsidR="006154CD" w:rsidRPr="006172C4">
        <w:t>having effective communication within an organisation.</w:t>
      </w:r>
      <w:r w:rsidR="009116D2" w:rsidRPr="006172C4">
        <w:t xml:space="preserve"> </w:t>
      </w:r>
      <w:r w:rsidR="00431B68" w:rsidRPr="006172C4">
        <w:t xml:space="preserve">These methods can be identified as chatting with each other, </w:t>
      </w:r>
      <w:r w:rsidR="00012D96" w:rsidRPr="006172C4">
        <w:t>watching movie together. Further indulging into group conversation helps in better communication. In addition to that, mass media and internet also play important role in improving communication skill</w:t>
      </w:r>
      <w:r w:rsidR="00612F78">
        <w:t>s</w:t>
      </w:r>
      <w:r w:rsidR="00012D96" w:rsidRPr="006172C4">
        <w:t>.</w:t>
      </w:r>
      <w:r w:rsidR="00431B68" w:rsidRPr="006172C4">
        <w:t xml:space="preserve"> </w:t>
      </w:r>
      <w:r w:rsidR="00DD441F" w:rsidRPr="006172C4">
        <w:t xml:space="preserve">Forming a decent relation requires effective </w:t>
      </w:r>
      <w:r w:rsidR="00863B21" w:rsidRPr="006172C4">
        <w:t>sharing of</w:t>
      </w:r>
      <w:r w:rsidR="00DD441F" w:rsidRPr="006172C4">
        <w:t xml:space="preserve"> ideas that includes body language, verbal </w:t>
      </w:r>
      <w:r w:rsidR="00863B21" w:rsidRPr="006172C4">
        <w:t>communication,</w:t>
      </w:r>
      <w:r w:rsidR="003F64D8" w:rsidRPr="006172C4">
        <w:t xml:space="preserve"> and gesture.</w:t>
      </w:r>
      <w:r w:rsidR="00DE0693" w:rsidRPr="006172C4">
        <w:t xml:space="preserve"> Communication can be differentiated in to two parts such as written and verbal. Written communication is associated with writing letters memos, reports, </w:t>
      </w:r>
      <w:r w:rsidR="00BF500D" w:rsidRPr="006172C4">
        <w:t>and handbooks</w:t>
      </w:r>
      <w:r w:rsidR="00D218A7" w:rsidRPr="006172C4">
        <w:t>, promotional materials, product information and operational events such as minutes of meeting</w:t>
      </w:r>
      <w:r w:rsidR="00DE0693" w:rsidRPr="006172C4">
        <w:t>.</w:t>
      </w:r>
      <w:r w:rsidR="00BF500D" w:rsidRPr="006172C4">
        <w:t xml:space="preserve"> Letters must be of direct type, short and simple</w:t>
      </w:r>
      <w:r w:rsidR="00963447" w:rsidRPr="006172C4">
        <w:t>.</w:t>
      </w:r>
      <w:r w:rsidR="00DC02D6" w:rsidRPr="006172C4">
        <w:t xml:space="preserve"> There are different protocols that are used while in written communication such as reports must include introduction, main body and procedure. On the other hand, letters get to the point directly and there is clarity and structure, which make them easy to read. Factors that facilitate a successful written communication are words, sentences, paragraphs and tone.</w:t>
      </w:r>
      <w:r w:rsidR="003F64D8" w:rsidRPr="006172C4">
        <w:t xml:space="preserve"> </w:t>
      </w:r>
      <w:r w:rsidR="002924F5" w:rsidRPr="006172C4">
        <w:t>While working</w:t>
      </w:r>
      <w:r w:rsidR="00612F78">
        <w:t xml:space="preserve"> </w:t>
      </w:r>
      <w:r w:rsidR="002924F5" w:rsidRPr="006172C4">
        <w:t xml:space="preserve"> </w:t>
      </w:r>
      <w:r w:rsidR="00615F81" w:rsidRPr="006172C4">
        <w:t>as a cleaning supervisor</w:t>
      </w:r>
      <w:r w:rsidR="002924F5" w:rsidRPr="006172C4">
        <w:t xml:space="preserve"> I have understood that team undeniably necessitates representation in nine team roles specifically for achievement of balance and thereby tackling various types of challenges. </w:t>
      </w:r>
      <w:r w:rsidR="00C51EEA" w:rsidRPr="006172C4">
        <w:t>Perceptive</w:t>
      </w:r>
      <w:r w:rsidR="002924F5" w:rsidRPr="006172C4">
        <w:t xml:space="preserve"> managers comprehend the value of u</w:t>
      </w:r>
      <w:r w:rsidR="00D548B7" w:rsidRPr="006172C4">
        <w:t>tilising</w:t>
      </w:r>
      <w:r w:rsidR="002924F5" w:rsidRPr="006172C4">
        <w:t xml:space="preserve"> team building </w:t>
      </w:r>
      <w:r w:rsidR="00D548B7" w:rsidRPr="006172C4">
        <w:t>practices for</w:t>
      </w:r>
      <w:r w:rsidR="002924F5" w:rsidRPr="006172C4">
        <w:t xml:space="preserve"> strengthen</w:t>
      </w:r>
      <w:r w:rsidR="00D548B7" w:rsidRPr="006172C4">
        <w:t>ing</w:t>
      </w:r>
      <w:r w:rsidR="002924F5" w:rsidRPr="006172C4">
        <w:t xml:space="preserve"> relationships </w:t>
      </w:r>
      <w:r w:rsidR="00D548B7" w:rsidRPr="006172C4">
        <w:t>in</w:t>
      </w:r>
      <w:r w:rsidR="002924F5" w:rsidRPr="006172C4">
        <w:t xml:space="preserve"> retail stores. </w:t>
      </w:r>
    </w:p>
    <w:p w14:paraId="0396D0A1" w14:textId="77777777" w:rsidR="004E1E89" w:rsidRPr="006172C4" w:rsidRDefault="00201FB6" w:rsidP="00B00CDF">
      <w:r w:rsidRPr="006172C4">
        <w:t xml:space="preserve">Communication is an approach that is specific for </w:t>
      </w:r>
      <w:r w:rsidR="004359ED" w:rsidRPr="006172C4">
        <w:t xml:space="preserve">exchanging information among a group of individuals or a single person. </w:t>
      </w:r>
      <w:r w:rsidR="00154B2D" w:rsidRPr="006172C4">
        <w:t>In case of team</w:t>
      </w:r>
      <w:r w:rsidR="005A054A" w:rsidRPr="006172C4">
        <w:t xml:space="preserve">work, communication helps to share information regarding team requirements and needful concerns that can represent a team as an effective </w:t>
      </w:r>
      <w:r w:rsidR="005A054A" w:rsidRPr="006172C4">
        <w:lastRenderedPageBreak/>
        <w:t>one.</w:t>
      </w:r>
      <w:r w:rsidR="004A6A7A" w:rsidRPr="006172C4">
        <w:t xml:space="preserve"> In addition, active listening also helps in better communication within work place</w:t>
      </w:r>
      <w:r w:rsidR="007B7A82" w:rsidRPr="006172C4">
        <w:t xml:space="preserve">. </w:t>
      </w:r>
      <w:r w:rsidR="00485F72" w:rsidRPr="006172C4">
        <w:t>However, different models are responsive in this regard</w:t>
      </w:r>
      <w:r w:rsidR="004E1E89" w:rsidRPr="006172C4">
        <w:t>,</w:t>
      </w:r>
      <w:r w:rsidR="00485F72" w:rsidRPr="006172C4">
        <w:t xml:space="preserve"> that can build </w:t>
      </w:r>
      <w:r w:rsidR="004E1E89" w:rsidRPr="006172C4">
        <w:t xml:space="preserve">effective </w:t>
      </w:r>
      <w:r w:rsidR="00485F72" w:rsidRPr="006172C4">
        <w:t>communication in a team.</w:t>
      </w:r>
    </w:p>
    <w:p w14:paraId="4BCE67B6" w14:textId="77777777" w:rsidR="0085578B" w:rsidRPr="006172C4" w:rsidRDefault="0085578B" w:rsidP="003C60B9">
      <w:pPr>
        <w:pStyle w:val="Heading1"/>
      </w:pPr>
      <w:bookmarkStart w:id="9" w:name="_Toc28601176"/>
      <w:r w:rsidRPr="006172C4">
        <w:t>Recommendation on further development of effective team</w:t>
      </w:r>
      <w:bookmarkEnd w:id="9"/>
    </w:p>
    <w:p w14:paraId="486D85F0" w14:textId="77777777" w:rsidR="00F37BAF" w:rsidRPr="006172C4" w:rsidRDefault="00A008E8" w:rsidP="00B00CDF">
      <w:r w:rsidRPr="006172C4">
        <w:t xml:space="preserve">Depending </w:t>
      </w:r>
      <w:r w:rsidR="00622ABA" w:rsidRPr="006172C4">
        <w:t>o</w:t>
      </w:r>
      <w:r w:rsidRPr="006172C4">
        <w:t xml:space="preserve">n the above review </w:t>
      </w:r>
      <w:r w:rsidR="00B13382" w:rsidRPr="006172C4">
        <w:t>and analys</w:t>
      </w:r>
      <w:r w:rsidR="00D141AA" w:rsidRPr="006172C4">
        <w:t>is some</w:t>
      </w:r>
      <w:r w:rsidRPr="006172C4">
        <w:t xml:space="preserve"> recommendations can be drawn for increasing effectiveness in team building. </w:t>
      </w:r>
    </w:p>
    <w:p w14:paraId="2CB81358" w14:textId="77777777" w:rsidR="004A2C44" w:rsidRPr="006172C4" w:rsidRDefault="00B13382" w:rsidP="00C26296">
      <w:pPr>
        <w:pStyle w:val="ListParagraph"/>
        <w:numPr>
          <w:ilvl w:val="0"/>
          <w:numId w:val="2"/>
        </w:numPr>
      </w:pPr>
      <w:r w:rsidRPr="006172C4">
        <w:t xml:space="preserve">Being associated with the </w:t>
      </w:r>
      <w:r w:rsidR="00F2058C" w:rsidRPr="006172C4">
        <w:t>hospitality</w:t>
      </w:r>
      <w:r w:rsidRPr="006172C4">
        <w:t xml:space="preserve"> </w:t>
      </w:r>
      <w:r w:rsidR="00CC1017" w:rsidRPr="006172C4">
        <w:t>industry;</w:t>
      </w:r>
      <w:r w:rsidRPr="006172C4">
        <w:t xml:space="preserve"> it is necessary for the leaders to physically open the doors and encourage an open or transparent planning environment. This will effectively confiscate</w:t>
      </w:r>
      <w:r w:rsidR="00523D66" w:rsidRPr="006172C4">
        <w:t xml:space="preserve"> the barriers and offer the team the message of building clar</w:t>
      </w:r>
      <w:r w:rsidR="00F807FD" w:rsidRPr="006172C4">
        <w:t>ity and trust within teammates.</w:t>
      </w:r>
    </w:p>
    <w:p w14:paraId="2CCAD190" w14:textId="77777777" w:rsidR="00F807FD" w:rsidRPr="006172C4" w:rsidRDefault="00A03A4E" w:rsidP="00C26296">
      <w:pPr>
        <w:pStyle w:val="ListParagraph"/>
        <w:numPr>
          <w:ilvl w:val="0"/>
          <w:numId w:val="2"/>
        </w:numPr>
      </w:pPr>
      <w:r w:rsidRPr="006172C4">
        <w:t xml:space="preserve">Encouraging two-way feedback is necessary for increasing whole </w:t>
      </w:r>
      <w:r w:rsidR="00F644E7" w:rsidRPr="006172C4">
        <w:t>teams’</w:t>
      </w:r>
      <w:r w:rsidRPr="006172C4">
        <w:t xml:space="preserve"> performance and thereby increasing satisfaction and motivation. </w:t>
      </w:r>
    </w:p>
    <w:p w14:paraId="7BD65CCC" w14:textId="77777777" w:rsidR="00F135F7" w:rsidRPr="006172C4" w:rsidRDefault="005E0FA2" w:rsidP="00C26296">
      <w:pPr>
        <w:pStyle w:val="ListParagraph"/>
        <w:numPr>
          <w:ilvl w:val="0"/>
          <w:numId w:val="2"/>
        </w:numPr>
      </w:pPr>
      <w:r w:rsidRPr="006172C4">
        <w:t xml:space="preserve">By clarification of responsibilities and roles </w:t>
      </w:r>
      <w:r w:rsidR="00596ECD" w:rsidRPr="006172C4">
        <w:t xml:space="preserve">alongside building team spirit </w:t>
      </w:r>
      <w:r w:rsidRPr="006172C4">
        <w:t xml:space="preserve">leaders in retail sector could jump the initial hurdle of enhancing communication. </w:t>
      </w:r>
    </w:p>
    <w:p w14:paraId="69B2F5FE" w14:textId="77777777" w:rsidR="009C6144" w:rsidRPr="006172C4" w:rsidRDefault="005C0937" w:rsidP="00C26296">
      <w:pPr>
        <w:pStyle w:val="ListParagraph"/>
        <w:numPr>
          <w:ilvl w:val="0"/>
          <w:numId w:val="2"/>
        </w:numPr>
      </w:pPr>
      <w:r w:rsidRPr="006172C4">
        <w:t>Introduction of c</w:t>
      </w:r>
      <w:r w:rsidR="009C6144" w:rsidRPr="006172C4">
        <w:t xml:space="preserve">loud based work collaborative software could make communication within team </w:t>
      </w:r>
      <w:r w:rsidR="0032319D" w:rsidRPr="006172C4">
        <w:t>e</w:t>
      </w:r>
      <w:r w:rsidR="009C6144" w:rsidRPr="006172C4">
        <w:t>ffective.</w:t>
      </w:r>
    </w:p>
    <w:p w14:paraId="11940318" w14:textId="77777777" w:rsidR="0085578B" w:rsidRPr="006172C4" w:rsidRDefault="004A2C44" w:rsidP="003C60B9">
      <w:pPr>
        <w:pStyle w:val="Heading1"/>
      </w:pPr>
      <w:bookmarkStart w:id="10" w:name="_Toc28601177"/>
      <w:r w:rsidRPr="006172C4">
        <w:t>Conclusion</w:t>
      </w:r>
      <w:bookmarkEnd w:id="10"/>
    </w:p>
    <w:p w14:paraId="76475FD2" w14:textId="77777777" w:rsidR="00E07868" w:rsidRPr="006172C4" w:rsidRDefault="004D5CF8">
      <w:r w:rsidRPr="006172C4">
        <w:t>From the above discussions it can be concluded that leading an effective team is rewarding, inspiring and exhausting.</w:t>
      </w:r>
      <w:r w:rsidR="00C32D44" w:rsidRPr="006172C4">
        <w:t xml:space="preserve"> </w:t>
      </w:r>
      <w:r w:rsidR="00F47284" w:rsidRPr="006172C4">
        <w:t>Multiple theories in the above segment have shared the information of effective team building and communication such as</w:t>
      </w:r>
      <w:r w:rsidR="00992442" w:rsidRPr="006172C4">
        <w:t xml:space="preserve"> Bormann’s symbolic convergence theory and Constructivist model.</w:t>
      </w:r>
      <w:r w:rsidR="00F47284" w:rsidRPr="006172C4">
        <w:t xml:space="preserve"> </w:t>
      </w:r>
      <w:r w:rsidR="00C32D44" w:rsidRPr="006172C4">
        <w:t xml:space="preserve">Development of an effective requires multiple stages to follow and the same is closely associated with effective communication </w:t>
      </w:r>
      <w:r w:rsidR="00906FF3" w:rsidRPr="006172C4">
        <w:t>among</w:t>
      </w:r>
      <w:r w:rsidR="00C32D44" w:rsidRPr="006172C4">
        <w:t xml:space="preserve"> the </w:t>
      </w:r>
      <w:r w:rsidR="00906FF3" w:rsidRPr="006172C4">
        <w:t>employees</w:t>
      </w:r>
      <w:r w:rsidR="00C32D44" w:rsidRPr="006172C4">
        <w:t>.</w:t>
      </w:r>
      <w:r w:rsidR="00906FF3" w:rsidRPr="006172C4">
        <w:t xml:space="preserve"> The reason being communication helps in solving multiple flaws within a team ensuring better bonding and team coordination.</w:t>
      </w:r>
      <w:r w:rsidRPr="006172C4">
        <w:t xml:space="preserve"> </w:t>
      </w:r>
      <w:r w:rsidR="0061168E" w:rsidRPr="006172C4">
        <w:t xml:space="preserve">With the help of theories such as Shannon and Weaver Model, Berlo’s Model of Communication, and Schramm’s Model, the importance of channel in communication can be ascertained. Moreover, Proxemics </w:t>
      </w:r>
      <w:r w:rsidR="007429C0" w:rsidRPr="006172C4">
        <w:t>focused on the significance of density of target audience on social interactions.</w:t>
      </w:r>
    </w:p>
    <w:p w14:paraId="2B33ECA8" w14:textId="77777777" w:rsidR="0085578B" w:rsidRPr="006172C4" w:rsidRDefault="009A0832">
      <w:r w:rsidRPr="006172C4">
        <w:t>Later part of the study has provided a detailed experience of the individual to share the experience of the same. It has also been assessed that</w:t>
      </w:r>
      <w:r w:rsidR="00E102AF" w:rsidRPr="006172C4">
        <w:t xml:space="preserve"> a number of stages are there in team building with effective communication.</w:t>
      </w:r>
      <w:r w:rsidRPr="006172C4">
        <w:t xml:space="preserve"> </w:t>
      </w:r>
      <w:r w:rsidR="0064312D" w:rsidRPr="006172C4">
        <w:t xml:space="preserve">Incorporation of effective team building theories and communication theories are </w:t>
      </w:r>
      <w:r w:rsidR="00AE7971" w:rsidRPr="006172C4">
        <w:t>essential</w:t>
      </w:r>
      <w:r w:rsidR="0064312D" w:rsidRPr="006172C4">
        <w:t xml:space="preserve"> in </w:t>
      </w:r>
      <w:r w:rsidR="00935DE9" w:rsidRPr="006172C4">
        <w:t>teamwork</w:t>
      </w:r>
      <w:r w:rsidR="0064312D" w:rsidRPr="006172C4">
        <w:t>.</w:t>
      </w:r>
      <w:r w:rsidR="00935DE9" w:rsidRPr="006172C4">
        <w:t xml:space="preserve"> Moreover, importance of communication </w:t>
      </w:r>
      <w:r w:rsidR="00935DE9" w:rsidRPr="006172C4">
        <w:lastRenderedPageBreak/>
        <w:t>and its procedures have been evaluated with the help of theories such as Shannon and Weaver Model, Berlo’s Model of Communication, Schramm’s Model, Feedback, and Proxemics.</w:t>
      </w:r>
      <w:r w:rsidR="0085578B" w:rsidRPr="006172C4">
        <w:br w:type="page"/>
      </w:r>
    </w:p>
    <w:p w14:paraId="020ABC21" w14:textId="77777777" w:rsidR="0085578B" w:rsidRPr="006172C4" w:rsidRDefault="00CE21EC" w:rsidP="003C60B9">
      <w:pPr>
        <w:pStyle w:val="Heading1"/>
      </w:pPr>
      <w:bookmarkStart w:id="11" w:name="_Toc28601178"/>
      <w:r w:rsidRPr="006172C4">
        <w:lastRenderedPageBreak/>
        <w:t>Reference List</w:t>
      </w:r>
      <w:bookmarkEnd w:id="11"/>
    </w:p>
    <w:p w14:paraId="70E00252" w14:textId="77777777" w:rsidR="00935DE9" w:rsidRPr="006172C4" w:rsidRDefault="00935DE9" w:rsidP="00CC3CCD">
      <w:pPr>
        <w:pStyle w:val="Heading4"/>
        <w:spacing w:before="0" w:line="360" w:lineRule="atLeast"/>
        <w:rPr>
          <w:rFonts w:ascii="Times New Roman" w:hAnsi="Times New Roman" w:cs="Times New Roman"/>
          <w:b w:val="0"/>
          <w:bCs w:val="0"/>
          <w:i w:val="0"/>
          <w:color w:val="auto"/>
          <w:szCs w:val="24"/>
        </w:rPr>
      </w:pPr>
      <w:r w:rsidRPr="006172C4">
        <w:rPr>
          <w:rFonts w:ascii="Times New Roman" w:hAnsi="Times New Roman" w:cs="Times New Roman"/>
          <w:b w:val="0"/>
          <w:bCs w:val="0"/>
          <w:i w:val="0"/>
          <w:color w:val="auto"/>
          <w:szCs w:val="24"/>
        </w:rPr>
        <w:t>businesstopia.net. 2018. </w:t>
      </w:r>
      <w:r w:rsidRPr="006172C4">
        <w:rPr>
          <w:rFonts w:ascii="Times New Roman" w:hAnsi="Times New Roman" w:cs="Times New Roman"/>
          <w:b w:val="0"/>
          <w:bCs w:val="0"/>
          <w:i w:val="0"/>
          <w:iCs w:val="0"/>
          <w:color w:val="auto"/>
          <w:szCs w:val="24"/>
        </w:rPr>
        <w:t>Berlo's SMCR Model of Communication - Businesstopia</w:t>
      </w:r>
      <w:r w:rsidRPr="006172C4">
        <w:rPr>
          <w:rFonts w:ascii="Times New Roman" w:hAnsi="Times New Roman" w:cs="Times New Roman"/>
          <w:b w:val="0"/>
          <w:bCs w:val="0"/>
          <w:i w:val="0"/>
          <w:color w:val="auto"/>
          <w:szCs w:val="24"/>
        </w:rPr>
        <w:t>. [online] Available at: https://www.businesstopia.net/communication/berlo-model-communication [Accessed 16 Dec. 2019].</w:t>
      </w:r>
    </w:p>
    <w:p w14:paraId="5CC5F6CE" w14:textId="77777777" w:rsidR="00935DE9" w:rsidRPr="006172C4" w:rsidRDefault="00935DE9" w:rsidP="00B04089">
      <w:pPr>
        <w:pStyle w:val="Heading4"/>
        <w:spacing w:before="0" w:line="360" w:lineRule="atLeast"/>
        <w:rPr>
          <w:rFonts w:ascii="Times New Roman" w:hAnsi="Times New Roman" w:cs="Times New Roman"/>
          <w:b w:val="0"/>
          <w:bCs w:val="0"/>
          <w:i w:val="0"/>
          <w:color w:val="auto"/>
          <w:szCs w:val="24"/>
        </w:rPr>
      </w:pPr>
      <w:r w:rsidRPr="006172C4">
        <w:rPr>
          <w:rFonts w:ascii="Times New Roman" w:hAnsi="Times New Roman" w:cs="Times New Roman"/>
          <w:b w:val="0"/>
          <w:bCs w:val="0"/>
          <w:i w:val="0"/>
          <w:color w:val="auto"/>
          <w:szCs w:val="24"/>
        </w:rPr>
        <w:t>businesstopia.net. 2018. </w:t>
      </w:r>
      <w:r w:rsidRPr="006172C4">
        <w:rPr>
          <w:rFonts w:ascii="Times New Roman" w:hAnsi="Times New Roman" w:cs="Times New Roman"/>
          <w:b w:val="0"/>
          <w:bCs w:val="0"/>
          <w:i w:val="0"/>
          <w:iCs w:val="0"/>
          <w:color w:val="auto"/>
          <w:szCs w:val="24"/>
        </w:rPr>
        <w:t>Shannon and Weaver Model Of Communication - Businesstopia</w:t>
      </w:r>
      <w:r w:rsidRPr="006172C4">
        <w:rPr>
          <w:rFonts w:ascii="Times New Roman" w:hAnsi="Times New Roman" w:cs="Times New Roman"/>
          <w:b w:val="0"/>
          <w:bCs w:val="0"/>
          <w:i w:val="0"/>
          <w:color w:val="auto"/>
          <w:szCs w:val="24"/>
        </w:rPr>
        <w:t>. [online] Available at: https://www.businesstopia.net/communication/shannon-and-weaver-model-communication [Accessed 16 Dec. 2019].</w:t>
      </w:r>
    </w:p>
    <w:p w14:paraId="319A26B6" w14:textId="77777777" w:rsidR="00935DE9" w:rsidRPr="006172C4" w:rsidRDefault="00935DE9" w:rsidP="00C26296">
      <w:r w:rsidRPr="006172C4">
        <w:rPr>
          <w:shd w:val="clear" w:color="auto" w:fill="FFFFFF"/>
        </w:rPr>
        <w:t>Gorman, J.C., D’Mello, S.K., Stevens, R.H. and Burke, C.S., 2018. CHARACTERISTICS CHAPTER 15–AND MECHANISMS OF TEAM EFFECTIVENESS IN DYNAMIC ENVIRONMENTS. </w:t>
      </w:r>
      <w:r w:rsidRPr="006172C4">
        <w:rPr>
          <w:i/>
          <w:iCs/>
          <w:shd w:val="clear" w:color="auto" w:fill="FFFFFF"/>
        </w:rPr>
        <w:t>Design Recommendations for Intelligent Tutoring Systems: Volume 6-Team Tutoring</w:t>
      </w:r>
      <w:r w:rsidRPr="006172C4">
        <w:rPr>
          <w:shd w:val="clear" w:color="auto" w:fill="FFFFFF"/>
        </w:rPr>
        <w:t>, </w:t>
      </w:r>
      <w:r w:rsidRPr="006172C4">
        <w:rPr>
          <w:i/>
          <w:iCs/>
          <w:shd w:val="clear" w:color="auto" w:fill="FFFFFF"/>
        </w:rPr>
        <w:t>6</w:t>
      </w:r>
      <w:r w:rsidRPr="006172C4">
        <w:rPr>
          <w:shd w:val="clear" w:color="auto" w:fill="FFFFFF"/>
        </w:rPr>
        <w:t>, p.161.</w:t>
      </w:r>
    </w:p>
    <w:p w14:paraId="01CBE0D9" w14:textId="77777777" w:rsidR="00935DE9" w:rsidRPr="006172C4" w:rsidRDefault="00935DE9" w:rsidP="007750D4">
      <w:pPr>
        <w:pStyle w:val="Heading4"/>
        <w:spacing w:before="0" w:line="360" w:lineRule="atLeast"/>
        <w:rPr>
          <w:rFonts w:ascii="Times New Roman" w:hAnsi="Times New Roman" w:cs="Times New Roman"/>
          <w:b w:val="0"/>
          <w:bCs w:val="0"/>
          <w:i w:val="0"/>
          <w:color w:val="auto"/>
          <w:szCs w:val="24"/>
        </w:rPr>
      </w:pPr>
      <w:r w:rsidRPr="006172C4">
        <w:rPr>
          <w:rFonts w:ascii="Times New Roman" w:hAnsi="Times New Roman" w:cs="Times New Roman"/>
          <w:b w:val="0"/>
          <w:bCs w:val="0"/>
          <w:i w:val="0"/>
          <w:color w:val="auto"/>
          <w:szCs w:val="24"/>
        </w:rPr>
        <w:t>itotd.com. 2019. </w:t>
      </w:r>
      <w:r w:rsidRPr="006172C4">
        <w:rPr>
          <w:rFonts w:ascii="Times New Roman" w:hAnsi="Times New Roman" w:cs="Times New Roman"/>
          <w:b w:val="0"/>
          <w:bCs w:val="0"/>
          <w:i w:val="0"/>
          <w:iCs w:val="0"/>
          <w:color w:val="auto"/>
          <w:szCs w:val="24"/>
        </w:rPr>
        <w:t>Proxemics | Interesting Thing of the Day</w:t>
      </w:r>
      <w:r w:rsidRPr="006172C4">
        <w:rPr>
          <w:rFonts w:ascii="Times New Roman" w:hAnsi="Times New Roman" w:cs="Times New Roman"/>
          <w:b w:val="0"/>
          <w:bCs w:val="0"/>
          <w:i w:val="0"/>
          <w:color w:val="auto"/>
          <w:szCs w:val="24"/>
        </w:rPr>
        <w:t>. [online] Available at: https://itotd.com/articles/6277/proxemics/ [Accessed 16 Dec. 2019].</w:t>
      </w:r>
    </w:p>
    <w:p w14:paraId="057D9850" w14:textId="77777777" w:rsidR="00935DE9" w:rsidRPr="006172C4" w:rsidRDefault="00935DE9" w:rsidP="000D2A83">
      <w:pPr>
        <w:pStyle w:val="Heading4"/>
        <w:spacing w:before="0" w:line="360" w:lineRule="atLeast"/>
        <w:rPr>
          <w:rFonts w:ascii="Times New Roman" w:hAnsi="Times New Roman" w:cs="Times New Roman"/>
          <w:b w:val="0"/>
          <w:bCs w:val="0"/>
          <w:i w:val="0"/>
          <w:color w:val="auto"/>
          <w:szCs w:val="24"/>
        </w:rPr>
      </w:pPr>
      <w:r w:rsidRPr="006172C4">
        <w:rPr>
          <w:rFonts w:ascii="Times New Roman" w:hAnsi="Times New Roman" w:cs="Times New Roman"/>
          <w:b w:val="0"/>
          <w:bCs w:val="0"/>
          <w:i w:val="0"/>
          <w:color w:val="auto"/>
          <w:szCs w:val="24"/>
        </w:rPr>
        <w:t>Janse, B. 2019. </w:t>
      </w:r>
      <w:r w:rsidRPr="006172C4">
        <w:rPr>
          <w:rFonts w:ascii="Times New Roman" w:hAnsi="Times New Roman" w:cs="Times New Roman"/>
          <w:b w:val="0"/>
          <w:bCs w:val="0"/>
          <w:i w:val="0"/>
          <w:iCs w:val="0"/>
          <w:color w:val="auto"/>
          <w:szCs w:val="24"/>
        </w:rPr>
        <w:t>Schramm Communication Model, a communication theory | toolshero</w:t>
      </w:r>
      <w:r w:rsidRPr="006172C4">
        <w:rPr>
          <w:rFonts w:ascii="Times New Roman" w:hAnsi="Times New Roman" w:cs="Times New Roman"/>
          <w:b w:val="0"/>
          <w:bCs w:val="0"/>
          <w:i w:val="0"/>
          <w:color w:val="auto"/>
          <w:szCs w:val="24"/>
        </w:rPr>
        <w:t>. [online] toolshero. Available at: https://www.toolshero.com/communication-skills/schramm-communication-model/ [Accessed 16 Dec. 2019].</w:t>
      </w:r>
    </w:p>
    <w:p w14:paraId="3E48E060" w14:textId="77777777" w:rsidR="00935DE9" w:rsidRPr="006172C4" w:rsidRDefault="00935DE9" w:rsidP="00C26296">
      <w:pPr>
        <w:rPr>
          <w:shd w:val="clear" w:color="auto" w:fill="FFFFFF"/>
        </w:rPr>
      </w:pPr>
      <w:r w:rsidRPr="006172C4">
        <w:rPr>
          <w:shd w:val="clear" w:color="auto" w:fill="FFFFFF"/>
        </w:rPr>
        <w:t>Jones, A., 2019. THE TUCKMAN’S MODEL IMPLEMENTATION, EFFECT, AND ANALYSIS &amp; THE NEW DEVELOPMENT OF JONES LSI MODEL ON A SMALL GROUP. </w:t>
      </w:r>
      <w:r w:rsidRPr="006172C4">
        <w:rPr>
          <w:i/>
          <w:iCs/>
          <w:shd w:val="clear" w:color="auto" w:fill="FFFFFF"/>
        </w:rPr>
        <w:t>Journal of Management (JOM)</w:t>
      </w:r>
      <w:r w:rsidRPr="006172C4">
        <w:rPr>
          <w:shd w:val="clear" w:color="auto" w:fill="FFFFFF"/>
        </w:rPr>
        <w:t>, </w:t>
      </w:r>
      <w:r w:rsidRPr="006172C4">
        <w:rPr>
          <w:i/>
          <w:iCs/>
          <w:shd w:val="clear" w:color="auto" w:fill="FFFFFF"/>
        </w:rPr>
        <w:t>6</w:t>
      </w:r>
      <w:r w:rsidRPr="006172C4">
        <w:rPr>
          <w:shd w:val="clear" w:color="auto" w:fill="FFFFFF"/>
        </w:rPr>
        <w:t>(4).</w:t>
      </w:r>
    </w:p>
    <w:p w14:paraId="0CD48CE6" w14:textId="77777777" w:rsidR="00935DE9" w:rsidRPr="006172C4" w:rsidRDefault="00935DE9" w:rsidP="00C26296">
      <w:r w:rsidRPr="006172C4">
        <w:t>Kastberg, P., 2018. Knowledge Communication. The International Encyclopedia of Strategic Communication, pp.1-6.</w:t>
      </w:r>
    </w:p>
    <w:p w14:paraId="512E096D" w14:textId="77777777" w:rsidR="00935DE9" w:rsidRPr="006172C4" w:rsidRDefault="00935DE9" w:rsidP="00C26296">
      <w:r w:rsidRPr="006172C4">
        <w:rPr>
          <w:shd w:val="clear" w:color="auto" w:fill="FFFFFF"/>
        </w:rPr>
        <w:t>Largent, D.L., 2016. Measuring and understanding team development by capturing self-assessed enthusiasm and skill levels. </w:t>
      </w:r>
      <w:r w:rsidRPr="006172C4">
        <w:rPr>
          <w:i/>
          <w:iCs/>
          <w:shd w:val="clear" w:color="auto" w:fill="FFFFFF"/>
        </w:rPr>
        <w:t>ACM Transactions on Computing Education (TOCE)</w:t>
      </w:r>
      <w:r w:rsidRPr="006172C4">
        <w:rPr>
          <w:shd w:val="clear" w:color="auto" w:fill="FFFFFF"/>
        </w:rPr>
        <w:t>, </w:t>
      </w:r>
      <w:r w:rsidRPr="006172C4">
        <w:rPr>
          <w:i/>
          <w:iCs/>
          <w:shd w:val="clear" w:color="auto" w:fill="FFFFFF"/>
        </w:rPr>
        <w:t>16</w:t>
      </w:r>
      <w:r w:rsidRPr="006172C4">
        <w:rPr>
          <w:shd w:val="clear" w:color="auto" w:fill="FFFFFF"/>
        </w:rPr>
        <w:t>(2), p.6.</w:t>
      </w:r>
    </w:p>
    <w:p w14:paraId="6E2C8B70" w14:textId="77777777" w:rsidR="00935DE9" w:rsidRPr="006172C4" w:rsidRDefault="00935DE9" w:rsidP="00C26296">
      <w:r w:rsidRPr="006172C4">
        <w:t>Morales-López, E., 2019. Discourse Analysis: The Constructivist Perspective and Transdisciplinarity. In Complexity Applications in Language and Communication Sciences (pp. 187-205). Springer, Cham.</w:t>
      </w:r>
    </w:p>
    <w:p w14:paraId="3DEE36A8" w14:textId="77777777" w:rsidR="00935DE9" w:rsidRPr="006172C4" w:rsidRDefault="00935DE9" w:rsidP="00C26296">
      <w:r w:rsidRPr="006172C4">
        <w:rPr>
          <w:shd w:val="clear" w:color="auto" w:fill="FFFFFF"/>
        </w:rPr>
        <w:t>Natvig, D. and Stark, N.L., 2016. A project team analysis using Tuckman's model of small-group development. </w:t>
      </w:r>
      <w:r w:rsidRPr="006172C4">
        <w:rPr>
          <w:i/>
          <w:iCs/>
          <w:shd w:val="clear" w:color="auto" w:fill="FFFFFF"/>
        </w:rPr>
        <w:t>Journal of Nursing Education</w:t>
      </w:r>
      <w:r w:rsidRPr="006172C4">
        <w:rPr>
          <w:shd w:val="clear" w:color="auto" w:fill="FFFFFF"/>
        </w:rPr>
        <w:t>, </w:t>
      </w:r>
      <w:r w:rsidRPr="006172C4">
        <w:rPr>
          <w:i/>
          <w:iCs/>
          <w:shd w:val="clear" w:color="auto" w:fill="FFFFFF"/>
        </w:rPr>
        <w:t>55</w:t>
      </w:r>
      <w:r w:rsidRPr="006172C4">
        <w:rPr>
          <w:shd w:val="clear" w:color="auto" w:fill="FFFFFF"/>
        </w:rPr>
        <w:t>(12), pp.675-681.</w:t>
      </w:r>
    </w:p>
    <w:p w14:paraId="76B3A551" w14:textId="0205A650" w:rsidR="00935DE9" w:rsidRPr="006172C4" w:rsidRDefault="00935DE9" w:rsidP="00C26296">
      <w:r w:rsidRPr="006172C4">
        <w:t>Olumide Olufowote, J., 2017. Symbolic Convergence Theory. </w:t>
      </w:r>
      <w:r w:rsidRPr="006172C4">
        <w:rPr>
          <w:i/>
          <w:iCs/>
        </w:rPr>
        <w:t xml:space="preserve">The International </w:t>
      </w:r>
      <w:r w:rsidR="00E1560F" w:rsidRPr="006172C4">
        <w:rPr>
          <w:i/>
          <w:iCs/>
        </w:rPr>
        <w:t>Encyclopaedia</w:t>
      </w:r>
      <w:r w:rsidRPr="006172C4">
        <w:rPr>
          <w:i/>
          <w:iCs/>
        </w:rPr>
        <w:t xml:space="preserve"> of Organizational Communication</w:t>
      </w:r>
      <w:r w:rsidRPr="006172C4">
        <w:t>, pp.1-8.</w:t>
      </w:r>
    </w:p>
    <w:p w14:paraId="64DA0FE8" w14:textId="77777777" w:rsidR="00935DE9" w:rsidRPr="006172C4" w:rsidRDefault="00935DE9" w:rsidP="00C26296">
      <w:pPr>
        <w:rPr>
          <w:shd w:val="clear" w:color="auto" w:fill="FFFFFF"/>
        </w:rPr>
      </w:pPr>
      <w:r w:rsidRPr="006172C4">
        <w:rPr>
          <w:shd w:val="clear" w:color="auto" w:fill="FFFFFF"/>
        </w:rPr>
        <w:lastRenderedPageBreak/>
        <w:t>Raes, E., Kyndt, E., Decuyper, S., Van den Bossche, P. and Dochy, F., 2015. An exploratory study of group development and team learning. </w:t>
      </w:r>
      <w:r w:rsidRPr="006172C4">
        <w:rPr>
          <w:i/>
          <w:iCs/>
          <w:shd w:val="clear" w:color="auto" w:fill="FFFFFF"/>
        </w:rPr>
        <w:t>Human Resource Development Quarterly</w:t>
      </w:r>
      <w:r w:rsidRPr="006172C4">
        <w:rPr>
          <w:shd w:val="clear" w:color="auto" w:fill="FFFFFF"/>
        </w:rPr>
        <w:t>, </w:t>
      </w:r>
      <w:r w:rsidRPr="006172C4">
        <w:rPr>
          <w:i/>
          <w:iCs/>
          <w:shd w:val="clear" w:color="auto" w:fill="FFFFFF"/>
        </w:rPr>
        <w:t>26</w:t>
      </w:r>
      <w:r w:rsidRPr="006172C4">
        <w:rPr>
          <w:shd w:val="clear" w:color="auto" w:fill="FFFFFF"/>
        </w:rPr>
        <w:t>(1), pp.5-30.</w:t>
      </w:r>
    </w:p>
    <w:p w14:paraId="1CA11E4F" w14:textId="77777777" w:rsidR="007750D4" w:rsidRPr="006172C4" w:rsidRDefault="007750D4" w:rsidP="00C26296">
      <w:pPr>
        <w:rPr>
          <w:szCs w:val="24"/>
          <w:shd w:val="clear" w:color="auto" w:fill="FFFFFF"/>
        </w:rPr>
      </w:pPr>
    </w:p>
    <w:p w14:paraId="6C148D2B" w14:textId="77777777" w:rsidR="00B04089" w:rsidRPr="006172C4" w:rsidRDefault="00B04089" w:rsidP="00C26296">
      <w:pPr>
        <w:rPr>
          <w:rFonts w:cs="Times New Roman"/>
          <w:szCs w:val="24"/>
        </w:rPr>
      </w:pPr>
    </w:p>
    <w:p w14:paraId="6B78ADF8" w14:textId="57BB158E" w:rsidR="004F75D3" w:rsidRDefault="004F75D3" w:rsidP="004D6B7D"/>
    <w:p w14:paraId="3F36D4DC" w14:textId="77777777" w:rsidR="004F75D3" w:rsidRDefault="004F75D3">
      <w:pPr>
        <w:spacing w:line="276" w:lineRule="auto"/>
        <w:jc w:val="left"/>
      </w:pPr>
      <w:r>
        <w:br w:type="page"/>
      </w:r>
    </w:p>
    <w:p w14:paraId="6D224B99" w14:textId="643AC29C" w:rsidR="00C26296" w:rsidRDefault="004F75D3" w:rsidP="004D6B7D">
      <w:pPr>
        <w:rPr>
          <w:b/>
          <w:bCs/>
        </w:rPr>
      </w:pPr>
      <w:r w:rsidRPr="004F75D3">
        <w:rPr>
          <w:b/>
          <w:bCs/>
        </w:rPr>
        <w:lastRenderedPageBreak/>
        <w:t>Appendix</w:t>
      </w:r>
    </w:p>
    <w:p w14:paraId="3D48C226" w14:textId="71AA2DFC" w:rsidR="004F75D3" w:rsidRDefault="004F75D3" w:rsidP="004D6B7D">
      <w:pPr>
        <w:rPr>
          <w:b/>
          <w:bCs/>
        </w:rPr>
      </w:pPr>
      <w:r>
        <w:rPr>
          <w:noProof/>
        </w:rPr>
        <w:lastRenderedPageBreak/>
        <w:drawing>
          <wp:inline distT="0" distB="0" distL="0" distR="0" wp14:anchorId="7D11F4B5" wp14:editId="564C0890">
            <wp:extent cx="5731510" cy="80994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r>
        <w:rPr>
          <w:noProof/>
        </w:rPr>
        <w:lastRenderedPageBreak/>
        <w:drawing>
          <wp:inline distT="0" distB="0" distL="0" distR="0" wp14:anchorId="34E5CF32" wp14:editId="18C2384F">
            <wp:extent cx="5731510" cy="80994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r>
        <w:rPr>
          <w:noProof/>
        </w:rPr>
        <w:lastRenderedPageBreak/>
        <w:drawing>
          <wp:inline distT="0" distB="0" distL="0" distR="0" wp14:anchorId="6F4A8C59" wp14:editId="6E9765A0">
            <wp:extent cx="5731510" cy="80994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r>
        <w:rPr>
          <w:noProof/>
        </w:rPr>
        <w:lastRenderedPageBreak/>
        <w:drawing>
          <wp:inline distT="0" distB="0" distL="0" distR="0" wp14:anchorId="19F734B6" wp14:editId="14A6CB0D">
            <wp:extent cx="5731510" cy="80994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r>
        <w:rPr>
          <w:noProof/>
        </w:rPr>
        <w:lastRenderedPageBreak/>
        <w:drawing>
          <wp:inline distT="0" distB="0" distL="0" distR="0" wp14:anchorId="3BADDFB1" wp14:editId="734B1093">
            <wp:extent cx="5731510" cy="80994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r>
        <w:rPr>
          <w:noProof/>
        </w:rPr>
        <w:lastRenderedPageBreak/>
        <w:drawing>
          <wp:inline distT="0" distB="0" distL="0" distR="0" wp14:anchorId="186B5E46" wp14:editId="6257A49B">
            <wp:extent cx="5731510" cy="80994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r>
        <w:rPr>
          <w:noProof/>
        </w:rPr>
        <w:lastRenderedPageBreak/>
        <w:drawing>
          <wp:inline distT="0" distB="0" distL="0" distR="0" wp14:anchorId="6A0C5627" wp14:editId="725484B3">
            <wp:extent cx="5731510" cy="80994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r>
        <w:rPr>
          <w:noProof/>
        </w:rPr>
        <w:lastRenderedPageBreak/>
        <w:drawing>
          <wp:inline distT="0" distB="0" distL="0" distR="0" wp14:anchorId="7652153E" wp14:editId="69F34E9F">
            <wp:extent cx="5731510" cy="80994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r>
        <w:rPr>
          <w:noProof/>
        </w:rPr>
        <w:lastRenderedPageBreak/>
        <w:drawing>
          <wp:inline distT="0" distB="0" distL="0" distR="0" wp14:anchorId="4605EE20" wp14:editId="00C34661">
            <wp:extent cx="5731510" cy="80994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p>
    <w:p w14:paraId="28B3193B" w14:textId="4B8D8BAF" w:rsidR="00464E84" w:rsidRPr="004F75D3" w:rsidRDefault="00464E84" w:rsidP="004D6B7D">
      <w:pPr>
        <w:rPr>
          <w:b/>
          <w:bCs/>
        </w:rPr>
      </w:pPr>
      <w:r>
        <w:rPr>
          <w:noProof/>
        </w:rPr>
        <w:lastRenderedPageBreak/>
        <w:drawing>
          <wp:inline distT="0" distB="0" distL="0" distR="0" wp14:anchorId="6A171B74" wp14:editId="1439EF19">
            <wp:extent cx="5731510" cy="80994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8099425"/>
                    </a:xfrm>
                    <a:prstGeom prst="rect">
                      <a:avLst/>
                    </a:prstGeom>
                    <a:noFill/>
                    <a:ln>
                      <a:noFill/>
                    </a:ln>
                  </pic:spPr>
                </pic:pic>
              </a:graphicData>
            </a:graphic>
          </wp:inline>
        </w:drawing>
      </w:r>
    </w:p>
    <w:sectPr w:rsidR="00464E84" w:rsidRPr="004F75D3" w:rsidSect="00817CE6">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91B246" w14:textId="77777777" w:rsidR="00F538CF" w:rsidRDefault="00F538CF" w:rsidP="003C60B9">
      <w:pPr>
        <w:spacing w:after="0" w:line="240" w:lineRule="auto"/>
      </w:pPr>
      <w:r>
        <w:separator/>
      </w:r>
    </w:p>
  </w:endnote>
  <w:endnote w:type="continuationSeparator" w:id="0">
    <w:p w14:paraId="08CE2037" w14:textId="77777777" w:rsidR="00F538CF" w:rsidRDefault="00F538CF" w:rsidP="003C6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9757426"/>
      <w:docPartObj>
        <w:docPartGallery w:val="Page Numbers (Bottom of Page)"/>
        <w:docPartUnique/>
      </w:docPartObj>
    </w:sdtPr>
    <w:sdtEndPr/>
    <w:sdtContent>
      <w:p w14:paraId="042AF05D" w14:textId="77777777" w:rsidR="00AC0FF4" w:rsidRDefault="00CF7F90">
        <w:pPr>
          <w:pStyle w:val="Footer"/>
          <w:jc w:val="right"/>
        </w:pPr>
        <w:r>
          <w:fldChar w:fldCharType="begin"/>
        </w:r>
        <w:r>
          <w:instrText xml:space="preserve"> PAGE   \* MERGEFORMAT </w:instrText>
        </w:r>
        <w:r>
          <w:fldChar w:fldCharType="separate"/>
        </w:r>
        <w:r w:rsidR="00FA5BF7">
          <w:rPr>
            <w:noProof/>
          </w:rPr>
          <w:t>6</w:t>
        </w:r>
        <w:r>
          <w:rPr>
            <w:noProof/>
          </w:rPr>
          <w:fldChar w:fldCharType="end"/>
        </w:r>
      </w:p>
    </w:sdtContent>
  </w:sdt>
  <w:p w14:paraId="7E53C47F" w14:textId="77777777" w:rsidR="00AC0FF4" w:rsidRDefault="00AC0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DCC4CD" w14:textId="77777777" w:rsidR="00F538CF" w:rsidRDefault="00F538CF" w:rsidP="003C60B9">
      <w:pPr>
        <w:spacing w:after="0" w:line="240" w:lineRule="auto"/>
      </w:pPr>
      <w:r>
        <w:separator/>
      </w:r>
    </w:p>
  </w:footnote>
  <w:footnote w:type="continuationSeparator" w:id="0">
    <w:p w14:paraId="62D77F77" w14:textId="77777777" w:rsidR="00F538CF" w:rsidRDefault="00F538CF" w:rsidP="003C60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224AE"/>
    <w:multiLevelType w:val="hybridMultilevel"/>
    <w:tmpl w:val="C69E4C4E"/>
    <w:lvl w:ilvl="0" w:tplc="D894339E">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B411D98"/>
    <w:multiLevelType w:val="hybridMultilevel"/>
    <w:tmpl w:val="333E3C4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6C4328E"/>
    <w:multiLevelType w:val="hybridMultilevel"/>
    <w:tmpl w:val="455685E2"/>
    <w:lvl w:ilvl="0" w:tplc="04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9D56F29"/>
    <w:multiLevelType w:val="hybridMultilevel"/>
    <w:tmpl w:val="70223A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LCwNLKwNDA3NzM2MzdS0lEKTi0uzszPAykwrgUArhqpjiwAAAA="/>
  </w:docVars>
  <w:rsids>
    <w:rsidRoot w:val="00B00CDF"/>
    <w:rsid w:val="00006EDB"/>
    <w:rsid w:val="00010FDB"/>
    <w:rsid w:val="00012D96"/>
    <w:rsid w:val="00014BAC"/>
    <w:rsid w:val="0002567A"/>
    <w:rsid w:val="00027D28"/>
    <w:rsid w:val="00033022"/>
    <w:rsid w:val="00050C71"/>
    <w:rsid w:val="00056473"/>
    <w:rsid w:val="000715F5"/>
    <w:rsid w:val="000901AD"/>
    <w:rsid w:val="000954C4"/>
    <w:rsid w:val="000A16C2"/>
    <w:rsid w:val="000A7547"/>
    <w:rsid w:val="000B6640"/>
    <w:rsid w:val="000D2A83"/>
    <w:rsid w:val="000E2761"/>
    <w:rsid w:val="000E57B4"/>
    <w:rsid w:val="000F513E"/>
    <w:rsid w:val="00101E75"/>
    <w:rsid w:val="00107E02"/>
    <w:rsid w:val="0011225D"/>
    <w:rsid w:val="00113B0E"/>
    <w:rsid w:val="001239E2"/>
    <w:rsid w:val="00125043"/>
    <w:rsid w:val="00131E35"/>
    <w:rsid w:val="001371D9"/>
    <w:rsid w:val="00154B2D"/>
    <w:rsid w:val="0016245D"/>
    <w:rsid w:val="00195AB5"/>
    <w:rsid w:val="001B3E4A"/>
    <w:rsid w:val="001B7FB9"/>
    <w:rsid w:val="001C09C0"/>
    <w:rsid w:val="001E3C88"/>
    <w:rsid w:val="001F6ACE"/>
    <w:rsid w:val="0020031F"/>
    <w:rsid w:val="00200648"/>
    <w:rsid w:val="00201FB6"/>
    <w:rsid w:val="00207DFF"/>
    <w:rsid w:val="00210DEE"/>
    <w:rsid w:val="002160DA"/>
    <w:rsid w:val="00233E4C"/>
    <w:rsid w:val="00240CD4"/>
    <w:rsid w:val="002432C0"/>
    <w:rsid w:val="00256973"/>
    <w:rsid w:val="00257650"/>
    <w:rsid w:val="002615E8"/>
    <w:rsid w:val="00263CF3"/>
    <w:rsid w:val="00266325"/>
    <w:rsid w:val="00272CFA"/>
    <w:rsid w:val="0027632B"/>
    <w:rsid w:val="00277C96"/>
    <w:rsid w:val="002924F5"/>
    <w:rsid w:val="00294F9E"/>
    <w:rsid w:val="002950ED"/>
    <w:rsid w:val="002979A6"/>
    <w:rsid w:val="002A1991"/>
    <w:rsid w:val="002A468F"/>
    <w:rsid w:val="002A5639"/>
    <w:rsid w:val="002B2C27"/>
    <w:rsid w:val="002C2F43"/>
    <w:rsid w:val="002E2283"/>
    <w:rsid w:val="002E682B"/>
    <w:rsid w:val="002E786A"/>
    <w:rsid w:val="002F33E7"/>
    <w:rsid w:val="003073F2"/>
    <w:rsid w:val="003103FE"/>
    <w:rsid w:val="00314566"/>
    <w:rsid w:val="00315C22"/>
    <w:rsid w:val="0031628E"/>
    <w:rsid w:val="0032319D"/>
    <w:rsid w:val="00332A17"/>
    <w:rsid w:val="00342570"/>
    <w:rsid w:val="00345415"/>
    <w:rsid w:val="0037115F"/>
    <w:rsid w:val="00373B89"/>
    <w:rsid w:val="00376D1C"/>
    <w:rsid w:val="003777B9"/>
    <w:rsid w:val="00381172"/>
    <w:rsid w:val="00393136"/>
    <w:rsid w:val="0039556E"/>
    <w:rsid w:val="003A55B5"/>
    <w:rsid w:val="003A780A"/>
    <w:rsid w:val="003B52B5"/>
    <w:rsid w:val="003C4BD4"/>
    <w:rsid w:val="003C60B9"/>
    <w:rsid w:val="003D4F96"/>
    <w:rsid w:val="003E69FC"/>
    <w:rsid w:val="003F4953"/>
    <w:rsid w:val="003F544A"/>
    <w:rsid w:val="003F64D8"/>
    <w:rsid w:val="004004E0"/>
    <w:rsid w:val="0041336B"/>
    <w:rsid w:val="0042046F"/>
    <w:rsid w:val="004208CB"/>
    <w:rsid w:val="0042276D"/>
    <w:rsid w:val="0042656D"/>
    <w:rsid w:val="00431B68"/>
    <w:rsid w:val="00434202"/>
    <w:rsid w:val="004359ED"/>
    <w:rsid w:val="00437C26"/>
    <w:rsid w:val="0044403F"/>
    <w:rsid w:val="00445EB5"/>
    <w:rsid w:val="00454FB4"/>
    <w:rsid w:val="00457B22"/>
    <w:rsid w:val="00463744"/>
    <w:rsid w:val="00464E84"/>
    <w:rsid w:val="004669CE"/>
    <w:rsid w:val="004677BA"/>
    <w:rsid w:val="00485F72"/>
    <w:rsid w:val="0048737E"/>
    <w:rsid w:val="00493E2C"/>
    <w:rsid w:val="0049540A"/>
    <w:rsid w:val="00496AAC"/>
    <w:rsid w:val="004A2C44"/>
    <w:rsid w:val="004A3CE3"/>
    <w:rsid w:val="004A6A7A"/>
    <w:rsid w:val="004B3D3B"/>
    <w:rsid w:val="004B3D58"/>
    <w:rsid w:val="004B7A99"/>
    <w:rsid w:val="004B7EE6"/>
    <w:rsid w:val="004C0BD4"/>
    <w:rsid w:val="004C4CE8"/>
    <w:rsid w:val="004C59EB"/>
    <w:rsid w:val="004C75C0"/>
    <w:rsid w:val="004D5CF8"/>
    <w:rsid w:val="004D6B7D"/>
    <w:rsid w:val="004E0A0E"/>
    <w:rsid w:val="004E1E89"/>
    <w:rsid w:val="004E227B"/>
    <w:rsid w:val="004E3468"/>
    <w:rsid w:val="004F75D3"/>
    <w:rsid w:val="005226C7"/>
    <w:rsid w:val="00523D66"/>
    <w:rsid w:val="005369E2"/>
    <w:rsid w:val="00543D7C"/>
    <w:rsid w:val="00550283"/>
    <w:rsid w:val="00551CD5"/>
    <w:rsid w:val="00596ECD"/>
    <w:rsid w:val="005A054A"/>
    <w:rsid w:val="005A3F8A"/>
    <w:rsid w:val="005A76D8"/>
    <w:rsid w:val="005B3F58"/>
    <w:rsid w:val="005B6117"/>
    <w:rsid w:val="005B7025"/>
    <w:rsid w:val="005C0937"/>
    <w:rsid w:val="005C09E9"/>
    <w:rsid w:val="005C2DCC"/>
    <w:rsid w:val="005D32E6"/>
    <w:rsid w:val="005D6203"/>
    <w:rsid w:val="005E0FA2"/>
    <w:rsid w:val="005E712F"/>
    <w:rsid w:val="005F6312"/>
    <w:rsid w:val="005F634A"/>
    <w:rsid w:val="0061168E"/>
    <w:rsid w:val="00612F78"/>
    <w:rsid w:val="006154CD"/>
    <w:rsid w:val="00615F81"/>
    <w:rsid w:val="006172C4"/>
    <w:rsid w:val="00622ABA"/>
    <w:rsid w:val="0062312F"/>
    <w:rsid w:val="00624B3D"/>
    <w:rsid w:val="00631E81"/>
    <w:rsid w:val="00633237"/>
    <w:rsid w:val="00637C70"/>
    <w:rsid w:val="0064312D"/>
    <w:rsid w:val="0064427F"/>
    <w:rsid w:val="00644E25"/>
    <w:rsid w:val="006471BA"/>
    <w:rsid w:val="00653C00"/>
    <w:rsid w:val="00657BC3"/>
    <w:rsid w:val="00661616"/>
    <w:rsid w:val="00662F96"/>
    <w:rsid w:val="0068599F"/>
    <w:rsid w:val="00695592"/>
    <w:rsid w:val="006A4723"/>
    <w:rsid w:val="006A790E"/>
    <w:rsid w:val="006C6190"/>
    <w:rsid w:val="006D2E60"/>
    <w:rsid w:val="006E0C76"/>
    <w:rsid w:val="006E2BAB"/>
    <w:rsid w:val="006E35F3"/>
    <w:rsid w:val="006E4DE9"/>
    <w:rsid w:val="006F07EB"/>
    <w:rsid w:val="006F0C1B"/>
    <w:rsid w:val="006F1481"/>
    <w:rsid w:val="00704B3D"/>
    <w:rsid w:val="00722154"/>
    <w:rsid w:val="00724A6A"/>
    <w:rsid w:val="007279B0"/>
    <w:rsid w:val="0073156C"/>
    <w:rsid w:val="007333DD"/>
    <w:rsid w:val="007429C0"/>
    <w:rsid w:val="0074633B"/>
    <w:rsid w:val="00747C08"/>
    <w:rsid w:val="00754398"/>
    <w:rsid w:val="00756214"/>
    <w:rsid w:val="00763410"/>
    <w:rsid w:val="0076587F"/>
    <w:rsid w:val="007750D4"/>
    <w:rsid w:val="00775886"/>
    <w:rsid w:val="00791168"/>
    <w:rsid w:val="00794351"/>
    <w:rsid w:val="00797A6B"/>
    <w:rsid w:val="007A017C"/>
    <w:rsid w:val="007A0283"/>
    <w:rsid w:val="007B103C"/>
    <w:rsid w:val="007B1AE0"/>
    <w:rsid w:val="007B1CD8"/>
    <w:rsid w:val="007B7A82"/>
    <w:rsid w:val="007C2DA2"/>
    <w:rsid w:val="007D4524"/>
    <w:rsid w:val="007F0595"/>
    <w:rsid w:val="007F7DC2"/>
    <w:rsid w:val="00804950"/>
    <w:rsid w:val="00817CE6"/>
    <w:rsid w:val="0082114D"/>
    <w:rsid w:val="00825508"/>
    <w:rsid w:val="008323A3"/>
    <w:rsid w:val="0084761C"/>
    <w:rsid w:val="0085578B"/>
    <w:rsid w:val="00856045"/>
    <w:rsid w:val="008603F9"/>
    <w:rsid w:val="00863408"/>
    <w:rsid w:val="00863B21"/>
    <w:rsid w:val="008657B7"/>
    <w:rsid w:val="008662D9"/>
    <w:rsid w:val="00873F6D"/>
    <w:rsid w:val="00883444"/>
    <w:rsid w:val="008875E2"/>
    <w:rsid w:val="00892C16"/>
    <w:rsid w:val="00894423"/>
    <w:rsid w:val="008A0BAF"/>
    <w:rsid w:val="008A757A"/>
    <w:rsid w:val="008A7F54"/>
    <w:rsid w:val="008C5FD2"/>
    <w:rsid w:val="008D0E4C"/>
    <w:rsid w:val="008D1791"/>
    <w:rsid w:val="008D3848"/>
    <w:rsid w:val="008D3C6C"/>
    <w:rsid w:val="008E59F1"/>
    <w:rsid w:val="008F5A59"/>
    <w:rsid w:val="00906FF3"/>
    <w:rsid w:val="009116D2"/>
    <w:rsid w:val="00935DE9"/>
    <w:rsid w:val="00950467"/>
    <w:rsid w:val="009570F7"/>
    <w:rsid w:val="00957358"/>
    <w:rsid w:val="00961A88"/>
    <w:rsid w:val="00961DE1"/>
    <w:rsid w:val="00963447"/>
    <w:rsid w:val="00972D6F"/>
    <w:rsid w:val="00973577"/>
    <w:rsid w:val="00974D6A"/>
    <w:rsid w:val="009922BE"/>
    <w:rsid w:val="00992442"/>
    <w:rsid w:val="009972B6"/>
    <w:rsid w:val="009A0590"/>
    <w:rsid w:val="009A0832"/>
    <w:rsid w:val="009A20C5"/>
    <w:rsid w:val="009A3B72"/>
    <w:rsid w:val="009A63D9"/>
    <w:rsid w:val="009B2E9C"/>
    <w:rsid w:val="009B3E96"/>
    <w:rsid w:val="009C59FF"/>
    <w:rsid w:val="009C6144"/>
    <w:rsid w:val="009D0FB9"/>
    <w:rsid w:val="009D6D91"/>
    <w:rsid w:val="009F2B12"/>
    <w:rsid w:val="00A008E8"/>
    <w:rsid w:val="00A03A4E"/>
    <w:rsid w:val="00A04C10"/>
    <w:rsid w:val="00A053AE"/>
    <w:rsid w:val="00A162EF"/>
    <w:rsid w:val="00A269E9"/>
    <w:rsid w:val="00A32E9E"/>
    <w:rsid w:val="00A4725F"/>
    <w:rsid w:val="00A525AB"/>
    <w:rsid w:val="00A537C4"/>
    <w:rsid w:val="00A53EC0"/>
    <w:rsid w:val="00A70E7B"/>
    <w:rsid w:val="00A725C5"/>
    <w:rsid w:val="00AA0564"/>
    <w:rsid w:val="00AA2062"/>
    <w:rsid w:val="00AA6F70"/>
    <w:rsid w:val="00AB3082"/>
    <w:rsid w:val="00AB54F3"/>
    <w:rsid w:val="00AC0FF4"/>
    <w:rsid w:val="00AC4B40"/>
    <w:rsid w:val="00AC7E9B"/>
    <w:rsid w:val="00AE0ABB"/>
    <w:rsid w:val="00AE15C4"/>
    <w:rsid w:val="00AE366C"/>
    <w:rsid w:val="00AE579A"/>
    <w:rsid w:val="00AE71C1"/>
    <w:rsid w:val="00AE7971"/>
    <w:rsid w:val="00AF4275"/>
    <w:rsid w:val="00AF59CA"/>
    <w:rsid w:val="00B00CDF"/>
    <w:rsid w:val="00B0141B"/>
    <w:rsid w:val="00B04089"/>
    <w:rsid w:val="00B059FF"/>
    <w:rsid w:val="00B13382"/>
    <w:rsid w:val="00B13E70"/>
    <w:rsid w:val="00B16F2B"/>
    <w:rsid w:val="00B176F6"/>
    <w:rsid w:val="00B24D87"/>
    <w:rsid w:val="00B2636A"/>
    <w:rsid w:val="00B322C7"/>
    <w:rsid w:val="00B434A3"/>
    <w:rsid w:val="00B635E0"/>
    <w:rsid w:val="00B650A5"/>
    <w:rsid w:val="00B82A65"/>
    <w:rsid w:val="00B84C44"/>
    <w:rsid w:val="00B91529"/>
    <w:rsid w:val="00B9598D"/>
    <w:rsid w:val="00BA36D6"/>
    <w:rsid w:val="00BA4F15"/>
    <w:rsid w:val="00BB0736"/>
    <w:rsid w:val="00BC382E"/>
    <w:rsid w:val="00BC58FD"/>
    <w:rsid w:val="00BD2E01"/>
    <w:rsid w:val="00BE19C6"/>
    <w:rsid w:val="00BE52F1"/>
    <w:rsid w:val="00BF500D"/>
    <w:rsid w:val="00C17CCD"/>
    <w:rsid w:val="00C228AC"/>
    <w:rsid w:val="00C26296"/>
    <w:rsid w:val="00C263B6"/>
    <w:rsid w:val="00C32892"/>
    <w:rsid w:val="00C32D44"/>
    <w:rsid w:val="00C442DC"/>
    <w:rsid w:val="00C51EEA"/>
    <w:rsid w:val="00C60510"/>
    <w:rsid w:val="00C7266C"/>
    <w:rsid w:val="00C73A12"/>
    <w:rsid w:val="00C7494E"/>
    <w:rsid w:val="00C81FE9"/>
    <w:rsid w:val="00C91CAA"/>
    <w:rsid w:val="00CA6020"/>
    <w:rsid w:val="00CA7825"/>
    <w:rsid w:val="00CB25F9"/>
    <w:rsid w:val="00CB6D93"/>
    <w:rsid w:val="00CB722E"/>
    <w:rsid w:val="00CC081B"/>
    <w:rsid w:val="00CC1017"/>
    <w:rsid w:val="00CC3CCD"/>
    <w:rsid w:val="00CC40F8"/>
    <w:rsid w:val="00CE21EC"/>
    <w:rsid w:val="00CF7F90"/>
    <w:rsid w:val="00D001CB"/>
    <w:rsid w:val="00D01912"/>
    <w:rsid w:val="00D04C8E"/>
    <w:rsid w:val="00D10156"/>
    <w:rsid w:val="00D141AA"/>
    <w:rsid w:val="00D218A7"/>
    <w:rsid w:val="00D23FAD"/>
    <w:rsid w:val="00D2440A"/>
    <w:rsid w:val="00D33BF4"/>
    <w:rsid w:val="00D36C41"/>
    <w:rsid w:val="00D41DA1"/>
    <w:rsid w:val="00D427C9"/>
    <w:rsid w:val="00D43A16"/>
    <w:rsid w:val="00D548B7"/>
    <w:rsid w:val="00D56282"/>
    <w:rsid w:val="00D71BD8"/>
    <w:rsid w:val="00D737DE"/>
    <w:rsid w:val="00D75D00"/>
    <w:rsid w:val="00D90BF1"/>
    <w:rsid w:val="00D94A4C"/>
    <w:rsid w:val="00D94D2B"/>
    <w:rsid w:val="00DB2ECC"/>
    <w:rsid w:val="00DB54D2"/>
    <w:rsid w:val="00DC02D6"/>
    <w:rsid w:val="00DC0E3A"/>
    <w:rsid w:val="00DC2B43"/>
    <w:rsid w:val="00DC30F8"/>
    <w:rsid w:val="00DD1CE6"/>
    <w:rsid w:val="00DD3E38"/>
    <w:rsid w:val="00DD441F"/>
    <w:rsid w:val="00DE0693"/>
    <w:rsid w:val="00DE1B20"/>
    <w:rsid w:val="00DE2637"/>
    <w:rsid w:val="00DE2F53"/>
    <w:rsid w:val="00DF5FAA"/>
    <w:rsid w:val="00DF7873"/>
    <w:rsid w:val="00E07868"/>
    <w:rsid w:val="00E102AF"/>
    <w:rsid w:val="00E117A6"/>
    <w:rsid w:val="00E1560F"/>
    <w:rsid w:val="00E232BE"/>
    <w:rsid w:val="00E237F0"/>
    <w:rsid w:val="00E331D9"/>
    <w:rsid w:val="00E510BE"/>
    <w:rsid w:val="00E549D0"/>
    <w:rsid w:val="00E61F0A"/>
    <w:rsid w:val="00E62A63"/>
    <w:rsid w:val="00E63BEA"/>
    <w:rsid w:val="00E70849"/>
    <w:rsid w:val="00E97AC7"/>
    <w:rsid w:val="00EA34D4"/>
    <w:rsid w:val="00EB1EA4"/>
    <w:rsid w:val="00EB77C2"/>
    <w:rsid w:val="00EB7E5B"/>
    <w:rsid w:val="00EC2AA0"/>
    <w:rsid w:val="00EC3B03"/>
    <w:rsid w:val="00ED5D25"/>
    <w:rsid w:val="00ED74B9"/>
    <w:rsid w:val="00EF51B2"/>
    <w:rsid w:val="00F1184A"/>
    <w:rsid w:val="00F135F7"/>
    <w:rsid w:val="00F17535"/>
    <w:rsid w:val="00F2058C"/>
    <w:rsid w:val="00F35C93"/>
    <w:rsid w:val="00F37BAF"/>
    <w:rsid w:val="00F415F2"/>
    <w:rsid w:val="00F41FFD"/>
    <w:rsid w:val="00F44B73"/>
    <w:rsid w:val="00F46E08"/>
    <w:rsid w:val="00F47284"/>
    <w:rsid w:val="00F538CF"/>
    <w:rsid w:val="00F55354"/>
    <w:rsid w:val="00F57FBD"/>
    <w:rsid w:val="00F60D05"/>
    <w:rsid w:val="00F61384"/>
    <w:rsid w:val="00F644E7"/>
    <w:rsid w:val="00F67A50"/>
    <w:rsid w:val="00F7480A"/>
    <w:rsid w:val="00F75C63"/>
    <w:rsid w:val="00F807FD"/>
    <w:rsid w:val="00F81396"/>
    <w:rsid w:val="00F813AB"/>
    <w:rsid w:val="00F816EA"/>
    <w:rsid w:val="00F856FD"/>
    <w:rsid w:val="00F875FC"/>
    <w:rsid w:val="00FA181B"/>
    <w:rsid w:val="00FA476B"/>
    <w:rsid w:val="00FA5BF7"/>
    <w:rsid w:val="00FA7D7F"/>
    <w:rsid w:val="00FB7722"/>
    <w:rsid w:val="00FC06A1"/>
    <w:rsid w:val="00FE0D80"/>
    <w:rsid w:val="00FE1D6B"/>
    <w:rsid w:val="00FE5CD1"/>
    <w:rsid w:val="00FE79DA"/>
    <w:rsid w:val="00FF08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74B8B"/>
  <w15:docId w15:val="{EBA5A520-748E-496E-9537-46B88B47C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60D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C60B9"/>
    <w:pPr>
      <w:outlineLvl w:val="0"/>
    </w:pPr>
    <w:rPr>
      <w:b/>
    </w:rPr>
  </w:style>
  <w:style w:type="paragraph" w:styleId="Heading2">
    <w:name w:val="heading 2"/>
    <w:basedOn w:val="Normal"/>
    <w:next w:val="Normal"/>
    <w:link w:val="Heading2Char"/>
    <w:uiPriority w:val="9"/>
    <w:unhideWhenUsed/>
    <w:qFormat/>
    <w:rsid w:val="003C60B9"/>
    <w:pPr>
      <w:outlineLvl w:val="1"/>
    </w:pPr>
    <w:rPr>
      <w:b/>
    </w:rPr>
  </w:style>
  <w:style w:type="paragraph" w:styleId="Heading4">
    <w:name w:val="heading 4"/>
    <w:basedOn w:val="Normal"/>
    <w:next w:val="Normal"/>
    <w:link w:val="Heading4Char"/>
    <w:uiPriority w:val="9"/>
    <w:semiHidden/>
    <w:unhideWhenUsed/>
    <w:qFormat/>
    <w:rsid w:val="00B0408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00CDF"/>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B00CD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00CDF"/>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D141AA"/>
    <w:pPr>
      <w:ind w:left="720"/>
      <w:contextualSpacing/>
    </w:pPr>
  </w:style>
  <w:style w:type="character" w:customStyle="1" w:styleId="Heading1Char">
    <w:name w:val="Heading 1 Char"/>
    <w:basedOn w:val="DefaultParagraphFont"/>
    <w:link w:val="Heading1"/>
    <w:uiPriority w:val="9"/>
    <w:rsid w:val="003C60B9"/>
    <w:rPr>
      <w:rFonts w:ascii="Times New Roman" w:hAnsi="Times New Roman"/>
      <w:b/>
      <w:sz w:val="24"/>
    </w:rPr>
  </w:style>
  <w:style w:type="character" w:customStyle="1" w:styleId="Heading2Char">
    <w:name w:val="Heading 2 Char"/>
    <w:basedOn w:val="DefaultParagraphFont"/>
    <w:link w:val="Heading2"/>
    <w:uiPriority w:val="9"/>
    <w:rsid w:val="003C60B9"/>
    <w:rPr>
      <w:rFonts w:ascii="Times New Roman" w:hAnsi="Times New Roman"/>
      <w:b/>
      <w:sz w:val="24"/>
    </w:rPr>
  </w:style>
  <w:style w:type="paragraph" w:styleId="TOCHeading">
    <w:name w:val="TOC Heading"/>
    <w:basedOn w:val="Heading1"/>
    <w:next w:val="Normal"/>
    <w:uiPriority w:val="39"/>
    <w:semiHidden/>
    <w:unhideWhenUsed/>
    <w:qFormat/>
    <w:rsid w:val="003C60B9"/>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3C60B9"/>
    <w:pPr>
      <w:spacing w:after="100"/>
    </w:pPr>
  </w:style>
  <w:style w:type="paragraph" w:styleId="TOC2">
    <w:name w:val="toc 2"/>
    <w:basedOn w:val="Normal"/>
    <w:next w:val="Normal"/>
    <w:autoRedefine/>
    <w:uiPriority w:val="39"/>
    <w:unhideWhenUsed/>
    <w:rsid w:val="003C60B9"/>
    <w:pPr>
      <w:spacing w:after="100"/>
      <w:ind w:left="240"/>
    </w:pPr>
  </w:style>
  <w:style w:type="character" w:styleId="Hyperlink">
    <w:name w:val="Hyperlink"/>
    <w:basedOn w:val="DefaultParagraphFont"/>
    <w:uiPriority w:val="99"/>
    <w:unhideWhenUsed/>
    <w:rsid w:val="003C60B9"/>
    <w:rPr>
      <w:color w:val="0000FF" w:themeColor="hyperlink"/>
      <w:u w:val="single"/>
    </w:rPr>
  </w:style>
  <w:style w:type="paragraph" w:styleId="BalloonText">
    <w:name w:val="Balloon Text"/>
    <w:basedOn w:val="Normal"/>
    <w:link w:val="BalloonTextChar"/>
    <w:uiPriority w:val="99"/>
    <w:semiHidden/>
    <w:unhideWhenUsed/>
    <w:rsid w:val="003C60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60B9"/>
    <w:rPr>
      <w:rFonts w:ascii="Tahoma" w:hAnsi="Tahoma" w:cs="Tahoma"/>
      <w:sz w:val="16"/>
      <w:szCs w:val="16"/>
    </w:rPr>
  </w:style>
  <w:style w:type="paragraph" w:styleId="Header">
    <w:name w:val="header"/>
    <w:basedOn w:val="Normal"/>
    <w:link w:val="HeaderChar"/>
    <w:uiPriority w:val="99"/>
    <w:unhideWhenUsed/>
    <w:rsid w:val="003C60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60B9"/>
    <w:rPr>
      <w:rFonts w:ascii="Times New Roman" w:hAnsi="Times New Roman"/>
      <w:sz w:val="24"/>
    </w:rPr>
  </w:style>
  <w:style w:type="paragraph" w:styleId="Footer">
    <w:name w:val="footer"/>
    <w:basedOn w:val="Normal"/>
    <w:link w:val="FooterChar"/>
    <w:uiPriority w:val="99"/>
    <w:unhideWhenUsed/>
    <w:rsid w:val="003C60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60B9"/>
    <w:rPr>
      <w:rFonts w:ascii="Times New Roman" w:hAnsi="Times New Roman"/>
      <w:sz w:val="24"/>
    </w:rPr>
  </w:style>
  <w:style w:type="character" w:styleId="CommentReference">
    <w:name w:val="annotation reference"/>
    <w:basedOn w:val="DefaultParagraphFont"/>
    <w:uiPriority w:val="99"/>
    <w:semiHidden/>
    <w:unhideWhenUsed/>
    <w:rsid w:val="00894423"/>
    <w:rPr>
      <w:sz w:val="16"/>
      <w:szCs w:val="16"/>
    </w:rPr>
  </w:style>
  <w:style w:type="paragraph" w:styleId="CommentText">
    <w:name w:val="annotation text"/>
    <w:basedOn w:val="Normal"/>
    <w:link w:val="CommentTextChar"/>
    <w:uiPriority w:val="99"/>
    <w:semiHidden/>
    <w:unhideWhenUsed/>
    <w:rsid w:val="00894423"/>
    <w:pPr>
      <w:spacing w:line="240" w:lineRule="auto"/>
    </w:pPr>
    <w:rPr>
      <w:sz w:val="20"/>
      <w:szCs w:val="20"/>
    </w:rPr>
  </w:style>
  <w:style w:type="character" w:customStyle="1" w:styleId="CommentTextChar">
    <w:name w:val="Comment Text Char"/>
    <w:basedOn w:val="DefaultParagraphFont"/>
    <w:link w:val="CommentText"/>
    <w:uiPriority w:val="99"/>
    <w:semiHidden/>
    <w:rsid w:val="0089442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94423"/>
    <w:rPr>
      <w:b/>
      <w:bCs/>
    </w:rPr>
  </w:style>
  <w:style w:type="character" w:customStyle="1" w:styleId="CommentSubjectChar">
    <w:name w:val="Comment Subject Char"/>
    <w:basedOn w:val="CommentTextChar"/>
    <w:link w:val="CommentSubject"/>
    <w:uiPriority w:val="99"/>
    <w:semiHidden/>
    <w:rsid w:val="00894423"/>
    <w:rPr>
      <w:rFonts w:ascii="Times New Roman" w:hAnsi="Times New Roman"/>
      <w:b/>
      <w:bCs/>
      <w:sz w:val="20"/>
      <w:szCs w:val="20"/>
    </w:rPr>
  </w:style>
  <w:style w:type="character" w:customStyle="1" w:styleId="Heading4Char">
    <w:name w:val="Heading 4 Char"/>
    <w:basedOn w:val="DefaultParagraphFont"/>
    <w:link w:val="Heading4"/>
    <w:uiPriority w:val="9"/>
    <w:semiHidden/>
    <w:rsid w:val="00B04089"/>
    <w:rPr>
      <w:rFonts w:asciiTheme="majorHAnsi" w:eastAsiaTheme="majorEastAsia" w:hAnsiTheme="majorHAnsi" w:cstheme="majorBidi"/>
      <w:b/>
      <w:bCs/>
      <w:i/>
      <w:iCs/>
      <w:color w:val="4F81BD"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786893">
      <w:bodyDiv w:val="1"/>
      <w:marLeft w:val="0"/>
      <w:marRight w:val="0"/>
      <w:marTop w:val="0"/>
      <w:marBottom w:val="0"/>
      <w:divBdr>
        <w:top w:val="none" w:sz="0" w:space="0" w:color="auto"/>
        <w:left w:val="none" w:sz="0" w:space="0" w:color="auto"/>
        <w:bottom w:val="none" w:sz="0" w:space="0" w:color="auto"/>
        <w:right w:val="none" w:sz="0" w:space="0" w:color="auto"/>
      </w:divBdr>
    </w:div>
    <w:div w:id="279997615">
      <w:bodyDiv w:val="1"/>
      <w:marLeft w:val="0"/>
      <w:marRight w:val="0"/>
      <w:marTop w:val="0"/>
      <w:marBottom w:val="0"/>
      <w:divBdr>
        <w:top w:val="none" w:sz="0" w:space="0" w:color="auto"/>
        <w:left w:val="none" w:sz="0" w:space="0" w:color="auto"/>
        <w:bottom w:val="none" w:sz="0" w:space="0" w:color="auto"/>
        <w:right w:val="none" w:sz="0" w:space="0" w:color="auto"/>
      </w:divBdr>
    </w:div>
    <w:div w:id="1359890638">
      <w:bodyDiv w:val="1"/>
      <w:marLeft w:val="0"/>
      <w:marRight w:val="0"/>
      <w:marTop w:val="0"/>
      <w:marBottom w:val="0"/>
      <w:divBdr>
        <w:top w:val="none" w:sz="0" w:space="0" w:color="auto"/>
        <w:left w:val="none" w:sz="0" w:space="0" w:color="auto"/>
        <w:bottom w:val="none" w:sz="0" w:space="0" w:color="auto"/>
        <w:right w:val="none" w:sz="0" w:space="0" w:color="auto"/>
      </w:divBdr>
    </w:div>
    <w:div w:id="1431318455">
      <w:bodyDiv w:val="1"/>
      <w:marLeft w:val="0"/>
      <w:marRight w:val="0"/>
      <w:marTop w:val="0"/>
      <w:marBottom w:val="0"/>
      <w:divBdr>
        <w:top w:val="none" w:sz="0" w:space="0" w:color="auto"/>
        <w:left w:val="none" w:sz="0" w:space="0" w:color="auto"/>
        <w:bottom w:val="none" w:sz="0" w:space="0" w:color="auto"/>
        <w:right w:val="none" w:sz="0" w:space="0" w:color="auto"/>
      </w:divBdr>
    </w:div>
    <w:div w:id="1777209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C754673-5A9B-4DED-AF20-BEB31DD6C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24</Pages>
  <Words>2806</Words>
  <Characters>15998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Three</dc:creator>
  <cp:keywords/>
  <dc:description/>
  <cp:lastModifiedBy>nicoleta mateescu</cp:lastModifiedBy>
  <cp:revision>8</cp:revision>
  <dcterms:created xsi:type="dcterms:W3CDTF">2020-01-03T18:17:00Z</dcterms:created>
  <dcterms:modified xsi:type="dcterms:W3CDTF">2020-01-03T18:50:00Z</dcterms:modified>
</cp:coreProperties>
</file>