
<file path=[Content_Types].xml><?xml version="1.0" encoding="utf-8"?>
<Types xmlns="http://schemas.openxmlformats.org/package/2006/content-types">
  <Override PartName="/word/footnotes.xml" ContentType="application/vnd.openxmlformats-officedocument.wordprocessingml.footnotes+xml"/>
  <Default Extension="bin" ContentType="application/vnd.ms-office.activeX"/>
  <Override PartName="/word/activeX/activeX7.xml" ContentType="application/vnd.ms-office.activeX+xml"/>
  <Override PartName="/word/activeX/activeX8.xml" ContentType="application/vnd.ms-office.activeX+xml"/>
  <Override PartName="/word/activeX/activeX5.xml" ContentType="application/vnd.ms-office.activeX+xml"/>
  <Override PartName="/word/activeX/activeX6.xml" ContentType="application/vnd.ms-office.activeX+xml"/>
  <Default Extension="wmf" ContentType="image/x-wmf"/>
  <Override PartName="/word/activeX/activeX3.xml" ContentType="application/vnd.ms-office.activeX+xml"/>
  <Override PartName="/word/activeX/activeX4.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090F" w:rsidRPr="0006789A" w:rsidRDefault="006E090F" w:rsidP="004A22FC">
      <w:pPr>
        <w:pStyle w:val="Heading2"/>
        <w:spacing w:line="360" w:lineRule="auto"/>
        <w:jc w:val="both"/>
        <w:rPr>
          <w:rFonts w:ascii="Garamond" w:hAnsi="Garamond"/>
          <w:sz w:val="28"/>
          <w:szCs w:val="28"/>
        </w:rPr>
      </w:pPr>
      <w:r w:rsidRPr="0006789A">
        <w:rPr>
          <w:rFonts w:ascii="Garamond" w:hAnsi="Garamond"/>
          <w:sz w:val="28"/>
          <w:szCs w:val="28"/>
        </w:rPr>
        <w:t xml:space="preserve">Castle </w:t>
      </w:r>
      <w:proofErr w:type="spellStart"/>
      <w:r w:rsidRPr="0006789A">
        <w:rPr>
          <w:rFonts w:ascii="Garamond" w:hAnsi="Garamond"/>
          <w:sz w:val="28"/>
          <w:szCs w:val="28"/>
        </w:rPr>
        <w:t>Combe</w:t>
      </w:r>
      <w:proofErr w:type="spellEnd"/>
      <w:r w:rsidRPr="0006789A">
        <w:rPr>
          <w:rFonts w:ascii="Garamond" w:hAnsi="Garamond"/>
          <w:sz w:val="28"/>
          <w:szCs w:val="28"/>
        </w:rPr>
        <w:t xml:space="preserve"> Race Circuit Overview</w:t>
      </w:r>
    </w:p>
    <w:p w:rsidR="006E090F" w:rsidRPr="0006789A" w:rsidRDefault="006E090F" w:rsidP="004A22FC">
      <w:pPr>
        <w:pStyle w:val="NormalWeb"/>
        <w:spacing w:line="360" w:lineRule="auto"/>
        <w:jc w:val="both"/>
        <w:rPr>
          <w:rFonts w:ascii="Garamond" w:hAnsi="Garamond"/>
        </w:rPr>
      </w:pPr>
      <w:r w:rsidRPr="0006789A">
        <w:rPr>
          <w:rFonts w:ascii="Garamond" w:hAnsi="Garamond"/>
        </w:rPr>
        <w:t xml:space="preserve">The </w:t>
      </w:r>
      <w:r w:rsidRPr="0006789A">
        <w:rPr>
          <w:rStyle w:val="illinkstyle"/>
          <w:rFonts w:ascii="Garamond" w:hAnsi="Garamond"/>
        </w:rPr>
        <w:t>Castle</w:t>
      </w:r>
      <w:r w:rsidRPr="0006789A">
        <w:rPr>
          <w:rFonts w:ascii="Garamond" w:hAnsi="Garamond"/>
        </w:rPr>
        <w:t xml:space="preserve"> </w:t>
      </w:r>
      <w:proofErr w:type="spellStart"/>
      <w:r w:rsidRPr="0006789A">
        <w:rPr>
          <w:rFonts w:ascii="Garamond" w:hAnsi="Garamond"/>
        </w:rPr>
        <w:t>Combe</w:t>
      </w:r>
      <w:proofErr w:type="spellEnd"/>
      <w:r w:rsidRPr="0006789A">
        <w:rPr>
          <w:rFonts w:ascii="Garamond" w:hAnsi="Garamond"/>
        </w:rPr>
        <w:t xml:space="preserve"> airfield opened in May 1941. The land which the airfield occupied belonged to the </w:t>
      </w:r>
      <w:r w:rsidR="004A468C" w:rsidRPr="0006789A">
        <w:rPr>
          <w:rStyle w:val="ilspan"/>
          <w:rFonts w:ascii="Garamond" w:hAnsi="Garamond"/>
        </w:rPr>
        <w:object w:dxaOrig="1440" w:dyaOrig="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1in;height:18pt" o:ole="">
            <v:imagedata r:id="rId6" o:title=""/>
          </v:shape>
          <w:control r:id="rId7" w:name="DefaultOcxName" w:shapeid="_x0000_i1042"/>
        </w:object>
      </w:r>
      <w:r w:rsidRPr="0006789A">
        <w:rPr>
          <w:rStyle w:val="ilspan"/>
          <w:rFonts w:ascii="Garamond" w:hAnsi="Garamond"/>
        </w:rPr>
        <w:t>Castle</w:t>
      </w:r>
      <w:r w:rsidRPr="0006789A">
        <w:rPr>
          <w:rFonts w:ascii="Garamond" w:hAnsi="Garamond"/>
        </w:rPr>
        <w:t xml:space="preserve"> </w:t>
      </w:r>
      <w:proofErr w:type="spellStart"/>
      <w:r w:rsidRPr="0006789A">
        <w:rPr>
          <w:rFonts w:ascii="Garamond" w:hAnsi="Garamond"/>
        </w:rPr>
        <w:t>Combe</w:t>
      </w:r>
      <w:proofErr w:type="spellEnd"/>
      <w:r w:rsidRPr="0006789A">
        <w:rPr>
          <w:rFonts w:ascii="Garamond" w:hAnsi="Garamond"/>
        </w:rPr>
        <w:t xml:space="preserve"> estate, which was owned by the </w:t>
      </w:r>
      <w:proofErr w:type="spellStart"/>
      <w:r w:rsidRPr="0006789A">
        <w:rPr>
          <w:rFonts w:ascii="Garamond" w:hAnsi="Garamond"/>
        </w:rPr>
        <w:t>Gorst</w:t>
      </w:r>
      <w:proofErr w:type="spellEnd"/>
      <w:r w:rsidRPr="0006789A">
        <w:rPr>
          <w:rFonts w:ascii="Garamond" w:hAnsi="Garamond"/>
        </w:rPr>
        <w:t xml:space="preserve"> family. The airfield functioned for seven years before being decommissioned in 1948. </w:t>
      </w:r>
    </w:p>
    <w:p w:rsidR="006E090F" w:rsidRPr="0006789A" w:rsidRDefault="004A468C" w:rsidP="004A22FC">
      <w:pPr>
        <w:pStyle w:val="NormalWeb"/>
        <w:spacing w:line="360" w:lineRule="auto"/>
        <w:jc w:val="both"/>
        <w:rPr>
          <w:rFonts w:ascii="Garamond" w:hAnsi="Garamond"/>
        </w:rPr>
      </w:pPr>
      <w:r w:rsidRPr="0006789A">
        <w:rPr>
          <w:rStyle w:val="ilspan"/>
          <w:rFonts w:ascii="Garamond" w:hAnsi="Garamond"/>
        </w:rPr>
        <w:object w:dxaOrig="1440" w:dyaOrig="360">
          <v:shape id="_x0000_i1045" type="#_x0000_t75" style="width:1in;height:18pt" o:ole="">
            <v:imagedata r:id="rId6" o:title=""/>
          </v:shape>
          <w:control r:id="rId8" w:name="DefaultOcxName1" w:shapeid="_x0000_i1045"/>
        </w:object>
      </w:r>
      <w:r w:rsidR="006E090F" w:rsidRPr="0006789A">
        <w:rPr>
          <w:rStyle w:val="ilspan"/>
          <w:rFonts w:ascii="Garamond" w:hAnsi="Garamond"/>
        </w:rPr>
        <w:t>Castle</w:t>
      </w:r>
      <w:r w:rsidR="006E090F" w:rsidRPr="0006789A">
        <w:rPr>
          <w:rFonts w:ascii="Garamond" w:hAnsi="Garamond"/>
        </w:rPr>
        <w:t xml:space="preserve"> </w:t>
      </w:r>
      <w:proofErr w:type="spellStart"/>
      <w:r w:rsidR="006E090F" w:rsidRPr="0006789A">
        <w:rPr>
          <w:rFonts w:ascii="Garamond" w:hAnsi="Garamond"/>
        </w:rPr>
        <w:t>Combe</w:t>
      </w:r>
      <w:proofErr w:type="spellEnd"/>
      <w:r w:rsidR="006E090F" w:rsidRPr="0006789A">
        <w:rPr>
          <w:rFonts w:ascii="Garamond" w:hAnsi="Garamond"/>
        </w:rPr>
        <w:t xml:space="preserve"> Circuit opened in 1950, and the first meeting was staged on July 8 by the </w:t>
      </w:r>
      <w:r w:rsidR="006E090F" w:rsidRPr="0006789A">
        <w:rPr>
          <w:rFonts w:ascii="Garamond" w:hAnsi="Garamond"/>
          <w:i/>
          <w:iCs/>
        </w:rPr>
        <w:t xml:space="preserve">Bristol </w:t>
      </w:r>
      <w:proofErr w:type="spellStart"/>
      <w:r w:rsidR="006E090F" w:rsidRPr="0006789A">
        <w:rPr>
          <w:rFonts w:ascii="Garamond" w:hAnsi="Garamond"/>
          <w:i/>
          <w:iCs/>
        </w:rPr>
        <w:t>Motorcylce</w:t>
      </w:r>
      <w:proofErr w:type="spellEnd"/>
      <w:r w:rsidR="006E090F" w:rsidRPr="0006789A">
        <w:rPr>
          <w:rFonts w:ascii="Garamond" w:hAnsi="Garamond"/>
          <w:i/>
          <w:iCs/>
        </w:rPr>
        <w:t xml:space="preserve"> &amp; Light Car Club</w:t>
      </w:r>
      <w:r w:rsidR="006E090F" w:rsidRPr="0006789A">
        <w:rPr>
          <w:rFonts w:ascii="Garamond" w:hAnsi="Garamond"/>
        </w:rPr>
        <w:t xml:space="preserve">. Over the next few years, </w:t>
      </w:r>
      <w:r w:rsidRPr="0006789A">
        <w:rPr>
          <w:rStyle w:val="ilspan"/>
          <w:rFonts w:ascii="Garamond" w:hAnsi="Garamond"/>
        </w:rPr>
        <w:object w:dxaOrig="1440" w:dyaOrig="360">
          <v:shape id="_x0000_i1048" type="#_x0000_t75" style="width:1in;height:18pt" o:ole="">
            <v:imagedata r:id="rId6" o:title=""/>
          </v:shape>
          <w:control r:id="rId9" w:name="DefaultOcxName2" w:shapeid="_x0000_i1048"/>
        </w:object>
      </w:r>
      <w:r w:rsidR="006E090F" w:rsidRPr="0006789A">
        <w:rPr>
          <w:rStyle w:val="ilspan"/>
          <w:rFonts w:ascii="Garamond" w:hAnsi="Garamond"/>
        </w:rPr>
        <w:t>the circuit</w:t>
      </w:r>
      <w:r w:rsidR="006E090F" w:rsidRPr="0006789A">
        <w:rPr>
          <w:rFonts w:ascii="Garamond" w:hAnsi="Garamond"/>
        </w:rPr>
        <w:t xml:space="preserve"> attracted star names such as Stirling Moss, Mike Hawthorn, Roy </w:t>
      </w:r>
      <w:proofErr w:type="spellStart"/>
      <w:r w:rsidR="006E090F" w:rsidRPr="0006789A">
        <w:rPr>
          <w:rFonts w:ascii="Garamond" w:hAnsi="Garamond"/>
        </w:rPr>
        <w:t>Salvadori</w:t>
      </w:r>
      <w:proofErr w:type="spellEnd"/>
      <w:r w:rsidR="006E090F" w:rsidRPr="0006789A">
        <w:rPr>
          <w:rFonts w:ascii="Garamond" w:hAnsi="Garamond"/>
        </w:rPr>
        <w:t xml:space="preserve"> and John Surtees. </w:t>
      </w:r>
    </w:p>
    <w:p w:rsidR="006E090F" w:rsidRPr="0006789A" w:rsidRDefault="004A468C" w:rsidP="004A22FC">
      <w:pPr>
        <w:pStyle w:val="NormalWeb"/>
        <w:spacing w:line="360" w:lineRule="auto"/>
        <w:jc w:val="both"/>
        <w:rPr>
          <w:rFonts w:ascii="Garamond" w:hAnsi="Garamond"/>
        </w:rPr>
      </w:pPr>
      <w:r w:rsidRPr="0006789A">
        <w:rPr>
          <w:rStyle w:val="ilspan"/>
          <w:rFonts w:ascii="Garamond" w:hAnsi="Garamond"/>
        </w:rPr>
        <w:object w:dxaOrig="1440" w:dyaOrig="360">
          <v:shape id="_x0000_i1051" type="#_x0000_t75" style="width:1in;height:18pt" o:ole="">
            <v:imagedata r:id="rId6" o:title=""/>
          </v:shape>
          <w:control r:id="rId10" w:name="DefaultOcxName3" w:shapeid="_x0000_i1051"/>
        </w:object>
      </w:r>
      <w:r w:rsidR="006E090F" w:rsidRPr="0006789A">
        <w:rPr>
          <w:rStyle w:val="ilspan"/>
          <w:rFonts w:ascii="Garamond" w:hAnsi="Garamond"/>
        </w:rPr>
        <w:t>Castle</w:t>
      </w:r>
      <w:r w:rsidR="006E090F" w:rsidRPr="0006789A">
        <w:rPr>
          <w:rFonts w:ascii="Garamond" w:hAnsi="Garamond"/>
        </w:rPr>
        <w:t xml:space="preserve"> </w:t>
      </w:r>
      <w:proofErr w:type="spellStart"/>
      <w:r w:rsidR="006E090F" w:rsidRPr="0006789A">
        <w:rPr>
          <w:rFonts w:ascii="Garamond" w:hAnsi="Garamond"/>
        </w:rPr>
        <w:t>Combe</w:t>
      </w:r>
      <w:proofErr w:type="spellEnd"/>
      <w:r w:rsidR="006E090F" w:rsidRPr="0006789A">
        <w:rPr>
          <w:rFonts w:ascii="Garamond" w:hAnsi="Garamond"/>
        </w:rPr>
        <w:t xml:space="preserve"> has staged many different motorsport disciplines over the years. In 1997, Nigel </w:t>
      </w:r>
      <w:proofErr w:type="spellStart"/>
      <w:r w:rsidR="006E090F" w:rsidRPr="0006789A">
        <w:rPr>
          <w:rFonts w:ascii="Garamond" w:hAnsi="Garamond"/>
        </w:rPr>
        <w:t>Greensall</w:t>
      </w:r>
      <w:proofErr w:type="spellEnd"/>
      <w:r w:rsidR="006E090F" w:rsidRPr="0006789A">
        <w:rPr>
          <w:rFonts w:ascii="Garamond" w:hAnsi="Garamond"/>
        </w:rPr>
        <w:t xml:space="preserve"> established a new lap record. His Tyrrell 022 lapped </w:t>
      </w:r>
      <w:r w:rsidR="006E090F" w:rsidRPr="0006789A">
        <w:rPr>
          <w:rStyle w:val="illinkstyle"/>
          <w:rFonts w:ascii="Garamond" w:hAnsi="Garamond"/>
        </w:rPr>
        <w:t>the circuit</w:t>
      </w:r>
      <w:r w:rsidR="006E090F" w:rsidRPr="0006789A">
        <w:rPr>
          <w:rFonts w:ascii="Garamond" w:hAnsi="Garamond"/>
        </w:rPr>
        <w:t xml:space="preserve"> at 130.93mph. However, this was the last year that </w:t>
      </w:r>
      <w:r w:rsidRPr="0006789A">
        <w:rPr>
          <w:rStyle w:val="ilspan"/>
          <w:rFonts w:ascii="Garamond" w:hAnsi="Garamond"/>
        </w:rPr>
        <w:object w:dxaOrig="1440" w:dyaOrig="360">
          <v:shape id="_x0000_i1054" type="#_x0000_t75" style="width:1in;height:18pt" o:ole="">
            <v:imagedata r:id="rId6" o:title=""/>
          </v:shape>
          <w:control r:id="rId11" w:name="DefaultOcxName4" w:shapeid="_x0000_i1054"/>
        </w:object>
      </w:r>
      <w:r w:rsidR="006E090F" w:rsidRPr="0006789A">
        <w:rPr>
          <w:rStyle w:val="ilspan"/>
          <w:rFonts w:ascii="Garamond" w:hAnsi="Garamond"/>
        </w:rPr>
        <w:t>the circuit</w:t>
      </w:r>
      <w:r w:rsidR="006E090F" w:rsidRPr="0006789A">
        <w:rPr>
          <w:rFonts w:ascii="Garamond" w:hAnsi="Garamond"/>
        </w:rPr>
        <w:t xml:space="preserve"> would remain unaltered. A tragic accident involving the death of a spectator forced the owners into installing two new chicanes in order to slow the cars down. The new layout was slightly longer at 1.85 miles, and debuted in 1998. </w:t>
      </w:r>
    </w:p>
    <w:p w:rsidR="006E090F" w:rsidRPr="0006789A" w:rsidRDefault="006E090F" w:rsidP="004A22FC">
      <w:pPr>
        <w:pStyle w:val="NormalWeb"/>
        <w:spacing w:line="360" w:lineRule="auto"/>
        <w:jc w:val="both"/>
        <w:rPr>
          <w:rFonts w:ascii="Garamond" w:hAnsi="Garamond"/>
        </w:rPr>
      </w:pPr>
      <w:r w:rsidRPr="0006789A">
        <w:rPr>
          <w:rFonts w:ascii="Garamond" w:hAnsi="Garamond"/>
        </w:rPr>
        <w:t xml:space="preserve">Formula Three returned to </w:t>
      </w:r>
      <w:r w:rsidR="004A468C" w:rsidRPr="0006789A">
        <w:rPr>
          <w:rStyle w:val="ilspan"/>
          <w:rFonts w:ascii="Garamond" w:hAnsi="Garamond"/>
        </w:rPr>
        <w:object w:dxaOrig="1440" w:dyaOrig="360">
          <v:shape id="_x0000_i1057" type="#_x0000_t75" style="width:1in;height:18pt" o:ole="">
            <v:imagedata r:id="rId6" o:title=""/>
          </v:shape>
          <w:control r:id="rId12" w:name="DefaultOcxName5" w:shapeid="_x0000_i1057"/>
        </w:object>
      </w:r>
      <w:r w:rsidRPr="0006789A">
        <w:rPr>
          <w:rStyle w:val="ilspan"/>
          <w:rFonts w:ascii="Garamond" w:hAnsi="Garamond"/>
        </w:rPr>
        <w:t>Castle</w:t>
      </w:r>
      <w:r w:rsidRPr="0006789A">
        <w:rPr>
          <w:rFonts w:ascii="Garamond" w:hAnsi="Garamond"/>
        </w:rPr>
        <w:t xml:space="preserve"> </w:t>
      </w:r>
      <w:proofErr w:type="spellStart"/>
      <w:r w:rsidRPr="0006789A">
        <w:rPr>
          <w:rFonts w:ascii="Garamond" w:hAnsi="Garamond"/>
        </w:rPr>
        <w:t>Combe</w:t>
      </w:r>
      <w:proofErr w:type="spellEnd"/>
      <w:r w:rsidRPr="0006789A">
        <w:rPr>
          <w:rFonts w:ascii="Garamond" w:hAnsi="Garamond"/>
        </w:rPr>
        <w:t xml:space="preserve"> in 2001. However, it would not stay long. In 2005, </w:t>
      </w:r>
      <w:r w:rsidR="004A468C" w:rsidRPr="0006789A">
        <w:rPr>
          <w:rStyle w:val="ilspan"/>
          <w:rFonts w:ascii="Garamond" w:hAnsi="Garamond"/>
        </w:rPr>
        <w:object w:dxaOrig="1440" w:dyaOrig="360">
          <v:shape id="_x0000_i1060" type="#_x0000_t75" style="width:1in;height:18pt" o:ole="">
            <v:imagedata r:id="rId6" o:title=""/>
          </v:shape>
          <w:control r:id="rId13" w:name="DefaultOcxName6" w:shapeid="_x0000_i1060"/>
        </w:object>
      </w:r>
      <w:r w:rsidRPr="0006789A">
        <w:rPr>
          <w:rStyle w:val="ilspan"/>
          <w:rFonts w:ascii="Garamond" w:hAnsi="Garamond"/>
        </w:rPr>
        <w:t>the circuit</w:t>
      </w:r>
      <w:r w:rsidRPr="0006789A">
        <w:rPr>
          <w:rFonts w:ascii="Garamond" w:hAnsi="Garamond"/>
        </w:rPr>
        <w:t xml:space="preserve"> was issued with a noise nuisance order, which meant that </w:t>
      </w:r>
      <w:r w:rsidR="004A468C" w:rsidRPr="0006789A">
        <w:rPr>
          <w:rStyle w:val="ilspan"/>
          <w:rFonts w:ascii="Garamond" w:hAnsi="Garamond"/>
        </w:rPr>
        <w:object w:dxaOrig="1440" w:dyaOrig="360">
          <v:shape id="_x0000_i1063" type="#_x0000_t75" style="width:1in;height:18pt" o:ole="">
            <v:imagedata r:id="rId6" o:title=""/>
          </v:shape>
          <w:control r:id="rId14" w:name="DefaultOcxName7" w:shapeid="_x0000_i1063"/>
        </w:object>
      </w:r>
      <w:r w:rsidRPr="0006789A">
        <w:rPr>
          <w:rStyle w:val="ilspan"/>
          <w:rFonts w:ascii="Garamond" w:hAnsi="Garamond"/>
        </w:rPr>
        <w:t>the circuit</w:t>
      </w:r>
      <w:r w:rsidRPr="0006789A">
        <w:rPr>
          <w:rFonts w:ascii="Garamond" w:hAnsi="Garamond"/>
        </w:rPr>
        <w:t xml:space="preserve"> had to reduce its noise level. The British Formula Three Championship, British GT Championship and British Touring Car Championship were louder than permitted, and so were prevented from returning.</w:t>
      </w:r>
    </w:p>
    <w:p w:rsidR="007B5BB4" w:rsidRDefault="007B5BB4">
      <w:pPr>
        <w:rPr>
          <w:rFonts w:ascii="Garamond" w:eastAsia="Times New Roman" w:hAnsi="Garamond" w:cs="Times New Roman"/>
          <w:b/>
          <w:bCs/>
          <w:kern w:val="36"/>
          <w:sz w:val="28"/>
          <w:szCs w:val="28"/>
          <w:lang w:eastAsia="en-GB"/>
        </w:rPr>
      </w:pPr>
      <w:r>
        <w:rPr>
          <w:rFonts w:ascii="Garamond" w:eastAsia="Times New Roman" w:hAnsi="Garamond" w:cs="Times New Roman"/>
          <w:b/>
          <w:bCs/>
          <w:kern w:val="36"/>
          <w:sz w:val="28"/>
          <w:szCs w:val="28"/>
          <w:lang w:eastAsia="en-GB"/>
        </w:rPr>
        <w:br w:type="page"/>
      </w:r>
    </w:p>
    <w:p w:rsidR="006E090F" w:rsidRPr="0006789A" w:rsidRDefault="006E090F" w:rsidP="004A22FC">
      <w:pPr>
        <w:spacing w:before="90" w:after="100" w:afterAutospacing="1" w:line="360" w:lineRule="auto"/>
        <w:jc w:val="both"/>
        <w:outlineLvl w:val="0"/>
        <w:rPr>
          <w:rFonts w:ascii="Garamond" w:eastAsia="Times New Roman" w:hAnsi="Garamond" w:cs="Times New Roman"/>
          <w:b/>
          <w:bCs/>
          <w:kern w:val="36"/>
          <w:sz w:val="28"/>
          <w:szCs w:val="28"/>
          <w:lang w:eastAsia="en-GB"/>
        </w:rPr>
      </w:pPr>
      <w:r w:rsidRPr="0006789A">
        <w:rPr>
          <w:rFonts w:ascii="Garamond" w:eastAsia="Times New Roman" w:hAnsi="Garamond" w:cs="Times New Roman"/>
          <w:b/>
          <w:bCs/>
          <w:kern w:val="36"/>
          <w:sz w:val="28"/>
          <w:szCs w:val="28"/>
          <w:lang w:eastAsia="en-GB"/>
        </w:rPr>
        <w:lastRenderedPageBreak/>
        <w:t xml:space="preserve">Belgian GP circuit threatened after </w:t>
      </w:r>
      <w:r w:rsidR="0006789A" w:rsidRPr="0006789A">
        <w:rPr>
          <w:rFonts w:ascii="Garamond" w:eastAsia="Times New Roman" w:hAnsi="Garamond" w:cs="Times New Roman"/>
          <w:b/>
          <w:bCs/>
          <w:kern w:val="36"/>
          <w:sz w:val="28"/>
          <w:szCs w:val="28"/>
          <w:lang w:eastAsia="en-GB"/>
        </w:rPr>
        <w:t>neighbors</w:t>
      </w:r>
      <w:r w:rsidRPr="0006789A">
        <w:rPr>
          <w:rFonts w:ascii="Garamond" w:eastAsia="Times New Roman" w:hAnsi="Garamond" w:cs="Times New Roman"/>
          <w:b/>
          <w:bCs/>
          <w:kern w:val="36"/>
          <w:sz w:val="28"/>
          <w:szCs w:val="28"/>
          <w:lang w:eastAsia="en-GB"/>
        </w:rPr>
        <w:t xml:space="preserve"> complain about noise</w:t>
      </w:r>
    </w:p>
    <w:p w:rsidR="006E090F" w:rsidRPr="0006789A" w:rsidRDefault="006E090F" w:rsidP="004A22FC">
      <w:pPr>
        <w:spacing w:after="180" w:line="360" w:lineRule="auto"/>
        <w:jc w:val="both"/>
        <w:outlineLvl w:val="1"/>
        <w:rPr>
          <w:rFonts w:ascii="Garamond" w:eastAsia="Times New Roman" w:hAnsi="Garamond" w:cs="Tahoma"/>
          <w:b/>
          <w:bCs/>
          <w:sz w:val="24"/>
          <w:szCs w:val="24"/>
          <w:lang w:eastAsia="en-GB"/>
        </w:rPr>
      </w:pPr>
      <w:r w:rsidRPr="0006789A">
        <w:rPr>
          <w:rFonts w:ascii="Garamond" w:eastAsia="Times New Roman" w:hAnsi="Garamond" w:cs="Tahoma"/>
          <w:b/>
          <w:bCs/>
          <w:sz w:val="24"/>
          <w:szCs w:val="24"/>
          <w:lang w:eastAsia="en-GB"/>
        </w:rPr>
        <w:t xml:space="preserve">The race circuit of the </w:t>
      </w:r>
      <w:proofErr w:type="spellStart"/>
      <w:r w:rsidRPr="0006789A">
        <w:rPr>
          <w:rFonts w:ascii="Garamond" w:eastAsia="Times New Roman" w:hAnsi="Garamond" w:cs="Tahoma"/>
          <w:b/>
          <w:bCs/>
          <w:sz w:val="24"/>
          <w:szCs w:val="24"/>
          <w:lang w:eastAsia="en-GB"/>
        </w:rPr>
        <w:t>Francorchamps</w:t>
      </w:r>
      <w:proofErr w:type="spellEnd"/>
      <w:r w:rsidRPr="0006789A">
        <w:rPr>
          <w:rFonts w:ascii="Garamond" w:eastAsia="Times New Roman" w:hAnsi="Garamond" w:cs="Tahoma"/>
          <w:b/>
          <w:bCs/>
          <w:sz w:val="24"/>
          <w:szCs w:val="24"/>
          <w:lang w:eastAsia="en-GB"/>
        </w:rPr>
        <w:t xml:space="preserve"> Formula One Grand Prix in Spa may not be used for competition races or even test drives for the moment.</w:t>
      </w:r>
    </w:p>
    <w:p w:rsidR="006E090F" w:rsidRPr="0006789A" w:rsidRDefault="006E090F" w:rsidP="004A22FC">
      <w:pPr>
        <w:spacing w:after="0" w:line="360" w:lineRule="auto"/>
        <w:jc w:val="both"/>
        <w:rPr>
          <w:rFonts w:ascii="Garamond" w:eastAsia="Times New Roman" w:hAnsi="Garamond" w:cs="Times New Roman"/>
          <w:sz w:val="24"/>
          <w:szCs w:val="24"/>
          <w:lang w:eastAsia="en-GB"/>
        </w:rPr>
      </w:pPr>
      <w:r w:rsidRPr="0006789A">
        <w:rPr>
          <w:rFonts w:ascii="Garamond" w:eastAsia="Times New Roman" w:hAnsi="Garamond" w:cs="Times New Roman"/>
          <w:sz w:val="24"/>
          <w:szCs w:val="24"/>
          <w:lang w:eastAsia="en-GB"/>
        </w:rPr>
        <w:t>Related Articles</w:t>
      </w:r>
    </w:p>
    <w:p w:rsidR="006E090F" w:rsidRPr="0006789A" w:rsidRDefault="006E090F" w:rsidP="004A22FC">
      <w:pPr>
        <w:spacing w:after="0" w:line="360" w:lineRule="auto"/>
        <w:jc w:val="both"/>
        <w:rPr>
          <w:rFonts w:ascii="Garamond" w:eastAsia="Times New Roman" w:hAnsi="Garamond" w:cs="Times New Roman"/>
          <w:sz w:val="24"/>
          <w:szCs w:val="24"/>
          <w:lang w:eastAsia="en-GB"/>
        </w:rPr>
      </w:pPr>
      <w:r w:rsidRPr="0006789A">
        <w:rPr>
          <w:rFonts w:ascii="Garamond" w:eastAsia="Times New Roman" w:hAnsi="Garamond" w:cs="Times New Roman"/>
          <w:sz w:val="24"/>
          <w:szCs w:val="24"/>
          <w:lang w:eastAsia="en-GB"/>
        </w:rPr>
        <w:t>The state council, Belgium's highest advisory body, has suspended races on the circuit due to complaints by local residents of excessive noise levels.</w:t>
      </w:r>
    </w:p>
    <w:p w:rsidR="006E090F" w:rsidRPr="0006789A" w:rsidRDefault="006E090F" w:rsidP="004A22FC">
      <w:pPr>
        <w:spacing w:after="0" w:line="360" w:lineRule="auto"/>
        <w:jc w:val="both"/>
        <w:rPr>
          <w:rFonts w:ascii="Garamond" w:eastAsia="Times New Roman" w:hAnsi="Garamond" w:cs="Times New Roman"/>
          <w:sz w:val="24"/>
          <w:szCs w:val="24"/>
          <w:lang w:eastAsia="en-GB"/>
        </w:rPr>
      </w:pPr>
    </w:p>
    <w:p w:rsidR="006E090F" w:rsidRPr="0006789A" w:rsidRDefault="006E090F" w:rsidP="004A22FC">
      <w:pPr>
        <w:spacing w:after="0" w:line="360" w:lineRule="auto"/>
        <w:jc w:val="both"/>
        <w:rPr>
          <w:rFonts w:ascii="Garamond" w:eastAsia="Times New Roman" w:hAnsi="Garamond" w:cs="Times New Roman"/>
          <w:sz w:val="24"/>
          <w:szCs w:val="24"/>
          <w:lang w:eastAsia="en-GB"/>
        </w:rPr>
      </w:pPr>
      <w:r w:rsidRPr="0006789A">
        <w:rPr>
          <w:rFonts w:ascii="Garamond" w:eastAsia="Times New Roman" w:hAnsi="Garamond" w:cs="Times New Roman"/>
          <w:sz w:val="24"/>
          <w:szCs w:val="24"/>
          <w:lang w:eastAsia="en-GB"/>
        </w:rPr>
        <w:t xml:space="preserve">Belgium's state council ruled in </w:t>
      </w:r>
      <w:r w:rsidR="0006789A" w:rsidRPr="0006789A">
        <w:rPr>
          <w:rFonts w:ascii="Garamond" w:eastAsia="Times New Roman" w:hAnsi="Garamond" w:cs="Times New Roman"/>
          <w:sz w:val="24"/>
          <w:szCs w:val="24"/>
          <w:lang w:eastAsia="en-GB"/>
        </w:rPr>
        <w:t>favor</w:t>
      </w:r>
      <w:r w:rsidRPr="0006789A">
        <w:rPr>
          <w:rFonts w:ascii="Garamond" w:eastAsia="Times New Roman" w:hAnsi="Garamond" w:cs="Times New Roman"/>
          <w:sz w:val="24"/>
          <w:szCs w:val="24"/>
          <w:lang w:eastAsia="en-GB"/>
        </w:rPr>
        <w:t xml:space="preserve"> of a two-year-old complaint of a local action group who claimed that excessive noise levels from the circuit disturbed the woods and hills of the Ardennes region. The ruling could suspend any activity at the circuit for years, including the popular Formula One race traditionally held in late August.</w:t>
      </w:r>
    </w:p>
    <w:p w:rsidR="006E090F" w:rsidRPr="0006789A" w:rsidRDefault="006E090F" w:rsidP="004A22FC">
      <w:pPr>
        <w:spacing w:after="0" w:line="360" w:lineRule="auto"/>
        <w:jc w:val="both"/>
        <w:rPr>
          <w:rFonts w:ascii="Garamond" w:eastAsia="Times New Roman" w:hAnsi="Garamond" w:cs="Times New Roman"/>
          <w:sz w:val="24"/>
          <w:szCs w:val="24"/>
          <w:lang w:eastAsia="en-GB"/>
        </w:rPr>
      </w:pPr>
    </w:p>
    <w:p w:rsidR="006E090F" w:rsidRPr="0006789A" w:rsidRDefault="006E090F" w:rsidP="004A22FC">
      <w:pPr>
        <w:spacing w:after="0" w:line="360" w:lineRule="auto"/>
        <w:jc w:val="both"/>
        <w:rPr>
          <w:rFonts w:ascii="Garamond" w:eastAsia="Times New Roman" w:hAnsi="Garamond" w:cs="Times New Roman"/>
          <w:sz w:val="24"/>
          <w:szCs w:val="24"/>
          <w:lang w:eastAsia="en-GB"/>
        </w:rPr>
      </w:pPr>
      <w:r w:rsidRPr="0006789A">
        <w:rPr>
          <w:rFonts w:ascii="Garamond" w:eastAsia="Times New Roman" w:hAnsi="Garamond" w:cs="Times New Roman"/>
          <w:sz w:val="24"/>
          <w:szCs w:val="24"/>
          <w:lang w:eastAsia="en-GB"/>
        </w:rPr>
        <w:t>Spa-</w:t>
      </w:r>
      <w:proofErr w:type="spellStart"/>
      <w:r w:rsidRPr="0006789A">
        <w:rPr>
          <w:rFonts w:ascii="Garamond" w:eastAsia="Times New Roman" w:hAnsi="Garamond" w:cs="Times New Roman"/>
          <w:sz w:val="24"/>
          <w:szCs w:val="24"/>
          <w:lang w:eastAsia="en-GB"/>
        </w:rPr>
        <w:t>Francorchamps</w:t>
      </w:r>
      <w:proofErr w:type="spellEnd"/>
      <w:r w:rsidRPr="0006789A">
        <w:rPr>
          <w:rFonts w:ascii="Garamond" w:eastAsia="Times New Roman" w:hAnsi="Garamond" w:cs="Times New Roman"/>
          <w:sz w:val="24"/>
          <w:szCs w:val="24"/>
          <w:lang w:eastAsia="en-GB"/>
        </w:rPr>
        <w:t xml:space="preserve">, considered to be one of the most challenging race tracks in the world, mainly due to its fast, hilly and windy nature, is a </w:t>
      </w:r>
      <w:r w:rsidR="0006789A" w:rsidRPr="0006789A">
        <w:rPr>
          <w:rFonts w:ascii="Garamond" w:eastAsia="Times New Roman" w:hAnsi="Garamond" w:cs="Times New Roman"/>
          <w:sz w:val="24"/>
          <w:szCs w:val="24"/>
          <w:lang w:eastAsia="en-GB"/>
        </w:rPr>
        <w:t>favorite</w:t>
      </w:r>
      <w:r w:rsidRPr="0006789A">
        <w:rPr>
          <w:rFonts w:ascii="Garamond" w:eastAsia="Times New Roman" w:hAnsi="Garamond" w:cs="Times New Roman"/>
          <w:sz w:val="24"/>
          <w:szCs w:val="24"/>
          <w:lang w:eastAsia="en-GB"/>
        </w:rPr>
        <w:t xml:space="preserve"> circuit for many racing drivers and fans alike.</w:t>
      </w:r>
    </w:p>
    <w:p w:rsidR="006E090F" w:rsidRPr="0006789A" w:rsidRDefault="006E090F" w:rsidP="004A22FC">
      <w:pPr>
        <w:spacing w:after="0" w:line="360" w:lineRule="auto"/>
        <w:jc w:val="both"/>
        <w:rPr>
          <w:rFonts w:ascii="Garamond" w:eastAsia="Times New Roman" w:hAnsi="Garamond" w:cs="Times New Roman"/>
          <w:sz w:val="24"/>
          <w:szCs w:val="24"/>
          <w:lang w:eastAsia="en-GB"/>
        </w:rPr>
      </w:pPr>
    </w:p>
    <w:p w:rsidR="006E090F" w:rsidRPr="0006789A" w:rsidRDefault="006E090F" w:rsidP="004A22FC">
      <w:pPr>
        <w:spacing w:after="0" w:line="360" w:lineRule="auto"/>
        <w:jc w:val="both"/>
        <w:rPr>
          <w:rFonts w:ascii="Garamond" w:eastAsia="Times New Roman" w:hAnsi="Garamond" w:cs="Times New Roman"/>
          <w:sz w:val="24"/>
          <w:szCs w:val="24"/>
          <w:lang w:eastAsia="en-GB"/>
        </w:rPr>
      </w:pPr>
      <w:r w:rsidRPr="0006789A">
        <w:rPr>
          <w:rFonts w:ascii="Garamond" w:eastAsia="Times New Roman" w:hAnsi="Garamond" w:cs="Times New Roman"/>
          <w:sz w:val="24"/>
          <w:szCs w:val="24"/>
          <w:lang w:eastAsia="en-GB"/>
        </w:rPr>
        <w:t>The management of the Spa-</w:t>
      </w:r>
      <w:proofErr w:type="spellStart"/>
      <w:r w:rsidRPr="0006789A">
        <w:rPr>
          <w:rFonts w:ascii="Garamond" w:eastAsia="Times New Roman" w:hAnsi="Garamond" w:cs="Times New Roman"/>
          <w:sz w:val="24"/>
          <w:szCs w:val="24"/>
          <w:lang w:eastAsia="en-GB"/>
        </w:rPr>
        <w:t>Francorchamps</w:t>
      </w:r>
      <w:proofErr w:type="spellEnd"/>
      <w:r w:rsidRPr="0006789A">
        <w:rPr>
          <w:rFonts w:ascii="Garamond" w:eastAsia="Times New Roman" w:hAnsi="Garamond" w:cs="Times New Roman"/>
          <w:sz w:val="24"/>
          <w:szCs w:val="24"/>
          <w:lang w:eastAsia="en-GB"/>
        </w:rPr>
        <w:t xml:space="preserve"> circuit is trying to stave off the suspension of its license over environmental concerns. The ruling threatens the future of Formula One's Belgian Grand Prix.</w:t>
      </w:r>
    </w:p>
    <w:p w:rsidR="006E090F" w:rsidRPr="0006789A" w:rsidRDefault="006E090F" w:rsidP="004A22FC">
      <w:pPr>
        <w:spacing w:after="0" w:line="360" w:lineRule="auto"/>
        <w:jc w:val="both"/>
        <w:rPr>
          <w:rFonts w:ascii="Garamond" w:eastAsia="Times New Roman" w:hAnsi="Garamond" w:cs="Times New Roman"/>
          <w:sz w:val="24"/>
          <w:szCs w:val="24"/>
          <w:lang w:eastAsia="en-GB"/>
        </w:rPr>
      </w:pPr>
    </w:p>
    <w:p w:rsidR="006E090F" w:rsidRPr="0006789A" w:rsidRDefault="006E090F" w:rsidP="004A22FC">
      <w:pPr>
        <w:spacing w:after="0" w:line="360" w:lineRule="auto"/>
        <w:jc w:val="both"/>
        <w:rPr>
          <w:rFonts w:ascii="Garamond" w:eastAsia="Times New Roman" w:hAnsi="Garamond" w:cs="Times New Roman"/>
          <w:sz w:val="24"/>
          <w:szCs w:val="24"/>
          <w:lang w:eastAsia="en-GB"/>
        </w:rPr>
      </w:pPr>
      <w:r w:rsidRPr="0006789A">
        <w:rPr>
          <w:rFonts w:ascii="Garamond" w:eastAsia="Times New Roman" w:hAnsi="Garamond" w:cs="Times New Roman"/>
          <w:sz w:val="24"/>
          <w:szCs w:val="24"/>
          <w:lang w:eastAsia="en-GB"/>
        </w:rPr>
        <w:t xml:space="preserve">The management said on Wednesday that it was meeting with local authorities to find a solution. The </w:t>
      </w:r>
      <w:proofErr w:type="spellStart"/>
      <w:r w:rsidRPr="0006789A">
        <w:rPr>
          <w:rFonts w:ascii="Garamond" w:eastAsia="Times New Roman" w:hAnsi="Garamond" w:cs="Times New Roman"/>
          <w:sz w:val="24"/>
          <w:szCs w:val="24"/>
          <w:lang w:eastAsia="en-GB"/>
        </w:rPr>
        <w:t>Sourdine</w:t>
      </w:r>
      <w:proofErr w:type="spellEnd"/>
      <w:r w:rsidRPr="0006789A">
        <w:rPr>
          <w:rFonts w:ascii="Garamond" w:eastAsia="Times New Roman" w:hAnsi="Garamond" w:cs="Times New Roman"/>
          <w:sz w:val="24"/>
          <w:szCs w:val="24"/>
          <w:lang w:eastAsia="en-GB"/>
        </w:rPr>
        <w:t xml:space="preserve"> action group which brought the complaint insisted it did not want to close the circuit but only to cut down noise levels.</w:t>
      </w:r>
    </w:p>
    <w:p w:rsidR="006E090F" w:rsidRPr="0006789A" w:rsidRDefault="006E090F" w:rsidP="004A22FC">
      <w:pPr>
        <w:spacing w:after="0" w:line="360" w:lineRule="auto"/>
        <w:jc w:val="both"/>
        <w:rPr>
          <w:rFonts w:ascii="Garamond" w:eastAsia="Times New Roman" w:hAnsi="Garamond" w:cs="Times New Roman"/>
          <w:sz w:val="24"/>
          <w:szCs w:val="24"/>
          <w:lang w:eastAsia="en-GB"/>
        </w:rPr>
      </w:pPr>
    </w:p>
    <w:p w:rsidR="006E090F" w:rsidRPr="0006789A" w:rsidRDefault="0006789A" w:rsidP="004A22FC">
      <w:pPr>
        <w:spacing w:after="0" w:line="360" w:lineRule="auto"/>
        <w:jc w:val="both"/>
        <w:rPr>
          <w:rFonts w:ascii="Garamond" w:eastAsia="Times New Roman" w:hAnsi="Garamond" w:cs="Times New Roman"/>
          <w:sz w:val="24"/>
          <w:szCs w:val="24"/>
          <w:lang w:eastAsia="en-GB"/>
        </w:rPr>
      </w:pPr>
      <w:proofErr w:type="spellStart"/>
      <w:r w:rsidRPr="0006789A">
        <w:rPr>
          <w:rFonts w:ascii="Garamond" w:eastAsia="Times New Roman" w:hAnsi="Garamond" w:cs="Times New Roman"/>
          <w:sz w:val="24"/>
          <w:szCs w:val="24"/>
          <w:lang w:eastAsia="en-GB"/>
        </w:rPr>
        <w:t>flandersnews.be</w:t>
      </w:r>
      <w:proofErr w:type="spellEnd"/>
    </w:p>
    <w:p w:rsidR="006E090F" w:rsidRPr="0006789A" w:rsidRDefault="006E090F" w:rsidP="0006789A">
      <w:pPr>
        <w:jc w:val="both"/>
        <w:rPr>
          <w:rFonts w:ascii="Garamond" w:hAnsi="Garamond"/>
          <w:sz w:val="24"/>
          <w:szCs w:val="24"/>
        </w:rPr>
      </w:pPr>
      <w:r w:rsidRPr="0006789A">
        <w:rPr>
          <w:rFonts w:ascii="Garamond" w:hAnsi="Garamond"/>
          <w:sz w:val="24"/>
          <w:szCs w:val="24"/>
        </w:rPr>
        <w:br w:type="page"/>
      </w:r>
    </w:p>
    <w:p w:rsidR="004A22FC" w:rsidRDefault="0036140F" w:rsidP="004A22FC">
      <w:pPr>
        <w:spacing w:after="75" w:line="360" w:lineRule="auto"/>
        <w:jc w:val="both"/>
        <w:rPr>
          <w:rFonts w:ascii="Garamond" w:eastAsia="Times New Roman" w:hAnsi="Garamond" w:cs="Times New Roman"/>
          <w:b/>
          <w:sz w:val="24"/>
          <w:szCs w:val="24"/>
          <w:lang w:eastAsia="en-GB"/>
        </w:rPr>
      </w:pPr>
      <w:r w:rsidRPr="0036140F">
        <w:rPr>
          <w:rFonts w:ascii="Garamond" w:eastAsia="Times New Roman" w:hAnsi="Garamond" w:cs="Times New Roman"/>
          <w:b/>
          <w:noProof/>
          <w:sz w:val="24"/>
          <w:szCs w:val="24"/>
          <w:lang w:eastAsia="en-GB"/>
        </w:rPr>
        <w:lastRenderedPageBreak/>
        <w:t>Noise Restrictions at Motorsport Vision Venues</w:t>
      </w:r>
    </w:p>
    <w:p w:rsidR="006E090F" w:rsidRPr="004A22FC" w:rsidRDefault="006E090F" w:rsidP="004A22FC">
      <w:pPr>
        <w:spacing w:after="75" w:line="360" w:lineRule="auto"/>
        <w:jc w:val="both"/>
        <w:rPr>
          <w:rFonts w:ascii="Garamond" w:eastAsia="Times New Roman" w:hAnsi="Garamond" w:cs="Times New Roman"/>
          <w:b/>
          <w:sz w:val="24"/>
          <w:szCs w:val="24"/>
          <w:lang w:eastAsia="en-GB"/>
        </w:rPr>
      </w:pPr>
      <w:r w:rsidRPr="0036140F">
        <w:rPr>
          <w:rFonts w:ascii="Garamond" w:eastAsia="Times New Roman" w:hAnsi="Garamond" w:cs="Times New Roman"/>
          <w:sz w:val="24"/>
          <w:szCs w:val="24"/>
          <w:lang w:eastAsia="en-GB"/>
        </w:rPr>
        <w:t xml:space="preserve">These days, all racing circuits have noise restrictions and at </w:t>
      </w:r>
      <w:proofErr w:type="spellStart"/>
      <w:r w:rsidRPr="0036140F">
        <w:rPr>
          <w:rFonts w:ascii="Garamond" w:eastAsia="Times New Roman" w:hAnsi="Garamond" w:cs="Times New Roman"/>
          <w:sz w:val="24"/>
          <w:szCs w:val="24"/>
          <w:lang w:eastAsia="en-GB"/>
        </w:rPr>
        <w:t>MotorSport</w:t>
      </w:r>
      <w:proofErr w:type="spellEnd"/>
      <w:r w:rsidRPr="0036140F">
        <w:rPr>
          <w:rFonts w:ascii="Garamond" w:eastAsia="Times New Roman" w:hAnsi="Garamond" w:cs="Times New Roman"/>
          <w:sz w:val="24"/>
          <w:szCs w:val="24"/>
          <w:lang w:eastAsia="en-GB"/>
        </w:rPr>
        <w:t xml:space="preserve"> Vision we are unfortunately no exception. It is extremely important that we operate in compliance with our limits so that we also minimise any disturbance to local communities.</w:t>
      </w:r>
    </w:p>
    <w:p w:rsidR="006E090F"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sz w:val="24"/>
          <w:szCs w:val="24"/>
          <w:lang w:eastAsia="en-GB"/>
        </w:rPr>
        <w:t xml:space="preserve">Noise can travel a long way, particularly in certain climatic conditions and therefore we must act in accordance with the regulations to ensure the future of </w:t>
      </w:r>
      <w:proofErr w:type="spellStart"/>
      <w:r w:rsidRPr="0036140F">
        <w:rPr>
          <w:rFonts w:ascii="Garamond" w:eastAsia="Times New Roman" w:hAnsi="Garamond" w:cs="Times New Roman"/>
          <w:sz w:val="24"/>
          <w:szCs w:val="24"/>
          <w:lang w:eastAsia="en-GB"/>
        </w:rPr>
        <w:t>trackdays</w:t>
      </w:r>
      <w:proofErr w:type="spellEnd"/>
      <w:r w:rsidRPr="0036140F">
        <w:rPr>
          <w:rFonts w:ascii="Garamond" w:eastAsia="Times New Roman" w:hAnsi="Garamond" w:cs="Times New Roman"/>
          <w:sz w:val="24"/>
          <w:szCs w:val="24"/>
          <w:lang w:eastAsia="en-GB"/>
        </w:rPr>
        <w:t xml:space="preserve"> for everyone that abides by the rules. Please help us by making your vehicle as quiet as possible before taking part in any on circuit activity.</w:t>
      </w:r>
    </w:p>
    <w:p w:rsidR="006E090F"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sz w:val="24"/>
          <w:szCs w:val="24"/>
          <w:lang w:eastAsia="en-GB"/>
        </w:rPr>
        <w:t xml:space="preserve">Although the requirements below may seem restrictive, they ensure that the majority of </w:t>
      </w:r>
      <w:proofErr w:type="spellStart"/>
      <w:r w:rsidRPr="0036140F">
        <w:rPr>
          <w:rFonts w:ascii="Garamond" w:eastAsia="Times New Roman" w:hAnsi="Garamond" w:cs="Times New Roman"/>
          <w:sz w:val="24"/>
          <w:szCs w:val="24"/>
          <w:lang w:eastAsia="en-GB"/>
        </w:rPr>
        <w:t>trackday</w:t>
      </w:r>
      <w:proofErr w:type="spellEnd"/>
      <w:r w:rsidRPr="0036140F">
        <w:rPr>
          <w:rFonts w:ascii="Garamond" w:eastAsia="Times New Roman" w:hAnsi="Garamond" w:cs="Times New Roman"/>
          <w:sz w:val="24"/>
          <w:szCs w:val="24"/>
          <w:lang w:eastAsia="en-GB"/>
        </w:rPr>
        <w:t xml:space="preserve"> customers who do not attempt to flaunt the noise limits are able to continue to enjoy their events without jeopardising future </w:t>
      </w:r>
      <w:proofErr w:type="spellStart"/>
      <w:r w:rsidRPr="0036140F">
        <w:rPr>
          <w:rFonts w:ascii="Garamond" w:eastAsia="Times New Roman" w:hAnsi="Garamond" w:cs="Times New Roman"/>
          <w:sz w:val="24"/>
          <w:szCs w:val="24"/>
          <w:lang w:eastAsia="en-GB"/>
        </w:rPr>
        <w:t>trackdays</w:t>
      </w:r>
      <w:proofErr w:type="spellEnd"/>
      <w:r w:rsidRPr="0036140F">
        <w:rPr>
          <w:rFonts w:ascii="Garamond" w:eastAsia="Times New Roman" w:hAnsi="Garamond" w:cs="Times New Roman"/>
          <w:sz w:val="24"/>
          <w:szCs w:val="24"/>
          <w:lang w:eastAsia="en-GB"/>
        </w:rPr>
        <w:t xml:space="preserve"> with further restrictions.</w:t>
      </w:r>
    </w:p>
    <w:p w:rsidR="006E090F"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sz w:val="24"/>
          <w:szCs w:val="24"/>
          <w:lang w:eastAsia="en-GB"/>
        </w:rPr>
        <w:t xml:space="preserve">Anyone wishing to have their car tested before a </w:t>
      </w:r>
      <w:proofErr w:type="spellStart"/>
      <w:r w:rsidRPr="0036140F">
        <w:rPr>
          <w:rFonts w:ascii="Garamond" w:eastAsia="Times New Roman" w:hAnsi="Garamond" w:cs="Times New Roman"/>
          <w:sz w:val="24"/>
          <w:szCs w:val="24"/>
          <w:lang w:eastAsia="en-GB"/>
        </w:rPr>
        <w:t>trackday</w:t>
      </w:r>
      <w:proofErr w:type="spellEnd"/>
      <w:r w:rsidRPr="0036140F">
        <w:rPr>
          <w:rFonts w:ascii="Garamond" w:eastAsia="Times New Roman" w:hAnsi="Garamond" w:cs="Times New Roman"/>
          <w:sz w:val="24"/>
          <w:szCs w:val="24"/>
          <w:lang w:eastAsia="en-GB"/>
        </w:rPr>
        <w:t xml:space="preserve"> is more than welcome to come to one of our circuits and have a noise test free of charge. Simply find a day at your most local track when an event is taking place (all events are listed on our </w:t>
      </w:r>
      <w:proofErr w:type="spellStart"/>
      <w:r w:rsidRPr="0036140F">
        <w:rPr>
          <w:rFonts w:ascii="Garamond" w:eastAsia="Times New Roman" w:hAnsi="Garamond" w:cs="Times New Roman"/>
          <w:sz w:val="24"/>
          <w:szCs w:val="24"/>
          <w:lang w:eastAsia="en-GB"/>
        </w:rPr>
        <w:t>Trackday</w:t>
      </w:r>
      <w:proofErr w:type="spellEnd"/>
      <w:r w:rsidRPr="0036140F">
        <w:rPr>
          <w:rFonts w:ascii="Garamond" w:eastAsia="Times New Roman" w:hAnsi="Garamond" w:cs="Times New Roman"/>
          <w:sz w:val="24"/>
          <w:szCs w:val="24"/>
          <w:lang w:eastAsia="en-GB"/>
        </w:rPr>
        <w:t xml:space="preserve"> Calendar) and arrive sometime between the start and finish times of the event and we can get your car tested in just a couple of minutes.</w:t>
      </w:r>
    </w:p>
    <w:tbl>
      <w:tblPr>
        <w:tblpPr w:leftFromText="180" w:rightFromText="180" w:vertAnchor="text" w:horzAnchor="margin" w:tblpY="2022"/>
        <w:tblW w:w="0" w:type="auto"/>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2000"/>
        <w:gridCol w:w="1601"/>
        <w:gridCol w:w="1782"/>
        <w:gridCol w:w="1832"/>
        <w:gridCol w:w="1841"/>
      </w:tblGrid>
      <w:tr w:rsidR="004A22FC" w:rsidRPr="0036140F" w:rsidTr="004A22FC">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b/>
                <w:bCs/>
                <w:sz w:val="20"/>
                <w:szCs w:val="20"/>
                <w:lang w:eastAsia="en-GB"/>
              </w:rPr>
              <w:t>Brands Hatch</w:t>
            </w:r>
          </w:p>
        </w:tc>
        <w:tc>
          <w:tcPr>
            <w:tcW w:w="1601"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proofErr w:type="spellStart"/>
            <w:r w:rsidRPr="0036140F">
              <w:rPr>
                <w:rFonts w:ascii="Garamond" w:eastAsia="Times New Roman" w:hAnsi="Garamond" w:cs="Times New Roman"/>
                <w:b/>
                <w:bCs/>
                <w:sz w:val="20"/>
                <w:szCs w:val="20"/>
                <w:lang w:eastAsia="en-GB"/>
              </w:rPr>
              <w:t>Oulton</w:t>
            </w:r>
            <w:proofErr w:type="spellEnd"/>
            <w:r w:rsidRPr="0036140F">
              <w:rPr>
                <w:rFonts w:ascii="Garamond" w:eastAsia="Times New Roman" w:hAnsi="Garamond" w:cs="Times New Roman"/>
                <w:sz w:val="20"/>
                <w:szCs w:val="20"/>
                <w:lang w:eastAsia="en-GB"/>
              </w:rPr>
              <w:t xml:space="preserve"> </w:t>
            </w:r>
            <w:r w:rsidRPr="0036140F">
              <w:rPr>
                <w:rFonts w:ascii="Garamond" w:eastAsia="Times New Roman" w:hAnsi="Garamond" w:cs="Times New Roman"/>
                <w:b/>
                <w:bCs/>
                <w:sz w:val="20"/>
                <w:szCs w:val="20"/>
                <w:lang w:eastAsia="en-GB"/>
              </w:rPr>
              <w:t>Park</w:t>
            </w:r>
          </w:p>
        </w:tc>
        <w:tc>
          <w:tcPr>
            <w:tcW w:w="1782"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proofErr w:type="spellStart"/>
            <w:r w:rsidRPr="0036140F">
              <w:rPr>
                <w:rFonts w:ascii="Garamond" w:eastAsia="Times New Roman" w:hAnsi="Garamond" w:cs="Times New Roman"/>
                <w:b/>
                <w:bCs/>
                <w:sz w:val="20"/>
                <w:szCs w:val="20"/>
                <w:lang w:eastAsia="en-GB"/>
              </w:rPr>
              <w:t>Cadwell</w:t>
            </w:r>
            <w:proofErr w:type="spellEnd"/>
            <w:r w:rsidRPr="0036140F">
              <w:rPr>
                <w:rFonts w:ascii="Garamond" w:eastAsia="Times New Roman" w:hAnsi="Garamond" w:cs="Times New Roman"/>
                <w:sz w:val="20"/>
                <w:szCs w:val="20"/>
                <w:lang w:eastAsia="en-GB"/>
              </w:rPr>
              <w:t xml:space="preserve"> </w:t>
            </w:r>
            <w:r w:rsidRPr="0036140F">
              <w:rPr>
                <w:rFonts w:ascii="Garamond" w:eastAsia="Times New Roman" w:hAnsi="Garamond" w:cs="Times New Roman"/>
                <w:b/>
                <w:bCs/>
                <w:sz w:val="20"/>
                <w:szCs w:val="20"/>
                <w:lang w:eastAsia="en-GB"/>
              </w:rPr>
              <w:t>Park</w:t>
            </w:r>
          </w:p>
        </w:tc>
        <w:tc>
          <w:tcPr>
            <w:tcW w:w="1832"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proofErr w:type="spellStart"/>
            <w:r w:rsidRPr="0036140F">
              <w:rPr>
                <w:rFonts w:ascii="Garamond" w:eastAsia="Times New Roman" w:hAnsi="Garamond" w:cs="Times New Roman"/>
                <w:b/>
                <w:bCs/>
                <w:sz w:val="20"/>
                <w:szCs w:val="20"/>
                <w:lang w:eastAsia="en-GB"/>
              </w:rPr>
              <w:t>Snetterton</w:t>
            </w:r>
            <w:proofErr w:type="spellEnd"/>
          </w:p>
        </w:tc>
        <w:tc>
          <w:tcPr>
            <w:tcW w:w="1841"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b/>
                <w:bCs/>
                <w:sz w:val="20"/>
                <w:szCs w:val="20"/>
                <w:lang w:eastAsia="en-GB"/>
              </w:rPr>
              <w:t>Bedford</w:t>
            </w:r>
            <w:r w:rsidRPr="0036140F">
              <w:rPr>
                <w:rFonts w:ascii="Garamond" w:eastAsia="Times New Roman" w:hAnsi="Garamond" w:cs="Times New Roman"/>
                <w:sz w:val="20"/>
                <w:szCs w:val="20"/>
                <w:lang w:eastAsia="en-GB"/>
              </w:rPr>
              <w:t xml:space="preserve"> </w:t>
            </w:r>
            <w:proofErr w:type="spellStart"/>
            <w:r w:rsidRPr="0036140F">
              <w:rPr>
                <w:rFonts w:ascii="Garamond" w:eastAsia="Times New Roman" w:hAnsi="Garamond" w:cs="Times New Roman"/>
                <w:b/>
                <w:bCs/>
                <w:sz w:val="20"/>
                <w:szCs w:val="20"/>
                <w:lang w:eastAsia="en-GB"/>
              </w:rPr>
              <w:t>Autodrome</w:t>
            </w:r>
            <w:proofErr w:type="spellEnd"/>
          </w:p>
        </w:tc>
      </w:tr>
      <w:tr w:rsidR="004A22FC" w:rsidRPr="0036140F" w:rsidTr="004A22FC">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b/>
                <w:bCs/>
                <w:sz w:val="20"/>
                <w:szCs w:val="20"/>
                <w:lang w:eastAsia="en-GB"/>
              </w:rPr>
              <w:t>Indy Circuit</w:t>
            </w:r>
            <w:r w:rsidRPr="0036140F">
              <w:rPr>
                <w:rFonts w:ascii="Garamond" w:eastAsia="Times New Roman" w:hAnsi="Garamond" w:cs="Times New Roman"/>
                <w:sz w:val="20"/>
                <w:szCs w:val="20"/>
                <w:lang w:eastAsia="en-GB"/>
              </w:rPr>
              <w:t xml:space="preserve"> </w:t>
            </w:r>
            <w:r w:rsidRPr="0036140F">
              <w:rPr>
                <w:rFonts w:ascii="Garamond" w:eastAsia="Times New Roman" w:hAnsi="Garamond" w:cs="Times New Roman"/>
                <w:b/>
                <w:bCs/>
                <w:sz w:val="20"/>
                <w:szCs w:val="20"/>
                <w:lang w:eastAsia="en-GB"/>
              </w:rPr>
              <w:t>(Daytime)</w:t>
            </w:r>
            <w:r w:rsidRPr="0036140F">
              <w:rPr>
                <w:rFonts w:ascii="Garamond" w:eastAsia="Times New Roman" w:hAnsi="Garamond" w:cs="Times New Roman"/>
                <w:sz w:val="20"/>
                <w:szCs w:val="20"/>
                <w:lang w:eastAsia="en-GB"/>
              </w:rPr>
              <w:t xml:space="preserve"> - 105dB(A)</w:t>
            </w:r>
          </w:p>
        </w:tc>
        <w:tc>
          <w:tcPr>
            <w:tcW w:w="1601"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b/>
                <w:bCs/>
                <w:sz w:val="20"/>
                <w:szCs w:val="20"/>
                <w:lang w:eastAsia="en-GB"/>
              </w:rPr>
              <w:t>All circuits</w:t>
            </w:r>
            <w:r w:rsidRPr="0036140F">
              <w:rPr>
                <w:rFonts w:ascii="Garamond" w:eastAsia="Times New Roman" w:hAnsi="Garamond" w:cs="Times New Roman"/>
                <w:sz w:val="20"/>
                <w:szCs w:val="20"/>
                <w:lang w:eastAsia="en-GB"/>
              </w:rPr>
              <w:t xml:space="preserve"> - 105dB(A)</w:t>
            </w:r>
          </w:p>
        </w:tc>
        <w:tc>
          <w:tcPr>
            <w:tcW w:w="1782"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b/>
                <w:bCs/>
                <w:sz w:val="20"/>
                <w:szCs w:val="20"/>
                <w:lang w:eastAsia="en-GB"/>
              </w:rPr>
              <w:t>All circuits</w:t>
            </w:r>
            <w:r w:rsidRPr="0036140F">
              <w:rPr>
                <w:rFonts w:ascii="Garamond" w:eastAsia="Times New Roman" w:hAnsi="Garamond" w:cs="Times New Roman"/>
                <w:sz w:val="20"/>
                <w:szCs w:val="20"/>
                <w:lang w:eastAsia="en-GB"/>
              </w:rPr>
              <w:t xml:space="preserve"> - 105dB(A)</w:t>
            </w:r>
          </w:p>
        </w:tc>
        <w:tc>
          <w:tcPr>
            <w:tcW w:w="1832"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b/>
                <w:bCs/>
                <w:sz w:val="20"/>
                <w:szCs w:val="20"/>
                <w:lang w:eastAsia="en-GB"/>
              </w:rPr>
              <w:t>Daytime</w:t>
            </w:r>
            <w:r w:rsidRPr="0036140F">
              <w:rPr>
                <w:rFonts w:ascii="Garamond" w:eastAsia="Times New Roman" w:hAnsi="Garamond" w:cs="Times New Roman"/>
                <w:sz w:val="20"/>
                <w:szCs w:val="20"/>
                <w:lang w:eastAsia="en-GB"/>
              </w:rPr>
              <w:t xml:space="preserve"> - 105dB(A)</w:t>
            </w:r>
          </w:p>
        </w:tc>
        <w:tc>
          <w:tcPr>
            <w:tcW w:w="1841"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b/>
                <w:bCs/>
                <w:sz w:val="20"/>
                <w:szCs w:val="20"/>
                <w:lang w:eastAsia="en-GB"/>
              </w:rPr>
              <w:t>All circuits</w:t>
            </w:r>
            <w:r w:rsidRPr="0036140F">
              <w:rPr>
                <w:rFonts w:ascii="Garamond" w:eastAsia="Times New Roman" w:hAnsi="Garamond" w:cs="Times New Roman"/>
                <w:sz w:val="20"/>
                <w:szCs w:val="20"/>
                <w:lang w:eastAsia="en-GB"/>
              </w:rPr>
              <w:t xml:space="preserve"> - 101dB(A)</w:t>
            </w:r>
          </w:p>
        </w:tc>
      </w:tr>
      <w:tr w:rsidR="004A22FC" w:rsidRPr="0036140F" w:rsidTr="004A22FC">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b/>
                <w:bCs/>
                <w:sz w:val="20"/>
                <w:szCs w:val="20"/>
                <w:lang w:eastAsia="en-GB"/>
              </w:rPr>
              <w:t>Indy Circuit (Evening) -</w:t>
            </w:r>
            <w:r w:rsidRPr="0036140F">
              <w:rPr>
                <w:rFonts w:ascii="Garamond" w:eastAsia="Times New Roman" w:hAnsi="Garamond" w:cs="Times New Roman"/>
                <w:sz w:val="20"/>
                <w:szCs w:val="20"/>
                <w:lang w:eastAsia="en-GB"/>
              </w:rPr>
              <w:t xml:space="preserve"> 102dB(A)</w:t>
            </w:r>
          </w:p>
        </w:tc>
        <w:tc>
          <w:tcPr>
            <w:tcW w:w="1601"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sz w:val="20"/>
                <w:szCs w:val="20"/>
                <w:lang w:eastAsia="en-GB"/>
              </w:rPr>
              <w:t> </w:t>
            </w:r>
          </w:p>
        </w:tc>
        <w:tc>
          <w:tcPr>
            <w:tcW w:w="1782"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sz w:val="20"/>
                <w:szCs w:val="20"/>
                <w:lang w:eastAsia="en-GB"/>
              </w:rPr>
              <w:t> </w:t>
            </w:r>
          </w:p>
        </w:tc>
        <w:tc>
          <w:tcPr>
            <w:tcW w:w="1832"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b/>
                <w:bCs/>
                <w:sz w:val="20"/>
                <w:szCs w:val="20"/>
                <w:lang w:eastAsia="en-GB"/>
              </w:rPr>
              <w:t>Evenings</w:t>
            </w:r>
            <w:r w:rsidRPr="0036140F">
              <w:rPr>
                <w:rFonts w:ascii="Garamond" w:eastAsia="Times New Roman" w:hAnsi="Garamond" w:cs="Times New Roman"/>
                <w:sz w:val="20"/>
                <w:szCs w:val="20"/>
                <w:lang w:eastAsia="en-GB"/>
              </w:rPr>
              <w:t xml:space="preserve"> - 105dB(A)</w:t>
            </w:r>
          </w:p>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i/>
                <w:iCs/>
                <w:sz w:val="20"/>
                <w:szCs w:val="20"/>
                <w:lang w:eastAsia="en-GB"/>
              </w:rPr>
              <w:t> </w:t>
            </w:r>
          </w:p>
        </w:tc>
        <w:tc>
          <w:tcPr>
            <w:tcW w:w="1841"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sz w:val="20"/>
                <w:szCs w:val="20"/>
                <w:lang w:eastAsia="en-GB"/>
              </w:rPr>
              <w:t> </w:t>
            </w:r>
          </w:p>
        </w:tc>
      </w:tr>
      <w:tr w:rsidR="004A22FC" w:rsidRPr="0036140F" w:rsidTr="004A22FC">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b/>
                <w:bCs/>
                <w:sz w:val="20"/>
                <w:szCs w:val="20"/>
                <w:lang w:eastAsia="en-GB"/>
              </w:rPr>
              <w:t>GP Circuit</w:t>
            </w:r>
            <w:r w:rsidRPr="0036140F">
              <w:rPr>
                <w:rFonts w:ascii="Garamond" w:eastAsia="Times New Roman" w:hAnsi="Garamond" w:cs="Times New Roman"/>
                <w:sz w:val="20"/>
                <w:szCs w:val="20"/>
                <w:lang w:eastAsia="en-GB"/>
              </w:rPr>
              <w:t xml:space="preserve"> 101dB(A)</w:t>
            </w:r>
          </w:p>
        </w:tc>
        <w:tc>
          <w:tcPr>
            <w:tcW w:w="1601"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sz w:val="20"/>
                <w:szCs w:val="20"/>
                <w:lang w:eastAsia="en-GB"/>
              </w:rPr>
              <w:t> </w:t>
            </w:r>
          </w:p>
        </w:tc>
        <w:tc>
          <w:tcPr>
            <w:tcW w:w="1782"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sz w:val="20"/>
                <w:szCs w:val="20"/>
                <w:lang w:eastAsia="en-GB"/>
              </w:rPr>
              <w:t> </w:t>
            </w:r>
          </w:p>
        </w:tc>
        <w:tc>
          <w:tcPr>
            <w:tcW w:w="1832"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sz w:val="20"/>
                <w:szCs w:val="20"/>
                <w:lang w:eastAsia="en-GB"/>
              </w:rPr>
              <w:t> </w:t>
            </w:r>
          </w:p>
        </w:tc>
        <w:tc>
          <w:tcPr>
            <w:tcW w:w="1841"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sz w:val="20"/>
                <w:szCs w:val="20"/>
                <w:lang w:eastAsia="en-GB"/>
              </w:rPr>
              <w:t> </w:t>
            </w:r>
          </w:p>
        </w:tc>
      </w:tr>
      <w:tr w:rsidR="004A22FC" w:rsidRPr="0036140F" w:rsidTr="004A22FC">
        <w:trPr>
          <w:tblCellSpacing w:w="0" w:type="dxa"/>
        </w:trPr>
        <w:tc>
          <w:tcPr>
            <w:tcW w:w="2000"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i/>
                <w:iCs/>
                <w:sz w:val="20"/>
                <w:szCs w:val="20"/>
                <w:lang w:eastAsia="en-GB"/>
              </w:rPr>
              <w:t xml:space="preserve">Some events at </w:t>
            </w:r>
            <w:proofErr w:type="gramStart"/>
            <w:r w:rsidRPr="0036140F">
              <w:rPr>
                <w:rFonts w:ascii="Garamond" w:eastAsia="Times New Roman" w:hAnsi="Garamond" w:cs="Times New Roman"/>
                <w:i/>
                <w:iCs/>
                <w:sz w:val="20"/>
                <w:szCs w:val="20"/>
                <w:lang w:eastAsia="en-GB"/>
              </w:rPr>
              <w:t>98dB(</w:t>
            </w:r>
            <w:proofErr w:type="gramEnd"/>
            <w:r w:rsidRPr="0036140F">
              <w:rPr>
                <w:rFonts w:ascii="Garamond" w:eastAsia="Times New Roman" w:hAnsi="Garamond" w:cs="Times New Roman"/>
                <w:i/>
                <w:iCs/>
                <w:sz w:val="20"/>
                <w:szCs w:val="20"/>
                <w:lang w:eastAsia="en-GB"/>
              </w:rPr>
              <w:t>A)..</w:t>
            </w:r>
          </w:p>
        </w:tc>
        <w:tc>
          <w:tcPr>
            <w:tcW w:w="1601"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sz w:val="20"/>
                <w:szCs w:val="20"/>
                <w:lang w:eastAsia="en-GB"/>
              </w:rPr>
              <w:t> </w:t>
            </w:r>
          </w:p>
        </w:tc>
        <w:tc>
          <w:tcPr>
            <w:tcW w:w="1782"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sz w:val="20"/>
                <w:szCs w:val="20"/>
                <w:lang w:eastAsia="en-GB"/>
              </w:rPr>
              <w:t> </w:t>
            </w:r>
          </w:p>
        </w:tc>
        <w:tc>
          <w:tcPr>
            <w:tcW w:w="1832"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proofErr w:type="gramStart"/>
            <w:r w:rsidRPr="0036140F">
              <w:rPr>
                <w:rFonts w:ascii="Garamond" w:eastAsia="Times New Roman" w:hAnsi="Garamond" w:cs="Times New Roman"/>
                <w:i/>
                <w:iCs/>
                <w:sz w:val="20"/>
                <w:szCs w:val="20"/>
                <w:lang w:eastAsia="en-GB"/>
              </w:rPr>
              <w:t>Some  evenings</w:t>
            </w:r>
            <w:proofErr w:type="gramEnd"/>
            <w:r w:rsidRPr="0036140F">
              <w:rPr>
                <w:rFonts w:ascii="Garamond" w:eastAsia="Times New Roman" w:hAnsi="Garamond" w:cs="Times New Roman"/>
                <w:i/>
                <w:iCs/>
                <w:sz w:val="20"/>
                <w:szCs w:val="20"/>
                <w:lang w:eastAsia="en-GB"/>
              </w:rPr>
              <w:t xml:space="preserve"> are run at 102dB(A). </w:t>
            </w:r>
          </w:p>
        </w:tc>
        <w:tc>
          <w:tcPr>
            <w:tcW w:w="1841" w:type="dxa"/>
            <w:tcBorders>
              <w:top w:val="outset" w:sz="6" w:space="0" w:color="auto"/>
              <w:left w:val="outset" w:sz="6" w:space="0" w:color="auto"/>
              <w:bottom w:val="outset" w:sz="6" w:space="0" w:color="auto"/>
              <w:right w:val="outset" w:sz="6" w:space="0" w:color="auto"/>
            </w:tcBorders>
            <w:vAlign w:val="center"/>
            <w:hideMark/>
          </w:tcPr>
          <w:p w:rsidR="004A22FC" w:rsidRPr="0036140F" w:rsidRDefault="004A22FC" w:rsidP="004A22FC">
            <w:pPr>
              <w:spacing w:before="100" w:beforeAutospacing="1" w:after="100" w:afterAutospacing="1" w:line="360" w:lineRule="auto"/>
              <w:rPr>
                <w:rFonts w:ascii="Garamond" w:eastAsia="Times New Roman" w:hAnsi="Garamond" w:cs="Times New Roman"/>
                <w:sz w:val="20"/>
                <w:szCs w:val="20"/>
                <w:lang w:eastAsia="en-GB"/>
              </w:rPr>
            </w:pPr>
            <w:r w:rsidRPr="0036140F">
              <w:rPr>
                <w:rFonts w:ascii="Garamond" w:eastAsia="Times New Roman" w:hAnsi="Garamond" w:cs="Times New Roman"/>
                <w:i/>
                <w:iCs/>
                <w:sz w:val="20"/>
                <w:szCs w:val="20"/>
                <w:lang w:eastAsia="en-GB"/>
              </w:rPr>
              <w:t>Bedford</w:t>
            </w:r>
            <w:r w:rsidRPr="0036140F">
              <w:rPr>
                <w:rFonts w:ascii="Garamond" w:eastAsia="Times New Roman" w:hAnsi="Garamond" w:cs="Times New Roman"/>
                <w:sz w:val="20"/>
                <w:szCs w:val="20"/>
                <w:lang w:eastAsia="en-GB"/>
              </w:rPr>
              <w:t xml:space="preserve"> </w:t>
            </w:r>
            <w:proofErr w:type="spellStart"/>
            <w:r w:rsidRPr="0036140F">
              <w:rPr>
                <w:rFonts w:ascii="Garamond" w:eastAsia="Times New Roman" w:hAnsi="Garamond" w:cs="Times New Roman"/>
                <w:i/>
                <w:iCs/>
                <w:sz w:val="20"/>
                <w:szCs w:val="20"/>
                <w:lang w:eastAsia="en-GB"/>
              </w:rPr>
              <w:t>Autodrome</w:t>
            </w:r>
            <w:proofErr w:type="spellEnd"/>
            <w:r w:rsidRPr="0036140F">
              <w:rPr>
                <w:rFonts w:ascii="Garamond" w:eastAsia="Times New Roman" w:hAnsi="Garamond" w:cs="Times New Roman"/>
                <w:i/>
                <w:iCs/>
                <w:sz w:val="20"/>
                <w:szCs w:val="20"/>
                <w:lang w:eastAsia="en-GB"/>
              </w:rPr>
              <w:t xml:space="preserve"> also has a </w:t>
            </w:r>
            <w:proofErr w:type="gramStart"/>
            <w:r w:rsidRPr="0036140F">
              <w:rPr>
                <w:rFonts w:ascii="Garamond" w:eastAsia="Times New Roman" w:hAnsi="Garamond" w:cs="Times New Roman"/>
                <w:i/>
                <w:iCs/>
                <w:sz w:val="20"/>
                <w:szCs w:val="20"/>
                <w:lang w:eastAsia="en-GB"/>
              </w:rPr>
              <w:t>87.5dB(</w:t>
            </w:r>
            <w:proofErr w:type="gramEnd"/>
            <w:r w:rsidRPr="0036140F">
              <w:rPr>
                <w:rFonts w:ascii="Garamond" w:eastAsia="Times New Roman" w:hAnsi="Garamond" w:cs="Times New Roman"/>
                <w:i/>
                <w:iCs/>
                <w:sz w:val="20"/>
                <w:szCs w:val="20"/>
                <w:lang w:eastAsia="en-GB"/>
              </w:rPr>
              <w:t>A) drive-by limit which is measured at a distance of 20m.</w:t>
            </w:r>
          </w:p>
        </w:tc>
      </w:tr>
    </w:tbl>
    <w:p w:rsidR="004A22FC"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sz w:val="24"/>
          <w:szCs w:val="24"/>
          <w:lang w:eastAsia="en-GB"/>
        </w:rPr>
        <w:t>The initial test is a static test which is carried out using a handheld meter. Each car is measured 0.5 meters away from the exhaust at a 45 degree angle when the engine is being held at ¾ of the maximum RPM. In cases where the vehicle has two separated exhausts the measurement will be taken as below from the median point between the two.</w:t>
      </w:r>
      <w:r w:rsidR="004A22FC">
        <w:rPr>
          <w:rFonts w:ascii="Garamond" w:eastAsia="Times New Roman" w:hAnsi="Garamond" w:cs="Times New Roman"/>
          <w:sz w:val="24"/>
          <w:szCs w:val="24"/>
          <w:lang w:eastAsia="en-GB"/>
        </w:rPr>
        <w:t xml:space="preserve">  </w:t>
      </w:r>
      <w:proofErr w:type="spellStart"/>
      <w:r w:rsidR="004A22FC">
        <w:rPr>
          <w:rFonts w:ascii="Garamond" w:eastAsia="Times New Roman" w:hAnsi="Garamond" w:cs="Times New Roman"/>
          <w:sz w:val="24"/>
          <w:szCs w:val="24"/>
          <w:lang w:eastAsia="en-GB"/>
        </w:rPr>
        <w:t>Trackday</w:t>
      </w:r>
      <w:proofErr w:type="spellEnd"/>
      <w:r w:rsidR="004A22FC">
        <w:rPr>
          <w:rFonts w:ascii="Garamond" w:eastAsia="Times New Roman" w:hAnsi="Garamond" w:cs="Times New Roman"/>
          <w:sz w:val="24"/>
          <w:szCs w:val="24"/>
          <w:lang w:eastAsia="en-GB"/>
        </w:rPr>
        <w:t xml:space="preserve"> noise regulations:</w:t>
      </w:r>
    </w:p>
    <w:p w:rsidR="004A22FC" w:rsidRDefault="004A22FC" w:rsidP="004A22FC">
      <w:pPr>
        <w:spacing w:before="100" w:beforeAutospacing="1" w:after="100" w:afterAutospacing="1" w:line="360" w:lineRule="auto"/>
        <w:jc w:val="both"/>
        <w:rPr>
          <w:rFonts w:ascii="Garamond" w:eastAsia="Times New Roman" w:hAnsi="Garamond" w:cs="Times New Roman"/>
          <w:sz w:val="24"/>
          <w:szCs w:val="24"/>
          <w:lang w:eastAsia="en-GB"/>
        </w:rPr>
      </w:pPr>
    </w:p>
    <w:p w:rsidR="006E090F"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sz w:val="24"/>
          <w:szCs w:val="24"/>
          <w:lang w:eastAsia="en-GB"/>
        </w:rPr>
        <w:t>If you are unsure about the times that we are running noise testing then you can contact each circuit directly on the phone numbers above.</w:t>
      </w:r>
    </w:p>
    <w:p w:rsidR="006E090F"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sz w:val="24"/>
          <w:szCs w:val="24"/>
          <w:lang w:eastAsia="en-GB"/>
        </w:rPr>
        <w:t xml:space="preserve">At Bedford </w:t>
      </w:r>
      <w:proofErr w:type="spellStart"/>
      <w:r w:rsidRPr="0036140F">
        <w:rPr>
          <w:rFonts w:ascii="Garamond" w:eastAsia="Times New Roman" w:hAnsi="Garamond" w:cs="Times New Roman"/>
          <w:sz w:val="24"/>
          <w:szCs w:val="24"/>
          <w:lang w:eastAsia="en-GB"/>
        </w:rPr>
        <w:t>Autodrome</w:t>
      </w:r>
      <w:proofErr w:type="spellEnd"/>
      <w:r w:rsidRPr="0036140F">
        <w:rPr>
          <w:rFonts w:ascii="Garamond" w:eastAsia="Times New Roman" w:hAnsi="Garamond" w:cs="Times New Roman"/>
          <w:sz w:val="24"/>
          <w:szCs w:val="24"/>
          <w:lang w:eastAsia="en-GB"/>
        </w:rPr>
        <w:t xml:space="preserve">, we also enforce a drive-by limit of </w:t>
      </w:r>
      <w:proofErr w:type="gramStart"/>
      <w:r w:rsidRPr="0036140F">
        <w:rPr>
          <w:rFonts w:ascii="Garamond" w:eastAsia="Times New Roman" w:hAnsi="Garamond" w:cs="Times New Roman"/>
          <w:sz w:val="24"/>
          <w:szCs w:val="24"/>
          <w:lang w:eastAsia="en-GB"/>
        </w:rPr>
        <w:t>87.5dB(</w:t>
      </w:r>
      <w:proofErr w:type="gramEnd"/>
      <w:r w:rsidRPr="0036140F">
        <w:rPr>
          <w:rFonts w:ascii="Garamond" w:eastAsia="Times New Roman" w:hAnsi="Garamond" w:cs="Times New Roman"/>
          <w:sz w:val="24"/>
          <w:szCs w:val="24"/>
          <w:lang w:eastAsia="en-GB"/>
        </w:rPr>
        <w:t>A) which is measured at a distance of 20m.</w:t>
      </w:r>
    </w:p>
    <w:p w:rsidR="006E090F"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sz w:val="24"/>
          <w:szCs w:val="24"/>
          <w:lang w:eastAsia="en-GB"/>
        </w:rPr>
        <w:t>Whilst we do not currently impose a drive-by limit at any of our other circuits, in the interests of ensuring that the spirit of the noise level limits is respected, we do monitor drive-by levels using noise meters located around the track. If the results of the drive-by monitoring show that your vehicle is generating drive-by sound levels appreciably higher than vehicles with comparable static test results, then you may be called into the pit-lane to address the noise level being generated.</w:t>
      </w:r>
    </w:p>
    <w:p w:rsidR="006E090F"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b/>
          <w:bCs/>
          <w:sz w:val="24"/>
          <w:szCs w:val="24"/>
          <w:lang w:eastAsia="en-GB"/>
        </w:rPr>
        <w:t>Additional Information</w:t>
      </w:r>
    </w:p>
    <w:p w:rsidR="006E090F"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sz w:val="24"/>
          <w:szCs w:val="24"/>
          <w:lang w:eastAsia="en-GB"/>
        </w:rPr>
        <w:t>Factors such as air temperature and humidity can affect the level of noise that your car is producing. This means that whilst on one day your car is within the respective limits, on another it may fall outside of those limits, preventing you from participating.</w:t>
      </w:r>
    </w:p>
    <w:p w:rsidR="006E090F"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sz w:val="24"/>
          <w:szCs w:val="24"/>
          <w:lang w:eastAsia="en-GB"/>
        </w:rPr>
        <w:t xml:space="preserve">For your own piece of mind we urge you to keep a record of your cars noise level at each event. If you are ever within </w:t>
      </w:r>
      <w:proofErr w:type="gramStart"/>
      <w:r w:rsidRPr="0036140F">
        <w:rPr>
          <w:rFonts w:ascii="Garamond" w:eastAsia="Times New Roman" w:hAnsi="Garamond" w:cs="Times New Roman"/>
          <w:sz w:val="24"/>
          <w:szCs w:val="24"/>
          <w:lang w:eastAsia="en-GB"/>
        </w:rPr>
        <w:t>1dB(</w:t>
      </w:r>
      <w:proofErr w:type="gramEnd"/>
      <w:r w:rsidRPr="0036140F">
        <w:rPr>
          <w:rFonts w:ascii="Garamond" w:eastAsia="Times New Roman" w:hAnsi="Garamond" w:cs="Times New Roman"/>
          <w:sz w:val="24"/>
          <w:szCs w:val="24"/>
          <w:lang w:eastAsia="en-GB"/>
        </w:rPr>
        <w:t>A) of  a particular limit then we suggest that you strongly consider having your car looked at before making another booking.</w:t>
      </w:r>
    </w:p>
    <w:p w:rsidR="006E090F" w:rsidRPr="0036140F" w:rsidRDefault="006E090F" w:rsidP="004A22FC">
      <w:pPr>
        <w:spacing w:before="100" w:beforeAutospacing="1" w:after="100" w:afterAutospacing="1" w:line="360" w:lineRule="auto"/>
        <w:jc w:val="both"/>
        <w:rPr>
          <w:rFonts w:ascii="Garamond" w:eastAsia="Times New Roman" w:hAnsi="Garamond" w:cs="Times New Roman"/>
          <w:sz w:val="24"/>
          <w:szCs w:val="24"/>
          <w:lang w:eastAsia="en-GB"/>
        </w:rPr>
      </w:pPr>
      <w:r w:rsidRPr="0036140F">
        <w:rPr>
          <w:rFonts w:ascii="Garamond" w:eastAsia="Times New Roman" w:hAnsi="Garamond" w:cs="Times New Roman"/>
          <w:sz w:val="24"/>
          <w:szCs w:val="24"/>
          <w:lang w:eastAsia="en-GB"/>
        </w:rPr>
        <w:t>Exhausts do get louder with age as the packing deteriorates and it may be that you need to purchase an additional silencer or have the exhaust repacked before attending another event.</w:t>
      </w:r>
    </w:p>
    <w:p w:rsidR="005851DB" w:rsidRDefault="005851DB" w:rsidP="004A22FC">
      <w:pPr>
        <w:spacing w:line="360" w:lineRule="auto"/>
      </w:pPr>
    </w:p>
    <w:sectPr w:rsidR="005851DB" w:rsidSect="005851DB">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140F" w:rsidRDefault="0036140F" w:rsidP="0036140F">
      <w:pPr>
        <w:spacing w:after="0" w:line="240" w:lineRule="auto"/>
      </w:pPr>
      <w:r>
        <w:separator/>
      </w:r>
    </w:p>
  </w:endnote>
  <w:endnote w:type="continuationSeparator" w:id="0">
    <w:p w:rsidR="0036140F" w:rsidRDefault="0036140F" w:rsidP="0036140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32789" w:rsidRDefault="0093278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702657"/>
      <w:docPartObj>
        <w:docPartGallery w:val="Page Numbers (Bottom of Page)"/>
        <w:docPartUnique/>
      </w:docPartObj>
    </w:sdtPr>
    <w:sdtContent>
      <w:p w:rsidR="0036140F" w:rsidRDefault="004A468C">
        <w:pPr>
          <w:pStyle w:val="Footer"/>
          <w:jc w:val="center"/>
        </w:pPr>
        <w:fldSimple w:instr=" PAGE   \* MERGEFORMAT ">
          <w:r w:rsidR="00932789">
            <w:rPr>
              <w:noProof/>
            </w:rPr>
            <w:t>1</w:t>
          </w:r>
        </w:fldSimple>
      </w:p>
    </w:sdtContent>
  </w:sdt>
  <w:p w:rsidR="0036140F" w:rsidRDefault="0036140F">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32789" w:rsidRDefault="009327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140F" w:rsidRDefault="0036140F" w:rsidP="0036140F">
      <w:pPr>
        <w:spacing w:after="0" w:line="240" w:lineRule="auto"/>
      </w:pPr>
      <w:r>
        <w:separator/>
      </w:r>
    </w:p>
  </w:footnote>
  <w:footnote w:type="continuationSeparator" w:id="0">
    <w:p w:rsidR="0036140F" w:rsidRDefault="0036140F" w:rsidP="0036140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32789" w:rsidRDefault="00932789">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6140F" w:rsidRPr="0036140F" w:rsidRDefault="0036140F">
    <w:pPr>
      <w:pStyle w:val="Header"/>
      <w:rPr>
        <w:rFonts w:ascii="Garamond" w:hAnsi="Garamond"/>
      </w:rPr>
    </w:pPr>
    <w:r w:rsidRPr="0036140F">
      <w:rPr>
        <w:rFonts w:ascii="Garamond" w:hAnsi="Garamond"/>
      </w:rPr>
      <w:t>Noise Restrictio</w:t>
    </w:r>
    <w:r w:rsidR="004A22FC">
      <w:rPr>
        <w:rFonts w:ascii="Garamond" w:hAnsi="Garamond"/>
      </w:rPr>
      <w:t>ns @ Circuits</w:t>
    </w:r>
    <w:r w:rsidR="004A22FC">
      <w:rPr>
        <w:rFonts w:ascii="Garamond" w:hAnsi="Garamond"/>
      </w:rPr>
      <w:tab/>
    </w:r>
    <w:r w:rsidR="004A22FC">
      <w:rPr>
        <w:rFonts w:ascii="Garamond" w:hAnsi="Garamond"/>
      </w:rPr>
      <w:tab/>
    </w:r>
    <w:r w:rsidR="00932789">
      <w:rPr>
        <w:rFonts w:ascii="Garamond" w:hAnsi="Garamond"/>
      </w:rPr>
      <w:t>Sustainability</w: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32789" w:rsidRDefault="00932789">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E090F"/>
    <w:rsid w:val="0006789A"/>
    <w:rsid w:val="000C4749"/>
    <w:rsid w:val="000D0BA9"/>
    <w:rsid w:val="000E79A1"/>
    <w:rsid w:val="0036140F"/>
    <w:rsid w:val="004A22FC"/>
    <w:rsid w:val="004A468C"/>
    <w:rsid w:val="005851DB"/>
    <w:rsid w:val="006E090F"/>
    <w:rsid w:val="007B5BB4"/>
    <w:rsid w:val="00835593"/>
    <w:rsid w:val="0093278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51DB"/>
  </w:style>
  <w:style w:type="paragraph" w:styleId="Heading1">
    <w:name w:val="heading 1"/>
    <w:basedOn w:val="Normal"/>
    <w:link w:val="Heading1Char"/>
    <w:uiPriority w:val="9"/>
    <w:qFormat/>
    <w:rsid w:val="006E090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E090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90F"/>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E090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6E090F"/>
    <w:rPr>
      <w:color w:val="0000FF"/>
      <w:u w:val="single"/>
    </w:rPr>
  </w:style>
  <w:style w:type="paragraph" w:styleId="NormalWeb">
    <w:name w:val="Normal (Web)"/>
    <w:basedOn w:val="Normal"/>
    <w:uiPriority w:val="99"/>
    <w:unhideWhenUsed/>
    <w:rsid w:val="006E090F"/>
    <w:pPr>
      <w:spacing w:before="100" w:beforeAutospacing="1" w:after="100" w:afterAutospacing="1" w:line="240" w:lineRule="auto"/>
    </w:pPr>
    <w:rPr>
      <w:rFonts w:ascii="Verdana" w:eastAsia="Times New Roman" w:hAnsi="Verdana" w:cs="Times New Roman"/>
      <w:sz w:val="24"/>
      <w:szCs w:val="24"/>
      <w:lang w:eastAsia="en-GB"/>
    </w:rPr>
  </w:style>
  <w:style w:type="character" w:customStyle="1" w:styleId="illinkstyle">
    <w:name w:val="il_link_style"/>
    <w:basedOn w:val="DefaultParagraphFont"/>
    <w:rsid w:val="006E090F"/>
  </w:style>
  <w:style w:type="character" w:customStyle="1" w:styleId="ilspan">
    <w:name w:val="il_span"/>
    <w:basedOn w:val="DefaultParagraphFont"/>
    <w:rsid w:val="006E090F"/>
  </w:style>
  <w:style w:type="character" w:styleId="Strong">
    <w:name w:val="Strong"/>
    <w:basedOn w:val="DefaultParagraphFont"/>
    <w:uiPriority w:val="22"/>
    <w:qFormat/>
    <w:rsid w:val="006E090F"/>
    <w:rPr>
      <w:b/>
      <w:bCs/>
    </w:rPr>
  </w:style>
  <w:style w:type="character" w:styleId="Emphasis">
    <w:name w:val="Emphasis"/>
    <w:basedOn w:val="DefaultParagraphFont"/>
    <w:uiPriority w:val="20"/>
    <w:qFormat/>
    <w:rsid w:val="006E090F"/>
    <w:rPr>
      <w:i/>
      <w:iCs/>
    </w:rPr>
  </w:style>
  <w:style w:type="paragraph" w:styleId="BalloonText">
    <w:name w:val="Balloon Text"/>
    <w:basedOn w:val="Normal"/>
    <w:link w:val="BalloonTextChar"/>
    <w:uiPriority w:val="99"/>
    <w:semiHidden/>
    <w:unhideWhenUsed/>
    <w:rsid w:val="006E09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090F"/>
    <w:rPr>
      <w:rFonts w:ascii="Tahoma" w:hAnsi="Tahoma" w:cs="Tahoma"/>
      <w:sz w:val="16"/>
      <w:szCs w:val="16"/>
    </w:rPr>
  </w:style>
  <w:style w:type="paragraph" w:styleId="Header">
    <w:name w:val="header"/>
    <w:basedOn w:val="Normal"/>
    <w:link w:val="HeaderChar"/>
    <w:uiPriority w:val="99"/>
    <w:semiHidden/>
    <w:unhideWhenUsed/>
    <w:rsid w:val="0036140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6140F"/>
  </w:style>
  <w:style w:type="paragraph" w:styleId="Footer">
    <w:name w:val="footer"/>
    <w:basedOn w:val="Normal"/>
    <w:link w:val="FooterChar"/>
    <w:uiPriority w:val="99"/>
    <w:unhideWhenUsed/>
    <w:rsid w:val="00361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40F"/>
  </w:style>
</w:styles>
</file>

<file path=word/webSettings.xml><?xml version="1.0" encoding="utf-8"?>
<w:webSettings xmlns:r="http://schemas.openxmlformats.org/officeDocument/2006/relationships" xmlns:w="http://schemas.openxmlformats.org/wordprocessingml/2006/main">
  <w:divs>
    <w:div w:id="1352147417">
      <w:bodyDiv w:val="1"/>
      <w:marLeft w:val="0"/>
      <w:marRight w:val="0"/>
      <w:marTop w:val="0"/>
      <w:marBottom w:val="0"/>
      <w:divBdr>
        <w:top w:val="none" w:sz="0" w:space="0" w:color="auto"/>
        <w:left w:val="none" w:sz="0" w:space="0" w:color="auto"/>
        <w:bottom w:val="none" w:sz="0" w:space="0" w:color="auto"/>
        <w:right w:val="none" w:sz="0" w:space="0" w:color="auto"/>
      </w:divBdr>
      <w:divsChild>
        <w:div w:id="1257978456">
          <w:marLeft w:val="0"/>
          <w:marRight w:val="0"/>
          <w:marTop w:val="0"/>
          <w:marBottom w:val="0"/>
          <w:divBdr>
            <w:top w:val="none" w:sz="0" w:space="0" w:color="auto"/>
            <w:left w:val="none" w:sz="0" w:space="0" w:color="auto"/>
            <w:bottom w:val="none" w:sz="0" w:space="0" w:color="auto"/>
            <w:right w:val="none" w:sz="0" w:space="0" w:color="auto"/>
          </w:divBdr>
          <w:divsChild>
            <w:div w:id="767507426">
              <w:marLeft w:val="75"/>
              <w:marRight w:val="75"/>
              <w:marTop w:val="75"/>
              <w:marBottom w:val="75"/>
              <w:divBdr>
                <w:top w:val="none" w:sz="0" w:space="0" w:color="auto"/>
                <w:left w:val="none" w:sz="0" w:space="0" w:color="auto"/>
                <w:bottom w:val="none" w:sz="0" w:space="0" w:color="auto"/>
                <w:right w:val="none" w:sz="0" w:space="0" w:color="auto"/>
              </w:divBdr>
              <w:divsChild>
                <w:div w:id="727803072">
                  <w:marLeft w:val="30"/>
                  <w:marRight w:val="0"/>
                  <w:marTop w:val="30"/>
                  <w:marBottom w:val="0"/>
                  <w:divBdr>
                    <w:top w:val="none" w:sz="0" w:space="0" w:color="auto"/>
                    <w:left w:val="none" w:sz="0" w:space="0" w:color="auto"/>
                    <w:bottom w:val="none" w:sz="0" w:space="0" w:color="auto"/>
                    <w:right w:val="none" w:sz="0" w:space="0" w:color="auto"/>
                  </w:divBdr>
                </w:div>
              </w:divsChild>
            </w:div>
            <w:div w:id="24210969">
              <w:marLeft w:val="75"/>
              <w:marRight w:val="0"/>
              <w:marTop w:val="0"/>
              <w:marBottom w:val="0"/>
              <w:divBdr>
                <w:top w:val="none" w:sz="0" w:space="0" w:color="auto"/>
                <w:left w:val="none" w:sz="0" w:space="0" w:color="auto"/>
                <w:bottom w:val="none" w:sz="0" w:space="0" w:color="auto"/>
                <w:right w:val="none" w:sz="0" w:space="0" w:color="auto"/>
              </w:divBdr>
              <w:divsChild>
                <w:div w:id="1467892787">
                  <w:marLeft w:val="7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817636">
      <w:bodyDiv w:val="1"/>
      <w:marLeft w:val="0"/>
      <w:marRight w:val="0"/>
      <w:marTop w:val="0"/>
      <w:marBottom w:val="0"/>
      <w:divBdr>
        <w:top w:val="none" w:sz="0" w:space="0" w:color="auto"/>
        <w:left w:val="none" w:sz="0" w:space="0" w:color="auto"/>
        <w:bottom w:val="none" w:sz="0" w:space="0" w:color="auto"/>
        <w:right w:val="none" w:sz="0" w:space="0" w:color="auto"/>
      </w:divBdr>
      <w:divsChild>
        <w:div w:id="1803498645">
          <w:marLeft w:val="0"/>
          <w:marRight w:val="0"/>
          <w:marTop w:val="0"/>
          <w:marBottom w:val="0"/>
          <w:divBdr>
            <w:top w:val="none" w:sz="0" w:space="0" w:color="auto"/>
            <w:left w:val="none" w:sz="0" w:space="0" w:color="auto"/>
            <w:bottom w:val="none" w:sz="0" w:space="0" w:color="auto"/>
            <w:right w:val="none" w:sz="0" w:space="0" w:color="auto"/>
          </w:divBdr>
          <w:divsChild>
            <w:div w:id="769547110">
              <w:marLeft w:val="0"/>
              <w:marRight w:val="0"/>
              <w:marTop w:val="0"/>
              <w:marBottom w:val="0"/>
              <w:divBdr>
                <w:top w:val="none" w:sz="0" w:space="0" w:color="auto"/>
                <w:left w:val="none" w:sz="0" w:space="0" w:color="auto"/>
                <w:bottom w:val="none" w:sz="0" w:space="0" w:color="auto"/>
                <w:right w:val="none" w:sz="0" w:space="0" w:color="auto"/>
              </w:divBdr>
              <w:divsChild>
                <w:div w:id="345794932">
                  <w:marLeft w:val="0"/>
                  <w:marRight w:val="0"/>
                  <w:marTop w:val="0"/>
                  <w:marBottom w:val="0"/>
                  <w:divBdr>
                    <w:top w:val="none" w:sz="0" w:space="0" w:color="auto"/>
                    <w:left w:val="none" w:sz="0" w:space="0" w:color="auto"/>
                    <w:bottom w:val="none" w:sz="0" w:space="0" w:color="auto"/>
                    <w:right w:val="none" w:sz="0" w:space="0" w:color="auto"/>
                  </w:divBdr>
                  <w:divsChild>
                    <w:div w:id="1859347867">
                      <w:marLeft w:val="0"/>
                      <w:marRight w:val="0"/>
                      <w:marTop w:val="0"/>
                      <w:marBottom w:val="0"/>
                      <w:divBdr>
                        <w:top w:val="none" w:sz="0" w:space="0" w:color="auto"/>
                        <w:left w:val="none" w:sz="0" w:space="0" w:color="auto"/>
                        <w:bottom w:val="none" w:sz="0" w:space="0" w:color="auto"/>
                        <w:right w:val="none" w:sz="0" w:space="0" w:color="auto"/>
                      </w:divBdr>
                      <w:divsChild>
                        <w:div w:id="1261375352">
                          <w:marLeft w:val="0"/>
                          <w:marRight w:val="0"/>
                          <w:marTop w:val="0"/>
                          <w:marBottom w:val="0"/>
                          <w:divBdr>
                            <w:top w:val="none" w:sz="0" w:space="0" w:color="auto"/>
                            <w:left w:val="none" w:sz="0" w:space="0" w:color="auto"/>
                            <w:bottom w:val="none" w:sz="0" w:space="0" w:color="auto"/>
                            <w:right w:val="none" w:sz="0" w:space="0" w:color="auto"/>
                          </w:divBdr>
                          <w:divsChild>
                            <w:div w:id="1403794551">
                              <w:marLeft w:val="0"/>
                              <w:marRight w:val="0"/>
                              <w:marTop w:val="0"/>
                              <w:marBottom w:val="0"/>
                              <w:divBdr>
                                <w:top w:val="none" w:sz="0" w:space="0" w:color="auto"/>
                                <w:left w:val="none" w:sz="0" w:space="0" w:color="auto"/>
                                <w:bottom w:val="none" w:sz="0" w:space="0" w:color="auto"/>
                                <w:right w:val="none" w:sz="0" w:space="0" w:color="auto"/>
                              </w:divBdr>
                              <w:divsChild>
                                <w:div w:id="1805927521">
                                  <w:marLeft w:val="0"/>
                                  <w:marRight w:val="0"/>
                                  <w:marTop w:val="0"/>
                                  <w:marBottom w:val="0"/>
                                  <w:divBdr>
                                    <w:top w:val="none" w:sz="0" w:space="0" w:color="auto"/>
                                    <w:left w:val="none" w:sz="0" w:space="0" w:color="auto"/>
                                    <w:bottom w:val="none" w:sz="0" w:space="0" w:color="auto"/>
                                    <w:right w:val="none" w:sz="0" w:space="0" w:color="auto"/>
                                  </w:divBdr>
                                  <w:divsChild>
                                    <w:div w:id="466705906">
                                      <w:marLeft w:val="0"/>
                                      <w:marRight w:val="0"/>
                                      <w:marTop w:val="0"/>
                                      <w:marBottom w:val="0"/>
                                      <w:divBdr>
                                        <w:top w:val="none" w:sz="0" w:space="0" w:color="auto"/>
                                        <w:left w:val="none" w:sz="0" w:space="0" w:color="auto"/>
                                        <w:bottom w:val="none" w:sz="0" w:space="0" w:color="auto"/>
                                        <w:right w:val="none" w:sz="0" w:space="0" w:color="auto"/>
                                      </w:divBdr>
                                      <w:divsChild>
                                        <w:div w:id="72704674">
                                          <w:marLeft w:val="0"/>
                                          <w:marRight w:val="0"/>
                                          <w:marTop w:val="0"/>
                                          <w:marBottom w:val="0"/>
                                          <w:divBdr>
                                            <w:top w:val="none" w:sz="0" w:space="0" w:color="auto"/>
                                            <w:left w:val="none" w:sz="0" w:space="0" w:color="auto"/>
                                            <w:bottom w:val="none" w:sz="0" w:space="0" w:color="auto"/>
                                            <w:right w:val="none" w:sz="0" w:space="0" w:color="auto"/>
                                          </w:divBdr>
                                        </w:div>
                                        <w:div w:id="2019963448">
                                          <w:marLeft w:val="0"/>
                                          <w:marRight w:val="0"/>
                                          <w:marTop w:val="0"/>
                                          <w:marBottom w:val="0"/>
                                          <w:divBdr>
                                            <w:top w:val="none" w:sz="0" w:space="0" w:color="auto"/>
                                            <w:left w:val="none" w:sz="0" w:space="0" w:color="auto"/>
                                            <w:bottom w:val="single" w:sz="6" w:space="0" w:color="9FB3C0"/>
                                            <w:right w:val="none" w:sz="0" w:space="0" w:color="auto"/>
                                          </w:divBdr>
                                        </w:div>
                                      </w:divsChild>
                                    </w:div>
                                    <w:div w:id="1085106509">
                                      <w:marLeft w:val="0"/>
                                      <w:marRight w:val="0"/>
                                      <w:marTop w:val="0"/>
                                      <w:marBottom w:val="0"/>
                                      <w:divBdr>
                                        <w:top w:val="none" w:sz="0" w:space="0" w:color="auto"/>
                                        <w:left w:val="none" w:sz="0" w:space="0" w:color="auto"/>
                                        <w:bottom w:val="none" w:sz="0" w:space="0" w:color="auto"/>
                                        <w:right w:val="none" w:sz="0" w:space="0" w:color="auto"/>
                                      </w:divBdr>
                                    </w:div>
                                    <w:div w:id="1379361199">
                                      <w:marLeft w:val="0"/>
                                      <w:marRight w:val="0"/>
                                      <w:marTop w:val="0"/>
                                      <w:marBottom w:val="0"/>
                                      <w:divBdr>
                                        <w:top w:val="none" w:sz="0" w:space="0" w:color="auto"/>
                                        <w:left w:val="none" w:sz="0" w:space="0" w:color="auto"/>
                                        <w:bottom w:val="none" w:sz="0" w:space="0" w:color="auto"/>
                                        <w:right w:val="none" w:sz="0" w:space="0" w:color="auto"/>
                                      </w:divBdr>
                                    </w:div>
                                    <w:div w:id="219678651">
                                      <w:marLeft w:val="0"/>
                                      <w:marRight w:val="0"/>
                                      <w:marTop w:val="0"/>
                                      <w:marBottom w:val="0"/>
                                      <w:divBdr>
                                        <w:top w:val="none" w:sz="0" w:space="0" w:color="auto"/>
                                        <w:left w:val="none" w:sz="0" w:space="0" w:color="auto"/>
                                        <w:bottom w:val="none" w:sz="0" w:space="0" w:color="auto"/>
                                        <w:right w:val="none" w:sz="0" w:space="0" w:color="auto"/>
                                      </w:divBdr>
                                    </w:div>
                                    <w:div w:id="612058192">
                                      <w:marLeft w:val="0"/>
                                      <w:marRight w:val="0"/>
                                      <w:marTop w:val="0"/>
                                      <w:marBottom w:val="0"/>
                                      <w:divBdr>
                                        <w:top w:val="none" w:sz="0" w:space="0" w:color="auto"/>
                                        <w:left w:val="none" w:sz="0" w:space="0" w:color="auto"/>
                                        <w:bottom w:val="none" w:sz="0" w:space="0" w:color="auto"/>
                                        <w:right w:val="none" w:sz="0" w:space="0" w:color="auto"/>
                                      </w:divBdr>
                                    </w:div>
                                    <w:div w:id="1607811055">
                                      <w:marLeft w:val="0"/>
                                      <w:marRight w:val="0"/>
                                      <w:marTop w:val="0"/>
                                      <w:marBottom w:val="0"/>
                                      <w:divBdr>
                                        <w:top w:val="none" w:sz="0" w:space="0" w:color="auto"/>
                                        <w:left w:val="none" w:sz="0" w:space="0" w:color="auto"/>
                                        <w:bottom w:val="none" w:sz="0" w:space="0" w:color="auto"/>
                                        <w:right w:val="none" w:sz="0" w:space="0" w:color="auto"/>
                                      </w:divBdr>
                                    </w:div>
                                    <w:div w:id="1378817919">
                                      <w:marLeft w:val="0"/>
                                      <w:marRight w:val="0"/>
                                      <w:marTop w:val="0"/>
                                      <w:marBottom w:val="0"/>
                                      <w:divBdr>
                                        <w:top w:val="none" w:sz="0" w:space="0" w:color="auto"/>
                                        <w:left w:val="none" w:sz="0" w:space="0" w:color="auto"/>
                                        <w:bottom w:val="none" w:sz="0" w:space="0" w:color="auto"/>
                                        <w:right w:val="none" w:sz="0" w:space="0" w:color="auto"/>
                                      </w:divBdr>
                                    </w:div>
                                    <w:div w:id="1746029643">
                                      <w:marLeft w:val="0"/>
                                      <w:marRight w:val="0"/>
                                      <w:marTop w:val="0"/>
                                      <w:marBottom w:val="0"/>
                                      <w:divBdr>
                                        <w:top w:val="none" w:sz="0" w:space="0" w:color="auto"/>
                                        <w:left w:val="none" w:sz="0" w:space="0" w:color="auto"/>
                                        <w:bottom w:val="none" w:sz="0" w:space="0" w:color="auto"/>
                                        <w:right w:val="none" w:sz="0" w:space="0" w:color="auto"/>
                                      </w:divBdr>
                                    </w:div>
                                    <w:div w:id="1942837926">
                                      <w:marLeft w:val="0"/>
                                      <w:marRight w:val="0"/>
                                      <w:marTop w:val="0"/>
                                      <w:marBottom w:val="0"/>
                                      <w:divBdr>
                                        <w:top w:val="none" w:sz="0" w:space="0" w:color="auto"/>
                                        <w:left w:val="none" w:sz="0" w:space="0" w:color="auto"/>
                                        <w:bottom w:val="none" w:sz="0" w:space="0" w:color="auto"/>
                                        <w:right w:val="none" w:sz="0" w:space="0" w:color="auto"/>
                                      </w:divBdr>
                                    </w:div>
                                    <w:div w:id="715391180">
                                      <w:marLeft w:val="0"/>
                                      <w:marRight w:val="0"/>
                                      <w:marTop w:val="0"/>
                                      <w:marBottom w:val="0"/>
                                      <w:divBdr>
                                        <w:top w:val="none" w:sz="0" w:space="0" w:color="auto"/>
                                        <w:left w:val="none" w:sz="0" w:space="0" w:color="auto"/>
                                        <w:bottom w:val="none" w:sz="0" w:space="0" w:color="auto"/>
                                        <w:right w:val="none" w:sz="0" w:space="0" w:color="auto"/>
                                      </w:divBdr>
                                    </w:div>
                                    <w:div w:id="726879671">
                                      <w:marLeft w:val="0"/>
                                      <w:marRight w:val="0"/>
                                      <w:marTop w:val="0"/>
                                      <w:marBottom w:val="0"/>
                                      <w:divBdr>
                                        <w:top w:val="none" w:sz="0" w:space="0" w:color="auto"/>
                                        <w:left w:val="none" w:sz="0" w:space="0" w:color="auto"/>
                                        <w:bottom w:val="none" w:sz="0" w:space="0" w:color="auto"/>
                                        <w:right w:val="none" w:sz="0" w:space="0" w:color="auto"/>
                                      </w:divBdr>
                                    </w:div>
                                    <w:div w:id="31969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8129273">
      <w:bodyDiv w:val="1"/>
      <w:marLeft w:val="0"/>
      <w:marRight w:val="0"/>
      <w:marTop w:val="0"/>
      <w:marBottom w:val="0"/>
      <w:divBdr>
        <w:top w:val="none" w:sz="0" w:space="0" w:color="auto"/>
        <w:left w:val="none" w:sz="0" w:space="0" w:color="auto"/>
        <w:bottom w:val="none" w:sz="0" w:space="0" w:color="auto"/>
        <w:right w:val="none" w:sz="0" w:space="0" w:color="auto"/>
      </w:divBdr>
      <w:divsChild>
        <w:div w:id="16658139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ontrol" Target="activeX/activeX2.xml"/><Relationship Id="rId13" Type="http://schemas.openxmlformats.org/officeDocument/2006/relationships/control" Target="activeX/activeX7.xm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control" Target="activeX/activeX1.xml"/><Relationship Id="rId12" Type="http://schemas.openxmlformats.org/officeDocument/2006/relationships/control" Target="activeX/activeX6.xm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wmf"/><Relationship Id="rId11" Type="http://schemas.openxmlformats.org/officeDocument/2006/relationships/control" Target="activeX/activeX5.xm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control" Target="activeX/activeX4.xm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control" Target="activeX/activeX3.xml"/><Relationship Id="rId14" Type="http://schemas.openxmlformats.org/officeDocument/2006/relationships/control" Target="activeX/activeX8.xml"/><Relationship Id="rId22"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activeX/activeX5.xml><?xml version="1.0" encoding="utf-8"?>
<ax:ocx xmlns:ax="http://schemas.microsoft.com/office/2006/activeX" xmlns:r="http://schemas.openxmlformats.org/officeDocument/2006/relationships" ax:classid="{5512D11C-5CC6-11CF-8D67-00AA00BDCE1D}" ax:persistence="persistStream" r:id="rId1"/>
</file>

<file path=word/activeX/activeX6.xml><?xml version="1.0" encoding="utf-8"?>
<ax:ocx xmlns:ax="http://schemas.microsoft.com/office/2006/activeX" xmlns:r="http://schemas.openxmlformats.org/officeDocument/2006/relationships" ax:classid="{5512D11C-5CC6-11CF-8D67-00AA00BDCE1D}" ax:persistence="persistStream" r:id="rId1"/>
</file>

<file path=word/activeX/activeX7.xml><?xml version="1.0" encoding="utf-8"?>
<ax:ocx xmlns:ax="http://schemas.microsoft.com/office/2006/activeX" xmlns:r="http://schemas.openxmlformats.org/officeDocument/2006/relationships" ax:classid="{5512D11C-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4</Pages>
  <Words>981</Words>
  <Characters>5592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6560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Summerfield, Abi</dc:creator>
  <cp:keywords/>
  <dc:description/>
  <cp:lastModifiedBy>Faculty of Applied Design and Engineering</cp:lastModifiedBy>
  <cp:revision>4</cp:revision>
  <cp:lastPrinted>2009-10-08T09:23:00Z</cp:lastPrinted>
  <dcterms:created xsi:type="dcterms:W3CDTF">2009-10-08T08:33:00Z</dcterms:created>
  <dcterms:modified xsi:type="dcterms:W3CDTF">2012-02-09T13:15:00Z</dcterms:modified>
</cp:coreProperties>
</file>