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00D0B" w14:textId="697B8ACC" w:rsidR="001B5A58" w:rsidRDefault="009918FD">
      <w:r>
        <w:t xml:space="preserve">Observation </w:t>
      </w:r>
      <w:r w:rsidR="001B5A58">
        <w:t>Context:</w:t>
      </w:r>
    </w:p>
    <w:p w14:paraId="41A90697" w14:textId="3E21D904" w:rsidR="001B5A58" w:rsidRDefault="001B5A58" w:rsidP="001B5A58">
      <w:r>
        <w:t xml:space="preserve">The aim of this piece of work is to complete a holistic assessment with person 1. The objectives of the assessment are to understand person 1’s background including their family history to see if this has any bearing on their current situation as well as ascertaining any current support needs. This is in line with the NICE guidelines for substance misuse work (NICE, 2017) and is in accordance with the Social Services and Well-being (Wales) Act (SSWBWA) 2014. Person 1 is a white male who lives within a large coastal town. Person 1 has recently moved into his own flat after a period of living in B+B’s and is relatively settled. Both Welsh and English are spoken in the local area. Person 1 sees himself as English but has spent the majority of his life living in Wales. Person 1 is non-religious. I will discuss with person 1 whether he would like to conduct the assessment in Welsh or English in line with the “More than Just Words” (2012) guidance. </w:t>
      </w:r>
    </w:p>
    <w:p w14:paraId="092B6A4B" w14:textId="4615671F" w:rsidR="001B5A58" w:rsidRDefault="001B5A58" w:rsidP="001B5A58">
      <w:r w:rsidRPr="00B66945">
        <w:t>Throughout the observation process, person 1’s needs have been taken fully into account. Person 1 has suffered a brain injury and previously had periods of heavy drug use. This has left person 1 with poor memory and difficulties in processing information quickly. Person 1 can quickly become overloaded if too much is discussed and so in any intervention the session is led by person 1 and their capacity to take in information during the session.</w:t>
      </w:r>
    </w:p>
    <w:p w14:paraId="61996D07" w14:textId="77777777" w:rsidR="001B5A58" w:rsidRDefault="001B5A58" w:rsidP="001B5A58">
      <w:r>
        <w:t>Prior to the session, a discussion has been had with person 1 around informed consent for the observation. Person 1 is aware that an observer will be present and that they will ask for feedback from person 1. They are aware that all information will be anonymised and are happy to proceed on this basis. Person 1 is a white male whose first language is English but any language issues will be explored during the session.</w:t>
      </w:r>
    </w:p>
    <w:p w14:paraId="3D6343B0" w14:textId="769B7CF3" w:rsidR="001B5A58" w:rsidRDefault="001B5A58">
      <w:r>
        <w:t>321 words</w:t>
      </w:r>
    </w:p>
    <w:p w14:paraId="0DE460D5" w14:textId="77777777" w:rsidR="001B5A58" w:rsidRDefault="001B5A58"/>
    <w:p w14:paraId="3EE673A2" w14:textId="6D0B6691" w:rsidR="001B5A58" w:rsidRDefault="001B5A58">
      <w:r>
        <w:t>Observation:</w:t>
      </w:r>
    </w:p>
    <w:p w14:paraId="550F9464" w14:textId="0D638B5F" w:rsidR="000B442C" w:rsidRDefault="004F1633">
      <w:r>
        <w:t>To prepare for this observation I first ensured that I spoke with my mentor during supervision about whether person 1 would be suitable. It was felt that as person 1 has previously suffered a brain injury, has poor memory and can have difficulties processing information</w:t>
      </w:r>
      <w:r w:rsidR="00D140EC">
        <w:t>,</w:t>
      </w:r>
      <w:r>
        <w:t xml:space="preserve"> varied communication methods</w:t>
      </w:r>
      <w:r w:rsidR="00D140EC">
        <w:t xml:space="preserve"> would be appropriate</w:t>
      </w:r>
      <w:r>
        <w:t xml:space="preserve">. The holistic assessment looks at person 1’s background and current circumstances holistically and helps to draw out person </w:t>
      </w:r>
      <w:r w:rsidR="00D140EC">
        <w:t>1</w:t>
      </w:r>
      <w:r>
        <w:t xml:space="preserve">’s strengths and current needs. I discussed with my supervisor potential areas to focus in on and areas that I felt may be more difficult for </w:t>
      </w:r>
      <w:r w:rsidR="00D140EC">
        <w:t>person 1</w:t>
      </w:r>
      <w:r>
        <w:t xml:space="preserve"> and agreed that I would ask open-ended questions and be guided by </w:t>
      </w:r>
      <w:r w:rsidR="00D140EC">
        <w:t>person 1</w:t>
      </w:r>
      <w:r>
        <w:t xml:space="preserve"> as to particular areas he would like to discuss. </w:t>
      </w:r>
    </w:p>
    <w:p w14:paraId="137A6AF6" w14:textId="2FAC2AA0" w:rsidR="000B442C" w:rsidRDefault="000B442C">
      <w:r>
        <w:t xml:space="preserve">To begin with we discussed </w:t>
      </w:r>
      <w:r w:rsidR="00D140EC">
        <w:t>person 1</w:t>
      </w:r>
      <w:r>
        <w:t xml:space="preserve">’s </w:t>
      </w:r>
      <w:r w:rsidR="00B51D94">
        <w:t>Welsh</w:t>
      </w:r>
      <w:r>
        <w:t xml:space="preserve"> language skills and whether he would like to proceed using </w:t>
      </w:r>
      <w:r w:rsidR="00B51D94">
        <w:t>Welsh</w:t>
      </w:r>
      <w:r>
        <w:t xml:space="preserve">. </w:t>
      </w:r>
      <w:r w:rsidR="00D140EC">
        <w:t>Person 1</w:t>
      </w:r>
      <w:r>
        <w:t xml:space="preserve"> is not able to communicate fluently in Welsh but does understand some words and phrases. The conversation allowed </w:t>
      </w:r>
      <w:r w:rsidR="00D140EC">
        <w:t>person 1</w:t>
      </w:r>
      <w:r>
        <w:t xml:space="preserve"> to discuss some of his early memories of moving to Wales and it is clear that </w:t>
      </w:r>
      <w:r w:rsidR="00D140EC">
        <w:t>person 1</w:t>
      </w:r>
      <w:r>
        <w:t xml:space="preserve"> has an affinity with being Welsh and is happy that he can use a few words and phrases. We discussed some of the phrases and </w:t>
      </w:r>
      <w:r w:rsidR="002023C6">
        <w:t>agreed</w:t>
      </w:r>
      <w:r>
        <w:t xml:space="preserve"> that it was important that the Welsh language is used as much as possible within professional settings and that we discuss the language in line w</w:t>
      </w:r>
      <w:r w:rsidR="002023C6">
        <w:t>ith the Welsh Government’s</w:t>
      </w:r>
      <w:r>
        <w:t xml:space="preserve"> “More than Just Words” (2012)</w:t>
      </w:r>
      <w:r w:rsidR="002023C6">
        <w:t xml:space="preserve"> strategic framework</w:t>
      </w:r>
      <w:r>
        <w:t>.</w:t>
      </w:r>
      <w:r w:rsidR="002023C6">
        <w:t xml:space="preserve"> This highlights the importance of respecting the Welsh language being used as to not do so can disempower individuals if they are not able to speak their first language. This is buil</w:t>
      </w:r>
      <w:r w:rsidR="00F035DE">
        <w:t>t</w:t>
      </w:r>
      <w:r w:rsidR="002023C6">
        <w:t xml:space="preserve"> upon by the “Active Offer” which ensures that the Welsh language should be </w:t>
      </w:r>
      <w:r w:rsidR="00F035DE">
        <w:t>offered,</w:t>
      </w:r>
      <w:r w:rsidR="002023C6">
        <w:t xml:space="preserve"> if </w:t>
      </w:r>
      <w:r w:rsidR="00F035DE">
        <w:t>possible,</w:t>
      </w:r>
      <w:r w:rsidR="002023C6">
        <w:t xml:space="preserve"> without an individual having to ask for it</w:t>
      </w:r>
      <w:r w:rsidR="00F035DE">
        <w:t xml:space="preserve"> thus empowering the individual to speak in the language </w:t>
      </w:r>
      <w:r w:rsidR="00F035DE">
        <w:lastRenderedPageBreak/>
        <w:t>most comfortable to them</w:t>
      </w:r>
      <w:r w:rsidR="00E814A8">
        <w:t xml:space="preserve"> (Social Care Wales, 2023)</w:t>
      </w:r>
      <w:r w:rsidR="00F035DE">
        <w:t xml:space="preserve">. Individuals can also be made aware of Welsh speaking staff by visible identifiers that Welsh is spoken, in that </w:t>
      </w:r>
      <w:r w:rsidR="009862C2">
        <w:t>vein</w:t>
      </w:r>
      <w:r w:rsidR="00F035DE">
        <w:t xml:space="preserve"> I try to wear a lanyard that indicates that Welsh is spoken. </w:t>
      </w:r>
    </w:p>
    <w:p w14:paraId="0F0BEB2C" w14:textId="417FB47B" w:rsidR="00130262" w:rsidRDefault="000B442C">
      <w:r>
        <w:t xml:space="preserve">Utilising the person-centred </w:t>
      </w:r>
      <w:r w:rsidR="00EE219C">
        <w:t>approach,</w:t>
      </w:r>
      <w:r w:rsidR="004C555E">
        <w:t xml:space="preserve"> I was guided by </w:t>
      </w:r>
      <w:r w:rsidR="00D140EC">
        <w:t>person 1</w:t>
      </w:r>
      <w:r w:rsidR="004C555E">
        <w:t xml:space="preserve">’s responses and tried to work in partnership to identify </w:t>
      </w:r>
      <w:r w:rsidR="00D140EC">
        <w:t>Person 1</w:t>
      </w:r>
      <w:r w:rsidR="004C555E">
        <w:t>’s strengths and areas that he may need more support with.</w:t>
      </w:r>
      <w:r w:rsidR="00EE219C">
        <w:t xml:space="preserve"> To do this I followed Arnstein’s (1969) ladder of citizen participation which focuses on putting the individual at the centre of the</w:t>
      </w:r>
      <w:r w:rsidR="00130262">
        <w:t>ir</w:t>
      </w:r>
      <w:r w:rsidR="00EE219C">
        <w:t xml:space="preserve"> care and ensuring that they have real power in the process.</w:t>
      </w:r>
      <w:r w:rsidR="004C555E">
        <w:t xml:space="preserve"> </w:t>
      </w:r>
      <w:r w:rsidR="00130262">
        <w:t>I also am mindful of the Social Services and Well-being (Wales) Act</w:t>
      </w:r>
      <w:r w:rsidR="00F035DE">
        <w:t xml:space="preserve"> (SSWBWA)</w:t>
      </w:r>
      <w:r w:rsidR="00130262">
        <w:t xml:space="preserve"> 2014 which highlights the importance of </w:t>
      </w:r>
      <w:r w:rsidR="00F13DC4">
        <w:t>person 1</w:t>
      </w:r>
      <w:r w:rsidR="00130262">
        <w:t xml:space="preserve"> being involved in their own care and facilitating open dialogue between practitioner and service user to ensure real partnership working</w:t>
      </w:r>
      <w:r w:rsidR="00B51D94">
        <w:t xml:space="preserve"> and prevent a power inbalance occurring (Dominelli, 2002). </w:t>
      </w:r>
      <w:r w:rsidR="00F13DC4">
        <w:t xml:space="preserve"> </w:t>
      </w:r>
    </w:p>
    <w:p w14:paraId="3B51AD7E" w14:textId="6491B575" w:rsidR="004C555E" w:rsidRDefault="004C555E">
      <w:r>
        <w:t xml:space="preserve">We discussed how </w:t>
      </w:r>
      <w:r w:rsidR="00D140EC">
        <w:t>person 1</w:t>
      </w:r>
      <w:r>
        <w:t xml:space="preserve"> has recently moved into his own flat after a small period of instability. One area that </w:t>
      </w:r>
      <w:r w:rsidR="00D140EC">
        <w:t>Person 1</w:t>
      </w:r>
      <w:r>
        <w:t xml:space="preserve"> has struggled with is engaging with the new bills. To help with this, </w:t>
      </w:r>
      <w:r w:rsidR="00D140EC">
        <w:t>person 1</w:t>
      </w:r>
      <w:r>
        <w:t xml:space="preserve"> has begun working with a support worker who can support </w:t>
      </w:r>
      <w:r w:rsidR="00D140EC">
        <w:t>person 1</w:t>
      </w:r>
      <w:r>
        <w:t xml:space="preserve"> with </w:t>
      </w:r>
      <w:r w:rsidR="00787C62">
        <w:t>understanding how to pay his bills</w:t>
      </w:r>
      <w:r>
        <w:t xml:space="preserve">. By discussing this openly and clearly, </w:t>
      </w:r>
      <w:r w:rsidR="00D140EC">
        <w:t>Person 1</w:t>
      </w:r>
      <w:r>
        <w:t xml:space="preserve"> was able to express the view that this arrangement was working well for him and it adds to the trust and confidence between </w:t>
      </w:r>
      <w:r w:rsidR="00D140EC">
        <w:t>person 1</w:t>
      </w:r>
      <w:r>
        <w:t xml:space="preserve"> and myself in line with the </w:t>
      </w:r>
      <w:r w:rsidR="00787C62">
        <w:t>C</w:t>
      </w:r>
      <w:r>
        <w:t xml:space="preserve">ode of </w:t>
      </w:r>
      <w:r w:rsidR="00787C62">
        <w:t>P</w:t>
      </w:r>
      <w:r>
        <w:t xml:space="preserve">rofessional </w:t>
      </w:r>
      <w:r w:rsidR="00787C62">
        <w:t>P</w:t>
      </w:r>
      <w:r>
        <w:t>ractice</w:t>
      </w:r>
      <w:r w:rsidR="00787C62">
        <w:t xml:space="preserve"> (Social Care Wales, 2017)</w:t>
      </w:r>
      <w:r>
        <w:t>.</w:t>
      </w:r>
      <w:r w:rsidR="00787C62">
        <w:t xml:space="preserve"> This was also a good opportunity to highlight to person 1 some of the skills that he can utilise when trying to deal with specific tasks such as paying his bills</w:t>
      </w:r>
      <w:r w:rsidR="00946064">
        <w:t xml:space="preserve"> which is aligned with the task based approach to social work (Howe, 2009)</w:t>
      </w:r>
      <w:r w:rsidR="00787C62">
        <w:t>.</w:t>
      </w:r>
      <w:r w:rsidR="00946064">
        <w:t xml:space="preserve"> It is important that the tasks set are specific and achievable and having been supported it is hoped that person 1 will be empowered to tackle future tasks. </w:t>
      </w:r>
    </w:p>
    <w:p w14:paraId="1A34DB71" w14:textId="53F2CFD2" w:rsidR="00494E61" w:rsidRDefault="004C555E">
      <w:r>
        <w:t xml:space="preserve">Having built up trust I was then able to tackle a more difficult issue with </w:t>
      </w:r>
      <w:r w:rsidR="00D140EC">
        <w:t>person 1</w:t>
      </w:r>
      <w:r w:rsidR="007A35FF">
        <w:t xml:space="preserve"> who explained that he has had an altercation with a new neighbour about </w:t>
      </w:r>
      <w:r w:rsidR="00D140EC">
        <w:t>person 1</w:t>
      </w:r>
      <w:r w:rsidR="007A35FF">
        <w:t xml:space="preserve"> allegedly smoking cannabis in his flat. Again, I utilised the </w:t>
      </w:r>
      <w:r w:rsidR="00787C62">
        <w:t>C</w:t>
      </w:r>
      <w:r w:rsidR="007A35FF">
        <w:t xml:space="preserve">ode of </w:t>
      </w:r>
      <w:r w:rsidR="00787C62">
        <w:t>P</w:t>
      </w:r>
      <w:r w:rsidR="007A35FF">
        <w:t xml:space="preserve">rofessional </w:t>
      </w:r>
      <w:r w:rsidR="00787C62">
        <w:t>P</w:t>
      </w:r>
      <w:r w:rsidR="007A35FF">
        <w:t xml:space="preserve">ractice and sought to respect the rights of </w:t>
      </w:r>
      <w:r w:rsidR="00D140EC">
        <w:t>person 1</w:t>
      </w:r>
      <w:r w:rsidR="007A35FF">
        <w:t xml:space="preserve"> whilst trying to get </w:t>
      </w:r>
      <w:r w:rsidR="00D140EC">
        <w:t>person 1</w:t>
      </w:r>
      <w:r w:rsidR="007A35FF">
        <w:t xml:space="preserve"> to understand the potential impacts of his behaviour</w:t>
      </w:r>
      <w:r w:rsidR="00F035DE">
        <w:t xml:space="preserve"> (Social Care Wales, 2017)</w:t>
      </w:r>
      <w:r w:rsidR="007A35FF">
        <w:t xml:space="preserve">. I used simple, clear and concise language to explain why this would not be appropriate. </w:t>
      </w:r>
      <w:r w:rsidR="00D140EC">
        <w:t>Person 1</w:t>
      </w:r>
      <w:r w:rsidR="007A35FF">
        <w:t xml:space="preserve"> was clear that he has not smoked cannabis in the flat but explained that he does smoke cannabis outside of the flat. Through a general discussion, we were able to come up with a plan that </w:t>
      </w:r>
      <w:r w:rsidR="00D140EC">
        <w:t>person 1</w:t>
      </w:r>
      <w:r w:rsidR="007A35FF">
        <w:t xml:space="preserve"> would </w:t>
      </w:r>
      <w:r w:rsidR="00494E61">
        <w:t xml:space="preserve">smoke some way from the flat and </w:t>
      </w:r>
      <w:r w:rsidR="00D140EC">
        <w:t>person 1</w:t>
      </w:r>
      <w:r w:rsidR="00494E61">
        <w:t xml:space="preserve"> was able to understand why his new neighbour may have got confused and frustrated. We agreed that an outcome to aim for would be better relations with the neighbour and </w:t>
      </w:r>
      <w:r w:rsidR="00D140EC">
        <w:t>person 1</w:t>
      </w:r>
      <w:r w:rsidR="00494E61">
        <w:t xml:space="preserve"> was now able to understand why it was important not to smoke in the new flat. By bringing the conversation back around to </w:t>
      </w:r>
      <w:r w:rsidR="00D140EC">
        <w:t>person 1</w:t>
      </w:r>
      <w:r w:rsidR="00494E61">
        <w:t xml:space="preserve">’s previous predicament, and the strengths that </w:t>
      </w:r>
      <w:r w:rsidR="00D140EC">
        <w:t>person 1</w:t>
      </w:r>
      <w:r w:rsidR="00494E61">
        <w:t xml:space="preserve"> had utilised to get to where he is today, </w:t>
      </w:r>
      <w:r w:rsidR="00D140EC">
        <w:t>person 1</w:t>
      </w:r>
      <w:r w:rsidR="00494E61">
        <w:t xml:space="preserve"> was also highly motivated to maintain his current tenancy and work openly with myself.</w:t>
      </w:r>
    </w:p>
    <w:p w14:paraId="09866730" w14:textId="1E8DCC11" w:rsidR="00130262" w:rsidRDefault="00F9362C">
      <w:r>
        <w:t xml:space="preserve">It is also important with </w:t>
      </w:r>
      <w:r w:rsidR="00D140EC">
        <w:t>person 1</w:t>
      </w:r>
      <w:r>
        <w:t xml:space="preserve"> to maintain good eye contact and repeat things regularly to ensure that </w:t>
      </w:r>
      <w:r w:rsidR="00D140EC">
        <w:t>person 1</w:t>
      </w:r>
      <w:r>
        <w:t xml:space="preserve"> understands fully what is being said</w:t>
      </w:r>
      <w:r w:rsidR="00F035DE">
        <w:t xml:space="preserve"> </w:t>
      </w:r>
      <w:r w:rsidR="00FC552C">
        <w:t>(Koprowska, 2008)</w:t>
      </w:r>
      <w:r>
        <w:t xml:space="preserve">. I </w:t>
      </w:r>
      <w:r w:rsidR="00B51D94">
        <w:t>sought</w:t>
      </w:r>
      <w:r>
        <w:t xml:space="preserve"> to empower </w:t>
      </w:r>
      <w:r w:rsidR="00D140EC">
        <w:t>person 1</w:t>
      </w:r>
      <w:r>
        <w:t xml:space="preserve"> to come to decisions himself and feel involved in the process. It is important that I recognise that </w:t>
      </w:r>
      <w:r w:rsidR="00D140EC">
        <w:t>person 1</w:t>
      </w:r>
      <w:r>
        <w:t xml:space="preserve"> is significantly older than myself with much life experience and a long recovery journey. One area that can be difficult to tackle with </w:t>
      </w:r>
      <w:r w:rsidR="00D140EC">
        <w:t>person 1</w:t>
      </w:r>
      <w:r>
        <w:t xml:space="preserve"> is his appearance. </w:t>
      </w:r>
      <w:r w:rsidR="00D140EC">
        <w:t>Person 1</w:t>
      </w:r>
      <w:r>
        <w:t xml:space="preserve"> has recently been supported to attend the dentist and get new dentures. This has improved </w:t>
      </w:r>
      <w:r w:rsidR="00D140EC">
        <w:t>person 1</w:t>
      </w:r>
      <w:r>
        <w:t xml:space="preserve">’s speech and also given </w:t>
      </w:r>
      <w:r w:rsidR="00D140EC">
        <w:t>person 1</w:t>
      </w:r>
      <w:r>
        <w:t xml:space="preserve"> greater confidence in his appearance. Again</w:t>
      </w:r>
      <w:r w:rsidR="00FC552C">
        <w:t xml:space="preserve">, </w:t>
      </w:r>
      <w:r>
        <w:t xml:space="preserve">this was a topic that </w:t>
      </w:r>
      <w:r w:rsidR="00D140EC">
        <w:t>person 1</w:t>
      </w:r>
      <w:r>
        <w:t xml:space="preserve"> was happy to discuss and is useful to demonstrate to </w:t>
      </w:r>
      <w:r w:rsidR="00D140EC">
        <w:t>person 1</w:t>
      </w:r>
      <w:r>
        <w:t xml:space="preserve"> how far he has come. </w:t>
      </w:r>
      <w:r w:rsidR="008B68E6">
        <w:t xml:space="preserve">It is important to listen to </w:t>
      </w:r>
      <w:r w:rsidR="00D140EC">
        <w:t>person 1</w:t>
      </w:r>
      <w:r w:rsidR="008B68E6">
        <w:t xml:space="preserve"> attentively, be empathetic to any issue raised and ensure that </w:t>
      </w:r>
      <w:r w:rsidR="00D140EC">
        <w:t>person 1</w:t>
      </w:r>
      <w:r w:rsidR="008B68E6">
        <w:t xml:space="preserve"> does not feel rushed at all. </w:t>
      </w:r>
    </w:p>
    <w:p w14:paraId="64760EDD" w14:textId="14AD1F53" w:rsidR="00494E61" w:rsidRDefault="00F9362C">
      <w:r>
        <w:lastRenderedPageBreak/>
        <w:t xml:space="preserve">The ability to discuss sensitive personal issues with individuals such as </w:t>
      </w:r>
      <w:r w:rsidR="00D140EC">
        <w:t>person 1</w:t>
      </w:r>
      <w:r>
        <w:t xml:space="preserve"> is something that I have developed since qualifying. Ascertaining the right moment to have the conversation such as within an assessment process is really important. Using sensitive language to help manage any discomfort or distress and non-verbal cues to put </w:t>
      </w:r>
      <w:r w:rsidR="00D140EC">
        <w:t>person 1</w:t>
      </w:r>
      <w:r>
        <w:t xml:space="preserve"> at ease and trying to bring the conversation around to a more positive conclusion. </w:t>
      </w:r>
      <w:r w:rsidR="00393E57">
        <w:t xml:space="preserve">This is an area that comes with experience but also with increasing knowledge in the field. Having these sorts of conversations regularly also makes it easier to make sure that for example </w:t>
      </w:r>
      <w:r w:rsidR="00D140EC">
        <w:t>person 1</w:t>
      </w:r>
      <w:r w:rsidR="00393E57">
        <w:t>’s mood is okay without it appearing stilted or manufactured. Equally it applies to assessing risk or potential harm or abuse. This is an area that I will continue to build and improve on</w:t>
      </w:r>
      <w:r w:rsidR="00EE219C">
        <w:t xml:space="preserve"> in line with the National Occupational </w:t>
      </w:r>
      <w:r w:rsidR="00B51D94">
        <w:t>S</w:t>
      </w:r>
      <w:r w:rsidR="00EE219C">
        <w:t>tandards specifically practicing professional social work through managing my role and exercising good professional judgement</w:t>
      </w:r>
      <w:r w:rsidR="00787C62">
        <w:t xml:space="preserve"> (Social Care Wales, 2022)</w:t>
      </w:r>
      <w:r w:rsidR="00EE219C">
        <w:t xml:space="preserve">. </w:t>
      </w:r>
    </w:p>
    <w:p w14:paraId="2ACDC3D4" w14:textId="79453954" w:rsidR="00EE219C" w:rsidRDefault="00130262">
      <w:r>
        <w:t xml:space="preserve">Another area that I focused on during the assessment was </w:t>
      </w:r>
      <w:r w:rsidR="00D140EC">
        <w:t>person 1</w:t>
      </w:r>
      <w:r>
        <w:t xml:space="preserve">’s relationship with his family. Due to </w:t>
      </w:r>
      <w:r w:rsidR="00D140EC">
        <w:t>person 1</w:t>
      </w:r>
      <w:r>
        <w:t xml:space="preserve">’s challenges with general cognition, </w:t>
      </w:r>
      <w:r w:rsidR="00D140EC">
        <w:t>person 1</w:t>
      </w:r>
      <w:r>
        <w:t xml:space="preserve">’s parents are heavily involved in helping and assisting </w:t>
      </w:r>
      <w:r w:rsidR="00D140EC">
        <w:t>person 1</w:t>
      </w:r>
      <w:r>
        <w:t xml:space="preserve">. It is therefore even more important that </w:t>
      </w:r>
      <w:r w:rsidR="00D140EC">
        <w:t>person 1</w:t>
      </w:r>
      <w:r w:rsidR="008B68E6">
        <w:t xml:space="preserve"> </w:t>
      </w:r>
      <w:r>
        <w:t xml:space="preserve">is confident that I am his social worker and that I respect him as an individual. To reinforce this, I discussed how involved </w:t>
      </w:r>
      <w:r w:rsidR="00D140EC">
        <w:t>person 1</w:t>
      </w:r>
      <w:r>
        <w:t xml:space="preserve">’s parents are and confirmed that </w:t>
      </w:r>
      <w:r w:rsidR="00D140EC">
        <w:t>person 1</w:t>
      </w:r>
      <w:r>
        <w:t xml:space="preserve"> was happy with this. I also </w:t>
      </w:r>
      <w:r w:rsidR="00B45C3C">
        <w:t xml:space="preserve">explained that any information or changes would first be discussed with himself before discussing with his family. This I believe is important to demonstrate respect to </w:t>
      </w:r>
      <w:r w:rsidR="00D140EC">
        <w:t>person 1</w:t>
      </w:r>
      <w:r w:rsidR="00B45C3C">
        <w:t xml:space="preserve"> and preserve the individual and practitioner relationship. </w:t>
      </w:r>
    </w:p>
    <w:p w14:paraId="056747CC" w14:textId="71CA5DD6" w:rsidR="00B45C3C" w:rsidRDefault="008B68E6">
      <w:r>
        <w:t xml:space="preserve">By focusing on my communication skills and ensuring that </w:t>
      </w:r>
      <w:r w:rsidR="00D140EC">
        <w:t>person 1</w:t>
      </w:r>
      <w:r>
        <w:t xml:space="preserve"> felt listened to and respected we were able to complete the holistic assessment. We were able to identify </w:t>
      </w:r>
      <w:r w:rsidR="00D140EC">
        <w:t>person 1</w:t>
      </w:r>
      <w:r>
        <w:t xml:space="preserve">’s strengths, think about outcomes that </w:t>
      </w:r>
      <w:r w:rsidR="00D140EC">
        <w:t>person 1</w:t>
      </w:r>
      <w:r>
        <w:t xml:space="preserve"> would like to achieve, identify potential risks and importantly reflect on how far </w:t>
      </w:r>
      <w:r w:rsidR="00D140EC">
        <w:t>person 1</w:t>
      </w:r>
      <w:r>
        <w:t xml:space="preserve"> has come in his recovery journey. </w:t>
      </w:r>
    </w:p>
    <w:p w14:paraId="32D718B9" w14:textId="77777777" w:rsidR="00393E57" w:rsidRDefault="00393E57"/>
    <w:p w14:paraId="42239421" w14:textId="65294845" w:rsidR="00494E61" w:rsidRDefault="00494E61">
      <w:r>
        <w:t xml:space="preserve"> </w:t>
      </w:r>
      <w:r w:rsidR="00F035DE">
        <w:t>1</w:t>
      </w:r>
      <w:r w:rsidR="00D934C5">
        <w:t>3</w:t>
      </w:r>
      <w:r w:rsidR="00081746">
        <w:t>65 words</w:t>
      </w:r>
    </w:p>
    <w:p w14:paraId="7BC66018" w14:textId="0461818B" w:rsidR="00C5716D" w:rsidRDefault="00C5716D"/>
    <w:p w14:paraId="2BB358AF" w14:textId="1A5E0B57" w:rsidR="00C5716D" w:rsidRDefault="00C5716D"/>
    <w:p w14:paraId="1AEE2963" w14:textId="77777777" w:rsidR="00C5716D" w:rsidRPr="008B28E7" w:rsidRDefault="00C5716D" w:rsidP="00C5716D">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4"/>
        <w:gridCol w:w="6512"/>
      </w:tblGrid>
      <w:tr w:rsidR="00C5716D" w:rsidRPr="008B28E7" w14:paraId="23924B6B" w14:textId="77777777" w:rsidTr="00995397">
        <w:tc>
          <w:tcPr>
            <w:tcW w:w="2700" w:type="dxa"/>
            <w:shd w:val="clear" w:color="auto" w:fill="auto"/>
          </w:tcPr>
          <w:p w14:paraId="3DB67ACE" w14:textId="77777777" w:rsidR="00C5716D" w:rsidRPr="00C7108B" w:rsidRDefault="00C5716D" w:rsidP="00995397">
            <w:r w:rsidRPr="00C7108B">
              <w:t>Was the social worker on time?  Or</w:t>
            </w:r>
            <w:r>
              <w:t>,</w:t>
            </w:r>
            <w:r w:rsidRPr="00C7108B">
              <w:t xml:space="preserve"> if de</w:t>
            </w:r>
            <w:r>
              <w:t>layed, did he or she contact you?</w:t>
            </w:r>
          </w:p>
          <w:p w14:paraId="1C920CE3" w14:textId="77777777" w:rsidR="00C5716D" w:rsidRPr="00C7108B" w:rsidRDefault="00C5716D" w:rsidP="00995397"/>
        </w:tc>
        <w:tc>
          <w:tcPr>
            <w:tcW w:w="7370" w:type="dxa"/>
            <w:shd w:val="clear" w:color="auto" w:fill="auto"/>
          </w:tcPr>
          <w:p w14:paraId="2A052CBE" w14:textId="77777777" w:rsidR="00C5716D" w:rsidRPr="008B28E7" w:rsidRDefault="00C5716D" w:rsidP="00995397">
            <w:pPr>
              <w:jc w:val="both"/>
              <w:rPr>
                <w:sz w:val="24"/>
                <w:szCs w:val="24"/>
              </w:rPr>
            </w:pPr>
            <w:proofErr w:type="gramStart"/>
            <w:r>
              <w:rPr>
                <w:sz w:val="24"/>
                <w:szCs w:val="24"/>
              </w:rPr>
              <w:t>Yes</w:t>
            </w:r>
            <w:proofErr w:type="gramEnd"/>
            <w:r>
              <w:rPr>
                <w:sz w:val="24"/>
                <w:szCs w:val="24"/>
              </w:rPr>
              <w:t xml:space="preserve"> he was. If I forget my appointment Robin gives me a call. He gives me a call before to remind me as well as I’ve got a brain injury so I forget otherwise. </w:t>
            </w:r>
          </w:p>
        </w:tc>
      </w:tr>
      <w:tr w:rsidR="00C5716D" w:rsidRPr="008B28E7" w14:paraId="728F3DE7" w14:textId="77777777" w:rsidTr="00995397">
        <w:tc>
          <w:tcPr>
            <w:tcW w:w="2700" w:type="dxa"/>
            <w:shd w:val="clear" w:color="auto" w:fill="auto"/>
          </w:tcPr>
          <w:p w14:paraId="3E640BE8" w14:textId="77777777" w:rsidR="00C5716D" w:rsidRDefault="00C5716D" w:rsidP="00995397">
            <w:r w:rsidRPr="00C7108B">
              <w:t>Did the social worker get your permission in advance</w:t>
            </w:r>
            <w:r>
              <w:t xml:space="preserve"> for the observer to be present</w:t>
            </w:r>
            <w:r w:rsidRPr="00C7108B">
              <w:t>?</w:t>
            </w:r>
            <w:r>
              <w:t xml:space="preserve"> </w:t>
            </w:r>
          </w:p>
          <w:p w14:paraId="1F299A6D" w14:textId="77777777" w:rsidR="00C5716D" w:rsidRPr="00C7108B" w:rsidRDefault="00C5716D" w:rsidP="00995397">
            <w:r>
              <w:t>Did they explain why they were being observed?</w:t>
            </w:r>
          </w:p>
          <w:p w14:paraId="1A160498" w14:textId="77777777" w:rsidR="00C5716D" w:rsidRPr="00C7108B" w:rsidRDefault="00C5716D" w:rsidP="00995397"/>
        </w:tc>
        <w:tc>
          <w:tcPr>
            <w:tcW w:w="7370" w:type="dxa"/>
            <w:shd w:val="clear" w:color="auto" w:fill="auto"/>
          </w:tcPr>
          <w:p w14:paraId="59BAE926" w14:textId="77777777" w:rsidR="00C5716D" w:rsidRPr="008B28E7" w:rsidRDefault="00C5716D" w:rsidP="00995397">
            <w:pPr>
              <w:jc w:val="both"/>
              <w:rPr>
                <w:sz w:val="24"/>
                <w:szCs w:val="24"/>
              </w:rPr>
            </w:pPr>
            <w:proofErr w:type="gramStart"/>
            <w:r>
              <w:rPr>
                <w:sz w:val="24"/>
                <w:szCs w:val="24"/>
              </w:rPr>
              <w:t>Yes</w:t>
            </w:r>
            <w:proofErr w:type="gramEnd"/>
            <w:r>
              <w:rPr>
                <w:sz w:val="24"/>
                <w:szCs w:val="24"/>
              </w:rPr>
              <w:t xml:space="preserve"> he asked me before, it’s no problem. </w:t>
            </w:r>
          </w:p>
        </w:tc>
      </w:tr>
      <w:tr w:rsidR="00C5716D" w:rsidRPr="008B28E7" w14:paraId="0912264C" w14:textId="77777777" w:rsidTr="00995397">
        <w:tc>
          <w:tcPr>
            <w:tcW w:w="2700" w:type="dxa"/>
            <w:shd w:val="clear" w:color="auto" w:fill="auto"/>
          </w:tcPr>
          <w:p w14:paraId="7C46C4B8" w14:textId="77777777" w:rsidR="00C5716D" w:rsidRDefault="00C5716D" w:rsidP="00995397">
            <w:r w:rsidRPr="00C7108B">
              <w:lastRenderedPageBreak/>
              <w:t>Were you clear why the social worker met with you today?</w:t>
            </w:r>
          </w:p>
          <w:p w14:paraId="41F5C626" w14:textId="77777777" w:rsidR="00C5716D" w:rsidRPr="00C7108B" w:rsidRDefault="00C5716D" w:rsidP="00995397"/>
        </w:tc>
        <w:tc>
          <w:tcPr>
            <w:tcW w:w="7370" w:type="dxa"/>
            <w:shd w:val="clear" w:color="auto" w:fill="auto"/>
          </w:tcPr>
          <w:p w14:paraId="0CBF6AA9" w14:textId="77777777" w:rsidR="00C5716D" w:rsidRDefault="00C5716D" w:rsidP="00995397">
            <w:pPr>
              <w:jc w:val="both"/>
              <w:rPr>
                <w:sz w:val="24"/>
                <w:szCs w:val="24"/>
              </w:rPr>
            </w:pPr>
            <w:r>
              <w:rPr>
                <w:sz w:val="24"/>
                <w:szCs w:val="24"/>
              </w:rPr>
              <w:t>Yes, it’s to do with his training.</w:t>
            </w:r>
          </w:p>
          <w:p w14:paraId="266B9A7B" w14:textId="77777777" w:rsidR="00C5716D" w:rsidRPr="008B28E7" w:rsidRDefault="00C5716D" w:rsidP="00995397">
            <w:pPr>
              <w:jc w:val="both"/>
              <w:rPr>
                <w:sz w:val="24"/>
                <w:szCs w:val="24"/>
              </w:rPr>
            </w:pPr>
            <w:r w:rsidRPr="00FC23F3">
              <w:rPr>
                <w:i/>
                <w:sz w:val="24"/>
                <w:szCs w:val="24"/>
              </w:rPr>
              <w:t>(</w:t>
            </w:r>
            <w:proofErr w:type="gramStart"/>
            <w:r w:rsidRPr="00FC23F3">
              <w:rPr>
                <w:i/>
                <w:sz w:val="24"/>
                <w:szCs w:val="24"/>
              </w:rPr>
              <w:t>when</w:t>
            </w:r>
            <w:proofErr w:type="gramEnd"/>
            <w:r w:rsidRPr="00FC23F3">
              <w:rPr>
                <w:i/>
                <w:sz w:val="24"/>
                <w:szCs w:val="24"/>
              </w:rPr>
              <w:t xml:space="preserve"> asked about the content of the session)</w:t>
            </w:r>
            <w:r>
              <w:rPr>
                <w:sz w:val="24"/>
                <w:szCs w:val="24"/>
              </w:rPr>
              <w:t xml:space="preserve"> Yes, he explained to me what we would be doing today. </w:t>
            </w:r>
          </w:p>
        </w:tc>
      </w:tr>
      <w:tr w:rsidR="00C5716D" w:rsidRPr="008B28E7" w14:paraId="03DEDA79" w14:textId="77777777" w:rsidTr="00995397">
        <w:tc>
          <w:tcPr>
            <w:tcW w:w="2700" w:type="dxa"/>
            <w:shd w:val="clear" w:color="auto" w:fill="auto"/>
          </w:tcPr>
          <w:p w14:paraId="1853DB46" w14:textId="77777777" w:rsidR="00C5716D" w:rsidRPr="00C7108B" w:rsidRDefault="00C5716D" w:rsidP="00995397">
            <w:r w:rsidRPr="00C7108B">
              <w:t>How well prepared</w:t>
            </w:r>
            <w:r>
              <w:t xml:space="preserve"> do you think </w:t>
            </w:r>
            <w:r w:rsidRPr="00C7108B">
              <w:t xml:space="preserve">the social worker </w:t>
            </w:r>
            <w:r>
              <w:t xml:space="preserve">was </w:t>
            </w:r>
            <w:r w:rsidRPr="00C7108B">
              <w:t>for his or her meeting with you?</w:t>
            </w:r>
          </w:p>
          <w:p w14:paraId="640FBF9B" w14:textId="77777777" w:rsidR="00C5716D" w:rsidRPr="00C7108B" w:rsidRDefault="00C5716D" w:rsidP="00995397"/>
        </w:tc>
        <w:tc>
          <w:tcPr>
            <w:tcW w:w="7370" w:type="dxa"/>
            <w:shd w:val="clear" w:color="auto" w:fill="auto"/>
          </w:tcPr>
          <w:p w14:paraId="4B367978" w14:textId="77777777" w:rsidR="00C5716D" w:rsidRPr="008B28E7" w:rsidRDefault="00C5716D" w:rsidP="00995397">
            <w:pPr>
              <w:jc w:val="both"/>
              <w:rPr>
                <w:sz w:val="24"/>
                <w:szCs w:val="24"/>
              </w:rPr>
            </w:pPr>
            <w:r>
              <w:rPr>
                <w:sz w:val="24"/>
                <w:szCs w:val="24"/>
              </w:rPr>
              <w:t xml:space="preserve">Yes. He’s a good worker, one of the best I’ve had. </w:t>
            </w:r>
          </w:p>
        </w:tc>
      </w:tr>
      <w:tr w:rsidR="00C5716D" w:rsidRPr="008B28E7" w14:paraId="647E4548" w14:textId="77777777" w:rsidTr="00995397">
        <w:tc>
          <w:tcPr>
            <w:tcW w:w="2700" w:type="dxa"/>
            <w:shd w:val="clear" w:color="auto" w:fill="auto"/>
          </w:tcPr>
          <w:p w14:paraId="176FFA53" w14:textId="77777777" w:rsidR="00C5716D" w:rsidRDefault="00C5716D" w:rsidP="00995397">
            <w:pPr>
              <w:tabs>
                <w:tab w:val="left" w:pos="851"/>
              </w:tabs>
              <w:ind w:hanging="142"/>
            </w:pPr>
            <w:r>
              <w:t xml:space="preserve">  How has</w:t>
            </w:r>
            <w:r w:rsidRPr="00C7108B">
              <w:t xml:space="preserve"> the social worker listened t</w:t>
            </w:r>
            <w:r>
              <w:t>o you and respected your views and wishes?</w:t>
            </w:r>
          </w:p>
          <w:p w14:paraId="3DE2F5A1" w14:textId="77777777" w:rsidR="00C5716D" w:rsidRPr="00C7108B" w:rsidRDefault="00C5716D" w:rsidP="00995397">
            <w:pPr>
              <w:tabs>
                <w:tab w:val="left" w:pos="851"/>
              </w:tabs>
              <w:ind w:hanging="142"/>
            </w:pPr>
          </w:p>
        </w:tc>
        <w:tc>
          <w:tcPr>
            <w:tcW w:w="7370" w:type="dxa"/>
            <w:shd w:val="clear" w:color="auto" w:fill="auto"/>
          </w:tcPr>
          <w:p w14:paraId="46F5F329" w14:textId="77777777" w:rsidR="00C5716D" w:rsidRPr="008B28E7" w:rsidRDefault="00C5716D" w:rsidP="00995397">
            <w:pPr>
              <w:jc w:val="both"/>
              <w:rPr>
                <w:sz w:val="24"/>
                <w:szCs w:val="24"/>
              </w:rPr>
            </w:pPr>
            <w:r>
              <w:rPr>
                <w:sz w:val="24"/>
                <w:szCs w:val="24"/>
              </w:rPr>
              <w:t>Yes.</w:t>
            </w:r>
          </w:p>
        </w:tc>
      </w:tr>
      <w:tr w:rsidR="00C5716D" w:rsidRPr="008B28E7" w14:paraId="10DB029E" w14:textId="77777777" w:rsidTr="00995397">
        <w:tc>
          <w:tcPr>
            <w:tcW w:w="2700" w:type="dxa"/>
            <w:shd w:val="clear" w:color="auto" w:fill="auto"/>
          </w:tcPr>
          <w:p w14:paraId="5B34CFBE" w14:textId="77777777" w:rsidR="00C5716D" w:rsidRDefault="00C5716D" w:rsidP="00995397">
            <w:pPr>
              <w:tabs>
                <w:tab w:val="left" w:pos="-142"/>
                <w:tab w:val="left" w:pos="851"/>
              </w:tabs>
            </w:pPr>
            <w:r>
              <w:t>Did the social worker talk to you in a way that you understood?</w:t>
            </w:r>
          </w:p>
          <w:p w14:paraId="14129E24" w14:textId="77777777" w:rsidR="00C5716D" w:rsidRPr="00706BB5" w:rsidRDefault="00C5716D" w:rsidP="00995397">
            <w:pPr>
              <w:tabs>
                <w:tab w:val="left" w:pos="-142"/>
                <w:tab w:val="left" w:pos="851"/>
              </w:tabs>
            </w:pPr>
            <w:r w:rsidRPr="3EE31E8D">
              <w:t>Did the social worker consider your language needs?</w:t>
            </w:r>
          </w:p>
          <w:p w14:paraId="2949970F" w14:textId="77777777" w:rsidR="00C5716D" w:rsidRPr="00C7108B" w:rsidRDefault="00C5716D" w:rsidP="00995397">
            <w:pPr>
              <w:tabs>
                <w:tab w:val="left" w:pos="-142"/>
                <w:tab w:val="left" w:pos="851"/>
              </w:tabs>
            </w:pPr>
          </w:p>
        </w:tc>
        <w:tc>
          <w:tcPr>
            <w:tcW w:w="7370" w:type="dxa"/>
            <w:shd w:val="clear" w:color="auto" w:fill="auto"/>
          </w:tcPr>
          <w:p w14:paraId="0734D4F9" w14:textId="77777777" w:rsidR="00C5716D" w:rsidRPr="008B28E7" w:rsidRDefault="00C5716D" w:rsidP="00995397">
            <w:pPr>
              <w:jc w:val="both"/>
              <w:rPr>
                <w:sz w:val="24"/>
                <w:szCs w:val="24"/>
              </w:rPr>
            </w:pPr>
            <w:r>
              <w:rPr>
                <w:sz w:val="24"/>
                <w:szCs w:val="24"/>
              </w:rPr>
              <w:t>Yes, he understands me and I understand him.</w:t>
            </w:r>
          </w:p>
        </w:tc>
      </w:tr>
    </w:tbl>
    <w:p w14:paraId="3D0016AE" w14:textId="77777777" w:rsidR="00C5716D" w:rsidRPr="00676E35" w:rsidRDefault="00C5716D" w:rsidP="00C5716D">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6"/>
        <w:gridCol w:w="6510"/>
      </w:tblGrid>
      <w:tr w:rsidR="00C5716D" w:rsidRPr="008B28E7" w14:paraId="510B42E9" w14:textId="77777777" w:rsidTr="00995397">
        <w:tc>
          <w:tcPr>
            <w:tcW w:w="2700" w:type="dxa"/>
            <w:shd w:val="clear" w:color="auto" w:fill="auto"/>
          </w:tcPr>
          <w:p w14:paraId="4772DC4A" w14:textId="77777777" w:rsidR="00C5716D" w:rsidRDefault="00C5716D" w:rsidP="00995397">
            <w:pPr>
              <w:tabs>
                <w:tab w:val="left" w:pos="-142"/>
                <w:tab w:val="left" w:pos="851"/>
              </w:tabs>
            </w:pPr>
            <w:r w:rsidRPr="00C7108B">
              <w:t xml:space="preserve">How </w:t>
            </w:r>
            <w:r>
              <w:t xml:space="preserve">has the social worker’s involvement met your </w:t>
            </w:r>
            <w:r w:rsidRPr="00C7108B">
              <w:t>expectations</w:t>
            </w:r>
            <w:r>
              <w:t xml:space="preserve"> for this visit?</w:t>
            </w:r>
          </w:p>
          <w:p w14:paraId="1C79DCE0" w14:textId="77777777" w:rsidR="00C5716D" w:rsidRPr="00C7108B" w:rsidRDefault="00C5716D" w:rsidP="00995397">
            <w:pPr>
              <w:tabs>
                <w:tab w:val="left" w:pos="-142"/>
                <w:tab w:val="left" w:pos="851"/>
              </w:tabs>
            </w:pPr>
          </w:p>
        </w:tc>
        <w:tc>
          <w:tcPr>
            <w:tcW w:w="7370" w:type="dxa"/>
            <w:shd w:val="clear" w:color="auto" w:fill="auto"/>
          </w:tcPr>
          <w:p w14:paraId="0A1B36A0" w14:textId="77777777" w:rsidR="00C5716D" w:rsidRPr="008B28E7" w:rsidRDefault="00C5716D" w:rsidP="00995397">
            <w:pPr>
              <w:jc w:val="both"/>
              <w:rPr>
                <w:sz w:val="24"/>
                <w:szCs w:val="24"/>
              </w:rPr>
            </w:pPr>
            <w:r>
              <w:rPr>
                <w:sz w:val="24"/>
                <w:szCs w:val="24"/>
              </w:rPr>
              <w:t>Yes.</w:t>
            </w:r>
          </w:p>
        </w:tc>
      </w:tr>
      <w:tr w:rsidR="00C5716D" w:rsidRPr="008B28E7" w14:paraId="47CFAE16" w14:textId="77777777" w:rsidTr="00995397">
        <w:tc>
          <w:tcPr>
            <w:tcW w:w="2700" w:type="dxa"/>
            <w:shd w:val="clear" w:color="auto" w:fill="auto"/>
          </w:tcPr>
          <w:p w14:paraId="3812B39F" w14:textId="77777777" w:rsidR="00C5716D" w:rsidRPr="00C7108B" w:rsidRDefault="00C5716D" w:rsidP="00995397">
            <w:pPr>
              <w:tabs>
                <w:tab w:val="left" w:pos="0"/>
                <w:tab w:val="left" w:pos="851"/>
              </w:tabs>
            </w:pPr>
            <w:r>
              <w:t xml:space="preserve">Are there any </w:t>
            </w:r>
            <w:r w:rsidRPr="00C7108B">
              <w:t>other comme</w:t>
            </w:r>
            <w:r>
              <w:t>nts or suggestions that you would like to make?</w:t>
            </w:r>
          </w:p>
        </w:tc>
        <w:tc>
          <w:tcPr>
            <w:tcW w:w="7370" w:type="dxa"/>
            <w:shd w:val="clear" w:color="auto" w:fill="auto"/>
          </w:tcPr>
          <w:p w14:paraId="40819F79" w14:textId="77777777" w:rsidR="00C5716D" w:rsidRPr="008B28E7" w:rsidRDefault="00C5716D" w:rsidP="00995397">
            <w:pPr>
              <w:jc w:val="both"/>
              <w:rPr>
                <w:sz w:val="24"/>
                <w:szCs w:val="24"/>
              </w:rPr>
            </w:pPr>
            <w:r>
              <w:rPr>
                <w:sz w:val="24"/>
                <w:szCs w:val="24"/>
              </w:rPr>
              <w:t xml:space="preserve">Robin’s a top worker, he understands what help I need and I can always contact him. He’s good, one of the best workers I’ve had. </w:t>
            </w:r>
          </w:p>
        </w:tc>
      </w:tr>
    </w:tbl>
    <w:p w14:paraId="24E5D350" w14:textId="77777777" w:rsidR="00C5716D" w:rsidRDefault="00C5716D"/>
    <w:p w14:paraId="29E3C058" w14:textId="77777777" w:rsidR="00F035DE" w:rsidRDefault="00F035DE"/>
    <w:p w14:paraId="1E8226E1" w14:textId="77777777" w:rsidR="006E5757" w:rsidRPr="006E5757" w:rsidRDefault="006E5757">
      <w:pPr>
        <w:rPr>
          <w:b/>
          <w:bCs/>
        </w:rPr>
      </w:pPr>
    </w:p>
    <w:sectPr w:rsidR="006E5757" w:rsidRPr="006E57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757"/>
    <w:rsid w:val="00081746"/>
    <w:rsid w:val="000B442C"/>
    <w:rsid w:val="00130262"/>
    <w:rsid w:val="001A4429"/>
    <w:rsid w:val="001B170F"/>
    <w:rsid w:val="001B5A58"/>
    <w:rsid w:val="002023C6"/>
    <w:rsid w:val="00393E57"/>
    <w:rsid w:val="00494E61"/>
    <w:rsid w:val="004C555E"/>
    <w:rsid w:val="004F1633"/>
    <w:rsid w:val="00504080"/>
    <w:rsid w:val="005946F6"/>
    <w:rsid w:val="00601076"/>
    <w:rsid w:val="006E5757"/>
    <w:rsid w:val="0072635C"/>
    <w:rsid w:val="00787C62"/>
    <w:rsid w:val="007A35FF"/>
    <w:rsid w:val="008B68E6"/>
    <w:rsid w:val="00946064"/>
    <w:rsid w:val="009862C2"/>
    <w:rsid w:val="009918FD"/>
    <w:rsid w:val="00B45C3C"/>
    <w:rsid w:val="00B51D94"/>
    <w:rsid w:val="00C5716D"/>
    <w:rsid w:val="00CC7E16"/>
    <w:rsid w:val="00D140EC"/>
    <w:rsid w:val="00D60C5F"/>
    <w:rsid w:val="00D65C76"/>
    <w:rsid w:val="00D934C5"/>
    <w:rsid w:val="00E814A8"/>
    <w:rsid w:val="00EE219C"/>
    <w:rsid w:val="00F035DE"/>
    <w:rsid w:val="00F13DC4"/>
    <w:rsid w:val="00F9362C"/>
    <w:rsid w:val="00FC5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F5D92"/>
  <w15:chartTrackingRefBased/>
  <w15:docId w15:val="{B3D3F79F-2C05-429A-A6F3-77A047063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552C"/>
    <w:rPr>
      <w:color w:val="0000FF"/>
      <w:u w:val="single"/>
    </w:rPr>
  </w:style>
  <w:style w:type="character" w:styleId="Strong">
    <w:name w:val="Strong"/>
    <w:basedOn w:val="DefaultParagraphFont"/>
    <w:uiPriority w:val="22"/>
    <w:qFormat/>
    <w:rsid w:val="00787C62"/>
    <w:rPr>
      <w:b/>
      <w:bCs/>
    </w:rPr>
  </w:style>
  <w:style w:type="character" w:styleId="Emphasis">
    <w:name w:val="Emphasis"/>
    <w:basedOn w:val="DefaultParagraphFont"/>
    <w:uiPriority w:val="20"/>
    <w:qFormat/>
    <w:rsid w:val="00787C62"/>
    <w:rPr>
      <w:i/>
      <w:iCs/>
    </w:rPr>
  </w:style>
  <w:style w:type="character" w:customStyle="1" w:styleId="UnresolvedMention1">
    <w:name w:val="Unresolved Mention1"/>
    <w:basedOn w:val="DefaultParagraphFont"/>
    <w:uiPriority w:val="99"/>
    <w:semiHidden/>
    <w:unhideWhenUsed/>
    <w:rsid w:val="00787C62"/>
    <w:rPr>
      <w:color w:val="605E5C"/>
      <w:shd w:val="clear" w:color="auto" w:fill="E1DFDD"/>
    </w:rPr>
  </w:style>
  <w:style w:type="character" w:styleId="UnresolvedMention">
    <w:name w:val="Unresolved Mention"/>
    <w:basedOn w:val="DefaultParagraphFont"/>
    <w:uiPriority w:val="99"/>
    <w:semiHidden/>
    <w:unhideWhenUsed/>
    <w:rsid w:val="00E814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1540C595597C64781B99700D84956F3" ma:contentTypeVersion="13" ma:contentTypeDescription="Create a new document." ma:contentTypeScope="" ma:versionID="68117c6e30267f9dad695080adc51637">
  <xsd:schema xmlns:xsd="http://www.w3.org/2001/XMLSchema" xmlns:xs="http://www.w3.org/2001/XMLSchema" xmlns:p="http://schemas.microsoft.com/office/2006/metadata/properties" xmlns:ns3="f6351a76-f196-4922-ae4d-6cd1f1c6a749" xmlns:ns4="ee4d76f2-b2a1-4907-b039-340525ef97e5" targetNamespace="http://schemas.microsoft.com/office/2006/metadata/properties" ma:root="true" ma:fieldsID="d98698f41eff072ac66cb1087368c3f2" ns3:_="" ns4:_="">
    <xsd:import namespace="f6351a76-f196-4922-ae4d-6cd1f1c6a749"/>
    <xsd:import namespace="ee4d76f2-b2a1-4907-b039-340525ef97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351a76-f196-4922-ae4d-6cd1f1c6a7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4d76f2-b2a1-4907-b039-340525ef97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9C34B3-AD66-4FAE-A981-689D0E9B3F3F}">
  <ds:schemaRefs>
    <ds:schemaRef ds:uri="http://schemas.microsoft.com/sharepoint/v3/contenttype/forms"/>
  </ds:schemaRefs>
</ds:datastoreItem>
</file>

<file path=customXml/itemProps2.xml><?xml version="1.0" encoding="utf-8"?>
<ds:datastoreItem xmlns:ds="http://schemas.openxmlformats.org/officeDocument/2006/customXml" ds:itemID="{6241C30B-1E83-4E07-B7FB-036ACB676F9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EAA95A-9931-4AF7-A53C-054E99973E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351a76-f196-4922-ae4d-6cd1f1c6a749"/>
    <ds:schemaRef ds:uri="ee4d76f2-b2a1-4907-b039-340525ef97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1662</Words>
  <Characters>9475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sadler</dc:creator>
  <cp:keywords/>
  <dc:description/>
  <cp:lastModifiedBy>robin sadler</cp:lastModifiedBy>
  <cp:revision>4</cp:revision>
  <dcterms:created xsi:type="dcterms:W3CDTF">2023-02-25T14:13:00Z</dcterms:created>
  <dcterms:modified xsi:type="dcterms:W3CDTF">2023-02-25T14:15:00Z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0x010100E1540C595597C64781B99700D84956F3</vt:lpwstr>
  </property>
</Properties>
</file>