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23A3A9DD" w:rsidR="00A930CB" w:rsidRPr="00D14017" w:rsidRDefault="00F43F8A" w:rsidP="00A930CB">
                <w:pPr>
                  <w:spacing w:before="120" w:after="120" w:line="360" w:lineRule="auto"/>
                  <w:rPr>
                    <w:rFonts w:ascii="Tahoma" w:hAnsi="Tahoma" w:cs="Tahoma"/>
                    <w:sz w:val="28"/>
                    <w:szCs w:val="28"/>
                  </w:rPr>
                </w:pPr>
                <w:r>
                  <w:rPr>
                    <w:rFonts w:ascii="Tahoma" w:hAnsi="Tahoma" w:cs="Tahoma"/>
                    <w:sz w:val="28"/>
                    <w:szCs w:val="28"/>
                  </w:rPr>
                  <w:t>Crina Flavia Razoare</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5F12A536" w:rsidR="00A930CB" w:rsidRPr="00D14017" w:rsidRDefault="00F43F8A" w:rsidP="00A930CB">
                <w:pPr>
                  <w:spacing w:before="120" w:after="120" w:line="360" w:lineRule="auto"/>
                  <w:rPr>
                    <w:rFonts w:ascii="Tahoma" w:hAnsi="Tahoma" w:cs="Tahoma"/>
                    <w:sz w:val="28"/>
                    <w:szCs w:val="28"/>
                  </w:rPr>
                </w:pPr>
                <w:r>
                  <w:rPr>
                    <w:rFonts w:ascii="Tahoma" w:hAnsi="Tahoma" w:cs="Tahoma"/>
                    <w:sz w:val="28"/>
                    <w:szCs w:val="28"/>
                  </w:rPr>
                  <w:t>1811696</w:t>
                </w:r>
              </w:p>
            </w:tc>
          </w:tr>
          <w:tr w:rsidR="00A930CB" w:rsidRPr="00D14017" w14:paraId="349EAAAF" w14:textId="77777777" w:rsidTr="0030173B">
            <w:tc>
              <w:tcPr>
                <w:tcW w:w="3438" w:type="dxa"/>
                <w:shd w:val="clear" w:color="auto" w:fill="D9D9D9"/>
              </w:tcPr>
              <w:p w14:paraId="79CF9844" w14:textId="77777777" w:rsidR="00A930CB" w:rsidRPr="00F43F8A" w:rsidRDefault="00A930CB" w:rsidP="00A930CB">
                <w:pPr>
                  <w:spacing w:before="120" w:after="120" w:line="360" w:lineRule="auto"/>
                  <w:rPr>
                    <w:rFonts w:ascii="Tahoma" w:hAnsi="Tahoma" w:cs="Tahoma"/>
                    <w:sz w:val="28"/>
                    <w:szCs w:val="28"/>
                  </w:rPr>
                </w:pPr>
                <w:r w:rsidRPr="00F43F8A">
                  <w:rPr>
                    <w:rFonts w:ascii="Tahoma" w:hAnsi="Tahoma" w:cs="Tahoma"/>
                    <w:sz w:val="28"/>
                    <w:szCs w:val="28"/>
                  </w:rPr>
                  <w:t>Module No:</w:t>
                </w:r>
              </w:p>
            </w:tc>
            <w:tc>
              <w:tcPr>
                <w:tcW w:w="6055" w:type="dxa"/>
              </w:tcPr>
              <w:p w14:paraId="2C117412" w14:textId="10A62923" w:rsidR="00A930CB" w:rsidRPr="00F43F8A" w:rsidRDefault="007A7DB8" w:rsidP="00A930CB">
                <w:pPr>
                  <w:spacing w:before="120" w:after="120" w:line="360" w:lineRule="auto"/>
                  <w:rPr>
                    <w:rFonts w:ascii="Tahoma" w:hAnsi="Tahoma" w:cs="Tahoma"/>
                    <w:sz w:val="28"/>
                    <w:szCs w:val="28"/>
                  </w:rPr>
                </w:pPr>
                <w:r w:rsidRPr="00F43F8A">
                  <w:rPr>
                    <w:rFonts w:ascii="Tahoma" w:hAnsi="Tahoma" w:cs="Tahoma"/>
                    <w:sz w:val="28"/>
                    <w:szCs w:val="28"/>
                  </w:rPr>
                  <w:t>BMSK</w:t>
                </w:r>
                <w:r w:rsidR="00AE44EB">
                  <w:rPr>
                    <w:rFonts w:ascii="Tahoma" w:hAnsi="Tahoma" w:cs="Tahoma"/>
                    <w:sz w:val="28"/>
                    <w:szCs w:val="28"/>
                  </w:rPr>
                  <w:t>600</w:t>
                </w:r>
                <w:r w:rsidR="00CC604C">
                  <w:rPr>
                    <w:rFonts w:ascii="Tahoma" w:hAnsi="Tahoma" w:cs="Tahoma"/>
                    <w:sz w:val="28"/>
                    <w:szCs w:val="28"/>
                  </w:rPr>
                  <w:t>1</w:t>
                </w:r>
              </w:p>
            </w:tc>
          </w:tr>
          <w:tr w:rsidR="00A930CB" w:rsidRPr="00D14017" w14:paraId="485DA616" w14:textId="77777777" w:rsidTr="0030173B">
            <w:trPr>
              <w:trHeight w:val="413"/>
            </w:trPr>
            <w:tc>
              <w:tcPr>
                <w:tcW w:w="3438" w:type="dxa"/>
                <w:shd w:val="clear" w:color="auto" w:fill="D9D9D9"/>
              </w:tcPr>
              <w:p w14:paraId="4606D4BD" w14:textId="77777777" w:rsidR="00A930CB" w:rsidRPr="00F43F8A" w:rsidRDefault="00A930CB" w:rsidP="00A930CB">
                <w:pPr>
                  <w:spacing w:before="120" w:after="120" w:line="360" w:lineRule="auto"/>
                  <w:rPr>
                    <w:rFonts w:ascii="Tahoma" w:hAnsi="Tahoma" w:cs="Tahoma"/>
                    <w:sz w:val="28"/>
                    <w:szCs w:val="28"/>
                  </w:rPr>
                </w:pPr>
                <w:r w:rsidRPr="00F43F8A">
                  <w:rPr>
                    <w:rFonts w:ascii="Tahoma" w:hAnsi="Tahoma" w:cs="Tahoma"/>
                    <w:sz w:val="28"/>
                    <w:szCs w:val="28"/>
                  </w:rPr>
                  <w:t>Module Title:</w:t>
                </w:r>
              </w:p>
            </w:tc>
            <w:tc>
              <w:tcPr>
                <w:tcW w:w="6055" w:type="dxa"/>
              </w:tcPr>
              <w:p w14:paraId="0F1C3659" w14:textId="5DED84CC" w:rsidR="00CC604C" w:rsidRPr="00F43F8A" w:rsidRDefault="00CC604C" w:rsidP="00A930CB">
                <w:pPr>
                  <w:spacing w:before="120" w:after="120" w:line="360" w:lineRule="auto"/>
                  <w:rPr>
                    <w:rFonts w:ascii="Tahoma" w:hAnsi="Tahoma" w:cs="Tahoma"/>
                    <w:sz w:val="28"/>
                    <w:szCs w:val="28"/>
                  </w:rPr>
                </w:pPr>
                <w:r>
                  <w:rPr>
                    <w:rFonts w:ascii="Tahoma" w:hAnsi="Tahoma" w:cs="Tahoma"/>
                    <w:sz w:val="28"/>
                    <w:szCs w:val="28"/>
                  </w:rPr>
                  <w:t xml:space="preserve">Emergent </w:t>
                </w:r>
                <w:proofErr w:type="spellStart"/>
                <w:r>
                  <w:rPr>
                    <w:rFonts w:ascii="Tahoma" w:hAnsi="Tahoma" w:cs="Tahoma"/>
                    <w:sz w:val="28"/>
                    <w:szCs w:val="28"/>
                  </w:rPr>
                  <w:t>Leadershp</w:t>
                </w:r>
                <w:proofErr w:type="spellEnd"/>
                <w:r>
                  <w:rPr>
                    <w:rFonts w:ascii="Tahoma" w:hAnsi="Tahoma" w:cs="Tahoma"/>
                    <w:sz w:val="28"/>
                    <w:szCs w:val="28"/>
                  </w:rPr>
                  <w:t xml:space="preserve"> Skills in the Workplace</w:t>
                </w:r>
              </w:p>
            </w:tc>
          </w:tr>
        </w:tbl>
        <w:p w14:paraId="4BB964D8" w14:textId="6C50560B" w:rsidR="00A930CB" w:rsidRDefault="00A930CB" w:rsidP="00A930CB">
          <w:pPr>
            <w:spacing w:before="120" w:after="120" w:line="360" w:lineRule="auto"/>
            <w:rPr>
              <w:rFonts w:ascii="Calibri" w:hAnsi="Calibri"/>
              <w:color w:val="FF0000"/>
              <w:sz w:val="24"/>
              <w:szCs w:val="24"/>
            </w:rPr>
          </w:pP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7"/>
            <w:gridCol w:w="6122"/>
          </w:tblGrid>
          <w:tr w:rsidR="00F43F8A" w:rsidRPr="008B29CE" w14:paraId="605912F4" w14:textId="77777777" w:rsidTr="00ED5976">
            <w:trPr>
              <w:trHeight w:val="674"/>
            </w:trPr>
            <w:tc>
              <w:tcPr>
                <w:tcW w:w="3397" w:type="dxa"/>
                <w:shd w:val="clear" w:color="auto" w:fill="BFBFBF" w:themeFill="background1" w:themeFillShade="BF"/>
              </w:tcPr>
              <w:p w14:paraId="26B66C81" w14:textId="77777777" w:rsidR="00F43F8A" w:rsidRPr="00E23B42" w:rsidRDefault="00F43F8A" w:rsidP="00ED5976">
                <w:pPr>
                  <w:spacing w:before="120" w:after="120"/>
                  <w:rPr>
                    <w:rFonts w:ascii="Tahoma" w:hAnsi="Tahoma" w:cs="Tahoma"/>
                    <w:sz w:val="28"/>
                    <w:szCs w:val="28"/>
                  </w:rPr>
                </w:pPr>
                <w:r w:rsidRPr="00E23B42">
                  <w:rPr>
                    <w:rFonts w:ascii="Tahoma" w:hAnsi="Tahoma" w:cs="Tahoma"/>
                    <w:sz w:val="28"/>
                    <w:szCs w:val="28"/>
                  </w:rPr>
                  <w:t>Date submitted:</w:t>
                </w:r>
              </w:p>
            </w:tc>
            <w:tc>
              <w:tcPr>
                <w:tcW w:w="6122" w:type="dxa"/>
              </w:tcPr>
              <w:p w14:paraId="3F6D54C0" w14:textId="62D4AD31" w:rsidR="00F43F8A" w:rsidRPr="00E23B42" w:rsidRDefault="00CC604C" w:rsidP="00ED5976">
                <w:pPr>
                  <w:spacing w:before="120" w:after="120"/>
                  <w:jc w:val="center"/>
                  <w:rPr>
                    <w:rFonts w:ascii="Tahoma" w:hAnsi="Tahoma" w:cs="Tahoma"/>
                    <w:sz w:val="28"/>
                    <w:szCs w:val="28"/>
                  </w:rPr>
                </w:pPr>
                <w:r>
                  <w:rPr>
                    <w:rFonts w:ascii="Tahoma" w:hAnsi="Tahoma" w:cs="Tahoma"/>
                    <w:sz w:val="28"/>
                    <w:szCs w:val="28"/>
                  </w:rPr>
                  <w:t>18</w:t>
                </w:r>
                <w:r w:rsidRPr="00CC604C">
                  <w:rPr>
                    <w:rFonts w:ascii="Tahoma" w:hAnsi="Tahoma" w:cs="Tahoma"/>
                    <w:sz w:val="28"/>
                    <w:szCs w:val="28"/>
                    <w:vertAlign w:val="superscript"/>
                  </w:rPr>
                  <w:t>th</w:t>
                </w:r>
                <w:r>
                  <w:rPr>
                    <w:rFonts w:ascii="Tahoma" w:hAnsi="Tahoma" w:cs="Tahoma"/>
                    <w:sz w:val="28"/>
                    <w:szCs w:val="28"/>
                  </w:rPr>
                  <w:t xml:space="preserve"> July</w:t>
                </w:r>
                <w:r w:rsidR="00AE44EB">
                  <w:rPr>
                    <w:rFonts w:ascii="Tahoma" w:hAnsi="Tahoma" w:cs="Tahoma"/>
                    <w:sz w:val="28"/>
                    <w:szCs w:val="28"/>
                  </w:rPr>
                  <w:t xml:space="preserve"> 2021</w:t>
                </w:r>
              </w:p>
            </w:tc>
          </w:tr>
          <w:tr w:rsidR="00F43F8A" w:rsidRPr="008B29CE" w14:paraId="69005888" w14:textId="77777777" w:rsidTr="00ED5976">
            <w:trPr>
              <w:trHeight w:val="664"/>
            </w:trPr>
            <w:tc>
              <w:tcPr>
                <w:tcW w:w="3397" w:type="dxa"/>
                <w:shd w:val="clear" w:color="auto" w:fill="BFBFBF" w:themeFill="background1" w:themeFillShade="BF"/>
              </w:tcPr>
              <w:p w14:paraId="5439063D" w14:textId="77777777" w:rsidR="00F43F8A" w:rsidRPr="00E23B42" w:rsidRDefault="00F43F8A" w:rsidP="00ED5976">
                <w:pPr>
                  <w:spacing w:before="120" w:after="120"/>
                  <w:rPr>
                    <w:rFonts w:ascii="Tahoma" w:hAnsi="Tahoma" w:cs="Tahoma"/>
                    <w:sz w:val="28"/>
                    <w:szCs w:val="28"/>
                  </w:rPr>
                </w:pPr>
                <w:r w:rsidRPr="00E23B42">
                  <w:rPr>
                    <w:rFonts w:ascii="Tahoma" w:hAnsi="Tahoma" w:cs="Tahoma"/>
                    <w:sz w:val="28"/>
                    <w:szCs w:val="28"/>
                  </w:rPr>
                  <w:t>Time submitted:</w:t>
                </w:r>
              </w:p>
            </w:tc>
            <w:tc>
              <w:tcPr>
                <w:tcW w:w="6122" w:type="dxa"/>
              </w:tcPr>
              <w:p w14:paraId="2AB125B5" w14:textId="58DEFD7C" w:rsidR="00CC604C" w:rsidRPr="00E23B42" w:rsidRDefault="00AE44EB" w:rsidP="00CC604C">
                <w:pPr>
                  <w:spacing w:before="120" w:after="120"/>
                  <w:jc w:val="center"/>
                  <w:rPr>
                    <w:rFonts w:ascii="Tahoma" w:hAnsi="Tahoma" w:cs="Tahoma"/>
                    <w:sz w:val="28"/>
                    <w:szCs w:val="28"/>
                  </w:rPr>
                </w:pPr>
                <w:r>
                  <w:rPr>
                    <w:rFonts w:ascii="Tahoma" w:hAnsi="Tahoma" w:cs="Tahoma"/>
                    <w:sz w:val="28"/>
                    <w:szCs w:val="28"/>
                  </w:rPr>
                  <w:t>2</w:t>
                </w:r>
                <w:r w:rsidR="00CC604C">
                  <w:rPr>
                    <w:rFonts w:ascii="Tahoma" w:hAnsi="Tahoma" w:cs="Tahoma"/>
                    <w:sz w:val="28"/>
                    <w:szCs w:val="28"/>
                  </w:rPr>
                  <w:t>3.59</w:t>
                </w:r>
              </w:p>
            </w:tc>
          </w:tr>
        </w:tbl>
        <w:p w14:paraId="225E9DEB" w14:textId="77777777" w:rsidR="00A930CB" w:rsidRPr="00AE44EB" w:rsidRDefault="00A930CB" w:rsidP="00AE44EB">
          <w:pPr>
            <w:spacing w:before="120" w:after="120" w:line="360" w:lineRule="auto"/>
            <w:jc w:val="both"/>
            <w:rPr>
              <w:rFonts w:ascii="Tahoma" w:hAnsi="Tahoma" w:cs="Tahoma"/>
              <w:b/>
              <w:color w:val="000000"/>
            </w:rPr>
          </w:pPr>
          <w:r w:rsidRPr="00AE44EB">
            <w:rPr>
              <w:rFonts w:ascii="Tahoma" w:hAnsi="Tahoma" w:cs="Tahoma"/>
              <w:b/>
              <w:color w:val="000000"/>
            </w:rPr>
            <w:t>Statement of Confirmation of Authenticity</w:t>
          </w:r>
        </w:p>
        <w:p w14:paraId="22DD05FB" w14:textId="77777777" w:rsidR="00A930CB" w:rsidRPr="00AE44EB" w:rsidRDefault="00A930CB" w:rsidP="00AE44EB">
          <w:pPr>
            <w:spacing w:before="120" w:after="120" w:line="360" w:lineRule="auto"/>
            <w:jc w:val="both"/>
            <w:rPr>
              <w:rFonts w:ascii="Tahoma" w:hAnsi="Tahoma" w:cs="Tahoma"/>
              <w:color w:val="000000"/>
            </w:rPr>
          </w:pPr>
          <w:r w:rsidRPr="00AE44EB">
            <w:rPr>
              <w:rFonts w:ascii="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Pr="00AE44EB" w:rsidRDefault="00A930CB" w:rsidP="00AE44EB">
          <w:pPr>
            <w:spacing w:before="120" w:after="120" w:line="360" w:lineRule="auto"/>
            <w:jc w:val="both"/>
            <w:rPr>
              <w:rFonts w:ascii="Tahoma" w:hAnsi="Tahoma" w:cs="Tahoma"/>
              <w:color w:val="000000"/>
            </w:rPr>
          </w:pPr>
          <w:r w:rsidRPr="00AE44EB">
            <w:rPr>
              <w:rFonts w:ascii="Tahoma" w:hAnsi="Tahoma" w:cs="Tahoma"/>
              <w:color w:val="000000"/>
            </w:rPr>
            <w:t>Attention is drawn to the plagiarism and unfair practice policies of U</w:t>
          </w:r>
          <w:r w:rsidR="002D4E64" w:rsidRPr="00AE44EB">
            <w:rPr>
              <w:rFonts w:ascii="Tahoma" w:hAnsi="Tahoma" w:cs="Tahoma"/>
              <w:color w:val="000000"/>
            </w:rPr>
            <w:t>WTSD.</w:t>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55D569F7" w14:textId="36AC50DE" w:rsidR="0027133A" w:rsidRDefault="00885114">
              <w:pPr>
                <w:pStyle w:val="TOC2"/>
                <w:tabs>
                  <w:tab w:val="right" w:leader="dot" w:pos="9350"/>
                </w:tabs>
                <w:rPr>
                  <w:rFonts w:eastAsiaTheme="minorEastAsia"/>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77542396" w:history="1">
                <w:r w:rsidR="0027133A" w:rsidRPr="00CC1361">
                  <w:rPr>
                    <w:rStyle w:val="Hyperlink"/>
                    <w:noProof/>
                  </w:rPr>
                  <w:t>Introduction</w:t>
                </w:r>
                <w:r w:rsidR="0027133A">
                  <w:rPr>
                    <w:noProof/>
                    <w:webHidden/>
                  </w:rPr>
                  <w:tab/>
                </w:r>
                <w:r w:rsidR="0027133A">
                  <w:rPr>
                    <w:noProof/>
                    <w:webHidden/>
                  </w:rPr>
                  <w:fldChar w:fldCharType="begin"/>
                </w:r>
                <w:r w:rsidR="0027133A">
                  <w:rPr>
                    <w:noProof/>
                    <w:webHidden/>
                  </w:rPr>
                  <w:instrText xml:space="preserve"> PAGEREF _Toc77542396 \h </w:instrText>
                </w:r>
                <w:r w:rsidR="0027133A">
                  <w:rPr>
                    <w:noProof/>
                    <w:webHidden/>
                  </w:rPr>
                </w:r>
                <w:r w:rsidR="0027133A">
                  <w:rPr>
                    <w:noProof/>
                    <w:webHidden/>
                  </w:rPr>
                  <w:fldChar w:fldCharType="separate"/>
                </w:r>
                <w:r w:rsidR="0027133A">
                  <w:rPr>
                    <w:noProof/>
                    <w:webHidden/>
                  </w:rPr>
                  <w:t>3</w:t>
                </w:r>
                <w:r w:rsidR="0027133A">
                  <w:rPr>
                    <w:noProof/>
                    <w:webHidden/>
                  </w:rPr>
                  <w:fldChar w:fldCharType="end"/>
                </w:r>
              </w:hyperlink>
            </w:p>
            <w:p w14:paraId="774EFD06" w14:textId="67192722" w:rsidR="0027133A" w:rsidRDefault="0027133A">
              <w:pPr>
                <w:pStyle w:val="TOC2"/>
                <w:tabs>
                  <w:tab w:val="right" w:leader="dot" w:pos="9350"/>
                </w:tabs>
                <w:rPr>
                  <w:rFonts w:eastAsiaTheme="minorEastAsia"/>
                  <w:noProof/>
                  <w:lang w:eastAsia="en-GB"/>
                </w:rPr>
              </w:pPr>
              <w:hyperlink w:anchor="_Toc77542397" w:history="1">
                <w:r w:rsidRPr="00CC1361">
                  <w:rPr>
                    <w:rStyle w:val="Hyperlink"/>
                    <w:noProof/>
                  </w:rPr>
                  <w:t>Management synopsis</w:t>
                </w:r>
                <w:r>
                  <w:rPr>
                    <w:noProof/>
                    <w:webHidden/>
                  </w:rPr>
                  <w:tab/>
                </w:r>
                <w:r>
                  <w:rPr>
                    <w:noProof/>
                    <w:webHidden/>
                  </w:rPr>
                  <w:fldChar w:fldCharType="begin"/>
                </w:r>
                <w:r>
                  <w:rPr>
                    <w:noProof/>
                    <w:webHidden/>
                  </w:rPr>
                  <w:instrText xml:space="preserve"> PAGEREF _Toc77542397 \h </w:instrText>
                </w:r>
                <w:r>
                  <w:rPr>
                    <w:noProof/>
                    <w:webHidden/>
                  </w:rPr>
                </w:r>
                <w:r>
                  <w:rPr>
                    <w:noProof/>
                    <w:webHidden/>
                  </w:rPr>
                  <w:fldChar w:fldCharType="separate"/>
                </w:r>
                <w:r>
                  <w:rPr>
                    <w:noProof/>
                    <w:webHidden/>
                  </w:rPr>
                  <w:t>3</w:t>
                </w:r>
                <w:r>
                  <w:rPr>
                    <w:noProof/>
                    <w:webHidden/>
                  </w:rPr>
                  <w:fldChar w:fldCharType="end"/>
                </w:r>
              </w:hyperlink>
            </w:p>
            <w:p w14:paraId="2C4DB648" w14:textId="409C1107" w:rsidR="0027133A" w:rsidRDefault="0027133A">
              <w:pPr>
                <w:pStyle w:val="TOC2"/>
                <w:tabs>
                  <w:tab w:val="right" w:leader="dot" w:pos="9350"/>
                </w:tabs>
                <w:rPr>
                  <w:rFonts w:eastAsiaTheme="minorEastAsia"/>
                  <w:noProof/>
                  <w:lang w:eastAsia="en-GB"/>
                </w:rPr>
              </w:pPr>
              <w:hyperlink w:anchor="_Toc77542398" w:history="1">
                <w:r w:rsidRPr="00CC1361">
                  <w:rPr>
                    <w:rStyle w:val="Hyperlink"/>
                    <w:noProof/>
                  </w:rPr>
                  <w:t>Evaluate own ability to use a range of leadership styles, in different situations and with different types of people, to fulfil the leadership role:</w:t>
                </w:r>
                <w:r>
                  <w:rPr>
                    <w:noProof/>
                    <w:webHidden/>
                  </w:rPr>
                  <w:tab/>
                </w:r>
                <w:r>
                  <w:rPr>
                    <w:noProof/>
                    <w:webHidden/>
                  </w:rPr>
                  <w:fldChar w:fldCharType="begin"/>
                </w:r>
                <w:r>
                  <w:rPr>
                    <w:noProof/>
                    <w:webHidden/>
                  </w:rPr>
                  <w:instrText xml:space="preserve"> PAGEREF _Toc77542398 \h </w:instrText>
                </w:r>
                <w:r>
                  <w:rPr>
                    <w:noProof/>
                    <w:webHidden/>
                  </w:rPr>
                </w:r>
                <w:r>
                  <w:rPr>
                    <w:noProof/>
                    <w:webHidden/>
                  </w:rPr>
                  <w:fldChar w:fldCharType="separate"/>
                </w:r>
                <w:r>
                  <w:rPr>
                    <w:noProof/>
                    <w:webHidden/>
                  </w:rPr>
                  <w:t>3</w:t>
                </w:r>
                <w:r>
                  <w:rPr>
                    <w:noProof/>
                    <w:webHidden/>
                  </w:rPr>
                  <w:fldChar w:fldCharType="end"/>
                </w:r>
              </w:hyperlink>
            </w:p>
            <w:p w14:paraId="3C56BF99" w14:textId="7AB697D5" w:rsidR="0027133A" w:rsidRDefault="0027133A">
              <w:pPr>
                <w:pStyle w:val="TOC2"/>
                <w:tabs>
                  <w:tab w:val="right" w:leader="dot" w:pos="9350"/>
                </w:tabs>
                <w:rPr>
                  <w:rFonts w:eastAsiaTheme="minorEastAsia"/>
                  <w:noProof/>
                  <w:lang w:eastAsia="en-GB"/>
                </w:rPr>
              </w:pPr>
              <w:hyperlink w:anchor="_Toc77542399" w:history="1">
                <w:r w:rsidRPr="00CC1361">
                  <w:rPr>
                    <w:rStyle w:val="Hyperlink"/>
                    <w:noProof/>
                  </w:rPr>
                  <w:t>Critically assess a recognised leadership model or theory in relation to its ability to impact on individual’s workplace performance.</w:t>
                </w:r>
                <w:r>
                  <w:rPr>
                    <w:noProof/>
                    <w:webHidden/>
                  </w:rPr>
                  <w:tab/>
                </w:r>
                <w:r>
                  <w:rPr>
                    <w:noProof/>
                    <w:webHidden/>
                  </w:rPr>
                  <w:fldChar w:fldCharType="begin"/>
                </w:r>
                <w:r>
                  <w:rPr>
                    <w:noProof/>
                    <w:webHidden/>
                  </w:rPr>
                  <w:instrText xml:space="preserve"> PAGEREF _Toc77542399 \h </w:instrText>
                </w:r>
                <w:r>
                  <w:rPr>
                    <w:noProof/>
                    <w:webHidden/>
                  </w:rPr>
                </w:r>
                <w:r>
                  <w:rPr>
                    <w:noProof/>
                    <w:webHidden/>
                  </w:rPr>
                  <w:fldChar w:fldCharType="separate"/>
                </w:r>
                <w:r>
                  <w:rPr>
                    <w:noProof/>
                    <w:webHidden/>
                  </w:rPr>
                  <w:t>6</w:t>
                </w:r>
                <w:r>
                  <w:rPr>
                    <w:noProof/>
                    <w:webHidden/>
                  </w:rPr>
                  <w:fldChar w:fldCharType="end"/>
                </w:r>
              </w:hyperlink>
            </w:p>
            <w:p w14:paraId="67012972" w14:textId="2758876C" w:rsidR="0027133A" w:rsidRDefault="0027133A">
              <w:pPr>
                <w:pStyle w:val="TOC2"/>
                <w:tabs>
                  <w:tab w:val="right" w:leader="dot" w:pos="9350"/>
                </w:tabs>
                <w:rPr>
                  <w:rFonts w:eastAsiaTheme="minorEastAsia"/>
                  <w:noProof/>
                  <w:lang w:eastAsia="en-GB"/>
                </w:rPr>
              </w:pPr>
              <w:hyperlink w:anchor="_Toc77542400" w:history="1">
                <w:r w:rsidRPr="00CC1361">
                  <w:rPr>
                    <w:rStyle w:val="Hyperlink"/>
                    <w:noProof/>
                  </w:rPr>
                  <w:t>Assess your own ability to set direction, motivate, delegate, and empower others to bring about a workplace change.</w:t>
                </w:r>
                <w:r>
                  <w:rPr>
                    <w:noProof/>
                    <w:webHidden/>
                  </w:rPr>
                  <w:tab/>
                </w:r>
                <w:r>
                  <w:rPr>
                    <w:noProof/>
                    <w:webHidden/>
                  </w:rPr>
                  <w:fldChar w:fldCharType="begin"/>
                </w:r>
                <w:r>
                  <w:rPr>
                    <w:noProof/>
                    <w:webHidden/>
                  </w:rPr>
                  <w:instrText xml:space="preserve"> PAGEREF _Toc77542400 \h </w:instrText>
                </w:r>
                <w:r>
                  <w:rPr>
                    <w:noProof/>
                    <w:webHidden/>
                  </w:rPr>
                </w:r>
                <w:r>
                  <w:rPr>
                    <w:noProof/>
                    <w:webHidden/>
                  </w:rPr>
                  <w:fldChar w:fldCharType="separate"/>
                </w:r>
                <w:r>
                  <w:rPr>
                    <w:noProof/>
                    <w:webHidden/>
                  </w:rPr>
                  <w:t>7</w:t>
                </w:r>
                <w:r>
                  <w:rPr>
                    <w:noProof/>
                    <w:webHidden/>
                  </w:rPr>
                  <w:fldChar w:fldCharType="end"/>
                </w:r>
              </w:hyperlink>
            </w:p>
            <w:p w14:paraId="329FE497" w14:textId="66C1A43C" w:rsidR="0027133A" w:rsidRDefault="0027133A">
              <w:pPr>
                <w:pStyle w:val="TOC2"/>
                <w:tabs>
                  <w:tab w:val="right" w:leader="dot" w:pos="9350"/>
                </w:tabs>
                <w:rPr>
                  <w:rFonts w:eastAsiaTheme="minorEastAsia"/>
                  <w:noProof/>
                  <w:lang w:eastAsia="en-GB"/>
                </w:rPr>
              </w:pPr>
              <w:hyperlink w:anchor="_Toc77542401" w:history="1">
                <w:r w:rsidRPr="00CC1361">
                  <w:rPr>
                    <w:rStyle w:val="Hyperlink"/>
                    <w:noProof/>
                  </w:rPr>
                  <w:t>References</w:t>
                </w:r>
                <w:r>
                  <w:rPr>
                    <w:noProof/>
                    <w:webHidden/>
                  </w:rPr>
                  <w:tab/>
                </w:r>
                <w:r>
                  <w:rPr>
                    <w:noProof/>
                    <w:webHidden/>
                  </w:rPr>
                  <w:fldChar w:fldCharType="begin"/>
                </w:r>
                <w:r>
                  <w:rPr>
                    <w:noProof/>
                    <w:webHidden/>
                  </w:rPr>
                  <w:instrText xml:space="preserve"> PAGEREF _Toc77542401 \h </w:instrText>
                </w:r>
                <w:r>
                  <w:rPr>
                    <w:noProof/>
                    <w:webHidden/>
                  </w:rPr>
                </w:r>
                <w:r>
                  <w:rPr>
                    <w:noProof/>
                    <w:webHidden/>
                  </w:rPr>
                  <w:fldChar w:fldCharType="separate"/>
                </w:r>
                <w:r>
                  <w:rPr>
                    <w:noProof/>
                    <w:webHidden/>
                  </w:rPr>
                  <w:t>9</w:t>
                </w:r>
                <w:r>
                  <w:rPr>
                    <w:noProof/>
                    <w:webHidden/>
                  </w:rPr>
                  <w:fldChar w:fldCharType="end"/>
                </w:r>
              </w:hyperlink>
            </w:p>
            <w:p w14:paraId="3B113718" w14:textId="7E56839A" w:rsidR="0027133A" w:rsidRDefault="0027133A">
              <w:pPr>
                <w:pStyle w:val="TOC2"/>
                <w:tabs>
                  <w:tab w:val="right" w:leader="dot" w:pos="9350"/>
                </w:tabs>
                <w:rPr>
                  <w:rFonts w:eastAsiaTheme="minorEastAsia"/>
                  <w:noProof/>
                  <w:lang w:eastAsia="en-GB"/>
                </w:rPr>
              </w:pPr>
              <w:hyperlink w:anchor="_Toc77542402" w:history="1">
                <w:r w:rsidRPr="00CC1361">
                  <w:rPr>
                    <w:rStyle w:val="Hyperlink"/>
                    <w:noProof/>
                  </w:rPr>
                  <w:t>Bibliography</w:t>
                </w:r>
                <w:r>
                  <w:rPr>
                    <w:noProof/>
                    <w:webHidden/>
                  </w:rPr>
                  <w:tab/>
                </w:r>
                <w:r>
                  <w:rPr>
                    <w:noProof/>
                    <w:webHidden/>
                  </w:rPr>
                  <w:fldChar w:fldCharType="begin"/>
                </w:r>
                <w:r>
                  <w:rPr>
                    <w:noProof/>
                    <w:webHidden/>
                  </w:rPr>
                  <w:instrText xml:space="preserve"> PAGEREF _Toc77542402 \h </w:instrText>
                </w:r>
                <w:r>
                  <w:rPr>
                    <w:noProof/>
                    <w:webHidden/>
                  </w:rPr>
                </w:r>
                <w:r>
                  <w:rPr>
                    <w:noProof/>
                    <w:webHidden/>
                  </w:rPr>
                  <w:fldChar w:fldCharType="separate"/>
                </w:r>
                <w:r>
                  <w:rPr>
                    <w:noProof/>
                    <w:webHidden/>
                  </w:rPr>
                  <w:t>11</w:t>
                </w:r>
                <w:r>
                  <w:rPr>
                    <w:noProof/>
                    <w:webHidden/>
                  </w:rPr>
                  <w:fldChar w:fldCharType="end"/>
                </w:r>
              </w:hyperlink>
            </w:p>
            <w:p w14:paraId="42394321" w14:textId="1E7B5D13"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700259"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5BC2E745" w14:textId="20703A78" w:rsidR="0030173B" w:rsidRDefault="00AE44EB" w:rsidP="00AE44EB">
      <w:pPr>
        <w:pStyle w:val="Heading2"/>
      </w:pPr>
      <w:bookmarkStart w:id="0" w:name="_Toc77542396"/>
      <w:r>
        <w:lastRenderedPageBreak/>
        <w:t>Introduction</w:t>
      </w:r>
      <w:bookmarkEnd w:id="0"/>
    </w:p>
    <w:p w14:paraId="0C7FE44A" w14:textId="77777777" w:rsidR="00AE44EB" w:rsidRPr="008A2532" w:rsidRDefault="00AE44EB" w:rsidP="00616A69">
      <w:pPr>
        <w:jc w:val="both"/>
        <w:rPr>
          <w:rFonts w:asciiTheme="majorHAnsi" w:hAnsiTheme="majorHAnsi" w:cstheme="majorHAnsi"/>
          <w:sz w:val="24"/>
          <w:szCs w:val="24"/>
        </w:rPr>
      </w:pPr>
      <w:r w:rsidRPr="008A2532">
        <w:rPr>
          <w:rFonts w:asciiTheme="majorHAnsi" w:hAnsiTheme="majorHAnsi" w:cstheme="majorHAnsi"/>
          <w:sz w:val="24"/>
          <w:szCs w:val="24"/>
        </w:rPr>
        <w:t>The author is a mature student successfully juggling one young child and a hectic family like, with working full time in a chemical distribution company. She has for many years wanted to pursue further education but has not found a course that would not only interest her but also assist in her goal of career development to a senior managerial position. Her goal withing the next few years following completion of her degree is to progress into a senior role and be able to create a stable and secure future for her family.</w:t>
      </w:r>
    </w:p>
    <w:p w14:paraId="6B735040" w14:textId="0F7C4C77" w:rsidR="00AE44EB" w:rsidRDefault="00AE44EB" w:rsidP="00AE44EB">
      <w:pPr>
        <w:pStyle w:val="Heading2"/>
      </w:pPr>
      <w:bookmarkStart w:id="1" w:name="_Toc40641677"/>
      <w:bookmarkStart w:id="2" w:name="_Toc77542397"/>
      <w:r>
        <w:t>Management synopsis</w:t>
      </w:r>
      <w:bookmarkEnd w:id="1"/>
      <w:bookmarkEnd w:id="2"/>
    </w:p>
    <w:p w14:paraId="73D15674" w14:textId="7D5108C2" w:rsidR="00F34315" w:rsidRPr="00AA107C" w:rsidRDefault="00F34315" w:rsidP="00F343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eastAsia="Times New Roman" w:hAnsiTheme="majorHAnsi" w:cstheme="majorHAnsi"/>
          <w:color w:val="202124"/>
          <w:sz w:val="24"/>
          <w:szCs w:val="24"/>
          <w:lang w:eastAsia="en-GB"/>
        </w:rPr>
      </w:pPr>
      <w:r w:rsidRPr="00AA107C">
        <w:rPr>
          <w:rFonts w:asciiTheme="majorHAnsi" w:eastAsia="Times New Roman" w:hAnsiTheme="majorHAnsi" w:cstheme="majorHAnsi"/>
          <w:color w:val="202124"/>
          <w:sz w:val="24"/>
          <w:szCs w:val="24"/>
          <w:lang w:val="en" w:eastAsia="en-GB"/>
        </w:rPr>
        <w:t>Regardless of the field for which you specialize or in which you have relevant work experience, there is a set of key competencies that can help you in the long run. Given the fact that both technology and recruitment methods are constantly evolving and changing, you must be prepared for all these changes and keep your relevance on the labor market.</w:t>
      </w:r>
      <w:r>
        <w:rPr>
          <w:rFonts w:asciiTheme="majorHAnsi" w:eastAsia="Times New Roman" w:hAnsiTheme="majorHAnsi" w:cstheme="majorHAnsi"/>
          <w:color w:val="202124"/>
          <w:sz w:val="24"/>
          <w:szCs w:val="24"/>
          <w:lang w:val="en" w:eastAsia="en-GB"/>
        </w:rPr>
        <w:t xml:space="preserve"> </w:t>
      </w:r>
      <w:r w:rsidRPr="00AA107C">
        <w:rPr>
          <w:rFonts w:asciiTheme="majorHAnsi" w:eastAsia="Times New Roman" w:hAnsiTheme="majorHAnsi" w:cstheme="majorHAnsi"/>
          <w:color w:val="202124"/>
          <w:sz w:val="24"/>
          <w:szCs w:val="24"/>
          <w:lang w:val="en" w:eastAsia="en-GB"/>
        </w:rPr>
        <w:t>This set of skills can help you both if you want to reorient yourself professionally, and in the situation where you want to advance in the career for which you have prepared.</w:t>
      </w:r>
    </w:p>
    <w:p w14:paraId="40EE85AB" w14:textId="77777777" w:rsidR="00F34315" w:rsidRPr="00AA107C" w:rsidRDefault="00F34315" w:rsidP="00F34315">
      <w:pPr>
        <w:spacing w:line="240" w:lineRule="auto"/>
        <w:jc w:val="both"/>
        <w:rPr>
          <w:rFonts w:asciiTheme="majorHAnsi" w:hAnsiTheme="majorHAnsi" w:cstheme="majorHAnsi"/>
          <w:sz w:val="24"/>
          <w:szCs w:val="24"/>
        </w:rPr>
      </w:pPr>
    </w:p>
    <w:p w14:paraId="0DAF5E45" w14:textId="464C015B" w:rsidR="0030173B" w:rsidRDefault="00CC604C" w:rsidP="00AE44EB">
      <w:pPr>
        <w:pStyle w:val="Heading2"/>
      </w:pPr>
      <w:bookmarkStart w:id="3" w:name="_Toc456901517"/>
      <w:bookmarkStart w:id="4" w:name="_Toc77542398"/>
      <w:r>
        <w:t>Evaluate own ability to use a range of leadership styles, in different situations and with different types of people, to fulfil the leadership role</w:t>
      </w:r>
      <w:r w:rsidR="009C1E0C">
        <w:t>:</w:t>
      </w:r>
      <w:bookmarkEnd w:id="4"/>
    </w:p>
    <w:p w14:paraId="775480D0" w14:textId="6CCD92E5" w:rsidR="009C1E0C" w:rsidRPr="00F94E2A" w:rsidRDefault="009C1E0C" w:rsidP="009C1E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eastAsia="Times New Roman" w:hAnsiTheme="majorHAnsi" w:cstheme="majorHAnsi"/>
          <w:color w:val="202124"/>
          <w:sz w:val="24"/>
          <w:szCs w:val="24"/>
          <w:lang w:eastAsia="en-GB"/>
        </w:rPr>
      </w:pPr>
      <w:r w:rsidRPr="00F94E2A">
        <w:rPr>
          <w:rFonts w:asciiTheme="majorHAnsi" w:eastAsia="Times New Roman" w:hAnsiTheme="majorHAnsi" w:cstheme="majorHAnsi"/>
          <w:color w:val="202124"/>
          <w:sz w:val="24"/>
          <w:szCs w:val="24"/>
          <w:lang w:val="en" w:eastAsia="en-GB"/>
        </w:rPr>
        <w:t>The management style expresses the ways in which managers exercise their attributions in planning, organizing, training, and coordinating the activity being defined mainly by the attitude towards subordinates. The management style reflects the way a manager thinks and acts.</w:t>
      </w:r>
      <w:r w:rsidR="00F34315">
        <w:rPr>
          <w:rFonts w:asciiTheme="majorHAnsi" w:eastAsia="Times New Roman" w:hAnsiTheme="majorHAnsi" w:cstheme="majorHAnsi"/>
          <w:color w:val="202124"/>
          <w:sz w:val="24"/>
          <w:szCs w:val="24"/>
          <w:lang w:val="en" w:eastAsia="en-GB"/>
        </w:rPr>
        <w:t xml:space="preserve"> (Gagne et all, 2020) </w:t>
      </w:r>
    </w:p>
    <w:p w14:paraId="3C1082ED" w14:textId="77777777" w:rsidR="009D5FDF" w:rsidRPr="00F94E2A" w:rsidRDefault="009D5FDF" w:rsidP="009D5FDF">
      <w:pPr>
        <w:pStyle w:val="HTMLPreformatted"/>
        <w:jc w:val="both"/>
        <w:rPr>
          <w:rStyle w:val="y2iqfc"/>
          <w:rFonts w:asciiTheme="majorHAnsi" w:eastAsiaTheme="majorEastAsia" w:hAnsiTheme="majorHAnsi" w:cstheme="majorHAnsi"/>
          <w:color w:val="202124"/>
          <w:sz w:val="24"/>
          <w:szCs w:val="24"/>
          <w:lang w:val="en"/>
        </w:rPr>
      </w:pPr>
      <w:r w:rsidRPr="00F94E2A">
        <w:rPr>
          <w:rStyle w:val="y2iqfc"/>
          <w:rFonts w:asciiTheme="majorHAnsi" w:eastAsiaTheme="majorEastAsia" w:hAnsiTheme="majorHAnsi" w:cstheme="majorHAnsi"/>
          <w:color w:val="202124"/>
          <w:sz w:val="24"/>
          <w:szCs w:val="24"/>
          <w:lang w:val="en"/>
        </w:rPr>
        <w:t>Managerial styles were grouped</w:t>
      </w:r>
      <w:r>
        <w:rPr>
          <w:rStyle w:val="y2iqfc"/>
          <w:rFonts w:asciiTheme="majorHAnsi" w:hAnsiTheme="majorHAnsi" w:cstheme="majorHAnsi"/>
          <w:color w:val="202124"/>
          <w:sz w:val="24"/>
          <w:szCs w:val="24"/>
          <w:lang w:val="en"/>
        </w:rPr>
        <w:t xml:space="preserve"> </w:t>
      </w:r>
      <w:r w:rsidRPr="00F94E2A">
        <w:rPr>
          <w:rStyle w:val="y2iqfc"/>
          <w:rFonts w:asciiTheme="majorHAnsi" w:eastAsiaTheme="majorEastAsia" w:hAnsiTheme="majorHAnsi" w:cstheme="majorHAnsi"/>
          <w:color w:val="202124"/>
          <w:sz w:val="24"/>
          <w:szCs w:val="24"/>
          <w:lang w:val="en"/>
        </w:rPr>
        <w:t>depending on a series</w:t>
      </w:r>
      <w:r>
        <w:rPr>
          <w:rStyle w:val="y2iqfc"/>
          <w:rFonts w:asciiTheme="majorHAnsi" w:hAnsiTheme="majorHAnsi" w:cstheme="majorHAnsi"/>
          <w:color w:val="202124"/>
          <w:sz w:val="24"/>
          <w:szCs w:val="24"/>
          <w:lang w:val="en"/>
        </w:rPr>
        <w:t xml:space="preserve"> </w:t>
      </w:r>
      <w:r w:rsidRPr="00F94E2A">
        <w:rPr>
          <w:rStyle w:val="y2iqfc"/>
          <w:rFonts w:asciiTheme="majorHAnsi" w:eastAsiaTheme="majorEastAsia" w:hAnsiTheme="majorHAnsi" w:cstheme="majorHAnsi"/>
          <w:color w:val="202124"/>
          <w:sz w:val="24"/>
          <w:szCs w:val="24"/>
          <w:lang w:val="en"/>
        </w:rPr>
        <w:t>of criteria, which refer to the following:</w:t>
      </w:r>
    </w:p>
    <w:p w14:paraId="607B8235" w14:textId="77777777" w:rsidR="009D5FDF" w:rsidRPr="00F94E2A" w:rsidRDefault="009D5FDF" w:rsidP="009D5FDF">
      <w:pPr>
        <w:pStyle w:val="HTMLPreformatted"/>
        <w:jc w:val="both"/>
        <w:rPr>
          <w:rStyle w:val="y2iqfc"/>
          <w:rFonts w:asciiTheme="majorHAnsi" w:eastAsiaTheme="majorEastAsia" w:hAnsiTheme="majorHAnsi" w:cstheme="majorHAnsi"/>
          <w:color w:val="202124"/>
          <w:sz w:val="24"/>
          <w:szCs w:val="24"/>
          <w:lang w:val="en"/>
        </w:rPr>
      </w:pPr>
      <w:r w:rsidRPr="00F94E2A">
        <w:rPr>
          <w:rStyle w:val="y2iqfc"/>
          <w:rFonts w:asciiTheme="majorHAnsi" w:eastAsiaTheme="majorEastAsia" w:hAnsiTheme="majorHAnsi" w:cstheme="majorHAnsi"/>
          <w:color w:val="202124"/>
          <w:sz w:val="24"/>
          <w:szCs w:val="24"/>
          <w:lang w:val="en"/>
        </w:rPr>
        <w:t xml:space="preserve">1) attitude towards </w:t>
      </w:r>
      <w:r w:rsidRPr="00F94E2A">
        <w:rPr>
          <w:rStyle w:val="y2iqfc"/>
          <w:rFonts w:asciiTheme="majorHAnsi" w:hAnsiTheme="majorHAnsi" w:cstheme="majorHAnsi"/>
          <w:color w:val="202124"/>
          <w:sz w:val="24"/>
          <w:szCs w:val="24"/>
          <w:lang w:val="en"/>
        </w:rPr>
        <w:t>responsibility.</w:t>
      </w:r>
    </w:p>
    <w:p w14:paraId="7D3F095C" w14:textId="77777777" w:rsidR="009D5FDF" w:rsidRPr="00F94E2A" w:rsidRDefault="009D5FDF" w:rsidP="009D5FDF">
      <w:pPr>
        <w:pStyle w:val="HTMLPreformatted"/>
        <w:jc w:val="both"/>
        <w:rPr>
          <w:rStyle w:val="y2iqfc"/>
          <w:rFonts w:asciiTheme="majorHAnsi" w:eastAsiaTheme="majorEastAsia" w:hAnsiTheme="majorHAnsi" w:cstheme="majorHAnsi"/>
          <w:color w:val="202124"/>
          <w:sz w:val="24"/>
          <w:szCs w:val="24"/>
          <w:lang w:val="en"/>
        </w:rPr>
      </w:pPr>
      <w:r w:rsidRPr="00F94E2A">
        <w:rPr>
          <w:rStyle w:val="y2iqfc"/>
          <w:rFonts w:asciiTheme="majorHAnsi" w:eastAsiaTheme="majorEastAsia" w:hAnsiTheme="majorHAnsi" w:cstheme="majorHAnsi"/>
          <w:color w:val="202124"/>
          <w:sz w:val="24"/>
          <w:szCs w:val="24"/>
          <w:lang w:val="en"/>
        </w:rPr>
        <w:t xml:space="preserve">2) the authority exercised by the </w:t>
      </w:r>
      <w:r w:rsidRPr="00F94E2A">
        <w:rPr>
          <w:rStyle w:val="y2iqfc"/>
          <w:rFonts w:asciiTheme="majorHAnsi" w:hAnsiTheme="majorHAnsi" w:cstheme="majorHAnsi"/>
          <w:color w:val="202124"/>
          <w:sz w:val="24"/>
          <w:szCs w:val="24"/>
          <w:lang w:val="en"/>
        </w:rPr>
        <w:t>leader.</w:t>
      </w:r>
    </w:p>
    <w:p w14:paraId="76571404" w14:textId="77777777" w:rsidR="009D5FDF" w:rsidRPr="00F94E2A" w:rsidRDefault="009D5FDF" w:rsidP="009D5FDF">
      <w:pPr>
        <w:pStyle w:val="HTMLPreformatted"/>
        <w:jc w:val="both"/>
        <w:rPr>
          <w:rStyle w:val="y2iqfc"/>
          <w:rFonts w:asciiTheme="majorHAnsi" w:eastAsiaTheme="majorEastAsia" w:hAnsiTheme="majorHAnsi" w:cstheme="majorHAnsi"/>
          <w:color w:val="202124"/>
          <w:sz w:val="24"/>
          <w:szCs w:val="24"/>
          <w:lang w:val="en"/>
        </w:rPr>
      </w:pPr>
      <w:r w:rsidRPr="00F94E2A">
        <w:rPr>
          <w:rStyle w:val="y2iqfc"/>
          <w:rFonts w:asciiTheme="majorHAnsi" w:eastAsiaTheme="majorEastAsia" w:hAnsiTheme="majorHAnsi" w:cstheme="majorHAnsi"/>
          <w:color w:val="202124"/>
          <w:sz w:val="24"/>
          <w:szCs w:val="24"/>
          <w:lang w:val="en"/>
        </w:rPr>
        <w:t xml:space="preserve">3) initiation of structure and </w:t>
      </w:r>
      <w:r w:rsidRPr="00F94E2A">
        <w:rPr>
          <w:rStyle w:val="y2iqfc"/>
          <w:rFonts w:asciiTheme="majorHAnsi" w:hAnsiTheme="majorHAnsi" w:cstheme="majorHAnsi"/>
          <w:color w:val="202124"/>
          <w:sz w:val="24"/>
          <w:szCs w:val="24"/>
          <w:lang w:val="en"/>
        </w:rPr>
        <w:t>consideration.</w:t>
      </w:r>
    </w:p>
    <w:p w14:paraId="05A7D890" w14:textId="77777777" w:rsidR="009D5FDF" w:rsidRPr="00F94E2A" w:rsidRDefault="009D5FDF" w:rsidP="009D5FDF">
      <w:pPr>
        <w:pStyle w:val="HTMLPreformatted"/>
        <w:jc w:val="both"/>
        <w:rPr>
          <w:rStyle w:val="y2iqfc"/>
          <w:rFonts w:asciiTheme="majorHAnsi" w:eastAsiaTheme="majorEastAsia" w:hAnsiTheme="majorHAnsi" w:cstheme="majorHAnsi"/>
          <w:color w:val="202124"/>
          <w:sz w:val="24"/>
          <w:szCs w:val="24"/>
          <w:lang w:val="en"/>
        </w:rPr>
      </w:pPr>
      <w:r w:rsidRPr="00F94E2A">
        <w:rPr>
          <w:rStyle w:val="y2iqfc"/>
          <w:rFonts w:asciiTheme="majorHAnsi" w:eastAsiaTheme="majorEastAsia" w:hAnsiTheme="majorHAnsi" w:cstheme="majorHAnsi"/>
          <w:color w:val="202124"/>
          <w:sz w:val="24"/>
          <w:szCs w:val="24"/>
          <w:lang w:val="en"/>
        </w:rPr>
        <w:t xml:space="preserve">4) concern for production and concern for </w:t>
      </w:r>
      <w:r w:rsidRPr="00F94E2A">
        <w:rPr>
          <w:rStyle w:val="y2iqfc"/>
          <w:rFonts w:asciiTheme="majorHAnsi" w:hAnsiTheme="majorHAnsi" w:cstheme="majorHAnsi"/>
          <w:color w:val="202124"/>
          <w:sz w:val="24"/>
          <w:szCs w:val="24"/>
          <w:lang w:val="en"/>
        </w:rPr>
        <w:t>people.</w:t>
      </w:r>
    </w:p>
    <w:p w14:paraId="132BD093" w14:textId="77777777" w:rsidR="009D5FDF" w:rsidRPr="00F94E2A" w:rsidRDefault="009D5FDF" w:rsidP="009D5FDF">
      <w:pPr>
        <w:pStyle w:val="HTMLPreformatted"/>
        <w:jc w:val="both"/>
        <w:rPr>
          <w:rStyle w:val="y2iqfc"/>
          <w:rFonts w:asciiTheme="majorHAnsi" w:eastAsiaTheme="majorEastAsia" w:hAnsiTheme="majorHAnsi" w:cstheme="majorHAnsi"/>
          <w:color w:val="202124"/>
          <w:sz w:val="24"/>
          <w:szCs w:val="24"/>
          <w:lang w:val="en"/>
        </w:rPr>
      </w:pPr>
      <w:r w:rsidRPr="00F94E2A">
        <w:rPr>
          <w:rStyle w:val="y2iqfc"/>
          <w:rFonts w:asciiTheme="majorHAnsi" w:eastAsiaTheme="majorEastAsia" w:hAnsiTheme="majorHAnsi" w:cstheme="majorHAnsi"/>
          <w:color w:val="202124"/>
          <w:sz w:val="24"/>
          <w:szCs w:val="24"/>
          <w:lang w:val="en"/>
        </w:rPr>
        <w:t xml:space="preserve">5) concern for production, concern for people and </w:t>
      </w:r>
      <w:r w:rsidRPr="00F94E2A">
        <w:rPr>
          <w:rStyle w:val="y2iqfc"/>
          <w:rFonts w:asciiTheme="majorHAnsi" w:hAnsiTheme="majorHAnsi" w:cstheme="majorHAnsi"/>
          <w:color w:val="202124"/>
          <w:sz w:val="24"/>
          <w:szCs w:val="24"/>
          <w:lang w:val="en"/>
        </w:rPr>
        <w:t>efficiency.</w:t>
      </w:r>
    </w:p>
    <w:p w14:paraId="12ED5D17" w14:textId="3BF57919" w:rsidR="009D5FDF" w:rsidRPr="00F94E2A" w:rsidRDefault="009D5FDF" w:rsidP="009D5FDF">
      <w:pPr>
        <w:pStyle w:val="HTMLPreformatted"/>
        <w:jc w:val="both"/>
        <w:rPr>
          <w:rStyle w:val="y2iqfc"/>
          <w:rFonts w:asciiTheme="majorHAnsi" w:eastAsiaTheme="majorEastAsia" w:hAnsiTheme="majorHAnsi" w:cstheme="majorHAnsi"/>
          <w:color w:val="202124"/>
          <w:sz w:val="24"/>
          <w:szCs w:val="24"/>
          <w:lang w:val="en"/>
        </w:rPr>
      </w:pPr>
      <w:r w:rsidRPr="00F94E2A">
        <w:rPr>
          <w:rStyle w:val="y2iqfc"/>
          <w:rFonts w:asciiTheme="majorHAnsi" w:eastAsiaTheme="majorEastAsia" w:hAnsiTheme="majorHAnsi" w:cstheme="majorHAnsi"/>
          <w:color w:val="202124"/>
          <w:sz w:val="24"/>
          <w:szCs w:val="24"/>
          <w:lang w:val="en"/>
        </w:rPr>
        <w:t>6) the type of reasons, the characteristics of the communication, the nature of the cooperation and the way of adopting a</w:t>
      </w:r>
      <w:r>
        <w:rPr>
          <w:rStyle w:val="y2iqfc"/>
          <w:rFonts w:asciiTheme="majorHAnsi" w:hAnsiTheme="majorHAnsi" w:cstheme="majorHAnsi"/>
          <w:color w:val="202124"/>
          <w:sz w:val="24"/>
          <w:szCs w:val="24"/>
          <w:lang w:val="en"/>
        </w:rPr>
        <w:t xml:space="preserve"> </w:t>
      </w:r>
      <w:r w:rsidRPr="00F94E2A">
        <w:rPr>
          <w:rStyle w:val="y2iqfc"/>
          <w:rFonts w:asciiTheme="majorHAnsi" w:hAnsiTheme="majorHAnsi" w:cstheme="majorHAnsi"/>
          <w:color w:val="202124"/>
          <w:sz w:val="24"/>
          <w:szCs w:val="24"/>
          <w:lang w:val="en"/>
        </w:rPr>
        <w:t>decision</w:t>
      </w:r>
      <w:r w:rsidRPr="00F94E2A">
        <w:rPr>
          <w:rStyle w:val="y2iqfc"/>
          <w:rFonts w:asciiTheme="majorHAnsi" w:eastAsiaTheme="majorEastAsia" w:hAnsiTheme="majorHAnsi" w:cstheme="majorHAnsi"/>
          <w:color w:val="202124"/>
          <w:sz w:val="24"/>
          <w:szCs w:val="24"/>
          <w:lang w:val="en"/>
        </w:rPr>
        <w:t>.</w:t>
      </w:r>
      <w:r w:rsidR="00F34315">
        <w:rPr>
          <w:rStyle w:val="y2iqfc"/>
          <w:rFonts w:asciiTheme="majorHAnsi" w:eastAsiaTheme="majorEastAsia" w:hAnsiTheme="majorHAnsi" w:cstheme="majorHAnsi"/>
          <w:color w:val="202124"/>
          <w:sz w:val="24"/>
          <w:szCs w:val="24"/>
          <w:lang w:val="en"/>
        </w:rPr>
        <w:t xml:space="preserve"> (</w:t>
      </w:r>
      <w:r w:rsidR="00F34315" w:rsidRPr="00F34315">
        <w:rPr>
          <w:rFonts w:asciiTheme="majorHAnsi" w:hAnsiTheme="majorHAnsi" w:cstheme="majorHAnsi"/>
          <w:color w:val="53565A"/>
          <w:sz w:val="24"/>
          <w:szCs w:val="24"/>
          <w:shd w:val="clear" w:color="auto" w:fill="FFFFFF"/>
        </w:rPr>
        <w:t>C</w:t>
      </w:r>
      <w:r w:rsidR="00F34315">
        <w:rPr>
          <w:rFonts w:asciiTheme="majorHAnsi" w:hAnsiTheme="majorHAnsi" w:cstheme="majorHAnsi"/>
          <w:color w:val="53565A"/>
          <w:sz w:val="24"/>
          <w:szCs w:val="24"/>
          <w:shd w:val="clear" w:color="auto" w:fill="FFFFFF"/>
        </w:rPr>
        <w:t xml:space="preserve">unningham, </w:t>
      </w:r>
      <w:proofErr w:type="spellStart"/>
      <w:r w:rsidR="00F34315">
        <w:rPr>
          <w:rFonts w:asciiTheme="majorHAnsi" w:hAnsiTheme="majorHAnsi" w:cstheme="majorHAnsi"/>
          <w:color w:val="53565A"/>
          <w:sz w:val="24"/>
          <w:szCs w:val="24"/>
          <w:shd w:val="clear" w:color="auto" w:fill="FFFFFF"/>
        </w:rPr>
        <w:t>Olshfski</w:t>
      </w:r>
      <w:proofErr w:type="spellEnd"/>
      <w:r w:rsidR="00F34315">
        <w:rPr>
          <w:rFonts w:asciiTheme="majorHAnsi" w:hAnsiTheme="majorHAnsi" w:cstheme="majorHAnsi"/>
          <w:color w:val="53565A"/>
          <w:sz w:val="24"/>
          <w:szCs w:val="24"/>
          <w:shd w:val="clear" w:color="auto" w:fill="FFFFFF"/>
        </w:rPr>
        <w:t xml:space="preserve">, </w:t>
      </w:r>
      <w:proofErr w:type="spellStart"/>
      <w:r w:rsidR="00F34315">
        <w:rPr>
          <w:rFonts w:asciiTheme="majorHAnsi" w:hAnsiTheme="majorHAnsi" w:cstheme="majorHAnsi"/>
          <w:color w:val="53565A"/>
          <w:sz w:val="24"/>
          <w:szCs w:val="24"/>
          <w:shd w:val="clear" w:color="auto" w:fill="FFFFFF"/>
        </w:rPr>
        <w:t>Abdelrazek</w:t>
      </w:r>
      <w:proofErr w:type="spellEnd"/>
      <w:r w:rsidR="00F34315" w:rsidRPr="00F34315">
        <w:rPr>
          <w:rFonts w:asciiTheme="majorHAnsi" w:hAnsiTheme="majorHAnsi" w:cstheme="majorHAnsi"/>
          <w:color w:val="53565A"/>
          <w:sz w:val="24"/>
          <w:szCs w:val="24"/>
          <w:shd w:val="clear" w:color="auto" w:fill="FFFFFF"/>
        </w:rPr>
        <w:t>, 2009</w:t>
      </w:r>
      <w:r w:rsidR="00F34315">
        <w:rPr>
          <w:rFonts w:asciiTheme="majorHAnsi" w:hAnsiTheme="majorHAnsi" w:cstheme="majorHAnsi"/>
          <w:color w:val="53565A"/>
          <w:sz w:val="24"/>
          <w:szCs w:val="24"/>
          <w:shd w:val="clear" w:color="auto" w:fill="FFFFFF"/>
        </w:rPr>
        <w:t>)</w:t>
      </w:r>
    </w:p>
    <w:p w14:paraId="3718EBFC" w14:textId="77777777" w:rsidR="009D5FDF" w:rsidRDefault="009D5FDF" w:rsidP="009D5FDF">
      <w:pPr>
        <w:pStyle w:val="HTMLPreformatted"/>
        <w:jc w:val="both"/>
        <w:rPr>
          <w:rStyle w:val="y2iqfc"/>
          <w:rFonts w:asciiTheme="majorHAnsi" w:hAnsiTheme="majorHAnsi" w:cstheme="majorHAnsi"/>
          <w:color w:val="202124"/>
          <w:sz w:val="24"/>
          <w:szCs w:val="24"/>
          <w:lang w:val="en"/>
        </w:rPr>
      </w:pPr>
      <w:r w:rsidRPr="00F94E2A">
        <w:rPr>
          <w:rStyle w:val="y2iqfc"/>
          <w:rFonts w:asciiTheme="majorHAnsi" w:eastAsiaTheme="majorEastAsia" w:hAnsiTheme="majorHAnsi" w:cstheme="majorHAnsi"/>
          <w:color w:val="202124"/>
          <w:sz w:val="24"/>
          <w:szCs w:val="24"/>
          <w:lang w:val="en"/>
        </w:rPr>
        <w:t xml:space="preserve">Depending on the criteria adopted, there were several categories of managerial styles: </w:t>
      </w:r>
    </w:p>
    <w:p w14:paraId="5221F7F7" w14:textId="77777777" w:rsidR="009D5FDF" w:rsidRPr="00F94E2A" w:rsidRDefault="009D5FDF" w:rsidP="009D5FDF">
      <w:pPr>
        <w:pStyle w:val="HTMLPreformatted"/>
        <w:numPr>
          <w:ilvl w:val="0"/>
          <w:numId w:val="19"/>
        </w:numPr>
        <w:jc w:val="both"/>
        <w:rPr>
          <w:rStyle w:val="y2iqfc"/>
          <w:rFonts w:asciiTheme="majorHAnsi" w:hAnsiTheme="majorHAnsi" w:cstheme="majorHAnsi"/>
          <w:color w:val="202124"/>
          <w:sz w:val="24"/>
          <w:szCs w:val="24"/>
        </w:rPr>
      </w:pPr>
      <w:r w:rsidRPr="00F94E2A">
        <w:rPr>
          <w:rStyle w:val="y2iqfc"/>
          <w:rFonts w:asciiTheme="majorHAnsi" w:eastAsiaTheme="majorEastAsia" w:hAnsiTheme="majorHAnsi" w:cstheme="majorHAnsi"/>
          <w:color w:val="202124"/>
          <w:sz w:val="24"/>
          <w:szCs w:val="24"/>
          <w:lang w:val="en"/>
        </w:rPr>
        <w:t xml:space="preserve">one-dimensional </w:t>
      </w:r>
      <w:r w:rsidRPr="00F94E2A">
        <w:rPr>
          <w:rStyle w:val="y2iqfc"/>
          <w:rFonts w:asciiTheme="majorHAnsi" w:hAnsiTheme="majorHAnsi" w:cstheme="majorHAnsi"/>
          <w:color w:val="202124"/>
          <w:sz w:val="24"/>
          <w:szCs w:val="24"/>
          <w:lang w:val="en"/>
        </w:rPr>
        <w:t>styles.</w:t>
      </w:r>
      <w:r w:rsidRPr="00F94E2A">
        <w:rPr>
          <w:rStyle w:val="y2iqfc"/>
          <w:rFonts w:asciiTheme="majorHAnsi" w:eastAsiaTheme="majorEastAsia" w:hAnsiTheme="majorHAnsi" w:cstheme="majorHAnsi"/>
          <w:color w:val="202124"/>
          <w:sz w:val="24"/>
          <w:szCs w:val="24"/>
          <w:lang w:val="en"/>
        </w:rPr>
        <w:t xml:space="preserve"> </w:t>
      </w:r>
    </w:p>
    <w:p w14:paraId="7C329B43" w14:textId="77777777" w:rsidR="009D5FDF" w:rsidRPr="00F94E2A" w:rsidRDefault="009D5FDF" w:rsidP="009D5FDF">
      <w:pPr>
        <w:pStyle w:val="HTMLPreformatted"/>
        <w:numPr>
          <w:ilvl w:val="0"/>
          <w:numId w:val="19"/>
        </w:numPr>
        <w:jc w:val="both"/>
        <w:rPr>
          <w:rStyle w:val="y2iqfc"/>
          <w:rFonts w:asciiTheme="majorHAnsi" w:hAnsiTheme="majorHAnsi" w:cstheme="majorHAnsi"/>
          <w:color w:val="202124"/>
          <w:sz w:val="24"/>
          <w:szCs w:val="24"/>
        </w:rPr>
      </w:pPr>
      <w:r w:rsidRPr="00F94E2A">
        <w:rPr>
          <w:rStyle w:val="y2iqfc"/>
          <w:rFonts w:asciiTheme="majorHAnsi" w:hAnsiTheme="majorHAnsi" w:cstheme="majorHAnsi"/>
          <w:color w:val="202124"/>
          <w:sz w:val="24"/>
          <w:szCs w:val="24"/>
          <w:lang w:val="en"/>
        </w:rPr>
        <w:t>two</w:t>
      </w:r>
      <w:r w:rsidRPr="00F94E2A">
        <w:rPr>
          <w:rStyle w:val="y2iqfc"/>
          <w:rFonts w:asciiTheme="majorHAnsi" w:eastAsiaTheme="majorEastAsia" w:hAnsiTheme="majorHAnsi" w:cstheme="majorHAnsi"/>
          <w:color w:val="202124"/>
          <w:sz w:val="24"/>
          <w:szCs w:val="24"/>
          <w:lang w:val="en"/>
        </w:rPr>
        <w:t>-dimensional styles</w:t>
      </w:r>
    </w:p>
    <w:p w14:paraId="3C7B660E" w14:textId="002AD47C" w:rsidR="009D5FDF" w:rsidRPr="009D5FDF" w:rsidRDefault="009D5FDF" w:rsidP="009D5FDF">
      <w:pPr>
        <w:pStyle w:val="HTMLPreformatted"/>
        <w:numPr>
          <w:ilvl w:val="0"/>
          <w:numId w:val="19"/>
        </w:numPr>
        <w:jc w:val="both"/>
        <w:rPr>
          <w:rStyle w:val="y2iqfc"/>
          <w:rFonts w:asciiTheme="majorHAnsi" w:hAnsiTheme="majorHAnsi" w:cstheme="majorHAnsi"/>
          <w:color w:val="202124"/>
          <w:sz w:val="24"/>
          <w:szCs w:val="24"/>
        </w:rPr>
      </w:pPr>
      <w:r w:rsidRPr="00F94E2A">
        <w:rPr>
          <w:rStyle w:val="y2iqfc"/>
          <w:rFonts w:asciiTheme="majorHAnsi" w:hAnsiTheme="majorHAnsi" w:cstheme="majorHAnsi"/>
          <w:color w:val="202124"/>
          <w:sz w:val="24"/>
          <w:szCs w:val="24"/>
          <w:lang w:val="en"/>
        </w:rPr>
        <w:t>indifferent</w:t>
      </w:r>
      <w:r w:rsidRPr="00F94E2A">
        <w:rPr>
          <w:rStyle w:val="y2iqfc"/>
          <w:rFonts w:asciiTheme="majorHAnsi" w:eastAsiaTheme="majorEastAsia" w:hAnsiTheme="majorHAnsi" w:cstheme="majorHAnsi"/>
          <w:color w:val="202124"/>
          <w:sz w:val="24"/>
          <w:szCs w:val="24"/>
          <w:lang w:val="en"/>
        </w:rPr>
        <w:t xml:space="preserve"> </w:t>
      </w:r>
      <w:r w:rsidRPr="00F94E2A">
        <w:rPr>
          <w:rStyle w:val="y2iqfc"/>
          <w:rFonts w:asciiTheme="majorHAnsi" w:hAnsiTheme="majorHAnsi" w:cstheme="majorHAnsi"/>
          <w:color w:val="202124"/>
          <w:sz w:val="24"/>
          <w:szCs w:val="24"/>
          <w:lang w:val="en"/>
        </w:rPr>
        <w:t>style.</w:t>
      </w:r>
    </w:p>
    <w:p w14:paraId="67109E74" w14:textId="77777777" w:rsidR="009D5FDF" w:rsidRPr="009D5FDF" w:rsidRDefault="009D5FDF" w:rsidP="009D5F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eastAsia="Times New Roman" w:hAnsiTheme="majorHAnsi" w:cstheme="majorHAnsi"/>
          <w:color w:val="202124"/>
          <w:sz w:val="24"/>
          <w:szCs w:val="24"/>
          <w:lang w:val="en" w:eastAsia="en-GB"/>
        </w:rPr>
      </w:pPr>
      <w:r w:rsidRPr="009D5FDF">
        <w:rPr>
          <w:rFonts w:asciiTheme="majorHAnsi" w:eastAsia="Times New Roman" w:hAnsiTheme="majorHAnsi" w:cstheme="majorHAnsi"/>
          <w:color w:val="202124"/>
          <w:sz w:val="24"/>
          <w:szCs w:val="24"/>
          <w:lang w:val="en" w:eastAsia="en-GB"/>
        </w:rPr>
        <w:t>1.ATTITUDE TOWARDS RESPONSIBILITY</w:t>
      </w:r>
    </w:p>
    <w:p w14:paraId="039BA5E1" w14:textId="77777777" w:rsidR="009D5FDF" w:rsidRPr="009D5FDF" w:rsidRDefault="009D5FDF" w:rsidP="009D5F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eastAsia="Times New Roman" w:hAnsiTheme="majorHAnsi" w:cstheme="majorHAnsi"/>
          <w:color w:val="202124"/>
          <w:sz w:val="24"/>
          <w:szCs w:val="24"/>
          <w:lang w:val="en" w:eastAsia="en-GB"/>
        </w:rPr>
      </w:pPr>
      <w:r w:rsidRPr="009D5FDF">
        <w:rPr>
          <w:rFonts w:asciiTheme="majorHAnsi" w:eastAsia="Times New Roman" w:hAnsiTheme="majorHAnsi" w:cstheme="majorHAnsi"/>
          <w:color w:val="202124"/>
          <w:sz w:val="24"/>
          <w:szCs w:val="24"/>
          <w:lang w:val="en" w:eastAsia="en-GB"/>
        </w:rPr>
        <w:t>Based on these criteria, the work styles of managers can be classified as follows: a) REPULSIVE style; b) DOMINANT style, c) INDIFFERENT style.</w:t>
      </w:r>
    </w:p>
    <w:p w14:paraId="05376522" w14:textId="1A79F081" w:rsidR="009D5FDF" w:rsidRDefault="009D5FDF" w:rsidP="009D5F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eastAsia="Times New Roman" w:hAnsiTheme="majorHAnsi" w:cstheme="majorHAnsi"/>
          <w:color w:val="202124"/>
          <w:sz w:val="24"/>
          <w:szCs w:val="24"/>
          <w:lang w:val="en" w:eastAsia="en-GB"/>
        </w:rPr>
      </w:pPr>
      <w:r w:rsidRPr="009D5FDF">
        <w:rPr>
          <w:rFonts w:asciiTheme="majorHAnsi" w:eastAsia="Times New Roman" w:hAnsiTheme="majorHAnsi" w:cstheme="majorHAnsi"/>
          <w:color w:val="202124"/>
          <w:sz w:val="24"/>
          <w:szCs w:val="24"/>
          <w:lang w:val="en" w:eastAsia="en-GB"/>
        </w:rPr>
        <w:t xml:space="preserve">a) REPULSIVE STYLE: is characterized by the tendency to refuse promotion in leadership positions. It also shows an exaggerated respect for the independence of his subordinates. In special situations it will adopt hasty and inefficient solutions. Repulsive style managers present in general, their desire to avoid responsibilities, explains their refusal to hold leadership positions as well as the hasty adoption of decisions when, however, they are forced by circumstances to hold </w:t>
      </w:r>
      <w:r w:rsidRPr="009D5FDF">
        <w:rPr>
          <w:rFonts w:asciiTheme="majorHAnsi" w:eastAsia="Times New Roman" w:hAnsiTheme="majorHAnsi" w:cstheme="majorHAnsi"/>
          <w:color w:val="202124"/>
          <w:sz w:val="24"/>
          <w:szCs w:val="24"/>
          <w:lang w:val="en" w:eastAsia="en-GB"/>
        </w:rPr>
        <w:lastRenderedPageBreak/>
        <w:t>leadership positions. By making quick decisions, even to the detriment of their unfounded foundation, repulsive-style leaders reduce the tension produced by the state of insecurity that is inherent in any pre-decision state.</w:t>
      </w:r>
      <w:r w:rsidR="000600E4">
        <w:rPr>
          <w:rFonts w:asciiTheme="majorHAnsi" w:eastAsia="Times New Roman" w:hAnsiTheme="majorHAnsi" w:cstheme="majorHAnsi"/>
          <w:color w:val="202124"/>
          <w:sz w:val="24"/>
          <w:szCs w:val="24"/>
          <w:lang w:val="en" w:eastAsia="en-GB"/>
        </w:rPr>
        <w:t xml:space="preserve"> (Singh and Aggarwal, 2018) </w:t>
      </w:r>
    </w:p>
    <w:p w14:paraId="29116A96" w14:textId="25FC2106" w:rsidR="002076CB" w:rsidRPr="00F1415F" w:rsidRDefault="00A62F68" w:rsidP="002076CB">
      <w:pPr>
        <w:pStyle w:val="HTMLPreformatted"/>
        <w:jc w:val="both"/>
        <w:rPr>
          <w:rStyle w:val="y2iqfc"/>
          <w:rFonts w:asciiTheme="majorHAnsi" w:eastAsiaTheme="majorEastAsia" w:hAnsiTheme="majorHAnsi" w:cstheme="majorHAnsi"/>
          <w:color w:val="202124"/>
          <w:sz w:val="24"/>
          <w:szCs w:val="24"/>
          <w:lang w:val="en"/>
        </w:rPr>
      </w:pPr>
      <w:r>
        <w:rPr>
          <w:rFonts w:asciiTheme="majorHAnsi" w:hAnsiTheme="majorHAnsi" w:cstheme="majorHAnsi"/>
          <w:color w:val="202124"/>
          <w:sz w:val="24"/>
          <w:szCs w:val="24"/>
        </w:rPr>
        <w:t xml:space="preserve">b) </w:t>
      </w:r>
      <w:r w:rsidR="002076CB" w:rsidRPr="00F1415F">
        <w:rPr>
          <w:rStyle w:val="y2iqfc"/>
          <w:rFonts w:asciiTheme="majorHAnsi" w:eastAsiaTheme="majorEastAsia" w:hAnsiTheme="majorHAnsi" w:cstheme="majorHAnsi"/>
          <w:color w:val="202124"/>
          <w:sz w:val="24"/>
          <w:szCs w:val="24"/>
          <w:lang w:val="en"/>
        </w:rPr>
        <w:t>DOMINANT STYLE</w:t>
      </w:r>
      <w:r w:rsidR="002076CB">
        <w:rPr>
          <w:rStyle w:val="y2iqfc"/>
          <w:rFonts w:asciiTheme="majorHAnsi" w:hAnsiTheme="majorHAnsi" w:cstheme="majorHAnsi"/>
          <w:color w:val="202124"/>
          <w:sz w:val="24"/>
          <w:szCs w:val="24"/>
          <w:lang w:val="en"/>
        </w:rPr>
        <w:t xml:space="preserve">: </w:t>
      </w:r>
      <w:r w:rsidR="002076CB" w:rsidRPr="00F1415F">
        <w:rPr>
          <w:rStyle w:val="y2iqfc"/>
          <w:rFonts w:asciiTheme="majorHAnsi" w:eastAsiaTheme="majorEastAsia" w:hAnsiTheme="majorHAnsi" w:cstheme="majorHAnsi"/>
          <w:color w:val="202124"/>
          <w:sz w:val="24"/>
          <w:szCs w:val="24"/>
          <w:lang w:val="en"/>
        </w:rPr>
        <w:t>designates managers characterized by a behavior</w:t>
      </w:r>
      <w:r w:rsidR="002076CB">
        <w:rPr>
          <w:rStyle w:val="y2iqfc"/>
          <w:rFonts w:asciiTheme="majorHAnsi" w:hAnsiTheme="majorHAnsi" w:cstheme="majorHAnsi"/>
          <w:color w:val="202124"/>
          <w:sz w:val="24"/>
          <w:szCs w:val="24"/>
          <w:lang w:val="en"/>
        </w:rPr>
        <w:t xml:space="preserve"> </w:t>
      </w:r>
      <w:r w:rsidR="002076CB" w:rsidRPr="00F1415F">
        <w:rPr>
          <w:rStyle w:val="y2iqfc"/>
          <w:rFonts w:asciiTheme="majorHAnsi" w:eastAsiaTheme="majorEastAsia" w:hAnsiTheme="majorHAnsi" w:cstheme="majorHAnsi"/>
          <w:color w:val="202124"/>
          <w:sz w:val="24"/>
          <w:szCs w:val="24"/>
          <w:lang w:val="en"/>
        </w:rPr>
        <w:t xml:space="preserve">oriented towards the acquisition of power. People with this style are dynamic, active and generate </w:t>
      </w:r>
      <w:r w:rsidR="002076CB" w:rsidRPr="00F1415F">
        <w:rPr>
          <w:rStyle w:val="y2iqfc"/>
          <w:rFonts w:asciiTheme="majorHAnsi" w:hAnsiTheme="majorHAnsi" w:cstheme="majorHAnsi"/>
          <w:color w:val="202124"/>
          <w:sz w:val="24"/>
          <w:szCs w:val="24"/>
          <w:lang w:val="en"/>
        </w:rPr>
        <w:t>a</w:t>
      </w:r>
      <w:r w:rsidR="002076CB" w:rsidRPr="00F1415F">
        <w:rPr>
          <w:rStyle w:val="y2iqfc"/>
          <w:rFonts w:asciiTheme="majorHAnsi" w:eastAsiaTheme="majorEastAsia" w:hAnsiTheme="majorHAnsi" w:cstheme="majorHAnsi"/>
          <w:color w:val="202124"/>
          <w:sz w:val="24"/>
          <w:szCs w:val="24"/>
          <w:lang w:val="en"/>
        </w:rPr>
        <w:t xml:space="preserve"> climate that is specific to tensions and conflicts. Dominant style leaders generally have a good opinion of themselves, a high degree of self-confidence and </w:t>
      </w:r>
      <w:r w:rsidR="002076CB">
        <w:rPr>
          <w:rStyle w:val="y2iqfc"/>
          <w:rFonts w:asciiTheme="majorHAnsi" w:hAnsiTheme="majorHAnsi" w:cstheme="majorHAnsi"/>
          <w:color w:val="202124"/>
          <w:sz w:val="24"/>
          <w:szCs w:val="24"/>
          <w:lang w:val="en"/>
        </w:rPr>
        <w:t xml:space="preserve">firm convinced </w:t>
      </w:r>
      <w:r w:rsidR="002076CB" w:rsidRPr="00F1415F">
        <w:rPr>
          <w:rStyle w:val="y2iqfc"/>
          <w:rFonts w:asciiTheme="majorHAnsi" w:eastAsiaTheme="majorEastAsia" w:hAnsiTheme="majorHAnsi" w:cstheme="majorHAnsi"/>
          <w:color w:val="202124"/>
          <w:sz w:val="24"/>
          <w:szCs w:val="24"/>
          <w:lang w:val="en"/>
        </w:rPr>
        <w:t xml:space="preserve">that the management positions belong to them by right, only they </w:t>
      </w:r>
      <w:r w:rsidR="002076CB" w:rsidRPr="00F1415F">
        <w:rPr>
          <w:rStyle w:val="y2iqfc"/>
          <w:rFonts w:asciiTheme="majorHAnsi" w:hAnsiTheme="majorHAnsi" w:cstheme="majorHAnsi"/>
          <w:color w:val="202124"/>
          <w:sz w:val="24"/>
          <w:szCs w:val="24"/>
          <w:lang w:val="en"/>
        </w:rPr>
        <w:t>are being</w:t>
      </w:r>
      <w:r w:rsidR="002076CB" w:rsidRPr="00F1415F">
        <w:rPr>
          <w:rStyle w:val="y2iqfc"/>
          <w:rFonts w:asciiTheme="majorHAnsi" w:eastAsiaTheme="majorEastAsia" w:hAnsiTheme="majorHAnsi" w:cstheme="majorHAnsi"/>
          <w:color w:val="202124"/>
          <w:sz w:val="24"/>
          <w:szCs w:val="24"/>
          <w:lang w:val="en"/>
        </w:rPr>
        <w:t xml:space="preserve"> fit and equipped to carry out in an exemplary manner the tasks related to these positions.</w:t>
      </w:r>
      <w:r w:rsidR="000600E4">
        <w:rPr>
          <w:rStyle w:val="y2iqfc"/>
          <w:rFonts w:asciiTheme="majorHAnsi" w:eastAsiaTheme="majorEastAsia" w:hAnsiTheme="majorHAnsi" w:cstheme="majorHAnsi"/>
          <w:color w:val="202124"/>
          <w:sz w:val="24"/>
          <w:szCs w:val="24"/>
          <w:lang w:val="en"/>
        </w:rPr>
        <w:t xml:space="preserve"> (Schin, G. and </w:t>
      </w:r>
      <w:proofErr w:type="spellStart"/>
      <w:r w:rsidR="000600E4">
        <w:rPr>
          <w:rStyle w:val="y2iqfc"/>
          <w:rFonts w:asciiTheme="majorHAnsi" w:eastAsiaTheme="majorEastAsia" w:hAnsiTheme="majorHAnsi" w:cstheme="majorHAnsi"/>
          <w:color w:val="202124"/>
          <w:sz w:val="24"/>
          <w:szCs w:val="24"/>
          <w:lang w:val="en"/>
        </w:rPr>
        <w:t>Racovita</w:t>
      </w:r>
      <w:proofErr w:type="spellEnd"/>
      <w:r w:rsidR="000600E4">
        <w:rPr>
          <w:rStyle w:val="y2iqfc"/>
          <w:rFonts w:asciiTheme="majorHAnsi" w:eastAsiaTheme="majorEastAsia" w:hAnsiTheme="majorHAnsi" w:cstheme="majorHAnsi"/>
          <w:color w:val="202124"/>
          <w:sz w:val="24"/>
          <w:szCs w:val="24"/>
          <w:lang w:val="en"/>
        </w:rPr>
        <w:t xml:space="preserve">, M., 2013) </w:t>
      </w:r>
    </w:p>
    <w:p w14:paraId="1C32BC09" w14:textId="77777777" w:rsidR="002076CB" w:rsidRPr="00F1415F" w:rsidRDefault="002076CB" w:rsidP="002076CB">
      <w:pPr>
        <w:pStyle w:val="HTMLPreformatted"/>
        <w:jc w:val="both"/>
        <w:rPr>
          <w:rStyle w:val="y2iqfc"/>
          <w:rFonts w:asciiTheme="majorHAnsi" w:eastAsiaTheme="majorEastAsia" w:hAnsiTheme="majorHAnsi" w:cstheme="majorHAnsi"/>
          <w:color w:val="202124"/>
          <w:sz w:val="24"/>
          <w:szCs w:val="24"/>
          <w:lang w:val="en"/>
        </w:rPr>
      </w:pPr>
      <w:r w:rsidRPr="00F1415F">
        <w:rPr>
          <w:rStyle w:val="y2iqfc"/>
          <w:rFonts w:asciiTheme="majorHAnsi" w:eastAsiaTheme="majorEastAsia" w:hAnsiTheme="majorHAnsi" w:cstheme="majorHAnsi"/>
          <w:color w:val="202124"/>
          <w:sz w:val="24"/>
          <w:szCs w:val="24"/>
          <w:lang w:val="en"/>
        </w:rPr>
        <w:t>From the conviction of their own superiority derives the tendency of these leaders to maintain</w:t>
      </w:r>
    </w:p>
    <w:p w14:paraId="616459F1" w14:textId="77777777" w:rsidR="002076CB" w:rsidRPr="00F1415F" w:rsidRDefault="002076CB" w:rsidP="002076CB">
      <w:pPr>
        <w:pStyle w:val="HTMLPreformatted"/>
        <w:jc w:val="both"/>
        <w:rPr>
          <w:rStyle w:val="y2iqfc"/>
          <w:rFonts w:asciiTheme="majorHAnsi" w:eastAsiaTheme="majorEastAsia" w:hAnsiTheme="majorHAnsi" w:cstheme="majorHAnsi"/>
          <w:color w:val="202124"/>
          <w:sz w:val="24"/>
          <w:szCs w:val="24"/>
          <w:lang w:val="en"/>
        </w:rPr>
      </w:pPr>
      <w:r w:rsidRPr="00F1415F">
        <w:rPr>
          <w:rStyle w:val="y2iqfc"/>
          <w:rFonts w:asciiTheme="majorHAnsi" w:eastAsiaTheme="majorEastAsia" w:hAnsiTheme="majorHAnsi" w:cstheme="majorHAnsi"/>
          <w:color w:val="202124"/>
          <w:sz w:val="24"/>
          <w:szCs w:val="24"/>
          <w:lang w:val="en"/>
        </w:rPr>
        <w:t>own opinion and to impose itself in the adoption of decisions. In case of failure managers with this style will</w:t>
      </w:r>
      <w:r>
        <w:rPr>
          <w:rStyle w:val="y2iqfc"/>
          <w:rFonts w:asciiTheme="majorHAnsi" w:hAnsiTheme="majorHAnsi" w:cstheme="majorHAnsi"/>
          <w:color w:val="202124"/>
          <w:sz w:val="24"/>
          <w:szCs w:val="24"/>
          <w:lang w:val="en"/>
        </w:rPr>
        <w:t xml:space="preserve"> </w:t>
      </w:r>
      <w:r w:rsidRPr="00F1415F">
        <w:rPr>
          <w:rStyle w:val="y2iqfc"/>
          <w:rFonts w:asciiTheme="majorHAnsi" w:eastAsiaTheme="majorEastAsia" w:hAnsiTheme="majorHAnsi" w:cstheme="majorHAnsi"/>
          <w:color w:val="202124"/>
          <w:sz w:val="24"/>
          <w:szCs w:val="24"/>
          <w:lang w:val="en"/>
        </w:rPr>
        <w:t>generally sought explanations external to their person.</w:t>
      </w:r>
      <w:r>
        <w:rPr>
          <w:rStyle w:val="y2iqfc"/>
          <w:rFonts w:asciiTheme="majorHAnsi" w:hAnsiTheme="majorHAnsi" w:cstheme="majorHAnsi"/>
          <w:color w:val="202124"/>
          <w:sz w:val="24"/>
          <w:szCs w:val="24"/>
          <w:lang w:val="en"/>
        </w:rPr>
        <w:t xml:space="preserve"> </w:t>
      </w:r>
      <w:r w:rsidRPr="00F1415F">
        <w:rPr>
          <w:rStyle w:val="y2iqfc"/>
          <w:rFonts w:asciiTheme="majorHAnsi" w:eastAsiaTheme="majorEastAsia" w:hAnsiTheme="majorHAnsi" w:cstheme="majorHAnsi"/>
          <w:color w:val="202124"/>
          <w:sz w:val="24"/>
          <w:szCs w:val="24"/>
          <w:lang w:val="en"/>
        </w:rPr>
        <w:t>Thus, they will strive to shrink</w:t>
      </w:r>
      <w:r>
        <w:rPr>
          <w:rStyle w:val="y2iqfc"/>
          <w:rFonts w:asciiTheme="majorHAnsi" w:hAnsiTheme="majorHAnsi" w:cstheme="majorHAnsi"/>
          <w:color w:val="202124"/>
          <w:sz w:val="24"/>
          <w:szCs w:val="24"/>
          <w:lang w:val="en"/>
        </w:rPr>
        <w:t xml:space="preserve"> </w:t>
      </w:r>
      <w:r w:rsidRPr="00F1415F">
        <w:rPr>
          <w:rStyle w:val="y2iqfc"/>
          <w:rFonts w:asciiTheme="majorHAnsi" w:eastAsiaTheme="majorEastAsia" w:hAnsiTheme="majorHAnsi" w:cstheme="majorHAnsi"/>
          <w:color w:val="202124"/>
          <w:sz w:val="24"/>
          <w:szCs w:val="24"/>
          <w:lang w:val="en"/>
        </w:rPr>
        <w:t>their own responsibility for failures, placing all responsibility on subordinates or co-decision makers. Avoiding recognition of one's own responsibility in situations of failure reduces the chances of leaders to form a realistic picture of events</w:t>
      </w:r>
      <w:r>
        <w:rPr>
          <w:rStyle w:val="y2iqfc"/>
          <w:rFonts w:asciiTheme="majorHAnsi" w:hAnsiTheme="majorHAnsi" w:cstheme="majorHAnsi"/>
          <w:color w:val="202124"/>
          <w:sz w:val="24"/>
          <w:szCs w:val="24"/>
          <w:lang w:val="en"/>
        </w:rPr>
        <w:t xml:space="preserve"> </w:t>
      </w:r>
      <w:r w:rsidRPr="00F1415F">
        <w:rPr>
          <w:rStyle w:val="y2iqfc"/>
          <w:rFonts w:asciiTheme="majorHAnsi" w:eastAsiaTheme="majorEastAsia" w:hAnsiTheme="majorHAnsi" w:cstheme="majorHAnsi"/>
          <w:color w:val="202124"/>
          <w:sz w:val="24"/>
          <w:szCs w:val="24"/>
          <w:lang w:val="en"/>
        </w:rPr>
        <w:t>and identify</w:t>
      </w:r>
      <w:r>
        <w:rPr>
          <w:rStyle w:val="y2iqfc"/>
          <w:rFonts w:asciiTheme="majorHAnsi" w:hAnsiTheme="majorHAnsi" w:cstheme="majorHAnsi"/>
          <w:color w:val="202124"/>
          <w:sz w:val="24"/>
          <w:szCs w:val="24"/>
          <w:lang w:val="en"/>
        </w:rPr>
        <w:t xml:space="preserve"> </w:t>
      </w:r>
      <w:r w:rsidRPr="00F1415F">
        <w:rPr>
          <w:rStyle w:val="y2iqfc"/>
          <w:rFonts w:asciiTheme="majorHAnsi" w:eastAsiaTheme="majorEastAsia" w:hAnsiTheme="majorHAnsi" w:cstheme="majorHAnsi"/>
          <w:color w:val="202124"/>
          <w:sz w:val="24"/>
          <w:szCs w:val="24"/>
          <w:lang w:val="en"/>
        </w:rPr>
        <w:t>corrective measures required by future situations.</w:t>
      </w:r>
    </w:p>
    <w:p w14:paraId="61DB66FD" w14:textId="77777777" w:rsidR="002076CB" w:rsidRPr="00F1415F" w:rsidRDefault="002076CB" w:rsidP="002076CB">
      <w:pPr>
        <w:pStyle w:val="HTMLPreformatted"/>
        <w:jc w:val="both"/>
        <w:rPr>
          <w:rFonts w:asciiTheme="majorHAnsi" w:hAnsiTheme="majorHAnsi" w:cstheme="majorHAnsi"/>
          <w:color w:val="202124"/>
          <w:sz w:val="24"/>
          <w:szCs w:val="24"/>
        </w:rPr>
      </w:pPr>
      <w:r w:rsidRPr="00F1415F">
        <w:rPr>
          <w:rStyle w:val="y2iqfc"/>
          <w:rFonts w:asciiTheme="majorHAnsi" w:eastAsiaTheme="majorEastAsia" w:hAnsiTheme="majorHAnsi" w:cstheme="majorHAnsi"/>
          <w:color w:val="202124"/>
          <w:sz w:val="24"/>
          <w:szCs w:val="24"/>
          <w:lang w:val="en"/>
        </w:rPr>
        <w:t>Leaders marked by the dominant style have little chance</w:t>
      </w:r>
      <w:r>
        <w:rPr>
          <w:rStyle w:val="y2iqfc"/>
          <w:rFonts w:asciiTheme="majorHAnsi" w:hAnsiTheme="majorHAnsi" w:cstheme="majorHAnsi"/>
          <w:color w:val="202124"/>
          <w:sz w:val="24"/>
          <w:szCs w:val="24"/>
          <w:lang w:val="en"/>
        </w:rPr>
        <w:t xml:space="preserve"> </w:t>
      </w:r>
      <w:r w:rsidRPr="00F1415F">
        <w:rPr>
          <w:rStyle w:val="y2iqfc"/>
          <w:rFonts w:asciiTheme="majorHAnsi" w:eastAsiaTheme="majorEastAsia" w:hAnsiTheme="majorHAnsi" w:cstheme="majorHAnsi"/>
          <w:color w:val="202124"/>
          <w:sz w:val="24"/>
          <w:szCs w:val="24"/>
          <w:lang w:val="en"/>
        </w:rPr>
        <w:t>to perfect their activity through learning. Considering themselves superior or even perfect, they do not accept the idea that they were wrong,</w:t>
      </w:r>
      <w:r>
        <w:rPr>
          <w:rStyle w:val="y2iqfc"/>
          <w:rFonts w:asciiTheme="majorHAnsi" w:hAnsiTheme="majorHAnsi" w:cstheme="majorHAnsi"/>
          <w:color w:val="202124"/>
          <w:sz w:val="24"/>
          <w:szCs w:val="24"/>
          <w:lang w:val="en"/>
        </w:rPr>
        <w:t xml:space="preserve"> </w:t>
      </w:r>
      <w:r w:rsidRPr="00F1415F">
        <w:rPr>
          <w:rStyle w:val="y2iqfc"/>
          <w:rFonts w:asciiTheme="majorHAnsi" w:eastAsiaTheme="majorEastAsia" w:hAnsiTheme="majorHAnsi" w:cstheme="majorHAnsi"/>
          <w:color w:val="202124"/>
          <w:sz w:val="24"/>
          <w:szCs w:val="24"/>
          <w:lang w:val="en"/>
        </w:rPr>
        <w:t>so they will not be preoccupied with identifying the negative aspects of their own managerial style.</w:t>
      </w:r>
      <w:r>
        <w:rPr>
          <w:rStyle w:val="y2iqfc"/>
          <w:rFonts w:asciiTheme="majorHAnsi" w:hAnsiTheme="majorHAnsi" w:cstheme="majorHAnsi"/>
          <w:color w:val="202124"/>
          <w:sz w:val="24"/>
          <w:szCs w:val="24"/>
          <w:lang w:val="en"/>
        </w:rPr>
        <w:t xml:space="preserve"> </w:t>
      </w:r>
      <w:r w:rsidRPr="00F1415F">
        <w:rPr>
          <w:rStyle w:val="y2iqfc"/>
          <w:rFonts w:asciiTheme="majorHAnsi" w:eastAsiaTheme="majorEastAsia" w:hAnsiTheme="majorHAnsi" w:cstheme="majorHAnsi"/>
          <w:color w:val="202124"/>
          <w:sz w:val="24"/>
          <w:szCs w:val="24"/>
          <w:lang w:val="en"/>
        </w:rPr>
        <w:t>At the same time, the high self-confidence in their own strength also explains their tendency to</w:t>
      </w:r>
      <w:r>
        <w:rPr>
          <w:rStyle w:val="y2iqfc"/>
          <w:rFonts w:asciiTheme="majorHAnsi" w:hAnsiTheme="majorHAnsi" w:cstheme="majorHAnsi"/>
          <w:color w:val="202124"/>
          <w:sz w:val="24"/>
          <w:szCs w:val="24"/>
          <w:lang w:val="en"/>
        </w:rPr>
        <w:t xml:space="preserve"> </w:t>
      </w:r>
      <w:r w:rsidRPr="00F1415F">
        <w:rPr>
          <w:rStyle w:val="y2iqfc"/>
          <w:rFonts w:asciiTheme="majorHAnsi" w:eastAsiaTheme="majorEastAsia" w:hAnsiTheme="majorHAnsi" w:cstheme="majorHAnsi"/>
          <w:color w:val="202124"/>
          <w:sz w:val="24"/>
          <w:szCs w:val="24"/>
          <w:lang w:val="en"/>
        </w:rPr>
        <w:t>act firmly even in situations of uncertainty and persevere in achieving the proposed goals.</w:t>
      </w:r>
    </w:p>
    <w:p w14:paraId="16DE47AE" w14:textId="429E8AF8" w:rsidR="00593B0B" w:rsidRPr="00C13DEF" w:rsidRDefault="00593B0B" w:rsidP="00593B0B">
      <w:pPr>
        <w:pStyle w:val="HTMLPreformatted"/>
        <w:jc w:val="both"/>
        <w:rPr>
          <w:rStyle w:val="y2iqfc"/>
          <w:rFonts w:asciiTheme="majorHAnsi" w:eastAsiaTheme="majorEastAsia" w:hAnsiTheme="majorHAnsi" w:cstheme="majorHAnsi"/>
          <w:color w:val="202124"/>
          <w:sz w:val="24"/>
          <w:szCs w:val="24"/>
          <w:lang w:val="en"/>
        </w:rPr>
      </w:pPr>
      <w:r w:rsidRPr="00593B0B">
        <w:rPr>
          <w:rStyle w:val="y2iqfc"/>
          <w:rFonts w:asciiTheme="majorHAnsi" w:eastAsiaTheme="majorEastAsia" w:hAnsiTheme="majorHAnsi" w:cstheme="majorHAnsi"/>
          <w:color w:val="202124"/>
          <w:sz w:val="24"/>
          <w:szCs w:val="24"/>
          <w:lang w:val="en"/>
        </w:rPr>
        <w:t>c)</w:t>
      </w:r>
      <w:r>
        <w:rPr>
          <w:rStyle w:val="y2iqfc"/>
          <w:rFonts w:asciiTheme="majorHAnsi" w:eastAsiaTheme="majorEastAsia" w:hAnsiTheme="majorHAnsi" w:cstheme="majorHAnsi"/>
          <w:color w:val="202124"/>
          <w:sz w:val="24"/>
          <w:szCs w:val="24"/>
          <w:lang w:val="en"/>
        </w:rPr>
        <w:t xml:space="preserve"> </w:t>
      </w:r>
      <w:r w:rsidRPr="00C13DEF">
        <w:rPr>
          <w:rStyle w:val="y2iqfc"/>
          <w:rFonts w:asciiTheme="majorHAnsi" w:eastAsiaTheme="majorEastAsia" w:hAnsiTheme="majorHAnsi" w:cstheme="majorHAnsi"/>
          <w:color w:val="202124"/>
          <w:sz w:val="24"/>
          <w:szCs w:val="24"/>
          <w:lang w:val="en"/>
        </w:rPr>
        <w:t>INDIFFERENT STYLE</w:t>
      </w:r>
      <w:r>
        <w:rPr>
          <w:rStyle w:val="y2iqfc"/>
          <w:rFonts w:asciiTheme="majorHAnsi" w:hAnsiTheme="majorHAnsi" w:cstheme="majorHAnsi"/>
          <w:color w:val="202124"/>
          <w:sz w:val="24"/>
          <w:szCs w:val="24"/>
          <w:lang w:val="en"/>
        </w:rPr>
        <w:t xml:space="preserve">: </w:t>
      </w:r>
      <w:r w:rsidRPr="00C13DEF">
        <w:rPr>
          <w:rStyle w:val="y2iqfc"/>
          <w:rFonts w:asciiTheme="majorHAnsi" w:eastAsiaTheme="majorEastAsia" w:hAnsiTheme="majorHAnsi" w:cstheme="majorHAnsi"/>
          <w:color w:val="202124"/>
          <w:sz w:val="24"/>
          <w:szCs w:val="24"/>
          <w:lang w:val="en"/>
        </w:rPr>
        <w:t>emphasizes the lack of interest in one's own evolution in the hierarchy.</w:t>
      </w:r>
    </w:p>
    <w:p w14:paraId="68709522" w14:textId="7C30CEC3" w:rsidR="00593B0B" w:rsidRPr="00C13DEF" w:rsidRDefault="00593B0B" w:rsidP="00593B0B">
      <w:pPr>
        <w:pStyle w:val="HTMLPreformatted"/>
        <w:jc w:val="both"/>
        <w:rPr>
          <w:rStyle w:val="y2iqfc"/>
          <w:rFonts w:asciiTheme="majorHAnsi" w:eastAsiaTheme="majorEastAsia" w:hAnsiTheme="majorHAnsi" w:cstheme="majorHAnsi"/>
          <w:color w:val="202124"/>
          <w:sz w:val="24"/>
          <w:szCs w:val="24"/>
          <w:lang w:val="en"/>
        </w:rPr>
      </w:pPr>
      <w:r w:rsidRPr="00C13DEF">
        <w:rPr>
          <w:rStyle w:val="y2iqfc"/>
          <w:rFonts w:asciiTheme="majorHAnsi" w:eastAsiaTheme="majorEastAsia" w:hAnsiTheme="majorHAnsi" w:cstheme="majorHAnsi"/>
          <w:color w:val="202124"/>
          <w:sz w:val="24"/>
          <w:szCs w:val="24"/>
          <w:lang w:val="en"/>
        </w:rPr>
        <w:t>People with this style are not particularly looking for leadership positions, but once promoted to these positions, they have every chance of being effective managers. The efficiency of managers with such a style derives from their orientation towards weighting and the effort to fulfill their management responsibilities with the same conscientiousness as the other duties.</w:t>
      </w:r>
      <w:r w:rsidR="000E2C87">
        <w:rPr>
          <w:rStyle w:val="y2iqfc"/>
          <w:rFonts w:asciiTheme="majorHAnsi" w:eastAsiaTheme="majorEastAsia" w:hAnsiTheme="majorHAnsi" w:cstheme="majorHAnsi"/>
          <w:color w:val="202124"/>
          <w:sz w:val="24"/>
          <w:szCs w:val="24"/>
          <w:lang w:val="en"/>
        </w:rPr>
        <w:t xml:space="preserve"> (Zettler et all, 2016)</w:t>
      </w:r>
    </w:p>
    <w:p w14:paraId="42162429" w14:textId="77777777" w:rsidR="00593B0B" w:rsidRPr="00C13DEF" w:rsidRDefault="00593B0B" w:rsidP="00593B0B">
      <w:pPr>
        <w:pStyle w:val="HTMLPreformatted"/>
        <w:jc w:val="both"/>
        <w:rPr>
          <w:rStyle w:val="y2iqfc"/>
          <w:rFonts w:asciiTheme="majorHAnsi" w:eastAsiaTheme="majorEastAsia" w:hAnsiTheme="majorHAnsi" w:cstheme="majorHAnsi"/>
          <w:color w:val="202124"/>
          <w:sz w:val="24"/>
          <w:szCs w:val="24"/>
          <w:lang w:val="en"/>
        </w:rPr>
      </w:pPr>
      <w:r w:rsidRPr="00C13DEF">
        <w:rPr>
          <w:rStyle w:val="y2iqfc"/>
          <w:rFonts w:asciiTheme="majorHAnsi" w:eastAsiaTheme="majorEastAsia" w:hAnsiTheme="majorHAnsi" w:cstheme="majorHAnsi"/>
          <w:color w:val="202124"/>
          <w:sz w:val="24"/>
          <w:szCs w:val="24"/>
          <w:lang w:val="en"/>
        </w:rPr>
        <w:t xml:space="preserve">Indifferent style leaders </w:t>
      </w:r>
      <w:proofErr w:type="gramStart"/>
      <w:r w:rsidRPr="00C13DEF">
        <w:rPr>
          <w:rStyle w:val="y2iqfc"/>
          <w:rFonts w:asciiTheme="majorHAnsi" w:eastAsiaTheme="majorEastAsia" w:hAnsiTheme="majorHAnsi" w:cstheme="majorHAnsi"/>
          <w:color w:val="202124"/>
          <w:sz w:val="24"/>
          <w:szCs w:val="24"/>
          <w:lang w:val="en"/>
        </w:rPr>
        <w:t>have the ability to</w:t>
      </w:r>
      <w:proofErr w:type="gramEnd"/>
      <w:r w:rsidRPr="00C13DEF">
        <w:rPr>
          <w:rStyle w:val="y2iqfc"/>
          <w:rFonts w:asciiTheme="majorHAnsi" w:eastAsiaTheme="majorEastAsia" w:hAnsiTheme="majorHAnsi" w:cstheme="majorHAnsi"/>
          <w:color w:val="202124"/>
          <w:sz w:val="24"/>
          <w:szCs w:val="24"/>
          <w:lang w:val="en"/>
        </w:rPr>
        <w:t xml:space="preserve"> form a </w:t>
      </w:r>
      <w:r w:rsidRPr="00C13DEF">
        <w:rPr>
          <w:rStyle w:val="y2iqfc"/>
          <w:rFonts w:asciiTheme="majorHAnsi" w:hAnsiTheme="majorHAnsi" w:cstheme="majorHAnsi"/>
          <w:color w:val="202124"/>
          <w:sz w:val="24"/>
          <w:szCs w:val="24"/>
          <w:lang w:val="en"/>
        </w:rPr>
        <w:t>self-image</w:t>
      </w:r>
      <w:r>
        <w:rPr>
          <w:rStyle w:val="y2iqfc"/>
          <w:rFonts w:asciiTheme="majorHAnsi" w:hAnsiTheme="majorHAnsi" w:cstheme="majorHAnsi"/>
          <w:color w:val="202124"/>
          <w:sz w:val="24"/>
          <w:szCs w:val="24"/>
          <w:lang w:val="en"/>
        </w:rPr>
        <w:t xml:space="preserve"> </w:t>
      </w:r>
      <w:r w:rsidRPr="00C13DEF">
        <w:rPr>
          <w:rStyle w:val="y2iqfc"/>
          <w:rFonts w:asciiTheme="majorHAnsi" w:eastAsiaTheme="majorEastAsia" w:hAnsiTheme="majorHAnsi" w:cstheme="majorHAnsi"/>
          <w:color w:val="202124"/>
          <w:sz w:val="24"/>
          <w:szCs w:val="24"/>
          <w:lang w:val="en"/>
        </w:rPr>
        <w:t xml:space="preserve">realistic, as about others. These managers generally maintain a balance between </w:t>
      </w:r>
      <w:r w:rsidRPr="00C13DEF">
        <w:rPr>
          <w:rStyle w:val="y2iqfc"/>
          <w:rFonts w:asciiTheme="majorHAnsi" w:hAnsiTheme="majorHAnsi" w:cstheme="majorHAnsi"/>
          <w:color w:val="202124"/>
          <w:sz w:val="24"/>
          <w:szCs w:val="24"/>
          <w:lang w:val="en"/>
        </w:rPr>
        <w:t>traits</w:t>
      </w:r>
      <w:r w:rsidRPr="00C13DEF">
        <w:rPr>
          <w:rStyle w:val="y2iqfc"/>
          <w:rFonts w:asciiTheme="majorHAnsi" w:eastAsiaTheme="majorEastAsia" w:hAnsiTheme="majorHAnsi" w:cstheme="majorHAnsi"/>
          <w:color w:val="202124"/>
          <w:sz w:val="24"/>
          <w:szCs w:val="24"/>
          <w:lang w:val="en"/>
        </w:rPr>
        <w:t xml:space="preserve"> assessment</w:t>
      </w:r>
      <w:r>
        <w:rPr>
          <w:rStyle w:val="y2iqfc"/>
          <w:rFonts w:asciiTheme="majorHAnsi" w:hAnsiTheme="majorHAnsi" w:cstheme="majorHAnsi"/>
          <w:color w:val="202124"/>
          <w:sz w:val="24"/>
          <w:szCs w:val="24"/>
          <w:lang w:val="en"/>
        </w:rPr>
        <w:t xml:space="preserve"> </w:t>
      </w:r>
      <w:r w:rsidRPr="00C13DEF">
        <w:rPr>
          <w:rStyle w:val="y2iqfc"/>
          <w:rFonts w:asciiTheme="majorHAnsi" w:eastAsiaTheme="majorEastAsia" w:hAnsiTheme="majorHAnsi" w:cstheme="majorHAnsi"/>
          <w:color w:val="202124"/>
          <w:sz w:val="24"/>
          <w:szCs w:val="24"/>
          <w:lang w:val="en"/>
        </w:rPr>
        <w:t>positive and negative of their own person, how much</w:t>
      </w:r>
      <w:r>
        <w:rPr>
          <w:rStyle w:val="y2iqfc"/>
          <w:rFonts w:asciiTheme="majorHAnsi" w:hAnsiTheme="majorHAnsi" w:cstheme="majorHAnsi"/>
          <w:color w:val="202124"/>
          <w:sz w:val="24"/>
          <w:szCs w:val="24"/>
          <w:lang w:val="en"/>
        </w:rPr>
        <w:t xml:space="preserve"> </w:t>
      </w:r>
      <w:r w:rsidRPr="00C13DEF">
        <w:rPr>
          <w:rStyle w:val="y2iqfc"/>
          <w:rFonts w:asciiTheme="majorHAnsi" w:eastAsiaTheme="majorEastAsia" w:hAnsiTheme="majorHAnsi" w:cstheme="majorHAnsi"/>
          <w:color w:val="202124"/>
          <w:sz w:val="24"/>
          <w:szCs w:val="24"/>
          <w:lang w:val="en"/>
        </w:rPr>
        <w:t>and considering subordinates on an equal footing. Most leaders are selected from this category.</w:t>
      </w:r>
    </w:p>
    <w:p w14:paraId="66762324" w14:textId="77777777" w:rsidR="00593B0B" w:rsidRPr="00C13DEF" w:rsidRDefault="00593B0B" w:rsidP="00593B0B">
      <w:pPr>
        <w:pStyle w:val="HTMLPreformatted"/>
        <w:jc w:val="both"/>
        <w:rPr>
          <w:rStyle w:val="y2iqfc"/>
          <w:rFonts w:asciiTheme="majorHAnsi" w:eastAsiaTheme="majorEastAsia" w:hAnsiTheme="majorHAnsi" w:cstheme="majorHAnsi"/>
          <w:color w:val="202124"/>
          <w:sz w:val="24"/>
          <w:szCs w:val="24"/>
          <w:lang w:val="en"/>
        </w:rPr>
      </w:pPr>
      <w:r w:rsidRPr="00C13DEF">
        <w:rPr>
          <w:rStyle w:val="y2iqfc"/>
          <w:rFonts w:asciiTheme="majorHAnsi" w:eastAsiaTheme="majorEastAsia" w:hAnsiTheme="majorHAnsi" w:cstheme="majorHAnsi"/>
          <w:color w:val="202124"/>
          <w:sz w:val="24"/>
          <w:szCs w:val="24"/>
          <w:lang w:val="en"/>
        </w:rPr>
        <w:t>It can be noticed that each style has favorable and unfavorable features. Hence the conclusion</w:t>
      </w:r>
    </w:p>
    <w:p w14:paraId="5D2F0BA5" w14:textId="77777777" w:rsidR="00593B0B" w:rsidRPr="00C13DEF" w:rsidRDefault="00593B0B" w:rsidP="00593B0B">
      <w:pPr>
        <w:pStyle w:val="HTMLPreformatted"/>
        <w:jc w:val="both"/>
        <w:rPr>
          <w:rStyle w:val="y2iqfc"/>
          <w:rFonts w:asciiTheme="majorHAnsi" w:eastAsiaTheme="majorEastAsia" w:hAnsiTheme="majorHAnsi" w:cstheme="majorHAnsi"/>
          <w:color w:val="202124"/>
          <w:sz w:val="24"/>
          <w:szCs w:val="24"/>
          <w:lang w:val="en"/>
        </w:rPr>
      </w:pPr>
      <w:r w:rsidRPr="00C13DEF">
        <w:rPr>
          <w:rStyle w:val="y2iqfc"/>
          <w:rFonts w:asciiTheme="majorHAnsi" w:eastAsiaTheme="majorEastAsia" w:hAnsiTheme="majorHAnsi" w:cstheme="majorHAnsi"/>
          <w:color w:val="202124"/>
          <w:sz w:val="24"/>
          <w:szCs w:val="24"/>
          <w:lang w:val="en"/>
        </w:rPr>
        <w:t xml:space="preserve">that each style (repulsive, </w:t>
      </w:r>
      <w:r w:rsidRPr="00C13DEF">
        <w:rPr>
          <w:rStyle w:val="y2iqfc"/>
          <w:rFonts w:asciiTheme="majorHAnsi" w:hAnsiTheme="majorHAnsi" w:cstheme="majorHAnsi"/>
          <w:color w:val="202124"/>
          <w:sz w:val="24"/>
          <w:szCs w:val="24"/>
          <w:lang w:val="en"/>
        </w:rPr>
        <w:t>dominant,</w:t>
      </w:r>
      <w:r w:rsidRPr="00C13DEF">
        <w:rPr>
          <w:rStyle w:val="y2iqfc"/>
          <w:rFonts w:asciiTheme="majorHAnsi" w:eastAsiaTheme="majorEastAsia" w:hAnsiTheme="majorHAnsi" w:cstheme="majorHAnsi"/>
          <w:color w:val="202124"/>
          <w:sz w:val="24"/>
          <w:szCs w:val="24"/>
          <w:lang w:val="en"/>
        </w:rPr>
        <w:t xml:space="preserve"> and indifferent) may or may not be effective depending on the specifics of the situation.</w:t>
      </w:r>
    </w:p>
    <w:p w14:paraId="70DEA489" w14:textId="77777777" w:rsidR="00593B0B" w:rsidRPr="00C13DEF" w:rsidRDefault="00593B0B" w:rsidP="00593B0B">
      <w:pPr>
        <w:pStyle w:val="HTMLPreformatted"/>
        <w:jc w:val="both"/>
        <w:rPr>
          <w:rFonts w:asciiTheme="majorHAnsi" w:hAnsiTheme="majorHAnsi" w:cstheme="majorHAnsi"/>
          <w:color w:val="202124"/>
          <w:sz w:val="24"/>
          <w:szCs w:val="24"/>
        </w:rPr>
      </w:pPr>
      <w:r w:rsidRPr="00C13DEF">
        <w:rPr>
          <w:rStyle w:val="y2iqfc"/>
          <w:rFonts w:asciiTheme="majorHAnsi" w:eastAsiaTheme="majorEastAsia" w:hAnsiTheme="majorHAnsi" w:cstheme="majorHAnsi"/>
          <w:color w:val="202124"/>
          <w:sz w:val="24"/>
          <w:szCs w:val="24"/>
          <w:lang w:val="en"/>
        </w:rPr>
        <w:t>Thus, stylish managers are much less likely to be effective in extreme situations</w:t>
      </w:r>
      <w:r>
        <w:rPr>
          <w:rStyle w:val="y2iqfc"/>
          <w:rFonts w:asciiTheme="majorHAnsi" w:hAnsiTheme="majorHAnsi" w:cstheme="majorHAnsi"/>
          <w:color w:val="202124"/>
          <w:sz w:val="24"/>
          <w:szCs w:val="24"/>
          <w:lang w:val="en"/>
        </w:rPr>
        <w:t xml:space="preserve">, </w:t>
      </w:r>
      <w:r w:rsidRPr="00C13DEF">
        <w:rPr>
          <w:rStyle w:val="y2iqfc"/>
          <w:rFonts w:asciiTheme="majorHAnsi" w:eastAsiaTheme="majorEastAsia" w:hAnsiTheme="majorHAnsi" w:cstheme="majorHAnsi"/>
          <w:color w:val="202124"/>
          <w:sz w:val="24"/>
          <w:szCs w:val="24"/>
          <w:lang w:val="en"/>
        </w:rPr>
        <w:t>dominant, grace</w:t>
      </w:r>
      <w:r>
        <w:rPr>
          <w:rStyle w:val="y2iqfc"/>
          <w:rFonts w:asciiTheme="majorHAnsi" w:hAnsiTheme="majorHAnsi" w:cstheme="majorHAnsi"/>
          <w:color w:val="202124"/>
          <w:sz w:val="24"/>
          <w:szCs w:val="24"/>
          <w:lang w:val="en"/>
        </w:rPr>
        <w:t xml:space="preserve"> </w:t>
      </w:r>
      <w:r w:rsidRPr="00C13DEF">
        <w:rPr>
          <w:rStyle w:val="y2iqfc"/>
          <w:rFonts w:asciiTheme="majorHAnsi" w:eastAsiaTheme="majorEastAsia" w:hAnsiTheme="majorHAnsi" w:cstheme="majorHAnsi"/>
          <w:color w:val="202124"/>
          <w:sz w:val="24"/>
          <w:szCs w:val="24"/>
          <w:lang w:val="en"/>
        </w:rPr>
        <w:t>their predisposition to make firm decisions and their ambition to persevere in achieving results. Under no circumstances will panic drivers be effective with</w:t>
      </w:r>
      <w:r>
        <w:rPr>
          <w:rStyle w:val="y2iqfc"/>
          <w:rFonts w:asciiTheme="majorHAnsi" w:hAnsiTheme="majorHAnsi" w:cstheme="majorHAnsi"/>
          <w:color w:val="202124"/>
          <w:sz w:val="24"/>
          <w:szCs w:val="24"/>
          <w:lang w:val="en"/>
        </w:rPr>
        <w:t xml:space="preserve"> </w:t>
      </w:r>
      <w:r w:rsidRPr="00C13DEF">
        <w:rPr>
          <w:rStyle w:val="y2iqfc"/>
          <w:rFonts w:asciiTheme="majorHAnsi" w:eastAsiaTheme="majorEastAsia" w:hAnsiTheme="majorHAnsi" w:cstheme="majorHAnsi"/>
          <w:color w:val="202124"/>
          <w:sz w:val="24"/>
          <w:szCs w:val="24"/>
          <w:lang w:val="en"/>
        </w:rPr>
        <w:t xml:space="preserve">repulsive </w:t>
      </w:r>
      <w:proofErr w:type="gramStart"/>
      <w:r w:rsidRPr="00C13DEF">
        <w:rPr>
          <w:rStyle w:val="y2iqfc"/>
          <w:rFonts w:asciiTheme="majorHAnsi" w:eastAsiaTheme="majorEastAsia" w:hAnsiTheme="majorHAnsi" w:cstheme="majorHAnsi"/>
          <w:color w:val="202124"/>
          <w:sz w:val="24"/>
          <w:szCs w:val="24"/>
          <w:lang w:val="en"/>
        </w:rPr>
        <w:t>style, because</w:t>
      </w:r>
      <w:proofErr w:type="gramEnd"/>
      <w:r w:rsidRPr="00C13DEF">
        <w:rPr>
          <w:rStyle w:val="y2iqfc"/>
          <w:rFonts w:asciiTheme="majorHAnsi" w:eastAsiaTheme="majorEastAsia" w:hAnsiTheme="majorHAnsi" w:cstheme="majorHAnsi"/>
          <w:color w:val="202124"/>
          <w:sz w:val="24"/>
          <w:szCs w:val="24"/>
          <w:lang w:val="en"/>
        </w:rPr>
        <w:t xml:space="preserve"> they tend to rush (hastily) to decide (to the detriment of the quality of the action) and are not predisposed to persevere in obtaining results, so they do not meet the requirements of critical situations.</w:t>
      </w:r>
    </w:p>
    <w:p w14:paraId="502DED9B" w14:textId="77777777" w:rsidR="00593B0B" w:rsidRPr="005E7229" w:rsidRDefault="00593B0B" w:rsidP="00593B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eastAsia="Times New Roman" w:hAnsiTheme="majorHAnsi" w:cstheme="majorHAnsi"/>
          <w:color w:val="202124"/>
          <w:sz w:val="24"/>
          <w:szCs w:val="24"/>
          <w:lang w:val="en" w:eastAsia="en-GB"/>
        </w:rPr>
      </w:pPr>
      <w:r w:rsidRPr="005E7229">
        <w:rPr>
          <w:rFonts w:asciiTheme="majorHAnsi" w:eastAsia="Times New Roman" w:hAnsiTheme="majorHAnsi" w:cstheme="majorHAnsi"/>
          <w:color w:val="202124"/>
          <w:sz w:val="24"/>
          <w:szCs w:val="24"/>
          <w:lang w:val="en" w:eastAsia="en-GB"/>
        </w:rPr>
        <w:t>2. AUTHORITY EXERCISED BY THE MANAGER</w:t>
      </w:r>
    </w:p>
    <w:p w14:paraId="0D013FA9" w14:textId="7F097F8E" w:rsidR="00593B0B" w:rsidRPr="005E7229" w:rsidRDefault="00593B0B" w:rsidP="00593B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eastAsia="Times New Roman" w:hAnsiTheme="majorHAnsi" w:cstheme="majorHAnsi"/>
          <w:color w:val="202124"/>
          <w:sz w:val="24"/>
          <w:szCs w:val="24"/>
          <w:lang w:val="en" w:eastAsia="en-GB"/>
        </w:rPr>
      </w:pPr>
      <w:r w:rsidRPr="005E7229">
        <w:rPr>
          <w:rFonts w:asciiTheme="majorHAnsi" w:eastAsia="Times New Roman" w:hAnsiTheme="majorHAnsi" w:cstheme="majorHAnsi"/>
          <w:color w:val="202124"/>
          <w:sz w:val="24"/>
          <w:szCs w:val="24"/>
          <w:lang w:val="en" w:eastAsia="en-GB"/>
        </w:rPr>
        <w:t>Within this criteri</w:t>
      </w:r>
      <w:r>
        <w:rPr>
          <w:rFonts w:asciiTheme="majorHAnsi" w:eastAsia="Times New Roman" w:hAnsiTheme="majorHAnsi" w:cstheme="majorHAnsi"/>
          <w:color w:val="202124"/>
          <w:sz w:val="24"/>
          <w:szCs w:val="24"/>
          <w:lang w:val="en" w:eastAsia="en-GB"/>
        </w:rPr>
        <w:t>a</w:t>
      </w:r>
      <w:r w:rsidRPr="005E7229">
        <w:rPr>
          <w:rFonts w:asciiTheme="majorHAnsi" w:eastAsia="Times New Roman" w:hAnsiTheme="majorHAnsi" w:cstheme="majorHAnsi"/>
          <w:color w:val="202124"/>
          <w:sz w:val="24"/>
          <w:szCs w:val="24"/>
          <w:lang w:val="en" w:eastAsia="en-GB"/>
        </w:rPr>
        <w:t>, two classification systems can be included: a)</w:t>
      </w:r>
      <w:r w:rsidR="008D3AA2">
        <w:rPr>
          <w:rFonts w:asciiTheme="majorHAnsi" w:eastAsia="Times New Roman" w:hAnsiTheme="majorHAnsi" w:cstheme="majorHAnsi"/>
          <w:color w:val="202124"/>
          <w:sz w:val="24"/>
          <w:szCs w:val="24"/>
          <w:lang w:val="en" w:eastAsia="en-GB"/>
        </w:rPr>
        <w:t xml:space="preserve"> </w:t>
      </w:r>
      <w:r w:rsidRPr="005E7229">
        <w:rPr>
          <w:rFonts w:asciiTheme="majorHAnsi" w:eastAsia="Times New Roman" w:hAnsiTheme="majorHAnsi" w:cstheme="majorHAnsi"/>
          <w:color w:val="202124"/>
          <w:sz w:val="24"/>
          <w:szCs w:val="24"/>
          <w:lang w:val="en" w:eastAsia="en-GB"/>
        </w:rPr>
        <w:t>by managerial style categories; b)</w:t>
      </w:r>
      <w:r w:rsidR="008D3AA2">
        <w:rPr>
          <w:rFonts w:asciiTheme="majorHAnsi" w:eastAsia="Times New Roman" w:hAnsiTheme="majorHAnsi" w:cstheme="majorHAnsi"/>
          <w:color w:val="202124"/>
          <w:sz w:val="24"/>
          <w:szCs w:val="24"/>
          <w:lang w:val="en" w:eastAsia="en-GB"/>
        </w:rPr>
        <w:t xml:space="preserve"> </w:t>
      </w:r>
      <w:r w:rsidRPr="005E7229">
        <w:rPr>
          <w:rFonts w:asciiTheme="majorHAnsi" w:eastAsia="Times New Roman" w:hAnsiTheme="majorHAnsi" w:cstheme="majorHAnsi"/>
          <w:color w:val="202124"/>
          <w:sz w:val="24"/>
          <w:szCs w:val="24"/>
          <w:lang w:val="en" w:eastAsia="en-GB"/>
        </w:rPr>
        <w:t>by types of areas.</w:t>
      </w:r>
    </w:p>
    <w:p w14:paraId="03F3DC89" w14:textId="77777777" w:rsidR="00593B0B" w:rsidRPr="005E7229" w:rsidRDefault="00593B0B" w:rsidP="00593B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eastAsia="Times New Roman" w:hAnsiTheme="majorHAnsi" w:cstheme="majorHAnsi"/>
          <w:color w:val="202124"/>
          <w:sz w:val="24"/>
          <w:szCs w:val="24"/>
          <w:lang w:eastAsia="en-GB"/>
        </w:rPr>
      </w:pPr>
      <w:r w:rsidRPr="005E7229">
        <w:rPr>
          <w:rFonts w:asciiTheme="majorHAnsi" w:eastAsia="Times New Roman" w:hAnsiTheme="majorHAnsi" w:cstheme="majorHAnsi"/>
          <w:color w:val="202124"/>
          <w:sz w:val="24"/>
          <w:szCs w:val="24"/>
          <w:lang w:val="en" w:eastAsia="en-GB"/>
        </w:rPr>
        <w:t>MANAGERIAL STYLE GROUPS: this classification system (by style groups) includes:</w:t>
      </w:r>
    </w:p>
    <w:p w14:paraId="79945F04" w14:textId="77777777" w:rsidR="00593B0B" w:rsidRPr="005E7229" w:rsidRDefault="00593B0B" w:rsidP="00593B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eastAsia="Times New Roman" w:hAnsiTheme="majorHAnsi" w:cstheme="majorHAnsi"/>
          <w:color w:val="202124"/>
          <w:sz w:val="24"/>
          <w:szCs w:val="24"/>
          <w:lang w:val="en" w:eastAsia="en-GB"/>
        </w:rPr>
      </w:pPr>
      <w:r w:rsidRPr="005E7229">
        <w:rPr>
          <w:rFonts w:asciiTheme="majorHAnsi" w:eastAsia="Times New Roman" w:hAnsiTheme="majorHAnsi" w:cstheme="majorHAnsi"/>
          <w:color w:val="202124"/>
          <w:sz w:val="24"/>
          <w:szCs w:val="24"/>
          <w:lang w:val="en" w:eastAsia="en-GB"/>
        </w:rPr>
        <w:lastRenderedPageBreak/>
        <w:t>a) AUTHORITY style</w:t>
      </w:r>
    </w:p>
    <w:p w14:paraId="4C0E1457" w14:textId="77777777" w:rsidR="00593B0B" w:rsidRPr="005E7229" w:rsidRDefault="00593B0B" w:rsidP="00593B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eastAsia="Times New Roman" w:hAnsiTheme="majorHAnsi" w:cstheme="majorHAnsi"/>
          <w:color w:val="202124"/>
          <w:sz w:val="24"/>
          <w:szCs w:val="24"/>
          <w:lang w:val="en" w:eastAsia="en-GB"/>
        </w:rPr>
      </w:pPr>
      <w:r w:rsidRPr="005E7229">
        <w:rPr>
          <w:rFonts w:asciiTheme="majorHAnsi" w:eastAsia="Times New Roman" w:hAnsiTheme="majorHAnsi" w:cstheme="majorHAnsi"/>
          <w:color w:val="202124"/>
          <w:sz w:val="24"/>
          <w:szCs w:val="24"/>
          <w:lang w:val="en" w:eastAsia="en-GB"/>
        </w:rPr>
        <w:t>b) DEMOCRATIC style</w:t>
      </w:r>
    </w:p>
    <w:p w14:paraId="532F190F" w14:textId="2BE6CCD2" w:rsidR="00593B0B" w:rsidRDefault="00593B0B" w:rsidP="00593B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eastAsia="Times New Roman" w:hAnsiTheme="majorHAnsi" w:cstheme="majorHAnsi"/>
          <w:color w:val="202124"/>
          <w:sz w:val="24"/>
          <w:szCs w:val="24"/>
          <w:lang w:val="en" w:eastAsia="en-GB"/>
        </w:rPr>
      </w:pPr>
      <w:r w:rsidRPr="005E7229">
        <w:rPr>
          <w:rFonts w:asciiTheme="majorHAnsi" w:eastAsia="Times New Roman" w:hAnsiTheme="majorHAnsi" w:cstheme="majorHAnsi"/>
          <w:color w:val="202124"/>
          <w:sz w:val="24"/>
          <w:szCs w:val="24"/>
          <w:lang w:val="en" w:eastAsia="en-GB"/>
        </w:rPr>
        <w:t>c) PERMISSIVE style</w:t>
      </w:r>
    </w:p>
    <w:p w14:paraId="1D5A2A3B" w14:textId="15BFA244" w:rsidR="00593B0B" w:rsidRPr="005E7229" w:rsidRDefault="00593B0B" w:rsidP="00593B0B">
      <w:pPr>
        <w:pStyle w:val="HTMLPreformatted"/>
        <w:jc w:val="both"/>
        <w:rPr>
          <w:rStyle w:val="y2iqfc"/>
          <w:rFonts w:asciiTheme="majorHAnsi" w:eastAsiaTheme="majorEastAsia" w:hAnsiTheme="majorHAnsi" w:cstheme="majorHAnsi"/>
          <w:color w:val="202124"/>
          <w:sz w:val="24"/>
          <w:szCs w:val="24"/>
          <w:lang w:val="en"/>
        </w:rPr>
      </w:pPr>
      <w:r w:rsidRPr="005E7229">
        <w:rPr>
          <w:rStyle w:val="y2iqfc"/>
          <w:rFonts w:asciiTheme="majorHAnsi" w:eastAsiaTheme="majorEastAsia" w:hAnsiTheme="majorHAnsi" w:cstheme="majorHAnsi"/>
          <w:color w:val="202124"/>
          <w:sz w:val="24"/>
          <w:szCs w:val="24"/>
          <w:lang w:val="en"/>
        </w:rPr>
        <w:t>AUTHORITY STYLE</w:t>
      </w:r>
      <w:r>
        <w:rPr>
          <w:rStyle w:val="y2iqfc"/>
          <w:rFonts w:asciiTheme="majorHAnsi" w:hAnsiTheme="majorHAnsi" w:cstheme="majorHAnsi"/>
          <w:color w:val="202124"/>
          <w:sz w:val="24"/>
          <w:szCs w:val="24"/>
          <w:lang w:val="en"/>
        </w:rPr>
        <w:t xml:space="preserve">: </w:t>
      </w:r>
      <w:r w:rsidRPr="005E7229">
        <w:rPr>
          <w:rStyle w:val="y2iqfc"/>
          <w:rFonts w:asciiTheme="majorHAnsi" w:eastAsiaTheme="majorEastAsia" w:hAnsiTheme="majorHAnsi" w:cstheme="majorHAnsi"/>
          <w:color w:val="202124"/>
          <w:sz w:val="24"/>
          <w:szCs w:val="24"/>
          <w:lang w:val="en"/>
        </w:rPr>
        <w:t>it is proper to those managers who refuse to accept the participation of subordinates in the performance of managerial duties.</w:t>
      </w:r>
      <w:r>
        <w:rPr>
          <w:rStyle w:val="y2iqfc"/>
          <w:rFonts w:asciiTheme="majorHAnsi" w:hAnsiTheme="majorHAnsi" w:cstheme="majorHAnsi"/>
          <w:color w:val="202124"/>
          <w:sz w:val="24"/>
          <w:szCs w:val="24"/>
          <w:lang w:val="en"/>
        </w:rPr>
        <w:t xml:space="preserve"> </w:t>
      </w:r>
      <w:r w:rsidRPr="005E7229">
        <w:rPr>
          <w:rStyle w:val="y2iqfc"/>
          <w:rFonts w:asciiTheme="majorHAnsi" w:eastAsiaTheme="majorEastAsia" w:hAnsiTheme="majorHAnsi" w:cstheme="majorHAnsi"/>
          <w:color w:val="202124"/>
          <w:sz w:val="24"/>
          <w:szCs w:val="24"/>
          <w:lang w:val="en"/>
        </w:rPr>
        <w:t>Authoritative style managers make decisions about goals in a personal way and</w:t>
      </w:r>
      <w:r>
        <w:rPr>
          <w:rStyle w:val="y2iqfc"/>
          <w:rFonts w:asciiTheme="majorHAnsi" w:hAnsiTheme="majorHAnsi" w:cstheme="majorHAnsi"/>
          <w:color w:val="202124"/>
          <w:sz w:val="24"/>
          <w:szCs w:val="24"/>
          <w:lang w:val="en"/>
        </w:rPr>
        <w:t xml:space="preserve"> </w:t>
      </w:r>
      <w:r w:rsidRPr="005E7229">
        <w:rPr>
          <w:rStyle w:val="y2iqfc"/>
          <w:rFonts w:asciiTheme="majorHAnsi" w:eastAsiaTheme="majorEastAsia" w:hAnsiTheme="majorHAnsi" w:cstheme="majorHAnsi"/>
          <w:color w:val="202124"/>
          <w:sz w:val="24"/>
          <w:szCs w:val="24"/>
          <w:lang w:val="en"/>
        </w:rPr>
        <w:t>the means to achieve these objectives. They will be concerned with the accomplishment of the tasks, of</w:t>
      </w:r>
      <w:r>
        <w:rPr>
          <w:rStyle w:val="y2iqfc"/>
          <w:rFonts w:asciiTheme="majorHAnsi" w:hAnsiTheme="majorHAnsi" w:cstheme="majorHAnsi"/>
          <w:color w:val="202124"/>
          <w:sz w:val="24"/>
          <w:szCs w:val="24"/>
          <w:lang w:val="en"/>
        </w:rPr>
        <w:t xml:space="preserve"> </w:t>
      </w:r>
      <w:r w:rsidRPr="005E7229">
        <w:rPr>
          <w:rStyle w:val="y2iqfc"/>
          <w:rFonts w:asciiTheme="majorHAnsi" w:eastAsiaTheme="majorEastAsia" w:hAnsiTheme="majorHAnsi" w:cstheme="majorHAnsi"/>
          <w:color w:val="202124"/>
          <w:sz w:val="24"/>
          <w:szCs w:val="24"/>
          <w:lang w:val="en"/>
        </w:rPr>
        <w:t>control over how distributed tasks are performed. These leaders give unlimited confidence to the organizational measures in the direction of achieving the objectives. In terms of the consequences, the authoritarian style will trigger the unexpressed resistance of subordinates. Such a managerial style reduces the possibilities for development</w:t>
      </w:r>
      <w:r>
        <w:rPr>
          <w:rStyle w:val="y2iqfc"/>
          <w:rFonts w:asciiTheme="majorHAnsi" w:hAnsiTheme="majorHAnsi" w:cstheme="majorHAnsi"/>
          <w:color w:val="202124"/>
          <w:sz w:val="24"/>
          <w:szCs w:val="24"/>
          <w:lang w:val="en"/>
        </w:rPr>
        <w:t xml:space="preserve"> </w:t>
      </w:r>
      <w:r w:rsidRPr="005E7229">
        <w:rPr>
          <w:rStyle w:val="y2iqfc"/>
          <w:rFonts w:asciiTheme="majorHAnsi" w:eastAsiaTheme="majorEastAsia" w:hAnsiTheme="majorHAnsi" w:cstheme="majorHAnsi"/>
          <w:color w:val="202124"/>
          <w:sz w:val="24"/>
          <w:szCs w:val="24"/>
          <w:lang w:val="en"/>
        </w:rPr>
        <w:t>professional skills of subordinates.</w:t>
      </w:r>
      <w:r w:rsidR="000E2C87">
        <w:rPr>
          <w:rStyle w:val="y2iqfc"/>
          <w:rFonts w:asciiTheme="majorHAnsi" w:eastAsiaTheme="majorEastAsia" w:hAnsiTheme="majorHAnsi" w:cstheme="majorHAnsi"/>
          <w:color w:val="202124"/>
          <w:sz w:val="24"/>
          <w:szCs w:val="24"/>
          <w:lang w:val="en"/>
        </w:rPr>
        <w:t xml:space="preserve"> (Mora, C. and </w:t>
      </w:r>
      <w:proofErr w:type="spellStart"/>
      <w:r w:rsidR="000E2C87">
        <w:rPr>
          <w:rStyle w:val="y2iqfc"/>
          <w:rFonts w:asciiTheme="majorHAnsi" w:eastAsiaTheme="majorEastAsia" w:hAnsiTheme="majorHAnsi" w:cstheme="majorHAnsi"/>
          <w:color w:val="202124"/>
          <w:sz w:val="24"/>
          <w:szCs w:val="24"/>
          <w:lang w:val="en"/>
        </w:rPr>
        <w:t>Ticlau</w:t>
      </w:r>
      <w:proofErr w:type="spellEnd"/>
      <w:r w:rsidR="000E2C87">
        <w:rPr>
          <w:rStyle w:val="y2iqfc"/>
          <w:rFonts w:asciiTheme="majorHAnsi" w:eastAsiaTheme="majorEastAsia" w:hAnsiTheme="majorHAnsi" w:cstheme="majorHAnsi"/>
          <w:color w:val="202124"/>
          <w:sz w:val="24"/>
          <w:szCs w:val="24"/>
          <w:lang w:val="en"/>
        </w:rPr>
        <w:t xml:space="preserve">, T., 2012) </w:t>
      </w:r>
    </w:p>
    <w:p w14:paraId="2712CD70" w14:textId="77777777" w:rsidR="00593B0B" w:rsidRPr="005E7229" w:rsidRDefault="00593B0B" w:rsidP="00593B0B">
      <w:pPr>
        <w:pStyle w:val="HTMLPreformatted"/>
        <w:jc w:val="both"/>
        <w:rPr>
          <w:rStyle w:val="y2iqfc"/>
          <w:rFonts w:asciiTheme="majorHAnsi" w:eastAsiaTheme="majorEastAsia" w:hAnsiTheme="majorHAnsi" w:cstheme="majorHAnsi"/>
          <w:color w:val="202124"/>
          <w:sz w:val="24"/>
          <w:szCs w:val="24"/>
          <w:lang w:val="en"/>
        </w:rPr>
      </w:pPr>
      <w:r w:rsidRPr="005E7229">
        <w:rPr>
          <w:rStyle w:val="y2iqfc"/>
          <w:rFonts w:asciiTheme="majorHAnsi" w:eastAsiaTheme="majorEastAsia" w:hAnsiTheme="majorHAnsi" w:cstheme="majorHAnsi"/>
          <w:color w:val="202124"/>
          <w:sz w:val="24"/>
          <w:szCs w:val="24"/>
          <w:lang w:val="en"/>
        </w:rPr>
        <w:t>The restriction of these possibilities derives from the limitation to the exclusion of subordinates from</w:t>
      </w:r>
      <w:r>
        <w:rPr>
          <w:rStyle w:val="y2iqfc"/>
          <w:rFonts w:asciiTheme="majorHAnsi" w:hAnsiTheme="majorHAnsi" w:cstheme="majorHAnsi"/>
          <w:color w:val="202124"/>
          <w:sz w:val="24"/>
          <w:szCs w:val="24"/>
          <w:lang w:val="en"/>
        </w:rPr>
        <w:t xml:space="preserve"> </w:t>
      </w:r>
      <w:r w:rsidRPr="005E7229">
        <w:rPr>
          <w:rStyle w:val="y2iqfc"/>
          <w:rFonts w:asciiTheme="majorHAnsi" w:eastAsiaTheme="majorEastAsia" w:hAnsiTheme="majorHAnsi" w:cstheme="majorHAnsi"/>
          <w:color w:val="202124"/>
          <w:sz w:val="24"/>
          <w:szCs w:val="24"/>
          <w:lang w:val="en"/>
        </w:rPr>
        <w:t>decision making.</w:t>
      </w:r>
      <w:r>
        <w:rPr>
          <w:rStyle w:val="y2iqfc"/>
          <w:rFonts w:asciiTheme="majorHAnsi" w:hAnsiTheme="majorHAnsi" w:cstheme="majorHAnsi"/>
          <w:color w:val="202124"/>
          <w:sz w:val="24"/>
          <w:szCs w:val="24"/>
          <w:lang w:val="en"/>
        </w:rPr>
        <w:t xml:space="preserve"> </w:t>
      </w:r>
      <w:r w:rsidRPr="005E7229">
        <w:rPr>
          <w:rStyle w:val="y2iqfc"/>
          <w:rFonts w:asciiTheme="majorHAnsi" w:eastAsiaTheme="majorEastAsia" w:hAnsiTheme="majorHAnsi" w:cstheme="majorHAnsi"/>
          <w:color w:val="202124"/>
          <w:sz w:val="24"/>
          <w:szCs w:val="24"/>
          <w:lang w:val="en"/>
        </w:rPr>
        <w:t xml:space="preserve">The impossibility to participate in the decision diminishes the sense of responsibility, hinders the creative </w:t>
      </w:r>
      <w:r w:rsidRPr="005E7229">
        <w:rPr>
          <w:rStyle w:val="y2iqfc"/>
          <w:rFonts w:asciiTheme="majorHAnsi" w:hAnsiTheme="majorHAnsi" w:cstheme="majorHAnsi"/>
          <w:color w:val="202124"/>
          <w:sz w:val="24"/>
          <w:szCs w:val="24"/>
          <w:lang w:val="en"/>
        </w:rPr>
        <w:t>interest participatory</w:t>
      </w:r>
      <w:r w:rsidRPr="005E7229">
        <w:rPr>
          <w:rStyle w:val="y2iqfc"/>
          <w:rFonts w:asciiTheme="majorHAnsi" w:eastAsiaTheme="majorEastAsia" w:hAnsiTheme="majorHAnsi" w:cstheme="majorHAnsi"/>
          <w:color w:val="202124"/>
          <w:sz w:val="24"/>
          <w:szCs w:val="24"/>
          <w:lang w:val="en"/>
        </w:rPr>
        <w:t>. This style paves the way for exaggerating the critical attitude or towards</w:t>
      </w:r>
      <w:r>
        <w:rPr>
          <w:rStyle w:val="y2iqfc"/>
          <w:rFonts w:asciiTheme="majorHAnsi" w:hAnsiTheme="majorHAnsi" w:cstheme="majorHAnsi"/>
          <w:color w:val="202124"/>
          <w:sz w:val="24"/>
          <w:szCs w:val="24"/>
          <w:lang w:val="en"/>
        </w:rPr>
        <w:t xml:space="preserve"> </w:t>
      </w:r>
      <w:r w:rsidRPr="005E7229">
        <w:rPr>
          <w:rStyle w:val="y2iqfc"/>
          <w:rFonts w:asciiTheme="majorHAnsi" w:eastAsiaTheme="majorEastAsia" w:hAnsiTheme="majorHAnsi" w:cstheme="majorHAnsi"/>
          <w:color w:val="202124"/>
          <w:sz w:val="24"/>
          <w:szCs w:val="24"/>
          <w:lang w:val="en"/>
        </w:rPr>
        <w:t>erasure of the professional interest (professional alienation) of subordinates. Likewise, the exaggeration of the control will have the effect of disorienting the executors in the absence of the manager,</w:t>
      </w:r>
      <w:r>
        <w:rPr>
          <w:rStyle w:val="y2iqfc"/>
          <w:rFonts w:asciiTheme="majorHAnsi" w:hAnsiTheme="majorHAnsi" w:cstheme="majorHAnsi"/>
          <w:color w:val="202124"/>
          <w:sz w:val="24"/>
          <w:szCs w:val="24"/>
          <w:lang w:val="en"/>
        </w:rPr>
        <w:t xml:space="preserve"> </w:t>
      </w:r>
      <w:r w:rsidRPr="005E7229">
        <w:rPr>
          <w:rStyle w:val="y2iqfc"/>
          <w:rFonts w:asciiTheme="majorHAnsi" w:eastAsiaTheme="majorEastAsia" w:hAnsiTheme="majorHAnsi" w:cstheme="majorHAnsi"/>
          <w:color w:val="202124"/>
          <w:sz w:val="24"/>
          <w:szCs w:val="24"/>
          <w:lang w:val="en"/>
        </w:rPr>
        <w:t>which induces, causes the need for control. Reducing work efficiency in the absence of the manager will cause him to intensify control. So, by extending the time allotted to control, authoritarian-style managers simultaneously reduce the time allotted to creation, innovation.</w:t>
      </w:r>
      <w:r>
        <w:rPr>
          <w:rStyle w:val="y2iqfc"/>
          <w:rFonts w:asciiTheme="majorHAnsi" w:hAnsiTheme="majorHAnsi" w:cstheme="majorHAnsi"/>
          <w:color w:val="202124"/>
          <w:sz w:val="24"/>
          <w:szCs w:val="24"/>
          <w:lang w:val="en"/>
        </w:rPr>
        <w:t xml:space="preserve"> </w:t>
      </w:r>
      <w:r w:rsidRPr="005E7229">
        <w:rPr>
          <w:rStyle w:val="y2iqfc"/>
          <w:rFonts w:asciiTheme="majorHAnsi" w:eastAsiaTheme="majorEastAsia" w:hAnsiTheme="majorHAnsi" w:cstheme="majorHAnsi"/>
          <w:color w:val="202124"/>
          <w:sz w:val="24"/>
          <w:szCs w:val="24"/>
          <w:lang w:val="en"/>
        </w:rPr>
        <w:t>The dysfunctional effects of exaggerated control are:</w:t>
      </w:r>
    </w:p>
    <w:p w14:paraId="175FF76A" w14:textId="77777777" w:rsidR="00593B0B" w:rsidRPr="005E7229" w:rsidRDefault="00593B0B" w:rsidP="00593B0B">
      <w:pPr>
        <w:pStyle w:val="HTMLPreformatted"/>
        <w:jc w:val="both"/>
        <w:rPr>
          <w:rStyle w:val="y2iqfc"/>
          <w:rFonts w:asciiTheme="majorHAnsi" w:eastAsiaTheme="majorEastAsia" w:hAnsiTheme="majorHAnsi" w:cstheme="majorHAnsi"/>
          <w:color w:val="202124"/>
          <w:sz w:val="24"/>
          <w:szCs w:val="24"/>
          <w:lang w:val="en"/>
        </w:rPr>
      </w:pPr>
      <w:r w:rsidRPr="005E7229">
        <w:rPr>
          <w:rStyle w:val="y2iqfc"/>
          <w:rFonts w:asciiTheme="majorHAnsi" w:eastAsiaTheme="majorEastAsia" w:hAnsiTheme="majorHAnsi" w:cstheme="majorHAnsi"/>
          <w:color w:val="202124"/>
          <w:sz w:val="24"/>
          <w:szCs w:val="24"/>
          <w:lang w:val="en"/>
        </w:rPr>
        <w:t>• shifting the interest of subordinates from the objective to be achieved to the observance of norms (rules</w:t>
      </w:r>
      <w:r w:rsidRPr="005E7229">
        <w:rPr>
          <w:rStyle w:val="y2iqfc"/>
          <w:rFonts w:asciiTheme="majorHAnsi" w:hAnsiTheme="majorHAnsi" w:cstheme="majorHAnsi"/>
          <w:color w:val="202124"/>
          <w:sz w:val="24"/>
          <w:szCs w:val="24"/>
          <w:lang w:val="en"/>
        </w:rPr>
        <w:t>).</w:t>
      </w:r>
    </w:p>
    <w:p w14:paraId="57A35A0C" w14:textId="77777777" w:rsidR="00593B0B" w:rsidRPr="005E7229" w:rsidRDefault="00593B0B" w:rsidP="00593B0B">
      <w:pPr>
        <w:pStyle w:val="HTMLPreformatted"/>
        <w:jc w:val="both"/>
        <w:rPr>
          <w:rStyle w:val="y2iqfc"/>
          <w:rFonts w:asciiTheme="majorHAnsi" w:eastAsiaTheme="majorEastAsia" w:hAnsiTheme="majorHAnsi" w:cstheme="majorHAnsi"/>
          <w:color w:val="202124"/>
          <w:sz w:val="24"/>
          <w:szCs w:val="24"/>
          <w:lang w:val="en"/>
        </w:rPr>
      </w:pPr>
      <w:r w:rsidRPr="005E7229">
        <w:rPr>
          <w:rStyle w:val="y2iqfc"/>
          <w:rFonts w:asciiTheme="majorHAnsi" w:eastAsiaTheme="majorEastAsia" w:hAnsiTheme="majorHAnsi" w:cstheme="majorHAnsi"/>
          <w:color w:val="202124"/>
          <w:sz w:val="24"/>
          <w:szCs w:val="24"/>
          <w:lang w:val="en"/>
        </w:rPr>
        <w:t>• creating an increased need for control.</w:t>
      </w:r>
    </w:p>
    <w:p w14:paraId="30C27592" w14:textId="04A53335" w:rsidR="00593B0B" w:rsidRDefault="00593B0B" w:rsidP="00593B0B">
      <w:pPr>
        <w:pStyle w:val="HTMLPreformatted"/>
        <w:jc w:val="both"/>
        <w:rPr>
          <w:rStyle w:val="y2iqfc"/>
          <w:rFonts w:asciiTheme="majorHAnsi" w:eastAsiaTheme="majorEastAsia" w:hAnsiTheme="majorHAnsi" w:cstheme="majorHAnsi"/>
          <w:color w:val="202124"/>
          <w:sz w:val="24"/>
          <w:szCs w:val="24"/>
          <w:lang w:val="en"/>
        </w:rPr>
      </w:pPr>
      <w:r w:rsidRPr="005E7229">
        <w:rPr>
          <w:rStyle w:val="y2iqfc"/>
          <w:rFonts w:asciiTheme="majorHAnsi" w:eastAsiaTheme="majorEastAsia" w:hAnsiTheme="majorHAnsi" w:cstheme="majorHAnsi"/>
          <w:color w:val="202124"/>
          <w:sz w:val="24"/>
          <w:szCs w:val="24"/>
          <w:lang w:val="en"/>
        </w:rPr>
        <w:t>The mechanism that explains such a situation is based on Thomas's theorem according to which a false definition of a situation becomes true through its consequences.</w:t>
      </w:r>
    </w:p>
    <w:p w14:paraId="2CB56716" w14:textId="77777777" w:rsidR="00E97F27" w:rsidRPr="005E7229" w:rsidRDefault="00E97F27" w:rsidP="00E97F27">
      <w:pPr>
        <w:pStyle w:val="HTMLPreformatted"/>
        <w:jc w:val="both"/>
        <w:rPr>
          <w:rStyle w:val="y2iqfc"/>
          <w:rFonts w:asciiTheme="majorHAnsi" w:eastAsiaTheme="majorEastAsia" w:hAnsiTheme="majorHAnsi" w:cstheme="majorHAnsi"/>
          <w:color w:val="202124"/>
          <w:sz w:val="24"/>
          <w:szCs w:val="24"/>
          <w:lang w:val="en"/>
        </w:rPr>
      </w:pPr>
      <w:r w:rsidRPr="005E7229">
        <w:rPr>
          <w:rStyle w:val="y2iqfc"/>
          <w:rFonts w:asciiTheme="majorHAnsi" w:eastAsiaTheme="majorEastAsia" w:hAnsiTheme="majorHAnsi" w:cstheme="majorHAnsi"/>
          <w:color w:val="202124"/>
          <w:sz w:val="24"/>
          <w:szCs w:val="24"/>
          <w:lang w:val="en"/>
        </w:rPr>
        <w:t>DEMOCRATIC STYLE</w:t>
      </w:r>
      <w:r>
        <w:rPr>
          <w:rStyle w:val="y2iqfc"/>
          <w:rFonts w:asciiTheme="majorHAnsi" w:hAnsiTheme="majorHAnsi" w:cstheme="majorHAnsi"/>
          <w:color w:val="202124"/>
          <w:sz w:val="24"/>
          <w:szCs w:val="24"/>
          <w:lang w:val="en"/>
        </w:rPr>
        <w:t xml:space="preserve">: </w:t>
      </w:r>
      <w:r w:rsidRPr="005E7229">
        <w:rPr>
          <w:rStyle w:val="y2iqfc"/>
          <w:rFonts w:asciiTheme="majorHAnsi" w:hAnsiTheme="majorHAnsi" w:cstheme="majorHAnsi"/>
          <w:color w:val="202124"/>
          <w:sz w:val="24"/>
          <w:szCs w:val="24"/>
          <w:lang w:val="en"/>
        </w:rPr>
        <w:t>it</w:t>
      </w:r>
      <w:r>
        <w:rPr>
          <w:rStyle w:val="y2iqfc"/>
          <w:rFonts w:asciiTheme="majorHAnsi" w:hAnsiTheme="majorHAnsi" w:cstheme="majorHAnsi"/>
          <w:color w:val="202124"/>
          <w:sz w:val="24"/>
          <w:szCs w:val="24"/>
          <w:lang w:val="en"/>
        </w:rPr>
        <w:t xml:space="preserve"> is</w:t>
      </w:r>
      <w:r w:rsidRPr="005E7229">
        <w:rPr>
          <w:rStyle w:val="y2iqfc"/>
          <w:rFonts w:asciiTheme="majorHAnsi" w:eastAsiaTheme="majorEastAsia" w:hAnsiTheme="majorHAnsi" w:cstheme="majorHAnsi"/>
          <w:color w:val="202124"/>
          <w:sz w:val="24"/>
          <w:szCs w:val="24"/>
          <w:lang w:val="en"/>
        </w:rPr>
        <w:t xml:space="preserve"> characteristic of managers who ensure the participation of subordinates in the leadership process. Managers with such a style call for collaboration</w:t>
      </w:r>
    </w:p>
    <w:p w14:paraId="46409494" w14:textId="4A1B8B1F" w:rsidR="00E97F27" w:rsidRPr="005E7229" w:rsidRDefault="00E97F27" w:rsidP="00E97F27">
      <w:pPr>
        <w:pStyle w:val="HTMLPreformatted"/>
        <w:jc w:val="both"/>
        <w:rPr>
          <w:rStyle w:val="y2iqfc"/>
          <w:rFonts w:asciiTheme="majorHAnsi" w:eastAsiaTheme="majorEastAsia" w:hAnsiTheme="majorHAnsi" w:cstheme="majorHAnsi"/>
          <w:color w:val="202124"/>
          <w:sz w:val="24"/>
          <w:szCs w:val="24"/>
          <w:lang w:val="en"/>
        </w:rPr>
      </w:pPr>
      <w:r w:rsidRPr="005E7229">
        <w:rPr>
          <w:rStyle w:val="y2iqfc"/>
          <w:rFonts w:asciiTheme="majorHAnsi" w:eastAsiaTheme="majorEastAsia" w:hAnsiTheme="majorHAnsi" w:cstheme="majorHAnsi"/>
          <w:color w:val="202124"/>
          <w:sz w:val="24"/>
          <w:szCs w:val="24"/>
          <w:lang w:val="en"/>
        </w:rPr>
        <w:t>subordinates both in setting goals and the distribution of tasks.</w:t>
      </w:r>
      <w:r w:rsidR="000E2C87">
        <w:rPr>
          <w:rStyle w:val="y2iqfc"/>
          <w:rFonts w:asciiTheme="majorHAnsi" w:eastAsiaTheme="majorEastAsia" w:hAnsiTheme="majorHAnsi" w:cstheme="majorHAnsi"/>
          <w:color w:val="202124"/>
          <w:sz w:val="24"/>
          <w:szCs w:val="24"/>
          <w:lang w:val="en"/>
        </w:rPr>
        <w:t xml:space="preserve"> (Crosby, G., 2021) </w:t>
      </w:r>
    </w:p>
    <w:p w14:paraId="3690C696" w14:textId="77777777" w:rsidR="00E97F27" w:rsidRPr="005E7229" w:rsidRDefault="00E97F27" w:rsidP="00E97F27">
      <w:pPr>
        <w:pStyle w:val="HTMLPreformatted"/>
        <w:jc w:val="both"/>
        <w:rPr>
          <w:rStyle w:val="y2iqfc"/>
          <w:rFonts w:asciiTheme="majorHAnsi" w:eastAsiaTheme="majorEastAsia" w:hAnsiTheme="majorHAnsi" w:cstheme="majorHAnsi"/>
          <w:color w:val="202124"/>
          <w:sz w:val="24"/>
          <w:szCs w:val="24"/>
          <w:lang w:val="en"/>
        </w:rPr>
      </w:pPr>
      <w:r w:rsidRPr="005E7229">
        <w:rPr>
          <w:rStyle w:val="y2iqfc"/>
          <w:rFonts w:asciiTheme="majorHAnsi" w:eastAsiaTheme="majorEastAsia" w:hAnsiTheme="majorHAnsi" w:cstheme="majorHAnsi"/>
          <w:color w:val="202124"/>
          <w:sz w:val="24"/>
          <w:szCs w:val="24"/>
          <w:lang w:val="en"/>
        </w:rPr>
        <w:t>In terms of consequences, it is appreciated that the democratic style determines a reduction of attentions, conflicts, a strong participation.</w:t>
      </w:r>
    </w:p>
    <w:p w14:paraId="6B1F33A5" w14:textId="77777777" w:rsidR="00E97F27" w:rsidRPr="005E7229" w:rsidRDefault="00E97F27" w:rsidP="00E97F27">
      <w:pPr>
        <w:pStyle w:val="HTMLPreformatted"/>
        <w:jc w:val="both"/>
        <w:rPr>
          <w:rFonts w:asciiTheme="majorHAnsi" w:hAnsiTheme="majorHAnsi" w:cstheme="majorHAnsi"/>
          <w:color w:val="202124"/>
          <w:sz w:val="24"/>
          <w:szCs w:val="24"/>
        </w:rPr>
      </w:pPr>
      <w:r w:rsidRPr="005E7229">
        <w:rPr>
          <w:rStyle w:val="y2iqfc"/>
          <w:rFonts w:asciiTheme="majorHAnsi" w:eastAsiaTheme="majorEastAsia" w:hAnsiTheme="majorHAnsi" w:cstheme="majorHAnsi"/>
          <w:color w:val="202124"/>
          <w:sz w:val="24"/>
          <w:szCs w:val="24"/>
          <w:lang w:val="en"/>
        </w:rPr>
        <w:t>The performance of the group is due to the presence or absence of the manager. The orientation of managers with this style towards reduced control generates reserves for innovative work.</w:t>
      </w:r>
    </w:p>
    <w:p w14:paraId="4ADD569F" w14:textId="7549BEE5" w:rsidR="000E2C87" w:rsidRDefault="008D3AA2" w:rsidP="005F193D">
      <w:pPr>
        <w:pStyle w:val="HTMLPreformatted"/>
        <w:jc w:val="both"/>
        <w:rPr>
          <w:rStyle w:val="y2iqfc"/>
          <w:rFonts w:asciiTheme="majorHAnsi" w:eastAsiaTheme="majorEastAsia" w:hAnsiTheme="majorHAnsi" w:cstheme="majorHAnsi"/>
          <w:color w:val="202124"/>
          <w:sz w:val="24"/>
          <w:szCs w:val="24"/>
          <w:lang w:val="en"/>
        </w:rPr>
      </w:pPr>
      <w:r w:rsidRPr="00080DF8">
        <w:rPr>
          <w:rStyle w:val="y2iqfc"/>
          <w:rFonts w:asciiTheme="majorHAnsi" w:eastAsiaTheme="majorEastAsia" w:hAnsiTheme="majorHAnsi" w:cstheme="majorHAnsi"/>
          <w:color w:val="202124"/>
          <w:sz w:val="24"/>
          <w:szCs w:val="24"/>
          <w:lang w:val="en"/>
        </w:rPr>
        <w:t>PERMISSIVE STYLE</w:t>
      </w:r>
      <w:r>
        <w:rPr>
          <w:rStyle w:val="y2iqfc"/>
          <w:rFonts w:asciiTheme="majorHAnsi" w:hAnsiTheme="majorHAnsi" w:cstheme="majorHAnsi"/>
          <w:color w:val="202124"/>
          <w:sz w:val="24"/>
          <w:szCs w:val="24"/>
          <w:lang w:val="en"/>
        </w:rPr>
        <w:t xml:space="preserve">: </w:t>
      </w:r>
      <w:r w:rsidRPr="00080DF8">
        <w:rPr>
          <w:rStyle w:val="y2iqfc"/>
          <w:rFonts w:asciiTheme="majorHAnsi" w:eastAsiaTheme="majorEastAsia" w:hAnsiTheme="majorHAnsi" w:cstheme="majorHAnsi"/>
          <w:color w:val="202124"/>
          <w:sz w:val="24"/>
          <w:szCs w:val="24"/>
          <w:lang w:val="en"/>
        </w:rPr>
        <w:t>is characterized</w:t>
      </w:r>
      <w:r>
        <w:rPr>
          <w:rStyle w:val="y2iqfc"/>
          <w:rFonts w:asciiTheme="majorHAnsi" w:hAnsiTheme="majorHAnsi" w:cstheme="majorHAnsi"/>
          <w:color w:val="202124"/>
          <w:sz w:val="24"/>
          <w:szCs w:val="24"/>
          <w:lang w:val="en"/>
        </w:rPr>
        <w:t xml:space="preserve"> </w:t>
      </w:r>
      <w:r w:rsidRPr="00080DF8">
        <w:rPr>
          <w:rStyle w:val="y2iqfc"/>
          <w:rFonts w:asciiTheme="majorHAnsi" w:eastAsiaTheme="majorEastAsia" w:hAnsiTheme="majorHAnsi" w:cstheme="majorHAnsi"/>
          <w:color w:val="202124"/>
          <w:sz w:val="24"/>
          <w:szCs w:val="24"/>
          <w:lang w:val="en"/>
        </w:rPr>
        <w:t>by avoiding any intervention in</w:t>
      </w:r>
      <w:r>
        <w:rPr>
          <w:rStyle w:val="y2iqfc"/>
          <w:rFonts w:asciiTheme="majorHAnsi" w:hAnsiTheme="majorHAnsi" w:cstheme="majorHAnsi"/>
          <w:color w:val="202124"/>
          <w:sz w:val="24"/>
          <w:szCs w:val="24"/>
          <w:lang w:val="en"/>
        </w:rPr>
        <w:t xml:space="preserve"> </w:t>
      </w:r>
      <w:r w:rsidRPr="00080DF8">
        <w:rPr>
          <w:rStyle w:val="y2iqfc"/>
          <w:rFonts w:asciiTheme="majorHAnsi" w:eastAsiaTheme="majorEastAsia" w:hAnsiTheme="majorHAnsi" w:cstheme="majorHAnsi"/>
          <w:color w:val="202124"/>
          <w:sz w:val="24"/>
          <w:szCs w:val="24"/>
          <w:lang w:val="en"/>
        </w:rPr>
        <w:t>organization</w:t>
      </w:r>
      <w:r>
        <w:rPr>
          <w:rStyle w:val="y2iqfc"/>
          <w:rFonts w:asciiTheme="majorHAnsi" w:hAnsiTheme="majorHAnsi" w:cstheme="majorHAnsi"/>
          <w:color w:val="202124"/>
          <w:sz w:val="24"/>
          <w:szCs w:val="24"/>
          <w:lang w:val="en"/>
        </w:rPr>
        <w:t xml:space="preserve"> </w:t>
      </w:r>
      <w:r w:rsidRPr="00080DF8">
        <w:rPr>
          <w:rStyle w:val="y2iqfc"/>
          <w:rFonts w:asciiTheme="majorHAnsi" w:eastAsiaTheme="majorEastAsia" w:hAnsiTheme="majorHAnsi" w:cstheme="majorHAnsi"/>
          <w:color w:val="202124"/>
          <w:sz w:val="24"/>
          <w:szCs w:val="24"/>
          <w:lang w:val="en"/>
        </w:rPr>
        <w:t>and group leadership, with an emphasis on organization</w:t>
      </w:r>
      <w:r>
        <w:rPr>
          <w:rStyle w:val="y2iqfc"/>
          <w:rFonts w:asciiTheme="majorHAnsi" w:hAnsiTheme="majorHAnsi" w:cstheme="majorHAnsi"/>
          <w:color w:val="202124"/>
          <w:sz w:val="24"/>
          <w:szCs w:val="24"/>
          <w:lang w:val="en"/>
        </w:rPr>
        <w:t xml:space="preserve"> </w:t>
      </w:r>
      <w:r w:rsidRPr="00080DF8">
        <w:rPr>
          <w:rStyle w:val="y2iqfc"/>
          <w:rFonts w:asciiTheme="majorHAnsi" w:eastAsiaTheme="majorEastAsia" w:hAnsiTheme="majorHAnsi" w:cstheme="majorHAnsi"/>
          <w:color w:val="202124"/>
          <w:sz w:val="24"/>
          <w:szCs w:val="24"/>
          <w:lang w:val="en"/>
        </w:rPr>
        <w:t>and spontaneous leadership. The presence or absence of the manager has no effect on performance. The difference between the style</w:t>
      </w:r>
      <w:r>
        <w:rPr>
          <w:rStyle w:val="y2iqfc"/>
          <w:rFonts w:asciiTheme="majorHAnsi" w:hAnsiTheme="majorHAnsi" w:cstheme="majorHAnsi"/>
          <w:color w:val="202124"/>
          <w:sz w:val="24"/>
          <w:szCs w:val="24"/>
          <w:lang w:val="en"/>
        </w:rPr>
        <w:t xml:space="preserve"> permissive </w:t>
      </w:r>
      <w:r w:rsidRPr="00080DF8">
        <w:rPr>
          <w:rStyle w:val="y2iqfc"/>
          <w:rFonts w:asciiTheme="majorHAnsi" w:eastAsiaTheme="majorEastAsia" w:hAnsiTheme="majorHAnsi" w:cstheme="majorHAnsi"/>
          <w:color w:val="202124"/>
          <w:sz w:val="24"/>
          <w:szCs w:val="24"/>
          <w:lang w:val="en"/>
        </w:rPr>
        <w:t>and the democratic style consists in the state of morality. In the case of the democratic manager, morale is high because the leader supports the group. In the case of the permissive manager, the morale is a bit lower, because the leader does not support the group in fulfilling</w:t>
      </w:r>
      <w:r>
        <w:rPr>
          <w:rStyle w:val="y2iqfc"/>
          <w:rFonts w:asciiTheme="majorHAnsi" w:hAnsiTheme="majorHAnsi" w:cstheme="majorHAnsi"/>
          <w:color w:val="202124"/>
          <w:sz w:val="24"/>
          <w:szCs w:val="24"/>
          <w:lang w:val="en"/>
        </w:rPr>
        <w:t xml:space="preserve"> tasks</w:t>
      </w:r>
      <w:r w:rsidRPr="00080DF8">
        <w:rPr>
          <w:rStyle w:val="y2iqfc"/>
          <w:rFonts w:asciiTheme="majorHAnsi" w:eastAsiaTheme="majorEastAsia" w:hAnsiTheme="majorHAnsi" w:cstheme="majorHAnsi"/>
          <w:color w:val="202124"/>
          <w:sz w:val="24"/>
          <w:szCs w:val="24"/>
          <w:lang w:val="en"/>
        </w:rPr>
        <w:t>.</w:t>
      </w:r>
      <w:r>
        <w:rPr>
          <w:rStyle w:val="y2iqfc"/>
          <w:rFonts w:asciiTheme="majorHAnsi" w:hAnsiTheme="majorHAnsi" w:cstheme="majorHAnsi"/>
          <w:color w:val="202124"/>
          <w:sz w:val="24"/>
          <w:szCs w:val="24"/>
          <w:lang w:val="en"/>
        </w:rPr>
        <w:t xml:space="preserve"> </w:t>
      </w:r>
      <w:r w:rsidRPr="00080DF8">
        <w:rPr>
          <w:rStyle w:val="y2iqfc"/>
          <w:rFonts w:asciiTheme="majorHAnsi" w:eastAsiaTheme="majorEastAsia" w:hAnsiTheme="majorHAnsi" w:cstheme="majorHAnsi"/>
          <w:color w:val="202124"/>
          <w:sz w:val="24"/>
          <w:szCs w:val="24"/>
          <w:lang w:val="en"/>
        </w:rPr>
        <w:t>Alternatives to this classification system are known in the sociological literature. These alternatives target the categories of authoritarian style and</w:t>
      </w:r>
      <w:r>
        <w:rPr>
          <w:rStyle w:val="y2iqfc"/>
          <w:rFonts w:asciiTheme="majorHAnsi" w:hAnsiTheme="majorHAnsi" w:cstheme="majorHAnsi"/>
          <w:color w:val="202124"/>
          <w:sz w:val="24"/>
          <w:szCs w:val="24"/>
          <w:lang w:val="en"/>
        </w:rPr>
        <w:t xml:space="preserve"> </w:t>
      </w:r>
      <w:r w:rsidRPr="00080DF8">
        <w:rPr>
          <w:rStyle w:val="y2iqfc"/>
          <w:rFonts w:asciiTheme="majorHAnsi" w:eastAsiaTheme="majorEastAsia" w:hAnsiTheme="majorHAnsi" w:cstheme="majorHAnsi"/>
          <w:color w:val="202124"/>
          <w:sz w:val="24"/>
          <w:szCs w:val="24"/>
          <w:lang w:val="en"/>
        </w:rPr>
        <w:t>democratic style, keeping the same distinctions</w:t>
      </w:r>
      <w:r w:rsidR="005F193D">
        <w:rPr>
          <w:rStyle w:val="y2iqfc"/>
          <w:rFonts w:asciiTheme="majorHAnsi" w:eastAsiaTheme="majorEastAsia" w:hAnsiTheme="majorHAnsi" w:cstheme="majorHAnsi"/>
          <w:color w:val="202124"/>
          <w:sz w:val="24"/>
          <w:szCs w:val="24"/>
          <w:lang w:val="en"/>
        </w:rPr>
        <w:t xml:space="preserve"> </w:t>
      </w:r>
      <w:r w:rsidR="005F193D" w:rsidRPr="00080DF8">
        <w:rPr>
          <w:rStyle w:val="y2iqfc"/>
          <w:rFonts w:asciiTheme="majorHAnsi" w:eastAsiaTheme="majorEastAsia" w:hAnsiTheme="majorHAnsi" w:cstheme="majorHAnsi"/>
          <w:color w:val="202124"/>
          <w:sz w:val="24"/>
          <w:szCs w:val="24"/>
          <w:lang w:val="en"/>
        </w:rPr>
        <w:t>essential</w:t>
      </w:r>
      <w:r w:rsidR="005F193D">
        <w:rPr>
          <w:rStyle w:val="y2iqfc"/>
          <w:rFonts w:asciiTheme="majorHAnsi" w:hAnsiTheme="majorHAnsi" w:cstheme="majorHAnsi"/>
          <w:color w:val="202124"/>
          <w:sz w:val="24"/>
          <w:szCs w:val="24"/>
          <w:lang w:val="en"/>
        </w:rPr>
        <w:t xml:space="preserve"> </w:t>
      </w:r>
      <w:r w:rsidR="005F193D" w:rsidRPr="00080DF8">
        <w:rPr>
          <w:rStyle w:val="y2iqfc"/>
          <w:rFonts w:asciiTheme="majorHAnsi" w:eastAsiaTheme="majorEastAsia" w:hAnsiTheme="majorHAnsi" w:cstheme="majorHAnsi"/>
          <w:color w:val="202124"/>
          <w:sz w:val="24"/>
          <w:szCs w:val="24"/>
          <w:lang w:val="en"/>
        </w:rPr>
        <w:t>between the two categories of stimuli.</w:t>
      </w:r>
      <w:r w:rsidR="000E2C87">
        <w:rPr>
          <w:rStyle w:val="y2iqfc"/>
          <w:rFonts w:asciiTheme="majorHAnsi" w:eastAsiaTheme="majorEastAsia" w:hAnsiTheme="majorHAnsi" w:cstheme="majorHAnsi"/>
          <w:color w:val="202124"/>
          <w:sz w:val="24"/>
          <w:szCs w:val="24"/>
          <w:lang w:val="en"/>
        </w:rPr>
        <w:t xml:space="preserve"> (Leadership style and workplace hostility, 2018)</w:t>
      </w:r>
      <w:r w:rsidR="005F193D" w:rsidRPr="00080DF8">
        <w:rPr>
          <w:rStyle w:val="y2iqfc"/>
          <w:rFonts w:asciiTheme="majorHAnsi" w:eastAsiaTheme="majorEastAsia" w:hAnsiTheme="majorHAnsi" w:cstheme="majorHAnsi"/>
          <w:color w:val="202124"/>
          <w:sz w:val="24"/>
          <w:szCs w:val="24"/>
          <w:lang w:val="en"/>
        </w:rPr>
        <w:t xml:space="preserve"> </w:t>
      </w:r>
    </w:p>
    <w:p w14:paraId="6971AA44" w14:textId="62CE9746" w:rsidR="00550A2D" w:rsidRPr="00C252BF" w:rsidRDefault="00550A2D" w:rsidP="00550A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color w:val="202124"/>
          <w:sz w:val="24"/>
          <w:szCs w:val="24"/>
          <w:lang w:eastAsia="en-GB"/>
        </w:rPr>
      </w:pPr>
      <w:r>
        <w:rPr>
          <w:rStyle w:val="y2iqfc"/>
          <w:rFonts w:asciiTheme="majorHAnsi" w:eastAsiaTheme="majorEastAsia" w:hAnsiTheme="majorHAnsi" w:cstheme="majorHAnsi"/>
          <w:color w:val="202124"/>
          <w:sz w:val="24"/>
          <w:szCs w:val="24"/>
          <w:lang w:val="en"/>
        </w:rPr>
        <w:t>The author will also make a note of the</w:t>
      </w:r>
      <w:r w:rsidRPr="00C252BF">
        <w:rPr>
          <w:rFonts w:asciiTheme="majorHAnsi" w:eastAsia="Times New Roman" w:hAnsiTheme="majorHAnsi" w:cs="Courier New"/>
          <w:color w:val="202124"/>
          <w:sz w:val="24"/>
          <w:szCs w:val="24"/>
          <w:lang w:val="en" w:eastAsia="en-GB"/>
        </w:rPr>
        <w:t xml:space="preserve"> laissez-faire leadership style </w:t>
      </w:r>
      <w:r>
        <w:rPr>
          <w:rFonts w:asciiTheme="majorHAnsi" w:eastAsia="Times New Roman" w:hAnsiTheme="majorHAnsi" w:cs="Courier New"/>
          <w:color w:val="202124"/>
          <w:sz w:val="24"/>
          <w:szCs w:val="24"/>
          <w:lang w:val="en" w:eastAsia="en-GB"/>
        </w:rPr>
        <w:t>which is</w:t>
      </w:r>
      <w:r w:rsidRPr="00C252BF">
        <w:rPr>
          <w:rFonts w:asciiTheme="majorHAnsi" w:eastAsia="Times New Roman" w:hAnsiTheme="majorHAnsi" w:cs="Courier New"/>
          <w:color w:val="202124"/>
          <w:sz w:val="24"/>
          <w:szCs w:val="24"/>
          <w:lang w:val="en" w:eastAsia="en-GB"/>
        </w:rPr>
        <w:t>, in fact, a lack of leadership. These leaders avoid making decisions, abdicate their authority and</w:t>
      </w:r>
      <w:r>
        <w:rPr>
          <w:rFonts w:asciiTheme="majorHAnsi" w:eastAsia="Times New Roman" w:hAnsiTheme="majorHAnsi" w:cs="Courier New"/>
          <w:color w:val="202124"/>
          <w:sz w:val="24"/>
          <w:szCs w:val="24"/>
          <w:lang w:val="en" w:eastAsia="en-GB"/>
        </w:rPr>
        <w:t xml:space="preserve"> </w:t>
      </w:r>
      <w:r w:rsidRPr="00C252BF">
        <w:rPr>
          <w:rFonts w:asciiTheme="majorHAnsi" w:eastAsia="Times New Roman" w:hAnsiTheme="majorHAnsi" w:cs="Courier New"/>
          <w:color w:val="202124"/>
          <w:sz w:val="24"/>
          <w:szCs w:val="24"/>
          <w:lang w:val="en" w:eastAsia="en-GB"/>
        </w:rPr>
        <w:t xml:space="preserve">they are absent </w:t>
      </w:r>
      <w:r w:rsidRPr="00C252BF">
        <w:rPr>
          <w:rFonts w:asciiTheme="majorHAnsi" w:eastAsia="Times New Roman" w:hAnsiTheme="majorHAnsi" w:cs="Courier New"/>
          <w:color w:val="202124"/>
          <w:sz w:val="24"/>
          <w:szCs w:val="24"/>
          <w:lang w:val="en" w:eastAsia="en-GB"/>
        </w:rPr>
        <w:lastRenderedPageBreak/>
        <w:t>when needed ("Avoid involvement").</w:t>
      </w:r>
      <w:r>
        <w:rPr>
          <w:rFonts w:asciiTheme="majorHAnsi" w:eastAsia="Times New Roman" w:hAnsiTheme="majorHAnsi" w:cs="Courier New"/>
          <w:color w:val="202124"/>
          <w:sz w:val="24"/>
          <w:szCs w:val="24"/>
          <w:lang w:val="en" w:eastAsia="en-GB"/>
        </w:rPr>
        <w:t xml:space="preserve"> </w:t>
      </w:r>
      <w:r w:rsidRPr="00C252BF">
        <w:rPr>
          <w:rFonts w:asciiTheme="majorHAnsi" w:eastAsia="Times New Roman" w:hAnsiTheme="majorHAnsi" w:cs="Courier New"/>
          <w:color w:val="202124"/>
          <w:sz w:val="24"/>
          <w:szCs w:val="24"/>
          <w:lang w:val="en" w:eastAsia="en-GB"/>
        </w:rPr>
        <w:t xml:space="preserve">Although conceptually </w:t>
      </w:r>
      <w:proofErr w:type="gramStart"/>
      <w:r w:rsidRPr="00C252BF">
        <w:rPr>
          <w:rFonts w:asciiTheme="majorHAnsi" w:eastAsia="Times New Roman" w:hAnsiTheme="majorHAnsi" w:cs="Courier New"/>
          <w:color w:val="202124"/>
          <w:sz w:val="24"/>
          <w:szCs w:val="24"/>
          <w:lang w:val="en" w:eastAsia="en-GB"/>
        </w:rPr>
        <w:t>similar to</w:t>
      </w:r>
      <w:proofErr w:type="gramEnd"/>
      <w:r w:rsidRPr="00C252BF">
        <w:rPr>
          <w:rFonts w:asciiTheme="majorHAnsi" w:eastAsia="Times New Roman" w:hAnsiTheme="majorHAnsi" w:cs="Courier New"/>
          <w:color w:val="202124"/>
          <w:sz w:val="24"/>
          <w:szCs w:val="24"/>
          <w:lang w:val="en" w:eastAsia="en-GB"/>
        </w:rPr>
        <w:t xml:space="preserve"> passive exception management,</w:t>
      </w:r>
      <w:r>
        <w:rPr>
          <w:rFonts w:asciiTheme="majorHAnsi" w:eastAsia="Times New Roman" w:hAnsiTheme="majorHAnsi" w:cs="Courier New"/>
          <w:color w:val="202124"/>
          <w:sz w:val="24"/>
          <w:szCs w:val="24"/>
          <w:lang w:val="en" w:eastAsia="en-GB"/>
        </w:rPr>
        <w:t xml:space="preserve"> </w:t>
      </w:r>
      <w:r w:rsidRPr="00C252BF">
        <w:rPr>
          <w:rFonts w:asciiTheme="majorHAnsi" w:eastAsia="Times New Roman" w:hAnsiTheme="majorHAnsi" w:cs="Courier New"/>
          <w:color w:val="202124"/>
          <w:sz w:val="24"/>
          <w:szCs w:val="24"/>
          <w:lang w:val="en" w:eastAsia="en-GB"/>
        </w:rPr>
        <w:t>moreover, this form of leadership is characterized by lack</w:t>
      </w:r>
      <w:r>
        <w:rPr>
          <w:rFonts w:asciiTheme="majorHAnsi" w:eastAsia="Times New Roman" w:hAnsiTheme="majorHAnsi" w:cs="Courier New"/>
          <w:color w:val="202124"/>
          <w:sz w:val="24"/>
          <w:szCs w:val="24"/>
          <w:lang w:val="en" w:eastAsia="en-GB"/>
        </w:rPr>
        <w:t xml:space="preserve"> </w:t>
      </w:r>
      <w:r w:rsidRPr="00C252BF">
        <w:rPr>
          <w:rFonts w:asciiTheme="majorHAnsi" w:eastAsia="Times New Roman" w:hAnsiTheme="majorHAnsi" w:cs="Courier New"/>
          <w:color w:val="202124"/>
          <w:sz w:val="24"/>
          <w:szCs w:val="24"/>
          <w:lang w:val="en" w:eastAsia="en-GB"/>
        </w:rPr>
        <w:t>action even when a correction is required.</w:t>
      </w:r>
      <w:r>
        <w:rPr>
          <w:rFonts w:asciiTheme="majorHAnsi" w:eastAsia="Times New Roman" w:hAnsiTheme="majorHAnsi" w:cs="Courier New"/>
          <w:color w:val="202124"/>
          <w:sz w:val="24"/>
          <w:szCs w:val="24"/>
          <w:lang w:val="en" w:eastAsia="en-GB"/>
        </w:rPr>
        <w:t xml:space="preserve"> </w:t>
      </w:r>
      <w:r w:rsidRPr="00C252BF">
        <w:rPr>
          <w:rFonts w:asciiTheme="majorHAnsi" w:eastAsia="Times New Roman" w:hAnsiTheme="majorHAnsi" w:cs="Courier New"/>
          <w:color w:val="202124"/>
          <w:sz w:val="24"/>
          <w:szCs w:val="24"/>
          <w:lang w:val="en" w:eastAsia="en-GB"/>
        </w:rPr>
        <w:t>It is the most inefficient driving style.</w:t>
      </w:r>
      <w:r>
        <w:rPr>
          <w:rFonts w:asciiTheme="majorHAnsi" w:eastAsia="Times New Roman" w:hAnsiTheme="majorHAnsi" w:cs="Courier New"/>
          <w:color w:val="202124"/>
          <w:sz w:val="24"/>
          <w:szCs w:val="24"/>
          <w:lang w:val="en" w:eastAsia="en-GB"/>
        </w:rPr>
        <w:t xml:space="preserve"> </w:t>
      </w:r>
    </w:p>
    <w:p w14:paraId="292D3BD2" w14:textId="489DF275" w:rsidR="00550A2D" w:rsidRDefault="00550A2D" w:rsidP="00550A2D">
      <w:pPr>
        <w:pStyle w:val="HTMLPreformatted"/>
        <w:jc w:val="both"/>
        <w:rPr>
          <w:rStyle w:val="y2iqfc"/>
          <w:rFonts w:asciiTheme="majorHAnsi" w:eastAsiaTheme="majorEastAsia" w:hAnsiTheme="majorHAnsi" w:cstheme="majorHAnsi"/>
          <w:color w:val="202124"/>
          <w:sz w:val="24"/>
          <w:szCs w:val="24"/>
          <w:lang w:val="en"/>
        </w:rPr>
      </w:pPr>
    </w:p>
    <w:p w14:paraId="771D4295" w14:textId="345A76B6" w:rsidR="00AE44EB" w:rsidRDefault="00CC604C" w:rsidP="00AE44EB">
      <w:pPr>
        <w:pStyle w:val="Heading2"/>
      </w:pPr>
      <w:bookmarkStart w:id="5" w:name="_Toc77542399"/>
      <w:r>
        <w:t xml:space="preserve">Critically assess a recognised leadership model or theory in relation to its ability to impact on </w:t>
      </w:r>
      <w:r w:rsidR="002F370D">
        <w:t>individual’s</w:t>
      </w:r>
      <w:r>
        <w:t xml:space="preserve"> workplace </w:t>
      </w:r>
      <w:r w:rsidR="00A72D4C">
        <w:t>performance.</w:t>
      </w:r>
      <w:bookmarkEnd w:id="5"/>
    </w:p>
    <w:p w14:paraId="47ED941D" w14:textId="728E6450" w:rsidR="00C71BC3" w:rsidRDefault="00C71BC3" w:rsidP="00C71BC3">
      <w:pPr>
        <w:pStyle w:val="HTMLPreformatted"/>
        <w:jc w:val="both"/>
        <w:rPr>
          <w:rStyle w:val="y2iqfc"/>
          <w:rFonts w:asciiTheme="majorHAnsi" w:eastAsiaTheme="majorEastAsia" w:hAnsiTheme="majorHAnsi" w:cstheme="majorHAnsi"/>
          <w:color w:val="202124"/>
          <w:sz w:val="24"/>
          <w:szCs w:val="24"/>
          <w:lang w:val="en"/>
        </w:rPr>
      </w:pPr>
      <w:r w:rsidRPr="00080DF8">
        <w:rPr>
          <w:rStyle w:val="y2iqfc"/>
          <w:rFonts w:asciiTheme="majorHAnsi" w:eastAsiaTheme="majorEastAsia" w:hAnsiTheme="majorHAnsi" w:cstheme="majorHAnsi"/>
          <w:color w:val="202124"/>
          <w:sz w:val="24"/>
          <w:szCs w:val="24"/>
          <w:lang w:val="en"/>
        </w:rPr>
        <w:t xml:space="preserve">Fiedler's model was built on the relationship between leadership style and the advantage of the situation, the degree to which a leader can control and predict the consequences of a certain behavior. Fiedler believed that leaders </w:t>
      </w:r>
      <w:r w:rsidRPr="00080DF8">
        <w:rPr>
          <w:rStyle w:val="y2iqfc"/>
          <w:rFonts w:asciiTheme="majorHAnsi" w:hAnsiTheme="majorHAnsi" w:cstheme="majorHAnsi"/>
          <w:color w:val="202124"/>
          <w:sz w:val="24"/>
          <w:szCs w:val="24"/>
          <w:lang w:val="en"/>
        </w:rPr>
        <w:t>could</w:t>
      </w:r>
      <w:r w:rsidRPr="00080DF8">
        <w:rPr>
          <w:rStyle w:val="y2iqfc"/>
          <w:rFonts w:asciiTheme="majorHAnsi" w:eastAsiaTheme="majorEastAsia" w:hAnsiTheme="majorHAnsi" w:cstheme="majorHAnsi"/>
          <w:color w:val="202124"/>
          <w:sz w:val="24"/>
          <w:szCs w:val="24"/>
          <w:lang w:val="en"/>
        </w:rPr>
        <w:t xml:space="preserve"> apply two different styles of leadership to associates. One style is characterized by affection and a tolerant attitude towards associates, while the other demonstrates an unfavorable attitude, </w:t>
      </w:r>
      <w:r w:rsidRPr="00080DF8">
        <w:rPr>
          <w:rStyle w:val="y2iqfc"/>
          <w:rFonts w:asciiTheme="majorHAnsi" w:hAnsiTheme="majorHAnsi" w:cstheme="majorHAnsi"/>
          <w:color w:val="202124"/>
          <w:sz w:val="24"/>
          <w:szCs w:val="24"/>
          <w:lang w:val="en"/>
        </w:rPr>
        <w:t>i.e.,</w:t>
      </w:r>
      <w:r w:rsidRPr="00080DF8">
        <w:rPr>
          <w:rStyle w:val="y2iqfc"/>
          <w:rFonts w:asciiTheme="majorHAnsi" w:eastAsiaTheme="majorEastAsia" w:hAnsiTheme="majorHAnsi" w:cstheme="majorHAnsi"/>
          <w:color w:val="202124"/>
          <w:sz w:val="24"/>
          <w:szCs w:val="24"/>
          <w:lang w:val="en"/>
        </w:rPr>
        <w:t xml:space="preserve"> a dominant attitude towards associates.</w:t>
      </w:r>
      <w:r w:rsidR="00C45EBE">
        <w:rPr>
          <w:rStyle w:val="y2iqfc"/>
          <w:rFonts w:asciiTheme="majorHAnsi" w:eastAsiaTheme="majorEastAsia" w:hAnsiTheme="majorHAnsi" w:cstheme="majorHAnsi"/>
          <w:color w:val="202124"/>
          <w:sz w:val="24"/>
          <w:szCs w:val="24"/>
          <w:lang w:val="en"/>
        </w:rPr>
        <w:t xml:space="preserve"> (Strube, M.J. and Garcia, J.E., 1981) </w:t>
      </w:r>
    </w:p>
    <w:p w14:paraId="7CEC97E6" w14:textId="66D45FF7" w:rsidR="00C71BC3" w:rsidRPr="00AC33BB" w:rsidRDefault="00C71BC3" w:rsidP="00AC33BB">
      <w:pPr>
        <w:pStyle w:val="HTMLPreformatted"/>
        <w:spacing w:before="240"/>
        <w:jc w:val="both"/>
        <w:rPr>
          <w:rFonts w:asciiTheme="majorHAnsi" w:hAnsiTheme="majorHAnsi" w:cstheme="majorHAnsi"/>
          <w:color w:val="202124"/>
          <w:sz w:val="24"/>
          <w:szCs w:val="24"/>
        </w:rPr>
      </w:pPr>
      <w:r w:rsidRPr="005135AF">
        <w:rPr>
          <w:rStyle w:val="y2iqfc"/>
          <w:rFonts w:asciiTheme="majorHAnsi" w:eastAsiaTheme="majorEastAsia" w:hAnsiTheme="majorHAnsi" w:cstheme="majorHAnsi"/>
          <w:color w:val="202124"/>
          <w:sz w:val="24"/>
          <w:szCs w:val="24"/>
          <w:lang w:val="en"/>
        </w:rPr>
        <w:t>In creating the contingent model, Fred Fielder starts from the premise that it is easier</w:t>
      </w:r>
      <w:r>
        <w:rPr>
          <w:rStyle w:val="y2iqfc"/>
          <w:rFonts w:asciiTheme="majorHAnsi" w:hAnsiTheme="majorHAnsi" w:cstheme="majorHAnsi"/>
          <w:color w:val="202124"/>
          <w:sz w:val="24"/>
          <w:szCs w:val="24"/>
          <w:lang w:val="en"/>
        </w:rPr>
        <w:t xml:space="preserve"> </w:t>
      </w:r>
      <w:r w:rsidRPr="005135AF">
        <w:rPr>
          <w:rStyle w:val="y2iqfc"/>
          <w:rFonts w:asciiTheme="majorHAnsi" w:eastAsiaTheme="majorEastAsia" w:hAnsiTheme="majorHAnsi" w:cstheme="majorHAnsi"/>
          <w:color w:val="202124"/>
          <w:sz w:val="24"/>
          <w:szCs w:val="24"/>
          <w:lang w:val="en"/>
        </w:rPr>
        <w:t>to appoint to a position a leader who fits the given situation, rather than to adapt a given leader to that situation. The Austrian psychologist shows that leaders can change their leadership style, be flexible, so that the style is in accordance with the situational factors.</w:t>
      </w:r>
      <w:r>
        <w:rPr>
          <w:rStyle w:val="y2iqfc"/>
          <w:rFonts w:asciiTheme="majorHAnsi" w:hAnsiTheme="majorHAnsi" w:cstheme="majorHAnsi"/>
          <w:color w:val="202124"/>
          <w:sz w:val="24"/>
          <w:szCs w:val="24"/>
          <w:lang w:val="en"/>
        </w:rPr>
        <w:t xml:space="preserve"> </w:t>
      </w:r>
      <w:r w:rsidRPr="005135AF">
        <w:rPr>
          <w:rStyle w:val="y2iqfc"/>
          <w:rFonts w:asciiTheme="majorHAnsi" w:eastAsiaTheme="majorEastAsia" w:hAnsiTheme="majorHAnsi" w:cstheme="majorHAnsi"/>
          <w:color w:val="202124"/>
          <w:sz w:val="24"/>
          <w:szCs w:val="24"/>
          <w:lang w:val="en"/>
        </w:rPr>
        <w:t>From his perspective, the leader is the individual who must lead and coordinate</w:t>
      </w:r>
      <w:r>
        <w:rPr>
          <w:rStyle w:val="y2iqfc"/>
          <w:rFonts w:asciiTheme="majorHAnsi" w:hAnsiTheme="majorHAnsi" w:cstheme="majorHAnsi"/>
          <w:color w:val="202124"/>
          <w:sz w:val="24"/>
          <w:szCs w:val="24"/>
          <w:lang w:val="en"/>
        </w:rPr>
        <w:t xml:space="preserve"> </w:t>
      </w:r>
      <w:r w:rsidRPr="005135AF">
        <w:rPr>
          <w:rStyle w:val="y2iqfc"/>
          <w:rFonts w:asciiTheme="majorHAnsi" w:eastAsiaTheme="majorEastAsia" w:hAnsiTheme="majorHAnsi" w:cstheme="majorHAnsi"/>
          <w:color w:val="202124"/>
          <w:sz w:val="24"/>
          <w:szCs w:val="24"/>
          <w:lang w:val="en"/>
        </w:rPr>
        <w:t>the tasks of the group, or the person who is responsible for carrying them out when he did not</w:t>
      </w:r>
      <w:r>
        <w:rPr>
          <w:rStyle w:val="y2iqfc"/>
          <w:rFonts w:asciiTheme="majorHAnsi" w:hAnsiTheme="majorHAnsi" w:cstheme="majorHAnsi"/>
          <w:color w:val="202124"/>
          <w:sz w:val="24"/>
          <w:szCs w:val="24"/>
          <w:lang w:val="en"/>
        </w:rPr>
        <w:t xml:space="preserve"> </w:t>
      </w:r>
      <w:r w:rsidRPr="005135AF">
        <w:rPr>
          <w:rStyle w:val="y2iqfc"/>
          <w:rFonts w:asciiTheme="majorHAnsi" w:eastAsiaTheme="majorEastAsia" w:hAnsiTheme="majorHAnsi" w:cstheme="majorHAnsi"/>
          <w:color w:val="202124"/>
          <w:sz w:val="24"/>
          <w:szCs w:val="24"/>
          <w:lang w:val="en"/>
        </w:rPr>
        <w:t>no leader was appointed.</w:t>
      </w:r>
      <w:r w:rsidR="00AC33BB">
        <w:rPr>
          <w:rStyle w:val="y2iqfc"/>
          <w:rFonts w:asciiTheme="majorHAnsi" w:eastAsiaTheme="majorEastAsia" w:hAnsiTheme="majorHAnsi" w:cstheme="majorHAnsi"/>
          <w:color w:val="202124"/>
          <w:sz w:val="24"/>
          <w:szCs w:val="24"/>
          <w:lang w:val="en"/>
        </w:rPr>
        <w:t xml:space="preserve"> (</w:t>
      </w:r>
      <w:r w:rsidR="00AC33BB" w:rsidRPr="00AC33BB">
        <w:rPr>
          <w:rFonts w:asciiTheme="majorHAnsi" w:hAnsiTheme="majorHAnsi"/>
          <w:color w:val="53565A"/>
          <w:sz w:val="24"/>
          <w:szCs w:val="24"/>
          <w:shd w:val="clear" w:color="auto" w:fill="FFFFFF"/>
        </w:rPr>
        <w:t>JUSTIS, R.T., KEDIA, B.L. and STEPHENS, D.B., 1978</w:t>
      </w:r>
      <w:r w:rsidR="00AC33BB">
        <w:rPr>
          <w:rFonts w:asciiTheme="majorHAnsi" w:hAnsiTheme="majorHAnsi"/>
          <w:color w:val="53565A"/>
          <w:sz w:val="24"/>
          <w:szCs w:val="24"/>
          <w:shd w:val="clear" w:color="auto" w:fill="FFFFFF"/>
        </w:rPr>
        <w:t>)</w:t>
      </w:r>
    </w:p>
    <w:p w14:paraId="692749CC" w14:textId="77777777" w:rsidR="00A710DE" w:rsidRPr="00220ED2" w:rsidRDefault="00A710DE" w:rsidP="00A710DE">
      <w:pPr>
        <w:pStyle w:val="HTMLPreformatted"/>
        <w:jc w:val="both"/>
        <w:rPr>
          <w:rStyle w:val="y2iqfc"/>
          <w:rFonts w:asciiTheme="majorHAnsi" w:eastAsiaTheme="majorEastAsia" w:hAnsiTheme="majorHAnsi" w:cstheme="majorHAnsi"/>
          <w:color w:val="202124"/>
          <w:sz w:val="24"/>
          <w:szCs w:val="24"/>
          <w:lang w:val="en"/>
        </w:rPr>
      </w:pPr>
      <w:r w:rsidRPr="00220ED2">
        <w:rPr>
          <w:rStyle w:val="y2iqfc"/>
          <w:rFonts w:asciiTheme="majorHAnsi" w:eastAsiaTheme="majorEastAsia" w:hAnsiTheme="majorHAnsi" w:cstheme="majorHAnsi"/>
          <w:color w:val="202124"/>
          <w:sz w:val="24"/>
          <w:szCs w:val="24"/>
          <w:lang w:val="en"/>
        </w:rPr>
        <w:t>The author believes that a task - oriented leadership could be effective in</w:t>
      </w:r>
      <w:r>
        <w:rPr>
          <w:rStyle w:val="y2iqfc"/>
          <w:rFonts w:asciiTheme="majorHAnsi" w:hAnsiTheme="majorHAnsi" w:cstheme="majorHAnsi"/>
          <w:color w:val="202124"/>
          <w:sz w:val="24"/>
          <w:szCs w:val="24"/>
          <w:lang w:val="en"/>
        </w:rPr>
        <w:t xml:space="preserve"> </w:t>
      </w:r>
      <w:r w:rsidRPr="00220ED2">
        <w:rPr>
          <w:rStyle w:val="y2iqfc"/>
          <w:rFonts w:asciiTheme="majorHAnsi" w:eastAsiaTheme="majorEastAsia" w:hAnsiTheme="majorHAnsi" w:cstheme="majorHAnsi"/>
          <w:color w:val="202124"/>
          <w:sz w:val="24"/>
          <w:szCs w:val="24"/>
          <w:lang w:val="en"/>
        </w:rPr>
        <w:t xml:space="preserve">various natural disasters, such as fires or floods. In a situation marked by a </w:t>
      </w:r>
      <w:r w:rsidRPr="00220ED2">
        <w:rPr>
          <w:rStyle w:val="y2iqfc"/>
          <w:rFonts w:asciiTheme="majorHAnsi" w:hAnsiTheme="majorHAnsi" w:cstheme="majorHAnsi"/>
          <w:color w:val="202124"/>
          <w:sz w:val="24"/>
          <w:szCs w:val="24"/>
          <w:lang w:val="en"/>
        </w:rPr>
        <w:t>degree</w:t>
      </w:r>
      <w:r>
        <w:rPr>
          <w:rStyle w:val="y2iqfc"/>
          <w:rFonts w:asciiTheme="majorHAnsi" w:hAnsiTheme="majorHAnsi" w:cstheme="majorHAnsi"/>
          <w:color w:val="202124"/>
          <w:sz w:val="24"/>
          <w:szCs w:val="24"/>
          <w:lang w:val="en"/>
        </w:rPr>
        <w:t xml:space="preserve"> </w:t>
      </w:r>
      <w:r w:rsidRPr="00220ED2">
        <w:rPr>
          <w:rStyle w:val="y2iqfc"/>
          <w:rFonts w:asciiTheme="majorHAnsi" w:hAnsiTheme="majorHAnsi" w:cstheme="majorHAnsi"/>
          <w:color w:val="202124"/>
          <w:sz w:val="24"/>
          <w:szCs w:val="24"/>
          <w:lang w:val="en"/>
        </w:rPr>
        <w:t>great uncertainty relation</w:t>
      </w:r>
      <w:r w:rsidRPr="00220ED2">
        <w:rPr>
          <w:rStyle w:val="y2iqfc"/>
          <w:rFonts w:asciiTheme="majorHAnsi" w:eastAsiaTheme="majorEastAsia" w:hAnsiTheme="majorHAnsi" w:cstheme="majorHAnsi"/>
          <w:color w:val="202124"/>
          <w:sz w:val="24"/>
          <w:szCs w:val="24"/>
          <w:lang w:val="en"/>
        </w:rPr>
        <w:t xml:space="preserve"> between the leader and the members of the group are generally poor,</w:t>
      </w:r>
      <w:r>
        <w:rPr>
          <w:rStyle w:val="y2iqfc"/>
          <w:rFonts w:asciiTheme="majorHAnsi" w:hAnsiTheme="majorHAnsi" w:cstheme="majorHAnsi"/>
          <w:color w:val="202124"/>
          <w:sz w:val="24"/>
          <w:szCs w:val="24"/>
          <w:lang w:val="en"/>
        </w:rPr>
        <w:t xml:space="preserve"> </w:t>
      </w:r>
      <w:r w:rsidRPr="00220ED2">
        <w:rPr>
          <w:rStyle w:val="y2iqfc"/>
          <w:rFonts w:asciiTheme="majorHAnsi" w:eastAsiaTheme="majorEastAsia" w:hAnsiTheme="majorHAnsi" w:cstheme="majorHAnsi"/>
          <w:color w:val="202124"/>
          <w:sz w:val="24"/>
          <w:szCs w:val="24"/>
          <w:lang w:val="en"/>
        </w:rPr>
        <w:t xml:space="preserve">the load is </w:t>
      </w:r>
      <w:r w:rsidRPr="00220ED2">
        <w:rPr>
          <w:rStyle w:val="y2iqfc"/>
          <w:rFonts w:asciiTheme="majorHAnsi" w:hAnsiTheme="majorHAnsi" w:cstheme="majorHAnsi"/>
          <w:color w:val="202124"/>
          <w:sz w:val="24"/>
          <w:szCs w:val="24"/>
          <w:lang w:val="en"/>
        </w:rPr>
        <w:t>unstructured,</w:t>
      </w:r>
      <w:r w:rsidRPr="00220ED2">
        <w:rPr>
          <w:rStyle w:val="y2iqfc"/>
          <w:rFonts w:asciiTheme="majorHAnsi" w:eastAsiaTheme="majorEastAsia" w:hAnsiTheme="majorHAnsi" w:cstheme="majorHAnsi"/>
          <w:color w:val="202124"/>
          <w:sz w:val="24"/>
          <w:szCs w:val="24"/>
          <w:lang w:val="en"/>
        </w:rPr>
        <w:t xml:space="preserve"> and the strength of the position is weak. Under these conditions, the one who will </w:t>
      </w:r>
      <w:r w:rsidRPr="00220ED2">
        <w:rPr>
          <w:rStyle w:val="y2iqfc"/>
          <w:rFonts w:asciiTheme="majorHAnsi" w:hAnsiTheme="majorHAnsi" w:cstheme="majorHAnsi"/>
          <w:color w:val="202124"/>
          <w:sz w:val="24"/>
          <w:szCs w:val="24"/>
          <w:lang w:val="en"/>
        </w:rPr>
        <w:t>assume.</w:t>
      </w:r>
    </w:p>
    <w:p w14:paraId="234714B1" w14:textId="77777777" w:rsidR="00A710DE" w:rsidRPr="00220ED2" w:rsidRDefault="00A710DE" w:rsidP="00A710DE">
      <w:pPr>
        <w:pStyle w:val="HTMLPreformatted"/>
        <w:jc w:val="both"/>
        <w:rPr>
          <w:rFonts w:asciiTheme="majorHAnsi" w:hAnsiTheme="majorHAnsi" w:cstheme="majorHAnsi"/>
          <w:color w:val="202124"/>
          <w:sz w:val="24"/>
          <w:szCs w:val="24"/>
        </w:rPr>
      </w:pPr>
      <w:r w:rsidRPr="00220ED2">
        <w:rPr>
          <w:rStyle w:val="y2iqfc"/>
          <w:rFonts w:asciiTheme="majorHAnsi" w:eastAsiaTheme="majorEastAsia" w:hAnsiTheme="majorHAnsi" w:cstheme="majorHAnsi"/>
          <w:color w:val="202124"/>
          <w:sz w:val="24"/>
          <w:szCs w:val="24"/>
          <w:lang w:val="en"/>
        </w:rPr>
        <w:t>leadership, will often be a person who does not know the group very well. One</w:t>
      </w:r>
      <w:r>
        <w:rPr>
          <w:rStyle w:val="y2iqfc"/>
          <w:rFonts w:asciiTheme="majorHAnsi" w:hAnsiTheme="majorHAnsi" w:cstheme="majorHAnsi"/>
          <w:color w:val="202124"/>
          <w:sz w:val="24"/>
          <w:szCs w:val="24"/>
          <w:lang w:val="en"/>
        </w:rPr>
        <w:t xml:space="preserve"> i</w:t>
      </w:r>
      <w:r w:rsidRPr="00220ED2">
        <w:rPr>
          <w:rStyle w:val="y2iqfc"/>
          <w:rFonts w:asciiTheme="majorHAnsi" w:eastAsiaTheme="majorEastAsia" w:hAnsiTheme="majorHAnsi" w:cstheme="majorHAnsi"/>
          <w:color w:val="202124"/>
          <w:sz w:val="24"/>
          <w:szCs w:val="24"/>
          <w:lang w:val="en"/>
        </w:rPr>
        <w:t>n such a situation, the task-oriented leader, who manages to achieve his goals, is the most</w:t>
      </w:r>
      <w:r>
        <w:rPr>
          <w:rStyle w:val="y2iqfc"/>
          <w:rFonts w:asciiTheme="majorHAnsi" w:hAnsiTheme="majorHAnsi" w:cstheme="majorHAnsi"/>
          <w:color w:val="202124"/>
          <w:sz w:val="24"/>
          <w:szCs w:val="24"/>
          <w:lang w:val="en"/>
        </w:rPr>
        <w:t xml:space="preserve"> </w:t>
      </w:r>
      <w:r w:rsidRPr="00220ED2">
        <w:rPr>
          <w:rStyle w:val="y2iqfc"/>
          <w:rFonts w:asciiTheme="majorHAnsi" w:eastAsiaTheme="majorEastAsia" w:hAnsiTheme="majorHAnsi" w:cstheme="majorHAnsi"/>
          <w:color w:val="202124"/>
          <w:sz w:val="24"/>
          <w:szCs w:val="24"/>
          <w:lang w:val="en"/>
        </w:rPr>
        <w:t>efficient. A relationship-oriented leader would waste a lot of time with relationship issues, and situations could get out of hand, which would most likely involve even</w:t>
      </w:r>
      <w:r>
        <w:rPr>
          <w:rStyle w:val="y2iqfc"/>
          <w:rFonts w:asciiTheme="majorHAnsi" w:hAnsiTheme="majorHAnsi" w:cstheme="majorHAnsi"/>
          <w:color w:val="202124"/>
          <w:sz w:val="24"/>
          <w:szCs w:val="24"/>
          <w:lang w:val="en"/>
        </w:rPr>
        <w:t xml:space="preserve"> </w:t>
      </w:r>
      <w:r w:rsidRPr="00220ED2">
        <w:rPr>
          <w:rStyle w:val="y2iqfc"/>
          <w:rFonts w:asciiTheme="majorHAnsi" w:eastAsiaTheme="majorEastAsia" w:hAnsiTheme="majorHAnsi" w:cstheme="majorHAnsi"/>
          <w:color w:val="202124"/>
          <w:sz w:val="24"/>
          <w:szCs w:val="24"/>
          <w:lang w:val="en"/>
        </w:rPr>
        <w:t>loss of life.</w:t>
      </w:r>
    </w:p>
    <w:p w14:paraId="0CE23306" w14:textId="77777777" w:rsidR="00614E6B" w:rsidRPr="003A7FCF" w:rsidRDefault="00614E6B" w:rsidP="00614E6B">
      <w:pPr>
        <w:pStyle w:val="HTMLPreformatted"/>
        <w:jc w:val="both"/>
        <w:rPr>
          <w:rStyle w:val="y2iqfc"/>
          <w:rFonts w:asciiTheme="majorHAnsi" w:eastAsiaTheme="majorEastAsia" w:hAnsiTheme="majorHAnsi" w:cstheme="majorHAnsi"/>
          <w:color w:val="202124"/>
          <w:sz w:val="24"/>
          <w:szCs w:val="24"/>
          <w:lang w:val="en"/>
        </w:rPr>
      </w:pPr>
      <w:r w:rsidRPr="003A7FCF">
        <w:rPr>
          <w:rStyle w:val="y2iqfc"/>
          <w:rFonts w:asciiTheme="majorHAnsi" w:eastAsiaTheme="majorEastAsia" w:hAnsiTheme="majorHAnsi" w:cstheme="majorHAnsi"/>
          <w:color w:val="202124"/>
          <w:sz w:val="24"/>
          <w:szCs w:val="24"/>
          <w:lang w:val="en"/>
        </w:rPr>
        <w:t>A special situation can be encountered in the case of the so-called</w:t>
      </w:r>
      <w:r>
        <w:rPr>
          <w:rStyle w:val="y2iqfc"/>
          <w:rFonts w:asciiTheme="majorHAnsi" w:hAnsiTheme="majorHAnsi" w:cstheme="majorHAnsi"/>
          <w:color w:val="202124"/>
          <w:sz w:val="24"/>
          <w:szCs w:val="24"/>
          <w:lang w:val="en"/>
        </w:rPr>
        <w:t xml:space="preserve"> </w:t>
      </w:r>
      <w:r w:rsidRPr="003A7FCF">
        <w:rPr>
          <w:rStyle w:val="y2iqfc"/>
          <w:rFonts w:asciiTheme="majorHAnsi" w:eastAsiaTheme="majorEastAsia" w:hAnsiTheme="majorHAnsi" w:cstheme="majorHAnsi"/>
          <w:color w:val="202124"/>
          <w:sz w:val="24"/>
          <w:szCs w:val="24"/>
          <w:lang w:val="en"/>
        </w:rPr>
        <w:t>"Blue collars" (workers),</w:t>
      </w:r>
    </w:p>
    <w:p w14:paraId="5CCC1258" w14:textId="77777777" w:rsidR="00614E6B" w:rsidRPr="003A7FCF" w:rsidRDefault="00614E6B" w:rsidP="00614E6B">
      <w:pPr>
        <w:pStyle w:val="HTMLPreformatted"/>
        <w:jc w:val="both"/>
        <w:rPr>
          <w:rFonts w:asciiTheme="majorHAnsi" w:hAnsiTheme="majorHAnsi" w:cstheme="majorHAnsi"/>
          <w:color w:val="202124"/>
          <w:sz w:val="24"/>
          <w:szCs w:val="24"/>
        </w:rPr>
      </w:pPr>
      <w:r w:rsidRPr="003A7FCF">
        <w:rPr>
          <w:rStyle w:val="y2iqfc"/>
          <w:rFonts w:asciiTheme="majorHAnsi" w:eastAsiaTheme="majorEastAsia" w:hAnsiTheme="majorHAnsi" w:cstheme="majorHAnsi"/>
          <w:color w:val="202124"/>
          <w:sz w:val="24"/>
          <w:szCs w:val="24"/>
          <w:lang w:val="en"/>
        </w:rPr>
        <w:t>who feel the need for very well-structured tasks that allow them to know very clearly what</w:t>
      </w:r>
      <w:r>
        <w:rPr>
          <w:rStyle w:val="y2iqfc"/>
          <w:rFonts w:asciiTheme="majorHAnsi" w:hAnsiTheme="majorHAnsi" w:cstheme="majorHAnsi"/>
          <w:color w:val="202124"/>
          <w:sz w:val="24"/>
          <w:szCs w:val="24"/>
          <w:lang w:val="en"/>
        </w:rPr>
        <w:t xml:space="preserve"> </w:t>
      </w:r>
      <w:r w:rsidRPr="003A7FCF">
        <w:rPr>
          <w:rStyle w:val="y2iqfc"/>
          <w:rFonts w:asciiTheme="majorHAnsi" w:eastAsiaTheme="majorEastAsia" w:hAnsiTheme="majorHAnsi" w:cstheme="majorHAnsi"/>
          <w:color w:val="202124"/>
          <w:sz w:val="24"/>
          <w:szCs w:val="24"/>
          <w:lang w:val="en"/>
        </w:rPr>
        <w:t xml:space="preserve">they </w:t>
      </w:r>
      <w:proofErr w:type="gramStart"/>
      <w:r w:rsidRPr="003A7FCF">
        <w:rPr>
          <w:rStyle w:val="y2iqfc"/>
          <w:rFonts w:asciiTheme="majorHAnsi" w:eastAsiaTheme="majorEastAsia" w:hAnsiTheme="majorHAnsi" w:cstheme="majorHAnsi"/>
          <w:color w:val="202124"/>
          <w:sz w:val="24"/>
          <w:szCs w:val="24"/>
          <w:lang w:val="en"/>
        </w:rPr>
        <w:t>have to</w:t>
      </w:r>
      <w:proofErr w:type="gramEnd"/>
      <w:r w:rsidRPr="003A7FCF">
        <w:rPr>
          <w:rStyle w:val="y2iqfc"/>
          <w:rFonts w:asciiTheme="majorHAnsi" w:eastAsiaTheme="majorEastAsia" w:hAnsiTheme="majorHAnsi" w:cstheme="majorHAnsi"/>
          <w:color w:val="202124"/>
          <w:sz w:val="24"/>
          <w:szCs w:val="24"/>
          <w:lang w:val="en"/>
        </w:rPr>
        <w:t xml:space="preserve"> do</w:t>
      </w:r>
      <w:r>
        <w:rPr>
          <w:rStyle w:val="y2iqfc"/>
          <w:rFonts w:asciiTheme="majorHAnsi" w:hAnsiTheme="majorHAnsi" w:cstheme="majorHAnsi"/>
          <w:color w:val="202124"/>
          <w:sz w:val="24"/>
          <w:szCs w:val="24"/>
          <w:lang w:val="en"/>
        </w:rPr>
        <w:t>?</w:t>
      </w:r>
      <w:r w:rsidRPr="003A7FCF">
        <w:rPr>
          <w:rStyle w:val="y2iqfc"/>
          <w:rFonts w:asciiTheme="majorHAnsi" w:eastAsiaTheme="majorEastAsia" w:hAnsiTheme="majorHAnsi" w:cstheme="majorHAnsi"/>
          <w:color w:val="202124"/>
          <w:sz w:val="24"/>
          <w:szCs w:val="24"/>
          <w:lang w:val="en"/>
        </w:rPr>
        <w:t xml:space="preserve"> The power of the leader's position can be very high if the leadership supports </w:t>
      </w:r>
      <w:r>
        <w:rPr>
          <w:rStyle w:val="y2iqfc"/>
          <w:rFonts w:asciiTheme="majorHAnsi" w:hAnsiTheme="majorHAnsi" w:cstheme="majorHAnsi"/>
          <w:color w:val="202124"/>
          <w:sz w:val="24"/>
          <w:szCs w:val="24"/>
          <w:lang w:val="en"/>
        </w:rPr>
        <w:t xml:space="preserve">its </w:t>
      </w:r>
      <w:r w:rsidRPr="003A7FCF">
        <w:rPr>
          <w:rStyle w:val="y2iqfc"/>
          <w:rFonts w:asciiTheme="majorHAnsi" w:eastAsiaTheme="majorEastAsia" w:hAnsiTheme="majorHAnsi" w:cstheme="majorHAnsi"/>
          <w:color w:val="202124"/>
          <w:sz w:val="24"/>
          <w:szCs w:val="24"/>
          <w:lang w:val="en"/>
        </w:rPr>
        <w:t xml:space="preserve">decisions. In addition, even if the leader is </w:t>
      </w:r>
      <w:r w:rsidRPr="003A7FCF">
        <w:rPr>
          <w:rStyle w:val="y2iqfc"/>
          <w:rFonts w:asciiTheme="majorHAnsi" w:hAnsiTheme="majorHAnsi" w:cstheme="majorHAnsi"/>
          <w:color w:val="202124"/>
          <w:sz w:val="24"/>
          <w:szCs w:val="24"/>
          <w:lang w:val="en"/>
        </w:rPr>
        <w:t>not,</w:t>
      </w:r>
      <w:r w:rsidRPr="003A7FCF">
        <w:rPr>
          <w:rStyle w:val="y2iqfc"/>
          <w:rFonts w:asciiTheme="majorHAnsi" w:eastAsiaTheme="majorEastAsia" w:hAnsiTheme="majorHAnsi" w:cstheme="majorHAnsi"/>
          <w:color w:val="202124"/>
          <w:sz w:val="24"/>
          <w:szCs w:val="24"/>
          <w:lang w:val="en"/>
        </w:rPr>
        <w:t xml:space="preserve"> one oriented towards relationships with others, the leader relationship</w:t>
      </w:r>
      <w:r>
        <w:rPr>
          <w:rStyle w:val="y2iqfc"/>
          <w:rFonts w:asciiTheme="majorHAnsi" w:hAnsiTheme="majorHAnsi" w:cstheme="majorHAnsi"/>
          <w:color w:val="202124"/>
          <w:sz w:val="24"/>
          <w:szCs w:val="24"/>
          <w:lang w:val="en"/>
        </w:rPr>
        <w:t xml:space="preserve"> </w:t>
      </w:r>
      <w:r w:rsidRPr="003A7FCF">
        <w:rPr>
          <w:rStyle w:val="y2iqfc"/>
          <w:rFonts w:asciiTheme="majorHAnsi" w:eastAsiaTheme="majorEastAsia" w:hAnsiTheme="majorHAnsi" w:cstheme="majorHAnsi"/>
          <w:color w:val="202124"/>
          <w:sz w:val="24"/>
          <w:szCs w:val="24"/>
          <w:lang w:val="en"/>
        </w:rPr>
        <w:t>group will be very strong if it manages to get promotion or salary increase</w:t>
      </w:r>
      <w:r>
        <w:rPr>
          <w:rStyle w:val="y2iqfc"/>
          <w:rFonts w:asciiTheme="majorHAnsi" w:hAnsiTheme="majorHAnsi" w:cstheme="majorHAnsi"/>
          <w:color w:val="202124"/>
          <w:sz w:val="24"/>
          <w:szCs w:val="24"/>
          <w:lang w:val="en"/>
        </w:rPr>
        <w:t xml:space="preserve"> </w:t>
      </w:r>
      <w:r w:rsidRPr="003A7FCF">
        <w:rPr>
          <w:rStyle w:val="y2iqfc"/>
          <w:rFonts w:asciiTheme="majorHAnsi" w:eastAsiaTheme="majorEastAsia" w:hAnsiTheme="majorHAnsi" w:cstheme="majorHAnsi"/>
          <w:color w:val="202124"/>
          <w:sz w:val="24"/>
          <w:szCs w:val="24"/>
          <w:lang w:val="en"/>
        </w:rPr>
        <w:t>desired by subordinates. And in this case, the task-oriented style is more effective than that</w:t>
      </w:r>
      <w:r>
        <w:rPr>
          <w:rStyle w:val="y2iqfc"/>
          <w:rFonts w:asciiTheme="majorHAnsi" w:hAnsiTheme="majorHAnsi" w:cstheme="majorHAnsi"/>
          <w:color w:val="202124"/>
          <w:sz w:val="24"/>
          <w:szCs w:val="24"/>
          <w:lang w:val="en"/>
        </w:rPr>
        <w:t xml:space="preserve"> </w:t>
      </w:r>
      <w:r w:rsidRPr="003A7FCF">
        <w:rPr>
          <w:rStyle w:val="y2iqfc"/>
          <w:rFonts w:asciiTheme="majorHAnsi" w:eastAsiaTheme="majorEastAsia" w:hAnsiTheme="majorHAnsi" w:cstheme="majorHAnsi"/>
          <w:color w:val="202124"/>
          <w:sz w:val="24"/>
          <w:szCs w:val="24"/>
          <w:lang w:val="en"/>
        </w:rPr>
        <w:t>relationship-oriented.</w:t>
      </w:r>
      <w:r>
        <w:rPr>
          <w:rStyle w:val="y2iqfc"/>
          <w:rFonts w:asciiTheme="majorHAnsi" w:hAnsiTheme="majorHAnsi" w:cstheme="majorHAnsi"/>
          <w:color w:val="202124"/>
          <w:sz w:val="24"/>
          <w:szCs w:val="24"/>
          <w:lang w:val="en"/>
        </w:rPr>
        <w:t xml:space="preserve"> </w:t>
      </w:r>
      <w:r w:rsidRPr="003A7FCF">
        <w:rPr>
          <w:rStyle w:val="y2iqfc"/>
          <w:rFonts w:asciiTheme="majorHAnsi" w:eastAsiaTheme="majorEastAsia" w:hAnsiTheme="majorHAnsi" w:cstheme="majorHAnsi"/>
          <w:color w:val="202124"/>
          <w:sz w:val="24"/>
          <w:szCs w:val="24"/>
          <w:lang w:val="en"/>
        </w:rPr>
        <w:t>Instead, the relationship-oriented style is preferable given the situation</w:t>
      </w:r>
      <w:r>
        <w:rPr>
          <w:rStyle w:val="y2iqfc"/>
          <w:rFonts w:asciiTheme="majorHAnsi" w:hAnsiTheme="majorHAnsi" w:cstheme="majorHAnsi"/>
          <w:color w:val="202124"/>
          <w:sz w:val="24"/>
          <w:szCs w:val="24"/>
          <w:lang w:val="en"/>
        </w:rPr>
        <w:t xml:space="preserve"> </w:t>
      </w:r>
      <w:r w:rsidRPr="003A7FCF">
        <w:rPr>
          <w:rStyle w:val="y2iqfc"/>
          <w:rFonts w:asciiTheme="majorHAnsi" w:eastAsiaTheme="majorEastAsia" w:hAnsiTheme="majorHAnsi" w:cstheme="majorHAnsi"/>
          <w:color w:val="202124"/>
          <w:sz w:val="24"/>
          <w:szCs w:val="24"/>
          <w:lang w:val="en"/>
        </w:rPr>
        <w:t>moderately favorable or safe. Such a context is one in which leader-subordinate relations</w:t>
      </w:r>
      <w:r>
        <w:rPr>
          <w:rStyle w:val="y2iqfc"/>
          <w:rFonts w:asciiTheme="majorHAnsi" w:hAnsiTheme="majorHAnsi" w:cstheme="majorHAnsi"/>
          <w:color w:val="202124"/>
          <w:sz w:val="24"/>
          <w:szCs w:val="24"/>
          <w:lang w:val="en"/>
        </w:rPr>
        <w:t xml:space="preserve"> </w:t>
      </w:r>
      <w:r w:rsidRPr="003A7FCF">
        <w:rPr>
          <w:rStyle w:val="y2iqfc"/>
          <w:rFonts w:asciiTheme="majorHAnsi" w:eastAsiaTheme="majorEastAsia" w:hAnsiTheme="majorHAnsi" w:cstheme="majorHAnsi"/>
          <w:color w:val="202124"/>
          <w:sz w:val="24"/>
          <w:szCs w:val="24"/>
          <w:lang w:val="en"/>
        </w:rPr>
        <w:t xml:space="preserve">they are good, the load is </w:t>
      </w:r>
      <w:r w:rsidRPr="003A7FCF">
        <w:rPr>
          <w:rStyle w:val="y2iqfc"/>
          <w:rFonts w:asciiTheme="majorHAnsi" w:hAnsiTheme="majorHAnsi" w:cstheme="majorHAnsi"/>
          <w:color w:val="202124"/>
          <w:sz w:val="24"/>
          <w:szCs w:val="24"/>
          <w:lang w:val="en"/>
        </w:rPr>
        <w:t>unstructured,</w:t>
      </w:r>
      <w:r w:rsidRPr="003A7FCF">
        <w:rPr>
          <w:rStyle w:val="y2iqfc"/>
          <w:rFonts w:asciiTheme="majorHAnsi" w:eastAsiaTheme="majorEastAsia" w:hAnsiTheme="majorHAnsi" w:cstheme="majorHAnsi"/>
          <w:color w:val="202124"/>
          <w:sz w:val="24"/>
          <w:szCs w:val="24"/>
          <w:lang w:val="en"/>
        </w:rPr>
        <w:t xml:space="preserve"> and the strength of the position is weak. A conclusive example in</w:t>
      </w:r>
      <w:r>
        <w:rPr>
          <w:rStyle w:val="y2iqfc"/>
          <w:rFonts w:asciiTheme="majorHAnsi" w:hAnsiTheme="majorHAnsi" w:cstheme="majorHAnsi"/>
          <w:color w:val="202124"/>
          <w:sz w:val="24"/>
          <w:szCs w:val="24"/>
          <w:lang w:val="en"/>
        </w:rPr>
        <w:t xml:space="preserve"> </w:t>
      </w:r>
      <w:r w:rsidRPr="003A7FCF">
        <w:rPr>
          <w:rStyle w:val="y2iqfc"/>
          <w:rFonts w:asciiTheme="majorHAnsi" w:eastAsiaTheme="majorEastAsia" w:hAnsiTheme="majorHAnsi" w:cstheme="majorHAnsi"/>
          <w:color w:val="202124"/>
          <w:sz w:val="24"/>
          <w:szCs w:val="24"/>
          <w:lang w:val="en"/>
        </w:rPr>
        <w:t>this can be provided by the situation of researchers (scientists) who prefer to dispose</w:t>
      </w:r>
      <w:r>
        <w:rPr>
          <w:rStyle w:val="y2iqfc"/>
          <w:rFonts w:asciiTheme="majorHAnsi" w:hAnsiTheme="majorHAnsi" w:cstheme="majorHAnsi"/>
          <w:color w:val="202124"/>
          <w:sz w:val="24"/>
          <w:szCs w:val="24"/>
          <w:lang w:val="en"/>
        </w:rPr>
        <w:t xml:space="preserve"> </w:t>
      </w:r>
      <w:r w:rsidRPr="003A7FCF">
        <w:rPr>
          <w:rStyle w:val="y2iqfc"/>
          <w:rFonts w:asciiTheme="majorHAnsi" w:eastAsiaTheme="majorEastAsia" w:hAnsiTheme="majorHAnsi" w:cstheme="majorHAnsi"/>
          <w:color w:val="202124"/>
          <w:sz w:val="24"/>
          <w:szCs w:val="24"/>
          <w:lang w:val="en"/>
        </w:rPr>
        <w:t>freedom to follow their creative instinct in solving problems, and not to receive tasks</w:t>
      </w:r>
      <w:r>
        <w:rPr>
          <w:rStyle w:val="y2iqfc"/>
          <w:rFonts w:asciiTheme="majorHAnsi" w:hAnsiTheme="majorHAnsi" w:cstheme="majorHAnsi"/>
          <w:color w:val="202124"/>
          <w:sz w:val="24"/>
          <w:szCs w:val="24"/>
          <w:lang w:val="en"/>
        </w:rPr>
        <w:t xml:space="preserve"> </w:t>
      </w:r>
      <w:r w:rsidRPr="003A7FCF">
        <w:rPr>
          <w:rStyle w:val="y2iqfc"/>
          <w:rFonts w:asciiTheme="majorHAnsi" w:eastAsiaTheme="majorEastAsia" w:hAnsiTheme="majorHAnsi" w:cstheme="majorHAnsi"/>
          <w:color w:val="202124"/>
          <w:sz w:val="24"/>
          <w:szCs w:val="24"/>
          <w:lang w:val="en"/>
        </w:rPr>
        <w:t>already structured by superiors. Therefore, such situations can be coordinated more effectively</w:t>
      </w:r>
      <w:r>
        <w:rPr>
          <w:rStyle w:val="y2iqfc"/>
          <w:rFonts w:asciiTheme="majorHAnsi" w:hAnsiTheme="majorHAnsi" w:cstheme="majorHAnsi"/>
          <w:color w:val="202124"/>
          <w:sz w:val="24"/>
          <w:szCs w:val="24"/>
          <w:lang w:val="en"/>
        </w:rPr>
        <w:t xml:space="preserve"> </w:t>
      </w:r>
      <w:r w:rsidRPr="003A7FCF">
        <w:rPr>
          <w:rStyle w:val="y2iqfc"/>
          <w:rFonts w:asciiTheme="majorHAnsi" w:eastAsiaTheme="majorEastAsia" w:hAnsiTheme="majorHAnsi" w:cstheme="majorHAnsi"/>
          <w:color w:val="202124"/>
          <w:sz w:val="24"/>
          <w:szCs w:val="24"/>
          <w:lang w:val="en"/>
        </w:rPr>
        <w:t>by relationship-oriented leaders, rather than task-oriented ones.</w:t>
      </w:r>
    </w:p>
    <w:p w14:paraId="104C0F94" w14:textId="4C18C183" w:rsidR="00C71BC3" w:rsidRPr="00080DF8" w:rsidRDefault="00DD6B4C" w:rsidP="00C71BC3">
      <w:pPr>
        <w:pStyle w:val="HTMLPreformatted"/>
        <w:jc w:val="both"/>
        <w:rPr>
          <w:rFonts w:asciiTheme="majorHAnsi" w:hAnsiTheme="majorHAnsi" w:cstheme="majorHAnsi"/>
          <w:color w:val="202124"/>
          <w:sz w:val="24"/>
          <w:szCs w:val="24"/>
        </w:rPr>
      </w:pPr>
      <w:r w:rsidRPr="003A7FCF">
        <w:rPr>
          <w:rStyle w:val="y2iqfc"/>
          <w:rFonts w:asciiTheme="majorHAnsi" w:eastAsiaTheme="majorEastAsia" w:hAnsiTheme="majorHAnsi" w:cstheme="majorHAnsi"/>
          <w:color w:val="202124"/>
          <w:sz w:val="24"/>
          <w:szCs w:val="24"/>
          <w:lang w:val="en"/>
        </w:rPr>
        <w:t>Fiedler's theory dispels the myth that there is only one style of leadership</w:t>
      </w:r>
      <w:r>
        <w:rPr>
          <w:rStyle w:val="y2iqfc"/>
          <w:rFonts w:asciiTheme="majorHAnsi" w:hAnsiTheme="majorHAnsi" w:cstheme="majorHAnsi"/>
          <w:color w:val="202124"/>
          <w:sz w:val="24"/>
          <w:szCs w:val="24"/>
          <w:lang w:val="en"/>
        </w:rPr>
        <w:t xml:space="preserve"> </w:t>
      </w:r>
      <w:r w:rsidRPr="003A7FCF">
        <w:rPr>
          <w:rStyle w:val="y2iqfc"/>
          <w:rFonts w:asciiTheme="majorHAnsi" w:eastAsiaTheme="majorEastAsia" w:hAnsiTheme="majorHAnsi" w:cstheme="majorHAnsi"/>
          <w:color w:val="202124"/>
          <w:sz w:val="24"/>
          <w:szCs w:val="24"/>
          <w:lang w:val="en"/>
        </w:rPr>
        <w:t>considered the best and the fact that leaders are born and not trained. His ideas support</w:t>
      </w:r>
      <w:r>
        <w:rPr>
          <w:rStyle w:val="y2iqfc"/>
          <w:rFonts w:asciiTheme="majorHAnsi" w:hAnsiTheme="majorHAnsi" w:cstheme="majorHAnsi"/>
          <w:color w:val="202124"/>
          <w:sz w:val="24"/>
          <w:szCs w:val="24"/>
          <w:lang w:val="en"/>
        </w:rPr>
        <w:t xml:space="preserve"> </w:t>
      </w:r>
      <w:r w:rsidRPr="003A7FCF">
        <w:rPr>
          <w:rStyle w:val="y2iqfc"/>
          <w:rFonts w:asciiTheme="majorHAnsi" w:eastAsiaTheme="majorEastAsia" w:hAnsiTheme="majorHAnsi" w:cstheme="majorHAnsi"/>
          <w:color w:val="202124"/>
          <w:sz w:val="24"/>
          <w:szCs w:val="24"/>
          <w:lang w:val="en"/>
        </w:rPr>
        <w:t xml:space="preserve">the theory that almost every </w:t>
      </w:r>
      <w:r w:rsidRPr="003A7FCF">
        <w:rPr>
          <w:rStyle w:val="y2iqfc"/>
          <w:rFonts w:asciiTheme="majorHAnsi" w:eastAsiaTheme="majorEastAsia" w:hAnsiTheme="majorHAnsi" w:cstheme="majorHAnsi"/>
          <w:color w:val="202124"/>
          <w:sz w:val="24"/>
          <w:szCs w:val="24"/>
          <w:lang w:val="en"/>
        </w:rPr>
        <w:lastRenderedPageBreak/>
        <w:t>manager in an organization can succeed if it is put</w:t>
      </w:r>
      <w:r>
        <w:rPr>
          <w:rStyle w:val="y2iqfc"/>
          <w:rFonts w:asciiTheme="majorHAnsi" w:hAnsiTheme="majorHAnsi" w:cstheme="majorHAnsi"/>
          <w:color w:val="202124"/>
          <w:sz w:val="24"/>
          <w:szCs w:val="24"/>
          <w:lang w:val="en"/>
        </w:rPr>
        <w:t xml:space="preserve"> </w:t>
      </w:r>
      <w:r w:rsidRPr="003A7FCF">
        <w:rPr>
          <w:rStyle w:val="y2iqfc"/>
          <w:rFonts w:asciiTheme="majorHAnsi" w:eastAsiaTheme="majorEastAsia" w:hAnsiTheme="majorHAnsi" w:cstheme="majorHAnsi"/>
          <w:color w:val="202124"/>
          <w:sz w:val="24"/>
          <w:szCs w:val="24"/>
          <w:lang w:val="en"/>
        </w:rPr>
        <w:t>in a situation appropriate to his leadership style.</w:t>
      </w:r>
      <w:r w:rsidR="00AC33BB">
        <w:rPr>
          <w:rStyle w:val="y2iqfc"/>
          <w:rFonts w:asciiTheme="majorHAnsi" w:eastAsiaTheme="majorEastAsia" w:hAnsiTheme="majorHAnsi" w:cstheme="majorHAnsi"/>
          <w:color w:val="202124"/>
          <w:sz w:val="24"/>
          <w:szCs w:val="24"/>
          <w:lang w:val="en"/>
        </w:rPr>
        <w:t xml:space="preserve"> (</w:t>
      </w:r>
      <w:r w:rsidR="00AC33BB" w:rsidRPr="00AC33BB">
        <w:rPr>
          <w:rFonts w:asciiTheme="majorHAnsi" w:hAnsiTheme="majorHAnsi"/>
          <w:color w:val="53565A"/>
          <w:sz w:val="24"/>
          <w:szCs w:val="24"/>
          <w:shd w:val="clear" w:color="auto" w:fill="FFFFFF"/>
        </w:rPr>
        <w:t>STEFAN PRUNĂ, 2018</w:t>
      </w:r>
      <w:r w:rsidR="00AC33BB">
        <w:rPr>
          <w:rFonts w:ascii="Roboto" w:hAnsi="Roboto"/>
          <w:color w:val="53565A"/>
          <w:sz w:val="21"/>
          <w:szCs w:val="21"/>
          <w:shd w:val="clear" w:color="auto" w:fill="FFFFFF"/>
        </w:rPr>
        <w:t>)</w:t>
      </w:r>
      <w:r w:rsidR="00AC33BB">
        <w:rPr>
          <w:rFonts w:ascii="Roboto" w:hAnsi="Roboto"/>
          <w:color w:val="53565A"/>
          <w:sz w:val="21"/>
          <w:szCs w:val="21"/>
          <w:shd w:val="clear" w:color="auto" w:fill="FFFFFF"/>
        </w:rPr>
        <w:t> </w:t>
      </w:r>
    </w:p>
    <w:p w14:paraId="3251B538" w14:textId="235EBD52" w:rsidR="00C71BC3" w:rsidRDefault="00C71BC3" w:rsidP="00C71BC3">
      <w:pPr>
        <w:pStyle w:val="HTMLPreformatted"/>
        <w:jc w:val="both"/>
        <w:rPr>
          <w:rStyle w:val="y2iqfc"/>
          <w:rFonts w:asciiTheme="majorHAnsi" w:eastAsiaTheme="majorEastAsia" w:hAnsiTheme="majorHAnsi" w:cstheme="majorHAnsi"/>
          <w:color w:val="202124"/>
          <w:sz w:val="24"/>
          <w:szCs w:val="24"/>
          <w:lang w:val="en"/>
        </w:rPr>
      </w:pPr>
      <w:r w:rsidRPr="005135AF">
        <w:rPr>
          <w:rStyle w:val="y2iqfc"/>
          <w:rFonts w:asciiTheme="majorHAnsi" w:eastAsiaTheme="majorEastAsia" w:hAnsiTheme="majorHAnsi" w:cstheme="majorHAnsi"/>
          <w:color w:val="202124"/>
          <w:sz w:val="24"/>
          <w:szCs w:val="24"/>
          <w:lang w:val="en"/>
        </w:rPr>
        <w:t xml:space="preserve">House's model or "Path - Goal" model focuses on the expectations and motivation of employees. It starts from the premise that employees expect to achieve high results based on it and a high reward, and the task of the leader is to help them and explain how they can achieve this </w:t>
      </w:r>
      <w:r w:rsidRPr="005135AF">
        <w:rPr>
          <w:rStyle w:val="y2iqfc"/>
          <w:rFonts w:asciiTheme="majorHAnsi" w:hAnsiTheme="majorHAnsi" w:cstheme="majorHAnsi"/>
          <w:color w:val="202124"/>
          <w:sz w:val="24"/>
          <w:szCs w:val="24"/>
          <w:lang w:val="en"/>
        </w:rPr>
        <w:t>goal. This</w:t>
      </w:r>
      <w:r w:rsidRPr="005135AF">
        <w:rPr>
          <w:rStyle w:val="y2iqfc"/>
          <w:rFonts w:asciiTheme="majorHAnsi" w:eastAsiaTheme="majorEastAsia" w:hAnsiTheme="majorHAnsi" w:cstheme="majorHAnsi"/>
          <w:color w:val="202124"/>
          <w:sz w:val="24"/>
          <w:szCs w:val="24"/>
          <w:lang w:val="en"/>
        </w:rPr>
        <w:t xml:space="preserve"> model distinguishes leaders' styles according to their ability to observe differences between employees and based on them to create different reward schemes according to individual contributions. </w:t>
      </w:r>
      <w:r>
        <w:rPr>
          <w:rStyle w:val="y2iqfc"/>
          <w:rFonts w:asciiTheme="majorHAnsi" w:hAnsiTheme="majorHAnsi" w:cstheme="majorHAnsi"/>
          <w:color w:val="202124"/>
          <w:sz w:val="24"/>
          <w:szCs w:val="24"/>
          <w:lang w:val="en"/>
        </w:rPr>
        <w:t>T</w:t>
      </w:r>
      <w:r w:rsidRPr="005135AF">
        <w:rPr>
          <w:rStyle w:val="y2iqfc"/>
          <w:rFonts w:asciiTheme="majorHAnsi" w:eastAsiaTheme="majorEastAsia" w:hAnsiTheme="majorHAnsi" w:cstheme="majorHAnsi"/>
          <w:color w:val="202124"/>
          <w:sz w:val="24"/>
          <w:szCs w:val="24"/>
          <w:lang w:val="en"/>
        </w:rPr>
        <w:t>here are four forms of behavior of leaders:</w:t>
      </w:r>
      <w:r>
        <w:rPr>
          <w:rStyle w:val="y2iqfc"/>
          <w:rFonts w:asciiTheme="majorHAnsi" w:hAnsiTheme="majorHAnsi" w:cstheme="majorHAnsi"/>
          <w:color w:val="202124"/>
          <w:sz w:val="24"/>
          <w:szCs w:val="24"/>
          <w:lang w:val="en"/>
        </w:rPr>
        <w:t xml:space="preserve"> m</w:t>
      </w:r>
      <w:r w:rsidRPr="005135AF">
        <w:rPr>
          <w:rStyle w:val="y2iqfc"/>
          <w:rFonts w:asciiTheme="majorHAnsi" w:eastAsiaTheme="majorEastAsia" w:hAnsiTheme="majorHAnsi" w:cstheme="majorHAnsi"/>
          <w:color w:val="202124"/>
          <w:sz w:val="24"/>
          <w:szCs w:val="24"/>
          <w:lang w:val="en"/>
        </w:rPr>
        <w:t>anagerial behavior, which has a positive effect on subordinates when the task is of great importance, gives a negative impact in a situation where the task is clear</w:t>
      </w:r>
      <w:r>
        <w:rPr>
          <w:rStyle w:val="y2iqfc"/>
          <w:rFonts w:asciiTheme="majorHAnsi" w:hAnsiTheme="majorHAnsi" w:cstheme="majorHAnsi"/>
          <w:color w:val="202124"/>
          <w:sz w:val="24"/>
          <w:szCs w:val="24"/>
          <w:lang w:val="en"/>
        </w:rPr>
        <w:t>; s</w:t>
      </w:r>
      <w:r w:rsidRPr="005135AF">
        <w:rPr>
          <w:rStyle w:val="y2iqfc"/>
          <w:rFonts w:asciiTheme="majorHAnsi" w:eastAsiaTheme="majorEastAsia" w:hAnsiTheme="majorHAnsi" w:cstheme="majorHAnsi"/>
          <w:color w:val="202124"/>
          <w:sz w:val="24"/>
          <w:szCs w:val="24"/>
          <w:lang w:val="en"/>
        </w:rPr>
        <w:t xml:space="preserve">upportive behavior, which contributes to increased employee satisfaction at work that causes monotony, </w:t>
      </w:r>
      <w:r w:rsidRPr="005135AF">
        <w:rPr>
          <w:rStyle w:val="y2iqfc"/>
          <w:rFonts w:asciiTheme="majorHAnsi" w:hAnsiTheme="majorHAnsi" w:cstheme="majorHAnsi"/>
          <w:color w:val="202124"/>
          <w:sz w:val="24"/>
          <w:szCs w:val="24"/>
          <w:lang w:val="en"/>
        </w:rPr>
        <w:t>frustration,</w:t>
      </w:r>
      <w:r w:rsidRPr="005135AF">
        <w:rPr>
          <w:rStyle w:val="y2iqfc"/>
          <w:rFonts w:asciiTheme="majorHAnsi" w:eastAsiaTheme="majorEastAsia" w:hAnsiTheme="majorHAnsi" w:cstheme="majorHAnsi"/>
          <w:color w:val="202124"/>
          <w:sz w:val="24"/>
          <w:szCs w:val="24"/>
          <w:lang w:val="en"/>
        </w:rPr>
        <w:t xml:space="preserve"> and stress</w:t>
      </w:r>
      <w:r>
        <w:rPr>
          <w:rStyle w:val="y2iqfc"/>
          <w:rFonts w:asciiTheme="majorHAnsi" w:hAnsiTheme="majorHAnsi" w:cstheme="majorHAnsi"/>
          <w:color w:val="202124"/>
          <w:sz w:val="24"/>
          <w:szCs w:val="24"/>
          <w:lang w:val="en"/>
        </w:rPr>
        <w:t>; r</w:t>
      </w:r>
      <w:r w:rsidRPr="005135AF">
        <w:rPr>
          <w:rStyle w:val="y2iqfc"/>
          <w:rFonts w:asciiTheme="majorHAnsi" w:eastAsiaTheme="majorEastAsia" w:hAnsiTheme="majorHAnsi" w:cstheme="majorHAnsi"/>
          <w:color w:val="202124"/>
          <w:sz w:val="24"/>
          <w:szCs w:val="24"/>
          <w:lang w:val="en"/>
        </w:rPr>
        <w:t>esult-oriented behavior that seeks to inspire employees to engage more and accept challenges. In addition to the high evaluation of results, the leader will also create opportunities for the development and promotion of subordinates</w:t>
      </w:r>
      <w:r>
        <w:rPr>
          <w:rStyle w:val="y2iqfc"/>
          <w:rFonts w:asciiTheme="majorHAnsi" w:hAnsiTheme="majorHAnsi" w:cstheme="majorHAnsi"/>
          <w:color w:val="202124"/>
          <w:sz w:val="24"/>
          <w:szCs w:val="24"/>
          <w:lang w:val="en"/>
        </w:rPr>
        <w:t>; pa</w:t>
      </w:r>
      <w:r w:rsidRPr="005135AF">
        <w:rPr>
          <w:rStyle w:val="y2iqfc"/>
          <w:rFonts w:asciiTheme="majorHAnsi" w:eastAsiaTheme="majorEastAsia" w:hAnsiTheme="majorHAnsi" w:cstheme="majorHAnsi"/>
          <w:color w:val="202124"/>
          <w:sz w:val="24"/>
          <w:szCs w:val="24"/>
          <w:lang w:val="en"/>
        </w:rPr>
        <w:t xml:space="preserve">rticipatory behavior, which involves a high level of involvement of subordinates in the decision-making process, developed communication, </w:t>
      </w:r>
      <w:r w:rsidRPr="005135AF">
        <w:rPr>
          <w:rStyle w:val="y2iqfc"/>
          <w:rFonts w:asciiTheme="majorHAnsi" w:hAnsiTheme="majorHAnsi" w:cstheme="majorHAnsi"/>
          <w:color w:val="202124"/>
          <w:sz w:val="24"/>
          <w:szCs w:val="24"/>
          <w:lang w:val="en"/>
        </w:rPr>
        <w:t>information,</w:t>
      </w:r>
      <w:r w:rsidRPr="005135AF">
        <w:rPr>
          <w:rStyle w:val="y2iqfc"/>
          <w:rFonts w:asciiTheme="majorHAnsi" w:eastAsiaTheme="majorEastAsia" w:hAnsiTheme="majorHAnsi" w:cstheme="majorHAnsi"/>
          <w:color w:val="202124"/>
          <w:sz w:val="24"/>
          <w:szCs w:val="24"/>
          <w:lang w:val="en"/>
        </w:rPr>
        <w:t xml:space="preserve"> and trust.</w:t>
      </w:r>
      <w:r w:rsidR="00C45EBE">
        <w:rPr>
          <w:rStyle w:val="y2iqfc"/>
          <w:rFonts w:asciiTheme="majorHAnsi" w:eastAsiaTheme="majorEastAsia" w:hAnsiTheme="majorHAnsi" w:cstheme="majorHAnsi"/>
          <w:color w:val="202124"/>
          <w:sz w:val="24"/>
          <w:szCs w:val="24"/>
          <w:lang w:val="en"/>
        </w:rPr>
        <w:t xml:space="preserve"> (Path-goal leadership model, 2016) </w:t>
      </w:r>
    </w:p>
    <w:p w14:paraId="20DA91DD" w14:textId="77777777" w:rsidR="00DD6B4C" w:rsidRPr="003A7FCF" w:rsidRDefault="00DD6B4C" w:rsidP="00DD6B4C">
      <w:pPr>
        <w:pStyle w:val="HTMLPreformatted"/>
        <w:jc w:val="both"/>
        <w:rPr>
          <w:rStyle w:val="y2iqfc"/>
          <w:rFonts w:asciiTheme="majorHAnsi" w:eastAsiaTheme="majorEastAsia" w:hAnsiTheme="majorHAnsi" w:cstheme="majorHAnsi"/>
          <w:color w:val="202124"/>
          <w:sz w:val="24"/>
          <w:szCs w:val="24"/>
          <w:lang w:val="en"/>
        </w:rPr>
      </w:pPr>
      <w:r w:rsidRPr="003A7FCF">
        <w:rPr>
          <w:rStyle w:val="y2iqfc"/>
          <w:rFonts w:asciiTheme="majorHAnsi" w:eastAsiaTheme="majorEastAsia" w:hAnsiTheme="majorHAnsi" w:cstheme="majorHAnsi"/>
          <w:color w:val="202124"/>
          <w:sz w:val="24"/>
          <w:szCs w:val="24"/>
          <w:lang w:val="en"/>
        </w:rPr>
        <w:t>It is a situational theory of leadership that targets situations in which various</w:t>
      </w:r>
      <w:r>
        <w:rPr>
          <w:rStyle w:val="y2iqfc"/>
          <w:rFonts w:asciiTheme="majorHAnsi" w:hAnsiTheme="majorHAnsi" w:cstheme="majorHAnsi"/>
          <w:color w:val="202124"/>
          <w:sz w:val="24"/>
          <w:szCs w:val="24"/>
          <w:lang w:val="en"/>
        </w:rPr>
        <w:t xml:space="preserve"> b</w:t>
      </w:r>
      <w:r w:rsidRPr="003A7FCF">
        <w:rPr>
          <w:rStyle w:val="y2iqfc"/>
          <w:rFonts w:asciiTheme="majorHAnsi" w:eastAsiaTheme="majorEastAsia" w:hAnsiTheme="majorHAnsi" w:cstheme="majorHAnsi"/>
          <w:color w:val="202124"/>
          <w:sz w:val="24"/>
          <w:szCs w:val="24"/>
          <w:lang w:val="en"/>
        </w:rPr>
        <w:t>ehaviors of leaders are most effective.</w:t>
      </w:r>
      <w:r>
        <w:rPr>
          <w:rStyle w:val="y2iqfc"/>
          <w:rFonts w:asciiTheme="majorHAnsi" w:hAnsiTheme="majorHAnsi" w:cstheme="majorHAnsi"/>
          <w:color w:val="202124"/>
          <w:sz w:val="24"/>
          <w:szCs w:val="24"/>
          <w:lang w:val="en"/>
        </w:rPr>
        <w:t xml:space="preserve"> </w:t>
      </w:r>
      <w:r w:rsidRPr="003A7FCF">
        <w:rPr>
          <w:rStyle w:val="y2iqfc"/>
          <w:rFonts w:asciiTheme="majorHAnsi" w:eastAsiaTheme="majorEastAsia" w:hAnsiTheme="majorHAnsi" w:cstheme="majorHAnsi"/>
          <w:color w:val="202124"/>
          <w:sz w:val="24"/>
          <w:szCs w:val="24"/>
          <w:lang w:val="en"/>
        </w:rPr>
        <w:t>The most important activities of leaders are considered those related to</w:t>
      </w:r>
      <w:r>
        <w:rPr>
          <w:rStyle w:val="y2iqfc"/>
          <w:rFonts w:asciiTheme="majorHAnsi" w:hAnsiTheme="majorHAnsi" w:cstheme="majorHAnsi"/>
          <w:color w:val="202124"/>
          <w:sz w:val="24"/>
          <w:szCs w:val="24"/>
          <w:lang w:val="en"/>
        </w:rPr>
        <w:t xml:space="preserve"> </w:t>
      </w:r>
      <w:r w:rsidRPr="003A7FCF">
        <w:rPr>
          <w:rStyle w:val="y2iqfc"/>
          <w:rFonts w:asciiTheme="majorHAnsi" w:eastAsiaTheme="majorEastAsia" w:hAnsiTheme="majorHAnsi" w:cstheme="majorHAnsi"/>
          <w:color w:val="202124"/>
          <w:sz w:val="24"/>
          <w:szCs w:val="24"/>
          <w:lang w:val="en"/>
        </w:rPr>
        <w:t>clarifying the routes to the various objectives of interest to subordinates.</w:t>
      </w:r>
      <w:r>
        <w:rPr>
          <w:rStyle w:val="y2iqfc"/>
          <w:rFonts w:asciiTheme="majorHAnsi" w:hAnsiTheme="majorHAnsi" w:cstheme="majorHAnsi"/>
          <w:color w:val="202124"/>
          <w:sz w:val="24"/>
          <w:szCs w:val="24"/>
          <w:lang w:val="en"/>
        </w:rPr>
        <w:t xml:space="preserve"> </w:t>
      </w:r>
      <w:r w:rsidRPr="003A7FCF">
        <w:rPr>
          <w:rStyle w:val="y2iqfc"/>
          <w:rFonts w:asciiTheme="majorHAnsi" w:eastAsiaTheme="majorEastAsia" w:hAnsiTheme="majorHAnsi" w:cstheme="majorHAnsi"/>
          <w:color w:val="202124"/>
          <w:sz w:val="24"/>
          <w:szCs w:val="24"/>
          <w:lang w:val="en"/>
        </w:rPr>
        <w:t xml:space="preserve">Such objectives </w:t>
      </w:r>
      <w:r w:rsidRPr="003A7FCF">
        <w:rPr>
          <w:rStyle w:val="y2iqfc"/>
          <w:rFonts w:asciiTheme="majorHAnsi" w:hAnsiTheme="majorHAnsi" w:cstheme="majorHAnsi"/>
          <w:color w:val="202124"/>
          <w:sz w:val="24"/>
          <w:szCs w:val="24"/>
          <w:lang w:val="en"/>
        </w:rPr>
        <w:t>are</w:t>
      </w:r>
      <w:r w:rsidRPr="003A7FCF">
        <w:rPr>
          <w:rStyle w:val="y2iqfc"/>
          <w:rFonts w:asciiTheme="majorHAnsi" w:eastAsiaTheme="majorEastAsia" w:hAnsiTheme="majorHAnsi" w:cstheme="majorHAnsi"/>
          <w:color w:val="202124"/>
          <w:sz w:val="24"/>
          <w:szCs w:val="24"/>
          <w:lang w:val="en"/>
        </w:rPr>
        <w:t xml:space="preserve"> promotions, personal achievements, pleasant work climate.</w:t>
      </w:r>
      <w:r>
        <w:rPr>
          <w:rStyle w:val="y2iqfc"/>
          <w:rFonts w:asciiTheme="majorHAnsi" w:hAnsiTheme="majorHAnsi" w:cstheme="majorHAnsi"/>
          <w:color w:val="202124"/>
          <w:sz w:val="24"/>
          <w:szCs w:val="24"/>
          <w:lang w:val="en"/>
        </w:rPr>
        <w:t xml:space="preserve"> </w:t>
      </w:r>
      <w:r w:rsidRPr="003A7FCF">
        <w:rPr>
          <w:rStyle w:val="y2iqfc"/>
          <w:rFonts w:asciiTheme="majorHAnsi" w:eastAsiaTheme="majorEastAsia" w:hAnsiTheme="majorHAnsi" w:cstheme="majorHAnsi"/>
          <w:color w:val="202124"/>
          <w:sz w:val="24"/>
          <w:szCs w:val="24"/>
          <w:lang w:val="en"/>
        </w:rPr>
        <w:t>The possibility of achieving such objectives will generate professional satisfaction,</w:t>
      </w:r>
      <w:r>
        <w:rPr>
          <w:rStyle w:val="y2iqfc"/>
          <w:rFonts w:asciiTheme="majorHAnsi" w:hAnsiTheme="majorHAnsi" w:cstheme="majorHAnsi"/>
          <w:color w:val="202124"/>
          <w:sz w:val="24"/>
          <w:szCs w:val="24"/>
          <w:lang w:val="en"/>
        </w:rPr>
        <w:t xml:space="preserve"> </w:t>
      </w:r>
      <w:r w:rsidRPr="003A7FCF">
        <w:rPr>
          <w:rStyle w:val="y2iqfc"/>
          <w:rFonts w:asciiTheme="majorHAnsi" w:eastAsiaTheme="majorEastAsia" w:hAnsiTheme="majorHAnsi" w:cstheme="majorHAnsi"/>
          <w:color w:val="202124"/>
          <w:sz w:val="24"/>
          <w:szCs w:val="24"/>
          <w:lang w:val="en"/>
        </w:rPr>
        <w:t>acceptance of the leader and availability for effort. An effective leader must train</w:t>
      </w:r>
      <w:r>
        <w:rPr>
          <w:rStyle w:val="y2iqfc"/>
          <w:rFonts w:asciiTheme="majorHAnsi" w:hAnsiTheme="majorHAnsi" w:cstheme="majorHAnsi"/>
          <w:color w:val="202124"/>
          <w:sz w:val="24"/>
          <w:szCs w:val="24"/>
          <w:lang w:val="en"/>
        </w:rPr>
        <w:t xml:space="preserve"> </w:t>
      </w:r>
      <w:r w:rsidRPr="003A7FCF">
        <w:rPr>
          <w:rStyle w:val="y2iqfc"/>
          <w:rFonts w:asciiTheme="majorHAnsi" w:eastAsiaTheme="majorEastAsia" w:hAnsiTheme="majorHAnsi" w:cstheme="majorHAnsi"/>
          <w:color w:val="202124"/>
          <w:sz w:val="24"/>
          <w:szCs w:val="24"/>
          <w:lang w:val="en"/>
        </w:rPr>
        <w:t>a connection between the subordinate 's personal goals and the organization' s goals</w:t>
      </w:r>
      <w:r>
        <w:rPr>
          <w:rStyle w:val="y2iqfc"/>
          <w:rFonts w:asciiTheme="majorHAnsi" w:hAnsiTheme="majorHAnsi" w:cstheme="majorHAnsi"/>
          <w:color w:val="202124"/>
          <w:sz w:val="24"/>
          <w:szCs w:val="24"/>
          <w:lang w:val="en"/>
        </w:rPr>
        <w:t xml:space="preserve"> </w:t>
      </w:r>
      <w:r w:rsidRPr="003A7FCF">
        <w:rPr>
          <w:rStyle w:val="y2iqfc"/>
          <w:rFonts w:asciiTheme="majorHAnsi" w:eastAsiaTheme="majorEastAsia" w:hAnsiTheme="majorHAnsi" w:cstheme="majorHAnsi"/>
          <w:color w:val="202124"/>
          <w:sz w:val="24"/>
          <w:szCs w:val="24"/>
          <w:lang w:val="en"/>
        </w:rPr>
        <w:t>which it is part of.</w:t>
      </w:r>
    </w:p>
    <w:p w14:paraId="7C1A86B3" w14:textId="38E90921" w:rsidR="00DD6B4C" w:rsidRDefault="00DD6B4C" w:rsidP="00DD6B4C">
      <w:pPr>
        <w:pStyle w:val="HTMLPreformatted"/>
        <w:jc w:val="both"/>
        <w:rPr>
          <w:rStyle w:val="y2iqfc"/>
          <w:rFonts w:asciiTheme="majorHAnsi" w:eastAsiaTheme="majorEastAsia" w:hAnsiTheme="majorHAnsi" w:cstheme="majorHAnsi"/>
          <w:color w:val="202124"/>
          <w:sz w:val="24"/>
          <w:szCs w:val="24"/>
          <w:lang w:val="en"/>
        </w:rPr>
      </w:pPr>
      <w:r w:rsidRPr="003A7FCF">
        <w:rPr>
          <w:rStyle w:val="y2iqfc"/>
          <w:rFonts w:asciiTheme="majorHAnsi" w:eastAsiaTheme="majorEastAsia" w:hAnsiTheme="majorHAnsi" w:cstheme="majorHAnsi"/>
          <w:color w:val="202124"/>
          <w:sz w:val="24"/>
          <w:szCs w:val="24"/>
          <w:lang w:val="en"/>
        </w:rPr>
        <w:t>Robert House believes that professional satisfaction and acceptance of the leader can</w:t>
      </w:r>
      <w:r>
        <w:rPr>
          <w:rStyle w:val="y2iqfc"/>
          <w:rFonts w:asciiTheme="majorHAnsi" w:hAnsiTheme="majorHAnsi" w:cstheme="majorHAnsi"/>
          <w:color w:val="202124"/>
          <w:sz w:val="24"/>
          <w:szCs w:val="24"/>
          <w:lang w:val="en"/>
        </w:rPr>
        <w:t xml:space="preserve"> </w:t>
      </w:r>
      <w:r w:rsidRPr="003A7FCF">
        <w:rPr>
          <w:rStyle w:val="y2iqfc"/>
          <w:rFonts w:asciiTheme="majorHAnsi" w:eastAsiaTheme="majorEastAsia" w:hAnsiTheme="majorHAnsi" w:cstheme="majorHAnsi"/>
          <w:color w:val="202124"/>
          <w:sz w:val="24"/>
          <w:szCs w:val="24"/>
          <w:lang w:val="en"/>
        </w:rPr>
        <w:t>obtain only if subordinates perceive the leader's behavior as the leader of</w:t>
      </w:r>
      <w:r>
        <w:rPr>
          <w:rStyle w:val="y2iqfc"/>
          <w:rFonts w:asciiTheme="majorHAnsi" w:hAnsiTheme="majorHAnsi" w:cstheme="majorHAnsi"/>
          <w:color w:val="202124"/>
          <w:sz w:val="24"/>
          <w:szCs w:val="24"/>
          <w:lang w:val="en"/>
        </w:rPr>
        <w:t xml:space="preserve"> </w:t>
      </w:r>
      <w:r w:rsidRPr="003A7FCF">
        <w:rPr>
          <w:rStyle w:val="y2iqfc"/>
          <w:rFonts w:asciiTheme="majorHAnsi" w:eastAsiaTheme="majorEastAsia" w:hAnsiTheme="majorHAnsi" w:cstheme="majorHAnsi"/>
          <w:color w:val="202124"/>
          <w:sz w:val="24"/>
          <w:szCs w:val="24"/>
          <w:lang w:val="en"/>
        </w:rPr>
        <w:t>immediate or future satisfactions. Subordinates will reject the leader's behavior</w:t>
      </w:r>
      <w:r>
        <w:rPr>
          <w:rStyle w:val="y2iqfc"/>
          <w:rFonts w:asciiTheme="majorHAnsi" w:hAnsiTheme="majorHAnsi" w:cstheme="majorHAnsi"/>
          <w:color w:val="202124"/>
          <w:sz w:val="24"/>
          <w:szCs w:val="24"/>
          <w:lang w:val="en"/>
        </w:rPr>
        <w:t xml:space="preserve"> </w:t>
      </w:r>
      <w:r w:rsidRPr="003A7FCF">
        <w:rPr>
          <w:rStyle w:val="y2iqfc"/>
          <w:rFonts w:asciiTheme="majorHAnsi" w:eastAsiaTheme="majorEastAsia" w:hAnsiTheme="majorHAnsi" w:cstheme="majorHAnsi"/>
          <w:color w:val="202124"/>
          <w:sz w:val="24"/>
          <w:szCs w:val="24"/>
          <w:lang w:val="en"/>
        </w:rPr>
        <w:t>perceived by them as unnecessary or helpful.</w:t>
      </w:r>
      <w:r>
        <w:rPr>
          <w:rStyle w:val="y2iqfc"/>
          <w:rFonts w:asciiTheme="majorHAnsi" w:hAnsiTheme="majorHAnsi" w:cstheme="majorHAnsi"/>
          <w:color w:val="202124"/>
          <w:sz w:val="24"/>
          <w:szCs w:val="24"/>
          <w:lang w:val="en"/>
        </w:rPr>
        <w:t xml:space="preserve"> </w:t>
      </w:r>
      <w:proofErr w:type="gramStart"/>
      <w:r w:rsidRPr="003A7FCF">
        <w:rPr>
          <w:rStyle w:val="y2iqfc"/>
          <w:rFonts w:asciiTheme="majorHAnsi" w:eastAsiaTheme="majorEastAsia" w:hAnsiTheme="majorHAnsi" w:cstheme="majorHAnsi"/>
          <w:color w:val="202124"/>
          <w:sz w:val="24"/>
          <w:szCs w:val="24"/>
          <w:lang w:val="en"/>
        </w:rPr>
        <w:t>In order to</w:t>
      </w:r>
      <w:proofErr w:type="gramEnd"/>
      <w:r w:rsidRPr="003A7FCF">
        <w:rPr>
          <w:rStyle w:val="y2iqfc"/>
          <w:rFonts w:asciiTheme="majorHAnsi" w:eastAsiaTheme="majorEastAsia" w:hAnsiTheme="majorHAnsi" w:cstheme="majorHAnsi"/>
          <w:color w:val="202124"/>
          <w:sz w:val="24"/>
          <w:szCs w:val="24"/>
          <w:lang w:val="en"/>
        </w:rPr>
        <w:t xml:space="preserve"> obtain the availability of subordinates for the effort, the leader must </w:t>
      </w:r>
      <w:r w:rsidRPr="003A7FCF">
        <w:rPr>
          <w:rStyle w:val="y2iqfc"/>
          <w:rFonts w:asciiTheme="majorHAnsi" w:hAnsiTheme="majorHAnsi" w:cstheme="majorHAnsi"/>
          <w:color w:val="202124"/>
          <w:sz w:val="24"/>
          <w:szCs w:val="24"/>
          <w:lang w:val="en"/>
        </w:rPr>
        <w:t>give</w:t>
      </w:r>
      <w:r>
        <w:rPr>
          <w:rStyle w:val="y2iqfc"/>
          <w:rFonts w:asciiTheme="majorHAnsi" w:hAnsiTheme="majorHAnsi" w:cstheme="majorHAnsi"/>
          <w:color w:val="202124"/>
          <w:sz w:val="24"/>
          <w:szCs w:val="24"/>
          <w:lang w:val="en"/>
        </w:rPr>
        <w:t xml:space="preserve"> </w:t>
      </w:r>
      <w:r w:rsidRPr="003A7FCF">
        <w:rPr>
          <w:rStyle w:val="y2iqfc"/>
          <w:rFonts w:asciiTheme="majorHAnsi" w:eastAsiaTheme="majorEastAsia" w:hAnsiTheme="majorHAnsi" w:cstheme="majorHAnsi"/>
          <w:color w:val="202124"/>
          <w:sz w:val="24"/>
          <w:szCs w:val="24"/>
          <w:lang w:val="en"/>
        </w:rPr>
        <w:t>rewards based on performance and be sure that subordinates have an image</w:t>
      </w:r>
      <w:r>
        <w:rPr>
          <w:rStyle w:val="y2iqfc"/>
          <w:rFonts w:asciiTheme="majorHAnsi" w:hAnsiTheme="majorHAnsi" w:cstheme="majorHAnsi"/>
          <w:color w:val="202124"/>
          <w:sz w:val="24"/>
          <w:szCs w:val="24"/>
          <w:lang w:val="en"/>
        </w:rPr>
        <w:t xml:space="preserve"> </w:t>
      </w:r>
      <w:r w:rsidRPr="003A7FCF">
        <w:rPr>
          <w:rStyle w:val="y2iqfc"/>
          <w:rFonts w:asciiTheme="majorHAnsi" w:eastAsiaTheme="majorEastAsia" w:hAnsiTheme="majorHAnsi" w:cstheme="majorHAnsi"/>
          <w:color w:val="202124"/>
          <w:sz w:val="24"/>
          <w:szCs w:val="24"/>
          <w:lang w:val="en"/>
        </w:rPr>
        <w:t>clear on how they can get rewards. The leader must provide support</w:t>
      </w:r>
      <w:r>
        <w:rPr>
          <w:rStyle w:val="y2iqfc"/>
          <w:rFonts w:asciiTheme="majorHAnsi" w:hAnsiTheme="majorHAnsi" w:cstheme="majorHAnsi"/>
          <w:color w:val="202124"/>
          <w:sz w:val="24"/>
          <w:szCs w:val="24"/>
          <w:lang w:val="en"/>
        </w:rPr>
        <w:t xml:space="preserve"> </w:t>
      </w:r>
      <w:r w:rsidRPr="003A7FCF">
        <w:rPr>
          <w:rStyle w:val="y2iqfc"/>
          <w:rFonts w:asciiTheme="majorHAnsi" w:eastAsiaTheme="majorEastAsia" w:hAnsiTheme="majorHAnsi" w:cstheme="majorHAnsi"/>
          <w:color w:val="202124"/>
          <w:sz w:val="24"/>
          <w:szCs w:val="24"/>
          <w:lang w:val="en"/>
        </w:rPr>
        <w:t>subordinates through guidance and training.</w:t>
      </w:r>
      <w:r w:rsidR="00AC33BB">
        <w:rPr>
          <w:rStyle w:val="y2iqfc"/>
          <w:rFonts w:asciiTheme="majorHAnsi" w:eastAsiaTheme="majorEastAsia" w:hAnsiTheme="majorHAnsi" w:cstheme="majorHAnsi"/>
          <w:color w:val="202124"/>
          <w:sz w:val="24"/>
          <w:szCs w:val="24"/>
          <w:lang w:val="en"/>
        </w:rPr>
        <w:t xml:space="preserve"> (</w:t>
      </w:r>
      <w:r w:rsidR="00AC33BB" w:rsidRPr="00AC33BB">
        <w:rPr>
          <w:rFonts w:asciiTheme="majorHAnsi" w:hAnsiTheme="majorHAnsi"/>
          <w:color w:val="53565A"/>
          <w:sz w:val="24"/>
          <w:szCs w:val="24"/>
          <w:shd w:val="clear" w:color="auto" w:fill="FFFFFF"/>
        </w:rPr>
        <w:t>HUMPHREY, R.H., 2014</w:t>
      </w:r>
      <w:r w:rsidR="00AC33BB">
        <w:rPr>
          <w:rFonts w:ascii="Roboto" w:hAnsi="Roboto"/>
          <w:color w:val="53565A"/>
          <w:sz w:val="21"/>
          <w:szCs w:val="21"/>
          <w:shd w:val="clear" w:color="auto" w:fill="FFFFFF"/>
        </w:rPr>
        <w:t>)</w:t>
      </w:r>
      <w:r w:rsidR="00AC33BB">
        <w:rPr>
          <w:rFonts w:ascii="Roboto" w:hAnsi="Roboto"/>
          <w:color w:val="53565A"/>
          <w:sz w:val="21"/>
          <w:szCs w:val="21"/>
          <w:shd w:val="clear" w:color="auto" w:fill="FFFFFF"/>
        </w:rPr>
        <w:t>. </w:t>
      </w:r>
    </w:p>
    <w:p w14:paraId="1686F153" w14:textId="2543555B" w:rsidR="00585B57" w:rsidRDefault="00585B57" w:rsidP="00585B57">
      <w:pPr>
        <w:pStyle w:val="HTMLPreformatted"/>
        <w:jc w:val="both"/>
        <w:rPr>
          <w:rStyle w:val="y2iqfc"/>
          <w:rFonts w:asciiTheme="majorHAnsi" w:eastAsiaTheme="majorEastAsia" w:hAnsiTheme="majorHAnsi" w:cstheme="majorHAnsi"/>
          <w:color w:val="202124"/>
          <w:sz w:val="24"/>
          <w:szCs w:val="24"/>
          <w:lang w:val="en"/>
        </w:rPr>
      </w:pPr>
      <w:r>
        <w:rPr>
          <w:rStyle w:val="y2iqfc"/>
          <w:rFonts w:asciiTheme="majorHAnsi" w:hAnsiTheme="majorHAnsi" w:cstheme="majorHAnsi"/>
          <w:color w:val="202124"/>
          <w:sz w:val="24"/>
          <w:szCs w:val="24"/>
          <w:lang w:val="en"/>
        </w:rPr>
        <w:t>T</w:t>
      </w:r>
      <w:r w:rsidRPr="00340A79">
        <w:rPr>
          <w:rStyle w:val="y2iqfc"/>
          <w:rFonts w:asciiTheme="majorHAnsi" w:eastAsiaTheme="majorEastAsia" w:hAnsiTheme="majorHAnsi" w:cstheme="majorHAnsi"/>
          <w:color w:val="202124"/>
          <w:sz w:val="24"/>
          <w:szCs w:val="24"/>
          <w:lang w:val="en"/>
        </w:rPr>
        <w:t>he author</w:t>
      </w:r>
      <w:r>
        <w:rPr>
          <w:rStyle w:val="y2iqfc"/>
          <w:rFonts w:asciiTheme="majorHAnsi" w:hAnsiTheme="majorHAnsi" w:cstheme="majorHAnsi"/>
          <w:color w:val="202124"/>
          <w:sz w:val="24"/>
          <w:szCs w:val="24"/>
          <w:lang w:val="en"/>
        </w:rPr>
        <w:t xml:space="preserve">, </w:t>
      </w:r>
      <w:r w:rsidRPr="00340A79">
        <w:rPr>
          <w:rStyle w:val="y2iqfc"/>
          <w:rFonts w:asciiTheme="majorHAnsi" w:hAnsiTheme="majorHAnsi" w:cstheme="majorHAnsi"/>
          <w:color w:val="202124"/>
          <w:sz w:val="24"/>
          <w:szCs w:val="24"/>
          <w:lang w:val="en"/>
        </w:rPr>
        <w:t>considering</w:t>
      </w:r>
      <w:r w:rsidRPr="00340A79">
        <w:rPr>
          <w:rStyle w:val="y2iqfc"/>
          <w:rFonts w:asciiTheme="majorHAnsi" w:eastAsiaTheme="majorEastAsia" w:hAnsiTheme="majorHAnsi" w:cstheme="majorHAnsi"/>
          <w:color w:val="202124"/>
          <w:sz w:val="24"/>
          <w:szCs w:val="24"/>
          <w:lang w:val="en"/>
        </w:rPr>
        <w:t xml:space="preserve"> the situational factors, conclusion that emerges for the leader consists in fact that </w:t>
      </w:r>
      <w:proofErr w:type="gramStart"/>
      <w:r w:rsidRPr="00340A79">
        <w:rPr>
          <w:rStyle w:val="y2iqfc"/>
          <w:rFonts w:asciiTheme="majorHAnsi" w:eastAsiaTheme="majorEastAsia" w:hAnsiTheme="majorHAnsi" w:cstheme="majorHAnsi"/>
          <w:color w:val="202124"/>
          <w:sz w:val="24"/>
          <w:szCs w:val="24"/>
          <w:lang w:val="en"/>
        </w:rPr>
        <w:t>in order to</w:t>
      </w:r>
      <w:proofErr w:type="gramEnd"/>
      <w:r w:rsidRPr="00340A79">
        <w:rPr>
          <w:rStyle w:val="y2iqfc"/>
          <w:rFonts w:asciiTheme="majorHAnsi" w:eastAsiaTheme="majorEastAsia" w:hAnsiTheme="majorHAnsi" w:cstheme="majorHAnsi"/>
          <w:color w:val="202124"/>
          <w:sz w:val="24"/>
          <w:szCs w:val="24"/>
          <w:lang w:val="en"/>
        </w:rPr>
        <w:t xml:space="preserve"> be effective it must use to its advantage the motivating aspects and</w:t>
      </w:r>
      <w:r>
        <w:rPr>
          <w:rStyle w:val="y2iqfc"/>
          <w:rFonts w:asciiTheme="majorHAnsi" w:hAnsiTheme="majorHAnsi" w:cstheme="majorHAnsi"/>
          <w:color w:val="202124"/>
          <w:sz w:val="24"/>
          <w:szCs w:val="24"/>
          <w:lang w:val="en"/>
        </w:rPr>
        <w:t xml:space="preserve"> </w:t>
      </w:r>
      <w:r w:rsidRPr="00340A79">
        <w:rPr>
          <w:rStyle w:val="y2iqfc"/>
          <w:rFonts w:asciiTheme="majorHAnsi" w:eastAsiaTheme="majorEastAsia" w:hAnsiTheme="majorHAnsi" w:cstheme="majorHAnsi"/>
          <w:color w:val="202124"/>
          <w:sz w:val="24"/>
          <w:szCs w:val="24"/>
          <w:lang w:val="en"/>
        </w:rPr>
        <w:t>satisfying and compensate for the demotivating or bringing aspects</w:t>
      </w:r>
      <w:r>
        <w:rPr>
          <w:rStyle w:val="y2iqfc"/>
          <w:rFonts w:asciiTheme="majorHAnsi" w:hAnsiTheme="majorHAnsi" w:cstheme="majorHAnsi"/>
          <w:color w:val="202124"/>
          <w:sz w:val="24"/>
          <w:szCs w:val="24"/>
          <w:lang w:val="en"/>
        </w:rPr>
        <w:t xml:space="preserve"> </w:t>
      </w:r>
      <w:r w:rsidRPr="00340A79">
        <w:rPr>
          <w:rStyle w:val="y2iqfc"/>
          <w:rFonts w:asciiTheme="majorHAnsi" w:eastAsiaTheme="majorEastAsia" w:hAnsiTheme="majorHAnsi" w:cstheme="majorHAnsi"/>
          <w:color w:val="202124"/>
          <w:sz w:val="24"/>
          <w:szCs w:val="24"/>
          <w:lang w:val="en"/>
        </w:rPr>
        <w:t>dissatisfaction. So</w:t>
      </w:r>
      <w:r>
        <w:rPr>
          <w:rStyle w:val="y2iqfc"/>
          <w:rFonts w:asciiTheme="majorHAnsi" w:hAnsiTheme="majorHAnsi" w:cstheme="majorHAnsi"/>
          <w:color w:val="202124"/>
          <w:sz w:val="24"/>
          <w:szCs w:val="24"/>
          <w:lang w:val="en"/>
        </w:rPr>
        <w:t xml:space="preserve">, </w:t>
      </w:r>
      <w:r w:rsidRPr="00340A79">
        <w:rPr>
          <w:rStyle w:val="y2iqfc"/>
          <w:rFonts w:asciiTheme="majorHAnsi" w:eastAsiaTheme="majorEastAsia" w:hAnsiTheme="majorHAnsi" w:cstheme="majorHAnsi"/>
          <w:color w:val="202124"/>
          <w:sz w:val="24"/>
          <w:szCs w:val="24"/>
          <w:lang w:val="en"/>
        </w:rPr>
        <w:t>leaders can increase employee effort and productivity by clarifying</w:t>
      </w:r>
      <w:r>
        <w:rPr>
          <w:rStyle w:val="y2iqfc"/>
          <w:rFonts w:asciiTheme="majorHAnsi" w:hAnsiTheme="majorHAnsi" w:cstheme="majorHAnsi"/>
          <w:color w:val="202124"/>
          <w:sz w:val="24"/>
          <w:szCs w:val="24"/>
          <w:lang w:val="en"/>
        </w:rPr>
        <w:t xml:space="preserve"> </w:t>
      </w:r>
      <w:r w:rsidRPr="00340A79">
        <w:rPr>
          <w:rStyle w:val="y2iqfc"/>
          <w:rFonts w:asciiTheme="majorHAnsi" w:eastAsiaTheme="majorEastAsia" w:hAnsiTheme="majorHAnsi" w:cstheme="majorHAnsi"/>
          <w:color w:val="202124"/>
          <w:sz w:val="24"/>
          <w:szCs w:val="24"/>
          <w:lang w:val="en"/>
        </w:rPr>
        <w:t>the objectives and the path to be followed to achieve them.</w:t>
      </w:r>
      <w:r w:rsidR="000600E4">
        <w:rPr>
          <w:rStyle w:val="y2iqfc"/>
          <w:rFonts w:asciiTheme="majorHAnsi" w:eastAsiaTheme="majorEastAsia" w:hAnsiTheme="majorHAnsi" w:cstheme="majorHAnsi"/>
          <w:color w:val="202124"/>
          <w:sz w:val="24"/>
          <w:szCs w:val="24"/>
          <w:lang w:val="en"/>
        </w:rPr>
        <w:t xml:space="preserve"> (Odoardi, Montani, </w:t>
      </w:r>
      <w:proofErr w:type="spellStart"/>
      <w:r w:rsidR="000600E4">
        <w:rPr>
          <w:rStyle w:val="y2iqfc"/>
          <w:rFonts w:asciiTheme="majorHAnsi" w:eastAsiaTheme="majorEastAsia" w:hAnsiTheme="majorHAnsi" w:cstheme="majorHAnsi"/>
          <w:color w:val="202124"/>
          <w:sz w:val="24"/>
          <w:szCs w:val="24"/>
          <w:lang w:val="en"/>
        </w:rPr>
        <w:t>Boudrias</w:t>
      </w:r>
      <w:proofErr w:type="spellEnd"/>
      <w:r w:rsidR="000600E4">
        <w:rPr>
          <w:rStyle w:val="y2iqfc"/>
          <w:rFonts w:asciiTheme="majorHAnsi" w:eastAsiaTheme="majorEastAsia" w:hAnsiTheme="majorHAnsi" w:cstheme="majorHAnsi"/>
          <w:color w:val="202124"/>
          <w:sz w:val="24"/>
          <w:szCs w:val="24"/>
          <w:lang w:val="en"/>
        </w:rPr>
        <w:t xml:space="preserve"> and Battistelli, 2015)</w:t>
      </w:r>
    </w:p>
    <w:p w14:paraId="58EC608A" w14:textId="77777777" w:rsidR="00585B57" w:rsidRPr="00340A79" w:rsidRDefault="00585B57" w:rsidP="00585B57">
      <w:pPr>
        <w:pStyle w:val="HTMLPreformatted"/>
        <w:jc w:val="both"/>
        <w:rPr>
          <w:rFonts w:asciiTheme="majorHAnsi" w:hAnsiTheme="majorHAnsi" w:cstheme="majorHAnsi"/>
          <w:color w:val="202124"/>
          <w:sz w:val="24"/>
          <w:szCs w:val="24"/>
        </w:rPr>
      </w:pPr>
    </w:p>
    <w:p w14:paraId="4E86F4B1" w14:textId="7F406772" w:rsidR="00AE44EB" w:rsidRDefault="002F370D" w:rsidP="00AE44EB">
      <w:pPr>
        <w:pStyle w:val="Heading2"/>
      </w:pPr>
      <w:bookmarkStart w:id="6" w:name="_Toc77542400"/>
      <w:r>
        <w:t xml:space="preserve">Assess your own ability to set direction, motivate, </w:t>
      </w:r>
      <w:r w:rsidR="00585B57">
        <w:t>delegate,</w:t>
      </w:r>
      <w:r>
        <w:t xml:space="preserve"> and empower others to bring about a workplace change</w:t>
      </w:r>
      <w:r w:rsidR="00585B57">
        <w:t>.</w:t>
      </w:r>
      <w:bookmarkEnd w:id="6"/>
      <w:r>
        <w:t xml:space="preserve"> </w:t>
      </w:r>
    </w:p>
    <w:p w14:paraId="78B8C25F" w14:textId="77777777" w:rsidR="00585B57" w:rsidRDefault="00585B57" w:rsidP="00585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eastAsia="Times New Roman" w:hAnsiTheme="majorHAnsi" w:cstheme="majorHAnsi"/>
          <w:color w:val="202124"/>
          <w:sz w:val="24"/>
          <w:szCs w:val="24"/>
          <w:lang w:val="en" w:eastAsia="en-GB"/>
        </w:rPr>
      </w:pPr>
      <w:r w:rsidRPr="00340A79">
        <w:rPr>
          <w:rFonts w:asciiTheme="majorHAnsi" w:eastAsia="Times New Roman" w:hAnsiTheme="majorHAnsi" w:cstheme="majorHAnsi"/>
          <w:color w:val="202124"/>
          <w:sz w:val="24"/>
          <w:szCs w:val="24"/>
          <w:lang w:val="en" w:eastAsia="en-GB"/>
        </w:rPr>
        <w:t>It is common to distinguish between corporate and managerial skills. As the boss works within the company, he must respect the corporate rules and be as faithful as possible to the organization's policies. Like other employees, he must constantly improve his skills, have good relationships with colleagues, be purposeful and maintain a team spirit</w:t>
      </w:r>
      <w:r>
        <w:rPr>
          <w:rFonts w:asciiTheme="majorHAnsi" w:eastAsia="Times New Roman" w:hAnsiTheme="majorHAnsi" w:cstheme="majorHAnsi"/>
          <w:color w:val="202124"/>
          <w:sz w:val="24"/>
          <w:szCs w:val="24"/>
          <w:lang w:val="en" w:eastAsia="en-GB"/>
        </w:rPr>
        <w:t xml:space="preserve">. </w:t>
      </w:r>
      <w:r w:rsidRPr="00340A79">
        <w:rPr>
          <w:rFonts w:asciiTheme="majorHAnsi" w:eastAsia="Times New Roman" w:hAnsiTheme="majorHAnsi" w:cstheme="majorHAnsi"/>
          <w:color w:val="202124"/>
          <w:sz w:val="24"/>
          <w:szCs w:val="24"/>
          <w:lang w:val="en" w:eastAsia="en-GB"/>
        </w:rPr>
        <w:t xml:space="preserve">But, along with corporate skills, the position of a manager imposes additional obligations on a person. To reach the level of his position, the </w:t>
      </w:r>
      <w:r w:rsidRPr="00340A79">
        <w:rPr>
          <w:rFonts w:asciiTheme="majorHAnsi" w:eastAsia="Times New Roman" w:hAnsiTheme="majorHAnsi" w:cstheme="majorHAnsi"/>
          <w:color w:val="202124"/>
          <w:sz w:val="24"/>
          <w:szCs w:val="24"/>
          <w:lang w:val="en" w:eastAsia="en-GB"/>
        </w:rPr>
        <w:lastRenderedPageBreak/>
        <w:t>leader must have the appropriate skills. If this does not happen and any manager sooner or later reaches the limit of his abilities, both intellectual and physical, then a person risk losing his job</w:t>
      </w:r>
      <w:r>
        <w:rPr>
          <w:rFonts w:asciiTheme="majorHAnsi" w:eastAsia="Times New Roman" w:hAnsiTheme="majorHAnsi" w:cstheme="majorHAnsi"/>
          <w:color w:val="202124"/>
          <w:sz w:val="24"/>
          <w:szCs w:val="24"/>
          <w:lang w:val="en" w:eastAsia="en-GB"/>
        </w:rPr>
        <w:t>, a</w:t>
      </w:r>
      <w:r w:rsidRPr="00340A79">
        <w:rPr>
          <w:rFonts w:asciiTheme="majorHAnsi" w:eastAsia="Times New Roman" w:hAnsiTheme="majorHAnsi" w:cstheme="majorHAnsi"/>
          <w:color w:val="202124"/>
          <w:sz w:val="24"/>
          <w:szCs w:val="24"/>
          <w:lang w:val="en" w:eastAsia="en-GB"/>
        </w:rPr>
        <w:t xml:space="preserve">nd this happens quite regularly. </w:t>
      </w:r>
    </w:p>
    <w:p w14:paraId="6305B91C" w14:textId="7136C7C8" w:rsidR="00585B57" w:rsidRPr="00781856" w:rsidRDefault="00585B57" w:rsidP="00585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
        <w:rPr>
          <w:rFonts w:asciiTheme="majorHAnsi" w:eastAsia="Times New Roman" w:hAnsiTheme="majorHAnsi" w:cstheme="majorHAnsi"/>
          <w:color w:val="202124"/>
          <w:sz w:val="24"/>
          <w:szCs w:val="24"/>
          <w:lang w:val="en" w:eastAsia="en-GB"/>
        </w:rPr>
        <w:t>T</w:t>
      </w:r>
      <w:r w:rsidRPr="00340A79">
        <w:rPr>
          <w:rFonts w:asciiTheme="majorHAnsi" w:eastAsia="Times New Roman" w:hAnsiTheme="majorHAnsi" w:cstheme="majorHAnsi"/>
          <w:color w:val="202124"/>
          <w:sz w:val="24"/>
          <w:szCs w:val="24"/>
          <w:lang w:val="en" w:eastAsia="en-GB"/>
        </w:rPr>
        <w:t xml:space="preserve">he author considers that in a hierarchical system, any person can rise to the level of his incompetence. This means that the leader will climb the ladder of his career until he occupies a position in which he will not be able to cope with his duties. I mean, </w:t>
      </w:r>
      <w:r w:rsidR="00126780" w:rsidRPr="00340A79">
        <w:rPr>
          <w:rFonts w:asciiTheme="majorHAnsi" w:eastAsia="Times New Roman" w:hAnsiTheme="majorHAnsi" w:cstheme="majorHAnsi"/>
          <w:color w:val="202124"/>
          <w:sz w:val="24"/>
          <w:szCs w:val="24"/>
          <w:lang w:val="en" w:eastAsia="en-GB"/>
        </w:rPr>
        <w:t>he will</w:t>
      </w:r>
      <w:r w:rsidRPr="00340A79">
        <w:rPr>
          <w:rFonts w:asciiTheme="majorHAnsi" w:eastAsia="Times New Roman" w:hAnsiTheme="majorHAnsi" w:cstheme="majorHAnsi"/>
          <w:color w:val="202124"/>
          <w:sz w:val="24"/>
          <w:szCs w:val="24"/>
          <w:lang w:val="en" w:eastAsia="en-GB"/>
        </w:rPr>
        <w:t xml:space="preserve"> be incompetent.</w:t>
      </w:r>
      <w:r w:rsidR="00781856">
        <w:rPr>
          <w:rFonts w:asciiTheme="majorHAnsi" w:eastAsia="Times New Roman" w:hAnsiTheme="majorHAnsi" w:cstheme="majorHAnsi"/>
          <w:color w:val="202124"/>
          <w:sz w:val="24"/>
          <w:szCs w:val="24"/>
          <w:lang w:val="en" w:eastAsia="en-GB"/>
        </w:rPr>
        <w:t xml:space="preserve"> (</w:t>
      </w:r>
      <w:r w:rsidR="00781856" w:rsidRPr="00781856">
        <w:rPr>
          <w:rFonts w:asciiTheme="majorHAnsi" w:hAnsiTheme="majorHAnsi"/>
          <w:color w:val="53565A"/>
          <w:sz w:val="24"/>
          <w:szCs w:val="24"/>
          <w:shd w:val="clear" w:color="auto" w:fill="FFFFFF"/>
        </w:rPr>
        <w:t>BRANDON, W.S. and KRAHNKE, K., 2017</w:t>
      </w:r>
      <w:r w:rsidR="00781856">
        <w:rPr>
          <w:rFonts w:asciiTheme="majorHAnsi" w:hAnsiTheme="majorHAnsi"/>
          <w:color w:val="53565A"/>
          <w:sz w:val="24"/>
          <w:szCs w:val="24"/>
          <w:shd w:val="clear" w:color="auto" w:fill="FFFFFF"/>
        </w:rPr>
        <w:t>)</w:t>
      </w:r>
    </w:p>
    <w:p w14:paraId="76A29104" w14:textId="77777777" w:rsidR="00126780" w:rsidRPr="00340A79" w:rsidRDefault="00126780" w:rsidP="00585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eastAsia="Times New Roman" w:hAnsiTheme="majorHAnsi" w:cstheme="majorHAnsi"/>
          <w:color w:val="202124"/>
          <w:sz w:val="24"/>
          <w:szCs w:val="24"/>
          <w:lang w:val="en" w:eastAsia="en-GB"/>
        </w:rPr>
      </w:pPr>
    </w:p>
    <w:p w14:paraId="6D9B5816" w14:textId="6FC8B15C" w:rsidR="00585B57" w:rsidRDefault="00585B57" w:rsidP="00585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eastAsia="Times New Roman" w:hAnsiTheme="majorHAnsi" w:cstheme="majorHAnsi"/>
          <w:color w:val="202124"/>
          <w:sz w:val="24"/>
          <w:szCs w:val="24"/>
          <w:lang w:val="en" w:eastAsia="en-GB"/>
        </w:rPr>
      </w:pPr>
      <w:r w:rsidRPr="00340A79">
        <w:rPr>
          <w:rFonts w:asciiTheme="majorHAnsi" w:eastAsia="Times New Roman" w:hAnsiTheme="majorHAnsi" w:cstheme="majorHAnsi"/>
          <w:color w:val="202124"/>
          <w:sz w:val="24"/>
          <w:szCs w:val="24"/>
          <w:lang w:val="en" w:eastAsia="en-GB"/>
        </w:rPr>
        <w:t xml:space="preserve">To avoid this, the manager must constantly work on his skills. The level of competence is not only improved by continuous practice - but today managers also </w:t>
      </w:r>
      <w:proofErr w:type="gramStart"/>
      <w:r w:rsidRPr="00340A79">
        <w:rPr>
          <w:rFonts w:asciiTheme="majorHAnsi" w:eastAsia="Times New Roman" w:hAnsiTheme="majorHAnsi" w:cstheme="majorHAnsi"/>
          <w:color w:val="202124"/>
          <w:sz w:val="24"/>
          <w:szCs w:val="24"/>
          <w:lang w:val="en" w:eastAsia="en-GB"/>
        </w:rPr>
        <w:t>have to</w:t>
      </w:r>
      <w:proofErr w:type="gramEnd"/>
      <w:r w:rsidRPr="00340A79">
        <w:rPr>
          <w:rFonts w:asciiTheme="majorHAnsi" w:eastAsia="Times New Roman" w:hAnsiTheme="majorHAnsi" w:cstheme="majorHAnsi"/>
          <w:color w:val="202124"/>
          <w:sz w:val="24"/>
          <w:szCs w:val="24"/>
          <w:lang w:val="en" w:eastAsia="en-GB"/>
        </w:rPr>
        <w:t xml:space="preserve"> participate regularly in seminars and trainings, where they can learn new approaches in personnel management. It is very easy to cross the threshold of your own incompetence without advanced training, because in many companies</w:t>
      </w:r>
      <w:r>
        <w:rPr>
          <w:rFonts w:asciiTheme="majorHAnsi" w:eastAsia="Times New Roman" w:hAnsiTheme="majorHAnsi" w:cstheme="majorHAnsi"/>
          <w:color w:val="202124"/>
          <w:sz w:val="24"/>
          <w:szCs w:val="24"/>
          <w:lang w:val="en" w:eastAsia="en-GB"/>
        </w:rPr>
        <w:t>,</w:t>
      </w:r>
      <w:r w:rsidRPr="00340A79">
        <w:rPr>
          <w:rFonts w:asciiTheme="majorHAnsi" w:eastAsia="Times New Roman" w:hAnsiTheme="majorHAnsi" w:cstheme="majorHAnsi"/>
          <w:color w:val="202124"/>
          <w:sz w:val="24"/>
          <w:szCs w:val="24"/>
          <w:lang w:val="en" w:eastAsia="en-GB"/>
        </w:rPr>
        <w:t xml:space="preserve"> promotion is closely linked to work experience. Thus, a new position may be the last in the activity of a poorly trained manager.</w:t>
      </w:r>
      <w:r w:rsidR="00781856">
        <w:rPr>
          <w:rFonts w:asciiTheme="majorHAnsi" w:eastAsia="Times New Roman" w:hAnsiTheme="majorHAnsi" w:cstheme="majorHAnsi"/>
          <w:color w:val="202124"/>
          <w:sz w:val="24"/>
          <w:szCs w:val="24"/>
          <w:lang w:val="en" w:eastAsia="en-GB"/>
        </w:rPr>
        <w:t xml:space="preserve"> (</w:t>
      </w:r>
      <w:r w:rsidR="00781856" w:rsidRPr="00781856">
        <w:rPr>
          <w:rFonts w:asciiTheme="majorHAnsi" w:hAnsiTheme="majorHAnsi"/>
          <w:color w:val="53565A"/>
          <w:sz w:val="24"/>
          <w:szCs w:val="24"/>
          <w:shd w:val="clear" w:color="auto" w:fill="FFFFFF"/>
        </w:rPr>
        <w:t>APPELBAUM, S.H., LEFRANCOIS, F., TONNA, R. and SHAPIRO, B.T., 2007</w:t>
      </w:r>
      <w:r w:rsidR="00781856">
        <w:rPr>
          <w:rFonts w:asciiTheme="majorHAnsi" w:hAnsiTheme="majorHAnsi"/>
          <w:color w:val="53565A"/>
          <w:sz w:val="24"/>
          <w:szCs w:val="24"/>
          <w:shd w:val="clear" w:color="auto" w:fill="FFFFFF"/>
        </w:rPr>
        <w:t>)</w:t>
      </w:r>
      <w:r w:rsidR="00781856">
        <w:rPr>
          <w:rFonts w:ascii="Roboto" w:hAnsi="Roboto"/>
          <w:color w:val="53565A"/>
          <w:sz w:val="21"/>
          <w:szCs w:val="21"/>
          <w:shd w:val="clear" w:color="auto" w:fill="FFFFFF"/>
        </w:rPr>
        <w:t xml:space="preserve">. </w:t>
      </w:r>
    </w:p>
    <w:p w14:paraId="78921C08" w14:textId="686BE356" w:rsidR="00126780" w:rsidRDefault="00126780" w:rsidP="00126780">
      <w:pPr>
        <w:pStyle w:val="HTMLPreformatted"/>
        <w:jc w:val="both"/>
        <w:rPr>
          <w:rStyle w:val="y2iqfc"/>
          <w:rFonts w:asciiTheme="majorHAnsi" w:eastAsiaTheme="majorEastAsia" w:hAnsiTheme="majorHAnsi" w:cstheme="majorHAnsi"/>
          <w:color w:val="202124"/>
          <w:sz w:val="24"/>
          <w:szCs w:val="24"/>
          <w:lang w:val="en"/>
        </w:rPr>
      </w:pPr>
      <w:r w:rsidRPr="00C654E8">
        <w:rPr>
          <w:rStyle w:val="y2iqfc"/>
          <w:rFonts w:asciiTheme="majorHAnsi" w:eastAsiaTheme="majorEastAsia" w:hAnsiTheme="majorHAnsi" w:cstheme="majorHAnsi"/>
          <w:color w:val="202124"/>
          <w:sz w:val="24"/>
          <w:szCs w:val="24"/>
          <w:lang w:val="en"/>
        </w:rPr>
        <w:t xml:space="preserve">Communication: As a leader, you need to be able to </w:t>
      </w:r>
      <w:r w:rsidRPr="00C654E8">
        <w:rPr>
          <w:rStyle w:val="y2iqfc"/>
          <w:rFonts w:asciiTheme="majorHAnsi" w:hAnsiTheme="majorHAnsi" w:cstheme="majorHAnsi"/>
          <w:color w:val="202124"/>
          <w:sz w:val="24"/>
          <w:szCs w:val="24"/>
          <w:lang w:val="en"/>
        </w:rPr>
        <w:t>explain clearly and concisely</w:t>
      </w:r>
      <w:r w:rsidRPr="00C654E8">
        <w:rPr>
          <w:rStyle w:val="y2iqfc"/>
          <w:rFonts w:asciiTheme="majorHAnsi" w:eastAsiaTheme="majorEastAsia" w:hAnsiTheme="majorHAnsi" w:cstheme="majorHAnsi"/>
          <w:color w:val="202124"/>
          <w:sz w:val="24"/>
          <w:szCs w:val="24"/>
          <w:lang w:val="en"/>
        </w:rPr>
        <w:t xml:space="preserve"> everything to your employees, from organizational goals to specific tasks. Leaders must master all forms of communication, including, and fully staffed one-on-one departmental conversations, as well as telephone, email, and social media communication.</w:t>
      </w:r>
      <w:r>
        <w:rPr>
          <w:rStyle w:val="y2iqfc"/>
          <w:rFonts w:asciiTheme="majorHAnsi" w:hAnsiTheme="majorHAnsi" w:cstheme="majorHAnsi"/>
          <w:color w:val="202124"/>
          <w:sz w:val="24"/>
          <w:szCs w:val="24"/>
          <w:lang w:val="en"/>
        </w:rPr>
        <w:t xml:space="preserve"> </w:t>
      </w:r>
      <w:r w:rsidRPr="00C654E8">
        <w:rPr>
          <w:rStyle w:val="y2iqfc"/>
          <w:rFonts w:asciiTheme="majorHAnsi" w:eastAsiaTheme="majorEastAsia" w:hAnsiTheme="majorHAnsi" w:cstheme="majorHAnsi"/>
          <w:color w:val="202124"/>
          <w:sz w:val="24"/>
          <w:szCs w:val="24"/>
          <w:lang w:val="en"/>
        </w:rPr>
        <w:t xml:space="preserve">Much of the communication involves listening. Therefore, leaders should establish a constant flow of communication between themselves and their staff or team members, either through an </w:t>
      </w:r>
      <w:r w:rsidRPr="00C654E8">
        <w:rPr>
          <w:rStyle w:val="y2iqfc"/>
          <w:rFonts w:asciiTheme="majorHAnsi" w:hAnsiTheme="majorHAnsi" w:cstheme="majorHAnsi"/>
          <w:color w:val="202124"/>
          <w:sz w:val="24"/>
          <w:szCs w:val="24"/>
          <w:lang w:val="en"/>
        </w:rPr>
        <w:t>open-door</w:t>
      </w:r>
      <w:r w:rsidRPr="00C654E8">
        <w:rPr>
          <w:rStyle w:val="y2iqfc"/>
          <w:rFonts w:asciiTheme="majorHAnsi" w:eastAsiaTheme="majorEastAsia" w:hAnsiTheme="majorHAnsi" w:cstheme="majorHAnsi"/>
          <w:color w:val="202124"/>
          <w:sz w:val="24"/>
          <w:szCs w:val="24"/>
          <w:lang w:val="en"/>
        </w:rPr>
        <w:t xml:space="preserve"> policy or regular conversations with workers. Leaders should be available on a regular basis to discuss issues and concerns with employees.</w:t>
      </w:r>
      <w:r w:rsidR="00DC32C1">
        <w:rPr>
          <w:rStyle w:val="y2iqfc"/>
          <w:rFonts w:asciiTheme="majorHAnsi" w:eastAsiaTheme="majorEastAsia" w:hAnsiTheme="majorHAnsi" w:cstheme="majorHAnsi"/>
          <w:color w:val="202124"/>
          <w:sz w:val="24"/>
          <w:szCs w:val="24"/>
          <w:lang w:val="en"/>
        </w:rPr>
        <w:t xml:space="preserve"> (Normore, A.H., 2019)</w:t>
      </w:r>
    </w:p>
    <w:p w14:paraId="0DFD5ABF" w14:textId="6E048A30" w:rsidR="00664008" w:rsidRPr="00664008" w:rsidRDefault="00664008" w:rsidP="00126780">
      <w:pPr>
        <w:pStyle w:val="HTMLPreformatted"/>
        <w:jc w:val="both"/>
        <w:rPr>
          <w:rStyle w:val="y2iqfc"/>
          <w:rFonts w:asciiTheme="majorHAnsi" w:hAnsiTheme="majorHAnsi"/>
          <w:color w:val="202124"/>
          <w:sz w:val="24"/>
          <w:szCs w:val="24"/>
        </w:rPr>
      </w:pPr>
      <w:r>
        <w:rPr>
          <w:rStyle w:val="y2iqfc"/>
          <w:rFonts w:asciiTheme="majorHAnsi" w:eastAsiaTheme="majorEastAsia" w:hAnsiTheme="majorHAnsi" w:cstheme="majorHAnsi"/>
          <w:color w:val="202124"/>
          <w:sz w:val="24"/>
          <w:szCs w:val="24"/>
          <w:lang w:val="en"/>
        </w:rPr>
        <w:t>Prime example as per the authors work events: ‘’</w:t>
      </w:r>
      <w:r w:rsidRPr="003F7CF3">
        <w:rPr>
          <w:rStyle w:val="y2iqfc"/>
          <w:rFonts w:asciiTheme="majorHAnsi" w:eastAsiaTheme="majorEastAsia" w:hAnsiTheme="majorHAnsi"/>
          <w:color w:val="202124"/>
          <w:sz w:val="24"/>
          <w:szCs w:val="24"/>
          <w:lang w:val="en"/>
        </w:rPr>
        <w:t>This year you have shown an average level of effort,</w:t>
      </w:r>
      <w:r>
        <w:rPr>
          <w:rStyle w:val="y2iqfc"/>
          <w:rFonts w:asciiTheme="majorHAnsi" w:hAnsiTheme="majorHAnsi"/>
          <w:color w:val="202124"/>
          <w:sz w:val="24"/>
          <w:szCs w:val="24"/>
          <w:lang w:val="en"/>
        </w:rPr>
        <w:t xml:space="preserve"> </w:t>
      </w:r>
      <w:r w:rsidRPr="003F7CF3">
        <w:rPr>
          <w:rStyle w:val="y2iqfc"/>
          <w:rFonts w:asciiTheme="majorHAnsi" w:eastAsiaTheme="majorEastAsia" w:hAnsiTheme="majorHAnsi"/>
          <w:color w:val="202124"/>
          <w:sz w:val="24"/>
          <w:szCs w:val="24"/>
          <w:lang w:val="en"/>
        </w:rPr>
        <w:t>but, unfortunately, you did not manage to achieve all the objectives in the planned way and with the desired results, but I am sure that next year you will succeed bette</w:t>
      </w:r>
      <w:r>
        <w:rPr>
          <w:rStyle w:val="y2iqfc"/>
          <w:rFonts w:asciiTheme="majorHAnsi" w:hAnsiTheme="majorHAnsi"/>
          <w:color w:val="202124"/>
          <w:sz w:val="24"/>
          <w:szCs w:val="24"/>
          <w:lang w:val="en"/>
        </w:rPr>
        <w:t>r</w:t>
      </w:r>
      <w:r w:rsidRPr="003F7CF3">
        <w:rPr>
          <w:rStyle w:val="y2iqfc"/>
          <w:rFonts w:asciiTheme="majorHAnsi" w:eastAsiaTheme="majorEastAsia" w:hAnsiTheme="majorHAnsi"/>
          <w:color w:val="202124"/>
          <w:sz w:val="24"/>
          <w:szCs w:val="24"/>
          <w:lang w:val="en"/>
        </w:rPr>
        <w:t>”. In this way you communicate assertively, where</w:t>
      </w:r>
      <w:r>
        <w:rPr>
          <w:rStyle w:val="y2iqfc"/>
          <w:rFonts w:asciiTheme="majorHAnsi" w:hAnsiTheme="majorHAnsi"/>
          <w:color w:val="202124"/>
          <w:sz w:val="24"/>
          <w:szCs w:val="24"/>
          <w:lang w:val="en"/>
        </w:rPr>
        <w:t xml:space="preserve"> </w:t>
      </w:r>
      <w:r w:rsidRPr="003F7CF3">
        <w:rPr>
          <w:rStyle w:val="y2iqfc"/>
          <w:rFonts w:asciiTheme="majorHAnsi" w:eastAsiaTheme="majorEastAsia" w:hAnsiTheme="majorHAnsi"/>
          <w:color w:val="202124"/>
          <w:sz w:val="24"/>
          <w:szCs w:val="24"/>
          <w:lang w:val="en"/>
        </w:rPr>
        <w:t>the basic principle being “It doesn't matter what you say, but how</w:t>
      </w:r>
      <w:r>
        <w:rPr>
          <w:rStyle w:val="y2iqfc"/>
          <w:rFonts w:asciiTheme="majorHAnsi" w:hAnsiTheme="majorHAnsi"/>
          <w:color w:val="202124"/>
          <w:sz w:val="24"/>
          <w:szCs w:val="24"/>
          <w:lang w:val="en"/>
        </w:rPr>
        <w:t xml:space="preserve"> </w:t>
      </w:r>
      <w:r w:rsidRPr="003F7CF3">
        <w:rPr>
          <w:rStyle w:val="y2iqfc"/>
          <w:rFonts w:asciiTheme="majorHAnsi" w:eastAsiaTheme="majorEastAsia" w:hAnsiTheme="majorHAnsi"/>
          <w:color w:val="202124"/>
          <w:sz w:val="24"/>
          <w:szCs w:val="24"/>
          <w:lang w:val="en"/>
        </w:rPr>
        <w:t>you say it!”</w:t>
      </w:r>
    </w:p>
    <w:p w14:paraId="44DDD8DD" w14:textId="0F21F021" w:rsidR="00126780" w:rsidRDefault="00126780" w:rsidP="00126780">
      <w:pPr>
        <w:pStyle w:val="HTMLPreformatted"/>
        <w:jc w:val="both"/>
        <w:rPr>
          <w:rStyle w:val="y2iqfc"/>
          <w:rFonts w:asciiTheme="majorHAnsi" w:eastAsiaTheme="majorEastAsia" w:hAnsiTheme="majorHAnsi" w:cstheme="majorHAnsi"/>
          <w:color w:val="202124"/>
          <w:sz w:val="24"/>
          <w:szCs w:val="24"/>
          <w:lang w:val="en"/>
        </w:rPr>
      </w:pPr>
      <w:r w:rsidRPr="00C654E8">
        <w:rPr>
          <w:rStyle w:val="y2iqfc"/>
          <w:rFonts w:asciiTheme="majorHAnsi" w:eastAsiaTheme="majorEastAsia" w:hAnsiTheme="majorHAnsi" w:cstheme="majorHAnsi"/>
          <w:color w:val="202124"/>
          <w:sz w:val="24"/>
          <w:szCs w:val="24"/>
          <w:lang w:val="en"/>
        </w:rPr>
        <w:t xml:space="preserve">Motivation: </w:t>
      </w:r>
      <w:r>
        <w:rPr>
          <w:rStyle w:val="y2iqfc"/>
          <w:rFonts w:asciiTheme="majorHAnsi" w:hAnsiTheme="majorHAnsi" w:cstheme="majorHAnsi"/>
          <w:color w:val="202124"/>
          <w:sz w:val="24"/>
          <w:szCs w:val="24"/>
          <w:lang w:val="en"/>
        </w:rPr>
        <w:t>l</w:t>
      </w:r>
      <w:r w:rsidRPr="00C654E8">
        <w:rPr>
          <w:rStyle w:val="y2iqfc"/>
          <w:rFonts w:asciiTheme="majorHAnsi" w:eastAsiaTheme="majorEastAsia" w:hAnsiTheme="majorHAnsi" w:cstheme="majorHAnsi"/>
          <w:color w:val="202124"/>
          <w:sz w:val="24"/>
          <w:szCs w:val="24"/>
          <w:lang w:val="en"/>
        </w:rPr>
        <w:t xml:space="preserve">eaders need to inspire their workers to go the extra mile for their organizations; just paying a fair salary to employees is usually not enough inspiration (although it is too important). There are </w:t>
      </w:r>
      <w:proofErr w:type="gramStart"/>
      <w:r w:rsidRPr="00C654E8">
        <w:rPr>
          <w:rStyle w:val="y2iqfc"/>
          <w:rFonts w:asciiTheme="majorHAnsi" w:eastAsiaTheme="majorEastAsia" w:hAnsiTheme="majorHAnsi" w:cstheme="majorHAnsi"/>
          <w:color w:val="202124"/>
          <w:sz w:val="24"/>
          <w:szCs w:val="24"/>
          <w:lang w:val="en"/>
        </w:rPr>
        <w:t>a number of</w:t>
      </w:r>
      <w:proofErr w:type="gramEnd"/>
      <w:r w:rsidRPr="00C654E8">
        <w:rPr>
          <w:rStyle w:val="y2iqfc"/>
          <w:rFonts w:asciiTheme="majorHAnsi" w:eastAsiaTheme="majorEastAsia" w:hAnsiTheme="majorHAnsi" w:cstheme="majorHAnsi"/>
          <w:color w:val="202124"/>
          <w:sz w:val="24"/>
          <w:szCs w:val="24"/>
          <w:lang w:val="en"/>
        </w:rPr>
        <w:t xml:space="preserve"> ways to motivate workers: you could build self-employment through recognition and rewards, or by giving employees new responsibilities to increase investment in the company.</w:t>
      </w:r>
      <w:r>
        <w:rPr>
          <w:rStyle w:val="y2iqfc"/>
          <w:rFonts w:asciiTheme="majorHAnsi" w:hAnsiTheme="majorHAnsi" w:cstheme="majorHAnsi"/>
          <w:color w:val="202124"/>
          <w:sz w:val="24"/>
          <w:szCs w:val="24"/>
          <w:lang w:val="en"/>
        </w:rPr>
        <w:t xml:space="preserve"> </w:t>
      </w:r>
      <w:r w:rsidRPr="00C654E8">
        <w:rPr>
          <w:rStyle w:val="y2iqfc"/>
          <w:rFonts w:asciiTheme="majorHAnsi" w:eastAsiaTheme="majorEastAsia" w:hAnsiTheme="majorHAnsi" w:cstheme="majorHAnsi"/>
          <w:color w:val="202124"/>
          <w:sz w:val="24"/>
          <w:szCs w:val="24"/>
          <w:lang w:val="en"/>
        </w:rPr>
        <w:t>Leaders need to learn what motivators work best for their employees or team members to encourage productivity and passion.</w:t>
      </w:r>
      <w:r w:rsidR="00DC32C1">
        <w:rPr>
          <w:rStyle w:val="y2iqfc"/>
          <w:rFonts w:asciiTheme="majorHAnsi" w:eastAsiaTheme="majorEastAsia" w:hAnsiTheme="majorHAnsi" w:cstheme="majorHAnsi"/>
          <w:color w:val="202124"/>
          <w:sz w:val="24"/>
          <w:szCs w:val="24"/>
          <w:lang w:val="en"/>
        </w:rPr>
        <w:t xml:space="preserve"> (Adair, J., 2019)</w:t>
      </w:r>
    </w:p>
    <w:p w14:paraId="42D79047" w14:textId="500ECE31" w:rsidR="008D3F66" w:rsidRPr="009F6AF4" w:rsidRDefault="008D3F66" w:rsidP="008D3F66">
      <w:pPr>
        <w:pStyle w:val="HTMLPreformatted"/>
        <w:jc w:val="both"/>
        <w:rPr>
          <w:rStyle w:val="y2iqfc"/>
          <w:rFonts w:asciiTheme="majorHAnsi" w:eastAsiaTheme="majorEastAsia" w:hAnsiTheme="majorHAnsi"/>
          <w:color w:val="202124"/>
          <w:sz w:val="24"/>
          <w:szCs w:val="24"/>
          <w:lang w:val="en"/>
        </w:rPr>
      </w:pPr>
      <w:r>
        <w:rPr>
          <w:rStyle w:val="y2iqfc"/>
          <w:rFonts w:asciiTheme="majorHAnsi" w:hAnsiTheme="majorHAnsi"/>
          <w:color w:val="202124"/>
          <w:sz w:val="24"/>
          <w:szCs w:val="24"/>
          <w:lang w:val="en"/>
        </w:rPr>
        <w:t>The author realized within her workplace that the</w:t>
      </w:r>
      <w:r w:rsidRPr="009F6AF4">
        <w:rPr>
          <w:rStyle w:val="y2iqfc"/>
          <w:rFonts w:asciiTheme="majorHAnsi" w:eastAsiaTheme="majorEastAsia" w:hAnsiTheme="majorHAnsi"/>
          <w:color w:val="202124"/>
          <w:sz w:val="24"/>
          <w:szCs w:val="24"/>
          <w:lang w:val="en"/>
        </w:rPr>
        <w:t xml:space="preserve"> employee's motivation is related to the manager's art of influencing his behavior. Once you are aware of this, there is a chance to get good results </w:t>
      </w:r>
      <w:r w:rsidRPr="009F6AF4">
        <w:rPr>
          <w:rStyle w:val="y2iqfc"/>
          <w:rFonts w:asciiTheme="majorHAnsi" w:hAnsiTheme="majorHAnsi"/>
          <w:color w:val="202124"/>
          <w:sz w:val="24"/>
          <w:szCs w:val="24"/>
          <w:lang w:val="en"/>
        </w:rPr>
        <w:t>at</w:t>
      </w:r>
      <w:r w:rsidRPr="009F6AF4">
        <w:rPr>
          <w:rStyle w:val="y2iqfc"/>
          <w:rFonts w:asciiTheme="majorHAnsi" w:eastAsiaTheme="majorEastAsia" w:hAnsiTheme="majorHAnsi"/>
          <w:color w:val="202124"/>
          <w:sz w:val="24"/>
          <w:szCs w:val="24"/>
          <w:lang w:val="en"/>
        </w:rPr>
        <w:t xml:space="preserve"> the subdivision / authority level</w:t>
      </w:r>
      <w:r>
        <w:rPr>
          <w:rStyle w:val="y2iqfc"/>
          <w:rFonts w:asciiTheme="majorHAnsi" w:hAnsiTheme="majorHAnsi"/>
          <w:color w:val="202124"/>
          <w:sz w:val="24"/>
          <w:szCs w:val="24"/>
          <w:lang w:val="en"/>
        </w:rPr>
        <w:t xml:space="preserve"> / </w:t>
      </w:r>
      <w:r w:rsidRPr="009F6AF4">
        <w:rPr>
          <w:rStyle w:val="y2iqfc"/>
          <w:rFonts w:asciiTheme="majorHAnsi" w:eastAsiaTheme="majorEastAsia" w:hAnsiTheme="majorHAnsi"/>
          <w:color w:val="202124"/>
          <w:sz w:val="24"/>
          <w:szCs w:val="24"/>
          <w:lang w:val="en"/>
        </w:rPr>
        <w:t>publishes, as well as at the individual level.</w:t>
      </w:r>
      <w:r>
        <w:rPr>
          <w:rStyle w:val="y2iqfc"/>
          <w:rFonts w:asciiTheme="majorHAnsi" w:hAnsiTheme="majorHAnsi"/>
          <w:color w:val="202124"/>
          <w:sz w:val="24"/>
          <w:szCs w:val="24"/>
          <w:lang w:val="en"/>
        </w:rPr>
        <w:t xml:space="preserve"> </w:t>
      </w:r>
      <w:r w:rsidRPr="009F6AF4">
        <w:rPr>
          <w:rStyle w:val="y2iqfc"/>
          <w:rFonts w:asciiTheme="majorHAnsi" w:eastAsiaTheme="majorEastAsia" w:hAnsiTheme="majorHAnsi"/>
          <w:color w:val="202124"/>
          <w:sz w:val="24"/>
          <w:szCs w:val="24"/>
          <w:lang w:val="en"/>
        </w:rPr>
        <w:t>Managers cannot order their employees to be motivated; what I can</w:t>
      </w:r>
      <w:r>
        <w:rPr>
          <w:rStyle w:val="y2iqfc"/>
          <w:rFonts w:asciiTheme="majorHAnsi" w:hAnsiTheme="majorHAnsi"/>
          <w:color w:val="202124"/>
          <w:sz w:val="24"/>
          <w:szCs w:val="24"/>
          <w:lang w:val="en"/>
        </w:rPr>
        <w:t xml:space="preserve"> </w:t>
      </w:r>
      <w:r w:rsidRPr="009F6AF4">
        <w:rPr>
          <w:rStyle w:val="y2iqfc"/>
          <w:rFonts w:asciiTheme="majorHAnsi" w:eastAsiaTheme="majorEastAsia" w:hAnsiTheme="majorHAnsi"/>
          <w:color w:val="202124"/>
          <w:sz w:val="24"/>
          <w:szCs w:val="24"/>
          <w:lang w:val="en"/>
        </w:rPr>
        <w:t xml:space="preserve">but it does create an atmosphere through which to cultivate responsibility, </w:t>
      </w:r>
      <w:r w:rsidRPr="009F6AF4">
        <w:rPr>
          <w:rStyle w:val="y2iqfc"/>
          <w:rFonts w:asciiTheme="majorHAnsi" w:hAnsiTheme="majorHAnsi"/>
          <w:color w:val="202124"/>
          <w:sz w:val="24"/>
          <w:szCs w:val="24"/>
          <w:lang w:val="en"/>
        </w:rPr>
        <w:t>dedication,</w:t>
      </w:r>
      <w:r w:rsidRPr="009F6AF4">
        <w:rPr>
          <w:rStyle w:val="y2iqfc"/>
          <w:rFonts w:asciiTheme="majorHAnsi" w:eastAsiaTheme="majorEastAsia" w:hAnsiTheme="majorHAnsi"/>
          <w:color w:val="202124"/>
          <w:sz w:val="24"/>
          <w:szCs w:val="24"/>
          <w:lang w:val="en"/>
        </w:rPr>
        <w:t xml:space="preserve"> and improvement in the workplace. Some managers choose a shorter but not effective path - they try to motivate through fear. However, this method quickly loses its effect.</w:t>
      </w:r>
      <w:r>
        <w:rPr>
          <w:rStyle w:val="y2iqfc"/>
          <w:rFonts w:asciiTheme="majorHAnsi" w:hAnsiTheme="majorHAnsi"/>
          <w:color w:val="202124"/>
          <w:sz w:val="24"/>
          <w:szCs w:val="24"/>
          <w:lang w:val="en"/>
        </w:rPr>
        <w:t xml:space="preserve"> </w:t>
      </w:r>
      <w:r w:rsidRPr="009F6AF4">
        <w:rPr>
          <w:rStyle w:val="y2iqfc"/>
          <w:rFonts w:asciiTheme="majorHAnsi" w:eastAsiaTheme="majorEastAsia" w:hAnsiTheme="majorHAnsi"/>
          <w:color w:val="202124"/>
          <w:sz w:val="24"/>
          <w:szCs w:val="24"/>
          <w:lang w:val="en"/>
        </w:rPr>
        <w:t>True managers motivate through their personality and authority,</w:t>
      </w:r>
      <w:r w:rsidR="00700259">
        <w:rPr>
          <w:rStyle w:val="y2iqfc"/>
          <w:rFonts w:asciiTheme="majorHAnsi" w:eastAsiaTheme="majorEastAsia" w:hAnsiTheme="majorHAnsi"/>
          <w:color w:val="202124"/>
          <w:sz w:val="24"/>
          <w:szCs w:val="24"/>
          <w:lang w:val="en"/>
        </w:rPr>
        <w:t xml:space="preserve"> </w:t>
      </w:r>
      <w:r w:rsidRPr="009F6AF4">
        <w:rPr>
          <w:rStyle w:val="y2iqfc"/>
          <w:rFonts w:asciiTheme="majorHAnsi" w:eastAsiaTheme="majorEastAsia" w:hAnsiTheme="majorHAnsi"/>
          <w:color w:val="202124"/>
          <w:sz w:val="24"/>
          <w:szCs w:val="24"/>
          <w:lang w:val="en"/>
        </w:rPr>
        <w:t>not out of fear. Only motivation through authority is lasting.</w:t>
      </w:r>
      <w:r>
        <w:rPr>
          <w:rStyle w:val="y2iqfc"/>
          <w:rFonts w:asciiTheme="majorHAnsi" w:hAnsiTheme="majorHAnsi"/>
          <w:color w:val="202124"/>
          <w:sz w:val="24"/>
          <w:szCs w:val="24"/>
          <w:lang w:val="en"/>
        </w:rPr>
        <w:t xml:space="preserve"> </w:t>
      </w:r>
      <w:r w:rsidRPr="009F6AF4">
        <w:rPr>
          <w:rStyle w:val="y2iqfc"/>
          <w:rFonts w:asciiTheme="majorHAnsi" w:eastAsiaTheme="majorEastAsia" w:hAnsiTheme="majorHAnsi"/>
          <w:color w:val="202124"/>
          <w:sz w:val="24"/>
          <w:szCs w:val="24"/>
          <w:lang w:val="en"/>
        </w:rPr>
        <w:t>To maximize the potential of their employees, modern institutions and managers have changed their approach to “ordering and</w:t>
      </w:r>
    </w:p>
    <w:p w14:paraId="62C6BB46" w14:textId="77777777" w:rsidR="008D3F66" w:rsidRPr="009F6AF4" w:rsidRDefault="008D3F66" w:rsidP="008D3F66">
      <w:pPr>
        <w:pStyle w:val="HTMLPreformatted"/>
        <w:jc w:val="both"/>
        <w:rPr>
          <w:rStyle w:val="y2iqfc"/>
          <w:rFonts w:asciiTheme="majorHAnsi" w:eastAsiaTheme="majorEastAsia" w:hAnsiTheme="majorHAnsi"/>
          <w:color w:val="202124"/>
          <w:sz w:val="24"/>
          <w:szCs w:val="24"/>
          <w:lang w:val="en"/>
        </w:rPr>
      </w:pPr>
      <w:r w:rsidRPr="009F6AF4">
        <w:rPr>
          <w:rStyle w:val="y2iqfc"/>
          <w:rFonts w:asciiTheme="majorHAnsi" w:hAnsiTheme="majorHAnsi"/>
          <w:color w:val="202124"/>
          <w:sz w:val="24"/>
          <w:szCs w:val="24"/>
          <w:lang w:val="en"/>
        </w:rPr>
        <w:lastRenderedPageBreak/>
        <w:t>control” to</w:t>
      </w:r>
      <w:r>
        <w:rPr>
          <w:rStyle w:val="y2iqfc"/>
          <w:rFonts w:asciiTheme="majorHAnsi" w:hAnsiTheme="majorHAnsi"/>
          <w:color w:val="202124"/>
          <w:sz w:val="24"/>
          <w:szCs w:val="24"/>
          <w:lang w:val="en"/>
        </w:rPr>
        <w:t xml:space="preserve"> </w:t>
      </w:r>
      <w:r w:rsidRPr="009F6AF4">
        <w:rPr>
          <w:rStyle w:val="y2iqfc"/>
          <w:rFonts w:asciiTheme="majorHAnsi" w:eastAsiaTheme="majorEastAsia" w:hAnsiTheme="majorHAnsi"/>
          <w:color w:val="202124"/>
          <w:sz w:val="24"/>
          <w:szCs w:val="24"/>
          <w:lang w:val="en"/>
        </w:rPr>
        <w:t xml:space="preserve">“consult and </w:t>
      </w:r>
      <w:r w:rsidRPr="009F6AF4">
        <w:rPr>
          <w:rStyle w:val="y2iqfc"/>
          <w:rFonts w:asciiTheme="majorHAnsi" w:hAnsiTheme="majorHAnsi"/>
          <w:color w:val="202124"/>
          <w:sz w:val="24"/>
          <w:szCs w:val="24"/>
          <w:lang w:val="en"/>
        </w:rPr>
        <w:t>support” as</w:t>
      </w:r>
      <w:r w:rsidRPr="009F6AF4">
        <w:rPr>
          <w:rStyle w:val="y2iqfc"/>
          <w:rFonts w:asciiTheme="majorHAnsi" w:eastAsiaTheme="majorEastAsia" w:hAnsiTheme="majorHAnsi"/>
          <w:color w:val="202124"/>
          <w:sz w:val="24"/>
          <w:szCs w:val="24"/>
          <w:lang w:val="en"/>
        </w:rPr>
        <w:t xml:space="preserve"> effective ways of</w:t>
      </w:r>
      <w:r>
        <w:rPr>
          <w:rStyle w:val="y2iqfc"/>
          <w:rFonts w:asciiTheme="majorHAnsi" w:hAnsiTheme="majorHAnsi"/>
          <w:color w:val="202124"/>
          <w:sz w:val="24"/>
          <w:szCs w:val="24"/>
          <w:lang w:val="en"/>
        </w:rPr>
        <w:t xml:space="preserve"> </w:t>
      </w:r>
      <w:r w:rsidRPr="009F6AF4">
        <w:rPr>
          <w:rStyle w:val="y2iqfc"/>
          <w:rFonts w:asciiTheme="majorHAnsi" w:eastAsiaTheme="majorEastAsia" w:hAnsiTheme="majorHAnsi"/>
          <w:color w:val="202124"/>
          <w:sz w:val="24"/>
          <w:szCs w:val="24"/>
          <w:lang w:val="en"/>
        </w:rPr>
        <w:t>employee motivation. This change of attitude has begun</w:t>
      </w:r>
      <w:r>
        <w:rPr>
          <w:rStyle w:val="y2iqfc"/>
          <w:rFonts w:asciiTheme="majorHAnsi" w:hAnsiTheme="majorHAnsi"/>
          <w:color w:val="202124"/>
          <w:sz w:val="24"/>
          <w:szCs w:val="24"/>
          <w:lang w:val="en"/>
        </w:rPr>
        <w:t xml:space="preserve"> </w:t>
      </w:r>
      <w:r w:rsidRPr="009F6AF4">
        <w:rPr>
          <w:rStyle w:val="y2iqfc"/>
          <w:rFonts w:asciiTheme="majorHAnsi" w:eastAsiaTheme="majorEastAsia" w:hAnsiTheme="majorHAnsi"/>
          <w:color w:val="202124"/>
          <w:sz w:val="24"/>
          <w:szCs w:val="24"/>
          <w:lang w:val="en"/>
        </w:rPr>
        <w:t>when managers understood that recognition of achievements or good</w:t>
      </w:r>
      <w:r>
        <w:rPr>
          <w:rStyle w:val="y2iqfc"/>
          <w:rFonts w:asciiTheme="majorHAnsi" w:hAnsiTheme="majorHAnsi"/>
          <w:color w:val="202124"/>
          <w:sz w:val="24"/>
          <w:szCs w:val="24"/>
          <w:lang w:val="en"/>
        </w:rPr>
        <w:t xml:space="preserve"> </w:t>
      </w:r>
      <w:r w:rsidRPr="009F6AF4">
        <w:rPr>
          <w:rStyle w:val="y2iqfc"/>
          <w:rFonts w:asciiTheme="majorHAnsi" w:eastAsiaTheme="majorEastAsia" w:hAnsiTheme="majorHAnsi"/>
          <w:color w:val="202124"/>
          <w:sz w:val="24"/>
          <w:szCs w:val="24"/>
          <w:lang w:val="en"/>
        </w:rPr>
        <w:t>performance is much more effective than the punishment for poor performance.</w:t>
      </w:r>
    </w:p>
    <w:p w14:paraId="7D0B5134" w14:textId="63090457" w:rsidR="008D3F66" w:rsidRDefault="008D3F66" w:rsidP="008D3F66">
      <w:pPr>
        <w:pStyle w:val="HTMLPreformatted"/>
        <w:jc w:val="both"/>
        <w:rPr>
          <w:rStyle w:val="y2iqfc"/>
          <w:rFonts w:asciiTheme="majorHAnsi" w:eastAsiaTheme="majorEastAsia" w:hAnsiTheme="majorHAnsi"/>
          <w:color w:val="202124"/>
          <w:sz w:val="24"/>
          <w:szCs w:val="24"/>
          <w:lang w:val="en"/>
        </w:rPr>
      </w:pPr>
      <w:r w:rsidRPr="009F6AF4">
        <w:rPr>
          <w:rStyle w:val="y2iqfc"/>
          <w:rFonts w:asciiTheme="majorHAnsi" w:eastAsiaTheme="majorEastAsia" w:hAnsiTheme="majorHAnsi"/>
          <w:color w:val="202124"/>
          <w:sz w:val="24"/>
          <w:szCs w:val="24"/>
          <w:lang w:val="en"/>
        </w:rPr>
        <w:t>At work, every employee is motivated by different things,</w:t>
      </w:r>
      <w:r>
        <w:rPr>
          <w:rStyle w:val="y2iqfc"/>
          <w:rFonts w:asciiTheme="majorHAnsi" w:hAnsiTheme="majorHAnsi"/>
          <w:color w:val="202124"/>
          <w:sz w:val="24"/>
          <w:szCs w:val="24"/>
          <w:lang w:val="en"/>
        </w:rPr>
        <w:t xml:space="preserve"> </w:t>
      </w:r>
      <w:r w:rsidRPr="009F6AF4">
        <w:rPr>
          <w:rStyle w:val="y2iqfc"/>
          <w:rFonts w:asciiTheme="majorHAnsi" w:eastAsiaTheme="majorEastAsia" w:hAnsiTheme="majorHAnsi"/>
          <w:color w:val="202124"/>
          <w:sz w:val="24"/>
          <w:szCs w:val="24"/>
          <w:lang w:val="en"/>
        </w:rPr>
        <w:t xml:space="preserve">but the manager's goal is to influence employees' behavior </w:t>
      </w:r>
      <w:proofErr w:type="gramStart"/>
      <w:r w:rsidRPr="009F6AF4">
        <w:rPr>
          <w:rStyle w:val="y2iqfc"/>
          <w:rFonts w:asciiTheme="majorHAnsi" w:eastAsiaTheme="majorEastAsia" w:hAnsiTheme="majorHAnsi"/>
          <w:color w:val="202124"/>
          <w:sz w:val="24"/>
          <w:szCs w:val="24"/>
          <w:lang w:val="en"/>
        </w:rPr>
        <w:t>in order to</w:t>
      </w:r>
      <w:proofErr w:type="gramEnd"/>
      <w:r w:rsidRPr="009F6AF4">
        <w:rPr>
          <w:rStyle w:val="y2iqfc"/>
          <w:rFonts w:asciiTheme="majorHAnsi" w:eastAsiaTheme="majorEastAsia" w:hAnsiTheme="majorHAnsi"/>
          <w:color w:val="202124"/>
          <w:sz w:val="24"/>
          <w:szCs w:val="24"/>
          <w:lang w:val="en"/>
        </w:rPr>
        <w:t xml:space="preserve"> correlate their motivation with the needs of public authority.</w:t>
      </w:r>
    </w:p>
    <w:p w14:paraId="35D16D74" w14:textId="77777777" w:rsidR="00700259" w:rsidRPr="003F7CF3" w:rsidRDefault="00700259" w:rsidP="00700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eastAsia="Times New Roman" w:hAnsiTheme="majorHAnsi" w:cs="Courier New"/>
          <w:color w:val="202124"/>
          <w:sz w:val="24"/>
          <w:szCs w:val="24"/>
          <w:lang w:val="en" w:eastAsia="en-GB"/>
        </w:rPr>
      </w:pPr>
      <w:r w:rsidRPr="003F7CF3">
        <w:rPr>
          <w:rFonts w:asciiTheme="majorHAnsi" w:eastAsia="Times New Roman" w:hAnsiTheme="majorHAnsi" w:cs="Courier New"/>
          <w:color w:val="202124"/>
          <w:sz w:val="24"/>
          <w:szCs w:val="24"/>
          <w:lang w:val="en" w:eastAsia="en-GB"/>
        </w:rPr>
        <w:t>As you can see, the motivation of the staff is one</w:t>
      </w:r>
      <w:r>
        <w:rPr>
          <w:rFonts w:asciiTheme="majorHAnsi" w:eastAsia="Times New Roman" w:hAnsiTheme="majorHAnsi" w:cs="Courier New"/>
          <w:color w:val="202124"/>
          <w:sz w:val="24"/>
          <w:szCs w:val="24"/>
          <w:lang w:val="en" w:eastAsia="en-GB"/>
        </w:rPr>
        <w:t xml:space="preserve"> </w:t>
      </w:r>
      <w:r w:rsidRPr="003F7CF3">
        <w:rPr>
          <w:rFonts w:asciiTheme="majorHAnsi" w:eastAsia="Times New Roman" w:hAnsiTheme="majorHAnsi" w:cs="Courier New"/>
          <w:color w:val="202124"/>
          <w:sz w:val="24"/>
          <w:szCs w:val="24"/>
          <w:lang w:val="en" w:eastAsia="en-GB"/>
        </w:rPr>
        <w:t xml:space="preserve">among the key challenges of leaders at all levels. Is not at all easy, but </w:t>
      </w:r>
      <w:proofErr w:type="gramStart"/>
      <w:r w:rsidRPr="003F7CF3">
        <w:rPr>
          <w:rFonts w:asciiTheme="majorHAnsi" w:eastAsia="Times New Roman" w:hAnsiTheme="majorHAnsi" w:cs="Courier New"/>
          <w:color w:val="202124"/>
          <w:sz w:val="24"/>
          <w:szCs w:val="24"/>
          <w:lang w:val="en" w:eastAsia="en-GB"/>
        </w:rPr>
        <w:t>at the moment</w:t>
      </w:r>
      <w:proofErr w:type="gramEnd"/>
      <w:r w:rsidRPr="003F7CF3">
        <w:rPr>
          <w:rFonts w:asciiTheme="majorHAnsi" w:eastAsia="Times New Roman" w:hAnsiTheme="majorHAnsi" w:cs="Courier New"/>
          <w:color w:val="202124"/>
          <w:sz w:val="24"/>
          <w:szCs w:val="24"/>
          <w:lang w:val="en" w:eastAsia="en-GB"/>
        </w:rPr>
        <w:t xml:space="preserve"> you will critically analyze the style practiced by</w:t>
      </w:r>
    </w:p>
    <w:p w14:paraId="3E60B8F5" w14:textId="77777777" w:rsidR="00700259" w:rsidRPr="003F7CF3" w:rsidRDefault="00700259" w:rsidP="00700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eastAsia="Times New Roman" w:hAnsiTheme="majorHAnsi" w:cs="Courier New"/>
          <w:color w:val="202124"/>
          <w:sz w:val="24"/>
          <w:szCs w:val="24"/>
          <w:lang w:eastAsia="en-GB"/>
        </w:rPr>
      </w:pPr>
      <w:r w:rsidRPr="003F7CF3">
        <w:rPr>
          <w:rFonts w:asciiTheme="majorHAnsi" w:eastAsia="Times New Roman" w:hAnsiTheme="majorHAnsi" w:cs="Courier New"/>
          <w:color w:val="202124"/>
          <w:sz w:val="24"/>
          <w:szCs w:val="24"/>
          <w:lang w:val="en" w:eastAsia="en-GB"/>
        </w:rPr>
        <w:t>management, communication and working with your employees,</w:t>
      </w:r>
      <w:r>
        <w:rPr>
          <w:rFonts w:asciiTheme="majorHAnsi" w:eastAsia="Times New Roman" w:hAnsiTheme="majorHAnsi" w:cs="Courier New"/>
          <w:color w:val="202124"/>
          <w:sz w:val="24"/>
          <w:szCs w:val="24"/>
          <w:lang w:val="en" w:eastAsia="en-GB"/>
        </w:rPr>
        <w:t xml:space="preserve"> </w:t>
      </w:r>
      <w:r w:rsidRPr="003F7CF3">
        <w:rPr>
          <w:rFonts w:asciiTheme="majorHAnsi" w:eastAsia="Times New Roman" w:hAnsiTheme="majorHAnsi" w:cs="Courier New"/>
          <w:color w:val="202124"/>
          <w:sz w:val="24"/>
          <w:szCs w:val="24"/>
          <w:lang w:val="en" w:eastAsia="en-GB"/>
        </w:rPr>
        <w:t>you will be able to develop your strengths and overcome your limitations, then you will</w:t>
      </w:r>
      <w:r>
        <w:rPr>
          <w:rFonts w:asciiTheme="majorHAnsi" w:eastAsia="Times New Roman" w:hAnsiTheme="majorHAnsi" w:cs="Courier New"/>
          <w:color w:val="202124"/>
          <w:sz w:val="24"/>
          <w:szCs w:val="24"/>
          <w:lang w:val="en" w:eastAsia="en-GB"/>
        </w:rPr>
        <w:t xml:space="preserve"> </w:t>
      </w:r>
      <w:r w:rsidRPr="003F7CF3">
        <w:rPr>
          <w:rFonts w:asciiTheme="majorHAnsi" w:eastAsia="Times New Roman" w:hAnsiTheme="majorHAnsi" w:cs="Courier New"/>
          <w:color w:val="202124"/>
          <w:sz w:val="24"/>
          <w:szCs w:val="24"/>
          <w:lang w:val="en" w:eastAsia="en-GB"/>
        </w:rPr>
        <w:t>become a true MANAGER. And the ability to motivate employees will</w:t>
      </w:r>
      <w:r>
        <w:rPr>
          <w:rFonts w:asciiTheme="majorHAnsi" w:eastAsia="Times New Roman" w:hAnsiTheme="majorHAnsi" w:cs="Courier New"/>
          <w:color w:val="202124"/>
          <w:sz w:val="24"/>
          <w:szCs w:val="24"/>
          <w:lang w:val="en" w:eastAsia="en-GB"/>
        </w:rPr>
        <w:t xml:space="preserve"> </w:t>
      </w:r>
      <w:r w:rsidRPr="003F7CF3">
        <w:rPr>
          <w:rFonts w:asciiTheme="majorHAnsi" w:eastAsia="Times New Roman" w:hAnsiTheme="majorHAnsi" w:cs="Courier New"/>
          <w:color w:val="202124"/>
          <w:sz w:val="24"/>
          <w:szCs w:val="24"/>
          <w:lang w:val="en" w:eastAsia="en-GB"/>
        </w:rPr>
        <w:t>be internalized and will be part of your way of being!</w:t>
      </w:r>
    </w:p>
    <w:p w14:paraId="0F1D4CAF" w14:textId="231460DB" w:rsidR="00126780" w:rsidRPr="00DC32C1" w:rsidRDefault="00126780" w:rsidP="00DC32C1">
      <w:pPr>
        <w:spacing w:before="240"/>
        <w:jc w:val="both"/>
      </w:pPr>
      <w:r w:rsidRPr="00C654E8">
        <w:rPr>
          <w:rStyle w:val="y2iqfc"/>
          <w:rFonts w:asciiTheme="majorHAnsi" w:hAnsiTheme="majorHAnsi" w:cstheme="majorHAnsi"/>
          <w:color w:val="202124"/>
          <w:sz w:val="24"/>
          <w:szCs w:val="24"/>
          <w:lang w:val="en"/>
        </w:rPr>
        <w:t>Delegation: Leaders who try to take on too many tasks by themselves will struggle to get something done. These leaders often fear that delegating tasks is a sign of weakness, when in fact it is a sign of a strong leader.</w:t>
      </w:r>
      <w:r>
        <w:rPr>
          <w:rStyle w:val="y2iqfc"/>
          <w:rFonts w:asciiTheme="majorHAnsi" w:hAnsiTheme="majorHAnsi" w:cstheme="majorHAnsi"/>
          <w:color w:val="202124"/>
          <w:sz w:val="24"/>
          <w:szCs w:val="24"/>
          <w:lang w:val="en"/>
        </w:rPr>
        <w:t xml:space="preserve"> </w:t>
      </w:r>
      <w:r w:rsidRPr="00C654E8">
        <w:rPr>
          <w:rStyle w:val="y2iqfc"/>
          <w:rFonts w:asciiTheme="majorHAnsi" w:hAnsiTheme="majorHAnsi" w:cstheme="majorHAnsi"/>
          <w:color w:val="202124"/>
          <w:sz w:val="24"/>
          <w:szCs w:val="24"/>
          <w:lang w:val="en"/>
        </w:rPr>
        <w:t>Therefore, you need to identify the skills of each of your employees and assign fees to each employee based on their skill set. By delegating tasks to staff members, you can focus on other important tasks.</w:t>
      </w:r>
      <w:r w:rsidR="00DC32C1">
        <w:rPr>
          <w:rStyle w:val="y2iqfc"/>
          <w:rFonts w:asciiTheme="majorHAnsi" w:eastAsiaTheme="majorEastAsia" w:hAnsiTheme="majorHAnsi" w:cstheme="majorHAnsi"/>
          <w:color w:val="202124"/>
          <w:sz w:val="24"/>
          <w:szCs w:val="24"/>
          <w:lang w:val="en"/>
        </w:rPr>
        <w:t xml:space="preserve"> (</w:t>
      </w:r>
      <w:r w:rsidR="00DC32C1" w:rsidRPr="00DC32C1">
        <w:rPr>
          <w:rFonts w:asciiTheme="majorHAnsi" w:hAnsiTheme="majorHAnsi"/>
          <w:color w:val="53565A"/>
          <w:sz w:val="24"/>
          <w:szCs w:val="24"/>
          <w:shd w:val="clear" w:color="auto" w:fill="FFFFFF"/>
        </w:rPr>
        <w:t>CRISFIELD, P., SOLLARS, L., 198</w:t>
      </w:r>
      <w:r w:rsidR="00DC32C1" w:rsidRPr="00DC32C1">
        <w:rPr>
          <w:rFonts w:asciiTheme="majorHAnsi" w:hAnsiTheme="majorHAnsi"/>
          <w:color w:val="53565A"/>
          <w:sz w:val="24"/>
          <w:szCs w:val="24"/>
          <w:shd w:val="clear" w:color="auto" w:fill="FFFFFF"/>
        </w:rPr>
        <w:t>3</w:t>
      </w:r>
      <w:r w:rsidR="00DC32C1">
        <w:rPr>
          <w:rFonts w:ascii="Roboto" w:hAnsi="Roboto"/>
          <w:color w:val="53565A"/>
          <w:sz w:val="21"/>
          <w:szCs w:val="21"/>
          <w:shd w:val="clear" w:color="auto" w:fill="FFFFFF"/>
        </w:rPr>
        <w:t>)</w:t>
      </w:r>
    </w:p>
    <w:p w14:paraId="47459759" w14:textId="6C46C58C" w:rsidR="00126780" w:rsidRPr="00C654E8" w:rsidRDefault="00126780" w:rsidP="00DC32C1">
      <w:pPr>
        <w:pStyle w:val="HTMLPreformatted"/>
        <w:spacing w:before="240"/>
        <w:jc w:val="both"/>
        <w:rPr>
          <w:rStyle w:val="y2iqfc"/>
          <w:rFonts w:asciiTheme="majorHAnsi" w:eastAsiaTheme="majorEastAsia" w:hAnsiTheme="majorHAnsi" w:cstheme="majorHAnsi"/>
          <w:color w:val="202124"/>
          <w:sz w:val="24"/>
          <w:szCs w:val="24"/>
          <w:lang w:val="en"/>
        </w:rPr>
      </w:pPr>
      <w:r w:rsidRPr="00C654E8">
        <w:rPr>
          <w:rStyle w:val="y2iqfc"/>
          <w:rFonts w:asciiTheme="majorHAnsi" w:eastAsiaTheme="majorEastAsia" w:hAnsiTheme="majorHAnsi" w:cstheme="majorHAnsi"/>
          <w:color w:val="202124"/>
          <w:sz w:val="24"/>
          <w:szCs w:val="24"/>
          <w:lang w:val="en"/>
        </w:rPr>
        <w:t xml:space="preserve">Positivity: </w:t>
      </w:r>
      <w:r>
        <w:rPr>
          <w:rStyle w:val="y2iqfc"/>
          <w:rFonts w:asciiTheme="majorHAnsi" w:hAnsiTheme="majorHAnsi" w:cstheme="majorHAnsi"/>
          <w:color w:val="202124"/>
          <w:sz w:val="24"/>
          <w:szCs w:val="24"/>
          <w:lang w:val="en"/>
        </w:rPr>
        <w:t>a</w:t>
      </w:r>
      <w:r w:rsidRPr="00C654E8">
        <w:rPr>
          <w:rStyle w:val="y2iqfc"/>
          <w:rFonts w:asciiTheme="majorHAnsi" w:eastAsiaTheme="majorEastAsia" w:hAnsiTheme="majorHAnsi" w:cstheme="majorHAnsi"/>
          <w:color w:val="202124"/>
          <w:sz w:val="24"/>
          <w:szCs w:val="24"/>
          <w:lang w:val="en"/>
        </w:rPr>
        <w:t xml:space="preserve"> positive attitude can go a long way in an office. You should be able to laugh at yourself when something </w:t>
      </w:r>
      <w:proofErr w:type="gramStart"/>
      <w:r w:rsidRPr="00C654E8">
        <w:rPr>
          <w:rStyle w:val="y2iqfc"/>
          <w:rFonts w:asciiTheme="majorHAnsi" w:eastAsiaTheme="majorEastAsia" w:hAnsiTheme="majorHAnsi" w:cstheme="majorHAnsi"/>
          <w:color w:val="202124"/>
          <w:sz w:val="24"/>
          <w:szCs w:val="24"/>
          <w:lang w:val="en"/>
        </w:rPr>
        <w:t>doesn't</w:t>
      </w:r>
      <w:proofErr w:type="gramEnd"/>
      <w:r w:rsidRPr="00C654E8">
        <w:rPr>
          <w:rStyle w:val="y2iqfc"/>
          <w:rFonts w:asciiTheme="majorHAnsi" w:eastAsiaTheme="majorEastAsia" w:hAnsiTheme="majorHAnsi" w:cstheme="majorHAnsi"/>
          <w:color w:val="202124"/>
          <w:sz w:val="24"/>
          <w:szCs w:val="24"/>
          <w:lang w:val="en"/>
        </w:rPr>
        <w:t xml:space="preserve"> go as planned; this helps to create a happy and healthy work environment, even during busy, stressful times</w:t>
      </w:r>
      <w:r>
        <w:rPr>
          <w:rStyle w:val="y2iqfc"/>
          <w:rFonts w:asciiTheme="majorHAnsi" w:hAnsiTheme="majorHAnsi" w:cstheme="majorHAnsi"/>
          <w:color w:val="202124"/>
          <w:sz w:val="24"/>
          <w:szCs w:val="24"/>
          <w:lang w:val="en"/>
        </w:rPr>
        <w:t>.</w:t>
      </w:r>
      <w:r w:rsidR="00DC32C1">
        <w:rPr>
          <w:rStyle w:val="y2iqfc"/>
          <w:rFonts w:asciiTheme="majorHAnsi" w:hAnsiTheme="majorHAnsi" w:cstheme="majorHAnsi"/>
          <w:color w:val="202124"/>
          <w:sz w:val="24"/>
          <w:szCs w:val="24"/>
          <w:lang w:val="en"/>
        </w:rPr>
        <w:t xml:space="preserve"> </w:t>
      </w:r>
      <w:r w:rsidR="00DC32C1" w:rsidRPr="00DC32C1">
        <w:rPr>
          <w:rStyle w:val="y2iqfc"/>
          <w:rFonts w:asciiTheme="majorHAnsi" w:hAnsiTheme="majorHAnsi" w:cstheme="majorHAnsi"/>
          <w:color w:val="202124"/>
          <w:sz w:val="24"/>
          <w:szCs w:val="24"/>
          <w:lang w:val="en"/>
        </w:rPr>
        <w:t>(</w:t>
      </w:r>
      <w:r w:rsidR="00DC32C1" w:rsidRPr="00DC32C1">
        <w:rPr>
          <w:rFonts w:asciiTheme="majorHAnsi" w:hAnsiTheme="majorHAnsi"/>
          <w:color w:val="53565A"/>
          <w:sz w:val="24"/>
          <w:szCs w:val="24"/>
          <w:shd w:val="clear" w:color="auto" w:fill="FFFFFF"/>
        </w:rPr>
        <w:t>ALVESSON, M. and EINOLA, K., 2019</w:t>
      </w:r>
      <w:r w:rsidR="00DC32C1" w:rsidRPr="00DC32C1">
        <w:rPr>
          <w:rFonts w:asciiTheme="majorHAnsi" w:hAnsiTheme="majorHAnsi"/>
          <w:color w:val="53565A"/>
          <w:sz w:val="24"/>
          <w:szCs w:val="24"/>
          <w:shd w:val="clear" w:color="auto" w:fill="FFFFFF"/>
        </w:rPr>
        <w:t>)</w:t>
      </w:r>
    </w:p>
    <w:p w14:paraId="53CC1C67" w14:textId="77777777" w:rsidR="00126780" w:rsidRPr="00C654E8" w:rsidRDefault="00126780" w:rsidP="00126780">
      <w:pPr>
        <w:pStyle w:val="HTMLPreformatted"/>
        <w:jc w:val="both"/>
        <w:rPr>
          <w:rFonts w:asciiTheme="majorHAnsi" w:hAnsiTheme="majorHAnsi" w:cstheme="majorHAnsi"/>
          <w:color w:val="202124"/>
          <w:sz w:val="24"/>
          <w:szCs w:val="24"/>
        </w:rPr>
      </w:pPr>
      <w:r>
        <w:rPr>
          <w:rStyle w:val="y2iqfc"/>
          <w:rFonts w:asciiTheme="majorHAnsi" w:hAnsiTheme="majorHAnsi" w:cstheme="majorHAnsi"/>
          <w:color w:val="202124"/>
          <w:sz w:val="24"/>
          <w:szCs w:val="24"/>
          <w:lang w:val="en"/>
        </w:rPr>
        <w:t>Advice from the authors point of view</w:t>
      </w:r>
      <w:r w:rsidRPr="00C654E8">
        <w:rPr>
          <w:rStyle w:val="y2iqfc"/>
          <w:rFonts w:asciiTheme="majorHAnsi" w:eastAsiaTheme="majorEastAsia" w:hAnsiTheme="majorHAnsi" w:cstheme="majorHAnsi"/>
          <w:color w:val="202124"/>
          <w:sz w:val="24"/>
          <w:szCs w:val="24"/>
          <w:lang w:val="en"/>
        </w:rPr>
        <w:t xml:space="preserve">: </w:t>
      </w:r>
      <w:r>
        <w:rPr>
          <w:rStyle w:val="y2iqfc"/>
          <w:rFonts w:asciiTheme="majorHAnsi" w:hAnsiTheme="majorHAnsi" w:cstheme="majorHAnsi"/>
          <w:color w:val="202124"/>
          <w:sz w:val="24"/>
          <w:szCs w:val="24"/>
          <w:lang w:val="en"/>
        </w:rPr>
        <w:t>s</w:t>
      </w:r>
      <w:r w:rsidRPr="00C654E8">
        <w:rPr>
          <w:rStyle w:val="y2iqfc"/>
          <w:rFonts w:asciiTheme="majorHAnsi" w:eastAsiaTheme="majorEastAsia" w:hAnsiTheme="majorHAnsi" w:cstheme="majorHAnsi"/>
          <w:color w:val="202124"/>
          <w:sz w:val="24"/>
          <w:szCs w:val="24"/>
          <w:lang w:val="en"/>
        </w:rPr>
        <w:t xml:space="preserve">imple acts, such as the fact that employees about their vacation plans will develop a positive atmosphere in the </w:t>
      </w:r>
      <w:r w:rsidRPr="00C654E8">
        <w:rPr>
          <w:rStyle w:val="y2iqfc"/>
          <w:rFonts w:asciiTheme="majorHAnsi" w:hAnsiTheme="majorHAnsi" w:cstheme="majorHAnsi"/>
          <w:color w:val="202124"/>
          <w:sz w:val="24"/>
          <w:szCs w:val="24"/>
          <w:lang w:val="en"/>
        </w:rPr>
        <w:t>office and</w:t>
      </w:r>
      <w:r w:rsidRPr="00C654E8">
        <w:rPr>
          <w:rStyle w:val="y2iqfc"/>
          <w:rFonts w:asciiTheme="majorHAnsi" w:eastAsiaTheme="majorEastAsia" w:hAnsiTheme="majorHAnsi" w:cstheme="majorHAnsi"/>
          <w:color w:val="202124"/>
          <w:sz w:val="24"/>
          <w:szCs w:val="24"/>
          <w:lang w:val="en"/>
        </w:rPr>
        <w:t xml:space="preserve"> raise morale among staff members.</w:t>
      </w:r>
      <w:r>
        <w:rPr>
          <w:rStyle w:val="y2iqfc"/>
          <w:rFonts w:asciiTheme="majorHAnsi" w:hAnsiTheme="majorHAnsi" w:cstheme="majorHAnsi"/>
          <w:color w:val="202124"/>
          <w:sz w:val="24"/>
          <w:szCs w:val="24"/>
          <w:lang w:val="en"/>
        </w:rPr>
        <w:t xml:space="preserve"> </w:t>
      </w:r>
      <w:r w:rsidRPr="00C654E8">
        <w:rPr>
          <w:rStyle w:val="y2iqfc"/>
          <w:rFonts w:asciiTheme="majorHAnsi" w:eastAsiaTheme="majorEastAsia" w:hAnsiTheme="majorHAnsi" w:cstheme="majorHAnsi"/>
          <w:color w:val="202124"/>
          <w:sz w:val="24"/>
          <w:szCs w:val="24"/>
          <w:lang w:val="en"/>
        </w:rPr>
        <w:t xml:space="preserve">If employees feel they are working in a positive environment, they will be more likely to want to be at </w:t>
      </w:r>
      <w:r w:rsidRPr="00C654E8">
        <w:rPr>
          <w:rStyle w:val="y2iqfc"/>
          <w:rFonts w:asciiTheme="majorHAnsi" w:hAnsiTheme="majorHAnsi" w:cstheme="majorHAnsi"/>
          <w:color w:val="202124"/>
          <w:sz w:val="24"/>
          <w:szCs w:val="24"/>
          <w:lang w:val="en"/>
        </w:rPr>
        <w:t>work and</w:t>
      </w:r>
      <w:r w:rsidRPr="00C654E8">
        <w:rPr>
          <w:rStyle w:val="y2iqfc"/>
          <w:rFonts w:asciiTheme="majorHAnsi" w:eastAsiaTheme="majorEastAsia" w:hAnsiTheme="majorHAnsi" w:cstheme="majorHAnsi"/>
          <w:color w:val="202124"/>
          <w:sz w:val="24"/>
          <w:szCs w:val="24"/>
          <w:lang w:val="en"/>
        </w:rPr>
        <w:t xml:space="preserve"> will therefore be more willing to put in long hours when needed.</w:t>
      </w:r>
    </w:p>
    <w:p w14:paraId="7710F660" w14:textId="77777777" w:rsidR="002214B8" w:rsidRPr="00C654E8" w:rsidRDefault="002214B8" w:rsidP="002214B8">
      <w:pPr>
        <w:pStyle w:val="HTMLPreformatted"/>
        <w:jc w:val="both"/>
        <w:rPr>
          <w:rStyle w:val="y2iqfc"/>
          <w:rFonts w:asciiTheme="majorHAnsi" w:eastAsiaTheme="majorEastAsia" w:hAnsiTheme="majorHAnsi" w:cstheme="majorHAnsi"/>
          <w:color w:val="202124"/>
          <w:sz w:val="24"/>
          <w:szCs w:val="24"/>
          <w:lang w:val="en"/>
        </w:rPr>
      </w:pPr>
      <w:r>
        <w:rPr>
          <w:rStyle w:val="y2iqfc"/>
          <w:rFonts w:asciiTheme="majorHAnsi" w:hAnsiTheme="majorHAnsi" w:cstheme="majorHAnsi"/>
          <w:color w:val="202124"/>
          <w:sz w:val="24"/>
          <w:szCs w:val="24"/>
          <w:lang w:val="en"/>
        </w:rPr>
        <w:t>The author will always take</w:t>
      </w:r>
      <w:r w:rsidRPr="00C654E8">
        <w:rPr>
          <w:rStyle w:val="y2iqfc"/>
          <w:rFonts w:asciiTheme="majorHAnsi" w:eastAsiaTheme="majorEastAsia" w:hAnsiTheme="majorHAnsi" w:cstheme="majorHAnsi"/>
          <w:color w:val="202124"/>
          <w:sz w:val="24"/>
          <w:szCs w:val="24"/>
          <w:lang w:val="en"/>
        </w:rPr>
        <w:t xml:space="preserve"> the initiative</w:t>
      </w:r>
      <w:r>
        <w:rPr>
          <w:rStyle w:val="y2iqfc"/>
          <w:rFonts w:asciiTheme="majorHAnsi" w:hAnsiTheme="majorHAnsi" w:cstheme="majorHAnsi"/>
          <w:color w:val="202124"/>
          <w:sz w:val="24"/>
          <w:szCs w:val="24"/>
          <w:lang w:val="en"/>
        </w:rPr>
        <w:t>, l</w:t>
      </w:r>
      <w:r w:rsidRPr="00C654E8">
        <w:rPr>
          <w:rStyle w:val="y2iqfc"/>
          <w:rFonts w:asciiTheme="majorHAnsi" w:eastAsiaTheme="majorEastAsia" w:hAnsiTheme="majorHAnsi" w:cstheme="majorHAnsi"/>
          <w:color w:val="202124"/>
          <w:sz w:val="24"/>
          <w:szCs w:val="24"/>
          <w:lang w:val="en"/>
        </w:rPr>
        <w:t>ook beyond the tasks in the job description</w:t>
      </w:r>
      <w:r>
        <w:rPr>
          <w:rStyle w:val="y2iqfc"/>
          <w:rFonts w:asciiTheme="majorHAnsi" w:hAnsiTheme="majorHAnsi" w:cstheme="majorHAnsi"/>
          <w:color w:val="202124"/>
          <w:sz w:val="24"/>
          <w:szCs w:val="24"/>
          <w:lang w:val="en"/>
        </w:rPr>
        <w:t>, t</w:t>
      </w:r>
      <w:r w:rsidRPr="00C654E8">
        <w:rPr>
          <w:rStyle w:val="y2iqfc"/>
          <w:rFonts w:asciiTheme="majorHAnsi" w:eastAsiaTheme="majorEastAsia" w:hAnsiTheme="majorHAnsi" w:cstheme="majorHAnsi"/>
          <w:color w:val="202124"/>
          <w:sz w:val="24"/>
          <w:szCs w:val="24"/>
          <w:lang w:val="en"/>
        </w:rPr>
        <w:t>hink long-term about what would be beneficial for the department and the company</w:t>
      </w:r>
      <w:r>
        <w:rPr>
          <w:rStyle w:val="y2iqfc"/>
          <w:rFonts w:asciiTheme="majorHAnsi" w:hAnsiTheme="majorHAnsi" w:cstheme="majorHAnsi"/>
          <w:color w:val="202124"/>
          <w:sz w:val="24"/>
          <w:szCs w:val="24"/>
          <w:lang w:val="en"/>
        </w:rPr>
        <w:t>, t</w:t>
      </w:r>
      <w:r w:rsidRPr="00C654E8">
        <w:rPr>
          <w:rStyle w:val="y2iqfc"/>
          <w:rFonts w:asciiTheme="majorHAnsi" w:eastAsiaTheme="majorEastAsia" w:hAnsiTheme="majorHAnsi" w:cstheme="majorHAnsi"/>
          <w:color w:val="202124"/>
          <w:sz w:val="24"/>
          <w:szCs w:val="24"/>
          <w:lang w:val="en"/>
        </w:rPr>
        <w:t>ry to get involved and come up with ideas to do the work, which goes beyond the daily routine.</w:t>
      </w:r>
    </w:p>
    <w:p w14:paraId="60C8C127" w14:textId="77777777" w:rsidR="002214B8" w:rsidRPr="00C654E8" w:rsidRDefault="002214B8" w:rsidP="002214B8">
      <w:pPr>
        <w:pStyle w:val="HTMLPreformatted"/>
        <w:jc w:val="both"/>
        <w:rPr>
          <w:rStyle w:val="y2iqfc"/>
          <w:rFonts w:asciiTheme="majorHAnsi" w:eastAsiaTheme="majorEastAsia" w:hAnsiTheme="majorHAnsi" w:cstheme="majorHAnsi"/>
          <w:color w:val="202124"/>
          <w:sz w:val="24"/>
          <w:szCs w:val="24"/>
          <w:lang w:val="en"/>
        </w:rPr>
      </w:pPr>
      <w:r w:rsidRPr="00C654E8">
        <w:rPr>
          <w:rStyle w:val="y2iqfc"/>
          <w:rFonts w:asciiTheme="majorHAnsi" w:eastAsiaTheme="majorEastAsia" w:hAnsiTheme="majorHAnsi" w:cstheme="majorHAnsi"/>
          <w:color w:val="202124"/>
          <w:sz w:val="24"/>
          <w:szCs w:val="24"/>
          <w:lang w:val="en"/>
        </w:rPr>
        <w:t>While you would not want to claim additional liability in the second week at work, once you have been in a position long enough to become an expert, you can share with your manager that you are eager to increase your leadership skills. Ask how you can help yourself — are there future projects that require a point person? Is there any work you can take off from your manager to-do list?</w:t>
      </w:r>
    </w:p>
    <w:p w14:paraId="10A6CDD0" w14:textId="60DC6175" w:rsidR="002214B8" w:rsidRDefault="002214B8" w:rsidP="002214B8">
      <w:pPr>
        <w:pStyle w:val="HTMLPreformatted"/>
        <w:jc w:val="both"/>
        <w:rPr>
          <w:rStyle w:val="y2iqfc"/>
          <w:rFonts w:asciiTheme="majorHAnsi" w:eastAsiaTheme="majorEastAsia" w:hAnsiTheme="majorHAnsi" w:cstheme="majorHAnsi"/>
          <w:color w:val="202124"/>
          <w:sz w:val="24"/>
          <w:szCs w:val="24"/>
          <w:lang w:val="en"/>
        </w:rPr>
      </w:pPr>
      <w:r w:rsidRPr="00C654E8">
        <w:rPr>
          <w:rStyle w:val="y2iqfc"/>
          <w:rFonts w:asciiTheme="majorHAnsi" w:eastAsiaTheme="majorEastAsia" w:hAnsiTheme="majorHAnsi" w:cstheme="majorHAnsi"/>
          <w:color w:val="202124"/>
          <w:sz w:val="24"/>
          <w:szCs w:val="24"/>
          <w:lang w:val="en"/>
        </w:rPr>
        <w:t>Aim for specific skills: If you have a specific skill that you want to develop, whether it is creative thinking or communication create a plan to improve your skills in this area. This could mean taking a class, finding a mentor to help, reading books, or setting a small goal that forces you to develop this skill. Talk to managers and co-workers, as well as friends outside the office, to help develop the plan to improve.</w:t>
      </w:r>
      <w:r w:rsidR="00781856">
        <w:rPr>
          <w:rStyle w:val="y2iqfc"/>
          <w:rFonts w:asciiTheme="majorHAnsi" w:eastAsiaTheme="majorEastAsia" w:hAnsiTheme="majorHAnsi" w:cstheme="majorHAnsi"/>
          <w:color w:val="202124"/>
          <w:sz w:val="24"/>
          <w:szCs w:val="24"/>
          <w:lang w:val="en"/>
        </w:rPr>
        <w:t xml:space="preserve"> </w:t>
      </w:r>
    </w:p>
    <w:p w14:paraId="3FF6CE20" w14:textId="77777777" w:rsidR="008D3F66" w:rsidRDefault="008D3F66" w:rsidP="008D3F66">
      <w:pPr>
        <w:pStyle w:val="HTMLPreformatted"/>
        <w:jc w:val="both"/>
        <w:rPr>
          <w:rStyle w:val="y2iqfc"/>
          <w:rFonts w:asciiTheme="majorHAnsi" w:eastAsiaTheme="majorEastAsia" w:hAnsiTheme="majorHAnsi"/>
          <w:color w:val="202124"/>
          <w:sz w:val="24"/>
          <w:szCs w:val="24"/>
          <w:lang w:val="en"/>
        </w:rPr>
      </w:pPr>
      <w:r w:rsidRPr="008D3F66">
        <w:rPr>
          <w:rStyle w:val="y2iqfc"/>
          <w:rFonts w:asciiTheme="majorHAnsi" w:eastAsiaTheme="majorEastAsia" w:hAnsiTheme="majorHAnsi"/>
          <w:color w:val="202124"/>
          <w:sz w:val="24"/>
          <w:szCs w:val="24"/>
          <w:lang w:val="en"/>
        </w:rPr>
        <w:t xml:space="preserve">The formula for managerial success is presented by Kreitner: </w:t>
      </w:r>
    </w:p>
    <w:p w14:paraId="3172E3ED" w14:textId="6EE32E62" w:rsidR="008D3F66" w:rsidRDefault="008D3F66" w:rsidP="008D3F66">
      <w:pPr>
        <w:pStyle w:val="HTMLPreformatted"/>
        <w:jc w:val="both"/>
        <w:rPr>
          <w:rStyle w:val="y2iqfc"/>
          <w:rFonts w:asciiTheme="majorHAnsi" w:eastAsiaTheme="majorEastAsia" w:hAnsiTheme="majorHAnsi"/>
          <w:color w:val="202124"/>
          <w:sz w:val="24"/>
          <w:szCs w:val="24"/>
          <w:lang w:val="en"/>
        </w:rPr>
      </w:pPr>
      <w:r>
        <w:rPr>
          <w:noProof/>
        </w:rPr>
        <w:drawing>
          <wp:inline distT="0" distB="0" distL="0" distR="0" wp14:anchorId="1C775852" wp14:editId="2983F8DD">
            <wp:extent cx="5731510" cy="953770"/>
            <wp:effectExtent l="0" t="0" r="254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10"/>
                    <a:stretch>
                      <a:fillRect/>
                    </a:stretch>
                  </pic:blipFill>
                  <pic:spPr>
                    <a:xfrm>
                      <a:off x="0" y="0"/>
                      <a:ext cx="5731510" cy="953770"/>
                    </a:xfrm>
                    <a:prstGeom prst="rect">
                      <a:avLst/>
                    </a:prstGeom>
                  </pic:spPr>
                </pic:pic>
              </a:graphicData>
            </a:graphic>
          </wp:inline>
        </w:drawing>
      </w:r>
    </w:p>
    <w:p w14:paraId="58C1F6A3" w14:textId="7A4E85E0" w:rsidR="008D3F66" w:rsidRPr="008D3F66" w:rsidRDefault="008D3F66" w:rsidP="008D3F66">
      <w:pPr>
        <w:pStyle w:val="HTMLPreformatted"/>
        <w:jc w:val="both"/>
        <w:rPr>
          <w:rFonts w:asciiTheme="majorHAnsi" w:hAnsiTheme="majorHAnsi"/>
          <w:color w:val="202124"/>
          <w:sz w:val="24"/>
          <w:szCs w:val="24"/>
        </w:rPr>
      </w:pPr>
      <w:r w:rsidRPr="008D3F66">
        <w:rPr>
          <w:rStyle w:val="y2iqfc"/>
          <w:rFonts w:asciiTheme="majorHAnsi" w:eastAsiaTheme="majorEastAsia" w:hAnsiTheme="majorHAnsi"/>
          <w:color w:val="202124"/>
          <w:sz w:val="24"/>
          <w:szCs w:val="24"/>
          <w:lang w:val="en"/>
        </w:rPr>
        <w:lastRenderedPageBreak/>
        <w:t>in which success (S) is the product of managerial ability (A), motivation to lead (M) and the opportunity to lead (O). The formula is designed so that if one of the terms is zero, managerial success becomes zero.</w:t>
      </w:r>
    </w:p>
    <w:p w14:paraId="57891B71" w14:textId="77777777" w:rsidR="0027133A" w:rsidRPr="009F6AF4" w:rsidRDefault="0027133A" w:rsidP="002713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eastAsia="Times New Roman" w:hAnsiTheme="majorHAnsi" w:cs="Courier New"/>
          <w:color w:val="202124"/>
          <w:sz w:val="24"/>
          <w:szCs w:val="24"/>
          <w:lang w:eastAsia="en-GB"/>
        </w:rPr>
      </w:pPr>
      <w:r w:rsidRPr="009F6AF4">
        <w:rPr>
          <w:rFonts w:asciiTheme="majorHAnsi" w:eastAsia="Times New Roman" w:hAnsiTheme="majorHAnsi" w:cs="Courier New"/>
          <w:color w:val="202124"/>
          <w:sz w:val="24"/>
          <w:szCs w:val="24"/>
          <w:lang w:val="en" w:eastAsia="en-GB"/>
        </w:rPr>
        <w:t xml:space="preserve">All of this may be the subject of longitudinal empirical research, probably over several years. </w:t>
      </w:r>
      <w:proofErr w:type="gramStart"/>
      <w:r w:rsidRPr="009F6AF4">
        <w:rPr>
          <w:rFonts w:asciiTheme="majorHAnsi" w:eastAsia="Times New Roman" w:hAnsiTheme="majorHAnsi" w:cs="Courier New"/>
          <w:color w:val="202124"/>
          <w:sz w:val="24"/>
          <w:szCs w:val="24"/>
          <w:lang w:val="en" w:eastAsia="en-GB"/>
        </w:rPr>
        <w:t>That's</w:t>
      </w:r>
      <w:proofErr w:type="gramEnd"/>
      <w:r w:rsidRPr="009F6AF4">
        <w:rPr>
          <w:rFonts w:asciiTheme="majorHAnsi" w:eastAsia="Times New Roman" w:hAnsiTheme="majorHAnsi" w:cs="Courier New"/>
          <w:color w:val="202124"/>
          <w:sz w:val="24"/>
          <w:szCs w:val="24"/>
          <w:lang w:val="en" w:eastAsia="en-GB"/>
        </w:rPr>
        <w:t xml:space="preserve"> all</w:t>
      </w:r>
      <w:r>
        <w:rPr>
          <w:rFonts w:asciiTheme="majorHAnsi" w:eastAsia="Times New Roman" w:hAnsiTheme="majorHAnsi" w:cs="Courier New"/>
          <w:color w:val="202124"/>
          <w:sz w:val="24"/>
          <w:szCs w:val="24"/>
          <w:lang w:val="en" w:eastAsia="en-GB"/>
        </w:rPr>
        <w:t xml:space="preserve"> </w:t>
      </w:r>
      <w:r w:rsidRPr="009F6AF4">
        <w:rPr>
          <w:rFonts w:asciiTheme="majorHAnsi" w:eastAsia="Times New Roman" w:hAnsiTheme="majorHAnsi" w:cs="Courier New"/>
          <w:color w:val="202124"/>
          <w:sz w:val="24"/>
          <w:szCs w:val="24"/>
          <w:lang w:val="en" w:eastAsia="en-GB"/>
        </w:rPr>
        <w:t>more difficult, as the application of psychological tools to leaders in an organization is often met with</w:t>
      </w:r>
      <w:r>
        <w:rPr>
          <w:rFonts w:asciiTheme="majorHAnsi" w:eastAsia="Times New Roman" w:hAnsiTheme="majorHAnsi" w:cs="Courier New"/>
          <w:color w:val="202124"/>
          <w:sz w:val="24"/>
          <w:szCs w:val="24"/>
          <w:lang w:val="en" w:eastAsia="en-GB"/>
        </w:rPr>
        <w:t xml:space="preserve"> </w:t>
      </w:r>
      <w:r w:rsidRPr="009F6AF4">
        <w:rPr>
          <w:rFonts w:asciiTheme="majorHAnsi" w:eastAsia="Times New Roman" w:hAnsiTheme="majorHAnsi" w:cs="Courier New"/>
          <w:color w:val="202124"/>
          <w:sz w:val="24"/>
          <w:szCs w:val="24"/>
          <w:lang w:val="en" w:eastAsia="en-GB"/>
        </w:rPr>
        <w:t>suspicion and reserve. But the psychological culture is booming. And then, who knows? For the new generations of psychologists this topic</w:t>
      </w:r>
      <w:r>
        <w:rPr>
          <w:rFonts w:asciiTheme="majorHAnsi" w:eastAsia="Times New Roman" w:hAnsiTheme="majorHAnsi" w:cs="Courier New"/>
          <w:color w:val="202124"/>
          <w:sz w:val="24"/>
          <w:szCs w:val="24"/>
          <w:lang w:val="en" w:eastAsia="en-GB"/>
        </w:rPr>
        <w:t xml:space="preserve"> </w:t>
      </w:r>
      <w:r w:rsidRPr="009F6AF4">
        <w:rPr>
          <w:rFonts w:asciiTheme="majorHAnsi" w:eastAsia="Times New Roman" w:hAnsiTheme="majorHAnsi" w:cs="Courier New"/>
          <w:color w:val="202124"/>
          <w:sz w:val="24"/>
          <w:szCs w:val="24"/>
          <w:lang w:val="en" w:eastAsia="en-GB"/>
        </w:rPr>
        <w:t>can be a challenge. Success!</w:t>
      </w:r>
    </w:p>
    <w:p w14:paraId="34849D7A" w14:textId="77777777" w:rsidR="0027133A" w:rsidRPr="00C654E8" w:rsidRDefault="0027133A" w:rsidP="002214B8">
      <w:pPr>
        <w:pStyle w:val="HTMLPreformatted"/>
        <w:jc w:val="both"/>
        <w:rPr>
          <w:rFonts w:asciiTheme="majorHAnsi" w:hAnsiTheme="majorHAnsi" w:cstheme="majorHAnsi"/>
          <w:color w:val="202124"/>
          <w:sz w:val="24"/>
          <w:szCs w:val="24"/>
        </w:rPr>
      </w:pPr>
    </w:p>
    <w:p w14:paraId="290180A1" w14:textId="77777777" w:rsidR="00126780" w:rsidRPr="00C654E8" w:rsidRDefault="00126780" w:rsidP="00126780">
      <w:pPr>
        <w:pStyle w:val="HTMLPreformatted"/>
        <w:jc w:val="both"/>
        <w:rPr>
          <w:rFonts w:asciiTheme="majorHAnsi" w:hAnsiTheme="majorHAnsi" w:cstheme="majorHAnsi"/>
          <w:color w:val="202124"/>
          <w:sz w:val="24"/>
          <w:szCs w:val="24"/>
        </w:rPr>
      </w:pPr>
    </w:p>
    <w:p w14:paraId="215301C3" w14:textId="68496F74" w:rsidR="00F9641B" w:rsidRDefault="00AE44EB" w:rsidP="00F9641B">
      <w:pPr>
        <w:pStyle w:val="Heading2"/>
      </w:pPr>
      <w:bookmarkStart w:id="7" w:name="_Toc77542401"/>
      <w:r>
        <w:t>References</w:t>
      </w:r>
      <w:bookmarkEnd w:id="7"/>
      <w:r>
        <w:t xml:space="preserve"> </w:t>
      </w:r>
    </w:p>
    <w:p w14:paraId="6445B305" w14:textId="270F0E09" w:rsidR="00F34315" w:rsidRDefault="00F34315" w:rsidP="00F34315">
      <w:pPr>
        <w:jc w:val="both"/>
        <w:rPr>
          <w:rFonts w:asciiTheme="majorHAnsi" w:hAnsiTheme="majorHAnsi" w:cstheme="majorHAnsi"/>
          <w:color w:val="53565A"/>
          <w:sz w:val="24"/>
          <w:szCs w:val="24"/>
          <w:shd w:val="clear" w:color="auto" w:fill="FFFFFF"/>
        </w:rPr>
      </w:pPr>
      <w:r w:rsidRPr="00F34315">
        <w:rPr>
          <w:rFonts w:asciiTheme="majorHAnsi" w:hAnsiTheme="majorHAnsi" w:cstheme="majorHAnsi"/>
          <w:color w:val="53565A"/>
          <w:sz w:val="24"/>
          <w:szCs w:val="24"/>
          <w:shd w:val="clear" w:color="auto" w:fill="FFFFFF"/>
        </w:rPr>
        <w:t xml:space="preserve">GAGNÉ, M., MORIN, A.J.S., SCHABRAM, K., WANG, Z.N., CHEMOLLI, E. and BRIAND, M., 2020. Uncovering Relations Between Leadership Perceptions and Motivation Under Different Organizational Contexts: </w:t>
      </w:r>
      <w:proofErr w:type="gramStart"/>
      <w:r w:rsidRPr="00F34315">
        <w:rPr>
          <w:rFonts w:asciiTheme="majorHAnsi" w:hAnsiTheme="majorHAnsi" w:cstheme="majorHAnsi"/>
          <w:color w:val="53565A"/>
          <w:sz w:val="24"/>
          <w:szCs w:val="24"/>
          <w:shd w:val="clear" w:color="auto" w:fill="FFFFFF"/>
        </w:rPr>
        <w:t>a</w:t>
      </w:r>
      <w:proofErr w:type="gramEnd"/>
      <w:r w:rsidRPr="00F34315">
        <w:rPr>
          <w:rFonts w:asciiTheme="majorHAnsi" w:hAnsiTheme="majorHAnsi" w:cstheme="majorHAnsi"/>
          <w:color w:val="53565A"/>
          <w:sz w:val="24"/>
          <w:szCs w:val="24"/>
          <w:shd w:val="clear" w:color="auto" w:fill="FFFFFF"/>
        </w:rPr>
        <w:t xml:space="preserve"> Multilevel Cross-lagged Analysis. </w:t>
      </w:r>
      <w:r w:rsidRPr="00F34315">
        <w:rPr>
          <w:rFonts w:asciiTheme="majorHAnsi" w:hAnsiTheme="majorHAnsi" w:cstheme="majorHAnsi"/>
          <w:i/>
          <w:iCs/>
          <w:color w:val="53565A"/>
          <w:sz w:val="24"/>
          <w:szCs w:val="24"/>
          <w:shd w:val="clear" w:color="auto" w:fill="FFFFFF"/>
        </w:rPr>
        <w:t>Journal of business and psychology, </w:t>
      </w:r>
      <w:r w:rsidRPr="00F34315">
        <w:rPr>
          <w:rFonts w:asciiTheme="majorHAnsi" w:hAnsiTheme="majorHAnsi" w:cstheme="majorHAnsi"/>
          <w:color w:val="53565A"/>
          <w:sz w:val="24"/>
          <w:szCs w:val="24"/>
          <w:shd w:val="clear" w:color="auto" w:fill="FFFFFF"/>
        </w:rPr>
        <w:t>35(6), pp. 1-20.</w:t>
      </w:r>
    </w:p>
    <w:p w14:paraId="079A34BB" w14:textId="577E1CAD" w:rsidR="00F34315" w:rsidRDefault="00F34315" w:rsidP="00F34315">
      <w:pPr>
        <w:jc w:val="both"/>
        <w:rPr>
          <w:rFonts w:asciiTheme="majorHAnsi" w:hAnsiTheme="majorHAnsi" w:cstheme="majorHAnsi"/>
          <w:color w:val="53565A"/>
          <w:sz w:val="24"/>
          <w:szCs w:val="24"/>
          <w:shd w:val="clear" w:color="auto" w:fill="FFFFFF"/>
        </w:rPr>
      </w:pPr>
      <w:r w:rsidRPr="00F34315">
        <w:rPr>
          <w:rFonts w:asciiTheme="majorHAnsi" w:hAnsiTheme="majorHAnsi" w:cstheme="majorHAnsi"/>
          <w:color w:val="53565A"/>
          <w:sz w:val="24"/>
          <w:szCs w:val="24"/>
          <w:shd w:val="clear" w:color="auto" w:fill="FFFFFF"/>
        </w:rPr>
        <w:t>CUNNINGHAM, R., OLSHFSKI, D. and ABDELRAZEK, R., 2009. Paradoxes of Collaboration: Managerial Decision Styles. </w:t>
      </w:r>
      <w:r w:rsidRPr="00F34315">
        <w:rPr>
          <w:rFonts w:asciiTheme="majorHAnsi" w:hAnsiTheme="majorHAnsi" w:cstheme="majorHAnsi"/>
          <w:i/>
          <w:iCs/>
          <w:color w:val="53565A"/>
          <w:sz w:val="24"/>
          <w:szCs w:val="24"/>
          <w:shd w:val="clear" w:color="auto" w:fill="FFFFFF"/>
        </w:rPr>
        <w:t>Review of public personnel administration, </w:t>
      </w:r>
      <w:r w:rsidRPr="00F34315">
        <w:rPr>
          <w:rFonts w:asciiTheme="majorHAnsi" w:hAnsiTheme="majorHAnsi" w:cstheme="majorHAnsi"/>
          <w:color w:val="53565A"/>
          <w:sz w:val="24"/>
          <w:szCs w:val="24"/>
          <w:shd w:val="clear" w:color="auto" w:fill="FFFFFF"/>
        </w:rPr>
        <w:t>29(1), pp. 58-75.</w:t>
      </w:r>
    </w:p>
    <w:p w14:paraId="1C1F081F" w14:textId="530C405B" w:rsidR="000600E4" w:rsidRDefault="000600E4" w:rsidP="00F34315">
      <w:pPr>
        <w:jc w:val="both"/>
        <w:rPr>
          <w:rFonts w:asciiTheme="majorHAnsi" w:hAnsiTheme="majorHAnsi" w:cstheme="majorHAnsi"/>
          <w:color w:val="53565A"/>
          <w:sz w:val="24"/>
          <w:szCs w:val="24"/>
          <w:shd w:val="clear" w:color="auto" w:fill="FFFFFF"/>
        </w:rPr>
      </w:pPr>
      <w:r w:rsidRPr="000600E4">
        <w:rPr>
          <w:rFonts w:asciiTheme="majorHAnsi" w:hAnsiTheme="majorHAnsi" w:cstheme="majorHAnsi"/>
          <w:color w:val="53565A"/>
          <w:sz w:val="24"/>
          <w:szCs w:val="24"/>
          <w:shd w:val="clear" w:color="auto" w:fill="FFFFFF"/>
        </w:rPr>
        <w:t xml:space="preserve">ODOARDI, C., MONTANI, F., BOUDRIAS, J. and BATTISTELLI, A., 2015. Linking managerial practices and leadership style to innovative work </w:t>
      </w:r>
      <w:proofErr w:type="spellStart"/>
      <w:r w:rsidRPr="000600E4">
        <w:rPr>
          <w:rFonts w:asciiTheme="majorHAnsi" w:hAnsiTheme="majorHAnsi" w:cstheme="majorHAnsi"/>
          <w:color w:val="53565A"/>
          <w:sz w:val="24"/>
          <w:szCs w:val="24"/>
          <w:shd w:val="clear" w:color="auto" w:fill="FFFFFF"/>
        </w:rPr>
        <w:t>behavior</w:t>
      </w:r>
      <w:proofErr w:type="spellEnd"/>
      <w:r w:rsidRPr="000600E4">
        <w:rPr>
          <w:rFonts w:asciiTheme="majorHAnsi" w:hAnsiTheme="majorHAnsi" w:cstheme="majorHAnsi"/>
          <w:color w:val="53565A"/>
          <w:sz w:val="24"/>
          <w:szCs w:val="24"/>
          <w:shd w:val="clear" w:color="auto" w:fill="FFFFFF"/>
        </w:rPr>
        <w:t>: The role of group and psychological processes. </w:t>
      </w:r>
      <w:r w:rsidRPr="000600E4">
        <w:rPr>
          <w:rFonts w:asciiTheme="majorHAnsi" w:hAnsiTheme="majorHAnsi" w:cstheme="majorHAnsi"/>
          <w:i/>
          <w:iCs/>
          <w:color w:val="53565A"/>
          <w:sz w:val="24"/>
          <w:szCs w:val="24"/>
          <w:shd w:val="clear" w:color="auto" w:fill="FFFFFF"/>
        </w:rPr>
        <w:t>Leadership &amp; organization development journal, </w:t>
      </w:r>
      <w:r w:rsidRPr="000600E4">
        <w:rPr>
          <w:rFonts w:asciiTheme="majorHAnsi" w:hAnsiTheme="majorHAnsi" w:cstheme="majorHAnsi"/>
          <w:b/>
          <w:bCs/>
          <w:color w:val="53565A"/>
          <w:sz w:val="24"/>
          <w:szCs w:val="24"/>
          <w:shd w:val="clear" w:color="auto" w:fill="FFFFFF"/>
        </w:rPr>
        <w:t>36</w:t>
      </w:r>
      <w:r w:rsidRPr="000600E4">
        <w:rPr>
          <w:rFonts w:asciiTheme="majorHAnsi" w:hAnsiTheme="majorHAnsi" w:cstheme="majorHAnsi"/>
          <w:color w:val="53565A"/>
          <w:sz w:val="24"/>
          <w:szCs w:val="24"/>
          <w:shd w:val="clear" w:color="auto" w:fill="FFFFFF"/>
        </w:rPr>
        <w:t>(5), pp. 545-569.</w:t>
      </w:r>
    </w:p>
    <w:p w14:paraId="180DD0F2" w14:textId="75D0B9C1" w:rsidR="000600E4" w:rsidRDefault="000600E4" w:rsidP="00F34315">
      <w:pPr>
        <w:jc w:val="both"/>
        <w:rPr>
          <w:rFonts w:asciiTheme="majorHAnsi" w:hAnsiTheme="majorHAnsi" w:cstheme="majorHAnsi"/>
          <w:color w:val="53565A"/>
          <w:sz w:val="24"/>
          <w:szCs w:val="24"/>
          <w:shd w:val="clear" w:color="auto" w:fill="FFFFFF"/>
        </w:rPr>
      </w:pPr>
      <w:r w:rsidRPr="000600E4">
        <w:rPr>
          <w:rFonts w:asciiTheme="majorHAnsi" w:hAnsiTheme="majorHAnsi" w:cstheme="majorHAnsi"/>
          <w:color w:val="53565A"/>
          <w:sz w:val="24"/>
          <w:szCs w:val="24"/>
          <w:shd w:val="clear" w:color="auto" w:fill="FFFFFF"/>
        </w:rPr>
        <w:t>SINGH, S. and AGGARWAL, Y., 2018. Happiness at Work Scale: Construction and Psychometric Validation of a Measure Using Mixed Method Approach. </w:t>
      </w:r>
      <w:r w:rsidRPr="000600E4">
        <w:rPr>
          <w:rFonts w:asciiTheme="majorHAnsi" w:hAnsiTheme="majorHAnsi" w:cstheme="majorHAnsi"/>
          <w:i/>
          <w:iCs/>
          <w:color w:val="53565A"/>
          <w:sz w:val="24"/>
          <w:szCs w:val="24"/>
          <w:shd w:val="clear" w:color="auto" w:fill="FFFFFF"/>
        </w:rPr>
        <w:t>Journal of happiness studies, </w:t>
      </w:r>
      <w:r w:rsidRPr="000600E4">
        <w:rPr>
          <w:rFonts w:asciiTheme="majorHAnsi" w:hAnsiTheme="majorHAnsi" w:cstheme="majorHAnsi"/>
          <w:b/>
          <w:bCs/>
          <w:color w:val="53565A"/>
          <w:sz w:val="24"/>
          <w:szCs w:val="24"/>
          <w:shd w:val="clear" w:color="auto" w:fill="FFFFFF"/>
        </w:rPr>
        <w:t>19</w:t>
      </w:r>
      <w:r w:rsidRPr="000600E4">
        <w:rPr>
          <w:rFonts w:asciiTheme="majorHAnsi" w:hAnsiTheme="majorHAnsi" w:cstheme="majorHAnsi"/>
          <w:color w:val="53565A"/>
          <w:sz w:val="24"/>
          <w:szCs w:val="24"/>
          <w:shd w:val="clear" w:color="auto" w:fill="FFFFFF"/>
        </w:rPr>
        <w:t>(5), pp. 1439-1463.</w:t>
      </w:r>
    </w:p>
    <w:p w14:paraId="637314E0" w14:textId="4CB5A92D" w:rsidR="000600E4" w:rsidRDefault="000600E4" w:rsidP="00F34315">
      <w:pPr>
        <w:jc w:val="both"/>
        <w:rPr>
          <w:rFonts w:asciiTheme="majorHAnsi" w:hAnsiTheme="majorHAnsi" w:cstheme="majorHAnsi"/>
          <w:color w:val="53565A"/>
          <w:sz w:val="24"/>
          <w:szCs w:val="24"/>
          <w:shd w:val="clear" w:color="auto" w:fill="FFFFFF"/>
        </w:rPr>
      </w:pPr>
      <w:r w:rsidRPr="000600E4">
        <w:rPr>
          <w:rFonts w:asciiTheme="majorHAnsi" w:hAnsiTheme="majorHAnsi" w:cstheme="majorHAnsi"/>
          <w:color w:val="53565A"/>
          <w:sz w:val="24"/>
          <w:szCs w:val="24"/>
          <w:shd w:val="clear" w:color="auto" w:fill="FFFFFF"/>
        </w:rPr>
        <w:t>SCHIN, G. and RACOVITA, M., 2013. THE INFLUENCE OF DOMINANT LEADERSHIP STYLES ON THE EMPLOYEES' BEHAVIOR: EMPIRICAL EVIDENCE FROM THE ROMANIAN PUBLIC INSTITUTIONS. </w:t>
      </w:r>
      <w:r w:rsidRPr="000600E4">
        <w:rPr>
          <w:rFonts w:asciiTheme="majorHAnsi" w:hAnsiTheme="majorHAnsi" w:cstheme="majorHAnsi"/>
          <w:i/>
          <w:iCs/>
          <w:color w:val="53565A"/>
          <w:sz w:val="24"/>
          <w:szCs w:val="24"/>
          <w:shd w:val="clear" w:color="auto" w:fill="FFFFFF"/>
        </w:rPr>
        <w:t>Contemporary readings in law and social justice, </w:t>
      </w:r>
      <w:r w:rsidRPr="000600E4">
        <w:rPr>
          <w:rFonts w:asciiTheme="majorHAnsi" w:hAnsiTheme="majorHAnsi" w:cstheme="majorHAnsi"/>
          <w:b/>
          <w:bCs/>
          <w:color w:val="53565A"/>
          <w:sz w:val="24"/>
          <w:szCs w:val="24"/>
          <w:shd w:val="clear" w:color="auto" w:fill="FFFFFF"/>
        </w:rPr>
        <w:t>5</w:t>
      </w:r>
      <w:r w:rsidRPr="000600E4">
        <w:rPr>
          <w:rFonts w:asciiTheme="majorHAnsi" w:hAnsiTheme="majorHAnsi" w:cstheme="majorHAnsi"/>
          <w:color w:val="53565A"/>
          <w:sz w:val="24"/>
          <w:szCs w:val="24"/>
          <w:shd w:val="clear" w:color="auto" w:fill="FFFFFF"/>
        </w:rPr>
        <w:t>(2), pp. 777.</w:t>
      </w:r>
    </w:p>
    <w:p w14:paraId="7027EF66" w14:textId="498BA8AE" w:rsidR="000E2C87" w:rsidRDefault="000E2C87" w:rsidP="00F34315">
      <w:pPr>
        <w:jc w:val="both"/>
        <w:rPr>
          <w:rFonts w:asciiTheme="majorHAnsi" w:hAnsiTheme="majorHAnsi"/>
          <w:color w:val="53565A"/>
          <w:sz w:val="24"/>
          <w:szCs w:val="24"/>
          <w:shd w:val="clear" w:color="auto" w:fill="FFFFFF"/>
        </w:rPr>
      </w:pPr>
      <w:r w:rsidRPr="000E2C87">
        <w:rPr>
          <w:rFonts w:asciiTheme="majorHAnsi" w:hAnsiTheme="majorHAnsi"/>
          <w:color w:val="53565A"/>
          <w:sz w:val="24"/>
          <w:szCs w:val="24"/>
          <w:shd w:val="clear" w:color="auto" w:fill="FFFFFF"/>
        </w:rPr>
        <w:t xml:space="preserve">ZETTLER, I., LANG, J.W.B., HÜLSHEGER, </w:t>
      </w:r>
      <w:proofErr w:type="gramStart"/>
      <w:r w:rsidRPr="000E2C87">
        <w:rPr>
          <w:rFonts w:asciiTheme="majorHAnsi" w:hAnsiTheme="majorHAnsi"/>
          <w:color w:val="53565A"/>
          <w:sz w:val="24"/>
          <w:szCs w:val="24"/>
          <w:shd w:val="clear" w:color="auto" w:fill="FFFFFF"/>
        </w:rPr>
        <w:t>U.,R.</w:t>
      </w:r>
      <w:proofErr w:type="gramEnd"/>
      <w:r w:rsidRPr="000E2C87">
        <w:rPr>
          <w:rFonts w:asciiTheme="majorHAnsi" w:hAnsiTheme="majorHAnsi"/>
          <w:color w:val="53565A"/>
          <w:sz w:val="24"/>
          <w:szCs w:val="24"/>
          <w:shd w:val="clear" w:color="auto" w:fill="FFFFFF"/>
        </w:rPr>
        <w:t xml:space="preserve"> and HILBIG, B.E., 2016. Dissociating Indifferent, Directional, and Extreme Responding in Personality Data: Applying the Three-Process Model to Self- and Observer Reports. </w:t>
      </w:r>
      <w:r w:rsidRPr="000E2C87">
        <w:rPr>
          <w:rFonts w:asciiTheme="majorHAnsi" w:hAnsiTheme="majorHAnsi"/>
          <w:i/>
          <w:iCs/>
          <w:color w:val="53565A"/>
          <w:sz w:val="24"/>
          <w:szCs w:val="24"/>
          <w:shd w:val="clear" w:color="auto" w:fill="FFFFFF"/>
        </w:rPr>
        <w:t>Journal of personality; J Pers, </w:t>
      </w:r>
      <w:r w:rsidRPr="000E2C87">
        <w:rPr>
          <w:rFonts w:asciiTheme="majorHAnsi" w:hAnsiTheme="majorHAnsi"/>
          <w:b/>
          <w:bCs/>
          <w:color w:val="53565A"/>
          <w:sz w:val="24"/>
          <w:szCs w:val="24"/>
          <w:shd w:val="clear" w:color="auto" w:fill="FFFFFF"/>
        </w:rPr>
        <w:t>84</w:t>
      </w:r>
      <w:r w:rsidRPr="000E2C87">
        <w:rPr>
          <w:rFonts w:asciiTheme="majorHAnsi" w:hAnsiTheme="majorHAnsi"/>
          <w:color w:val="53565A"/>
          <w:sz w:val="24"/>
          <w:szCs w:val="24"/>
          <w:shd w:val="clear" w:color="auto" w:fill="FFFFFF"/>
        </w:rPr>
        <w:t>(4), pp. 461-472.</w:t>
      </w:r>
    </w:p>
    <w:p w14:paraId="0DD2E5FE" w14:textId="1DB50AC4" w:rsidR="000E2C87" w:rsidRDefault="000E2C87" w:rsidP="00F34315">
      <w:pPr>
        <w:jc w:val="both"/>
        <w:rPr>
          <w:rFonts w:asciiTheme="majorHAnsi" w:hAnsiTheme="majorHAnsi"/>
          <w:color w:val="53565A"/>
          <w:sz w:val="24"/>
          <w:szCs w:val="24"/>
          <w:shd w:val="clear" w:color="auto" w:fill="FFFFFF"/>
        </w:rPr>
      </w:pPr>
      <w:r w:rsidRPr="000E2C87">
        <w:rPr>
          <w:rFonts w:asciiTheme="majorHAnsi" w:hAnsiTheme="majorHAnsi"/>
          <w:color w:val="53565A"/>
          <w:sz w:val="24"/>
          <w:szCs w:val="24"/>
          <w:shd w:val="clear" w:color="auto" w:fill="FFFFFF"/>
        </w:rPr>
        <w:t xml:space="preserve">MORA, C. and ŢICLĂU, T., 2012. Transformational leadership in the public sector. A pilot study using MLQ to evaluate leadership style in </w:t>
      </w:r>
      <w:proofErr w:type="gramStart"/>
      <w:r w:rsidRPr="000E2C87">
        <w:rPr>
          <w:rFonts w:asciiTheme="majorHAnsi" w:hAnsiTheme="majorHAnsi"/>
          <w:color w:val="53565A"/>
          <w:sz w:val="24"/>
          <w:szCs w:val="24"/>
          <w:shd w:val="clear" w:color="auto" w:fill="FFFFFF"/>
        </w:rPr>
        <w:t>Cluj county</w:t>
      </w:r>
      <w:proofErr w:type="gramEnd"/>
      <w:r w:rsidRPr="000E2C87">
        <w:rPr>
          <w:rFonts w:asciiTheme="majorHAnsi" w:hAnsiTheme="majorHAnsi"/>
          <w:color w:val="53565A"/>
          <w:sz w:val="24"/>
          <w:szCs w:val="24"/>
          <w:shd w:val="clear" w:color="auto" w:fill="FFFFFF"/>
        </w:rPr>
        <w:t xml:space="preserve"> local authorities. </w:t>
      </w:r>
      <w:proofErr w:type="spellStart"/>
      <w:r w:rsidRPr="000E2C87">
        <w:rPr>
          <w:rFonts w:asciiTheme="majorHAnsi" w:hAnsiTheme="majorHAnsi"/>
          <w:i/>
          <w:iCs/>
          <w:color w:val="53565A"/>
          <w:sz w:val="24"/>
          <w:szCs w:val="24"/>
          <w:shd w:val="clear" w:color="auto" w:fill="FFFFFF"/>
        </w:rPr>
        <w:t>Revista</w:t>
      </w:r>
      <w:proofErr w:type="spellEnd"/>
      <w:r w:rsidRPr="000E2C87">
        <w:rPr>
          <w:rFonts w:asciiTheme="majorHAnsi" w:hAnsiTheme="majorHAnsi"/>
          <w:i/>
          <w:iCs/>
          <w:color w:val="53565A"/>
          <w:sz w:val="24"/>
          <w:szCs w:val="24"/>
          <w:shd w:val="clear" w:color="auto" w:fill="FFFFFF"/>
        </w:rPr>
        <w:t xml:space="preserve"> de </w:t>
      </w:r>
      <w:proofErr w:type="spellStart"/>
      <w:r w:rsidRPr="000E2C87">
        <w:rPr>
          <w:rFonts w:asciiTheme="majorHAnsi" w:hAnsiTheme="majorHAnsi"/>
          <w:i/>
          <w:iCs/>
          <w:color w:val="53565A"/>
          <w:sz w:val="24"/>
          <w:szCs w:val="24"/>
          <w:shd w:val="clear" w:color="auto" w:fill="FFFFFF"/>
        </w:rPr>
        <w:t>cercetare</w:t>
      </w:r>
      <w:proofErr w:type="spellEnd"/>
      <w:r w:rsidRPr="000E2C87">
        <w:rPr>
          <w:rFonts w:asciiTheme="majorHAnsi" w:hAnsiTheme="majorHAnsi"/>
          <w:i/>
          <w:iCs/>
          <w:color w:val="53565A"/>
          <w:sz w:val="24"/>
          <w:szCs w:val="24"/>
          <w:shd w:val="clear" w:color="auto" w:fill="FFFFFF"/>
        </w:rPr>
        <w:t xml:space="preserve"> </w:t>
      </w:r>
      <w:proofErr w:type="spellStart"/>
      <w:r w:rsidRPr="000E2C87">
        <w:rPr>
          <w:rFonts w:asciiTheme="majorHAnsi" w:hAnsiTheme="majorHAnsi"/>
          <w:i/>
          <w:iCs/>
          <w:color w:val="53565A"/>
          <w:sz w:val="24"/>
          <w:szCs w:val="24"/>
          <w:shd w:val="clear" w:color="auto" w:fill="FFFFFF"/>
        </w:rPr>
        <w:t>şi</w:t>
      </w:r>
      <w:proofErr w:type="spellEnd"/>
      <w:r w:rsidRPr="000E2C87">
        <w:rPr>
          <w:rFonts w:asciiTheme="majorHAnsi" w:hAnsiTheme="majorHAnsi"/>
          <w:i/>
          <w:iCs/>
          <w:color w:val="53565A"/>
          <w:sz w:val="24"/>
          <w:szCs w:val="24"/>
          <w:shd w:val="clear" w:color="auto" w:fill="FFFFFF"/>
        </w:rPr>
        <w:t xml:space="preserve"> </w:t>
      </w:r>
      <w:proofErr w:type="spellStart"/>
      <w:r w:rsidRPr="000E2C87">
        <w:rPr>
          <w:rFonts w:asciiTheme="majorHAnsi" w:hAnsiTheme="majorHAnsi"/>
          <w:i/>
          <w:iCs/>
          <w:color w:val="53565A"/>
          <w:sz w:val="24"/>
          <w:szCs w:val="24"/>
          <w:shd w:val="clear" w:color="auto" w:fill="FFFFFF"/>
        </w:rPr>
        <w:t>intervenţie</w:t>
      </w:r>
      <w:proofErr w:type="spellEnd"/>
      <w:r w:rsidRPr="000E2C87">
        <w:rPr>
          <w:rFonts w:asciiTheme="majorHAnsi" w:hAnsiTheme="majorHAnsi"/>
          <w:i/>
          <w:iCs/>
          <w:color w:val="53565A"/>
          <w:sz w:val="24"/>
          <w:szCs w:val="24"/>
          <w:shd w:val="clear" w:color="auto" w:fill="FFFFFF"/>
        </w:rPr>
        <w:t xml:space="preserve"> </w:t>
      </w:r>
      <w:proofErr w:type="spellStart"/>
      <w:r w:rsidRPr="000E2C87">
        <w:rPr>
          <w:rFonts w:asciiTheme="majorHAnsi" w:hAnsiTheme="majorHAnsi"/>
          <w:i/>
          <w:iCs/>
          <w:color w:val="53565A"/>
          <w:sz w:val="24"/>
          <w:szCs w:val="24"/>
          <w:shd w:val="clear" w:color="auto" w:fill="FFFFFF"/>
        </w:rPr>
        <w:t>social</w:t>
      </w:r>
      <w:r w:rsidRPr="000E2C87">
        <w:rPr>
          <w:rFonts w:asciiTheme="majorHAnsi" w:hAnsiTheme="majorHAnsi" w:cs="Cambria"/>
          <w:i/>
          <w:iCs/>
          <w:color w:val="53565A"/>
          <w:sz w:val="24"/>
          <w:szCs w:val="24"/>
          <w:shd w:val="clear" w:color="auto" w:fill="FFFFFF"/>
        </w:rPr>
        <w:t>ǎ</w:t>
      </w:r>
      <w:proofErr w:type="spellEnd"/>
      <w:r w:rsidRPr="000E2C87">
        <w:rPr>
          <w:rFonts w:asciiTheme="majorHAnsi" w:hAnsiTheme="majorHAnsi"/>
          <w:i/>
          <w:iCs/>
          <w:color w:val="53565A"/>
          <w:sz w:val="24"/>
          <w:szCs w:val="24"/>
          <w:shd w:val="clear" w:color="auto" w:fill="FFFFFF"/>
        </w:rPr>
        <w:t>; Review of Research and Social Intervention, </w:t>
      </w:r>
      <w:r w:rsidRPr="000E2C87">
        <w:rPr>
          <w:rFonts w:asciiTheme="majorHAnsi" w:hAnsiTheme="majorHAnsi"/>
          <w:b/>
          <w:bCs/>
          <w:color w:val="53565A"/>
          <w:sz w:val="24"/>
          <w:szCs w:val="24"/>
          <w:shd w:val="clear" w:color="auto" w:fill="FFFFFF"/>
        </w:rPr>
        <w:t>36</w:t>
      </w:r>
      <w:r w:rsidRPr="000E2C87">
        <w:rPr>
          <w:rFonts w:asciiTheme="majorHAnsi" w:hAnsiTheme="majorHAnsi"/>
          <w:color w:val="53565A"/>
          <w:sz w:val="24"/>
          <w:szCs w:val="24"/>
          <w:shd w:val="clear" w:color="auto" w:fill="FFFFFF"/>
        </w:rPr>
        <w:t>(36), pp. 74-98.</w:t>
      </w:r>
    </w:p>
    <w:p w14:paraId="456AC743" w14:textId="2F1FD137" w:rsidR="000E2C87" w:rsidRDefault="000E2C87" w:rsidP="00F34315">
      <w:pPr>
        <w:jc w:val="both"/>
        <w:rPr>
          <w:rFonts w:asciiTheme="majorHAnsi" w:hAnsiTheme="majorHAnsi"/>
          <w:color w:val="53565A"/>
          <w:sz w:val="24"/>
          <w:szCs w:val="24"/>
          <w:shd w:val="clear" w:color="auto" w:fill="FFFFFF"/>
        </w:rPr>
      </w:pPr>
      <w:r w:rsidRPr="000E2C87">
        <w:rPr>
          <w:rFonts w:asciiTheme="majorHAnsi" w:hAnsiTheme="majorHAnsi"/>
          <w:color w:val="53565A"/>
          <w:sz w:val="24"/>
          <w:szCs w:val="24"/>
          <w:shd w:val="clear" w:color="auto" w:fill="FFFFFF"/>
        </w:rPr>
        <w:t>CROSBY, G., 2021. Lewin’s Democratic Style of Situational Leadership: A Fresh Look at a Powerful OD Model. </w:t>
      </w:r>
      <w:r w:rsidRPr="000E2C87">
        <w:rPr>
          <w:rFonts w:asciiTheme="majorHAnsi" w:hAnsiTheme="majorHAnsi"/>
          <w:i/>
          <w:iCs/>
          <w:color w:val="53565A"/>
          <w:sz w:val="24"/>
          <w:szCs w:val="24"/>
          <w:shd w:val="clear" w:color="auto" w:fill="FFFFFF"/>
        </w:rPr>
        <w:t xml:space="preserve">The Journal of applied </w:t>
      </w:r>
      <w:proofErr w:type="spellStart"/>
      <w:r w:rsidRPr="000E2C87">
        <w:rPr>
          <w:rFonts w:asciiTheme="majorHAnsi" w:hAnsiTheme="majorHAnsi"/>
          <w:i/>
          <w:iCs/>
          <w:color w:val="53565A"/>
          <w:sz w:val="24"/>
          <w:szCs w:val="24"/>
          <w:shd w:val="clear" w:color="auto" w:fill="FFFFFF"/>
        </w:rPr>
        <w:t>behavioral</w:t>
      </w:r>
      <w:proofErr w:type="spellEnd"/>
      <w:r w:rsidRPr="000E2C87">
        <w:rPr>
          <w:rFonts w:asciiTheme="majorHAnsi" w:hAnsiTheme="majorHAnsi"/>
          <w:i/>
          <w:iCs/>
          <w:color w:val="53565A"/>
          <w:sz w:val="24"/>
          <w:szCs w:val="24"/>
          <w:shd w:val="clear" w:color="auto" w:fill="FFFFFF"/>
        </w:rPr>
        <w:t xml:space="preserve"> science, </w:t>
      </w:r>
      <w:r w:rsidRPr="000E2C87">
        <w:rPr>
          <w:rFonts w:asciiTheme="majorHAnsi" w:hAnsiTheme="majorHAnsi"/>
          <w:b/>
          <w:bCs/>
          <w:color w:val="53565A"/>
          <w:sz w:val="24"/>
          <w:szCs w:val="24"/>
          <w:shd w:val="clear" w:color="auto" w:fill="FFFFFF"/>
        </w:rPr>
        <w:t>57</w:t>
      </w:r>
      <w:r w:rsidRPr="000E2C87">
        <w:rPr>
          <w:rFonts w:asciiTheme="majorHAnsi" w:hAnsiTheme="majorHAnsi"/>
          <w:color w:val="53565A"/>
          <w:sz w:val="24"/>
          <w:szCs w:val="24"/>
          <w:shd w:val="clear" w:color="auto" w:fill="FFFFFF"/>
        </w:rPr>
        <w:t>(3), pp. 398-401.</w:t>
      </w:r>
    </w:p>
    <w:p w14:paraId="72A9EAE4" w14:textId="5BAB4340" w:rsidR="00C45EBE" w:rsidRDefault="00C45EBE" w:rsidP="00F34315">
      <w:pPr>
        <w:jc w:val="both"/>
        <w:rPr>
          <w:rFonts w:asciiTheme="majorHAnsi" w:hAnsiTheme="majorHAnsi"/>
          <w:color w:val="53565A"/>
          <w:sz w:val="24"/>
          <w:szCs w:val="24"/>
          <w:shd w:val="clear" w:color="auto" w:fill="FFFFFF"/>
        </w:rPr>
      </w:pPr>
      <w:r w:rsidRPr="00C45EBE">
        <w:rPr>
          <w:rFonts w:asciiTheme="majorHAnsi" w:hAnsiTheme="majorHAnsi"/>
          <w:color w:val="53565A"/>
          <w:sz w:val="24"/>
          <w:szCs w:val="24"/>
          <w:shd w:val="clear" w:color="auto" w:fill="FFFFFF"/>
        </w:rPr>
        <w:t>Leadership style and workplace hostility. 2018. </w:t>
      </w:r>
      <w:r w:rsidRPr="00C45EBE">
        <w:rPr>
          <w:rFonts w:asciiTheme="majorHAnsi" w:hAnsiTheme="majorHAnsi"/>
          <w:i/>
          <w:iCs/>
          <w:color w:val="53565A"/>
          <w:sz w:val="24"/>
          <w:szCs w:val="24"/>
          <w:shd w:val="clear" w:color="auto" w:fill="FFFFFF"/>
        </w:rPr>
        <w:t>Human resource management international digest, </w:t>
      </w:r>
      <w:r w:rsidRPr="00C45EBE">
        <w:rPr>
          <w:rFonts w:asciiTheme="majorHAnsi" w:hAnsiTheme="majorHAnsi"/>
          <w:b/>
          <w:bCs/>
          <w:color w:val="53565A"/>
          <w:sz w:val="24"/>
          <w:szCs w:val="24"/>
          <w:shd w:val="clear" w:color="auto" w:fill="FFFFFF"/>
        </w:rPr>
        <w:t>26</w:t>
      </w:r>
      <w:r w:rsidRPr="00C45EBE">
        <w:rPr>
          <w:rFonts w:asciiTheme="majorHAnsi" w:hAnsiTheme="majorHAnsi"/>
          <w:color w:val="53565A"/>
          <w:sz w:val="24"/>
          <w:szCs w:val="24"/>
          <w:shd w:val="clear" w:color="auto" w:fill="FFFFFF"/>
        </w:rPr>
        <w:t>(5), pp. 30-32.</w:t>
      </w:r>
    </w:p>
    <w:p w14:paraId="543FE78F" w14:textId="31263458" w:rsidR="00C45EBE" w:rsidRDefault="00C45EBE" w:rsidP="00F34315">
      <w:pPr>
        <w:jc w:val="both"/>
        <w:rPr>
          <w:rFonts w:asciiTheme="majorHAnsi" w:hAnsiTheme="majorHAnsi"/>
          <w:color w:val="53565A"/>
          <w:sz w:val="24"/>
          <w:szCs w:val="24"/>
          <w:shd w:val="clear" w:color="auto" w:fill="FFFFFF"/>
        </w:rPr>
      </w:pPr>
      <w:r w:rsidRPr="00C45EBE">
        <w:rPr>
          <w:rFonts w:asciiTheme="majorHAnsi" w:hAnsiTheme="majorHAnsi"/>
          <w:color w:val="53565A"/>
          <w:sz w:val="24"/>
          <w:szCs w:val="24"/>
          <w:shd w:val="clear" w:color="auto" w:fill="FFFFFF"/>
        </w:rPr>
        <w:lastRenderedPageBreak/>
        <w:t>STRUBE, M.J. and GARCIA, J.E., 1981. A meta-analytic investigation of Fiedler's contingency model of leadership effectiveness. </w:t>
      </w:r>
      <w:r w:rsidRPr="00C45EBE">
        <w:rPr>
          <w:rFonts w:asciiTheme="majorHAnsi" w:hAnsiTheme="majorHAnsi"/>
          <w:i/>
          <w:iCs/>
          <w:color w:val="53565A"/>
          <w:sz w:val="24"/>
          <w:szCs w:val="24"/>
          <w:shd w:val="clear" w:color="auto" w:fill="FFFFFF"/>
        </w:rPr>
        <w:t>Psychological bulletin, </w:t>
      </w:r>
      <w:r w:rsidRPr="00C45EBE">
        <w:rPr>
          <w:rFonts w:asciiTheme="majorHAnsi" w:hAnsiTheme="majorHAnsi"/>
          <w:b/>
          <w:bCs/>
          <w:color w:val="53565A"/>
          <w:sz w:val="24"/>
          <w:szCs w:val="24"/>
          <w:shd w:val="clear" w:color="auto" w:fill="FFFFFF"/>
        </w:rPr>
        <w:t>90</w:t>
      </w:r>
      <w:r w:rsidRPr="00C45EBE">
        <w:rPr>
          <w:rFonts w:asciiTheme="majorHAnsi" w:hAnsiTheme="majorHAnsi"/>
          <w:color w:val="53565A"/>
          <w:sz w:val="24"/>
          <w:szCs w:val="24"/>
          <w:shd w:val="clear" w:color="auto" w:fill="FFFFFF"/>
        </w:rPr>
        <w:t>(2), pp. 307-321.</w:t>
      </w:r>
    </w:p>
    <w:p w14:paraId="644F1E6D" w14:textId="6CC48B77" w:rsidR="00AC33BB" w:rsidRDefault="00AC33BB" w:rsidP="00AC33BB">
      <w:pPr>
        <w:rPr>
          <w:rFonts w:asciiTheme="majorHAnsi" w:hAnsiTheme="majorHAnsi"/>
          <w:color w:val="53565A"/>
          <w:sz w:val="24"/>
          <w:szCs w:val="24"/>
          <w:shd w:val="clear" w:color="auto" w:fill="FFFFFF"/>
        </w:rPr>
      </w:pPr>
      <w:r w:rsidRPr="00AC33BB">
        <w:rPr>
          <w:rFonts w:asciiTheme="majorHAnsi" w:hAnsiTheme="majorHAnsi"/>
          <w:color w:val="53565A"/>
          <w:sz w:val="24"/>
          <w:szCs w:val="24"/>
          <w:shd w:val="clear" w:color="auto" w:fill="FFFFFF"/>
        </w:rPr>
        <w:t>JUSTIS, R.T., KEDIA, B.L. and STEPHENS, D.B., 1978. THE EFFECT OF POSITION POWER AND PERCEIVED TASK COMPETENCE ON TRAINER EFFECTIVENESS: A PARTIAL UTILIZATION OF FIEDLER'S CONTINGENCY MODEL OF LEADERSHIP. </w:t>
      </w:r>
      <w:r w:rsidRPr="00AC33BB">
        <w:rPr>
          <w:rFonts w:asciiTheme="majorHAnsi" w:hAnsiTheme="majorHAnsi"/>
          <w:i/>
          <w:iCs/>
          <w:color w:val="53565A"/>
          <w:sz w:val="24"/>
          <w:szCs w:val="24"/>
          <w:shd w:val="clear" w:color="auto" w:fill="FFFFFF"/>
        </w:rPr>
        <w:t>Personnel Psychology, </w:t>
      </w:r>
      <w:r w:rsidRPr="00AC33BB">
        <w:rPr>
          <w:rFonts w:asciiTheme="majorHAnsi" w:hAnsiTheme="majorHAnsi"/>
          <w:b/>
          <w:bCs/>
          <w:color w:val="53565A"/>
          <w:sz w:val="24"/>
          <w:szCs w:val="24"/>
          <w:shd w:val="clear" w:color="auto" w:fill="FFFFFF"/>
        </w:rPr>
        <w:t>31</w:t>
      </w:r>
      <w:r w:rsidRPr="00AC33BB">
        <w:rPr>
          <w:rFonts w:asciiTheme="majorHAnsi" w:hAnsiTheme="majorHAnsi"/>
          <w:color w:val="53565A"/>
          <w:sz w:val="24"/>
          <w:szCs w:val="24"/>
          <w:shd w:val="clear" w:color="auto" w:fill="FFFFFF"/>
        </w:rPr>
        <w:t>(1), pp. 83-93.</w:t>
      </w:r>
    </w:p>
    <w:p w14:paraId="4B273C01" w14:textId="0AD6E6BD" w:rsidR="00AC33BB" w:rsidRPr="00AC33BB" w:rsidRDefault="00AC33BB" w:rsidP="00AC33BB">
      <w:pPr>
        <w:jc w:val="both"/>
        <w:rPr>
          <w:rFonts w:asciiTheme="majorHAnsi" w:hAnsiTheme="majorHAnsi"/>
          <w:sz w:val="24"/>
          <w:szCs w:val="24"/>
        </w:rPr>
      </w:pPr>
      <w:r w:rsidRPr="00AC33BB">
        <w:rPr>
          <w:rFonts w:asciiTheme="majorHAnsi" w:hAnsiTheme="majorHAnsi"/>
          <w:color w:val="53565A"/>
          <w:sz w:val="24"/>
          <w:szCs w:val="24"/>
          <w:shd w:val="clear" w:color="auto" w:fill="FFFFFF"/>
        </w:rPr>
        <w:t>STEFAN PRUNĂ, 2018. </w:t>
      </w:r>
      <w:r w:rsidRPr="00AC33BB">
        <w:rPr>
          <w:rFonts w:asciiTheme="majorHAnsi" w:hAnsiTheme="majorHAnsi"/>
          <w:i/>
          <w:iCs/>
          <w:color w:val="53565A"/>
          <w:sz w:val="24"/>
          <w:szCs w:val="24"/>
          <w:shd w:val="clear" w:color="auto" w:fill="FFFFFF"/>
        </w:rPr>
        <w:t>LEADERSHIP STYLE IN PUBLIC MANAGEMENT AND PRIVATE MANAGEMENT THROUGH FIEDLER'S MODEL. </w:t>
      </w:r>
      <w:r w:rsidRPr="00AC33BB">
        <w:rPr>
          <w:rFonts w:asciiTheme="majorHAnsi" w:hAnsiTheme="majorHAnsi"/>
          <w:color w:val="53565A"/>
          <w:sz w:val="24"/>
          <w:szCs w:val="24"/>
          <w:shd w:val="clear" w:color="auto" w:fill="FFFFFF"/>
        </w:rPr>
        <w:t>Bucharest: Bucharest: "Carol I" National Defence University.</w:t>
      </w:r>
    </w:p>
    <w:p w14:paraId="66EE5EF8" w14:textId="5F100968" w:rsidR="00C45EBE" w:rsidRDefault="00C45EBE" w:rsidP="00F34315">
      <w:pPr>
        <w:jc w:val="both"/>
        <w:rPr>
          <w:rFonts w:asciiTheme="majorHAnsi" w:hAnsiTheme="majorHAnsi"/>
          <w:color w:val="53565A"/>
          <w:sz w:val="24"/>
          <w:szCs w:val="24"/>
          <w:shd w:val="clear" w:color="auto" w:fill="FFFFFF"/>
        </w:rPr>
      </w:pPr>
      <w:r w:rsidRPr="00C45EBE">
        <w:rPr>
          <w:rFonts w:asciiTheme="majorHAnsi" w:hAnsiTheme="majorHAnsi"/>
          <w:color w:val="53565A"/>
          <w:sz w:val="24"/>
          <w:szCs w:val="24"/>
          <w:shd w:val="clear" w:color="auto" w:fill="FFFFFF"/>
        </w:rPr>
        <w:t xml:space="preserve">path-goal leadership model. 2016. 6 </w:t>
      </w:r>
      <w:proofErr w:type="spellStart"/>
      <w:r w:rsidRPr="00C45EBE">
        <w:rPr>
          <w:rFonts w:asciiTheme="majorHAnsi" w:hAnsiTheme="majorHAnsi"/>
          <w:color w:val="53565A"/>
          <w:sz w:val="24"/>
          <w:szCs w:val="24"/>
          <w:shd w:val="clear" w:color="auto" w:fill="FFFFFF"/>
        </w:rPr>
        <w:t>edn</w:t>
      </w:r>
      <w:proofErr w:type="spellEnd"/>
      <w:r w:rsidRPr="00C45EBE">
        <w:rPr>
          <w:rFonts w:asciiTheme="majorHAnsi" w:hAnsiTheme="majorHAnsi"/>
          <w:color w:val="53565A"/>
          <w:sz w:val="24"/>
          <w:szCs w:val="24"/>
          <w:shd w:val="clear" w:color="auto" w:fill="FFFFFF"/>
        </w:rPr>
        <w:t>. Oxford University Press.</w:t>
      </w:r>
    </w:p>
    <w:p w14:paraId="0545D37F" w14:textId="5F251B82" w:rsidR="00AC33BB" w:rsidRPr="00AC33BB" w:rsidRDefault="00AC33BB" w:rsidP="00F34315">
      <w:pPr>
        <w:jc w:val="both"/>
        <w:rPr>
          <w:rFonts w:asciiTheme="majorHAnsi" w:hAnsiTheme="majorHAnsi"/>
          <w:color w:val="53565A"/>
          <w:sz w:val="24"/>
          <w:szCs w:val="24"/>
          <w:shd w:val="clear" w:color="auto" w:fill="FFFFFF"/>
        </w:rPr>
      </w:pPr>
      <w:r w:rsidRPr="00AC33BB">
        <w:rPr>
          <w:rFonts w:asciiTheme="majorHAnsi" w:hAnsiTheme="majorHAnsi"/>
          <w:color w:val="53565A"/>
          <w:sz w:val="24"/>
          <w:szCs w:val="24"/>
          <w:shd w:val="clear" w:color="auto" w:fill="FFFFFF"/>
        </w:rPr>
        <w:t>HUMPHREY, R.H., 2014. </w:t>
      </w:r>
      <w:r w:rsidRPr="00AC33BB">
        <w:rPr>
          <w:rFonts w:asciiTheme="majorHAnsi" w:hAnsiTheme="majorHAnsi"/>
          <w:i/>
          <w:iCs/>
          <w:color w:val="53565A"/>
          <w:sz w:val="24"/>
          <w:szCs w:val="24"/>
          <w:shd w:val="clear" w:color="auto" w:fill="FFFFFF"/>
        </w:rPr>
        <w:t>Situational and Path-Goal Models of Leadership. </w:t>
      </w:r>
      <w:r w:rsidRPr="00AC33BB">
        <w:rPr>
          <w:rFonts w:asciiTheme="majorHAnsi" w:hAnsiTheme="majorHAnsi"/>
          <w:color w:val="53565A"/>
          <w:sz w:val="24"/>
          <w:szCs w:val="24"/>
          <w:shd w:val="clear" w:color="auto" w:fill="FFFFFF"/>
        </w:rPr>
        <w:t>55 City Road: 55 City Road: SAGE Publications, Inc.</w:t>
      </w:r>
    </w:p>
    <w:p w14:paraId="187A5F61" w14:textId="45A74501" w:rsidR="00DC32C1" w:rsidRDefault="00DC32C1" w:rsidP="00F34315">
      <w:pPr>
        <w:jc w:val="both"/>
        <w:rPr>
          <w:rFonts w:asciiTheme="majorHAnsi" w:hAnsiTheme="majorHAnsi"/>
          <w:color w:val="53565A"/>
          <w:sz w:val="24"/>
          <w:szCs w:val="24"/>
          <w:shd w:val="clear" w:color="auto" w:fill="FFFFFF"/>
        </w:rPr>
      </w:pPr>
      <w:r w:rsidRPr="00DC32C1">
        <w:rPr>
          <w:rFonts w:asciiTheme="majorHAnsi" w:hAnsiTheme="majorHAnsi"/>
          <w:color w:val="53565A"/>
          <w:sz w:val="24"/>
          <w:szCs w:val="24"/>
          <w:shd w:val="clear" w:color="auto" w:fill="FFFFFF"/>
        </w:rPr>
        <w:t>NORMORE, A.H., 2019. </w:t>
      </w:r>
      <w:r w:rsidRPr="00DC32C1">
        <w:rPr>
          <w:rFonts w:asciiTheme="majorHAnsi" w:hAnsiTheme="majorHAnsi"/>
          <w:i/>
          <w:iCs/>
          <w:color w:val="53565A"/>
          <w:sz w:val="24"/>
          <w:szCs w:val="24"/>
          <w:shd w:val="clear" w:color="auto" w:fill="FFFFFF"/>
        </w:rPr>
        <w:t>Handbook of research on strategic communication, leadership, and conflict management in modern organizations. </w:t>
      </w:r>
      <w:r w:rsidRPr="00DC32C1">
        <w:rPr>
          <w:rFonts w:asciiTheme="majorHAnsi" w:hAnsiTheme="majorHAnsi"/>
          <w:color w:val="53565A"/>
          <w:sz w:val="24"/>
          <w:szCs w:val="24"/>
          <w:shd w:val="clear" w:color="auto" w:fill="FFFFFF"/>
        </w:rPr>
        <w:t>Hershey, Pennsylvania: IGI Global.</w:t>
      </w:r>
    </w:p>
    <w:p w14:paraId="3D0F1C11" w14:textId="1FAB8494" w:rsidR="00DC32C1" w:rsidRDefault="00DC32C1" w:rsidP="00F34315">
      <w:pPr>
        <w:jc w:val="both"/>
        <w:rPr>
          <w:rFonts w:asciiTheme="majorHAnsi" w:hAnsiTheme="majorHAnsi"/>
          <w:color w:val="53565A"/>
          <w:sz w:val="24"/>
          <w:szCs w:val="24"/>
          <w:shd w:val="clear" w:color="auto" w:fill="FFFFFF"/>
        </w:rPr>
      </w:pPr>
      <w:r w:rsidRPr="00DC32C1">
        <w:rPr>
          <w:rFonts w:asciiTheme="majorHAnsi" w:hAnsiTheme="majorHAnsi"/>
          <w:color w:val="53565A"/>
          <w:sz w:val="24"/>
          <w:szCs w:val="24"/>
          <w:shd w:val="clear" w:color="auto" w:fill="FFFFFF"/>
        </w:rPr>
        <w:t>ADAIR, J., 2009. </w:t>
      </w:r>
      <w:r w:rsidRPr="00DC32C1">
        <w:rPr>
          <w:rFonts w:asciiTheme="majorHAnsi" w:hAnsiTheme="majorHAnsi"/>
          <w:i/>
          <w:iCs/>
          <w:color w:val="53565A"/>
          <w:sz w:val="24"/>
          <w:szCs w:val="24"/>
          <w:shd w:val="clear" w:color="auto" w:fill="FFFFFF"/>
        </w:rPr>
        <w:t xml:space="preserve">Leadership and </w:t>
      </w:r>
      <w:proofErr w:type="gramStart"/>
      <w:r w:rsidRPr="00DC32C1">
        <w:rPr>
          <w:rFonts w:asciiTheme="majorHAnsi" w:hAnsiTheme="majorHAnsi"/>
          <w:i/>
          <w:iCs/>
          <w:color w:val="53565A"/>
          <w:sz w:val="24"/>
          <w:szCs w:val="24"/>
          <w:shd w:val="clear" w:color="auto" w:fill="FFFFFF"/>
        </w:rPr>
        <w:t>motivation :</w:t>
      </w:r>
      <w:proofErr w:type="gramEnd"/>
      <w:r w:rsidRPr="00DC32C1">
        <w:rPr>
          <w:rFonts w:asciiTheme="majorHAnsi" w:hAnsiTheme="majorHAnsi"/>
          <w:i/>
          <w:iCs/>
          <w:color w:val="53565A"/>
          <w:sz w:val="24"/>
          <w:szCs w:val="24"/>
          <w:shd w:val="clear" w:color="auto" w:fill="FFFFFF"/>
        </w:rPr>
        <w:t xml:space="preserve"> the fifty-fifty rule and the eight key principles of motivating others. </w:t>
      </w:r>
      <w:r w:rsidRPr="00DC32C1">
        <w:rPr>
          <w:rFonts w:asciiTheme="majorHAnsi" w:hAnsiTheme="majorHAnsi"/>
          <w:color w:val="53565A"/>
          <w:sz w:val="24"/>
          <w:szCs w:val="24"/>
          <w:shd w:val="clear" w:color="auto" w:fill="FFFFFF"/>
        </w:rPr>
        <w:t xml:space="preserve">London: </w:t>
      </w:r>
      <w:proofErr w:type="gramStart"/>
      <w:r w:rsidRPr="00DC32C1">
        <w:rPr>
          <w:rFonts w:asciiTheme="majorHAnsi" w:hAnsiTheme="majorHAnsi"/>
          <w:color w:val="53565A"/>
          <w:sz w:val="24"/>
          <w:szCs w:val="24"/>
          <w:shd w:val="clear" w:color="auto" w:fill="FFFFFF"/>
        </w:rPr>
        <w:t>London :</w:t>
      </w:r>
      <w:proofErr w:type="gramEnd"/>
      <w:r w:rsidRPr="00DC32C1">
        <w:rPr>
          <w:rFonts w:asciiTheme="majorHAnsi" w:hAnsiTheme="majorHAnsi"/>
          <w:color w:val="53565A"/>
          <w:sz w:val="24"/>
          <w:szCs w:val="24"/>
          <w:shd w:val="clear" w:color="auto" w:fill="FFFFFF"/>
        </w:rPr>
        <w:t xml:space="preserve"> Kogan Page.</w:t>
      </w:r>
    </w:p>
    <w:p w14:paraId="1209F6F6" w14:textId="5C1AC4E3" w:rsidR="00DC32C1" w:rsidRPr="00DC32C1" w:rsidRDefault="00DC32C1" w:rsidP="00F34315">
      <w:pPr>
        <w:jc w:val="both"/>
        <w:rPr>
          <w:rFonts w:asciiTheme="majorHAnsi" w:hAnsiTheme="majorHAnsi"/>
          <w:color w:val="53565A"/>
          <w:sz w:val="24"/>
          <w:szCs w:val="24"/>
          <w:shd w:val="clear" w:color="auto" w:fill="FFFFFF"/>
        </w:rPr>
      </w:pPr>
      <w:r w:rsidRPr="00DC32C1">
        <w:rPr>
          <w:rFonts w:asciiTheme="majorHAnsi" w:hAnsiTheme="majorHAnsi"/>
          <w:color w:val="53565A"/>
          <w:sz w:val="24"/>
          <w:szCs w:val="24"/>
          <w:shd w:val="clear" w:color="auto" w:fill="FFFFFF"/>
        </w:rPr>
        <w:t>CRISFIELD, P., SOLLARS, L., NATIONAL COACHING FOUNDATION (GREAT BRITAIN), SPORTS COUNCIL (GREAT BRITAIN), ENGLISH, S.C., UNITED KINGDOM, S.C. and SPORTS COACH, U.K., 1983. </w:t>
      </w:r>
      <w:r w:rsidRPr="00DC32C1">
        <w:rPr>
          <w:rFonts w:asciiTheme="majorHAnsi" w:hAnsiTheme="majorHAnsi"/>
          <w:i/>
          <w:iCs/>
          <w:color w:val="53565A"/>
          <w:sz w:val="24"/>
          <w:szCs w:val="24"/>
          <w:shd w:val="clear" w:color="auto" w:fill="FFFFFF"/>
        </w:rPr>
        <w:t>Leadership and delegation. </w:t>
      </w:r>
      <w:r w:rsidRPr="00DC32C1">
        <w:rPr>
          <w:rFonts w:asciiTheme="majorHAnsi" w:hAnsiTheme="majorHAnsi"/>
          <w:color w:val="53565A"/>
          <w:sz w:val="24"/>
          <w:szCs w:val="24"/>
          <w:shd w:val="clear" w:color="auto" w:fill="FFFFFF"/>
        </w:rPr>
        <w:t xml:space="preserve">Leeds: </w:t>
      </w:r>
      <w:proofErr w:type="gramStart"/>
      <w:r w:rsidRPr="00DC32C1">
        <w:rPr>
          <w:rFonts w:asciiTheme="majorHAnsi" w:hAnsiTheme="majorHAnsi"/>
          <w:color w:val="53565A"/>
          <w:sz w:val="24"/>
          <w:szCs w:val="24"/>
          <w:shd w:val="clear" w:color="auto" w:fill="FFFFFF"/>
        </w:rPr>
        <w:t>Leeds :</w:t>
      </w:r>
      <w:proofErr w:type="gramEnd"/>
      <w:r w:rsidRPr="00DC32C1">
        <w:rPr>
          <w:rFonts w:asciiTheme="majorHAnsi" w:hAnsiTheme="majorHAnsi"/>
          <w:color w:val="53565A"/>
          <w:sz w:val="24"/>
          <w:szCs w:val="24"/>
          <w:shd w:val="clear" w:color="auto" w:fill="FFFFFF"/>
        </w:rPr>
        <w:t xml:space="preserve"> National Coaching Foundation.</w:t>
      </w:r>
    </w:p>
    <w:p w14:paraId="611EBAAC" w14:textId="59BEECF7" w:rsidR="00DC32C1" w:rsidRDefault="00DC32C1" w:rsidP="00F34315">
      <w:pPr>
        <w:jc w:val="both"/>
        <w:rPr>
          <w:rFonts w:asciiTheme="majorHAnsi" w:hAnsiTheme="majorHAnsi"/>
          <w:color w:val="53565A"/>
          <w:sz w:val="24"/>
          <w:szCs w:val="24"/>
          <w:shd w:val="clear" w:color="auto" w:fill="FFFFFF"/>
        </w:rPr>
      </w:pPr>
      <w:r w:rsidRPr="00DC32C1">
        <w:rPr>
          <w:rFonts w:asciiTheme="majorHAnsi" w:hAnsiTheme="majorHAnsi"/>
          <w:color w:val="53565A"/>
          <w:sz w:val="24"/>
          <w:szCs w:val="24"/>
          <w:shd w:val="clear" w:color="auto" w:fill="FFFFFF"/>
        </w:rPr>
        <w:t>ALVESSON, M. and EINOLA, K., 2019. Warning for excessive positivity: Authentic leadership and other traps in leadership studies. </w:t>
      </w:r>
      <w:r w:rsidRPr="00DC32C1">
        <w:rPr>
          <w:rFonts w:asciiTheme="majorHAnsi" w:hAnsiTheme="majorHAnsi"/>
          <w:i/>
          <w:iCs/>
          <w:color w:val="53565A"/>
          <w:sz w:val="24"/>
          <w:szCs w:val="24"/>
          <w:shd w:val="clear" w:color="auto" w:fill="FFFFFF"/>
        </w:rPr>
        <w:t>The Leadership quarterly, </w:t>
      </w:r>
      <w:r w:rsidRPr="00DC32C1">
        <w:rPr>
          <w:rFonts w:asciiTheme="majorHAnsi" w:hAnsiTheme="majorHAnsi"/>
          <w:b/>
          <w:bCs/>
          <w:color w:val="53565A"/>
          <w:sz w:val="24"/>
          <w:szCs w:val="24"/>
          <w:shd w:val="clear" w:color="auto" w:fill="FFFFFF"/>
        </w:rPr>
        <w:t>30</w:t>
      </w:r>
      <w:r w:rsidRPr="00DC32C1">
        <w:rPr>
          <w:rFonts w:asciiTheme="majorHAnsi" w:hAnsiTheme="majorHAnsi"/>
          <w:color w:val="53565A"/>
          <w:sz w:val="24"/>
          <w:szCs w:val="24"/>
          <w:shd w:val="clear" w:color="auto" w:fill="FFFFFF"/>
        </w:rPr>
        <w:t>(4), pp. 383-395.</w:t>
      </w:r>
    </w:p>
    <w:p w14:paraId="0C959B99" w14:textId="014903D2" w:rsidR="00781856" w:rsidRDefault="00781856" w:rsidP="00F34315">
      <w:pPr>
        <w:jc w:val="both"/>
        <w:rPr>
          <w:rFonts w:asciiTheme="majorHAnsi" w:hAnsiTheme="majorHAnsi"/>
          <w:color w:val="53565A"/>
          <w:sz w:val="24"/>
          <w:szCs w:val="24"/>
          <w:shd w:val="clear" w:color="auto" w:fill="FFFFFF"/>
        </w:rPr>
      </w:pPr>
      <w:r w:rsidRPr="00781856">
        <w:rPr>
          <w:rFonts w:asciiTheme="majorHAnsi" w:hAnsiTheme="majorHAnsi"/>
          <w:color w:val="53565A"/>
          <w:sz w:val="24"/>
          <w:szCs w:val="24"/>
          <w:shd w:val="clear" w:color="auto" w:fill="FFFFFF"/>
        </w:rPr>
        <w:t>BRANDON, W.S. and KRAHNKE, K., 2017. Maximizing Decision Making Style and Managerial Effectiveness: Understanding How Maximizing and Locus of Control Impact Managers' Performance on the Job. </w:t>
      </w:r>
      <w:r w:rsidRPr="00781856">
        <w:rPr>
          <w:rFonts w:asciiTheme="majorHAnsi" w:hAnsiTheme="majorHAnsi"/>
          <w:i/>
          <w:iCs/>
          <w:color w:val="53565A"/>
          <w:sz w:val="24"/>
          <w:szCs w:val="24"/>
          <w:shd w:val="clear" w:color="auto" w:fill="FFFFFF"/>
        </w:rPr>
        <w:t>Managing global transitions, </w:t>
      </w:r>
      <w:r w:rsidRPr="00781856">
        <w:rPr>
          <w:rFonts w:asciiTheme="majorHAnsi" w:hAnsiTheme="majorHAnsi"/>
          <w:b/>
          <w:bCs/>
          <w:color w:val="53565A"/>
          <w:sz w:val="24"/>
          <w:szCs w:val="24"/>
          <w:shd w:val="clear" w:color="auto" w:fill="FFFFFF"/>
        </w:rPr>
        <w:t>15</w:t>
      </w:r>
      <w:r w:rsidRPr="00781856">
        <w:rPr>
          <w:rFonts w:asciiTheme="majorHAnsi" w:hAnsiTheme="majorHAnsi"/>
          <w:color w:val="53565A"/>
          <w:sz w:val="24"/>
          <w:szCs w:val="24"/>
          <w:shd w:val="clear" w:color="auto" w:fill="FFFFFF"/>
        </w:rPr>
        <w:t>(3), pp. 215-230.</w:t>
      </w:r>
    </w:p>
    <w:p w14:paraId="69244A41" w14:textId="7C726729" w:rsidR="00781856" w:rsidRDefault="00781856" w:rsidP="00F34315">
      <w:pPr>
        <w:jc w:val="both"/>
        <w:rPr>
          <w:rFonts w:asciiTheme="majorHAnsi" w:hAnsiTheme="majorHAnsi"/>
          <w:color w:val="53565A"/>
          <w:sz w:val="24"/>
          <w:szCs w:val="24"/>
          <w:shd w:val="clear" w:color="auto" w:fill="FFFFFF"/>
        </w:rPr>
      </w:pPr>
      <w:r w:rsidRPr="00781856">
        <w:rPr>
          <w:rFonts w:asciiTheme="majorHAnsi" w:hAnsiTheme="majorHAnsi"/>
          <w:color w:val="53565A"/>
          <w:sz w:val="24"/>
          <w:szCs w:val="24"/>
          <w:shd w:val="clear" w:color="auto" w:fill="FFFFFF"/>
        </w:rPr>
        <w:t>APPELBAUM, S.H., LEFRANCOIS, F., TONNA, R. and SHAPIRO, B.T., 2007. Mergers 101 (part one): training managers for communications and leadership challenges. </w:t>
      </w:r>
      <w:r w:rsidRPr="00781856">
        <w:rPr>
          <w:rFonts w:asciiTheme="majorHAnsi" w:hAnsiTheme="majorHAnsi"/>
          <w:i/>
          <w:iCs/>
          <w:color w:val="53565A"/>
          <w:sz w:val="24"/>
          <w:szCs w:val="24"/>
          <w:shd w:val="clear" w:color="auto" w:fill="FFFFFF"/>
        </w:rPr>
        <w:t>Industrial and commercial training, </w:t>
      </w:r>
      <w:r w:rsidRPr="00781856">
        <w:rPr>
          <w:rFonts w:asciiTheme="majorHAnsi" w:hAnsiTheme="majorHAnsi"/>
          <w:b/>
          <w:bCs/>
          <w:color w:val="53565A"/>
          <w:sz w:val="24"/>
          <w:szCs w:val="24"/>
          <w:shd w:val="clear" w:color="auto" w:fill="FFFFFF"/>
        </w:rPr>
        <w:t>39</w:t>
      </w:r>
      <w:r w:rsidRPr="00781856">
        <w:rPr>
          <w:rFonts w:asciiTheme="majorHAnsi" w:hAnsiTheme="majorHAnsi"/>
          <w:color w:val="53565A"/>
          <w:sz w:val="24"/>
          <w:szCs w:val="24"/>
          <w:shd w:val="clear" w:color="auto" w:fill="FFFFFF"/>
        </w:rPr>
        <w:t>(3), pp. 128-136.</w:t>
      </w:r>
    </w:p>
    <w:p w14:paraId="3FC1DBA1" w14:textId="77777777" w:rsidR="00C45EBE" w:rsidRPr="00C45EBE" w:rsidRDefault="00C45EBE" w:rsidP="00F34315">
      <w:pPr>
        <w:jc w:val="both"/>
        <w:rPr>
          <w:rFonts w:asciiTheme="majorHAnsi" w:hAnsiTheme="majorHAnsi" w:cstheme="majorHAnsi"/>
          <w:sz w:val="24"/>
          <w:szCs w:val="24"/>
        </w:rPr>
      </w:pPr>
    </w:p>
    <w:p w14:paraId="4B15CA94" w14:textId="77777777" w:rsidR="00295E91" w:rsidRPr="0007169F" w:rsidRDefault="00295E91" w:rsidP="0007169F">
      <w:pPr>
        <w:jc w:val="both"/>
        <w:rPr>
          <w:rFonts w:asciiTheme="majorHAnsi" w:hAnsiTheme="majorHAnsi" w:cstheme="majorHAnsi"/>
          <w:i/>
          <w:iCs/>
          <w:color w:val="555555"/>
          <w:sz w:val="24"/>
          <w:szCs w:val="24"/>
          <w:shd w:val="clear" w:color="auto" w:fill="FFFFFF"/>
        </w:rPr>
      </w:pPr>
    </w:p>
    <w:p w14:paraId="1A43F908" w14:textId="54051279" w:rsidR="003F69D6" w:rsidRDefault="00AE44EB" w:rsidP="000C3BF0">
      <w:pPr>
        <w:pStyle w:val="Heading2"/>
      </w:pPr>
      <w:bookmarkStart w:id="8" w:name="_Toc77542402"/>
      <w:bookmarkEnd w:id="3"/>
      <w:r>
        <w:t>Bibliography</w:t>
      </w:r>
      <w:bookmarkEnd w:id="8"/>
      <w:r>
        <w:t xml:space="preserve"> </w:t>
      </w:r>
    </w:p>
    <w:p w14:paraId="3CB5583D" w14:textId="7BAAC8F2" w:rsidR="003F69D6" w:rsidRDefault="00D33726" w:rsidP="009E4706">
      <w:pPr>
        <w:jc w:val="both"/>
        <w:rPr>
          <w:rFonts w:asciiTheme="majorHAnsi" w:hAnsiTheme="majorHAnsi"/>
          <w:color w:val="53565A"/>
          <w:sz w:val="24"/>
          <w:szCs w:val="24"/>
          <w:shd w:val="clear" w:color="auto" w:fill="FFFFFF"/>
        </w:rPr>
      </w:pPr>
      <w:r w:rsidRPr="009E4706">
        <w:rPr>
          <w:rFonts w:asciiTheme="majorHAnsi" w:hAnsiTheme="majorHAnsi"/>
          <w:color w:val="53565A"/>
          <w:sz w:val="24"/>
          <w:szCs w:val="24"/>
          <w:shd w:val="clear" w:color="auto" w:fill="FFFFFF"/>
        </w:rPr>
        <w:t xml:space="preserve">MAUND, A., UNIVERSITY OF WALES TRINITY, SAINT DAVID, UNIVERSITY OF WALES, </w:t>
      </w:r>
      <w:proofErr w:type="gramStart"/>
      <w:r w:rsidRPr="009E4706">
        <w:rPr>
          <w:rFonts w:asciiTheme="majorHAnsi" w:hAnsiTheme="majorHAnsi"/>
          <w:color w:val="53565A"/>
          <w:sz w:val="24"/>
          <w:szCs w:val="24"/>
          <w:shd w:val="clear" w:color="auto" w:fill="FFFFFF"/>
        </w:rPr>
        <w:t>L.</w:t>
      </w:r>
      <w:proofErr w:type="gramEnd"/>
      <w:r w:rsidRPr="009E4706">
        <w:rPr>
          <w:rFonts w:asciiTheme="majorHAnsi" w:hAnsiTheme="majorHAnsi"/>
          <w:color w:val="53565A"/>
          <w:sz w:val="24"/>
          <w:szCs w:val="24"/>
          <w:shd w:val="clear" w:color="auto" w:fill="FFFFFF"/>
        </w:rPr>
        <w:t xml:space="preserve"> and TRINITY COLLEGE (CARMARTHEN, W., 2018. </w:t>
      </w:r>
      <w:r w:rsidRPr="009E4706">
        <w:rPr>
          <w:rFonts w:asciiTheme="majorHAnsi" w:hAnsiTheme="majorHAnsi"/>
          <w:i/>
          <w:iCs/>
          <w:color w:val="53565A"/>
          <w:sz w:val="24"/>
          <w:szCs w:val="24"/>
          <w:shd w:val="clear" w:color="auto" w:fill="FFFFFF"/>
        </w:rPr>
        <w:t>BA in leadership and management: skills for the workplace student yearbook, 1st year. </w:t>
      </w:r>
      <w:r w:rsidRPr="009E4706">
        <w:rPr>
          <w:rFonts w:asciiTheme="majorHAnsi" w:hAnsiTheme="majorHAnsi"/>
          <w:color w:val="53565A"/>
          <w:sz w:val="24"/>
          <w:szCs w:val="24"/>
          <w:shd w:val="clear" w:color="auto" w:fill="FFFFFF"/>
        </w:rPr>
        <w:t>London: SAGE.</w:t>
      </w:r>
    </w:p>
    <w:p w14:paraId="05B5A453" w14:textId="2158B8EB" w:rsidR="00EF7623" w:rsidRDefault="00EF7623" w:rsidP="003F69D6">
      <w:pPr>
        <w:rPr>
          <w:rFonts w:asciiTheme="majorHAnsi" w:hAnsiTheme="majorHAnsi" w:cstheme="majorHAnsi"/>
          <w:sz w:val="24"/>
          <w:szCs w:val="24"/>
        </w:rPr>
      </w:pPr>
      <w:r>
        <w:rPr>
          <w:rFonts w:asciiTheme="majorHAnsi" w:hAnsiTheme="majorHAnsi" w:cstheme="majorHAnsi"/>
          <w:sz w:val="24"/>
          <w:szCs w:val="24"/>
        </w:rPr>
        <w:t>Carol, B., Ford, J. and Taylor, S., 2015. Leadership. Los Angeles. SAGE Publications</w:t>
      </w:r>
    </w:p>
    <w:p w14:paraId="5D6FB3FC" w14:textId="3F127492" w:rsidR="00EF7623" w:rsidRDefault="00EF7623" w:rsidP="003F69D6">
      <w:pPr>
        <w:rPr>
          <w:rFonts w:asciiTheme="majorHAnsi" w:hAnsiTheme="majorHAnsi" w:cstheme="majorHAnsi"/>
          <w:sz w:val="24"/>
          <w:szCs w:val="24"/>
        </w:rPr>
      </w:pPr>
      <w:r>
        <w:rPr>
          <w:rFonts w:asciiTheme="majorHAnsi" w:hAnsiTheme="majorHAnsi" w:cstheme="majorHAnsi"/>
          <w:sz w:val="24"/>
          <w:szCs w:val="24"/>
        </w:rPr>
        <w:t xml:space="preserve">‘’I Have a Dream Speech’’ Martin Luther King 1963. </w:t>
      </w:r>
      <w:hyperlink r:id="rId11" w:history="1">
        <w:r w:rsidRPr="003B7729">
          <w:rPr>
            <w:rStyle w:val="Hyperlink"/>
            <w:rFonts w:asciiTheme="majorHAnsi" w:hAnsiTheme="majorHAnsi" w:cstheme="majorHAnsi"/>
            <w:sz w:val="24"/>
            <w:szCs w:val="24"/>
          </w:rPr>
          <w:t>https://</w:t>
        </w:r>
        <w:r w:rsidRPr="003B7729">
          <w:rPr>
            <w:rStyle w:val="Hyperlink"/>
            <w:rFonts w:asciiTheme="majorHAnsi" w:hAnsiTheme="majorHAnsi" w:cstheme="majorHAnsi"/>
            <w:sz w:val="24"/>
            <w:szCs w:val="24"/>
          </w:rPr>
          <w:t>y</w:t>
        </w:r>
        <w:r w:rsidRPr="003B7729">
          <w:rPr>
            <w:rStyle w:val="Hyperlink"/>
            <w:rFonts w:asciiTheme="majorHAnsi" w:hAnsiTheme="majorHAnsi" w:cstheme="majorHAnsi"/>
            <w:sz w:val="24"/>
            <w:szCs w:val="24"/>
          </w:rPr>
          <w:t>ou</w:t>
        </w:r>
        <w:r w:rsidRPr="003B7729">
          <w:rPr>
            <w:rStyle w:val="Hyperlink"/>
            <w:rFonts w:asciiTheme="majorHAnsi" w:hAnsiTheme="majorHAnsi" w:cstheme="majorHAnsi"/>
            <w:sz w:val="24"/>
            <w:szCs w:val="24"/>
          </w:rPr>
          <w:t>t</w:t>
        </w:r>
        <w:r w:rsidRPr="003B7729">
          <w:rPr>
            <w:rStyle w:val="Hyperlink"/>
            <w:rFonts w:asciiTheme="majorHAnsi" w:hAnsiTheme="majorHAnsi" w:cstheme="majorHAnsi"/>
            <w:sz w:val="24"/>
            <w:szCs w:val="24"/>
          </w:rPr>
          <w:t>u.be/yXy</w:t>
        </w:r>
        <w:r w:rsidRPr="003B7729">
          <w:rPr>
            <w:rStyle w:val="Hyperlink"/>
            <w:rFonts w:asciiTheme="majorHAnsi" w:hAnsiTheme="majorHAnsi" w:cstheme="majorHAnsi"/>
            <w:sz w:val="24"/>
            <w:szCs w:val="24"/>
          </w:rPr>
          <w:t>9</w:t>
        </w:r>
        <w:r w:rsidRPr="003B7729">
          <w:rPr>
            <w:rStyle w:val="Hyperlink"/>
            <w:rFonts w:asciiTheme="majorHAnsi" w:hAnsiTheme="majorHAnsi" w:cstheme="majorHAnsi"/>
            <w:sz w:val="24"/>
            <w:szCs w:val="24"/>
          </w:rPr>
          <w:t>5yfL3M</w:t>
        </w:r>
      </w:hyperlink>
      <w:r>
        <w:rPr>
          <w:rFonts w:asciiTheme="majorHAnsi" w:hAnsiTheme="majorHAnsi" w:cstheme="majorHAnsi"/>
          <w:sz w:val="24"/>
          <w:szCs w:val="24"/>
        </w:rPr>
        <w:t xml:space="preserve"> </w:t>
      </w:r>
    </w:p>
    <w:p w14:paraId="420EE28D" w14:textId="2C67CA91" w:rsidR="000600E4" w:rsidRPr="000600E4" w:rsidRDefault="000600E4" w:rsidP="000600E4">
      <w:pPr>
        <w:jc w:val="both"/>
        <w:rPr>
          <w:rFonts w:asciiTheme="majorHAnsi" w:hAnsiTheme="majorHAnsi" w:cstheme="majorHAnsi"/>
          <w:color w:val="53565A"/>
          <w:sz w:val="24"/>
          <w:szCs w:val="24"/>
          <w:shd w:val="clear" w:color="auto" w:fill="FFFFFF"/>
        </w:rPr>
      </w:pPr>
      <w:r w:rsidRPr="000600E4">
        <w:rPr>
          <w:rFonts w:asciiTheme="majorHAnsi" w:hAnsiTheme="majorHAnsi" w:cstheme="majorHAnsi"/>
          <w:color w:val="53565A"/>
          <w:sz w:val="24"/>
          <w:szCs w:val="24"/>
          <w:shd w:val="clear" w:color="auto" w:fill="FFFFFF"/>
        </w:rPr>
        <w:lastRenderedPageBreak/>
        <w:t>JOHNSON, R.D., 2021. </w:t>
      </w:r>
      <w:r w:rsidRPr="000600E4">
        <w:rPr>
          <w:rFonts w:asciiTheme="majorHAnsi" w:hAnsiTheme="majorHAnsi" w:cstheme="majorHAnsi"/>
          <w:i/>
          <w:iCs/>
          <w:color w:val="53565A"/>
          <w:sz w:val="24"/>
          <w:szCs w:val="24"/>
          <w:shd w:val="clear" w:color="auto" w:fill="FFFFFF"/>
        </w:rPr>
        <w:t>Handbook of research on multidisciplinary perspectives on managerial and leadership psychology. </w:t>
      </w:r>
      <w:r w:rsidRPr="000600E4">
        <w:rPr>
          <w:rFonts w:asciiTheme="majorHAnsi" w:hAnsiTheme="majorHAnsi" w:cstheme="majorHAnsi"/>
          <w:color w:val="53565A"/>
          <w:sz w:val="24"/>
          <w:szCs w:val="24"/>
          <w:shd w:val="clear" w:color="auto" w:fill="FFFFFF"/>
        </w:rPr>
        <w:t>Hershey, Pennsylvania: IGI Global.</w:t>
      </w:r>
    </w:p>
    <w:p w14:paraId="71149B63" w14:textId="47BF5573" w:rsidR="000600E4" w:rsidRPr="000600E4" w:rsidRDefault="000600E4" w:rsidP="000600E4">
      <w:pPr>
        <w:jc w:val="both"/>
        <w:rPr>
          <w:rFonts w:asciiTheme="majorHAnsi" w:hAnsiTheme="majorHAnsi" w:cstheme="majorHAnsi"/>
          <w:sz w:val="24"/>
          <w:szCs w:val="24"/>
        </w:rPr>
      </w:pPr>
      <w:r w:rsidRPr="000600E4">
        <w:rPr>
          <w:rFonts w:asciiTheme="majorHAnsi" w:hAnsiTheme="majorHAnsi" w:cstheme="majorHAnsi"/>
          <w:color w:val="53565A"/>
          <w:sz w:val="24"/>
          <w:szCs w:val="24"/>
          <w:shd w:val="clear" w:color="auto" w:fill="FFFFFF"/>
        </w:rPr>
        <w:t>REES, W.D., 2015. </w:t>
      </w:r>
      <w:r w:rsidRPr="000600E4">
        <w:rPr>
          <w:rFonts w:asciiTheme="majorHAnsi" w:hAnsiTheme="majorHAnsi" w:cstheme="majorHAnsi"/>
          <w:i/>
          <w:iCs/>
          <w:color w:val="53565A"/>
          <w:sz w:val="24"/>
          <w:szCs w:val="24"/>
          <w:shd w:val="clear" w:color="auto" w:fill="FFFFFF"/>
        </w:rPr>
        <w:t>Skills of management and leadership: managing people in organisations. </w:t>
      </w:r>
      <w:r w:rsidRPr="000600E4">
        <w:rPr>
          <w:rFonts w:asciiTheme="majorHAnsi" w:hAnsiTheme="majorHAnsi" w:cstheme="majorHAnsi"/>
          <w:color w:val="53565A"/>
          <w:sz w:val="24"/>
          <w:szCs w:val="24"/>
          <w:shd w:val="clear" w:color="auto" w:fill="FFFFFF"/>
        </w:rPr>
        <w:t>London: New York, NY: London: New York, NY: Palgrave Macmillan.</w:t>
      </w:r>
    </w:p>
    <w:p w14:paraId="41733FE3" w14:textId="469B3E30" w:rsidR="00EF7623" w:rsidRDefault="000600E4" w:rsidP="000600E4">
      <w:pPr>
        <w:jc w:val="both"/>
        <w:rPr>
          <w:rFonts w:asciiTheme="majorHAnsi" w:hAnsiTheme="majorHAnsi" w:cstheme="majorHAnsi"/>
          <w:color w:val="53565A"/>
          <w:sz w:val="24"/>
          <w:szCs w:val="24"/>
          <w:shd w:val="clear" w:color="auto" w:fill="FFFFFF"/>
        </w:rPr>
      </w:pPr>
      <w:r w:rsidRPr="000600E4">
        <w:rPr>
          <w:rFonts w:asciiTheme="majorHAnsi" w:hAnsiTheme="majorHAnsi" w:cstheme="majorHAnsi"/>
          <w:color w:val="53565A"/>
          <w:sz w:val="24"/>
          <w:szCs w:val="24"/>
          <w:shd w:val="clear" w:color="auto" w:fill="FFFFFF"/>
        </w:rPr>
        <w:t>KHAN, M.L., LANGOVE, N., SHAH, F.A. and JAVID, M.U., 2015. The Modes of Conflicts and Managerial Leadership Styles of Managers. </w:t>
      </w:r>
      <w:r w:rsidRPr="000600E4">
        <w:rPr>
          <w:rFonts w:asciiTheme="majorHAnsi" w:hAnsiTheme="majorHAnsi" w:cstheme="majorHAnsi"/>
          <w:i/>
          <w:iCs/>
          <w:color w:val="53565A"/>
          <w:sz w:val="24"/>
          <w:szCs w:val="24"/>
          <w:shd w:val="clear" w:color="auto" w:fill="FFFFFF"/>
        </w:rPr>
        <w:t>Global business and management research, </w:t>
      </w:r>
      <w:r w:rsidRPr="000600E4">
        <w:rPr>
          <w:rFonts w:asciiTheme="majorHAnsi" w:hAnsiTheme="majorHAnsi" w:cstheme="majorHAnsi"/>
          <w:b/>
          <w:bCs/>
          <w:color w:val="53565A"/>
          <w:sz w:val="24"/>
          <w:szCs w:val="24"/>
          <w:shd w:val="clear" w:color="auto" w:fill="FFFFFF"/>
        </w:rPr>
        <w:t>7</w:t>
      </w:r>
      <w:r w:rsidRPr="000600E4">
        <w:rPr>
          <w:rFonts w:asciiTheme="majorHAnsi" w:hAnsiTheme="majorHAnsi" w:cstheme="majorHAnsi"/>
          <w:color w:val="53565A"/>
          <w:sz w:val="24"/>
          <w:szCs w:val="24"/>
          <w:shd w:val="clear" w:color="auto" w:fill="FFFFFF"/>
        </w:rPr>
        <w:t>(2), pp. 44.</w:t>
      </w:r>
    </w:p>
    <w:p w14:paraId="3A3AEA63" w14:textId="2411F417" w:rsidR="00C45EBE" w:rsidRDefault="00C45EBE" w:rsidP="00C45EBE">
      <w:pPr>
        <w:spacing w:line="240" w:lineRule="auto"/>
        <w:jc w:val="both"/>
        <w:rPr>
          <w:rFonts w:asciiTheme="majorHAnsi" w:hAnsiTheme="majorHAnsi"/>
          <w:color w:val="53565A"/>
          <w:sz w:val="24"/>
          <w:szCs w:val="24"/>
          <w:shd w:val="clear" w:color="auto" w:fill="FFFFFF"/>
        </w:rPr>
      </w:pPr>
      <w:r w:rsidRPr="00C45EBE">
        <w:rPr>
          <w:rFonts w:asciiTheme="majorHAnsi" w:hAnsiTheme="majorHAnsi"/>
          <w:color w:val="53565A"/>
          <w:sz w:val="24"/>
          <w:szCs w:val="24"/>
          <w:shd w:val="clear" w:color="auto" w:fill="FFFFFF"/>
        </w:rPr>
        <w:t>JACOBSEN, C. and HOUSE, R.J., 2001. Dynamics of charismatic leadership: a process theory, simulation model, and tests. </w:t>
      </w:r>
      <w:r w:rsidRPr="00C45EBE">
        <w:rPr>
          <w:rFonts w:asciiTheme="majorHAnsi" w:hAnsiTheme="majorHAnsi"/>
          <w:i/>
          <w:iCs/>
          <w:color w:val="53565A"/>
          <w:sz w:val="24"/>
          <w:szCs w:val="24"/>
          <w:shd w:val="clear" w:color="auto" w:fill="FFFFFF"/>
        </w:rPr>
        <w:t>The Leadership quarterly, </w:t>
      </w:r>
      <w:r w:rsidRPr="00C45EBE">
        <w:rPr>
          <w:rFonts w:asciiTheme="majorHAnsi" w:hAnsiTheme="majorHAnsi"/>
          <w:b/>
          <w:bCs/>
          <w:color w:val="53565A"/>
          <w:sz w:val="24"/>
          <w:szCs w:val="24"/>
          <w:shd w:val="clear" w:color="auto" w:fill="FFFFFF"/>
        </w:rPr>
        <w:t>12</w:t>
      </w:r>
      <w:r w:rsidRPr="00C45EBE">
        <w:rPr>
          <w:rFonts w:asciiTheme="majorHAnsi" w:hAnsiTheme="majorHAnsi"/>
          <w:color w:val="53565A"/>
          <w:sz w:val="24"/>
          <w:szCs w:val="24"/>
          <w:shd w:val="clear" w:color="auto" w:fill="FFFFFF"/>
        </w:rPr>
        <w:t>(1), pp. 75-112.</w:t>
      </w:r>
    </w:p>
    <w:p w14:paraId="5817F71B" w14:textId="543532BA" w:rsidR="00781856" w:rsidRDefault="00781856" w:rsidP="00C45EBE">
      <w:pPr>
        <w:spacing w:line="240" w:lineRule="auto"/>
        <w:jc w:val="both"/>
        <w:rPr>
          <w:rFonts w:asciiTheme="majorHAnsi" w:hAnsiTheme="majorHAnsi"/>
          <w:color w:val="53565A"/>
          <w:sz w:val="24"/>
          <w:szCs w:val="24"/>
          <w:shd w:val="clear" w:color="auto" w:fill="FFFFFF"/>
        </w:rPr>
      </w:pPr>
      <w:r w:rsidRPr="00781856">
        <w:rPr>
          <w:rFonts w:asciiTheme="majorHAnsi" w:hAnsiTheme="majorHAnsi"/>
          <w:color w:val="53565A"/>
          <w:sz w:val="24"/>
          <w:szCs w:val="24"/>
          <w:shd w:val="clear" w:color="auto" w:fill="FFFFFF"/>
        </w:rPr>
        <w:t xml:space="preserve">BARUCH, Y. and LESSEM, R., 1995. Managerial development through self and group evaluation </w:t>
      </w:r>
      <w:proofErr w:type="spellStart"/>
      <w:r w:rsidRPr="00781856">
        <w:rPr>
          <w:rFonts w:asciiTheme="majorHAnsi" w:hAnsiTheme="majorHAnsi"/>
          <w:color w:val="53565A"/>
          <w:sz w:val="24"/>
          <w:szCs w:val="24"/>
          <w:shd w:val="clear" w:color="auto" w:fill="FFFFFF"/>
        </w:rPr>
        <w:t>ofmanagerial</w:t>
      </w:r>
      <w:proofErr w:type="spellEnd"/>
      <w:r w:rsidRPr="00781856">
        <w:rPr>
          <w:rFonts w:asciiTheme="majorHAnsi" w:hAnsiTheme="majorHAnsi"/>
          <w:color w:val="53565A"/>
          <w:sz w:val="24"/>
          <w:szCs w:val="24"/>
          <w:shd w:val="clear" w:color="auto" w:fill="FFFFFF"/>
        </w:rPr>
        <w:t xml:space="preserve"> style. </w:t>
      </w:r>
      <w:r w:rsidRPr="00781856">
        <w:rPr>
          <w:rFonts w:asciiTheme="majorHAnsi" w:hAnsiTheme="majorHAnsi"/>
          <w:i/>
          <w:iCs/>
          <w:color w:val="53565A"/>
          <w:sz w:val="24"/>
          <w:szCs w:val="24"/>
          <w:shd w:val="clear" w:color="auto" w:fill="FFFFFF"/>
        </w:rPr>
        <w:t>The Journal of management development, </w:t>
      </w:r>
      <w:r w:rsidRPr="00781856">
        <w:rPr>
          <w:rFonts w:asciiTheme="majorHAnsi" w:hAnsiTheme="majorHAnsi"/>
          <w:b/>
          <w:bCs/>
          <w:color w:val="53565A"/>
          <w:sz w:val="24"/>
          <w:szCs w:val="24"/>
          <w:shd w:val="clear" w:color="auto" w:fill="FFFFFF"/>
        </w:rPr>
        <w:t>14</w:t>
      </w:r>
      <w:r w:rsidRPr="00781856">
        <w:rPr>
          <w:rFonts w:asciiTheme="majorHAnsi" w:hAnsiTheme="majorHAnsi"/>
          <w:color w:val="53565A"/>
          <w:sz w:val="24"/>
          <w:szCs w:val="24"/>
          <w:shd w:val="clear" w:color="auto" w:fill="FFFFFF"/>
        </w:rPr>
        <w:t>(1), pp. 34-39.</w:t>
      </w:r>
    </w:p>
    <w:p w14:paraId="17E7E729" w14:textId="7BF96C10" w:rsidR="00781856" w:rsidRPr="00781856" w:rsidRDefault="00781856" w:rsidP="00C45EBE">
      <w:pPr>
        <w:spacing w:line="240" w:lineRule="auto"/>
        <w:jc w:val="both"/>
        <w:rPr>
          <w:rFonts w:asciiTheme="majorHAnsi" w:hAnsiTheme="majorHAnsi"/>
          <w:color w:val="53565A"/>
          <w:sz w:val="24"/>
          <w:szCs w:val="24"/>
          <w:shd w:val="clear" w:color="auto" w:fill="FFFFFF"/>
        </w:rPr>
      </w:pPr>
      <w:r w:rsidRPr="00781856">
        <w:rPr>
          <w:rFonts w:asciiTheme="majorHAnsi" w:hAnsiTheme="majorHAnsi"/>
          <w:color w:val="53565A"/>
          <w:sz w:val="24"/>
          <w:szCs w:val="24"/>
          <w:shd w:val="clear" w:color="auto" w:fill="FFFFFF"/>
        </w:rPr>
        <w:t xml:space="preserve">COUN, </w:t>
      </w:r>
      <w:proofErr w:type="gramStart"/>
      <w:r w:rsidRPr="00781856">
        <w:rPr>
          <w:rFonts w:asciiTheme="majorHAnsi" w:hAnsiTheme="majorHAnsi"/>
          <w:color w:val="53565A"/>
          <w:sz w:val="24"/>
          <w:szCs w:val="24"/>
          <w:shd w:val="clear" w:color="auto" w:fill="FFFFFF"/>
        </w:rPr>
        <w:t>M.,J.H.</w:t>
      </w:r>
      <w:proofErr w:type="gramEnd"/>
      <w:r w:rsidRPr="00781856">
        <w:rPr>
          <w:rFonts w:asciiTheme="majorHAnsi" w:hAnsiTheme="majorHAnsi"/>
          <w:color w:val="53565A"/>
          <w:sz w:val="24"/>
          <w:szCs w:val="24"/>
          <w:shd w:val="clear" w:color="auto" w:fill="FFFFFF"/>
        </w:rPr>
        <w:t>, PETERS, P., BLOMME, R.J. and SCHAVELING, J., 2021. ‘To empower or not to empower, that’s the question’. Using an empowerment process approach to explain employees’ workplace proactivity. </w:t>
      </w:r>
      <w:r w:rsidRPr="00781856">
        <w:rPr>
          <w:rFonts w:asciiTheme="majorHAnsi" w:hAnsiTheme="majorHAnsi"/>
          <w:i/>
          <w:iCs/>
          <w:color w:val="53565A"/>
          <w:sz w:val="24"/>
          <w:szCs w:val="24"/>
          <w:shd w:val="clear" w:color="auto" w:fill="FFFFFF"/>
        </w:rPr>
        <w:t>International journal of human resource management</w:t>
      </w:r>
      <w:proofErr w:type="gramStart"/>
      <w:r w:rsidRPr="00781856">
        <w:rPr>
          <w:rFonts w:asciiTheme="majorHAnsi" w:hAnsiTheme="majorHAnsi"/>
          <w:i/>
          <w:iCs/>
          <w:color w:val="53565A"/>
          <w:sz w:val="24"/>
          <w:szCs w:val="24"/>
          <w:shd w:val="clear" w:color="auto" w:fill="FFFFFF"/>
        </w:rPr>
        <w:t>, </w:t>
      </w:r>
      <w:r w:rsidRPr="00781856">
        <w:rPr>
          <w:rFonts w:asciiTheme="majorHAnsi" w:hAnsiTheme="majorHAnsi"/>
          <w:color w:val="53565A"/>
          <w:sz w:val="24"/>
          <w:szCs w:val="24"/>
          <w:shd w:val="clear" w:color="auto" w:fill="FFFFFF"/>
        </w:rPr>
        <w:t>,</w:t>
      </w:r>
      <w:proofErr w:type="gramEnd"/>
      <w:r w:rsidRPr="00781856">
        <w:rPr>
          <w:rFonts w:asciiTheme="majorHAnsi" w:hAnsiTheme="majorHAnsi"/>
          <w:color w:val="53565A"/>
          <w:sz w:val="24"/>
          <w:szCs w:val="24"/>
          <w:shd w:val="clear" w:color="auto" w:fill="FFFFFF"/>
        </w:rPr>
        <w:t xml:space="preserve"> pp. 1-27.</w:t>
      </w:r>
    </w:p>
    <w:p w14:paraId="4CAD9506" w14:textId="77777777" w:rsidR="00C45EBE" w:rsidRPr="00781856" w:rsidRDefault="00C45EBE" w:rsidP="000600E4">
      <w:pPr>
        <w:jc w:val="both"/>
        <w:rPr>
          <w:rFonts w:asciiTheme="majorHAnsi" w:hAnsiTheme="majorHAnsi" w:cstheme="majorHAnsi"/>
          <w:sz w:val="24"/>
          <w:szCs w:val="24"/>
        </w:rPr>
      </w:pPr>
    </w:p>
    <w:sectPr w:rsidR="00C45EBE" w:rsidRPr="0078185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9F143E"/>
    <w:multiLevelType w:val="hybridMultilevel"/>
    <w:tmpl w:val="13DA0366"/>
    <w:lvl w:ilvl="0" w:tplc="08090017">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BF435E"/>
    <w:multiLevelType w:val="hybridMultilevel"/>
    <w:tmpl w:val="1DF0EC3E"/>
    <w:lvl w:ilvl="0" w:tplc="80EE96A8">
      <w:numFmt w:val="bullet"/>
      <w:lvlText w:val="-"/>
      <w:lvlJc w:val="left"/>
      <w:pPr>
        <w:ind w:left="720" w:hanging="360"/>
      </w:pPr>
      <w:rPr>
        <w:rFonts w:ascii="Calibri" w:eastAsiaTheme="minorHAnsi" w:hAnsi="Calibri" w:cstheme="minorBidi" w:hint="default"/>
        <w:color w:val="2A2A2A"/>
        <w:sz w:val="2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BE5B86"/>
    <w:multiLevelType w:val="hybridMultilevel"/>
    <w:tmpl w:val="A5FAF274"/>
    <w:lvl w:ilvl="0" w:tplc="06D80AB2">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0B3C94"/>
    <w:multiLevelType w:val="multilevel"/>
    <w:tmpl w:val="8A625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4F006C"/>
    <w:multiLevelType w:val="multilevel"/>
    <w:tmpl w:val="A57C1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7B16C1"/>
    <w:multiLevelType w:val="hybridMultilevel"/>
    <w:tmpl w:val="35D454B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0D71A61"/>
    <w:multiLevelType w:val="hybridMultilevel"/>
    <w:tmpl w:val="71A0673A"/>
    <w:lvl w:ilvl="0" w:tplc="B42C811C">
      <w:numFmt w:val="bullet"/>
      <w:lvlText w:val="-"/>
      <w:lvlJc w:val="left"/>
      <w:pPr>
        <w:ind w:left="720" w:hanging="360"/>
      </w:pPr>
      <w:rPr>
        <w:rFonts w:ascii="Calibri Light" w:eastAsiaTheme="minorHAnsi" w:hAnsi="Calibri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6F3B053F"/>
    <w:multiLevelType w:val="hybridMultilevel"/>
    <w:tmpl w:val="7DFA4E0A"/>
    <w:lvl w:ilvl="0" w:tplc="781E9902">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7"/>
  </w:num>
  <w:num w:numId="3">
    <w:abstractNumId w:val="4"/>
  </w:num>
  <w:num w:numId="4">
    <w:abstractNumId w:val="13"/>
  </w:num>
  <w:num w:numId="5">
    <w:abstractNumId w:val="1"/>
  </w:num>
  <w:num w:numId="6">
    <w:abstractNumId w:val="7"/>
  </w:num>
  <w:num w:numId="7">
    <w:abstractNumId w:val="0"/>
  </w:num>
  <w:num w:numId="8">
    <w:abstractNumId w:val="19"/>
  </w:num>
  <w:num w:numId="9">
    <w:abstractNumId w:val="12"/>
  </w:num>
  <w:num w:numId="10">
    <w:abstractNumId w:val="18"/>
  </w:num>
  <w:num w:numId="11">
    <w:abstractNumId w:val="15"/>
  </w:num>
  <w:num w:numId="12">
    <w:abstractNumId w:val="2"/>
  </w:num>
  <w:num w:numId="13">
    <w:abstractNumId w:val="10"/>
  </w:num>
  <w:num w:numId="14">
    <w:abstractNumId w:val="6"/>
  </w:num>
  <w:num w:numId="15">
    <w:abstractNumId w:val="16"/>
  </w:num>
  <w:num w:numId="16">
    <w:abstractNumId w:val="5"/>
  </w:num>
  <w:num w:numId="17">
    <w:abstractNumId w:val="14"/>
  </w:num>
  <w:num w:numId="18">
    <w:abstractNumId w:val="9"/>
  </w:num>
  <w:num w:numId="19">
    <w:abstractNumId w:val="11"/>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16992"/>
    <w:rsid w:val="000178FF"/>
    <w:rsid w:val="00045C47"/>
    <w:rsid w:val="000578CE"/>
    <w:rsid w:val="0006008A"/>
    <w:rsid w:val="000600E4"/>
    <w:rsid w:val="0007169F"/>
    <w:rsid w:val="000A4338"/>
    <w:rsid w:val="000A61C9"/>
    <w:rsid w:val="000C3BF0"/>
    <w:rsid w:val="000C5E1B"/>
    <w:rsid w:val="000E2C87"/>
    <w:rsid w:val="001130F2"/>
    <w:rsid w:val="00126780"/>
    <w:rsid w:val="0015027C"/>
    <w:rsid w:val="001510DA"/>
    <w:rsid w:val="001609E3"/>
    <w:rsid w:val="001828EE"/>
    <w:rsid w:val="001836B1"/>
    <w:rsid w:val="00183711"/>
    <w:rsid w:val="001C2120"/>
    <w:rsid w:val="001D5EDA"/>
    <w:rsid w:val="001F20D7"/>
    <w:rsid w:val="001F5437"/>
    <w:rsid w:val="002049FE"/>
    <w:rsid w:val="002076CB"/>
    <w:rsid w:val="0021380A"/>
    <w:rsid w:val="002154CB"/>
    <w:rsid w:val="002214B8"/>
    <w:rsid w:val="0022458D"/>
    <w:rsid w:val="0024692E"/>
    <w:rsid w:val="002520B4"/>
    <w:rsid w:val="00252E68"/>
    <w:rsid w:val="00255FC4"/>
    <w:rsid w:val="00270A6A"/>
    <w:rsid w:val="0027133A"/>
    <w:rsid w:val="00276A31"/>
    <w:rsid w:val="00284720"/>
    <w:rsid w:val="00284FEB"/>
    <w:rsid w:val="00285D09"/>
    <w:rsid w:val="00295E91"/>
    <w:rsid w:val="00296FAF"/>
    <w:rsid w:val="002C4CAC"/>
    <w:rsid w:val="002D0F0D"/>
    <w:rsid w:val="002D0F97"/>
    <w:rsid w:val="002D4E64"/>
    <w:rsid w:val="002E7676"/>
    <w:rsid w:val="002F16CC"/>
    <w:rsid w:val="002F370D"/>
    <w:rsid w:val="0030173B"/>
    <w:rsid w:val="0030202B"/>
    <w:rsid w:val="00311191"/>
    <w:rsid w:val="00322596"/>
    <w:rsid w:val="00322C2E"/>
    <w:rsid w:val="00331234"/>
    <w:rsid w:val="00331B7F"/>
    <w:rsid w:val="00333278"/>
    <w:rsid w:val="00350E44"/>
    <w:rsid w:val="003751F2"/>
    <w:rsid w:val="0038067C"/>
    <w:rsid w:val="003860FB"/>
    <w:rsid w:val="00391011"/>
    <w:rsid w:val="003B602D"/>
    <w:rsid w:val="003B650C"/>
    <w:rsid w:val="003C3B33"/>
    <w:rsid w:val="003C4A80"/>
    <w:rsid w:val="003C51B0"/>
    <w:rsid w:val="003D34E8"/>
    <w:rsid w:val="003F64EA"/>
    <w:rsid w:val="003F69D6"/>
    <w:rsid w:val="00436B9A"/>
    <w:rsid w:val="00442B25"/>
    <w:rsid w:val="00446B89"/>
    <w:rsid w:val="00455A5C"/>
    <w:rsid w:val="0046229B"/>
    <w:rsid w:val="00481CB5"/>
    <w:rsid w:val="004A2804"/>
    <w:rsid w:val="004A4AFC"/>
    <w:rsid w:val="004A6277"/>
    <w:rsid w:val="004F03CD"/>
    <w:rsid w:val="004F7AFD"/>
    <w:rsid w:val="004F7CDF"/>
    <w:rsid w:val="005074A3"/>
    <w:rsid w:val="0051013F"/>
    <w:rsid w:val="00513050"/>
    <w:rsid w:val="005225BF"/>
    <w:rsid w:val="00550A2D"/>
    <w:rsid w:val="00585B57"/>
    <w:rsid w:val="00586056"/>
    <w:rsid w:val="00593B0B"/>
    <w:rsid w:val="0059562E"/>
    <w:rsid w:val="005A600C"/>
    <w:rsid w:val="005F193D"/>
    <w:rsid w:val="00614E6B"/>
    <w:rsid w:val="00616A69"/>
    <w:rsid w:val="0062657F"/>
    <w:rsid w:val="00631A34"/>
    <w:rsid w:val="00631F95"/>
    <w:rsid w:val="00634AE8"/>
    <w:rsid w:val="00645B20"/>
    <w:rsid w:val="00647189"/>
    <w:rsid w:val="00664008"/>
    <w:rsid w:val="00670D2E"/>
    <w:rsid w:val="00671CBC"/>
    <w:rsid w:val="006724C3"/>
    <w:rsid w:val="006745CC"/>
    <w:rsid w:val="006B2157"/>
    <w:rsid w:val="006C6F0B"/>
    <w:rsid w:val="006D7080"/>
    <w:rsid w:val="006F064B"/>
    <w:rsid w:val="006F699B"/>
    <w:rsid w:val="00700259"/>
    <w:rsid w:val="0070303A"/>
    <w:rsid w:val="00715A8B"/>
    <w:rsid w:val="00745453"/>
    <w:rsid w:val="0075131B"/>
    <w:rsid w:val="00780652"/>
    <w:rsid w:val="00781856"/>
    <w:rsid w:val="007A0F0B"/>
    <w:rsid w:val="007A7DB8"/>
    <w:rsid w:val="007B02BE"/>
    <w:rsid w:val="007E734B"/>
    <w:rsid w:val="007F4F93"/>
    <w:rsid w:val="007F6D91"/>
    <w:rsid w:val="00806CDA"/>
    <w:rsid w:val="00812D37"/>
    <w:rsid w:val="008138EC"/>
    <w:rsid w:val="00827538"/>
    <w:rsid w:val="008346D5"/>
    <w:rsid w:val="00843640"/>
    <w:rsid w:val="00870424"/>
    <w:rsid w:val="00885114"/>
    <w:rsid w:val="008A1155"/>
    <w:rsid w:val="008B498D"/>
    <w:rsid w:val="008C2930"/>
    <w:rsid w:val="008D3AA2"/>
    <w:rsid w:val="008D3F66"/>
    <w:rsid w:val="008E1632"/>
    <w:rsid w:val="008E29F3"/>
    <w:rsid w:val="008F2B5B"/>
    <w:rsid w:val="00900C14"/>
    <w:rsid w:val="009269BC"/>
    <w:rsid w:val="009556EE"/>
    <w:rsid w:val="00964538"/>
    <w:rsid w:val="00997FDB"/>
    <w:rsid w:val="009B3062"/>
    <w:rsid w:val="009C1E0C"/>
    <w:rsid w:val="009D0524"/>
    <w:rsid w:val="009D4475"/>
    <w:rsid w:val="009D5FDF"/>
    <w:rsid w:val="009E4706"/>
    <w:rsid w:val="00A0027D"/>
    <w:rsid w:val="00A133B3"/>
    <w:rsid w:val="00A3471E"/>
    <w:rsid w:val="00A3674F"/>
    <w:rsid w:val="00A4397C"/>
    <w:rsid w:val="00A43CC0"/>
    <w:rsid w:val="00A45277"/>
    <w:rsid w:val="00A51F56"/>
    <w:rsid w:val="00A62F68"/>
    <w:rsid w:val="00A710DE"/>
    <w:rsid w:val="00A72D4C"/>
    <w:rsid w:val="00A74C54"/>
    <w:rsid w:val="00A90A1F"/>
    <w:rsid w:val="00A91384"/>
    <w:rsid w:val="00A930CB"/>
    <w:rsid w:val="00A976D8"/>
    <w:rsid w:val="00AA2F35"/>
    <w:rsid w:val="00AB4149"/>
    <w:rsid w:val="00AC33BB"/>
    <w:rsid w:val="00AE44EB"/>
    <w:rsid w:val="00AE5EC9"/>
    <w:rsid w:val="00AE79EE"/>
    <w:rsid w:val="00AE7A21"/>
    <w:rsid w:val="00AF6324"/>
    <w:rsid w:val="00B02818"/>
    <w:rsid w:val="00B06DF9"/>
    <w:rsid w:val="00B220CB"/>
    <w:rsid w:val="00B26C7E"/>
    <w:rsid w:val="00B47855"/>
    <w:rsid w:val="00B54B0A"/>
    <w:rsid w:val="00B6475F"/>
    <w:rsid w:val="00B80C98"/>
    <w:rsid w:val="00BB07BE"/>
    <w:rsid w:val="00BD3AA5"/>
    <w:rsid w:val="00BF2C08"/>
    <w:rsid w:val="00C13C65"/>
    <w:rsid w:val="00C45EBE"/>
    <w:rsid w:val="00C53B1A"/>
    <w:rsid w:val="00C70A49"/>
    <w:rsid w:val="00C71BC3"/>
    <w:rsid w:val="00C728C1"/>
    <w:rsid w:val="00C7445A"/>
    <w:rsid w:val="00C74EB7"/>
    <w:rsid w:val="00C80AF8"/>
    <w:rsid w:val="00C9032C"/>
    <w:rsid w:val="00CC604C"/>
    <w:rsid w:val="00CC6920"/>
    <w:rsid w:val="00CD7962"/>
    <w:rsid w:val="00CF293C"/>
    <w:rsid w:val="00CF644C"/>
    <w:rsid w:val="00D01FF9"/>
    <w:rsid w:val="00D14017"/>
    <w:rsid w:val="00D15FF5"/>
    <w:rsid w:val="00D214AE"/>
    <w:rsid w:val="00D2291D"/>
    <w:rsid w:val="00D33726"/>
    <w:rsid w:val="00D450BB"/>
    <w:rsid w:val="00D62B28"/>
    <w:rsid w:val="00D67E1F"/>
    <w:rsid w:val="00D7448C"/>
    <w:rsid w:val="00D8053A"/>
    <w:rsid w:val="00DA3853"/>
    <w:rsid w:val="00DC32C1"/>
    <w:rsid w:val="00DD3304"/>
    <w:rsid w:val="00DD52E3"/>
    <w:rsid w:val="00DD6B4C"/>
    <w:rsid w:val="00DF21D0"/>
    <w:rsid w:val="00E00780"/>
    <w:rsid w:val="00E24560"/>
    <w:rsid w:val="00E3083F"/>
    <w:rsid w:val="00E33CC4"/>
    <w:rsid w:val="00E642D3"/>
    <w:rsid w:val="00E72300"/>
    <w:rsid w:val="00E750E6"/>
    <w:rsid w:val="00E82EAC"/>
    <w:rsid w:val="00E91684"/>
    <w:rsid w:val="00E9394F"/>
    <w:rsid w:val="00E970DC"/>
    <w:rsid w:val="00E97F27"/>
    <w:rsid w:val="00EA29B8"/>
    <w:rsid w:val="00EA7AAB"/>
    <w:rsid w:val="00EB1FDF"/>
    <w:rsid w:val="00EC45EF"/>
    <w:rsid w:val="00EC64A7"/>
    <w:rsid w:val="00EC674C"/>
    <w:rsid w:val="00ED5976"/>
    <w:rsid w:val="00EF3ED4"/>
    <w:rsid w:val="00EF7623"/>
    <w:rsid w:val="00F334D8"/>
    <w:rsid w:val="00F34315"/>
    <w:rsid w:val="00F413AE"/>
    <w:rsid w:val="00F43F8A"/>
    <w:rsid w:val="00F46162"/>
    <w:rsid w:val="00F47DC4"/>
    <w:rsid w:val="00F53EF8"/>
    <w:rsid w:val="00F75D71"/>
    <w:rsid w:val="00F762DA"/>
    <w:rsid w:val="00F829B6"/>
    <w:rsid w:val="00F9641B"/>
    <w:rsid w:val="00FA3DD1"/>
    <w:rsid w:val="00FA3F78"/>
    <w:rsid w:val="00FB0E53"/>
    <w:rsid w:val="00FB42C7"/>
    <w:rsid w:val="00FC438E"/>
    <w:rsid w:val="00FC4F27"/>
    <w:rsid w:val="00FD4AD9"/>
    <w:rsid w:val="00FE6F0A"/>
    <w:rsid w:val="00FF03E2"/>
    <w:rsid w:val="00FF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F699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paragraph" w:styleId="NormalWeb">
    <w:name w:val="Normal (Web)"/>
    <w:basedOn w:val="Normal"/>
    <w:uiPriority w:val="99"/>
    <w:unhideWhenUsed/>
    <w:rsid w:val="00D805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47855"/>
    <w:rPr>
      <w:i/>
      <w:iCs/>
    </w:rPr>
  </w:style>
  <w:style w:type="paragraph" w:customStyle="1" w:styleId="body-paragraph">
    <w:name w:val="body-paragraph"/>
    <w:basedOn w:val="Normal"/>
    <w:rsid w:val="00C744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6F699B"/>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7B02BE"/>
    <w:rPr>
      <w:color w:val="605E5C"/>
      <w:shd w:val="clear" w:color="auto" w:fill="E1DFDD"/>
    </w:rPr>
  </w:style>
  <w:style w:type="character" w:customStyle="1" w:styleId="enumerator">
    <w:name w:val="enumerator"/>
    <w:basedOn w:val="DefaultParagraphFont"/>
    <w:rsid w:val="009269BC"/>
  </w:style>
  <w:style w:type="character" w:customStyle="1" w:styleId="pagenumber">
    <w:name w:val="pagenumber"/>
    <w:basedOn w:val="DefaultParagraphFont"/>
    <w:rsid w:val="009269BC"/>
  </w:style>
  <w:style w:type="character" w:styleId="FollowedHyperlink">
    <w:name w:val="FollowedHyperlink"/>
    <w:basedOn w:val="DefaultParagraphFont"/>
    <w:uiPriority w:val="99"/>
    <w:semiHidden/>
    <w:unhideWhenUsed/>
    <w:rsid w:val="00EF7623"/>
    <w:rPr>
      <w:color w:val="954F72" w:themeColor="followedHyperlink"/>
      <w:u w:val="single"/>
    </w:rPr>
  </w:style>
  <w:style w:type="paragraph" w:styleId="HTMLPreformatted">
    <w:name w:val="HTML Preformatted"/>
    <w:basedOn w:val="Normal"/>
    <w:link w:val="HTMLPreformattedChar"/>
    <w:uiPriority w:val="99"/>
    <w:unhideWhenUsed/>
    <w:rsid w:val="009D5F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9D5FDF"/>
    <w:rPr>
      <w:rFonts w:ascii="Courier New" w:eastAsia="Times New Roman" w:hAnsi="Courier New" w:cs="Courier New"/>
      <w:sz w:val="20"/>
      <w:szCs w:val="20"/>
      <w:lang w:eastAsia="en-GB"/>
    </w:rPr>
  </w:style>
  <w:style w:type="character" w:customStyle="1" w:styleId="y2iqfc">
    <w:name w:val="y2iqfc"/>
    <w:basedOn w:val="DefaultParagraphFont"/>
    <w:rsid w:val="009D5F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633306">
      <w:bodyDiv w:val="1"/>
      <w:marLeft w:val="0"/>
      <w:marRight w:val="0"/>
      <w:marTop w:val="0"/>
      <w:marBottom w:val="0"/>
      <w:divBdr>
        <w:top w:val="none" w:sz="0" w:space="0" w:color="auto"/>
        <w:left w:val="none" w:sz="0" w:space="0" w:color="auto"/>
        <w:bottom w:val="none" w:sz="0" w:space="0" w:color="auto"/>
        <w:right w:val="none" w:sz="0" w:space="0" w:color="auto"/>
      </w:divBdr>
    </w:div>
    <w:div w:id="154301226">
      <w:bodyDiv w:val="1"/>
      <w:marLeft w:val="0"/>
      <w:marRight w:val="0"/>
      <w:marTop w:val="0"/>
      <w:marBottom w:val="0"/>
      <w:divBdr>
        <w:top w:val="none" w:sz="0" w:space="0" w:color="auto"/>
        <w:left w:val="none" w:sz="0" w:space="0" w:color="auto"/>
        <w:bottom w:val="none" w:sz="0" w:space="0" w:color="auto"/>
        <w:right w:val="none" w:sz="0" w:space="0" w:color="auto"/>
      </w:divBdr>
    </w:div>
    <w:div w:id="528378022">
      <w:bodyDiv w:val="1"/>
      <w:marLeft w:val="0"/>
      <w:marRight w:val="0"/>
      <w:marTop w:val="0"/>
      <w:marBottom w:val="0"/>
      <w:divBdr>
        <w:top w:val="none" w:sz="0" w:space="0" w:color="auto"/>
        <w:left w:val="none" w:sz="0" w:space="0" w:color="auto"/>
        <w:bottom w:val="none" w:sz="0" w:space="0" w:color="auto"/>
        <w:right w:val="none" w:sz="0" w:space="0" w:color="auto"/>
      </w:divBdr>
    </w:div>
    <w:div w:id="671227448">
      <w:bodyDiv w:val="1"/>
      <w:marLeft w:val="0"/>
      <w:marRight w:val="0"/>
      <w:marTop w:val="0"/>
      <w:marBottom w:val="0"/>
      <w:divBdr>
        <w:top w:val="none" w:sz="0" w:space="0" w:color="auto"/>
        <w:left w:val="none" w:sz="0" w:space="0" w:color="auto"/>
        <w:bottom w:val="none" w:sz="0" w:space="0" w:color="auto"/>
        <w:right w:val="none" w:sz="0" w:space="0" w:color="auto"/>
      </w:divBdr>
    </w:div>
    <w:div w:id="872958980">
      <w:bodyDiv w:val="1"/>
      <w:marLeft w:val="0"/>
      <w:marRight w:val="0"/>
      <w:marTop w:val="0"/>
      <w:marBottom w:val="0"/>
      <w:divBdr>
        <w:top w:val="none" w:sz="0" w:space="0" w:color="auto"/>
        <w:left w:val="none" w:sz="0" w:space="0" w:color="auto"/>
        <w:bottom w:val="none" w:sz="0" w:space="0" w:color="auto"/>
        <w:right w:val="none" w:sz="0" w:space="0" w:color="auto"/>
      </w:divBdr>
    </w:div>
    <w:div w:id="874656604">
      <w:bodyDiv w:val="1"/>
      <w:marLeft w:val="0"/>
      <w:marRight w:val="0"/>
      <w:marTop w:val="0"/>
      <w:marBottom w:val="0"/>
      <w:divBdr>
        <w:top w:val="none" w:sz="0" w:space="0" w:color="auto"/>
        <w:left w:val="none" w:sz="0" w:space="0" w:color="auto"/>
        <w:bottom w:val="none" w:sz="0" w:space="0" w:color="auto"/>
        <w:right w:val="none" w:sz="0" w:space="0" w:color="auto"/>
      </w:divBdr>
    </w:div>
    <w:div w:id="1008606272">
      <w:bodyDiv w:val="1"/>
      <w:marLeft w:val="0"/>
      <w:marRight w:val="0"/>
      <w:marTop w:val="0"/>
      <w:marBottom w:val="0"/>
      <w:divBdr>
        <w:top w:val="none" w:sz="0" w:space="0" w:color="auto"/>
        <w:left w:val="none" w:sz="0" w:space="0" w:color="auto"/>
        <w:bottom w:val="none" w:sz="0" w:space="0" w:color="auto"/>
        <w:right w:val="none" w:sz="0" w:space="0" w:color="auto"/>
      </w:divBdr>
      <w:divsChild>
        <w:div w:id="1440906240">
          <w:blockQuote w:val="1"/>
          <w:marLeft w:val="720"/>
          <w:marRight w:val="720"/>
          <w:marTop w:val="100"/>
          <w:marBottom w:val="100"/>
          <w:divBdr>
            <w:top w:val="none" w:sz="0" w:space="0" w:color="auto"/>
            <w:left w:val="single" w:sz="24" w:space="11" w:color="CFAF75"/>
            <w:bottom w:val="none" w:sz="0" w:space="0" w:color="auto"/>
            <w:right w:val="none" w:sz="0" w:space="0" w:color="auto"/>
          </w:divBdr>
        </w:div>
      </w:divsChild>
    </w:div>
    <w:div w:id="1037896058">
      <w:bodyDiv w:val="1"/>
      <w:marLeft w:val="0"/>
      <w:marRight w:val="0"/>
      <w:marTop w:val="0"/>
      <w:marBottom w:val="0"/>
      <w:divBdr>
        <w:top w:val="none" w:sz="0" w:space="0" w:color="auto"/>
        <w:left w:val="none" w:sz="0" w:space="0" w:color="auto"/>
        <w:bottom w:val="none" w:sz="0" w:space="0" w:color="auto"/>
        <w:right w:val="none" w:sz="0" w:space="0" w:color="auto"/>
      </w:divBdr>
    </w:div>
    <w:div w:id="1155032613">
      <w:bodyDiv w:val="1"/>
      <w:marLeft w:val="0"/>
      <w:marRight w:val="0"/>
      <w:marTop w:val="0"/>
      <w:marBottom w:val="0"/>
      <w:divBdr>
        <w:top w:val="none" w:sz="0" w:space="0" w:color="auto"/>
        <w:left w:val="none" w:sz="0" w:space="0" w:color="auto"/>
        <w:bottom w:val="none" w:sz="0" w:space="0" w:color="auto"/>
        <w:right w:val="none" w:sz="0" w:space="0" w:color="auto"/>
      </w:divBdr>
    </w:div>
    <w:div w:id="1165559423">
      <w:bodyDiv w:val="1"/>
      <w:marLeft w:val="0"/>
      <w:marRight w:val="0"/>
      <w:marTop w:val="0"/>
      <w:marBottom w:val="0"/>
      <w:divBdr>
        <w:top w:val="none" w:sz="0" w:space="0" w:color="auto"/>
        <w:left w:val="none" w:sz="0" w:space="0" w:color="auto"/>
        <w:bottom w:val="none" w:sz="0" w:space="0" w:color="auto"/>
        <w:right w:val="none" w:sz="0" w:space="0" w:color="auto"/>
      </w:divBdr>
    </w:div>
    <w:div w:id="1334333886">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622718">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youtu.be/yXy95yfL3M" TargetMode="Externa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687B87-0E79-4251-8FCD-B8389CC4C3BD}">
  <ds:schemaRefs>
    <ds:schemaRef ds:uri="http://schemas.openxmlformats.org/officeDocument/2006/bibliography"/>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3884</TotalTime>
  <Pages>12</Pages>
  <Words>4792</Words>
  <Characters>27319</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32047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Crina-Flavia Razoare</cp:lastModifiedBy>
  <cp:revision>67</cp:revision>
  <dcterms:created xsi:type="dcterms:W3CDTF">2021-03-24T05:11:00Z</dcterms:created>
  <dcterms:modified xsi:type="dcterms:W3CDTF">2021-07-18T22:32:00Z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