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777" w:rsidRDefault="005C1777" w:rsidP="005C1777">
      <w:pPr>
        <w:rPr>
          <w:b/>
          <w:bCs/>
          <w:sz w:val="16"/>
          <w:szCs w:val="16"/>
        </w:rPr>
      </w:pPr>
    </w:p>
    <w:p w:rsidR="005C1777" w:rsidRDefault="005C1777" w:rsidP="005C1777">
      <w:pPr>
        <w:rPr>
          <w:b/>
          <w:bCs/>
          <w:sz w:val="16"/>
          <w:szCs w:val="16"/>
        </w:rPr>
      </w:pPr>
    </w:p>
    <w:p w:rsidR="005C1777" w:rsidRPr="009D418D" w:rsidRDefault="005C1777" w:rsidP="005C1777">
      <w:pPr>
        <w:pStyle w:val="normal0"/>
        <w:spacing w:line="360" w:lineRule="auto"/>
        <w:jc w:val="center"/>
        <w:rPr>
          <w:b/>
          <w:color w:val="222222"/>
          <w:sz w:val="32"/>
          <w:szCs w:val="32"/>
          <w:highlight w:val="white"/>
        </w:rPr>
      </w:pPr>
      <w:r w:rsidRPr="009D418D">
        <w:rPr>
          <w:b/>
          <w:color w:val="222222"/>
          <w:sz w:val="32"/>
          <w:szCs w:val="32"/>
          <w:highlight w:val="white"/>
        </w:rPr>
        <w:t>ASSIGNMENT 2</w:t>
      </w:r>
    </w:p>
    <w:p w:rsidR="005C1777" w:rsidRPr="009D418D" w:rsidRDefault="005C1777" w:rsidP="005C1777">
      <w:pPr>
        <w:pStyle w:val="normal0"/>
        <w:spacing w:line="360" w:lineRule="auto"/>
        <w:jc w:val="center"/>
        <w:rPr>
          <w:b/>
          <w:color w:val="222222"/>
          <w:sz w:val="32"/>
          <w:szCs w:val="32"/>
          <w:highlight w:val="white"/>
        </w:rPr>
      </w:pPr>
    </w:p>
    <w:p w:rsidR="005C1777" w:rsidRPr="009D418D" w:rsidRDefault="005C1777" w:rsidP="005C1777">
      <w:pPr>
        <w:pStyle w:val="normal0"/>
        <w:spacing w:line="360" w:lineRule="auto"/>
        <w:jc w:val="center"/>
        <w:rPr>
          <w:b/>
          <w:sz w:val="32"/>
          <w:szCs w:val="32"/>
        </w:rPr>
      </w:pPr>
      <w:r w:rsidRPr="009D418D">
        <w:rPr>
          <w:b/>
          <w:sz w:val="32"/>
          <w:szCs w:val="32"/>
        </w:rPr>
        <w:t>EXPLORING THE FACTORS THAT INFLUENCE EATING BEHAVIOUR AMONG POSTGRADUATE STUDENTS IN A PUBLIC UNIVERSITY: A FOCUS GROUP DISCUSSION</w:t>
      </w:r>
    </w:p>
    <w:p w:rsidR="005C1777" w:rsidRPr="009D418D" w:rsidRDefault="005C1777" w:rsidP="005C1777">
      <w:pPr>
        <w:pStyle w:val="normal0"/>
        <w:spacing w:line="360" w:lineRule="auto"/>
        <w:jc w:val="center"/>
        <w:rPr>
          <w:b/>
          <w:color w:val="222222"/>
          <w:sz w:val="32"/>
          <w:szCs w:val="32"/>
          <w:highlight w:val="white"/>
        </w:rPr>
      </w:pPr>
    </w:p>
    <w:p w:rsidR="005C1777" w:rsidRPr="009D418D" w:rsidRDefault="005C1777" w:rsidP="005C1777">
      <w:pPr>
        <w:pStyle w:val="normal0"/>
        <w:tabs>
          <w:tab w:val="left" w:pos="5157"/>
        </w:tabs>
        <w:spacing w:line="360" w:lineRule="auto"/>
        <w:jc w:val="center"/>
        <w:rPr>
          <w:b/>
          <w:color w:val="222222"/>
          <w:sz w:val="32"/>
          <w:szCs w:val="32"/>
          <w:highlight w:val="white"/>
        </w:rPr>
      </w:pPr>
    </w:p>
    <w:p w:rsidR="005C1777" w:rsidRPr="009D418D" w:rsidRDefault="005C1777" w:rsidP="005C1777">
      <w:pPr>
        <w:pStyle w:val="normal0"/>
        <w:spacing w:line="360" w:lineRule="auto"/>
        <w:jc w:val="center"/>
        <w:rPr>
          <w:b/>
          <w:color w:val="222222"/>
          <w:sz w:val="32"/>
          <w:szCs w:val="32"/>
        </w:rPr>
      </w:pPr>
      <w:r w:rsidRPr="009D418D">
        <w:rPr>
          <w:b/>
          <w:color w:val="222222"/>
          <w:sz w:val="32"/>
          <w:szCs w:val="32"/>
        </w:rPr>
        <w:t>STUDENT: SUNAND RAJENDRABHAI PATEL</w:t>
      </w:r>
    </w:p>
    <w:p w:rsidR="005C1777" w:rsidRPr="009D418D" w:rsidRDefault="005C1777" w:rsidP="005C1777">
      <w:pPr>
        <w:pStyle w:val="normal0"/>
        <w:tabs>
          <w:tab w:val="center" w:pos="4680"/>
          <w:tab w:val="left" w:pos="5145"/>
        </w:tabs>
        <w:spacing w:line="360" w:lineRule="auto"/>
        <w:jc w:val="center"/>
        <w:rPr>
          <w:b/>
          <w:color w:val="222222"/>
          <w:sz w:val="32"/>
          <w:szCs w:val="32"/>
        </w:rPr>
      </w:pPr>
      <w:r w:rsidRPr="009D418D">
        <w:rPr>
          <w:b/>
          <w:color w:val="222222"/>
          <w:sz w:val="32"/>
          <w:szCs w:val="32"/>
        </w:rPr>
        <w:t>ID: 2221525</w:t>
      </w:r>
    </w:p>
    <w:p w:rsidR="005C1777" w:rsidRPr="009D418D" w:rsidRDefault="005C1777" w:rsidP="005C1777">
      <w:pPr>
        <w:pStyle w:val="normal0"/>
        <w:tabs>
          <w:tab w:val="center" w:pos="4680"/>
          <w:tab w:val="left" w:pos="5145"/>
        </w:tabs>
        <w:spacing w:line="360" w:lineRule="auto"/>
        <w:jc w:val="center"/>
        <w:rPr>
          <w:b/>
          <w:color w:val="222222"/>
          <w:sz w:val="32"/>
          <w:szCs w:val="32"/>
        </w:rPr>
      </w:pPr>
      <w:r w:rsidRPr="009D418D">
        <w:rPr>
          <w:b/>
          <w:color w:val="222222"/>
          <w:sz w:val="32"/>
          <w:szCs w:val="32"/>
        </w:rPr>
        <w:t>MODULE: PRACTICE BASED RESEARCH</w:t>
      </w:r>
    </w:p>
    <w:p w:rsidR="005C1777" w:rsidRPr="009D418D" w:rsidRDefault="005C1777" w:rsidP="005C1777">
      <w:pPr>
        <w:pStyle w:val="normal0"/>
        <w:tabs>
          <w:tab w:val="center" w:pos="4680"/>
          <w:tab w:val="left" w:pos="5145"/>
        </w:tabs>
        <w:spacing w:line="360" w:lineRule="auto"/>
        <w:jc w:val="center"/>
        <w:rPr>
          <w:b/>
          <w:color w:val="222222"/>
          <w:sz w:val="32"/>
          <w:szCs w:val="32"/>
        </w:rPr>
      </w:pPr>
      <w:r w:rsidRPr="009D418D">
        <w:rPr>
          <w:b/>
          <w:color w:val="222222"/>
          <w:sz w:val="32"/>
          <w:szCs w:val="32"/>
        </w:rPr>
        <w:t>LCHS7001</w:t>
      </w:r>
    </w:p>
    <w:p w:rsidR="005C1777" w:rsidRDefault="005C1777" w:rsidP="005C1777">
      <w:pPr>
        <w:pStyle w:val="normal0"/>
        <w:spacing w:line="360" w:lineRule="auto"/>
        <w:jc w:val="center"/>
        <w:rPr>
          <w:b/>
          <w:color w:val="222222"/>
          <w:sz w:val="32"/>
          <w:szCs w:val="32"/>
        </w:rPr>
      </w:pPr>
    </w:p>
    <w:p w:rsidR="005C1777" w:rsidRDefault="005C1777" w:rsidP="005C1777">
      <w:pPr>
        <w:pStyle w:val="normal0"/>
        <w:spacing w:line="360" w:lineRule="auto"/>
        <w:rPr>
          <w:b/>
          <w:color w:val="222222"/>
          <w:sz w:val="32"/>
          <w:szCs w:val="32"/>
        </w:rPr>
      </w:pPr>
    </w:p>
    <w:p w:rsidR="005C1777" w:rsidRPr="00F475B8" w:rsidRDefault="005C1777" w:rsidP="005C1777">
      <w:pPr>
        <w:pStyle w:val="Normal1"/>
        <w:spacing w:line="360" w:lineRule="auto"/>
        <w:jc w:val="center"/>
        <w:rPr>
          <w:b/>
          <w:sz w:val="32"/>
          <w:szCs w:val="32"/>
        </w:rPr>
      </w:pPr>
      <w:r>
        <w:rPr>
          <w:b/>
          <w:noProof/>
          <w:color w:val="222222"/>
          <w:sz w:val="32"/>
          <w:szCs w:val="32"/>
          <w:lang w:bidi="gu-IN"/>
        </w:rPr>
        <w:drawing>
          <wp:inline distT="0" distB="0" distL="0" distR="0">
            <wp:extent cx="2933700" cy="1866900"/>
            <wp:effectExtent l="19050" t="0" r="0" b="0"/>
            <wp:docPr id="4" name="Picture 1" descr="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ndon-logo-black.png"/>
                    <pic:cNvPicPr/>
                  </pic:nvPicPr>
                  <pic:blipFill>
                    <a:blip r:embed="rId8"/>
                    <a:stretch>
                      <a:fillRect/>
                    </a:stretch>
                  </pic:blipFill>
                  <pic:spPr>
                    <a:xfrm>
                      <a:off x="0" y="0"/>
                      <a:ext cx="2933700" cy="1866900"/>
                    </a:xfrm>
                    <a:prstGeom prst="rect">
                      <a:avLst/>
                    </a:prstGeom>
                  </pic:spPr>
                </pic:pic>
              </a:graphicData>
            </a:graphic>
          </wp:inline>
        </w:drawing>
      </w:r>
    </w:p>
    <w:p w:rsidR="00F66BD7" w:rsidRPr="005C1777" w:rsidRDefault="00802753" w:rsidP="005C1777">
      <w:pPr>
        <w:rPr>
          <w:b/>
          <w:bCs/>
          <w:sz w:val="16"/>
          <w:szCs w:val="16"/>
        </w:rPr>
      </w:pPr>
      <w:r w:rsidRPr="005C1777">
        <w:rPr>
          <w:b/>
          <w:bCs/>
          <w:sz w:val="16"/>
          <w:szCs w:val="16"/>
        </w:rPr>
        <w:br w:type="page"/>
      </w:r>
    </w:p>
    <w:sdt>
      <w:sdtPr>
        <w:rPr>
          <w:rFonts w:ascii="Arial" w:eastAsia="Arial" w:hAnsi="Arial" w:cs="Arial"/>
          <w:b/>
          <w:bCs/>
          <w:color w:val="auto"/>
          <w:sz w:val="28"/>
          <w:szCs w:val="28"/>
        </w:rPr>
        <w:id w:val="1363707164"/>
        <w:docPartObj>
          <w:docPartGallery w:val="Table of Contents"/>
          <w:docPartUnique/>
        </w:docPartObj>
      </w:sdtPr>
      <w:sdtEndPr>
        <w:rPr>
          <w:noProof/>
          <w:sz w:val="22"/>
          <w:szCs w:val="22"/>
        </w:rPr>
      </w:sdtEndPr>
      <w:sdtContent>
        <w:p w:rsidR="00736935" w:rsidRPr="00CF2E9B" w:rsidRDefault="00736935" w:rsidP="00AD6C1A">
          <w:pPr>
            <w:pStyle w:val="TOCHeading"/>
            <w:spacing w:line="360" w:lineRule="auto"/>
            <w:jc w:val="center"/>
            <w:rPr>
              <w:rFonts w:ascii="Arial" w:hAnsi="Arial" w:cs="Arial"/>
              <w:b/>
              <w:bCs/>
              <w:color w:val="auto"/>
              <w:sz w:val="28"/>
              <w:szCs w:val="28"/>
            </w:rPr>
          </w:pPr>
          <w:r w:rsidRPr="00CF2E9B">
            <w:rPr>
              <w:rFonts w:ascii="Arial" w:hAnsi="Arial" w:cs="Arial"/>
              <w:b/>
              <w:bCs/>
              <w:color w:val="auto"/>
              <w:sz w:val="28"/>
              <w:szCs w:val="28"/>
            </w:rPr>
            <w:t>Table of Contents</w:t>
          </w:r>
        </w:p>
        <w:p w:rsidR="00AD6C1A" w:rsidRPr="00CF2E9B" w:rsidRDefault="00223EC9" w:rsidP="00AD6C1A">
          <w:pPr>
            <w:pStyle w:val="TOC1"/>
            <w:tabs>
              <w:tab w:val="right" w:leader="dot" w:pos="9019"/>
            </w:tabs>
            <w:rPr>
              <w:rFonts w:asciiTheme="minorHAnsi" w:eastAsiaTheme="minorEastAsia" w:hAnsiTheme="minorHAnsi" w:cstheme="minorBidi"/>
              <w:noProof/>
            </w:rPr>
          </w:pPr>
          <w:r w:rsidRPr="00223EC9">
            <w:fldChar w:fldCharType="begin"/>
          </w:r>
          <w:r w:rsidR="00736935" w:rsidRPr="00CF2E9B">
            <w:instrText xml:space="preserve"> TOC \o "1-3" \h \z \u </w:instrText>
          </w:r>
          <w:r w:rsidRPr="00223EC9">
            <w:fldChar w:fldCharType="separate"/>
          </w:r>
          <w:hyperlink w:anchor="_Toc143437962" w:history="1">
            <w:r w:rsidR="00AD6C1A" w:rsidRPr="00CF2E9B">
              <w:rPr>
                <w:rStyle w:val="Hyperlink"/>
                <w:noProof/>
              </w:rPr>
              <w:t>Introduction</w:t>
            </w:r>
            <w:r w:rsidR="00AD6C1A" w:rsidRPr="00CF2E9B">
              <w:rPr>
                <w:noProof/>
                <w:webHidden/>
              </w:rPr>
              <w:tab/>
            </w:r>
            <w:r w:rsidRPr="00CF2E9B">
              <w:rPr>
                <w:noProof/>
                <w:webHidden/>
              </w:rPr>
              <w:fldChar w:fldCharType="begin"/>
            </w:r>
            <w:r w:rsidR="00AD6C1A" w:rsidRPr="00CF2E9B">
              <w:rPr>
                <w:noProof/>
                <w:webHidden/>
              </w:rPr>
              <w:instrText xml:space="preserve"> PAGEREF _Toc143437962 \h </w:instrText>
            </w:r>
            <w:r w:rsidRPr="00CF2E9B">
              <w:rPr>
                <w:noProof/>
                <w:webHidden/>
              </w:rPr>
            </w:r>
            <w:r w:rsidRPr="00CF2E9B">
              <w:rPr>
                <w:noProof/>
                <w:webHidden/>
              </w:rPr>
              <w:fldChar w:fldCharType="separate"/>
            </w:r>
            <w:r w:rsidR="00AD6C1A" w:rsidRPr="00CF2E9B">
              <w:rPr>
                <w:noProof/>
                <w:webHidden/>
              </w:rPr>
              <w:t>3</w:t>
            </w:r>
            <w:r w:rsidRPr="00CF2E9B">
              <w:rPr>
                <w:noProof/>
                <w:webHidden/>
              </w:rPr>
              <w:fldChar w:fldCharType="end"/>
            </w:r>
          </w:hyperlink>
        </w:p>
        <w:p w:rsidR="00AD6C1A" w:rsidRPr="00CF2E9B" w:rsidRDefault="00223EC9" w:rsidP="00AD6C1A">
          <w:pPr>
            <w:pStyle w:val="TOC1"/>
            <w:tabs>
              <w:tab w:val="right" w:leader="dot" w:pos="9019"/>
            </w:tabs>
            <w:rPr>
              <w:rFonts w:asciiTheme="minorHAnsi" w:eastAsiaTheme="minorEastAsia" w:hAnsiTheme="minorHAnsi" w:cstheme="minorBidi"/>
              <w:noProof/>
            </w:rPr>
          </w:pPr>
          <w:hyperlink w:anchor="_Toc143437963" w:history="1">
            <w:r w:rsidR="00AD6C1A" w:rsidRPr="00CF2E9B">
              <w:rPr>
                <w:rStyle w:val="Hyperlink"/>
                <w:noProof/>
              </w:rPr>
              <w:t>Research Aim and Objectives</w:t>
            </w:r>
            <w:r w:rsidR="00AD6C1A" w:rsidRPr="00CF2E9B">
              <w:rPr>
                <w:noProof/>
                <w:webHidden/>
              </w:rPr>
              <w:tab/>
            </w:r>
            <w:r w:rsidRPr="00CF2E9B">
              <w:rPr>
                <w:noProof/>
                <w:webHidden/>
              </w:rPr>
              <w:fldChar w:fldCharType="begin"/>
            </w:r>
            <w:r w:rsidR="00AD6C1A" w:rsidRPr="00CF2E9B">
              <w:rPr>
                <w:noProof/>
                <w:webHidden/>
              </w:rPr>
              <w:instrText xml:space="preserve"> PAGEREF _Toc143437963 \h </w:instrText>
            </w:r>
            <w:r w:rsidRPr="00CF2E9B">
              <w:rPr>
                <w:noProof/>
                <w:webHidden/>
              </w:rPr>
            </w:r>
            <w:r w:rsidRPr="00CF2E9B">
              <w:rPr>
                <w:noProof/>
                <w:webHidden/>
              </w:rPr>
              <w:fldChar w:fldCharType="separate"/>
            </w:r>
            <w:r w:rsidR="00AD6C1A" w:rsidRPr="00CF2E9B">
              <w:rPr>
                <w:noProof/>
                <w:webHidden/>
              </w:rPr>
              <w:t>4</w:t>
            </w:r>
            <w:r w:rsidRPr="00CF2E9B">
              <w:rPr>
                <w:noProof/>
                <w:webHidden/>
              </w:rPr>
              <w:fldChar w:fldCharType="end"/>
            </w:r>
          </w:hyperlink>
        </w:p>
        <w:p w:rsidR="00AD6C1A" w:rsidRPr="00CF2E9B" w:rsidRDefault="00223EC9" w:rsidP="00AD6C1A">
          <w:pPr>
            <w:pStyle w:val="TOC1"/>
            <w:tabs>
              <w:tab w:val="right" w:leader="dot" w:pos="9019"/>
            </w:tabs>
            <w:rPr>
              <w:rFonts w:asciiTheme="minorHAnsi" w:eastAsiaTheme="minorEastAsia" w:hAnsiTheme="minorHAnsi" w:cstheme="minorBidi"/>
              <w:noProof/>
            </w:rPr>
          </w:pPr>
          <w:hyperlink w:anchor="_Toc143437964" w:history="1">
            <w:r w:rsidR="00AD6C1A" w:rsidRPr="00CF2E9B">
              <w:rPr>
                <w:rStyle w:val="Hyperlink"/>
                <w:noProof/>
              </w:rPr>
              <w:t>Research Questions</w:t>
            </w:r>
            <w:r w:rsidR="00AD6C1A" w:rsidRPr="00CF2E9B">
              <w:rPr>
                <w:noProof/>
                <w:webHidden/>
              </w:rPr>
              <w:tab/>
            </w:r>
            <w:r w:rsidRPr="00CF2E9B">
              <w:rPr>
                <w:noProof/>
                <w:webHidden/>
              </w:rPr>
              <w:fldChar w:fldCharType="begin"/>
            </w:r>
            <w:r w:rsidR="00AD6C1A" w:rsidRPr="00CF2E9B">
              <w:rPr>
                <w:noProof/>
                <w:webHidden/>
              </w:rPr>
              <w:instrText xml:space="preserve"> PAGEREF _Toc143437964 \h </w:instrText>
            </w:r>
            <w:r w:rsidRPr="00CF2E9B">
              <w:rPr>
                <w:noProof/>
                <w:webHidden/>
              </w:rPr>
            </w:r>
            <w:r w:rsidRPr="00CF2E9B">
              <w:rPr>
                <w:noProof/>
                <w:webHidden/>
              </w:rPr>
              <w:fldChar w:fldCharType="separate"/>
            </w:r>
            <w:r w:rsidR="00AD6C1A" w:rsidRPr="00CF2E9B">
              <w:rPr>
                <w:noProof/>
                <w:webHidden/>
              </w:rPr>
              <w:t>4</w:t>
            </w:r>
            <w:r w:rsidRPr="00CF2E9B">
              <w:rPr>
                <w:noProof/>
                <w:webHidden/>
              </w:rPr>
              <w:fldChar w:fldCharType="end"/>
            </w:r>
          </w:hyperlink>
        </w:p>
        <w:p w:rsidR="00AD6C1A" w:rsidRPr="00CF2E9B" w:rsidRDefault="00223EC9" w:rsidP="00AD6C1A">
          <w:pPr>
            <w:pStyle w:val="TOC1"/>
            <w:tabs>
              <w:tab w:val="right" w:leader="dot" w:pos="9019"/>
            </w:tabs>
            <w:rPr>
              <w:rFonts w:asciiTheme="minorHAnsi" w:eastAsiaTheme="minorEastAsia" w:hAnsiTheme="minorHAnsi" w:cstheme="minorBidi"/>
              <w:noProof/>
            </w:rPr>
          </w:pPr>
          <w:hyperlink w:anchor="_Toc143437965" w:history="1">
            <w:r w:rsidR="00AD6C1A" w:rsidRPr="00CF2E9B">
              <w:rPr>
                <w:rStyle w:val="Hyperlink"/>
                <w:noProof/>
              </w:rPr>
              <w:t>Research Rationale</w:t>
            </w:r>
            <w:r w:rsidR="00AD6C1A" w:rsidRPr="00CF2E9B">
              <w:rPr>
                <w:noProof/>
                <w:webHidden/>
              </w:rPr>
              <w:tab/>
            </w:r>
            <w:r w:rsidRPr="00CF2E9B">
              <w:rPr>
                <w:noProof/>
                <w:webHidden/>
              </w:rPr>
              <w:fldChar w:fldCharType="begin"/>
            </w:r>
            <w:r w:rsidR="00AD6C1A" w:rsidRPr="00CF2E9B">
              <w:rPr>
                <w:noProof/>
                <w:webHidden/>
              </w:rPr>
              <w:instrText xml:space="preserve"> PAGEREF _Toc143437965 \h </w:instrText>
            </w:r>
            <w:r w:rsidRPr="00CF2E9B">
              <w:rPr>
                <w:noProof/>
                <w:webHidden/>
              </w:rPr>
            </w:r>
            <w:r w:rsidRPr="00CF2E9B">
              <w:rPr>
                <w:noProof/>
                <w:webHidden/>
              </w:rPr>
              <w:fldChar w:fldCharType="separate"/>
            </w:r>
            <w:r w:rsidR="00AD6C1A" w:rsidRPr="00CF2E9B">
              <w:rPr>
                <w:noProof/>
                <w:webHidden/>
              </w:rPr>
              <w:t>4</w:t>
            </w:r>
            <w:r w:rsidRPr="00CF2E9B">
              <w:rPr>
                <w:noProof/>
                <w:webHidden/>
              </w:rPr>
              <w:fldChar w:fldCharType="end"/>
            </w:r>
          </w:hyperlink>
        </w:p>
        <w:p w:rsidR="00AD6C1A" w:rsidRPr="00CF2E9B" w:rsidRDefault="00223EC9" w:rsidP="00AD6C1A">
          <w:pPr>
            <w:pStyle w:val="TOC1"/>
            <w:tabs>
              <w:tab w:val="right" w:leader="dot" w:pos="9019"/>
            </w:tabs>
            <w:rPr>
              <w:rFonts w:asciiTheme="minorHAnsi" w:eastAsiaTheme="minorEastAsia" w:hAnsiTheme="minorHAnsi" w:cstheme="minorBidi"/>
              <w:noProof/>
            </w:rPr>
          </w:pPr>
          <w:hyperlink w:anchor="_Toc143437966" w:history="1">
            <w:r w:rsidR="00AD6C1A" w:rsidRPr="00CF2E9B">
              <w:rPr>
                <w:rStyle w:val="Hyperlink"/>
                <w:noProof/>
              </w:rPr>
              <w:t>Research Methodology</w:t>
            </w:r>
            <w:bookmarkStart w:id="0" w:name="_GoBack"/>
            <w:bookmarkEnd w:id="0"/>
            <w:r w:rsidR="00AD6C1A" w:rsidRPr="00CF2E9B">
              <w:rPr>
                <w:noProof/>
                <w:webHidden/>
              </w:rPr>
              <w:tab/>
            </w:r>
            <w:r w:rsidRPr="00CF2E9B">
              <w:rPr>
                <w:noProof/>
                <w:webHidden/>
              </w:rPr>
              <w:fldChar w:fldCharType="begin"/>
            </w:r>
            <w:r w:rsidR="00AD6C1A" w:rsidRPr="00CF2E9B">
              <w:rPr>
                <w:noProof/>
                <w:webHidden/>
              </w:rPr>
              <w:instrText xml:space="preserve"> PAGEREF _Toc143437966 \h </w:instrText>
            </w:r>
            <w:r w:rsidRPr="00CF2E9B">
              <w:rPr>
                <w:noProof/>
                <w:webHidden/>
              </w:rPr>
            </w:r>
            <w:r w:rsidRPr="00CF2E9B">
              <w:rPr>
                <w:noProof/>
                <w:webHidden/>
              </w:rPr>
              <w:fldChar w:fldCharType="separate"/>
            </w:r>
            <w:r w:rsidR="00AD6C1A" w:rsidRPr="00CF2E9B">
              <w:rPr>
                <w:noProof/>
                <w:webHidden/>
              </w:rPr>
              <w:t>5</w:t>
            </w:r>
            <w:r w:rsidRPr="00CF2E9B">
              <w:rPr>
                <w:noProof/>
                <w:webHidden/>
              </w:rPr>
              <w:fldChar w:fldCharType="end"/>
            </w:r>
          </w:hyperlink>
        </w:p>
        <w:p w:rsidR="00AD6C1A" w:rsidRPr="00CF2E9B" w:rsidRDefault="00223EC9" w:rsidP="00AD6C1A">
          <w:pPr>
            <w:pStyle w:val="TOC1"/>
            <w:tabs>
              <w:tab w:val="right" w:leader="dot" w:pos="9019"/>
            </w:tabs>
            <w:rPr>
              <w:rFonts w:asciiTheme="minorHAnsi" w:eastAsiaTheme="minorEastAsia" w:hAnsiTheme="minorHAnsi" w:cstheme="minorBidi"/>
              <w:noProof/>
            </w:rPr>
          </w:pPr>
          <w:hyperlink w:anchor="_Toc143437967" w:history="1">
            <w:r w:rsidR="00AD6C1A" w:rsidRPr="00CF2E9B">
              <w:rPr>
                <w:rStyle w:val="Hyperlink"/>
                <w:noProof/>
              </w:rPr>
              <w:t>Research Design</w:t>
            </w:r>
            <w:r w:rsidR="00AD6C1A" w:rsidRPr="00CF2E9B">
              <w:rPr>
                <w:noProof/>
                <w:webHidden/>
              </w:rPr>
              <w:tab/>
            </w:r>
            <w:r w:rsidRPr="00CF2E9B">
              <w:rPr>
                <w:noProof/>
                <w:webHidden/>
              </w:rPr>
              <w:fldChar w:fldCharType="begin"/>
            </w:r>
            <w:r w:rsidR="00AD6C1A" w:rsidRPr="00CF2E9B">
              <w:rPr>
                <w:noProof/>
                <w:webHidden/>
              </w:rPr>
              <w:instrText xml:space="preserve"> PAGEREF _Toc143437967 \h </w:instrText>
            </w:r>
            <w:r w:rsidRPr="00CF2E9B">
              <w:rPr>
                <w:noProof/>
                <w:webHidden/>
              </w:rPr>
            </w:r>
            <w:r w:rsidRPr="00CF2E9B">
              <w:rPr>
                <w:noProof/>
                <w:webHidden/>
              </w:rPr>
              <w:fldChar w:fldCharType="separate"/>
            </w:r>
            <w:r w:rsidR="00AD6C1A" w:rsidRPr="00CF2E9B">
              <w:rPr>
                <w:noProof/>
                <w:webHidden/>
              </w:rPr>
              <w:t>6</w:t>
            </w:r>
            <w:r w:rsidRPr="00CF2E9B">
              <w:rPr>
                <w:noProof/>
                <w:webHidden/>
              </w:rPr>
              <w:fldChar w:fldCharType="end"/>
            </w:r>
          </w:hyperlink>
        </w:p>
        <w:p w:rsidR="00AD6C1A" w:rsidRPr="00CF2E9B" w:rsidRDefault="00223EC9" w:rsidP="00AD6C1A">
          <w:pPr>
            <w:pStyle w:val="TOC1"/>
            <w:tabs>
              <w:tab w:val="right" w:leader="dot" w:pos="9019"/>
            </w:tabs>
            <w:rPr>
              <w:rFonts w:asciiTheme="minorHAnsi" w:eastAsiaTheme="minorEastAsia" w:hAnsiTheme="minorHAnsi" w:cstheme="minorBidi"/>
              <w:noProof/>
            </w:rPr>
          </w:pPr>
          <w:hyperlink w:anchor="_Toc143437968" w:history="1">
            <w:r w:rsidR="00AD6C1A" w:rsidRPr="00CF2E9B">
              <w:rPr>
                <w:rStyle w:val="Hyperlink"/>
                <w:noProof/>
              </w:rPr>
              <w:t>Recruitment, sampling, and study participants</w:t>
            </w:r>
            <w:r w:rsidR="00AD6C1A" w:rsidRPr="00CF2E9B">
              <w:rPr>
                <w:noProof/>
                <w:webHidden/>
              </w:rPr>
              <w:tab/>
            </w:r>
            <w:r w:rsidRPr="00CF2E9B">
              <w:rPr>
                <w:noProof/>
                <w:webHidden/>
              </w:rPr>
              <w:fldChar w:fldCharType="begin"/>
            </w:r>
            <w:r w:rsidR="00AD6C1A" w:rsidRPr="00CF2E9B">
              <w:rPr>
                <w:noProof/>
                <w:webHidden/>
              </w:rPr>
              <w:instrText xml:space="preserve"> PAGEREF _Toc143437968 \h </w:instrText>
            </w:r>
            <w:r w:rsidRPr="00CF2E9B">
              <w:rPr>
                <w:noProof/>
                <w:webHidden/>
              </w:rPr>
            </w:r>
            <w:r w:rsidRPr="00CF2E9B">
              <w:rPr>
                <w:noProof/>
                <w:webHidden/>
              </w:rPr>
              <w:fldChar w:fldCharType="separate"/>
            </w:r>
            <w:r w:rsidR="00AD6C1A" w:rsidRPr="00CF2E9B">
              <w:rPr>
                <w:noProof/>
                <w:webHidden/>
              </w:rPr>
              <w:t>6</w:t>
            </w:r>
            <w:r w:rsidRPr="00CF2E9B">
              <w:rPr>
                <w:noProof/>
                <w:webHidden/>
              </w:rPr>
              <w:fldChar w:fldCharType="end"/>
            </w:r>
          </w:hyperlink>
        </w:p>
        <w:p w:rsidR="00AD6C1A" w:rsidRPr="00CF2E9B" w:rsidRDefault="00223EC9" w:rsidP="00AD6C1A">
          <w:pPr>
            <w:pStyle w:val="TOC1"/>
            <w:tabs>
              <w:tab w:val="right" w:leader="dot" w:pos="9019"/>
            </w:tabs>
            <w:rPr>
              <w:rFonts w:asciiTheme="minorHAnsi" w:eastAsiaTheme="minorEastAsia" w:hAnsiTheme="minorHAnsi" w:cstheme="minorBidi"/>
              <w:noProof/>
            </w:rPr>
          </w:pPr>
          <w:hyperlink w:anchor="_Toc143437969" w:history="1">
            <w:r w:rsidR="00AD6C1A" w:rsidRPr="00CF2E9B">
              <w:rPr>
                <w:rStyle w:val="Hyperlink"/>
                <w:noProof/>
              </w:rPr>
              <w:t>Data Collection Methods</w:t>
            </w:r>
            <w:r w:rsidR="00AD6C1A" w:rsidRPr="00CF2E9B">
              <w:rPr>
                <w:noProof/>
                <w:webHidden/>
              </w:rPr>
              <w:tab/>
            </w:r>
            <w:r w:rsidRPr="00CF2E9B">
              <w:rPr>
                <w:noProof/>
                <w:webHidden/>
              </w:rPr>
              <w:fldChar w:fldCharType="begin"/>
            </w:r>
            <w:r w:rsidR="00AD6C1A" w:rsidRPr="00CF2E9B">
              <w:rPr>
                <w:noProof/>
                <w:webHidden/>
              </w:rPr>
              <w:instrText xml:space="preserve"> PAGEREF _Toc143437969 \h </w:instrText>
            </w:r>
            <w:r w:rsidRPr="00CF2E9B">
              <w:rPr>
                <w:noProof/>
                <w:webHidden/>
              </w:rPr>
            </w:r>
            <w:r w:rsidRPr="00CF2E9B">
              <w:rPr>
                <w:noProof/>
                <w:webHidden/>
              </w:rPr>
              <w:fldChar w:fldCharType="separate"/>
            </w:r>
            <w:r w:rsidR="00AD6C1A" w:rsidRPr="00CF2E9B">
              <w:rPr>
                <w:noProof/>
                <w:webHidden/>
              </w:rPr>
              <w:t>6</w:t>
            </w:r>
            <w:r w:rsidRPr="00CF2E9B">
              <w:rPr>
                <w:noProof/>
                <w:webHidden/>
              </w:rPr>
              <w:fldChar w:fldCharType="end"/>
            </w:r>
          </w:hyperlink>
        </w:p>
        <w:p w:rsidR="00AD6C1A" w:rsidRPr="00CF2E9B" w:rsidRDefault="00223EC9" w:rsidP="00AD6C1A">
          <w:pPr>
            <w:pStyle w:val="TOC1"/>
            <w:tabs>
              <w:tab w:val="right" w:leader="dot" w:pos="9019"/>
            </w:tabs>
            <w:rPr>
              <w:rFonts w:asciiTheme="minorHAnsi" w:eastAsiaTheme="minorEastAsia" w:hAnsiTheme="minorHAnsi" w:cstheme="minorBidi"/>
              <w:noProof/>
            </w:rPr>
          </w:pPr>
          <w:hyperlink w:anchor="_Toc143437970" w:history="1">
            <w:r w:rsidR="00AD6C1A" w:rsidRPr="00CF2E9B">
              <w:rPr>
                <w:rStyle w:val="Hyperlink"/>
                <w:noProof/>
              </w:rPr>
              <w:t>Data Analysis Technique</w:t>
            </w:r>
            <w:r w:rsidR="00AD6C1A" w:rsidRPr="00CF2E9B">
              <w:rPr>
                <w:noProof/>
                <w:webHidden/>
              </w:rPr>
              <w:tab/>
            </w:r>
            <w:r w:rsidRPr="00CF2E9B">
              <w:rPr>
                <w:noProof/>
                <w:webHidden/>
              </w:rPr>
              <w:fldChar w:fldCharType="begin"/>
            </w:r>
            <w:r w:rsidR="00AD6C1A" w:rsidRPr="00CF2E9B">
              <w:rPr>
                <w:noProof/>
                <w:webHidden/>
              </w:rPr>
              <w:instrText xml:space="preserve"> PAGEREF _Toc143437970 \h </w:instrText>
            </w:r>
            <w:r w:rsidRPr="00CF2E9B">
              <w:rPr>
                <w:noProof/>
                <w:webHidden/>
              </w:rPr>
            </w:r>
            <w:r w:rsidRPr="00CF2E9B">
              <w:rPr>
                <w:noProof/>
                <w:webHidden/>
              </w:rPr>
              <w:fldChar w:fldCharType="separate"/>
            </w:r>
            <w:r w:rsidR="00AD6C1A" w:rsidRPr="00CF2E9B">
              <w:rPr>
                <w:noProof/>
                <w:webHidden/>
              </w:rPr>
              <w:t>7</w:t>
            </w:r>
            <w:r w:rsidRPr="00CF2E9B">
              <w:rPr>
                <w:noProof/>
                <w:webHidden/>
              </w:rPr>
              <w:fldChar w:fldCharType="end"/>
            </w:r>
          </w:hyperlink>
        </w:p>
        <w:p w:rsidR="00AD6C1A" w:rsidRPr="00CF2E9B" w:rsidRDefault="00223EC9" w:rsidP="00AD6C1A">
          <w:pPr>
            <w:pStyle w:val="TOC1"/>
            <w:tabs>
              <w:tab w:val="right" w:leader="dot" w:pos="9019"/>
            </w:tabs>
            <w:rPr>
              <w:rFonts w:asciiTheme="minorHAnsi" w:eastAsiaTheme="minorEastAsia" w:hAnsiTheme="minorHAnsi" w:cstheme="minorBidi"/>
              <w:noProof/>
            </w:rPr>
          </w:pPr>
          <w:hyperlink w:anchor="_Toc143437971" w:history="1">
            <w:r w:rsidR="00AD6C1A" w:rsidRPr="00CF2E9B">
              <w:rPr>
                <w:rStyle w:val="Hyperlink"/>
                <w:noProof/>
              </w:rPr>
              <w:t>Ethical Considerations</w:t>
            </w:r>
            <w:r w:rsidR="00AD6C1A" w:rsidRPr="00CF2E9B">
              <w:rPr>
                <w:noProof/>
                <w:webHidden/>
              </w:rPr>
              <w:tab/>
            </w:r>
            <w:r w:rsidRPr="00CF2E9B">
              <w:rPr>
                <w:noProof/>
                <w:webHidden/>
              </w:rPr>
              <w:fldChar w:fldCharType="begin"/>
            </w:r>
            <w:r w:rsidR="00AD6C1A" w:rsidRPr="00CF2E9B">
              <w:rPr>
                <w:noProof/>
                <w:webHidden/>
              </w:rPr>
              <w:instrText xml:space="preserve"> PAGEREF _Toc143437971 \h </w:instrText>
            </w:r>
            <w:r w:rsidRPr="00CF2E9B">
              <w:rPr>
                <w:noProof/>
                <w:webHidden/>
              </w:rPr>
            </w:r>
            <w:r w:rsidRPr="00CF2E9B">
              <w:rPr>
                <w:noProof/>
                <w:webHidden/>
              </w:rPr>
              <w:fldChar w:fldCharType="separate"/>
            </w:r>
            <w:r w:rsidR="00AD6C1A" w:rsidRPr="00CF2E9B">
              <w:rPr>
                <w:noProof/>
                <w:webHidden/>
              </w:rPr>
              <w:t>7</w:t>
            </w:r>
            <w:r w:rsidRPr="00CF2E9B">
              <w:rPr>
                <w:noProof/>
                <w:webHidden/>
              </w:rPr>
              <w:fldChar w:fldCharType="end"/>
            </w:r>
          </w:hyperlink>
        </w:p>
        <w:p w:rsidR="00AD6C1A" w:rsidRPr="00CF2E9B" w:rsidRDefault="00223EC9" w:rsidP="00AD6C1A">
          <w:pPr>
            <w:pStyle w:val="TOC1"/>
            <w:tabs>
              <w:tab w:val="right" w:leader="dot" w:pos="9019"/>
            </w:tabs>
            <w:rPr>
              <w:rFonts w:asciiTheme="minorHAnsi" w:eastAsiaTheme="minorEastAsia" w:hAnsiTheme="minorHAnsi" w:cstheme="minorBidi"/>
              <w:noProof/>
            </w:rPr>
          </w:pPr>
          <w:hyperlink w:anchor="_Toc143437972" w:history="1">
            <w:r w:rsidR="00AD6C1A" w:rsidRPr="00CF2E9B">
              <w:rPr>
                <w:rStyle w:val="Hyperlink"/>
                <w:noProof/>
              </w:rPr>
              <w:t>Results</w:t>
            </w:r>
            <w:r w:rsidR="00AD6C1A" w:rsidRPr="00CF2E9B">
              <w:rPr>
                <w:noProof/>
                <w:webHidden/>
              </w:rPr>
              <w:tab/>
            </w:r>
            <w:r w:rsidRPr="00CF2E9B">
              <w:rPr>
                <w:noProof/>
                <w:webHidden/>
              </w:rPr>
              <w:fldChar w:fldCharType="begin"/>
            </w:r>
            <w:r w:rsidR="00AD6C1A" w:rsidRPr="00CF2E9B">
              <w:rPr>
                <w:noProof/>
                <w:webHidden/>
              </w:rPr>
              <w:instrText xml:space="preserve"> PAGEREF _Toc143437972 \h </w:instrText>
            </w:r>
            <w:r w:rsidRPr="00CF2E9B">
              <w:rPr>
                <w:noProof/>
                <w:webHidden/>
              </w:rPr>
            </w:r>
            <w:r w:rsidRPr="00CF2E9B">
              <w:rPr>
                <w:noProof/>
                <w:webHidden/>
              </w:rPr>
              <w:fldChar w:fldCharType="separate"/>
            </w:r>
            <w:r w:rsidR="00AD6C1A" w:rsidRPr="00CF2E9B">
              <w:rPr>
                <w:noProof/>
                <w:webHidden/>
              </w:rPr>
              <w:t>7</w:t>
            </w:r>
            <w:r w:rsidRPr="00CF2E9B">
              <w:rPr>
                <w:noProof/>
                <w:webHidden/>
              </w:rPr>
              <w:fldChar w:fldCharType="end"/>
            </w:r>
          </w:hyperlink>
        </w:p>
        <w:p w:rsidR="00AD6C1A" w:rsidRPr="00CF2E9B" w:rsidRDefault="00223EC9" w:rsidP="00AD6C1A">
          <w:pPr>
            <w:pStyle w:val="TOC2"/>
            <w:tabs>
              <w:tab w:val="right" w:leader="dot" w:pos="9019"/>
            </w:tabs>
            <w:rPr>
              <w:rFonts w:asciiTheme="minorHAnsi" w:eastAsiaTheme="minorEastAsia" w:hAnsiTheme="minorHAnsi" w:cstheme="minorBidi"/>
              <w:noProof/>
            </w:rPr>
          </w:pPr>
          <w:hyperlink w:anchor="_Toc143437973" w:history="1">
            <w:r w:rsidR="00AD6C1A" w:rsidRPr="00CF2E9B">
              <w:rPr>
                <w:rStyle w:val="Hyperlink"/>
                <w:noProof/>
              </w:rPr>
              <w:t>Interview Results</w:t>
            </w:r>
            <w:r w:rsidR="00AD6C1A" w:rsidRPr="00CF2E9B">
              <w:rPr>
                <w:noProof/>
                <w:webHidden/>
              </w:rPr>
              <w:tab/>
            </w:r>
            <w:r w:rsidRPr="00CF2E9B">
              <w:rPr>
                <w:noProof/>
                <w:webHidden/>
              </w:rPr>
              <w:fldChar w:fldCharType="begin"/>
            </w:r>
            <w:r w:rsidR="00AD6C1A" w:rsidRPr="00CF2E9B">
              <w:rPr>
                <w:noProof/>
                <w:webHidden/>
              </w:rPr>
              <w:instrText xml:space="preserve"> PAGEREF _Toc143437973 \h </w:instrText>
            </w:r>
            <w:r w:rsidRPr="00CF2E9B">
              <w:rPr>
                <w:noProof/>
                <w:webHidden/>
              </w:rPr>
            </w:r>
            <w:r w:rsidRPr="00CF2E9B">
              <w:rPr>
                <w:noProof/>
                <w:webHidden/>
              </w:rPr>
              <w:fldChar w:fldCharType="separate"/>
            </w:r>
            <w:r w:rsidR="00AD6C1A" w:rsidRPr="00CF2E9B">
              <w:rPr>
                <w:noProof/>
                <w:webHidden/>
              </w:rPr>
              <w:t>7</w:t>
            </w:r>
            <w:r w:rsidRPr="00CF2E9B">
              <w:rPr>
                <w:noProof/>
                <w:webHidden/>
              </w:rPr>
              <w:fldChar w:fldCharType="end"/>
            </w:r>
          </w:hyperlink>
        </w:p>
        <w:p w:rsidR="00AD6C1A" w:rsidRPr="00CF2E9B" w:rsidRDefault="00223EC9" w:rsidP="00AD6C1A">
          <w:pPr>
            <w:pStyle w:val="TOC1"/>
            <w:tabs>
              <w:tab w:val="right" w:leader="dot" w:pos="9019"/>
            </w:tabs>
            <w:rPr>
              <w:rFonts w:asciiTheme="minorHAnsi" w:eastAsiaTheme="minorEastAsia" w:hAnsiTheme="minorHAnsi" w:cstheme="minorBidi"/>
              <w:noProof/>
            </w:rPr>
          </w:pPr>
          <w:hyperlink w:anchor="_Toc143437974" w:history="1">
            <w:r w:rsidR="00AD6C1A" w:rsidRPr="00CF2E9B">
              <w:rPr>
                <w:rStyle w:val="Hyperlink"/>
                <w:noProof/>
              </w:rPr>
              <w:t>Discussion</w:t>
            </w:r>
            <w:r w:rsidR="00AD6C1A" w:rsidRPr="00CF2E9B">
              <w:rPr>
                <w:noProof/>
                <w:webHidden/>
              </w:rPr>
              <w:tab/>
            </w:r>
            <w:r w:rsidRPr="00CF2E9B">
              <w:rPr>
                <w:noProof/>
                <w:webHidden/>
              </w:rPr>
              <w:fldChar w:fldCharType="begin"/>
            </w:r>
            <w:r w:rsidR="00AD6C1A" w:rsidRPr="00CF2E9B">
              <w:rPr>
                <w:noProof/>
                <w:webHidden/>
              </w:rPr>
              <w:instrText xml:space="preserve"> PAGEREF _Toc143437974 \h </w:instrText>
            </w:r>
            <w:r w:rsidRPr="00CF2E9B">
              <w:rPr>
                <w:noProof/>
                <w:webHidden/>
              </w:rPr>
            </w:r>
            <w:r w:rsidRPr="00CF2E9B">
              <w:rPr>
                <w:noProof/>
                <w:webHidden/>
              </w:rPr>
              <w:fldChar w:fldCharType="separate"/>
            </w:r>
            <w:r w:rsidR="00AD6C1A" w:rsidRPr="00CF2E9B">
              <w:rPr>
                <w:noProof/>
                <w:webHidden/>
              </w:rPr>
              <w:t>11</w:t>
            </w:r>
            <w:r w:rsidRPr="00CF2E9B">
              <w:rPr>
                <w:noProof/>
                <w:webHidden/>
              </w:rPr>
              <w:fldChar w:fldCharType="end"/>
            </w:r>
          </w:hyperlink>
        </w:p>
        <w:p w:rsidR="00AD6C1A" w:rsidRPr="00CF2E9B" w:rsidRDefault="00223EC9" w:rsidP="00AD6C1A">
          <w:pPr>
            <w:pStyle w:val="TOC1"/>
            <w:tabs>
              <w:tab w:val="right" w:leader="dot" w:pos="9019"/>
            </w:tabs>
            <w:rPr>
              <w:rFonts w:asciiTheme="minorHAnsi" w:eastAsiaTheme="minorEastAsia" w:hAnsiTheme="minorHAnsi" w:cstheme="minorBidi"/>
              <w:noProof/>
            </w:rPr>
          </w:pPr>
          <w:hyperlink w:anchor="_Toc143437975" w:history="1">
            <w:r w:rsidR="00AD6C1A" w:rsidRPr="00CF2E9B">
              <w:rPr>
                <w:rStyle w:val="Hyperlink"/>
                <w:noProof/>
              </w:rPr>
              <w:t>Conclusion</w:t>
            </w:r>
            <w:r w:rsidR="00AD6C1A" w:rsidRPr="00CF2E9B">
              <w:rPr>
                <w:noProof/>
                <w:webHidden/>
              </w:rPr>
              <w:tab/>
            </w:r>
            <w:r w:rsidRPr="00CF2E9B">
              <w:rPr>
                <w:noProof/>
                <w:webHidden/>
              </w:rPr>
              <w:fldChar w:fldCharType="begin"/>
            </w:r>
            <w:r w:rsidR="00AD6C1A" w:rsidRPr="00CF2E9B">
              <w:rPr>
                <w:noProof/>
                <w:webHidden/>
              </w:rPr>
              <w:instrText xml:space="preserve"> PAGEREF _Toc143437975 \h </w:instrText>
            </w:r>
            <w:r w:rsidRPr="00CF2E9B">
              <w:rPr>
                <w:noProof/>
                <w:webHidden/>
              </w:rPr>
            </w:r>
            <w:r w:rsidRPr="00CF2E9B">
              <w:rPr>
                <w:noProof/>
                <w:webHidden/>
              </w:rPr>
              <w:fldChar w:fldCharType="separate"/>
            </w:r>
            <w:r w:rsidR="00AD6C1A" w:rsidRPr="00CF2E9B">
              <w:rPr>
                <w:noProof/>
                <w:webHidden/>
              </w:rPr>
              <w:t>11</w:t>
            </w:r>
            <w:r w:rsidRPr="00CF2E9B">
              <w:rPr>
                <w:noProof/>
                <w:webHidden/>
              </w:rPr>
              <w:fldChar w:fldCharType="end"/>
            </w:r>
          </w:hyperlink>
        </w:p>
        <w:p w:rsidR="00AD6C1A" w:rsidRPr="00CF2E9B" w:rsidRDefault="00223EC9" w:rsidP="00AD6C1A">
          <w:pPr>
            <w:pStyle w:val="TOC1"/>
            <w:tabs>
              <w:tab w:val="right" w:leader="dot" w:pos="9019"/>
            </w:tabs>
            <w:rPr>
              <w:rFonts w:asciiTheme="minorHAnsi" w:eastAsiaTheme="minorEastAsia" w:hAnsiTheme="minorHAnsi" w:cstheme="minorBidi"/>
              <w:noProof/>
            </w:rPr>
          </w:pPr>
          <w:hyperlink w:anchor="_Toc143437976" w:history="1">
            <w:r w:rsidR="00AD6C1A" w:rsidRPr="00CF2E9B">
              <w:rPr>
                <w:rStyle w:val="Hyperlink"/>
                <w:noProof/>
              </w:rPr>
              <w:t>Reference List</w:t>
            </w:r>
            <w:r w:rsidR="00AD6C1A" w:rsidRPr="00CF2E9B">
              <w:rPr>
                <w:noProof/>
                <w:webHidden/>
              </w:rPr>
              <w:tab/>
            </w:r>
            <w:r w:rsidRPr="00CF2E9B">
              <w:rPr>
                <w:noProof/>
                <w:webHidden/>
              </w:rPr>
              <w:fldChar w:fldCharType="begin"/>
            </w:r>
            <w:r w:rsidR="00AD6C1A" w:rsidRPr="00CF2E9B">
              <w:rPr>
                <w:noProof/>
                <w:webHidden/>
              </w:rPr>
              <w:instrText xml:space="preserve"> PAGEREF _Toc143437976 \h </w:instrText>
            </w:r>
            <w:r w:rsidRPr="00CF2E9B">
              <w:rPr>
                <w:noProof/>
                <w:webHidden/>
              </w:rPr>
            </w:r>
            <w:r w:rsidRPr="00CF2E9B">
              <w:rPr>
                <w:noProof/>
                <w:webHidden/>
              </w:rPr>
              <w:fldChar w:fldCharType="separate"/>
            </w:r>
            <w:r w:rsidR="00AD6C1A" w:rsidRPr="00CF2E9B">
              <w:rPr>
                <w:noProof/>
                <w:webHidden/>
              </w:rPr>
              <w:t>12</w:t>
            </w:r>
            <w:r w:rsidRPr="00CF2E9B">
              <w:rPr>
                <w:noProof/>
                <w:webHidden/>
              </w:rPr>
              <w:fldChar w:fldCharType="end"/>
            </w:r>
          </w:hyperlink>
        </w:p>
        <w:p w:rsidR="00736935" w:rsidRPr="00CF2E9B" w:rsidRDefault="00223EC9" w:rsidP="00AD6C1A">
          <w:r w:rsidRPr="00CF2E9B">
            <w:rPr>
              <w:b/>
              <w:bCs/>
              <w:noProof/>
            </w:rPr>
            <w:fldChar w:fldCharType="end"/>
          </w:r>
        </w:p>
      </w:sdtContent>
    </w:sdt>
    <w:p w:rsidR="00F66BD7" w:rsidRPr="00CF2E9B" w:rsidRDefault="00802753" w:rsidP="00AD6C1A">
      <w:pPr>
        <w:pStyle w:val="Normal1"/>
        <w:spacing w:line="360" w:lineRule="auto"/>
        <w:jc w:val="center"/>
        <w:rPr>
          <w:b/>
          <w:sz w:val="32"/>
          <w:szCs w:val="32"/>
        </w:rPr>
      </w:pPr>
      <w:r w:rsidRPr="00CF2E9B">
        <w:br w:type="page"/>
      </w:r>
    </w:p>
    <w:p w:rsidR="0070268E" w:rsidRPr="00CF2E9B" w:rsidRDefault="0070268E" w:rsidP="00AD6C1A">
      <w:pPr>
        <w:pStyle w:val="Heading1"/>
      </w:pPr>
      <w:bookmarkStart w:id="1" w:name="_Toc143437962"/>
      <w:r w:rsidRPr="00CF2E9B">
        <w:lastRenderedPageBreak/>
        <w:t>Introduction</w:t>
      </w:r>
      <w:bookmarkEnd w:id="1"/>
    </w:p>
    <w:p w:rsidR="0070268E" w:rsidRPr="00CF2E9B" w:rsidRDefault="0070268E" w:rsidP="00AD6C1A">
      <w:pPr>
        <w:pStyle w:val="NormalWeb"/>
        <w:spacing w:before="0" w:beforeAutospacing="0" w:after="0" w:afterAutospacing="0" w:line="360" w:lineRule="auto"/>
        <w:jc w:val="both"/>
      </w:pPr>
      <w:r w:rsidRPr="00CF2E9B">
        <w:rPr>
          <w:rFonts w:ascii="Arial" w:hAnsi="Arial" w:cs="Arial"/>
          <w:b/>
          <w:bCs/>
        </w:rPr>
        <w:t>Literature-based background to the study</w:t>
      </w:r>
    </w:p>
    <w:p w:rsidR="0070268E" w:rsidRPr="00CF2E9B" w:rsidRDefault="0070268E" w:rsidP="00AD6C1A">
      <w:pPr>
        <w:pStyle w:val="NormalWeb"/>
        <w:spacing w:before="0" w:beforeAutospacing="0" w:after="0" w:afterAutospacing="0" w:line="360" w:lineRule="auto"/>
        <w:jc w:val="both"/>
      </w:pPr>
      <w:r w:rsidRPr="00CF2E9B">
        <w:rPr>
          <w:rFonts w:ascii="Arial" w:hAnsi="Arial" w:cs="Arial"/>
        </w:rPr>
        <w:t xml:space="preserve">Eating </w:t>
      </w:r>
      <w:r w:rsidR="00921277" w:rsidRPr="00CF2E9B">
        <w:rPr>
          <w:rFonts w:ascii="Arial" w:hAnsi="Arial" w:cs="Arial"/>
        </w:rPr>
        <w:t>behaviors</w:t>
      </w:r>
      <w:r w:rsidRPr="00CF2E9B">
        <w:rPr>
          <w:rFonts w:ascii="Arial" w:hAnsi="Arial" w:cs="Arial"/>
        </w:rPr>
        <w:t xml:space="preserve"> can be influenced through various aspects among postgraduate students in public universities. These factors can be </w:t>
      </w:r>
      <w:r w:rsidR="00921277" w:rsidRPr="00CF2E9B">
        <w:rPr>
          <w:rFonts w:ascii="Arial" w:hAnsi="Arial" w:cs="Arial"/>
        </w:rPr>
        <w:t>categorized</w:t>
      </w:r>
      <w:r w:rsidRPr="00CF2E9B">
        <w:rPr>
          <w:rFonts w:ascii="Arial" w:hAnsi="Arial" w:cs="Arial"/>
        </w:rPr>
        <w:t xml:space="preserve"> into individuals' social as well environment. Understanding these factors can help to devise effective interventions in order to promote healthier eating behaviours. Firstly, individual factors play a significant role in influencing eating behaviour. The personal preferences and taste preferences of individuals greatly impact their food choices (Chen and Antonelli, 2020). Postgraduate students may have limited time and resources due to their academic commitments, leading them to opt for convenient and fast food options. Additionally, stress levels and emotional well-being can affect eating behaviour, as some individuals may resort to emotional eating or unhealthy eating habits as a coping mechanism. On the other hand, social factors are also the reasons to influence earring behaviours among postgraduate students. Peer influence plays a great in terms of influencing eating behaviours as students tend to imitate their surrounding friends’ eating behaviours. If their peers consume unhealthy foods, it may motivate them to do the same. Additionally, social gatherings, as well as social events in the university environment, can often involve unhealthy food options that can encourage poor eating habits among postgraduate students (Neufeld </w:t>
      </w:r>
      <w:r w:rsidRPr="00CF2E9B">
        <w:rPr>
          <w:rFonts w:ascii="Arial" w:hAnsi="Arial" w:cs="Arial"/>
          <w:i/>
          <w:iCs/>
        </w:rPr>
        <w:t>et al.</w:t>
      </w:r>
      <w:r w:rsidRPr="00CF2E9B">
        <w:rPr>
          <w:rFonts w:ascii="Arial" w:hAnsi="Arial" w:cs="Arial"/>
        </w:rPr>
        <w:t xml:space="preserve"> 2022). Environmental factors are another important aspect that </w:t>
      </w:r>
      <w:r w:rsidR="00543884" w:rsidRPr="00CF2E9B">
        <w:rPr>
          <w:rFonts w:ascii="Arial" w:hAnsi="Arial" w:cs="Arial"/>
        </w:rPr>
        <w:t>consol</w:t>
      </w:r>
      <w:r w:rsidRPr="00CF2E9B">
        <w:rPr>
          <w:rFonts w:ascii="Arial" w:hAnsi="Arial" w:cs="Arial"/>
        </w:rPr>
        <w:t xml:space="preserve"> influence eating behaviours. The accessibility, as well as the availability of different food options on campus, can impact students’ decision-making. They generally tend to choose unhealthy food options. If healthy food choices are limited or expensive, postgraduate students may be more likely to choose unhealthy alternatives. Additionally, the presence of food advertisements, both on-campus and online, can tempt individuals to make unhealthy food choices. Furthermore, the fast food outlets on the university campus can make them confused as they have easy access towards purchasing food which leads to increased consumption of unhealthy foods. </w:t>
      </w:r>
      <w:r w:rsidR="0027667B" w:rsidRPr="00CF2E9B">
        <w:rPr>
          <w:rFonts w:ascii="Arial" w:hAnsi="Arial" w:cs="Arial"/>
        </w:rPr>
        <w:t>Moreover</w:t>
      </w:r>
      <w:r w:rsidRPr="00CF2E9B">
        <w:rPr>
          <w:rFonts w:ascii="Arial" w:hAnsi="Arial" w:cs="Arial"/>
        </w:rPr>
        <w:t xml:space="preserve">, financial constraints are also a significant reason for influencing the eating </w:t>
      </w:r>
      <w:r w:rsidR="0027667B" w:rsidRPr="00CF2E9B">
        <w:rPr>
          <w:rFonts w:ascii="Arial" w:hAnsi="Arial" w:cs="Arial"/>
        </w:rPr>
        <w:t>behaviors</w:t>
      </w:r>
      <w:r w:rsidRPr="00CF2E9B">
        <w:rPr>
          <w:rFonts w:ascii="Arial" w:hAnsi="Arial" w:cs="Arial"/>
        </w:rPr>
        <w:t xml:space="preserve"> of students. Postgraduate students who have lower financial backgrounds feel barriers to purchasing healthy foods which </w:t>
      </w:r>
      <w:r w:rsidR="00921277" w:rsidRPr="00CF2E9B">
        <w:rPr>
          <w:rFonts w:ascii="Arial" w:hAnsi="Arial" w:cs="Arial"/>
        </w:rPr>
        <w:t>push</w:t>
      </w:r>
      <w:r w:rsidRPr="00CF2E9B">
        <w:rPr>
          <w:rFonts w:ascii="Arial" w:hAnsi="Arial" w:cs="Arial"/>
        </w:rPr>
        <w:t xml:space="preserve"> them towards consuming unhealthy food. The financial constraints create stress which also impacts students’ eating behaviours (Hanawi</w:t>
      </w:r>
      <w:r w:rsidRPr="00CF2E9B">
        <w:rPr>
          <w:rFonts w:ascii="Arial" w:hAnsi="Arial" w:cs="Arial"/>
          <w:i/>
          <w:iCs/>
        </w:rPr>
        <w:t xml:space="preserve">et al. </w:t>
      </w:r>
      <w:r w:rsidRPr="00CF2E9B">
        <w:rPr>
          <w:rFonts w:ascii="Arial" w:hAnsi="Arial" w:cs="Arial"/>
        </w:rPr>
        <w:t xml:space="preserve">2020). The busy schedule also and factors can </w:t>
      </w:r>
      <w:r w:rsidRPr="00CF2E9B">
        <w:rPr>
          <w:rFonts w:ascii="Arial" w:hAnsi="Arial" w:cs="Arial"/>
        </w:rPr>
        <w:lastRenderedPageBreak/>
        <w:t>influence their eating behaviours as postgraduate students are more likely to have to attain their classes on time which can push them towards taking easier food options that impact on their eating behaviours. Choosing healthy food options is important to stay healthy and ensure well-being. To address these factors and promote healthier eating behaviour among postgraduate students, interventions can be implemented. Firstly, education and awareness campaigns can be conducted to provide information about the importance of a balanced diet and the negative consequences of unhealthy eating habits. These campaigns can include workshops, seminars, as well as social media campaigns to reach a wider audience.</w:t>
      </w:r>
    </w:p>
    <w:p w:rsidR="0070268E" w:rsidRPr="00CF2E9B" w:rsidRDefault="0070268E" w:rsidP="00AD6C1A">
      <w:pPr>
        <w:pStyle w:val="Heading1"/>
      </w:pPr>
      <w:bookmarkStart w:id="2" w:name="_Toc143437963"/>
      <w:r w:rsidRPr="00CF2E9B">
        <w:t>Research Aim and Objectives</w:t>
      </w:r>
      <w:bookmarkEnd w:id="2"/>
    </w:p>
    <w:p w:rsidR="0070268E" w:rsidRPr="00CF2E9B" w:rsidRDefault="0070268E" w:rsidP="00AD6C1A">
      <w:pPr>
        <w:pStyle w:val="NormalWeb"/>
        <w:spacing w:before="0" w:beforeAutospacing="0" w:after="0" w:afterAutospacing="0" w:line="360" w:lineRule="auto"/>
        <w:jc w:val="both"/>
      </w:pPr>
      <w:r w:rsidRPr="00CF2E9B">
        <w:rPr>
          <w:rFonts w:ascii="Arial" w:hAnsi="Arial" w:cs="Arial"/>
          <w:b/>
          <w:bCs/>
        </w:rPr>
        <w:t>Aims </w:t>
      </w:r>
    </w:p>
    <w:p w:rsidR="0070268E" w:rsidRPr="00CF2E9B" w:rsidRDefault="0070268E" w:rsidP="00AD6C1A">
      <w:pPr>
        <w:pStyle w:val="NormalWeb"/>
        <w:spacing w:before="0" w:beforeAutospacing="0" w:after="0" w:afterAutospacing="0" w:line="360" w:lineRule="auto"/>
        <w:jc w:val="both"/>
      </w:pPr>
      <w:r w:rsidRPr="00CF2E9B">
        <w:rPr>
          <w:rFonts w:ascii="Arial" w:hAnsi="Arial" w:cs="Arial"/>
        </w:rPr>
        <w:t xml:space="preserve">The research work aims to explore the key factors which influence the eating behaviours of post graduate students in public universities in the </w:t>
      </w:r>
      <w:r w:rsidR="00551F9E" w:rsidRPr="00CF2E9B">
        <w:rPr>
          <w:rFonts w:ascii="Arial" w:hAnsi="Arial" w:cs="Arial"/>
        </w:rPr>
        <w:t>United Kingdom</w:t>
      </w:r>
      <w:r w:rsidRPr="00CF2E9B">
        <w:rPr>
          <w:rFonts w:ascii="Arial" w:hAnsi="Arial" w:cs="Arial"/>
        </w:rPr>
        <w:t>.</w:t>
      </w:r>
    </w:p>
    <w:p w:rsidR="0070268E" w:rsidRPr="00CF2E9B" w:rsidRDefault="0070268E" w:rsidP="00AD6C1A">
      <w:pPr>
        <w:pStyle w:val="NormalWeb"/>
        <w:spacing w:before="0" w:beforeAutospacing="0" w:after="0" w:afterAutospacing="0" w:line="360" w:lineRule="auto"/>
        <w:jc w:val="both"/>
      </w:pPr>
      <w:r w:rsidRPr="00CF2E9B">
        <w:rPr>
          <w:rFonts w:ascii="Arial" w:hAnsi="Arial" w:cs="Arial"/>
          <w:b/>
          <w:bCs/>
        </w:rPr>
        <w:t>Objectives </w:t>
      </w:r>
    </w:p>
    <w:p w:rsidR="0070268E" w:rsidRPr="00CF2E9B" w:rsidRDefault="0070268E" w:rsidP="00AD6C1A">
      <w:pPr>
        <w:pStyle w:val="NormalWeb"/>
        <w:numPr>
          <w:ilvl w:val="0"/>
          <w:numId w:val="1"/>
        </w:numPr>
        <w:spacing w:before="0" w:beforeAutospacing="0" w:after="0" w:afterAutospacing="0" w:line="360" w:lineRule="auto"/>
        <w:jc w:val="both"/>
        <w:textAlignment w:val="baseline"/>
        <w:rPr>
          <w:rFonts w:ascii="Arial" w:hAnsi="Arial" w:cs="Arial"/>
          <w:b/>
          <w:bCs/>
        </w:rPr>
      </w:pPr>
      <w:r w:rsidRPr="00CF2E9B">
        <w:rPr>
          <w:rFonts w:ascii="Arial" w:hAnsi="Arial" w:cs="Arial"/>
          <w:b/>
          <w:bCs/>
        </w:rPr>
        <w:t xml:space="preserve">To find out the </w:t>
      </w:r>
      <w:r w:rsidRPr="00CF2E9B">
        <w:rPr>
          <w:rFonts w:ascii="Arial" w:hAnsi="Arial" w:cs="Arial"/>
        </w:rPr>
        <w:t>eating behaviour among postgraduate students in public universities</w:t>
      </w:r>
    </w:p>
    <w:p w:rsidR="0070268E" w:rsidRPr="00CF2E9B" w:rsidRDefault="0070268E" w:rsidP="00AD6C1A">
      <w:pPr>
        <w:pStyle w:val="NormalWeb"/>
        <w:numPr>
          <w:ilvl w:val="0"/>
          <w:numId w:val="1"/>
        </w:numPr>
        <w:spacing w:before="0" w:beforeAutospacing="0" w:after="0" w:afterAutospacing="0" w:line="360" w:lineRule="auto"/>
        <w:jc w:val="both"/>
        <w:textAlignment w:val="baseline"/>
        <w:rPr>
          <w:rFonts w:ascii="Arial" w:hAnsi="Arial" w:cs="Arial"/>
          <w:b/>
          <w:bCs/>
        </w:rPr>
      </w:pPr>
      <w:r w:rsidRPr="00CF2E9B">
        <w:rPr>
          <w:rFonts w:ascii="Arial" w:hAnsi="Arial" w:cs="Arial"/>
          <w:b/>
          <w:bCs/>
        </w:rPr>
        <w:t xml:space="preserve">To explore the dominating factors </w:t>
      </w:r>
      <w:r w:rsidRPr="00CF2E9B">
        <w:rPr>
          <w:rFonts w:ascii="Arial" w:hAnsi="Arial" w:cs="Arial"/>
        </w:rPr>
        <w:t>influencing eating behaviour among postgraduate students at the public university in the UK.</w:t>
      </w:r>
    </w:p>
    <w:p w:rsidR="0070268E" w:rsidRPr="00CF2E9B" w:rsidRDefault="0070268E" w:rsidP="00AD6C1A">
      <w:pPr>
        <w:pStyle w:val="NormalWeb"/>
        <w:numPr>
          <w:ilvl w:val="0"/>
          <w:numId w:val="1"/>
        </w:numPr>
        <w:spacing w:before="0" w:beforeAutospacing="0" w:after="0" w:afterAutospacing="0" w:line="360" w:lineRule="auto"/>
        <w:jc w:val="both"/>
        <w:textAlignment w:val="baseline"/>
        <w:rPr>
          <w:rFonts w:ascii="Arial" w:hAnsi="Arial" w:cs="Arial"/>
          <w:b/>
          <w:bCs/>
        </w:rPr>
      </w:pPr>
      <w:r w:rsidRPr="00CF2E9B">
        <w:rPr>
          <w:rFonts w:ascii="Arial" w:hAnsi="Arial" w:cs="Arial"/>
          <w:b/>
          <w:bCs/>
        </w:rPr>
        <w:t xml:space="preserve">To illustrate </w:t>
      </w:r>
      <w:r w:rsidRPr="00CF2E9B">
        <w:rPr>
          <w:rFonts w:ascii="Arial" w:hAnsi="Arial" w:cs="Arial"/>
        </w:rPr>
        <w:t> the consequences of eating behaviour on the health of the postgraduate students</w:t>
      </w:r>
    </w:p>
    <w:p w:rsidR="0070268E" w:rsidRPr="00CF2E9B" w:rsidRDefault="0070268E" w:rsidP="00AD6C1A">
      <w:pPr>
        <w:pStyle w:val="Heading1"/>
        <w:rPr>
          <w:rFonts w:ascii="Times New Roman" w:hAnsi="Times New Roman" w:cs="Times New Roman"/>
        </w:rPr>
      </w:pPr>
      <w:bookmarkStart w:id="3" w:name="_Toc143437964"/>
      <w:r w:rsidRPr="00CF2E9B">
        <w:t>Research Questions</w:t>
      </w:r>
      <w:bookmarkEnd w:id="3"/>
    </w:p>
    <w:p w:rsidR="0070268E" w:rsidRPr="00CF2E9B" w:rsidRDefault="0070268E" w:rsidP="00AD6C1A">
      <w:pPr>
        <w:pStyle w:val="NormalWeb"/>
        <w:spacing w:before="0" w:beforeAutospacing="0" w:after="0" w:afterAutospacing="0" w:line="360" w:lineRule="auto"/>
        <w:jc w:val="both"/>
      </w:pPr>
      <w:r w:rsidRPr="00CF2E9B">
        <w:rPr>
          <w:rFonts w:ascii="Arial" w:hAnsi="Arial" w:cs="Arial"/>
          <w:b/>
          <w:bCs/>
        </w:rPr>
        <w:t xml:space="preserve">RQ 1: </w:t>
      </w:r>
      <w:r w:rsidRPr="00CF2E9B">
        <w:rPr>
          <w:rFonts w:ascii="Arial" w:hAnsi="Arial" w:cs="Arial"/>
        </w:rPr>
        <w:t xml:space="preserve">What could be the eating </w:t>
      </w:r>
      <w:r w:rsidR="003E0B48" w:rsidRPr="00CF2E9B">
        <w:rPr>
          <w:rFonts w:ascii="Arial" w:hAnsi="Arial" w:cs="Arial"/>
        </w:rPr>
        <w:t>behavior</w:t>
      </w:r>
      <w:r w:rsidRPr="00CF2E9B">
        <w:rPr>
          <w:rFonts w:ascii="Arial" w:hAnsi="Arial" w:cs="Arial"/>
        </w:rPr>
        <w:t xml:space="preserve"> among the postgraduate students?</w:t>
      </w:r>
    </w:p>
    <w:p w:rsidR="0070268E" w:rsidRPr="00CF2E9B" w:rsidRDefault="0070268E" w:rsidP="00AD6C1A">
      <w:pPr>
        <w:pStyle w:val="NormalWeb"/>
        <w:spacing w:before="0" w:beforeAutospacing="0" w:after="0" w:afterAutospacing="0" w:line="360" w:lineRule="auto"/>
        <w:jc w:val="both"/>
      </w:pPr>
      <w:r w:rsidRPr="00CF2E9B">
        <w:rPr>
          <w:rFonts w:ascii="Arial" w:hAnsi="Arial" w:cs="Arial"/>
          <w:b/>
          <w:bCs/>
        </w:rPr>
        <w:t xml:space="preserve">RQ 2: </w:t>
      </w:r>
      <w:r w:rsidRPr="00CF2E9B">
        <w:rPr>
          <w:rFonts w:ascii="Arial" w:hAnsi="Arial" w:cs="Arial"/>
        </w:rPr>
        <w:t>What can be the dominating components that can be impactful for the eating behaviour among postgraduate students at public universities in the UK?</w:t>
      </w:r>
    </w:p>
    <w:p w:rsidR="0070268E" w:rsidRPr="00CF2E9B" w:rsidRDefault="0070268E" w:rsidP="00AD6C1A">
      <w:pPr>
        <w:pStyle w:val="NormalWeb"/>
        <w:spacing w:before="0" w:beforeAutospacing="0" w:after="0" w:afterAutospacing="0" w:line="360" w:lineRule="auto"/>
        <w:jc w:val="both"/>
      </w:pPr>
      <w:r w:rsidRPr="00CF2E9B">
        <w:rPr>
          <w:rFonts w:ascii="Arial" w:hAnsi="Arial" w:cs="Arial"/>
          <w:b/>
          <w:bCs/>
        </w:rPr>
        <w:t xml:space="preserve">RQ 3: </w:t>
      </w:r>
      <w:r w:rsidRPr="00CF2E9B">
        <w:rPr>
          <w:rFonts w:ascii="Arial" w:hAnsi="Arial" w:cs="Arial"/>
        </w:rPr>
        <w:t xml:space="preserve">What could be the aftermath of eating </w:t>
      </w:r>
      <w:r w:rsidR="003E0B48" w:rsidRPr="00CF2E9B">
        <w:rPr>
          <w:rFonts w:ascii="Arial" w:hAnsi="Arial" w:cs="Arial"/>
        </w:rPr>
        <w:t>behavior</w:t>
      </w:r>
      <w:r w:rsidRPr="00CF2E9B">
        <w:rPr>
          <w:rFonts w:ascii="Arial" w:hAnsi="Arial" w:cs="Arial"/>
        </w:rPr>
        <w:t xml:space="preserve"> on the health of postgraduate students?</w:t>
      </w:r>
    </w:p>
    <w:p w:rsidR="0070268E" w:rsidRPr="00CF2E9B" w:rsidRDefault="0070268E" w:rsidP="00AD6C1A">
      <w:pPr>
        <w:pStyle w:val="Heading1"/>
      </w:pPr>
      <w:bookmarkStart w:id="4" w:name="_Toc143437965"/>
      <w:r w:rsidRPr="00CF2E9B">
        <w:t>Research Rationale</w:t>
      </w:r>
      <w:bookmarkEnd w:id="4"/>
    </w:p>
    <w:p w:rsidR="0070268E" w:rsidRPr="00CF2E9B" w:rsidRDefault="0070268E" w:rsidP="00AD6C1A">
      <w:pPr>
        <w:pStyle w:val="NormalWeb"/>
        <w:spacing w:before="0" w:beforeAutospacing="0" w:after="0" w:afterAutospacing="0" w:line="360" w:lineRule="auto"/>
        <w:jc w:val="both"/>
      </w:pPr>
      <w:r w:rsidRPr="00CF2E9B">
        <w:rPr>
          <w:rFonts w:ascii="Arial" w:hAnsi="Arial" w:cs="Arial"/>
        </w:rPr>
        <w:t xml:space="preserve">Understanding the underlying factors that contribute to unhealthy eating habits in this particular group of individuals can inform the development of targeted interventions </w:t>
      </w:r>
      <w:r w:rsidRPr="00CF2E9B">
        <w:rPr>
          <w:rFonts w:ascii="Arial" w:hAnsi="Arial" w:cs="Arial"/>
        </w:rPr>
        <w:lastRenderedPageBreak/>
        <w:t xml:space="preserve">and policies to promote healthier choices and lifestyles. post graduate students have distinct characteristics as they often face unique stress as well as challenges including academic workload, limited time for self-care and financial constraints (Rudolph </w:t>
      </w:r>
      <w:r w:rsidRPr="00CF2E9B">
        <w:rPr>
          <w:rFonts w:ascii="Arial" w:hAnsi="Arial" w:cs="Arial"/>
          <w:i/>
          <w:iCs/>
        </w:rPr>
        <w:t xml:space="preserve">et al. </w:t>
      </w:r>
      <w:r w:rsidRPr="00CF2E9B">
        <w:rPr>
          <w:rFonts w:ascii="Arial" w:hAnsi="Arial" w:cs="Arial"/>
        </w:rPr>
        <w:t xml:space="preserve">2021). All these factors can impact significantly their eating </w:t>
      </w:r>
      <w:r w:rsidR="003E0B48" w:rsidRPr="00CF2E9B">
        <w:rPr>
          <w:rFonts w:ascii="Arial" w:hAnsi="Arial" w:cs="Arial"/>
        </w:rPr>
        <w:t>behaviors</w:t>
      </w:r>
      <w:r w:rsidRPr="00CF2E9B">
        <w:rPr>
          <w:rFonts w:ascii="Arial" w:hAnsi="Arial" w:cs="Arial"/>
        </w:rPr>
        <w:t xml:space="preserve"> and potentially lead to unhealthy lifestyles. Targeting the issues the research work identifies more key issues which may influence their eating habits and find the key solutions to improve their overall well-being. Furthermore, the findings of such research can contribute to the existing body of knowledge on eating </w:t>
      </w:r>
      <w:r w:rsidR="003E0B48" w:rsidRPr="00CF2E9B">
        <w:rPr>
          <w:rFonts w:ascii="Arial" w:hAnsi="Arial" w:cs="Arial"/>
        </w:rPr>
        <w:t>behaviors</w:t>
      </w:r>
      <w:r w:rsidRPr="00CF2E9B">
        <w:rPr>
          <w:rFonts w:ascii="Arial" w:hAnsi="Arial" w:cs="Arial"/>
        </w:rPr>
        <w:t xml:space="preserve"> and inform future research in this area. As postgraduate students are a relatively understudied population, investigating the factors that influence their eating behaviours can fill a gap in the literature. This research can give important experiences into the particular difficulties looked at by postgraduate understudies and prepare for additional examinations and mediations focusing on this gathering.</w:t>
      </w:r>
    </w:p>
    <w:p w:rsidR="0070268E" w:rsidRPr="00CF2E9B" w:rsidRDefault="0070268E" w:rsidP="00AD6C1A">
      <w:pPr>
        <w:pStyle w:val="Heading1"/>
      </w:pPr>
      <w:bookmarkStart w:id="5" w:name="_Toc143437966"/>
      <w:r w:rsidRPr="00CF2E9B">
        <w:t>Research Methodology</w:t>
      </w:r>
      <w:bookmarkEnd w:id="5"/>
    </w:p>
    <w:p w:rsidR="0070268E" w:rsidRPr="00CF2E9B" w:rsidRDefault="0070268E" w:rsidP="00AD6C1A">
      <w:pPr>
        <w:pStyle w:val="NormalWeb"/>
        <w:spacing w:before="0" w:beforeAutospacing="0" w:after="0" w:afterAutospacing="0" w:line="360" w:lineRule="auto"/>
        <w:jc w:val="both"/>
      </w:pPr>
      <w:r w:rsidRPr="00CF2E9B">
        <w:rPr>
          <w:rFonts w:ascii="Arial" w:hAnsi="Arial" w:cs="Arial"/>
        </w:rPr>
        <w:t xml:space="preserve">Research methodology is defined as a systematic method which can help to resolve a research problem through data collection using different techniques. To make informative this research work the researcher has used various techniques to collect relevant data based on the research topic (Pandey and Pandey, 2021). To collect relevant data, the researcher has used the primary data collection method to collect information directly from the participant. By collecting data from the participants the researcher has been able to interpret the data into this research work as the researcher has been able to identify the reasons that influence the eating </w:t>
      </w:r>
      <w:r w:rsidR="00F475B8" w:rsidRPr="00CF2E9B">
        <w:rPr>
          <w:rFonts w:ascii="Arial" w:hAnsi="Arial" w:cs="Arial"/>
        </w:rPr>
        <w:t>behaviors</w:t>
      </w:r>
      <w:r w:rsidRPr="00CF2E9B">
        <w:rPr>
          <w:rFonts w:ascii="Arial" w:hAnsi="Arial" w:cs="Arial"/>
        </w:rPr>
        <w:t xml:space="preserve"> of the postgraduate students. During the time of data collection, the researcher utilized the </w:t>
      </w:r>
      <w:r w:rsidR="00543884" w:rsidRPr="00CF2E9B">
        <w:rPr>
          <w:rFonts w:ascii="Arial" w:hAnsi="Arial" w:cs="Arial"/>
        </w:rPr>
        <w:t>interpretive</w:t>
      </w:r>
      <w:r w:rsidRPr="00CF2E9B">
        <w:rPr>
          <w:rFonts w:ascii="Arial" w:hAnsi="Arial" w:cs="Arial"/>
        </w:rPr>
        <w:t xml:space="preserve"> research philosophy and inductive research </w:t>
      </w:r>
      <w:r w:rsidR="00F475B8" w:rsidRPr="00CF2E9B">
        <w:rPr>
          <w:rFonts w:ascii="Arial" w:hAnsi="Arial" w:cs="Arial"/>
        </w:rPr>
        <w:t>approach</w:t>
      </w:r>
      <w:r w:rsidRPr="00CF2E9B">
        <w:rPr>
          <w:rFonts w:ascii="Arial" w:hAnsi="Arial" w:cs="Arial"/>
        </w:rPr>
        <w:t xml:space="preserve">. These approaches helped the researcher to </w:t>
      </w:r>
      <w:r w:rsidR="003E0B48" w:rsidRPr="00CF2E9B">
        <w:rPr>
          <w:rFonts w:ascii="Arial" w:hAnsi="Arial" w:cs="Arial"/>
        </w:rPr>
        <w:t>analyze</w:t>
      </w:r>
      <w:r w:rsidRPr="00CF2E9B">
        <w:rPr>
          <w:rFonts w:ascii="Arial" w:hAnsi="Arial" w:cs="Arial"/>
        </w:rPr>
        <w:t xml:space="preserve"> the raw data properly and helped to </w:t>
      </w:r>
      <w:r w:rsidR="00F475B8" w:rsidRPr="00CF2E9B">
        <w:rPr>
          <w:rFonts w:ascii="Arial" w:hAnsi="Arial" w:cs="Arial"/>
        </w:rPr>
        <w:t>analyze</w:t>
      </w:r>
      <w:r w:rsidRPr="00CF2E9B">
        <w:rPr>
          <w:rFonts w:ascii="Arial" w:hAnsi="Arial" w:cs="Arial"/>
        </w:rPr>
        <w:t xml:space="preserve"> the data effectively. The researcher has conducted interviews with a postgraduate student at a public university in the </w:t>
      </w:r>
      <w:r w:rsidR="00F475B8" w:rsidRPr="00CF2E9B">
        <w:rPr>
          <w:rFonts w:ascii="Arial" w:hAnsi="Arial" w:cs="Arial"/>
        </w:rPr>
        <w:t>United Kingdom</w:t>
      </w:r>
      <w:r w:rsidRPr="00CF2E9B">
        <w:rPr>
          <w:rFonts w:ascii="Arial" w:hAnsi="Arial" w:cs="Arial"/>
        </w:rPr>
        <w:t xml:space="preserve">. The philosophical concepts have helped the researcher to effectively interpret the research phenomena which are associated with the influential factors of the eating behaviour of postgraduate students. With the help of a </w:t>
      </w:r>
      <w:r w:rsidR="00F475B8" w:rsidRPr="00CF2E9B">
        <w:rPr>
          <w:rFonts w:ascii="Arial" w:hAnsi="Arial" w:cs="Arial"/>
        </w:rPr>
        <w:t>descriptive</w:t>
      </w:r>
      <w:r w:rsidRPr="00CF2E9B">
        <w:rPr>
          <w:rFonts w:ascii="Arial" w:hAnsi="Arial" w:cs="Arial"/>
        </w:rPr>
        <w:t xml:space="preserve"> research design approach, the researcher has successfully conducted the research outline that can allow readers to identify the key objectives of the research phenomena.</w:t>
      </w:r>
    </w:p>
    <w:p w:rsidR="0070268E" w:rsidRPr="00CF2E9B" w:rsidRDefault="0070268E" w:rsidP="00AD6C1A">
      <w:pPr>
        <w:pStyle w:val="Heading1"/>
      </w:pPr>
      <w:bookmarkStart w:id="6" w:name="_Toc143437967"/>
      <w:r w:rsidRPr="00CF2E9B">
        <w:lastRenderedPageBreak/>
        <w:t>Research Design</w:t>
      </w:r>
      <w:bookmarkEnd w:id="6"/>
    </w:p>
    <w:p w:rsidR="0070268E" w:rsidRPr="00CF2E9B" w:rsidRDefault="0070268E" w:rsidP="00AD6C1A">
      <w:pPr>
        <w:pStyle w:val="NormalWeb"/>
        <w:spacing w:before="0" w:beforeAutospacing="0" w:after="0" w:afterAutospacing="0" w:line="360" w:lineRule="auto"/>
        <w:jc w:val="both"/>
      </w:pPr>
      <w:r w:rsidRPr="00CF2E9B">
        <w:rPr>
          <w:rFonts w:ascii="Arial" w:hAnsi="Arial" w:cs="Arial"/>
        </w:rPr>
        <w:t xml:space="preserve">The research design which has been considered by the researcher is descriptive as it helps researchers to develop the </w:t>
      </w:r>
      <w:r w:rsidR="00F475B8" w:rsidRPr="00CF2E9B">
        <w:rPr>
          <w:rFonts w:ascii="Arial" w:hAnsi="Arial" w:cs="Arial"/>
        </w:rPr>
        <w:t>success</w:t>
      </w:r>
      <w:r w:rsidRPr="00CF2E9B">
        <w:rPr>
          <w:rFonts w:ascii="Arial" w:hAnsi="Arial" w:cs="Arial"/>
        </w:rPr>
        <w:t xml:space="preserve"> factors of the study work. Depending on the descriptive research design the researcher has illustrated the eating practices of postgraduate students and also the factors which influence their eating practices (Hunter</w:t>
      </w:r>
      <w:r w:rsidRPr="00CF2E9B">
        <w:rPr>
          <w:rFonts w:ascii="Arial" w:hAnsi="Arial" w:cs="Arial"/>
          <w:i/>
          <w:iCs/>
        </w:rPr>
        <w:t xml:space="preserve"> et al.</w:t>
      </w:r>
      <w:r w:rsidRPr="00CF2E9B">
        <w:rPr>
          <w:rFonts w:ascii="Arial" w:hAnsi="Arial" w:cs="Arial"/>
        </w:rPr>
        <w:t xml:space="preserve"> 2019). Descriptive research design helps to describe the subject phenomena as in </w:t>
      </w:r>
      <w:r w:rsidR="00543884" w:rsidRPr="00CF2E9B">
        <w:rPr>
          <w:rFonts w:ascii="Arial" w:hAnsi="Arial" w:cs="Arial"/>
        </w:rPr>
        <w:t>this</w:t>
      </w:r>
      <w:r w:rsidRPr="00CF2E9B">
        <w:rPr>
          <w:rFonts w:ascii="Arial" w:hAnsi="Arial" w:cs="Arial"/>
        </w:rPr>
        <w:t xml:space="preserve"> research findings the key factors that </w:t>
      </w:r>
      <w:r w:rsidR="00F475B8" w:rsidRPr="00CF2E9B">
        <w:rPr>
          <w:rFonts w:ascii="Arial" w:hAnsi="Arial" w:cs="Arial"/>
        </w:rPr>
        <w:t>influence</w:t>
      </w:r>
      <w:r w:rsidRPr="00CF2E9B">
        <w:rPr>
          <w:rFonts w:ascii="Arial" w:hAnsi="Arial" w:cs="Arial"/>
        </w:rPr>
        <w:t xml:space="preserve"> eating behaviours of the post graduate students. </w:t>
      </w:r>
    </w:p>
    <w:p w:rsidR="0070268E" w:rsidRPr="00CF2E9B" w:rsidRDefault="0070268E" w:rsidP="00AD6C1A">
      <w:pPr>
        <w:pStyle w:val="Heading1"/>
      </w:pPr>
      <w:bookmarkStart w:id="7" w:name="_Toc143437968"/>
      <w:r w:rsidRPr="00CF2E9B">
        <w:t>Recruitment, sampling, and study participants</w:t>
      </w:r>
      <w:bookmarkEnd w:id="7"/>
    </w:p>
    <w:p w:rsidR="0070268E" w:rsidRPr="00CF2E9B" w:rsidRDefault="0070268E" w:rsidP="00AD6C1A">
      <w:pPr>
        <w:pStyle w:val="NormalWeb"/>
        <w:spacing w:before="0" w:beforeAutospacing="0" w:after="0" w:afterAutospacing="0" w:line="360" w:lineRule="auto"/>
        <w:jc w:val="both"/>
      </w:pPr>
      <w:r w:rsidRPr="00CF2E9B">
        <w:rPr>
          <w:rFonts w:ascii="Arial" w:hAnsi="Arial" w:cs="Arial"/>
        </w:rPr>
        <w:t xml:space="preserve">The </w:t>
      </w:r>
      <w:r w:rsidR="00543884">
        <w:rPr>
          <w:rFonts w:ascii="Arial" w:hAnsi="Arial" w:cs="Arial"/>
        </w:rPr>
        <w:t xml:space="preserve">content </w:t>
      </w:r>
      <w:r w:rsidRPr="00CF2E9B">
        <w:rPr>
          <w:rFonts w:ascii="Arial" w:hAnsi="Arial" w:cs="Arial"/>
        </w:rPr>
        <w:t xml:space="preserve">of this research </w:t>
      </w:r>
      <w:r w:rsidR="00543884">
        <w:rPr>
          <w:rFonts w:ascii="Arial" w:hAnsi="Arial" w:cs="Arial"/>
        </w:rPr>
        <w:t>work</w:t>
      </w:r>
      <w:r w:rsidRPr="00CF2E9B">
        <w:rPr>
          <w:rFonts w:ascii="Arial" w:hAnsi="Arial" w:cs="Arial"/>
        </w:rPr>
        <w:t xml:space="preserve"> based on the important aspects of including factors that can impact on the eating </w:t>
      </w:r>
      <w:r w:rsidR="00F475B8" w:rsidRPr="00CF2E9B">
        <w:rPr>
          <w:rFonts w:ascii="Arial" w:hAnsi="Arial" w:cs="Arial"/>
        </w:rPr>
        <w:t>behaviors</w:t>
      </w:r>
      <w:r w:rsidRPr="00CF2E9B">
        <w:rPr>
          <w:rFonts w:ascii="Arial" w:hAnsi="Arial" w:cs="Arial"/>
        </w:rPr>
        <w:t xml:space="preserve"> of the post graduate students in the </w:t>
      </w:r>
      <w:r w:rsidR="00F475B8" w:rsidRPr="00CF2E9B">
        <w:rPr>
          <w:rFonts w:ascii="Arial" w:hAnsi="Arial" w:cs="Arial"/>
        </w:rPr>
        <w:t>University of Wales</w:t>
      </w:r>
      <w:r w:rsidRPr="00CF2E9B">
        <w:rPr>
          <w:rFonts w:ascii="Arial" w:hAnsi="Arial" w:cs="Arial"/>
        </w:rPr>
        <w:t xml:space="preserve">. The sampling method in this research work </w:t>
      </w:r>
      <w:r w:rsidR="00F475B8" w:rsidRPr="00CF2E9B">
        <w:rPr>
          <w:rFonts w:ascii="Arial" w:hAnsi="Arial" w:cs="Arial"/>
        </w:rPr>
        <w:t>estimated</w:t>
      </w:r>
      <w:r w:rsidRPr="00CF2E9B">
        <w:rPr>
          <w:rFonts w:ascii="Arial" w:hAnsi="Arial" w:cs="Arial"/>
        </w:rPr>
        <w:t xml:space="preserve"> one person or the participant who provided </w:t>
      </w:r>
      <w:r w:rsidR="00F475B8" w:rsidRPr="00CF2E9B">
        <w:rPr>
          <w:rFonts w:ascii="Arial" w:hAnsi="Arial" w:cs="Arial"/>
        </w:rPr>
        <w:t>significant</w:t>
      </w:r>
      <w:r w:rsidRPr="00CF2E9B">
        <w:rPr>
          <w:rFonts w:ascii="Arial" w:hAnsi="Arial" w:cs="Arial"/>
        </w:rPr>
        <w:t xml:space="preserve"> insights based on the research questions. As it was not possible for the researcher to select </w:t>
      </w:r>
      <w:r w:rsidR="00F475B8" w:rsidRPr="00CF2E9B">
        <w:rPr>
          <w:rFonts w:ascii="Arial" w:hAnsi="Arial" w:cs="Arial"/>
        </w:rPr>
        <w:t>entire</w:t>
      </w:r>
      <w:r w:rsidRPr="00CF2E9B">
        <w:rPr>
          <w:rFonts w:ascii="Arial" w:hAnsi="Arial" w:cs="Arial"/>
        </w:rPr>
        <w:t xml:space="preserve"> population in the university thus the researcher has choose one student from the </w:t>
      </w:r>
      <w:r w:rsidR="00F475B8" w:rsidRPr="00CF2E9B">
        <w:rPr>
          <w:rFonts w:ascii="Arial" w:hAnsi="Arial" w:cs="Arial"/>
        </w:rPr>
        <w:t>University of Wales</w:t>
      </w:r>
      <w:r w:rsidRPr="00CF2E9B">
        <w:rPr>
          <w:rFonts w:ascii="Arial" w:hAnsi="Arial" w:cs="Arial"/>
        </w:rPr>
        <w:t xml:space="preserve"> and collected confirmation byby asking </w:t>
      </w:r>
      <w:r w:rsidR="00F475B8" w:rsidRPr="00CF2E9B">
        <w:rPr>
          <w:rFonts w:ascii="Arial" w:hAnsi="Arial" w:cs="Arial"/>
        </w:rPr>
        <w:t>questions</w:t>
      </w:r>
      <w:r w:rsidRPr="00CF2E9B">
        <w:rPr>
          <w:rFonts w:ascii="Arial" w:hAnsi="Arial" w:cs="Arial"/>
        </w:rPr>
        <w:t xml:space="preserve"> a</w:t>
      </w:r>
      <w:r w:rsidR="00F475B8" w:rsidRPr="00CF2E9B">
        <w:rPr>
          <w:rFonts w:ascii="Arial" w:hAnsi="Arial" w:cs="Arial"/>
        </w:rPr>
        <w:t>s per the needs of the research</w:t>
      </w:r>
      <w:r w:rsidRPr="00CF2E9B">
        <w:rPr>
          <w:rFonts w:ascii="Arial" w:hAnsi="Arial" w:cs="Arial"/>
        </w:rPr>
        <w:t xml:space="preserve">. the researcher randomly selected the participant who has been asked various </w:t>
      </w:r>
      <w:r w:rsidR="00F475B8" w:rsidRPr="00CF2E9B">
        <w:rPr>
          <w:rFonts w:ascii="Arial" w:hAnsi="Arial" w:cs="Arial"/>
        </w:rPr>
        <w:t>questions</w:t>
      </w:r>
      <w:r w:rsidRPr="00CF2E9B">
        <w:rPr>
          <w:rFonts w:ascii="Arial" w:hAnsi="Arial" w:cs="Arial"/>
        </w:rPr>
        <w:t xml:space="preserve"> according to the research objectives (Stratton, 2021). With the random sampling method, the researcher has provided equal chance to discuss the subject matter of this </w:t>
      </w:r>
      <w:r w:rsidR="00F475B8" w:rsidRPr="00CF2E9B">
        <w:rPr>
          <w:rFonts w:ascii="Arial" w:hAnsi="Arial" w:cs="Arial"/>
        </w:rPr>
        <w:t>specific</w:t>
      </w:r>
      <w:r w:rsidRPr="00CF2E9B">
        <w:rPr>
          <w:rFonts w:ascii="Arial" w:hAnsi="Arial" w:cs="Arial"/>
        </w:rPr>
        <w:t xml:space="preserve"> research work. </w:t>
      </w:r>
    </w:p>
    <w:p w:rsidR="0070268E" w:rsidRPr="00CF2E9B" w:rsidRDefault="0070268E" w:rsidP="00AD6C1A">
      <w:pPr>
        <w:pStyle w:val="Heading1"/>
      </w:pPr>
      <w:bookmarkStart w:id="8" w:name="_Toc143437969"/>
      <w:r w:rsidRPr="00CF2E9B">
        <w:t>Data Collection Methods</w:t>
      </w:r>
      <w:bookmarkEnd w:id="8"/>
    </w:p>
    <w:p w:rsidR="0070268E" w:rsidRPr="00CF2E9B" w:rsidRDefault="0070268E" w:rsidP="00AD6C1A">
      <w:pPr>
        <w:pStyle w:val="NormalWeb"/>
        <w:spacing w:before="0" w:beforeAutospacing="0" w:after="0" w:afterAutospacing="0" w:line="360" w:lineRule="auto"/>
        <w:jc w:val="both"/>
      </w:pPr>
      <w:r w:rsidRPr="00CF2E9B">
        <w:rPr>
          <w:rFonts w:ascii="Arial" w:hAnsi="Arial" w:cs="Arial"/>
        </w:rPr>
        <w:t xml:space="preserve">Data collection method is s process which is used to collect data about different topics. As the researcher has been used both primary and secondary data collection process, the researcher has been able to gather various informationthat helped to make this research work informative (Taherdoost, 2021). For the primary data collection process the researcher has been selected one student from the University of Wales and for the secondary data collection process the researcher used government authorized sites as well sources </w:t>
      </w:r>
      <w:r w:rsidR="00543884" w:rsidRPr="00CF2E9B">
        <w:rPr>
          <w:rFonts w:ascii="Arial" w:hAnsi="Arial" w:cs="Arial"/>
        </w:rPr>
        <w:t>including Google</w:t>
      </w:r>
      <w:r w:rsidRPr="00CF2E9B">
        <w:rPr>
          <w:rFonts w:ascii="Arial" w:hAnsi="Arial" w:cs="Arial"/>
        </w:rPr>
        <w:t xml:space="preserve"> scholar, news article and also more. This demographic background ensures the researcher consists sufficient information associated with the research aims and objectives. </w:t>
      </w:r>
    </w:p>
    <w:p w:rsidR="0070268E" w:rsidRPr="00CF2E9B" w:rsidRDefault="0070268E" w:rsidP="00AD6C1A">
      <w:pPr>
        <w:pStyle w:val="Heading1"/>
      </w:pPr>
      <w:bookmarkStart w:id="9" w:name="_Toc143437970"/>
      <w:r w:rsidRPr="00CF2E9B">
        <w:lastRenderedPageBreak/>
        <w:t>Data Analysis Technique</w:t>
      </w:r>
      <w:bookmarkEnd w:id="9"/>
    </w:p>
    <w:p w:rsidR="0070268E" w:rsidRPr="00CF2E9B" w:rsidRDefault="0070268E" w:rsidP="00AD6C1A">
      <w:pPr>
        <w:pStyle w:val="NormalWeb"/>
        <w:spacing w:before="0" w:beforeAutospacing="0" w:after="0" w:afterAutospacing="0" w:line="360" w:lineRule="auto"/>
        <w:jc w:val="both"/>
      </w:pPr>
      <w:r w:rsidRPr="00CF2E9B">
        <w:rPr>
          <w:rFonts w:ascii="Arial" w:hAnsi="Arial" w:cs="Arial"/>
        </w:rPr>
        <w:t xml:space="preserve">With the primary qualitative data </w:t>
      </w:r>
      <w:r w:rsidR="002028AF" w:rsidRPr="00CF2E9B">
        <w:rPr>
          <w:rFonts w:ascii="Arial" w:hAnsi="Arial" w:cs="Arial"/>
        </w:rPr>
        <w:t>analysis method</w:t>
      </w:r>
      <w:r w:rsidRPr="00CF2E9B">
        <w:rPr>
          <w:rFonts w:ascii="Arial" w:hAnsi="Arial" w:cs="Arial"/>
        </w:rPr>
        <w:t>, the researcher has analyzed raw data to make the sense those and interpret into this study paper. Primary qualitative data analysis involves the systematic examination and interpretation of non-numerical data collected through methods such as interviews, observations, and open-ended survey responses (Chatfield, 2020). It aims to gather insights and understanding about participants' experiences, perceptions, and opinions. The researchers used these techniques by a sample interview process and the information has been implemented effectively in this research work. The sample interview process has been utilized by the researcher to decide the variables for assessing the food propensities and by which their segment foundations assume a significant part in this regard.</w:t>
      </w:r>
    </w:p>
    <w:p w:rsidR="0070268E" w:rsidRPr="00CF2E9B" w:rsidRDefault="0070268E" w:rsidP="00AD6C1A">
      <w:pPr>
        <w:pStyle w:val="Heading1"/>
      </w:pPr>
      <w:bookmarkStart w:id="10" w:name="_Toc143437971"/>
      <w:r w:rsidRPr="00CF2E9B">
        <w:t>Ethical Considerations</w:t>
      </w:r>
      <w:bookmarkEnd w:id="10"/>
    </w:p>
    <w:p w:rsidR="0070268E" w:rsidRPr="00CF2E9B" w:rsidRDefault="00662103" w:rsidP="00AD6C1A">
      <w:pPr>
        <w:pStyle w:val="NormalWeb"/>
        <w:spacing w:before="0" w:beforeAutospacing="0" w:after="0" w:afterAutospacing="0" w:line="360" w:lineRule="auto"/>
        <w:jc w:val="both"/>
      </w:pPr>
      <w:r w:rsidRPr="00CF2E9B">
        <w:rPr>
          <w:rFonts w:ascii="Arial" w:hAnsi="Arial" w:cs="Arial"/>
        </w:rPr>
        <w:t>Ethical considerations are</w:t>
      </w:r>
      <w:r w:rsidR="0070268E" w:rsidRPr="00CF2E9B">
        <w:rPr>
          <w:rFonts w:ascii="Arial" w:hAnsi="Arial" w:cs="Arial"/>
        </w:rPr>
        <w:t xml:space="preserve"> most important aspects which helps to maintain research ethics (Suri, 2020). The researcher has been focused on maintaining the researcher ethics. The researcher has been performed the ethical practices through providing informed consent form to the</w:t>
      </w:r>
      <w:r w:rsidR="002028AF">
        <w:rPr>
          <w:rFonts w:ascii="Arial" w:hAnsi="Arial" w:cs="Arial"/>
        </w:rPr>
        <w:t xml:space="preserve"> participant or the student of University O</w:t>
      </w:r>
      <w:r w:rsidR="0070268E" w:rsidRPr="00CF2E9B">
        <w:rPr>
          <w:rFonts w:ascii="Arial" w:hAnsi="Arial" w:cs="Arial"/>
        </w:rPr>
        <w:t xml:space="preserve">f </w:t>
      </w:r>
      <w:r w:rsidR="002028AF" w:rsidRPr="00CF2E9B">
        <w:rPr>
          <w:rFonts w:ascii="Arial" w:hAnsi="Arial" w:cs="Arial"/>
        </w:rPr>
        <w:t>Wales</w:t>
      </w:r>
      <w:r w:rsidR="0070268E" w:rsidRPr="00CF2E9B">
        <w:rPr>
          <w:rFonts w:ascii="Arial" w:hAnsi="Arial" w:cs="Arial"/>
        </w:rPr>
        <w:t>. The student have been grated the permission to gather information from their experiences via interview process. The researcher has been concisely designed the interview questions and the students has been answered the entire questionnaire. During collecting secondary data the researcher has been maintained the data security as they used the information only for this research purposes and ensured the data did not misused. </w:t>
      </w:r>
    </w:p>
    <w:p w:rsidR="00F66BD7" w:rsidRPr="00CF2E9B" w:rsidRDefault="00802753" w:rsidP="00AD6C1A">
      <w:pPr>
        <w:pStyle w:val="Heading1"/>
      </w:pPr>
      <w:bookmarkStart w:id="11" w:name="_Toc143437972"/>
      <w:r w:rsidRPr="00CF2E9B">
        <w:t>Results</w:t>
      </w:r>
      <w:bookmarkEnd w:id="11"/>
    </w:p>
    <w:p w:rsidR="00F66BD7" w:rsidRPr="00CF2E9B" w:rsidRDefault="00802753" w:rsidP="00AD6C1A">
      <w:pPr>
        <w:pStyle w:val="Heading2"/>
      </w:pPr>
      <w:bookmarkStart w:id="12" w:name="_Toc143437973"/>
      <w:r w:rsidRPr="00CF2E9B">
        <w:t>Interview Results</w:t>
      </w:r>
      <w:bookmarkEnd w:id="12"/>
    </w:p>
    <w:p w:rsidR="00F66BD7" w:rsidRPr="00CF2E9B" w:rsidRDefault="00C76460" w:rsidP="00AD6C1A">
      <w:pPr>
        <w:pStyle w:val="Normal1"/>
        <w:spacing w:line="360" w:lineRule="auto"/>
        <w:jc w:val="both"/>
        <w:rPr>
          <w:b/>
          <w:i/>
          <w:sz w:val="24"/>
          <w:szCs w:val="24"/>
        </w:rPr>
      </w:pPr>
      <w:r w:rsidRPr="00CF2E9B">
        <w:rPr>
          <w:b/>
          <w:i/>
          <w:sz w:val="24"/>
          <w:szCs w:val="24"/>
        </w:rPr>
        <w:t xml:space="preserve">Theme </w:t>
      </w:r>
      <w:r w:rsidR="00802753" w:rsidRPr="00CF2E9B">
        <w:rPr>
          <w:b/>
          <w:i/>
          <w:sz w:val="24"/>
          <w:szCs w:val="24"/>
        </w:rPr>
        <w:t xml:space="preserve">1: </w:t>
      </w:r>
      <w:r w:rsidR="00822ECE" w:rsidRPr="00CF2E9B">
        <w:rPr>
          <w:b/>
          <w:i/>
          <w:sz w:val="24"/>
          <w:szCs w:val="24"/>
        </w:rPr>
        <w:t>The taste of food influences the food choices of university students</w:t>
      </w:r>
      <w:r w:rsidR="00B522AF" w:rsidRPr="00CF2E9B">
        <w:rPr>
          <w:b/>
          <w:i/>
          <w:sz w:val="24"/>
          <w:szCs w:val="24"/>
        </w:rPr>
        <w:t>.</w:t>
      </w:r>
    </w:p>
    <w:p w:rsidR="00F66BD7" w:rsidRPr="00CF2E9B" w:rsidRDefault="00802753" w:rsidP="00AD6C1A">
      <w:pPr>
        <w:pStyle w:val="Normal1"/>
        <w:spacing w:line="360" w:lineRule="auto"/>
        <w:jc w:val="both"/>
        <w:rPr>
          <w:sz w:val="24"/>
          <w:szCs w:val="24"/>
        </w:rPr>
      </w:pPr>
      <w:r w:rsidRPr="00CF2E9B">
        <w:rPr>
          <w:sz w:val="24"/>
          <w:szCs w:val="24"/>
        </w:rPr>
        <w:t xml:space="preserve">Rahul has described that in order to stay healthy and become a health-conscious person, one should consume healthy as well as nutritious food that can be positively impactful for maintaining health. Apart from that, the taste and </w:t>
      </w:r>
      <w:r w:rsidR="002028AF" w:rsidRPr="00CF2E9B">
        <w:rPr>
          <w:sz w:val="24"/>
          <w:szCs w:val="24"/>
        </w:rPr>
        <w:t>flavor</w:t>
      </w:r>
      <w:r w:rsidRPr="00CF2E9B">
        <w:rPr>
          <w:sz w:val="24"/>
          <w:szCs w:val="24"/>
        </w:rPr>
        <w:t xml:space="preserve"> of the food have </w:t>
      </w:r>
      <w:r w:rsidRPr="00CF2E9B">
        <w:rPr>
          <w:sz w:val="24"/>
          <w:szCs w:val="24"/>
        </w:rPr>
        <w:lastRenderedPageBreak/>
        <w:t xml:space="preserve">become essential factors that influence food choices in this regard. Any kind of food item that can be made of vegetables or meat which can be </w:t>
      </w:r>
      <w:r w:rsidR="002028AF" w:rsidRPr="00CF2E9B">
        <w:rPr>
          <w:sz w:val="24"/>
          <w:szCs w:val="24"/>
        </w:rPr>
        <w:t>flavorful</w:t>
      </w:r>
      <w:r w:rsidRPr="00CF2E9B">
        <w:rPr>
          <w:sz w:val="24"/>
          <w:szCs w:val="24"/>
        </w:rPr>
        <w:t xml:space="preserve"> can impact food choices of Rahul.  </w:t>
      </w:r>
    </w:p>
    <w:p w:rsidR="00F66BD7" w:rsidRPr="00CF2E9B" w:rsidRDefault="00822ECE" w:rsidP="00AD6C1A">
      <w:pPr>
        <w:pStyle w:val="Normal1"/>
        <w:spacing w:line="360" w:lineRule="auto"/>
        <w:jc w:val="both"/>
        <w:rPr>
          <w:b/>
          <w:i/>
          <w:sz w:val="24"/>
          <w:szCs w:val="24"/>
        </w:rPr>
      </w:pPr>
      <w:r w:rsidRPr="00CF2E9B">
        <w:rPr>
          <w:b/>
          <w:i/>
          <w:sz w:val="24"/>
          <w:szCs w:val="24"/>
        </w:rPr>
        <w:t xml:space="preserve">Theme </w:t>
      </w:r>
      <w:r w:rsidR="00802753" w:rsidRPr="00CF2E9B">
        <w:rPr>
          <w:b/>
          <w:i/>
          <w:sz w:val="24"/>
          <w:szCs w:val="24"/>
        </w:rPr>
        <w:t xml:space="preserve">2: </w:t>
      </w:r>
      <w:r w:rsidRPr="00CF2E9B">
        <w:rPr>
          <w:b/>
          <w:i/>
          <w:sz w:val="24"/>
          <w:szCs w:val="24"/>
        </w:rPr>
        <w:t xml:space="preserve">A majority of the university students are likely to particiapte in University food </w:t>
      </w:r>
      <w:r w:rsidR="002028AF" w:rsidRPr="00CF2E9B">
        <w:rPr>
          <w:b/>
          <w:i/>
          <w:sz w:val="24"/>
          <w:szCs w:val="24"/>
        </w:rPr>
        <w:t>programmers</w:t>
      </w:r>
      <w:r w:rsidR="00B522AF" w:rsidRPr="00CF2E9B">
        <w:rPr>
          <w:b/>
          <w:i/>
          <w:sz w:val="24"/>
          <w:szCs w:val="24"/>
        </w:rPr>
        <w:t>.</w:t>
      </w:r>
    </w:p>
    <w:p w:rsidR="00F66BD7" w:rsidRPr="00CF2E9B" w:rsidRDefault="00802753" w:rsidP="00AD6C1A">
      <w:pPr>
        <w:pStyle w:val="Normal1"/>
        <w:spacing w:line="360" w:lineRule="auto"/>
        <w:jc w:val="both"/>
        <w:rPr>
          <w:sz w:val="24"/>
          <w:szCs w:val="24"/>
        </w:rPr>
      </w:pPr>
      <w:r w:rsidRPr="00CF2E9B">
        <w:rPr>
          <w:sz w:val="24"/>
          <w:szCs w:val="24"/>
        </w:rPr>
        <w:t xml:space="preserve">In this respect, Rahul has depicted that he would like to participate in the University Meal Programme since he prefers to consume healthy as well as nutritious food. At the University Meal Programme, healthy food has been distributed which has been the reason for Rahul's participation at the University Meal Programme. He also stated that he would get fresh food during the recess period at the University. </w:t>
      </w:r>
    </w:p>
    <w:p w:rsidR="00F66BD7" w:rsidRPr="00CF2E9B" w:rsidRDefault="00822ECE" w:rsidP="00AD6C1A">
      <w:pPr>
        <w:pStyle w:val="Normal1"/>
        <w:spacing w:line="360" w:lineRule="auto"/>
        <w:jc w:val="both"/>
        <w:rPr>
          <w:b/>
          <w:i/>
          <w:sz w:val="24"/>
          <w:szCs w:val="24"/>
        </w:rPr>
      </w:pPr>
      <w:r w:rsidRPr="00CF2E9B">
        <w:rPr>
          <w:b/>
          <w:i/>
          <w:sz w:val="24"/>
          <w:szCs w:val="24"/>
        </w:rPr>
        <w:t>Theme 3:</w:t>
      </w:r>
      <w:r w:rsidR="00802753" w:rsidRPr="00CF2E9B">
        <w:rPr>
          <w:b/>
          <w:i/>
          <w:sz w:val="24"/>
          <w:szCs w:val="24"/>
        </w:rPr>
        <w:t xml:space="preserve"> </w:t>
      </w:r>
      <w:r w:rsidRPr="00CF2E9B">
        <w:rPr>
          <w:b/>
          <w:i/>
          <w:sz w:val="24"/>
          <w:szCs w:val="24"/>
        </w:rPr>
        <w:t>The availability of food in the University influences the food choices of University Students</w:t>
      </w:r>
      <w:r w:rsidR="00B522AF" w:rsidRPr="00CF2E9B">
        <w:rPr>
          <w:b/>
          <w:i/>
          <w:sz w:val="24"/>
          <w:szCs w:val="24"/>
        </w:rPr>
        <w:t>.</w:t>
      </w:r>
    </w:p>
    <w:p w:rsidR="00F66BD7" w:rsidRPr="00CF2E9B" w:rsidRDefault="00802753" w:rsidP="00AD6C1A">
      <w:pPr>
        <w:pStyle w:val="Normal1"/>
        <w:spacing w:line="360" w:lineRule="auto"/>
        <w:jc w:val="both"/>
        <w:rPr>
          <w:sz w:val="24"/>
          <w:szCs w:val="24"/>
        </w:rPr>
      </w:pPr>
      <w:r w:rsidRPr="00CF2E9B">
        <w:rPr>
          <w:sz w:val="24"/>
          <w:szCs w:val="24"/>
        </w:rPr>
        <w:t xml:space="preserve">In this regard, Rahul has mentioned that he intends to consume highly nutritious food which can be beneficial for the betterment of Rahul's health. Apart from that, he also stated that foods which contain low quantities of </w:t>
      </w:r>
      <w:r w:rsidR="002028AF" w:rsidRPr="00CF2E9B">
        <w:rPr>
          <w:sz w:val="24"/>
          <w:szCs w:val="24"/>
        </w:rPr>
        <w:t>carbohydrates</w:t>
      </w:r>
      <w:r w:rsidRPr="00CF2E9B">
        <w:rPr>
          <w:sz w:val="24"/>
          <w:szCs w:val="24"/>
        </w:rPr>
        <w:t xml:space="preserve"> can be helpful for Rahul since this kind of food can be wholesome and enriched with valuable contents that have been required for maintaining health in a structured way.</w:t>
      </w:r>
    </w:p>
    <w:p w:rsidR="00F66BD7" w:rsidRPr="00CF2E9B" w:rsidRDefault="00802753" w:rsidP="00AD6C1A">
      <w:pPr>
        <w:pStyle w:val="Normal1"/>
        <w:spacing w:line="360" w:lineRule="auto"/>
        <w:jc w:val="both"/>
        <w:rPr>
          <w:sz w:val="24"/>
          <w:szCs w:val="24"/>
        </w:rPr>
      </w:pPr>
      <w:r w:rsidRPr="00CF2E9B">
        <w:rPr>
          <w:sz w:val="24"/>
          <w:szCs w:val="24"/>
        </w:rPr>
        <w:t xml:space="preserve">At the University premises, Rahul gets the option of consuming readymade vegetables and other sandwiches along with fresh fruit juices and hot beverages like hot chocolate, coffee and milk as well.  </w:t>
      </w:r>
    </w:p>
    <w:p w:rsidR="00F66BD7" w:rsidRPr="00CF2E9B" w:rsidRDefault="00802753" w:rsidP="00AD6C1A">
      <w:pPr>
        <w:pStyle w:val="Normal1"/>
        <w:spacing w:line="360" w:lineRule="auto"/>
        <w:jc w:val="both"/>
        <w:rPr>
          <w:sz w:val="24"/>
          <w:szCs w:val="24"/>
        </w:rPr>
      </w:pPr>
      <w:r w:rsidRPr="00CF2E9B">
        <w:rPr>
          <w:sz w:val="24"/>
          <w:szCs w:val="24"/>
        </w:rPr>
        <w:t>Despite that, Rahul has mentioned that he wishes if fresh fruits and vegetable salads could be available along with freshly prepared food then it would have been impactful for maintaining health as well.</w:t>
      </w:r>
    </w:p>
    <w:p w:rsidR="00F66BD7" w:rsidRPr="00CF2E9B" w:rsidRDefault="00822ECE" w:rsidP="00AD6C1A">
      <w:pPr>
        <w:pStyle w:val="Normal1"/>
        <w:spacing w:line="360" w:lineRule="auto"/>
        <w:jc w:val="both"/>
        <w:rPr>
          <w:sz w:val="24"/>
          <w:szCs w:val="24"/>
        </w:rPr>
      </w:pPr>
      <w:r w:rsidRPr="00CF2E9B">
        <w:rPr>
          <w:b/>
          <w:i/>
          <w:sz w:val="24"/>
          <w:szCs w:val="24"/>
        </w:rPr>
        <w:t>Theme 4:</w:t>
      </w:r>
      <w:r w:rsidR="00802753" w:rsidRPr="00CF2E9B">
        <w:rPr>
          <w:b/>
          <w:i/>
          <w:sz w:val="24"/>
          <w:szCs w:val="24"/>
        </w:rPr>
        <w:t xml:space="preserve"> </w:t>
      </w:r>
      <w:r w:rsidR="00954A0C" w:rsidRPr="00CF2E9B">
        <w:rPr>
          <w:b/>
          <w:i/>
          <w:sz w:val="24"/>
          <w:szCs w:val="24"/>
        </w:rPr>
        <w:t>The frequency of making healthy choices by University students is moderate</w:t>
      </w:r>
      <w:r w:rsidR="00B522AF" w:rsidRPr="00CF2E9B">
        <w:rPr>
          <w:b/>
          <w:i/>
          <w:sz w:val="24"/>
          <w:szCs w:val="24"/>
        </w:rPr>
        <w:t>.</w:t>
      </w:r>
    </w:p>
    <w:p w:rsidR="00F66BD7" w:rsidRPr="00CF2E9B" w:rsidRDefault="00802753" w:rsidP="00AD6C1A">
      <w:pPr>
        <w:pStyle w:val="Normal1"/>
        <w:spacing w:line="360" w:lineRule="auto"/>
        <w:jc w:val="both"/>
        <w:rPr>
          <w:sz w:val="24"/>
          <w:szCs w:val="24"/>
        </w:rPr>
      </w:pPr>
      <w:r w:rsidRPr="00CF2E9B">
        <w:rPr>
          <w:sz w:val="24"/>
          <w:szCs w:val="24"/>
        </w:rPr>
        <w:t xml:space="preserve">In this context, Rahul has articulated that he makes these healthy food choices once a week and he has provided a positive reaction to the question. </w:t>
      </w:r>
    </w:p>
    <w:p w:rsidR="00954A0C" w:rsidRPr="00CF2E9B" w:rsidRDefault="00954A0C" w:rsidP="00AD6C1A">
      <w:pPr>
        <w:pStyle w:val="Normal1"/>
        <w:spacing w:line="360" w:lineRule="auto"/>
        <w:jc w:val="both"/>
        <w:rPr>
          <w:b/>
          <w:i/>
          <w:sz w:val="24"/>
          <w:szCs w:val="24"/>
        </w:rPr>
      </w:pPr>
      <w:r w:rsidRPr="00CF2E9B">
        <w:rPr>
          <w:b/>
          <w:i/>
          <w:sz w:val="24"/>
          <w:szCs w:val="24"/>
        </w:rPr>
        <w:t>Theme 5:</w:t>
      </w:r>
      <w:r w:rsidR="00802753" w:rsidRPr="00CF2E9B">
        <w:rPr>
          <w:b/>
          <w:i/>
          <w:sz w:val="24"/>
          <w:szCs w:val="24"/>
        </w:rPr>
        <w:t xml:space="preserve"> </w:t>
      </w:r>
      <w:r w:rsidRPr="00CF2E9B">
        <w:rPr>
          <w:b/>
          <w:i/>
          <w:sz w:val="24"/>
          <w:szCs w:val="24"/>
        </w:rPr>
        <w:t xml:space="preserve">The </w:t>
      </w:r>
      <w:r w:rsidR="002028AF" w:rsidRPr="00CF2E9B">
        <w:rPr>
          <w:b/>
          <w:i/>
          <w:sz w:val="24"/>
          <w:szCs w:val="24"/>
        </w:rPr>
        <w:t>foods available in the University’s Vending machine are</w:t>
      </w:r>
      <w:r w:rsidRPr="00CF2E9B">
        <w:rPr>
          <w:b/>
          <w:i/>
          <w:sz w:val="24"/>
          <w:szCs w:val="24"/>
        </w:rPr>
        <w:t xml:space="preserve"> considered to be unhealthy by a majority of the students.</w:t>
      </w:r>
    </w:p>
    <w:p w:rsidR="00F66BD7" w:rsidRPr="00CF2E9B" w:rsidRDefault="00802753" w:rsidP="00AD6C1A">
      <w:pPr>
        <w:pStyle w:val="Normal1"/>
        <w:spacing w:line="360" w:lineRule="auto"/>
        <w:jc w:val="both"/>
        <w:rPr>
          <w:sz w:val="24"/>
          <w:szCs w:val="24"/>
        </w:rPr>
      </w:pPr>
      <w:r w:rsidRPr="00CF2E9B">
        <w:rPr>
          <w:sz w:val="24"/>
          <w:szCs w:val="24"/>
        </w:rPr>
        <w:t xml:space="preserve">In terms of asking what kind of food Rahul considers less healthy at the University's vending machine or cafeteria, he depicted that cold drinks and deep-fried chips can be termed as unhealthy options for food items. Along with that, he has also mentioned that packaged food as well as juices that contain high amounts of sugar can be considered less healthy food items as well. In this context, Rahul has opined </w:t>
      </w:r>
      <w:r w:rsidRPr="00CF2E9B">
        <w:rPr>
          <w:sz w:val="24"/>
          <w:szCs w:val="24"/>
        </w:rPr>
        <w:lastRenderedPageBreak/>
        <w:t xml:space="preserve">that packaged food items and cold drinks have been the storehouse of fats, sugar and sodium that have been unhealthy options for consumption. This has been the reason why he thinks these food items are less healthy.    </w:t>
      </w:r>
    </w:p>
    <w:p w:rsidR="00F66BD7" w:rsidRPr="00CF2E9B" w:rsidRDefault="00954A0C" w:rsidP="00AD6C1A">
      <w:pPr>
        <w:pStyle w:val="Normal1"/>
        <w:spacing w:line="360" w:lineRule="auto"/>
        <w:jc w:val="both"/>
        <w:rPr>
          <w:b/>
          <w:i/>
          <w:sz w:val="24"/>
          <w:szCs w:val="24"/>
        </w:rPr>
      </w:pPr>
      <w:r w:rsidRPr="00CF2E9B">
        <w:rPr>
          <w:b/>
          <w:i/>
          <w:sz w:val="24"/>
          <w:szCs w:val="24"/>
        </w:rPr>
        <w:t>Theme 6:</w:t>
      </w:r>
      <w:r w:rsidR="00802753" w:rsidRPr="00CF2E9B">
        <w:rPr>
          <w:b/>
          <w:i/>
          <w:sz w:val="24"/>
          <w:szCs w:val="24"/>
        </w:rPr>
        <w:t xml:space="preserve"> </w:t>
      </w:r>
      <w:r w:rsidRPr="00CF2E9B">
        <w:rPr>
          <w:b/>
          <w:i/>
          <w:sz w:val="24"/>
          <w:szCs w:val="24"/>
        </w:rPr>
        <w:t>The frequency of making less healthy choices are more prevalent among the University students</w:t>
      </w:r>
      <w:r w:rsidR="00B522AF" w:rsidRPr="00CF2E9B">
        <w:rPr>
          <w:b/>
          <w:i/>
          <w:sz w:val="24"/>
          <w:szCs w:val="24"/>
        </w:rPr>
        <w:t>.</w:t>
      </w:r>
    </w:p>
    <w:p w:rsidR="00F66BD7" w:rsidRPr="00CF2E9B" w:rsidRDefault="00802753" w:rsidP="00AD6C1A">
      <w:pPr>
        <w:pStyle w:val="Normal1"/>
        <w:spacing w:line="360" w:lineRule="auto"/>
        <w:jc w:val="both"/>
        <w:rPr>
          <w:sz w:val="24"/>
          <w:szCs w:val="24"/>
        </w:rPr>
      </w:pPr>
      <w:r w:rsidRPr="00CF2E9B">
        <w:rPr>
          <w:sz w:val="24"/>
          <w:szCs w:val="24"/>
        </w:rPr>
        <w:t xml:space="preserve">In this respect, Rahul stated that he would prefer to make less healthy choices twice a month when the food items are available in the university vending machines or cafeteria. </w:t>
      </w:r>
    </w:p>
    <w:p w:rsidR="00F66BD7" w:rsidRPr="00CF2E9B" w:rsidRDefault="00954A0C" w:rsidP="00AD6C1A">
      <w:pPr>
        <w:pStyle w:val="Normal1"/>
        <w:spacing w:line="360" w:lineRule="auto"/>
        <w:jc w:val="both"/>
        <w:rPr>
          <w:b/>
          <w:i/>
          <w:sz w:val="24"/>
          <w:szCs w:val="24"/>
        </w:rPr>
      </w:pPr>
      <w:r w:rsidRPr="00CF2E9B">
        <w:rPr>
          <w:b/>
          <w:i/>
          <w:sz w:val="24"/>
          <w:szCs w:val="24"/>
        </w:rPr>
        <w:t>Theme 7:</w:t>
      </w:r>
      <w:r w:rsidR="00802753" w:rsidRPr="00CF2E9B">
        <w:rPr>
          <w:b/>
          <w:i/>
          <w:sz w:val="24"/>
          <w:szCs w:val="24"/>
        </w:rPr>
        <w:t xml:space="preserve"> </w:t>
      </w:r>
      <w:r w:rsidRPr="00CF2E9B">
        <w:rPr>
          <w:b/>
          <w:i/>
          <w:sz w:val="24"/>
          <w:szCs w:val="24"/>
        </w:rPr>
        <w:t>There has been no change in providing healthy alternatives for students.</w:t>
      </w:r>
    </w:p>
    <w:p w:rsidR="00F66BD7" w:rsidRPr="00CF2E9B" w:rsidRDefault="00802753" w:rsidP="00AD6C1A">
      <w:pPr>
        <w:pStyle w:val="Normal1"/>
        <w:spacing w:line="360" w:lineRule="auto"/>
        <w:jc w:val="both"/>
        <w:rPr>
          <w:sz w:val="24"/>
          <w:szCs w:val="24"/>
        </w:rPr>
      </w:pPr>
      <w:r w:rsidRPr="00CF2E9B">
        <w:rPr>
          <w:sz w:val="24"/>
          <w:szCs w:val="24"/>
        </w:rPr>
        <w:t xml:space="preserve">In connection with this, the introduction of healthy food items such as sandwiches in the past has been preferred by Rahul. Apart from that, he figured out that several kinds of packaged food items have not been acceptable to Rahul. </w:t>
      </w:r>
    </w:p>
    <w:p w:rsidR="00F66BD7" w:rsidRPr="00CF2E9B" w:rsidRDefault="00954A0C" w:rsidP="00AD6C1A">
      <w:pPr>
        <w:pStyle w:val="Normal1"/>
        <w:spacing w:line="360" w:lineRule="auto"/>
        <w:jc w:val="both"/>
        <w:rPr>
          <w:b/>
          <w:i/>
          <w:sz w:val="24"/>
          <w:szCs w:val="24"/>
        </w:rPr>
      </w:pPr>
      <w:r w:rsidRPr="00CF2E9B">
        <w:rPr>
          <w:b/>
          <w:i/>
          <w:sz w:val="24"/>
          <w:szCs w:val="24"/>
        </w:rPr>
        <w:t>Theme 8:</w:t>
      </w:r>
      <w:r w:rsidR="00802753" w:rsidRPr="00CF2E9B">
        <w:rPr>
          <w:b/>
          <w:i/>
          <w:sz w:val="24"/>
          <w:szCs w:val="24"/>
        </w:rPr>
        <w:t xml:space="preserve"> </w:t>
      </w:r>
      <w:r w:rsidRPr="00CF2E9B">
        <w:rPr>
          <w:b/>
          <w:i/>
          <w:sz w:val="24"/>
          <w:szCs w:val="24"/>
        </w:rPr>
        <w:t>There has been an increase in the consumption of unhealthy foods by students</w:t>
      </w:r>
      <w:r w:rsidR="00B522AF" w:rsidRPr="00CF2E9B">
        <w:rPr>
          <w:b/>
          <w:i/>
          <w:sz w:val="24"/>
          <w:szCs w:val="24"/>
        </w:rPr>
        <w:t>.</w:t>
      </w:r>
    </w:p>
    <w:p w:rsidR="00F66BD7" w:rsidRPr="00CF2E9B" w:rsidRDefault="00802753" w:rsidP="00AD6C1A">
      <w:pPr>
        <w:pStyle w:val="Normal1"/>
        <w:spacing w:line="360" w:lineRule="auto"/>
        <w:jc w:val="both"/>
        <w:rPr>
          <w:sz w:val="24"/>
          <w:szCs w:val="24"/>
        </w:rPr>
      </w:pPr>
      <w:r w:rsidRPr="00CF2E9B">
        <w:rPr>
          <w:sz w:val="24"/>
          <w:szCs w:val="24"/>
        </w:rPr>
        <w:t xml:space="preserve">In order to justify the changes that took place in the life of Rahul due to the change in the food habits since last fall, he mentioned that earlier received warm and freshly prepared food items from the university cafeteria and that had been a healthy option for all students. But nowadays, cold and readymade food items that have been unhealthy options for consumption, have been available in the University cafeteria.   </w:t>
      </w:r>
    </w:p>
    <w:p w:rsidR="00F66BD7" w:rsidRPr="00CF2E9B" w:rsidRDefault="00954A0C" w:rsidP="00AD6C1A">
      <w:pPr>
        <w:pStyle w:val="Normal1"/>
        <w:spacing w:line="360" w:lineRule="auto"/>
        <w:jc w:val="both"/>
        <w:rPr>
          <w:b/>
          <w:i/>
          <w:sz w:val="24"/>
          <w:szCs w:val="24"/>
        </w:rPr>
      </w:pPr>
      <w:r w:rsidRPr="00CF2E9B">
        <w:rPr>
          <w:b/>
          <w:i/>
          <w:sz w:val="24"/>
          <w:szCs w:val="24"/>
        </w:rPr>
        <w:t>Theme 9:</w:t>
      </w:r>
      <w:r w:rsidR="00802753" w:rsidRPr="00CF2E9B">
        <w:rPr>
          <w:b/>
          <w:i/>
          <w:sz w:val="24"/>
          <w:szCs w:val="24"/>
        </w:rPr>
        <w:t xml:space="preserve"> </w:t>
      </w:r>
      <w:r w:rsidRPr="00CF2E9B">
        <w:rPr>
          <w:b/>
          <w:i/>
          <w:sz w:val="24"/>
          <w:szCs w:val="24"/>
        </w:rPr>
        <w:t>The time for lunch could be alter</w:t>
      </w:r>
      <w:r w:rsidR="00B522AF" w:rsidRPr="00CF2E9B">
        <w:rPr>
          <w:b/>
          <w:i/>
          <w:sz w:val="24"/>
          <w:szCs w:val="24"/>
        </w:rPr>
        <w:t>ed by the University.</w:t>
      </w:r>
    </w:p>
    <w:p w:rsidR="00F66BD7" w:rsidRPr="00CF2E9B" w:rsidRDefault="00802753" w:rsidP="00AD6C1A">
      <w:pPr>
        <w:pStyle w:val="Normal1"/>
        <w:spacing w:line="360" w:lineRule="auto"/>
        <w:jc w:val="both"/>
        <w:rPr>
          <w:sz w:val="24"/>
          <w:szCs w:val="24"/>
        </w:rPr>
      </w:pPr>
      <w:r w:rsidRPr="00CF2E9B">
        <w:rPr>
          <w:sz w:val="24"/>
          <w:szCs w:val="24"/>
        </w:rPr>
        <w:t xml:space="preserve">In this context, Rahul has articulated that when he was in the University, he used to take lunch at 1.30 p.m. But he thinks that instead of 1.30 p.m, 12.30 p.m would be suitable for consuming lunch as that would be better for the health as well. </w:t>
      </w:r>
    </w:p>
    <w:p w:rsidR="00F66BD7" w:rsidRPr="00CF2E9B" w:rsidRDefault="00B522AF" w:rsidP="00AD6C1A">
      <w:pPr>
        <w:pStyle w:val="Normal1"/>
        <w:spacing w:line="360" w:lineRule="auto"/>
        <w:jc w:val="both"/>
        <w:rPr>
          <w:b/>
          <w:i/>
          <w:sz w:val="24"/>
          <w:szCs w:val="24"/>
        </w:rPr>
      </w:pPr>
      <w:r w:rsidRPr="00CF2E9B">
        <w:rPr>
          <w:b/>
          <w:i/>
          <w:sz w:val="24"/>
          <w:szCs w:val="24"/>
        </w:rPr>
        <w:t>Theme 10:</w:t>
      </w:r>
      <w:r w:rsidR="00802753" w:rsidRPr="00CF2E9B">
        <w:rPr>
          <w:b/>
          <w:i/>
          <w:sz w:val="24"/>
          <w:szCs w:val="24"/>
        </w:rPr>
        <w:t xml:space="preserve"> </w:t>
      </w:r>
      <w:r w:rsidRPr="00CF2E9B">
        <w:rPr>
          <w:b/>
          <w:i/>
          <w:sz w:val="24"/>
          <w:szCs w:val="24"/>
        </w:rPr>
        <w:t>The students feel that they have enough time for them to complete their lunch.</w:t>
      </w:r>
      <w:r w:rsidR="00802753" w:rsidRPr="00CF2E9B">
        <w:rPr>
          <w:b/>
          <w:i/>
          <w:sz w:val="24"/>
          <w:szCs w:val="24"/>
        </w:rPr>
        <w:t xml:space="preserve"> </w:t>
      </w:r>
    </w:p>
    <w:p w:rsidR="00F66BD7" w:rsidRPr="00CF2E9B" w:rsidRDefault="00802753" w:rsidP="00AD6C1A">
      <w:pPr>
        <w:pStyle w:val="Normal1"/>
        <w:spacing w:line="360" w:lineRule="auto"/>
        <w:jc w:val="both"/>
        <w:rPr>
          <w:sz w:val="24"/>
          <w:szCs w:val="24"/>
        </w:rPr>
      </w:pPr>
      <w:r w:rsidRPr="00CF2E9B">
        <w:rPr>
          <w:sz w:val="24"/>
          <w:szCs w:val="24"/>
        </w:rPr>
        <w:t xml:space="preserve">In this respect, Rahul has given a positive answer that he thinks he gains enough time to finish the meal during lunch at the University premises and take rest for some time. Along with that, he also iterated that he does not require </w:t>
      </w:r>
      <w:r w:rsidR="002028AF" w:rsidRPr="00CF2E9B">
        <w:rPr>
          <w:sz w:val="24"/>
          <w:szCs w:val="24"/>
        </w:rPr>
        <w:t>standing</w:t>
      </w:r>
      <w:r w:rsidRPr="00CF2E9B">
        <w:rPr>
          <w:sz w:val="24"/>
          <w:szCs w:val="24"/>
        </w:rPr>
        <w:t xml:space="preserve"> in a queue for a longer period of time for preparing and receiving food items at the University cafeteria. </w:t>
      </w:r>
    </w:p>
    <w:p w:rsidR="00F66BD7" w:rsidRPr="00CF2E9B" w:rsidRDefault="00B522AF" w:rsidP="00AD6C1A">
      <w:pPr>
        <w:pStyle w:val="Normal1"/>
        <w:spacing w:line="360" w:lineRule="auto"/>
        <w:jc w:val="both"/>
        <w:rPr>
          <w:b/>
          <w:i/>
          <w:sz w:val="24"/>
          <w:szCs w:val="24"/>
        </w:rPr>
      </w:pPr>
      <w:r w:rsidRPr="00CF2E9B">
        <w:rPr>
          <w:b/>
          <w:i/>
          <w:sz w:val="24"/>
          <w:szCs w:val="24"/>
        </w:rPr>
        <w:t>Theme 11:</w:t>
      </w:r>
      <w:r w:rsidR="00802753" w:rsidRPr="00CF2E9B">
        <w:rPr>
          <w:b/>
          <w:i/>
          <w:sz w:val="24"/>
          <w:szCs w:val="24"/>
        </w:rPr>
        <w:t xml:space="preserve"> </w:t>
      </w:r>
      <w:r w:rsidRPr="00CF2E9B">
        <w:rPr>
          <w:b/>
          <w:i/>
          <w:sz w:val="24"/>
          <w:szCs w:val="24"/>
        </w:rPr>
        <w:t>There has been an increase in buying food from the University’s vending machine.</w:t>
      </w:r>
    </w:p>
    <w:p w:rsidR="00F66BD7" w:rsidRPr="00CF2E9B" w:rsidRDefault="00802753" w:rsidP="00AD6C1A">
      <w:pPr>
        <w:pStyle w:val="Normal1"/>
        <w:spacing w:line="360" w:lineRule="auto"/>
        <w:jc w:val="both"/>
        <w:rPr>
          <w:sz w:val="24"/>
          <w:szCs w:val="24"/>
        </w:rPr>
      </w:pPr>
      <w:r w:rsidRPr="00CF2E9B">
        <w:rPr>
          <w:sz w:val="24"/>
          <w:szCs w:val="24"/>
        </w:rPr>
        <w:lastRenderedPageBreak/>
        <w:t xml:space="preserve">In this scenario, Rahul has articulated that he </w:t>
      </w:r>
      <w:r w:rsidR="002028AF" w:rsidRPr="00CF2E9B">
        <w:rPr>
          <w:sz w:val="24"/>
          <w:szCs w:val="24"/>
        </w:rPr>
        <w:t>utilizes</w:t>
      </w:r>
      <w:r w:rsidRPr="00CF2E9B">
        <w:rPr>
          <w:sz w:val="24"/>
          <w:szCs w:val="24"/>
        </w:rPr>
        <w:t xml:space="preserve"> the vending machines or cafeteria once a day on a regular basis whenever he has been at the University premises. </w:t>
      </w:r>
    </w:p>
    <w:p w:rsidR="00F66BD7" w:rsidRPr="00CF2E9B" w:rsidRDefault="00802753" w:rsidP="00AD6C1A">
      <w:pPr>
        <w:pStyle w:val="Normal1"/>
        <w:spacing w:line="360" w:lineRule="auto"/>
        <w:jc w:val="both"/>
        <w:rPr>
          <w:sz w:val="24"/>
          <w:szCs w:val="24"/>
        </w:rPr>
      </w:pPr>
      <w:r w:rsidRPr="00CF2E9B">
        <w:rPr>
          <w:sz w:val="24"/>
          <w:szCs w:val="24"/>
        </w:rPr>
        <w:t xml:space="preserve">Along with that, Rahul also mentioned that vending machine has been located at the cafeteria and on the lawn of the University.  </w:t>
      </w:r>
    </w:p>
    <w:p w:rsidR="00F66BD7" w:rsidRPr="00CF2E9B" w:rsidRDefault="00802753" w:rsidP="00AD6C1A">
      <w:pPr>
        <w:pStyle w:val="Normal1"/>
        <w:spacing w:line="360" w:lineRule="auto"/>
        <w:jc w:val="both"/>
        <w:rPr>
          <w:sz w:val="24"/>
          <w:szCs w:val="24"/>
        </w:rPr>
      </w:pPr>
      <w:r w:rsidRPr="00CF2E9B">
        <w:rPr>
          <w:sz w:val="24"/>
          <w:szCs w:val="24"/>
        </w:rPr>
        <w:t xml:space="preserve">Apart from that, he stated that the location or position of vending machine influences the number of times Rahul </w:t>
      </w:r>
      <w:r w:rsidR="002028AF" w:rsidRPr="00CF2E9B">
        <w:rPr>
          <w:sz w:val="24"/>
          <w:szCs w:val="24"/>
        </w:rPr>
        <w:t>utilizes</w:t>
      </w:r>
      <w:r w:rsidRPr="00CF2E9B">
        <w:rPr>
          <w:sz w:val="24"/>
          <w:szCs w:val="24"/>
        </w:rPr>
        <w:t xml:space="preserve"> this.  </w:t>
      </w:r>
    </w:p>
    <w:p w:rsidR="00F66BD7" w:rsidRPr="00CF2E9B" w:rsidRDefault="00B522AF" w:rsidP="00AD6C1A">
      <w:pPr>
        <w:pStyle w:val="Normal1"/>
        <w:spacing w:line="360" w:lineRule="auto"/>
        <w:jc w:val="both"/>
        <w:rPr>
          <w:b/>
          <w:i/>
          <w:sz w:val="24"/>
          <w:szCs w:val="24"/>
        </w:rPr>
      </w:pPr>
      <w:r w:rsidRPr="00CF2E9B">
        <w:rPr>
          <w:b/>
          <w:i/>
          <w:sz w:val="24"/>
          <w:szCs w:val="24"/>
        </w:rPr>
        <w:t>Theme 12:</w:t>
      </w:r>
      <w:r w:rsidR="00802753" w:rsidRPr="00CF2E9B">
        <w:rPr>
          <w:b/>
          <w:i/>
          <w:sz w:val="24"/>
          <w:szCs w:val="24"/>
        </w:rPr>
        <w:t xml:space="preserve"> </w:t>
      </w:r>
      <w:r w:rsidRPr="00CF2E9B">
        <w:rPr>
          <w:b/>
          <w:i/>
          <w:sz w:val="24"/>
          <w:szCs w:val="24"/>
        </w:rPr>
        <w:t>Most of the nutrition information is gathered from online sources by University students.</w:t>
      </w:r>
    </w:p>
    <w:p w:rsidR="00F66BD7" w:rsidRPr="00CF2E9B" w:rsidRDefault="00802753" w:rsidP="00AD6C1A">
      <w:pPr>
        <w:pStyle w:val="Normal1"/>
        <w:spacing w:line="360" w:lineRule="auto"/>
        <w:jc w:val="both"/>
        <w:rPr>
          <w:sz w:val="24"/>
          <w:szCs w:val="24"/>
        </w:rPr>
      </w:pPr>
      <w:r w:rsidRPr="00CF2E9B">
        <w:rPr>
          <w:sz w:val="24"/>
          <w:szCs w:val="24"/>
        </w:rPr>
        <w:t xml:space="preserve">Rahul has pointed out that he looks for healthy food items on the internet and figures out the healthy components that can be beneficial for the health of an individual. In this regard, it can be iterated that Rahul gets various information related to food items and nutritious factors from the internet as searches for that as well. </w:t>
      </w:r>
    </w:p>
    <w:p w:rsidR="00F66BD7" w:rsidRPr="00CF2E9B" w:rsidRDefault="00B522AF" w:rsidP="00AD6C1A">
      <w:pPr>
        <w:pStyle w:val="Normal1"/>
        <w:spacing w:line="360" w:lineRule="auto"/>
        <w:jc w:val="both"/>
        <w:rPr>
          <w:b/>
          <w:i/>
          <w:sz w:val="24"/>
          <w:szCs w:val="24"/>
        </w:rPr>
      </w:pPr>
      <w:r w:rsidRPr="00CF2E9B">
        <w:rPr>
          <w:b/>
          <w:i/>
          <w:sz w:val="24"/>
          <w:szCs w:val="24"/>
        </w:rPr>
        <w:t>Theme 13:</w:t>
      </w:r>
      <w:r w:rsidR="00802753" w:rsidRPr="00CF2E9B">
        <w:rPr>
          <w:b/>
          <w:i/>
          <w:sz w:val="24"/>
          <w:szCs w:val="24"/>
        </w:rPr>
        <w:t xml:space="preserve"> </w:t>
      </w:r>
      <w:r w:rsidRPr="00CF2E9B">
        <w:rPr>
          <w:b/>
          <w:i/>
          <w:sz w:val="24"/>
          <w:szCs w:val="24"/>
        </w:rPr>
        <w:t xml:space="preserve">The nutritional information </w:t>
      </w:r>
      <w:r w:rsidR="002028AF" w:rsidRPr="00CF2E9B">
        <w:rPr>
          <w:b/>
          <w:i/>
          <w:sz w:val="24"/>
          <w:szCs w:val="24"/>
        </w:rPr>
        <w:t>available</w:t>
      </w:r>
      <w:r w:rsidRPr="00CF2E9B">
        <w:rPr>
          <w:b/>
          <w:i/>
          <w:sz w:val="24"/>
          <w:szCs w:val="24"/>
        </w:rPr>
        <w:t xml:space="preserve"> for the students influences their choice of the healthy food consumption.</w:t>
      </w:r>
    </w:p>
    <w:p w:rsidR="00F66BD7" w:rsidRPr="00CF2E9B" w:rsidRDefault="00802753" w:rsidP="00AD6C1A">
      <w:pPr>
        <w:pStyle w:val="Normal1"/>
        <w:spacing w:line="360" w:lineRule="auto"/>
        <w:jc w:val="both"/>
        <w:rPr>
          <w:sz w:val="24"/>
          <w:szCs w:val="24"/>
        </w:rPr>
      </w:pPr>
      <w:r w:rsidRPr="00CF2E9B">
        <w:rPr>
          <w:sz w:val="24"/>
          <w:szCs w:val="24"/>
        </w:rPr>
        <w:t xml:space="preserve">In the case of gaining appropriate information or data in relation to identifying which types of food can be positively healthy choices and bring forth constructive change in eating behaviour, Rahul depicts knowledge related to the amount of fat and calories that a food item has contained. Apart from that, the process of manufacturing the food items and the dietary options that can be influential for making healthy food choices, have been necessary with the objective of attempting healthy food items.  </w:t>
      </w:r>
    </w:p>
    <w:p w:rsidR="00F66BD7" w:rsidRPr="00CF2E9B" w:rsidRDefault="00B522AF" w:rsidP="00AD6C1A">
      <w:pPr>
        <w:pStyle w:val="Normal1"/>
        <w:spacing w:line="360" w:lineRule="auto"/>
        <w:jc w:val="both"/>
        <w:rPr>
          <w:b/>
          <w:i/>
          <w:sz w:val="24"/>
          <w:szCs w:val="24"/>
        </w:rPr>
      </w:pPr>
      <w:r w:rsidRPr="00CF2E9B">
        <w:rPr>
          <w:b/>
          <w:i/>
          <w:sz w:val="24"/>
          <w:szCs w:val="24"/>
        </w:rPr>
        <w:t>Theme 14:</w:t>
      </w:r>
      <w:r w:rsidR="00802753" w:rsidRPr="00CF2E9B">
        <w:rPr>
          <w:b/>
          <w:i/>
          <w:sz w:val="24"/>
          <w:szCs w:val="24"/>
        </w:rPr>
        <w:t xml:space="preserve"> </w:t>
      </w:r>
      <w:r w:rsidRPr="00CF2E9B">
        <w:rPr>
          <w:b/>
          <w:i/>
          <w:sz w:val="24"/>
          <w:szCs w:val="24"/>
        </w:rPr>
        <w:t>The information available for the students in the cafeteria and kitchen also influences the students in their healthy consumption.</w:t>
      </w:r>
    </w:p>
    <w:p w:rsidR="00F66BD7" w:rsidRPr="00CF2E9B" w:rsidRDefault="00802753" w:rsidP="00AD6C1A">
      <w:pPr>
        <w:pStyle w:val="Normal1"/>
        <w:spacing w:line="360" w:lineRule="auto"/>
        <w:jc w:val="both"/>
        <w:rPr>
          <w:sz w:val="24"/>
          <w:szCs w:val="24"/>
        </w:rPr>
      </w:pPr>
      <w:r w:rsidRPr="00CF2E9B">
        <w:rPr>
          <w:sz w:val="24"/>
          <w:szCs w:val="24"/>
        </w:rPr>
        <w:t xml:space="preserve">In connection with this, Rahul has depicted that the information related to food items in the kitchen area/ cafeteria can be helpful and impactful for making healthy as well as gluten-free and organic food choices in the current scenario. </w:t>
      </w:r>
    </w:p>
    <w:p w:rsidR="00F66BD7" w:rsidRPr="00CF2E9B" w:rsidRDefault="00B522AF" w:rsidP="00AD6C1A">
      <w:pPr>
        <w:pStyle w:val="Normal1"/>
        <w:spacing w:line="360" w:lineRule="auto"/>
        <w:jc w:val="both"/>
        <w:rPr>
          <w:b/>
          <w:i/>
          <w:sz w:val="24"/>
          <w:szCs w:val="24"/>
        </w:rPr>
      </w:pPr>
      <w:r w:rsidRPr="00CF2E9B">
        <w:rPr>
          <w:b/>
          <w:i/>
          <w:sz w:val="24"/>
          <w:szCs w:val="24"/>
        </w:rPr>
        <w:t>Theme 15:</w:t>
      </w:r>
      <w:r w:rsidR="00802753" w:rsidRPr="00CF2E9B">
        <w:rPr>
          <w:b/>
          <w:i/>
          <w:sz w:val="24"/>
          <w:szCs w:val="24"/>
        </w:rPr>
        <w:t xml:space="preserve"> </w:t>
      </w:r>
      <w:r w:rsidRPr="00CF2E9B">
        <w:rPr>
          <w:b/>
          <w:i/>
          <w:sz w:val="24"/>
          <w:szCs w:val="24"/>
        </w:rPr>
        <w:t xml:space="preserve">The </w:t>
      </w:r>
      <w:r w:rsidR="002028AF" w:rsidRPr="00CF2E9B">
        <w:rPr>
          <w:b/>
          <w:i/>
          <w:sz w:val="24"/>
          <w:szCs w:val="24"/>
        </w:rPr>
        <w:t>University</w:t>
      </w:r>
      <w:r w:rsidRPr="00CF2E9B">
        <w:rPr>
          <w:b/>
          <w:i/>
          <w:sz w:val="24"/>
          <w:szCs w:val="24"/>
        </w:rPr>
        <w:t xml:space="preserve"> could implement different campaigns </w:t>
      </w:r>
      <w:r w:rsidR="002028AF" w:rsidRPr="00CF2E9B">
        <w:rPr>
          <w:b/>
          <w:i/>
          <w:sz w:val="24"/>
          <w:szCs w:val="24"/>
        </w:rPr>
        <w:t>strategy</w:t>
      </w:r>
      <w:r w:rsidRPr="00CF2E9B">
        <w:rPr>
          <w:b/>
          <w:i/>
          <w:sz w:val="24"/>
          <w:szCs w:val="24"/>
        </w:rPr>
        <w:t xml:space="preserve"> and approaches to influence the consumption of the healthy foods.</w:t>
      </w:r>
    </w:p>
    <w:p w:rsidR="00F66BD7" w:rsidRPr="00CF2E9B" w:rsidRDefault="00802753" w:rsidP="00AD6C1A">
      <w:pPr>
        <w:pStyle w:val="Normal1"/>
        <w:spacing w:line="360" w:lineRule="auto"/>
        <w:jc w:val="both"/>
        <w:rPr>
          <w:sz w:val="24"/>
          <w:szCs w:val="24"/>
        </w:rPr>
      </w:pPr>
      <w:r w:rsidRPr="00CF2E9B">
        <w:rPr>
          <w:sz w:val="24"/>
          <w:szCs w:val="24"/>
        </w:rPr>
        <w:t xml:space="preserve">Rahul has depicted that in terms of promoting healthy eating at the University premises, University should commence catering to the freshly prepared food in the section of the cafeteria. Apart from that, he articulated as well that the price of the food items that would be sold among the postgraduate students in the University premises could be reasonable so that every student can afford to buy the food items in the imminent days.  </w:t>
      </w:r>
    </w:p>
    <w:p w:rsidR="00F66BD7" w:rsidRPr="00CF2E9B" w:rsidRDefault="00802753" w:rsidP="00AD6C1A">
      <w:pPr>
        <w:pStyle w:val="Heading1"/>
      </w:pPr>
      <w:bookmarkStart w:id="13" w:name="_Toc143437974"/>
      <w:r w:rsidRPr="00CF2E9B">
        <w:lastRenderedPageBreak/>
        <w:t>Discussion</w:t>
      </w:r>
      <w:bookmarkEnd w:id="13"/>
    </w:p>
    <w:p w:rsidR="00F66BD7" w:rsidRPr="00CF2E9B" w:rsidRDefault="00802753" w:rsidP="00AD6C1A">
      <w:pPr>
        <w:pStyle w:val="Normal1"/>
        <w:spacing w:line="360" w:lineRule="auto"/>
        <w:jc w:val="both"/>
        <w:rPr>
          <w:sz w:val="24"/>
          <w:szCs w:val="24"/>
        </w:rPr>
      </w:pPr>
      <w:r w:rsidRPr="00CF2E9B">
        <w:rPr>
          <w:sz w:val="24"/>
          <w:szCs w:val="24"/>
        </w:rPr>
        <w:t xml:space="preserve">From the above-discussed interview, it has been perceived that the eating habits, eating disorders and types of food can be driving factors for consuming healthy food items and making healthy food choices in the current scenario. In this regard, it has been observed from Rahul's points of view that organic as well as gluten-free healthy food items can be preferred at the University premises. In this context, it has been depicted that the thought of becoming health conscious can be effective in maintaining proper health, both in physical and mental aspects since with the help of this approach, the eating behaviour of an individual can improve which could be instrumental in preserving health as well (Zavitsanou and Drigas, 2021). Along with that, it has been understood that the postgraduate students in the university, have observed the difference between the healthy and unhealthy food choices that they make on a regular basis by attaining the knowledge from the online platform and various websites as well. </w:t>
      </w:r>
    </w:p>
    <w:p w:rsidR="00F66BD7" w:rsidRPr="00CF2E9B" w:rsidRDefault="00802753" w:rsidP="00AD6C1A">
      <w:pPr>
        <w:pStyle w:val="Normal1"/>
        <w:spacing w:line="360" w:lineRule="auto"/>
        <w:jc w:val="both"/>
        <w:rPr>
          <w:sz w:val="24"/>
          <w:szCs w:val="24"/>
        </w:rPr>
      </w:pPr>
      <w:r w:rsidRPr="00CF2E9B">
        <w:rPr>
          <w:sz w:val="24"/>
          <w:szCs w:val="24"/>
        </w:rPr>
        <w:t xml:space="preserve">In this regard, it can be iterated that their decision-making process has developed and it leads towards the fact that the postgraduate students have gathered knowledge to classify their food items on the basis of dietary components and factors that a food item contains.  </w:t>
      </w:r>
    </w:p>
    <w:p w:rsidR="00F66BD7" w:rsidRPr="00CF2E9B" w:rsidRDefault="00802753" w:rsidP="00AD6C1A">
      <w:pPr>
        <w:pStyle w:val="Heading1"/>
      </w:pPr>
      <w:bookmarkStart w:id="14" w:name="_Toc143437975"/>
      <w:r w:rsidRPr="00CF2E9B">
        <w:t>Conclusion</w:t>
      </w:r>
      <w:bookmarkEnd w:id="14"/>
    </w:p>
    <w:p w:rsidR="00F66BD7" w:rsidRPr="00CF2E9B" w:rsidRDefault="00802753" w:rsidP="00AD6C1A">
      <w:pPr>
        <w:pStyle w:val="Normal1"/>
        <w:spacing w:line="360" w:lineRule="auto"/>
        <w:jc w:val="both"/>
        <w:rPr>
          <w:sz w:val="24"/>
          <w:szCs w:val="24"/>
        </w:rPr>
      </w:pPr>
      <w:r w:rsidRPr="00CF2E9B">
        <w:rPr>
          <w:sz w:val="24"/>
          <w:szCs w:val="24"/>
        </w:rPr>
        <w:t xml:space="preserve">This assignment has been revolving around the habits of consuming healthy food items among the postgraduate students at the University premises. From the illustration made in the interview section, it has been observed that Rahul prefers a healthier option in terms of dealing with the food habit and thus, it can be identified that he intends to consume gluten-free organic food as well. Apart from that, he has also described that has not liked certain changes that have been made in the University premises in relation to modify the food items which have been less healthy in the present situation.  </w:t>
      </w:r>
      <w:r w:rsidRPr="00CF2E9B">
        <w:br w:type="page"/>
      </w:r>
    </w:p>
    <w:p w:rsidR="00F66BD7" w:rsidRPr="00CF2E9B" w:rsidRDefault="00802753" w:rsidP="00AD6C1A">
      <w:pPr>
        <w:pStyle w:val="Heading1"/>
      </w:pPr>
      <w:bookmarkStart w:id="15" w:name="_Toc143437976"/>
      <w:r w:rsidRPr="00CF2E9B">
        <w:lastRenderedPageBreak/>
        <w:t>Reference List</w:t>
      </w:r>
      <w:bookmarkEnd w:id="15"/>
    </w:p>
    <w:p w:rsidR="00C93B8B" w:rsidRPr="00CF2E9B" w:rsidRDefault="00C93B8B" w:rsidP="00AD6C1A">
      <w:pPr>
        <w:rPr>
          <w:rFonts w:ascii="Times New Roman" w:eastAsia="Times New Roman" w:hAnsi="Times New Roman" w:cs="Times New Roman"/>
          <w:sz w:val="24"/>
          <w:szCs w:val="24"/>
        </w:rPr>
      </w:pPr>
      <w:r w:rsidRPr="00CF2E9B">
        <w:rPr>
          <w:rFonts w:eastAsia="Times New Roman"/>
          <w:color w:val="222222"/>
          <w:sz w:val="24"/>
          <w:szCs w:val="24"/>
          <w:shd w:val="clear" w:color="auto" w:fill="FFFFFF"/>
        </w:rPr>
        <w:t>Chatfield, S.L., 2020. Recommendations for secondary analysis of qualitative data.</w:t>
      </w:r>
      <w:r w:rsidRPr="00CF2E9B">
        <w:rPr>
          <w:rFonts w:eastAsia="Times New Roman"/>
          <w:iCs/>
          <w:color w:val="222222"/>
          <w:sz w:val="24"/>
          <w:szCs w:val="24"/>
          <w:shd w:val="clear" w:color="auto" w:fill="FFFFFF"/>
        </w:rPr>
        <w:t>The Qualitative Report</w:t>
      </w:r>
      <w:r w:rsidRPr="00CF2E9B">
        <w:rPr>
          <w:rFonts w:eastAsia="Times New Roman"/>
          <w:color w:val="222222"/>
          <w:sz w:val="24"/>
          <w:szCs w:val="24"/>
          <w:shd w:val="clear" w:color="auto" w:fill="FFFFFF"/>
        </w:rPr>
        <w:t xml:space="preserve">, </w:t>
      </w:r>
      <w:r w:rsidRPr="00CF2E9B">
        <w:rPr>
          <w:rFonts w:eastAsia="Times New Roman"/>
          <w:iCs/>
          <w:color w:val="222222"/>
          <w:sz w:val="24"/>
          <w:szCs w:val="24"/>
          <w:shd w:val="clear" w:color="auto" w:fill="FFFFFF"/>
        </w:rPr>
        <w:t>25</w:t>
      </w:r>
      <w:r w:rsidRPr="00CF2E9B">
        <w:rPr>
          <w:rFonts w:eastAsia="Times New Roman"/>
          <w:color w:val="222222"/>
          <w:sz w:val="24"/>
          <w:szCs w:val="24"/>
          <w:shd w:val="clear" w:color="auto" w:fill="FFFFFF"/>
        </w:rPr>
        <w:t>(3), pp.833-842.</w:t>
      </w:r>
    </w:p>
    <w:p w:rsidR="00C93B8B" w:rsidRPr="00CF2E9B" w:rsidRDefault="00C93B8B" w:rsidP="00AD6C1A">
      <w:pPr>
        <w:rPr>
          <w:rFonts w:ascii="Times New Roman" w:eastAsia="Times New Roman" w:hAnsi="Times New Roman" w:cs="Times New Roman"/>
          <w:sz w:val="24"/>
          <w:szCs w:val="24"/>
        </w:rPr>
      </w:pPr>
      <w:r w:rsidRPr="00CF2E9B">
        <w:rPr>
          <w:rFonts w:eastAsia="Times New Roman"/>
          <w:color w:val="222222"/>
          <w:sz w:val="24"/>
          <w:szCs w:val="24"/>
          <w:shd w:val="clear" w:color="auto" w:fill="FFFFFF"/>
        </w:rPr>
        <w:t xml:space="preserve">Chen, P.J. and Antonelli, M., 2020. Conceptual models of food choice: influential factors related to foods, individual differences, and society. </w:t>
      </w:r>
      <w:r w:rsidRPr="00CF2E9B">
        <w:rPr>
          <w:rFonts w:eastAsia="Times New Roman"/>
          <w:iCs/>
          <w:color w:val="222222"/>
          <w:sz w:val="24"/>
          <w:szCs w:val="24"/>
          <w:shd w:val="clear" w:color="auto" w:fill="FFFFFF"/>
        </w:rPr>
        <w:t>Foods</w:t>
      </w:r>
      <w:r w:rsidRPr="00CF2E9B">
        <w:rPr>
          <w:rFonts w:eastAsia="Times New Roman"/>
          <w:color w:val="222222"/>
          <w:sz w:val="24"/>
          <w:szCs w:val="24"/>
          <w:shd w:val="clear" w:color="auto" w:fill="FFFFFF"/>
        </w:rPr>
        <w:t xml:space="preserve">, </w:t>
      </w:r>
      <w:r w:rsidRPr="00CF2E9B">
        <w:rPr>
          <w:rFonts w:eastAsia="Times New Roman"/>
          <w:iCs/>
          <w:color w:val="222222"/>
          <w:sz w:val="24"/>
          <w:szCs w:val="24"/>
          <w:shd w:val="clear" w:color="auto" w:fill="FFFFFF"/>
        </w:rPr>
        <w:t>9</w:t>
      </w:r>
      <w:r w:rsidRPr="00CF2E9B">
        <w:rPr>
          <w:rFonts w:eastAsia="Times New Roman"/>
          <w:color w:val="222222"/>
          <w:sz w:val="24"/>
          <w:szCs w:val="24"/>
          <w:shd w:val="clear" w:color="auto" w:fill="FFFFFF"/>
        </w:rPr>
        <w:t>(12), p.1898.</w:t>
      </w:r>
    </w:p>
    <w:p w:rsidR="00C93B8B" w:rsidRPr="00CF2E9B" w:rsidRDefault="00C93B8B" w:rsidP="00AD6C1A">
      <w:pPr>
        <w:pStyle w:val="Normal1"/>
        <w:spacing w:line="360" w:lineRule="auto"/>
        <w:jc w:val="both"/>
        <w:rPr>
          <w:sz w:val="24"/>
          <w:szCs w:val="24"/>
        </w:rPr>
      </w:pPr>
      <w:r w:rsidRPr="00CF2E9B">
        <w:rPr>
          <w:rFonts w:eastAsia="Times New Roman"/>
          <w:color w:val="222222"/>
          <w:sz w:val="24"/>
          <w:szCs w:val="24"/>
          <w:shd w:val="clear" w:color="auto" w:fill="FFFFFF"/>
        </w:rPr>
        <w:t>Hanawi, S.A., Saat, N.Z.M., Zulkafly, M., Hazlenah, H., Taibukahn, N.H., Yoganathan, D., Abdul Rahim, N.N., MohdBashid, N.A.A., Abdul Aziz, F.A. and Low, F.J., 2020. Impact of a Healthy Lifestyle on the Psychological Well-being of University Students.</w:t>
      </w:r>
      <w:r w:rsidRPr="00CF2E9B">
        <w:rPr>
          <w:rFonts w:eastAsia="Times New Roman"/>
          <w:iCs/>
          <w:color w:val="222222"/>
          <w:sz w:val="24"/>
          <w:szCs w:val="24"/>
          <w:shd w:val="clear" w:color="auto" w:fill="FFFFFF"/>
        </w:rPr>
        <w:t>International Journal of Pharmaceutical Research &amp; Allied Sciences</w:t>
      </w:r>
      <w:r w:rsidRPr="00CF2E9B">
        <w:rPr>
          <w:rFonts w:eastAsia="Times New Roman"/>
          <w:color w:val="222222"/>
          <w:sz w:val="24"/>
          <w:szCs w:val="24"/>
          <w:shd w:val="clear" w:color="auto" w:fill="FFFFFF"/>
        </w:rPr>
        <w:t xml:space="preserve">, </w:t>
      </w:r>
      <w:r w:rsidRPr="00CF2E9B">
        <w:rPr>
          <w:rFonts w:eastAsia="Times New Roman"/>
          <w:iCs/>
          <w:color w:val="222222"/>
          <w:sz w:val="24"/>
          <w:szCs w:val="24"/>
          <w:shd w:val="clear" w:color="auto" w:fill="FFFFFF"/>
        </w:rPr>
        <w:t>9</w:t>
      </w:r>
      <w:r w:rsidRPr="00CF2E9B">
        <w:rPr>
          <w:rFonts w:eastAsia="Times New Roman"/>
          <w:color w:val="222222"/>
          <w:sz w:val="24"/>
          <w:szCs w:val="24"/>
          <w:shd w:val="clear" w:color="auto" w:fill="FFFFFF"/>
        </w:rPr>
        <w:t>(2).</w:t>
      </w:r>
    </w:p>
    <w:p w:rsidR="00C93B8B" w:rsidRPr="00CF2E9B" w:rsidRDefault="00C93B8B" w:rsidP="00AD6C1A">
      <w:pPr>
        <w:rPr>
          <w:rFonts w:ascii="Times New Roman" w:eastAsia="Times New Roman" w:hAnsi="Times New Roman" w:cs="Times New Roman"/>
          <w:sz w:val="24"/>
          <w:szCs w:val="24"/>
        </w:rPr>
      </w:pPr>
      <w:r w:rsidRPr="00CF2E9B">
        <w:rPr>
          <w:rFonts w:eastAsia="Times New Roman"/>
          <w:color w:val="222222"/>
          <w:sz w:val="24"/>
          <w:szCs w:val="24"/>
          <w:shd w:val="clear" w:color="auto" w:fill="FFFFFF"/>
        </w:rPr>
        <w:t xml:space="preserve">Hunter, D., McCallum, J. and Howes, D., 2019. Defining exploratory-descriptive qualitative (EDQ) research and considering its application to healthcare. </w:t>
      </w:r>
      <w:r w:rsidRPr="00CF2E9B">
        <w:rPr>
          <w:rFonts w:eastAsia="Times New Roman"/>
          <w:iCs/>
          <w:color w:val="222222"/>
          <w:sz w:val="24"/>
          <w:szCs w:val="24"/>
          <w:shd w:val="clear" w:color="auto" w:fill="FFFFFF"/>
        </w:rPr>
        <w:t>Journal of Nursing and Health Care</w:t>
      </w:r>
      <w:r w:rsidRPr="00CF2E9B">
        <w:rPr>
          <w:rFonts w:eastAsia="Times New Roman"/>
          <w:color w:val="222222"/>
          <w:sz w:val="24"/>
          <w:szCs w:val="24"/>
          <w:shd w:val="clear" w:color="auto" w:fill="FFFFFF"/>
        </w:rPr>
        <w:t xml:space="preserve">, </w:t>
      </w:r>
      <w:r w:rsidRPr="00CF2E9B">
        <w:rPr>
          <w:rFonts w:eastAsia="Times New Roman"/>
          <w:iCs/>
          <w:color w:val="222222"/>
          <w:sz w:val="24"/>
          <w:szCs w:val="24"/>
          <w:shd w:val="clear" w:color="auto" w:fill="FFFFFF"/>
        </w:rPr>
        <w:t>4</w:t>
      </w:r>
      <w:r w:rsidRPr="00CF2E9B">
        <w:rPr>
          <w:rFonts w:eastAsia="Times New Roman"/>
          <w:color w:val="222222"/>
          <w:sz w:val="24"/>
          <w:szCs w:val="24"/>
          <w:shd w:val="clear" w:color="auto" w:fill="FFFFFF"/>
        </w:rPr>
        <w:t>(1).</w:t>
      </w:r>
    </w:p>
    <w:p w:rsidR="00C93B8B" w:rsidRPr="00CF2E9B" w:rsidRDefault="00C93B8B" w:rsidP="00AD6C1A">
      <w:pPr>
        <w:rPr>
          <w:rFonts w:ascii="Times New Roman" w:eastAsia="Times New Roman" w:hAnsi="Times New Roman" w:cs="Times New Roman"/>
          <w:sz w:val="24"/>
          <w:szCs w:val="24"/>
        </w:rPr>
      </w:pPr>
      <w:r w:rsidRPr="00CF2E9B">
        <w:rPr>
          <w:rFonts w:eastAsia="Times New Roman"/>
          <w:color w:val="222222"/>
          <w:sz w:val="24"/>
          <w:szCs w:val="24"/>
          <w:shd w:val="clear" w:color="auto" w:fill="FFFFFF"/>
        </w:rPr>
        <w:t xml:space="preserve">Neufeld, L.M., Andrade, E.B., Suleiman, A.B., Barker, M., Beal, T., Blum, L.S., Demmler, K.M., Dogra, S., Hardy-Johnson, P., Lahiri, A. and Larson, N., 2022. Food choice in transition: adolescent autonomy, agency, and the food environment. </w:t>
      </w:r>
      <w:r w:rsidRPr="00CF2E9B">
        <w:rPr>
          <w:rFonts w:eastAsia="Times New Roman"/>
          <w:iCs/>
          <w:color w:val="222222"/>
          <w:sz w:val="24"/>
          <w:szCs w:val="24"/>
          <w:shd w:val="clear" w:color="auto" w:fill="FFFFFF"/>
        </w:rPr>
        <w:t>The lancet</w:t>
      </w:r>
      <w:r w:rsidRPr="00CF2E9B">
        <w:rPr>
          <w:rFonts w:eastAsia="Times New Roman"/>
          <w:color w:val="222222"/>
          <w:sz w:val="24"/>
          <w:szCs w:val="24"/>
          <w:shd w:val="clear" w:color="auto" w:fill="FFFFFF"/>
        </w:rPr>
        <w:t xml:space="preserve">, </w:t>
      </w:r>
      <w:r w:rsidRPr="00CF2E9B">
        <w:rPr>
          <w:rFonts w:eastAsia="Times New Roman"/>
          <w:iCs/>
          <w:color w:val="222222"/>
          <w:sz w:val="24"/>
          <w:szCs w:val="24"/>
          <w:shd w:val="clear" w:color="auto" w:fill="FFFFFF"/>
        </w:rPr>
        <w:t>399</w:t>
      </w:r>
      <w:r w:rsidRPr="00CF2E9B">
        <w:rPr>
          <w:rFonts w:eastAsia="Times New Roman"/>
          <w:color w:val="222222"/>
          <w:sz w:val="24"/>
          <w:szCs w:val="24"/>
          <w:shd w:val="clear" w:color="auto" w:fill="FFFFFF"/>
        </w:rPr>
        <w:t>(10320), pp.185-197.</w:t>
      </w:r>
    </w:p>
    <w:p w:rsidR="00C93B8B" w:rsidRPr="00CF2E9B" w:rsidRDefault="00C93B8B" w:rsidP="00AD6C1A">
      <w:pPr>
        <w:rPr>
          <w:rFonts w:ascii="Times New Roman" w:eastAsia="Times New Roman" w:hAnsi="Times New Roman" w:cs="Times New Roman"/>
          <w:sz w:val="24"/>
          <w:szCs w:val="24"/>
        </w:rPr>
      </w:pPr>
      <w:r w:rsidRPr="00CF2E9B">
        <w:rPr>
          <w:rFonts w:eastAsia="Times New Roman"/>
          <w:color w:val="222222"/>
          <w:sz w:val="24"/>
          <w:szCs w:val="24"/>
          <w:shd w:val="clear" w:color="auto" w:fill="FFFFFF"/>
        </w:rPr>
        <w:t xml:space="preserve">Pandey, P. and Pandey, M.M., 2021. </w:t>
      </w:r>
      <w:r w:rsidRPr="00CF2E9B">
        <w:rPr>
          <w:rFonts w:eastAsia="Times New Roman"/>
          <w:iCs/>
          <w:color w:val="222222"/>
          <w:sz w:val="24"/>
          <w:szCs w:val="24"/>
          <w:shd w:val="clear" w:color="auto" w:fill="FFFFFF"/>
        </w:rPr>
        <w:t>Research methodology tools and techniques</w:t>
      </w:r>
      <w:r w:rsidRPr="00CF2E9B">
        <w:rPr>
          <w:rFonts w:eastAsia="Times New Roman"/>
          <w:color w:val="222222"/>
          <w:sz w:val="24"/>
          <w:szCs w:val="24"/>
          <w:shd w:val="clear" w:color="auto" w:fill="FFFFFF"/>
        </w:rPr>
        <w:t>.Bridge Center.</w:t>
      </w:r>
    </w:p>
    <w:p w:rsidR="00C93B8B" w:rsidRPr="00CF2E9B" w:rsidRDefault="00C93B8B" w:rsidP="00AD6C1A">
      <w:pPr>
        <w:rPr>
          <w:rFonts w:ascii="Times New Roman" w:eastAsia="Times New Roman" w:hAnsi="Times New Roman" w:cs="Times New Roman"/>
          <w:sz w:val="24"/>
          <w:szCs w:val="24"/>
        </w:rPr>
      </w:pPr>
      <w:r w:rsidRPr="00CF2E9B">
        <w:rPr>
          <w:rFonts w:eastAsia="Times New Roman"/>
          <w:color w:val="222222"/>
          <w:sz w:val="24"/>
          <w:szCs w:val="24"/>
          <w:shd w:val="clear" w:color="auto" w:fill="FFFFFF"/>
        </w:rPr>
        <w:t xml:space="preserve">Rudolph, C.W., Allan, B., Clark, M., Hertel, G., Hirschi, A., Kunze, F., Shockley, K., Shoss, M., Sonnentag, S. and Zacher, H., 2021. Pandemics: Implications for research and practice in industrial and organizational psychology. </w:t>
      </w:r>
      <w:r w:rsidRPr="00CF2E9B">
        <w:rPr>
          <w:rFonts w:eastAsia="Times New Roman"/>
          <w:iCs/>
          <w:color w:val="222222"/>
          <w:sz w:val="24"/>
          <w:szCs w:val="24"/>
          <w:shd w:val="clear" w:color="auto" w:fill="FFFFFF"/>
        </w:rPr>
        <w:t>Industrial and Organizational Psychology</w:t>
      </w:r>
      <w:r w:rsidRPr="00CF2E9B">
        <w:rPr>
          <w:rFonts w:eastAsia="Times New Roman"/>
          <w:color w:val="222222"/>
          <w:sz w:val="24"/>
          <w:szCs w:val="24"/>
          <w:shd w:val="clear" w:color="auto" w:fill="FFFFFF"/>
        </w:rPr>
        <w:t xml:space="preserve">, </w:t>
      </w:r>
      <w:r w:rsidRPr="00CF2E9B">
        <w:rPr>
          <w:rFonts w:eastAsia="Times New Roman"/>
          <w:iCs/>
          <w:color w:val="222222"/>
          <w:sz w:val="24"/>
          <w:szCs w:val="24"/>
          <w:shd w:val="clear" w:color="auto" w:fill="FFFFFF"/>
        </w:rPr>
        <w:t>14</w:t>
      </w:r>
      <w:r w:rsidRPr="00CF2E9B">
        <w:rPr>
          <w:rFonts w:eastAsia="Times New Roman"/>
          <w:color w:val="222222"/>
          <w:sz w:val="24"/>
          <w:szCs w:val="24"/>
          <w:shd w:val="clear" w:color="auto" w:fill="FFFFFF"/>
        </w:rPr>
        <w:t>(1-2), pp.1-35.</w:t>
      </w:r>
    </w:p>
    <w:p w:rsidR="00C93B8B" w:rsidRPr="00CF2E9B" w:rsidRDefault="00C93B8B" w:rsidP="00AD6C1A">
      <w:pPr>
        <w:rPr>
          <w:rFonts w:ascii="Times New Roman" w:eastAsia="Times New Roman" w:hAnsi="Times New Roman" w:cs="Times New Roman"/>
          <w:sz w:val="24"/>
          <w:szCs w:val="24"/>
        </w:rPr>
      </w:pPr>
      <w:r w:rsidRPr="00CF2E9B">
        <w:rPr>
          <w:rFonts w:eastAsia="Times New Roman"/>
          <w:color w:val="222222"/>
          <w:sz w:val="24"/>
          <w:szCs w:val="24"/>
          <w:shd w:val="clear" w:color="auto" w:fill="FFFFFF"/>
        </w:rPr>
        <w:t xml:space="preserve">Stratton, S.J., 2021. Population research: convenience sampling strategies. </w:t>
      </w:r>
      <w:r w:rsidRPr="00CF2E9B">
        <w:rPr>
          <w:rFonts w:eastAsia="Times New Roman"/>
          <w:iCs/>
          <w:color w:val="222222"/>
          <w:sz w:val="24"/>
          <w:szCs w:val="24"/>
          <w:shd w:val="clear" w:color="auto" w:fill="FFFFFF"/>
        </w:rPr>
        <w:t>Prehospital and disaster Medicine</w:t>
      </w:r>
      <w:r w:rsidRPr="00CF2E9B">
        <w:rPr>
          <w:rFonts w:eastAsia="Times New Roman"/>
          <w:color w:val="222222"/>
          <w:sz w:val="24"/>
          <w:szCs w:val="24"/>
          <w:shd w:val="clear" w:color="auto" w:fill="FFFFFF"/>
        </w:rPr>
        <w:t xml:space="preserve">, </w:t>
      </w:r>
      <w:r w:rsidRPr="00CF2E9B">
        <w:rPr>
          <w:rFonts w:eastAsia="Times New Roman"/>
          <w:iCs/>
          <w:color w:val="222222"/>
          <w:sz w:val="24"/>
          <w:szCs w:val="24"/>
          <w:shd w:val="clear" w:color="auto" w:fill="FFFFFF"/>
        </w:rPr>
        <w:t>36</w:t>
      </w:r>
      <w:r w:rsidRPr="00CF2E9B">
        <w:rPr>
          <w:rFonts w:eastAsia="Times New Roman"/>
          <w:color w:val="222222"/>
          <w:sz w:val="24"/>
          <w:szCs w:val="24"/>
          <w:shd w:val="clear" w:color="auto" w:fill="FFFFFF"/>
        </w:rPr>
        <w:t>(4), pp.373-374.</w:t>
      </w:r>
    </w:p>
    <w:p w:rsidR="00C93B8B" w:rsidRPr="00CF2E9B" w:rsidRDefault="00C93B8B" w:rsidP="00AD6C1A">
      <w:pPr>
        <w:rPr>
          <w:rFonts w:ascii="Times New Roman" w:eastAsia="Times New Roman" w:hAnsi="Times New Roman" w:cs="Times New Roman"/>
          <w:sz w:val="24"/>
          <w:szCs w:val="24"/>
        </w:rPr>
      </w:pPr>
      <w:r w:rsidRPr="00CF2E9B">
        <w:rPr>
          <w:rFonts w:eastAsia="Times New Roman"/>
          <w:color w:val="222222"/>
          <w:sz w:val="24"/>
          <w:szCs w:val="24"/>
          <w:shd w:val="clear" w:color="auto" w:fill="FFFFFF"/>
        </w:rPr>
        <w:t>Suri, H., 2020. Ethical considerations of conducting systematic reviews in educational research.</w:t>
      </w:r>
      <w:r w:rsidRPr="00CF2E9B">
        <w:rPr>
          <w:rFonts w:eastAsia="Times New Roman"/>
          <w:iCs/>
          <w:color w:val="222222"/>
          <w:sz w:val="24"/>
          <w:szCs w:val="24"/>
          <w:shd w:val="clear" w:color="auto" w:fill="FFFFFF"/>
        </w:rPr>
        <w:t>Systematic reviews in educational research: Methodology, perspectives and application</w:t>
      </w:r>
      <w:r w:rsidRPr="00CF2E9B">
        <w:rPr>
          <w:rFonts w:eastAsia="Times New Roman"/>
          <w:color w:val="222222"/>
          <w:sz w:val="24"/>
          <w:szCs w:val="24"/>
          <w:shd w:val="clear" w:color="auto" w:fill="FFFFFF"/>
        </w:rPr>
        <w:t>, pp.41-54.</w:t>
      </w:r>
    </w:p>
    <w:p w:rsidR="00C93B8B" w:rsidRPr="00CF2E9B" w:rsidRDefault="00C93B8B" w:rsidP="00AD6C1A">
      <w:pPr>
        <w:rPr>
          <w:rFonts w:ascii="Times New Roman" w:eastAsia="Times New Roman" w:hAnsi="Times New Roman" w:cs="Times New Roman"/>
          <w:sz w:val="24"/>
          <w:szCs w:val="24"/>
        </w:rPr>
      </w:pPr>
      <w:r w:rsidRPr="00CF2E9B">
        <w:rPr>
          <w:rFonts w:eastAsia="Times New Roman"/>
          <w:color w:val="222222"/>
          <w:sz w:val="24"/>
          <w:szCs w:val="24"/>
          <w:shd w:val="clear" w:color="auto" w:fill="FFFFFF"/>
        </w:rPr>
        <w:t xml:space="preserve">Taherdoost, H., 2021. Data Collection Methods and Tools for Research; A Step-by-Step Guide to Choose Data Collection Technique for Academic and Business Research Projects. </w:t>
      </w:r>
      <w:r w:rsidRPr="00CF2E9B">
        <w:rPr>
          <w:rFonts w:eastAsia="Times New Roman"/>
          <w:iCs/>
          <w:color w:val="222222"/>
          <w:sz w:val="24"/>
          <w:szCs w:val="24"/>
          <w:shd w:val="clear" w:color="auto" w:fill="FFFFFF"/>
        </w:rPr>
        <w:t>International Journal of Academic Research in Management (IJARM)</w:t>
      </w:r>
      <w:r w:rsidRPr="00CF2E9B">
        <w:rPr>
          <w:rFonts w:eastAsia="Times New Roman"/>
          <w:color w:val="222222"/>
          <w:sz w:val="24"/>
          <w:szCs w:val="24"/>
          <w:shd w:val="clear" w:color="auto" w:fill="FFFFFF"/>
        </w:rPr>
        <w:t xml:space="preserve">, </w:t>
      </w:r>
      <w:r w:rsidRPr="00CF2E9B">
        <w:rPr>
          <w:rFonts w:eastAsia="Times New Roman"/>
          <w:iCs/>
          <w:color w:val="222222"/>
          <w:sz w:val="24"/>
          <w:szCs w:val="24"/>
          <w:shd w:val="clear" w:color="auto" w:fill="FFFFFF"/>
        </w:rPr>
        <w:t>10</w:t>
      </w:r>
      <w:r w:rsidRPr="00CF2E9B">
        <w:rPr>
          <w:rFonts w:eastAsia="Times New Roman"/>
          <w:color w:val="222222"/>
          <w:sz w:val="24"/>
          <w:szCs w:val="24"/>
          <w:shd w:val="clear" w:color="auto" w:fill="FFFFFF"/>
        </w:rPr>
        <w:t>(1), pp.10-38.</w:t>
      </w:r>
    </w:p>
    <w:p w:rsidR="00C93B8B" w:rsidRPr="00CF2E9B" w:rsidRDefault="00C93B8B" w:rsidP="00AD6C1A">
      <w:pPr>
        <w:pStyle w:val="Normal1"/>
        <w:spacing w:line="360" w:lineRule="auto"/>
        <w:jc w:val="both"/>
        <w:rPr>
          <w:sz w:val="24"/>
          <w:szCs w:val="24"/>
        </w:rPr>
      </w:pPr>
      <w:r w:rsidRPr="00CF2E9B">
        <w:rPr>
          <w:sz w:val="24"/>
          <w:szCs w:val="24"/>
        </w:rPr>
        <w:lastRenderedPageBreak/>
        <w:t>Zavitsanou, A. and Drigas, A., 2021. Nutrition in mental and physical health. Technium Soc. Sci. J., 23, p.67.</w:t>
      </w:r>
    </w:p>
    <w:p w:rsidR="00C76460" w:rsidRPr="00CF2E9B" w:rsidRDefault="00C76460">
      <w:pPr>
        <w:spacing w:line="276" w:lineRule="auto"/>
        <w:jc w:val="left"/>
        <w:rPr>
          <w:b/>
          <w:sz w:val="28"/>
          <w:szCs w:val="28"/>
        </w:rPr>
      </w:pPr>
      <w:r w:rsidRPr="00CF2E9B">
        <w:rPr>
          <w:b/>
          <w:sz w:val="28"/>
          <w:szCs w:val="28"/>
        </w:rPr>
        <w:br w:type="page"/>
      </w:r>
    </w:p>
    <w:p w:rsidR="00F66BD7" w:rsidRPr="00CF2E9B" w:rsidRDefault="00C76460" w:rsidP="00AD6C1A">
      <w:pPr>
        <w:pStyle w:val="Normal1"/>
        <w:spacing w:line="360" w:lineRule="auto"/>
        <w:jc w:val="both"/>
        <w:rPr>
          <w:b/>
          <w:sz w:val="28"/>
          <w:szCs w:val="28"/>
        </w:rPr>
      </w:pPr>
      <w:r w:rsidRPr="00CF2E9B">
        <w:rPr>
          <w:b/>
          <w:sz w:val="28"/>
          <w:szCs w:val="28"/>
        </w:rPr>
        <w:lastRenderedPageBreak/>
        <w:t>Appendix</w:t>
      </w:r>
    </w:p>
    <w:p w:rsidR="00C76460" w:rsidRPr="00CF2E9B" w:rsidRDefault="00C76460" w:rsidP="00C76460">
      <w:pPr>
        <w:pStyle w:val="Normal1"/>
        <w:spacing w:line="360" w:lineRule="auto"/>
        <w:jc w:val="both"/>
        <w:rPr>
          <w:i/>
          <w:sz w:val="24"/>
          <w:szCs w:val="24"/>
        </w:rPr>
      </w:pPr>
      <w:r w:rsidRPr="00CF2E9B">
        <w:rPr>
          <w:i/>
          <w:sz w:val="24"/>
          <w:szCs w:val="24"/>
        </w:rPr>
        <w:t>Q1: What influences your food choices?</w:t>
      </w:r>
    </w:p>
    <w:p w:rsidR="00C76460" w:rsidRPr="00CF2E9B" w:rsidRDefault="00C76460" w:rsidP="00C76460">
      <w:pPr>
        <w:pStyle w:val="Normal1"/>
        <w:spacing w:line="360" w:lineRule="auto"/>
        <w:jc w:val="both"/>
        <w:rPr>
          <w:i/>
          <w:sz w:val="24"/>
          <w:szCs w:val="24"/>
        </w:rPr>
      </w:pPr>
      <w:r w:rsidRPr="00CF2E9B">
        <w:rPr>
          <w:i/>
          <w:sz w:val="24"/>
          <w:szCs w:val="24"/>
        </w:rPr>
        <w:t>Q2: Would you participate in the University Meal Programme?</w:t>
      </w:r>
    </w:p>
    <w:p w:rsidR="00C76460" w:rsidRPr="00CF2E9B" w:rsidRDefault="00C76460" w:rsidP="00C76460">
      <w:r w:rsidRPr="00CF2E9B">
        <w:rPr>
          <w:i/>
          <w:sz w:val="24"/>
          <w:szCs w:val="24"/>
        </w:rPr>
        <w:t xml:space="preserve">Q3. When you think about eating healthy choices, what kinds of food do you </w:t>
      </w:r>
    </w:p>
    <w:p w:rsidR="00C76460" w:rsidRPr="00CF2E9B" w:rsidRDefault="00C76460" w:rsidP="00C76460">
      <w:r w:rsidRPr="00CF2E9B">
        <w:rPr>
          <w:i/>
          <w:sz w:val="24"/>
          <w:szCs w:val="24"/>
        </w:rPr>
        <w:t xml:space="preserve">think about? Which are available at your university? What is missing that you </w:t>
      </w:r>
    </w:p>
    <w:p w:rsidR="00C76460" w:rsidRPr="00CF2E9B" w:rsidRDefault="00C76460" w:rsidP="00C76460">
      <w:pPr>
        <w:pStyle w:val="Normal1"/>
        <w:spacing w:line="360" w:lineRule="auto"/>
        <w:jc w:val="both"/>
        <w:rPr>
          <w:i/>
          <w:sz w:val="24"/>
          <w:szCs w:val="24"/>
        </w:rPr>
      </w:pPr>
      <w:r w:rsidRPr="00CF2E9B">
        <w:rPr>
          <w:i/>
          <w:sz w:val="24"/>
          <w:szCs w:val="24"/>
        </w:rPr>
        <w:t>wish were available?</w:t>
      </w:r>
    </w:p>
    <w:p w:rsidR="00C76460" w:rsidRPr="00CF2E9B" w:rsidRDefault="00C76460" w:rsidP="00C76460">
      <w:r w:rsidRPr="00CF2E9B">
        <w:rPr>
          <w:i/>
          <w:sz w:val="24"/>
          <w:szCs w:val="24"/>
        </w:rPr>
        <w:t xml:space="preserve">Q4. How often do you make these healthy choices when they are/ would be </w:t>
      </w:r>
    </w:p>
    <w:p w:rsidR="00C76460" w:rsidRPr="00CF2E9B" w:rsidRDefault="00C76460" w:rsidP="00C76460">
      <w:pPr>
        <w:pStyle w:val="Normal1"/>
        <w:spacing w:line="360" w:lineRule="auto"/>
        <w:jc w:val="both"/>
        <w:rPr>
          <w:sz w:val="24"/>
          <w:szCs w:val="24"/>
        </w:rPr>
      </w:pPr>
      <w:r w:rsidRPr="00CF2E9B">
        <w:rPr>
          <w:i/>
          <w:sz w:val="24"/>
          <w:szCs w:val="24"/>
        </w:rPr>
        <w:t>available in your university?</w:t>
      </w:r>
    </w:p>
    <w:p w:rsidR="00C76460" w:rsidRPr="00CF2E9B" w:rsidRDefault="00C76460" w:rsidP="00C76460">
      <w:r w:rsidRPr="00CF2E9B">
        <w:rPr>
          <w:i/>
          <w:sz w:val="24"/>
          <w:szCs w:val="24"/>
        </w:rPr>
        <w:t xml:space="preserve">Q5. What food do you consider less healthy in your university’s vending </w:t>
      </w:r>
    </w:p>
    <w:p w:rsidR="00C76460" w:rsidRPr="00CF2E9B" w:rsidRDefault="00C76460" w:rsidP="00C76460">
      <w:pPr>
        <w:pStyle w:val="Normal1"/>
        <w:spacing w:line="360" w:lineRule="auto"/>
        <w:jc w:val="both"/>
        <w:rPr>
          <w:i/>
          <w:sz w:val="24"/>
          <w:szCs w:val="24"/>
        </w:rPr>
      </w:pPr>
      <w:r w:rsidRPr="00CF2E9B">
        <w:rPr>
          <w:i/>
          <w:sz w:val="24"/>
          <w:szCs w:val="24"/>
        </w:rPr>
        <w:t>machine/cafeteria? Why do you think they are less healthy?</w:t>
      </w:r>
    </w:p>
    <w:p w:rsidR="00C76460" w:rsidRPr="00CF2E9B" w:rsidRDefault="00C76460" w:rsidP="00C76460">
      <w:r w:rsidRPr="00CF2E9B">
        <w:rPr>
          <w:i/>
          <w:sz w:val="24"/>
          <w:szCs w:val="24"/>
        </w:rPr>
        <w:t xml:space="preserve">Q6. How often do you make less healthy choices when they are available in </w:t>
      </w:r>
    </w:p>
    <w:p w:rsidR="00C76460" w:rsidRPr="00CF2E9B" w:rsidRDefault="00C76460" w:rsidP="00C76460">
      <w:pPr>
        <w:pStyle w:val="Normal1"/>
        <w:spacing w:line="360" w:lineRule="auto"/>
        <w:jc w:val="both"/>
        <w:rPr>
          <w:i/>
          <w:sz w:val="24"/>
          <w:szCs w:val="24"/>
        </w:rPr>
      </w:pPr>
      <w:r w:rsidRPr="00CF2E9B">
        <w:rPr>
          <w:i/>
          <w:sz w:val="24"/>
          <w:szCs w:val="24"/>
        </w:rPr>
        <w:t>your university vending machines/cafeteria?</w:t>
      </w:r>
    </w:p>
    <w:p w:rsidR="00C76460" w:rsidRPr="00CF2E9B" w:rsidRDefault="00C76460" w:rsidP="00C76460">
      <w:r w:rsidRPr="00CF2E9B">
        <w:rPr>
          <w:i/>
          <w:sz w:val="24"/>
          <w:szCs w:val="24"/>
        </w:rPr>
        <w:t xml:space="preserve">Q7. What university food changes in the past year do you like? What changes </w:t>
      </w:r>
    </w:p>
    <w:p w:rsidR="00C76460" w:rsidRPr="00CF2E9B" w:rsidRDefault="00C76460" w:rsidP="00C76460">
      <w:pPr>
        <w:pStyle w:val="Normal1"/>
        <w:spacing w:line="360" w:lineRule="auto"/>
        <w:jc w:val="both"/>
        <w:rPr>
          <w:i/>
          <w:sz w:val="24"/>
          <w:szCs w:val="24"/>
        </w:rPr>
      </w:pPr>
      <w:r w:rsidRPr="00CF2E9B">
        <w:rPr>
          <w:i/>
          <w:sz w:val="24"/>
          <w:szCs w:val="24"/>
        </w:rPr>
        <w:t>don't you like?</w:t>
      </w:r>
    </w:p>
    <w:p w:rsidR="00C76460" w:rsidRPr="00CF2E9B" w:rsidRDefault="00C76460" w:rsidP="00C76460">
      <w:r w:rsidRPr="00CF2E9B">
        <w:rPr>
          <w:i/>
          <w:sz w:val="24"/>
          <w:szCs w:val="24"/>
        </w:rPr>
        <w:t xml:space="preserve">Q8. Have your eating habits changed at university since last fall? In what ways </w:t>
      </w:r>
    </w:p>
    <w:p w:rsidR="00C76460" w:rsidRPr="00CF2E9B" w:rsidRDefault="00C76460" w:rsidP="00C76460">
      <w:pPr>
        <w:pStyle w:val="Normal1"/>
        <w:spacing w:line="360" w:lineRule="auto"/>
        <w:jc w:val="both"/>
        <w:rPr>
          <w:i/>
          <w:sz w:val="24"/>
          <w:szCs w:val="24"/>
        </w:rPr>
      </w:pPr>
      <w:r w:rsidRPr="00CF2E9B">
        <w:rPr>
          <w:i/>
          <w:sz w:val="24"/>
          <w:szCs w:val="24"/>
        </w:rPr>
        <w:t>have they changed?</w:t>
      </w:r>
    </w:p>
    <w:p w:rsidR="00C76460" w:rsidRPr="00CF2E9B" w:rsidRDefault="00C76460" w:rsidP="00C76460">
      <w:r w:rsidRPr="00CF2E9B">
        <w:rPr>
          <w:i/>
          <w:sz w:val="24"/>
          <w:szCs w:val="24"/>
        </w:rPr>
        <w:t xml:space="preserve">Q9. What time do you go to lunch? What time would you prefer to take your </w:t>
      </w:r>
    </w:p>
    <w:p w:rsidR="00C76460" w:rsidRPr="00CF2E9B" w:rsidRDefault="00C76460" w:rsidP="00C76460">
      <w:pPr>
        <w:pStyle w:val="Normal1"/>
        <w:spacing w:line="360" w:lineRule="auto"/>
        <w:jc w:val="both"/>
        <w:rPr>
          <w:i/>
          <w:sz w:val="24"/>
          <w:szCs w:val="24"/>
        </w:rPr>
      </w:pPr>
      <w:r w:rsidRPr="00CF2E9B">
        <w:rPr>
          <w:i/>
          <w:sz w:val="24"/>
          <w:szCs w:val="24"/>
        </w:rPr>
        <w:t>lunch?</w:t>
      </w:r>
    </w:p>
    <w:p w:rsidR="00C76460" w:rsidRPr="00CF2E9B" w:rsidRDefault="00C76460" w:rsidP="00C76460">
      <w:r w:rsidRPr="00CF2E9B">
        <w:rPr>
          <w:i/>
          <w:sz w:val="24"/>
          <w:szCs w:val="24"/>
        </w:rPr>
        <w:t xml:space="preserve">Q10. Do you feel like you have enough time to finish your food during lunch? </w:t>
      </w:r>
    </w:p>
    <w:p w:rsidR="00C76460" w:rsidRPr="00CF2E9B" w:rsidRDefault="00C76460" w:rsidP="00C76460">
      <w:r w:rsidRPr="00CF2E9B">
        <w:rPr>
          <w:i/>
          <w:sz w:val="24"/>
          <w:szCs w:val="24"/>
        </w:rPr>
        <w:t xml:space="preserve">Do you feel like you spend too much time standing in lines to prepare your </w:t>
      </w:r>
    </w:p>
    <w:p w:rsidR="00C76460" w:rsidRPr="00CF2E9B" w:rsidRDefault="00C76460" w:rsidP="00C76460">
      <w:pPr>
        <w:pStyle w:val="Normal1"/>
        <w:spacing w:line="360" w:lineRule="auto"/>
        <w:jc w:val="both"/>
        <w:rPr>
          <w:i/>
          <w:sz w:val="24"/>
          <w:szCs w:val="24"/>
        </w:rPr>
      </w:pPr>
      <w:r w:rsidRPr="00CF2E9B">
        <w:rPr>
          <w:i/>
          <w:sz w:val="24"/>
          <w:szCs w:val="24"/>
        </w:rPr>
        <w:t xml:space="preserve">food? </w:t>
      </w:r>
    </w:p>
    <w:p w:rsidR="00C76460" w:rsidRPr="00CF2E9B" w:rsidRDefault="00C76460" w:rsidP="00C76460">
      <w:r w:rsidRPr="00CF2E9B">
        <w:rPr>
          <w:i/>
          <w:sz w:val="24"/>
          <w:szCs w:val="24"/>
        </w:rPr>
        <w:t xml:space="preserve">Q11. How many times a day do you use the vending machines? Where is the </w:t>
      </w:r>
    </w:p>
    <w:p w:rsidR="00C76460" w:rsidRPr="00CF2E9B" w:rsidRDefault="00C76460" w:rsidP="00C76460">
      <w:pPr>
        <w:pStyle w:val="Normal1"/>
        <w:spacing w:line="360" w:lineRule="auto"/>
        <w:jc w:val="both"/>
        <w:rPr>
          <w:i/>
          <w:sz w:val="24"/>
          <w:szCs w:val="24"/>
        </w:rPr>
      </w:pPr>
      <w:r w:rsidRPr="00CF2E9B">
        <w:rPr>
          <w:i/>
          <w:sz w:val="24"/>
          <w:szCs w:val="24"/>
        </w:rPr>
        <w:t xml:space="preserve">vending machine located? Does the location influence how often you use it? </w:t>
      </w:r>
    </w:p>
    <w:p w:rsidR="00C76460" w:rsidRPr="00CF2E9B" w:rsidRDefault="00C76460" w:rsidP="00C76460">
      <w:pPr>
        <w:pStyle w:val="Normal1"/>
        <w:spacing w:line="360" w:lineRule="auto"/>
        <w:jc w:val="both"/>
        <w:rPr>
          <w:i/>
          <w:sz w:val="24"/>
          <w:szCs w:val="24"/>
        </w:rPr>
      </w:pPr>
      <w:r w:rsidRPr="00CF2E9B">
        <w:rPr>
          <w:i/>
          <w:sz w:val="24"/>
          <w:szCs w:val="24"/>
        </w:rPr>
        <w:t>Q12. Where do you get your nutrition information from?</w:t>
      </w:r>
    </w:p>
    <w:p w:rsidR="00C76460" w:rsidRPr="00CF2E9B" w:rsidRDefault="00C76460" w:rsidP="00C76460">
      <w:pPr>
        <w:pStyle w:val="Normal1"/>
        <w:spacing w:line="360" w:lineRule="auto"/>
        <w:jc w:val="both"/>
        <w:rPr>
          <w:i/>
          <w:sz w:val="24"/>
          <w:szCs w:val="24"/>
        </w:rPr>
      </w:pPr>
      <w:r w:rsidRPr="00CF2E9B">
        <w:rPr>
          <w:i/>
          <w:sz w:val="24"/>
          <w:szCs w:val="24"/>
        </w:rPr>
        <w:t>Q13. What kinds of information do you need to make healthy food choices?</w:t>
      </w:r>
    </w:p>
    <w:p w:rsidR="00C76460" w:rsidRPr="00CF2E9B" w:rsidRDefault="00C76460" w:rsidP="00C76460">
      <w:r w:rsidRPr="00CF2E9B">
        <w:rPr>
          <w:i/>
          <w:sz w:val="24"/>
          <w:szCs w:val="24"/>
        </w:rPr>
        <w:t xml:space="preserve">Q14. Would the availability of information in the kitchen area/ cafeteria </w:t>
      </w:r>
    </w:p>
    <w:p w:rsidR="00C76460" w:rsidRPr="00CF2E9B" w:rsidRDefault="00C76460" w:rsidP="00C76460">
      <w:pPr>
        <w:pStyle w:val="Normal1"/>
        <w:spacing w:line="360" w:lineRule="auto"/>
        <w:jc w:val="both"/>
        <w:rPr>
          <w:i/>
          <w:sz w:val="24"/>
          <w:szCs w:val="24"/>
        </w:rPr>
      </w:pPr>
      <w:r w:rsidRPr="00CF2E9B">
        <w:rPr>
          <w:i/>
          <w:sz w:val="24"/>
          <w:szCs w:val="24"/>
        </w:rPr>
        <w:t>influence your food choices?</w:t>
      </w:r>
    </w:p>
    <w:p w:rsidR="00C76460" w:rsidRPr="00C76460" w:rsidRDefault="00C76460" w:rsidP="00AD6C1A">
      <w:pPr>
        <w:pStyle w:val="Normal1"/>
        <w:spacing w:line="360" w:lineRule="auto"/>
        <w:jc w:val="both"/>
        <w:rPr>
          <w:i/>
          <w:sz w:val="24"/>
          <w:szCs w:val="24"/>
        </w:rPr>
      </w:pPr>
      <w:r w:rsidRPr="00CF2E9B">
        <w:rPr>
          <w:i/>
          <w:sz w:val="24"/>
          <w:szCs w:val="24"/>
        </w:rPr>
        <w:t>Q15. What can your university do to promote healthy eating?</w:t>
      </w:r>
    </w:p>
    <w:sectPr w:rsidR="00C76460" w:rsidRPr="00C76460" w:rsidSect="00736935">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0BE8" w:rsidRDefault="001E0BE8" w:rsidP="00736935">
      <w:pPr>
        <w:spacing w:line="240" w:lineRule="auto"/>
      </w:pPr>
      <w:r>
        <w:separator/>
      </w:r>
    </w:p>
  </w:endnote>
  <w:endnote w:type="continuationSeparator" w:id="1">
    <w:p w:rsidR="001E0BE8" w:rsidRDefault="001E0BE8" w:rsidP="0073693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5366368"/>
      <w:docPartObj>
        <w:docPartGallery w:val="Page Numbers (Bottom of Page)"/>
        <w:docPartUnique/>
      </w:docPartObj>
    </w:sdtPr>
    <w:sdtContent>
      <w:sdt>
        <w:sdtPr>
          <w:id w:val="-1769616900"/>
          <w:docPartObj>
            <w:docPartGallery w:val="Page Numbers (Top of Page)"/>
            <w:docPartUnique/>
          </w:docPartObj>
        </w:sdtPr>
        <w:sdtContent>
          <w:p w:rsidR="00954A0C" w:rsidRPr="00736935" w:rsidRDefault="00954A0C">
            <w:pPr>
              <w:pStyle w:val="Footer"/>
              <w:jc w:val="right"/>
            </w:pPr>
            <w:r w:rsidRPr="00736935">
              <w:t xml:space="preserve">Page </w:t>
            </w:r>
            <w:fldSimple w:instr=" PAGE ">
              <w:r w:rsidR="005C1777">
                <w:rPr>
                  <w:noProof/>
                </w:rPr>
                <w:t>2</w:t>
              </w:r>
            </w:fldSimple>
            <w:r w:rsidRPr="00736935">
              <w:t xml:space="preserve"> of </w:t>
            </w:r>
            <w:fldSimple w:instr=" NUMPAGES  ">
              <w:r w:rsidR="005C1777">
                <w:rPr>
                  <w:noProof/>
                </w:rPr>
                <w:t>14</w:t>
              </w:r>
            </w:fldSimple>
          </w:p>
        </w:sdtContent>
      </w:sdt>
    </w:sdtContent>
  </w:sdt>
  <w:p w:rsidR="00954A0C" w:rsidRDefault="00954A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0BE8" w:rsidRDefault="001E0BE8" w:rsidP="00736935">
      <w:pPr>
        <w:spacing w:line="240" w:lineRule="auto"/>
      </w:pPr>
      <w:r>
        <w:separator/>
      </w:r>
    </w:p>
  </w:footnote>
  <w:footnote w:type="continuationSeparator" w:id="1">
    <w:p w:rsidR="001E0BE8" w:rsidRDefault="001E0BE8" w:rsidP="0073693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746BDE"/>
    <w:multiLevelType w:val="multilevel"/>
    <w:tmpl w:val="05CC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66BD7"/>
    <w:rsid w:val="001E0BE8"/>
    <w:rsid w:val="002028AF"/>
    <w:rsid w:val="00223EC9"/>
    <w:rsid w:val="0027667B"/>
    <w:rsid w:val="00292B36"/>
    <w:rsid w:val="002C5F2A"/>
    <w:rsid w:val="003E0B48"/>
    <w:rsid w:val="00543884"/>
    <w:rsid w:val="00551F9E"/>
    <w:rsid w:val="005C1777"/>
    <w:rsid w:val="00662103"/>
    <w:rsid w:val="0070268E"/>
    <w:rsid w:val="00736935"/>
    <w:rsid w:val="007D7291"/>
    <w:rsid w:val="00802753"/>
    <w:rsid w:val="00822ECE"/>
    <w:rsid w:val="00921277"/>
    <w:rsid w:val="00954A0C"/>
    <w:rsid w:val="00AD6C1A"/>
    <w:rsid w:val="00B522AF"/>
    <w:rsid w:val="00C76460"/>
    <w:rsid w:val="00C93B8B"/>
    <w:rsid w:val="00CD00B9"/>
    <w:rsid w:val="00CE0D3D"/>
    <w:rsid w:val="00CF2E9B"/>
    <w:rsid w:val="00DD6AE6"/>
    <w:rsid w:val="00E76E5D"/>
    <w:rsid w:val="00F475B8"/>
    <w:rsid w:val="00F66BD7"/>
    <w:rsid w:val="00F85DA0"/>
    <w:rsid w:val="00FD56CE"/>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935"/>
    <w:pPr>
      <w:spacing w:line="360" w:lineRule="auto"/>
      <w:jc w:val="both"/>
    </w:pPr>
  </w:style>
  <w:style w:type="paragraph" w:styleId="Heading1">
    <w:name w:val="heading 1"/>
    <w:basedOn w:val="Normal1"/>
    <w:next w:val="Normal1"/>
    <w:rsid w:val="00736935"/>
    <w:pPr>
      <w:keepNext/>
      <w:keepLines/>
      <w:spacing w:before="400" w:after="120" w:line="360" w:lineRule="auto"/>
      <w:jc w:val="both"/>
      <w:outlineLvl w:val="0"/>
    </w:pPr>
    <w:rPr>
      <w:b/>
      <w:sz w:val="28"/>
      <w:szCs w:val="40"/>
    </w:rPr>
  </w:style>
  <w:style w:type="paragraph" w:styleId="Heading2">
    <w:name w:val="heading 2"/>
    <w:basedOn w:val="Normal1"/>
    <w:next w:val="Normal1"/>
    <w:rsid w:val="00736935"/>
    <w:pPr>
      <w:keepNext/>
      <w:keepLines/>
      <w:spacing w:before="360" w:after="120" w:line="360" w:lineRule="auto"/>
      <w:jc w:val="both"/>
      <w:outlineLvl w:val="1"/>
    </w:pPr>
    <w:rPr>
      <w:b/>
      <w:sz w:val="26"/>
      <w:szCs w:val="32"/>
    </w:rPr>
  </w:style>
  <w:style w:type="paragraph" w:styleId="Heading3">
    <w:name w:val="heading 3"/>
    <w:basedOn w:val="Normal1"/>
    <w:next w:val="Normal1"/>
    <w:rsid w:val="00CE0D3D"/>
    <w:pPr>
      <w:keepNext/>
      <w:keepLines/>
      <w:spacing w:before="320" w:after="80"/>
      <w:outlineLvl w:val="2"/>
    </w:pPr>
    <w:rPr>
      <w:color w:val="434343"/>
      <w:sz w:val="28"/>
      <w:szCs w:val="28"/>
    </w:rPr>
  </w:style>
  <w:style w:type="paragraph" w:styleId="Heading4">
    <w:name w:val="heading 4"/>
    <w:basedOn w:val="Normal1"/>
    <w:next w:val="Normal1"/>
    <w:rsid w:val="00CE0D3D"/>
    <w:pPr>
      <w:keepNext/>
      <w:keepLines/>
      <w:spacing w:before="280" w:after="80"/>
      <w:outlineLvl w:val="3"/>
    </w:pPr>
    <w:rPr>
      <w:color w:val="666666"/>
      <w:sz w:val="24"/>
      <w:szCs w:val="24"/>
    </w:rPr>
  </w:style>
  <w:style w:type="paragraph" w:styleId="Heading5">
    <w:name w:val="heading 5"/>
    <w:basedOn w:val="Normal1"/>
    <w:next w:val="Normal1"/>
    <w:rsid w:val="00CE0D3D"/>
    <w:pPr>
      <w:keepNext/>
      <w:keepLines/>
      <w:spacing w:before="240" w:after="80"/>
      <w:outlineLvl w:val="4"/>
    </w:pPr>
    <w:rPr>
      <w:color w:val="666666"/>
    </w:rPr>
  </w:style>
  <w:style w:type="paragraph" w:styleId="Heading6">
    <w:name w:val="heading 6"/>
    <w:basedOn w:val="Normal1"/>
    <w:next w:val="Normal1"/>
    <w:rsid w:val="00CE0D3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E0D3D"/>
  </w:style>
  <w:style w:type="table" w:customStyle="1" w:styleId="TableNormal1">
    <w:name w:val="Table Normal1"/>
    <w:rsid w:val="00CE0D3D"/>
    <w:tblPr>
      <w:tblCellMar>
        <w:top w:w="0" w:type="dxa"/>
        <w:left w:w="0" w:type="dxa"/>
        <w:bottom w:w="0" w:type="dxa"/>
        <w:right w:w="0" w:type="dxa"/>
      </w:tblCellMar>
    </w:tblPr>
  </w:style>
  <w:style w:type="paragraph" w:styleId="Title">
    <w:name w:val="Title"/>
    <w:basedOn w:val="Normal1"/>
    <w:next w:val="Normal1"/>
    <w:rsid w:val="00CE0D3D"/>
    <w:pPr>
      <w:keepNext/>
      <w:keepLines/>
      <w:spacing w:after="60"/>
    </w:pPr>
    <w:rPr>
      <w:sz w:val="52"/>
      <w:szCs w:val="52"/>
    </w:rPr>
  </w:style>
  <w:style w:type="paragraph" w:styleId="Subtitle">
    <w:name w:val="Subtitle"/>
    <w:basedOn w:val="Normal1"/>
    <w:next w:val="Normal1"/>
    <w:rsid w:val="00CE0D3D"/>
    <w:pPr>
      <w:keepNext/>
      <w:keepLines/>
      <w:spacing w:after="320"/>
    </w:pPr>
    <w:rPr>
      <w:color w:val="666666"/>
      <w:sz w:val="30"/>
      <w:szCs w:val="30"/>
    </w:rPr>
  </w:style>
  <w:style w:type="paragraph" w:styleId="Header">
    <w:name w:val="header"/>
    <w:basedOn w:val="Normal"/>
    <w:link w:val="HeaderChar"/>
    <w:uiPriority w:val="99"/>
    <w:unhideWhenUsed/>
    <w:rsid w:val="00736935"/>
    <w:pPr>
      <w:tabs>
        <w:tab w:val="center" w:pos="4513"/>
        <w:tab w:val="right" w:pos="9026"/>
      </w:tabs>
      <w:spacing w:line="240" w:lineRule="auto"/>
    </w:pPr>
  </w:style>
  <w:style w:type="character" w:customStyle="1" w:styleId="HeaderChar">
    <w:name w:val="Header Char"/>
    <w:basedOn w:val="DefaultParagraphFont"/>
    <w:link w:val="Header"/>
    <w:uiPriority w:val="99"/>
    <w:rsid w:val="00736935"/>
  </w:style>
  <w:style w:type="paragraph" w:styleId="Footer">
    <w:name w:val="footer"/>
    <w:basedOn w:val="Normal"/>
    <w:link w:val="FooterChar"/>
    <w:uiPriority w:val="99"/>
    <w:unhideWhenUsed/>
    <w:rsid w:val="00736935"/>
    <w:pPr>
      <w:tabs>
        <w:tab w:val="center" w:pos="4513"/>
        <w:tab w:val="right" w:pos="9026"/>
      </w:tabs>
      <w:spacing w:line="240" w:lineRule="auto"/>
    </w:pPr>
  </w:style>
  <w:style w:type="character" w:customStyle="1" w:styleId="FooterChar">
    <w:name w:val="Footer Char"/>
    <w:basedOn w:val="DefaultParagraphFont"/>
    <w:link w:val="Footer"/>
    <w:uiPriority w:val="99"/>
    <w:rsid w:val="00736935"/>
  </w:style>
  <w:style w:type="paragraph" w:styleId="TOCHeading">
    <w:name w:val="TOC Heading"/>
    <w:basedOn w:val="Heading1"/>
    <w:next w:val="Normal"/>
    <w:uiPriority w:val="39"/>
    <w:unhideWhenUsed/>
    <w:qFormat/>
    <w:rsid w:val="0073693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736935"/>
    <w:pPr>
      <w:spacing w:after="100"/>
    </w:pPr>
  </w:style>
  <w:style w:type="paragraph" w:styleId="TOC2">
    <w:name w:val="toc 2"/>
    <w:basedOn w:val="Normal"/>
    <w:next w:val="Normal"/>
    <w:autoRedefine/>
    <w:uiPriority w:val="39"/>
    <w:unhideWhenUsed/>
    <w:rsid w:val="00736935"/>
    <w:pPr>
      <w:spacing w:after="100"/>
      <w:ind w:left="220"/>
    </w:pPr>
  </w:style>
  <w:style w:type="character" w:styleId="Hyperlink">
    <w:name w:val="Hyperlink"/>
    <w:basedOn w:val="DefaultParagraphFont"/>
    <w:uiPriority w:val="99"/>
    <w:unhideWhenUsed/>
    <w:rsid w:val="00736935"/>
    <w:rPr>
      <w:color w:val="0000FF" w:themeColor="hyperlink"/>
      <w:u w:val="single"/>
    </w:rPr>
  </w:style>
  <w:style w:type="paragraph" w:styleId="BalloonText">
    <w:name w:val="Balloon Text"/>
    <w:basedOn w:val="Normal"/>
    <w:link w:val="BalloonTextChar"/>
    <w:uiPriority w:val="99"/>
    <w:semiHidden/>
    <w:unhideWhenUsed/>
    <w:rsid w:val="0070268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68E"/>
    <w:rPr>
      <w:rFonts w:ascii="Tahoma" w:hAnsi="Tahoma" w:cs="Tahoma"/>
      <w:sz w:val="16"/>
      <w:szCs w:val="16"/>
    </w:rPr>
  </w:style>
  <w:style w:type="paragraph" w:styleId="NormalWeb">
    <w:name w:val="Normal (Web)"/>
    <w:basedOn w:val="Normal"/>
    <w:uiPriority w:val="99"/>
    <w:unhideWhenUsed/>
    <w:rsid w:val="0070268E"/>
    <w:pPr>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normal0">
    <w:name w:val="normal"/>
    <w:rsid w:val="005C17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935"/>
    <w:pPr>
      <w:spacing w:line="360" w:lineRule="auto"/>
      <w:jc w:val="both"/>
    </w:pPr>
  </w:style>
  <w:style w:type="paragraph" w:styleId="Heading1">
    <w:name w:val="heading 1"/>
    <w:basedOn w:val="Normal1"/>
    <w:next w:val="Normal1"/>
    <w:rsid w:val="00736935"/>
    <w:pPr>
      <w:keepNext/>
      <w:keepLines/>
      <w:spacing w:before="400" w:after="120" w:line="360" w:lineRule="auto"/>
      <w:jc w:val="both"/>
      <w:outlineLvl w:val="0"/>
    </w:pPr>
    <w:rPr>
      <w:b/>
      <w:sz w:val="28"/>
      <w:szCs w:val="40"/>
    </w:rPr>
  </w:style>
  <w:style w:type="paragraph" w:styleId="Heading2">
    <w:name w:val="heading 2"/>
    <w:basedOn w:val="Normal1"/>
    <w:next w:val="Normal1"/>
    <w:rsid w:val="00736935"/>
    <w:pPr>
      <w:keepNext/>
      <w:keepLines/>
      <w:spacing w:before="360" w:after="120" w:line="360" w:lineRule="auto"/>
      <w:jc w:val="both"/>
      <w:outlineLvl w:val="1"/>
    </w:pPr>
    <w:rPr>
      <w:b/>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736935"/>
    <w:pPr>
      <w:tabs>
        <w:tab w:val="center" w:pos="4513"/>
        <w:tab w:val="right" w:pos="9026"/>
      </w:tabs>
      <w:spacing w:line="240" w:lineRule="auto"/>
    </w:pPr>
  </w:style>
  <w:style w:type="character" w:customStyle="1" w:styleId="HeaderChar">
    <w:name w:val="Header Char"/>
    <w:basedOn w:val="DefaultParagraphFont"/>
    <w:link w:val="Header"/>
    <w:uiPriority w:val="99"/>
    <w:rsid w:val="00736935"/>
  </w:style>
  <w:style w:type="paragraph" w:styleId="Footer">
    <w:name w:val="footer"/>
    <w:basedOn w:val="Normal"/>
    <w:link w:val="FooterChar"/>
    <w:uiPriority w:val="99"/>
    <w:unhideWhenUsed/>
    <w:rsid w:val="00736935"/>
    <w:pPr>
      <w:tabs>
        <w:tab w:val="center" w:pos="4513"/>
        <w:tab w:val="right" w:pos="9026"/>
      </w:tabs>
      <w:spacing w:line="240" w:lineRule="auto"/>
    </w:pPr>
  </w:style>
  <w:style w:type="character" w:customStyle="1" w:styleId="FooterChar">
    <w:name w:val="Footer Char"/>
    <w:basedOn w:val="DefaultParagraphFont"/>
    <w:link w:val="Footer"/>
    <w:uiPriority w:val="99"/>
    <w:rsid w:val="00736935"/>
  </w:style>
  <w:style w:type="paragraph" w:styleId="TOCHeading">
    <w:name w:val="TOC Heading"/>
    <w:basedOn w:val="Heading1"/>
    <w:next w:val="Normal"/>
    <w:uiPriority w:val="39"/>
    <w:unhideWhenUsed/>
    <w:qFormat/>
    <w:rsid w:val="0073693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36935"/>
    <w:pPr>
      <w:spacing w:after="100"/>
    </w:pPr>
  </w:style>
  <w:style w:type="paragraph" w:styleId="TOC2">
    <w:name w:val="toc 2"/>
    <w:basedOn w:val="Normal"/>
    <w:next w:val="Normal"/>
    <w:autoRedefine/>
    <w:uiPriority w:val="39"/>
    <w:unhideWhenUsed/>
    <w:rsid w:val="00736935"/>
    <w:pPr>
      <w:spacing w:after="100"/>
      <w:ind w:left="220"/>
    </w:pPr>
  </w:style>
  <w:style w:type="character" w:styleId="Hyperlink">
    <w:name w:val="Hyperlink"/>
    <w:basedOn w:val="DefaultParagraphFont"/>
    <w:uiPriority w:val="99"/>
    <w:unhideWhenUsed/>
    <w:rsid w:val="00736935"/>
    <w:rPr>
      <w:color w:val="0000FF" w:themeColor="hyperlink"/>
      <w:u w:val="single"/>
    </w:rPr>
  </w:style>
  <w:style w:type="paragraph" w:styleId="BalloonText">
    <w:name w:val="Balloon Text"/>
    <w:basedOn w:val="Normal"/>
    <w:link w:val="BalloonTextChar"/>
    <w:uiPriority w:val="99"/>
    <w:semiHidden/>
    <w:unhideWhenUsed/>
    <w:rsid w:val="0070268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68E"/>
    <w:rPr>
      <w:rFonts w:ascii="Tahoma" w:hAnsi="Tahoma" w:cs="Tahoma"/>
      <w:sz w:val="16"/>
      <w:szCs w:val="16"/>
    </w:rPr>
  </w:style>
  <w:style w:type="paragraph" w:styleId="NormalWeb">
    <w:name w:val="Normal (Web)"/>
    <w:basedOn w:val="Normal"/>
    <w:uiPriority w:val="99"/>
    <w:unhideWhenUsed/>
    <w:rsid w:val="0070268E"/>
    <w:pPr>
      <w:spacing w:before="100" w:beforeAutospacing="1" w:after="100" w:afterAutospacing="1" w:line="240" w:lineRule="auto"/>
      <w:jc w:val="left"/>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1034892815">
      <w:bodyDiv w:val="1"/>
      <w:marLeft w:val="0"/>
      <w:marRight w:val="0"/>
      <w:marTop w:val="0"/>
      <w:marBottom w:val="0"/>
      <w:divBdr>
        <w:top w:val="none" w:sz="0" w:space="0" w:color="auto"/>
        <w:left w:val="none" w:sz="0" w:space="0" w:color="auto"/>
        <w:bottom w:val="none" w:sz="0" w:space="0" w:color="auto"/>
        <w:right w:val="none" w:sz="0" w:space="0" w:color="auto"/>
      </w:divBdr>
    </w:div>
    <w:div w:id="1525901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1EB84-1C0E-4693-BA6E-C6FF93E45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3765</Words>
  <Characters>21462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Ankush Sen</dc:creator>
  <cp:lastModifiedBy>Admin</cp:lastModifiedBy>
  <cp:revision>2</cp:revision>
  <dcterms:created xsi:type="dcterms:W3CDTF">2023-08-25T11:20:00Z</dcterms:created>
  <dcterms:modified xsi:type="dcterms:W3CDTF">2023-08-25T11:20:00Z</dcterms:modified>
</cp:coreProperties>
</file>