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A65B4B" w14:textId="77777777" w:rsidR="00E63213" w:rsidRPr="00E63213" w:rsidRDefault="00E63213" w:rsidP="00E63213">
      <w:pPr>
        <w:rPr>
          <w:rFonts w:ascii="Times New Roman" w:hAnsi="Times New Roman" w:cs="Times New Roman"/>
          <w:sz w:val="22"/>
        </w:rPr>
      </w:pPr>
      <w:r w:rsidRPr="00E63213">
        <w:rPr>
          <w:rFonts w:ascii="Times New Roman" w:hAnsi="Times New Roman" w:cs="Times New Roman"/>
          <w:sz w:val="22"/>
        </w:rPr>
        <w:t>Manage Employee Relations</w:t>
      </w:r>
    </w:p>
    <w:p w14:paraId="1E08F9CE" w14:textId="77777777" w:rsidR="00E63213" w:rsidRPr="00E63213" w:rsidRDefault="00E63213" w:rsidP="00E63213">
      <w:pPr>
        <w:rPr>
          <w:rFonts w:ascii="Times New Roman" w:hAnsi="Times New Roman" w:cs="Times New Roman"/>
          <w:sz w:val="22"/>
        </w:rPr>
      </w:pPr>
      <w:r w:rsidRPr="00E63213">
        <w:rPr>
          <w:rFonts w:ascii="Times New Roman" w:hAnsi="Times New Roman" w:cs="Times New Roman"/>
          <w:sz w:val="22"/>
        </w:rPr>
        <w:t>BMBM6014</w:t>
      </w:r>
    </w:p>
    <w:p w14:paraId="59641818" w14:textId="24766F01" w:rsidR="00E63213" w:rsidRPr="00E63213" w:rsidRDefault="00E63213" w:rsidP="00E63213">
      <w:pPr>
        <w:rPr>
          <w:rFonts w:ascii="Times New Roman" w:hAnsi="Times New Roman" w:cs="Times New Roman"/>
          <w:sz w:val="22"/>
        </w:rPr>
      </w:pPr>
      <w:r w:rsidRPr="00E63213">
        <w:rPr>
          <w:rFonts w:ascii="Times New Roman" w:hAnsi="Times New Roman" w:cs="Times New Roman"/>
          <w:sz w:val="22"/>
        </w:rPr>
        <w:t>Qu</w:t>
      </w:r>
      <w:r>
        <w:rPr>
          <w:rFonts w:ascii="Times New Roman" w:hAnsi="Times New Roman" w:cs="Times New Roman"/>
          <w:sz w:val="22"/>
        </w:rPr>
        <w:t xml:space="preserve"> </w:t>
      </w:r>
      <w:r w:rsidRPr="00E63213">
        <w:rPr>
          <w:rFonts w:ascii="Times New Roman" w:hAnsi="Times New Roman" w:cs="Times New Roman"/>
          <w:sz w:val="22"/>
        </w:rPr>
        <w:t>Jiang</w:t>
      </w:r>
      <w:r>
        <w:rPr>
          <w:rFonts w:ascii="Times New Roman" w:hAnsi="Times New Roman" w:cs="Times New Roman"/>
          <w:sz w:val="22"/>
        </w:rPr>
        <w:t xml:space="preserve"> </w:t>
      </w:r>
      <w:proofErr w:type="spellStart"/>
      <w:r w:rsidRPr="00E63213">
        <w:rPr>
          <w:rFonts w:ascii="Times New Roman" w:hAnsi="Times New Roman" w:cs="Times New Roman"/>
          <w:sz w:val="22"/>
        </w:rPr>
        <w:t>ying</w:t>
      </w:r>
      <w:proofErr w:type="spellEnd"/>
    </w:p>
    <w:p w14:paraId="1DB0A0C5" w14:textId="6FFD3CC3" w:rsidR="00E63213" w:rsidRDefault="00E63213" w:rsidP="00E63213">
      <w:pPr>
        <w:rPr>
          <w:rFonts w:ascii="Times New Roman" w:hAnsi="Times New Roman" w:cs="Times New Roman"/>
          <w:sz w:val="22"/>
        </w:rPr>
      </w:pPr>
      <w:r w:rsidRPr="00E63213">
        <w:rPr>
          <w:rFonts w:ascii="Times New Roman" w:hAnsi="Times New Roman" w:cs="Times New Roman"/>
          <w:sz w:val="22"/>
        </w:rPr>
        <w:t>COVID-19’s impact on British Airways</w:t>
      </w:r>
    </w:p>
    <w:p w14:paraId="556C185D" w14:textId="77777777" w:rsidR="00E63213" w:rsidRDefault="00E63213">
      <w:pPr>
        <w:widowControl/>
        <w:jc w:val="left"/>
        <w:rPr>
          <w:rFonts w:ascii="Times New Roman" w:hAnsi="Times New Roman" w:cs="Times New Roman"/>
          <w:sz w:val="22"/>
        </w:rPr>
      </w:pPr>
      <w:r>
        <w:rPr>
          <w:rFonts w:ascii="Times New Roman" w:hAnsi="Times New Roman" w:cs="Times New Roman"/>
          <w:sz w:val="22"/>
        </w:rPr>
        <w:br w:type="page"/>
      </w:r>
    </w:p>
    <w:p w14:paraId="5E3B1395" w14:textId="1C1464CF" w:rsidR="00E63213" w:rsidRDefault="00E63213" w:rsidP="00E63213">
      <w:pPr>
        <w:rPr>
          <w:rFonts w:ascii="Times New Roman" w:hAnsi="Times New Roman" w:cs="Times New Roman"/>
          <w:sz w:val="22"/>
        </w:rPr>
      </w:pPr>
      <w:r>
        <w:rPr>
          <w:rFonts w:ascii="Times New Roman" w:hAnsi="Times New Roman" w:cs="Times New Roman"/>
          <w:sz w:val="22"/>
        </w:rPr>
        <w:lastRenderedPageBreak/>
        <w:t>Executive summery</w:t>
      </w:r>
    </w:p>
    <w:p w14:paraId="760C0B95" w14:textId="37188CA9" w:rsidR="00E63213" w:rsidRDefault="00E63213">
      <w:pPr>
        <w:rPr>
          <w:rFonts w:ascii="Times New Roman" w:hAnsi="Times New Roman" w:cs="Times New Roman"/>
          <w:sz w:val="22"/>
        </w:rPr>
      </w:pPr>
      <w:r w:rsidRPr="00E63213">
        <w:rPr>
          <w:rFonts w:ascii="Times New Roman" w:hAnsi="Times New Roman" w:cs="Times New Roman"/>
          <w:sz w:val="22"/>
        </w:rPr>
        <w:t>This report introduces the trade union and the role of the trade union, the role and benefits of ACAS in the working environment, criticizes from the perspectives of employees, Ba, customers and trade union, and finally puts forward suggestions for BA.</w:t>
      </w:r>
    </w:p>
    <w:p w14:paraId="6C79A1F6" w14:textId="77777777" w:rsidR="00E63213" w:rsidRDefault="00E63213">
      <w:pPr>
        <w:rPr>
          <w:rFonts w:ascii="Times New Roman" w:hAnsi="Times New Roman" w:cs="Times New Roman"/>
          <w:sz w:val="22"/>
        </w:rPr>
      </w:pPr>
    </w:p>
    <w:p w14:paraId="7ABEE9D5" w14:textId="77777777" w:rsidR="00E63213" w:rsidRDefault="00E63213">
      <w:pPr>
        <w:widowControl/>
        <w:jc w:val="left"/>
        <w:rPr>
          <w:rFonts w:ascii="Times New Roman" w:hAnsi="Times New Roman" w:cs="Times New Roman"/>
          <w:sz w:val="22"/>
        </w:rPr>
      </w:pPr>
      <w:r>
        <w:rPr>
          <w:rFonts w:ascii="Times New Roman" w:hAnsi="Times New Roman" w:cs="Times New Roman"/>
          <w:sz w:val="22"/>
        </w:rPr>
        <w:br w:type="page"/>
      </w:r>
    </w:p>
    <w:p w14:paraId="2A393C1C" w14:textId="1B6B3437" w:rsidR="00D376F0" w:rsidRPr="00E63213" w:rsidRDefault="00E63213">
      <w:pPr>
        <w:rPr>
          <w:rFonts w:ascii="Times New Roman" w:hAnsi="Times New Roman" w:cs="Times New Roman"/>
          <w:sz w:val="22"/>
        </w:rPr>
      </w:pPr>
      <w:r w:rsidRPr="00E63213">
        <w:rPr>
          <w:rFonts w:ascii="Times New Roman" w:hAnsi="Times New Roman" w:cs="Times New Roman"/>
          <w:sz w:val="22"/>
        </w:rPr>
        <w:lastRenderedPageBreak/>
        <w:t>Consents</w:t>
      </w:r>
    </w:p>
    <w:p w14:paraId="2704573B" w14:textId="39BE9D1D" w:rsidR="00E63213" w:rsidRDefault="00E63213" w:rsidP="00E63213">
      <w:pPr>
        <w:pStyle w:val="TOC1"/>
        <w:tabs>
          <w:tab w:val="right" w:leader="dot" w:pos="8296"/>
        </w:tabs>
        <w:spacing w:line="360" w:lineRule="auto"/>
        <w:rPr>
          <w:noProof/>
        </w:rPr>
      </w:pPr>
      <w:r>
        <w:fldChar w:fldCharType="begin"/>
      </w:r>
      <w:r>
        <w:instrText xml:space="preserve"> TOC \o "1-3" \h \z \u </w:instrText>
      </w:r>
      <w:r>
        <w:fldChar w:fldCharType="separate"/>
      </w:r>
      <w:hyperlink w:anchor="_Toc69696868" w:history="1">
        <w:r w:rsidRPr="00922436">
          <w:rPr>
            <w:rStyle w:val="a3"/>
            <w:rFonts w:ascii="Times New Roman" w:hAnsi="Times New Roman" w:cs="Times New Roman"/>
            <w:noProof/>
          </w:rPr>
          <w:t>1.0Introduction</w:t>
        </w:r>
        <w:r>
          <w:rPr>
            <w:noProof/>
            <w:webHidden/>
          </w:rPr>
          <w:tab/>
        </w:r>
        <w:r>
          <w:rPr>
            <w:noProof/>
            <w:webHidden/>
          </w:rPr>
          <w:fldChar w:fldCharType="begin"/>
        </w:r>
        <w:r>
          <w:rPr>
            <w:noProof/>
            <w:webHidden/>
          </w:rPr>
          <w:instrText xml:space="preserve"> PAGEREF _Toc69696868 \h </w:instrText>
        </w:r>
        <w:r>
          <w:rPr>
            <w:noProof/>
            <w:webHidden/>
          </w:rPr>
        </w:r>
        <w:r>
          <w:rPr>
            <w:noProof/>
            <w:webHidden/>
          </w:rPr>
          <w:fldChar w:fldCharType="separate"/>
        </w:r>
        <w:r>
          <w:rPr>
            <w:noProof/>
            <w:webHidden/>
          </w:rPr>
          <w:t>4</w:t>
        </w:r>
        <w:r>
          <w:rPr>
            <w:noProof/>
            <w:webHidden/>
          </w:rPr>
          <w:fldChar w:fldCharType="end"/>
        </w:r>
      </w:hyperlink>
    </w:p>
    <w:p w14:paraId="6C932D06" w14:textId="3027F142" w:rsidR="00E63213" w:rsidRDefault="00E32732" w:rsidP="00E63213">
      <w:pPr>
        <w:pStyle w:val="TOC1"/>
        <w:tabs>
          <w:tab w:val="right" w:leader="dot" w:pos="8296"/>
        </w:tabs>
        <w:spacing w:line="360" w:lineRule="auto"/>
        <w:rPr>
          <w:noProof/>
        </w:rPr>
      </w:pPr>
      <w:hyperlink w:anchor="_Toc69696869" w:history="1">
        <w:r w:rsidR="00E63213" w:rsidRPr="00922436">
          <w:rPr>
            <w:rStyle w:val="a3"/>
            <w:rFonts w:ascii="Times New Roman" w:hAnsi="Times New Roman" w:cs="Times New Roman"/>
            <w:noProof/>
          </w:rPr>
          <w:t>2.0 The role of trade unions</w:t>
        </w:r>
        <w:r w:rsidR="00E63213">
          <w:rPr>
            <w:noProof/>
            <w:webHidden/>
          </w:rPr>
          <w:tab/>
        </w:r>
        <w:r w:rsidR="00E63213">
          <w:rPr>
            <w:noProof/>
            <w:webHidden/>
          </w:rPr>
          <w:fldChar w:fldCharType="begin"/>
        </w:r>
        <w:r w:rsidR="00E63213">
          <w:rPr>
            <w:noProof/>
            <w:webHidden/>
          </w:rPr>
          <w:instrText xml:space="preserve"> PAGEREF _Toc69696869 \h </w:instrText>
        </w:r>
        <w:r w:rsidR="00E63213">
          <w:rPr>
            <w:noProof/>
            <w:webHidden/>
          </w:rPr>
        </w:r>
        <w:r w:rsidR="00E63213">
          <w:rPr>
            <w:noProof/>
            <w:webHidden/>
          </w:rPr>
          <w:fldChar w:fldCharType="separate"/>
        </w:r>
        <w:r w:rsidR="00E63213">
          <w:rPr>
            <w:noProof/>
            <w:webHidden/>
          </w:rPr>
          <w:t>4</w:t>
        </w:r>
        <w:r w:rsidR="00E63213">
          <w:rPr>
            <w:noProof/>
            <w:webHidden/>
          </w:rPr>
          <w:fldChar w:fldCharType="end"/>
        </w:r>
      </w:hyperlink>
    </w:p>
    <w:p w14:paraId="65334107" w14:textId="6A2E2EFB" w:rsidR="00E63213" w:rsidRDefault="00E32732" w:rsidP="00E63213">
      <w:pPr>
        <w:pStyle w:val="TOC2"/>
        <w:tabs>
          <w:tab w:val="right" w:leader="dot" w:pos="8296"/>
        </w:tabs>
        <w:spacing w:line="360" w:lineRule="auto"/>
        <w:rPr>
          <w:noProof/>
        </w:rPr>
      </w:pPr>
      <w:hyperlink w:anchor="_Toc69696870" w:history="1">
        <w:r w:rsidR="00E63213" w:rsidRPr="00922436">
          <w:rPr>
            <w:rStyle w:val="a3"/>
            <w:rFonts w:ascii="Times New Roman" w:hAnsi="Times New Roman" w:cs="Times New Roman"/>
            <w:noProof/>
          </w:rPr>
          <w:t>2.1 Trade unions</w:t>
        </w:r>
        <w:r w:rsidR="00E63213">
          <w:rPr>
            <w:noProof/>
            <w:webHidden/>
          </w:rPr>
          <w:tab/>
        </w:r>
        <w:r w:rsidR="00E63213">
          <w:rPr>
            <w:noProof/>
            <w:webHidden/>
          </w:rPr>
          <w:fldChar w:fldCharType="begin"/>
        </w:r>
        <w:r w:rsidR="00E63213">
          <w:rPr>
            <w:noProof/>
            <w:webHidden/>
          </w:rPr>
          <w:instrText xml:space="preserve"> PAGEREF _Toc69696870 \h </w:instrText>
        </w:r>
        <w:r w:rsidR="00E63213">
          <w:rPr>
            <w:noProof/>
            <w:webHidden/>
          </w:rPr>
        </w:r>
        <w:r w:rsidR="00E63213">
          <w:rPr>
            <w:noProof/>
            <w:webHidden/>
          </w:rPr>
          <w:fldChar w:fldCharType="separate"/>
        </w:r>
        <w:r w:rsidR="00E63213">
          <w:rPr>
            <w:noProof/>
            <w:webHidden/>
          </w:rPr>
          <w:t>4</w:t>
        </w:r>
        <w:r w:rsidR="00E63213">
          <w:rPr>
            <w:noProof/>
            <w:webHidden/>
          </w:rPr>
          <w:fldChar w:fldCharType="end"/>
        </w:r>
      </w:hyperlink>
    </w:p>
    <w:p w14:paraId="7A52A180" w14:textId="445BB8CC" w:rsidR="00E63213" w:rsidRDefault="00E32732" w:rsidP="00E63213">
      <w:pPr>
        <w:pStyle w:val="TOC2"/>
        <w:tabs>
          <w:tab w:val="right" w:leader="dot" w:pos="8296"/>
        </w:tabs>
        <w:spacing w:line="360" w:lineRule="auto"/>
        <w:rPr>
          <w:noProof/>
        </w:rPr>
      </w:pPr>
      <w:hyperlink w:anchor="_Toc69696871" w:history="1">
        <w:r w:rsidR="00E63213" w:rsidRPr="00922436">
          <w:rPr>
            <w:rStyle w:val="a3"/>
            <w:rFonts w:ascii="Times New Roman" w:hAnsi="Times New Roman" w:cs="Times New Roman"/>
            <w:noProof/>
          </w:rPr>
          <w:t>2.2 The role of trade unions</w:t>
        </w:r>
        <w:r w:rsidR="00E63213">
          <w:rPr>
            <w:noProof/>
            <w:webHidden/>
          </w:rPr>
          <w:tab/>
        </w:r>
        <w:r w:rsidR="00E63213">
          <w:rPr>
            <w:noProof/>
            <w:webHidden/>
          </w:rPr>
          <w:fldChar w:fldCharType="begin"/>
        </w:r>
        <w:r w:rsidR="00E63213">
          <w:rPr>
            <w:noProof/>
            <w:webHidden/>
          </w:rPr>
          <w:instrText xml:space="preserve"> PAGEREF _Toc69696871 \h </w:instrText>
        </w:r>
        <w:r w:rsidR="00E63213">
          <w:rPr>
            <w:noProof/>
            <w:webHidden/>
          </w:rPr>
        </w:r>
        <w:r w:rsidR="00E63213">
          <w:rPr>
            <w:noProof/>
            <w:webHidden/>
          </w:rPr>
          <w:fldChar w:fldCharType="separate"/>
        </w:r>
        <w:r w:rsidR="00E63213">
          <w:rPr>
            <w:noProof/>
            <w:webHidden/>
          </w:rPr>
          <w:t>5</w:t>
        </w:r>
        <w:r w:rsidR="00E63213">
          <w:rPr>
            <w:noProof/>
            <w:webHidden/>
          </w:rPr>
          <w:fldChar w:fldCharType="end"/>
        </w:r>
      </w:hyperlink>
    </w:p>
    <w:p w14:paraId="4F0AA449" w14:textId="16C0126F" w:rsidR="00E63213" w:rsidRDefault="00E32732" w:rsidP="00E63213">
      <w:pPr>
        <w:pStyle w:val="TOC2"/>
        <w:tabs>
          <w:tab w:val="right" w:leader="dot" w:pos="8296"/>
        </w:tabs>
        <w:spacing w:line="360" w:lineRule="auto"/>
        <w:rPr>
          <w:noProof/>
        </w:rPr>
      </w:pPr>
      <w:hyperlink w:anchor="_Toc69696872" w:history="1">
        <w:r w:rsidR="00E63213" w:rsidRPr="00922436">
          <w:rPr>
            <w:rStyle w:val="a3"/>
            <w:rFonts w:ascii="Times New Roman" w:hAnsi="Times New Roman" w:cs="Times New Roman"/>
            <w:noProof/>
          </w:rPr>
          <w:t>2.3 The history and development of trade union</w:t>
        </w:r>
        <w:r w:rsidR="00E63213">
          <w:rPr>
            <w:noProof/>
            <w:webHidden/>
          </w:rPr>
          <w:tab/>
        </w:r>
        <w:r w:rsidR="00E63213">
          <w:rPr>
            <w:noProof/>
            <w:webHidden/>
          </w:rPr>
          <w:fldChar w:fldCharType="begin"/>
        </w:r>
        <w:r w:rsidR="00E63213">
          <w:rPr>
            <w:noProof/>
            <w:webHidden/>
          </w:rPr>
          <w:instrText xml:space="preserve"> PAGEREF _Toc69696872 \h </w:instrText>
        </w:r>
        <w:r w:rsidR="00E63213">
          <w:rPr>
            <w:noProof/>
            <w:webHidden/>
          </w:rPr>
        </w:r>
        <w:r w:rsidR="00E63213">
          <w:rPr>
            <w:noProof/>
            <w:webHidden/>
          </w:rPr>
          <w:fldChar w:fldCharType="separate"/>
        </w:r>
        <w:r w:rsidR="00E63213">
          <w:rPr>
            <w:noProof/>
            <w:webHidden/>
          </w:rPr>
          <w:t>6</w:t>
        </w:r>
        <w:r w:rsidR="00E63213">
          <w:rPr>
            <w:noProof/>
            <w:webHidden/>
          </w:rPr>
          <w:fldChar w:fldCharType="end"/>
        </w:r>
      </w:hyperlink>
    </w:p>
    <w:p w14:paraId="664D56DD" w14:textId="6ABFA828" w:rsidR="00E63213" w:rsidRDefault="00E32732" w:rsidP="00E63213">
      <w:pPr>
        <w:pStyle w:val="TOC1"/>
        <w:tabs>
          <w:tab w:val="right" w:leader="dot" w:pos="8296"/>
        </w:tabs>
        <w:spacing w:line="360" w:lineRule="auto"/>
        <w:rPr>
          <w:noProof/>
        </w:rPr>
      </w:pPr>
      <w:hyperlink w:anchor="_Toc69696873" w:history="1">
        <w:r w:rsidR="00E63213" w:rsidRPr="00922436">
          <w:rPr>
            <w:rStyle w:val="a3"/>
            <w:rFonts w:ascii="Times New Roman" w:hAnsi="Times New Roman" w:cs="Times New Roman"/>
            <w:noProof/>
          </w:rPr>
          <w:t>3.0 ACAS</w:t>
        </w:r>
        <w:r w:rsidR="00E63213">
          <w:rPr>
            <w:noProof/>
            <w:webHidden/>
          </w:rPr>
          <w:tab/>
        </w:r>
        <w:r w:rsidR="00E63213">
          <w:rPr>
            <w:noProof/>
            <w:webHidden/>
          </w:rPr>
          <w:fldChar w:fldCharType="begin"/>
        </w:r>
        <w:r w:rsidR="00E63213">
          <w:rPr>
            <w:noProof/>
            <w:webHidden/>
          </w:rPr>
          <w:instrText xml:space="preserve"> PAGEREF _Toc69696873 \h </w:instrText>
        </w:r>
        <w:r w:rsidR="00E63213">
          <w:rPr>
            <w:noProof/>
            <w:webHidden/>
          </w:rPr>
        </w:r>
        <w:r w:rsidR="00E63213">
          <w:rPr>
            <w:noProof/>
            <w:webHidden/>
          </w:rPr>
          <w:fldChar w:fldCharType="separate"/>
        </w:r>
        <w:r w:rsidR="00E63213">
          <w:rPr>
            <w:noProof/>
            <w:webHidden/>
          </w:rPr>
          <w:t>7</w:t>
        </w:r>
        <w:r w:rsidR="00E63213">
          <w:rPr>
            <w:noProof/>
            <w:webHidden/>
          </w:rPr>
          <w:fldChar w:fldCharType="end"/>
        </w:r>
      </w:hyperlink>
    </w:p>
    <w:p w14:paraId="400A4E07" w14:textId="660D5C98" w:rsidR="00E63213" w:rsidRDefault="00E32732" w:rsidP="00E63213">
      <w:pPr>
        <w:pStyle w:val="TOC1"/>
        <w:tabs>
          <w:tab w:val="right" w:leader="dot" w:pos="8296"/>
        </w:tabs>
        <w:spacing w:line="360" w:lineRule="auto"/>
        <w:rPr>
          <w:noProof/>
        </w:rPr>
      </w:pPr>
      <w:hyperlink w:anchor="_Toc69696874" w:history="1">
        <w:r w:rsidR="00E63213" w:rsidRPr="00922436">
          <w:rPr>
            <w:rStyle w:val="a3"/>
            <w:rFonts w:ascii="Times New Roman" w:hAnsi="Times New Roman" w:cs="Times New Roman"/>
            <w:noProof/>
          </w:rPr>
          <w:t>4.0 Thomas Kilmann</w:t>
        </w:r>
        <w:r w:rsidR="00E63213">
          <w:rPr>
            <w:noProof/>
            <w:webHidden/>
          </w:rPr>
          <w:tab/>
        </w:r>
        <w:r w:rsidR="00E63213">
          <w:rPr>
            <w:noProof/>
            <w:webHidden/>
          </w:rPr>
          <w:fldChar w:fldCharType="begin"/>
        </w:r>
        <w:r w:rsidR="00E63213">
          <w:rPr>
            <w:noProof/>
            <w:webHidden/>
          </w:rPr>
          <w:instrText xml:space="preserve"> PAGEREF _Toc69696874 \h </w:instrText>
        </w:r>
        <w:r w:rsidR="00E63213">
          <w:rPr>
            <w:noProof/>
            <w:webHidden/>
          </w:rPr>
        </w:r>
        <w:r w:rsidR="00E63213">
          <w:rPr>
            <w:noProof/>
            <w:webHidden/>
          </w:rPr>
          <w:fldChar w:fldCharType="separate"/>
        </w:r>
        <w:r w:rsidR="00E63213">
          <w:rPr>
            <w:noProof/>
            <w:webHidden/>
          </w:rPr>
          <w:t>7</w:t>
        </w:r>
        <w:r w:rsidR="00E63213">
          <w:rPr>
            <w:noProof/>
            <w:webHidden/>
          </w:rPr>
          <w:fldChar w:fldCharType="end"/>
        </w:r>
      </w:hyperlink>
    </w:p>
    <w:p w14:paraId="6660320A" w14:textId="647D7108" w:rsidR="00E63213" w:rsidRDefault="00E32732" w:rsidP="00E63213">
      <w:pPr>
        <w:pStyle w:val="TOC2"/>
        <w:tabs>
          <w:tab w:val="right" w:leader="dot" w:pos="8296"/>
        </w:tabs>
        <w:spacing w:line="360" w:lineRule="auto"/>
        <w:rPr>
          <w:noProof/>
        </w:rPr>
      </w:pPr>
      <w:hyperlink w:anchor="_Toc69696875" w:history="1">
        <w:r w:rsidR="00E63213" w:rsidRPr="00922436">
          <w:rPr>
            <w:rStyle w:val="a3"/>
            <w:rFonts w:ascii="Times New Roman" w:hAnsi="Times New Roman" w:cs="Times New Roman"/>
            <w:noProof/>
          </w:rPr>
          <w:t>4.1 BA</w:t>
        </w:r>
        <w:r w:rsidR="00E63213">
          <w:rPr>
            <w:noProof/>
            <w:webHidden/>
          </w:rPr>
          <w:tab/>
        </w:r>
        <w:r w:rsidR="00E63213">
          <w:rPr>
            <w:noProof/>
            <w:webHidden/>
          </w:rPr>
          <w:fldChar w:fldCharType="begin"/>
        </w:r>
        <w:r w:rsidR="00E63213">
          <w:rPr>
            <w:noProof/>
            <w:webHidden/>
          </w:rPr>
          <w:instrText xml:space="preserve"> PAGEREF _Toc69696875 \h </w:instrText>
        </w:r>
        <w:r w:rsidR="00E63213">
          <w:rPr>
            <w:noProof/>
            <w:webHidden/>
          </w:rPr>
        </w:r>
        <w:r w:rsidR="00E63213">
          <w:rPr>
            <w:noProof/>
            <w:webHidden/>
          </w:rPr>
          <w:fldChar w:fldCharType="separate"/>
        </w:r>
        <w:r w:rsidR="00E63213">
          <w:rPr>
            <w:noProof/>
            <w:webHidden/>
          </w:rPr>
          <w:t>8</w:t>
        </w:r>
        <w:r w:rsidR="00E63213">
          <w:rPr>
            <w:noProof/>
            <w:webHidden/>
          </w:rPr>
          <w:fldChar w:fldCharType="end"/>
        </w:r>
      </w:hyperlink>
    </w:p>
    <w:p w14:paraId="136C9F20" w14:textId="57D0FC3B" w:rsidR="00E63213" w:rsidRDefault="00E32732" w:rsidP="00E63213">
      <w:pPr>
        <w:pStyle w:val="TOC2"/>
        <w:tabs>
          <w:tab w:val="right" w:leader="dot" w:pos="8296"/>
        </w:tabs>
        <w:spacing w:line="360" w:lineRule="auto"/>
        <w:rPr>
          <w:noProof/>
        </w:rPr>
      </w:pPr>
      <w:hyperlink w:anchor="_Toc69696876" w:history="1">
        <w:r w:rsidR="00E63213" w:rsidRPr="00922436">
          <w:rPr>
            <w:rStyle w:val="a3"/>
            <w:rFonts w:ascii="Times New Roman" w:hAnsi="Times New Roman" w:cs="Times New Roman"/>
            <w:noProof/>
          </w:rPr>
          <w:t>4.2 Employment</w:t>
        </w:r>
        <w:r w:rsidR="00E63213">
          <w:rPr>
            <w:noProof/>
            <w:webHidden/>
          </w:rPr>
          <w:tab/>
        </w:r>
        <w:r w:rsidR="00E63213">
          <w:rPr>
            <w:noProof/>
            <w:webHidden/>
          </w:rPr>
          <w:fldChar w:fldCharType="begin"/>
        </w:r>
        <w:r w:rsidR="00E63213">
          <w:rPr>
            <w:noProof/>
            <w:webHidden/>
          </w:rPr>
          <w:instrText xml:space="preserve"> PAGEREF _Toc69696876 \h </w:instrText>
        </w:r>
        <w:r w:rsidR="00E63213">
          <w:rPr>
            <w:noProof/>
            <w:webHidden/>
          </w:rPr>
        </w:r>
        <w:r w:rsidR="00E63213">
          <w:rPr>
            <w:noProof/>
            <w:webHidden/>
          </w:rPr>
          <w:fldChar w:fldCharType="separate"/>
        </w:r>
        <w:r w:rsidR="00E63213">
          <w:rPr>
            <w:noProof/>
            <w:webHidden/>
          </w:rPr>
          <w:t>8</w:t>
        </w:r>
        <w:r w:rsidR="00E63213">
          <w:rPr>
            <w:noProof/>
            <w:webHidden/>
          </w:rPr>
          <w:fldChar w:fldCharType="end"/>
        </w:r>
      </w:hyperlink>
    </w:p>
    <w:p w14:paraId="49213AE8" w14:textId="6A5DC3BD" w:rsidR="00E63213" w:rsidRDefault="00E32732" w:rsidP="00E63213">
      <w:pPr>
        <w:pStyle w:val="TOC2"/>
        <w:tabs>
          <w:tab w:val="right" w:leader="dot" w:pos="8296"/>
        </w:tabs>
        <w:spacing w:line="360" w:lineRule="auto"/>
        <w:rPr>
          <w:noProof/>
        </w:rPr>
      </w:pPr>
      <w:hyperlink w:anchor="_Toc69696877" w:history="1">
        <w:r w:rsidR="00E63213" w:rsidRPr="00922436">
          <w:rPr>
            <w:rStyle w:val="a3"/>
            <w:rFonts w:ascii="Times New Roman" w:hAnsi="Times New Roman" w:cs="Times New Roman"/>
            <w:noProof/>
          </w:rPr>
          <w:t>4.3 trade unions</w:t>
        </w:r>
        <w:r w:rsidR="00E63213">
          <w:rPr>
            <w:noProof/>
            <w:webHidden/>
          </w:rPr>
          <w:tab/>
        </w:r>
        <w:r w:rsidR="00E63213">
          <w:rPr>
            <w:noProof/>
            <w:webHidden/>
          </w:rPr>
          <w:fldChar w:fldCharType="begin"/>
        </w:r>
        <w:r w:rsidR="00E63213">
          <w:rPr>
            <w:noProof/>
            <w:webHidden/>
          </w:rPr>
          <w:instrText xml:space="preserve"> PAGEREF _Toc69696877 \h </w:instrText>
        </w:r>
        <w:r w:rsidR="00E63213">
          <w:rPr>
            <w:noProof/>
            <w:webHidden/>
          </w:rPr>
        </w:r>
        <w:r w:rsidR="00E63213">
          <w:rPr>
            <w:noProof/>
            <w:webHidden/>
          </w:rPr>
          <w:fldChar w:fldCharType="separate"/>
        </w:r>
        <w:r w:rsidR="00E63213">
          <w:rPr>
            <w:noProof/>
            <w:webHidden/>
          </w:rPr>
          <w:t>9</w:t>
        </w:r>
        <w:r w:rsidR="00E63213">
          <w:rPr>
            <w:noProof/>
            <w:webHidden/>
          </w:rPr>
          <w:fldChar w:fldCharType="end"/>
        </w:r>
      </w:hyperlink>
    </w:p>
    <w:p w14:paraId="1ADDBD89" w14:textId="52F7EBB8" w:rsidR="00E63213" w:rsidRDefault="00E32732" w:rsidP="00E63213">
      <w:pPr>
        <w:pStyle w:val="TOC2"/>
        <w:tabs>
          <w:tab w:val="right" w:leader="dot" w:pos="8296"/>
        </w:tabs>
        <w:spacing w:line="360" w:lineRule="auto"/>
        <w:rPr>
          <w:noProof/>
        </w:rPr>
      </w:pPr>
      <w:hyperlink w:anchor="_Toc69696878" w:history="1">
        <w:r w:rsidR="00E63213" w:rsidRPr="00922436">
          <w:rPr>
            <w:rStyle w:val="a3"/>
            <w:rFonts w:ascii="Times New Roman" w:hAnsi="Times New Roman" w:cs="Times New Roman"/>
            <w:noProof/>
          </w:rPr>
          <w:t>4.4 costumer</w:t>
        </w:r>
        <w:r w:rsidR="00E63213">
          <w:rPr>
            <w:noProof/>
            <w:webHidden/>
          </w:rPr>
          <w:tab/>
        </w:r>
        <w:r w:rsidR="00E63213">
          <w:rPr>
            <w:noProof/>
            <w:webHidden/>
          </w:rPr>
          <w:fldChar w:fldCharType="begin"/>
        </w:r>
        <w:r w:rsidR="00E63213">
          <w:rPr>
            <w:noProof/>
            <w:webHidden/>
          </w:rPr>
          <w:instrText xml:space="preserve"> PAGEREF _Toc69696878 \h </w:instrText>
        </w:r>
        <w:r w:rsidR="00E63213">
          <w:rPr>
            <w:noProof/>
            <w:webHidden/>
          </w:rPr>
        </w:r>
        <w:r w:rsidR="00E63213">
          <w:rPr>
            <w:noProof/>
            <w:webHidden/>
          </w:rPr>
          <w:fldChar w:fldCharType="separate"/>
        </w:r>
        <w:r w:rsidR="00E63213">
          <w:rPr>
            <w:noProof/>
            <w:webHidden/>
          </w:rPr>
          <w:t>9</w:t>
        </w:r>
        <w:r w:rsidR="00E63213">
          <w:rPr>
            <w:noProof/>
            <w:webHidden/>
          </w:rPr>
          <w:fldChar w:fldCharType="end"/>
        </w:r>
      </w:hyperlink>
    </w:p>
    <w:p w14:paraId="47BCEFC9" w14:textId="7A69913A" w:rsidR="00E63213" w:rsidRDefault="00E32732" w:rsidP="00E63213">
      <w:pPr>
        <w:pStyle w:val="TOC1"/>
        <w:tabs>
          <w:tab w:val="right" w:leader="dot" w:pos="8296"/>
        </w:tabs>
        <w:spacing w:line="360" w:lineRule="auto"/>
        <w:rPr>
          <w:noProof/>
        </w:rPr>
      </w:pPr>
      <w:hyperlink w:anchor="_Toc69696879" w:history="1">
        <w:r w:rsidR="00E63213" w:rsidRPr="00922436">
          <w:rPr>
            <w:rStyle w:val="a3"/>
            <w:rFonts w:ascii="Times New Roman" w:hAnsi="Times New Roman" w:cs="Times New Roman"/>
            <w:noProof/>
          </w:rPr>
          <w:t>5.0 proposal</w:t>
        </w:r>
        <w:r w:rsidR="00E63213">
          <w:rPr>
            <w:noProof/>
            <w:webHidden/>
          </w:rPr>
          <w:tab/>
        </w:r>
        <w:r w:rsidR="00E63213">
          <w:rPr>
            <w:noProof/>
            <w:webHidden/>
          </w:rPr>
          <w:fldChar w:fldCharType="begin"/>
        </w:r>
        <w:r w:rsidR="00E63213">
          <w:rPr>
            <w:noProof/>
            <w:webHidden/>
          </w:rPr>
          <w:instrText xml:space="preserve"> PAGEREF _Toc69696879 \h </w:instrText>
        </w:r>
        <w:r w:rsidR="00E63213">
          <w:rPr>
            <w:noProof/>
            <w:webHidden/>
          </w:rPr>
        </w:r>
        <w:r w:rsidR="00E63213">
          <w:rPr>
            <w:noProof/>
            <w:webHidden/>
          </w:rPr>
          <w:fldChar w:fldCharType="separate"/>
        </w:r>
        <w:r w:rsidR="00E63213">
          <w:rPr>
            <w:noProof/>
            <w:webHidden/>
          </w:rPr>
          <w:t>10</w:t>
        </w:r>
        <w:r w:rsidR="00E63213">
          <w:rPr>
            <w:noProof/>
            <w:webHidden/>
          </w:rPr>
          <w:fldChar w:fldCharType="end"/>
        </w:r>
      </w:hyperlink>
    </w:p>
    <w:p w14:paraId="3647C2A5" w14:textId="64F80324" w:rsidR="00E63213" w:rsidRDefault="00E32732" w:rsidP="00E63213">
      <w:pPr>
        <w:pStyle w:val="TOC2"/>
        <w:tabs>
          <w:tab w:val="right" w:leader="dot" w:pos="8296"/>
        </w:tabs>
        <w:spacing w:line="360" w:lineRule="auto"/>
        <w:rPr>
          <w:noProof/>
        </w:rPr>
      </w:pPr>
      <w:hyperlink w:anchor="_Toc69696880" w:history="1">
        <w:r w:rsidR="00E63213" w:rsidRPr="00922436">
          <w:rPr>
            <w:rStyle w:val="a3"/>
            <w:rFonts w:ascii="Times New Roman" w:hAnsi="Times New Roman" w:cs="Times New Roman"/>
            <w:noProof/>
          </w:rPr>
          <w:t>5.1 Suggestions for the future of enterprises</w:t>
        </w:r>
        <w:r w:rsidR="00E63213">
          <w:rPr>
            <w:noProof/>
            <w:webHidden/>
          </w:rPr>
          <w:tab/>
        </w:r>
        <w:r w:rsidR="00E63213">
          <w:rPr>
            <w:noProof/>
            <w:webHidden/>
          </w:rPr>
          <w:fldChar w:fldCharType="begin"/>
        </w:r>
        <w:r w:rsidR="00E63213">
          <w:rPr>
            <w:noProof/>
            <w:webHidden/>
          </w:rPr>
          <w:instrText xml:space="preserve"> PAGEREF _Toc69696880 \h </w:instrText>
        </w:r>
        <w:r w:rsidR="00E63213">
          <w:rPr>
            <w:noProof/>
            <w:webHidden/>
          </w:rPr>
        </w:r>
        <w:r w:rsidR="00E63213">
          <w:rPr>
            <w:noProof/>
            <w:webHidden/>
          </w:rPr>
          <w:fldChar w:fldCharType="separate"/>
        </w:r>
        <w:r w:rsidR="00E63213">
          <w:rPr>
            <w:noProof/>
            <w:webHidden/>
          </w:rPr>
          <w:t>10</w:t>
        </w:r>
        <w:r w:rsidR="00E63213">
          <w:rPr>
            <w:noProof/>
            <w:webHidden/>
          </w:rPr>
          <w:fldChar w:fldCharType="end"/>
        </w:r>
      </w:hyperlink>
    </w:p>
    <w:p w14:paraId="7A02F87F" w14:textId="486556F6" w:rsidR="00E63213" w:rsidRDefault="00E32732" w:rsidP="00E63213">
      <w:pPr>
        <w:pStyle w:val="TOC2"/>
        <w:tabs>
          <w:tab w:val="right" w:leader="dot" w:pos="8296"/>
        </w:tabs>
        <w:spacing w:line="360" w:lineRule="auto"/>
        <w:rPr>
          <w:noProof/>
        </w:rPr>
      </w:pPr>
      <w:hyperlink w:anchor="_Toc69696881" w:history="1">
        <w:r w:rsidR="00E63213" w:rsidRPr="00922436">
          <w:rPr>
            <w:rStyle w:val="a3"/>
            <w:rFonts w:ascii="Times New Roman" w:hAnsi="Times New Roman" w:cs="Times New Roman"/>
            <w:noProof/>
          </w:rPr>
          <w:t>5.2 British Airways changes attitude</w:t>
        </w:r>
        <w:r w:rsidR="00E63213">
          <w:rPr>
            <w:noProof/>
            <w:webHidden/>
          </w:rPr>
          <w:tab/>
        </w:r>
        <w:r w:rsidR="00E63213">
          <w:rPr>
            <w:noProof/>
            <w:webHidden/>
          </w:rPr>
          <w:fldChar w:fldCharType="begin"/>
        </w:r>
        <w:r w:rsidR="00E63213">
          <w:rPr>
            <w:noProof/>
            <w:webHidden/>
          </w:rPr>
          <w:instrText xml:space="preserve"> PAGEREF _Toc69696881 \h </w:instrText>
        </w:r>
        <w:r w:rsidR="00E63213">
          <w:rPr>
            <w:noProof/>
            <w:webHidden/>
          </w:rPr>
        </w:r>
        <w:r w:rsidR="00E63213">
          <w:rPr>
            <w:noProof/>
            <w:webHidden/>
          </w:rPr>
          <w:fldChar w:fldCharType="separate"/>
        </w:r>
        <w:r w:rsidR="00E63213">
          <w:rPr>
            <w:noProof/>
            <w:webHidden/>
          </w:rPr>
          <w:t>10</w:t>
        </w:r>
        <w:r w:rsidR="00E63213">
          <w:rPr>
            <w:noProof/>
            <w:webHidden/>
          </w:rPr>
          <w:fldChar w:fldCharType="end"/>
        </w:r>
      </w:hyperlink>
    </w:p>
    <w:p w14:paraId="5F04280E" w14:textId="2CD04149" w:rsidR="00E63213" w:rsidRDefault="00E32732" w:rsidP="00E63213">
      <w:pPr>
        <w:pStyle w:val="TOC1"/>
        <w:tabs>
          <w:tab w:val="right" w:leader="dot" w:pos="8296"/>
        </w:tabs>
        <w:spacing w:line="360" w:lineRule="auto"/>
        <w:rPr>
          <w:noProof/>
        </w:rPr>
      </w:pPr>
      <w:hyperlink w:anchor="_Toc69696882" w:history="1">
        <w:r w:rsidR="00E63213" w:rsidRPr="00922436">
          <w:rPr>
            <w:rStyle w:val="a3"/>
            <w:rFonts w:ascii="Times New Roman" w:hAnsi="Times New Roman" w:cs="Times New Roman"/>
            <w:noProof/>
          </w:rPr>
          <w:t>6.0 Conclusion</w:t>
        </w:r>
        <w:r w:rsidR="00E63213">
          <w:rPr>
            <w:noProof/>
            <w:webHidden/>
          </w:rPr>
          <w:tab/>
        </w:r>
        <w:r w:rsidR="00E63213">
          <w:rPr>
            <w:noProof/>
            <w:webHidden/>
          </w:rPr>
          <w:fldChar w:fldCharType="begin"/>
        </w:r>
        <w:r w:rsidR="00E63213">
          <w:rPr>
            <w:noProof/>
            <w:webHidden/>
          </w:rPr>
          <w:instrText xml:space="preserve"> PAGEREF _Toc69696882 \h </w:instrText>
        </w:r>
        <w:r w:rsidR="00E63213">
          <w:rPr>
            <w:noProof/>
            <w:webHidden/>
          </w:rPr>
        </w:r>
        <w:r w:rsidR="00E63213">
          <w:rPr>
            <w:noProof/>
            <w:webHidden/>
          </w:rPr>
          <w:fldChar w:fldCharType="separate"/>
        </w:r>
        <w:r w:rsidR="00E63213">
          <w:rPr>
            <w:noProof/>
            <w:webHidden/>
          </w:rPr>
          <w:t>10</w:t>
        </w:r>
        <w:r w:rsidR="00E63213">
          <w:rPr>
            <w:noProof/>
            <w:webHidden/>
          </w:rPr>
          <w:fldChar w:fldCharType="end"/>
        </w:r>
      </w:hyperlink>
    </w:p>
    <w:p w14:paraId="3D818E1B" w14:textId="65A32F7A" w:rsidR="00E63213" w:rsidRDefault="00E32732" w:rsidP="00E63213">
      <w:pPr>
        <w:pStyle w:val="TOC1"/>
        <w:tabs>
          <w:tab w:val="right" w:leader="dot" w:pos="8296"/>
        </w:tabs>
        <w:spacing w:line="360" w:lineRule="auto"/>
        <w:rPr>
          <w:noProof/>
        </w:rPr>
      </w:pPr>
      <w:hyperlink w:anchor="_Toc69696883" w:history="1">
        <w:r w:rsidR="00E63213" w:rsidRPr="00922436">
          <w:rPr>
            <w:rStyle w:val="a3"/>
            <w:rFonts w:ascii="Times New Roman" w:hAnsi="Times New Roman" w:cs="Times New Roman"/>
            <w:noProof/>
          </w:rPr>
          <w:t>7.0 Reference</w:t>
        </w:r>
        <w:r w:rsidR="00E63213">
          <w:rPr>
            <w:noProof/>
            <w:webHidden/>
          </w:rPr>
          <w:tab/>
        </w:r>
        <w:r w:rsidR="00E63213">
          <w:rPr>
            <w:noProof/>
            <w:webHidden/>
          </w:rPr>
          <w:fldChar w:fldCharType="begin"/>
        </w:r>
        <w:r w:rsidR="00E63213">
          <w:rPr>
            <w:noProof/>
            <w:webHidden/>
          </w:rPr>
          <w:instrText xml:space="preserve"> PAGEREF _Toc69696883 \h </w:instrText>
        </w:r>
        <w:r w:rsidR="00E63213">
          <w:rPr>
            <w:noProof/>
            <w:webHidden/>
          </w:rPr>
        </w:r>
        <w:r w:rsidR="00E63213">
          <w:rPr>
            <w:noProof/>
            <w:webHidden/>
          </w:rPr>
          <w:fldChar w:fldCharType="separate"/>
        </w:r>
        <w:r w:rsidR="00E63213">
          <w:rPr>
            <w:noProof/>
            <w:webHidden/>
          </w:rPr>
          <w:t>11</w:t>
        </w:r>
        <w:r w:rsidR="00E63213">
          <w:rPr>
            <w:noProof/>
            <w:webHidden/>
          </w:rPr>
          <w:fldChar w:fldCharType="end"/>
        </w:r>
      </w:hyperlink>
    </w:p>
    <w:p w14:paraId="6DA5E80E" w14:textId="2E3586AA" w:rsidR="00E63213" w:rsidRDefault="00E63213" w:rsidP="00E63213">
      <w:pPr>
        <w:spacing w:line="360" w:lineRule="auto"/>
      </w:pPr>
      <w:r>
        <w:fldChar w:fldCharType="end"/>
      </w:r>
    </w:p>
    <w:p w14:paraId="23C16295" w14:textId="0A016C70" w:rsidR="00D376F0" w:rsidRDefault="00D376F0" w:rsidP="00D376F0">
      <w:pPr>
        <w:widowControl/>
        <w:jc w:val="left"/>
      </w:pPr>
      <w:r>
        <w:br w:type="page"/>
      </w:r>
    </w:p>
    <w:p w14:paraId="5873D311" w14:textId="172B1824" w:rsidR="00C8056E" w:rsidRPr="00E63213" w:rsidRDefault="00D376F0" w:rsidP="00D376F0">
      <w:pPr>
        <w:pStyle w:val="1"/>
        <w:rPr>
          <w:rFonts w:ascii="Times New Roman" w:hAnsi="Times New Roman" w:cs="Times New Roman"/>
          <w:b w:val="0"/>
          <w:bCs w:val="0"/>
          <w:sz w:val="22"/>
          <w:szCs w:val="22"/>
        </w:rPr>
      </w:pPr>
      <w:bookmarkStart w:id="0" w:name="_Toc69696868"/>
      <w:r w:rsidRPr="00E63213">
        <w:rPr>
          <w:rFonts w:ascii="Times New Roman" w:hAnsi="Times New Roman" w:cs="Times New Roman"/>
          <w:b w:val="0"/>
          <w:bCs w:val="0"/>
          <w:sz w:val="22"/>
          <w:szCs w:val="22"/>
        </w:rPr>
        <w:lastRenderedPageBreak/>
        <w:t>1.0</w:t>
      </w:r>
      <w:r w:rsidR="00C8056E" w:rsidRPr="00E63213">
        <w:rPr>
          <w:rFonts w:ascii="Times New Roman" w:hAnsi="Times New Roman" w:cs="Times New Roman"/>
          <w:b w:val="0"/>
          <w:bCs w:val="0"/>
          <w:sz w:val="22"/>
          <w:szCs w:val="22"/>
        </w:rPr>
        <w:t>Introduction</w:t>
      </w:r>
      <w:bookmarkEnd w:id="0"/>
    </w:p>
    <w:p w14:paraId="171FAC6E" w14:textId="7CD6FB3A" w:rsidR="00993BBD" w:rsidRPr="00D376F0" w:rsidRDefault="00D376F0" w:rsidP="00D376F0">
      <w:pPr>
        <w:spacing w:line="360" w:lineRule="auto"/>
        <w:rPr>
          <w:rFonts w:ascii="Times New Roman" w:hAnsi="Times New Roman" w:cs="Times New Roman"/>
          <w:sz w:val="22"/>
        </w:rPr>
      </w:pPr>
      <w:r w:rsidRPr="00D376F0">
        <w:rPr>
          <w:rFonts w:ascii="Times New Roman" w:hAnsi="Times New Roman" w:cs="Times New Roman"/>
          <w:sz w:val="22"/>
        </w:rPr>
        <w:t>The report analyzes BA's response to the outbreak. The first part introduces the trade union and the role of the trade union is to protect the interests of employers and employees. The second part introduces the advantages of ACAS in labor arbitration, which can save the time and money of employers and employees, and both sides can get a good solution. The third part makes a critical analysis from the perspective of British Airways, employees, customers and trade unions, and finally provides suggestions for airlines, hoping to employ the dismissed employees again in the future, and listen to the suggestions of employees, so as to get a win-win solution.</w:t>
      </w:r>
    </w:p>
    <w:p w14:paraId="70DC32B7" w14:textId="69185E3A" w:rsidR="00C8056E" w:rsidRPr="00E63213" w:rsidRDefault="00303EE7" w:rsidP="00D376F0">
      <w:pPr>
        <w:pStyle w:val="1"/>
        <w:rPr>
          <w:rFonts w:ascii="Times New Roman" w:hAnsi="Times New Roman" w:cs="Times New Roman"/>
          <w:b w:val="0"/>
          <w:bCs w:val="0"/>
          <w:sz w:val="22"/>
          <w:szCs w:val="22"/>
        </w:rPr>
      </w:pPr>
      <w:bookmarkStart w:id="1" w:name="_Toc69696869"/>
      <w:r w:rsidRPr="00E63213">
        <w:rPr>
          <w:rFonts w:ascii="Times New Roman" w:hAnsi="Times New Roman" w:cs="Times New Roman"/>
          <w:b w:val="0"/>
          <w:bCs w:val="0"/>
          <w:sz w:val="22"/>
          <w:szCs w:val="22"/>
        </w:rPr>
        <w:t>2</w:t>
      </w:r>
      <w:r w:rsidR="00C8056E" w:rsidRPr="00E63213">
        <w:rPr>
          <w:rFonts w:ascii="Times New Roman" w:hAnsi="Times New Roman" w:cs="Times New Roman"/>
          <w:b w:val="0"/>
          <w:bCs w:val="0"/>
          <w:sz w:val="22"/>
          <w:szCs w:val="22"/>
        </w:rPr>
        <w:t>.0 The role of trade unions</w:t>
      </w:r>
      <w:bookmarkEnd w:id="1"/>
    </w:p>
    <w:p w14:paraId="0CC9FBE7" w14:textId="4C3F7BB0" w:rsidR="00C8056E" w:rsidRPr="00E63213" w:rsidRDefault="00303EE7" w:rsidP="00D376F0">
      <w:pPr>
        <w:pStyle w:val="2"/>
        <w:rPr>
          <w:rFonts w:ascii="Times New Roman" w:hAnsi="Times New Roman" w:cs="Times New Roman"/>
          <w:b w:val="0"/>
          <w:bCs w:val="0"/>
          <w:sz w:val="22"/>
          <w:szCs w:val="22"/>
        </w:rPr>
      </w:pPr>
      <w:bookmarkStart w:id="2" w:name="_Toc69696870"/>
      <w:r w:rsidRPr="00E63213">
        <w:rPr>
          <w:rFonts w:ascii="Times New Roman" w:hAnsi="Times New Roman" w:cs="Times New Roman"/>
          <w:b w:val="0"/>
          <w:bCs w:val="0"/>
          <w:sz w:val="22"/>
          <w:szCs w:val="22"/>
        </w:rPr>
        <w:t>2</w:t>
      </w:r>
      <w:r w:rsidR="00C8056E" w:rsidRPr="00E63213">
        <w:rPr>
          <w:rFonts w:ascii="Times New Roman" w:hAnsi="Times New Roman" w:cs="Times New Roman"/>
          <w:b w:val="0"/>
          <w:bCs w:val="0"/>
          <w:sz w:val="22"/>
          <w:szCs w:val="22"/>
        </w:rPr>
        <w:t>.1 Trade unions</w:t>
      </w:r>
      <w:bookmarkEnd w:id="2"/>
    </w:p>
    <w:p w14:paraId="4AF1F799" w14:textId="7EAEED2C" w:rsidR="00C8056E" w:rsidRPr="00D376F0" w:rsidRDefault="00C8056E" w:rsidP="00D376F0">
      <w:pPr>
        <w:spacing w:line="360" w:lineRule="auto"/>
        <w:rPr>
          <w:rFonts w:ascii="Times New Roman" w:hAnsi="Times New Roman" w:cs="Times New Roman"/>
          <w:sz w:val="22"/>
        </w:rPr>
      </w:pPr>
      <w:r w:rsidRPr="00D376F0">
        <w:rPr>
          <w:rFonts w:ascii="Times New Roman" w:hAnsi="Times New Roman" w:cs="Times New Roman"/>
          <w:sz w:val="22"/>
        </w:rPr>
        <w:t xml:space="preserve">Trade unions, also known as labor unions, are an important part of the western labor </w:t>
      </w:r>
      <w:r w:rsidR="00D04485" w:rsidRPr="00D376F0">
        <w:rPr>
          <w:rFonts w:ascii="Times New Roman" w:hAnsi="Times New Roman" w:cs="Times New Roman"/>
          <w:sz w:val="22"/>
        </w:rPr>
        <w:t>movement. (Sampson Quain,2019)</w:t>
      </w:r>
      <w:r w:rsidR="009D271F" w:rsidRPr="00D376F0">
        <w:rPr>
          <w:rFonts w:ascii="Times New Roman" w:hAnsi="Times New Roman" w:cs="Times New Roman"/>
          <w:sz w:val="22"/>
        </w:rPr>
        <w:t xml:space="preserve"> Trade unions are the product of the industrial revolution. Trade unions provide workers with the protection they need. As Allan </w:t>
      </w:r>
      <w:proofErr w:type="spellStart"/>
      <w:r w:rsidR="009D271F" w:rsidRPr="00D376F0">
        <w:rPr>
          <w:rFonts w:ascii="Times New Roman" w:hAnsi="Times New Roman" w:cs="Times New Roman"/>
          <w:sz w:val="22"/>
        </w:rPr>
        <w:t>Flands</w:t>
      </w:r>
      <w:proofErr w:type="spellEnd"/>
      <w:r w:rsidR="009D271F" w:rsidRPr="00D376F0">
        <w:rPr>
          <w:rFonts w:ascii="Times New Roman" w:hAnsi="Times New Roman" w:cs="Times New Roman"/>
          <w:sz w:val="22"/>
        </w:rPr>
        <w:t xml:space="preserve"> (1970), they can protect workers and reduce workers' harm from capitalists or enterprises. (publishyourarticles,2015)</w:t>
      </w:r>
      <w:r w:rsidR="00335386" w:rsidRPr="00D376F0">
        <w:rPr>
          <w:rFonts w:ascii="Times New Roman" w:hAnsi="Times New Roman" w:cs="Times New Roman"/>
          <w:sz w:val="22"/>
        </w:rPr>
        <w:t xml:space="preserve"> Avoiding the influence of employers can greatly improve workers' working conditions and their own living conditions. Trade unions can regulate the relationship between employers and workers, and the combination of the relationship between workers and employers.</w:t>
      </w:r>
    </w:p>
    <w:p w14:paraId="1102258C" w14:textId="66E015F3" w:rsidR="009D49C5" w:rsidRPr="00D376F0" w:rsidRDefault="009D49C5" w:rsidP="00D376F0">
      <w:pPr>
        <w:spacing w:line="360" w:lineRule="auto"/>
        <w:rPr>
          <w:rFonts w:ascii="Times New Roman" w:hAnsi="Times New Roman" w:cs="Times New Roman"/>
          <w:sz w:val="22"/>
        </w:rPr>
      </w:pPr>
      <w:r w:rsidRPr="00D376F0">
        <w:rPr>
          <w:rFonts w:ascii="Times New Roman" w:hAnsi="Times New Roman" w:cs="Times New Roman"/>
          <w:sz w:val="22"/>
        </w:rPr>
        <w:t>In history, scholars define the meaning of trade union in their own way. Among many definitions, Sydney Weber (1859-1947) and Beatrice Weber (1858-1943) put forward the most clear and powerful definition, which made different countries use this definition one after another. They said: "the trade union as we understand it is an association formed for workers to continuously improve their working and living conditions. In G.D. H.</w:t>
      </w:r>
      <w:r w:rsidRPr="00D376F0">
        <w:rPr>
          <w:rFonts w:ascii="Times New Roman" w:hAnsi="Times New Roman" w:cs="Times New Roman"/>
          <w:color w:val="FF0000"/>
          <w:sz w:val="22"/>
        </w:rPr>
        <w:t xml:space="preserve"> </w:t>
      </w:r>
      <w:proofErr w:type="spellStart"/>
      <w:r w:rsidRPr="00D376F0">
        <w:rPr>
          <w:rFonts w:ascii="Times New Roman" w:hAnsi="Times New Roman" w:cs="Times New Roman"/>
          <w:sz w:val="22"/>
        </w:rPr>
        <w:t>cole's</w:t>
      </w:r>
      <w:proofErr w:type="spellEnd"/>
      <w:r w:rsidRPr="00D376F0">
        <w:rPr>
          <w:rFonts w:ascii="Times New Roman" w:hAnsi="Times New Roman" w:cs="Times New Roman"/>
          <w:sz w:val="22"/>
        </w:rPr>
        <w:t xml:space="preserve"> words, "trade union refers to workers' association engaged in one or more positions. The purpose of creating trade union is to protect trade union members and promote their economic interests in daily work." Although there are some differences in the expression of the definition words with other </w:t>
      </w:r>
      <w:r w:rsidRPr="00D376F0">
        <w:rPr>
          <w:rFonts w:ascii="Times New Roman" w:hAnsi="Times New Roman" w:cs="Times New Roman"/>
          <w:sz w:val="22"/>
        </w:rPr>
        <w:lastRenderedPageBreak/>
        <w:t>characters, it still tells the basic elements of the definition of the trade union. (Jayna, n.d.)</w:t>
      </w:r>
    </w:p>
    <w:p w14:paraId="3DB6FFDE" w14:textId="03176CE8" w:rsidR="006F554B" w:rsidRPr="00D376F0" w:rsidRDefault="006F554B" w:rsidP="00D376F0">
      <w:pPr>
        <w:spacing w:line="360" w:lineRule="auto"/>
        <w:rPr>
          <w:rFonts w:ascii="Times New Roman" w:hAnsi="Times New Roman" w:cs="Times New Roman"/>
          <w:sz w:val="22"/>
        </w:rPr>
      </w:pPr>
      <w:r w:rsidRPr="00D376F0">
        <w:rPr>
          <w:rFonts w:ascii="Times New Roman" w:hAnsi="Times New Roman" w:cs="Times New Roman"/>
          <w:sz w:val="22"/>
        </w:rPr>
        <w:t>Thus, we can know that the trade union can be called a sustainable development of employees' organization in order to protect and promote the interests of members. In more cases, it is to protect the interests of workers from being affected and damaged.</w:t>
      </w:r>
    </w:p>
    <w:p w14:paraId="34B9A73F" w14:textId="58B948E8" w:rsidR="00022CA2" w:rsidRPr="00D376F0" w:rsidRDefault="00303EE7" w:rsidP="00D376F0">
      <w:pPr>
        <w:pStyle w:val="2"/>
        <w:rPr>
          <w:rFonts w:ascii="Times New Roman" w:hAnsi="Times New Roman" w:cs="Times New Roman"/>
          <w:b w:val="0"/>
          <w:bCs w:val="0"/>
          <w:sz w:val="22"/>
          <w:szCs w:val="22"/>
        </w:rPr>
      </w:pPr>
      <w:bookmarkStart w:id="3" w:name="_Toc69696871"/>
      <w:r w:rsidRPr="00D376F0">
        <w:rPr>
          <w:rFonts w:ascii="Times New Roman" w:hAnsi="Times New Roman" w:cs="Times New Roman"/>
          <w:sz w:val="22"/>
          <w:szCs w:val="22"/>
        </w:rPr>
        <w:t xml:space="preserve">2.2 </w:t>
      </w:r>
      <w:r w:rsidRPr="00D376F0">
        <w:rPr>
          <w:rFonts w:ascii="Times New Roman" w:hAnsi="Times New Roman" w:cs="Times New Roman"/>
          <w:b w:val="0"/>
          <w:bCs w:val="0"/>
          <w:sz w:val="22"/>
          <w:szCs w:val="22"/>
        </w:rPr>
        <w:t>The role of trade unions</w:t>
      </w:r>
      <w:bookmarkEnd w:id="3"/>
    </w:p>
    <w:p w14:paraId="572ECC0A" w14:textId="3B142A25" w:rsidR="00303EE7" w:rsidRPr="00D376F0" w:rsidRDefault="00303EE7" w:rsidP="00D376F0">
      <w:pPr>
        <w:spacing w:line="360" w:lineRule="auto"/>
        <w:rPr>
          <w:rFonts w:ascii="Times New Roman" w:hAnsi="Times New Roman" w:cs="Times New Roman"/>
          <w:sz w:val="22"/>
        </w:rPr>
      </w:pPr>
      <w:r w:rsidRPr="00D376F0">
        <w:rPr>
          <w:rFonts w:ascii="Times New Roman" w:hAnsi="Times New Roman" w:cs="Times New Roman"/>
          <w:sz w:val="22"/>
        </w:rPr>
        <w:t>The trade union can play many roles, but one of the most important roles is that in case of disputes in the working environment, the trade union can act as a medium of communication between employers and business owners, playing an intermediate role between them. Trade union leaders have rich experience in solving problems and can effectively help them solve problems in arbitration and appeal procedures. The quotation of trade union representatives can solve the problem as soon as possible, and when the employer and the employee have problems in the working environment, it can ensure that the employee and the employer ensure their own interests from the judgment, and both parties think that they are satisfied with the results in this judgment.</w:t>
      </w:r>
    </w:p>
    <w:p w14:paraId="0FA19527" w14:textId="78B9B139" w:rsidR="00391116" w:rsidRPr="00D376F0" w:rsidRDefault="00391116" w:rsidP="00D376F0">
      <w:pPr>
        <w:spacing w:line="360" w:lineRule="auto"/>
        <w:rPr>
          <w:rFonts w:ascii="Times New Roman" w:hAnsi="Times New Roman" w:cs="Times New Roman"/>
          <w:sz w:val="22"/>
        </w:rPr>
      </w:pPr>
      <w:r w:rsidRPr="00D376F0">
        <w:rPr>
          <w:rFonts w:ascii="Times New Roman" w:hAnsi="Times New Roman" w:cs="Times New Roman"/>
          <w:sz w:val="22"/>
        </w:rPr>
        <w:t xml:space="preserve">The operation of collective bargaining agreement in the work style helps employees to obtain their own satisfactory and relatively fair wages, as well as their own satisfactory working hours, employee benefits they should get and the standards they need to raise their wages in the future. Collective bargaining agreements will not only protect employers from lawsuits from employees, because once employees violate the company's regulations and policies, employers can fire employees. However, the same agreement also protects employees from the risk of being dismissed by their employers for no reason. Employers can save unnecessary time and money in this way. The purpose of the trade union is not to conflict with the enterprise, but mainly to give employees a fair treatment. Employees do not have to feel anxious and uneasy for no reason, and can have a comfortable and safe working environment. When employees think that the enterprise has given them a suitable salary and working environment, they will settle down. After joining the union, employees can also get certain union benefits. For example, most employees have health pillows, and in the union, employees can get a guaranteed pension. Thus, employees in the enterprise can work harder, improve their efficiency, and help </w:t>
      </w:r>
      <w:r w:rsidRPr="00D376F0">
        <w:rPr>
          <w:rFonts w:ascii="Times New Roman" w:hAnsi="Times New Roman" w:cs="Times New Roman"/>
          <w:sz w:val="22"/>
        </w:rPr>
        <w:lastRenderedPageBreak/>
        <w:t>employers reduce the turnover rate of employees as much as possible. It also allows employers to reduce losses without worrying about the need to constantly recruit employees, which costs employers time and money.</w:t>
      </w:r>
    </w:p>
    <w:p w14:paraId="06D0D9A3" w14:textId="46BDEDC8" w:rsidR="002C64FD" w:rsidRPr="00D376F0" w:rsidRDefault="002C64FD" w:rsidP="00D376F0">
      <w:pPr>
        <w:pStyle w:val="2"/>
        <w:rPr>
          <w:rFonts w:ascii="Times New Roman" w:hAnsi="Times New Roman" w:cs="Times New Roman"/>
          <w:b w:val="0"/>
          <w:bCs w:val="0"/>
          <w:sz w:val="22"/>
          <w:szCs w:val="22"/>
        </w:rPr>
      </w:pPr>
      <w:bookmarkStart w:id="4" w:name="_Toc69696872"/>
      <w:r w:rsidRPr="00D376F0">
        <w:rPr>
          <w:rFonts w:ascii="Times New Roman" w:hAnsi="Times New Roman" w:cs="Times New Roman"/>
          <w:sz w:val="22"/>
          <w:szCs w:val="22"/>
        </w:rPr>
        <w:t>2</w:t>
      </w:r>
      <w:r w:rsidRPr="00D376F0">
        <w:rPr>
          <w:rFonts w:ascii="Times New Roman" w:hAnsi="Times New Roman" w:cs="Times New Roman"/>
          <w:b w:val="0"/>
          <w:bCs w:val="0"/>
          <w:sz w:val="22"/>
          <w:szCs w:val="22"/>
        </w:rPr>
        <w:t>.3 The history and development of trade union</w:t>
      </w:r>
      <w:bookmarkEnd w:id="4"/>
    </w:p>
    <w:p w14:paraId="7F57EE44" w14:textId="3A409F63" w:rsidR="002C64FD" w:rsidRPr="00D376F0" w:rsidRDefault="00786F87" w:rsidP="00D376F0">
      <w:pPr>
        <w:spacing w:line="360" w:lineRule="auto"/>
        <w:rPr>
          <w:rFonts w:ascii="Times New Roman" w:hAnsi="Times New Roman" w:cs="Times New Roman"/>
          <w:sz w:val="22"/>
        </w:rPr>
      </w:pPr>
      <w:r w:rsidRPr="00D376F0">
        <w:rPr>
          <w:rFonts w:ascii="Times New Roman" w:hAnsi="Times New Roman" w:cs="Times New Roman"/>
          <w:sz w:val="22"/>
        </w:rPr>
        <w:t xml:space="preserve">As an organized movement, unionism originated in Britain, the United States and other countries in the 19th century. The workers' association appeared in England in the 18th </w:t>
      </w:r>
      <w:r w:rsidR="001636A1" w:rsidRPr="00D376F0">
        <w:rPr>
          <w:rFonts w:ascii="Times New Roman" w:hAnsi="Times New Roman" w:cs="Times New Roman"/>
          <w:sz w:val="22"/>
        </w:rPr>
        <w:t>century. (</w:t>
      </w:r>
      <w:bookmarkStart w:id="5" w:name="_Hlk69676494"/>
      <w:r w:rsidR="001636A1" w:rsidRPr="00D376F0">
        <w:rPr>
          <w:rFonts w:ascii="Times New Roman" w:hAnsi="Times New Roman" w:cs="Times New Roman"/>
          <w:sz w:val="22"/>
        </w:rPr>
        <w:t>Brian</w:t>
      </w:r>
      <w:r w:rsidRPr="00D376F0">
        <w:rPr>
          <w:rFonts w:ascii="Times New Roman" w:hAnsi="Times New Roman" w:cs="Times New Roman"/>
          <w:sz w:val="22"/>
        </w:rPr>
        <w:t xml:space="preserve"> Duignan,2019)</w:t>
      </w:r>
      <w:bookmarkEnd w:id="5"/>
      <w:r w:rsidR="000C4117" w:rsidRPr="00D376F0">
        <w:rPr>
          <w:rFonts w:ascii="Times New Roman" w:hAnsi="Times New Roman" w:cs="Times New Roman"/>
          <w:sz w:val="22"/>
        </w:rPr>
        <w:t xml:space="preserve"> In 1824, the trade union in England was still severely suppressed, but it was very common at that time. This belligerent mood is called Luddism. The rise of Scotland in 1820 was very serious. Sixty thousand workers took part in the general strike, but they were soon suppressed. From 1830, people began to set up the National Federation of trade unions. In 1834, Robert Owen's "grand national comprehensive trade union" was particularly prominent. After the </w:t>
      </w:r>
      <w:proofErr w:type="spellStart"/>
      <w:r w:rsidR="000C4117" w:rsidRPr="00D376F0">
        <w:rPr>
          <w:rFonts w:ascii="Times New Roman" w:hAnsi="Times New Roman" w:cs="Times New Roman"/>
          <w:sz w:val="22"/>
        </w:rPr>
        <w:t>Tolpuddle</w:t>
      </w:r>
      <w:proofErr w:type="spellEnd"/>
      <w:r w:rsidR="000C4117" w:rsidRPr="00D376F0">
        <w:rPr>
          <w:rFonts w:ascii="Times New Roman" w:hAnsi="Times New Roman" w:cs="Times New Roman"/>
          <w:sz w:val="22"/>
        </w:rPr>
        <w:t xml:space="preserve"> Martyrs’ case, this organization took part in the protest activities, but it was soon suppressed and disappeared. In the 1850s, the trade union organizations gradually matured, thus many permanent trade unions were established, and the resources were more abundant. In 1867, the Royal Council established the legal status of trade unions in the United Kingdom. Trade unions became legal in 1871 because the Royal Council established trade unions that were not only beneficial to employees, but also beneficial to employees. Compared with the past, people were less radical and impulsive.</w:t>
      </w:r>
      <w:r w:rsidR="00993BBD" w:rsidRPr="00D376F0">
        <w:rPr>
          <w:rFonts w:ascii="Times New Roman" w:hAnsi="Times New Roman" w:cs="Times New Roman"/>
          <w:sz w:val="22"/>
        </w:rPr>
        <w:t xml:space="preserve"> In 1978 and 1979, people took large-scale strike actions in the dissatisfied winter, and there were official and unofficial strikes all over the country. This action has aroused great power in the country. Since then, the impact of trade union action, including the voting of trade union, has changed greatly. In 1979, the Conservative Party led by Margaret Thatcher won the victory and introduced a new trade union law at random, partly to deal with the labor disputes that plagued the Wilson and Callahan governments and reduce the trouble.</w:t>
      </w:r>
    </w:p>
    <w:p w14:paraId="44D7EE60" w14:textId="0DDBF481" w:rsidR="00D529E4" w:rsidRPr="00D376F0" w:rsidRDefault="00017E9A" w:rsidP="00D376F0">
      <w:pPr>
        <w:spacing w:line="360" w:lineRule="auto"/>
        <w:rPr>
          <w:rFonts w:ascii="Times New Roman" w:hAnsi="Times New Roman" w:cs="Times New Roman"/>
          <w:sz w:val="22"/>
        </w:rPr>
      </w:pPr>
      <w:r w:rsidRPr="00D376F0">
        <w:rPr>
          <w:rFonts w:ascii="Times New Roman" w:hAnsi="Times New Roman" w:cs="Times New Roman"/>
          <w:sz w:val="22"/>
        </w:rPr>
        <w:t xml:space="preserve">Trade union membership declined sharply in the 1980s, from 13 million in 1979 to 7.3 million in 2000. In 2019, the number of UK employees as trade union members increased by 91000 over the same period last year, reaching 6.44 million. After falling to a low of 6.23 million in 2016, the number of staff union members has increased for three consecutive years. </w:t>
      </w:r>
      <w:r w:rsidRPr="00D376F0">
        <w:rPr>
          <w:rFonts w:ascii="Times New Roman" w:hAnsi="Times New Roman" w:cs="Times New Roman"/>
          <w:sz w:val="22"/>
        </w:rPr>
        <w:lastRenderedPageBreak/>
        <w:t>（</w:t>
      </w:r>
      <w:bookmarkStart w:id="6" w:name="_Hlk69682175"/>
      <w:r w:rsidRPr="00D376F0">
        <w:rPr>
          <w:rFonts w:ascii="Times New Roman" w:hAnsi="Times New Roman" w:cs="Times New Roman"/>
          <w:sz w:val="22"/>
        </w:rPr>
        <w:t>publishing</w:t>
      </w:r>
      <w:r w:rsidRPr="00D376F0">
        <w:rPr>
          <w:rFonts w:ascii="Times New Roman" w:hAnsi="Times New Roman" w:cs="Times New Roman"/>
          <w:sz w:val="22"/>
        </w:rPr>
        <w:t>，</w:t>
      </w:r>
      <w:r w:rsidRPr="00D376F0">
        <w:rPr>
          <w:rFonts w:ascii="Times New Roman" w:hAnsi="Times New Roman" w:cs="Times New Roman"/>
          <w:sz w:val="22"/>
        </w:rPr>
        <w:t>2020</w:t>
      </w:r>
      <w:r w:rsidRPr="00D376F0">
        <w:rPr>
          <w:rFonts w:ascii="Times New Roman" w:hAnsi="Times New Roman" w:cs="Times New Roman"/>
          <w:sz w:val="22"/>
        </w:rPr>
        <w:t>）</w:t>
      </w:r>
      <w:bookmarkEnd w:id="6"/>
    </w:p>
    <w:p w14:paraId="20CDCE77" w14:textId="77DDD9F6" w:rsidR="00D529E4" w:rsidRPr="00D376F0" w:rsidRDefault="00D529E4" w:rsidP="00D376F0">
      <w:pPr>
        <w:pStyle w:val="1"/>
        <w:rPr>
          <w:rFonts w:ascii="Times New Roman" w:hAnsi="Times New Roman" w:cs="Times New Roman"/>
          <w:b w:val="0"/>
          <w:bCs w:val="0"/>
          <w:sz w:val="22"/>
          <w:szCs w:val="22"/>
        </w:rPr>
      </w:pPr>
      <w:bookmarkStart w:id="7" w:name="_Toc69696873"/>
      <w:r w:rsidRPr="00D376F0">
        <w:rPr>
          <w:rFonts w:ascii="Times New Roman" w:hAnsi="Times New Roman" w:cs="Times New Roman"/>
          <w:sz w:val="22"/>
          <w:szCs w:val="22"/>
        </w:rPr>
        <w:t>3</w:t>
      </w:r>
      <w:r w:rsidRPr="00D376F0">
        <w:rPr>
          <w:rFonts w:ascii="Times New Roman" w:hAnsi="Times New Roman" w:cs="Times New Roman"/>
          <w:b w:val="0"/>
          <w:bCs w:val="0"/>
          <w:sz w:val="22"/>
          <w:szCs w:val="22"/>
        </w:rPr>
        <w:t>.</w:t>
      </w:r>
      <w:r w:rsidR="008C289E" w:rsidRPr="00D376F0">
        <w:rPr>
          <w:rFonts w:ascii="Times New Roman" w:hAnsi="Times New Roman" w:cs="Times New Roman"/>
          <w:b w:val="0"/>
          <w:bCs w:val="0"/>
          <w:sz w:val="22"/>
          <w:szCs w:val="22"/>
        </w:rPr>
        <w:t xml:space="preserve">0 </w:t>
      </w:r>
      <w:r w:rsidRPr="00D376F0">
        <w:rPr>
          <w:rFonts w:ascii="Times New Roman" w:hAnsi="Times New Roman" w:cs="Times New Roman"/>
          <w:b w:val="0"/>
          <w:bCs w:val="0"/>
          <w:sz w:val="22"/>
          <w:szCs w:val="22"/>
        </w:rPr>
        <w:t>ACAS</w:t>
      </w:r>
      <w:bookmarkEnd w:id="7"/>
    </w:p>
    <w:p w14:paraId="67296D24" w14:textId="2B361718" w:rsidR="00461C20" w:rsidRPr="00D376F0" w:rsidRDefault="00611C5F" w:rsidP="00D376F0">
      <w:pPr>
        <w:spacing w:line="360" w:lineRule="auto"/>
        <w:rPr>
          <w:rFonts w:ascii="Times New Roman" w:hAnsi="Times New Roman" w:cs="Times New Roman"/>
          <w:sz w:val="22"/>
        </w:rPr>
      </w:pPr>
      <w:r w:rsidRPr="00D376F0">
        <w:rPr>
          <w:rFonts w:ascii="Times New Roman" w:hAnsi="Times New Roman" w:cs="Times New Roman"/>
          <w:sz w:val="22"/>
        </w:rPr>
        <w:t xml:space="preserve">The Advisory, mediation and Arbitration Service (ACAS) was established in 1974 in accordance with the relevant regulations of the Employment Protection Act promulgated by the British Parliament. ACAS is a social organization specialized in dealing with problems and disputes in labor relations. The purpose of ACAS is to prevent and solve labor problems and disputes through fair and just services, so as to establish a harmonious and fair industrial </w:t>
      </w:r>
      <w:r w:rsidR="008C289E" w:rsidRPr="00D376F0">
        <w:rPr>
          <w:rFonts w:ascii="Times New Roman" w:hAnsi="Times New Roman" w:cs="Times New Roman"/>
          <w:sz w:val="22"/>
        </w:rPr>
        <w:t>relationship. (</w:t>
      </w:r>
      <w:r w:rsidR="00D529E4" w:rsidRPr="00D376F0">
        <w:rPr>
          <w:rFonts w:ascii="Times New Roman" w:hAnsi="Times New Roman" w:cs="Times New Roman"/>
          <w:sz w:val="22"/>
        </w:rPr>
        <w:t>Yuebao,2012)</w:t>
      </w:r>
      <w:r w:rsidR="008C289E" w:rsidRPr="00D376F0">
        <w:rPr>
          <w:rFonts w:ascii="Times New Roman" w:hAnsi="Times New Roman" w:cs="Times New Roman"/>
          <w:sz w:val="22"/>
        </w:rPr>
        <w:t xml:space="preserve"> ACAS supports different areas and practices between employers and employees and is responsible for solving problems between them. ACAS is not only responsible for the early adjustment plan, but also plays an important role in court proceedings. (</w:t>
      </w:r>
      <w:bookmarkStart w:id="8" w:name="_Hlk69684713"/>
      <w:r w:rsidR="008C289E" w:rsidRPr="00D376F0">
        <w:rPr>
          <w:rFonts w:ascii="Times New Roman" w:hAnsi="Times New Roman" w:cs="Times New Roman"/>
          <w:sz w:val="22"/>
        </w:rPr>
        <w:t>Peninsula, 2021)</w:t>
      </w:r>
      <w:r w:rsidR="00461C20" w:rsidRPr="00D376F0">
        <w:rPr>
          <w:rFonts w:ascii="Times New Roman" w:hAnsi="Times New Roman" w:cs="Times New Roman"/>
          <w:sz w:val="22"/>
        </w:rPr>
        <w:t xml:space="preserve"> ACAS is committed to solving the problems between employers and employees in a friendly and effective way. And reach an agreement acceptable to both parties. Through ACAS, both parties can put forward their own views, discuss issues in private in a private meeting, and after reaching an agreement, re-establish the relationship between employers and employees, avoid conflicts between employers and employees, and help employers or employees reach a reasonable agreement, so that both parties can effectively move forward. (Local Solalyors,2021)</w:t>
      </w:r>
    </w:p>
    <w:p w14:paraId="5520B67B" w14:textId="11B0F193" w:rsidR="00461C20" w:rsidRPr="00D376F0" w:rsidRDefault="00461C20" w:rsidP="00D376F0">
      <w:pPr>
        <w:pStyle w:val="1"/>
        <w:rPr>
          <w:rFonts w:ascii="Times New Roman" w:hAnsi="Times New Roman" w:cs="Times New Roman"/>
          <w:b w:val="0"/>
          <w:bCs w:val="0"/>
          <w:sz w:val="22"/>
          <w:szCs w:val="22"/>
        </w:rPr>
      </w:pPr>
      <w:bookmarkStart w:id="9" w:name="_Toc69696874"/>
      <w:r w:rsidRPr="00D376F0">
        <w:rPr>
          <w:rFonts w:ascii="Times New Roman" w:hAnsi="Times New Roman" w:cs="Times New Roman"/>
          <w:b w:val="0"/>
          <w:bCs w:val="0"/>
          <w:sz w:val="22"/>
          <w:szCs w:val="22"/>
        </w:rPr>
        <w:t xml:space="preserve">4.0 </w:t>
      </w:r>
      <w:r w:rsidR="00B7451A" w:rsidRPr="00D376F0">
        <w:rPr>
          <w:rFonts w:ascii="Times New Roman" w:hAnsi="Times New Roman" w:cs="Times New Roman"/>
          <w:b w:val="0"/>
          <w:bCs w:val="0"/>
          <w:sz w:val="22"/>
          <w:szCs w:val="22"/>
        </w:rPr>
        <w:t>Thomas Kilmann</w:t>
      </w:r>
      <w:bookmarkEnd w:id="9"/>
    </w:p>
    <w:p w14:paraId="1106B691" w14:textId="221F08D4" w:rsidR="00B7451A" w:rsidRPr="00D376F0" w:rsidRDefault="00B7451A" w:rsidP="00D376F0">
      <w:pPr>
        <w:spacing w:line="360" w:lineRule="auto"/>
        <w:rPr>
          <w:rFonts w:ascii="Times New Roman" w:hAnsi="Times New Roman" w:cs="Times New Roman"/>
          <w:sz w:val="22"/>
        </w:rPr>
      </w:pPr>
      <w:r w:rsidRPr="00D376F0">
        <w:rPr>
          <w:rFonts w:ascii="Times New Roman" w:hAnsi="Times New Roman" w:cs="Times New Roman"/>
          <w:sz w:val="22"/>
        </w:rPr>
        <w:t xml:space="preserve">In the 1970s, nice Thomas and Ralph Kilmann developed a model for conflict resolution. The </w:t>
      </w:r>
      <w:bookmarkStart w:id="10" w:name="_Hlk69689165"/>
      <w:r w:rsidRPr="00D376F0">
        <w:rPr>
          <w:rFonts w:ascii="Times New Roman" w:hAnsi="Times New Roman" w:cs="Times New Roman"/>
          <w:sz w:val="22"/>
        </w:rPr>
        <w:t>Thomas Kilmann</w:t>
      </w:r>
      <w:bookmarkEnd w:id="10"/>
      <w:r w:rsidRPr="00D376F0">
        <w:rPr>
          <w:rFonts w:ascii="Times New Roman" w:hAnsi="Times New Roman" w:cs="Times New Roman"/>
          <w:sz w:val="22"/>
        </w:rPr>
        <w:t xml:space="preserve"> model was born. (Harappa,2020)</w:t>
      </w:r>
    </w:p>
    <w:p w14:paraId="1BA27805" w14:textId="0849F9E2" w:rsidR="00B7451A" w:rsidRPr="00D376F0" w:rsidRDefault="00B7451A" w:rsidP="00D376F0">
      <w:pPr>
        <w:spacing w:line="360" w:lineRule="auto"/>
        <w:rPr>
          <w:rFonts w:ascii="Times New Roman" w:hAnsi="Times New Roman" w:cs="Times New Roman"/>
          <w:sz w:val="22"/>
        </w:rPr>
      </w:pPr>
      <w:r w:rsidRPr="00D376F0">
        <w:rPr>
          <w:rFonts w:ascii="Times New Roman" w:hAnsi="Times New Roman" w:cs="Times New Roman"/>
          <w:sz w:val="22"/>
        </w:rPr>
        <w:t xml:space="preserve">Thomas Kilmann's five models of conflict management. The first kind of competition is to use the conflict of competition to solve problems so as to satisfy one's own wishes at the expense of others. The second way is to avoid conflicts, hoping that conflicts can be solved by themselves within the period of avoidance. The third compromise is to find an acceptable solution, but it is not the most satisfactory one. The fourth is to give in and take measures to </w:t>
      </w:r>
      <w:r w:rsidRPr="00D376F0">
        <w:rPr>
          <w:rFonts w:ascii="Times New Roman" w:hAnsi="Times New Roman" w:cs="Times New Roman"/>
          <w:sz w:val="22"/>
        </w:rPr>
        <w:lastRenderedPageBreak/>
        <w:t>solve problems at the expense of one's own will. The fifth kind of cooperation is to use cooperation to find a solution suitable for everyone. (CLIMB, 2020)</w:t>
      </w:r>
    </w:p>
    <w:p w14:paraId="17F1325E" w14:textId="24864DB2" w:rsidR="00461C20" w:rsidRPr="00E63213" w:rsidRDefault="00461C20" w:rsidP="00E63213">
      <w:pPr>
        <w:pStyle w:val="2"/>
        <w:rPr>
          <w:rFonts w:ascii="Times New Roman" w:hAnsi="Times New Roman" w:cs="Times New Roman"/>
          <w:b w:val="0"/>
          <w:bCs w:val="0"/>
          <w:sz w:val="22"/>
          <w:szCs w:val="22"/>
        </w:rPr>
      </w:pPr>
      <w:bookmarkStart w:id="11" w:name="_Toc69696875"/>
      <w:r w:rsidRPr="00E63213">
        <w:rPr>
          <w:rFonts w:ascii="Times New Roman" w:hAnsi="Times New Roman" w:cs="Times New Roman"/>
          <w:b w:val="0"/>
          <w:bCs w:val="0"/>
          <w:sz w:val="22"/>
          <w:szCs w:val="22"/>
        </w:rPr>
        <w:t>4.1 BA</w:t>
      </w:r>
      <w:bookmarkEnd w:id="11"/>
    </w:p>
    <w:p w14:paraId="4F5F759D" w14:textId="71C6A356" w:rsidR="00EF6EF6" w:rsidRPr="00D376F0" w:rsidRDefault="00EF6EF6" w:rsidP="00D376F0">
      <w:pPr>
        <w:spacing w:line="360" w:lineRule="auto"/>
        <w:rPr>
          <w:rFonts w:ascii="Times New Roman" w:hAnsi="Times New Roman" w:cs="Times New Roman"/>
          <w:sz w:val="22"/>
        </w:rPr>
      </w:pPr>
      <w:r w:rsidRPr="00D376F0">
        <w:rPr>
          <w:rFonts w:ascii="Times New Roman" w:hAnsi="Times New Roman" w:cs="Times New Roman"/>
          <w:sz w:val="22"/>
        </w:rPr>
        <w:t>Due to the impact of the epidemic, the economy of British Airways will take several years to recover. Ba officially informed the trade union to draw up a layoff plan. Proposals are still being sought, but as many as 12000 employees may be seen as redundant. Prior to that, novel coronavirus pneumonia employment retention plan was used by BA, which led to twenty thousand or thirty thousand employees taking early leave. (Ben,2020)</w:t>
      </w:r>
      <w:r w:rsidR="00DC5B28" w:rsidRPr="00D376F0">
        <w:rPr>
          <w:rFonts w:ascii="Times New Roman" w:hAnsi="Times New Roman" w:cs="Times New Roman"/>
          <w:sz w:val="22"/>
        </w:rPr>
        <w:t xml:space="preserve"> Thus, in order to maintain its own economic interests, British Airways chooses to sacrifice the interests of its employees to achieve its own goal. In the Thomas Kilmann model, the conflict resolution adopted by British Airways is competitive strategy. In order to ensure their own interests, but at the expense of the interests of employees. In the whole case, British Airways did not consider the interests of the employees who would be laid off at all, only considered its own interests and would not be further damaged. This behavior not only reduces employees' trust in the enterprise, but also leads to the decline of employees' loyalty to the enterprise. In the future development, when British Airways can maintain the status quo, the distrust of employees and the decline of employees' loyalty to the enterprise may increase the turnover rate of employees, so it will take a lot of time and money to recruit employees, which hinders the development of the enterprise. And this behavior is very reprehensible. It is not only irresponsible to employees, but also reduces the moral quality of the enterprise.</w:t>
      </w:r>
    </w:p>
    <w:p w14:paraId="3635C4A8" w14:textId="67454765" w:rsidR="00EF6EF6" w:rsidRPr="00E63213" w:rsidRDefault="00EF6EF6" w:rsidP="00E63213">
      <w:pPr>
        <w:pStyle w:val="2"/>
        <w:rPr>
          <w:rFonts w:ascii="Times New Roman" w:hAnsi="Times New Roman" w:cs="Times New Roman"/>
          <w:b w:val="0"/>
          <w:bCs w:val="0"/>
          <w:sz w:val="22"/>
          <w:szCs w:val="22"/>
        </w:rPr>
      </w:pPr>
      <w:bookmarkStart w:id="12" w:name="_Toc69696876"/>
      <w:r w:rsidRPr="00E63213">
        <w:rPr>
          <w:rFonts w:ascii="Times New Roman" w:hAnsi="Times New Roman" w:cs="Times New Roman"/>
          <w:b w:val="0"/>
          <w:bCs w:val="0"/>
          <w:sz w:val="22"/>
          <w:szCs w:val="22"/>
        </w:rPr>
        <w:t>4.2 Employment</w:t>
      </w:r>
      <w:bookmarkEnd w:id="12"/>
    </w:p>
    <w:p w14:paraId="67D0E25A" w14:textId="11DC0A5F" w:rsidR="003A21E4" w:rsidRPr="00E63213" w:rsidRDefault="00AB2285" w:rsidP="00E63213">
      <w:pPr>
        <w:spacing w:line="360" w:lineRule="auto"/>
        <w:rPr>
          <w:rFonts w:ascii="Times New Roman" w:hAnsi="Times New Roman" w:cs="Times New Roman"/>
          <w:sz w:val="22"/>
        </w:rPr>
      </w:pPr>
      <w:r w:rsidRPr="00E63213">
        <w:rPr>
          <w:rFonts w:ascii="Times New Roman" w:hAnsi="Times New Roman" w:cs="Times New Roman"/>
          <w:sz w:val="22"/>
        </w:rPr>
        <w:t>British Airways reported that by August 7, 2020, more than 6000 employees had voluntarily laid off their jobs, indicating that the company had reached half of its planned vacation period. In April 2020, Ba announced that 12000 people would lose their jobs, and offered the cake of voluntary layoffs to more senior employees. Ba also sends letters to other employees to inform them whether they have been laid off or asked to change their employment contracts. (aero time,2020)</w:t>
      </w:r>
      <w:r w:rsidR="007A562F" w:rsidRPr="00E63213">
        <w:rPr>
          <w:rFonts w:ascii="Times New Roman" w:hAnsi="Times New Roman" w:cs="Times New Roman"/>
          <w:sz w:val="22"/>
        </w:rPr>
        <w:t xml:space="preserve"> In dealing with this problem, the staff had to bow to </w:t>
      </w:r>
      <w:r w:rsidR="00AA4EE4" w:rsidRPr="00E63213">
        <w:rPr>
          <w:rFonts w:ascii="Times New Roman" w:hAnsi="Times New Roman" w:cs="Times New Roman"/>
          <w:sz w:val="22"/>
        </w:rPr>
        <w:t>BA</w:t>
      </w:r>
      <w:r w:rsidR="007A562F" w:rsidRPr="00E63213">
        <w:rPr>
          <w:rFonts w:ascii="Times New Roman" w:hAnsi="Times New Roman" w:cs="Times New Roman"/>
          <w:sz w:val="22"/>
        </w:rPr>
        <w:t xml:space="preserve">. In the Thomas </w:t>
      </w:r>
      <w:proofErr w:type="spellStart"/>
      <w:r w:rsidR="007A562F" w:rsidRPr="00E63213">
        <w:rPr>
          <w:rFonts w:ascii="Times New Roman" w:hAnsi="Times New Roman" w:cs="Times New Roman"/>
          <w:sz w:val="22"/>
        </w:rPr>
        <w:t>killman</w:t>
      </w:r>
      <w:r w:rsidR="00AA4EE4" w:rsidRPr="00E63213">
        <w:rPr>
          <w:rFonts w:ascii="Times New Roman" w:hAnsi="Times New Roman" w:cs="Times New Roman"/>
          <w:sz w:val="22"/>
        </w:rPr>
        <w:t>n</w:t>
      </w:r>
      <w:proofErr w:type="spellEnd"/>
      <w:r w:rsidR="007A562F" w:rsidRPr="00E63213">
        <w:rPr>
          <w:rFonts w:ascii="Times New Roman" w:hAnsi="Times New Roman" w:cs="Times New Roman"/>
          <w:sz w:val="22"/>
        </w:rPr>
        <w:t xml:space="preserve"> </w:t>
      </w:r>
      <w:r w:rsidR="007A562F" w:rsidRPr="00E63213">
        <w:rPr>
          <w:rFonts w:ascii="Times New Roman" w:hAnsi="Times New Roman" w:cs="Times New Roman"/>
          <w:sz w:val="22"/>
        </w:rPr>
        <w:lastRenderedPageBreak/>
        <w:t>model, the conflict resolution adopted by employees is compromise strategy. In order to ensure that they still have some interests to choose from, but the employees are not the most satisfied solution. Airlines, only choose their own interests, at the expense of the interests of employees, do not consider whether employees will encounter difficulties in life and future work after leaving. Employees hope to find a solution that can help both sides, but airlines do not do so, just blindly sacrifice the interests of employees. As a result, the staff's trust and loyalty to the enterprise drop rapidly. Employees are no longer enthusiastic about their posts and keep a negative attitude every day. British Airways takes compulsory dismissal measures. Employees not only do not have any measures to deal with this behavior in the future, but also will lead to the decline of their quality of life. It will lead to employees' bankruptcy and have no way to support their future living conditions.</w:t>
      </w:r>
    </w:p>
    <w:p w14:paraId="07E57843" w14:textId="0D9BAD23" w:rsidR="00EF6EF6" w:rsidRPr="00E63213" w:rsidRDefault="00EF6EF6" w:rsidP="00E63213">
      <w:pPr>
        <w:pStyle w:val="2"/>
        <w:rPr>
          <w:rFonts w:ascii="Times New Roman" w:hAnsi="Times New Roman" w:cs="Times New Roman"/>
          <w:b w:val="0"/>
          <w:bCs w:val="0"/>
          <w:sz w:val="22"/>
          <w:szCs w:val="22"/>
        </w:rPr>
      </w:pPr>
      <w:bookmarkStart w:id="13" w:name="_Toc69696877"/>
      <w:r w:rsidRPr="00E63213">
        <w:rPr>
          <w:rFonts w:ascii="Times New Roman" w:hAnsi="Times New Roman" w:cs="Times New Roman"/>
          <w:b w:val="0"/>
          <w:bCs w:val="0"/>
          <w:sz w:val="22"/>
          <w:szCs w:val="22"/>
        </w:rPr>
        <w:t>4.3 trade unions</w:t>
      </w:r>
      <w:bookmarkEnd w:id="13"/>
    </w:p>
    <w:p w14:paraId="284DD0D0" w14:textId="0254E051" w:rsidR="007A562F" w:rsidRPr="00E63213" w:rsidRDefault="00EF7598" w:rsidP="00E63213">
      <w:pPr>
        <w:spacing w:line="360" w:lineRule="auto"/>
        <w:rPr>
          <w:rFonts w:ascii="Times New Roman" w:hAnsi="Times New Roman" w:cs="Times New Roman"/>
          <w:sz w:val="22"/>
        </w:rPr>
      </w:pPr>
      <w:r w:rsidRPr="00E63213">
        <w:rPr>
          <w:rFonts w:ascii="Times New Roman" w:hAnsi="Times New Roman" w:cs="Times New Roman"/>
          <w:sz w:val="22"/>
        </w:rPr>
        <w:t>BA said he made a very difficult decision and had to take layoffs in order to protect more jobs, but many affected workers and their unions called it a "betrayal." (Markrtplace,2020)</w:t>
      </w:r>
      <w:r w:rsidR="00A71728" w:rsidRPr="00E63213">
        <w:rPr>
          <w:rFonts w:ascii="Times New Roman" w:hAnsi="Times New Roman" w:cs="Times New Roman"/>
          <w:sz w:val="22"/>
        </w:rPr>
        <w:t xml:space="preserve"> When dealing with conflicts, trade unions can adopt cooperative strategies to strive for the interests of employees. The trade union is very angry at the decision of British Airways, which shows that the trade union has been ensuring the interests of employees from beginning to end. BA's move will protect the interests of employees rather than the interests of enterprises in the future trade union decisions.</w:t>
      </w:r>
    </w:p>
    <w:p w14:paraId="6394B2B7" w14:textId="4C507EC6" w:rsidR="00EF6EF6" w:rsidRPr="00E63213" w:rsidRDefault="00EF6EF6" w:rsidP="00E63213">
      <w:pPr>
        <w:pStyle w:val="2"/>
        <w:rPr>
          <w:rFonts w:ascii="Times New Roman" w:hAnsi="Times New Roman" w:cs="Times New Roman"/>
          <w:b w:val="0"/>
          <w:bCs w:val="0"/>
          <w:sz w:val="22"/>
          <w:szCs w:val="22"/>
        </w:rPr>
      </w:pPr>
      <w:bookmarkStart w:id="14" w:name="_Toc69696878"/>
      <w:r w:rsidRPr="00E63213">
        <w:rPr>
          <w:rFonts w:ascii="Times New Roman" w:hAnsi="Times New Roman" w:cs="Times New Roman"/>
          <w:b w:val="0"/>
          <w:bCs w:val="0"/>
          <w:sz w:val="22"/>
          <w:szCs w:val="22"/>
        </w:rPr>
        <w:t>4.4 costumer</w:t>
      </w:r>
      <w:bookmarkEnd w:id="14"/>
    </w:p>
    <w:p w14:paraId="0E6E7303" w14:textId="3E3EFF40" w:rsidR="00347F03" w:rsidRPr="00E63213" w:rsidRDefault="006F6DEE" w:rsidP="00E63213">
      <w:pPr>
        <w:spacing w:line="360" w:lineRule="auto"/>
        <w:rPr>
          <w:rFonts w:ascii="Times New Roman" w:hAnsi="Times New Roman" w:cs="Times New Roman"/>
          <w:sz w:val="22"/>
        </w:rPr>
      </w:pPr>
      <w:r w:rsidRPr="00E63213">
        <w:rPr>
          <w:rFonts w:ascii="Times New Roman" w:hAnsi="Times New Roman" w:cs="Times New Roman"/>
          <w:sz w:val="22"/>
        </w:rPr>
        <w:t>Due to the severe impact of the epidemic, because many restaurants and cafes in the airport are closed, customers have to solve the problem of eating on their own. At the same time, the plane also stops providing customers with meals.</w:t>
      </w:r>
      <w:r w:rsidR="00173356" w:rsidRPr="00E63213">
        <w:rPr>
          <w:rFonts w:ascii="Times New Roman" w:hAnsi="Times New Roman" w:cs="Times New Roman"/>
          <w:sz w:val="22"/>
        </w:rPr>
        <w:t xml:space="preserve"> (163,2020)</w:t>
      </w:r>
      <w:r w:rsidR="00EA1DC9" w:rsidRPr="00E63213">
        <w:rPr>
          <w:rFonts w:ascii="Times New Roman" w:hAnsi="Times New Roman" w:cs="Times New Roman"/>
          <w:sz w:val="22"/>
        </w:rPr>
        <w:t xml:space="preserve"> Due to the impact of the epidemic, and many staff are reluctant to sail. Some customers are forced to stay at the airport, there are no protective measures, and there are a large number of people gathered, which not only make customers bear the risk of getting sick, but also affect their work and life. (souhu,2020)</w:t>
      </w:r>
      <w:r w:rsidR="00347F03" w:rsidRPr="00E63213">
        <w:rPr>
          <w:rFonts w:ascii="Times New Roman" w:hAnsi="Times New Roman" w:cs="Times New Roman"/>
          <w:sz w:val="22"/>
        </w:rPr>
        <w:t xml:space="preserve"> It not only affects customers' life, but also prevents them from buying food in the plane or airport. </w:t>
      </w:r>
      <w:r w:rsidR="00347F03" w:rsidRPr="00E63213">
        <w:rPr>
          <w:rFonts w:ascii="Times New Roman" w:hAnsi="Times New Roman" w:cs="Times New Roman"/>
          <w:sz w:val="22"/>
        </w:rPr>
        <w:lastRenderedPageBreak/>
        <w:t xml:space="preserve">However, in order to avoid conflicts with airlines, customers can only choose to accept and avoid conflicts. In the Thomas </w:t>
      </w:r>
      <w:proofErr w:type="spellStart"/>
      <w:r w:rsidR="00347F03" w:rsidRPr="00E63213">
        <w:rPr>
          <w:rFonts w:ascii="Times New Roman" w:hAnsi="Times New Roman" w:cs="Times New Roman"/>
          <w:sz w:val="22"/>
        </w:rPr>
        <w:t>killmann</w:t>
      </w:r>
      <w:proofErr w:type="spellEnd"/>
      <w:r w:rsidR="00347F03" w:rsidRPr="00E63213">
        <w:rPr>
          <w:rFonts w:ascii="Times New Roman" w:hAnsi="Times New Roman" w:cs="Times New Roman"/>
          <w:sz w:val="22"/>
        </w:rPr>
        <w:t xml:space="preserve"> model, the customer's way of conflict resolution is compromise strategy. However, the issue of this regulation is very easy to arouse the disgust of customers, and lead to the decline of British Airways' status in the hearts of customers, thus losing many customers. For British Airways, it's even worse.</w:t>
      </w:r>
    </w:p>
    <w:p w14:paraId="473B4D0E" w14:textId="15FD2D12" w:rsidR="004D3891" w:rsidRPr="00E63213" w:rsidRDefault="004D3891" w:rsidP="00E63213">
      <w:pPr>
        <w:pStyle w:val="1"/>
        <w:rPr>
          <w:rFonts w:ascii="Times New Roman" w:hAnsi="Times New Roman" w:cs="Times New Roman"/>
          <w:b w:val="0"/>
          <w:bCs w:val="0"/>
          <w:sz w:val="22"/>
          <w:szCs w:val="22"/>
        </w:rPr>
      </w:pPr>
      <w:bookmarkStart w:id="15" w:name="_Toc69696879"/>
      <w:r w:rsidRPr="00E63213">
        <w:rPr>
          <w:rFonts w:ascii="Times New Roman" w:hAnsi="Times New Roman" w:cs="Times New Roman"/>
          <w:b w:val="0"/>
          <w:bCs w:val="0"/>
          <w:sz w:val="22"/>
          <w:szCs w:val="22"/>
        </w:rPr>
        <w:t xml:space="preserve">5.0 </w:t>
      </w:r>
      <w:r w:rsidR="00347F03" w:rsidRPr="00E63213">
        <w:rPr>
          <w:rFonts w:ascii="Times New Roman" w:hAnsi="Times New Roman" w:cs="Times New Roman"/>
          <w:b w:val="0"/>
          <w:bCs w:val="0"/>
          <w:sz w:val="22"/>
          <w:szCs w:val="22"/>
        </w:rPr>
        <w:t>proposal</w:t>
      </w:r>
      <w:bookmarkEnd w:id="15"/>
    </w:p>
    <w:p w14:paraId="2CB6D199" w14:textId="250DE8B2" w:rsidR="00347F03" w:rsidRPr="00E63213" w:rsidRDefault="00347F03" w:rsidP="00E63213">
      <w:pPr>
        <w:pStyle w:val="2"/>
        <w:rPr>
          <w:rFonts w:ascii="Times New Roman" w:hAnsi="Times New Roman" w:cs="Times New Roman"/>
          <w:b w:val="0"/>
          <w:bCs w:val="0"/>
          <w:sz w:val="22"/>
          <w:szCs w:val="22"/>
        </w:rPr>
      </w:pPr>
      <w:bookmarkStart w:id="16" w:name="_Toc69696880"/>
      <w:r w:rsidRPr="00E63213">
        <w:rPr>
          <w:rFonts w:ascii="Times New Roman" w:hAnsi="Times New Roman" w:cs="Times New Roman"/>
          <w:b w:val="0"/>
          <w:bCs w:val="0"/>
          <w:sz w:val="22"/>
          <w:szCs w:val="22"/>
        </w:rPr>
        <w:t>5.1 Suggestions for the future of enterprises</w:t>
      </w:r>
      <w:bookmarkEnd w:id="16"/>
    </w:p>
    <w:p w14:paraId="60E0F665" w14:textId="21A4B4A8" w:rsidR="00347F03" w:rsidRPr="00E63213" w:rsidRDefault="00347F03" w:rsidP="00E63213">
      <w:pPr>
        <w:spacing w:line="360" w:lineRule="auto"/>
        <w:rPr>
          <w:rFonts w:ascii="Times New Roman" w:hAnsi="Times New Roman" w:cs="Times New Roman"/>
          <w:sz w:val="22"/>
        </w:rPr>
      </w:pPr>
      <w:r w:rsidRPr="00E63213">
        <w:rPr>
          <w:rFonts w:ascii="Times New Roman" w:hAnsi="Times New Roman" w:cs="Times New Roman"/>
          <w:sz w:val="22"/>
        </w:rPr>
        <w:t>In the future, as the economy of British Airways rebounds, the dismissed employees should be welcome to join the company at any time, so as to enhance the sense of belonging and trust that the employees have lost to the company in this special period, so that the employees can regain their confidence in the company, which can also play a role in stabilizing the employees' mood.</w:t>
      </w:r>
    </w:p>
    <w:p w14:paraId="46B34927" w14:textId="1D70C360" w:rsidR="00347F03" w:rsidRPr="00E63213" w:rsidRDefault="00347F03" w:rsidP="00E63213">
      <w:pPr>
        <w:pStyle w:val="2"/>
        <w:rPr>
          <w:rFonts w:ascii="Times New Roman" w:hAnsi="Times New Roman" w:cs="Times New Roman"/>
          <w:b w:val="0"/>
          <w:bCs w:val="0"/>
          <w:sz w:val="22"/>
          <w:szCs w:val="22"/>
        </w:rPr>
      </w:pPr>
      <w:bookmarkStart w:id="17" w:name="_Toc69696881"/>
      <w:r w:rsidRPr="00E63213">
        <w:rPr>
          <w:rFonts w:ascii="Times New Roman" w:hAnsi="Times New Roman" w:cs="Times New Roman"/>
          <w:b w:val="0"/>
          <w:bCs w:val="0"/>
          <w:sz w:val="22"/>
          <w:szCs w:val="22"/>
        </w:rPr>
        <w:t xml:space="preserve">5.2 </w:t>
      </w:r>
      <w:r w:rsidR="00C75CEE" w:rsidRPr="00E63213">
        <w:rPr>
          <w:rFonts w:ascii="Times New Roman" w:hAnsi="Times New Roman" w:cs="Times New Roman"/>
          <w:b w:val="0"/>
          <w:bCs w:val="0"/>
          <w:sz w:val="22"/>
          <w:szCs w:val="22"/>
        </w:rPr>
        <w:t>British Airways changes attitude</w:t>
      </w:r>
      <w:bookmarkEnd w:id="17"/>
    </w:p>
    <w:p w14:paraId="0A03F692" w14:textId="189F74C4" w:rsidR="00C75CEE" w:rsidRPr="00E63213" w:rsidRDefault="00C75CEE" w:rsidP="00E63213">
      <w:pPr>
        <w:spacing w:line="360" w:lineRule="auto"/>
        <w:rPr>
          <w:rFonts w:ascii="Times New Roman" w:hAnsi="Times New Roman" w:cs="Times New Roman"/>
          <w:sz w:val="22"/>
        </w:rPr>
      </w:pPr>
      <w:r w:rsidRPr="00E63213">
        <w:rPr>
          <w:rFonts w:ascii="Times New Roman" w:hAnsi="Times New Roman" w:cs="Times New Roman"/>
          <w:sz w:val="22"/>
        </w:rPr>
        <w:t>Ba should listen to the suggestions and opinions of its employees to achieve a win-win solution. In this case, British Airways has been going its own way from beginning to end. When this problem occurs, it needs to take fair measures.</w:t>
      </w:r>
    </w:p>
    <w:p w14:paraId="2300B503" w14:textId="39AE705E" w:rsidR="00461C20" w:rsidRPr="00E63213" w:rsidRDefault="00347F03" w:rsidP="00E63213">
      <w:pPr>
        <w:pStyle w:val="1"/>
        <w:rPr>
          <w:rFonts w:ascii="Times New Roman" w:hAnsi="Times New Roman" w:cs="Times New Roman"/>
          <w:b w:val="0"/>
          <w:bCs w:val="0"/>
          <w:sz w:val="22"/>
          <w:szCs w:val="22"/>
        </w:rPr>
      </w:pPr>
      <w:bookmarkStart w:id="18" w:name="_Toc69696882"/>
      <w:r w:rsidRPr="00E63213">
        <w:rPr>
          <w:rFonts w:ascii="Times New Roman" w:hAnsi="Times New Roman" w:cs="Times New Roman"/>
          <w:b w:val="0"/>
          <w:bCs w:val="0"/>
          <w:sz w:val="22"/>
          <w:szCs w:val="22"/>
        </w:rPr>
        <w:t>6.0</w:t>
      </w:r>
      <w:r w:rsidR="00C75CEE" w:rsidRPr="00E63213">
        <w:rPr>
          <w:rFonts w:ascii="Times New Roman" w:hAnsi="Times New Roman" w:cs="Times New Roman"/>
          <w:b w:val="0"/>
          <w:bCs w:val="0"/>
          <w:sz w:val="22"/>
          <w:szCs w:val="22"/>
        </w:rPr>
        <w:t xml:space="preserve"> Conclusion</w:t>
      </w:r>
      <w:bookmarkEnd w:id="18"/>
    </w:p>
    <w:p w14:paraId="74199CB0" w14:textId="0FAAA099" w:rsidR="00AA4EE4" w:rsidRPr="00E63213" w:rsidRDefault="00AA4EE4" w:rsidP="00E63213">
      <w:pPr>
        <w:spacing w:line="360" w:lineRule="auto"/>
        <w:rPr>
          <w:rFonts w:ascii="Times New Roman" w:hAnsi="Times New Roman" w:cs="Times New Roman"/>
          <w:sz w:val="22"/>
        </w:rPr>
      </w:pPr>
      <w:r w:rsidRPr="00E63213">
        <w:rPr>
          <w:rFonts w:ascii="Times New Roman" w:hAnsi="Times New Roman" w:cs="Times New Roman"/>
          <w:sz w:val="22"/>
        </w:rPr>
        <w:t>This report not only introduces the trade union and the role of the trade union, as well as the role and benefits of ACAS in the work environment, but also critically evaluates the problems in the article from employees, customers, British Airways and the trade union, and finally provides suggestions for British Airways.</w:t>
      </w:r>
    </w:p>
    <w:p w14:paraId="46914268" w14:textId="67B9BEEA" w:rsidR="00D04485" w:rsidRPr="00E63213" w:rsidRDefault="00347F03" w:rsidP="00E63213">
      <w:pPr>
        <w:pStyle w:val="1"/>
        <w:rPr>
          <w:rFonts w:ascii="Times New Roman" w:hAnsi="Times New Roman" w:cs="Times New Roman"/>
          <w:b w:val="0"/>
          <w:bCs w:val="0"/>
          <w:sz w:val="22"/>
          <w:szCs w:val="22"/>
        </w:rPr>
      </w:pPr>
      <w:bookmarkStart w:id="19" w:name="_Toc69696883"/>
      <w:bookmarkEnd w:id="8"/>
      <w:r w:rsidRPr="00E63213">
        <w:rPr>
          <w:rFonts w:ascii="Times New Roman" w:hAnsi="Times New Roman" w:cs="Times New Roman"/>
          <w:b w:val="0"/>
          <w:bCs w:val="0"/>
          <w:sz w:val="22"/>
          <w:szCs w:val="22"/>
        </w:rPr>
        <w:lastRenderedPageBreak/>
        <w:t>7</w:t>
      </w:r>
      <w:r w:rsidR="00532C64" w:rsidRPr="00E63213">
        <w:rPr>
          <w:rFonts w:ascii="Times New Roman" w:hAnsi="Times New Roman" w:cs="Times New Roman"/>
          <w:b w:val="0"/>
          <w:bCs w:val="0"/>
          <w:sz w:val="22"/>
          <w:szCs w:val="22"/>
        </w:rPr>
        <w:t xml:space="preserve">.0 </w:t>
      </w:r>
      <w:r w:rsidR="00D04485" w:rsidRPr="00E63213">
        <w:rPr>
          <w:rFonts w:ascii="Times New Roman" w:hAnsi="Times New Roman" w:cs="Times New Roman"/>
          <w:b w:val="0"/>
          <w:bCs w:val="0"/>
          <w:sz w:val="22"/>
          <w:szCs w:val="22"/>
        </w:rPr>
        <w:t>Reference</w:t>
      </w:r>
      <w:bookmarkEnd w:id="19"/>
    </w:p>
    <w:p w14:paraId="5967C43E" w14:textId="4B081BE4" w:rsidR="00C8056E" w:rsidRPr="00E63213" w:rsidRDefault="00D04485" w:rsidP="00E63213">
      <w:pPr>
        <w:spacing w:line="360" w:lineRule="auto"/>
        <w:rPr>
          <w:rFonts w:ascii="Times New Roman" w:hAnsi="Times New Roman" w:cs="Times New Roman"/>
          <w:sz w:val="22"/>
        </w:rPr>
      </w:pPr>
      <w:r w:rsidRPr="00E63213">
        <w:rPr>
          <w:rFonts w:ascii="Times New Roman" w:hAnsi="Times New Roman" w:cs="Times New Roman"/>
          <w:sz w:val="22"/>
        </w:rPr>
        <w:t xml:space="preserve">Sampson </w:t>
      </w:r>
      <w:proofErr w:type="spellStart"/>
      <w:r w:rsidRPr="00E63213">
        <w:rPr>
          <w:rFonts w:ascii="Times New Roman" w:hAnsi="Times New Roman" w:cs="Times New Roman"/>
          <w:sz w:val="22"/>
        </w:rPr>
        <w:t>Quain</w:t>
      </w:r>
      <w:proofErr w:type="spellEnd"/>
      <w:r w:rsidRPr="00E63213">
        <w:rPr>
          <w:rFonts w:ascii="Times New Roman" w:hAnsi="Times New Roman" w:cs="Times New Roman"/>
          <w:sz w:val="22"/>
        </w:rPr>
        <w:t>, (2019) ‘The Role of Trade Unions in Industrial Relations’ [online] Available from</w:t>
      </w:r>
      <w:r w:rsidRPr="00E63213">
        <w:rPr>
          <w:rFonts w:ascii="Times New Roman" w:hAnsi="Times New Roman" w:cs="Times New Roman"/>
          <w:sz w:val="22"/>
        </w:rPr>
        <w:t>：</w:t>
      </w:r>
      <w:r w:rsidR="00E32732">
        <w:fldChar w:fldCharType="begin"/>
      </w:r>
      <w:r w:rsidR="00E32732">
        <w:instrText xml:space="preserve"> HYPERLINK "https://smallbusiness.chron.com/role-trade-unions-industrial-relations-65197.html" </w:instrText>
      </w:r>
      <w:r w:rsidR="00E32732">
        <w:fldChar w:fldCharType="separate"/>
      </w:r>
      <w:r w:rsidRPr="00E63213">
        <w:rPr>
          <w:rStyle w:val="a3"/>
          <w:rFonts w:ascii="Times New Roman" w:hAnsi="Times New Roman" w:cs="Times New Roman"/>
          <w:sz w:val="22"/>
        </w:rPr>
        <w:t>https://smallbusiness.chron.com/role-trade-unions-industrial-relations-65197.html</w:t>
      </w:r>
      <w:r w:rsidR="00E32732">
        <w:rPr>
          <w:rStyle w:val="a3"/>
          <w:rFonts w:ascii="Times New Roman" w:hAnsi="Times New Roman" w:cs="Times New Roman"/>
          <w:sz w:val="22"/>
        </w:rPr>
        <w:fldChar w:fldCharType="end"/>
      </w:r>
      <w:r w:rsidRPr="00E63213">
        <w:rPr>
          <w:rFonts w:ascii="Times New Roman" w:hAnsi="Times New Roman" w:cs="Times New Roman"/>
          <w:sz w:val="22"/>
        </w:rPr>
        <w:t>, [Accessed 12 April 2021]</w:t>
      </w:r>
    </w:p>
    <w:p w14:paraId="1122E0A2" w14:textId="1E7A94C1" w:rsidR="009D271F" w:rsidRPr="00E63213" w:rsidRDefault="009D271F" w:rsidP="00E63213">
      <w:pPr>
        <w:spacing w:line="360" w:lineRule="auto"/>
        <w:rPr>
          <w:rFonts w:ascii="Times New Roman" w:hAnsi="Times New Roman" w:cs="Times New Roman"/>
          <w:sz w:val="22"/>
        </w:rPr>
      </w:pPr>
      <w:proofErr w:type="spellStart"/>
      <w:r w:rsidRPr="00E63213">
        <w:rPr>
          <w:rFonts w:ascii="Times New Roman" w:hAnsi="Times New Roman" w:cs="Times New Roman"/>
          <w:sz w:val="22"/>
        </w:rPr>
        <w:t>Publishyourarticles</w:t>
      </w:r>
      <w:proofErr w:type="spellEnd"/>
      <w:r w:rsidRPr="00E63213">
        <w:rPr>
          <w:rFonts w:ascii="Times New Roman" w:hAnsi="Times New Roman" w:cs="Times New Roman"/>
          <w:sz w:val="22"/>
        </w:rPr>
        <w:t xml:space="preserve"> ,(2015) ‘Trade Unions: Definition and Brief History (1306 Words)’ [online] Available from</w:t>
      </w:r>
      <w:r w:rsidRPr="00E63213">
        <w:rPr>
          <w:rFonts w:ascii="Times New Roman" w:hAnsi="Times New Roman" w:cs="Times New Roman"/>
          <w:sz w:val="22"/>
        </w:rPr>
        <w:t>：</w:t>
      </w:r>
      <w:r w:rsidR="00E32732">
        <w:fldChar w:fldCharType="begin"/>
      </w:r>
      <w:r w:rsidR="00E32732">
        <w:instrText xml:space="preserve"> HYPERLINK "https://www.publishyourarticles.net/knowledge-hub/education/trade-unions-definition-and-brief-history-1306-words/5908/" </w:instrText>
      </w:r>
      <w:r w:rsidR="00E32732">
        <w:fldChar w:fldCharType="separate"/>
      </w:r>
      <w:r w:rsidRPr="00E63213">
        <w:rPr>
          <w:rStyle w:val="a3"/>
          <w:rFonts w:ascii="Times New Roman" w:hAnsi="Times New Roman" w:cs="Times New Roman"/>
          <w:sz w:val="22"/>
        </w:rPr>
        <w:t>https://www.publishyourarticles.net/knowledge-hub/education/trade-unions-definition-and-brief-history-1306-words/5908/</w:t>
      </w:r>
      <w:r w:rsidR="00E32732">
        <w:rPr>
          <w:rStyle w:val="a3"/>
          <w:rFonts w:ascii="Times New Roman" w:hAnsi="Times New Roman" w:cs="Times New Roman"/>
          <w:sz w:val="22"/>
        </w:rPr>
        <w:fldChar w:fldCharType="end"/>
      </w:r>
      <w:r w:rsidRPr="00E63213">
        <w:rPr>
          <w:rFonts w:ascii="Times New Roman" w:hAnsi="Times New Roman" w:cs="Times New Roman"/>
          <w:sz w:val="22"/>
        </w:rPr>
        <w:t>, [Accessed 12 April 2021]</w:t>
      </w:r>
    </w:p>
    <w:p w14:paraId="5FA96862" w14:textId="59A7849E" w:rsidR="009D49C5" w:rsidRPr="00E63213" w:rsidRDefault="009D49C5" w:rsidP="00E63213">
      <w:pPr>
        <w:spacing w:line="360" w:lineRule="auto"/>
        <w:rPr>
          <w:rFonts w:ascii="Times New Roman" w:hAnsi="Times New Roman" w:cs="Times New Roman"/>
          <w:sz w:val="22"/>
        </w:rPr>
      </w:pPr>
      <w:r w:rsidRPr="00E63213">
        <w:rPr>
          <w:rFonts w:ascii="Times New Roman" w:hAnsi="Times New Roman" w:cs="Times New Roman"/>
          <w:sz w:val="22"/>
        </w:rPr>
        <w:t>Jayna, (n.d.)</w:t>
      </w:r>
      <w:r w:rsidR="006F554B" w:rsidRPr="00E63213">
        <w:rPr>
          <w:rFonts w:ascii="Times New Roman" w:hAnsi="Times New Roman" w:cs="Times New Roman"/>
          <w:sz w:val="22"/>
        </w:rPr>
        <w:t xml:space="preserve"> ‘Trade unions’ [online] Available from</w:t>
      </w:r>
      <w:r w:rsidR="006F554B" w:rsidRPr="00E63213">
        <w:rPr>
          <w:rFonts w:ascii="Times New Roman" w:hAnsi="Times New Roman" w:cs="Times New Roman"/>
          <w:sz w:val="22"/>
        </w:rPr>
        <w:t>：</w:t>
      </w:r>
      <w:r w:rsidR="00E32732">
        <w:fldChar w:fldCharType="begin"/>
      </w:r>
      <w:r w:rsidR="00E32732">
        <w:instrText xml:space="preserve"> HYPERLINK "https://www.accountingnotes.net/human-resource-management/trade-union/trade-union/17572" </w:instrText>
      </w:r>
      <w:r w:rsidR="00E32732">
        <w:fldChar w:fldCharType="separate"/>
      </w:r>
      <w:r w:rsidR="006F554B" w:rsidRPr="00E63213">
        <w:rPr>
          <w:rStyle w:val="a3"/>
          <w:rFonts w:ascii="Times New Roman" w:hAnsi="Times New Roman" w:cs="Times New Roman"/>
          <w:sz w:val="22"/>
        </w:rPr>
        <w:t>https://www.accountingnotes.net/human-resource-management/trade-union/trade-union/17572</w:t>
      </w:r>
      <w:r w:rsidR="00E32732">
        <w:rPr>
          <w:rStyle w:val="a3"/>
          <w:rFonts w:ascii="Times New Roman" w:hAnsi="Times New Roman" w:cs="Times New Roman"/>
          <w:sz w:val="22"/>
        </w:rPr>
        <w:fldChar w:fldCharType="end"/>
      </w:r>
      <w:r w:rsidR="006F554B" w:rsidRPr="00E63213">
        <w:rPr>
          <w:rFonts w:ascii="Times New Roman" w:hAnsi="Times New Roman" w:cs="Times New Roman"/>
          <w:sz w:val="22"/>
        </w:rPr>
        <w:t xml:space="preserve">, </w:t>
      </w:r>
      <w:bookmarkStart w:id="20" w:name="_Hlk69676456"/>
      <w:r w:rsidR="006F554B" w:rsidRPr="00E63213">
        <w:rPr>
          <w:rFonts w:ascii="Times New Roman" w:hAnsi="Times New Roman" w:cs="Times New Roman"/>
          <w:sz w:val="22"/>
        </w:rPr>
        <w:t>[Accessed 12 April 2021]</w:t>
      </w:r>
    </w:p>
    <w:bookmarkEnd w:id="20"/>
    <w:p w14:paraId="24FB087A" w14:textId="0F693990" w:rsidR="00CD1DE3" w:rsidRPr="00E63213" w:rsidRDefault="00CD1DE3" w:rsidP="00E63213">
      <w:pPr>
        <w:spacing w:line="360" w:lineRule="auto"/>
        <w:rPr>
          <w:rFonts w:ascii="Times New Roman" w:hAnsi="Times New Roman" w:cs="Times New Roman"/>
          <w:sz w:val="22"/>
        </w:rPr>
      </w:pPr>
      <w:proofErr w:type="spellStart"/>
      <w:r w:rsidRPr="00E63213">
        <w:rPr>
          <w:rFonts w:ascii="Times New Roman" w:hAnsi="Times New Roman" w:cs="Times New Roman"/>
          <w:sz w:val="22"/>
        </w:rPr>
        <w:t>Kalamatiev</w:t>
      </w:r>
      <w:proofErr w:type="spellEnd"/>
      <w:r w:rsidRPr="00E63213">
        <w:rPr>
          <w:rFonts w:ascii="Times New Roman" w:hAnsi="Times New Roman" w:cs="Times New Roman"/>
          <w:sz w:val="22"/>
        </w:rPr>
        <w:t xml:space="preserve">, T., &amp; </w:t>
      </w:r>
      <w:proofErr w:type="spellStart"/>
      <w:r w:rsidRPr="00E63213">
        <w:rPr>
          <w:rFonts w:ascii="Times New Roman" w:hAnsi="Times New Roman" w:cs="Times New Roman"/>
          <w:sz w:val="22"/>
        </w:rPr>
        <w:t>Ristovski</w:t>
      </w:r>
      <w:proofErr w:type="spellEnd"/>
      <w:r w:rsidRPr="00E63213">
        <w:rPr>
          <w:rFonts w:ascii="Times New Roman" w:hAnsi="Times New Roman" w:cs="Times New Roman"/>
          <w:sz w:val="22"/>
        </w:rPr>
        <w:t xml:space="preserve">, A. (2012). Trade union pluralism - progression or regression in the protection of workers' rights in the Republic of Macedonia? SEER: Journal for </w:t>
      </w:r>
      <w:proofErr w:type="spellStart"/>
      <w:r w:rsidRPr="00E63213">
        <w:rPr>
          <w:rFonts w:ascii="Times New Roman" w:hAnsi="Times New Roman" w:cs="Times New Roman"/>
          <w:sz w:val="22"/>
        </w:rPr>
        <w:t>Labour</w:t>
      </w:r>
      <w:proofErr w:type="spellEnd"/>
      <w:r w:rsidRPr="00E63213">
        <w:rPr>
          <w:rFonts w:ascii="Times New Roman" w:hAnsi="Times New Roman" w:cs="Times New Roman"/>
          <w:sz w:val="22"/>
        </w:rPr>
        <w:t xml:space="preserve"> and Social Affairs in Eastern Europe, 15(3), 391-399. Retrieved April 18, 2021, from </w:t>
      </w:r>
      <w:hyperlink r:id="rId6" w:history="1">
        <w:r w:rsidRPr="00E63213">
          <w:rPr>
            <w:rStyle w:val="a3"/>
            <w:rFonts w:ascii="Times New Roman" w:hAnsi="Times New Roman" w:cs="Times New Roman"/>
            <w:sz w:val="22"/>
          </w:rPr>
          <w:t>http://www.jstor.org/stable/43293480</w:t>
        </w:r>
      </w:hyperlink>
      <w:r w:rsidRPr="00E63213">
        <w:rPr>
          <w:rFonts w:ascii="Times New Roman" w:hAnsi="Times New Roman" w:cs="Times New Roman"/>
          <w:sz w:val="22"/>
        </w:rPr>
        <w:t xml:space="preserve"> </w:t>
      </w:r>
    </w:p>
    <w:p w14:paraId="52D1F1C6" w14:textId="1F4D96E6" w:rsidR="00786F87" w:rsidRPr="00E63213" w:rsidRDefault="00786F87" w:rsidP="00E63213">
      <w:pPr>
        <w:spacing w:line="360" w:lineRule="auto"/>
        <w:rPr>
          <w:rFonts w:ascii="Times New Roman" w:hAnsi="Times New Roman" w:cs="Times New Roman"/>
          <w:sz w:val="22"/>
        </w:rPr>
      </w:pPr>
      <w:r w:rsidRPr="00E63213">
        <w:rPr>
          <w:rFonts w:ascii="Times New Roman" w:hAnsi="Times New Roman" w:cs="Times New Roman"/>
          <w:sz w:val="22"/>
        </w:rPr>
        <w:t xml:space="preserve">Hart, Richard. “THE BIRTH OF THE TRADE UNION MOVEMENT IN THE ENGLISH-SPEAKING CARIBBEAN AREA.” Social and Economic Studies, vol. 48, no. 3, 1999, pp. 173–196. JSTOR, </w:t>
      </w:r>
      <w:hyperlink r:id="rId7" w:history="1">
        <w:r w:rsidRPr="00E63213">
          <w:rPr>
            <w:rStyle w:val="a3"/>
            <w:rFonts w:ascii="Times New Roman" w:hAnsi="Times New Roman" w:cs="Times New Roman"/>
            <w:sz w:val="22"/>
          </w:rPr>
          <w:t>www.jstor.org/stable/27865154. Accessed 18 Apr. 2021</w:t>
        </w:r>
      </w:hyperlink>
      <w:r w:rsidRPr="00E63213">
        <w:rPr>
          <w:rFonts w:ascii="Times New Roman" w:hAnsi="Times New Roman" w:cs="Times New Roman"/>
          <w:sz w:val="22"/>
        </w:rPr>
        <w:t>.</w:t>
      </w:r>
    </w:p>
    <w:p w14:paraId="1934ABF1" w14:textId="25453DDF" w:rsidR="00786F87" w:rsidRPr="00E63213" w:rsidRDefault="001636A1" w:rsidP="00E63213">
      <w:pPr>
        <w:spacing w:line="360" w:lineRule="auto"/>
        <w:rPr>
          <w:rFonts w:ascii="Times New Roman" w:hAnsi="Times New Roman" w:cs="Times New Roman"/>
          <w:sz w:val="22"/>
        </w:rPr>
      </w:pPr>
      <w:r w:rsidRPr="00E63213">
        <w:rPr>
          <w:rFonts w:ascii="Times New Roman" w:hAnsi="Times New Roman" w:cs="Times New Roman"/>
          <w:sz w:val="22"/>
        </w:rPr>
        <w:t xml:space="preserve">Brian Duignan, (2019) </w:t>
      </w:r>
      <w:r w:rsidR="00786F87" w:rsidRPr="00E63213">
        <w:rPr>
          <w:rFonts w:ascii="Times New Roman" w:hAnsi="Times New Roman" w:cs="Times New Roman"/>
          <w:sz w:val="22"/>
        </w:rPr>
        <w:t>‘Trade union: Additional Information’ Available from</w:t>
      </w:r>
      <w:r w:rsidR="00786F87" w:rsidRPr="00E63213">
        <w:rPr>
          <w:rFonts w:ascii="Times New Roman" w:hAnsi="Times New Roman" w:cs="Times New Roman"/>
          <w:sz w:val="22"/>
        </w:rPr>
        <w:t>：</w:t>
      </w:r>
      <w:r w:rsidR="00E32732">
        <w:fldChar w:fldCharType="begin"/>
      </w:r>
      <w:r w:rsidR="00E32732">
        <w:instrText xml:space="preserve"> HYPERLINK "https://www.britannica.com/topic/trade-union" </w:instrText>
      </w:r>
      <w:r w:rsidR="00E32732">
        <w:fldChar w:fldCharType="separate"/>
      </w:r>
      <w:r w:rsidR="00786F87" w:rsidRPr="00E63213">
        <w:rPr>
          <w:rStyle w:val="a3"/>
          <w:rFonts w:ascii="Times New Roman" w:hAnsi="Times New Roman" w:cs="Times New Roman"/>
          <w:sz w:val="22"/>
        </w:rPr>
        <w:t>https://www.britannica.com/topic/trade-union</w:t>
      </w:r>
      <w:r w:rsidR="00E32732">
        <w:rPr>
          <w:rStyle w:val="a3"/>
          <w:rFonts w:ascii="Times New Roman" w:hAnsi="Times New Roman" w:cs="Times New Roman"/>
          <w:sz w:val="22"/>
        </w:rPr>
        <w:fldChar w:fldCharType="end"/>
      </w:r>
      <w:r w:rsidR="00786F87" w:rsidRPr="00E63213">
        <w:rPr>
          <w:rFonts w:ascii="Times New Roman" w:hAnsi="Times New Roman" w:cs="Times New Roman"/>
          <w:sz w:val="22"/>
        </w:rPr>
        <w:t>,</w:t>
      </w:r>
      <w:bookmarkStart w:id="21" w:name="_Hlk69682270"/>
      <w:r w:rsidR="00786F87" w:rsidRPr="00E63213">
        <w:rPr>
          <w:rFonts w:ascii="Times New Roman" w:hAnsi="Times New Roman" w:cs="Times New Roman"/>
          <w:sz w:val="22"/>
        </w:rPr>
        <w:t xml:space="preserve"> [Accessed 12 April 2021]</w:t>
      </w:r>
    </w:p>
    <w:bookmarkEnd w:id="21"/>
    <w:p w14:paraId="6C635F76" w14:textId="63C01DEF" w:rsidR="00635CB6" w:rsidRPr="00E63213" w:rsidRDefault="00635CB6" w:rsidP="00E63213">
      <w:pPr>
        <w:spacing w:line="360" w:lineRule="auto"/>
        <w:rPr>
          <w:rFonts w:ascii="Times New Roman" w:hAnsi="Times New Roman" w:cs="Times New Roman"/>
          <w:sz w:val="22"/>
        </w:rPr>
      </w:pPr>
      <w:r w:rsidRPr="00E63213">
        <w:rPr>
          <w:rFonts w:ascii="Times New Roman" w:hAnsi="Times New Roman" w:cs="Times New Roman"/>
          <w:sz w:val="22"/>
        </w:rPr>
        <w:t>publishing</w:t>
      </w:r>
      <w:r w:rsidRPr="00E63213">
        <w:rPr>
          <w:rFonts w:ascii="Times New Roman" w:hAnsi="Times New Roman" w:cs="Times New Roman"/>
          <w:sz w:val="22"/>
        </w:rPr>
        <w:t>，</w:t>
      </w:r>
      <w:r w:rsidRPr="00E63213">
        <w:rPr>
          <w:rFonts w:ascii="Times New Roman" w:hAnsi="Times New Roman" w:cs="Times New Roman"/>
          <w:sz w:val="22"/>
        </w:rPr>
        <w:t xml:space="preserve"> (2020</w:t>
      </w:r>
      <w:r w:rsidRPr="00E63213">
        <w:rPr>
          <w:rFonts w:ascii="Times New Roman" w:hAnsi="Times New Roman" w:cs="Times New Roman"/>
          <w:sz w:val="22"/>
        </w:rPr>
        <w:t>）</w:t>
      </w:r>
      <w:proofErr w:type="gramStart"/>
      <w:r w:rsidRPr="00E63213">
        <w:rPr>
          <w:rFonts w:ascii="Times New Roman" w:hAnsi="Times New Roman" w:cs="Times New Roman"/>
          <w:sz w:val="22"/>
        </w:rPr>
        <w:t>’</w:t>
      </w:r>
      <w:proofErr w:type="gramEnd"/>
      <w:r w:rsidRPr="00E63213">
        <w:rPr>
          <w:rFonts w:ascii="Times New Roman" w:hAnsi="Times New Roman" w:cs="Times New Roman"/>
          <w:sz w:val="22"/>
        </w:rPr>
        <w:t xml:space="preserve"> Trade Union Membership UK 1995-2019Statistical Bulletin</w:t>
      </w:r>
      <w:proofErr w:type="gramStart"/>
      <w:r w:rsidRPr="00E63213">
        <w:rPr>
          <w:rFonts w:ascii="Times New Roman" w:hAnsi="Times New Roman" w:cs="Times New Roman"/>
          <w:sz w:val="22"/>
        </w:rPr>
        <w:t>’</w:t>
      </w:r>
      <w:proofErr w:type="gramEnd"/>
      <w:r w:rsidRPr="00E63213">
        <w:rPr>
          <w:rFonts w:ascii="Times New Roman" w:hAnsi="Times New Roman" w:cs="Times New Roman"/>
          <w:sz w:val="22"/>
        </w:rPr>
        <w:t xml:space="preserve"> Available from</w:t>
      </w:r>
      <w:r w:rsidRPr="00E63213">
        <w:rPr>
          <w:rFonts w:ascii="Times New Roman" w:hAnsi="Times New Roman" w:cs="Times New Roman"/>
          <w:sz w:val="22"/>
        </w:rPr>
        <w:t>：</w:t>
      </w:r>
      <w:r w:rsidR="00E32732">
        <w:fldChar w:fldCharType="begin"/>
      </w:r>
      <w:r w:rsidR="00E32732">
        <w:instrText xml:space="preserve"> HYPERLINK "https://assets.publishing.service.gov.uk/government/uploads/system/uploads/attachment_data/file/887740/Trade-union-membership-2019-statistical-bulletin.pdf" </w:instrText>
      </w:r>
      <w:r w:rsidR="00E32732">
        <w:fldChar w:fldCharType="separate"/>
      </w:r>
      <w:r w:rsidRPr="00E63213">
        <w:rPr>
          <w:rStyle w:val="a3"/>
          <w:rFonts w:ascii="Times New Roman" w:hAnsi="Times New Roman" w:cs="Times New Roman"/>
          <w:sz w:val="22"/>
        </w:rPr>
        <w:t>https://assets.publishing.service.gov.uk/government/uploads/system/uploads/attachment_data/file/887740/Trade-union-membership-2019-statistical-bulletin.pdf</w:t>
      </w:r>
      <w:r w:rsidR="00E32732">
        <w:rPr>
          <w:rStyle w:val="a3"/>
          <w:rFonts w:ascii="Times New Roman" w:hAnsi="Times New Roman" w:cs="Times New Roman"/>
          <w:sz w:val="22"/>
        </w:rPr>
        <w:fldChar w:fldCharType="end"/>
      </w:r>
      <w:r w:rsidRPr="00E63213">
        <w:rPr>
          <w:rFonts w:ascii="Times New Roman" w:hAnsi="Times New Roman" w:cs="Times New Roman"/>
          <w:sz w:val="22"/>
        </w:rPr>
        <w:t>,</w:t>
      </w:r>
      <w:bookmarkStart w:id="22" w:name="_Hlk69684346"/>
      <w:r w:rsidRPr="00E63213">
        <w:rPr>
          <w:rFonts w:ascii="Times New Roman" w:hAnsi="Times New Roman" w:cs="Times New Roman"/>
          <w:sz w:val="22"/>
        </w:rPr>
        <w:t xml:space="preserve"> [Accessed 12 April 2021]</w:t>
      </w:r>
    </w:p>
    <w:bookmarkEnd w:id="22"/>
    <w:p w14:paraId="5C49535B" w14:textId="084E0CB5" w:rsidR="00D529E4" w:rsidRPr="00E63213" w:rsidRDefault="00D529E4" w:rsidP="00E63213">
      <w:pPr>
        <w:spacing w:line="360" w:lineRule="auto"/>
        <w:rPr>
          <w:rFonts w:ascii="Times New Roman" w:hAnsi="Times New Roman" w:cs="Times New Roman"/>
          <w:sz w:val="22"/>
        </w:rPr>
      </w:pPr>
      <w:r w:rsidRPr="00E63213">
        <w:rPr>
          <w:rFonts w:ascii="Times New Roman" w:hAnsi="Times New Roman" w:cs="Times New Roman"/>
          <w:sz w:val="22"/>
        </w:rPr>
        <w:t xml:space="preserve">Yue bao, (2012) ‘ACAS’ </w:t>
      </w:r>
      <w:bookmarkStart w:id="23" w:name="_Hlk69688984"/>
      <w:r w:rsidRPr="00E63213">
        <w:rPr>
          <w:rFonts w:ascii="Times New Roman" w:hAnsi="Times New Roman" w:cs="Times New Roman"/>
          <w:sz w:val="22"/>
        </w:rPr>
        <w:t>Available from</w:t>
      </w:r>
      <w:r w:rsidRPr="00E63213">
        <w:rPr>
          <w:rFonts w:ascii="Times New Roman" w:hAnsi="Times New Roman" w:cs="Times New Roman"/>
          <w:sz w:val="22"/>
        </w:rPr>
        <w:t>：</w:t>
      </w:r>
      <w:bookmarkEnd w:id="23"/>
      <w:r w:rsidRPr="00E63213">
        <w:rPr>
          <w:rFonts w:ascii="Times New Roman" w:hAnsi="Times New Roman" w:cs="Times New Roman"/>
          <w:sz w:val="22"/>
        </w:rPr>
        <w:fldChar w:fldCharType="begin"/>
      </w:r>
      <w:r w:rsidRPr="00E63213">
        <w:rPr>
          <w:rFonts w:ascii="Times New Roman" w:hAnsi="Times New Roman" w:cs="Times New Roman"/>
          <w:sz w:val="22"/>
        </w:rPr>
        <w:instrText xml:space="preserve"> HYPERLINK "https://wenku.baidu.com/view/bd04f426dd36a32d737581c7.html" </w:instrText>
      </w:r>
      <w:r w:rsidRPr="00E63213">
        <w:rPr>
          <w:rFonts w:ascii="Times New Roman" w:hAnsi="Times New Roman" w:cs="Times New Roman"/>
          <w:sz w:val="22"/>
        </w:rPr>
        <w:fldChar w:fldCharType="separate"/>
      </w:r>
      <w:r w:rsidRPr="00E63213">
        <w:rPr>
          <w:rStyle w:val="a3"/>
          <w:rFonts w:ascii="Times New Roman" w:hAnsi="Times New Roman" w:cs="Times New Roman"/>
          <w:sz w:val="22"/>
        </w:rPr>
        <w:t>https://wenku.baidu.com/view/bd04f426dd36a32d737581c7.html</w:t>
      </w:r>
      <w:r w:rsidRPr="00E63213">
        <w:rPr>
          <w:rFonts w:ascii="Times New Roman" w:hAnsi="Times New Roman" w:cs="Times New Roman"/>
          <w:sz w:val="22"/>
        </w:rPr>
        <w:fldChar w:fldCharType="end"/>
      </w:r>
      <w:r w:rsidRPr="00E63213">
        <w:rPr>
          <w:rFonts w:ascii="Times New Roman" w:hAnsi="Times New Roman" w:cs="Times New Roman"/>
          <w:sz w:val="22"/>
        </w:rPr>
        <w:t>, [Accessed 12 April 2021]</w:t>
      </w:r>
    </w:p>
    <w:p w14:paraId="354A3D8B" w14:textId="17A2DEE4" w:rsidR="008C289E" w:rsidRPr="00E63213" w:rsidRDefault="008C289E" w:rsidP="00E63213">
      <w:pPr>
        <w:spacing w:line="360" w:lineRule="auto"/>
        <w:rPr>
          <w:rFonts w:ascii="Times New Roman" w:hAnsi="Times New Roman" w:cs="Times New Roman"/>
          <w:sz w:val="22"/>
        </w:rPr>
      </w:pPr>
      <w:r w:rsidRPr="00E63213">
        <w:rPr>
          <w:rFonts w:ascii="Times New Roman" w:hAnsi="Times New Roman" w:cs="Times New Roman"/>
          <w:sz w:val="22"/>
        </w:rPr>
        <w:t xml:space="preserve">Peninsula, (2021) ‘ACAS’ </w:t>
      </w:r>
      <w:bookmarkStart w:id="24" w:name="_Hlk69689247"/>
      <w:r w:rsidRPr="00E63213">
        <w:rPr>
          <w:rFonts w:ascii="Times New Roman" w:hAnsi="Times New Roman" w:cs="Times New Roman"/>
          <w:sz w:val="22"/>
        </w:rPr>
        <w:t>Available from</w:t>
      </w:r>
      <w:r w:rsidRPr="00E63213">
        <w:rPr>
          <w:rFonts w:ascii="Times New Roman" w:hAnsi="Times New Roman" w:cs="Times New Roman"/>
          <w:sz w:val="22"/>
        </w:rPr>
        <w:t>：</w:t>
      </w:r>
      <w:bookmarkEnd w:id="24"/>
      <w:r w:rsidRPr="00E63213">
        <w:rPr>
          <w:rFonts w:ascii="Times New Roman" w:hAnsi="Times New Roman" w:cs="Times New Roman"/>
          <w:sz w:val="22"/>
        </w:rPr>
        <w:fldChar w:fldCharType="begin"/>
      </w:r>
      <w:r w:rsidRPr="00E63213">
        <w:rPr>
          <w:rFonts w:ascii="Times New Roman" w:hAnsi="Times New Roman" w:cs="Times New Roman"/>
          <w:sz w:val="22"/>
        </w:rPr>
        <w:instrText xml:space="preserve"> HYPERLINK "https://www.peninsulagrouplimited.com/topic/business-advice/acas/" </w:instrText>
      </w:r>
      <w:r w:rsidRPr="00E63213">
        <w:rPr>
          <w:rFonts w:ascii="Times New Roman" w:hAnsi="Times New Roman" w:cs="Times New Roman"/>
          <w:sz w:val="22"/>
        </w:rPr>
        <w:fldChar w:fldCharType="separate"/>
      </w:r>
      <w:r w:rsidRPr="00E63213">
        <w:rPr>
          <w:rStyle w:val="a3"/>
          <w:rFonts w:ascii="Times New Roman" w:hAnsi="Times New Roman" w:cs="Times New Roman"/>
          <w:sz w:val="22"/>
        </w:rPr>
        <w:t>https://www.peninsulagrouplimited.com/topic/business-advice/acas/</w:t>
      </w:r>
      <w:r w:rsidRPr="00E63213">
        <w:rPr>
          <w:rFonts w:ascii="Times New Roman" w:hAnsi="Times New Roman" w:cs="Times New Roman"/>
          <w:sz w:val="22"/>
        </w:rPr>
        <w:fldChar w:fldCharType="end"/>
      </w:r>
      <w:r w:rsidRPr="00E63213">
        <w:rPr>
          <w:rFonts w:ascii="Times New Roman" w:hAnsi="Times New Roman" w:cs="Times New Roman"/>
          <w:sz w:val="22"/>
        </w:rPr>
        <w:t>,  [Accessed 13 April 2021]</w:t>
      </w:r>
    </w:p>
    <w:p w14:paraId="5E4DA01A" w14:textId="1163AE5A" w:rsidR="00461C20" w:rsidRPr="00E63213" w:rsidRDefault="00461C20" w:rsidP="00E63213">
      <w:pPr>
        <w:spacing w:line="360" w:lineRule="auto"/>
        <w:rPr>
          <w:rFonts w:ascii="Times New Roman" w:hAnsi="Times New Roman" w:cs="Times New Roman"/>
          <w:sz w:val="22"/>
        </w:rPr>
      </w:pPr>
      <w:r w:rsidRPr="00E63213">
        <w:rPr>
          <w:rFonts w:ascii="Times New Roman" w:hAnsi="Times New Roman" w:cs="Times New Roman"/>
          <w:sz w:val="22"/>
        </w:rPr>
        <w:t xml:space="preserve">Christopher Gorse; David Johnston; Martin Pritchard. (2020). ACAS. In A Dictionary of </w:t>
      </w:r>
      <w:r w:rsidRPr="00E63213">
        <w:rPr>
          <w:rFonts w:ascii="Times New Roman" w:hAnsi="Times New Roman" w:cs="Times New Roman"/>
          <w:sz w:val="22"/>
        </w:rPr>
        <w:lastRenderedPageBreak/>
        <w:t>Construction, Surveying, and Civil Engineering (2nd ed.). Oxford University Press.</w:t>
      </w:r>
    </w:p>
    <w:p w14:paraId="38247DC6" w14:textId="7331BB8B" w:rsidR="00EF6EF6" w:rsidRPr="00E63213" w:rsidRDefault="00EF6EF6" w:rsidP="00E63213">
      <w:pPr>
        <w:spacing w:line="360" w:lineRule="auto"/>
        <w:rPr>
          <w:rFonts w:ascii="Times New Roman" w:hAnsi="Times New Roman" w:cs="Times New Roman"/>
          <w:sz w:val="22"/>
        </w:rPr>
      </w:pPr>
      <w:r w:rsidRPr="00E63213">
        <w:rPr>
          <w:rFonts w:ascii="Times New Roman" w:hAnsi="Times New Roman" w:cs="Times New Roman"/>
          <w:sz w:val="22"/>
        </w:rPr>
        <w:t xml:space="preserve">Ben, (2020) </w:t>
      </w:r>
      <w:r w:rsidR="00325E41" w:rsidRPr="00E63213">
        <w:rPr>
          <w:rFonts w:ascii="Times New Roman" w:hAnsi="Times New Roman" w:cs="Times New Roman"/>
          <w:sz w:val="22"/>
        </w:rPr>
        <w:t xml:space="preserve">‘Ugh: British Airways Will Lay Off Up To 12,000 Employee’ </w:t>
      </w:r>
      <w:hyperlink r:id="rId8" w:history="1">
        <w:r w:rsidR="00325E41" w:rsidRPr="00E63213">
          <w:rPr>
            <w:rStyle w:val="a3"/>
            <w:rFonts w:ascii="Times New Roman" w:hAnsi="Times New Roman" w:cs="Times New Roman"/>
            <w:sz w:val="22"/>
          </w:rPr>
          <w:t>https://onemileatatime.com/british-airways-layoffs/</w:t>
        </w:r>
      </w:hyperlink>
      <w:r w:rsidR="00325E41" w:rsidRPr="00E63213">
        <w:rPr>
          <w:rFonts w:ascii="Times New Roman" w:hAnsi="Times New Roman" w:cs="Times New Roman"/>
          <w:sz w:val="22"/>
        </w:rPr>
        <w:t xml:space="preserve">, </w:t>
      </w:r>
      <w:bookmarkStart w:id="25" w:name="_Hlk69689261"/>
      <w:r w:rsidR="00325E41" w:rsidRPr="00E63213">
        <w:rPr>
          <w:rFonts w:ascii="Times New Roman" w:hAnsi="Times New Roman" w:cs="Times New Roman"/>
          <w:sz w:val="22"/>
        </w:rPr>
        <w:t xml:space="preserve"> </w:t>
      </w:r>
      <w:bookmarkStart w:id="26" w:name="_Hlk69688995"/>
      <w:r w:rsidR="00325E41" w:rsidRPr="00E63213">
        <w:rPr>
          <w:rFonts w:ascii="Times New Roman" w:hAnsi="Times New Roman" w:cs="Times New Roman"/>
          <w:sz w:val="22"/>
        </w:rPr>
        <w:t>[Accessed 14 April 2021]</w:t>
      </w:r>
    </w:p>
    <w:bookmarkEnd w:id="25"/>
    <w:bookmarkEnd w:id="26"/>
    <w:p w14:paraId="55F4AD38" w14:textId="232EFAC4" w:rsidR="00B7451A" w:rsidRPr="00E63213" w:rsidRDefault="00B7451A" w:rsidP="00E63213">
      <w:pPr>
        <w:spacing w:line="360" w:lineRule="auto"/>
        <w:rPr>
          <w:rFonts w:ascii="Times New Roman" w:hAnsi="Times New Roman" w:cs="Times New Roman"/>
          <w:sz w:val="22"/>
        </w:rPr>
      </w:pPr>
      <w:r w:rsidRPr="00E63213">
        <w:rPr>
          <w:rFonts w:ascii="Times New Roman" w:hAnsi="Times New Roman" w:cs="Times New Roman"/>
          <w:sz w:val="22"/>
        </w:rPr>
        <w:t>Harappa, (2020)</w:t>
      </w:r>
      <w:proofErr w:type="gramStart"/>
      <w:r w:rsidRPr="00E63213">
        <w:rPr>
          <w:rFonts w:ascii="Times New Roman" w:hAnsi="Times New Roman" w:cs="Times New Roman"/>
          <w:sz w:val="22"/>
        </w:rPr>
        <w:t>’</w:t>
      </w:r>
      <w:proofErr w:type="gramEnd"/>
      <w:r w:rsidRPr="00E63213">
        <w:rPr>
          <w:rFonts w:ascii="Times New Roman" w:hAnsi="Times New Roman" w:cs="Times New Roman"/>
          <w:sz w:val="22"/>
        </w:rPr>
        <w:t xml:space="preserve"> Dealing With Conflicts: The Thomas-Kilmann Way</w:t>
      </w:r>
      <w:proofErr w:type="gramStart"/>
      <w:r w:rsidRPr="00E63213">
        <w:rPr>
          <w:rFonts w:ascii="Times New Roman" w:hAnsi="Times New Roman" w:cs="Times New Roman"/>
          <w:sz w:val="22"/>
        </w:rPr>
        <w:t>’</w:t>
      </w:r>
      <w:proofErr w:type="gramEnd"/>
      <w:r w:rsidRPr="00E63213">
        <w:rPr>
          <w:rFonts w:ascii="Times New Roman" w:hAnsi="Times New Roman" w:cs="Times New Roman"/>
          <w:sz w:val="22"/>
        </w:rPr>
        <w:t xml:space="preserve"> Available from</w:t>
      </w:r>
      <w:r w:rsidRPr="00E63213">
        <w:rPr>
          <w:rFonts w:ascii="Times New Roman" w:hAnsi="Times New Roman" w:cs="Times New Roman"/>
          <w:sz w:val="22"/>
        </w:rPr>
        <w:t>：</w:t>
      </w:r>
      <w:r w:rsidRPr="00E63213">
        <w:rPr>
          <w:rFonts w:ascii="Times New Roman" w:hAnsi="Times New Roman" w:cs="Times New Roman"/>
          <w:sz w:val="22"/>
        </w:rPr>
        <w:t xml:space="preserve">  </w:t>
      </w:r>
      <w:hyperlink r:id="rId9" w:history="1">
        <w:r w:rsidRPr="00E63213">
          <w:rPr>
            <w:rStyle w:val="a3"/>
            <w:rFonts w:ascii="Times New Roman" w:hAnsi="Times New Roman" w:cs="Times New Roman"/>
            <w:sz w:val="22"/>
          </w:rPr>
          <w:t>https://harappa.education/harappa-diaries/thomas-kilmann-model-for-dealing-with-conflicts</w:t>
        </w:r>
      </w:hyperlink>
      <w:r w:rsidRPr="00E63213">
        <w:rPr>
          <w:rFonts w:ascii="Times New Roman" w:hAnsi="Times New Roman" w:cs="Times New Roman"/>
          <w:sz w:val="22"/>
        </w:rPr>
        <w:t>, [Accessed 14 April 2021]</w:t>
      </w:r>
      <w:r w:rsidR="008F6629" w:rsidRPr="00E63213">
        <w:rPr>
          <w:rFonts w:ascii="Times New Roman" w:hAnsi="Times New Roman" w:cs="Times New Roman"/>
          <w:sz w:val="22"/>
        </w:rPr>
        <w:t xml:space="preserve"> </w:t>
      </w:r>
    </w:p>
    <w:p w14:paraId="5E6EEDD6" w14:textId="48EC9E81" w:rsidR="008F6629" w:rsidRPr="00E63213" w:rsidRDefault="008F6629" w:rsidP="00E63213">
      <w:pPr>
        <w:spacing w:line="360" w:lineRule="auto"/>
        <w:rPr>
          <w:rFonts w:ascii="Times New Roman" w:hAnsi="Times New Roman" w:cs="Times New Roman"/>
          <w:sz w:val="22"/>
        </w:rPr>
      </w:pPr>
      <w:r w:rsidRPr="00E63213">
        <w:rPr>
          <w:rFonts w:ascii="Times New Roman" w:hAnsi="Times New Roman" w:cs="Times New Roman"/>
          <w:sz w:val="22"/>
        </w:rPr>
        <w:t xml:space="preserve">CLIMB, (2020) ‘What Are the Five Conflict Resolution Strategies?’ </w:t>
      </w:r>
      <w:bookmarkStart w:id="27" w:name="_Hlk69691691"/>
      <w:r w:rsidRPr="00E63213">
        <w:rPr>
          <w:rFonts w:ascii="Times New Roman" w:hAnsi="Times New Roman" w:cs="Times New Roman"/>
          <w:sz w:val="22"/>
        </w:rPr>
        <w:t>Available from</w:t>
      </w:r>
      <w:r w:rsidRPr="00E63213">
        <w:rPr>
          <w:rFonts w:ascii="Times New Roman" w:hAnsi="Times New Roman" w:cs="Times New Roman"/>
          <w:sz w:val="22"/>
        </w:rPr>
        <w:t>：</w:t>
      </w:r>
      <w:bookmarkEnd w:id="27"/>
      <w:r w:rsidRPr="00E63213">
        <w:rPr>
          <w:rFonts w:ascii="Times New Roman" w:hAnsi="Times New Roman" w:cs="Times New Roman"/>
          <w:sz w:val="22"/>
        </w:rPr>
        <w:fldChar w:fldCharType="begin"/>
      </w:r>
      <w:r w:rsidRPr="00E63213">
        <w:rPr>
          <w:rFonts w:ascii="Times New Roman" w:hAnsi="Times New Roman" w:cs="Times New Roman"/>
          <w:sz w:val="22"/>
        </w:rPr>
        <w:instrText xml:space="preserve"> HYPERLINK "http://www.sogou.com/link?url=hedJjaC291PjR-H-6fKfPZT6XxwUwUB11JsCqQIhDZjMpcr9vlXAz5PHNzQO0DHznkARg_Eh2YCkRDYeVXedM8EyRC4f5af2n0ZS41N0uHI.&amp;query=Thomas+Kilmann" </w:instrText>
      </w:r>
      <w:r w:rsidRPr="00E63213">
        <w:rPr>
          <w:rFonts w:ascii="Times New Roman" w:hAnsi="Times New Roman" w:cs="Times New Roman"/>
          <w:sz w:val="22"/>
        </w:rPr>
        <w:fldChar w:fldCharType="separate"/>
      </w:r>
      <w:r w:rsidRPr="00E63213">
        <w:rPr>
          <w:rStyle w:val="a3"/>
          <w:rFonts w:ascii="Times New Roman" w:hAnsi="Times New Roman" w:cs="Times New Roman"/>
          <w:sz w:val="22"/>
        </w:rPr>
        <w:t>http://www.sogou.com/link?url=hedJjaC291PjR-H-6fKfPZT6XxwUwUB11JsCqQIhDZjMpcr9vlXAz5PHNzQO0DHznkARg_Eh2YCkRDYeVXedM8EyRC4f5af2n0ZS41N0uHI.&amp;query=Thomas+Kilmann</w:t>
      </w:r>
      <w:r w:rsidRPr="00E63213">
        <w:rPr>
          <w:rFonts w:ascii="Times New Roman" w:hAnsi="Times New Roman" w:cs="Times New Roman"/>
          <w:sz w:val="22"/>
        </w:rPr>
        <w:fldChar w:fldCharType="end"/>
      </w:r>
      <w:r w:rsidRPr="00E63213">
        <w:rPr>
          <w:rFonts w:ascii="Times New Roman" w:hAnsi="Times New Roman" w:cs="Times New Roman"/>
          <w:sz w:val="22"/>
        </w:rPr>
        <w:t xml:space="preserve">, </w:t>
      </w:r>
      <w:bookmarkStart w:id="28" w:name="_Hlk69692925"/>
      <w:r w:rsidRPr="00E63213">
        <w:rPr>
          <w:rFonts w:ascii="Times New Roman" w:hAnsi="Times New Roman" w:cs="Times New Roman"/>
          <w:sz w:val="22"/>
        </w:rPr>
        <w:t>[Accessed 14 April 2021]</w:t>
      </w:r>
    </w:p>
    <w:bookmarkEnd w:id="28"/>
    <w:p w14:paraId="7E6E58F3" w14:textId="0D44E8A3" w:rsidR="00AB2285" w:rsidRPr="00E63213" w:rsidRDefault="00AB2285" w:rsidP="00E63213">
      <w:pPr>
        <w:spacing w:line="360" w:lineRule="auto"/>
        <w:rPr>
          <w:rFonts w:ascii="Times New Roman" w:hAnsi="Times New Roman" w:cs="Times New Roman"/>
          <w:sz w:val="22"/>
        </w:rPr>
      </w:pPr>
      <w:r w:rsidRPr="00E63213">
        <w:rPr>
          <w:rFonts w:ascii="Times New Roman" w:hAnsi="Times New Roman" w:cs="Times New Roman"/>
          <w:sz w:val="22"/>
        </w:rPr>
        <w:t>aero time, (2020) ‘British Airways job cuts: 6,000 leave; 6,000 more to be axed’ Available from</w:t>
      </w:r>
      <w:r w:rsidRPr="00E63213">
        <w:rPr>
          <w:rFonts w:ascii="Times New Roman" w:hAnsi="Times New Roman" w:cs="Times New Roman"/>
          <w:sz w:val="22"/>
        </w:rPr>
        <w:t>：</w:t>
      </w:r>
      <w:r w:rsidR="00E32732">
        <w:fldChar w:fldCharType="begin"/>
      </w:r>
      <w:r w:rsidR="00E32732">
        <w:instrText xml:space="preserve"> HYPER</w:instrText>
      </w:r>
      <w:r w:rsidR="00E32732">
        <w:instrText xml:space="preserve">LINK "http://www.aerotime.aero/25616-british-airways-job-cuts-6-000-leave-6-000-more-to-be-axed" </w:instrText>
      </w:r>
      <w:r w:rsidR="00E32732">
        <w:fldChar w:fldCharType="separate"/>
      </w:r>
      <w:r w:rsidRPr="00E63213">
        <w:rPr>
          <w:rStyle w:val="a3"/>
          <w:rFonts w:ascii="Times New Roman" w:hAnsi="Times New Roman" w:cs="Times New Roman"/>
          <w:sz w:val="22"/>
        </w:rPr>
        <w:t>http://www.aerotime.aero/25616-british-airways-job-cuts-6-000-leave-6-000-more-to-be-axed</w:t>
      </w:r>
      <w:r w:rsidR="00E32732">
        <w:rPr>
          <w:rStyle w:val="a3"/>
          <w:rFonts w:ascii="Times New Roman" w:hAnsi="Times New Roman" w:cs="Times New Roman"/>
          <w:sz w:val="22"/>
        </w:rPr>
        <w:fldChar w:fldCharType="end"/>
      </w:r>
      <w:r w:rsidRPr="00E63213">
        <w:rPr>
          <w:rFonts w:ascii="Times New Roman" w:hAnsi="Times New Roman" w:cs="Times New Roman"/>
          <w:sz w:val="22"/>
        </w:rPr>
        <w:t>, [Accessed 14 April 2021]</w:t>
      </w:r>
    </w:p>
    <w:p w14:paraId="279D6924" w14:textId="64A246CC" w:rsidR="00EF7598" w:rsidRPr="00E63213" w:rsidRDefault="00EF7598" w:rsidP="00E63213">
      <w:pPr>
        <w:spacing w:line="360" w:lineRule="auto"/>
        <w:rPr>
          <w:rFonts w:ascii="Times New Roman" w:hAnsi="Times New Roman" w:cs="Times New Roman"/>
          <w:sz w:val="22"/>
        </w:rPr>
      </w:pPr>
      <w:r w:rsidRPr="00E63213">
        <w:rPr>
          <w:rFonts w:ascii="Times New Roman" w:hAnsi="Times New Roman" w:cs="Times New Roman"/>
          <w:sz w:val="22"/>
        </w:rPr>
        <w:t>Market place, (2020) ‘The layoffs at British Airways have shaken people's heart to protect their jobs’ Available from</w:t>
      </w:r>
      <w:r w:rsidRPr="00E63213">
        <w:rPr>
          <w:rFonts w:ascii="Times New Roman" w:hAnsi="Times New Roman" w:cs="Times New Roman"/>
          <w:sz w:val="22"/>
        </w:rPr>
        <w:t>：</w:t>
      </w:r>
      <w:r w:rsidR="00E32732">
        <w:fldChar w:fldCharType="begin"/>
      </w:r>
      <w:r w:rsidR="00E32732">
        <w:instrText xml:space="preserve"> HYPERLINK "https://www.marketplace.org/2020/08/25/british-airways-layoffs-shake-confidence-in-the-uk-governments-job-protection-program/" </w:instrText>
      </w:r>
      <w:r w:rsidR="00E32732">
        <w:fldChar w:fldCharType="separate"/>
      </w:r>
      <w:r w:rsidRPr="00E63213">
        <w:rPr>
          <w:rStyle w:val="a3"/>
          <w:rFonts w:ascii="Times New Roman" w:hAnsi="Times New Roman" w:cs="Times New Roman"/>
          <w:sz w:val="22"/>
        </w:rPr>
        <w:t>https://www.marketplace.org/2020/08/25/british-airways-layoffs-shake-confidence-in-the-uk-governments-job-protection-program/</w:t>
      </w:r>
      <w:r w:rsidR="00E32732">
        <w:rPr>
          <w:rStyle w:val="a3"/>
          <w:rFonts w:ascii="Times New Roman" w:hAnsi="Times New Roman" w:cs="Times New Roman"/>
          <w:sz w:val="22"/>
        </w:rPr>
        <w:fldChar w:fldCharType="end"/>
      </w:r>
      <w:r w:rsidRPr="00E63213">
        <w:rPr>
          <w:rFonts w:ascii="Times New Roman" w:hAnsi="Times New Roman" w:cs="Times New Roman"/>
          <w:sz w:val="22"/>
        </w:rPr>
        <w:t>, [Accessed 14 April 2021]</w:t>
      </w:r>
    </w:p>
    <w:p w14:paraId="4082E497" w14:textId="59BB47D7" w:rsidR="00173356" w:rsidRPr="00E63213" w:rsidRDefault="00173356" w:rsidP="00E63213">
      <w:pPr>
        <w:spacing w:line="360" w:lineRule="auto"/>
        <w:rPr>
          <w:rFonts w:ascii="Times New Roman" w:hAnsi="Times New Roman" w:cs="Times New Roman"/>
          <w:sz w:val="22"/>
        </w:rPr>
      </w:pPr>
      <w:r w:rsidRPr="00E63213">
        <w:rPr>
          <w:rFonts w:ascii="Times New Roman" w:hAnsi="Times New Roman" w:cs="Times New Roman"/>
          <w:sz w:val="22"/>
        </w:rPr>
        <w:t xml:space="preserve">163, (2020) ‘How does Ba survive the crisis’ </w:t>
      </w:r>
      <w:bookmarkStart w:id="29" w:name="_Hlk69694528"/>
      <w:r w:rsidRPr="00E63213">
        <w:rPr>
          <w:rFonts w:ascii="Times New Roman" w:hAnsi="Times New Roman" w:cs="Times New Roman"/>
          <w:sz w:val="22"/>
        </w:rPr>
        <w:t>Available from</w:t>
      </w:r>
      <w:r w:rsidRPr="00E63213">
        <w:rPr>
          <w:rFonts w:ascii="Times New Roman" w:hAnsi="Times New Roman" w:cs="Times New Roman"/>
          <w:sz w:val="22"/>
        </w:rPr>
        <w:t>：</w:t>
      </w:r>
      <w:bookmarkEnd w:id="29"/>
      <w:r w:rsidRPr="00E63213">
        <w:rPr>
          <w:rFonts w:ascii="Times New Roman" w:hAnsi="Times New Roman" w:cs="Times New Roman"/>
          <w:sz w:val="22"/>
        </w:rPr>
        <w:fldChar w:fldCharType="begin"/>
      </w:r>
      <w:r w:rsidRPr="00E63213">
        <w:rPr>
          <w:rFonts w:ascii="Times New Roman" w:hAnsi="Times New Roman" w:cs="Times New Roman"/>
          <w:sz w:val="22"/>
        </w:rPr>
        <w:instrText xml:space="preserve"> HYPERLINK "https://www.163.com/dy/article/FBGV560H0524FBTQ.html" </w:instrText>
      </w:r>
      <w:r w:rsidRPr="00E63213">
        <w:rPr>
          <w:rFonts w:ascii="Times New Roman" w:hAnsi="Times New Roman" w:cs="Times New Roman"/>
          <w:sz w:val="22"/>
        </w:rPr>
        <w:fldChar w:fldCharType="separate"/>
      </w:r>
      <w:r w:rsidRPr="00E63213">
        <w:rPr>
          <w:rStyle w:val="a3"/>
          <w:rFonts w:ascii="Times New Roman" w:hAnsi="Times New Roman" w:cs="Times New Roman"/>
          <w:sz w:val="22"/>
        </w:rPr>
        <w:t>https://www.163.com/dy/article/FBGV560H0524FBTQ.html</w:t>
      </w:r>
      <w:r w:rsidRPr="00E63213">
        <w:rPr>
          <w:rFonts w:ascii="Times New Roman" w:hAnsi="Times New Roman" w:cs="Times New Roman"/>
          <w:sz w:val="22"/>
        </w:rPr>
        <w:fldChar w:fldCharType="end"/>
      </w:r>
      <w:r w:rsidRPr="00E63213">
        <w:rPr>
          <w:rFonts w:ascii="Times New Roman" w:hAnsi="Times New Roman" w:cs="Times New Roman"/>
          <w:sz w:val="22"/>
        </w:rPr>
        <w:t xml:space="preserve">, </w:t>
      </w:r>
      <w:bookmarkStart w:id="30" w:name="_Hlk69694475"/>
      <w:r w:rsidRPr="00E63213">
        <w:rPr>
          <w:rFonts w:ascii="Times New Roman" w:hAnsi="Times New Roman" w:cs="Times New Roman"/>
          <w:sz w:val="22"/>
        </w:rPr>
        <w:t>[Accessed 14 April 2021]</w:t>
      </w:r>
    </w:p>
    <w:bookmarkEnd w:id="30"/>
    <w:p w14:paraId="00BFF5AD" w14:textId="2BD9F162" w:rsidR="00EA1DC9" w:rsidRDefault="00EA1DC9" w:rsidP="00E63213">
      <w:pPr>
        <w:spacing w:line="360" w:lineRule="auto"/>
        <w:rPr>
          <w:rFonts w:ascii="Times New Roman" w:hAnsi="Times New Roman" w:cs="Times New Roman"/>
          <w:sz w:val="22"/>
        </w:rPr>
      </w:pPr>
      <w:r w:rsidRPr="00E63213">
        <w:rPr>
          <w:rFonts w:ascii="Times New Roman" w:hAnsi="Times New Roman" w:cs="Times New Roman"/>
          <w:sz w:val="22"/>
        </w:rPr>
        <w:t xml:space="preserve">Sou hu, (2020) ‘Airlines in danger’ </w:t>
      </w:r>
      <w:bookmarkStart w:id="31" w:name="_Hlk69774390"/>
      <w:r w:rsidRPr="00E63213">
        <w:rPr>
          <w:rFonts w:ascii="Times New Roman" w:hAnsi="Times New Roman" w:cs="Times New Roman"/>
          <w:sz w:val="22"/>
        </w:rPr>
        <w:t>Available from</w:t>
      </w:r>
      <w:r w:rsidRPr="00E63213">
        <w:rPr>
          <w:rFonts w:ascii="Times New Roman" w:hAnsi="Times New Roman" w:cs="Times New Roman"/>
          <w:sz w:val="22"/>
        </w:rPr>
        <w:t>：</w:t>
      </w:r>
      <w:bookmarkEnd w:id="31"/>
      <w:r w:rsidR="00E32732">
        <w:fldChar w:fldCharType="begin"/>
      </w:r>
      <w:r w:rsidR="00E32732">
        <w:instrText xml:space="preserve"> HYPERLINK "https://www.sohu.com/a/380703917_789985" </w:instrText>
      </w:r>
      <w:r w:rsidR="00E32732">
        <w:fldChar w:fldCharType="separate"/>
      </w:r>
      <w:r w:rsidRPr="00E63213">
        <w:rPr>
          <w:rStyle w:val="a3"/>
          <w:rFonts w:ascii="Times New Roman" w:hAnsi="Times New Roman" w:cs="Times New Roman"/>
          <w:sz w:val="22"/>
        </w:rPr>
        <w:t>https://www.sohu.com/a/380703917_789985</w:t>
      </w:r>
      <w:r w:rsidR="00E32732">
        <w:rPr>
          <w:rStyle w:val="a3"/>
          <w:rFonts w:ascii="Times New Roman" w:hAnsi="Times New Roman" w:cs="Times New Roman"/>
          <w:sz w:val="22"/>
        </w:rPr>
        <w:fldChar w:fldCharType="end"/>
      </w:r>
      <w:r w:rsidRPr="00E63213">
        <w:rPr>
          <w:rFonts w:ascii="Times New Roman" w:hAnsi="Times New Roman" w:cs="Times New Roman"/>
          <w:sz w:val="22"/>
        </w:rPr>
        <w:t>, [Accessed 14 April 2021]</w:t>
      </w:r>
    </w:p>
    <w:p w14:paraId="06EA2DB8" w14:textId="77777777" w:rsidR="00FC213B" w:rsidRDefault="00FC213B" w:rsidP="00E63213">
      <w:pPr>
        <w:spacing w:line="360" w:lineRule="auto"/>
        <w:rPr>
          <w:rFonts w:ascii="Times New Roman" w:hAnsi="Times New Roman" w:cs="Times New Roman"/>
          <w:sz w:val="22"/>
        </w:rPr>
      </w:pPr>
      <w:proofErr w:type="spellStart"/>
      <w:r>
        <w:rPr>
          <w:rFonts w:ascii="Times New Roman" w:hAnsi="Times New Roman" w:cs="Times New Roman" w:hint="eastAsia"/>
          <w:sz w:val="22"/>
        </w:rPr>
        <w:t>Souhu</w:t>
      </w:r>
      <w:proofErr w:type="spellEnd"/>
      <w:r>
        <w:rPr>
          <w:rFonts w:ascii="Times New Roman" w:hAnsi="Times New Roman" w:cs="Times New Roman" w:hint="eastAsia"/>
          <w:sz w:val="22"/>
        </w:rPr>
        <w:t>，</w:t>
      </w:r>
      <w:r>
        <w:rPr>
          <w:rFonts w:ascii="Times New Roman" w:hAnsi="Times New Roman" w:cs="Times New Roman" w:hint="eastAsia"/>
          <w:sz w:val="22"/>
        </w:rPr>
        <w:t xml:space="preserve"> </w:t>
      </w:r>
      <w:r>
        <w:rPr>
          <w:rFonts w:ascii="Times New Roman" w:hAnsi="Times New Roman" w:cs="Times New Roman" w:hint="eastAsia"/>
          <w:sz w:val="22"/>
        </w:rPr>
        <w:t>（</w:t>
      </w:r>
      <w:r>
        <w:rPr>
          <w:rFonts w:ascii="Times New Roman" w:hAnsi="Times New Roman" w:cs="Times New Roman" w:hint="eastAsia"/>
          <w:sz w:val="22"/>
        </w:rPr>
        <w:t>2</w:t>
      </w:r>
      <w:r>
        <w:rPr>
          <w:rFonts w:ascii="Times New Roman" w:hAnsi="Times New Roman" w:cs="Times New Roman"/>
          <w:sz w:val="22"/>
        </w:rPr>
        <w:t>019</w:t>
      </w:r>
      <w:r>
        <w:rPr>
          <w:rFonts w:ascii="Times New Roman" w:hAnsi="Times New Roman" w:cs="Times New Roman" w:hint="eastAsia"/>
          <w:sz w:val="22"/>
        </w:rPr>
        <w:t>）‘</w:t>
      </w:r>
      <w:r>
        <w:rPr>
          <w:rFonts w:ascii="Times New Roman" w:hAnsi="Times New Roman" w:cs="Times New Roman" w:hint="eastAsia"/>
          <w:sz w:val="22"/>
        </w:rPr>
        <w:t>B</w:t>
      </w:r>
      <w:r>
        <w:rPr>
          <w:rFonts w:ascii="Times New Roman" w:hAnsi="Times New Roman" w:cs="Times New Roman"/>
          <w:sz w:val="22"/>
        </w:rPr>
        <w:t xml:space="preserve">A </w:t>
      </w:r>
      <w:r>
        <w:rPr>
          <w:rFonts w:ascii="Times New Roman" w:hAnsi="Times New Roman" w:cs="Times New Roman" w:hint="eastAsia"/>
          <w:sz w:val="22"/>
        </w:rPr>
        <w:t>strike</w:t>
      </w:r>
      <w:r>
        <w:rPr>
          <w:rFonts w:ascii="Times New Roman" w:hAnsi="Times New Roman" w:cs="Times New Roman" w:hint="eastAsia"/>
          <w:sz w:val="22"/>
        </w:rPr>
        <w:t>’</w:t>
      </w:r>
      <w:r w:rsidRPr="00FC213B">
        <w:t xml:space="preserve"> </w:t>
      </w:r>
      <w:r w:rsidRPr="00FC213B">
        <w:rPr>
          <w:rFonts w:ascii="Times New Roman" w:hAnsi="Times New Roman" w:cs="Times New Roman"/>
          <w:sz w:val="22"/>
        </w:rPr>
        <w:t>Available from</w:t>
      </w:r>
      <w:r w:rsidRPr="00FC213B">
        <w:rPr>
          <w:rFonts w:ascii="Times New Roman" w:hAnsi="Times New Roman" w:cs="Times New Roman"/>
          <w:sz w:val="22"/>
        </w:rPr>
        <w:t>：</w:t>
      </w:r>
      <w:hyperlink r:id="rId10" w:history="1">
        <w:r w:rsidRPr="00F15E6F">
          <w:rPr>
            <w:rStyle w:val="a3"/>
            <w:rFonts w:ascii="Times New Roman" w:hAnsi="Times New Roman" w:cs="Times New Roman"/>
            <w:sz w:val="22"/>
          </w:rPr>
          <w:t>https://www.sohu.com/a/340051196_194632</w:t>
        </w:r>
      </w:hyperlink>
      <w:r>
        <w:rPr>
          <w:rFonts w:ascii="Times New Roman" w:hAnsi="Times New Roman" w:cs="Times New Roman" w:hint="eastAsia"/>
          <w:sz w:val="22"/>
        </w:rPr>
        <w:t>，</w:t>
      </w:r>
      <w:bookmarkStart w:id="32" w:name="_Hlk69774787"/>
      <w:r w:rsidRPr="00FC213B">
        <w:rPr>
          <w:rFonts w:ascii="Times New Roman" w:hAnsi="Times New Roman" w:cs="Times New Roman"/>
          <w:sz w:val="22"/>
        </w:rPr>
        <w:t>[Accessed 14 April 2021]</w:t>
      </w:r>
    </w:p>
    <w:bookmarkEnd w:id="32"/>
    <w:p w14:paraId="630E0641" w14:textId="59427A8B" w:rsidR="00FC213B" w:rsidRDefault="00FC213B" w:rsidP="006755E3">
      <w:pPr>
        <w:spacing w:line="360" w:lineRule="auto"/>
        <w:rPr>
          <w:rFonts w:ascii="Times New Roman" w:hAnsi="Times New Roman" w:cs="Times New Roman"/>
          <w:sz w:val="22"/>
        </w:rPr>
      </w:pPr>
      <w:r>
        <w:rPr>
          <w:rFonts w:ascii="Times New Roman" w:hAnsi="Times New Roman" w:cs="Times New Roman"/>
          <w:sz w:val="22"/>
        </w:rPr>
        <w:t>361.</w:t>
      </w:r>
      <w:r>
        <w:rPr>
          <w:rFonts w:ascii="Times New Roman" w:hAnsi="Times New Roman" w:cs="Times New Roman" w:hint="eastAsia"/>
          <w:sz w:val="22"/>
        </w:rPr>
        <w:t>（</w:t>
      </w:r>
      <w:r>
        <w:rPr>
          <w:rFonts w:ascii="Times New Roman" w:hAnsi="Times New Roman" w:cs="Times New Roman" w:hint="eastAsia"/>
          <w:sz w:val="22"/>
        </w:rPr>
        <w:t>2</w:t>
      </w:r>
      <w:r>
        <w:rPr>
          <w:rFonts w:ascii="Times New Roman" w:hAnsi="Times New Roman" w:cs="Times New Roman"/>
          <w:sz w:val="22"/>
        </w:rPr>
        <w:t>019</w:t>
      </w:r>
      <w:r>
        <w:rPr>
          <w:rFonts w:ascii="Times New Roman" w:hAnsi="Times New Roman" w:cs="Times New Roman" w:hint="eastAsia"/>
          <w:sz w:val="22"/>
        </w:rPr>
        <w:t>）</w:t>
      </w:r>
      <w:r>
        <w:rPr>
          <w:rFonts w:ascii="Times New Roman" w:hAnsi="Times New Roman" w:cs="Times New Roman"/>
          <w:sz w:val="22"/>
        </w:rPr>
        <w:t xml:space="preserve"> ‘</w:t>
      </w:r>
      <w:r w:rsidR="006755E3" w:rsidRPr="006755E3">
        <w:rPr>
          <w:rFonts w:ascii="Times New Roman" w:hAnsi="Times New Roman" w:cs="Times New Roman"/>
          <w:sz w:val="22"/>
        </w:rPr>
        <w:t>The loss exceeded 80 million pounds</w:t>
      </w:r>
      <w:r w:rsidR="006755E3">
        <w:rPr>
          <w:rFonts w:ascii="Times New Roman" w:hAnsi="Times New Roman" w:cs="Times New Roman"/>
          <w:sz w:val="22"/>
        </w:rPr>
        <w:t>’</w:t>
      </w:r>
      <w:r>
        <w:rPr>
          <w:rFonts w:ascii="Times New Roman" w:hAnsi="Times New Roman" w:cs="Times New Roman" w:hint="eastAsia"/>
          <w:sz w:val="22"/>
        </w:rPr>
        <w:t xml:space="preserve"> </w:t>
      </w:r>
      <w:r w:rsidR="006755E3" w:rsidRPr="006755E3">
        <w:rPr>
          <w:rFonts w:ascii="Times New Roman" w:hAnsi="Times New Roman" w:cs="Times New Roman"/>
          <w:sz w:val="22"/>
        </w:rPr>
        <w:t>Available from</w:t>
      </w:r>
      <w:r w:rsidR="006755E3" w:rsidRPr="006755E3">
        <w:rPr>
          <w:rFonts w:ascii="Times New Roman" w:hAnsi="Times New Roman" w:cs="Times New Roman"/>
          <w:sz w:val="22"/>
        </w:rPr>
        <w:t>：</w:t>
      </w:r>
      <w:r>
        <w:rPr>
          <w:rFonts w:ascii="Times New Roman" w:hAnsi="Times New Roman" w:cs="Times New Roman"/>
          <w:sz w:val="22"/>
        </w:rPr>
        <w:fldChar w:fldCharType="begin"/>
      </w:r>
      <w:r>
        <w:rPr>
          <w:rFonts w:ascii="Times New Roman" w:hAnsi="Times New Roman" w:cs="Times New Roman"/>
          <w:sz w:val="22"/>
        </w:rPr>
        <w:instrText xml:space="preserve"> HYPERLINK "</w:instrText>
      </w:r>
      <w:r w:rsidRPr="00FC213B">
        <w:rPr>
          <w:rFonts w:ascii="Times New Roman" w:hAnsi="Times New Roman" w:cs="Times New Roman"/>
          <w:sz w:val="22"/>
        </w:rPr>
        <w:instrText>https://www.163.com/air/article/EOKURIUO000181O6.html</w:instrText>
      </w:r>
      <w:r>
        <w:rPr>
          <w:rFonts w:ascii="Times New Roman" w:hAnsi="Times New Roman" w:cs="Times New Roman"/>
          <w:sz w:val="22"/>
        </w:rPr>
        <w:instrText xml:space="preserve">" </w:instrText>
      </w:r>
      <w:r>
        <w:rPr>
          <w:rFonts w:ascii="Times New Roman" w:hAnsi="Times New Roman" w:cs="Times New Roman"/>
          <w:sz w:val="22"/>
        </w:rPr>
        <w:fldChar w:fldCharType="separate"/>
      </w:r>
      <w:r w:rsidRPr="00F15E6F">
        <w:rPr>
          <w:rStyle w:val="a3"/>
          <w:rFonts w:ascii="Times New Roman" w:hAnsi="Times New Roman" w:cs="Times New Roman"/>
          <w:sz w:val="22"/>
        </w:rPr>
        <w:t>https://www.163.com/air/article/EOKURIUO000181O6.html</w:t>
      </w:r>
      <w:r>
        <w:rPr>
          <w:rFonts w:ascii="Times New Roman" w:hAnsi="Times New Roman" w:cs="Times New Roman"/>
          <w:sz w:val="22"/>
        </w:rPr>
        <w:fldChar w:fldCharType="end"/>
      </w:r>
      <w:r>
        <w:rPr>
          <w:rFonts w:ascii="Times New Roman" w:hAnsi="Times New Roman" w:cs="Times New Roman" w:hint="eastAsia"/>
          <w:sz w:val="22"/>
        </w:rPr>
        <w:t>，</w:t>
      </w:r>
      <w:r>
        <w:rPr>
          <w:rFonts w:ascii="Times New Roman" w:hAnsi="Times New Roman" w:cs="Times New Roman" w:hint="eastAsia"/>
          <w:sz w:val="22"/>
        </w:rPr>
        <w:t xml:space="preserve"> </w:t>
      </w:r>
      <w:bookmarkStart w:id="33" w:name="_Hlk69774936"/>
      <w:r w:rsidRPr="00FC213B">
        <w:rPr>
          <w:rFonts w:ascii="Times New Roman" w:hAnsi="Times New Roman" w:cs="Times New Roman"/>
          <w:sz w:val="22"/>
        </w:rPr>
        <w:t>[Accessed 14 April 2021]</w:t>
      </w:r>
    </w:p>
    <w:bookmarkEnd w:id="33"/>
    <w:p w14:paraId="205678A6" w14:textId="071BCE49" w:rsidR="006755E3" w:rsidRDefault="006755E3" w:rsidP="006755E3">
      <w:pPr>
        <w:spacing w:line="360" w:lineRule="auto"/>
        <w:rPr>
          <w:rFonts w:ascii="Times New Roman" w:hAnsi="Times New Roman" w:cs="Times New Roman"/>
          <w:sz w:val="22"/>
        </w:rPr>
      </w:pPr>
      <w:proofErr w:type="spellStart"/>
      <w:r>
        <w:rPr>
          <w:rFonts w:ascii="Times New Roman" w:hAnsi="Times New Roman" w:cs="Times New Roman"/>
          <w:sz w:val="22"/>
        </w:rPr>
        <w:t>Eastmoney</w:t>
      </w:r>
      <w:proofErr w:type="spellEnd"/>
      <w:r>
        <w:rPr>
          <w:rFonts w:ascii="Times New Roman" w:hAnsi="Times New Roman" w:cs="Times New Roman"/>
          <w:sz w:val="22"/>
        </w:rPr>
        <w:t>, (2020 ) ‘BA layoffs’</w:t>
      </w:r>
      <w:r w:rsidRPr="006755E3">
        <w:t xml:space="preserve"> </w:t>
      </w:r>
      <w:r w:rsidRPr="006755E3">
        <w:rPr>
          <w:rFonts w:ascii="Times New Roman" w:hAnsi="Times New Roman" w:cs="Times New Roman"/>
          <w:sz w:val="22"/>
        </w:rPr>
        <w:t>Available from</w:t>
      </w:r>
      <w:r w:rsidRPr="006755E3">
        <w:rPr>
          <w:rFonts w:ascii="Times New Roman" w:hAnsi="Times New Roman" w:cs="Times New Roman"/>
          <w:sz w:val="22"/>
        </w:rPr>
        <w:t>：</w:t>
      </w:r>
      <w:r>
        <w:rPr>
          <w:rFonts w:ascii="Times New Roman" w:hAnsi="Times New Roman" w:cs="Times New Roman"/>
          <w:sz w:val="22"/>
        </w:rPr>
        <w:t xml:space="preserve"> </w:t>
      </w:r>
      <w:hyperlink r:id="rId11" w:history="1">
        <w:r w:rsidRPr="00F15E6F">
          <w:rPr>
            <w:rStyle w:val="a3"/>
            <w:rFonts w:ascii="Times New Roman" w:hAnsi="Times New Roman" w:cs="Times New Roman"/>
            <w:sz w:val="22"/>
          </w:rPr>
          <w:t>http://finance.eastmoney.com/a/202008081586660376.html</w:t>
        </w:r>
      </w:hyperlink>
      <w:r>
        <w:rPr>
          <w:rFonts w:ascii="Times New Roman" w:hAnsi="Times New Roman" w:cs="Times New Roman"/>
          <w:sz w:val="22"/>
        </w:rPr>
        <w:t xml:space="preserve">, </w:t>
      </w:r>
      <w:r w:rsidRPr="006755E3">
        <w:rPr>
          <w:rFonts w:ascii="Times New Roman" w:hAnsi="Times New Roman" w:cs="Times New Roman"/>
          <w:sz w:val="22"/>
        </w:rPr>
        <w:t>[Accessed 14 April 2021]</w:t>
      </w:r>
    </w:p>
    <w:p w14:paraId="50C582FC" w14:textId="2A289A92" w:rsidR="006755E3" w:rsidRDefault="006755E3" w:rsidP="006755E3">
      <w:pPr>
        <w:spacing w:line="360" w:lineRule="auto"/>
        <w:rPr>
          <w:rFonts w:ascii="Times New Roman" w:hAnsi="Times New Roman" w:cs="Times New Roman"/>
          <w:sz w:val="22"/>
        </w:rPr>
      </w:pPr>
      <w:proofErr w:type="spellStart"/>
      <w:r>
        <w:rPr>
          <w:rFonts w:ascii="Times New Roman" w:hAnsi="Times New Roman" w:cs="Times New Roman"/>
          <w:sz w:val="22"/>
        </w:rPr>
        <w:t>Cngold</w:t>
      </w:r>
      <w:proofErr w:type="spellEnd"/>
      <w:r>
        <w:rPr>
          <w:rFonts w:ascii="Times New Roman" w:hAnsi="Times New Roman" w:cs="Times New Roman"/>
          <w:sz w:val="22"/>
        </w:rPr>
        <w:t>, (2020) ‘</w:t>
      </w:r>
      <w:r w:rsidRPr="006755E3">
        <w:rPr>
          <w:rFonts w:ascii="Times New Roman" w:hAnsi="Times New Roman" w:cs="Times New Roman"/>
          <w:sz w:val="22"/>
        </w:rPr>
        <w:t>British Airways will lay off as many as 12000 people in a painful restructuring to survive the crisis</w:t>
      </w:r>
      <w:r>
        <w:rPr>
          <w:rFonts w:ascii="Times New Roman" w:hAnsi="Times New Roman" w:cs="Times New Roman"/>
          <w:sz w:val="22"/>
        </w:rPr>
        <w:t>’</w:t>
      </w:r>
      <w:r w:rsidRPr="006755E3">
        <w:t xml:space="preserve"> </w:t>
      </w:r>
      <w:r w:rsidRPr="006755E3">
        <w:rPr>
          <w:rFonts w:ascii="Times New Roman" w:hAnsi="Times New Roman" w:cs="Times New Roman"/>
          <w:sz w:val="22"/>
        </w:rPr>
        <w:t>Available from</w:t>
      </w:r>
      <w:r w:rsidRPr="006755E3">
        <w:rPr>
          <w:rFonts w:ascii="Times New Roman" w:hAnsi="Times New Roman" w:cs="Times New Roman"/>
          <w:sz w:val="22"/>
        </w:rPr>
        <w:t>：</w:t>
      </w:r>
      <w:r>
        <w:rPr>
          <w:rFonts w:ascii="Times New Roman" w:hAnsi="Times New Roman" w:cs="Times New Roman"/>
          <w:sz w:val="22"/>
        </w:rPr>
        <w:t xml:space="preserve"> </w:t>
      </w:r>
      <w:hyperlink r:id="rId12" w:history="1">
        <w:r w:rsidRPr="00F15E6F">
          <w:rPr>
            <w:rStyle w:val="a3"/>
            <w:rFonts w:ascii="Times New Roman" w:hAnsi="Times New Roman" w:cs="Times New Roman"/>
            <w:sz w:val="22"/>
          </w:rPr>
          <w:t>http://forex.cngold.org/fxb/c5312162.htm</w:t>
        </w:r>
      </w:hyperlink>
      <w:r>
        <w:rPr>
          <w:rFonts w:ascii="Times New Roman" w:hAnsi="Times New Roman" w:cs="Times New Roman"/>
          <w:sz w:val="22"/>
        </w:rPr>
        <w:t xml:space="preserve">, </w:t>
      </w:r>
      <w:bookmarkStart w:id="34" w:name="_Hlk69775253"/>
      <w:r w:rsidRPr="006755E3">
        <w:rPr>
          <w:rFonts w:ascii="Times New Roman" w:hAnsi="Times New Roman" w:cs="Times New Roman"/>
          <w:sz w:val="22"/>
        </w:rPr>
        <w:t>[Accessed 14 April 2021]</w:t>
      </w:r>
    </w:p>
    <w:bookmarkEnd w:id="34"/>
    <w:p w14:paraId="72BEA5C2" w14:textId="797563EE" w:rsidR="006755E3" w:rsidRDefault="006755E3" w:rsidP="006755E3">
      <w:pPr>
        <w:spacing w:line="360" w:lineRule="auto"/>
        <w:rPr>
          <w:rFonts w:ascii="Times New Roman" w:hAnsi="Times New Roman" w:cs="Times New Roman"/>
          <w:sz w:val="22"/>
        </w:rPr>
      </w:pPr>
      <w:proofErr w:type="spellStart"/>
      <w:r>
        <w:rPr>
          <w:rFonts w:ascii="Times New Roman" w:hAnsi="Times New Roman" w:cs="Times New Roman"/>
          <w:sz w:val="22"/>
        </w:rPr>
        <w:lastRenderedPageBreak/>
        <w:t>Cnbeta</w:t>
      </w:r>
      <w:proofErr w:type="spellEnd"/>
      <w:r>
        <w:rPr>
          <w:rFonts w:ascii="Times New Roman" w:hAnsi="Times New Roman" w:cs="Times New Roman"/>
          <w:sz w:val="22"/>
        </w:rPr>
        <w:t>, (2020) ‘</w:t>
      </w:r>
      <w:r w:rsidRPr="006755E3">
        <w:rPr>
          <w:rFonts w:ascii="Times New Roman" w:hAnsi="Times New Roman" w:cs="Times New Roman"/>
          <w:sz w:val="22"/>
        </w:rPr>
        <w:t>BA layoffs’</w:t>
      </w:r>
      <w:r w:rsidRPr="006755E3">
        <w:t xml:space="preserve"> </w:t>
      </w:r>
      <w:r w:rsidRPr="006755E3">
        <w:rPr>
          <w:rFonts w:ascii="Times New Roman" w:hAnsi="Times New Roman" w:cs="Times New Roman"/>
          <w:sz w:val="22"/>
        </w:rPr>
        <w:t>Available from</w:t>
      </w:r>
      <w:r w:rsidRPr="006755E3">
        <w:rPr>
          <w:rFonts w:ascii="Times New Roman" w:hAnsi="Times New Roman" w:cs="Times New Roman"/>
          <w:sz w:val="22"/>
        </w:rPr>
        <w:t>：</w:t>
      </w:r>
      <w:r w:rsidRPr="006755E3">
        <w:rPr>
          <w:rFonts w:ascii="Times New Roman" w:hAnsi="Times New Roman" w:cs="Times New Roman"/>
          <w:sz w:val="22"/>
        </w:rPr>
        <w:t xml:space="preserve"> </w:t>
      </w:r>
      <w:hyperlink r:id="rId13" w:history="1">
        <w:r w:rsidRPr="00F15E6F">
          <w:rPr>
            <w:rStyle w:val="a3"/>
            <w:rFonts w:ascii="Times New Roman" w:hAnsi="Times New Roman" w:cs="Times New Roman"/>
            <w:sz w:val="22"/>
          </w:rPr>
          <w:t>https://www.cnbeta.com/</w:t>
        </w:r>
      </w:hyperlink>
      <w:r>
        <w:rPr>
          <w:rFonts w:ascii="Times New Roman" w:hAnsi="Times New Roman" w:cs="Times New Roman"/>
          <w:sz w:val="22"/>
        </w:rPr>
        <w:t xml:space="preserve">, </w:t>
      </w:r>
      <w:bookmarkStart w:id="35" w:name="_Hlk69775379"/>
      <w:r w:rsidRPr="006755E3">
        <w:rPr>
          <w:rFonts w:ascii="Times New Roman" w:hAnsi="Times New Roman" w:cs="Times New Roman"/>
          <w:sz w:val="22"/>
        </w:rPr>
        <w:t>[Accessed 14 April 2021]</w:t>
      </w:r>
    </w:p>
    <w:bookmarkEnd w:id="35"/>
    <w:p w14:paraId="2787AC9B" w14:textId="17F800FC" w:rsidR="00DA4721" w:rsidRPr="006755E3" w:rsidRDefault="00DA4721" w:rsidP="006755E3">
      <w:pPr>
        <w:spacing w:line="360" w:lineRule="auto"/>
        <w:rPr>
          <w:rFonts w:ascii="Times New Roman" w:hAnsi="Times New Roman" w:cs="Times New Roman"/>
          <w:sz w:val="22"/>
        </w:rPr>
      </w:pPr>
      <w:proofErr w:type="spellStart"/>
      <w:r>
        <w:rPr>
          <w:rFonts w:ascii="Times New Roman" w:hAnsi="Times New Roman" w:cs="Times New Roman" w:hint="eastAsia"/>
          <w:sz w:val="22"/>
        </w:rPr>
        <w:t>S</w:t>
      </w:r>
      <w:r>
        <w:rPr>
          <w:rFonts w:ascii="Times New Roman" w:hAnsi="Times New Roman" w:cs="Times New Roman"/>
          <w:sz w:val="22"/>
        </w:rPr>
        <w:t>ina</w:t>
      </w:r>
      <w:proofErr w:type="spellEnd"/>
      <w:r>
        <w:rPr>
          <w:rFonts w:ascii="Times New Roman" w:hAnsi="Times New Roman" w:cs="Times New Roman"/>
          <w:sz w:val="22"/>
        </w:rPr>
        <w:t>, (2020) ‘</w:t>
      </w:r>
      <w:r w:rsidRPr="00DA4721">
        <w:rPr>
          <w:rFonts w:ascii="Times New Roman" w:hAnsi="Times New Roman" w:cs="Times New Roman"/>
          <w:sz w:val="22"/>
        </w:rPr>
        <w:t>BA layoffs</w:t>
      </w:r>
      <w:r>
        <w:rPr>
          <w:rFonts w:ascii="Times New Roman" w:hAnsi="Times New Roman" w:cs="Times New Roman"/>
          <w:sz w:val="22"/>
        </w:rPr>
        <w:t xml:space="preserve"> 12000 people’ </w:t>
      </w:r>
      <w:r w:rsidRPr="00DA4721">
        <w:rPr>
          <w:rFonts w:ascii="Times New Roman" w:hAnsi="Times New Roman" w:cs="Times New Roman"/>
          <w:sz w:val="22"/>
        </w:rPr>
        <w:t>Available from</w:t>
      </w:r>
      <w:r w:rsidRPr="00DA4721">
        <w:rPr>
          <w:rFonts w:ascii="Times New Roman" w:hAnsi="Times New Roman" w:cs="Times New Roman"/>
          <w:sz w:val="22"/>
        </w:rPr>
        <w:t>：</w:t>
      </w:r>
      <w:hyperlink r:id="rId14" w:history="1">
        <w:r w:rsidRPr="00F15E6F">
          <w:rPr>
            <w:rStyle w:val="a3"/>
            <w:rFonts w:ascii="Times New Roman" w:hAnsi="Times New Roman" w:cs="Times New Roman"/>
            <w:sz w:val="22"/>
          </w:rPr>
          <w:t>http://finance.sina.com.cn/roll/2020-04-29/doc-iirczymi8972343.shtml</w:t>
        </w:r>
      </w:hyperlink>
      <w:r>
        <w:rPr>
          <w:rFonts w:ascii="Times New Roman" w:hAnsi="Times New Roman" w:cs="Times New Roman"/>
          <w:sz w:val="22"/>
        </w:rPr>
        <w:t xml:space="preserve">, </w:t>
      </w:r>
      <w:r w:rsidRPr="00DA4721">
        <w:rPr>
          <w:rFonts w:ascii="Times New Roman" w:hAnsi="Times New Roman" w:cs="Times New Roman"/>
          <w:sz w:val="22"/>
        </w:rPr>
        <w:t>[Accessed 14 April 2021]</w:t>
      </w:r>
    </w:p>
    <w:sectPr w:rsidR="00DA4721" w:rsidRPr="006755E3">
      <w:headerReference w:type="even" r:id="rId15"/>
      <w:headerReference w:type="default" r:id="rId16"/>
      <w:footerReference w:type="even" r:id="rId17"/>
      <w:footerReference w:type="default" r:id="rId18"/>
      <w:headerReference w:type="first" r:id="rId19"/>
      <w:footerReference w:type="first" r:id="rId2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1EAB64" w14:textId="77777777" w:rsidR="00E32732" w:rsidRDefault="00E32732" w:rsidP="00022CA2">
      <w:r>
        <w:separator/>
      </w:r>
    </w:p>
  </w:endnote>
  <w:endnote w:type="continuationSeparator" w:id="0">
    <w:p w14:paraId="05A8D464" w14:textId="77777777" w:rsidR="00E32732" w:rsidRDefault="00E32732" w:rsidP="00022C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8F20E9" w14:textId="77777777" w:rsidR="001127BD" w:rsidRDefault="001127BD">
    <w:pPr>
      <w:pStyle w:val="a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4725F9" w14:textId="77777777" w:rsidR="00E63213" w:rsidRDefault="00E63213">
    <w:pPr>
      <w:pBdr>
        <w:left w:val="single" w:sz="12" w:space="11" w:color="4472C4" w:themeColor="accent1"/>
      </w:pBdr>
      <w:tabs>
        <w:tab w:val="left" w:pos="622"/>
      </w:tabs>
      <w:rPr>
        <w:rFonts w:asciiTheme="majorHAnsi" w:eastAsiaTheme="majorEastAsia" w:hAnsiTheme="majorHAnsi" w:cstheme="majorBidi"/>
        <w:color w:val="2F5496" w:themeColor="accent1" w:themeShade="BF"/>
        <w:sz w:val="26"/>
        <w:szCs w:val="26"/>
      </w:rPr>
    </w:pPr>
    <w:r>
      <w:rPr>
        <w:rFonts w:asciiTheme="majorHAnsi" w:eastAsiaTheme="majorEastAsia" w:hAnsiTheme="majorHAnsi" w:cstheme="majorBidi"/>
        <w:color w:val="2F5496" w:themeColor="accent1" w:themeShade="BF"/>
        <w:sz w:val="26"/>
        <w:szCs w:val="26"/>
      </w:rPr>
      <w:fldChar w:fldCharType="begin"/>
    </w:r>
    <w:r>
      <w:rPr>
        <w:rFonts w:asciiTheme="majorHAnsi" w:eastAsiaTheme="majorEastAsia" w:hAnsiTheme="majorHAnsi" w:cstheme="majorBidi"/>
        <w:color w:val="2F5496" w:themeColor="accent1" w:themeShade="BF"/>
        <w:sz w:val="26"/>
        <w:szCs w:val="26"/>
      </w:rPr>
      <w:instrText>PAGE   \* MERGEFORMAT</w:instrText>
    </w:r>
    <w:r>
      <w:rPr>
        <w:rFonts w:asciiTheme="majorHAnsi" w:eastAsiaTheme="majorEastAsia" w:hAnsiTheme="majorHAnsi" w:cstheme="majorBidi"/>
        <w:color w:val="2F5496" w:themeColor="accent1" w:themeShade="BF"/>
        <w:sz w:val="26"/>
        <w:szCs w:val="26"/>
      </w:rPr>
      <w:fldChar w:fldCharType="separate"/>
    </w:r>
    <w:r>
      <w:rPr>
        <w:rFonts w:asciiTheme="majorHAnsi" w:eastAsiaTheme="majorEastAsia" w:hAnsiTheme="majorHAnsi" w:cstheme="majorBidi"/>
        <w:color w:val="2F5496" w:themeColor="accent1" w:themeShade="BF"/>
        <w:sz w:val="26"/>
        <w:szCs w:val="26"/>
        <w:lang w:val="zh-CN"/>
      </w:rPr>
      <w:t>2</w:t>
    </w:r>
    <w:r>
      <w:rPr>
        <w:rFonts w:asciiTheme="majorHAnsi" w:eastAsiaTheme="majorEastAsia" w:hAnsiTheme="majorHAnsi" w:cstheme="majorBidi"/>
        <w:color w:val="2F5496" w:themeColor="accent1" w:themeShade="BF"/>
        <w:sz w:val="26"/>
        <w:szCs w:val="26"/>
      </w:rPr>
      <w:fldChar w:fldCharType="end"/>
    </w:r>
  </w:p>
  <w:p w14:paraId="5D189B6C" w14:textId="77777777" w:rsidR="00E63213" w:rsidRDefault="00E63213">
    <w:pPr>
      <w:pStyle w:val="a7"/>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B101CC" w14:textId="77777777" w:rsidR="001127BD" w:rsidRDefault="001127BD">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D09CD6" w14:textId="77777777" w:rsidR="00E32732" w:rsidRDefault="00E32732" w:rsidP="00022CA2">
      <w:r>
        <w:separator/>
      </w:r>
    </w:p>
  </w:footnote>
  <w:footnote w:type="continuationSeparator" w:id="0">
    <w:p w14:paraId="6C83C9DA" w14:textId="77777777" w:rsidR="00E32732" w:rsidRDefault="00E32732" w:rsidP="00022C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5B2511" w14:textId="77777777" w:rsidR="001127BD" w:rsidRDefault="001127BD">
    <w:pPr>
      <w:pStyle w:val="a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26BDF" w14:textId="7A537DDA" w:rsidR="001127BD" w:rsidRPr="001127BD" w:rsidRDefault="001127BD" w:rsidP="001127BD">
    <w:pPr>
      <w:rPr>
        <w:sz w:val="18"/>
        <w:szCs w:val="18"/>
      </w:rPr>
    </w:pPr>
    <w:proofErr w:type="spellStart"/>
    <w:r w:rsidRPr="001127BD">
      <w:rPr>
        <w:sz w:val="18"/>
        <w:szCs w:val="18"/>
      </w:rPr>
      <w:t>Qujiangying</w:t>
    </w:r>
    <w:proofErr w:type="spellEnd"/>
    <w:r w:rsidRPr="001127BD">
      <w:rPr>
        <w:sz w:val="18"/>
        <w:szCs w:val="18"/>
      </w:rPr>
      <w:t xml:space="preserve">                   Managing employee Relations                         BMBM601</w:t>
    </w:r>
    <w:r>
      <w:rPr>
        <w:sz w:val="18"/>
        <w:szCs w:val="18"/>
      </w:rPr>
      <w:t>4</w:t>
    </w:r>
  </w:p>
  <w:p w14:paraId="3BBCB5E5" w14:textId="77777777" w:rsidR="001127BD" w:rsidRDefault="001127BD">
    <w:pPr>
      <w:pStyle w:val="a5"/>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ABC511" w14:textId="77777777" w:rsidR="001127BD" w:rsidRDefault="001127BD">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056E"/>
    <w:rsid w:val="00005AB5"/>
    <w:rsid w:val="00017E9A"/>
    <w:rsid w:val="00022CA2"/>
    <w:rsid w:val="0003547F"/>
    <w:rsid w:val="0003644E"/>
    <w:rsid w:val="000400C2"/>
    <w:rsid w:val="00064140"/>
    <w:rsid w:val="000720AC"/>
    <w:rsid w:val="0007271F"/>
    <w:rsid w:val="00081FCE"/>
    <w:rsid w:val="00095DA6"/>
    <w:rsid w:val="000A77A9"/>
    <w:rsid w:val="000C4117"/>
    <w:rsid w:val="000D6C0E"/>
    <w:rsid w:val="000E2A79"/>
    <w:rsid w:val="00107D2D"/>
    <w:rsid w:val="001127BD"/>
    <w:rsid w:val="00125264"/>
    <w:rsid w:val="0013005E"/>
    <w:rsid w:val="00147C1D"/>
    <w:rsid w:val="00154F32"/>
    <w:rsid w:val="001636A1"/>
    <w:rsid w:val="00173356"/>
    <w:rsid w:val="001806F5"/>
    <w:rsid w:val="001851D3"/>
    <w:rsid w:val="001A417F"/>
    <w:rsid w:val="001C5575"/>
    <w:rsid w:val="001D39FE"/>
    <w:rsid w:val="001E4409"/>
    <w:rsid w:val="002005E6"/>
    <w:rsid w:val="002112A2"/>
    <w:rsid w:val="00211670"/>
    <w:rsid w:val="00232F12"/>
    <w:rsid w:val="00265B8F"/>
    <w:rsid w:val="002663B4"/>
    <w:rsid w:val="00287F33"/>
    <w:rsid w:val="0029303E"/>
    <w:rsid w:val="002941FD"/>
    <w:rsid w:val="002A18CD"/>
    <w:rsid w:val="002C4287"/>
    <w:rsid w:val="002C64FD"/>
    <w:rsid w:val="002F656B"/>
    <w:rsid w:val="00303EE7"/>
    <w:rsid w:val="00325E41"/>
    <w:rsid w:val="00335386"/>
    <w:rsid w:val="00347F03"/>
    <w:rsid w:val="00355A57"/>
    <w:rsid w:val="0036645C"/>
    <w:rsid w:val="00391116"/>
    <w:rsid w:val="003A21E4"/>
    <w:rsid w:val="003A2C7F"/>
    <w:rsid w:val="003B63BF"/>
    <w:rsid w:val="003C607C"/>
    <w:rsid w:val="00411DD4"/>
    <w:rsid w:val="00415932"/>
    <w:rsid w:val="004378BF"/>
    <w:rsid w:val="004404B5"/>
    <w:rsid w:val="00461C20"/>
    <w:rsid w:val="004966BB"/>
    <w:rsid w:val="004A1E3C"/>
    <w:rsid w:val="004A4485"/>
    <w:rsid w:val="004A7269"/>
    <w:rsid w:val="004B26D3"/>
    <w:rsid w:val="004B43F0"/>
    <w:rsid w:val="004C7884"/>
    <w:rsid w:val="004D0357"/>
    <w:rsid w:val="004D3891"/>
    <w:rsid w:val="004F54F7"/>
    <w:rsid w:val="004F738D"/>
    <w:rsid w:val="00532C64"/>
    <w:rsid w:val="00536D7F"/>
    <w:rsid w:val="00547725"/>
    <w:rsid w:val="0056504B"/>
    <w:rsid w:val="005927E3"/>
    <w:rsid w:val="00596B90"/>
    <w:rsid w:val="005B24BF"/>
    <w:rsid w:val="005E57AB"/>
    <w:rsid w:val="00611C5F"/>
    <w:rsid w:val="00613276"/>
    <w:rsid w:val="00633A49"/>
    <w:rsid w:val="00635CB6"/>
    <w:rsid w:val="006457AE"/>
    <w:rsid w:val="00646794"/>
    <w:rsid w:val="006533CF"/>
    <w:rsid w:val="0066401F"/>
    <w:rsid w:val="00671471"/>
    <w:rsid w:val="00673967"/>
    <w:rsid w:val="006755E3"/>
    <w:rsid w:val="006803C6"/>
    <w:rsid w:val="006B485F"/>
    <w:rsid w:val="006B721D"/>
    <w:rsid w:val="006F554B"/>
    <w:rsid w:val="006F6DEE"/>
    <w:rsid w:val="00705C1B"/>
    <w:rsid w:val="00720895"/>
    <w:rsid w:val="007228B1"/>
    <w:rsid w:val="00730FE0"/>
    <w:rsid w:val="00741607"/>
    <w:rsid w:val="00747C7D"/>
    <w:rsid w:val="0077402A"/>
    <w:rsid w:val="00776C36"/>
    <w:rsid w:val="00777BA4"/>
    <w:rsid w:val="00786F87"/>
    <w:rsid w:val="007A562F"/>
    <w:rsid w:val="007B673A"/>
    <w:rsid w:val="007C52E5"/>
    <w:rsid w:val="007D6AE4"/>
    <w:rsid w:val="007F1C98"/>
    <w:rsid w:val="007F76B7"/>
    <w:rsid w:val="0080669A"/>
    <w:rsid w:val="008261A1"/>
    <w:rsid w:val="00843E73"/>
    <w:rsid w:val="008662BD"/>
    <w:rsid w:val="00875308"/>
    <w:rsid w:val="0088535C"/>
    <w:rsid w:val="008917C6"/>
    <w:rsid w:val="00891CFF"/>
    <w:rsid w:val="0089654B"/>
    <w:rsid w:val="008A16E1"/>
    <w:rsid w:val="008B69DC"/>
    <w:rsid w:val="008C289E"/>
    <w:rsid w:val="008C5349"/>
    <w:rsid w:val="008D4011"/>
    <w:rsid w:val="008F325F"/>
    <w:rsid w:val="008F42A7"/>
    <w:rsid w:val="008F6629"/>
    <w:rsid w:val="0090028D"/>
    <w:rsid w:val="00906A28"/>
    <w:rsid w:val="00913B9B"/>
    <w:rsid w:val="00933B26"/>
    <w:rsid w:val="00936DD4"/>
    <w:rsid w:val="009541C0"/>
    <w:rsid w:val="00965698"/>
    <w:rsid w:val="0098188C"/>
    <w:rsid w:val="00993BBD"/>
    <w:rsid w:val="009D271F"/>
    <w:rsid w:val="009D31FA"/>
    <w:rsid w:val="009D49C5"/>
    <w:rsid w:val="009E2D72"/>
    <w:rsid w:val="00A12B3B"/>
    <w:rsid w:val="00A71728"/>
    <w:rsid w:val="00AA4EE4"/>
    <w:rsid w:val="00AB2285"/>
    <w:rsid w:val="00AC1898"/>
    <w:rsid w:val="00AC58E2"/>
    <w:rsid w:val="00AF5CC8"/>
    <w:rsid w:val="00B3113E"/>
    <w:rsid w:val="00B57A34"/>
    <w:rsid w:val="00B64370"/>
    <w:rsid w:val="00B7451A"/>
    <w:rsid w:val="00B80ADE"/>
    <w:rsid w:val="00B87C32"/>
    <w:rsid w:val="00BA554C"/>
    <w:rsid w:val="00BC3B7E"/>
    <w:rsid w:val="00BD6265"/>
    <w:rsid w:val="00C12A03"/>
    <w:rsid w:val="00C177C4"/>
    <w:rsid w:val="00C56F55"/>
    <w:rsid w:val="00C57AFA"/>
    <w:rsid w:val="00C75CEE"/>
    <w:rsid w:val="00C8056E"/>
    <w:rsid w:val="00C963E6"/>
    <w:rsid w:val="00CA3C1A"/>
    <w:rsid w:val="00CD18F9"/>
    <w:rsid w:val="00CD1DE3"/>
    <w:rsid w:val="00D04485"/>
    <w:rsid w:val="00D301C0"/>
    <w:rsid w:val="00D376F0"/>
    <w:rsid w:val="00D529E4"/>
    <w:rsid w:val="00D57A2B"/>
    <w:rsid w:val="00D66338"/>
    <w:rsid w:val="00D92940"/>
    <w:rsid w:val="00DA4721"/>
    <w:rsid w:val="00DC5B28"/>
    <w:rsid w:val="00DE6922"/>
    <w:rsid w:val="00E02824"/>
    <w:rsid w:val="00E15B2E"/>
    <w:rsid w:val="00E32732"/>
    <w:rsid w:val="00E63213"/>
    <w:rsid w:val="00E67E19"/>
    <w:rsid w:val="00E77912"/>
    <w:rsid w:val="00E8287B"/>
    <w:rsid w:val="00E85062"/>
    <w:rsid w:val="00EA1DC9"/>
    <w:rsid w:val="00EB4A7E"/>
    <w:rsid w:val="00ED7884"/>
    <w:rsid w:val="00EF03F3"/>
    <w:rsid w:val="00EF6EF6"/>
    <w:rsid w:val="00EF7598"/>
    <w:rsid w:val="00F368EB"/>
    <w:rsid w:val="00F41B5B"/>
    <w:rsid w:val="00F460E1"/>
    <w:rsid w:val="00F50A1C"/>
    <w:rsid w:val="00F533A4"/>
    <w:rsid w:val="00F534A1"/>
    <w:rsid w:val="00F63370"/>
    <w:rsid w:val="00F77520"/>
    <w:rsid w:val="00FA12A1"/>
    <w:rsid w:val="00FA34CA"/>
    <w:rsid w:val="00FC213B"/>
    <w:rsid w:val="00FD2189"/>
    <w:rsid w:val="00FD36E7"/>
    <w:rsid w:val="00FE76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E7DCF1"/>
  <w15:chartTrackingRefBased/>
  <w15:docId w15:val="{5AA8AEFC-17D1-43BB-908B-A81325ADE9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D376F0"/>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D376F0"/>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D04485"/>
    <w:rPr>
      <w:color w:val="0563C1" w:themeColor="hyperlink"/>
      <w:u w:val="single"/>
    </w:rPr>
  </w:style>
  <w:style w:type="character" w:styleId="a4">
    <w:name w:val="Unresolved Mention"/>
    <w:basedOn w:val="a0"/>
    <w:uiPriority w:val="99"/>
    <w:semiHidden/>
    <w:unhideWhenUsed/>
    <w:rsid w:val="00D04485"/>
    <w:rPr>
      <w:color w:val="605E5C"/>
      <w:shd w:val="clear" w:color="auto" w:fill="E1DFDD"/>
    </w:rPr>
  </w:style>
  <w:style w:type="paragraph" w:styleId="a5">
    <w:name w:val="header"/>
    <w:basedOn w:val="a"/>
    <w:link w:val="a6"/>
    <w:uiPriority w:val="99"/>
    <w:unhideWhenUsed/>
    <w:rsid w:val="00022CA2"/>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uiPriority w:val="99"/>
    <w:rsid w:val="00022CA2"/>
    <w:rPr>
      <w:sz w:val="18"/>
      <w:szCs w:val="18"/>
    </w:rPr>
  </w:style>
  <w:style w:type="paragraph" w:styleId="a7">
    <w:name w:val="footer"/>
    <w:basedOn w:val="a"/>
    <w:link w:val="a8"/>
    <w:uiPriority w:val="99"/>
    <w:unhideWhenUsed/>
    <w:rsid w:val="00022CA2"/>
    <w:pPr>
      <w:tabs>
        <w:tab w:val="center" w:pos="4153"/>
        <w:tab w:val="right" w:pos="8306"/>
      </w:tabs>
      <w:snapToGrid w:val="0"/>
      <w:jc w:val="left"/>
    </w:pPr>
    <w:rPr>
      <w:sz w:val="18"/>
      <w:szCs w:val="18"/>
    </w:rPr>
  </w:style>
  <w:style w:type="character" w:customStyle="1" w:styleId="a8">
    <w:name w:val="页脚 字符"/>
    <w:basedOn w:val="a0"/>
    <w:link w:val="a7"/>
    <w:uiPriority w:val="99"/>
    <w:rsid w:val="00022CA2"/>
    <w:rPr>
      <w:sz w:val="18"/>
      <w:szCs w:val="18"/>
    </w:rPr>
  </w:style>
  <w:style w:type="character" w:customStyle="1" w:styleId="10">
    <w:name w:val="标题 1 字符"/>
    <w:basedOn w:val="a0"/>
    <w:link w:val="1"/>
    <w:uiPriority w:val="9"/>
    <w:rsid w:val="00D376F0"/>
    <w:rPr>
      <w:b/>
      <w:bCs/>
      <w:kern w:val="44"/>
      <w:sz w:val="44"/>
      <w:szCs w:val="44"/>
    </w:rPr>
  </w:style>
  <w:style w:type="character" w:customStyle="1" w:styleId="20">
    <w:name w:val="标题 2 字符"/>
    <w:basedOn w:val="a0"/>
    <w:link w:val="2"/>
    <w:uiPriority w:val="9"/>
    <w:rsid w:val="00D376F0"/>
    <w:rPr>
      <w:rFonts w:asciiTheme="majorHAnsi" w:eastAsiaTheme="majorEastAsia" w:hAnsiTheme="majorHAnsi" w:cstheme="majorBidi"/>
      <w:b/>
      <w:bCs/>
      <w:sz w:val="32"/>
      <w:szCs w:val="32"/>
    </w:rPr>
  </w:style>
  <w:style w:type="paragraph" w:styleId="TOC1">
    <w:name w:val="toc 1"/>
    <w:basedOn w:val="a"/>
    <w:next w:val="a"/>
    <w:autoRedefine/>
    <w:uiPriority w:val="39"/>
    <w:unhideWhenUsed/>
    <w:rsid w:val="00E63213"/>
  </w:style>
  <w:style w:type="paragraph" w:styleId="TOC2">
    <w:name w:val="toc 2"/>
    <w:basedOn w:val="a"/>
    <w:next w:val="a"/>
    <w:autoRedefine/>
    <w:uiPriority w:val="39"/>
    <w:unhideWhenUsed/>
    <w:rsid w:val="00E63213"/>
    <w:pPr>
      <w:ind w:leftChars="200" w:left="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nemileatatime.com/british-airways-layoffs/" TargetMode="External"/><Relationship Id="rId13" Type="http://schemas.openxmlformats.org/officeDocument/2006/relationships/hyperlink" Target="https://www.cnbeta.com/" TargetMode="External"/><Relationship Id="rId18" Type="http://schemas.openxmlformats.org/officeDocument/2006/relationships/footer" Target="footer2.xm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www.jstor.org/stable/27865154.%20Accessed%2018%20Apr.%202021" TargetMode="External"/><Relationship Id="rId12" Type="http://schemas.openxmlformats.org/officeDocument/2006/relationships/hyperlink" Target="http://forex.cngold.org/fxb/c5312162.htm" TargetMode="External"/><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styles" Target="styles.xml"/><Relationship Id="rId6" Type="http://schemas.openxmlformats.org/officeDocument/2006/relationships/hyperlink" Target="http://www.jstor.org/stable/43293480" TargetMode="External"/><Relationship Id="rId11" Type="http://schemas.openxmlformats.org/officeDocument/2006/relationships/hyperlink" Target="http://finance.eastmoney.com/a/202008081586660376.html" TargetMode="External"/><Relationship Id="rId5" Type="http://schemas.openxmlformats.org/officeDocument/2006/relationships/endnotes" Target="endnotes.xml"/><Relationship Id="rId15" Type="http://schemas.openxmlformats.org/officeDocument/2006/relationships/header" Target="header1.xml"/><Relationship Id="rId10" Type="http://schemas.openxmlformats.org/officeDocument/2006/relationships/hyperlink" Target="https://www.sohu.com/a/340051196_194632" TargetMode="External"/><Relationship Id="rId19"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hyperlink" Target="https://harappa.education/harappa-diaries/thomas-kilmann-model-for-dealing-with-conflicts" TargetMode="External"/><Relationship Id="rId14" Type="http://schemas.openxmlformats.org/officeDocument/2006/relationships/hyperlink" Target="http://finance.sina.com.cn/roll/2020-04-29/doc-iirczymi8972343.shtml" TargetMode="External"/><Relationship Id="rId22"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1627</TotalTime>
  <Pages>13</Pages>
  <Words>3408</Words>
  <Characters>19432</Characters>
  <Application>Microsoft Office Word</Application>
  <DocSecurity>0</DocSecurity>
  <Lines>161</Lines>
  <Paragraphs>45</Paragraphs>
  <ScaleCrop>false</ScaleCrop>
  <Company>HP</Company>
  <LinksUpToDate>false</LinksUpToDate>
  <CharactersWithSpaces>22795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姜荧 曲</dc:creator>
  <cp:keywords/>
  <dc:description/>
  <cp:lastModifiedBy>姜荧 曲</cp:lastModifiedBy>
  <cp:revision>33</cp:revision>
  <dcterms:created xsi:type="dcterms:W3CDTF">2021-04-17T16:33:00Z</dcterms:created>
  <dcterms:modified xsi:type="dcterms:W3CDTF">2021-04-19T17:42:00Z</dcterms:modified>
</cp:coreProperties>
</file>