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DC3489" w14:textId="2DBFB4D3" w:rsidR="00F327B8" w:rsidRDefault="00F327B8"/>
    <w:p w14:paraId="2E88D2C1" w14:textId="655FD2FE" w:rsidR="00F327B8" w:rsidRDefault="00F327B8">
      <w:pPr>
        <w:rPr>
          <w:b/>
          <w:bCs/>
          <w:sz w:val="32"/>
          <w:szCs w:val="32"/>
          <w:u w:val="single"/>
        </w:rPr>
      </w:pPr>
      <w:r w:rsidRPr="00DA6913">
        <w:rPr>
          <w:b/>
          <w:bCs/>
          <w:sz w:val="32"/>
          <w:szCs w:val="32"/>
          <w:u w:val="single"/>
        </w:rPr>
        <w:t xml:space="preserve">Investigation of Series and Parallel </w:t>
      </w:r>
      <w:r w:rsidR="00DA6913" w:rsidRPr="00DA6913">
        <w:rPr>
          <w:b/>
          <w:bCs/>
          <w:sz w:val="32"/>
          <w:szCs w:val="32"/>
          <w:u w:val="single"/>
        </w:rPr>
        <w:t xml:space="preserve">RLC circuits </w:t>
      </w:r>
    </w:p>
    <w:sdt>
      <w:sdtPr>
        <w:id w:val="360706652"/>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3D30E027" w14:textId="77777777" w:rsidR="00677C3B" w:rsidRDefault="00677C3B">
          <w:pPr>
            <w:pStyle w:val="TOCHeading"/>
          </w:pPr>
        </w:p>
        <w:p w14:paraId="77968450" w14:textId="77777777" w:rsidR="00677C3B" w:rsidRDefault="00677C3B">
          <w:pPr>
            <w:pStyle w:val="TOCHeading"/>
          </w:pPr>
        </w:p>
        <w:p w14:paraId="7427DF7B" w14:textId="77777777" w:rsidR="00563962" w:rsidRDefault="00563962">
          <w:pPr>
            <w:pStyle w:val="TOCHeading"/>
          </w:pPr>
        </w:p>
        <w:p w14:paraId="1FB4731E" w14:textId="77777777" w:rsidR="00563962" w:rsidRDefault="00563962">
          <w:pPr>
            <w:pStyle w:val="TOCHeading"/>
          </w:pPr>
        </w:p>
        <w:p w14:paraId="1EC218BC" w14:textId="38B55617" w:rsidR="00DA6913" w:rsidRDefault="00DA6913">
          <w:pPr>
            <w:pStyle w:val="TOCHeading"/>
          </w:pPr>
          <w:r>
            <w:t>Table of Contents</w:t>
          </w:r>
        </w:p>
        <w:p w14:paraId="173BAEB4" w14:textId="662530B0" w:rsidR="00DA6913" w:rsidRPr="00DA6913" w:rsidRDefault="00DA6913" w:rsidP="00DA6913">
          <w:pPr>
            <w:pStyle w:val="TOC1"/>
          </w:pPr>
          <w:r>
            <w:t>Abstract</w:t>
          </w:r>
          <w:r w:rsidRPr="00DA6913">
            <w:ptab w:relativeTo="margin" w:alignment="right" w:leader="dot"/>
          </w:r>
          <w:r w:rsidRPr="00DA6913">
            <w:t>1</w:t>
          </w:r>
        </w:p>
        <w:p w14:paraId="67A9F107" w14:textId="4382900F" w:rsidR="00DA6913" w:rsidRDefault="00DA6913" w:rsidP="00DA6913">
          <w:pPr>
            <w:pStyle w:val="TOC2"/>
            <w:ind w:left="0"/>
          </w:pPr>
          <w:r>
            <w:t>Introduction</w:t>
          </w:r>
          <w:r>
            <w:ptab w:relativeTo="margin" w:alignment="right" w:leader="dot"/>
          </w:r>
          <w:r>
            <w:t>2</w:t>
          </w:r>
        </w:p>
        <w:p w14:paraId="7D9077E0" w14:textId="7A95BD4B" w:rsidR="00DA6913" w:rsidRDefault="00DA6913" w:rsidP="00DA6913">
          <w:pPr>
            <w:pStyle w:val="TOC3"/>
            <w:ind w:left="0"/>
          </w:pPr>
          <w:r>
            <w:t>Simulation Setup</w:t>
          </w:r>
          <w:r>
            <w:ptab w:relativeTo="margin" w:alignment="right" w:leader="dot"/>
          </w:r>
          <w:r>
            <w:t>2</w:t>
          </w:r>
        </w:p>
        <w:p w14:paraId="2A53C084" w14:textId="578B2430" w:rsidR="00DA6913" w:rsidRDefault="00DA6913" w:rsidP="00DA6913">
          <w:pPr>
            <w:pStyle w:val="TOC1"/>
          </w:pPr>
          <w:r>
            <w:t>Results</w:t>
          </w:r>
          <w:r>
            <w:ptab w:relativeTo="margin" w:alignment="right" w:leader="dot"/>
          </w:r>
          <w:r>
            <w:t>3</w:t>
          </w:r>
        </w:p>
        <w:p w14:paraId="6A0D5068" w14:textId="3BD4E3FA" w:rsidR="00DA6913" w:rsidRDefault="00DA6913" w:rsidP="00DA6913">
          <w:pPr>
            <w:pStyle w:val="TOC2"/>
            <w:ind w:left="0"/>
          </w:pPr>
          <w:r>
            <w:t>Discussion</w:t>
          </w:r>
          <w:r>
            <w:ptab w:relativeTo="margin" w:alignment="right" w:leader="dot"/>
          </w:r>
          <w:r>
            <w:t>9</w:t>
          </w:r>
        </w:p>
        <w:p w14:paraId="3051B4DD" w14:textId="64F088E5" w:rsidR="00DA6913" w:rsidRDefault="00DA6913" w:rsidP="00DA6913">
          <w:pPr>
            <w:pStyle w:val="TOC3"/>
            <w:ind w:left="0"/>
          </w:pPr>
          <w:r>
            <w:t>Conclusion</w:t>
          </w:r>
          <w:r>
            <w:ptab w:relativeTo="margin" w:alignment="right" w:leader="dot"/>
          </w:r>
          <w:r>
            <w:t>10</w:t>
          </w:r>
        </w:p>
        <w:p w14:paraId="1BD2986D" w14:textId="5DD05B62" w:rsidR="00DA6913" w:rsidRPr="00DA6913" w:rsidRDefault="00DA6913" w:rsidP="00DA6913">
          <w:pPr>
            <w:rPr>
              <w:lang w:val="en-US"/>
            </w:rPr>
          </w:pPr>
          <w:r>
            <w:rPr>
              <w:lang w:val="en-US"/>
            </w:rPr>
            <w:t>References………………………………………………………………………………………………………………………………………10</w:t>
          </w:r>
        </w:p>
      </w:sdtContent>
    </w:sdt>
    <w:p w14:paraId="282E56E2" w14:textId="77777777" w:rsidR="00DA6913" w:rsidRPr="00DA6913" w:rsidRDefault="00DA6913" w:rsidP="00DA6913">
      <w:pPr>
        <w:rPr>
          <w:b/>
          <w:bCs/>
          <w:u w:val="single"/>
        </w:rPr>
      </w:pPr>
    </w:p>
    <w:p w14:paraId="47C74479" w14:textId="77777777" w:rsidR="00677C3B" w:rsidRDefault="00677C3B"/>
    <w:p w14:paraId="45F79885" w14:textId="77777777" w:rsidR="00677C3B" w:rsidRDefault="00677C3B"/>
    <w:p w14:paraId="6D3291CE" w14:textId="77777777" w:rsidR="00563962" w:rsidRDefault="00563962"/>
    <w:p w14:paraId="3C1021DE" w14:textId="77777777" w:rsidR="00563962" w:rsidRDefault="00563962"/>
    <w:p w14:paraId="42952E77" w14:textId="48108020" w:rsidR="00DA6913" w:rsidRDefault="00DA6913">
      <w:r>
        <w:t>Abstract</w:t>
      </w:r>
    </w:p>
    <w:p w14:paraId="350AC4D7" w14:textId="47927AD5" w:rsidR="00F327B8" w:rsidRDefault="00DA6913">
      <w:r>
        <w:t xml:space="preserve">From this investigation it has been shown that the same three components set up in a series and then a parallel configuration has vastly different results with regards to frequency response.  The numbers produced from AC Theory in the Results section were </w:t>
      </w:r>
      <w:proofErr w:type="gramStart"/>
      <w:r>
        <w:t>exactly the same</w:t>
      </w:r>
      <w:proofErr w:type="gramEnd"/>
      <w:r>
        <w:t xml:space="preserve"> as the numbers obtained from the simulation using Proteus software.  This shows that the circuits are very predictable, reliable and accurate leading to their use in high precision applications.  </w:t>
      </w:r>
      <w:r w:rsidR="00677C3B">
        <w:t xml:space="preserve">With the values given by the assignment brief the series RLC circuit saw a voltage increase of at least 2.1 Volts at resonant frequency.  The parallel RLC saw the supply current drop to zero at resonance as the inductor starts to charge the capacitor and the capacitor begins to build up an electromagnetic field in the inductor which holds a charge.  </w:t>
      </w:r>
      <w:r w:rsidR="008F39CE">
        <w:t xml:space="preserve">The conclusion of this investigation is that these RLC circuits are very well suited to their uses. </w:t>
      </w:r>
      <w:r w:rsidR="00F327B8">
        <w:br w:type="page"/>
      </w:r>
    </w:p>
    <w:p w14:paraId="14FD1E33" w14:textId="44D83234" w:rsidR="00D44230" w:rsidRDefault="0023058F">
      <w:r>
        <w:lastRenderedPageBreak/>
        <w:t>Introduction</w:t>
      </w:r>
    </w:p>
    <w:p w14:paraId="2E735FD7" w14:textId="1DD5A052" w:rsidR="0023058F" w:rsidRDefault="0023058F" w:rsidP="0023058F">
      <w:pPr>
        <w:spacing w:line="240" w:lineRule="auto"/>
      </w:pPr>
      <w:r>
        <w:t xml:space="preserve">In this exercise and report I will be creating and analysing two different resonance circuits.  The circuits I will be creating are </w:t>
      </w:r>
      <w:r w:rsidR="00D677A0">
        <w:t>called Resonance R L C circuits, they are made up of a resistor, an inductor and a capacitor.  I will be creating one resonant circuit in series and another in parallel.</w:t>
      </w:r>
      <w:r w:rsidR="003D5286">
        <w:t xml:space="preserve">  A circuit is in series when there is only one path through all components, in this type of circuit the current flowing through every component remains the same</w:t>
      </w:r>
      <w:r w:rsidR="00AA5C3E">
        <w:t xml:space="preserve"> while the voltage is the sum of voltage drops across each component</w:t>
      </w:r>
      <w:sdt>
        <w:sdtPr>
          <w:id w:val="-1394279578"/>
          <w:citation/>
        </w:sdtPr>
        <w:sdtContent>
          <w:r w:rsidR="00AA5C3E">
            <w:fldChar w:fldCharType="begin"/>
          </w:r>
          <w:r w:rsidR="00AA5C3E">
            <w:instrText xml:space="preserve"> CITATION all \l 2057 </w:instrText>
          </w:r>
          <w:r w:rsidR="00AA5C3E">
            <w:fldChar w:fldCharType="separate"/>
          </w:r>
          <w:r w:rsidR="00D018B5">
            <w:rPr>
              <w:noProof/>
            </w:rPr>
            <w:t xml:space="preserve"> </w:t>
          </w:r>
          <w:r w:rsidR="00D018B5" w:rsidRPr="00D018B5">
            <w:rPr>
              <w:noProof/>
            </w:rPr>
            <w:t>[1]</w:t>
          </w:r>
          <w:r w:rsidR="00AA5C3E">
            <w:fldChar w:fldCharType="end"/>
          </w:r>
        </w:sdtContent>
      </w:sdt>
      <w:r w:rsidR="00AA5C3E">
        <w:t>.  In a parallel circuit the voltage is common across the entire circuit but the current is divided at any junction points</w:t>
      </w:r>
      <w:sdt>
        <w:sdtPr>
          <w:id w:val="-1171720496"/>
          <w:citation/>
        </w:sdtPr>
        <w:sdtContent>
          <w:r w:rsidR="00AA5C3E">
            <w:fldChar w:fldCharType="begin"/>
          </w:r>
          <w:r w:rsidR="00AA5C3E">
            <w:instrText xml:space="preserve"> CITATION all1 \l 2057 </w:instrText>
          </w:r>
          <w:r w:rsidR="00AA5C3E">
            <w:fldChar w:fldCharType="separate"/>
          </w:r>
          <w:r w:rsidR="00D018B5">
            <w:rPr>
              <w:noProof/>
            </w:rPr>
            <w:t xml:space="preserve"> </w:t>
          </w:r>
          <w:r w:rsidR="00D018B5" w:rsidRPr="00D018B5">
            <w:rPr>
              <w:noProof/>
            </w:rPr>
            <w:t>[2]</w:t>
          </w:r>
          <w:r w:rsidR="00AA5C3E">
            <w:fldChar w:fldCharType="end"/>
          </w:r>
        </w:sdtContent>
      </w:sdt>
      <w:r w:rsidR="003D5286">
        <w:t xml:space="preserve"> </w:t>
      </w:r>
      <w:r w:rsidR="00D677A0">
        <w:t xml:space="preserve">  As shown in </w:t>
      </w:r>
      <w:sdt>
        <w:sdtPr>
          <w:id w:val="1121643217"/>
          <w:citation/>
        </w:sdtPr>
        <w:sdtContent>
          <w:r w:rsidR="00AB3E9D">
            <w:fldChar w:fldCharType="begin"/>
          </w:r>
          <w:r w:rsidR="00AA5C3E">
            <w:instrText xml:space="preserve">CITATION Elp21 \l 2057 </w:instrText>
          </w:r>
          <w:r w:rsidR="00AB3E9D">
            <w:fldChar w:fldCharType="separate"/>
          </w:r>
          <w:r w:rsidR="00D018B5" w:rsidRPr="00D018B5">
            <w:rPr>
              <w:noProof/>
            </w:rPr>
            <w:t>[3]</w:t>
          </w:r>
          <w:r w:rsidR="00AB3E9D">
            <w:fldChar w:fldCharType="end"/>
          </w:r>
        </w:sdtContent>
      </w:sdt>
      <w:r w:rsidR="00663909">
        <w:t>, these</w:t>
      </w:r>
      <w:r w:rsidR="003D5286">
        <w:t xml:space="preserve"> RLC</w:t>
      </w:r>
      <w:r w:rsidR="00663909">
        <w:t xml:space="preserve"> circuits </w:t>
      </w:r>
      <w:r w:rsidR="003A695F">
        <w:t>form a harmonic oscillator and</w:t>
      </w:r>
      <w:r w:rsidR="00663909">
        <w:t xml:space="preserve"> have a number of uses like radio and television tuning, signal processing and communication systems, voltage magnification and inductive heating.  </w:t>
      </w:r>
      <w:r w:rsidR="003A695F">
        <w:t xml:space="preserve">To create these </w:t>
      </w:r>
      <w:proofErr w:type="gramStart"/>
      <w:r w:rsidR="003A695F">
        <w:t>circuits</w:t>
      </w:r>
      <w:proofErr w:type="gramEnd"/>
      <w:r w:rsidR="003A695F">
        <w:t xml:space="preserve"> I will be using a design software called Proteus Design Software.  Proteus was created by a company called </w:t>
      </w:r>
      <w:proofErr w:type="spellStart"/>
      <w:r w:rsidR="003A695F">
        <w:t>Labcenter</w:t>
      </w:r>
      <w:proofErr w:type="spellEnd"/>
      <w:r w:rsidR="003A695F">
        <w:t xml:space="preserve"> Electronics Ltd. And according to their website </w:t>
      </w:r>
      <w:sdt>
        <w:sdtPr>
          <w:id w:val="512804731"/>
          <w:citation/>
        </w:sdtPr>
        <w:sdtContent>
          <w:r w:rsidR="00AB3E9D">
            <w:fldChar w:fldCharType="begin"/>
          </w:r>
          <w:r w:rsidR="00AA5C3E">
            <w:instrText xml:space="preserve">CITATION Lab \l 2057 </w:instrText>
          </w:r>
          <w:r w:rsidR="00AB3E9D">
            <w:fldChar w:fldCharType="separate"/>
          </w:r>
          <w:r w:rsidR="00D018B5" w:rsidRPr="00D018B5">
            <w:rPr>
              <w:noProof/>
            </w:rPr>
            <w:t>[4]</w:t>
          </w:r>
          <w:r w:rsidR="00AB3E9D">
            <w:fldChar w:fldCharType="end"/>
          </w:r>
        </w:sdtContent>
      </w:sdt>
      <w:r w:rsidR="003A695F">
        <w:t xml:space="preserve"> Proteus is a schematic capture, PCB layout and circuit simulation software, I will be using the circuit simulation functionality for this exercise.  </w:t>
      </w:r>
      <w:r w:rsidR="006D1BD3">
        <w:t xml:space="preserve">I will be measuring the voltages across the components and plotting a graph of the results, I will also be using AC theory to </w:t>
      </w:r>
      <w:r w:rsidR="00140941">
        <w:t xml:space="preserve">work out the results.  When I have simulated both </w:t>
      </w:r>
      <w:proofErr w:type="gramStart"/>
      <w:r w:rsidR="00140941">
        <w:t>circuits</w:t>
      </w:r>
      <w:proofErr w:type="gramEnd"/>
      <w:r w:rsidR="00140941">
        <w:t xml:space="preserve"> I will be comparing the results and graphs against my theoretical results.  </w:t>
      </w:r>
    </w:p>
    <w:p w14:paraId="029A6810" w14:textId="3D76B8B4" w:rsidR="00140941" w:rsidRDefault="00140941" w:rsidP="0023058F">
      <w:pPr>
        <w:spacing w:line="240" w:lineRule="auto"/>
      </w:pPr>
      <w:r>
        <w:t>Simulation Setup</w:t>
      </w:r>
    </w:p>
    <w:p w14:paraId="768646B9" w14:textId="13E69805" w:rsidR="008959FA" w:rsidRDefault="00140941" w:rsidP="0023058F">
      <w:pPr>
        <w:spacing w:line="240" w:lineRule="auto"/>
      </w:pPr>
      <w:r>
        <w:t xml:space="preserve">For this exercise I will be simulating a series RLC circuit and a parallel RLC circuit.  In both circuits I will be using the exact same components within the software, the only difference will be that one is laid out in series and the other laid out in parallel.  </w:t>
      </w:r>
      <w:r w:rsidR="009617BA">
        <w:t>To get my values for each component the assignment has asked me to use my student number.  My student number is 2013049, the assignment states that the first two numbers are my resistor value</w:t>
      </w:r>
      <w:r w:rsidR="000038BA">
        <w:t xml:space="preserve"> in ohms</w:t>
      </w:r>
      <w:r w:rsidR="009617BA">
        <w:t xml:space="preserve">, the second two numbers are my </w:t>
      </w:r>
      <w:r w:rsidR="000038BA">
        <w:t xml:space="preserve">capacitor value in </w:t>
      </w:r>
      <w:proofErr w:type="gramStart"/>
      <w:r w:rsidR="000038BA">
        <w:t>micro Farads</w:t>
      </w:r>
      <w:proofErr w:type="gramEnd"/>
      <w:r w:rsidR="000038BA">
        <w:t xml:space="preserve"> and the last three numbers are my inductor value in milli Henrys. R= 20 </w:t>
      </w:r>
      <w:r w:rsidR="000038BA">
        <w:rPr>
          <w:rFonts w:cstheme="minorHAnsi"/>
        </w:rPr>
        <w:t>Ω, C= 13 µF, L= 049</w:t>
      </w:r>
      <w:r w:rsidR="009617BA">
        <w:t xml:space="preserve"> </w:t>
      </w:r>
      <w:proofErr w:type="spellStart"/>
      <w:r w:rsidR="000038BA">
        <w:t>mH</w:t>
      </w:r>
      <w:proofErr w:type="spellEnd"/>
      <w:r w:rsidR="000038BA">
        <w:t xml:space="preserve">. </w:t>
      </w:r>
      <w:r w:rsidR="00AF57C6">
        <w:t xml:space="preserve"> I will be using the same alternating current generator for both circuits at 1 Volt peak to peak at a frequency of 100Hz, this will give an amplitude of 0.5 Volts.  I will be taking voltage measurements across the resistor, the inductor and the capacitor at a range of frequencies from 100Hz up to the maximum of 20kHz or 20,000Hz.  </w:t>
      </w:r>
      <w:r w:rsidR="00AD04CA">
        <w:t xml:space="preserve">When I have set up the </w:t>
      </w:r>
      <w:proofErr w:type="gramStart"/>
      <w:r w:rsidR="00AD04CA">
        <w:t>circuit</w:t>
      </w:r>
      <w:proofErr w:type="gramEnd"/>
      <w:r w:rsidR="00AD04CA">
        <w:t xml:space="preserve"> I will then plot two graphs showing attenuation against frequency for both circuits.  </w:t>
      </w:r>
      <w:r w:rsidR="00B458B9">
        <w:t xml:space="preserve">Below is a snapshot of the circuit I have put together in Proteus.  As you can see the resistor is showing 20 ohms, the inductor is at 49 milli Henrys and the capacitor is at 13 </w:t>
      </w:r>
      <w:proofErr w:type="gramStart"/>
      <w:r w:rsidR="00B458B9">
        <w:t>micro Farads</w:t>
      </w:r>
      <w:proofErr w:type="gramEnd"/>
      <w:r w:rsidR="00B458B9">
        <w:t>.</w:t>
      </w:r>
    </w:p>
    <w:p w14:paraId="6F02F532" w14:textId="641A0953" w:rsidR="008959FA" w:rsidRDefault="008959FA" w:rsidP="0023058F">
      <w:pPr>
        <w:spacing w:line="240" w:lineRule="auto"/>
      </w:pPr>
    </w:p>
    <w:p w14:paraId="6F670FB9" w14:textId="6EAE7D69" w:rsidR="00727966" w:rsidRDefault="00727966" w:rsidP="0023058F">
      <w:pPr>
        <w:spacing w:line="240" w:lineRule="auto"/>
      </w:pPr>
      <w:r>
        <w:rPr>
          <w:noProof/>
        </w:rPr>
        <mc:AlternateContent>
          <mc:Choice Requires="wps">
            <w:drawing>
              <wp:anchor distT="0" distB="0" distL="114300" distR="114300" simplePos="0" relativeHeight="251660288" behindDoc="0" locked="0" layoutInCell="1" allowOverlap="1" wp14:anchorId="370E17DC" wp14:editId="64E968BF">
                <wp:simplePos x="0" y="0"/>
                <wp:positionH relativeFrom="page">
                  <wp:align>center</wp:align>
                </wp:positionH>
                <wp:positionV relativeFrom="paragraph">
                  <wp:posOffset>1378585</wp:posOffset>
                </wp:positionV>
                <wp:extent cx="4543200" cy="2664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543200" cy="266400"/>
                        </a:xfrm>
                        <a:prstGeom prst="rect">
                          <a:avLst/>
                        </a:prstGeom>
                        <a:solidFill>
                          <a:prstClr val="white"/>
                        </a:solidFill>
                        <a:ln>
                          <a:noFill/>
                        </a:ln>
                      </wps:spPr>
                      <wps:txbx>
                        <w:txbxContent>
                          <w:p w14:paraId="4A45FDC1" w14:textId="7A61B499" w:rsidR="00DA6913" w:rsidRPr="00727966" w:rsidRDefault="00DA6913" w:rsidP="00727966">
                            <w:pPr>
                              <w:pStyle w:val="Caption"/>
                              <w:jc w:val="center"/>
                              <w:rPr>
                                <w:noProof/>
                              </w:rPr>
                            </w:pPr>
                            <w:bookmarkStart w:id="0" w:name="_Ref70236119"/>
                            <w:r w:rsidRPr="00727966">
                              <w:t xml:space="preserve">Figure </w:t>
                            </w:r>
                            <w:fldSimple w:instr=" SEQ Figure \* ARABIC ">
                              <w:r w:rsidR="00A57430">
                                <w:rPr>
                                  <w:noProof/>
                                </w:rPr>
                                <w:t>1</w:t>
                              </w:r>
                            </w:fldSimple>
                            <w:bookmarkEnd w:id="0"/>
                            <w:r w:rsidRPr="00727966">
                              <w:t xml:space="preserve"> Circuit 1 - Series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70E17DC" id="_x0000_t202" coordsize="21600,21600" o:spt="202" path="m,l,21600r21600,l21600,xe">
                <v:stroke joinstyle="miter"/>
                <v:path gradientshapeok="t" o:connecttype="rect"/>
              </v:shapetype>
              <v:shape id="Text Box 2" o:spid="_x0000_s1026" type="#_x0000_t202" style="position:absolute;margin-left:0;margin-top:108.55pt;width:357.75pt;height:21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" stroked="f">
                <v:textbox style="mso-fit-shape-to-text:t" inset="0,0,0,0">
                  <w:txbxContent>
                    <w:p w14:paraId="4A45FDC1" w14:textId="7A61B499" w:rsidR="00DA6913" w:rsidRPr="00727966" w:rsidRDefault="00DA6913" w:rsidP="00727966">
                      <w:pPr>
                        <w:pStyle w:val="Caption"/>
                        <w:jc w:val="center"/>
                        <w:rPr>
                          <w:noProof/>
                        </w:rPr>
                      </w:pPr>
                      <w:bookmarkStart w:id="1" w:name="_Ref70236119"/>
                      <w:r w:rsidRPr="00727966">
                        <w:t xml:space="preserve">Figure </w:t>
                      </w:r>
                      <w:fldSimple w:instr=" SEQ Figure \* ARABIC ">
                        <w:r w:rsidR="00A57430">
                          <w:rPr>
                            <w:noProof/>
                          </w:rPr>
                          <w:t>1</w:t>
                        </w:r>
                      </w:fldSimple>
                      <w:bookmarkEnd w:id="1"/>
                      <w:r w:rsidRPr="00727966">
                        <w:t xml:space="preserve"> Circuit 1 - Series RLC circuit</w:t>
                      </w:r>
                    </w:p>
                  </w:txbxContent>
                </v:textbox>
                <w10:wrap type="square" anchorx="page"/>
              </v:shape>
            </w:pict>
          </mc:Fallback>
        </mc:AlternateContent>
      </w:r>
      <w:r>
        <w:rPr>
          <w:noProof/>
        </w:rPr>
        <w:drawing>
          <wp:anchor distT="0" distB="0" distL="114300" distR="114300" simplePos="0" relativeHeight="251658240" behindDoc="0" locked="0" layoutInCell="1" allowOverlap="1" wp14:anchorId="31BCBCAE" wp14:editId="3C5CD74D">
            <wp:simplePos x="0" y="0"/>
            <wp:positionH relativeFrom="margin">
              <wp:align>center</wp:align>
            </wp:positionH>
            <wp:positionV relativeFrom="paragraph">
              <wp:posOffset>36195</wp:posOffset>
            </wp:positionV>
            <wp:extent cx="4543200" cy="1288800"/>
            <wp:effectExtent l="0" t="0" r="0" b="6985"/>
            <wp:wrapSquare wrapText="bothSides"/>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543200" cy="1288800"/>
                    </a:xfrm>
                    <a:prstGeom prst="rect">
                      <a:avLst/>
                    </a:prstGeom>
                  </pic:spPr>
                </pic:pic>
              </a:graphicData>
            </a:graphic>
            <wp14:sizeRelH relativeFrom="margin">
              <wp14:pctWidth>0</wp14:pctWidth>
            </wp14:sizeRelH>
            <wp14:sizeRelV relativeFrom="margin">
              <wp14:pctHeight>0</wp14:pctHeight>
            </wp14:sizeRelV>
          </wp:anchor>
        </w:drawing>
      </w:r>
    </w:p>
    <w:p w14:paraId="3EA8900D" w14:textId="77777777" w:rsidR="00727966" w:rsidRDefault="00727966" w:rsidP="0023058F">
      <w:pPr>
        <w:spacing w:line="240" w:lineRule="auto"/>
      </w:pPr>
    </w:p>
    <w:p w14:paraId="37B2A3A1" w14:textId="77777777" w:rsidR="00727966" w:rsidRDefault="00727966" w:rsidP="0023058F">
      <w:pPr>
        <w:spacing w:line="240" w:lineRule="auto"/>
      </w:pPr>
    </w:p>
    <w:p w14:paraId="2F9C10EC" w14:textId="77777777" w:rsidR="00727966" w:rsidRDefault="00727966" w:rsidP="0023058F">
      <w:pPr>
        <w:spacing w:line="240" w:lineRule="auto"/>
      </w:pPr>
    </w:p>
    <w:p w14:paraId="29F628EF" w14:textId="77777777" w:rsidR="00727966" w:rsidRDefault="00727966" w:rsidP="0023058F">
      <w:pPr>
        <w:spacing w:line="240" w:lineRule="auto"/>
      </w:pPr>
    </w:p>
    <w:p w14:paraId="67320793" w14:textId="77777777" w:rsidR="00727966" w:rsidRDefault="00727966" w:rsidP="0023058F">
      <w:pPr>
        <w:spacing w:line="240" w:lineRule="auto"/>
      </w:pPr>
    </w:p>
    <w:p w14:paraId="539A2CAF" w14:textId="77777777" w:rsidR="00727966" w:rsidRDefault="00727966" w:rsidP="0023058F">
      <w:pPr>
        <w:spacing w:line="240" w:lineRule="auto"/>
      </w:pPr>
    </w:p>
    <w:p w14:paraId="0E98B460" w14:textId="0065EF5A" w:rsidR="00140941" w:rsidRDefault="008959FA" w:rsidP="0023058F">
      <w:pPr>
        <w:spacing w:line="240" w:lineRule="auto"/>
      </w:pPr>
      <w:r>
        <w:t>Because the first circuit</w:t>
      </w:r>
      <w:r w:rsidR="00727966">
        <w:t xml:space="preserve"> as seen above in </w:t>
      </w:r>
      <w:fldSimple w:instr=" REF _Ref70236119 ">
        <w:r w:rsidR="009B1B7A" w:rsidRPr="00727966">
          <w:t xml:space="preserve">Figure </w:t>
        </w:r>
        <w:r w:rsidR="009B1B7A">
          <w:rPr>
            <w:noProof/>
          </w:rPr>
          <w:t>1</w:t>
        </w:r>
      </w:fldSimple>
      <w:r>
        <w:t xml:space="preserve"> is laid out in series, the current across all three components will be the same but will change with the changing frequencies, for this reason the voltage drop across every component will also change with the changing frequency.  I will be measuring the voltage drop across each component in the circuit,</w:t>
      </w:r>
      <w:r w:rsidR="00BB38C4">
        <w:t xml:space="preserve"> I will be placing a voltage probe after the resistor to measure the voltage across the resistor, a probe after the inductor to measure the voltage across the inductor and finally I will place a ground terminal after the capacitor to </w:t>
      </w:r>
      <w:r w:rsidR="00BB38C4">
        <w:lastRenderedPageBreak/>
        <w:t>measure the voltage across the capacitor</w:t>
      </w:r>
      <w:r>
        <w:t xml:space="preserve">.  </w:t>
      </w:r>
      <w:r w:rsidR="00B458B9">
        <w:t xml:space="preserve">I will then plot the graphs mentioned before, determine the resonant frequency and compare these results with the results obtained using basic Alternating Current Theory.  </w:t>
      </w:r>
    </w:p>
    <w:p w14:paraId="55C7C74A" w14:textId="6C354AEE" w:rsidR="00B458B9" w:rsidRDefault="00B458B9" w:rsidP="0023058F">
      <w:pPr>
        <w:spacing w:line="240" w:lineRule="auto"/>
      </w:pPr>
    </w:p>
    <w:p w14:paraId="5E8246AA" w14:textId="74B0CDB5" w:rsidR="00B458B9" w:rsidRDefault="00B458B9" w:rsidP="0023058F">
      <w:pPr>
        <w:spacing w:line="240" w:lineRule="auto"/>
      </w:pPr>
      <w:r>
        <w:rPr>
          <w:noProof/>
        </w:rPr>
        <w:drawing>
          <wp:anchor distT="0" distB="0" distL="114300" distR="114300" simplePos="0" relativeHeight="251661312" behindDoc="0" locked="0" layoutInCell="1" allowOverlap="1" wp14:anchorId="3E42B188" wp14:editId="3DD07E0F">
            <wp:simplePos x="0" y="0"/>
            <wp:positionH relativeFrom="margin">
              <wp:align>center</wp:align>
            </wp:positionH>
            <wp:positionV relativeFrom="paragraph">
              <wp:posOffset>17145</wp:posOffset>
            </wp:positionV>
            <wp:extent cx="4078800" cy="3780000"/>
            <wp:effectExtent l="0" t="0" r="0" b="0"/>
            <wp:wrapSquare wrapText="bothSides"/>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078800" cy="3780000"/>
                    </a:xfrm>
                    <a:prstGeom prst="rect">
                      <a:avLst/>
                    </a:prstGeom>
                  </pic:spPr>
                </pic:pic>
              </a:graphicData>
            </a:graphic>
            <wp14:sizeRelH relativeFrom="margin">
              <wp14:pctWidth>0</wp14:pctWidth>
            </wp14:sizeRelH>
            <wp14:sizeRelV relativeFrom="margin">
              <wp14:pctHeight>0</wp14:pctHeight>
            </wp14:sizeRelV>
          </wp:anchor>
        </w:drawing>
      </w:r>
    </w:p>
    <w:p w14:paraId="44EE5587" w14:textId="77777777" w:rsidR="00B458B9" w:rsidRDefault="00B458B9" w:rsidP="0023058F">
      <w:pPr>
        <w:spacing w:line="240" w:lineRule="auto"/>
      </w:pPr>
    </w:p>
    <w:p w14:paraId="605CD621" w14:textId="1C0917AB" w:rsidR="00B458B9" w:rsidRDefault="00B458B9" w:rsidP="0023058F">
      <w:pPr>
        <w:spacing w:line="240" w:lineRule="auto"/>
      </w:pPr>
    </w:p>
    <w:p w14:paraId="769822C8" w14:textId="77777777" w:rsidR="00B458B9" w:rsidRDefault="00B458B9" w:rsidP="0023058F">
      <w:pPr>
        <w:spacing w:line="240" w:lineRule="auto"/>
      </w:pPr>
    </w:p>
    <w:p w14:paraId="258E6609" w14:textId="3FEB9051" w:rsidR="00B458B9" w:rsidRDefault="00B458B9" w:rsidP="0023058F">
      <w:pPr>
        <w:spacing w:line="240" w:lineRule="auto"/>
      </w:pPr>
    </w:p>
    <w:p w14:paraId="3F97A6FF" w14:textId="77777777" w:rsidR="00B458B9" w:rsidRDefault="00B458B9" w:rsidP="0023058F">
      <w:pPr>
        <w:spacing w:line="240" w:lineRule="auto"/>
      </w:pPr>
    </w:p>
    <w:p w14:paraId="4CD0F555" w14:textId="7B141C61" w:rsidR="00B458B9" w:rsidRDefault="00B458B9" w:rsidP="0023058F">
      <w:pPr>
        <w:spacing w:line="240" w:lineRule="auto"/>
      </w:pPr>
    </w:p>
    <w:p w14:paraId="1E02B287" w14:textId="77777777" w:rsidR="00B458B9" w:rsidRDefault="00B458B9" w:rsidP="0023058F">
      <w:pPr>
        <w:spacing w:line="240" w:lineRule="auto"/>
      </w:pPr>
    </w:p>
    <w:p w14:paraId="396DE463" w14:textId="32051C99" w:rsidR="00B458B9" w:rsidRDefault="00B458B9" w:rsidP="0023058F">
      <w:pPr>
        <w:spacing w:line="240" w:lineRule="auto"/>
      </w:pPr>
    </w:p>
    <w:p w14:paraId="658B1F1A" w14:textId="77777777" w:rsidR="00B458B9" w:rsidRDefault="00B458B9" w:rsidP="0023058F">
      <w:pPr>
        <w:spacing w:line="240" w:lineRule="auto"/>
      </w:pPr>
    </w:p>
    <w:p w14:paraId="7DAE1BCD" w14:textId="77777777" w:rsidR="00B458B9" w:rsidRDefault="00B458B9" w:rsidP="0023058F">
      <w:pPr>
        <w:spacing w:line="240" w:lineRule="auto"/>
      </w:pPr>
    </w:p>
    <w:p w14:paraId="520F3FA2" w14:textId="77777777" w:rsidR="00B458B9" w:rsidRDefault="00B458B9" w:rsidP="0023058F">
      <w:pPr>
        <w:spacing w:line="240" w:lineRule="auto"/>
      </w:pPr>
    </w:p>
    <w:p w14:paraId="2CED774F" w14:textId="70A57A7C" w:rsidR="00B458B9" w:rsidRDefault="00B458B9" w:rsidP="0023058F">
      <w:pPr>
        <w:spacing w:line="240" w:lineRule="auto"/>
      </w:pPr>
    </w:p>
    <w:p w14:paraId="2296077E" w14:textId="306B53BB" w:rsidR="00B458B9" w:rsidRDefault="00B458B9" w:rsidP="0023058F">
      <w:pPr>
        <w:spacing w:line="240" w:lineRule="auto"/>
      </w:pPr>
    </w:p>
    <w:p w14:paraId="4ABDD340" w14:textId="0F7998B9" w:rsidR="00B458B9" w:rsidRDefault="00B458B9" w:rsidP="0023058F">
      <w:pPr>
        <w:spacing w:line="240" w:lineRule="auto"/>
      </w:pPr>
      <w:r>
        <w:rPr>
          <w:noProof/>
        </w:rPr>
        <mc:AlternateContent>
          <mc:Choice Requires="wps">
            <w:drawing>
              <wp:anchor distT="0" distB="0" distL="114300" distR="114300" simplePos="0" relativeHeight="251663360" behindDoc="0" locked="0" layoutInCell="1" allowOverlap="1" wp14:anchorId="730318A5" wp14:editId="7AC8C693">
                <wp:simplePos x="0" y="0"/>
                <wp:positionH relativeFrom="page">
                  <wp:posOffset>1778635</wp:posOffset>
                </wp:positionH>
                <wp:positionV relativeFrom="paragraph">
                  <wp:posOffset>12700</wp:posOffset>
                </wp:positionV>
                <wp:extent cx="4078605" cy="26606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078605" cy="266065"/>
                        </a:xfrm>
                        <a:prstGeom prst="rect">
                          <a:avLst/>
                        </a:prstGeom>
                        <a:solidFill>
                          <a:prstClr val="white"/>
                        </a:solidFill>
                        <a:ln>
                          <a:noFill/>
                        </a:ln>
                      </wps:spPr>
                      <wps:txbx>
                        <w:txbxContent>
                          <w:p w14:paraId="099AAFDE" w14:textId="49F176BD" w:rsidR="00DA6913" w:rsidRPr="000F1594" w:rsidRDefault="00DA6913" w:rsidP="00B458B9">
                            <w:pPr>
                              <w:pStyle w:val="Caption"/>
                              <w:jc w:val="center"/>
                              <w:rPr>
                                <w:noProof/>
                              </w:rPr>
                            </w:pPr>
                            <w:bookmarkStart w:id="2" w:name="_Ref70236105"/>
                            <w:r>
                              <w:t xml:space="preserve">Figure </w:t>
                            </w:r>
                            <w:fldSimple w:instr=" SEQ Figure \* ARABIC ">
                              <w:r w:rsidR="00A57430">
                                <w:rPr>
                                  <w:noProof/>
                                </w:rPr>
                                <w:t>2</w:t>
                              </w:r>
                            </w:fldSimple>
                            <w:bookmarkEnd w:id="2"/>
                            <w:r>
                              <w:t xml:space="preserve"> Circuit 2 - Parallel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30318A5" id="Text Box 4" o:spid="_x0000_s1027" type="#_x0000_t202" style="position:absolute;margin-left:140.05pt;margin-top:1pt;width:321.15pt;height:20.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" stroked="f">
                <v:textbox style="mso-fit-shape-to-text:t" inset="0,0,0,0">
                  <w:txbxContent>
                    <w:p w14:paraId="099AAFDE" w14:textId="49F176BD" w:rsidR="00DA6913" w:rsidRPr="000F1594" w:rsidRDefault="00DA6913" w:rsidP="00B458B9">
                      <w:pPr>
                        <w:pStyle w:val="Caption"/>
                        <w:jc w:val="center"/>
                        <w:rPr>
                          <w:noProof/>
                        </w:rPr>
                      </w:pPr>
                      <w:bookmarkStart w:id="3" w:name="_Ref70236105"/>
                      <w:r>
                        <w:t xml:space="preserve">Figure </w:t>
                      </w:r>
                      <w:fldSimple w:instr=" SEQ Figure \* ARABIC ">
                        <w:r w:rsidR="00A57430">
                          <w:rPr>
                            <w:noProof/>
                          </w:rPr>
                          <w:t>2</w:t>
                        </w:r>
                      </w:fldSimple>
                      <w:bookmarkEnd w:id="3"/>
                      <w:r>
                        <w:t xml:space="preserve"> Circuit 2 - Parallel RLC Circuit</w:t>
                      </w:r>
                    </w:p>
                  </w:txbxContent>
                </v:textbox>
                <w10:wrap type="square" anchorx="page"/>
              </v:shape>
            </w:pict>
          </mc:Fallback>
        </mc:AlternateContent>
      </w:r>
    </w:p>
    <w:p w14:paraId="091C6D07" w14:textId="04412053" w:rsidR="00B458B9" w:rsidRDefault="00B458B9" w:rsidP="0023058F">
      <w:pPr>
        <w:spacing w:line="240" w:lineRule="auto"/>
      </w:pPr>
    </w:p>
    <w:p w14:paraId="53887FA0" w14:textId="46E49B9E" w:rsidR="00B458B9" w:rsidRDefault="00B458B9" w:rsidP="0023058F">
      <w:pPr>
        <w:spacing w:line="240" w:lineRule="auto"/>
      </w:pPr>
    </w:p>
    <w:p w14:paraId="7B7BA881" w14:textId="5C9C9F41" w:rsidR="00416E7A" w:rsidRDefault="00B458B9" w:rsidP="0023058F">
      <w:pPr>
        <w:spacing w:line="240" w:lineRule="auto"/>
      </w:pPr>
      <w:r>
        <w:t>A</w:t>
      </w:r>
      <w:r w:rsidR="008A2663">
        <w:t xml:space="preserve">s shown in </w:t>
      </w:r>
      <w:fldSimple w:instr=" REF _Ref70236105 ">
        <w:r w:rsidR="009B1B7A">
          <w:t xml:space="preserve">Figure </w:t>
        </w:r>
        <w:r w:rsidR="009B1B7A">
          <w:rPr>
            <w:noProof/>
          </w:rPr>
          <w:t>2</w:t>
        </w:r>
      </w:fldSimple>
      <w:r w:rsidR="008A2663">
        <w:t xml:space="preserve">above the circuit is laid out in parallel but every component value is </w:t>
      </w:r>
      <w:proofErr w:type="gramStart"/>
      <w:r w:rsidR="008A2663">
        <w:t>exactly the same</w:t>
      </w:r>
      <w:proofErr w:type="gramEnd"/>
      <w:r w:rsidR="008A2663">
        <w:t xml:space="preserve"> as </w:t>
      </w:r>
      <w:fldSimple w:instr=" REF _Ref70236119 ">
        <w:r w:rsidR="009B1B7A" w:rsidRPr="00727966">
          <w:t xml:space="preserve">Figure </w:t>
        </w:r>
        <w:r w:rsidR="009B1B7A">
          <w:rPr>
            <w:noProof/>
          </w:rPr>
          <w:t>1</w:t>
        </w:r>
      </w:fldSimple>
      <w:r w:rsidR="008A2663">
        <w:t xml:space="preserve">.  Because of the nature of parallel </w:t>
      </w:r>
      <w:proofErr w:type="gramStart"/>
      <w:r w:rsidR="008A2663">
        <w:t>circuits</w:t>
      </w:r>
      <w:proofErr w:type="gramEnd"/>
      <w:r w:rsidR="008A2663">
        <w:t xml:space="preserve"> the current flowing through each of </w:t>
      </w:r>
      <w:r w:rsidR="0079098F">
        <w:t>the</w:t>
      </w:r>
      <w:r w:rsidR="008A2663">
        <w:t xml:space="preserve"> components will be different and will change with frequency.  As the current changes the inductor and capacitor reactance will vary along with voltage drops.  In this circuit energy will be passed back and forth between the capacitor and inductor, this will make voltage reading confusing to look at so I will therefore be taking mainly current readings.  </w:t>
      </w:r>
      <w:r w:rsidR="0079098F">
        <w:t>O</w:t>
      </w:r>
      <w:r w:rsidR="008A2663">
        <w:t>ne voltage probe and one current probe</w:t>
      </w:r>
      <w:r w:rsidR="0079098F">
        <w:t xml:space="preserve"> have been placed</w:t>
      </w:r>
      <w:r w:rsidR="008A2663">
        <w:t xml:space="preserve"> after the resistor and a current probe just before both the inductor and capacitor.  I will be plotting the graphs mentioned before for this graph and comparing my results with results obtained from basic Alternating Current theory.  </w:t>
      </w:r>
      <w:r w:rsidR="0079098F">
        <w:t>Using AC Theory values can be obtained for the resonant frequency, the reactance of both the inductor and capacitor</w:t>
      </w:r>
      <w:r w:rsidR="00416E7A">
        <w:t xml:space="preserve">, circuit impedance, circuit current and the voltage for each component.  </w:t>
      </w:r>
    </w:p>
    <w:p w14:paraId="01CC4233" w14:textId="0AC37C97" w:rsidR="00C3241D" w:rsidRDefault="00C3241D" w:rsidP="0023058F">
      <w:pPr>
        <w:spacing w:line="240" w:lineRule="auto"/>
      </w:pPr>
      <w:r>
        <w:t>Results</w:t>
      </w:r>
    </w:p>
    <w:p w14:paraId="088F5B17" w14:textId="79609C8B" w:rsidR="004242F4" w:rsidRDefault="004242F4" w:rsidP="0023058F">
      <w:pPr>
        <w:spacing w:line="240" w:lineRule="auto"/>
      </w:pPr>
      <w:r>
        <w:t>As the current generator is set to 100Hz, this is the frequency (f) that will be used in all equations.</w:t>
      </w:r>
    </w:p>
    <w:p w14:paraId="48B6C894" w14:textId="5DE9CBFD" w:rsidR="00C3241D" w:rsidRDefault="00C3241D" w:rsidP="0023058F">
      <w:pPr>
        <w:spacing w:line="240" w:lineRule="auto"/>
      </w:pPr>
    </w:p>
    <w:p w14:paraId="7FDA7FDF" w14:textId="7F8C9D2B" w:rsidR="009B1B7A" w:rsidRPr="009B1B7A" w:rsidRDefault="009B1B7A" w:rsidP="009B1B7A"/>
    <w:p w14:paraId="50B79613" w14:textId="16204A0A" w:rsidR="009B1B7A" w:rsidRDefault="00AA5C3E" w:rsidP="009B1B7A">
      <w:r>
        <w:rPr>
          <w:noProof/>
        </w:rPr>
        <w:lastRenderedPageBreak/>
        <w:drawing>
          <wp:anchor distT="0" distB="0" distL="114300" distR="114300" simplePos="0" relativeHeight="251664384" behindDoc="1" locked="0" layoutInCell="1" allowOverlap="1" wp14:anchorId="2F6132D4" wp14:editId="76C7A4D7">
            <wp:simplePos x="0" y="0"/>
            <wp:positionH relativeFrom="margin">
              <wp:align>center</wp:align>
            </wp:positionH>
            <wp:positionV relativeFrom="paragraph">
              <wp:posOffset>0</wp:posOffset>
            </wp:positionV>
            <wp:extent cx="1438275" cy="576958"/>
            <wp:effectExtent l="0" t="0" r="0" b="0"/>
            <wp:wrapTight wrapText="bothSides">
              <wp:wrapPolygon edited="0">
                <wp:start x="0" y="0"/>
                <wp:lineTo x="0" y="20696"/>
                <wp:lineTo x="21171" y="20696"/>
                <wp:lineTo x="21171" y="0"/>
                <wp:lineTo x="0" y="0"/>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38275" cy="576958"/>
                    </a:xfrm>
                    <a:prstGeom prst="rect">
                      <a:avLst/>
                    </a:prstGeom>
                  </pic:spPr>
                </pic:pic>
              </a:graphicData>
            </a:graphic>
            <wp14:sizeRelH relativeFrom="margin">
              <wp14:pctWidth>0</wp14:pctWidth>
            </wp14:sizeRelH>
            <wp14:sizeRelV relativeFrom="margin">
              <wp14:pctHeight>0</wp14:pctHeight>
            </wp14:sizeRelV>
          </wp:anchor>
        </w:drawing>
      </w:r>
    </w:p>
    <w:p w14:paraId="0B8B2103" w14:textId="62504C60" w:rsidR="009B1B7A" w:rsidRDefault="009B1B7A" w:rsidP="009B1B7A"/>
    <w:p w14:paraId="79963EEE" w14:textId="6D43890A" w:rsidR="00144B81" w:rsidRDefault="00144B81" w:rsidP="009B1B7A">
      <w:r>
        <w:rPr>
          <w:noProof/>
        </w:rPr>
        <mc:AlternateContent>
          <mc:Choice Requires="wps">
            <w:drawing>
              <wp:anchor distT="0" distB="0" distL="114300" distR="114300" simplePos="0" relativeHeight="251666432" behindDoc="1" locked="0" layoutInCell="1" allowOverlap="1" wp14:anchorId="5CB7F145" wp14:editId="52ED468F">
                <wp:simplePos x="0" y="0"/>
                <wp:positionH relativeFrom="margin">
                  <wp:align>center</wp:align>
                </wp:positionH>
                <wp:positionV relativeFrom="paragraph">
                  <wp:posOffset>5080</wp:posOffset>
                </wp:positionV>
                <wp:extent cx="2257425" cy="635"/>
                <wp:effectExtent l="0" t="0" r="9525" b="0"/>
                <wp:wrapTight wrapText="bothSides">
                  <wp:wrapPolygon edited="0">
                    <wp:start x="0" y="0"/>
                    <wp:lineTo x="0" y="20057"/>
                    <wp:lineTo x="21509" y="20057"/>
                    <wp:lineTo x="21509"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257425" cy="635"/>
                        </a:xfrm>
                        <a:prstGeom prst="rect">
                          <a:avLst/>
                        </a:prstGeom>
                        <a:solidFill>
                          <a:prstClr val="white"/>
                        </a:solidFill>
                        <a:ln>
                          <a:noFill/>
                        </a:ln>
                      </wps:spPr>
                      <wps:txbx>
                        <w:txbxContent>
                          <w:p w14:paraId="30E815E8" w14:textId="15B1F11F" w:rsidR="00DA6913" w:rsidRPr="00EB62A5" w:rsidRDefault="00DA6913" w:rsidP="009B1B7A">
                            <w:pPr>
                              <w:pStyle w:val="Caption"/>
                              <w:rPr>
                                <w:noProof/>
                              </w:rPr>
                            </w:pPr>
                            <w:bookmarkStart w:id="4" w:name="_Ref70235947"/>
                            <w:bookmarkStart w:id="5" w:name="_Ref70235958"/>
                            <w:r>
                              <w:t xml:space="preserve">Figure </w:t>
                            </w:r>
                            <w:fldSimple w:instr=" SEQ Figure \* ARABIC ">
                              <w:r w:rsidR="00A57430">
                                <w:rPr>
                                  <w:noProof/>
                                </w:rPr>
                                <w:t>3</w:t>
                              </w:r>
                            </w:fldSimple>
                            <w:bookmarkEnd w:id="5"/>
                            <w:r>
                              <w:t xml:space="preserve"> Equation for finding resonant frequency</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B7F145" id="Text Box 7" o:spid="_x0000_s1028" type="#_x0000_t202" style="position:absolute;margin-left:0;margin-top:.4pt;width:177.75pt;height:.05pt;z-index:-2516500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" stroked="f">
                <v:textbox style="mso-fit-shape-to-text:t" inset="0,0,0,0">
                  <w:txbxContent>
                    <w:p w14:paraId="30E815E8" w14:textId="15B1F11F" w:rsidR="00DA6913" w:rsidRPr="00EB62A5" w:rsidRDefault="00DA6913" w:rsidP="009B1B7A">
                      <w:pPr>
                        <w:pStyle w:val="Caption"/>
                        <w:rPr>
                          <w:noProof/>
                        </w:rPr>
                      </w:pPr>
                      <w:bookmarkStart w:id="6" w:name="_Ref70235947"/>
                      <w:bookmarkStart w:id="7" w:name="_Ref70235958"/>
                      <w:r>
                        <w:t xml:space="preserve">Figure </w:t>
                      </w:r>
                      <w:fldSimple w:instr=" SEQ Figure \* ARABIC ">
                        <w:r w:rsidR="00A57430">
                          <w:rPr>
                            <w:noProof/>
                          </w:rPr>
                          <w:t>3</w:t>
                        </w:r>
                      </w:fldSimple>
                      <w:bookmarkEnd w:id="7"/>
                      <w:r>
                        <w:t xml:space="preserve"> Equation for finding resonant frequency</w:t>
                      </w:r>
                      <w:bookmarkEnd w:id="6"/>
                    </w:p>
                  </w:txbxContent>
                </v:textbox>
                <w10:wrap type="tight" anchorx="margin"/>
              </v:shape>
            </w:pict>
          </mc:Fallback>
        </mc:AlternateContent>
      </w:r>
    </w:p>
    <w:p w14:paraId="18D06F09" w14:textId="47A5FA3A" w:rsidR="00144B81" w:rsidRDefault="00144B81" w:rsidP="009B1B7A"/>
    <w:p w14:paraId="48864A97" w14:textId="3123127E" w:rsidR="009B1B7A" w:rsidRDefault="009B1B7A" w:rsidP="009B1B7A">
      <w:r>
        <w:t xml:space="preserve">Using </w:t>
      </w:r>
      <w:fldSimple w:instr=" REF _Ref70235958 ">
        <w:r>
          <w:t xml:space="preserve">Figure </w:t>
        </w:r>
        <w:r>
          <w:rPr>
            <w:noProof/>
          </w:rPr>
          <w:t>3</w:t>
        </w:r>
      </w:fldSimple>
      <w:r>
        <w:t xml:space="preserve"> the resonant frequency of the circuit can be determined, for this </w:t>
      </w:r>
      <w:proofErr w:type="gramStart"/>
      <w:r>
        <w:t>particular circuit</w:t>
      </w:r>
      <w:proofErr w:type="gramEnd"/>
      <w:r>
        <w:t xml:space="preserve"> the frequency is </w:t>
      </w:r>
      <w:r w:rsidRPr="009B1B7A">
        <w:t>199.4115988 Hz.</w:t>
      </w:r>
      <w:r>
        <w:rPr>
          <w:i/>
          <w:iCs/>
        </w:rPr>
        <w:t xml:space="preserve">  </w:t>
      </w:r>
    </w:p>
    <w:p w14:paraId="39A85B5B" w14:textId="2A6B862D" w:rsidR="009B1B7A" w:rsidRDefault="00144B81" w:rsidP="009B1B7A">
      <w:r>
        <w:rPr>
          <w:noProof/>
        </w:rPr>
        <w:drawing>
          <wp:anchor distT="0" distB="0" distL="114300" distR="114300" simplePos="0" relativeHeight="251667456" behindDoc="1" locked="0" layoutInCell="1" allowOverlap="1" wp14:anchorId="5B7364CC" wp14:editId="6EC2485D">
            <wp:simplePos x="0" y="0"/>
            <wp:positionH relativeFrom="margin">
              <wp:align>center</wp:align>
            </wp:positionH>
            <wp:positionV relativeFrom="page">
              <wp:posOffset>2656840</wp:posOffset>
            </wp:positionV>
            <wp:extent cx="1341221" cy="46672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1341221" cy="466725"/>
                    </a:xfrm>
                    <a:prstGeom prst="rect">
                      <a:avLst/>
                    </a:prstGeom>
                  </pic:spPr>
                </pic:pic>
              </a:graphicData>
            </a:graphic>
            <wp14:sizeRelH relativeFrom="margin">
              <wp14:pctWidth>0</wp14:pctWidth>
            </wp14:sizeRelH>
            <wp14:sizeRelV relativeFrom="margin">
              <wp14:pctHeight>0</wp14:pctHeight>
            </wp14:sizeRelV>
          </wp:anchor>
        </w:drawing>
      </w:r>
    </w:p>
    <w:p w14:paraId="74F23A0E" w14:textId="2C5094DC" w:rsidR="009B1B7A" w:rsidRDefault="009B1B7A" w:rsidP="009B1B7A"/>
    <w:p w14:paraId="36D92F34" w14:textId="373E3BD1" w:rsidR="00144B81" w:rsidRDefault="00144B81" w:rsidP="009B1B7A">
      <w:r>
        <w:rPr>
          <w:noProof/>
        </w:rPr>
        <mc:AlternateContent>
          <mc:Choice Requires="wps">
            <w:drawing>
              <wp:anchor distT="0" distB="0" distL="114300" distR="114300" simplePos="0" relativeHeight="251669504" behindDoc="1" locked="0" layoutInCell="1" allowOverlap="1" wp14:anchorId="02D79D14" wp14:editId="69899093">
                <wp:simplePos x="0" y="0"/>
                <wp:positionH relativeFrom="margin">
                  <wp:align>center</wp:align>
                </wp:positionH>
                <wp:positionV relativeFrom="paragraph">
                  <wp:posOffset>6985</wp:posOffset>
                </wp:positionV>
                <wp:extent cx="2581275" cy="635"/>
                <wp:effectExtent l="0" t="0" r="9525" b="0"/>
                <wp:wrapTight wrapText="bothSides">
                  <wp:wrapPolygon edited="0">
                    <wp:start x="0" y="0"/>
                    <wp:lineTo x="0" y="20057"/>
                    <wp:lineTo x="21520" y="20057"/>
                    <wp:lineTo x="21520"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2581275" cy="635"/>
                        </a:xfrm>
                        <a:prstGeom prst="rect">
                          <a:avLst/>
                        </a:prstGeom>
                        <a:solidFill>
                          <a:prstClr val="white"/>
                        </a:solidFill>
                        <a:ln>
                          <a:noFill/>
                        </a:ln>
                      </wps:spPr>
                      <wps:txbx>
                        <w:txbxContent>
                          <w:p w14:paraId="351F3DB3" w14:textId="027B031E" w:rsidR="00DA6913" w:rsidRPr="009545A9" w:rsidRDefault="00DA6913" w:rsidP="009B1B7A">
                            <w:pPr>
                              <w:pStyle w:val="Caption"/>
                              <w:rPr>
                                <w:noProof/>
                              </w:rPr>
                            </w:pPr>
                            <w:bookmarkStart w:id="8" w:name="_Ref70236313"/>
                            <w:r>
                              <w:t xml:space="preserve">Figure </w:t>
                            </w:r>
                            <w:fldSimple w:instr=" SEQ Figure \* ARABIC ">
                              <w:r w:rsidR="00A57430">
                                <w:rPr>
                                  <w:noProof/>
                                </w:rPr>
                                <w:t>4</w:t>
                              </w:r>
                            </w:fldSimple>
                            <w:bookmarkEnd w:id="8"/>
                            <w:r>
                              <w:t xml:space="preserve"> Equation for the reactance of the Inductor (XL)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D79D14" id="Text Box 9" o:spid="_x0000_s1029" type="#_x0000_t202" style="position:absolute;margin-left:0;margin-top:.55pt;width:203.25pt;height:.05pt;z-index:-2516469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" stroked="f">
                <v:textbox style="mso-fit-shape-to-text:t" inset="0,0,0,0">
                  <w:txbxContent>
                    <w:p w14:paraId="351F3DB3" w14:textId="027B031E" w:rsidR="00DA6913" w:rsidRPr="009545A9" w:rsidRDefault="00DA6913" w:rsidP="009B1B7A">
                      <w:pPr>
                        <w:pStyle w:val="Caption"/>
                        <w:rPr>
                          <w:noProof/>
                        </w:rPr>
                      </w:pPr>
                      <w:bookmarkStart w:id="9" w:name="_Ref70236313"/>
                      <w:r>
                        <w:t xml:space="preserve">Figure </w:t>
                      </w:r>
                      <w:fldSimple w:instr=" SEQ Figure \* ARABIC ">
                        <w:r w:rsidR="00A57430">
                          <w:rPr>
                            <w:noProof/>
                          </w:rPr>
                          <w:t>4</w:t>
                        </w:r>
                      </w:fldSimple>
                      <w:bookmarkEnd w:id="9"/>
                      <w:r>
                        <w:t xml:space="preserve"> Equation for the reactance of the Inductor (XL)</w:t>
                      </w:r>
                    </w:p>
                  </w:txbxContent>
                </v:textbox>
                <w10:wrap type="tight" anchorx="margin"/>
              </v:shape>
            </w:pict>
          </mc:Fallback>
        </mc:AlternateContent>
      </w:r>
    </w:p>
    <w:p w14:paraId="779E9C1E" w14:textId="77777777" w:rsidR="00144B81" w:rsidRDefault="00144B81" w:rsidP="009B1B7A"/>
    <w:p w14:paraId="0B89B4E1" w14:textId="44F49FAD" w:rsidR="004242F4" w:rsidRDefault="009B1B7A" w:rsidP="009B1B7A">
      <w:pPr>
        <w:rPr>
          <w:rFonts w:cstheme="minorHAnsi"/>
        </w:rPr>
      </w:pPr>
      <w:r>
        <w:t xml:space="preserve">Using </w:t>
      </w:r>
      <w:fldSimple w:instr=" REF _Ref70236313 ">
        <w:r>
          <w:t xml:space="preserve">Figure </w:t>
        </w:r>
        <w:r>
          <w:rPr>
            <w:noProof/>
          </w:rPr>
          <w:t>4</w:t>
        </w:r>
      </w:fldSimple>
      <w:r>
        <w:t xml:space="preserve"> the reactance of the inductor is shown as </w:t>
      </w:r>
      <w:r w:rsidR="004242F4">
        <w:t xml:space="preserve">30.78760801 </w:t>
      </w:r>
      <w:r w:rsidR="004242F4">
        <w:rPr>
          <w:rFonts w:cstheme="minorHAnsi"/>
        </w:rPr>
        <w:t>Ω.</w:t>
      </w:r>
    </w:p>
    <w:p w14:paraId="621E7670" w14:textId="024643D3" w:rsidR="004242F4" w:rsidRDefault="004242F4" w:rsidP="009B1B7A">
      <w:r>
        <w:rPr>
          <w:noProof/>
        </w:rPr>
        <mc:AlternateContent>
          <mc:Choice Requires="wps">
            <w:drawing>
              <wp:anchor distT="0" distB="0" distL="114300" distR="114300" simplePos="0" relativeHeight="251672576" behindDoc="1" locked="0" layoutInCell="1" allowOverlap="1" wp14:anchorId="3E6D20AA" wp14:editId="082EB0EE">
                <wp:simplePos x="0" y="0"/>
                <wp:positionH relativeFrom="column">
                  <wp:posOffset>1676400</wp:posOffset>
                </wp:positionH>
                <wp:positionV relativeFrom="paragraph">
                  <wp:posOffset>768985</wp:posOffset>
                </wp:positionV>
                <wp:extent cx="2628900" cy="635"/>
                <wp:effectExtent l="0" t="0" r="0" b="0"/>
                <wp:wrapTight wrapText="bothSides">
                  <wp:wrapPolygon edited="0">
                    <wp:start x="0" y="0"/>
                    <wp:lineTo x="0" y="20057"/>
                    <wp:lineTo x="21443" y="20057"/>
                    <wp:lineTo x="21443"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6DB08512" w14:textId="15F6E948" w:rsidR="00DA6913" w:rsidRPr="000C20DB" w:rsidRDefault="00DA6913" w:rsidP="004242F4">
                            <w:pPr>
                              <w:pStyle w:val="Caption"/>
                              <w:rPr>
                                <w:noProof/>
                              </w:rPr>
                            </w:pPr>
                            <w:bookmarkStart w:id="10" w:name="_Ref70236619"/>
                            <w:r>
                              <w:t xml:space="preserve">Figure </w:t>
                            </w:r>
                            <w:fldSimple w:instr=" SEQ Figure \* ARABIC ">
                              <w:r w:rsidR="00A57430">
                                <w:rPr>
                                  <w:noProof/>
                                </w:rPr>
                                <w:t>5</w:t>
                              </w:r>
                            </w:fldSimple>
                            <w:bookmarkEnd w:id="10"/>
                            <w:r>
                              <w:t xml:space="preserve"> Equation for the reactance of the capacitor (XC)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6D20AA" id="Text Box 11" o:spid="_x0000_s1030" type="#_x0000_t202" style="position:absolute;margin-left:132pt;margin-top:60.55pt;width:207pt;height:.0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" stroked="f">
                <v:textbox style="mso-fit-shape-to-text:t" inset="0,0,0,0">
                  <w:txbxContent>
                    <w:p w14:paraId="6DB08512" w14:textId="15F6E948" w:rsidR="00DA6913" w:rsidRPr="000C20DB" w:rsidRDefault="00DA6913" w:rsidP="004242F4">
                      <w:pPr>
                        <w:pStyle w:val="Caption"/>
                        <w:rPr>
                          <w:noProof/>
                        </w:rPr>
                      </w:pPr>
                      <w:bookmarkStart w:id="11" w:name="_Ref70236619"/>
                      <w:r>
                        <w:t xml:space="preserve">Figure </w:t>
                      </w:r>
                      <w:fldSimple w:instr=" SEQ Figure \* ARABIC ">
                        <w:r w:rsidR="00A57430">
                          <w:rPr>
                            <w:noProof/>
                          </w:rPr>
                          <w:t>5</w:t>
                        </w:r>
                      </w:fldSimple>
                      <w:bookmarkEnd w:id="11"/>
                      <w:r>
                        <w:t xml:space="preserve"> Equation for the reactance of the capacitor (XC)</w:t>
                      </w:r>
                    </w:p>
                  </w:txbxContent>
                </v:textbox>
                <w10:wrap type="tight"/>
              </v:shape>
            </w:pict>
          </mc:Fallback>
        </mc:AlternateContent>
      </w:r>
      <w:r>
        <w:rPr>
          <w:noProof/>
        </w:rPr>
        <w:drawing>
          <wp:anchor distT="0" distB="0" distL="114300" distR="114300" simplePos="0" relativeHeight="251670528" behindDoc="1" locked="0" layoutInCell="1" allowOverlap="1" wp14:anchorId="5947E425" wp14:editId="3D3F09D6">
            <wp:simplePos x="0" y="0"/>
            <wp:positionH relativeFrom="margin">
              <wp:align>center</wp:align>
            </wp:positionH>
            <wp:positionV relativeFrom="paragraph">
              <wp:posOffset>73025</wp:posOffset>
            </wp:positionV>
            <wp:extent cx="1358900" cy="638175"/>
            <wp:effectExtent l="0" t="0" r="0" b="9525"/>
            <wp:wrapTight wrapText="bothSides">
              <wp:wrapPolygon edited="0">
                <wp:start x="0" y="0"/>
                <wp:lineTo x="0" y="21278"/>
                <wp:lineTo x="21196" y="21278"/>
                <wp:lineTo x="21196" y="0"/>
                <wp:lineTo x="0" y="0"/>
              </wp:wrapPolygon>
            </wp:wrapTight>
            <wp:docPr id="10" name="Picture 10"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diagra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358900" cy="638175"/>
                    </a:xfrm>
                    <a:prstGeom prst="rect">
                      <a:avLst/>
                    </a:prstGeom>
                  </pic:spPr>
                </pic:pic>
              </a:graphicData>
            </a:graphic>
            <wp14:sizeRelH relativeFrom="margin">
              <wp14:pctWidth>0</wp14:pctWidth>
            </wp14:sizeRelH>
            <wp14:sizeRelV relativeFrom="margin">
              <wp14:pctHeight>0</wp14:pctHeight>
            </wp14:sizeRelV>
          </wp:anchor>
        </w:drawing>
      </w:r>
    </w:p>
    <w:p w14:paraId="5CA4B351" w14:textId="4E467E3B" w:rsidR="004242F4" w:rsidRPr="004242F4" w:rsidRDefault="004242F4" w:rsidP="004242F4"/>
    <w:p w14:paraId="01657780" w14:textId="2CA629B7" w:rsidR="004242F4" w:rsidRPr="004242F4" w:rsidRDefault="004242F4" w:rsidP="004242F4"/>
    <w:p w14:paraId="7D9B1E81" w14:textId="42EE3C14" w:rsidR="004242F4" w:rsidRDefault="004242F4" w:rsidP="004242F4"/>
    <w:p w14:paraId="48839B37" w14:textId="1A7E2F41" w:rsidR="004242F4" w:rsidRDefault="004242F4" w:rsidP="004242F4">
      <w:r>
        <w:t xml:space="preserve">Using </w:t>
      </w:r>
      <w:fldSimple w:instr=" REF _Ref70236619 ">
        <w:r>
          <w:t xml:space="preserve">Figure </w:t>
        </w:r>
        <w:r>
          <w:rPr>
            <w:noProof/>
          </w:rPr>
          <w:t>5</w:t>
        </w:r>
      </w:fldSimple>
      <w:r>
        <w:t xml:space="preserve"> the reactance of the capacitor is shown as 122.4268793 </w:t>
      </w:r>
      <w:r>
        <w:rPr>
          <w:rFonts w:cstheme="minorHAnsi"/>
        </w:rPr>
        <w:t>Ω</w:t>
      </w:r>
      <w:r>
        <w:t>.</w:t>
      </w:r>
    </w:p>
    <w:p w14:paraId="75E790D3" w14:textId="1EF63759" w:rsidR="004242F4" w:rsidRDefault="004242F4" w:rsidP="004242F4">
      <w:r>
        <w:rPr>
          <w:noProof/>
        </w:rPr>
        <w:drawing>
          <wp:anchor distT="0" distB="0" distL="114300" distR="114300" simplePos="0" relativeHeight="251673600" behindDoc="1" locked="0" layoutInCell="1" allowOverlap="1" wp14:anchorId="3C3C9065" wp14:editId="28D68348">
            <wp:simplePos x="0" y="0"/>
            <wp:positionH relativeFrom="margin">
              <wp:align>center</wp:align>
            </wp:positionH>
            <wp:positionV relativeFrom="paragraph">
              <wp:posOffset>226695</wp:posOffset>
            </wp:positionV>
            <wp:extent cx="2007235" cy="447675"/>
            <wp:effectExtent l="0" t="0" r="0" b="9525"/>
            <wp:wrapTight wrapText="bothSides">
              <wp:wrapPolygon edited="0">
                <wp:start x="0" y="0"/>
                <wp:lineTo x="0" y="21140"/>
                <wp:lineTo x="21320" y="21140"/>
                <wp:lineTo x="2132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extLst>
                        <a:ext uri="{28A0092B-C50C-407E-A947-70E740481C1C}">
                          <a14:useLocalDpi xmlns:a14="http://schemas.microsoft.com/office/drawing/2010/main" val="0"/>
                        </a:ext>
                      </a:extLst>
                    </a:blip>
                    <a:stretch>
                      <a:fillRect/>
                    </a:stretch>
                  </pic:blipFill>
                  <pic:spPr>
                    <a:xfrm>
                      <a:off x="0" y="0"/>
                      <a:ext cx="2007235" cy="447675"/>
                    </a:xfrm>
                    <a:prstGeom prst="rect">
                      <a:avLst/>
                    </a:prstGeom>
                  </pic:spPr>
                </pic:pic>
              </a:graphicData>
            </a:graphic>
            <wp14:sizeRelH relativeFrom="margin">
              <wp14:pctWidth>0</wp14:pctWidth>
            </wp14:sizeRelH>
            <wp14:sizeRelV relativeFrom="margin">
              <wp14:pctHeight>0</wp14:pctHeight>
            </wp14:sizeRelV>
          </wp:anchor>
        </w:drawing>
      </w:r>
    </w:p>
    <w:p w14:paraId="100B8F59" w14:textId="68EA428C" w:rsidR="004242F4" w:rsidRDefault="004242F4" w:rsidP="004242F4">
      <w:r>
        <w:rPr>
          <w:noProof/>
        </w:rPr>
        <mc:AlternateContent>
          <mc:Choice Requires="wps">
            <w:drawing>
              <wp:anchor distT="0" distB="0" distL="114300" distR="114300" simplePos="0" relativeHeight="251675648" behindDoc="1" locked="0" layoutInCell="1" allowOverlap="1" wp14:anchorId="768266C4" wp14:editId="56C544B9">
                <wp:simplePos x="0" y="0"/>
                <wp:positionH relativeFrom="column">
                  <wp:posOffset>1743075</wp:posOffset>
                </wp:positionH>
                <wp:positionV relativeFrom="paragraph">
                  <wp:posOffset>427355</wp:posOffset>
                </wp:positionV>
                <wp:extent cx="2409825" cy="635"/>
                <wp:effectExtent l="0" t="0" r="9525" b="0"/>
                <wp:wrapTight wrapText="bothSides">
                  <wp:wrapPolygon edited="0">
                    <wp:start x="0" y="0"/>
                    <wp:lineTo x="0" y="20057"/>
                    <wp:lineTo x="21515" y="20057"/>
                    <wp:lineTo x="21515"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409825" cy="635"/>
                        </a:xfrm>
                        <a:prstGeom prst="rect">
                          <a:avLst/>
                        </a:prstGeom>
                        <a:solidFill>
                          <a:prstClr val="white"/>
                        </a:solidFill>
                        <a:ln>
                          <a:noFill/>
                        </a:ln>
                      </wps:spPr>
                      <wps:txbx>
                        <w:txbxContent>
                          <w:p w14:paraId="39BDE0E1" w14:textId="137F6CB2" w:rsidR="00DA6913" w:rsidRPr="00A3702A" w:rsidRDefault="00DA6913" w:rsidP="004242F4">
                            <w:pPr>
                              <w:pStyle w:val="Caption"/>
                              <w:rPr>
                                <w:noProof/>
                              </w:rPr>
                            </w:pPr>
                            <w:bookmarkStart w:id="12" w:name="_Ref70237011"/>
                            <w:r>
                              <w:t xml:space="preserve">Figure </w:t>
                            </w:r>
                            <w:fldSimple w:instr=" SEQ Figure \* ARABIC ">
                              <w:r w:rsidR="00A57430">
                                <w:rPr>
                                  <w:noProof/>
                                </w:rPr>
                                <w:t>6</w:t>
                              </w:r>
                            </w:fldSimple>
                            <w:bookmarkEnd w:id="12"/>
                            <w:r>
                              <w:t xml:space="preserve"> Equation for the Impedance of a circuit (Z)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8266C4" id="Text Box 13" o:spid="_x0000_s1031" type="#_x0000_t202" style="position:absolute;margin-left:137.25pt;margin-top:33.65pt;width:189.75pt;height:.05pt;z-index:-25164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" stroked="f">
                <v:textbox style="mso-fit-shape-to-text:t" inset="0,0,0,0">
                  <w:txbxContent>
                    <w:p w14:paraId="39BDE0E1" w14:textId="137F6CB2" w:rsidR="00DA6913" w:rsidRPr="00A3702A" w:rsidRDefault="00DA6913" w:rsidP="004242F4">
                      <w:pPr>
                        <w:pStyle w:val="Caption"/>
                        <w:rPr>
                          <w:noProof/>
                        </w:rPr>
                      </w:pPr>
                      <w:bookmarkStart w:id="13" w:name="_Ref70237011"/>
                      <w:r>
                        <w:t xml:space="preserve">Figure </w:t>
                      </w:r>
                      <w:fldSimple w:instr=" SEQ Figure \* ARABIC ">
                        <w:r w:rsidR="00A57430">
                          <w:rPr>
                            <w:noProof/>
                          </w:rPr>
                          <w:t>6</w:t>
                        </w:r>
                      </w:fldSimple>
                      <w:bookmarkEnd w:id="13"/>
                      <w:r>
                        <w:t xml:space="preserve"> Equation for the Impedance of a circuit (Z)</w:t>
                      </w:r>
                    </w:p>
                  </w:txbxContent>
                </v:textbox>
                <w10:wrap type="tight"/>
              </v:shape>
            </w:pict>
          </mc:Fallback>
        </mc:AlternateContent>
      </w:r>
    </w:p>
    <w:p w14:paraId="7E07F0CA" w14:textId="22090560" w:rsidR="004242F4" w:rsidRPr="004242F4" w:rsidRDefault="004242F4" w:rsidP="004242F4"/>
    <w:p w14:paraId="4F1FFA02" w14:textId="18C6F92B" w:rsidR="004242F4" w:rsidRDefault="004242F4" w:rsidP="004242F4"/>
    <w:p w14:paraId="2451A351" w14:textId="082727E2" w:rsidR="004242F4" w:rsidRDefault="004242F4" w:rsidP="004242F4">
      <w:r>
        <w:t xml:space="preserve">The reactance values of both circuits will be different so by using </w:t>
      </w:r>
      <w:fldSimple w:instr=" REF _Ref70237011 ">
        <w:r>
          <w:t xml:space="preserve">Figure </w:t>
        </w:r>
        <w:r>
          <w:rPr>
            <w:noProof/>
          </w:rPr>
          <w:t>6</w:t>
        </w:r>
      </w:fldSimple>
      <w:r>
        <w:t xml:space="preserve">, the </w:t>
      </w:r>
      <w:r w:rsidR="00A41C66">
        <w:t xml:space="preserve">Impedance for the series circuit is 20-j91.639271296278 </w:t>
      </w:r>
      <w:r w:rsidR="00A41C66">
        <w:rPr>
          <w:rFonts w:cstheme="minorHAnsi"/>
        </w:rPr>
        <w:t>Ω</w:t>
      </w:r>
      <w:r w:rsidR="00A41C66">
        <w:t xml:space="preserve">, the total impedance for the parallel circuit is 20+j41.1311735232432 </w:t>
      </w:r>
      <w:r w:rsidR="00A41C66">
        <w:rPr>
          <w:rFonts w:cstheme="minorHAnsi"/>
        </w:rPr>
        <w:t>Ω</w:t>
      </w:r>
      <w:r w:rsidR="00A41C66">
        <w:t xml:space="preserve">.  </w:t>
      </w:r>
    </w:p>
    <w:p w14:paraId="7C418E70" w14:textId="658A6D99" w:rsidR="00A41C66" w:rsidRDefault="00A41C66" w:rsidP="004242F4">
      <w:r>
        <w:rPr>
          <w:noProof/>
        </w:rPr>
        <mc:AlternateContent>
          <mc:Choice Requires="wps">
            <w:drawing>
              <wp:anchor distT="0" distB="0" distL="114300" distR="114300" simplePos="0" relativeHeight="251678720" behindDoc="1" locked="0" layoutInCell="1" allowOverlap="1" wp14:anchorId="4C943145" wp14:editId="44E37849">
                <wp:simplePos x="0" y="0"/>
                <wp:positionH relativeFrom="column">
                  <wp:posOffset>1781175</wp:posOffset>
                </wp:positionH>
                <wp:positionV relativeFrom="paragraph">
                  <wp:posOffset>869315</wp:posOffset>
                </wp:positionV>
                <wp:extent cx="2343150" cy="635"/>
                <wp:effectExtent l="0" t="0" r="0" b="0"/>
                <wp:wrapTight wrapText="bothSides">
                  <wp:wrapPolygon edited="0">
                    <wp:start x="0" y="0"/>
                    <wp:lineTo x="0" y="20057"/>
                    <wp:lineTo x="21424" y="20057"/>
                    <wp:lineTo x="21424"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343150" cy="635"/>
                        </a:xfrm>
                        <a:prstGeom prst="rect">
                          <a:avLst/>
                        </a:prstGeom>
                        <a:solidFill>
                          <a:prstClr val="white"/>
                        </a:solidFill>
                        <a:ln>
                          <a:noFill/>
                        </a:ln>
                      </wps:spPr>
                      <wps:txbx>
                        <w:txbxContent>
                          <w:p w14:paraId="5E9E181C" w14:textId="75064BEE" w:rsidR="00DA6913" w:rsidRPr="00EE59D2" w:rsidRDefault="00DA6913" w:rsidP="00A41C66">
                            <w:pPr>
                              <w:pStyle w:val="Caption"/>
                              <w:rPr>
                                <w:noProof/>
                              </w:rPr>
                            </w:pPr>
                            <w:bookmarkStart w:id="14" w:name="_Ref70237405"/>
                            <w:r>
                              <w:t xml:space="preserve">Figure </w:t>
                            </w:r>
                            <w:fldSimple w:instr=" SEQ Figure \* ARABIC ">
                              <w:r w:rsidR="00A57430">
                                <w:rPr>
                                  <w:noProof/>
                                </w:rPr>
                                <w:t>7</w:t>
                              </w:r>
                            </w:fldSimple>
                            <w:bookmarkEnd w:id="14"/>
                            <w:r>
                              <w:t xml:space="preserve"> Equation for the current of the circuit (A)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943145" id="Text Box 15" o:spid="_x0000_s1032" type="#_x0000_t202" style="position:absolute;margin-left:140.25pt;margin-top:68.45pt;width:184.5pt;height:.05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" stroked="f">
                <v:textbox style="mso-fit-shape-to-text:t" inset="0,0,0,0">
                  <w:txbxContent>
                    <w:p w14:paraId="5E9E181C" w14:textId="75064BEE" w:rsidR="00DA6913" w:rsidRPr="00EE59D2" w:rsidRDefault="00DA6913" w:rsidP="00A41C66">
                      <w:pPr>
                        <w:pStyle w:val="Caption"/>
                        <w:rPr>
                          <w:noProof/>
                        </w:rPr>
                      </w:pPr>
                      <w:bookmarkStart w:id="15" w:name="_Ref70237405"/>
                      <w:r>
                        <w:t xml:space="preserve">Figure </w:t>
                      </w:r>
                      <w:fldSimple w:instr=" SEQ Figure \* ARABIC ">
                        <w:r w:rsidR="00A57430">
                          <w:rPr>
                            <w:noProof/>
                          </w:rPr>
                          <w:t>7</w:t>
                        </w:r>
                      </w:fldSimple>
                      <w:bookmarkEnd w:id="15"/>
                      <w:r>
                        <w:t xml:space="preserve"> Equation for the current of the circuit (A)</w:t>
                      </w:r>
                    </w:p>
                  </w:txbxContent>
                </v:textbox>
                <w10:wrap type="tight"/>
              </v:shape>
            </w:pict>
          </mc:Fallback>
        </mc:AlternateContent>
      </w:r>
      <w:r>
        <w:rPr>
          <w:noProof/>
        </w:rPr>
        <w:drawing>
          <wp:anchor distT="0" distB="0" distL="114300" distR="114300" simplePos="0" relativeHeight="251676672" behindDoc="1" locked="0" layoutInCell="1" allowOverlap="1" wp14:anchorId="770DBF92" wp14:editId="19636574">
            <wp:simplePos x="0" y="0"/>
            <wp:positionH relativeFrom="margin">
              <wp:align>center</wp:align>
            </wp:positionH>
            <wp:positionV relativeFrom="paragraph">
              <wp:posOffset>88265</wp:posOffset>
            </wp:positionV>
            <wp:extent cx="1152525" cy="725170"/>
            <wp:effectExtent l="0" t="0" r="9525" b="0"/>
            <wp:wrapTight wrapText="bothSides">
              <wp:wrapPolygon edited="0">
                <wp:start x="0" y="0"/>
                <wp:lineTo x="0" y="20995"/>
                <wp:lineTo x="21421" y="20995"/>
                <wp:lineTo x="21421" y="0"/>
                <wp:lineTo x="0" y="0"/>
              </wp:wrapPolygon>
            </wp:wrapTight>
            <wp:docPr id="14" name="Picture 1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1152525" cy="725170"/>
                    </a:xfrm>
                    <a:prstGeom prst="rect">
                      <a:avLst/>
                    </a:prstGeom>
                  </pic:spPr>
                </pic:pic>
              </a:graphicData>
            </a:graphic>
            <wp14:sizeRelH relativeFrom="margin">
              <wp14:pctWidth>0</wp14:pctWidth>
            </wp14:sizeRelH>
            <wp14:sizeRelV relativeFrom="margin">
              <wp14:pctHeight>0</wp14:pctHeight>
            </wp14:sizeRelV>
          </wp:anchor>
        </w:drawing>
      </w:r>
    </w:p>
    <w:p w14:paraId="0A9B61B3" w14:textId="0E35FA67" w:rsidR="00A41C66" w:rsidRPr="00A41C66" w:rsidRDefault="00A41C66" w:rsidP="00A41C66"/>
    <w:p w14:paraId="47D3F56B" w14:textId="297AE5F6" w:rsidR="00A41C66" w:rsidRPr="00A41C66" w:rsidRDefault="00A41C66" w:rsidP="00A41C66"/>
    <w:p w14:paraId="6AD4CAE8" w14:textId="00791D7F" w:rsidR="00A41C66" w:rsidRPr="00A41C66" w:rsidRDefault="00A41C66" w:rsidP="00A41C66"/>
    <w:p w14:paraId="416D4450" w14:textId="17E28D3A" w:rsidR="00A41C66" w:rsidRDefault="00A41C66" w:rsidP="00A41C66"/>
    <w:p w14:paraId="6950B90B" w14:textId="5CDADDD5" w:rsidR="00A41C66" w:rsidRDefault="00A41C66" w:rsidP="00A41C66">
      <w:r>
        <w:t xml:space="preserve">Using </w:t>
      </w:r>
      <w:fldSimple w:instr=" REF _Ref70237405 ">
        <w:r>
          <w:t xml:space="preserve">Figure </w:t>
        </w:r>
        <w:r>
          <w:rPr>
            <w:noProof/>
          </w:rPr>
          <w:t>7</w:t>
        </w:r>
      </w:fldSimple>
      <w:r>
        <w:t xml:space="preserve"> to calculate the current will give two answers, the magnitude and phase of the current.  This is due to the Impedance values (Z) containing complex numbers.  For the series circuit the current magnitude is </w:t>
      </w:r>
      <w:r w:rsidR="007B0C53">
        <w:t xml:space="preserve">0.127937 </w:t>
      </w:r>
      <w:proofErr w:type="gramStart"/>
      <w:r w:rsidR="007B0C53">
        <w:t>A</w:t>
      </w:r>
      <w:proofErr w:type="gramEnd"/>
      <w:r w:rsidR="007B0C53">
        <w:t xml:space="preserve"> and the phase is 77.68842 degrees.  For the parallel circuit the current magnitude is 0.262376 </w:t>
      </w:r>
      <w:proofErr w:type="gramStart"/>
      <w:r w:rsidR="007B0C53">
        <w:t>A</w:t>
      </w:r>
      <w:proofErr w:type="gramEnd"/>
      <w:r w:rsidR="007B0C53">
        <w:t xml:space="preserve"> and the phase is -64.0687 degrees.</w:t>
      </w:r>
      <w:r w:rsidR="00DD3C8F">
        <w:t xml:space="preserve">  By using a spreadsheet to input all the data, the following graphs were produced. </w:t>
      </w:r>
    </w:p>
    <w:p w14:paraId="537D163C" w14:textId="56CCBC90" w:rsidR="00DD3C8F" w:rsidRDefault="00A57430" w:rsidP="00A41C66">
      <w:r>
        <w:rPr>
          <w:noProof/>
        </w:rPr>
        <w:lastRenderedPageBreak/>
        <w:drawing>
          <wp:anchor distT="0" distB="0" distL="114300" distR="114300" simplePos="0" relativeHeight="251714560" behindDoc="0" locked="0" layoutInCell="1" allowOverlap="1" wp14:anchorId="5907DD56" wp14:editId="284B4F9D">
            <wp:simplePos x="0" y="0"/>
            <wp:positionH relativeFrom="margin">
              <wp:align>center</wp:align>
            </wp:positionH>
            <wp:positionV relativeFrom="paragraph">
              <wp:posOffset>9525</wp:posOffset>
            </wp:positionV>
            <wp:extent cx="1126490" cy="333375"/>
            <wp:effectExtent l="0" t="0" r="0" b="95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4">
                      <a:extLst>
                        <a:ext uri="{28A0092B-C50C-407E-A947-70E740481C1C}">
                          <a14:useLocalDpi xmlns:a14="http://schemas.microsoft.com/office/drawing/2010/main" val="0"/>
                        </a:ext>
                      </a:extLst>
                    </a:blip>
                    <a:stretch>
                      <a:fillRect/>
                    </a:stretch>
                  </pic:blipFill>
                  <pic:spPr>
                    <a:xfrm>
                      <a:off x="0" y="0"/>
                      <a:ext cx="1126490" cy="333375"/>
                    </a:xfrm>
                    <a:prstGeom prst="rect">
                      <a:avLst/>
                    </a:prstGeom>
                  </pic:spPr>
                </pic:pic>
              </a:graphicData>
            </a:graphic>
            <wp14:sizeRelH relativeFrom="margin">
              <wp14:pctWidth>0</wp14:pctWidth>
            </wp14:sizeRelH>
            <wp14:sizeRelV relativeFrom="margin">
              <wp14:pctHeight>0</wp14:pctHeight>
            </wp14:sizeRelV>
          </wp:anchor>
        </w:drawing>
      </w:r>
    </w:p>
    <w:p w14:paraId="3328D051" w14:textId="076AD3C8" w:rsidR="00A57430" w:rsidRDefault="00A57430" w:rsidP="00A41C66">
      <w:r>
        <w:rPr>
          <w:noProof/>
        </w:rPr>
        <w:drawing>
          <wp:anchor distT="0" distB="0" distL="114300" distR="114300" simplePos="0" relativeHeight="251715584" behindDoc="0" locked="0" layoutInCell="1" allowOverlap="1" wp14:anchorId="182A4375" wp14:editId="688DAE10">
            <wp:simplePos x="0" y="0"/>
            <wp:positionH relativeFrom="margin">
              <wp:align>center</wp:align>
            </wp:positionH>
            <wp:positionV relativeFrom="paragraph">
              <wp:posOffset>85725</wp:posOffset>
            </wp:positionV>
            <wp:extent cx="1074174" cy="36195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5">
                      <a:extLst>
                        <a:ext uri="{28A0092B-C50C-407E-A947-70E740481C1C}">
                          <a14:useLocalDpi xmlns:a14="http://schemas.microsoft.com/office/drawing/2010/main" val="0"/>
                        </a:ext>
                      </a:extLst>
                    </a:blip>
                    <a:stretch>
                      <a:fillRect/>
                    </a:stretch>
                  </pic:blipFill>
                  <pic:spPr>
                    <a:xfrm>
                      <a:off x="0" y="0"/>
                      <a:ext cx="1074174" cy="361950"/>
                    </a:xfrm>
                    <a:prstGeom prst="rect">
                      <a:avLst/>
                    </a:prstGeom>
                  </pic:spPr>
                </pic:pic>
              </a:graphicData>
            </a:graphic>
          </wp:anchor>
        </w:drawing>
      </w:r>
    </w:p>
    <w:p w14:paraId="214F744A" w14:textId="4ABD43DA" w:rsidR="00A57430" w:rsidRDefault="00A57430" w:rsidP="00A41C66">
      <w:r>
        <w:rPr>
          <w:noProof/>
        </w:rPr>
        <w:drawing>
          <wp:anchor distT="0" distB="0" distL="114300" distR="114300" simplePos="0" relativeHeight="251716608" behindDoc="0" locked="0" layoutInCell="1" allowOverlap="1" wp14:anchorId="64E83959" wp14:editId="068D3604">
            <wp:simplePos x="0" y="0"/>
            <wp:positionH relativeFrom="margin">
              <wp:align>center</wp:align>
            </wp:positionH>
            <wp:positionV relativeFrom="paragraph">
              <wp:posOffset>180975</wp:posOffset>
            </wp:positionV>
            <wp:extent cx="1104900" cy="30734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6">
                      <a:extLst>
                        <a:ext uri="{28A0092B-C50C-407E-A947-70E740481C1C}">
                          <a14:useLocalDpi xmlns:a14="http://schemas.microsoft.com/office/drawing/2010/main" val="0"/>
                        </a:ext>
                      </a:extLst>
                    </a:blip>
                    <a:stretch>
                      <a:fillRect/>
                    </a:stretch>
                  </pic:blipFill>
                  <pic:spPr>
                    <a:xfrm>
                      <a:off x="0" y="0"/>
                      <a:ext cx="1104900" cy="307340"/>
                    </a:xfrm>
                    <a:prstGeom prst="rect">
                      <a:avLst/>
                    </a:prstGeom>
                  </pic:spPr>
                </pic:pic>
              </a:graphicData>
            </a:graphic>
            <wp14:sizeRelH relativeFrom="margin">
              <wp14:pctWidth>0</wp14:pctWidth>
            </wp14:sizeRelH>
            <wp14:sizeRelV relativeFrom="margin">
              <wp14:pctHeight>0</wp14:pctHeight>
            </wp14:sizeRelV>
          </wp:anchor>
        </w:drawing>
      </w:r>
    </w:p>
    <w:p w14:paraId="5A95507E" w14:textId="59E0DB6F" w:rsidR="00A57430" w:rsidRDefault="00A57430" w:rsidP="00A41C66">
      <w:r>
        <w:rPr>
          <w:noProof/>
        </w:rPr>
        <mc:AlternateContent>
          <mc:Choice Requires="wps">
            <w:drawing>
              <wp:anchor distT="0" distB="0" distL="114300" distR="114300" simplePos="0" relativeHeight="251718656" behindDoc="0" locked="0" layoutInCell="1" allowOverlap="1" wp14:anchorId="3E73BACF" wp14:editId="594262E3">
                <wp:simplePos x="0" y="0"/>
                <wp:positionH relativeFrom="column">
                  <wp:posOffset>1247775</wp:posOffset>
                </wp:positionH>
                <wp:positionV relativeFrom="paragraph">
                  <wp:posOffset>219710</wp:posOffset>
                </wp:positionV>
                <wp:extent cx="3381375" cy="635"/>
                <wp:effectExtent l="0" t="0" r="9525" b="0"/>
                <wp:wrapSquare wrapText="bothSides"/>
                <wp:docPr id="42" name="Text Box 42"/>
                <wp:cNvGraphicFramePr/>
                <a:graphic xmlns:a="http://schemas.openxmlformats.org/drawingml/2006/main">
                  <a:graphicData uri="http://schemas.microsoft.com/office/word/2010/wordprocessingShape">
                    <wps:wsp>
                      <wps:cNvSpPr txBox="1"/>
                      <wps:spPr>
                        <a:xfrm>
                          <a:off x="0" y="0"/>
                          <a:ext cx="3381375" cy="635"/>
                        </a:xfrm>
                        <a:prstGeom prst="rect">
                          <a:avLst/>
                        </a:prstGeom>
                        <a:solidFill>
                          <a:prstClr val="white"/>
                        </a:solidFill>
                        <a:ln>
                          <a:noFill/>
                        </a:ln>
                      </wps:spPr>
                      <wps:txbx>
                        <w:txbxContent>
                          <w:p w14:paraId="46F7FA5B" w14:textId="5CE9B7D4" w:rsidR="00A57430" w:rsidRPr="009240F5" w:rsidRDefault="00A57430" w:rsidP="00A57430">
                            <w:pPr>
                              <w:pStyle w:val="Caption"/>
                              <w:rPr>
                                <w:noProof/>
                              </w:rPr>
                            </w:pPr>
                            <w:bookmarkStart w:id="16" w:name="_Ref70271016"/>
                            <w:r>
                              <w:t xml:space="preserve">Figure </w:t>
                            </w:r>
                            <w:fldSimple w:instr=" SEQ Figure \* ARABIC ">
                              <w:r>
                                <w:rPr>
                                  <w:noProof/>
                                </w:rPr>
                                <w:t>8</w:t>
                              </w:r>
                            </w:fldSimple>
                            <w:bookmarkEnd w:id="16"/>
                            <w:r>
                              <w:t xml:space="preserve"> Equations to calculate the voltage drop across each component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73BACF" id="Text Box 42" o:spid="_x0000_s1033" type="#_x0000_t202" style="position:absolute;margin-left:98.25pt;margin-top:17.3pt;width:266.25pt;height:.0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" stroked="f">
                <v:textbox style="mso-fit-shape-to-text:t" inset="0,0,0,0">
                  <w:txbxContent>
                    <w:p w14:paraId="46F7FA5B" w14:textId="5CE9B7D4" w:rsidR="00A57430" w:rsidRPr="009240F5" w:rsidRDefault="00A57430" w:rsidP="00A57430">
                      <w:pPr>
                        <w:pStyle w:val="Caption"/>
                        <w:rPr>
                          <w:noProof/>
                        </w:rPr>
                      </w:pPr>
                      <w:bookmarkStart w:id="17" w:name="_Ref70271016"/>
                      <w:r>
                        <w:t xml:space="preserve">Figure </w:t>
                      </w:r>
                      <w:fldSimple w:instr=" SEQ Figure \* ARABIC ">
                        <w:r>
                          <w:rPr>
                            <w:noProof/>
                          </w:rPr>
                          <w:t>8</w:t>
                        </w:r>
                      </w:fldSimple>
                      <w:bookmarkEnd w:id="17"/>
                      <w:r>
                        <w:t xml:space="preserve"> Equations to calculate the voltage drop across each component</w:t>
                      </w:r>
                    </w:p>
                  </w:txbxContent>
                </v:textbox>
                <w10:wrap type="square"/>
              </v:shape>
            </w:pict>
          </mc:Fallback>
        </mc:AlternateContent>
      </w:r>
    </w:p>
    <w:p w14:paraId="3AF9251B" w14:textId="62D8844A" w:rsidR="00A57430" w:rsidRDefault="00A57430" w:rsidP="00A41C66"/>
    <w:p w14:paraId="27580551" w14:textId="034175C9" w:rsidR="00A57430" w:rsidRDefault="00A57430" w:rsidP="00A41C66">
      <w:r>
        <w:t xml:space="preserve">Using the equations in </w:t>
      </w:r>
      <w:fldSimple w:instr=" REF _Ref70271016 ">
        <w:r>
          <w:t xml:space="preserve">Figure </w:t>
        </w:r>
        <w:r>
          <w:rPr>
            <w:noProof/>
          </w:rPr>
          <w:t>8</w:t>
        </w:r>
      </w:fldSimple>
      <w:r w:rsidR="00360C70">
        <w:t xml:space="preserve"> </w:t>
      </w:r>
      <w:r w:rsidR="003C490B">
        <w:t xml:space="preserve">for the parallel circuit I have calculated </w:t>
      </w:r>
      <w:proofErr w:type="spellStart"/>
      <w:r w:rsidR="003C490B">
        <w:t>Vr</w:t>
      </w:r>
      <w:proofErr w:type="spellEnd"/>
      <w:r w:rsidR="003C490B">
        <w:t xml:space="preserve"> as 2.29 - j4.72, </w:t>
      </w:r>
      <w:proofErr w:type="spellStart"/>
      <w:r w:rsidR="003C490B">
        <w:t>Vl</w:t>
      </w:r>
      <w:proofErr w:type="spellEnd"/>
      <w:r w:rsidR="003C490B">
        <w:t xml:space="preserve"> as 3.53 – j7.26 and </w:t>
      </w:r>
      <w:proofErr w:type="spellStart"/>
      <w:r w:rsidR="003C490B">
        <w:t>Vc</w:t>
      </w:r>
      <w:proofErr w:type="spellEnd"/>
      <w:r w:rsidR="003C490B">
        <w:t xml:space="preserve"> as 14.05 – j28.89. For the series circuit I have calculated </w:t>
      </w:r>
      <w:proofErr w:type="spellStart"/>
      <w:r w:rsidR="003C490B">
        <w:t>Vr</w:t>
      </w:r>
      <w:proofErr w:type="spellEnd"/>
      <w:r w:rsidR="003C490B">
        <w:t xml:space="preserve"> as 0.55 + j2.50, </w:t>
      </w:r>
      <w:proofErr w:type="spellStart"/>
      <w:r w:rsidR="003C490B">
        <w:t>Vl</w:t>
      </w:r>
      <w:proofErr w:type="spellEnd"/>
      <w:r w:rsidR="003C490B">
        <w:t xml:space="preserve"> as 0.84 + j3.85 and </w:t>
      </w:r>
      <w:proofErr w:type="spellStart"/>
      <w:r w:rsidR="003C490B">
        <w:t>Vc</w:t>
      </w:r>
      <w:proofErr w:type="spellEnd"/>
      <w:r w:rsidR="003C490B">
        <w:t xml:space="preserve"> as 3.34 + j15.30. </w:t>
      </w:r>
    </w:p>
    <w:p w14:paraId="4260A591" w14:textId="77777777" w:rsidR="00A57430" w:rsidRDefault="00A57430" w:rsidP="00A41C66"/>
    <w:p w14:paraId="01BA5126" w14:textId="2D3DE7FA" w:rsidR="00DD3C8F" w:rsidRDefault="00571731" w:rsidP="00A41C66">
      <w:r>
        <w:rPr>
          <w:noProof/>
        </w:rPr>
        <w:drawing>
          <wp:anchor distT="0" distB="0" distL="114300" distR="114300" simplePos="0" relativeHeight="251679744" behindDoc="1" locked="0" layoutInCell="1" allowOverlap="1" wp14:anchorId="5E514B69" wp14:editId="02837412">
            <wp:simplePos x="0" y="0"/>
            <wp:positionH relativeFrom="margin">
              <wp:align>center</wp:align>
            </wp:positionH>
            <wp:positionV relativeFrom="paragraph">
              <wp:posOffset>0</wp:posOffset>
            </wp:positionV>
            <wp:extent cx="4019550" cy="2295525"/>
            <wp:effectExtent l="0" t="0" r="0" b="9525"/>
            <wp:wrapTight wrapText="bothSides">
              <wp:wrapPolygon edited="0">
                <wp:start x="0" y="0"/>
                <wp:lineTo x="0" y="21510"/>
                <wp:lineTo x="21498" y="21510"/>
                <wp:lineTo x="21498" y="0"/>
                <wp:lineTo x="0" y="0"/>
              </wp:wrapPolygon>
            </wp:wrapTight>
            <wp:docPr id="16" name="Chart 16">
              <a:extLst xmlns:a="http://schemas.openxmlformats.org/drawingml/2006/main">
                <a:ext uri="{FF2B5EF4-FFF2-40B4-BE49-F238E27FC236}">
                  <a16:creationId xmlns:a16="http://schemas.microsoft.com/office/drawing/2014/main" id="{D20D8E26-8253-4D90-9ADB-BC5CD0003D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9B69DB3" w14:textId="118C0057" w:rsidR="007B0C53" w:rsidRDefault="007B0C53" w:rsidP="00A41C66"/>
    <w:p w14:paraId="40C32D35" w14:textId="49C7F2C4" w:rsidR="007B0C53" w:rsidRDefault="007B0C53" w:rsidP="00A41C66"/>
    <w:p w14:paraId="16B9255E" w14:textId="57DB4AA8" w:rsidR="00DD3C8F" w:rsidRPr="00DD3C8F" w:rsidRDefault="00DD3C8F" w:rsidP="00DD3C8F"/>
    <w:p w14:paraId="12CC0220" w14:textId="377A391A" w:rsidR="00DD3C8F" w:rsidRPr="00DD3C8F" w:rsidRDefault="00DD3C8F" w:rsidP="00DD3C8F"/>
    <w:p w14:paraId="66ED6C1D" w14:textId="3D59944A" w:rsidR="00DD3C8F" w:rsidRPr="00DD3C8F" w:rsidRDefault="00DD3C8F" w:rsidP="00DD3C8F"/>
    <w:p w14:paraId="309AA91C" w14:textId="13CBAD86" w:rsidR="00DD3C8F" w:rsidRPr="00DD3C8F" w:rsidRDefault="00DD3C8F" w:rsidP="00DD3C8F"/>
    <w:p w14:paraId="651DEA13" w14:textId="47A9BBC9" w:rsidR="00DD3C8F" w:rsidRPr="00DD3C8F" w:rsidRDefault="00DD3C8F" w:rsidP="00DD3C8F"/>
    <w:p w14:paraId="5595E28A" w14:textId="7B2D340E" w:rsidR="00DD3C8F" w:rsidRPr="00DD3C8F" w:rsidRDefault="00571731" w:rsidP="00DD3C8F">
      <w:r>
        <w:rPr>
          <w:noProof/>
        </w:rPr>
        <mc:AlternateContent>
          <mc:Choice Requires="wps">
            <w:drawing>
              <wp:anchor distT="0" distB="0" distL="114300" distR="114300" simplePos="0" relativeHeight="251681792" behindDoc="1" locked="0" layoutInCell="1" allowOverlap="1" wp14:anchorId="04AFF8B5" wp14:editId="0BE1979A">
                <wp:simplePos x="0" y="0"/>
                <wp:positionH relativeFrom="margin">
                  <wp:align>center</wp:align>
                </wp:positionH>
                <wp:positionV relativeFrom="paragraph">
                  <wp:posOffset>124460</wp:posOffset>
                </wp:positionV>
                <wp:extent cx="4572000" cy="635"/>
                <wp:effectExtent l="0" t="0" r="0" b="0"/>
                <wp:wrapTight wrapText="bothSides">
                  <wp:wrapPolygon edited="0">
                    <wp:start x="0" y="0"/>
                    <wp:lineTo x="0" y="20057"/>
                    <wp:lineTo x="21510" y="20057"/>
                    <wp:lineTo x="21510"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B41B8DF" w14:textId="7E48B082" w:rsidR="00DA6913" w:rsidRPr="00C822FA" w:rsidRDefault="00DA6913" w:rsidP="00DD3C8F">
                            <w:pPr>
                              <w:pStyle w:val="Caption"/>
                              <w:jc w:val="center"/>
                              <w:rPr>
                                <w:noProof/>
                              </w:rPr>
                            </w:pPr>
                            <w:r>
                              <w:t xml:space="preserve">Figure </w:t>
                            </w:r>
                            <w:fldSimple w:instr=" SEQ Figure \* ARABIC ">
                              <w:r w:rsidR="00A57430">
                                <w:rPr>
                                  <w:noProof/>
                                </w:rPr>
                                <w:t>9</w:t>
                              </w:r>
                            </w:fldSimple>
                            <w:r>
                              <w:t xml:space="preserve"> Graph of attenuation vs frequency for a series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AFF8B5" id="Text Box 17" o:spid="_x0000_s1034" type="#_x0000_t202" style="position:absolute;margin-left:0;margin-top:9.8pt;width:5in;height:.05pt;z-index:-2516346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" stroked="f">
                <v:textbox style="mso-fit-shape-to-text:t" inset="0,0,0,0">
                  <w:txbxContent>
                    <w:p w14:paraId="4B41B8DF" w14:textId="7E48B082" w:rsidR="00DA6913" w:rsidRPr="00C822FA" w:rsidRDefault="00DA6913" w:rsidP="00DD3C8F">
                      <w:pPr>
                        <w:pStyle w:val="Caption"/>
                        <w:jc w:val="center"/>
                        <w:rPr>
                          <w:noProof/>
                        </w:rPr>
                      </w:pPr>
                      <w:r>
                        <w:t xml:space="preserve">Figure </w:t>
                      </w:r>
                      <w:fldSimple w:instr=" SEQ Figure \* ARABIC ">
                        <w:r w:rsidR="00A57430">
                          <w:rPr>
                            <w:noProof/>
                          </w:rPr>
                          <w:t>9</w:t>
                        </w:r>
                      </w:fldSimple>
                      <w:r>
                        <w:t xml:space="preserve"> Graph of attenuation vs frequency for a series RLC circuit</w:t>
                      </w:r>
                    </w:p>
                  </w:txbxContent>
                </v:textbox>
                <w10:wrap type="tight" anchorx="margin"/>
              </v:shape>
            </w:pict>
          </mc:Fallback>
        </mc:AlternateContent>
      </w:r>
    </w:p>
    <w:p w14:paraId="6851A65E" w14:textId="09466E8E" w:rsidR="00DD3C8F" w:rsidRPr="00DD3C8F" w:rsidRDefault="00DD3C8F" w:rsidP="00DD3C8F"/>
    <w:p w14:paraId="02EA21DB" w14:textId="6E0C042A" w:rsidR="00DD3C8F" w:rsidRPr="00DD3C8F" w:rsidRDefault="00571731" w:rsidP="00DD3C8F">
      <w:r>
        <w:rPr>
          <w:noProof/>
        </w:rPr>
        <w:drawing>
          <wp:anchor distT="0" distB="0" distL="114300" distR="114300" simplePos="0" relativeHeight="251682816" behindDoc="1" locked="0" layoutInCell="1" allowOverlap="1" wp14:anchorId="3ED2A95F" wp14:editId="3C76D1B7">
            <wp:simplePos x="0" y="0"/>
            <wp:positionH relativeFrom="margin">
              <wp:align>center</wp:align>
            </wp:positionH>
            <wp:positionV relativeFrom="paragraph">
              <wp:posOffset>10795</wp:posOffset>
            </wp:positionV>
            <wp:extent cx="4181475" cy="2295525"/>
            <wp:effectExtent l="0" t="0" r="9525" b="9525"/>
            <wp:wrapTight wrapText="bothSides">
              <wp:wrapPolygon edited="0">
                <wp:start x="0" y="0"/>
                <wp:lineTo x="0" y="21510"/>
                <wp:lineTo x="21551" y="21510"/>
                <wp:lineTo x="21551" y="0"/>
                <wp:lineTo x="0" y="0"/>
              </wp:wrapPolygon>
            </wp:wrapTight>
            <wp:docPr id="18" name="Chart 18">
              <a:extLst xmlns:a="http://schemas.openxmlformats.org/drawingml/2006/main">
                <a:ext uri="{FF2B5EF4-FFF2-40B4-BE49-F238E27FC236}">
                  <a16:creationId xmlns:a16="http://schemas.microsoft.com/office/drawing/2014/main" id="{4F610FD4-3E8C-4E1D-AC96-0F528548AE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7CFCC22B" w14:textId="7A71D4C8" w:rsidR="00DD3C8F" w:rsidRDefault="00DD3C8F" w:rsidP="00DD3C8F"/>
    <w:p w14:paraId="4EED5831" w14:textId="3E9039EB" w:rsidR="00DD3C8F" w:rsidRDefault="003C490B" w:rsidP="00DD3C8F">
      <w:r>
        <w:rPr>
          <w:noProof/>
        </w:rPr>
        <mc:AlternateContent>
          <mc:Choice Requires="wps">
            <w:drawing>
              <wp:anchor distT="0" distB="0" distL="114300" distR="114300" simplePos="0" relativeHeight="251684864" behindDoc="1" locked="0" layoutInCell="1" allowOverlap="1" wp14:anchorId="3E1DDD1A" wp14:editId="3E0AAF22">
                <wp:simplePos x="0" y="0"/>
                <wp:positionH relativeFrom="margin">
                  <wp:align>center</wp:align>
                </wp:positionH>
                <wp:positionV relativeFrom="paragraph">
                  <wp:posOffset>1797685</wp:posOffset>
                </wp:positionV>
                <wp:extent cx="5153025" cy="635"/>
                <wp:effectExtent l="0" t="0" r="9525" b="0"/>
                <wp:wrapTight wrapText="bothSides">
                  <wp:wrapPolygon edited="0">
                    <wp:start x="0" y="0"/>
                    <wp:lineTo x="0" y="20057"/>
                    <wp:lineTo x="21560" y="20057"/>
                    <wp:lineTo x="21560"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5153025" cy="635"/>
                        </a:xfrm>
                        <a:prstGeom prst="rect">
                          <a:avLst/>
                        </a:prstGeom>
                        <a:solidFill>
                          <a:prstClr val="white"/>
                        </a:solidFill>
                        <a:ln>
                          <a:noFill/>
                        </a:ln>
                      </wps:spPr>
                      <wps:txbx>
                        <w:txbxContent>
                          <w:p w14:paraId="13BFA801" w14:textId="7859D5AF" w:rsidR="00DA6913" w:rsidRPr="006B102F" w:rsidRDefault="00DA6913" w:rsidP="00DD3C8F">
                            <w:pPr>
                              <w:pStyle w:val="Caption"/>
                              <w:jc w:val="center"/>
                              <w:rPr>
                                <w:noProof/>
                              </w:rPr>
                            </w:pPr>
                            <w:r>
                              <w:t xml:space="preserve">Figure </w:t>
                            </w:r>
                            <w:fldSimple w:instr=" SEQ Figure \* ARABIC ">
                              <w:r w:rsidR="00A57430">
                                <w:rPr>
                                  <w:noProof/>
                                </w:rPr>
                                <w:t>10</w:t>
                              </w:r>
                            </w:fldSimple>
                            <w:r>
                              <w:t xml:space="preserve"> Graph of attenuation vs frequency for a parallel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DDD1A" id="Text Box 19" o:spid="_x0000_s1035" type="#_x0000_t202" style="position:absolute;margin-left:0;margin-top:141.55pt;width:405.75pt;height:.05pt;z-index:-2516316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" stroked="f">
                <v:textbox style="mso-fit-shape-to-text:t" inset="0,0,0,0">
                  <w:txbxContent>
                    <w:p w14:paraId="13BFA801" w14:textId="7859D5AF" w:rsidR="00DA6913" w:rsidRPr="006B102F" w:rsidRDefault="00DA6913" w:rsidP="00DD3C8F">
                      <w:pPr>
                        <w:pStyle w:val="Caption"/>
                        <w:jc w:val="center"/>
                        <w:rPr>
                          <w:noProof/>
                        </w:rPr>
                      </w:pPr>
                      <w:r>
                        <w:t xml:space="preserve">Figure </w:t>
                      </w:r>
                      <w:fldSimple w:instr=" SEQ Figure \* ARABIC ">
                        <w:r w:rsidR="00A57430">
                          <w:rPr>
                            <w:noProof/>
                          </w:rPr>
                          <w:t>10</w:t>
                        </w:r>
                      </w:fldSimple>
                      <w:r>
                        <w:t xml:space="preserve"> Graph of attenuation vs frequency for a parallel RLC circuit</w:t>
                      </w:r>
                    </w:p>
                  </w:txbxContent>
                </v:textbox>
                <w10:wrap type="tight" anchorx="margin"/>
              </v:shape>
            </w:pict>
          </mc:Fallback>
        </mc:AlternateContent>
      </w:r>
    </w:p>
    <w:p w14:paraId="2C58BF3E" w14:textId="6DBCAAF9" w:rsidR="00571731" w:rsidRPr="00571731" w:rsidRDefault="00571731" w:rsidP="00571731"/>
    <w:p w14:paraId="0E6083D0" w14:textId="74B196C8" w:rsidR="00571731" w:rsidRPr="00571731" w:rsidRDefault="00571731" w:rsidP="00571731"/>
    <w:p w14:paraId="446271A2" w14:textId="76AB75A1" w:rsidR="00571731" w:rsidRPr="00571731" w:rsidRDefault="00571731" w:rsidP="00571731"/>
    <w:p w14:paraId="27A8B626" w14:textId="0E608E39" w:rsidR="00571731" w:rsidRPr="00571731" w:rsidRDefault="00571731" w:rsidP="00571731"/>
    <w:p w14:paraId="293CDFF3" w14:textId="21B7DDA6" w:rsidR="00571731" w:rsidRPr="00571731" w:rsidRDefault="00571731" w:rsidP="00571731"/>
    <w:p w14:paraId="7A7DC99B" w14:textId="46AC485A" w:rsidR="00571731" w:rsidRPr="00571731" w:rsidRDefault="00571731" w:rsidP="00571731"/>
    <w:p w14:paraId="5A608713" w14:textId="053F27F7" w:rsidR="00571731" w:rsidRPr="00571731" w:rsidRDefault="00571731" w:rsidP="00571731"/>
    <w:p w14:paraId="399532FA" w14:textId="0E050D09" w:rsidR="00571731" w:rsidRPr="00571731" w:rsidRDefault="00571731" w:rsidP="00571731"/>
    <w:p w14:paraId="1D44A39D" w14:textId="3F04CCC5" w:rsidR="00571731" w:rsidRPr="00571731" w:rsidRDefault="003C490B" w:rsidP="00571731">
      <w:r>
        <w:rPr>
          <w:noProof/>
        </w:rPr>
        <w:lastRenderedPageBreak/>
        <w:drawing>
          <wp:anchor distT="0" distB="0" distL="114300" distR="114300" simplePos="0" relativeHeight="251685888" behindDoc="1" locked="0" layoutInCell="1" allowOverlap="1" wp14:anchorId="7147F224" wp14:editId="7ECCC180">
            <wp:simplePos x="0" y="0"/>
            <wp:positionH relativeFrom="margin">
              <wp:align>center</wp:align>
            </wp:positionH>
            <wp:positionV relativeFrom="paragraph">
              <wp:posOffset>0</wp:posOffset>
            </wp:positionV>
            <wp:extent cx="4343400" cy="2695575"/>
            <wp:effectExtent l="0" t="0" r="0" b="9525"/>
            <wp:wrapTight wrapText="bothSides">
              <wp:wrapPolygon edited="0">
                <wp:start x="0" y="0"/>
                <wp:lineTo x="0" y="21524"/>
                <wp:lineTo x="21505" y="21524"/>
                <wp:lineTo x="21505" y="0"/>
                <wp:lineTo x="0" y="0"/>
              </wp:wrapPolygon>
            </wp:wrapTight>
            <wp:docPr id="20" name="Chart 20">
              <a:extLst xmlns:a="http://schemas.openxmlformats.org/drawingml/2006/main">
                <a:ext uri="{FF2B5EF4-FFF2-40B4-BE49-F238E27FC236}">
                  <a16:creationId xmlns:a16="http://schemas.microsoft.com/office/drawing/2014/main" id="{9337CE52-3756-446C-906E-E1B109FEB5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1E79453C" w14:textId="3E4F3E71" w:rsidR="00571731" w:rsidRPr="00571731" w:rsidRDefault="00571731" w:rsidP="00571731"/>
    <w:p w14:paraId="1D802569" w14:textId="526A3C27" w:rsidR="00571731" w:rsidRPr="00571731" w:rsidRDefault="00571731" w:rsidP="00571731"/>
    <w:p w14:paraId="0ED52EEF" w14:textId="63F86418" w:rsidR="00571731" w:rsidRDefault="00571731" w:rsidP="00571731"/>
    <w:p w14:paraId="40FCE8CF" w14:textId="646E3DEC" w:rsidR="003C490B" w:rsidRDefault="003C490B" w:rsidP="00571731"/>
    <w:p w14:paraId="4FDBFFDE" w14:textId="4B99500A" w:rsidR="003C490B" w:rsidRDefault="003C490B" w:rsidP="00571731"/>
    <w:p w14:paraId="365DA709" w14:textId="56168427" w:rsidR="003C490B" w:rsidRDefault="003C490B" w:rsidP="00571731"/>
    <w:p w14:paraId="76E991FD" w14:textId="06BBC9EE" w:rsidR="003C490B" w:rsidRDefault="003C490B" w:rsidP="00571731"/>
    <w:p w14:paraId="0654B587" w14:textId="46ECF775" w:rsidR="003C490B" w:rsidRDefault="003C490B" w:rsidP="00571731"/>
    <w:p w14:paraId="0B5C59FE" w14:textId="17505C94" w:rsidR="00571731" w:rsidRDefault="003C490B" w:rsidP="00571731">
      <w:r>
        <w:rPr>
          <w:noProof/>
        </w:rPr>
        <mc:AlternateContent>
          <mc:Choice Requires="wps">
            <w:drawing>
              <wp:anchor distT="0" distB="0" distL="114300" distR="114300" simplePos="0" relativeHeight="251687936" behindDoc="1" locked="0" layoutInCell="1" allowOverlap="1" wp14:anchorId="51839F49" wp14:editId="4297C954">
                <wp:simplePos x="0" y="0"/>
                <wp:positionH relativeFrom="margin">
                  <wp:posOffset>684530</wp:posOffset>
                </wp:positionH>
                <wp:positionV relativeFrom="paragraph">
                  <wp:posOffset>158750</wp:posOffset>
                </wp:positionV>
                <wp:extent cx="4343400" cy="635"/>
                <wp:effectExtent l="0" t="0" r="0" b="0"/>
                <wp:wrapTight wrapText="bothSides">
                  <wp:wrapPolygon edited="0">
                    <wp:start x="0" y="0"/>
                    <wp:lineTo x="0" y="20057"/>
                    <wp:lineTo x="21505" y="20057"/>
                    <wp:lineTo x="21505"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42EE552A" w14:textId="2EDCDC58" w:rsidR="00DA6913" w:rsidRPr="00300DB6" w:rsidRDefault="00DA6913" w:rsidP="00571731">
                            <w:pPr>
                              <w:pStyle w:val="Caption"/>
                              <w:jc w:val="center"/>
                              <w:rPr>
                                <w:noProof/>
                              </w:rPr>
                            </w:pPr>
                            <w:r>
                              <w:t xml:space="preserve">Figure </w:t>
                            </w:r>
                            <w:fldSimple w:instr=" SEQ Figure \* ARABIC ">
                              <w:r w:rsidR="00A57430">
                                <w:rPr>
                                  <w:noProof/>
                                </w:rPr>
                                <w:t>11</w:t>
                              </w:r>
                            </w:fldSimple>
                            <w:r>
                              <w:t xml:space="preserve"> Graph of </w:t>
                            </w:r>
                            <w:proofErr w:type="spellStart"/>
                            <w:r>
                              <w:t>Vc</w:t>
                            </w:r>
                            <w:proofErr w:type="spellEnd"/>
                            <w:r>
                              <w:t xml:space="preserve"> + </w:t>
                            </w:r>
                            <w:proofErr w:type="spellStart"/>
                            <w:r>
                              <w:t>Vl</w:t>
                            </w:r>
                            <w:proofErr w:type="spellEnd"/>
                            <w:r>
                              <w:t xml:space="preserve"> vs frequency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39F49" id="Text Box 21" o:spid="_x0000_s1036" type="#_x0000_t202" style="position:absolute;margin-left:53.9pt;margin-top:12.5pt;width:342pt;height:.05pt;z-index:-2516285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" stroked="f">
                <v:textbox style="mso-fit-shape-to-text:t" inset="0,0,0,0">
                  <w:txbxContent>
                    <w:p w14:paraId="42EE552A" w14:textId="2EDCDC58" w:rsidR="00DA6913" w:rsidRPr="00300DB6" w:rsidRDefault="00DA6913" w:rsidP="00571731">
                      <w:pPr>
                        <w:pStyle w:val="Caption"/>
                        <w:jc w:val="center"/>
                        <w:rPr>
                          <w:noProof/>
                        </w:rPr>
                      </w:pPr>
                      <w:r>
                        <w:t xml:space="preserve">Figure </w:t>
                      </w:r>
                      <w:fldSimple w:instr=" SEQ Figure \* ARABIC ">
                        <w:r w:rsidR="00A57430">
                          <w:rPr>
                            <w:noProof/>
                          </w:rPr>
                          <w:t>11</w:t>
                        </w:r>
                      </w:fldSimple>
                      <w:r>
                        <w:t xml:space="preserve"> Graph of </w:t>
                      </w:r>
                      <w:proofErr w:type="spellStart"/>
                      <w:r>
                        <w:t>Vc</w:t>
                      </w:r>
                      <w:proofErr w:type="spellEnd"/>
                      <w:r>
                        <w:t xml:space="preserve"> + </w:t>
                      </w:r>
                      <w:proofErr w:type="spellStart"/>
                      <w:r>
                        <w:t>Vl</w:t>
                      </w:r>
                      <w:proofErr w:type="spellEnd"/>
                      <w:r>
                        <w:t xml:space="preserve"> vs frequency</w:t>
                      </w:r>
                    </w:p>
                  </w:txbxContent>
                </v:textbox>
                <w10:wrap type="tight" anchorx="margin"/>
              </v:shape>
            </w:pict>
          </mc:Fallback>
        </mc:AlternateContent>
      </w:r>
      <w:r w:rsidR="00571731">
        <w:rPr>
          <w:noProof/>
        </w:rPr>
        <mc:AlternateContent>
          <mc:Choice Requires="wps">
            <w:drawing>
              <wp:anchor distT="0" distB="0" distL="114300" distR="114300" simplePos="0" relativeHeight="251694080" behindDoc="0" locked="0" layoutInCell="1" allowOverlap="1" wp14:anchorId="3C857909" wp14:editId="2E59C037">
                <wp:simplePos x="0" y="0"/>
                <wp:positionH relativeFrom="column">
                  <wp:posOffset>294005</wp:posOffset>
                </wp:positionH>
                <wp:positionV relativeFrom="paragraph">
                  <wp:posOffset>6518275</wp:posOffset>
                </wp:positionV>
                <wp:extent cx="5142865"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142865" cy="635"/>
                        </a:xfrm>
                        <a:prstGeom prst="rect">
                          <a:avLst/>
                        </a:prstGeom>
                        <a:solidFill>
                          <a:prstClr val="white"/>
                        </a:solidFill>
                        <a:ln>
                          <a:noFill/>
                        </a:ln>
                      </wps:spPr>
                      <wps:txbx>
                        <w:txbxContent>
                          <w:p w14:paraId="59399585" w14:textId="3F651A94" w:rsidR="00DA6913" w:rsidRPr="00870F20" w:rsidRDefault="00DA6913" w:rsidP="00571731">
                            <w:pPr>
                              <w:pStyle w:val="Caption"/>
                              <w:jc w:val="center"/>
                              <w:rPr>
                                <w:noProof/>
                              </w:rPr>
                            </w:pPr>
                            <w:r>
                              <w:t xml:space="preserve">Figure </w:t>
                            </w:r>
                            <w:fldSimple w:instr=" SEQ Figure \* ARABIC ">
                              <w:r w:rsidR="00A57430">
                                <w:rPr>
                                  <w:noProof/>
                                </w:rPr>
                                <w:t>12</w:t>
                              </w:r>
                            </w:fldSimple>
                            <w:r>
                              <w:t xml:space="preserve"> Graph showing series RLC circuit output Voltage vs frequency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857909" id="Text Box 25" o:spid="_x0000_s1037" type="#_x0000_t202" style="position:absolute;margin-left:23.15pt;margin-top:513.25pt;width:404.9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" stroked="f">
                <v:textbox style="mso-fit-shape-to-text:t" inset="0,0,0,0">
                  <w:txbxContent>
                    <w:p w14:paraId="59399585" w14:textId="3F651A94" w:rsidR="00DA6913" w:rsidRPr="00870F20" w:rsidRDefault="00DA6913" w:rsidP="00571731">
                      <w:pPr>
                        <w:pStyle w:val="Caption"/>
                        <w:jc w:val="center"/>
                        <w:rPr>
                          <w:noProof/>
                        </w:rPr>
                      </w:pPr>
                      <w:r>
                        <w:t xml:space="preserve">Figure </w:t>
                      </w:r>
                      <w:fldSimple w:instr=" SEQ Figure \* ARABIC ">
                        <w:r w:rsidR="00A57430">
                          <w:rPr>
                            <w:noProof/>
                          </w:rPr>
                          <w:t>12</w:t>
                        </w:r>
                      </w:fldSimple>
                      <w:r>
                        <w:t xml:space="preserve"> Graph showing series RLC circuit output Voltage vs frequency</w:t>
                      </w:r>
                    </w:p>
                  </w:txbxContent>
                </v:textbox>
                <w10:wrap type="square"/>
              </v:shape>
            </w:pict>
          </mc:Fallback>
        </mc:AlternateContent>
      </w:r>
    </w:p>
    <w:p w14:paraId="1D6509AF" w14:textId="23469847" w:rsidR="00571731" w:rsidRDefault="003C490B" w:rsidP="00571731">
      <w:r>
        <w:rPr>
          <w:noProof/>
        </w:rPr>
        <w:drawing>
          <wp:anchor distT="0" distB="0" distL="114300" distR="114300" simplePos="0" relativeHeight="251692032" behindDoc="0" locked="0" layoutInCell="1" allowOverlap="1" wp14:anchorId="4DB1907A" wp14:editId="1AD9BD91">
            <wp:simplePos x="0" y="0"/>
            <wp:positionH relativeFrom="margin">
              <wp:align>center</wp:align>
            </wp:positionH>
            <wp:positionV relativeFrom="paragraph">
              <wp:posOffset>67945</wp:posOffset>
            </wp:positionV>
            <wp:extent cx="4324350" cy="2286000"/>
            <wp:effectExtent l="0" t="0" r="0" b="0"/>
            <wp:wrapSquare wrapText="bothSides"/>
            <wp:docPr id="24" name="Chart 24">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01D97E0D" w14:textId="21B120DE" w:rsidR="00571731" w:rsidRPr="00571731" w:rsidRDefault="00571731" w:rsidP="00571731"/>
    <w:p w14:paraId="252AC2D0" w14:textId="4C20AFAD" w:rsidR="00571731" w:rsidRDefault="00571731" w:rsidP="00571731"/>
    <w:p w14:paraId="7F84F105" w14:textId="1072A322" w:rsidR="00571731" w:rsidRDefault="00571731" w:rsidP="00571731"/>
    <w:p w14:paraId="0C539C28" w14:textId="22DB16C1" w:rsidR="00571731" w:rsidRDefault="00571731" w:rsidP="00571731"/>
    <w:p w14:paraId="01D07304" w14:textId="34D918E0" w:rsidR="00571731" w:rsidRDefault="00571731" w:rsidP="00571731"/>
    <w:p w14:paraId="079C1A9A" w14:textId="498A6BCD" w:rsidR="00571731" w:rsidRDefault="00571731" w:rsidP="00571731"/>
    <w:p w14:paraId="6845B4ED" w14:textId="24712971" w:rsidR="00571731" w:rsidRDefault="00D640E3" w:rsidP="00571731">
      <w:r>
        <w:rPr>
          <w:noProof/>
        </w:rPr>
        <w:drawing>
          <wp:anchor distT="0" distB="0" distL="114300" distR="114300" simplePos="0" relativeHeight="251688960" behindDoc="0" locked="0" layoutInCell="1" allowOverlap="1" wp14:anchorId="1E8ED798" wp14:editId="244FA221">
            <wp:simplePos x="0" y="0"/>
            <wp:positionH relativeFrom="margin">
              <wp:align>center</wp:align>
            </wp:positionH>
            <wp:positionV relativeFrom="paragraph">
              <wp:posOffset>706755</wp:posOffset>
            </wp:positionV>
            <wp:extent cx="5095875" cy="2981325"/>
            <wp:effectExtent l="0" t="0" r="9525" b="9525"/>
            <wp:wrapSquare wrapText="bothSides"/>
            <wp:docPr id="22" name="Chart 2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3C490B">
        <w:rPr>
          <w:noProof/>
        </w:rPr>
        <mc:AlternateContent>
          <mc:Choice Requires="wps">
            <w:drawing>
              <wp:anchor distT="0" distB="0" distL="114300" distR="114300" simplePos="0" relativeHeight="251691008" behindDoc="0" locked="0" layoutInCell="1" allowOverlap="1" wp14:anchorId="6A36E97F" wp14:editId="5F3D8755">
                <wp:simplePos x="0" y="0"/>
                <wp:positionH relativeFrom="margin">
                  <wp:align>center</wp:align>
                </wp:positionH>
                <wp:positionV relativeFrom="paragraph">
                  <wp:posOffset>373380</wp:posOffset>
                </wp:positionV>
                <wp:extent cx="5095875" cy="635"/>
                <wp:effectExtent l="0" t="0" r="9525" b="0"/>
                <wp:wrapSquare wrapText="bothSides"/>
                <wp:docPr id="23" name="Text Box 23"/>
                <wp:cNvGraphicFramePr/>
                <a:graphic xmlns:a="http://schemas.openxmlformats.org/drawingml/2006/main">
                  <a:graphicData uri="http://schemas.microsoft.com/office/word/2010/wordprocessingShape">
                    <wps:wsp>
                      <wps:cNvSpPr txBox="1"/>
                      <wps:spPr>
                        <a:xfrm>
                          <a:off x="0" y="0"/>
                          <a:ext cx="5095875" cy="635"/>
                        </a:xfrm>
                        <a:prstGeom prst="rect">
                          <a:avLst/>
                        </a:prstGeom>
                        <a:solidFill>
                          <a:prstClr val="white"/>
                        </a:solidFill>
                        <a:ln>
                          <a:noFill/>
                        </a:ln>
                      </wps:spPr>
                      <wps:txbx>
                        <w:txbxContent>
                          <w:p w14:paraId="09E840AC" w14:textId="572051C4" w:rsidR="00DA6913" w:rsidRPr="00B2598E" w:rsidRDefault="00DA6913" w:rsidP="00571731">
                            <w:pPr>
                              <w:pStyle w:val="Caption"/>
                              <w:jc w:val="center"/>
                              <w:rPr>
                                <w:noProof/>
                              </w:rPr>
                            </w:pPr>
                            <w:bookmarkStart w:id="18" w:name="_Ref70261805"/>
                            <w:r>
                              <w:t xml:space="preserve">Figure </w:t>
                            </w:r>
                            <w:fldSimple w:instr=" SEQ Figure \* ARABIC ">
                              <w:r w:rsidR="00A57430">
                                <w:rPr>
                                  <w:noProof/>
                                </w:rPr>
                                <w:t>13</w:t>
                              </w:r>
                            </w:fldSimple>
                            <w:bookmarkEnd w:id="18"/>
                            <w:r>
                              <w:t xml:space="preserve"> Graph showing series circuit current vs frequency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36E97F" id="Text Box 23" o:spid="_x0000_s1038" type="#_x0000_t202" style="position:absolute;margin-left:0;margin-top:29.4pt;width:401.25pt;height:.05pt;z-index:2516910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jqMQIAAGcEAAAOAAAAZHJzL2Uyb0RvYy54bWysVMFu2zAMvQ/YPwi6L05SpO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" stroked="f">
                <v:textbox style="mso-fit-shape-to-text:t" inset="0,0,0,0">
                  <w:txbxContent>
                    <w:p w14:paraId="09E840AC" w14:textId="572051C4" w:rsidR="00DA6913" w:rsidRPr="00B2598E" w:rsidRDefault="00DA6913" w:rsidP="00571731">
                      <w:pPr>
                        <w:pStyle w:val="Caption"/>
                        <w:jc w:val="center"/>
                        <w:rPr>
                          <w:noProof/>
                        </w:rPr>
                      </w:pPr>
                      <w:bookmarkStart w:id="19" w:name="_Ref70261805"/>
                      <w:r>
                        <w:t xml:space="preserve">Figure </w:t>
                      </w:r>
                      <w:fldSimple w:instr=" SEQ Figure \* ARABIC ">
                        <w:r w:rsidR="00A57430">
                          <w:rPr>
                            <w:noProof/>
                          </w:rPr>
                          <w:t>13</w:t>
                        </w:r>
                      </w:fldSimple>
                      <w:bookmarkEnd w:id="19"/>
                      <w:r>
                        <w:t xml:space="preserve"> Graph showing series circuit current vs frequency</w:t>
                      </w:r>
                    </w:p>
                  </w:txbxContent>
                </v:textbox>
                <w10:wrap type="square" anchorx="margin"/>
              </v:shape>
            </w:pict>
          </mc:Fallback>
        </mc:AlternateContent>
      </w:r>
    </w:p>
    <w:p w14:paraId="343A5BEA" w14:textId="399571E1" w:rsidR="00AC183E" w:rsidRPr="00AC183E" w:rsidRDefault="00AC183E" w:rsidP="00AC183E"/>
    <w:p w14:paraId="100AA848" w14:textId="57054BA6" w:rsidR="00AC183E" w:rsidRPr="00AC183E" w:rsidRDefault="00D640E3" w:rsidP="00AC183E">
      <w:r>
        <w:rPr>
          <w:noProof/>
        </w:rPr>
        <w:drawing>
          <wp:anchor distT="0" distB="0" distL="114300" distR="114300" simplePos="0" relativeHeight="251695104" behindDoc="0" locked="0" layoutInCell="1" allowOverlap="1" wp14:anchorId="4AFB4CF5" wp14:editId="01341219">
            <wp:simplePos x="0" y="0"/>
            <wp:positionH relativeFrom="margin">
              <wp:align>center</wp:align>
            </wp:positionH>
            <wp:positionV relativeFrom="paragraph">
              <wp:posOffset>47625</wp:posOffset>
            </wp:positionV>
            <wp:extent cx="4752975" cy="2743200"/>
            <wp:effectExtent l="0" t="0" r="9525" b="0"/>
            <wp:wrapSquare wrapText="bothSides"/>
            <wp:docPr id="26" name="Chart 26">
              <a:extLst xmlns:a="http://schemas.openxmlformats.org/drawingml/2006/main">
                <a:ext uri="{FF2B5EF4-FFF2-40B4-BE49-F238E27FC236}">
                  <a16:creationId xmlns:a16="http://schemas.microsoft.com/office/drawing/2014/main" id="{A35F1B8A-CBBA-4B75-987A-126D97720C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3F5935BD" w14:textId="06AE14D4" w:rsidR="00AC183E" w:rsidRPr="00AC183E" w:rsidRDefault="00AC183E" w:rsidP="00AC183E"/>
    <w:p w14:paraId="373656CA" w14:textId="4A9C99E4" w:rsidR="00AC183E" w:rsidRPr="00AC183E" w:rsidRDefault="00AC183E" w:rsidP="00AC183E"/>
    <w:p w14:paraId="7F22A0AA" w14:textId="30A8B065" w:rsidR="00AC183E" w:rsidRPr="00AC183E" w:rsidRDefault="00AC183E" w:rsidP="00AC183E"/>
    <w:p w14:paraId="6E747B14" w14:textId="327CDF39" w:rsidR="00AC183E" w:rsidRPr="00AC183E" w:rsidRDefault="00AC183E" w:rsidP="00AC183E"/>
    <w:p w14:paraId="4968AD3E" w14:textId="2FB115F8" w:rsidR="00AC183E" w:rsidRPr="00AC183E" w:rsidRDefault="00AC183E" w:rsidP="00AC183E"/>
    <w:p w14:paraId="39414C24" w14:textId="22E3FC5F" w:rsidR="00AC183E" w:rsidRPr="00AC183E" w:rsidRDefault="00AC183E" w:rsidP="00AC183E"/>
    <w:p w14:paraId="7FDBC3C7" w14:textId="10F4A17A" w:rsidR="00AC183E" w:rsidRPr="00AC183E" w:rsidRDefault="00AC183E" w:rsidP="00AC183E"/>
    <w:p w14:paraId="735D6A77" w14:textId="4EA10DCC" w:rsidR="00AC183E" w:rsidRPr="00AC183E" w:rsidRDefault="00AC183E" w:rsidP="00AC183E"/>
    <w:p w14:paraId="2A07B4F8" w14:textId="6F09E228" w:rsidR="00AC183E" w:rsidRDefault="00AC183E" w:rsidP="00AC183E"/>
    <w:p w14:paraId="600F636C" w14:textId="02AB3503" w:rsidR="00AC183E" w:rsidRDefault="00D640E3" w:rsidP="00AC183E">
      <w:r>
        <w:rPr>
          <w:noProof/>
        </w:rPr>
        <mc:AlternateContent>
          <mc:Choice Requires="wps">
            <w:drawing>
              <wp:anchor distT="0" distB="0" distL="114300" distR="114300" simplePos="0" relativeHeight="251697152" behindDoc="0" locked="0" layoutInCell="1" allowOverlap="1" wp14:anchorId="76146326" wp14:editId="6A23EDFB">
                <wp:simplePos x="0" y="0"/>
                <wp:positionH relativeFrom="margin">
                  <wp:align>center</wp:align>
                </wp:positionH>
                <wp:positionV relativeFrom="paragraph">
                  <wp:posOffset>45720</wp:posOffset>
                </wp:positionV>
                <wp:extent cx="4752975" cy="635"/>
                <wp:effectExtent l="0" t="0" r="9525" b="0"/>
                <wp:wrapSquare wrapText="bothSides"/>
                <wp:docPr id="27" name="Text Box 27"/>
                <wp:cNvGraphicFramePr/>
                <a:graphic xmlns:a="http://schemas.openxmlformats.org/drawingml/2006/main">
                  <a:graphicData uri="http://schemas.microsoft.com/office/word/2010/wordprocessingShape">
                    <wps:wsp>
                      <wps:cNvSpPr txBox="1"/>
                      <wps:spPr>
                        <a:xfrm>
                          <a:off x="0" y="0"/>
                          <a:ext cx="4752975" cy="635"/>
                        </a:xfrm>
                        <a:prstGeom prst="rect">
                          <a:avLst/>
                        </a:prstGeom>
                        <a:solidFill>
                          <a:prstClr val="white"/>
                        </a:solidFill>
                        <a:ln>
                          <a:noFill/>
                        </a:ln>
                      </wps:spPr>
                      <wps:txbx>
                        <w:txbxContent>
                          <w:p w14:paraId="230905D9" w14:textId="02A9468F" w:rsidR="00DA6913" w:rsidRPr="0016222C" w:rsidRDefault="00DA6913" w:rsidP="00AC183E">
                            <w:pPr>
                              <w:pStyle w:val="Caption"/>
                              <w:jc w:val="center"/>
                              <w:rPr>
                                <w:noProof/>
                              </w:rPr>
                            </w:pPr>
                            <w:bookmarkStart w:id="20" w:name="_Ref70262197"/>
                            <w:r>
                              <w:t xml:space="preserve">Figure </w:t>
                            </w:r>
                            <w:fldSimple w:instr=" SEQ Figure \* ARABIC ">
                              <w:r w:rsidR="00A57430">
                                <w:rPr>
                                  <w:noProof/>
                                </w:rPr>
                                <w:t>14</w:t>
                              </w:r>
                            </w:fldSimple>
                            <w:bookmarkEnd w:id="20"/>
                            <w:r>
                              <w:t xml:space="preserve"> Graph showing parallel circuit current vs frequency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146326" id="Text Box 27" o:spid="_x0000_s1039" type="#_x0000_t202" style="position:absolute;margin-left:0;margin-top:3.6pt;width:374.25pt;height:.05pt;z-index:2516971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et0MQIAAGcEAAAOAAAAZHJzL2Uyb0RvYy54bWysVFFv2yAQfp+0/4B4X5ykS9NZ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" stroked="f">
                <v:textbox style="mso-fit-shape-to-text:t" inset="0,0,0,0">
                  <w:txbxContent>
                    <w:p w14:paraId="230905D9" w14:textId="02A9468F" w:rsidR="00DA6913" w:rsidRPr="0016222C" w:rsidRDefault="00DA6913" w:rsidP="00AC183E">
                      <w:pPr>
                        <w:pStyle w:val="Caption"/>
                        <w:jc w:val="center"/>
                        <w:rPr>
                          <w:noProof/>
                        </w:rPr>
                      </w:pPr>
                      <w:bookmarkStart w:id="21" w:name="_Ref70262197"/>
                      <w:r>
                        <w:t xml:space="preserve">Figure </w:t>
                      </w:r>
                      <w:fldSimple w:instr=" SEQ Figure \* ARABIC ">
                        <w:r w:rsidR="00A57430">
                          <w:rPr>
                            <w:noProof/>
                          </w:rPr>
                          <w:t>14</w:t>
                        </w:r>
                      </w:fldSimple>
                      <w:bookmarkEnd w:id="21"/>
                      <w:r>
                        <w:t xml:space="preserve"> Graph showing parallel circuit current vs frequency</w:t>
                      </w:r>
                    </w:p>
                  </w:txbxContent>
                </v:textbox>
                <w10:wrap type="square" anchorx="margin"/>
              </v:shape>
            </w:pict>
          </mc:Fallback>
        </mc:AlternateContent>
      </w:r>
    </w:p>
    <w:p w14:paraId="0F6C59FE" w14:textId="0E9700CB" w:rsidR="00AC183E" w:rsidRPr="00AC183E" w:rsidRDefault="00AC183E" w:rsidP="00AC183E"/>
    <w:p w14:paraId="1FBEBEF6" w14:textId="36A8D9E8" w:rsidR="00AC183E" w:rsidRPr="00AC183E" w:rsidRDefault="00AC183E" w:rsidP="00AC183E"/>
    <w:p w14:paraId="5B0A51F2" w14:textId="4C149241" w:rsidR="00AC183E" w:rsidRPr="00AC183E" w:rsidRDefault="00D640E3" w:rsidP="00AC183E">
      <w:r>
        <w:rPr>
          <w:noProof/>
        </w:rPr>
        <w:drawing>
          <wp:anchor distT="0" distB="0" distL="114300" distR="114300" simplePos="0" relativeHeight="251698176" behindDoc="0" locked="0" layoutInCell="1" allowOverlap="1" wp14:anchorId="16C3DC6A" wp14:editId="4C3BAD71">
            <wp:simplePos x="0" y="0"/>
            <wp:positionH relativeFrom="margin">
              <wp:align>center</wp:align>
            </wp:positionH>
            <wp:positionV relativeFrom="paragraph">
              <wp:posOffset>33655</wp:posOffset>
            </wp:positionV>
            <wp:extent cx="4870449" cy="2870200"/>
            <wp:effectExtent l="0" t="0" r="6985" b="6350"/>
            <wp:wrapSquare wrapText="bothSides"/>
            <wp:docPr id="28" name="Chart 2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14:paraId="517D3A05" w14:textId="7E369794" w:rsidR="00AC183E" w:rsidRPr="00AC183E" w:rsidRDefault="00AC183E" w:rsidP="00AC183E"/>
    <w:p w14:paraId="2C833494" w14:textId="33A6D47D" w:rsidR="00AC183E" w:rsidRPr="00AC183E" w:rsidRDefault="00AC183E" w:rsidP="00AC183E"/>
    <w:p w14:paraId="4552765C" w14:textId="1F30489A" w:rsidR="00AC183E" w:rsidRPr="00AC183E" w:rsidRDefault="00AC183E" w:rsidP="00AC183E"/>
    <w:p w14:paraId="435C5BC9" w14:textId="05C88835" w:rsidR="00AC183E" w:rsidRPr="00AC183E" w:rsidRDefault="00AC183E" w:rsidP="00AC183E"/>
    <w:p w14:paraId="50A2E7BC" w14:textId="14A0ECCB" w:rsidR="00AC183E" w:rsidRPr="00AC183E" w:rsidRDefault="00AC183E" w:rsidP="00AC183E"/>
    <w:p w14:paraId="7CA8E4E2" w14:textId="73478A0F" w:rsidR="00AC183E" w:rsidRPr="00AC183E" w:rsidRDefault="00AC183E" w:rsidP="00AC183E"/>
    <w:p w14:paraId="1E441D9A" w14:textId="212CD01E" w:rsidR="00AC183E" w:rsidRPr="00AC183E" w:rsidRDefault="00AC183E" w:rsidP="00AC183E"/>
    <w:p w14:paraId="77590797" w14:textId="3350F18B" w:rsidR="00AC183E" w:rsidRPr="00AC183E" w:rsidRDefault="00AC183E" w:rsidP="00AC183E"/>
    <w:p w14:paraId="6A6DBC62" w14:textId="7D2BD577" w:rsidR="00AC183E" w:rsidRPr="00AC183E" w:rsidRDefault="00AC183E" w:rsidP="00AC183E"/>
    <w:p w14:paraId="6396F424" w14:textId="01C93312" w:rsidR="00AC183E" w:rsidRDefault="00AC183E" w:rsidP="00AC183E"/>
    <w:p w14:paraId="59C19419" w14:textId="2B601183" w:rsidR="00AC183E" w:rsidRDefault="00D640E3" w:rsidP="00AC183E">
      <w:r>
        <w:rPr>
          <w:noProof/>
        </w:rPr>
        <mc:AlternateContent>
          <mc:Choice Requires="wps">
            <w:drawing>
              <wp:anchor distT="0" distB="0" distL="114300" distR="114300" simplePos="0" relativeHeight="251700224" behindDoc="0" locked="0" layoutInCell="1" allowOverlap="1" wp14:anchorId="24DA050D" wp14:editId="1F8CAA74">
                <wp:simplePos x="0" y="0"/>
                <wp:positionH relativeFrom="margin">
                  <wp:align>center</wp:align>
                </wp:positionH>
                <wp:positionV relativeFrom="paragraph">
                  <wp:posOffset>8255</wp:posOffset>
                </wp:positionV>
                <wp:extent cx="4869815" cy="635"/>
                <wp:effectExtent l="0" t="0" r="6985" b="0"/>
                <wp:wrapSquare wrapText="bothSides"/>
                <wp:docPr id="29" name="Text Box 29"/>
                <wp:cNvGraphicFramePr/>
                <a:graphic xmlns:a="http://schemas.openxmlformats.org/drawingml/2006/main">
                  <a:graphicData uri="http://schemas.microsoft.com/office/word/2010/wordprocessingShape">
                    <wps:wsp>
                      <wps:cNvSpPr txBox="1"/>
                      <wps:spPr>
                        <a:xfrm>
                          <a:off x="0" y="0"/>
                          <a:ext cx="4869815" cy="635"/>
                        </a:xfrm>
                        <a:prstGeom prst="rect">
                          <a:avLst/>
                        </a:prstGeom>
                        <a:solidFill>
                          <a:prstClr val="white"/>
                        </a:solidFill>
                        <a:ln>
                          <a:noFill/>
                        </a:ln>
                      </wps:spPr>
                      <wps:txbx>
                        <w:txbxContent>
                          <w:p w14:paraId="7145A60D" w14:textId="0660A68A" w:rsidR="00DA6913" w:rsidRPr="008A583E" w:rsidRDefault="00DA6913" w:rsidP="00AC183E">
                            <w:pPr>
                              <w:pStyle w:val="Caption"/>
                              <w:jc w:val="center"/>
                              <w:rPr>
                                <w:noProof/>
                              </w:rPr>
                            </w:pPr>
                            <w:bookmarkStart w:id="22" w:name="_Ref70262372"/>
                            <w:r>
                              <w:t xml:space="preserve">Figure </w:t>
                            </w:r>
                            <w:fldSimple w:instr=" SEQ Figure \* ARABIC ">
                              <w:r w:rsidR="00A57430">
                                <w:rPr>
                                  <w:noProof/>
                                </w:rPr>
                                <w:t>15</w:t>
                              </w:r>
                            </w:fldSimple>
                            <w:bookmarkEnd w:id="22"/>
                            <w:r>
                              <w:t xml:space="preserve"> Graph showing parallel circuit output voltage vs frequency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DA050D" id="Text Box 29" o:spid="_x0000_s1040" type="#_x0000_t202" style="position:absolute;margin-left:0;margin-top:.65pt;width:383.45pt;height:.05pt;z-index:2517002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Hd2MQIAAGcEAAAOAAAAZHJzL2Uyb0RvYy54bWysVFFv2yAQfp+0/4B4X5xkbZRa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" stroked="f">
                <v:textbox style="mso-fit-shape-to-text:t" inset="0,0,0,0">
                  <w:txbxContent>
                    <w:p w14:paraId="7145A60D" w14:textId="0660A68A" w:rsidR="00DA6913" w:rsidRPr="008A583E" w:rsidRDefault="00DA6913" w:rsidP="00AC183E">
                      <w:pPr>
                        <w:pStyle w:val="Caption"/>
                        <w:jc w:val="center"/>
                        <w:rPr>
                          <w:noProof/>
                        </w:rPr>
                      </w:pPr>
                      <w:bookmarkStart w:id="23" w:name="_Ref70262372"/>
                      <w:r>
                        <w:t xml:space="preserve">Figure </w:t>
                      </w:r>
                      <w:fldSimple w:instr=" SEQ Figure \* ARABIC ">
                        <w:r w:rsidR="00A57430">
                          <w:rPr>
                            <w:noProof/>
                          </w:rPr>
                          <w:t>15</w:t>
                        </w:r>
                      </w:fldSimple>
                      <w:bookmarkEnd w:id="23"/>
                      <w:r>
                        <w:t xml:space="preserve"> Graph showing parallel circuit output voltage vs frequency</w:t>
                      </w:r>
                    </w:p>
                  </w:txbxContent>
                </v:textbox>
                <w10:wrap type="square" anchorx="margin"/>
              </v:shape>
            </w:pict>
          </mc:Fallback>
        </mc:AlternateContent>
      </w:r>
    </w:p>
    <w:p w14:paraId="35FFFBCC" w14:textId="391E1B64" w:rsidR="00AC183E" w:rsidRDefault="00AC183E" w:rsidP="00AC183E"/>
    <w:p w14:paraId="0F305B7A" w14:textId="7FBE2609" w:rsidR="00AC183E" w:rsidRDefault="00AC183E" w:rsidP="00AC183E"/>
    <w:p w14:paraId="12AFD2FA" w14:textId="3DE2FACE" w:rsidR="00AC183E" w:rsidRDefault="00AC183E" w:rsidP="00AC183E"/>
    <w:p w14:paraId="1652DCE8" w14:textId="5727C291" w:rsidR="00AC183E" w:rsidRDefault="00AC183E" w:rsidP="00AC183E"/>
    <w:p w14:paraId="5E8CDB26" w14:textId="549F070A" w:rsidR="00AC183E" w:rsidRDefault="00AC183E" w:rsidP="00AC183E">
      <w:r>
        <w:rPr>
          <w:noProof/>
        </w:rPr>
        <w:lastRenderedPageBreak/>
        <mc:AlternateContent>
          <mc:Choice Requires="wps">
            <w:drawing>
              <wp:anchor distT="0" distB="0" distL="114300" distR="114300" simplePos="0" relativeHeight="251703296" behindDoc="0" locked="0" layoutInCell="1" allowOverlap="1" wp14:anchorId="7A8390C0" wp14:editId="1692F675">
                <wp:simplePos x="0" y="0"/>
                <wp:positionH relativeFrom="margin">
                  <wp:align>right</wp:align>
                </wp:positionH>
                <wp:positionV relativeFrom="paragraph">
                  <wp:posOffset>3233420</wp:posOffset>
                </wp:positionV>
                <wp:extent cx="5731510" cy="635"/>
                <wp:effectExtent l="0" t="0" r="2540" b="0"/>
                <wp:wrapSquare wrapText="bothSides"/>
                <wp:docPr id="31" name="Text Box 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3F8DB25" w14:textId="6E469C6A" w:rsidR="00DA6913" w:rsidRPr="00A15E3C" w:rsidRDefault="00DA6913" w:rsidP="00AC183E">
                            <w:pPr>
                              <w:pStyle w:val="Caption"/>
                              <w:jc w:val="center"/>
                              <w:rPr>
                                <w:noProof/>
                              </w:rPr>
                            </w:pPr>
                            <w:r>
                              <w:t>Figure 15 Simulated frequency response graph for series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8390C0" id="Text Box 31" o:spid="_x0000_s1041" type="#_x0000_t202" style="position:absolute;margin-left:400.1pt;margin-top:254.6pt;width:451.3pt;height:.05pt;z-index:2517032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" stroked="f">
                <v:textbox style="mso-fit-shape-to-text:t" inset="0,0,0,0">
                  <w:txbxContent>
                    <w:p w14:paraId="03F8DB25" w14:textId="6E469C6A" w:rsidR="00DA6913" w:rsidRPr="00A15E3C" w:rsidRDefault="00DA6913" w:rsidP="00AC183E">
                      <w:pPr>
                        <w:pStyle w:val="Caption"/>
                        <w:jc w:val="center"/>
                        <w:rPr>
                          <w:noProof/>
                        </w:rPr>
                      </w:pPr>
                      <w:r>
                        <w:t>Figure 15 Simulated frequency response graph for series RLC circuit</w:t>
                      </w:r>
                    </w:p>
                  </w:txbxContent>
                </v:textbox>
                <w10:wrap type="square" anchorx="margin"/>
              </v:shape>
            </w:pict>
          </mc:Fallback>
        </mc:AlternateContent>
      </w:r>
      <w:r>
        <w:rPr>
          <w:noProof/>
        </w:rPr>
        <mc:AlternateContent>
          <mc:Choice Requires="wps">
            <w:drawing>
              <wp:anchor distT="0" distB="0" distL="114300" distR="114300" simplePos="0" relativeHeight="251709440" behindDoc="0" locked="0" layoutInCell="1" allowOverlap="1" wp14:anchorId="73DDDCD4" wp14:editId="61BD4CFC">
                <wp:simplePos x="0" y="0"/>
                <wp:positionH relativeFrom="column">
                  <wp:posOffset>-394335</wp:posOffset>
                </wp:positionH>
                <wp:positionV relativeFrom="paragraph">
                  <wp:posOffset>3248025</wp:posOffset>
                </wp:positionV>
                <wp:extent cx="652018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6520180" cy="635"/>
                        </a:xfrm>
                        <a:prstGeom prst="rect">
                          <a:avLst/>
                        </a:prstGeom>
                        <a:solidFill>
                          <a:prstClr val="white"/>
                        </a:solidFill>
                        <a:ln>
                          <a:noFill/>
                        </a:ln>
                      </wps:spPr>
                      <wps:txbx>
                        <w:txbxContent>
                          <w:p w14:paraId="3132BF55" w14:textId="6D759EC5" w:rsidR="00DA6913" w:rsidRPr="0022163B" w:rsidRDefault="00DA6913" w:rsidP="00AC183E">
                            <w:pPr>
                              <w:pStyle w:val="Caption"/>
                              <w:jc w:val="center"/>
                              <w:rPr>
                                <w:noProof/>
                              </w:rPr>
                            </w:pPr>
                            <w:bookmarkStart w:id="24" w:name="_Ref70243561"/>
                            <w:r>
                              <w:t xml:space="preserve">Figure </w:t>
                            </w:r>
                            <w:fldSimple w:instr=" SEQ Figure \* ARABIC ">
                              <w:r w:rsidR="00A57430">
                                <w:rPr>
                                  <w:noProof/>
                                </w:rPr>
                                <w:t>16</w:t>
                              </w:r>
                            </w:fldSimple>
                            <w:bookmarkEnd w:id="24"/>
                            <w:r>
                              <w:t xml:space="preserve"> Simulated frequency response graph for series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DDCD4" id="Text Box 36" o:spid="_x0000_s1042" type="#_x0000_t202" style="position:absolute;margin-left:-31.05pt;margin-top:255.75pt;width:513.4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" stroked="f">
                <v:textbox style="mso-fit-shape-to-text:t" inset="0,0,0,0">
                  <w:txbxContent>
                    <w:p w14:paraId="3132BF55" w14:textId="6D759EC5" w:rsidR="00DA6913" w:rsidRPr="0022163B" w:rsidRDefault="00DA6913" w:rsidP="00AC183E">
                      <w:pPr>
                        <w:pStyle w:val="Caption"/>
                        <w:jc w:val="center"/>
                        <w:rPr>
                          <w:noProof/>
                        </w:rPr>
                      </w:pPr>
                      <w:bookmarkStart w:id="25" w:name="_Ref70243561"/>
                      <w:r>
                        <w:t xml:space="preserve">Figure </w:t>
                      </w:r>
                      <w:fldSimple w:instr=" SEQ Figure \* ARABIC ">
                        <w:r w:rsidR="00A57430">
                          <w:rPr>
                            <w:noProof/>
                          </w:rPr>
                          <w:t>16</w:t>
                        </w:r>
                      </w:fldSimple>
                      <w:bookmarkEnd w:id="25"/>
                      <w:r>
                        <w:t xml:space="preserve"> Simulated frequency response graph for series RLC circuit</w:t>
                      </w:r>
                    </w:p>
                  </w:txbxContent>
                </v:textbox>
                <w10:wrap type="square"/>
              </v:shape>
            </w:pict>
          </mc:Fallback>
        </mc:AlternateContent>
      </w:r>
      <w:r>
        <w:rPr>
          <w:noProof/>
        </w:rPr>
        <w:drawing>
          <wp:anchor distT="0" distB="0" distL="114300" distR="114300" simplePos="0" relativeHeight="251701248" behindDoc="0" locked="0" layoutInCell="1" allowOverlap="1" wp14:anchorId="00C9CE16" wp14:editId="11B89074">
            <wp:simplePos x="0" y="0"/>
            <wp:positionH relativeFrom="margin">
              <wp:align>center</wp:align>
            </wp:positionH>
            <wp:positionV relativeFrom="paragraph">
              <wp:posOffset>0</wp:posOffset>
            </wp:positionV>
            <wp:extent cx="6520180" cy="3190875"/>
            <wp:effectExtent l="0" t="0" r="0" b="9525"/>
            <wp:wrapSquare wrapText="bothSides"/>
            <wp:docPr id="30" name="Picture 3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520180" cy="3190875"/>
                    </a:xfrm>
                    <a:prstGeom prst="rect">
                      <a:avLst/>
                    </a:prstGeom>
                  </pic:spPr>
                </pic:pic>
              </a:graphicData>
            </a:graphic>
            <wp14:sizeRelH relativeFrom="margin">
              <wp14:pctWidth>0</wp14:pctWidth>
            </wp14:sizeRelH>
            <wp14:sizeRelV relativeFrom="margin">
              <wp14:pctHeight>0</wp14:pctHeight>
            </wp14:sizeRelV>
          </wp:anchor>
        </w:drawing>
      </w:r>
    </w:p>
    <w:p w14:paraId="676FFDF0" w14:textId="428256EE" w:rsidR="00AC183E" w:rsidRDefault="00AC183E" w:rsidP="00AC183E"/>
    <w:p w14:paraId="555395F4" w14:textId="67483332" w:rsidR="00AC183E" w:rsidRDefault="00AC183E" w:rsidP="00AC183E">
      <w:r>
        <w:rPr>
          <w:noProof/>
        </w:rPr>
        <mc:AlternateContent>
          <mc:Choice Requires="wps">
            <w:drawing>
              <wp:anchor distT="0" distB="0" distL="114300" distR="114300" simplePos="0" relativeHeight="251706368" behindDoc="0" locked="0" layoutInCell="1" allowOverlap="1" wp14:anchorId="3F17AE2A" wp14:editId="462B99DB">
                <wp:simplePos x="0" y="0"/>
                <wp:positionH relativeFrom="margin">
                  <wp:align>right</wp:align>
                </wp:positionH>
                <wp:positionV relativeFrom="paragraph">
                  <wp:posOffset>3848735</wp:posOffset>
                </wp:positionV>
                <wp:extent cx="5731510" cy="635"/>
                <wp:effectExtent l="0" t="0" r="2540" b="0"/>
                <wp:wrapSquare wrapText="bothSides"/>
                <wp:docPr id="34" name="Text Box 3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AFCDE8C" w14:textId="6807DF77" w:rsidR="00DA6913" w:rsidRPr="00354212" w:rsidRDefault="00DA6913" w:rsidP="00AC183E">
                            <w:pPr>
                              <w:pStyle w:val="Caption"/>
                              <w:jc w:val="center"/>
                              <w:rPr>
                                <w:noProof/>
                              </w:rPr>
                            </w:pPr>
                            <w:r>
                              <w:t>Figure 16 Simulated frequency response graph for a parallel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17AE2A" id="Text Box 34" o:spid="_x0000_s1043" type="#_x0000_t202" style="position:absolute;margin-left:400.1pt;margin-top:303.05pt;width:451.3pt;height:.05pt;z-index:2517063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" stroked="f">
                <v:textbox style="mso-fit-shape-to-text:t" inset="0,0,0,0">
                  <w:txbxContent>
                    <w:p w14:paraId="5AFCDE8C" w14:textId="6807DF77" w:rsidR="00DA6913" w:rsidRPr="00354212" w:rsidRDefault="00DA6913" w:rsidP="00AC183E">
                      <w:pPr>
                        <w:pStyle w:val="Caption"/>
                        <w:jc w:val="center"/>
                        <w:rPr>
                          <w:noProof/>
                        </w:rPr>
                      </w:pPr>
                      <w:r>
                        <w:t>Figure 16 Simulated frequency response graph for a parallel RLC circuit</w:t>
                      </w:r>
                    </w:p>
                  </w:txbxContent>
                </v:textbox>
                <w10:wrap type="square" anchorx="margin"/>
              </v:shape>
            </w:pict>
          </mc:Fallback>
        </mc:AlternateContent>
      </w:r>
      <w:r>
        <w:rPr>
          <w:noProof/>
        </w:rPr>
        <mc:AlternateContent>
          <mc:Choice Requires="wps">
            <w:drawing>
              <wp:anchor distT="0" distB="0" distL="114300" distR="114300" simplePos="0" relativeHeight="251711488" behindDoc="0" locked="0" layoutInCell="1" allowOverlap="1" wp14:anchorId="57E0F9FA" wp14:editId="2375823A">
                <wp:simplePos x="0" y="0"/>
                <wp:positionH relativeFrom="column">
                  <wp:posOffset>-526415</wp:posOffset>
                </wp:positionH>
                <wp:positionV relativeFrom="paragraph">
                  <wp:posOffset>3853180</wp:posOffset>
                </wp:positionV>
                <wp:extent cx="6783705"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6783705" cy="635"/>
                        </a:xfrm>
                        <a:prstGeom prst="rect">
                          <a:avLst/>
                        </a:prstGeom>
                        <a:solidFill>
                          <a:prstClr val="white"/>
                        </a:solidFill>
                        <a:ln>
                          <a:noFill/>
                        </a:ln>
                      </wps:spPr>
                      <wps:txbx>
                        <w:txbxContent>
                          <w:p w14:paraId="0F96C99E" w14:textId="368EBD81" w:rsidR="00DA6913" w:rsidRPr="00CA5903" w:rsidRDefault="00DA6913" w:rsidP="00AC183E">
                            <w:pPr>
                              <w:pStyle w:val="Caption"/>
                              <w:jc w:val="center"/>
                              <w:rPr>
                                <w:noProof/>
                              </w:rPr>
                            </w:pPr>
                            <w:bookmarkStart w:id="26" w:name="_Ref70243572"/>
                            <w:r>
                              <w:t xml:space="preserve">Figure </w:t>
                            </w:r>
                            <w:fldSimple w:instr=" SEQ Figure \* ARABIC ">
                              <w:r w:rsidR="00A57430">
                                <w:rPr>
                                  <w:noProof/>
                                </w:rPr>
                                <w:t>17</w:t>
                              </w:r>
                            </w:fldSimple>
                            <w:bookmarkEnd w:id="26"/>
                            <w:r>
                              <w:t xml:space="preserve"> Simulated frequency response graph for parallel RLC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E0F9FA" id="Text Box 37" o:spid="_x0000_s1044" type="#_x0000_t202" style="position:absolute;margin-left:-41.45pt;margin-top:303.4pt;width:534.1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" stroked="f">
                <v:textbox style="mso-fit-shape-to-text:t" inset="0,0,0,0">
                  <w:txbxContent>
                    <w:p w14:paraId="0F96C99E" w14:textId="368EBD81" w:rsidR="00DA6913" w:rsidRPr="00CA5903" w:rsidRDefault="00DA6913" w:rsidP="00AC183E">
                      <w:pPr>
                        <w:pStyle w:val="Caption"/>
                        <w:jc w:val="center"/>
                        <w:rPr>
                          <w:noProof/>
                        </w:rPr>
                      </w:pPr>
                      <w:bookmarkStart w:id="27" w:name="_Ref70243572"/>
                      <w:r>
                        <w:t xml:space="preserve">Figure </w:t>
                      </w:r>
                      <w:fldSimple w:instr=" SEQ Figure \* ARABIC ">
                        <w:r w:rsidR="00A57430">
                          <w:rPr>
                            <w:noProof/>
                          </w:rPr>
                          <w:t>17</w:t>
                        </w:r>
                      </w:fldSimple>
                      <w:bookmarkEnd w:id="27"/>
                      <w:r>
                        <w:t xml:space="preserve"> Simulated frequency response graph for parallel RLC circuit</w:t>
                      </w:r>
                    </w:p>
                  </w:txbxContent>
                </v:textbox>
                <w10:wrap type="square"/>
              </v:shape>
            </w:pict>
          </mc:Fallback>
        </mc:AlternateContent>
      </w:r>
      <w:r>
        <w:rPr>
          <w:noProof/>
        </w:rPr>
        <w:drawing>
          <wp:anchor distT="0" distB="0" distL="114300" distR="114300" simplePos="0" relativeHeight="251704320" behindDoc="0" locked="0" layoutInCell="1" allowOverlap="1" wp14:anchorId="41342F12" wp14:editId="6F65847E">
            <wp:simplePos x="0" y="0"/>
            <wp:positionH relativeFrom="margin">
              <wp:align>center</wp:align>
            </wp:positionH>
            <wp:positionV relativeFrom="paragraph">
              <wp:posOffset>481330</wp:posOffset>
            </wp:positionV>
            <wp:extent cx="6783705" cy="33147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5">
                      <a:extLst>
                        <a:ext uri="{28A0092B-C50C-407E-A947-70E740481C1C}">
                          <a14:useLocalDpi xmlns:a14="http://schemas.microsoft.com/office/drawing/2010/main" val="0"/>
                        </a:ext>
                      </a:extLst>
                    </a:blip>
                    <a:stretch>
                      <a:fillRect/>
                    </a:stretch>
                  </pic:blipFill>
                  <pic:spPr>
                    <a:xfrm>
                      <a:off x="0" y="0"/>
                      <a:ext cx="6783705" cy="3314700"/>
                    </a:xfrm>
                    <a:prstGeom prst="rect">
                      <a:avLst/>
                    </a:prstGeom>
                  </pic:spPr>
                </pic:pic>
              </a:graphicData>
            </a:graphic>
            <wp14:sizeRelH relativeFrom="margin">
              <wp14:pctWidth>0</wp14:pctWidth>
            </wp14:sizeRelH>
            <wp14:sizeRelV relativeFrom="margin">
              <wp14:pctHeight>0</wp14:pctHeight>
            </wp14:sizeRelV>
          </wp:anchor>
        </w:drawing>
      </w:r>
    </w:p>
    <w:p w14:paraId="3011C891" w14:textId="7189A926" w:rsidR="00AC183E" w:rsidRPr="00AC183E" w:rsidRDefault="00AC183E" w:rsidP="00AC183E"/>
    <w:p w14:paraId="492B07F2" w14:textId="70A46093" w:rsidR="00AC183E" w:rsidRDefault="00AC183E" w:rsidP="00AC183E"/>
    <w:p w14:paraId="6D19CEE0" w14:textId="122261BC" w:rsidR="00AC183E" w:rsidRDefault="00AC183E" w:rsidP="00AC183E"/>
    <w:p w14:paraId="4C0C3499" w14:textId="1DF6AAD5" w:rsidR="00AC183E" w:rsidRPr="00AC183E" w:rsidRDefault="00AC183E" w:rsidP="00AC183E">
      <w:r>
        <w:rPr>
          <w:noProof/>
        </w:rPr>
        <w:lastRenderedPageBreak/>
        <mc:AlternateContent>
          <mc:Choice Requires="wps">
            <w:drawing>
              <wp:anchor distT="0" distB="0" distL="114300" distR="114300" simplePos="0" relativeHeight="251713536" behindDoc="0" locked="0" layoutInCell="1" allowOverlap="1" wp14:anchorId="1B047071" wp14:editId="656E7B3D">
                <wp:simplePos x="0" y="0"/>
                <wp:positionH relativeFrom="column">
                  <wp:posOffset>-2540</wp:posOffset>
                </wp:positionH>
                <wp:positionV relativeFrom="paragraph">
                  <wp:posOffset>2860040</wp:posOffset>
                </wp:positionV>
                <wp:extent cx="573151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AEAEFB" w14:textId="04D88AC4" w:rsidR="00DA6913" w:rsidRPr="00FA7E00" w:rsidRDefault="00DA6913" w:rsidP="00AC183E">
                            <w:pPr>
                              <w:pStyle w:val="Caption"/>
                              <w:jc w:val="center"/>
                              <w:rPr>
                                <w:noProof/>
                              </w:rPr>
                            </w:pPr>
                            <w:bookmarkStart w:id="28" w:name="_Ref70264482"/>
                            <w:r>
                              <w:t xml:space="preserve">Figure </w:t>
                            </w:r>
                            <w:fldSimple w:instr=" SEQ Figure \* ARABIC ">
                              <w:r w:rsidR="00A57430">
                                <w:rPr>
                                  <w:noProof/>
                                </w:rPr>
                                <w:t>18</w:t>
                              </w:r>
                            </w:fldSimple>
                            <w:bookmarkEnd w:id="28"/>
                            <w:r>
                              <w:t xml:space="preserve"> Simulated analogue analysis graph showing inductor and capacitor current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47071" id="Text Box 38" o:spid="_x0000_s1045" type="#_x0000_t202" style="position:absolute;margin-left:-.2pt;margin-top:225.2pt;width:451.3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" stroked="f">
                <v:textbox style="mso-fit-shape-to-text:t" inset="0,0,0,0">
                  <w:txbxContent>
                    <w:p w14:paraId="57AEAEFB" w14:textId="04D88AC4" w:rsidR="00DA6913" w:rsidRPr="00FA7E00" w:rsidRDefault="00DA6913" w:rsidP="00AC183E">
                      <w:pPr>
                        <w:pStyle w:val="Caption"/>
                        <w:jc w:val="center"/>
                        <w:rPr>
                          <w:noProof/>
                        </w:rPr>
                      </w:pPr>
                      <w:bookmarkStart w:id="29" w:name="_Ref70264482"/>
                      <w:r>
                        <w:t xml:space="preserve">Figure </w:t>
                      </w:r>
                      <w:fldSimple w:instr=" SEQ Figure \* ARABIC ">
                        <w:r w:rsidR="00A57430">
                          <w:rPr>
                            <w:noProof/>
                          </w:rPr>
                          <w:t>18</w:t>
                        </w:r>
                      </w:fldSimple>
                      <w:bookmarkEnd w:id="29"/>
                      <w:r>
                        <w:t xml:space="preserve"> Simulated analogue analysis graph showing inductor and capacitor current</w:t>
                      </w:r>
                    </w:p>
                  </w:txbxContent>
                </v:textbox>
                <w10:wrap type="square"/>
              </v:shape>
            </w:pict>
          </mc:Fallback>
        </mc:AlternateContent>
      </w:r>
      <w:r>
        <w:rPr>
          <w:noProof/>
        </w:rPr>
        <w:drawing>
          <wp:anchor distT="0" distB="0" distL="114300" distR="114300" simplePos="0" relativeHeight="251707392" behindDoc="0" locked="0" layoutInCell="1" allowOverlap="1" wp14:anchorId="60E21BF2" wp14:editId="36D1345F">
            <wp:simplePos x="0" y="0"/>
            <wp:positionH relativeFrom="margin">
              <wp:align>right</wp:align>
            </wp:positionH>
            <wp:positionV relativeFrom="paragraph">
              <wp:posOffset>0</wp:posOffset>
            </wp:positionV>
            <wp:extent cx="5731510" cy="2802890"/>
            <wp:effectExtent l="0" t="0" r="2540" b="0"/>
            <wp:wrapSquare wrapText="bothSides"/>
            <wp:docPr id="35" name="Picture 3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802890"/>
                    </a:xfrm>
                    <a:prstGeom prst="rect">
                      <a:avLst/>
                    </a:prstGeom>
                  </pic:spPr>
                </pic:pic>
              </a:graphicData>
            </a:graphic>
          </wp:anchor>
        </w:drawing>
      </w:r>
    </w:p>
    <w:p w14:paraId="37E0B32A" w14:textId="76AEB8BC" w:rsidR="00AC183E" w:rsidRDefault="001D18E7" w:rsidP="00AC183E">
      <w:r>
        <w:t>Discussion</w:t>
      </w:r>
    </w:p>
    <w:p w14:paraId="27F2033A" w14:textId="148F4362" w:rsidR="001D18E7" w:rsidRDefault="001D18E7" w:rsidP="00AC183E">
      <w:r>
        <w:t xml:space="preserve">The first point to consider is the resonant frequency of both RLC circuits.  By looking at the simulated graphs of </w:t>
      </w:r>
      <w:fldSimple w:instr=" REF _Ref70243561 ">
        <w:r>
          <w:t xml:space="preserve">Figure </w:t>
        </w:r>
        <w:r>
          <w:rPr>
            <w:noProof/>
          </w:rPr>
          <w:t>15</w:t>
        </w:r>
      </w:fldSimple>
      <w:r>
        <w:t xml:space="preserve"> and </w:t>
      </w:r>
      <w:fldSimple w:instr=" REF _Ref70243572 ">
        <w:r>
          <w:t xml:space="preserve">Figure </w:t>
        </w:r>
        <w:r>
          <w:rPr>
            <w:noProof/>
          </w:rPr>
          <w:t>16</w:t>
        </w:r>
      </w:fldSimple>
      <w:r>
        <w:t xml:space="preserve"> the resonant frequency happens on or just before 200Hz, the frequency was worked out to be 199.4115988 Hz.  As we can see the software is very accurate and the calculations were also correct.  </w:t>
      </w:r>
      <w:r w:rsidR="00442C02">
        <w:t xml:space="preserve">In </w:t>
      </w:r>
      <w:fldSimple w:instr=" REF _Ref70243561 ">
        <w:r w:rsidR="00442C02">
          <w:t xml:space="preserve">Figure </w:t>
        </w:r>
        <w:r w:rsidR="00442C02">
          <w:rPr>
            <w:noProof/>
          </w:rPr>
          <w:t>15</w:t>
        </w:r>
      </w:fldSimple>
      <w:r w:rsidR="00442C02">
        <w:t xml:space="preserve"> the voltage across each component is represented, the green line represents the voltage across the resistor, the red line represents the voltage across the inductor and the blue line represents the voltage across the capacitor.  As the frequency approaches </w:t>
      </w:r>
      <w:r w:rsidR="00792E02">
        <w:t>resonance,</w:t>
      </w:r>
      <w:r w:rsidR="00442C02">
        <w:t xml:space="preserve"> the voltage across all components </w:t>
      </w:r>
      <w:proofErr w:type="gramStart"/>
      <w:r w:rsidR="00442C02">
        <w:t>spike</w:t>
      </w:r>
      <w:proofErr w:type="gramEnd"/>
      <w:r w:rsidR="00442C02">
        <w:t xml:space="preserve"> upwards, </w:t>
      </w:r>
      <w:r w:rsidR="00ED2ACA">
        <w:t>from the 1 volt supply there is 1 volt across the resistor but 3.1 volt across the inductor and capacitor.  This is a typical characteristic of series RLC circuits as they are referred to as voltage amplifiers</w:t>
      </w:r>
      <w:sdt>
        <w:sdtPr>
          <w:id w:val="1425692289"/>
          <w:citation/>
        </w:sdtPr>
        <w:sdtContent>
          <w:r w:rsidR="00ED2ACA">
            <w:fldChar w:fldCharType="begin"/>
          </w:r>
          <w:r w:rsidR="00ED2ACA">
            <w:instrText xml:space="preserve">CITATION Elp21 \l 2057 </w:instrText>
          </w:r>
          <w:r w:rsidR="00ED2ACA">
            <w:fldChar w:fldCharType="separate"/>
          </w:r>
          <w:r w:rsidR="00D018B5">
            <w:rPr>
              <w:noProof/>
            </w:rPr>
            <w:t xml:space="preserve"> </w:t>
          </w:r>
          <w:r w:rsidR="00D018B5" w:rsidRPr="00D018B5">
            <w:rPr>
              <w:noProof/>
            </w:rPr>
            <w:t>[3]</w:t>
          </w:r>
          <w:r w:rsidR="00ED2ACA">
            <w:fldChar w:fldCharType="end"/>
          </w:r>
        </w:sdtContent>
      </w:sdt>
      <w:r w:rsidR="00ED2ACA">
        <w:t xml:space="preserve">.  </w:t>
      </w:r>
      <w:r w:rsidR="00FA0BE8">
        <w:t xml:space="preserve">Using </w:t>
      </w:r>
      <w:fldSimple w:instr=" REF _Ref70243561 ">
        <w:r w:rsidR="00FA0BE8">
          <w:t xml:space="preserve">Figure </w:t>
        </w:r>
        <w:r w:rsidR="00FA0BE8">
          <w:rPr>
            <w:noProof/>
          </w:rPr>
          <w:t>15</w:t>
        </w:r>
      </w:fldSimple>
      <w:r w:rsidR="00FA0BE8">
        <w:t xml:space="preserve"> the Q factor can be worked out by dividing the resonant frequency by the bandwidth, this gives a Q factor of 2.98.  </w:t>
      </w:r>
      <w:fldSimple w:instr=" REF _Ref70261805 ">
        <w:r w:rsidR="00FA0BE8">
          <w:t xml:space="preserve">Figure </w:t>
        </w:r>
        <w:r w:rsidR="00FA0BE8">
          <w:rPr>
            <w:noProof/>
          </w:rPr>
          <w:t>12</w:t>
        </w:r>
      </w:fldSimple>
      <w:r w:rsidR="00FA0BE8">
        <w:t xml:space="preserve"> shows that as the voltage increases approaching resonance so does the current up to 0.6 Amps.  </w:t>
      </w:r>
      <w:fldSimple w:instr=" REF _Ref70261805 ">
        <w:r w:rsidR="00FA0BE8">
          <w:t xml:space="preserve">Figure </w:t>
        </w:r>
        <w:r w:rsidR="00FA0BE8">
          <w:rPr>
            <w:noProof/>
          </w:rPr>
          <w:t>12</w:t>
        </w:r>
      </w:fldSimple>
      <w:r w:rsidR="00FA0BE8">
        <w:t xml:space="preserve"> also shows that during the current increase approaching resonance there is a </w:t>
      </w:r>
      <w:proofErr w:type="gramStart"/>
      <w:r w:rsidR="00FA0BE8">
        <w:t>180 degree</w:t>
      </w:r>
      <w:proofErr w:type="gramEnd"/>
      <w:r w:rsidR="00FA0BE8">
        <w:t xml:space="preserve"> phase shift from 90 degrees to -90 degrees.  </w:t>
      </w:r>
      <w:fldSimple w:instr=" REF _Ref70262197 ">
        <w:r w:rsidR="00FA0BE8">
          <w:t xml:space="preserve">Figure </w:t>
        </w:r>
        <w:r w:rsidR="00FA0BE8">
          <w:rPr>
            <w:noProof/>
          </w:rPr>
          <w:t>13</w:t>
        </w:r>
      </w:fldSimple>
      <w:r w:rsidR="00FA0BE8">
        <w:t xml:space="preserve"> shows </w:t>
      </w:r>
      <w:r w:rsidR="00CB1F02">
        <w:t>what happens to the current</w:t>
      </w:r>
      <w:r w:rsidR="00792E02">
        <w:t xml:space="preserve"> in a parallel circuit</w:t>
      </w:r>
      <w:r w:rsidR="00CB1F02">
        <w:t xml:space="preserve"> at resonance, it shows that </w:t>
      </w:r>
      <w:r w:rsidR="0057007D">
        <w:t xml:space="preserve">there is a steady current of 0.6 Amps but as resonance is approached the current drops to zero then climbs back up to 0.6 Amps.  In </w:t>
      </w:r>
      <w:fldSimple w:instr=" REF _Ref70262372 ">
        <w:r w:rsidR="0057007D">
          <w:t xml:space="preserve">Figure </w:t>
        </w:r>
        <w:r w:rsidR="0057007D">
          <w:rPr>
            <w:noProof/>
          </w:rPr>
          <w:t>14</w:t>
        </w:r>
      </w:fldSimple>
      <w:r w:rsidR="0057007D">
        <w:t xml:space="preserve"> It shows that the opposite happens to the output voltage as we start at close to zero, climb to the input voltage at resonance and then drop back down to almost zero.</w:t>
      </w:r>
      <w:r w:rsidR="00ED2ACA">
        <w:t xml:space="preserve">  </w:t>
      </w:r>
      <w:fldSimple w:instr=" REF _Ref70243572 ">
        <w:r w:rsidR="00ED2ACA">
          <w:t xml:space="preserve">Figure </w:t>
        </w:r>
        <w:r w:rsidR="00ED2ACA">
          <w:rPr>
            <w:noProof/>
          </w:rPr>
          <w:t>16</w:t>
        </w:r>
      </w:fldSimple>
      <w:r w:rsidR="00ED2ACA">
        <w:t xml:space="preserve"> is a frequency response for the parallel circuit, the first green line</w:t>
      </w:r>
      <w:r w:rsidR="0057007D">
        <w:t xml:space="preserve"> is very similar to </w:t>
      </w:r>
      <w:fldSimple w:instr=" REF _Ref70262372 ">
        <w:r w:rsidR="0057007D">
          <w:t xml:space="preserve">Figure </w:t>
        </w:r>
        <w:r w:rsidR="0057007D">
          <w:rPr>
            <w:noProof/>
          </w:rPr>
          <w:t>14</w:t>
        </w:r>
      </w:fldSimple>
      <w:r w:rsidR="0057007D">
        <w:t xml:space="preserve"> and</w:t>
      </w:r>
      <w:r w:rsidR="00ED2ACA">
        <w:t xml:space="preserve"> shows the voltage across the inductor and capacitor</w:t>
      </w:r>
      <w:r w:rsidR="0057007D">
        <w:t xml:space="preserve"> as it rises to 1 volt at resonance then falls back to almost zero.  The dark blue line represents the current after the resistor, </w:t>
      </w:r>
      <w:proofErr w:type="gramStart"/>
      <w:r w:rsidR="0057007D">
        <w:t>its</w:t>
      </w:r>
      <w:proofErr w:type="gramEnd"/>
      <w:r w:rsidR="0057007D">
        <w:t xml:space="preserve"> shows the same as </w:t>
      </w:r>
      <w:fldSimple w:instr=" REF _Ref70262197 ">
        <w:r w:rsidR="0057007D">
          <w:t xml:space="preserve">Figure </w:t>
        </w:r>
        <w:r w:rsidR="0057007D">
          <w:rPr>
            <w:noProof/>
          </w:rPr>
          <w:t>13</w:t>
        </w:r>
      </w:fldSimple>
      <w:r w:rsidR="0057007D">
        <w:t xml:space="preserve"> so it shows that the ac theory calculations were fairly accurate.  </w:t>
      </w:r>
      <w:r w:rsidR="00E92040">
        <w:t xml:space="preserve">The red line shows that the voltage across the resistor goes from 1 to 0 at resonance mirroring the current.  The yellow line shows the inductor </w:t>
      </w:r>
      <w:proofErr w:type="gramStart"/>
      <w:r w:rsidR="00E92040">
        <w:t>current</w:t>
      </w:r>
      <w:proofErr w:type="gramEnd"/>
      <w:r w:rsidR="00E92040">
        <w:t xml:space="preserve"> and the purple line shows the capacitor current, at resonance the two currents cross over meaning that they are both equal which is the definition of a resonant frequency.  In this instance the inductor is charged and as the frequency approaches resonance the inductor draws less current</w:t>
      </w:r>
      <w:r w:rsidR="003549E8">
        <w:t xml:space="preserve">, the opposite is true for the capacitor, it starts off drawing minimal current then increases at resonance.  The light blue represents inductor phase </w:t>
      </w:r>
      <w:bookmarkStart w:id="30" w:name="_Hlk70263817"/>
      <w:r w:rsidR="003549E8">
        <w:t xml:space="preserve">difference between the supply and component current </w:t>
      </w:r>
      <w:bookmarkEnd w:id="30"/>
      <w:r w:rsidR="003549E8">
        <w:t>and the second green line represents the capacitor phase</w:t>
      </w:r>
      <w:r w:rsidR="00E92040">
        <w:t xml:space="preserve"> </w:t>
      </w:r>
      <w:r w:rsidR="003549E8">
        <w:t xml:space="preserve">difference between the supply and </w:t>
      </w:r>
      <w:r w:rsidR="003549E8">
        <w:lastRenderedPageBreak/>
        <w:t>component current.  We can see that the inductor phase starts at zero, passes through 90 degrees at resonance then ends up around 180 degrees.  The current i</w:t>
      </w:r>
      <w:r w:rsidR="00E91F58">
        <w:t xml:space="preserve">n the capacitor is always 180 degrees apart from the inductor current, it starts at around 180 degrees, passes through 90 degrees at resonance then end up around zero degrees.  </w:t>
      </w:r>
      <w:fldSimple w:instr=" REF _Ref70264482 ">
        <w:r w:rsidR="00E91F58">
          <w:t xml:space="preserve">Figure </w:t>
        </w:r>
        <w:r w:rsidR="00E91F58">
          <w:rPr>
            <w:noProof/>
          </w:rPr>
          <w:t>17</w:t>
        </w:r>
      </w:fldSimple>
      <w:r w:rsidR="00E91F58">
        <w:t xml:space="preserve"> shows the current values in the inductor and capacitor, it shows that as the current in one component rises the current in the other component falls.  What is happening is the current used to charge the capacitor is being drawn from the inductor and the current being used to build up a magnetic field within the inductor is being drawn from the </w:t>
      </w:r>
      <w:r w:rsidR="00D32C8C">
        <w:t xml:space="preserve">capacitor.  These two components are essentially feeding </w:t>
      </w:r>
      <w:proofErr w:type="gramStart"/>
      <w:r w:rsidR="00D32C8C">
        <w:t>off of</w:t>
      </w:r>
      <w:proofErr w:type="gramEnd"/>
      <w:r w:rsidR="00D32C8C">
        <w:t xml:space="preserve"> each other as it was shown in </w:t>
      </w:r>
      <w:fldSimple w:instr=" REF _Ref70243572 ">
        <w:r w:rsidR="00D32C8C">
          <w:t xml:space="preserve">Figure </w:t>
        </w:r>
        <w:r w:rsidR="00D32C8C">
          <w:rPr>
            <w:noProof/>
          </w:rPr>
          <w:t>16</w:t>
        </w:r>
      </w:fldSimple>
      <w:r w:rsidR="00D32C8C">
        <w:t xml:space="preserve"> that the supply current is at a minimum at resonance.  </w:t>
      </w:r>
      <w:r w:rsidR="00305273">
        <w:t xml:space="preserve">This feature is useful in the circuits use as a radio transmitter and receiver tuner.  The frequency can be used to filter out every other frequency and only play the selected station.  </w:t>
      </w:r>
    </w:p>
    <w:p w14:paraId="1E4B8368" w14:textId="6A17240C" w:rsidR="00305273" w:rsidRDefault="00305273" w:rsidP="00AC183E">
      <w:r>
        <w:t>Conclusion</w:t>
      </w:r>
    </w:p>
    <w:p w14:paraId="14CED9AC" w14:textId="59502421" w:rsidR="00305273" w:rsidRDefault="00305273" w:rsidP="00AC183E">
      <w:r>
        <w:t xml:space="preserve">In this simulation </w:t>
      </w:r>
      <w:r w:rsidR="00582F9C">
        <w:t>it has been shown that</w:t>
      </w:r>
      <w:r w:rsidR="00792E02">
        <w:t xml:space="preserve"> given the component values of R = 20 </w:t>
      </w:r>
      <w:r w:rsidR="00792E02">
        <w:rPr>
          <w:rFonts w:cstheme="minorHAnsi"/>
        </w:rPr>
        <w:t>Ω</w:t>
      </w:r>
      <w:r w:rsidR="00792E02">
        <w:t xml:space="preserve">, C = 13 </w:t>
      </w:r>
      <w:r w:rsidR="00792E02">
        <w:rPr>
          <w:rFonts w:cstheme="minorHAnsi"/>
        </w:rPr>
        <w:t>µ</w:t>
      </w:r>
      <w:r w:rsidR="00792E02">
        <w:t xml:space="preserve">F and        L = 49 </w:t>
      </w:r>
      <w:proofErr w:type="spellStart"/>
      <w:r w:rsidR="00792E02">
        <w:t>mH</w:t>
      </w:r>
      <w:proofErr w:type="spellEnd"/>
      <w:r w:rsidR="00792E02">
        <w:t xml:space="preserve"> the resonant frequency is 199.4115988 Hz.  In a series RLC circuit the voltage across all components </w:t>
      </w:r>
      <w:r w:rsidR="00D018B5">
        <w:t>increases</w:t>
      </w:r>
      <w:r w:rsidR="00792E02">
        <w:t xml:space="preserve"> sharply when approaching resonance then decrease</w:t>
      </w:r>
      <w:r w:rsidR="00D018B5">
        <w:t>s</w:t>
      </w:r>
      <w:r w:rsidR="00792E02">
        <w:t xml:space="preserve"> equally as sharply while moving away from resonance.  At resonance there is a </w:t>
      </w:r>
      <w:proofErr w:type="gramStart"/>
      <w:r w:rsidR="00792E02">
        <w:t>180 degree</w:t>
      </w:r>
      <w:proofErr w:type="gramEnd"/>
      <w:r w:rsidR="00792E02">
        <w:t xml:space="preserve"> phase shift </w:t>
      </w:r>
      <w:r w:rsidR="00D018B5">
        <w:t xml:space="preserve">in the current of the series circuit.  In a parallel RLC circuit the input current drops to zero approaching resonance because the main components that are drawing current start feeding </w:t>
      </w:r>
      <w:proofErr w:type="gramStart"/>
      <w:r w:rsidR="00D018B5">
        <w:t>off of</w:t>
      </w:r>
      <w:proofErr w:type="gramEnd"/>
      <w:r w:rsidR="00D018B5">
        <w:t xml:space="preserve"> each other instead of the supply current.  At resonance as the inductor is drained the capacitor is charged and this process is repeate</w:t>
      </w:r>
      <w:r w:rsidR="00320665">
        <w:t>d</w:t>
      </w:r>
      <w:r w:rsidR="00D018B5">
        <w:t xml:space="preserve"> over and over</w:t>
      </w:r>
      <w:sdt>
        <w:sdtPr>
          <w:id w:val="1402021815"/>
          <w:citation/>
        </w:sdtPr>
        <w:sdtContent>
          <w:r w:rsidR="00D018B5">
            <w:fldChar w:fldCharType="begin"/>
          </w:r>
          <w:r w:rsidR="00D018B5">
            <w:instrText xml:space="preserve"> CITATION Ste21 \l 2057 </w:instrText>
          </w:r>
          <w:r w:rsidR="00D018B5">
            <w:fldChar w:fldCharType="separate"/>
          </w:r>
          <w:r w:rsidR="00D018B5">
            <w:rPr>
              <w:noProof/>
            </w:rPr>
            <w:t xml:space="preserve"> </w:t>
          </w:r>
          <w:r w:rsidR="00D018B5" w:rsidRPr="00D018B5">
            <w:rPr>
              <w:noProof/>
            </w:rPr>
            <w:t>[5]</w:t>
          </w:r>
          <w:r w:rsidR="00D018B5">
            <w:fldChar w:fldCharType="end"/>
          </w:r>
        </w:sdtContent>
      </w:sdt>
      <w:r w:rsidR="00D018B5">
        <w:t xml:space="preserve">.  </w:t>
      </w:r>
    </w:p>
    <w:p w14:paraId="4949FC99" w14:textId="366C5D50" w:rsidR="00D018B5" w:rsidRDefault="00D018B5" w:rsidP="00AC183E"/>
    <w:sdt>
      <w:sdtPr>
        <w:id w:val="14161353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567B5DC" w14:textId="62D89763" w:rsidR="00D018B5" w:rsidRDefault="00D018B5">
          <w:pPr>
            <w:pStyle w:val="Heading1"/>
          </w:pPr>
          <w:r>
            <w:t>References</w:t>
          </w:r>
        </w:p>
        <w:sdt>
          <w:sdtPr>
            <w:id w:val="-573587230"/>
            <w:bibliography/>
          </w:sdtPr>
          <w:sdtContent>
            <w:p w14:paraId="46D72191" w14:textId="77777777" w:rsidR="00D018B5" w:rsidRDefault="00D018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018B5" w14:paraId="3CB47D69" w14:textId="77777777">
                <w:trPr>
                  <w:divId w:val="1588155366"/>
                  <w:tblCellSpacing w:w="15" w:type="dxa"/>
                </w:trPr>
                <w:tc>
                  <w:tcPr>
                    <w:tcW w:w="50" w:type="pct"/>
                    <w:hideMark/>
                  </w:tcPr>
                  <w:p w14:paraId="36808F43" w14:textId="58AB8340" w:rsidR="00D018B5" w:rsidRDefault="00D018B5">
                    <w:pPr>
                      <w:pStyle w:val="Bibliography"/>
                      <w:rPr>
                        <w:noProof/>
                        <w:sz w:val="24"/>
                        <w:szCs w:val="24"/>
                        <w:lang w:val="en-US"/>
                      </w:rPr>
                    </w:pPr>
                    <w:r>
                      <w:rPr>
                        <w:noProof/>
                        <w:lang w:val="en-US"/>
                      </w:rPr>
                      <w:t xml:space="preserve">[1] </w:t>
                    </w:r>
                  </w:p>
                </w:tc>
                <w:tc>
                  <w:tcPr>
                    <w:tcW w:w="0" w:type="auto"/>
                    <w:hideMark/>
                  </w:tcPr>
                  <w:p w14:paraId="7D04D035" w14:textId="77777777" w:rsidR="00D018B5" w:rsidRDefault="00D018B5">
                    <w:pPr>
                      <w:pStyle w:val="Bibliography"/>
                      <w:rPr>
                        <w:noProof/>
                        <w:lang w:val="en-US"/>
                      </w:rPr>
                    </w:pPr>
                    <w:r>
                      <w:rPr>
                        <w:noProof/>
                        <w:lang w:val="en-US"/>
                      </w:rPr>
                      <w:t>allaboutcircuits.com, "Simple Series Circuits," allaboutcircuits.com, [Online]. Available: https://www.allaboutcircuits.com/textbook/direct-current/chpt-5/simple-series-circuits/.</w:t>
                    </w:r>
                  </w:p>
                </w:tc>
              </w:tr>
              <w:tr w:rsidR="00D018B5" w14:paraId="7673A9D3" w14:textId="77777777">
                <w:trPr>
                  <w:divId w:val="1588155366"/>
                  <w:tblCellSpacing w:w="15" w:type="dxa"/>
                </w:trPr>
                <w:tc>
                  <w:tcPr>
                    <w:tcW w:w="50" w:type="pct"/>
                    <w:hideMark/>
                  </w:tcPr>
                  <w:p w14:paraId="733BFE3B" w14:textId="77777777" w:rsidR="00D018B5" w:rsidRDefault="00D018B5">
                    <w:pPr>
                      <w:pStyle w:val="Bibliography"/>
                      <w:rPr>
                        <w:noProof/>
                        <w:lang w:val="en-US"/>
                      </w:rPr>
                    </w:pPr>
                    <w:r>
                      <w:rPr>
                        <w:noProof/>
                        <w:lang w:val="en-US"/>
                      </w:rPr>
                      <w:t xml:space="preserve">[2] </w:t>
                    </w:r>
                  </w:p>
                </w:tc>
                <w:tc>
                  <w:tcPr>
                    <w:tcW w:w="0" w:type="auto"/>
                    <w:hideMark/>
                  </w:tcPr>
                  <w:p w14:paraId="5F951C83" w14:textId="77777777" w:rsidR="00D018B5" w:rsidRDefault="00D018B5">
                    <w:pPr>
                      <w:pStyle w:val="Bibliography"/>
                      <w:rPr>
                        <w:noProof/>
                        <w:lang w:val="en-US"/>
                      </w:rPr>
                    </w:pPr>
                    <w:r>
                      <w:rPr>
                        <w:noProof/>
                        <w:lang w:val="en-US"/>
                      </w:rPr>
                      <w:t>allaboutcircuits.com, "Simple Parallel Circuits," allaboutcircuits.com, [Online]. Available: https://www.allaboutcircuits.com/textbook/direct-current/chpt-5/simple-parallel-circuits/.</w:t>
                    </w:r>
                  </w:p>
                </w:tc>
              </w:tr>
              <w:tr w:rsidR="00D018B5" w14:paraId="127736FB" w14:textId="77777777">
                <w:trPr>
                  <w:divId w:val="1588155366"/>
                  <w:tblCellSpacing w:w="15" w:type="dxa"/>
                </w:trPr>
                <w:tc>
                  <w:tcPr>
                    <w:tcW w:w="50" w:type="pct"/>
                    <w:hideMark/>
                  </w:tcPr>
                  <w:p w14:paraId="4E46F47E" w14:textId="77777777" w:rsidR="00D018B5" w:rsidRDefault="00D018B5">
                    <w:pPr>
                      <w:pStyle w:val="Bibliography"/>
                      <w:rPr>
                        <w:noProof/>
                        <w:lang w:val="en-US"/>
                      </w:rPr>
                    </w:pPr>
                    <w:r>
                      <w:rPr>
                        <w:noProof/>
                        <w:lang w:val="en-US"/>
                      </w:rPr>
                      <w:t xml:space="preserve">[3] </w:t>
                    </w:r>
                  </w:p>
                </w:tc>
                <w:tc>
                  <w:tcPr>
                    <w:tcW w:w="0" w:type="auto"/>
                    <w:hideMark/>
                  </w:tcPr>
                  <w:p w14:paraId="131E74E5" w14:textId="77777777" w:rsidR="00D018B5" w:rsidRDefault="00D018B5">
                    <w:pPr>
                      <w:pStyle w:val="Bibliography"/>
                      <w:rPr>
                        <w:noProof/>
                        <w:lang w:val="en-US"/>
                      </w:rPr>
                    </w:pPr>
                    <w:r>
                      <w:rPr>
                        <w:noProof/>
                        <w:lang w:val="en-US"/>
                      </w:rPr>
                      <w:t>Elprocus, "Guide on Resonant RLC Circuits Working and Applications," Elprocus, 2013-2021. [Online]. Available: https://www.elprocus.com/guide-on-resonant-rlc-circuits-working-and-application/.</w:t>
                    </w:r>
                  </w:p>
                </w:tc>
              </w:tr>
              <w:tr w:rsidR="00D018B5" w14:paraId="492775AC" w14:textId="77777777">
                <w:trPr>
                  <w:divId w:val="1588155366"/>
                  <w:tblCellSpacing w:w="15" w:type="dxa"/>
                </w:trPr>
                <w:tc>
                  <w:tcPr>
                    <w:tcW w:w="50" w:type="pct"/>
                    <w:hideMark/>
                  </w:tcPr>
                  <w:p w14:paraId="02850119" w14:textId="77777777" w:rsidR="00D018B5" w:rsidRDefault="00D018B5">
                    <w:pPr>
                      <w:pStyle w:val="Bibliography"/>
                      <w:rPr>
                        <w:noProof/>
                        <w:lang w:val="en-US"/>
                      </w:rPr>
                    </w:pPr>
                    <w:r>
                      <w:rPr>
                        <w:noProof/>
                        <w:lang w:val="en-US"/>
                      </w:rPr>
                      <w:t xml:space="preserve">[4] </w:t>
                    </w:r>
                  </w:p>
                </w:tc>
                <w:tc>
                  <w:tcPr>
                    <w:tcW w:w="0" w:type="auto"/>
                    <w:hideMark/>
                  </w:tcPr>
                  <w:p w14:paraId="4387BB41" w14:textId="77777777" w:rsidR="00D018B5" w:rsidRDefault="00D018B5">
                    <w:pPr>
                      <w:pStyle w:val="Bibliography"/>
                      <w:rPr>
                        <w:noProof/>
                        <w:lang w:val="en-US"/>
                      </w:rPr>
                    </w:pPr>
                    <w:r>
                      <w:rPr>
                        <w:noProof/>
                        <w:lang w:val="en-US"/>
                      </w:rPr>
                      <w:t>L. E. Ltd., "Home," Labcenter Electronics Ltd., [Online]. Available: https://www.labcenter.com/.</w:t>
                    </w:r>
                  </w:p>
                </w:tc>
              </w:tr>
              <w:tr w:rsidR="00D018B5" w14:paraId="42444AE1" w14:textId="77777777">
                <w:trPr>
                  <w:divId w:val="1588155366"/>
                  <w:tblCellSpacing w:w="15" w:type="dxa"/>
                </w:trPr>
                <w:tc>
                  <w:tcPr>
                    <w:tcW w:w="50" w:type="pct"/>
                    <w:hideMark/>
                  </w:tcPr>
                  <w:p w14:paraId="09DA15CA" w14:textId="77777777" w:rsidR="00D018B5" w:rsidRDefault="00D018B5">
                    <w:pPr>
                      <w:pStyle w:val="Bibliography"/>
                      <w:rPr>
                        <w:noProof/>
                        <w:lang w:val="en-US"/>
                      </w:rPr>
                    </w:pPr>
                    <w:r>
                      <w:rPr>
                        <w:noProof/>
                        <w:lang w:val="en-US"/>
                      </w:rPr>
                      <w:t xml:space="preserve">[5] </w:t>
                    </w:r>
                  </w:p>
                </w:tc>
                <w:tc>
                  <w:tcPr>
                    <w:tcW w:w="0" w:type="auto"/>
                    <w:hideMark/>
                  </w:tcPr>
                  <w:p w14:paraId="0E8292BE" w14:textId="77777777" w:rsidR="00D018B5" w:rsidRDefault="00D018B5">
                    <w:pPr>
                      <w:pStyle w:val="Bibliography"/>
                      <w:rPr>
                        <w:noProof/>
                        <w:lang w:val="en-US"/>
                      </w:rPr>
                    </w:pPr>
                    <w:r>
                      <w:rPr>
                        <w:noProof/>
                        <w:lang w:val="en-US"/>
                      </w:rPr>
                      <w:t>S. Mosey, "UWTSD Moodle Course: L4 Electrical and Electronic Principles ACDB4002," University of Wales Trinity Saint David, 2021. [Online]. Available: https://moodle.uwtsd.ac.uk/course/view.php?id=2013.</w:t>
                    </w:r>
                  </w:p>
                </w:tc>
              </w:tr>
            </w:tbl>
            <w:p w14:paraId="50F97AFF" w14:textId="77777777" w:rsidR="00D018B5" w:rsidRDefault="00D018B5">
              <w:pPr>
                <w:divId w:val="1588155366"/>
                <w:rPr>
                  <w:rFonts w:eastAsia="Times New Roman"/>
                  <w:noProof/>
                </w:rPr>
              </w:pPr>
            </w:p>
            <w:p w14:paraId="76B85937" w14:textId="5EB1B779" w:rsidR="00D018B5" w:rsidRDefault="00D018B5">
              <w:r>
                <w:rPr>
                  <w:b/>
                  <w:bCs/>
                  <w:noProof/>
                </w:rPr>
                <w:fldChar w:fldCharType="end"/>
              </w:r>
            </w:p>
          </w:sdtContent>
        </w:sdt>
      </w:sdtContent>
    </w:sdt>
    <w:p w14:paraId="764496D5" w14:textId="77777777" w:rsidR="00D018B5" w:rsidRDefault="00D018B5" w:rsidP="00AC183E"/>
    <w:p w14:paraId="113D1D94" w14:textId="77777777" w:rsidR="00AC183E" w:rsidRPr="00AC183E" w:rsidRDefault="00AC183E" w:rsidP="00AC183E"/>
    <w:sectPr w:rsidR="00AC183E" w:rsidRPr="00AC183E">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1481C" w14:textId="77777777" w:rsidR="00EA6A05" w:rsidRDefault="00EA6A05" w:rsidP="00571731">
      <w:pPr>
        <w:spacing w:after="0" w:line="240" w:lineRule="auto"/>
      </w:pPr>
      <w:r>
        <w:separator/>
      </w:r>
    </w:p>
  </w:endnote>
  <w:endnote w:type="continuationSeparator" w:id="0">
    <w:p w14:paraId="3A406914" w14:textId="77777777" w:rsidR="00EA6A05" w:rsidRDefault="00EA6A05" w:rsidP="00571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2320762"/>
      <w:docPartObj>
        <w:docPartGallery w:val="Page Numbers (Bottom of Page)"/>
        <w:docPartUnique/>
      </w:docPartObj>
    </w:sdtPr>
    <w:sdtEndPr>
      <w:rPr>
        <w:noProof/>
      </w:rPr>
    </w:sdtEndPr>
    <w:sdtContent>
      <w:p w14:paraId="13294533" w14:textId="74CC2D9D" w:rsidR="00D640E3" w:rsidRDefault="00D640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8CB1E2" w14:textId="77777777" w:rsidR="00D640E3" w:rsidRDefault="00D64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0CE59" w14:textId="77777777" w:rsidR="00EA6A05" w:rsidRDefault="00EA6A05" w:rsidP="00571731">
      <w:pPr>
        <w:spacing w:after="0" w:line="240" w:lineRule="auto"/>
      </w:pPr>
      <w:r>
        <w:separator/>
      </w:r>
    </w:p>
  </w:footnote>
  <w:footnote w:type="continuationSeparator" w:id="0">
    <w:p w14:paraId="22B4D81B" w14:textId="77777777" w:rsidR="00EA6A05" w:rsidRDefault="00EA6A05" w:rsidP="005717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A7B44" w14:textId="7FE85EBD" w:rsidR="00DA6913" w:rsidRDefault="00DA6913" w:rsidP="00F327B8">
    <w:pPr>
      <w:pStyle w:val="Header"/>
      <w:jc w:val="center"/>
    </w:pPr>
    <w:r>
      <w:t>Berian Rhys Griffiths (2013049) – Electrical and Electronic Principles Assignment</w:t>
    </w:r>
  </w:p>
  <w:p w14:paraId="10877412" w14:textId="24A7D603" w:rsidR="00DA6913" w:rsidRDefault="00DA6913" w:rsidP="00F327B8">
    <w:pPr>
      <w:pStyle w:val="Header"/>
      <w:jc w:val="center"/>
    </w:pPr>
    <w:r>
      <w:t>Lecturer – Stephen Mosey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58F"/>
    <w:rsid w:val="000038BA"/>
    <w:rsid w:val="000B0C49"/>
    <w:rsid w:val="00140941"/>
    <w:rsid w:val="00144B81"/>
    <w:rsid w:val="001D18E7"/>
    <w:rsid w:val="0023058F"/>
    <w:rsid w:val="00305273"/>
    <w:rsid w:val="00320665"/>
    <w:rsid w:val="003549E8"/>
    <w:rsid w:val="00360C70"/>
    <w:rsid w:val="003A695F"/>
    <w:rsid w:val="003C490B"/>
    <w:rsid w:val="003D5286"/>
    <w:rsid w:val="00416E7A"/>
    <w:rsid w:val="004242F4"/>
    <w:rsid w:val="00442C02"/>
    <w:rsid w:val="00563962"/>
    <w:rsid w:val="0057007D"/>
    <w:rsid w:val="00571731"/>
    <w:rsid w:val="00582F9C"/>
    <w:rsid w:val="00663909"/>
    <w:rsid w:val="00677C3B"/>
    <w:rsid w:val="006D1BD3"/>
    <w:rsid w:val="00727966"/>
    <w:rsid w:val="0079098F"/>
    <w:rsid w:val="00792E02"/>
    <w:rsid w:val="007B0C53"/>
    <w:rsid w:val="008959FA"/>
    <w:rsid w:val="008A2663"/>
    <w:rsid w:val="008F39CE"/>
    <w:rsid w:val="009617BA"/>
    <w:rsid w:val="009B1B7A"/>
    <w:rsid w:val="00A41C66"/>
    <w:rsid w:val="00A57430"/>
    <w:rsid w:val="00AA5C3E"/>
    <w:rsid w:val="00AB3E9D"/>
    <w:rsid w:val="00AC183E"/>
    <w:rsid w:val="00AD04CA"/>
    <w:rsid w:val="00AF57C6"/>
    <w:rsid w:val="00B458B9"/>
    <w:rsid w:val="00BB38C4"/>
    <w:rsid w:val="00C3241D"/>
    <w:rsid w:val="00CB1F02"/>
    <w:rsid w:val="00D018B5"/>
    <w:rsid w:val="00D32C8C"/>
    <w:rsid w:val="00D44230"/>
    <w:rsid w:val="00D640E3"/>
    <w:rsid w:val="00D677A0"/>
    <w:rsid w:val="00DA6913"/>
    <w:rsid w:val="00DC2B04"/>
    <w:rsid w:val="00DD3C8F"/>
    <w:rsid w:val="00DF73C2"/>
    <w:rsid w:val="00E91F58"/>
    <w:rsid w:val="00E92040"/>
    <w:rsid w:val="00EA6A05"/>
    <w:rsid w:val="00ED2ACA"/>
    <w:rsid w:val="00F327B8"/>
    <w:rsid w:val="00FA0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34B5"/>
  <w15:chartTrackingRefBased/>
  <w15:docId w15:val="{78597905-4958-4AD9-894A-0CA07AF8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8B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2796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71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731"/>
  </w:style>
  <w:style w:type="paragraph" w:styleId="Footer">
    <w:name w:val="footer"/>
    <w:basedOn w:val="Normal"/>
    <w:link w:val="FooterChar"/>
    <w:uiPriority w:val="99"/>
    <w:unhideWhenUsed/>
    <w:rsid w:val="00571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731"/>
  </w:style>
  <w:style w:type="character" w:customStyle="1" w:styleId="Heading1Char">
    <w:name w:val="Heading 1 Char"/>
    <w:basedOn w:val="DefaultParagraphFont"/>
    <w:link w:val="Heading1"/>
    <w:uiPriority w:val="9"/>
    <w:rsid w:val="00D018B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018B5"/>
  </w:style>
  <w:style w:type="paragraph" w:styleId="TOCHeading">
    <w:name w:val="TOC Heading"/>
    <w:basedOn w:val="Heading1"/>
    <w:next w:val="Normal"/>
    <w:uiPriority w:val="39"/>
    <w:unhideWhenUsed/>
    <w:qFormat/>
    <w:rsid w:val="00DA6913"/>
    <w:pPr>
      <w:outlineLvl w:val="9"/>
    </w:pPr>
  </w:style>
  <w:style w:type="paragraph" w:styleId="TOC1">
    <w:name w:val="toc 1"/>
    <w:basedOn w:val="Normal"/>
    <w:next w:val="Normal"/>
    <w:autoRedefine/>
    <w:uiPriority w:val="39"/>
    <w:unhideWhenUsed/>
    <w:rsid w:val="00DA6913"/>
    <w:pPr>
      <w:spacing w:after="100"/>
    </w:pPr>
  </w:style>
  <w:style w:type="character" w:styleId="Hyperlink">
    <w:name w:val="Hyperlink"/>
    <w:basedOn w:val="DefaultParagraphFont"/>
    <w:uiPriority w:val="99"/>
    <w:unhideWhenUsed/>
    <w:rsid w:val="00DA6913"/>
    <w:rPr>
      <w:color w:val="0563C1" w:themeColor="hyperlink"/>
      <w:u w:val="single"/>
    </w:rPr>
  </w:style>
  <w:style w:type="paragraph" w:styleId="TOC2">
    <w:name w:val="toc 2"/>
    <w:basedOn w:val="Normal"/>
    <w:next w:val="Normal"/>
    <w:autoRedefine/>
    <w:uiPriority w:val="39"/>
    <w:unhideWhenUsed/>
    <w:rsid w:val="00DA6913"/>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A691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88101">
      <w:bodyDiv w:val="1"/>
      <w:marLeft w:val="0"/>
      <w:marRight w:val="0"/>
      <w:marTop w:val="0"/>
      <w:marBottom w:val="0"/>
      <w:divBdr>
        <w:top w:val="none" w:sz="0" w:space="0" w:color="auto"/>
        <w:left w:val="none" w:sz="0" w:space="0" w:color="auto"/>
        <w:bottom w:val="none" w:sz="0" w:space="0" w:color="auto"/>
        <w:right w:val="none" w:sz="0" w:space="0" w:color="auto"/>
      </w:divBdr>
    </w:div>
    <w:div w:id="248269875">
      <w:bodyDiv w:val="1"/>
      <w:marLeft w:val="0"/>
      <w:marRight w:val="0"/>
      <w:marTop w:val="0"/>
      <w:marBottom w:val="0"/>
      <w:divBdr>
        <w:top w:val="none" w:sz="0" w:space="0" w:color="auto"/>
        <w:left w:val="none" w:sz="0" w:space="0" w:color="auto"/>
        <w:bottom w:val="none" w:sz="0" w:space="0" w:color="auto"/>
        <w:right w:val="none" w:sz="0" w:space="0" w:color="auto"/>
      </w:divBdr>
    </w:div>
    <w:div w:id="274531068">
      <w:bodyDiv w:val="1"/>
      <w:marLeft w:val="0"/>
      <w:marRight w:val="0"/>
      <w:marTop w:val="0"/>
      <w:marBottom w:val="0"/>
      <w:divBdr>
        <w:top w:val="none" w:sz="0" w:space="0" w:color="auto"/>
        <w:left w:val="none" w:sz="0" w:space="0" w:color="auto"/>
        <w:bottom w:val="none" w:sz="0" w:space="0" w:color="auto"/>
        <w:right w:val="none" w:sz="0" w:space="0" w:color="auto"/>
      </w:divBdr>
    </w:div>
    <w:div w:id="324210879">
      <w:bodyDiv w:val="1"/>
      <w:marLeft w:val="0"/>
      <w:marRight w:val="0"/>
      <w:marTop w:val="0"/>
      <w:marBottom w:val="0"/>
      <w:divBdr>
        <w:top w:val="none" w:sz="0" w:space="0" w:color="auto"/>
        <w:left w:val="none" w:sz="0" w:space="0" w:color="auto"/>
        <w:bottom w:val="none" w:sz="0" w:space="0" w:color="auto"/>
        <w:right w:val="none" w:sz="0" w:space="0" w:color="auto"/>
      </w:divBdr>
    </w:div>
    <w:div w:id="539823476">
      <w:bodyDiv w:val="1"/>
      <w:marLeft w:val="0"/>
      <w:marRight w:val="0"/>
      <w:marTop w:val="0"/>
      <w:marBottom w:val="0"/>
      <w:divBdr>
        <w:top w:val="none" w:sz="0" w:space="0" w:color="auto"/>
        <w:left w:val="none" w:sz="0" w:space="0" w:color="auto"/>
        <w:bottom w:val="none" w:sz="0" w:space="0" w:color="auto"/>
        <w:right w:val="none" w:sz="0" w:space="0" w:color="auto"/>
      </w:divBdr>
    </w:div>
    <w:div w:id="551618547">
      <w:bodyDiv w:val="1"/>
      <w:marLeft w:val="0"/>
      <w:marRight w:val="0"/>
      <w:marTop w:val="0"/>
      <w:marBottom w:val="0"/>
      <w:divBdr>
        <w:top w:val="none" w:sz="0" w:space="0" w:color="auto"/>
        <w:left w:val="none" w:sz="0" w:space="0" w:color="auto"/>
        <w:bottom w:val="none" w:sz="0" w:space="0" w:color="auto"/>
        <w:right w:val="none" w:sz="0" w:space="0" w:color="auto"/>
      </w:divBdr>
    </w:div>
    <w:div w:id="560024097">
      <w:bodyDiv w:val="1"/>
      <w:marLeft w:val="0"/>
      <w:marRight w:val="0"/>
      <w:marTop w:val="0"/>
      <w:marBottom w:val="0"/>
      <w:divBdr>
        <w:top w:val="none" w:sz="0" w:space="0" w:color="auto"/>
        <w:left w:val="none" w:sz="0" w:space="0" w:color="auto"/>
        <w:bottom w:val="none" w:sz="0" w:space="0" w:color="auto"/>
        <w:right w:val="none" w:sz="0" w:space="0" w:color="auto"/>
      </w:divBdr>
    </w:div>
    <w:div w:id="951283343">
      <w:bodyDiv w:val="1"/>
      <w:marLeft w:val="0"/>
      <w:marRight w:val="0"/>
      <w:marTop w:val="0"/>
      <w:marBottom w:val="0"/>
      <w:divBdr>
        <w:top w:val="none" w:sz="0" w:space="0" w:color="auto"/>
        <w:left w:val="none" w:sz="0" w:space="0" w:color="auto"/>
        <w:bottom w:val="none" w:sz="0" w:space="0" w:color="auto"/>
        <w:right w:val="none" w:sz="0" w:space="0" w:color="auto"/>
      </w:divBdr>
    </w:div>
    <w:div w:id="1004086942">
      <w:bodyDiv w:val="1"/>
      <w:marLeft w:val="0"/>
      <w:marRight w:val="0"/>
      <w:marTop w:val="0"/>
      <w:marBottom w:val="0"/>
      <w:divBdr>
        <w:top w:val="none" w:sz="0" w:space="0" w:color="auto"/>
        <w:left w:val="none" w:sz="0" w:space="0" w:color="auto"/>
        <w:bottom w:val="none" w:sz="0" w:space="0" w:color="auto"/>
        <w:right w:val="none" w:sz="0" w:space="0" w:color="auto"/>
      </w:divBdr>
    </w:div>
    <w:div w:id="1028523728">
      <w:bodyDiv w:val="1"/>
      <w:marLeft w:val="0"/>
      <w:marRight w:val="0"/>
      <w:marTop w:val="0"/>
      <w:marBottom w:val="0"/>
      <w:divBdr>
        <w:top w:val="none" w:sz="0" w:space="0" w:color="auto"/>
        <w:left w:val="none" w:sz="0" w:space="0" w:color="auto"/>
        <w:bottom w:val="none" w:sz="0" w:space="0" w:color="auto"/>
        <w:right w:val="none" w:sz="0" w:space="0" w:color="auto"/>
      </w:divBdr>
    </w:div>
    <w:div w:id="1290236010">
      <w:bodyDiv w:val="1"/>
      <w:marLeft w:val="0"/>
      <w:marRight w:val="0"/>
      <w:marTop w:val="0"/>
      <w:marBottom w:val="0"/>
      <w:divBdr>
        <w:top w:val="none" w:sz="0" w:space="0" w:color="auto"/>
        <w:left w:val="none" w:sz="0" w:space="0" w:color="auto"/>
        <w:bottom w:val="none" w:sz="0" w:space="0" w:color="auto"/>
        <w:right w:val="none" w:sz="0" w:space="0" w:color="auto"/>
      </w:divBdr>
    </w:div>
    <w:div w:id="1333995033">
      <w:bodyDiv w:val="1"/>
      <w:marLeft w:val="0"/>
      <w:marRight w:val="0"/>
      <w:marTop w:val="0"/>
      <w:marBottom w:val="0"/>
      <w:divBdr>
        <w:top w:val="none" w:sz="0" w:space="0" w:color="auto"/>
        <w:left w:val="none" w:sz="0" w:space="0" w:color="auto"/>
        <w:bottom w:val="none" w:sz="0" w:space="0" w:color="auto"/>
        <w:right w:val="none" w:sz="0" w:space="0" w:color="auto"/>
      </w:divBdr>
    </w:div>
    <w:div w:id="1461068346">
      <w:bodyDiv w:val="1"/>
      <w:marLeft w:val="0"/>
      <w:marRight w:val="0"/>
      <w:marTop w:val="0"/>
      <w:marBottom w:val="0"/>
      <w:divBdr>
        <w:top w:val="none" w:sz="0" w:space="0" w:color="auto"/>
        <w:left w:val="none" w:sz="0" w:space="0" w:color="auto"/>
        <w:bottom w:val="none" w:sz="0" w:space="0" w:color="auto"/>
        <w:right w:val="none" w:sz="0" w:space="0" w:color="auto"/>
      </w:divBdr>
    </w:div>
    <w:div w:id="1588155366">
      <w:bodyDiv w:val="1"/>
      <w:marLeft w:val="0"/>
      <w:marRight w:val="0"/>
      <w:marTop w:val="0"/>
      <w:marBottom w:val="0"/>
      <w:divBdr>
        <w:top w:val="none" w:sz="0" w:space="0" w:color="auto"/>
        <w:left w:val="none" w:sz="0" w:space="0" w:color="auto"/>
        <w:bottom w:val="none" w:sz="0" w:space="0" w:color="auto"/>
        <w:right w:val="none" w:sz="0" w:space="0" w:color="auto"/>
      </w:divBdr>
    </w:div>
    <w:div w:id="1640843848">
      <w:bodyDiv w:val="1"/>
      <w:marLeft w:val="0"/>
      <w:marRight w:val="0"/>
      <w:marTop w:val="0"/>
      <w:marBottom w:val="0"/>
      <w:divBdr>
        <w:top w:val="none" w:sz="0" w:space="0" w:color="auto"/>
        <w:left w:val="none" w:sz="0" w:space="0" w:color="auto"/>
        <w:bottom w:val="none" w:sz="0" w:space="0" w:color="auto"/>
        <w:right w:val="none" w:sz="0" w:space="0" w:color="auto"/>
      </w:divBdr>
    </w:div>
    <w:div w:id="1680540438">
      <w:bodyDiv w:val="1"/>
      <w:marLeft w:val="0"/>
      <w:marRight w:val="0"/>
      <w:marTop w:val="0"/>
      <w:marBottom w:val="0"/>
      <w:divBdr>
        <w:top w:val="none" w:sz="0" w:space="0" w:color="auto"/>
        <w:left w:val="none" w:sz="0" w:space="0" w:color="auto"/>
        <w:bottom w:val="none" w:sz="0" w:space="0" w:color="auto"/>
        <w:right w:val="none" w:sz="0" w:space="0" w:color="auto"/>
      </w:divBdr>
    </w:div>
    <w:div w:id="176764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hart" Target="charts/chart2.xml"/><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1.xm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chart" Target="charts/chart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hart" Target="charts/chart7.xm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6.xml"/><Relationship Id="rId27" Type="http://schemas.openxmlformats.org/officeDocument/2006/relationships/header" Target="head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Attenuation</a:t>
            </a:r>
            <a:r>
              <a:rPr lang="en-GB" baseline="0"/>
              <a:t> vs.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942053940296189"/>
          <c:y val="0.18732323232323234"/>
          <c:w val="0.7694708207032207"/>
          <c:h val="0.68032808398950129"/>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RLC'!$L$9:$L$26</c:f>
              <c:numCache>
                <c:formatCode>General</c:formatCode>
                <c:ptCount val="18"/>
                <c:pt idx="0">
                  <c:v>-1.1590762478804283E-5</c:v>
                </c:pt>
                <c:pt idx="1">
                  <c:v>-4.6369860957447536E-5</c:v>
                </c:pt>
                <c:pt idx="2">
                  <c:v>-2.9010986386333794E-4</c:v>
                </c:pt>
                <c:pt idx="3">
                  <c:v>-1.1647147194513551E-3</c:v>
                </c:pt>
                <c:pt idx="4">
                  <c:v>-4.7281992423141841E-3</c:v>
                </c:pt>
                <c:pt idx="5">
                  <c:v>-3.2868963663729045E-2</c:v>
                </c:pt>
                <c:pt idx="6">
                  <c:v>-0.2020866093849524</c:v>
                </c:pt>
                <c:pt idx="7">
                  <c:v>-148.55731806088301</c:v>
                </c:pt>
                <c:pt idx="8">
                  <c:v>-34.853217028230837</c:v>
                </c:pt>
                <c:pt idx="9">
                  <c:v>-0.10244482082109456</c:v>
                </c:pt>
                <c:pt idx="10">
                  <c:v>-1.9831035886786093E-2</c:v>
                </c:pt>
                <c:pt idx="11">
                  <c:v>-4.6717207132584756E-3</c:v>
                </c:pt>
                <c:pt idx="12">
                  <c:v>-7.3535712689494113E-4</c:v>
                </c:pt>
                <c:pt idx="13">
                  <c:v>-1.8341240183242317E-4</c:v>
                </c:pt>
                <c:pt idx="14">
                  <c:v>-4.5826477504852151E-5</c:v>
                </c:pt>
                <c:pt idx="15">
                  <c:v>-7.3310443370872181E-6</c:v>
                </c:pt>
                <c:pt idx="16">
                  <c:v>-1.8327184886753574E-6</c:v>
                </c:pt>
                <c:pt idx="17">
                  <c:v>-4.5817698199008262E-7</c:v>
                </c:pt>
              </c:numCache>
            </c:numRef>
          </c:yVal>
          <c:smooth val="1"/>
          <c:extLst>
            <c:ext xmlns:c16="http://schemas.microsoft.com/office/drawing/2014/chart" uri="{C3380CC4-5D6E-409C-BE32-E72D297353CC}">
              <c16:uniqueId val="{00000000-DBF5-4DC3-A344-8D60FC213E0B}"/>
            </c:ext>
          </c:extLst>
        </c:ser>
        <c:dLbls>
          <c:showLegendKey val="0"/>
          <c:showVal val="0"/>
          <c:showCatName val="0"/>
          <c:showSerName val="0"/>
          <c:showPercent val="0"/>
          <c:showBubbleSize val="0"/>
        </c:dLbls>
        <c:axId val="585543944"/>
        <c:axId val="585544272"/>
      </c:scatterChart>
      <c:valAx>
        <c:axId val="585543944"/>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544272"/>
        <c:crosses val="autoZero"/>
        <c:crossBetween val="midCat"/>
      </c:valAx>
      <c:valAx>
        <c:axId val="585544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5439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Attenuation vs.</a:t>
            </a:r>
            <a:r>
              <a:rPr lang="en-GB" baseline="0"/>
              <a:t>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591447944006999"/>
          <c:y val="0.17171296296296298"/>
          <c:w val="0.80182852143482064"/>
          <c:h val="0.70696741032370958"/>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'Parallel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'Parallel RLC'!$M$9:$M$26</c:f>
              <c:numCache>
                <c:formatCode>General</c:formatCode>
                <c:ptCount val="18"/>
                <c:pt idx="0">
                  <c:v>-36.253891586201014</c:v>
                </c:pt>
                <c:pt idx="1">
                  <c:v>-30.235722720342192</c:v>
                </c:pt>
                <c:pt idx="2">
                  <c:v>-22.29390325984911</c:v>
                </c:pt>
                <c:pt idx="3">
                  <c:v>-16.333431856746778</c:v>
                </c:pt>
                <c:pt idx="4">
                  <c:v>-10.545639072559963</c:v>
                </c:pt>
                <c:pt idx="5">
                  <c:v>-3.9487351598172742</c:v>
                </c:pt>
                <c:pt idx="6">
                  <c:v>-0.92172442058850657</c:v>
                </c:pt>
                <c:pt idx="7">
                  <c:v>0</c:v>
                </c:pt>
                <c:pt idx="8">
                  <c:v>-1.600362682955086E-5</c:v>
                </c:pt>
                <c:pt idx="9">
                  <c:v>-1.6785475622437445</c:v>
                </c:pt>
                <c:pt idx="10">
                  <c:v>-5.3916597210371053</c:v>
                </c:pt>
                <c:pt idx="11">
                  <c:v>-10.593276236917388</c:v>
                </c:pt>
                <c:pt idx="12">
                  <c:v>-18.293452678582312</c:v>
                </c:pt>
                <c:pt idx="13">
                  <c:v>-24.275865569770772</c:v>
                </c:pt>
                <c:pt idx="14">
                  <c:v>-30.286867961184662</c:v>
                </c:pt>
                <c:pt idx="15">
                  <c:v>-38.242977161786015</c:v>
                </c:pt>
                <c:pt idx="16">
                  <c:v>-44.26319251916987</c:v>
                </c:pt>
                <c:pt idx="17">
                  <c:v>-50.283696288347969</c:v>
                </c:pt>
              </c:numCache>
            </c:numRef>
          </c:yVal>
          <c:smooth val="1"/>
          <c:extLst>
            <c:ext xmlns:c16="http://schemas.microsoft.com/office/drawing/2014/chart" uri="{C3380CC4-5D6E-409C-BE32-E72D297353CC}">
              <c16:uniqueId val="{00000000-3B9B-4BEC-9CCC-AB4F0963B315}"/>
            </c:ext>
          </c:extLst>
        </c:ser>
        <c:dLbls>
          <c:showLegendKey val="0"/>
          <c:showVal val="0"/>
          <c:showCatName val="0"/>
          <c:showSerName val="0"/>
          <c:showPercent val="0"/>
          <c:showBubbleSize val="0"/>
        </c:dLbls>
        <c:axId val="564105640"/>
        <c:axId val="564102032"/>
      </c:scatterChart>
      <c:valAx>
        <c:axId val="56410564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102032"/>
        <c:crosses val="autoZero"/>
        <c:crossBetween val="midCat"/>
      </c:valAx>
      <c:valAx>
        <c:axId val="564102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1056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Vc + Vl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Vc + Vl Mag</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RLC'!$Q$9:$Q$26</c:f>
              <c:numCache>
                <c:formatCode>General</c:formatCode>
                <c:ptCount val="18"/>
                <c:pt idx="0">
                  <c:v>12.000587547201754</c:v>
                </c:pt>
                <c:pt idx="1">
                  <c:v>12.002350352014217</c:v>
                </c:pt>
                <c:pt idx="2">
                  <c:v>12.014696844150546</c:v>
                </c:pt>
                <c:pt idx="3">
                  <c:v>12.058889647803674</c:v>
                </c:pt>
                <c:pt idx="4">
                  <c:v>12.237208360427246</c:v>
                </c:pt>
                <c:pt idx="5">
                  <c:v>13.558684816111096</c:v>
                </c:pt>
                <c:pt idx="6">
                  <c:v>19.601762405261521</c:v>
                </c:pt>
                <c:pt idx="7">
                  <c:v>73.672873621790345</c:v>
                </c:pt>
                <c:pt idx="8">
                  <c:v>73.661143222735035</c:v>
                </c:pt>
                <c:pt idx="9">
                  <c:v>16.345562173202993</c:v>
                </c:pt>
                <c:pt idx="10">
                  <c:v>12.964248424207856</c:v>
                </c:pt>
                <c:pt idx="11">
                  <c:v>12.234403546774214</c:v>
                </c:pt>
                <c:pt idx="12">
                  <c:v>12.037216075884762</c:v>
                </c:pt>
                <c:pt idx="13">
                  <c:v>12.009293800570967</c:v>
                </c:pt>
                <c:pt idx="14">
                  <c:v>12.002322812315114</c:v>
                </c:pt>
                <c:pt idx="15">
                  <c:v>12.000371621405133</c:v>
                </c:pt>
                <c:pt idx="16">
                  <c:v>12.00009290433114</c:v>
                </c:pt>
                <c:pt idx="17">
                  <c:v>12.000023226018982</c:v>
                </c:pt>
              </c:numCache>
            </c:numRef>
          </c:yVal>
          <c:smooth val="1"/>
          <c:extLst>
            <c:ext xmlns:c16="http://schemas.microsoft.com/office/drawing/2014/chart" uri="{C3380CC4-5D6E-409C-BE32-E72D297353CC}">
              <c16:uniqueId val="{00000000-7604-42A9-A6D8-8CE93EAF5829}"/>
            </c:ext>
          </c:extLst>
        </c:ser>
        <c:dLbls>
          <c:showLegendKey val="0"/>
          <c:showVal val="0"/>
          <c:showCatName val="0"/>
          <c:showSerName val="0"/>
          <c:showPercent val="0"/>
          <c:showBubbleSize val="0"/>
        </c:dLbls>
        <c:axId val="570397896"/>
        <c:axId val="570398224"/>
      </c:scatterChart>
      <c:scatterChart>
        <c:scatterStyle val="smoothMarker"/>
        <c:varyColors val="0"/>
        <c:ser>
          <c:idx val="1"/>
          <c:order val="1"/>
          <c:tx>
            <c:v>Vc + Vl Phase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RLC'!$S$9:$S$26</c:f>
              <c:numCache>
                <c:formatCode>General</c:formatCode>
                <c:ptCount val="18"/>
                <c:pt idx="0">
                  <c:v>89.906397729382078</c:v>
                </c:pt>
                <c:pt idx="1">
                  <c:v>89.812781833783461</c:v>
                </c:pt>
                <c:pt idx="2">
                  <c:v>89.531716013532602</c:v>
                </c:pt>
                <c:pt idx="3">
                  <c:v>89.06172411870584</c:v>
                </c:pt>
                <c:pt idx="4">
                  <c:v>88.10966420154142</c:v>
                </c:pt>
                <c:pt idx="5">
                  <c:v>85.018621523967781</c:v>
                </c:pt>
                <c:pt idx="6">
                  <c:v>77.688416929027937</c:v>
                </c:pt>
                <c:pt idx="7">
                  <c:v>-2.1392263006230917E-6</c:v>
                </c:pt>
                <c:pt idx="8">
                  <c:v>-1.0362999089636573</c:v>
                </c:pt>
                <c:pt idx="9">
                  <c:v>-81.217433641145661</c:v>
                </c:pt>
                <c:pt idx="10">
                  <c:v>-86.129759923246425</c:v>
                </c:pt>
                <c:pt idx="11">
                  <c:v>-88.120986151473062</c:v>
                </c:pt>
                <c:pt idx="12">
                  <c:v>-89.254455618459232</c:v>
                </c:pt>
                <c:pt idx="13">
                  <c:v>-89.627656910980676</c:v>
                </c:pt>
                <c:pt idx="14">
                  <c:v>-89.813882018903797</c:v>
                </c:pt>
                <c:pt idx="15">
                  <c:v>-89.925558804536323</c:v>
                </c:pt>
                <c:pt idx="16">
                  <c:v>-89.962779830585532</c:v>
                </c:pt>
                <c:pt idx="17">
                  <c:v>-89.981389968831692</c:v>
                </c:pt>
              </c:numCache>
            </c:numRef>
          </c:yVal>
          <c:smooth val="1"/>
          <c:extLst>
            <c:ext xmlns:c16="http://schemas.microsoft.com/office/drawing/2014/chart" uri="{C3380CC4-5D6E-409C-BE32-E72D297353CC}">
              <c16:uniqueId val="{00000001-7604-42A9-A6D8-8CE93EAF5829}"/>
            </c:ext>
          </c:extLst>
        </c:ser>
        <c:dLbls>
          <c:showLegendKey val="0"/>
          <c:showVal val="0"/>
          <c:showCatName val="0"/>
          <c:showSerName val="0"/>
          <c:showPercent val="0"/>
          <c:showBubbleSize val="0"/>
        </c:dLbls>
        <c:axId val="503774448"/>
        <c:axId val="503773464"/>
      </c:scatterChart>
      <c:valAx>
        <c:axId val="570397896"/>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398224"/>
        <c:crosses val="autoZero"/>
        <c:crossBetween val="midCat"/>
      </c:valAx>
      <c:valAx>
        <c:axId val="570398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Vc</a:t>
                </a:r>
                <a:r>
                  <a:rPr lang="en-GB" baseline="0"/>
                  <a:t> + Vl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397896"/>
        <c:crosses val="autoZero"/>
        <c:crossBetween val="midCat"/>
      </c:valAx>
      <c:valAx>
        <c:axId val="5037734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Vc</a:t>
                </a:r>
                <a:r>
                  <a:rPr lang="en-GB" baseline="0"/>
                  <a:t> + Vl Phase (Deg)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774448"/>
        <c:crosses val="max"/>
        <c:crossBetween val="midCat"/>
      </c:valAx>
      <c:valAx>
        <c:axId val="503774448"/>
        <c:scaling>
          <c:logBase val="10"/>
          <c:orientation val="minMax"/>
        </c:scaling>
        <c:delete val="1"/>
        <c:axPos val="b"/>
        <c:numFmt formatCode="##0.0E+0" sourceLinked="1"/>
        <c:majorTickMark val="out"/>
        <c:minorTickMark val="none"/>
        <c:tickLblPos val="nextTo"/>
        <c:crossAx val="5037734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Output Voltage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49304052208947"/>
          <c:y val="0.17171296296296298"/>
          <c:w val="0.77688886362128928"/>
          <c:h val="0.72088764946048411"/>
        </c:manualLayout>
      </c:layout>
      <c:scatterChart>
        <c:scatterStyle val="smoothMarker"/>
        <c:varyColors val="0"/>
        <c:ser>
          <c:idx val="0"/>
          <c:order val="0"/>
          <c:tx>
            <c:v>Vout</c:v>
          </c:tx>
          <c:spPr>
            <a:ln w="19050" cap="rnd">
              <a:solidFill>
                <a:schemeClr val="accent1"/>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RLC'!$J$9:$J$26</c:f>
              <c:numCache>
                <c:formatCode>General</c:formatCode>
                <c:ptCount val="18"/>
                <c:pt idx="0">
                  <c:v>11.999983986780544</c:v>
                </c:pt>
                <c:pt idx="1">
                  <c:v>11.999935937840636</c:v>
                </c:pt>
                <c:pt idx="2">
                  <c:v>11.999599205104621</c:v>
                </c:pt>
                <c:pt idx="3">
                  <c:v>11.998390995029991</c:v>
                </c:pt>
                <c:pt idx="4">
                  <c:v>11.993469528950222</c:v>
                </c:pt>
                <c:pt idx="5">
                  <c:v>11.954675660348192</c:v>
                </c:pt>
                <c:pt idx="6">
                  <c:v>11.72402985199373</c:v>
                </c:pt>
                <c:pt idx="7">
                  <c:v>4.480385086935713E-7</c:v>
                </c:pt>
                <c:pt idx="8">
                  <c:v>0.21703031194454334</c:v>
                </c:pt>
                <c:pt idx="9">
                  <c:v>11.859298624544905</c:v>
                </c:pt>
                <c:pt idx="10">
                  <c:v>11.972633663804919</c:v>
                </c:pt>
                <c:pt idx="11">
                  <c:v>11.993547514711929</c:v>
                </c:pt>
                <c:pt idx="12">
                  <c:v>11.998984109588767</c:v>
                </c:pt>
                <c:pt idx="13">
                  <c:v>11.999746609077929</c:v>
                </c:pt>
                <c:pt idx="14">
                  <c:v>11.999936688548635</c:v>
                </c:pt>
                <c:pt idx="15">
                  <c:v>11.999989871792231</c:v>
                </c:pt>
                <c:pt idx="16">
                  <c:v>11.999997468006104</c:v>
                </c:pt>
                <c:pt idx="17">
                  <c:v>11.999999367005124</c:v>
                </c:pt>
              </c:numCache>
            </c:numRef>
          </c:yVal>
          <c:smooth val="1"/>
          <c:extLst>
            <c:ext xmlns:c16="http://schemas.microsoft.com/office/drawing/2014/chart" uri="{C3380CC4-5D6E-409C-BE32-E72D297353CC}">
              <c16:uniqueId val="{00000000-A8FD-4FB1-BAD8-8237BC2FE6CA}"/>
            </c:ext>
          </c:extLst>
        </c:ser>
        <c:dLbls>
          <c:showLegendKey val="0"/>
          <c:showVal val="0"/>
          <c:showCatName val="0"/>
          <c:showSerName val="0"/>
          <c:showPercent val="0"/>
          <c:showBubbleSize val="0"/>
        </c:dLbls>
        <c:axId val="739116552"/>
        <c:axId val="739114912"/>
      </c:scatterChart>
      <c:scatterChart>
        <c:scatterStyle val="smoothMarker"/>
        <c:varyColors val="0"/>
        <c:ser>
          <c:idx val="1"/>
          <c:order val="1"/>
          <c:tx>
            <c:v>Phase</c:v>
          </c:tx>
          <c:spPr>
            <a:ln w="19050" cap="rnd">
              <a:solidFill>
                <a:schemeClr val="accent2"/>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RLC'!$K$9:$K$26</c:f>
              <c:numCache>
                <c:formatCode>General</c:formatCode>
                <c:ptCount val="18"/>
                <c:pt idx="0">
                  <c:v>-9.3602270617914402E-2</c:v>
                </c:pt>
                <c:pt idx="1">
                  <c:v>-0.18721816621654283</c:v>
                </c:pt>
                <c:pt idx="2">
                  <c:v>-0.46828398646739855</c:v>
                </c:pt>
                <c:pt idx="3">
                  <c:v>-0.93827588129417305</c:v>
                </c:pt>
                <c:pt idx="4">
                  <c:v>-1.8903357984585893</c:v>
                </c:pt>
                <c:pt idx="5">
                  <c:v>-4.9813784760322184</c:v>
                </c:pt>
                <c:pt idx="6">
                  <c:v>-12.311583070972132</c:v>
                </c:pt>
                <c:pt idx="7">
                  <c:v>89.999997860773703</c:v>
                </c:pt>
                <c:pt idx="8">
                  <c:v>88.963700091036344</c:v>
                </c:pt>
                <c:pt idx="9">
                  <c:v>8.7825663588543357</c:v>
                </c:pt>
                <c:pt idx="10">
                  <c:v>3.8702400767535621</c:v>
                </c:pt>
                <c:pt idx="11">
                  <c:v>1.8790138485269483</c:v>
                </c:pt>
                <c:pt idx="12">
                  <c:v>0.74554438154076819</c:v>
                </c:pt>
                <c:pt idx="13">
                  <c:v>0.37234308901933816</c:v>
                </c:pt>
                <c:pt idx="14">
                  <c:v>0.1861179810962113</c:v>
                </c:pt>
                <c:pt idx="15">
                  <c:v>7.4441195463671464E-2</c:v>
                </c:pt>
                <c:pt idx="16">
                  <c:v>3.7220169414469588E-2</c:v>
                </c:pt>
                <c:pt idx="17">
                  <c:v>1.8610031168305844E-2</c:v>
                </c:pt>
              </c:numCache>
            </c:numRef>
          </c:yVal>
          <c:smooth val="1"/>
          <c:extLst>
            <c:ext xmlns:c16="http://schemas.microsoft.com/office/drawing/2014/chart" uri="{C3380CC4-5D6E-409C-BE32-E72D297353CC}">
              <c16:uniqueId val="{00000001-A8FD-4FB1-BAD8-8237BC2FE6CA}"/>
            </c:ext>
          </c:extLst>
        </c:ser>
        <c:dLbls>
          <c:showLegendKey val="0"/>
          <c:showVal val="0"/>
          <c:showCatName val="0"/>
          <c:showSerName val="0"/>
          <c:showPercent val="0"/>
          <c:showBubbleSize val="0"/>
        </c:dLbls>
        <c:axId val="640694832"/>
        <c:axId val="640692208"/>
      </c:scatterChart>
      <c:valAx>
        <c:axId val="73911655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114912"/>
        <c:crosses val="autoZero"/>
        <c:crossBetween val="midCat"/>
      </c:valAx>
      <c:valAx>
        <c:axId val="739114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Output 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116552"/>
        <c:crosses val="autoZero"/>
        <c:crossBetween val="midCat"/>
      </c:valAx>
      <c:valAx>
        <c:axId val="64069220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a:t>
                </a:r>
                <a:r>
                  <a:rPr lang="en-GB" baseline="0"/>
                  <a:t> (Deg)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694832"/>
        <c:crosses val="max"/>
        <c:crossBetween val="midCat"/>
      </c:valAx>
      <c:valAx>
        <c:axId val="640694832"/>
        <c:scaling>
          <c:logBase val="10"/>
          <c:orientation val="minMax"/>
        </c:scaling>
        <c:delete val="1"/>
        <c:axPos val="b"/>
        <c:numFmt formatCode="##0.0E+0" sourceLinked="1"/>
        <c:majorTickMark val="out"/>
        <c:minorTickMark val="none"/>
        <c:tickLblPos val="nextTo"/>
        <c:crossAx val="640692208"/>
        <c:crosses val="autoZero"/>
        <c:crossBetween val="midCat"/>
      </c:valAx>
      <c:spPr>
        <a:noFill/>
        <a:ln>
          <a:noFill/>
        </a:ln>
        <a:effectLst/>
      </c:spPr>
    </c:plotArea>
    <c:legend>
      <c:legendPos val="r"/>
      <c:layout>
        <c:manualLayout>
          <c:xMode val="edge"/>
          <c:yMode val="edge"/>
          <c:x val="0.6393608923884514"/>
          <c:y val="0.57023075240594923"/>
          <c:w val="0.14358333333333334"/>
          <c:h val="0.15625109361329836"/>
        </c:manualLayout>
      </c:layout>
      <c:overlay val="0"/>
      <c:spPr>
        <a:solidFill>
          <a:schemeClr val="bg1"/>
        </a:solid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 current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Current</c:v>
          </c:tx>
          <c:spPr>
            <a:ln w="19050" cap="rnd">
              <a:solidFill>
                <a:schemeClr val="accent1"/>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RLC'!$G$9:$G$26</c:f>
              <c:numCache>
                <c:formatCode>General</c:formatCode>
                <c:ptCount val="18"/>
                <c:pt idx="0">
                  <c:v>9.8020024977049235E-4</c:v>
                </c:pt>
                <c:pt idx="1">
                  <c:v>1.9605405632167482E-3</c:v>
                </c:pt>
                <c:pt idx="2">
                  <c:v>4.9038038432155677E-3</c:v>
                </c:pt>
                <c:pt idx="3">
                  <c:v>9.8251628972736496E-3</c:v>
                </c:pt>
                <c:pt idx="4">
                  <c:v>1.9791959108679858E-2</c:v>
                </c:pt>
                <c:pt idx="5">
                  <c:v>5.2099180796801169E-2</c:v>
                </c:pt>
                <c:pt idx="6">
                  <c:v>0.1279367424702551</c:v>
                </c:pt>
                <c:pt idx="7">
                  <c:v>0.59999999999999942</c:v>
                </c:pt>
                <c:pt idx="8">
                  <c:v>0.59990186248189203</c:v>
                </c:pt>
                <c:pt idx="9">
                  <c:v>9.161108194245729E-2</c:v>
                </c:pt>
                <c:pt idx="10">
                  <c:v>4.0498245404152824E-2</c:v>
                </c:pt>
                <c:pt idx="11">
                  <c:v>1.9673460063388069E-2</c:v>
                </c:pt>
                <c:pt idx="12">
                  <c:v>7.8071021891111068E-3</c:v>
                </c:pt>
                <c:pt idx="13">
                  <c:v>3.8991402653966068E-3</c:v>
                </c:pt>
                <c:pt idx="14">
                  <c:v>1.9490195127228904E-3</c:v>
                </c:pt>
                <c:pt idx="15">
                  <c:v>7.7954615666015099E-4</c:v>
                </c:pt>
                <c:pt idx="16">
                  <c:v>3.897686752458856E-4</c:v>
                </c:pt>
                <c:pt idx="17">
                  <c:v>1.9488378724474327E-4</c:v>
                </c:pt>
              </c:numCache>
            </c:numRef>
          </c:yVal>
          <c:smooth val="1"/>
          <c:extLst>
            <c:ext xmlns:c16="http://schemas.microsoft.com/office/drawing/2014/chart" uri="{C3380CC4-5D6E-409C-BE32-E72D297353CC}">
              <c16:uniqueId val="{00000000-8351-4519-A01C-1E0F95C8E9B8}"/>
            </c:ext>
          </c:extLst>
        </c:ser>
        <c:dLbls>
          <c:showLegendKey val="0"/>
          <c:showVal val="0"/>
          <c:showCatName val="0"/>
          <c:showSerName val="0"/>
          <c:showPercent val="0"/>
          <c:showBubbleSize val="0"/>
        </c:dLbls>
        <c:axId val="640697128"/>
        <c:axId val="640713200"/>
      </c:scatterChart>
      <c:scatterChart>
        <c:scatterStyle val="smoothMarker"/>
        <c:varyColors val="0"/>
        <c:ser>
          <c:idx val="1"/>
          <c:order val="1"/>
          <c:tx>
            <c:v>Phase</c:v>
          </c:tx>
          <c:spPr>
            <a:ln w="19050" cap="rnd">
              <a:solidFill>
                <a:schemeClr val="accent2"/>
              </a:solidFill>
              <a:round/>
            </a:ln>
            <a:effectLst/>
          </c:spPr>
          <c:marker>
            <c:symbol val="none"/>
          </c:marker>
          <c:xVal>
            <c:numRef>
              <c:f>'Series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'Series RLC'!$H$9:$H$26</c:f>
              <c:numCache>
                <c:formatCode>General</c:formatCode>
                <c:ptCount val="18"/>
                <c:pt idx="0">
                  <c:v>89.906397729382078</c:v>
                </c:pt>
                <c:pt idx="1">
                  <c:v>89.812781833783461</c:v>
                </c:pt>
                <c:pt idx="2">
                  <c:v>89.531716013532602</c:v>
                </c:pt>
                <c:pt idx="3">
                  <c:v>89.06172411870584</c:v>
                </c:pt>
                <c:pt idx="4">
                  <c:v>88.109664201541406</c:v>
                </c:pt>
                <c:pt idx="5">
                  <c:v>85.018621523967795</c:v>
                </c:pt>
                <c:pt idx="6">
                  <c:v>77.688416929027923</c:v>
                </c:pt>
                <c:pt idx="7">
                  <c:v>-2.1392263006230862E-6</c:v>
                </c:pt>
                <c:pt idx="8">
                  <c:v>-1.0362999089636569</c:v>
                </c:pt>
                <c:pt idx="9">
                  <c:v>-81.217433641145689</c:v>
                </c:pt>
                <c:pt idx="10">
                  <c:v>-86.129759923246425</c:v>
                </c:pt>
                <c:pt idx="11">
                  <c:v>-88.120986151473062</c:v>
                </c:pt>
                <c:pt idx="12">
                  <c:v>-89.254455618459232</c:v>
                </c:pt>
                <c:pt idx="13">
                  <c:v>-89.627656910980662</c:v>
                </c:pt>
                <c:pt idx="14">
                  <c:v>-89.813882018903797</c:v>
                </c:pt>
                <c:pt idx="15">
                  <c:v>-89.925558804536323</c:v>
                </c:pt>
                <c:pt idx="16">
                  <c:v>-89.962779830585532</c:v>
                </c:pt>
                <c:pt idx="17">
                  <c:v>-89.981389968831692</c:v>
                </c:pt>
              </c:numCache>
            </c:numRef>
          </c:yVal>
          <c:smooth val="1"/>
          <c:extLst>
            <c:ext xmlns:c16="http://schemas.microsoft.com/office/drawing/2014/chart" uri="{C3380CC4-5D6E-409C-BE32-E72D297353CC}">
              <c16:uniqueId val="{00000001-8351-4519-A01C-1E0F95C8E9B8}"/>
            </c:ext>
          </c:extLst>
        </c:ser>
        <c:dLbls>
          <c:showLegendKey val="0"/>
          <c:showVal val="0"/>
          <c:showCatName val="0"/>
          <c:showSerName val="0"/>
          <c:showPercent val="0"/>
          <c:showBubbleSize val="0"/>
        </c:dLbls>
        <c:axId val="634565096"/>
        <c:axId val="634578544"/>
      </c:scatterChart>
      <c:valAx>
        <c:axId val="640697128"/>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713200"/>
        <c:crosses val="autoZero"/>
        <c:crossBetween val="midCat"/>
      </c:valAx>
      <c:valAx>
        <c:axId val="640713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Circuit Current (A)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697128"/>
        <c:crosses val="autoZero"/>
        <c:crossBetween val="midCat"/>
      </c:valAx>
      <c:valAx>
        <c:axId val="6345785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Phase (Deg)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565096"/>
        <c:crosses val="max"/>
        <c:crossBetween val="midCat"/>
      </c:valAx>
      <c:valAx>
        <c:axId val="634565096"/>
        <c:scaling>
          <c:logBase val="10"/>
          <c:orientation val="minMax"/>
        </c:scaling>
        <c:delete val="1"/>
        <c:axPos val="b"/>
        <c:numFmt formatCode="##0.0E+0" sourceLinked="1"/>
        <c:majorTickMark val="out"/>
        <c:minorTickMark val="none"/>
        <c:tickLblPos val="nextTo"/>
        <c:crossAx val="6345785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 Current vs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'Parallel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'Parallel RLC'!$H$9:$H$26</c:f>
              <c:numCache>
                <c:formatCode>General</c:formatCode>
                <c:ptCount val="18"/>
                <c:pt idx="0">
                  <c:v>0.59992891829733475</c:v>
                </c:pt>
                <c:pt idx="1">
                  <c:v>0.59971578181819651</c:v>
                </c:pt>
                <c:pt idx="2">
                  <c:v>0.59822837183451738</c:v>
                </c:pt>
                <c:pt idx="3">
                  <c:v>0.59298017820436166</c:v>
                </c:pt>
                <c:pt idx="4">
                  <c:v>0.57293138811227429</c:v>
                </c:pt>
                <c:pt idx="5">
                  <c:v>0.46365896737927698</c:v>
                </c:pt>
                <c:pt idx="6">
                  <c:v>0.26237588976986675</c:v>
                </c:pt>
                <c:pt idx="7">
                  <c:v>2.3773473473358198E-9</c:v>
                </c:pt>
                <c:pt idx="8">
                  <c:v>1.151775675876814E-3</c:v>
                </c:pt>
                <c:pt idx="9">
                  <c:v>0.33971297368849718</c:v>
                </c:pt>
                <c:pt idx="10">
                  <c:v>0.50594000279245421</c:v>
                </c:pt>
                <c:pt idx="11">
                  <c:v>0.57323357344091475</c:v>
                </c:pt>
                <c:pt idx="12">
                  <c:v>0.59553939938520339</c:v>
                </c:pt>
                <c:pt idx="13">
                  <c:v>0.59887813421128355</c:v>
                </c:pt>
                <c:pt idx="14">
                  <c:v>0.59971911009711809</c:v>
                </c:pt>
                <c:pt idx="15">
                  <c:v>0.59995503860153576</c:v>
                </c:pt>
                <c:pt idx="16">
                  <c:v>0.59998875897092585</c:v>
                </c:pt>
                <c:pt idx="17">
                  <c:v>0.5999971897002615</c:v>
                </c:pt>
              </c:numCache>
            </c:numRef>
          </c:yVal>
          <c:smooth val="1"/>
          <c:extLst>
            <c:ext xmlns:c16="http://schemas.microsoft.com/office/drawing/2014/chart" uri="{C3380CC4-5D6E-409C-BE32-E72D297353CC}">
              <c16:uniqueId val="{00000000-A5BD-4F2E-911F-D9344FD02953}"/>
            </c:ext>
          </c:extLst>
        </c:ser>
        <c:dLbls>
          <c:showLegendKey val="0"/>
          <c:showVal val="0"/>
          <c:showCatName val="0"/>
          <c:showSerName val="0"/>
          <c:showPercent val="0"/>
          <c:showBubbleSize val="0"/>
        </c:dLbls>
        <c:axId val="557601200"/>
        <c:axId val="557602184"/>
      </c:scatterChart>
      <c:valAx>
        <c:axId val="55760120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602184"/>
        <c:crosses val="autoZero"/>
        <c:crossBetween val="midCat"/>
      </c:valAx>
      <c:valAx>
        <c:axId val="557602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6012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a:t>
            </a:r>
            <a:r>
              <a:rPr lang="en-GB" baseline="0"/>
              <a:t> Voltage Vs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'Parallel RLC'!$B$9:$B$26</c:f>
              <c:numCache>
                <c:formatCode>##0.0E+0</c:formatCode>
                <c:ptCount val="18"/>
                <c:pt idx="0">
                  <c:v>1</c:v>
                </c:pt>
                <c:pt idx="1">
                  <c:v>2</c:v>
                </c:pt>
                <c:pt idx="2">
                  <c:v>5</c:v>
                </c:pt>
                <c:pt idx="3">
                  <c:v>10</c:v>
                </c:pt>
                <c:pt idx="4">
                  <c:v>20</c:v>
                </c:pt>
                <c:pt idx="5">
                  <c:v>50</c:v>
                </c:pt>
                <c:pt idx="6">
                  <c:v>100</c:v>
                </c:pt>
                <c:pt idx="7">
                  <c:v>199.41159999999999</c:v>
                </c:pt>
                <c:pt idx="8">
                  <c:v>200</c:v>
                </c:pt>
                <c:pt idx="9">
                  <c:v>500</c:v>
                </c:pt>
                <c:pt idx="10">
                  <c:v>1000</c:v>
                </c:pt>
                <c:pt idx="11">
                  <c:v>2000</c:v>
                </c:pt>
                <c:pt idx="12">
                  <c:v>5000</c:v>
                </c:pt>
                <c:pt idx="13">
                  <c:v>10000</c:v>
                </c:pt>
                <c:pt idx="14">
                  <c:v>20000</c:v>
                </c:pt>
                <c:pt idx="15">
                  <c:v>50000</c:v>
                </c:pt>
                <c:pt idx="16">
                  <c:v>100000</c:v>
                </c:pt>
                <c:pt idx="17">
                  <c:v>200000</c:v>
                </c:pt>
              </c:numCache>
            </c:numRef>
          </c:xVal>
          <c:yVal>
            <c:numRef>
              <c:f>'Parallel RLC'!$K$9:$K$26</c:f>
              <c:numCache>
                <c:formatCode>General</c:formatCode>
                <c:ptCount val="18"/>
                <c:pt idx="0">
                  <c:v>0.18470840867635704</c:v>
                </c:pt>
                <c:pt idx="1">
                  <c:v>0.36931343771376163</c:v>
                </c:pt>
                <c:pt idx="2">
                  <c:v>0.92148035947005269</c:v>
                </c:pt>
                <c:pt idx="3">
                  <c:v>1.8302467873730952</c:v>
                </c:pt>
                <c:pt idx="4">
                  <c:v>3.5636848634941058</c:v>
                </c:pt>
                <c:pt idx="5">
                  <c:v>7.6163078185898438</c:v>
                </c:pt>
                <c:pt idx="6">
                  <c:v>10.791828250439719</c:v>
                </c:pt>
                <c:pt idx="7">
                  <c:v>12</c:v>
                </c:pt>
                <c:pt idx="8">
                  <c:v>11.999977890192826</c:v>
                </c:pt>
                <c:pt idx="9">
                  <c:v>9.8913112479128689</c:v>
                </c:pt>
                <c:pt idx="10">
                  <c:v>6.4505724885275351</c:v>
                </c:pt>
                <c:pt idx="11">
                  <c:v>3.5441935771151072</c:v>
                </c:pt>
                <c:pt idx="12">
                  <c:v>1.4605237115378604</c:v>
                </c:pt>
                <c:pt idx="13">
                  <c:v>0.7334794785436507</c:v>
                </c:pt>
                <c:pt idx="14">
                  <c:v>0.36714519434172355</c:v>
                </c:pt>
                <c:pt idx="15">
                  <c:v>0.14690358284189392</c:v>
                </c:pt>
                <c:pt idx="16">
                  <c:v>7.3455043470640816E-2</c:v>
                </c:pt>
                <c:pt idx="17">
                  <c:v>3.6727928274462508E-2</c:v>
                </c:pt>
              </c:numCache>
            </c:numRef>
          </c:yVal>
          <c:smooth val="1"/>
          <c:extLst>
            <c:ext xmlns:c16="http://schemas.microsoft.com/office/drawing/2014/chart" uri="{C3380CC4-5D6E-409C-BE32-E72D297353CC}">
              <c16:uniqueId val="{00000000-D301-4A53-BE9E-B8D83C18BF2E}"/>
            </c:ext>
          </c:extLst>
        </c:ser>
        <c:dLbls>
          <c:showLegendKey val="0"/>
          <c:showVal val="0"/>
          <c:showCatName val="0"/>
          <c:showSerName val="0"/>
          <c:showPercent val="0"/>
          <c:showBubbleSize val="0"/>
        </c:dLbls>
        <c:axId val="736612072"/>
        <c:axId val="736615024"/>
      </c:scatterChart>
      <c:valAx>
        <c:axId val="73661207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15024"/>
        <c:crosses val="autoZero"/>
        <c:crossBetween val="midCat"/>
      </c:valAx>
      <c:valAx>
        <c:axId val="736615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Output</a:t>
                </a:r>
                <a:r>
                  <a:rPr lang="en-GB" baseline="0"/>
                  <a:t> Voltage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6120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Elp21</b:Tag>
    <b:SourceType>InternetSite</b:SourceType>
    <b:Guid>{D28500D9-198C-41BB-BA59-F5C39E6D7832}</b:Guid>
    <b:Title>Guide on Resonant RLC Circuits Working and Applications</b:Title>
    <b:Year>2013-2021</b:Year>
    <b:Author>
      <b:Author>
        <b:NameList>
          <b:Person>
            <b:Last>Elprocus</b:Last>
          </b:Person>
        </b:NameList>
      </b:Author>
    </b:Author>
    <b:ProductionCompany>Elprocus</b:ProductionCompany>
    <b:URL>https://www.elprocus.com/guide-on-resonant-rlc-circuits-working-and-application/</b:URL>
    <b:RefOrder>3</b:RefOrder>
  </b:Source>
  <b:Source>
    <b:Tag>Lab</b:Tag>
    <b:SourceType>InternetSite</b:SourceType>
    <b:Guid>{2BBF0B88-02EA-4B24-9A6D-9B54030268C1}</b:Guid>
    <b:Author>
      <b:Author>
        <b:NameList>
          <b:Person>
            <b:Last>Ltd.</b:Last>
            <b:First>Labcenter</b:First>
            <b:Middle>Electronics</b:Middle>
          </b:Person>
        </b:NameList>
      </b:Author>
    </b:Author>
    <b:Title>Home</b:Title>
    <b:ProductionCompany>Labcenter Electronics Ltd.</b:ProductionCompany>
    <b:URL>https://www.labcenter.com/</b:URL>
    <b:RefOrder>4</b:RefOrder>
  </b:Source>
  <b:Source>
    <b:Tag>all</b:Tag>
    <b:SourceType>InternetSite</b:SourceType>
    <b:Guid>{C5757544-AF69-4C01-9B7A-23B59FEC63A6}</b:Guid>
    <b:Author>
      <b:Author>
        <b:NameList>
          <b:Person>
            <b:Last>allaboutcircuits.com</b:Last>
          </b:Person>
        </b:NameList>
      </b:Author>
    </b:Author>
    <b:Title>Simple Series Circuits</b:Title>
    <b:ProductionCompany>allaboutcircuits.com</b:ProductionCompany>
    <b:URL>https://www.allaboutcircuits.com/textbook/direct-current/chpt-5/simple-series-circuits/</b:URL>
    <b:RefOrder>1</b:RefOrder>
  </b:Source>
  <b:Source>
    <b:Tag>all1</b:Tag>
    <b:SourceType>InternetSite</b:SourceType>
    <b:Guid>{BBBC3D04-0F8A-41F8-BE33-56E846FD0488}</b:Guid>
    <b:Author>
      <b:Author>
        <b:NameList>
          <b:Person>
            <b:Last>allaboutcircuits.com</b:Last>
          </b:Person>
        </b:NameList>
      </b:Author>
    </b:Author>
    <b:Title>Simple Parallel Circuits</b:Title>
    <b:ProductionCompany>allaboutcircuits.com</b:ProductionCompany>
    <b:URL>https://www.allaboutcircuits.com/textbook/direct-current/chpt-5/simple-parallel-circuits/</b:URL>
    <b:RefOrder>2</b:RefOrder>
  </b:Source>
  <b:Source>
    <b:Tag>Ste21</b:Tag>
    <b:SourceType>InternetSite</b:SourceType>
    <b:Guid>{69B5E718-C2CC-4C6F-95B2-692B0A0D8D7B}</b:Guid>
    <b:Author>
      <b:Author>
        <b:NameList>
          <b:Person>
            <b:Last>Mosey</b:Last>
            <b:First>Stephen</b:First>
          </b:Person>
        </b:NameList>
      </b:Author>
    </b:Author>
    <b:Title>UWTSD Moodle Course: L4 Electrical and Electronic Principles ACDB4002</b:Title>
    <b:ProductionCompany>University of Wales Trinity Saint David</b:ProductionCompany>
    <b:Year>2021</b:Year>
    <b:URL>https://moodle.uwtsd.ac.uk/course/view.php?id=2013</b:URL>
    <b:RefOrder>5</b:RefOrder>
  </b:Source>
</b:Sources>
</file>

<file path=customXml/itemProps1.xml><?xml version="1.0" encoding="utf-8"?>
<ds:datastoreItem xmlns:ds="http://schemas.openxmlformats.org/officeDocument/2006/customXml" ds:itemID="{30F1D845-A42B-4887-B90D-3EC738527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10848</TotalTime>
  <Pages>10</Pages>
  <Words>2284</Words>
  <Characters>11101</Characters>
  <Application>Microsoft Office Word</Application>
  <DocSecurity>0</DocSecurity>
  <Lines>252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Griffiths (2013049)</dc:creator>
  <cp:keywords/>
  <dc:description/>
  <cp:lastModifiedBy>Rhys Griffiths (2013049)</cp:lastModifiedBy>
  <cp:revision>11</cp:revision>
  <dcterms:created xsi:type="dcterms:W3CDTF">2021-04-11T18:39:00Z</dcterms:created>
  <dcterms:modified xsi:type="dcterms:W3CDTF">2021-04-25T18:43:00Z</dcterms:modified>
</cp:coreProperties>
</file>