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C2D5A" w14:textId="42B4659F" w:rsidR="009C2642" w:rsidRPr="009C2642" w:rsidRDefault="009C2642" w:rsidP="009C2642">
      <w:pPr>
        <w:rPr>
          <w:b/>
          <w:bCs/>
          <w:lang w:val="en-US"/>
        </w:rPr>
      </w:pPr>
      <w:r w:rsidRPr="009C2642">
        <w:rPr>
          <w:noProof/>
          <w:lang w:val="en-US"/>
        </w:rPr>
        <w:drawing>
          <wp:inline distT="0" distB="0" distL="0" distR="0" wp14:anchorId="12F1C696" wp14:editId="3D7E3722">
            <wp:extent cx="2981325" cy="1190625"/>
            <wp:effectExtent l="0" t="0" r="9525" b="9525"/>
            <wp:docPr id="205892488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4B44ACC3" w14:textId="77777777" w:rsidR="009C2642" w:rsidRPr="009C2642" w:rsidRDefault="009C2642" w:rsidP="009C2642">
      <w:pPr>
        <w:rPr>
          <w:b/>
          <w:bCs/>
          <w:lang w:val="en-US"/>
        </w:rPr>
      </w:pPr>
    </w:p>
    <w:p w14:paraId="24A4913A" w14:textId="77777777" w:rsidR="009C2642" w:rsidRPr="009C2642" w:rsidRDefault="009C2642" w:rsidP="009C2642">
      <w:pPr>
        <w:rPr>
          <w:lang w:val="en-US"/>
        </w:rPr>
      </w:pPr>
      <w:r w:rsidRPr="009C2642">
        <w:rPr>
          <w:b/>
          <w:bCs/>
          <w:lang w:val="en-US"/>
        </w:rPr>
        <w:t xml:space="preserve">Module Name: </w:t>
      </w:r>
      <w:r w:rsidRPr="009C2642">
        <w:rPr>
          <w:lang w:val="en-US"/>
        </w:rPr>
        <w:t>Academic Skills in the Digital Era</w:t>
      </w:r>
    </w:p>
    <w:p w14:paraId="5864367C" w14:textId="0F0E8A94" w:rsidR="009C2642" w:rsidRPr="009C2642" w:rsidRDefault="009C2642" w:rsidP="009C2642">
      <w:pPr>
        <w:rPr>
          <w:b/>
          <w:bCs/>
          <w:lang w:val="en-US"/>
        </w:rPr>
      </w:pPr>
      <w:r w:rsidRPr="009C2642">
        <w:rPr>
          <w:b/>
          <w:bCs/>
          <w:lang w:val="en-US"/>
        </w:rPr>
        <w:t>Module Code</w:t>
      </w:r>
      <w:r w:rsidR="001516D7" w:rsidRPr="009C2642">
        <w:rPr>
          <w:b/>
          <w:bCs/>
          <w:lang w:val="en-US"/>
        </w:rPr>
        <w:t>: BMSW4013</w:t>
      </w:r>
    </w:p>
    <w:p w14:paraId="178B19C7" w14:textId="77777777" w:rsidR="009C2642" w:rsidRPr="009C2642" w:rsidRDefault="009C2642" w:rsidP="009C2642">
      <w:pPr>
        <w:rPr>
          <w:lang w:val="en-US"/>
        </w:rPr>
      </w:pPr>
      <w:r w:rsidRPr="009C2642">
        <w:rPr>
          <w:b/>
          <w:bCs/>
          <w:lang w:val="en-US"/>
        </w:rPr>
        <w:t xml:space="preserve">Assessment 1: </w:t>
      </w:r>
      <w:r w:rsidRPr="009C2642">
        <w:rPr>
          <w:lang w:val="en-US"/>
        </w:rPr>
        <w:t>E-Portfolio</w:t>
      </w:r>
    </w:p>
    <w:p w14:paraId="4E689BE4" w14:textId="5665430D" w:rsidR="009C2642" w:rsidRPr="009C2642" w:rsidRDefault="009C2642" w:rsidP="009C2642">
      <w:pPr>
        <w:rPr>
          <w:b/>
          <w:lang w:val="en-US"/>
        </w:rPr>
      </w:pPr>
      <w:r w:rsidRPr="009C2642">
        <w:rPr>
          <w:b/>
          <w:lang w:val="en-US"/>
        </w:rPr>
        <w:t>Student Name:</w:t>
      </w:r>
      <w:r w:rsidR="00CD3AF0">
        <w:rPr>
          <w:b/>
          <w:lang w:val="en-US"/>
        </w:rPr>
        <w:t xml:space="preserve"> MOHAMMED KAMRUZ ZAMAN </w:t>
      </w:r>
    </w:p>
    <w:p w14:paraId="1E31674D" w14:textId="517A1569" w:rsidR="009C2642" w:rsidRPr="009C2642" w:rsidRDefault="009C2642" w:rsidP="009C2642">
      <w:pPr>
        <w:rPr>
          <w:b/>
          <w:lang w:val="en-US"/>
        </w:rPr>
      </w:pPr>
      <w:r w:rsidRPr="009C2642">
        <w:rPr>
          <w:b/>
          <w:lang w:val="en-US"/>
        </w:rPr>
        <w:t>Student Number:</w:t>
      </w:r>
      <w:r w:rsidR="001516D7">
        <w:rPr>
          <w:b/>
          <w:lang w:val="en-US"/>
        </w:rPr>
        <w:t xml:space="preserve"> 2507194</w:t>
      </w:r>
    </w:p>
    <w:p w14:paraId="6854B6E8" w14:textId="77777777" w:rsidR="009C2642" w:rsidRPr="009C2642" w:rsidRDefault="009C2642" w:rsidP="009C2642">
      <w:pPr>
        <w:rPr>
          <w:b/>
          <w:lang w:val="en-US"/>
        </w:rPr>
      </w:pPr>
      <w:r w:rsidRPr="009C2642">
        <w:rPr>
          <w:b/>
          <w:lang w:val="en-US"/>
        </w:rPr>
        <w:t xml:space="preserve">Lecturer: </w:t>
      </w:r>
      <w:r w:rsidRPr="009C2642">
        <w:rPr>
          <w:bCs/>
          <w:lang w:val="en-US"/>
        </w:rPr>
        <w:t>Scott James</w:t>
      </w:r>
      <w:r w:rsidRPr="009C2642">
        <w:rPr>
          <w:b/>
          <w:lang w:val="en-US"/>
        </w:rPr>
        <w:br/>
        <w:t xml:space="preserve">Deadline: </w:t>
      </w:r>
      <w:r w:rsidRPr="009C2642">
        <w:rPr>
          <w:bCs/>
          <w:lang w:val="en-US"/>
        </w:rPr>
        <w:t>Friday 21</w:t>
      </w:r>
      <w:r w:rsidRPr="009C2642">
        <w:rPr>
          <w:bCs/>
          <w:vertAlign w:val="superscript"/>
          <w:lang w:val="en-US"/>
        </w:rPr>
        <w:t>st</w:t>
      </w:r>
      <w:r w:rsidRPr="009C2642">
        <w:rPr>
          <w:bCs/>
          <w:lang w:val="en-US"/>
        </w:rPr>
        <w:t xml:space="preserve"> November 23:59PM</w:t>
      </w:r>
    </w:p>
    <w:p w14:paraId="14F9DC7E" w14:textId="77777777" w:rsidR="009C2642" w:rsidRPr="009C2642" w:rsidRDefault="009C2642" w:rsidP="009C2642">
      <w:pPr>
        <w:rPr>
          <w:b/>
          <w:bCs/>
          <w:lang w:val="en-US"/>
        </w:rPr>
      </w:pPr>
    </w:p>
    <w:p w14:paraId="59A0E55C" w14:textId="77777777" w:rsidR="009C2642" w:rsidRDefault="009C2642" w:rsidP="009C2642"/>
    <w:p w14:paraId="6F0F7555" w14:textId="77777777" w:rsidR="009C2642" w:rsidRDefault="009C2642" w:rsidP="009C2642"/>
    <w:p w14:paraId="2A551BE6" w14:textId="77777777" w:rsidR="009C2642" w:rsidRDefault="009C2642" w:rsidP="009C2642"/>
    <w:p w14:paraId="3553540D" w14:textId="77777777" w:rsidR="009C2642" w:rsidRDefault="009C2642" w:rsidP="009C2642"/>
    <w:p w14:paraId="2D3F03E6" w14:textId="77777777" w:rsidR="009C2642" w:rsidRDefault="009C2642" w:rsidP="009C2642"/>
    <w:p w14:paraId="44F8166E" w14:textId="77777777" w:rsidR="009C2642" w:rsidRDefault="009C2642" w:rsidP="009C2642"/>
    <w:p w14:paraId="09BD8289" w14:textId="77777777" w:rsidR="009C2642" w:rsidRDefault="009C2642" w:rsidP="009C2642"/>
    <w:p w14:paraId="70D54D62" w14:textId="77777777" w:rsidR="009C2642" w:rsidRDefault="009C2642" w:rsidP="009C2642"/>
    <w:p w14:paraId="1566EE80" w14:textId="77777777" w:rsidR="009C2642" w:rsidRDefault="009C2642" w:rsidP="009C2642"/>
    <w:p w14:paraId="0D805155" w14:textId="77777777" w:rsidR="009C2642" w:rsidRDefault="009C2642" w:rsidP="009C2642"/>
    <w:p w14:paraId="014ABDCB" w14:textId="77777777" w:rsidR="009C2642" w:rsidRDefault="009C2642" w:rsidP="009C2642"/>
    <w:p w14:paraId="116F0877" w14:textId="77777777" w:rsidR="009C2642" w:rsidRDefault="009C2642" w:rsidP="009C2642"/>
    <w:p w14:paraId="2001804B" w14:textId="77777777" w:rsidR="009C2642" w:rsidRDefault="009C2642" w:rsidP="009C2642"/>
    <w:p w14:paraId="3EA3A9CF" w14:textId="77777777" w:rsidR="009C2642" w:rsidRDefault="009C2642" w:rsidP="009C2642"/>
    <w:p w14:paraId="1D83333F" w14:textId="77777777" w:rsidR="009C2642" w:rsidRDefault="009C2642" w:rsidP="009C2642"/>
    <w:p w14:paraId="3F994705" w14:textId="3260C618" w:rsidR="71E3DB8C" w:rsidRDefault="71E3DB8C" w:rsidP="71E3DB8C">
      <w:pPr>
        <w:rPr>
          <w:b/>
          <w:bCs/>
          <w:sz w:val="28"/>
          <w:szCs w:val="28"/>
          <w:u w:val="single"/>
          <w:lang w:val="en-US"/>
        </w:rPr>
      </w:pPr>
    </w:p>
    <w:p w14:paraId="092B36AB" w14:textId="77777777" w:rsidR="009C2642" w:rsidRPr="009C2642" w:rsidRDefault="009C2642" w:rsidP="009C2642">
      <w:pPr>
        <w:rPr>
          <w:b/>
          <w:bCs/>
          <w:sz w:val="28"/>
          <w:szCs w:val="28"/>
          <w:u w:val="single"/>
          <w:lang w:val="en-US"/>
        </w:rPr>
      </w:pPr>
      <w:bookmarkStart w:id="0" w:name="_Toc211497472"/>
      <w:r w:rsidRPr="009C2642">
        <w:rPr>
          <w:b/>
          <w:bCs/>
          <w:sz w:val="28"/>
          <w:szCs w:val="28"/>
          <w:u w:val="single"/>
          <w:lang w:val="en-US"/>
        </w:rPr>
        <w:t>Component 1: Research and Planning</w:t>
      </w:r>
      <w:bookmarkEnd w:id="0"/>
    </w:p>
    <w:p w14:paraId="19255CD3" w14:textId="77777777" w:rsidR="009C2642" w:rsidRPr="009C2642" w:rsidRDefault="009C2642" w:rsidP="009C2642">
      <w:pPr>
        <w:rPr>
          <w:b/>
          <w:bCs/>
          <w:sz w:val="28"/>
          <w:szCs w:val="28"/>
          <w:u w:val="single"/>
        </w:rPr>
      </w:pPr>
      <w:bookmarkStart w:id="1" w:name="_Toc211497473"/>
      <w:r w:rsidRPr="009C2642">
        <w:rPr>
          <w:b/>
          <w:bCs/>
          <w:sz w:val="28"/>
          <w:szCs w:val="28"/>
          <w:u w:val="single"/>
        </w:rPr>
        <w:t>Source Exploration</w:t>
      </w:r>
      <w:bookmarkEnd w:id="1"/>
      <w:r w:rsidRPr="009C2642">
        <w:rPr>
          <w:b/>
          <w:bCs/>
          <w:sz w:val="28"/>
          <w:szCs w:val="28"/>
          <w:u w:val="single"/>
        </w:rPr>
        <w:t xml:space="preserve"> </w:t>
      </w:r>
    </w:p>
    <w:p w14:paraId="3CB4A7AD" w14:textId="063F18D8" w:rsidR="009C2642" w:rsidRDefault="009C2642" w:rsidP="009C2642">
      <w:r>
        <w:t>The source I have used is</w:t>
      </w:r>
      <w:r w:rsidR="0091788A">
        <w:t xml:space="preserve"> an</w:t>
      </w:r>
      <w:r>
        <w:t xml:space="preserve"> article written by Ruby </w:t>
      </w:r>
      <w:r w:rsidR="0091788A">
        <w:t>Rana;</w:t>
      </w:r>
      <w:r>
        <w:t xml:space="preserve"> from the website 21kschool the article was last updated </w:t>
      </w:r>
      <w:r w:rsidR="0091788A">
        <w:t>in</w:t>
      </w:r>
      <w:r>
        <w:t xml:space="preserve"> September 2025.</w:t>
      </w:r>
    </w:p>
    <w:p w14:paraId="2D9F85CE" w14:textId="36D3A471" w:rsidR="007B1487" w:rsidRDefault="009C2642" w:rsidP="009C2642">
      <w:r>
        <w:t>This article explains the problems with using digital tools</w:t>
      </w:r>
      <w:r w:rsidR="007B1487">
        <w:t xml:space="preserve"> despite being helpful it also can come with its flaws, which can be from unstable internet connection, device compatibility issues. Digital tools can also be a problem for people with disabilities like mis screen reader support or captions can be incorrect. Or students who can’t afford the right devices or fast internet connection </w:t>
      </w:r>
    </w:p>
    <w:p w14:paraId="28C10585" w14:textId="01AE87E3" w:rsidR="0091788A" w:rsidRDefault="0091788A" w:rsidP="009C2642">
      <w:r>
        <w:t xml:space="preserve">I chose this source because it helps understand what challenges student and people are face in digital tools and it is written in detail on how someone can be affected. </w:t>
      </w:r>
    </w:p>
    <w:p w14:paraId="0B81910D" w14:textId="10DD4027" w:rsidR="007B1487" w:rsidRDefault="007B1487" w:rsidP="009C2642">
      <w:r>
        <w:t xml:space="preserve">This article </w:t>
      </w:r>
      <w:r w:rsidR="0091788A">
        <w:t xml:space="preserve">highlights </w:t>
      </w:r>
      <w:r>
        <w:t xml:space="preserve">the key challenges student and people face in their </w:t>
      </w:r>
      <w:r w:rsidR="0091788A">
        <w:t>day-to-day</w:t>
      </w:r>
      <w:r>
        <w:t xml:space="preserve"> life. </w:t>
      </w:r>
      <w:r w:rsidR="0091788A">
        <w:t>Which helps me answer the main question because it gives examples about the difficulties people can face with digital tools.</w:t>
      </w:r>
    </w:p>
    <w:p w14:paraId="0E38A786" w14:textId="3553C57F" w:rsidR="0091788A" w:rsidRPr="0091788A" w:rsidRDefault="0091788A" w:rsidP="009C2642">
      <w:pPr>
        <w:rPr>
          <w:b/>
          <w:bCs/>
          <w:sz w:val="28"/>
          <w:szCs w:val="28"/>
          <w:u w:val="single"/>
        </w:rPr>
      </w:pPr>
      <w:bookmarkStart w:id="2" w:name="_Toc211497474"/>
      <w:r w:rsidRPr="0091788A">
        <w:rPr>
          <w:b/>
          <w:bCs/>
          <w:sz w:val="28"/>
          <w:szCs w:val="28"/>
          <w:u w:val="single"/>
        </w:rPr>
        <w:t>Key Challenge for Students</w:t>
      </w:r>
      <w:bookmarkEnd w:id="2"/>
    </w:p>
    <w:p w14:paraId="73CEF83F" w14:textId="77777777" w:rsidR="00606761" w:rsidRDefault="00606761" w:rsidP="009C2642">
      <w:r>
        <w:t>A challenge for students using digital tools is lack of face-to-face interaction it can be easy for a student of a teacher to be confused from real-time understanding and to resolve the matter immediately.</w:t>
      </w:r>
    </w:p>
    <w:p w14:paraId="0604CFEC" w14:textId="73F8A330" w:rsidR="009C2642" w:rsidRDefault="00606761" w:rsidP="009C2642">
      <w:r>
        <w:t>For example, a confused or puzzled look would indicate an instant re-explanation in person which can go unnoticed on video-chat or a group call. This can help resolve any confusion</w:t>
      </w:r>
    </w:p>
    <w:p w14:paraId="48A634DA" w14:textId="20517CEF" w:rsidR="00606761" w:rsidRDefault="00606761" w:rsidP="009C2642">
      <w:r>
        <w:t xml:space="preserve">This challenge is important because learning online and learning face-to-face can lead to different impact on individuals. When someone lacks interaction in learning it can lead them to be less motivated </w:t>
      </w:r>
      <w:r w:rsidR="00845E1E">
        <w:t xml:space="preserve">which affect a person academically. Sometime the difference between nice-to-have can often differ from someone accomplishing their goals or giving up. </w:t>
      </w:r>
    </w:p>
    <w:p w14:paraId="5976910C" w14:textId="41BF8AA3" w:rsidR="00CD3AF0" w:rsidRDefault="00CD3AF0" w:rsidP="009C2642">
      <w:r w:rsidRPr="00CD3AF0">
        <w:t>(Rana, 2025)</w:t>
      </w:r>
    </w:p>
    <w:p w14:paraId="4E26A3F1" w14:textId="77777777" w:rsidR="00845E1E" w:rsidRDefault="00845E1E" w:rsidP="00845E1E">
      <w:pPr>
        <w:rPr>
          <w:b/>
          <w:bCs/>
          <w:sz w:val="28"/>
          <w:szCs w:val="28"/>
          <w:u w:val="single"/>
        </w:rPr>
      </w:pPr>
      <w:bookmarkStart w:id="3" w:name="_Toc211497589"/>
      <w:r w:rsidRPr="00845E1E">
        <w:rPr>
          <w:b/>
          <w:bCs/>
          <w:sz w:val="28"/>
          <w:szCs w:val="28"/>
          <w:u w:val="single"/>
        </w:rPr>
        <w:t>Key Opportunity for Students</w:t>
      </w:r>
      <w:bookmarkEnd w:id="3"/>
    </w:p>
    <w:p w14:paraId="579B67FD" w14:textId="614778ED" w:rsidR="00845E1E" w:rsidRDefault="002A2E04" w:rsidP="00845E1E">
      <w:r>
        <w:t>A</w:t>
      </w:r>
      <w:r w:rsidR="00CD3AF0">
        <w:t xml:space="preserve"> major</w:t>
      </w:r>
      <w:r>
        <w:t xml:space="preserve"> benefit digital tools can offer student is instant access to information students are able to find information so quickly and broad</w:t>
      </w:r>
      <w:r w:rsidR="00807D8F">
        <w:t xml:space="preserve"> a</w:t>
      </w:r>
      <w:r>
        <w:t>llowing students to boost their productivity</w:t>
      </w:r>
      <w:r w:rsidR="00807D8F">
        <w:t>. A person can be searching for something but end up learning something completely different.</w:t>
      </w:r>
      <w:r w:rsidR="00807D8F" w:rsidRPr="00807D8F">
        <w:t xml:space="preserve"> (Jonathan, 2021)</w:t>
      </w:r>
    </w:p>
    <w:p w14:paraId="3A38B591" w14:textId="5DF21FC1" w:rsidR="00807D8F" w:rsidRDefault="00807D8F" w:rsidP="00845E1E">
      <w:r>
        <w:t>This article explains that student can find information quick and efficiently and explore topic</w:t>
      </w:r>
      <w:r w:rsidR="00A845DA">
        <w:t>s</w:t>
      </w:r>
      <w:r>
        <w:t xml:space="preserve"> broadly. Information is quickly accessible for e.g. Hindenburg disaster </w:t>
      </w:r>
      <w:r w:rsidR="00A845DA">
        <w:t>can searching within minutes. Finding information or new this fast wasn’t possible before the internet or any digital tools, people had relied on libraries and printed encyclopaedias.</w:t>
      </w:r>
    </w:p>
    <w:p w14:paraId="5BE31543" w14:textId="4355CCD0" w:rsidR="00A845DA" w:rsidRDefault="00A845DA" w:rsidP="00845E1E">
      <w:r>
        <w:t xml:space="preserve">This opportunity is valuable to me because it helps learning easier and finding information quickly allowing me to stay curious and learn about different topics which allows me to explore new ideas. </w:t>
      </w:r>
    </w:p>
    <w:p w14:paraId="52720538" w14:textId="77777777" w:rsidR="00A845DA" w:rsidRDefault="00A845DA" w:rsidP="00A845DA">
      <w:pPr>
        <w:rPr>
          <w:b/>
          <w:bCs/>
          <w:sz w:val="28"/>
          <w:szCs w:val="28"/>
          <w:u w:val="single"/>
        </w:rPr>
      </w:pPr>
      <w:bookmarkStart w:id="4" w:name="_Toc211497590"/>
      <w:r w:rsidRPr="00A845DA">
        <w:rPr>
          <w:b/>
          <w:bCs/>
          <w:sz w:val="28"/>
          <w:szCs w:val="28"/>
          <w:u w:val="single"/>
        </w:rPr>
        <w:t>Planning Your Report</w:t>
      </w:r>
      <w:bookmarkEnd w:id="4"/>
    </w:p>
    <w:p w14:paraId="0C179D4B" w14:textId="77777777" w:rsidR="00A845DA" w:rsidRDefault="00A845DA" w:rsidP="00A845DA">
      <w:pPr>
        <w:rPr>
          <w:b/>
          <w:bCs/>
          <w:sz w:val="28"/>
          <w:szCs w:val="28"/>
          <w:u w:val="single"/>
        </w:rPr>
      </w:pPr>
      <w:bookmarkStart w:id="5" w:name="_Toc211497592"/>
      <w:r w:rsidRPr="00A845DA">
        <w:rPr>
          <w:b/>
          <w:bCs/>
          <w:sz w:val="28"/>
          <w:szCs w:val="28"/>
          <w:u w:val="single"/>
        </w:rPr>
        <w:t>Component 2 – Answering the Question</w:t>
      </w:r>
      <w:bookmarkEnd w:id="5"/>
      <w:r w:rsidRPr="00A845DA">
        <w:rPr>
          <w:b/>
          <w:bCs/>
          <w:sz w:val="28"/>
          <w:szCs w:val="28"/>
          <w:u w:val="single"/>
        </w:rPr>
        <w:t xml:space="preserve"> </w:t>
      </w:r>
    </w:p>
    <w:p w14:paraId="09DD838C" w14:textId="7078A698" w:rsidR="00A845DA" w:rsidRDefault="001D39FA" w:rsidP="00A845DA">
      <w:pPr>
        <w:rPr>
          <w:b/>
          <w:bCs/>
        </w:rPr>
      </w:pPr>
      <w:r w:rsidRPr="001D39FA">
        <w:rPr>
          <w:b/>
          <w:bCs/>
        </w:rPr>
        <w:t xml:space="preserve">Introduction </w:t>
      </w:r>
    </w:p>
    <w:p w14:paraId="7FDAD9FA" w14:textId="211A0B82" w:rsidR="001D39FA" w:rsidRDefault="001D39FA" w:rsidP="00A845DA">
      <w:r>
        <w:t xml:space="preserve">Digital tools have changed the way people learn in many ways, bringing in laptops smart phones allowing teachers to do prerecorded or live lectures allowing student to back track if they have missed anything, an allowing them not miss information or guidance needed for their learning. Digital tools can also have a bad impact on students as some people learn more face-to-face.  This report will explore </w:t>
      </w:r>
      <w:r w:rsidR="007A7F9C">
        <w:t>2 challenges that students face also opportunities that digital tools provide, it will also explain how student can adapt.</w:t>
      </w:r>
    </w:p>
    <w:p w14:paraId="24725E25" w14:textId="77777777" w:rsidR="007A7F9C" w:rsidRDefault="007A7F9C" w:rsidP="007A7F9C">
      <w:pPr>
        <w:rPr>
          <w:b/>
          <w:bCs/>
          <w:sz w:val="28"/>
          <w:szCs w:val="28"/>
          <w:u w:val="single"/>
        </w:rPr>
      </w:pPr>
      <w:bookmarkStart w:id="6" w:name="_Toc211497594"/>
      <w:r w:rsidRPr="007A7F9C">
        <w:rPr>
          <w:b/>
          <w:bCs/>
          <w:sz w:val="28"/>
          <w:szCs w:val="28"/>
          <w:u w:val="single"/>
        </w:rPr>
        <w:t>Challenges Students Face</w:t>
      </w:r>
      <w:bookmarkEnd w:id="6"/>
    </w:p>
    <w:p w14:paraId="5C3FA626" w14:textId="58242EA0" w:rsidR="007A7F9C" w:rsidRDefault="007A7F9C" w:rsidP="007A7F9C">
      <w:r>
        <w:t>One of the challenges a student is the lack of fac</w:t>
      </w:r>
      <w:r w:rsidR="00D842C6">
        <w:t>e</w:t>
      </w:r>
      <w:r>
        <w:t>-to-face interaction, all people learn differently, some thrive of digital and some of face-to-face interaction. Being able to understand what a student is learning is one of the main importance in education, being present with a teacher can cancel out any confusion and</w:t>
      </w:r>
      <w:r w:rsidR="00D842C6">
        <w:t xml:space="preserve"> it</w:t>
      </w:r>
      <w:r>
        <w:t xml:space="preserve"> can be dealt with </w:t>
      </w:r>
      <w:r w:rsidR="00D842C6">
        <w:t xml:space="preserve">it </w:t>
      </w:r>
      <w:r>
        <w:t>immediately if any help is needed from the teacher</w:t>
      </w:r>
      <w:r w:rsidR="00D842C6">
        <w:t xml:space="preserve"> or other way around. Being present can allow students to ask any questions helping them boost their educational career. </w:t>
      </w:r>
      <w:r>
        <w:t xml:space="preserve"> </w:t>
      </w:r>
    </w:p>
    <w:p w14:paraId="2D7133B2" w14:textId="6244FB6F" w:rsidR="007A7F9C" w:rsidRDefault="00D842C6" w:rsidP="00A845DA">
      <w:r>
        <w:t>Another challenge students can face is technical problems which can be from software issues to affordability issues. Some computer can take a long time to update software and lead to delays in learning a pro-long any learning for students. Some student may not be able to afford to buy the latest software which may discourage student in learning which affects their education the article</w:t>
      </w:r>
      <w:r w:rsidR="00041EE7">
        <w:t xml:space="preserve"> “</w:t>
      </w:r>
      <w:r w:rsidR="00041EE7" w:rsidRPr="00041EE7">
        <w:t>7 Major Challenges of Online Education Faced by Students Today</w:t>
      </w:r>
      <w:r w:rsidR="00041EE7">
        <w:t xml:space="preserve"> </w:t>
      </w:r>
      <w:r>
        <w:t>from 21school.com</w:t>
      </w:r>
      <w:r w:rsidR="00041EE7">
        <w:t xml:space="preserve"> written by Ruby Rana explains clearly explains that sometime learning digitally can have a bad impact on students. </w:t>
      </w:r>
    </w:p>
    <w:p w14:paraId="346EE4F8" w14:textId="3E19BCAA" w:rsidR="00041EE7" w:rsidRDefault="00041EE7" w:rsidP="00A845DA">
      <w:pPr>
        <w:rPr>
          <w:b/>
          <w:bCs/>
          <w:sz w:val="28"/>
          <w:szCs w:val="28"/>
          <w:u w:val="single"/>
        </w:rPr>
      </w:pPr>
      <w:bookmarkStart w:id="7" w:name="_Toc211497481"/>
      <w:r w:rsidRPr="00041EE7">
        <w:rPr>
          <w:b/>
          <w:bCs/>
          <w:sz w:val="28"/>
          <w:szCs w:val="28"/>
          <w:u w:val="single"/>
        </w:rPr>
        <w:t>Opportunities Digital Tools Provide</w:t>
      </w:r>
      <w:bookmarkEnd w:id="7"/>
    </w:p>
    <w:p w14:paraId="14444D3F" w14:textId="6402976D" w:rsidR="00CC3D1C" w:rsidRDefault="00041EE7" w:rsidP="00A845DA">
      <w:r>
        <w:t xml:space="preserve">Education with </w:t>
      </w:r>
      <w:r w:rsidR="00CC3D1C">
        <w:t>digital</w:t>
      </w:r>
      <w:r>
        <w:t xml:space="preserve"> tools can also be</w:t>
      </w:r>
      <w:r w:rsidR="00CC3D1C">
        <w:t xml:space="preserve"> beneficial for students allowing students to save money textbook or even tuition’s cost from online courses. Digital tools allow students to find information quickly and allows students to compare articles or reports and have a deeper knowledge of the information they need which can help them complete assignments to the full potential. Another benefit is it allows immediate feedback; student can e-mail teachers work for feedback to rectify the problem. This allows students to be time effective and allow full control of one’s time. Giving student the freedom to not wait the next day to submit a report for feedback it can be sent back and forth and completed at home which allows flexibility for both student and teacher.</w:t>
      </w:r>
    </w:p>
    <w:p w14:paraId="377C6290" w14:textId="77777777" w:rsidR="00CC3D1C" w:rsidRDefault="00CC3D1C" w:rsidP="00CC3D1C">
      <w:pPr>
        <w:rPr>
          <w:b/>
          <w:bCs/>
          <w:sz w:val="28"/>
          <w:szCs w:val="28"/>
          <w:u w:val="single"/>
        </w:rPr>
      </w:pPr>
      <w:bookmarkStart w:id="8" w:name="_Toc211497596"/>
      <w:r w:rsidRPr="00CC3D1C">
        <w:rPr>
          <w:b/>
          <w:bCs/>
          <w:sz w:val="28"/>
          <w:szCs w:val="28"/>
          <w:u w:val="single"/>
        </w:rPr>
        <w:t>How Students Can Adapt</w:t>
      </w:r>
      <w:bookmarkEnd w:id="8"/>
      <w:r w:rsidRPr="00CC3D1C">
        <w:rPr>
          <w:b/>
          <w:bCs/>
          <w:sz w:val="28"/>
          <w:szCs w:val="28"/>
          <w:u w:val="single"/>
        </w:rPr>
        <w:t xml:space="preserve"> </w:t>
      </w:r>
    </w:p>
    <w:p w14:paraId="669EE988" w14:textId="59FEDBAE" w:rsidR="00C17DC9" w:rsidRDefault="003923F2" w:rsidP="00CC3D1C">
      <w:r>
        <w:t xml:space="preserve">Students can use technology </w:t>
      </w:r>
      <w:r w:rsidR="00E64238">
        <w:t>to their advantage here are three ways they can adapt:</w:t>
      </w:r>
    </w:p>
    <w:p w14:paraId="75CDA905" w14:textId="230C2D4D" w:rsidR="00E64238" w:rsidRPr="004D70E2" w:rsidRDefault="003E47FC" w:rsidP="00E64238">
      <w:pPr>
        <w:pStyle w:val="ListParagraph"/>
        <w:numPr>
          <w:ilvl w:val="0"/>
          <w:numId w:val="1"/>
        </w:numPr>
        <w:rPr>
          <w:b/>
          <w:bCs/>
        </w:rPr>
      </w:pPr>
      <w:r w:rsidRPr="004D70E2">
        <w:rPr>
          <w:b/>
          <w:bCs/>
        </w:rPr>
        <w:t>Connect classroom learning to the real world</w:t>
      </w:r>
    </w:p>
    <w:p w14:paraId="2B80EF91" w14:textId="03B805F7" w:rsidR="004D70E2" w:rsidRDefault="004D70E2" w:rsidP="004D70E2">
      <w:pPr>
        <w:pStyle w:val="ListParagraph"/>
      </w:pPr>
      <w:r>
        <w:t xml:space="preserve">Technology can remove a physical classroom </w:t>
      </w:r>
      <w:r w:rsidR="00596C98">
        <w:t>bringing education to you through technology</w:t>
      </w:r>
      <w:r w:rsidR="00057F5B">
        <w:t xml:space="preserve"> </w:t>
      </w:r>
      <w:r w:rsidR="00702C46">
        <w:t xml:space="preserve">for example a geology professor </w:t>
      </w:r>
      <w:r w:rsidR="002751C2">
        <w:t xml:space="preserve">can take students on a </w:t>
      </w:r>
      <w:r w:rsidR="007D60C6">
        <w:t>virtual</w:t>
      </w:r>
      <w:r w:rsidR="002751C2">
        <w:t xml:space="preserve"> tour of the Grand Canyon</w:t>
      </w:r>
      <w:r w:rsidR="007D60C6">
        <w:t xml:space="preserve"> this allows immersive learning that a book cannot set the same experience</w:t>
      </w:r>
      <w:r w:rsidR="00787E0A">
        <w:t xml:space="preserve">. This works because a </w:t>
      </w:r>
      <w:r w:rsidR="00420FB5">
        <w:t>textbook</w:t>
      </w:r>
      <w:r w:rsidR="00787E0A">
        <w:t xml:space="preserve"> can only be read but not visualised</w:t>
      </w:r>
      <w:r w:rsidR="00E05F90">
        <w:t>, but this allows student to have a real life like experience.</w:t>
      </w:r>
    </w:p>
    <w:p w14:paraId="37992F0E" w14:textId="1A151D7A" w:rsidR="00787E0A" w:rsidRPr="00FD64FC" w:rsidRDefault="00420FB5" w:rsidP="00787E0A">
      <w:pPr>
        <w:pStyle w:val="ListParagraph"/>
        <w:numPr>
          <w:ilvl w:val="0"/>
          <w:numId w:val="1"/>
        </w:numPr>
      </w:pPr>
      <w:r>
        <w:t xml:space="preserve"> </w:t>
      </w:r>
      <w:r w:rsidR="003E314A">
        <w:rPr>
          <w:b/>
          <w:bCs/>
        </w:rPr>
        <w:t>Get the right insights from Student comments with AI</w:t>
      </w:r>
    </w:p>
    <w:p w14:paraId="56E327AA" w14:textId="1E6D5324" w:rsidR="00FD64FC" w:rsidRPr="00F146B7" w:rsidRDefault="008A4A97" w:rsidP="00FD64FC">
      <w:pPr>
        <w:pStyle w:val="ListParagraph"/>
      </w:pPr>
      <w:r>
        <w:t>Students can use Student comments with AI whi</w:t>
      </w:r>
      <w:r w:rsidR="00D93F4D">
        <w:t>ch allows to give feedback which can come in many forms: course evaluation, rating websites, campus reviews and other data colle</w:t>
      </w:r>
      <w:r w:rsidR="00B27B02">
        <w:t xml:space="preserve">ction tools which allows to provide a detailed understanding of student </w:t>
      </w:r>
      <w:r w:rsidR="00563D01">
        <w:t>experiences than just a numerical rating would on their own.</w:t>
      </w:r>
      <w:r w:rsidR="001C7236">
        <w:t xml:space="preserve"> This allows students to</w:t>
      </w:r>
      <w:r w:rsidR="005A166E">
        <w:t xml:space="preserve"> gather actionable input </w:t>
      </w:r>
      <w:r w:rsidR="00F94538">
        <w:t xml:space="preserve">to help identify what to start, continue, or stop </w:t>
      </w:r>
      <w:r w:rsidR="006D43D5">
        <w:t>to</w:t>
      </w:r>
      <w:r w:rsidR="00F94538">
        <w:t xml:space="preserve"> improve the ed</w:t>
      </w:r>
      <w:r w:rsidR="00F90223">
        <w:t>ucational environment.</w:t>
      </w:r>
    </w:p>
    <w:p w14:paraId="2A12A8EB" w14:textId="493DF56D" w:rsidR="00F146B7" w:rsidRPr="006762BF" w:rsidRDefault="006762BF" w:rsidP="00787E0A">
      <w:pPr>
        <w:pStyle w:val="ListParagraph"/>
        <w:numPr>
          <w:ilvl w:val="0"/>
          <w:numId w:val="1"/>
        </w:numPr>
      </w:pPr>
      <w:r>
        <w:rPr>
          <w:b/>
          <w:bCs/>
        </w:rPr>
        <w:t>Creativity and Innovation</w:t>
      </w:r>
    </w:p>
    <w:p w14:paraId="0BBEF99B" w14:textId="333418C8" w:rsidR="006762BF" w:rsidRPr="00FD64FC" w:rsidRDefault="004C4241" w:rsidP="006762BF">
      <w:pPr>
        <w:pStyle w:val="ListParagraph"/>
      </w:pPr>
      <w:r>
        <w:t xml:space="preserve">Technology allows students to be creative by allows students to create </w:t>
      </w:r>
      <w:r w:rsidR="00A00BCA">
        <w:t xml:space="preserve">multi-media presentations, design projects, </w:t>
      </w:r>
      <w:r w:rsidR="001C5FC2">
        <w:t>and</w:t>
      </w:r>
      <w:r w:rsidR="00A00BCA">
        <w:t xml:space="preserve"> develop prototypes of ide</w:t>
      </w:r>
      <w:r w:rsidR="00745FC0">
        <w:t>as</w:t>
      </w:r>
      <w:r w:rsidR="001C5FC2">
        <w:t>.</w:t>
      </w:r>
      <w:r w:rsidR="00745FC0">
        <w:t xml:space="preserve"> </w:t>
      </w:r>
      <w:r w:rsidR="001C5FC2">
        <w:t>S</w:t>
      </w:r>
      <w:r w:rsidR="00745FC0">
        <w:t>tudents</w:t>
      </w:r>
      <w:r w:rsidR="001C5FC2">
        <w:t xml:space="preserve"> can </w:t>
      </w:r>
      <w:r w:rsidR="001B463A">
        <w:t>foster</w:t>
      </w:r>
      <w:r w:rsidR="00745FC0">
        <w:t xml:space="preserve"> creativ</w:t>
      </w:r>
      <w:r w:rsidR="001B463A">
        <w:t>ity</w:t>
      </w:r>
      <w:r w:rsidR="00745FC0">
        <w:t xml:space="preserve"> and innovation</w:t>
      </w:r>
      <w:r w:rsidR="001C5FC2">
        <w:t>.</w:t>
      </w:r>
      <w:r w:rsidR="001B463A">
        <w:t xml:space="preserve"> </w:t>
      </w:r>
      <w:r w:rsidR="00CE32EA">
        <w:t>This allows students to use tools such as PowerPoint, Excel and Word to create documents and presentation</w:t>
      </w:r>
      <w:r w:rsidR="00A31EB0">
        <w:t xml:space="preserve"> t</w:t>
      </w:r>
      <w:r w:rsidR="006C526F">
        <w:t xml:space="preserve">o present to the class or the </w:t>
      </w:r>
      <w:r w:rsidR="00A31EB0">
        <w:t>lecturer.</w:t>
      </w:r>
    </w:p>
    <w:p w14:paraId="3D2ADE8E" w14:textId="77777777" w:rsidR="00FD64FC" w:rsidRDefault="00FD64FC" w:rsidP="00FD64FC">
      <w:pPr>
        <w:pStyle w:val="ListParagraph"/>
      </w:pPr>
    </w:p>
    <w:p w14:paraId="25371556" w14:textId="77777777" w:rsidR="009B0B43" w:rsidRPr="009B0B43" w:rsidRDefault="009B0B43" w:rsidP="009B0B43">
      <w:pPr>
        <w:pStyle w:val="ListParagraph"/>
        <w:rPr>
          <w:b/>
          <w:bCs/>
          <w:sz w:val="28"/>
          <w:szCs w:val="28"/>
          <w:u w:val="single"/>
        </w:rPr>
      </w:pPr>
      <w:bookmarkStart w:id="9" w:name="_Toc211497597"/>
      <w:r w:rsidRPr="009B0B43">
        <w:rPr>
          <w:b/>
          <w:bCs/>
          <w:sz w:val="28"/>
          <w:szCs w:val="28"/>
          <w:u w:val="single"/>
        </w:rPr>
        <w:t>Conclusion</w:t>
      </w:r>
      <w:bookmarkEnd w:id="9"/>
    </w:p>
    <w:p w14:paraId="66DAB769" w14:textId="77777777" w:rsidR="00A31EB0" w:rsidRPr="003E314A" w:rsidRDefault="00A31EB0" w:rsidP="00FD64FC">
      <w:pPr>
        <w:pStyle w:val="ListParagraph"/>
      </w:pPr>
    </w:p>
    <w:p w14:paraId="4560189D" w14:textId="0122E2E7" w:rsidR="003E314A" w:rsidRDefault="00FF3F6F" w:rsidP="003E314A">
      <w:pPr>
        <w:pStyle w:val="ListParagraph"/>
      </w:pPr>
      <w:r w:rsidRPr="00FF3F6F">
        <w:t>Ultimately, these insights highlight how digital learning continues to transform education in meaningful and lasting ways</w:t>
      </w:r>
      <w:r w:rsidR="00273847">
        <w:t xml:space="preserve"> although it can have some negative impacts such as less face-to-face in</w:t>
      </w:r>
      <w:r w:rsidR="00FA4AC7">
        <w:t>teractions, affordability and</w:t>
      </w:r>
      <w:r w:rsidR="00A84A12">
        <w:t xml:space="preserve"> technical issues. It can bring a positive impact on a student </w:t>
      </w:r>
      <w:r w:rsidR="00A51F33">
        <w:t>life by allowing them to access adapt and learn through technology</w:t>
      </w:r>
      <w:r w:rsidR="001B1A27">
        <w:t xml:space="preserve"> quickly. M</w:t>
      </w:r>
      <w:r w:rsidR="00A51F33">
        <w:t xml:space="preserve">aking it more time efficient </w:t>
      </w:r>
      <w:r w:rsidR="00260994">
        <w:t xml:space="preserve">by using </w:t>
      </w:r>
      <w:r w:rsidR="001B1A27">
        <w:t>digital tools</w:t>
      </w:r>
      <w:r w:rsidR="00F95026">
        <w:t xml:space="preserve"> to enhance their learning career. </w:t>
      </w:r>
    </w:p>
    <w:p w14:paraId="1ED94505" w14:textId="77777777" w:rsidR="00000506" w:rsidRDefault="00000506" w:rsidP="003E314A">
      <w:pPr>
        <w:pStyle w:val="ListParagraph"/>
      </w:pPr>
    </w:p>
    <w:p w14:paraId="3608F7A0" w14:textId="77777777" w:rsidR="005743F3" w:rsidRDefault="005743F3" w:rsidP="003E314A">
      <w:pPr>
        <w:pStyle w:val="ListParagraph"/>
        <w:rPr>
          <w:b/>
          <w:bCs/>
          <w:sz w:val="28"/>
          <w:szCs w:val="28"/>
          <w:u w:val="single"/>
        </w:rPr>
      </w:pPr>
      <w:bookmarkStart w:id="10" w:name="_Toc211497598"/>
    </w:p>
    <w:p w14:paraId="3FD6F31B" w14:textId="77777777" w:rsidR="005743F3" w:rsidRDefault="005743F3" w:rsidP="003E314A">
      <w:pPr>
        <w:pStyle w:val="ListParagraph"/>
        <w:rPr>
          <w:b/>
          <w:bCs/>
          <w:sz w:val="28"/>
          <w:szCs w:val="28"/>
          <w:u w:val="single"/>
        </w:rPr>
      </w:pPr>
    </w:p>
    <w:p w14:paraId="1041D02E" w14:textId="77777777" w:rsidR="005743F3" w:rsidRDefault="005743F3" w:rsidP="003E314A">
      <w:pPr>
        <w:pStyle w:val="ListParagraph"/>
        <w:rPr>
          <w:b/>
          <w:bCs/>
          <w:sz w:val="28"/>
          <w:szCs w:val="28"/>
          <w:u w:val="single"/>
        </w:rPr>
      </w:pPr>
    </w:p>
    <w:p w14:paraId="32F25534" w14:textId="5B537257" w:rsidR="71E3DB8C" w:rsidRDefault="71E3DB8C" w:rsidP="71E3DB8C">
      <w:pPr>
        <w:pStyle w:val="ListParagraph"/>
        <w:rPr>
          <w:b/>
          <w:bCs/>
          <w:sz w:val="28"/>
          <w:szCs w:val="28"/>
          <w:u w:val="single"/>
        </w:rPr>
      </w:pPr>
    </w:p>
    <w:p w14:paraId="0F60F1CC" w14:textId="39673E56" w:rsidR="71E3DB8C" w:rsidRDefault="71E3DB8C" w:rsidP="71E3DB8C">
      <w:pPr>
        <w:pStyle w:val="ListParagraph"/>
        <w:rPr>
          <w:b/>
          <w:bCs/>
          <w:sz w:val="28"/>
          <w:szCs w:val="28"/>
          <w:u w:val="single"/>
        </w:rPr>
      </w:pPr>
    </w:p>
    <w:p w14:paraId="79DC3F5A" w14:textId="64AF9C6C" w:rsidR="71E3DB8C" w:rsidRDefault="71E3DB8C" w:rsidP="71E3DB8C">
      <w:pPr>
        <w:pStyle w:val="ListParagraph"/>
        <w:rPr>
          <w:b/>
          <w:bCs/>
          <w:sz w:val="28"/>
          <w:szCs w:val="28"/>
          <w:u w:val="single"/>
        </w:rPr>
      </w:pPr>
    </w:p>
    <w:p w14:paraId="383122E1" w14:textId="4E097466" w:rsidR="71E3DB8C" w:rsidRDefault="71E3DB8C" w:rsidP="71E3DB8C">
      <w:pPr>
        <w:pStyle w:val="ListParagraph"/>
        <w:rPr>
          <w:b/>
          <w:bCs/>
          <w:sz w:val="28"/>
          <w:szCs w:val="28"/>
          <w:u w:val="single"/>
        </w:rPr>
      </w:pPr>
    </w:p>
    <w:p w14:paraId="60CE5EC9" w14:textId="01903ECF" w:rsidR="71E3DB8C" w:rsidRDefault="71E3DB8C" w:rsidP="71E3DB8C">
      <w:pPr>
        <w:pStyle w:val="ListParagraph"/>
        <w:rPr>
          <w:b/>
          <w:bCs/>
          <w:sz w:val="28"/>
          <w:szCs w:val="28"/>
          <w:u w:val="single"/>
        </w:rPr>
      </w:pPr>
    </w:p>
    <w:p w14:paraId="003F0EAE" w14:textId="6029473E" w:rsidR="71E3DB8C" w:rsidRDefault="71E3DB8C" w:rsidP="71E3DB8C">
      <w:pPr>
        <w:pStyle w:val="ListParagraph"/>
        <w:rPr>
          <w:b/>
          <w:bCs/>
          <w:sz w:val="28"/>
          <w:szCs w:val="28"/>
          <w:u w:val="single"/>
        </w:rPr>
      </w:pPr>
    </w:p>
    <w:p w14:paraId="1F21A9EA" w14:textId="5F073A37" w:rsidR="71E3DB8C" w:rsidRDefault="71E3DB8C" w:rsidP="71E3DB8C">
      <w:pPr>
        <w:pStyle w:val="ListParagraph"/>
        <w:rPr>
          <w:b/>
          <w:bCs/>
          <w:sz w:val="28"/>
          <w:szCs w:val="28"/>
          <w:u w:val="single"/>
        </w:rPr>
      </w:pPr>
    </w:p>
    <w:p w14:paraId="7E52B391" w14:textId="1622E5BA" w:rsidR="71E3DB8C" w:rsidRDefault="71E3DB8C" w:rsidP="71E3DB8C">
      <w:pPr>
        <w:pStyle w:val="ListParagraph"/>
        <w:rPr>
          <w:b/>
          <w:bCs/>
          <w:sz w:val="28"/>
          <w:szCs w:val="28"/>
          <w:u w:val="single"/>
        </w:rPr>
      </w:pPr>
    </w:p>
    <w:p w14:paraId="0E520C59" w14:textId="54D5FAFE" w:rsidR="00000506" w:rsidRDefault="00000506" w:rsidP="003E314A">
      <w:pPr>
        <w:pStyle w:val="ListParagraph"/>
        <w:rPr>
          <w:b/>
          <w:bCs/>
          <w:sz w:val="28"/>
          <w:szCs w:val="28"/>
          <w:u w:val="single"/>
        </w:rPr>
      </w:pPr>
      <w:r w:rsidRPr="71E3DB8C">
        <w:rPr>
          <w:b/>
          <w:bCs/>
          <w:sz w:val="28"/>
          <w:szCs w:val="28"/>
          <w:u w:val="single"/>
        </w:rPr>
        <w:t>Component 3 – Reflective Presentation</w:t>
      </w:r>
      <w:bookmarkEnd w:id="10"/>
    </w:p>
    <w:p w14:paraId="5441B445" w14:textId="0398A176" w:rsidR="00000506" w:rsidRPr="00000506" w:rsidRDefault="000C316C" w:rsidP="003E314A">
      <w:pPr>
        <w:pStyle w:val="ListParagraph"/>
        <w:rPr>
          <w:b/>
          <w:bCs/>
          <w:u w:val="single"/>
        </w:rPr>
      </w:pPr>
      <w:r w:rsidRPr="005743F3">
        <w:rPr>
          <w:b/>
          <w:bCs/>
          <w:noProof/>
          <w:u w:val="single"/>
        </w:rPr>
        <w:drawing>
          <wp:anchor distT="0" distB="0" distL="114300" distR="114300" simplePos="0" relativeHeight="251659264" behindDoc="1" locked="0" layoutInCell="1" allowOverlap="1" wp14:anchorId="1D2909FF" wp14:editId="34058777">
            <wp:simplePos x="0" y="0"/>
            <wp:positionH relativeFrom="margin">
              <wp:align>right</wp:align>
            </wp:positionH>
            <wp:positionV relativeFrom="paragraph">
              <wp:posOffset>242570</wp:posOffset>
            </wp:positionV>
            <wp:extent cx="5726430" cy="3272155"/>
            <wp:effectExtent l="0" t="0" r="7620" b="4445"/>
            <wp:wrapTight wrapText="bothSides">
              <wp:wrapPolygon edited="0">
                <wp:start x="0" y="0"/>
                <wp:lineTo x="0" y="21504"/>
                <wp:lineTo x="21557" y="21504"/>
                <wp:lineTo x="21557" y="0"/>
                <wp:lineTo x="0" y="0"/>
              </wp:wrapPolygon>
            </wp:wrapTight>
            <wp:docPr id="978771146" name="Picture 1" descr="A blue and black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71146" name="Picture 1" descr="A blue and black text on a blu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0291" cy="3274795"/>
                    </a:xfrm>
                    <a:prstGeom prst="rect">
                      <a:avLst/>
                    </a:prstGeom>
                  </pic:spPr>
                </pic:pic>
              </a:graphicData>
            </a:graphic>
            <wp14:sizeRelH relativeFrom="margin">
              <wp14:pctWidth>0</wp14:pctWidth>
            </wp14:sizeRelH>
            <wp14:sizeRelV relativeFrom="margin">
              <wp14:pctHeight>0</wp14:pctHeight>
            </wp14:sizeRelV>
          </wp:anchor>
        </w:drawing>
      </w:r>
    </w:p>
    <w:p w14:paraId="126FD081" w14:textId="06C30D8D" w:rsidR="00000506" w:rsidRPr="00000506" w:rsidRDefault="000C316C" w:rsidP="003E314A">
      <w:pPr>
        <w:pStyle w:val="ListParagraph"/>
      </w:pPr>
      <w:r w:rsidRPr="00DD4B7C">
        <w:rPr>
          <w:b/>
          <w:bCs/>
          <w:noProof/>
          <w:sz w:val="28"/>
          <w:szCs w:val="28"/>
          <w:u w:val="single"/>
        </w:rPr>
        <w:drawing>
          <wp:anchor distT="0" distB="0" distL="114300" distR="114300" simplePos="0" relativeHeight="251660288" behindDoc="1" locked="0" layoutInCell="1" allowOverlap="1" wp14:anchorId="22F96516" wp14:editId="6B930CE5">
            <wp:simplePos x="0" y="0"/>
            <wp:positionH relativeFrom="margin">
              <wp:align>right</wp:align>
            </wp:positionH>
            <wp:positionV relativeFrom="paragraph">
              <wp:posOffset>3684905</wp:posOffset>
            </wp:positionV>
            <wp:extent cx="5726430" cy="3753485"/>
            <wp:effectExtent l="0" t="0" r="7620" b="0"/>
            <wp:wrapTight wrapText="bothSides">
              <wp:wrapPolygon edited="0">
                <wp:start x="0" y="0"/>
                <wp:lineTo x="0" y="21487"/>
                <wp:lineTo x="21557" y="21487"/>
                <wp:lineTo x="21557" y="0"/>
                <wp:lineTo x="0" y="0"/>
              </wp:wrapPolygon>
            </wp:wrapTight>
            <wp:docPr id="1671401752" name="Picture 1" descr="A blue and black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01752" name="Picture 1" descr="A blue and black text on a blu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5317" cy="3759679"/>
                    </a:xfrm>
                    <a:prstGeom prst="rect">
                      <a:avLst/>
                    </a:prstGeom>
                  </pic:spPr>
                </pic:pic>
              </a:graphicData>
            </a:graphic>
            <wp14:sizeRelH relativeFrom="margin">
              <wp14:pctWidth>0</wp14:pctWidth>
            </wp14:sizeRelH>
            <wp14:sizeRelV relativeFrom="margin">
              <wp14:pctHeight>0</wp14:pctHeight>
            </wp14:sizeRelV>
          </wp:anchor>
        </w:drawing>
      </w:r>
    </w:p>
    <w:p w14:paraId="7D80AF21" w14:textId="4075EAF2" w:rsidR="00787E0A" w:rsidRPr="00C17DC9" w:rsidRDefault="00787E0A" w:rsidP="00787E0A"/>
    <w:p w14:paraId="63277A0E" w14:textId="1524A46A" w:rsidR="00CC3D1C" w:rsidRDefault="00CC3D1C" w:rsidP="00CC3D1C">
      <w:pPr>
        <w:rPr>
          <w:b/>
          <w:bCs/>
          <w:sz w:val="28"/>
          <w:szCs w:val="28"/>
          <w:u w:val="single"/>
        </w:rPr>
      </w:pPr>
    </w:p>
    <w:p w14:paraId="379FA3AA" w14:textId="1F036591" w:rsidR="00333758" w:rsidRDefault="000C316C" w:rsidP="00CC3D1C">
      <w:pPr>
        <w:rPr>
          <w:b/>
          <w:bCs/>
          <w:sz w:val="28"/>
          <w:szCs w:val="28"/>
          <w:u w:val="single"/>
        </w:rPr>
      </w:pPr>
      <w:r w:rsidRPr="000C316C">
        <w:rPr>
          <w:b/>
          <w:bCs/>
          <w:noProof/>
          <w:sz w:val="28"/>
          <w:szCs w:val="28"/>
          <w:u w:val="single"/>
        </w:rPr>
        <w:drawing>
          <wp:anchor distT="0" distB="0" distL="114300" distR="114300" simplePos="0" relativeHeight="251661312" behindDoc="1" locked="0" layoutInCell="1" allowOverlap="1" wp14:anchorId="776AA105" wp14:editId="5631BD70">
            <wp:simplePos x="0" y="0"/>
            <wp:positionH relativeFrom="margin">
              <wp:align>right</wp:align>
            </wp:positionH>
            <wp:positionV relativeFrom="paragraph">
              <wp:posOffset>3897630</wp:posOffset>
            </wp:positionV>
            <wp:extent cx="5702935" cy="3488690"/>
            <wp:effectExtent l="0" t="0" r="0" b="0"/>
            <wp:wrapTight wrapText="bothSides">
              <wp:wrapPolygon edited="0">
                <wp:start x="0" y="0"/>
                <wp:lineTo x="0" y="21466"/>
                <wp:lineTo x="21501" y="21466"/>
                <wp:lineTo x="21501" y="0"/>
                <wp:lineTo x="0" y="0"/>
              </wp:wrapPolygon>
            </wp:wrapTight>
            <wp:docPr id="703763000" name="Picture 1" descr="A blu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63000" name="Picture 1" descr="A blue and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10577" cy="3493833"/>
                    </a:xfrm>
                    <a:prstGeom prst="rect">
                      <a:avLst/>
                    </a:prstGeom>
                  </pic:spPr>
                </pic:pic>
              </a:graphicData>
            </a:graphic>
            <wp14:sizeRelH relativeFrom="margin">
              <wp14:pctWidth>0</wp14:pctWidth>
            </wp14:sizeRelH>
            <wp14:sizeRelV relativeFrom="margin">
              <wp14:pctHeight>0</wp14:pctHeight>
            </wp14:sizeRelV>
          </wp:anchor>
        </w:drawing>
      </w:r>
      <w:r w:rsidRPr="009C3537">
        <w:rPr>
          <w:noProof/>
        </w:rPr>
        <w:drawing>
          <wp:anchor distT="0" distB="0" distL="114300" distR="114300" simplePos="0" relativeHeight="251658240" behindDoc="1" locked="0" layoutInCell="1" allowOverlap="1" wp14:anchorId="6BDCBF79" wp14:editId="234E321B">
            <wp:simplePos x="0" y="0"/>
            <wp:positionH relativeFrom="margin">
              <wp:align>right</wp:align>
            </wp:positionH>
            <wp:positionV relativeFrom="paragraph">
              <wp:posOffset>31115</wp:posOffset>
            </wp:positionV>
            <wp:extent cx="5725795" cy="3657600"/>
            <wp:effectExtent l="0" t="0" r="8255" b="0"/>
            <wp:wrapTight wrapText="bothSides">
              <wp:wrapPolygon edited="0">
                <wp:start x="0" y="0"/>
                <wp:lineTo x="0" y="21488"/>
                <wp:lineTo x="21559" y="21488"/>
                <wp:lineTo x="21559" y="0"/>
                <wp:lineTo x="0" y="0"/>
              </wp:wrapPolygon>
            </wp:wrapTight>
            <wp:docPr id="1822284633" name="Picture 1" descr="A screenshot of a research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84633" name="Picture 1" descr="A screenshot of a research pa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25795" cy="3657600"/>
                    </a:xfrm>
                    <a:prstGeom prst="rect">
                      <a:avLst/>
                    </a:prstGeom>
                  </pic:spPr>
                </pic:pic>
              </a:graphicData>
            </a:graphic>
            <wp14:sizeRelH relativeFrom="margin">
              <wp14:pctWidth>0</wp14:pctWidth>
            </wp14:sizeRelH>
            <wp14:sizeRelV relativeFrom="margin">
              <wp14:pctHeight>0</wp14:pctHeight>
            </wp14:sizeRelV>
          </wp:anchor>
        </w:drawing>
      </w:r>
    </w:p>
    <w:p w14:paraId="4CE7A310" w14:textId="69DAE1FF" w:rsidR="00333758" w:rsidRDefault="00333758" w:rsidP="00CC3D1C">
      <w:pPr>
        <w:rPr>
          <w:b/>
          <w:bCs/>
          <w:sz w:val="28"/>
          <w:szCs w:val="28"/>
          <w:u w:val="single"/>
        </w:rPr>
      </w:pPr>
    </w:p>
    <w:p w14:paraId="38142CC1" w14:textId="5A525F89" w:rsidR="00333758" w:rsidRDefault="00333758" w:rsidP="00CC3D1C">
      <w:pPr>
        <w:rPr>
          <w:b/>
          <w:bCs/>
          <w:sz w:val="28"/>
          <w:szCs w:val="28"/>
          <w:u w:val="single"/>
        </w:rPr>
      </w:pPr>
    </w:p>
    <w:p w14:paraId="6B1CD443" w14:textId="0E93AD52" w:rsidR="00333758" w:rsidRDefault="00333758" w:rsidP="00CC3D1C">
      <w:pPr>
        <w:rPr>
          <w:b/>
          <w:bCs/>
          <w:sz w:val="28"/>
          <w:szCs w:val="28"/>
          <w:u w:val="single"/>
        </w:rPr>
      </w:pPr>
    </w:p>
    <w:p w14:paraId="68A1E497" w14:textId="3DA9C9C5" w:rsidR="00333758" w:rsidRDefault="000C316C" w:rsidP="00CC3D1C">
      <w:pPr>
        <w:rPr>
          <w:b/>
          <w:bCs/>
          <w:sz w:val="28"/>
          <w:szCs w:val="28"/>
          <w:u w:val="single"/>
        </w:rPr>
      </w:pPr>
      <w:r w:rsidRPr="000C316C">
        <w:rPr>
          <w:b/>
          <w:bCs/>
          <w:noProof/>
          <w:sz w:val="28"/>
          <w:szCs w:val="28"/>
          <w:u w:val="single"/>
        </w:rPr>
        <w:drawing>
          <wp:anchor distT="0" distB="0" distL="114300" distR="114300" simplePos="0" relativeHeight="251662336" behindDoc="1" locked="0" layoutInCell="1" allowOverlap="1" wp14:anchorId="607FE9DE" wp14:editId="26EDAEEF">
            <wp:simplePos x="0" y="0"/>
            <wp:positionH relativeFrom="margin">
              <wp:align>right</wp:align>
            </wp:positionH>
            <wp:positionV relativeFrom="paragraph">
              <wp:posOffset>0</wp:posOffset>
            </wp:positionV>
            <wp:extent cx="5731510" cy="3229610"/>
            <wp:effectExtent l="0" t="0" r="2540" b="8890"/>
            <wp:wrapTight wrapText="bothSides">
              <wp:wrapPolygon edited="0">
                <wp:start x="0" y="0"/>
                <wp:lineTo x="0" y="21532"/>
                <wp:lineTo x="21538" y="21532"/>
                <wp:lineTo x="21538" y="0"/>
                <wp:lineTo x="0" y="0"/>
              </wp:wrapPolygon>
            </wp:wrapTight>
            <wp:docPr id="401802415" name="Picture 1" descr="A blu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02415" name="Picture 1" descr="A blue and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anchor>
        </w:drawing>
      </w:r>
    </w:p>
    <w:p w14:paraId="0787C6F2" w14:textId="32D431E8" w:rsidR="00333758" w:rsidRDefault="00333758" w:rsidP="00CC3D1C">
      <w:pPr>
        <w:rPr>
          <w:b/>
          <w:bCs/>
          <w:sz w:val="28"/>
          <w:szCs w:val="28"/>
          <w:u w:val="single"/>
        </w:rPr>
      </w:pPr>
    </w:p>
    <w:p w14:paraId="22F8CC40" w14:textId="08F44340" w:rsidR="00333758" w:rsidRDefault="00333758" w:rsidP="00CC3D1C">
      <w:pPr>
        <w:rPr>
          <w:b/>
          <w:bCs/>
          <w:sz w:val="28"/>
          <w:szCs w:val="28"/>
          <w:u w:val="single"/>
        </w:rPr>
      </w:pPr>
    </w:p>
    <w:p w14:paraId="1B9323D4" w14:textId="77777777" w:rsidR="00333758" w:rsidRDefault="00333758" w:rsidP="00CC3D1C">
      <w:pPr>
        <w:rPr>
          <w:b/>
          <w:bCs/>
          <w:sz w:val="28"/>
          <w:szCs w:val="28"/>
          <w:u w:val="single"/>
        </w:rPr>
      </w:pPr>
    </w:p>
    <w:p w14:paraId="79B0F837" w14:textId="1B9BE17F" w:rsidR="00333758" w:rsidRDefault="00333758" w:rsidP="00CC3D1C">
      <w:pPr>
        <w:rPr>
          <w:b/>
          <w:bCs/>
          <w:sz w:val="28"/>
          <w:szCs w:val="28"/>
          <w:u w:val="single"/>
        </w:rPr>
      </w:pPr>
    </w:p>
    <w:p w14:paraId="55070F70" w14:textId="1D3A5186" w:rsidR="00333758" w:rsidRDefault="00333758" w:rsidP="00CC3D1C">
      <w:pPr>
        <w:rPr>
          <w:b/>
          <w:bCs/>
          <w:sz w:val="28"/>
          <w:szCs w:val="28"/>
          <w:u w:val="single"/>
        </w:rPr>
      </w:pPr>
    </w:p>
    <w:p w14:paraId="08AD9E42" w14:textId="5DDBE8E2" w:rsidR="00333758" w:rsidRDefault="00333758" w:rsidP="00CC3D1C">
      <w:pPr>
        <w:rPr>
          <w:b/>
          <w:bCs/>
          <w:sz w:val="28"/>
          <w:szCs w:val="28"/>
          <w:u w:val="single"/>
        </w:rPr>
      </w:pPr>
    </w:p>
    <w:p w14:paraId="2A3319A7" w14:textId="65927350" w:rsidR="00333758" w:rsidRDefault="00333758" w:rsidP="00CC3D1C">
      <w:pPr>
        <w:rPr>
          <w:b/>
          <w:bCs/>
          <w:sz w:val="28"/>
          <w:szCs w:val="28"/>
          <w:u w:val="single"/>
        </w:rPr>
      </w:pPr>
    </w:p>
    <w:p w14:paraId="2E1C8E2F" w14:textId="2D443B9E" w:rsidR="00D842C6" w:rsidRDefault="00D842C6" w:rsidP="00845E1E">
      <w:pPr>
        <w:rPr>
          <w:b/>
          <w:bCs/>
          <w:sz w:val="28"/>
          <w:szCs w:val="28"/>
          <w:u w:val="single"/>
        </w:rPr>
      </w:pPr>
    </w:p>
    <w:p w14:paraId="68F75AE1" w14:textId="3CAC97AE" w:rsidR="000C316C" w:rsidRDefault="000C316C" w:rsidP="00845E1E">
      <w:pPr>
        <w:rPr>
          <w:b/>
          <w:bCs/>
          <w:sz w:val="28"/>
          <w:szCs w:val="28"/>
          <w:u w:val="single"/>
        </w:rPr>
      </w:pPr>
    </w:p>
    <w:p w14:paraId="169C6401" w14:textId="29A1DD7D" w:rsidR="000C316C" w:rsidRDefault="000C316C" w:rsidP="00845E1E">
      <w:pPr>
        <w:rPr>
          <w:b/>
          <w:bCs/>
          <w:sz w:val="28"/>
          <w:szCs w:val="28"/>
          <w:u w:val="single"/>
        </w:rPr>
      </w:pPr>
    </w:p>
    <w:p w14:paraId="02B8F87C" w14:textId="5332A9FD" w:rsidR="000C316C" w:rsidRDefault="000C316C" w:rsidP="00845E1E">
      <w:pPr>
        <w:rPr>
          <w:b/>
          <w:bCs/>
          <w:sz w:val="28"/>
          <w:szCs w:val="28"/>
          <w:u w:val="single"/>
        </w:rPr>
      </w:pPr>
    </w:p>
    <w:p w14:paraId="2AC3CDA0" w14:textId="0A06F364" w:rsidR="000C316C" w:rsidRDefault="000C316C" w:rsidP="00845E1E">
      <w:pPr>
        <w:rPr>
          <w:b/>
          <w:bCs/>
          <w:sz w:val="28"/>
          <w:szCs w:val="28"/>
          <w:u w:val="single"/>
        </w:rPr>
      </w:pPr>
    </w:p>
    <w:p w14:paraId="0258025A" w14:textId="44EAB402" w:rsidR="000C316C" w:rsidRDefault="000C316C" w:rsidP="00845E1E">
      <w:pPr>
        <w:rPr>
          <w:b/>
          <w:bCs/>
          <w:sz w:val="28"/>
          <w:szCs w:val="28"/>
          <w:u w:val="single"/>
        </w:rPr>
      </w:pPr>
    </w:p>
    <w:p w14:paraId="24A1F3AF" w14:textId="038A2CA1" w:rsidR="000C316C" w:rsidRDefault="000C316C" w:rsidP="00845E1E">
      <w:pPr>
        <w:rPr>
          <w:b/>
          <w:bCs/>
          <w:sz w:val="28"/>
          <w:szCs w:val="28"/>
          <w:u w:val="single"/>
        </w:rPr>
      </w:pPr>
    </w:p>
    <w:p w14:paraId="394CFF95" w14:textId="77777777" w:rsidR="000C316C" w:rsidRDefault="000C316C" w:rsidP="0086161E">
      <w:pPr>
        <w:rPr>
          <w:b/>
          <w:bCs/>
          <w:sz w:val="28"/>
          <w:szCs w:val="28"/>
          <w:u w:val="single"/>
        </w:rPr>
      </w:pPr>
      <w:bookmarkStart w:id="11" w:name="_Toc211497604"/>
    </w:p>
    <w:p w14:paraId="6CC33CBF" w14:textId="04FEAD5A" w:rsidR="0086161E" w:rsidRPr="0086161E" w:rsidRDefault="0086161E" w:rsidP="0086161E">
      <w:pPr>
        <w:rPr>
          <w:b/>
          <w:bCs/>
          <w:sz w:val="28"/>
          <w:szCs w:val="28"/>
          <w:u w:val="single"/>
        </w:rPr>
      </w:pPr>
      <w:r w:rsidRPr="0086161E">
        <w:rPr>
          <w:b/>
          <w:bCs/>
          <w:sz w:val="28"/>
          <w:szCs w:val="28"/>
          <w:u w:val="single"/>
        </w:rPr>
        <w:t>Reference List</w:t>
      </w:r>
      <w:bookmarkEnd w:id="11"/>
    </w:p>
    <w:p w14:paraId="07225F72" w14:textId="06A22940" w:rsidR="0086161E" w:rsidRDefault="00CD3AF0" w:rsidP="00845E1E">
      <w:pPr>
        <w:rPr>
          <w:b/>
          <w:bCs/>
          <w:sz w:val="28"/>
          <w:szCs w:val="28"/>
          <w:u w:val="single"/>
        </w:rPr>
      </w:pPr>
      <w:r w:rsidRPr="00CD3AF0">
        <w:rPr>
          <w:b/>
          <w:bCs/>
          <w:sz w:val="28"/>
          <w:szCs w:val="28"/>
          <w:u w:val="single"/>
        </w:rPr>
        <w:t xml:space="preserve">Rana, R. (2025) </w:t>
      </w:r>
      <w:r w:rsidRPr="00CD3AF0">
        <w:rPr>
          <w:b/>
          <w:bCs/>
          <w:i/>
          <w:iCs/>
          <w:sz w:val="28"/>
          <w:szCs w:val="28"/>
          <w:u w:val="single"/>
        </w:rPr>
        <w:t>7 Major Challenges of Online Education Faced by Students Today</w:t>
      </w:r>
      <w:r w:rsidRPr="00CD3AF0">
        <w:rPr>
          <w:b/>
          <w:bCs/>
          <w:sz w:val="28"/>
          <w:szCs w:val="28"/>
          <w:u w:val="single"/>
        </w:rPr>
        <w:t xml:space="preserve">, 21K School, 15 September. Available at: </w:t>
      </w:r>
      <w:hyperlink r:id="rId14" w:tgtFrame="_new" w:history="1">
        <w:r w:rsidRPr="00CD3AF0">
          <w:rPr>
            <w:rStyle w:val="Hyperlink"/>
            <w:b/>
            <w:bCs/>
            <w:sz w:val="28"/>
            <w:szCs w:val="28"/>
          </w:rPr>
          <w:t>https://www.21kschool.com/in/blog/challenges-of-online-education/</w:t>
        </w:r>
      </w:hyperlink>
    </w:p>
    <w:p w14:paraId="0B29B555" w14:textId="51299321" w:rsidR="00807D8F" w:rsidRDefault="00807D8F" w:rsidP="00845E1E">
      <w:pPr>
        <w:rPr>
          <w:b/>
          <w:bCs/>
          <w:sz w:val="28"/>
          <w:szCs w:val="28"/>
          <w:u w:val="single"/>
        </w:rPr>
      </w:pPr>
      <w:r w:rsidRPr="00807D8F">
        <w:rPr>
          <w:b/>
          <w:bCs/>
          <w:sz w:val="28"/>
          <w:szCs w:val="28"/>
          <w:u w:val="single"/>
        </w:rPr>
        <w:t xml:space="preserve">Jonathan (2021) </w:t>
      </w:r>
      <w:r w:rsidRPr="00807D8F">
        <w:rPr>
          <w:b/>
          <w:bCs/>
          <w:i/>
          <w:iCs/>
          <w:sz w:val="28"/>
          <w:szCs w:val="28"/>
          <w:u w:val="single"/>
        </w:rPr>
        <w:t>The Top 15 Benefits of Digital Learning</w:t>
      </w:r>
      <w:r w:rsidRPr="00807D8F">
        <w:rPr>
          <w:b/>
          <w:bCs/>
          <w:sz w:val="28"/>
          <w:szCs w:val="28"/>
          <w:u w:val="single"/>
        </w:rPr>
        <w:t xml:space="preserve">, Mussila, [online] 23 March. Available at: </w:t>
      </w:r>
      <w:hyperlink r:id="rId15" w:tgtFrame="_new" w:history="1">
        <w:r w:rsidRPr="00807D8F">
          <w:rPr>
            <w:rStyle w:val="Hyperlink"/>
            <w:b/>
            <w:bCs/>
            <w:sz w:val="28"/>
            <w:szCs w:val="28"/>
          </w:rPr>
          <w:t>https://mussila.com/the-top-15-benefits-of-digital-learning/</w:t>
        </w:r>
      </w:hyperlink>
      <w:r w:rsidRPr="00807D8F">
        <w:rPr>
          <w:b/>
          <w:bCs/>
          <w:sz w:val="28"/>
          <w:szCs w:val="28"/>
          <w:u w:val="single"/>
        </w:rPr>
        <w:t xml:space="preserve"> (Accessed: 18 November 2025</w:t>
      </w:r>
    </w:p>
    <w:p w14:paraId="30628CDA" w14:textId="7A0E5CF2" w:rsidR="00041EE7" w:rsidRDefault="00041EE7" w:rsidP="00845E1E">
      <w:pPr>
        <w:rPr>
          <w:b/>
          <w:bCs/>
          <w:sz w:val="28"/>
          <w:szCs w:val="28"/>
          <w:u w:val="single"/>
        </w:rPr>
      </w:pPr>
      <w:r w:rsidRPr="00041EE7">
        <w:rPr>
          <w:b/>
          <w:bCs/>
          <w:sz w:val="28"/>
          <w:szCs w:val="28"/>
          <w:u w:val="single"/>
        </w:rPr>
        <w:t xml:space="preserve">Drexel University School of Education (undated) </w:t>
      </w:r>
      <w:r w:rsidRPr="00041EE7">
        <w:rPr>
          <w:b/>
          <w:bCs/>
          <w:i/>
          <w:iCs/>
          <w:sz w:val="28"/>
          <w:szCs w:val="28"/>
          <w:u w:val="single"/>
        </w:rPr>
        <w:t>The Benefits of Online Education in a Virtual Classroom</w:t>
      </w:r>
      <w:r w:rsidRPr="00041EE7">
        <w:rPr>
          <w:b/>
          <w:bCs/>
          <w:sz w:val="28"/>
          <w:szCs w:val="28"/>
          <w:u w:val="single"/>
        </w:rPr>
        <w:t xml:space="preserve">. Available at: </w:t>
      </w:r>
      <w:hyperlink r:id="rId16" w:tgtFrame="_new" w:history="1">
        <w:r w:rsidRPr="00041EE7">
          <w:rPr>
            <w:rStyle w:val="Hyperlink"/>
            <w:b/>
            <w:bCs/>
            <w:sz w:val="28"/>
            <w:szCs w:val="28"/>
          </w:rPr>
          <w:t>https://drexel.edu/soe/resources/student-teaching/advice/benefits-of-online-and-virtual-learning/</w:t>
        </w:r>
      </w:hyperlink>
    </w:p>
    <w:p w14:paraId="1B9CDE9F" w14:textId="7042E0D4" w:rsidR="00C52146" w:rsidRDefault="00C52146" w:rsidP="00845E1E">
      <w:pPr>
        <w:rPr>
          <w:b/>
          <w:bCs/>
          <w:sz w:val="28"/>
          <w:szCs w:val="28"/>
          <w:u w:val="single"/>
        </w:rPr>
      </w:pPr>
      <w:r w:rsidRPr="00C52146">
        <w:rPr>
          <w:b/>
          <w:bCs/>
          <w:sz w:val="28"/>
          <w:szCs w:val="28"/>
          <w:u w:val="single"/>
        </w:rPr>
        <w:t xml:space="preserve">Explorance (2025) </w:t>
      </w:r>
      <w:r w:rsidRPr="00C52146">
        <w:rPr>
          <w:b/>
          <w:bCs/>
          <w:i/>
          <w:iCs/>
          <w:sz w:val="28"/>
          <w:szCs w:val="28"/>
          <w:u w:val="single"/>
        </w:rPr>
        <w:t>7 Proven Ways Classroom Technology Improves Student Learning Outcomes</w:t>
      </w:r>
      <w:r w:rsidRPr="00C52146">
        <w:rPr>
          <w:b/>
          <w:bCs/>
          <w:sz w:val="28"/>
          <w:szCs w:val="28"/>
          <w:u w:val="single"/>
        </w:rPr>
        <w:t xml:space="preserve">. Available at: </w:t>
      </w:r>
      <w:hyperlink r:id="rId17" w:tgtFrame="_new" w:history="1">
        <w:r w:rsidRPr="00C52146">
          <w:rPr>
            <w:rStyle w:val="Hyperlink"/>
            <w:b/>
            <w:bCs/>
            <w:sz w:val="28"/>
            <w:szCs w:val="28"/>
          </w:rPr>
          <w:t>https://www.explorance.com/blog/7-ways-technology-in-the-classroom-enhances-student-success</w:t>
        </w:r>
      </w:hyperlink>
    </w:p>
    <w:p w14:paraId="29E5928F" w14:textId="77777777" w:rsidR="00CD3AF0" w:rsidRPr="00845E1E" w:rsidRDefault="00CD3AF0" w:rsidP="00845E1E">
      <w:pPr>
        <w:rPr>
          <w:b/>
          <w:bCs/>
          <w:sz w:val="28"/>
          <w:szCs w:val="28"/>
          <w:u w:val="single"/>
        </w:rPr>
      </w:pPr>
    </w:p>
    <w:p w14:paraId="3D43D239" w14:textId="77777777" w:rsidR="00845E1E" w:rsidRPr="009C2642" w:rsidRDefault="00845E1E" w:rsidP="009C2642"/>
    <w:sectPr w:rsidR="00845E1E" w:rsidRPr="009C2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A20117"/>
    <w:multiLevelType w:val="hybridMultilevel"/>
    <w:tmpl w:val="9DB836D2"/>
    <w:lvl w:ilvl="0" w:tplc="8D7C584E">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6021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42"/>
    <w:rsid w:val="00000506"/>
    <w:rsid w:val="0002546C"/>
    <w:rsid w:val="00041EE7"/>
    <w:rsid w:val="00057F5B"/>
    <w:rsid w:val="000B5328"/>
    <w:rsid w:val="000C316C"/>
    <w:rsid w:val="001516D7"/>
    <w:rsid w:val="001B1A27"/>
    <w:rsid w:val="001B463A"/>
    <w:rsid w:val="001C5FC2"/>
    <w:rsid w:val="001C7236"/>
    <w:rsid w:val="001D39FA"/>
    <w:rsid w:val="00260994"/>
    <w:rsid w:val="00273847"/>
    <w:rsid w:val="002751C2"/>
    <w:rsid w:val="002A2E04"/>
    <w:rsid w:val="00333758"/>
    <w:rsid w:val="00354A01"/>
    <w:rsid w:val="003923F2"/>
    <w:rsid w:val="003E314A"/>
    <w:rsid w:val="003E47FC"/>
    <w:rsid w:val="00420FB5"/>
    <w:rsid w:val="004352E2"/>
    <w:rsid w:val="004C4241"/>
    <w:rsid w:val="004D70E2"/>
    <w:rsid w:val="00563D01"/>
    <w:rsid w:val="005743F3"/>
    <w:rsid w:val="00596C98"/>
    <w:rsid w:val="005A166E"/>
    <w:rsid w:val="005A30A8"/>
    <w:rsid w:val="00606761"/>
    <w:rsid w:val="006762BF"/>
    <w:rsid w:val="006C526F"/>
    <w:rsid w:val="006D43D5"/>
    <w:rsid w:val="00702C46"/>
    <w:rsid w:val="00736342"/>
    <w:rsid w:val="00745FC0"/>
    <w:rsid w:val="00787E0A"/>
    <w:rsid w:val="007A7F9C"/>
    <w:rsid w:val="007B1487"/>
    <w:rsid w:val="007D60C6"/>
    <w:rsid w:val="00807D8F"/>
    <w:rsid w:val="00845E1E"/>
    <w:rsid w:val="00854490"/>
    <w:rsid w:val="0086161E"/>
    <w:rsid w:val="00887CBB"/>
    <w:rsid w:val="008A4A97"/>
    <w:rsid w:val="008C17C3"/>
    <w:rsid w:val="0091788A"/>
    <w:rsid w:val="009B0B43"/>
    <w:rsid w:val="009C2642"/>
    <w:rsid w:val="009C3537"/>
    <w:rsid w:val="00A00BCA"/>
    <w:rsid w:val="00A05C40"/>
    <w:rsid w:val="00A31EB0"/>
    <w:rsid w:val="00A51F33"/>
    <w:rsid w:val="00A845DA"/>
    <w:rsid w:val="00A84A12"/>
    <w:rsid w:val="00B27B02"/>
    <w:rsid w:val="00B76771"/>
    <w:rsid w:val="00C17DC9"/>
    <w:rsid w:val="00C52146"/>
    <w:rsid w:val="00CC3D1C"/>
    <w:rsid w:val="00CD3AF0"/>
    <w:rsid w:val="00CE32EA"/>
    <w:rsid w:val="00D03856"/>
    <w:rsid w:val="00D842C6"/>
    <w:rsid w:val="00D93F4D"/>
    <w:rsid w:val="00DD4B7C"/>
    <w:rsid w:val="00E05F90"/>
    <w:rsid w:val="00E64238"/>
    <w:rsid w:val="00ED0F3E"/>
    <w:rsid w:val="00F146B7"/>
    <w:rsid w:val="00F90223"/>
    <w:rsid w:val="00F94538"/>
    <w:rsid w:val="00F95026"/>
    <w:rsid w:val="00FA4AC7"/>
    <w:rsid w:val="00FD64FC"/>
    <w:rsid w:val="00FF3F6F"/>
    <w:rsid w:val="71E3DB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988F"/>
  <w15:chartTrackingRefBased/>
  <w15:docId w15:val="{A10D8486-F035-4394-8547-D338A7E99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2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2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2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C2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642"/>
    <w:rPr>
      <w:rFonts w:eastAsiaTheme="majorEastAsia" w:cstheme="majorBidi"/>
      <w:color w:val="272727" w:themeColor="text1" w:themeTint="D8"/>
    </w:rPr>
  </w:style>
  <w:style w:type="paragraph" w:styleId="Title">
    <w:name w:val="Title"/>
    <w:basedOn w:val="Normal"/>
    <w:next w:val="Normal"/>
    <w:link w:val="TitleChar"/>
    <w:uiPriority w:val="10"/>
    <w:qFormat/>
    <w:rsid w:val="009C2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642"/>
    <w:pPr>
      <w:spacing w:before="160"/>
      <w:jc w:val="center"/>
    </w:pPr>
    <w:rPr>
      <w:i/>
      <w:iCs/>
      <w:color w:val="404040" w:themeColor="text1" w:themeTint="BF"/>
    </w:rPr>
  </w:style>
  <w:style w:type="character" w:customStyle="1" w:styleId="QuoteChar">
    <w:name w:val="Quote Char"/>
    <w:basedOn w:val="DefaultParagraphFont"/>
    <w:link w:val="Quote"/>
    <w:uiPriority w:val="29"/>
    <w:rsid w:val="009C2642"/>
    <w:rPr>
      <w:i/>
      <w:iCs/>
      <w:color w:val="404040" w:themeColor="text1" w:themeTint="BF"/>
    </w:rPr>
  </w:style>
  <w:style w:type="paragraph" w:styleId="ListParagraph">
    <w:name w:val="List Paragraph"/>
    <w:basedOn w:val="Normal"/>
    <w:uiPriority w:val="34"/>
    <w:qFormat/>
    <w:rsid w:val="009C2642"/>
    <w:pPr>
      <w:ind w:left="720"/>
      <w:contextualSpacing/>
    </w:pPr>
  </w:style>
  <w:style w:type="character" w:styleId="IntenseEmphasis">
    <w:name w:val="Intense Emphasis"/>
    <w:basedOn w:val="DefaultParagraphFont"/>
    <w:uiPriority w:val="21"/>
    <w:qFormat/>
    <w:rsid w:val="009C2642"/>
    <w:rPr>
      <w:i/>
      <w:iCs/>
      <w:color w:val="0F4761" w:themeColor="accent1" w:themeShade="BF"/>
    </w:rPr>
  </w:style>
  <w:style w:type="paragraph" w:styleId="IntenseQuote">
    <w:name w:val="Intense Quote"/>
    <w:basedOn w:val="Normal"/>
    <w:next w:val="Normal"/>
    <w:link w:val="IntenseQuoteChar"/>
    <w:uiPriority w:val="30"/>
    <w:qFormat/>
    <w:rsid w:val="009C2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642"/>
    <w:rPr>
      <w:i/>
      <w:iCs/>
      <w:color w:val="0F4761" w:themeColor="accent1" w:themeShade="BF"/>
    </w:rPr>
  </w:style>
  <w:style w:type="character" w:styleId="IntenseReference">
    <w:name w:val="Intense Reference"/>
    <w:basedOn w:val="DefaultParagraphFont"/>
    <w:uiPriority w:val="32"/>
    <w:qFormat/>
    <w:rsid w:val="009C2642"/>
    <w:rPr>
      <w:b/>
      <w:bCs/>
      <w:smallCaps/>
      <w:color w:val="0F4761" w:themeColor="accent1" w:themeShade="BF"/>
      <w:spacing w:val="5"/>
    </w:rPr>
  </w:style>
  <w:style w:type="paragraph" w:styleId="CommentText">
    <w:name w:val="annotation text"/>
    <w:basedOn w:val="Normal"/>
    <w:link w:val="CommentTextChar"/>
    <w:uiPriority w:val="99"/>
    <w:semiHidden/>
    <w:unhideWhenUsed/>
    <w:rsid w:val="009C2642"/>
    <w:pPr>
      <w:widowControl w:val="0"/>
      <w:autoSpaceDE w:val="0"/>
      <w:autoSpaceDN w:val="0"/>
      <w:spacing w:after="0" w:line="240" w:lineRule="auto"/>
    </w:pPr>
    <w:rPr>
      <w:rFonts w:ascii="Arial" w:eastAsia="Arial" w:hAnsi="Arial" w:cs="Arial"/>
      <w:kern w:val="0"/>
      <w:sz w:val="20"/>
      <w:szCs w:val="20"/>
      <w:lang w:val="en-US"/>
      <w14:ligatures w14:val="none"/>
    </w:rPr>
  </w:style>
  <w:style w:type="character" w:customStyle="1" w:styleId="CommentTextChar">
    <w:name w:val="Comment Text Char"/>
    <w:basedOn w:val="DefaultParagraphFont"/>
    <w:link w:val="CommentText"/>
    <w:uiPriority w:val="99"/>
    <w:semiHidden/>
    <w:rsid w:val="009C2642"/>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semiHidden/>
    <w:unhideWhenUsed/>
    <w:rsid w:val="009C2642"/>
    <w:rPr>
      <w:sz w:val="16"/>
      <w:szCs w:val="16"/>
    </w:rPr>
  </w:style>
  <w:style w:type="character" w:styleId="Hyperlink">
    <w:name w:val="Hyperlink"/>
    <w:basedOn w:val="DefaultParagraphFont"/>
    <w:uiPriority w:val="99"/>
    <w:unhideWhenUsed/>
    <w:rsid w:val="00CD3AF0"/>
    <w:rPr>
      <w:color w:val="467886" w:themeColor="hyperlink"/>
      <w:u w:val="single"/>
    </w:rPr>
  </w:style>
  <w:style w:type="character" w:styleId="UnresolvedMention">
    <w:name w:val="Unresolved Mention"/>
    <w:basedOn w:val="DefaultParagraphFont"/>
    <w:uiPriority w:val="99"/>
    <w:semiHidden/>
    <w:unhideWhenUsed/>
    <w:rsid w:val="00CD3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explorance.com/blog/7-ways-technology-in-the-classroom-enhances-student-success?utm_source=chatgpt.com" TargetMode="External"/><Relationship Id="rId2" Type="http://schemas.openxmlformats.org/officeDocument/2006/relationships/customXml" Target="../customXml/item2.xml"/><Relationship Id="rId16" Type="http://schemas.openxmlformats.org/officeDocument/2006/relationships/hyperlink" Target="https://drexel.edu/soe/resources/student-teaching/advice/benefits-of-online-and-virtual-learning/?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mussila.com/the-top-15-benefits-of-digital-learning/?utm_source=chatgpt.c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21kschool.com/in/blog/challenges-of-online-educ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 ma:contentTypeDescription="Create a new document." ma:contentTypeScope="" ma:versionID="f03938640cab39d53a8f99559f192535">
  <xsd:schema xmlns:xsd="http://www.w3.org/2001/XMLSchema" xmlns:xs="http://www.w3.org/2001/XMLSchema" xmlns:p="http://schemas.microsoft.com/office/2006/metadata/properties" xmlns:ns3="b4f9f7ee-5770-4a14-8925-17f3d16e50b7" targetNamespace="http://schemas.microsoft.com/office/2006/metadata/properties" ma:root="true" ma:fieldsID="168902feafa0c0113271076b658c26cc" ns3:_="">
    <xsd:import namespace="b4f9f7ee-5770-4a14-8925-17f3d16e50b7"/>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602CCE-F540-41DF-B30B-7DC751AFB6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D116DC-1FE1-4B9D-8D06-463C4E13EF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493BE0-1638-4C12-865A-2BD72122DF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1292</Words>
  <Characters>7365</Characters>
  <Application>Microsoft Office Word</Application>
  <DocSecurity>4</DocSecurity>
  <Lines>61</Lines>
  <Paragraphs>17</Paragraphs>
  <ScaleCrop>false</ScaleCrop>
  <Company/>
  <LinksUpToDate>false</LinksUpToDate>
  <CharactersWithSpaces>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Kamruz Zaman (2507194)</dc:creator>
  <cp:keywords/>
  <dc:description/>
  <cp:lastModifiedBy>Mohammed Kamruz Zaman (2507194)</cp:lastModifiedBy>
  <cp:revision>63</cp:revision>
  <dcterms:created xsi:type="dcterms:W3CDTF">2025-11-18T18:04:00Z</dcterms:created>
  <dcterms:modified xsi:type="dcterms:W3CDTF">2025-11-20T17:31:00Z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