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7C80"/>
  <w:body>
    <w:p w14:paraId="7BAA3F1F" w14:textId="54B2B06B" w:rsidR="008C6E6F" w:rsidRPr="008C6E6F" w:rsidRDefault="008C6E6F" w:rsidP="008C6E6F">
      <w:pPr>
        <w:rPr>
          <w:sz w:val="24"/>
          <w:szCs w:val="24"/>
        </w:rPr>
      </w:pPr>
      <w:r w:rsidRPr="008C6E6F">
        <w:rPr>
          <w:sz w:val="24"/>
          <w:szCs w:val="24"/>
        </w:rPr>
        <w:t>Name:</w:t>
      </w:r>
      <w:r>
        <w:rPr>
          <w:sz w:val="24"/>
          <w:szCs w:val="24"/>
        </w:rPr>
        <w:t xml:space="preserve"> Madeleine Barnes-Watson</w:t>
      </w:r>
    </w:p>
    <w:p w14:paraId="4D448398" w14:textId="77777777" w:rsidR="008C6E6F" w:rsidRPr="008C6E6F" w:rsidRDefault="008C6E6F" w:rsidP="008C6E6F">
      <w:pPr>
        <w:rPr>
          <w:sz w:val="24"/>
          <w:szCs w:val="24"/>
        </w:rPr>
      </w:pPr>
    </w:p>
    <w:p w14:paraId="58793775" w14:textId="035372EF" w:rsidR="008C6E6F" w:rsidRPr="008C6E6F" w:rsidRDefault="008C6E6F" w:rsidP="008C6E6F">
      <w:pPr>
        <w:rPr>
          <w:sz w:val="24"/>
          <w:szCs w:val="24"/>
        </w:rPr>
      </w:pPr>
      <w:r w:rsidRPr="008C6E6F">
        <w:rPr>
          <w:sz w:val="24"/>
          <w:szCs w:val="24"/>
        </w:rPr>
        <w:t>Student number:</w:t>
      </w:r>
      <w:r>
        <w:rPr>
          <w:sz w:val="24"/>
          <w:szCs w:val="24"/>
        </w:rPr>
        <w:t xml:space="preserve"> 1807553</w:t>
      </w:r>
    </w:p>
    <w:p w14:paraId="3D516A28" w14:textId="77777777" w:rsidR="008C6E6F" w:rsidRPr="008C6E6F" w:rsidRDefault="008C6E6F" w:rsidP="008C6E6F">
      <w:pPr>
        <w:rPr>
          <w:sz w:val="24"/>
          <w:szCs w:val="24"/>
        </w:rPr>
      </w:pPr>
    </w:p>
    <w:p w14:paraId="77625486" w14:textId="32574B53" w:rsidR="008C6E6F" w:rsidRPr="008C6E6F" w:rsidRDefault="008C6E6F" w:rsidP="008C6E6F">
      <w:pPr>
        <w:rPr>
          <w:sz w:val="24"/>
          <w:szCs w:val="24"/>
        </w:rPr>
      </w:pPr>
      <w:r w:rsidRPr="008C6E6F">
        <w:rPr>
          <w:sz w:val="24"/>
          <w:szCs w:val="24"/>
        </w:rPr>
        <w:t>Programme of Study:</w:t>
      </w:r>
      <w:r>
        <w:rPr>
          <w:sz w:val="24"/>
          <w:szCs w:val="24"/>
        </w:rPr>
        <w:t xml:space="preserve"> Outdoor Adventure Education</w:t>
      </w:r>
    </w:p>
    <w:p w14:paraId="12518A46" w14:textId="77777777" w:rsidR="008C6E6F" w:rsidRPr="008C6E6F" w:rsidRDefault="008C6E6F" w:rsidP="008C6E6F">
      <w:pPr>
        <w:rPr>
          <w:sz w:val="24"/>
          <w:szCs w:val="24"/>
        </w:rPr>
      </w:pPr>
    </w:p>
    <w:p w14:paraId="5D3260FE" w14:textId="77777777" w:rsidR="008C6E6F" w:rsidRPr="008C6E6F" w:rsidRDefault="008C6E6F" w:rsidP="008C6E6F">
      <w:pPr>
        <w:rPr>
          <w:sz w:val="24"/>
          <w:szCs w:val="24"/>
        </w:rPr>
      </w:pPr>
      <w:r w:rsidRPr="008C6E6F">
        <w:rPr>
          <w:sz w:val="24"/>
          <w:szCs w:val="24"/>
        </w:rPr>
        <w:t>Module: Business Inquiry and Research</w:t>
      </w:r>
    </w:p>
    <w:p w14:paraId="70BFC7A3" w14:textId="77777777" w:rsidR="008C6E6F" w:rsidRPr="008C6E6F" w:rsidRDefault="008C6E6F" w:rsidP="008C6E6F">
      <w:pPr>
        <w:rPr>
          <w:sz w:val="24"/>
          <w:szCs w:val="24"/>
        </w:rPr>
      </w:pPr>
    </w:p>
    <w:p w14:paraId="085AB07A" w14:textId="29FFF36F" w:rsidR="008C6E6F" w:rsidRPr="008C6E6F" w:rsidRDefault="008C6E6F" w:rsidP="008C6E6F">
      <w:pPr>
        <w:rPr>
          <w:sz w:val="24"/>
          <w:szCs w:val="24"/>
        </w:rPr>
      </w:pPr>
      <w:r w:rsidRPr="008C6E6F">
        <w:rPr>
          <w:sz w:val="24"/>
          <w:szCs w:val="24"/>
        </w:rPr>
        <w:t xml:space="preserve">Tutor: Dr </w:t>
      </w:r>
      <w:r>
        <w:rPr>
          <w:sz w:val="24"/>
          <w:szCs w:val="24"/>
        </w:rPr>
        <w:t>Roisin Mullins</w:t>
      </w:r>
    </w:p>
    <w:p w14:paraId="1A310054" w14:textId="77777777" w:rsidR="008C6E6F" w:rsidRPr="008C6E6F" w:rsidRDefault="008C6E6F" w:rsidP="008C6E6F">
      <w:pPr>
        <w:rPr>
          <w:sz w:val="24"/>
          <w:szCs w:val="24"/>
        </w:rPr>
      </w:pPr>
    </w:p>
    <w:p w14:paraId="31B71BDD" w14:textId="1993F441" w:rsidR="00ED1270" w:rsidRDefault="008C6E6F" w:rsidP="008C6E6F">
      <w:pPr>
        <w:rPr>
          <w:sz w:val="24"/>
          <w:szCs w:val="24"/>
        </w:rPr>
      </w:pPr>
      <w:r w:rsidRPr="008C6E6F">
        <w:rPr>
          <w:sz w:val="24"/>
          <w:szCs w:val="24"/>
        </w:rPr>
        <w:t>Date:</w:t>
      </w:r>
      <w:r>
        <w:rPr>
          <w:sz w:val="24"/>
          <w:szCs w:val="24"/>
        </w:rPr>
        <w:t xml:space="preserve"> 5</w:t>
      </w:r>
      <w:r w:rsidRPr="008C6E6F">
        <w:rPr>
          <w:sz w:val="24"/>
          <w:szCs w:val="24"/>
          <w:vertAlign w:val="superscript"/>
        </w:rPr>
        <w:t>th</w:t>
      </w:r>
      <w:r>
        <w:rPr>
          <w:sz w:val="24"/>
          <w:szCs w:val="24"/>
        </w:rPr>
        <w:t xml:space="preserve"> May 2020</w:t>
      </w:r>
    </w:p>
    <w:p w14:paraId="5C0E29EB" w14:textId="266B0114" w:rsidR="008C6E6F" w:rsidRDefault="008C6E6F" w:rsidP="008C6E6F">
      <w:pPr>
        <w:rPr>
          <w:sz w:val="24"/>
          <w:szCs w:val="24"/>
        </w:rPr>
      </w:pPr>
    </w:p>
    <w:p w14:paraId="72151489" w14:textId="77777777" w:rsidR="008C6E6F" w:rsidRPr="000011A5" w:rsidRDefault="008C6E6F" w:rsidP="008C6E6F">
      <w:pPr>
        <w:rPr>
          <w:sz w:val="24"/>
          <w:szCs w:val="24"/>
        </w:rPr>
      </w:pPr>
    </w:p>
    <w:p w14:paraId="58B4CD6B" w14:textId="77777777" w:rsidR="00ED1270" w:rsidRPr="008C6E6F" w:rsidRDefault="00ED1270" w:rsidP="00ED1270">
      <w:pPr>
        <w:rPr>
          <w:sz w:val="28"/>
          <w:szCs w:val="28"/>
          <w:u w:val="single"/>
        </w:rPr>
      </w:pPr>
      <w:r w:rsidRPr="008C6E6F">
        <w:rPr>
          <w:sz w:val="28"/>
          <w:szCs w:val="28"/>
          <w:u w:val="single"/>
        </w:rPr>
        <w:t>Introduction</w:t>
      </w:r>
    </w:p>
    <w:p w14:paraId="3B60BC23" w14:textId="5DD67B4A" w:rsidR="00180C21" w:rsidRDefault="00ED1270" w:rsidP="00ED1270">
      <w:pPr>
        <w:rPr>
          <w:sz w:val="24"/>
          <w:szCs w:val="24"/>
        </w:rPr>
      </w:pPr>
      <w:r w:rsidRPr="000011A5">
        <w:rPr>
          <w:sz w:val="24"/>
          <w:szCs w:val="24"/>
        </w:rPr>
        <w:t xml:space="preserve">This report presents the </w:t>
      </w:r>
      <w:r w:rsidR="0022173C" w:rsidRPr="000011A5">
        <w:rPr>
          <w:sz w:val="24"/>
          <w:szCs w:val="24"/>
        </w:rPr>
        <w:t xml:space="preserve">results of a quantitative questionnaire about </w:t>
      </w:r>
      <w:r w:rsidR="00C927C7" w:rsidRPr="000011A5">
        <w:rPr>
          <w:sz w:val="24"/>
          <w:szCs w:val="24"/>
        </w:rPr>
        <w:t>individuals’</w:t>
      </w:r>
      <w:r w:rsidR="0022173C" w:rsidRPr="000011A5">
        <w:rPr>
          <w:sz w:val="24"/>
          <w:szCs w:val="24"/>
        </w:rPr>
        <w:t xml:space="preserve"> motivations towards outdoor adventurous activities.</w:t>
      </w:r>
      <w:r w:rsidR="00C927C7" w:rsidRPr="000011A5">
        <w:rPr>
          <w:sz w:val="24"/>
          <w:szCs w:val="24"/>
        </w:rPr>
        <w:t xml:space="preserve"> The 10 questions include multiple sections such as demographic, motivations, and barriers. The reason for choosing this study area is due to the research that has already been undertaken in this field</w:t>
      </w:r>
      <w:r w:rsidR="007B3BBA" w:rsidRPr="000011A5">
        <w:rPr>
          <w:sz w:val="24"/>
          <w:szCs w:val="24"/>
        </w:rPr>
        <w:t xml:space="preserve"> by the researcher and they wanted to expend on their research using quantitative techniques</w:t>
      </w:r>
      <w:r w:rsidR="00C927C7" w:rsidRPr="000011A5">
        <w:rPr>
          <w:sz w:val="24"/>
          <w:szCs w:val="24"/>
        </w:rPr>
        <w:t xml:space="preserve">, the </w:t>
      </w:r>
      <w:r w:rsidR="00C712F6" w:rsidRPr="000011A5">
        <w:rPr>
          <w:sz w:val="24"/>
          <w:szCs w:val="24"/>
        </w:rPr>
        <w:t>researcher’s</w:t>
      </w:r>
      <w:r w:rsidR="00C927C7" w:rsidRPr="000011A5">
        <w:rPr>
          <w:sz w:val="24"/>
          <w:szCs w:val="24"/>
        </w:rPr>
        <w:t xml:space="preserve"> enthusiasm for the subject and their prior knowledge.</w:t>
      </w:r>
      <w:r w:rsidR="00C712F6" w:rsidRPr="000011A5">
        <w:rPr>
          <w:sz w:val="24"/>
          <w:szCs w:val="24"/>
        </w:rPr>
        <w:t xml:space="preserve"> </w:t>
      </w:r>
      <w:r w:rsidR="00180C21" w:rsidRPr="000011A5">
        <w:rPr>
          <w:sz w:val="24"/>
          <w:szCs w:val="24"/>
        </w:rPr>
        <w:t>Kerr and Mackenzie (2012) researched into a similar phenomenon called “multiple motivations for participating in adventure sports”</w:t>
      </w:r>
      <w:r w:rsidR="00F04149" w:rsidRPr="000011A5">
        <w:rPr>
          <w:sz w:val="24"/>
          <w:szCs w:val="24"/>
        </w:rPr>
        <w:t xml:space="preserve">. </w:t>
      </w:r>
      <w:r w:rsidR="00471EA9">
        <w:rPr>
          <w:sz w:val="24"/>
          <w:szCs w:val="24"/>
        </w:rPr>
        <w:t xml:space="preserve">Separately, </w:t>
      </w:r>
      <w:proofErr w:type="spellStart"/>
      <w:r w:rsidR="00F04149" w:rsidRPr="000011A5">
        <w:rPr>
          <w:sz w:val="24"/>
          <w:szCs w:val="24"/>
        </w:rPr>
        <w:t>Festeu</w:t>
      </w:r>
      <w:proofErr w:type="spellEnd"/>
      <w:r w:rsidR="00F04149" w:rsidRPr="000011A5">
        <w:rPr>
          <w:sz w:val="24"/>
          <w:szCs w:val="24"/>
        </w:rPr>
        <w:t xml:space="preserve"> </w:t>
      </w:r>
      <w:r w:rsidR="00C274E1">
        <w:rPr>
          <w:sz w:val="24"/>
          <w:szCs w:val="24"/>
        </w:rPr>
        <w:t xml:space="preserve">(2002) </w:t>
      </w:r>
      <w:r w:rsidR="00F04149" w:rsidRPr="000011A5">
        <w:rPr>
          <w:sz w:val="24"/>
          <w:szCs w:val="24"/>
        </w:rPr>
        <w:t>investigates into motivations that impact student participation in outdoor adventurous activities.</w:t>
      </w:r>
      <w:r w:rsidR="00471EA9" w:rsidRPr="00471EA9">
        <w:t xml:space="preserve"> </w:t>
      </w:r>
      <w:r w:rsidR="00471EA9">
        <w:t xml:space="preserve"> A </w:t>
      </w:r>
      <w:r w:rsidR="00C274E1">
        <w:t xml:space="preserve">study by </w:t>
      </w:r>
      <w:r w:rsidR="00471EA9" w:rsidRPr="00471EA9">
        <w:rPr>
          <w:sz w:val="24"/>
          <w:szCs w:val="24"/>
        </w:rPr>
        <w:t xml:space="preserve">Pomfret and Bramwell (2016) </w:t>
      </w:r>
      <w:r w:rsidR="00C274E1" w:rsidRPr="00471EA9">
        <w:rPr>
          <w:sz w:val="24"/>
          <w:szCs w:val="24"/>
        </w:rPr>
        <w:t>uncovered</w:t>
      </w:r>
      <w:r w:rsidR="00471EA9" w:rsidRPr="00471EA9">
        <w:rPr>
          <w:sz w:val="24"/>
          <w:szCs w:val="24"/>
        </w:rPr>
        <w:t xml:space="preserve"> many motives for people participating in </w:t>
      </w:r>
      <w:r w:rsidR="00C274E1">
        <w:rPr>
          <w:sz w:val="24"/>
          <w:szCs w:val="24"/>
        </w:rPr>
        <w:t xml:space="preserve">outdoor adventurous </w:t>
      </w:r>
      <w:r w:rsidR="00471EA9" w:rsidRPr="00471EA9">
        <w:rPr>
          <w:sz w:val="24"/>
          <w:szCs w:val="24"/>
        </w:rPr>
        <w:t>activities</w:t>
      </w:r>
      <w:r w:rsidR="00C274E1">
        <w:rPr>
          <w:sz w:val="24"/>
          <w:szCs w:val="24"/>
        </w:rPr>
        <w:t>, s</w:t>
      </w:r>
      <w:r w:rsidR="00471EA9" w:rsidRPr="00471EA9">
        <w:rPr>
          <w:sz w:val="24"/>
          <w:szCs w:val="24"/>
        </w:rPr>
        <w:t>ome of the motives included a sense of adventure, relaxation, excitement, and more importantly, for the risk itself.</w:t>
      </w:r>
    </w:p>
    <w:p w14:paraId="08449D07" w14:textId="4AE14043" w:rsidR="008C6E6F" w:rsidRPr="008C6E6F" w:rsidRDefault="008C6E6F" w:rsidP="00ED1270">
      <w:pPr>
        <w:rPr>
          <w:sz w:val="28"/>
          <w:szCs w:val="28"/>
          <w:u w:val="single"/>
        </w:rPr>
      </w:pPr>
      <w:r w:rsidRPr="008C6E6F">
        <w:rPr>
          <w:sz w:val="28"/>
          <w:szCs w:val="28"/>
          <w:u w:val="single"/>
        </w:rPr>
        <w:t>Procedure</w:t>
      </w:r>
    </w:p>
    <w:p w14:paraId="52CE2EB4" w14:textId="635EDF00" w:rsidR="00C8603E" w:rsidRPr="000011A5" w:rsidRDefault="00C712F6" w:rsidP="00ED1270">
      <w:pPr>
        <w:rPr>
          <w:sz w:val="24"/>
          <w:szCs w:val="24"/>
        </w:rPr>
      </w:pPr>
      <w:r w:rsidRPr="000011A5">
        <w:rPr>
          <w:sz w:val="24"/>
          <w:szCs w:val="24"/>
        </w:rPr>
        <w:t xml:space="preserve">The data collection method was that 10 questions </w:t>
      </w:r>
      <w:r w:rsidR="00653281" w:rsidRPr="000011A5">
        <w:rPr>
          <w:sz w:val="24"/>
          <w:szCs w:val="24"/>
        </w:rPr>
        <w:t xml:space="preserve">where sent to numerous people and the first 20 who replied with informed consent where the sample choice, thus resulting in a random sample. The questions, which can be found in the appendix, </w:t>
      </w:r>
      <w:r w:rsidRPr="000011A5">
        <w:rPr>
          <w:sz w:val="24"/>
          <w:szCs w:val="24"/>
        </w:rPr>
        <w:t>w</w:t>
      </w:r>
      <w:r w:rsidR="00653281" w:rsidRPr="000011A5">
        <w:rPr>
          <w:sz w:val="24"/>
          <w:szCs w:val="24"/>
        </w:rPr>
        <w:t>here</w:t>
      </w:r>
      <w:r w:rsidRPr="000011A5">
        <w:rPr>
          <w:sz w:val="24"/>
          <w:szCs w:val="24"/>
        </w:rPr>
        <w:t xml:space="preserve"> created using </w:t>
      </w:r>
      <w:r w:rsidR="00653281" w:rsidRPr="000011A5">
        <w:rPr>
          <w:sz w:val="24"/>
          <w:szCs w:val="24"/>
        </w:rPr>
        <w:t xml:space="preserve">the online website </w:t>
      </w:r>
      <w:r w:rsidRPr="000011A5">
        <w:rPr>
          <w:sz w:val="24"/>
          <w:szCs w:val="24"/>
        </w:rPr>
        <w:t>survey monkey</w:t>
      </w:r>
      <w:r w:rsidR="00821C7A" w:rsidRPr="000011A5">
        <w:rPr>
          <w:sz w:val="24"/>
          <w:szCs w:val="24"/>
        </w:rPr>
        <w:t>,</w:t>
      </w:r>
      <w:r w:rsidR="00821C7A" w:rsidRPr="000011A5">
        <w:rPr>
          <w:sz w:val="20"/>
          <w:szCs w:val="20"/>
        </w:rPr>
        <w:t xml:space="preserve"> </w:t>
      </w:r>
      <w:r w:rsidR="00821C7A" w:rsidRPr="000011A5">
        <w:rPr>
          <w:sz w:val="24"/>
          <w:szCs w:val="24"/>
        </w:rPr>
        <w:t xml:space="preserve">I used multiple answer questions to give people a choice of answers. </w:t>
      </w:r>
      <w:r w:rsidR="007B3BBA" w:rsidRPr="000011A5">
        <w:rPr>
          <w:sz w:val="24"/>
          <w:szCs w:val="24"/>
        </w:rPr>
        <w:t xml:space="preserve">The </w:t>
      </w:r>
      <w:r w:rsidR="00C8603E" w:rsidRPr="000011A5">
        <w:rPr>
          <w:sz w:val="24"/>
          <w:szCs w:val="24"/>
        </w:rPr>
        <w:t>sample size of the research can be justified because the research into this phenomenon using qualitative interviews used three participants, which was a limitation due to the inability to generalise the findings beyond the three participants</w:t>
      </w:r>
      <w:r w:rsidR="00821C7A" w:rsidRPr="000011A5">
        <w:rPr>
          <w:sz w:val="24"/>
          <w:szCs w:val="24"/>
        </w:rPr>
        <w:t xml:space="preserve"> (Denscombe, 2010)</w:t>
      </w:r>
      <w:r w:rsidR="00C8603E" w:rsidRPr="000011A5">
        <w:rPr>
          <w:sz w:val="24"/>
          <w:szCs w:val="24"/>
        </w:rPr>
        <w:t xml:space="preserve">. However, due to this research being quantitative, there must be enough findings to </w:t>
      </w:r>
      <w:r w:rsidR="00C8603E" w:rsidRPr="000011A5">
        <w:rPr>
          <w:sz w:val="24"/>
          <w:szCs w:val="24"/>
        </w:rPr>
        <w:lastRenderedPageBreak/>
        <w:t>use mathematical analysis, therefore it was decided that twenty individuals would participate in this study.</w:t>
      </w:r>
    </w:p>
    <w:p w14:paraId="52C243D0" w14:textId="26CDD6D6" w:rsidR="00ED1270" w:rsidRPr="000011A5" w:rsidRDefault="0030370A" w:rsidP="00ED1270">
      <w:pPr>
        <w:rPr>
          <w:sz w:val="24"/>
          <w:szCs w:val="24"/>
        </w:rPr>
      </w:pPr>
      <w:r w:rsidRPr="000011A5">
        <w:rPr>
          <w:sz w:val="24"/>
          <w:szCs w:val="24"/>
        </w:rPr>
        <w:t xml:space="preserve">In the social sciences, and in other fields of study, quantitative research </w:t>
      </w:r>
      <w:r w:rsidR="001D276E" w:rsidRPr="000011A5">
        <w:rPr>
          <w:sz w:val="24"/>
          <w:szCs w:val="24"/>
        </w:rPr>
        <w:t xml:space="preserve">methodology </w:t>
      </w:r>
      <w:r w:rsidRPr="000011A5">
        <w:rPr>
          <w:sz w:val="24"/>
          <w:szCs w:val="24"/>
        </w:rPr>
        <w:t>is the systematic empirical investigation of observable phenomena via statistical, mathematical, or computational techniques</w:t>
      </w:r>
      <w:r w:rsidR="006846B4" w:rsidRPr="000011A5">
        <w:rPr>
          <w:sz w:val="24"/>
          <w:szCs w:val="24"/>
        </w:rPr>
        <w:t xml:space="preserve"> e.g. cross-tabulation, </w:t>
      </w:r>
      <w:r w:rsidR="00C52AB6" w:rsidRPr="000011A5">
        <w:rPr>
          <w:sz w:val="24"/>
          <w:szCs w:val="24"/>
        </w:rPr>
        <w:t>correlation,</w:t>
      </w:r>
      <w:r w:rsidR="006846B4" w:rsidRPr="000011A5">
        <w:rPr>
          <w:sz w:val="24"/>
          <w:szCs w:val="24"/>
        </w:rPr>
        <w:t xml:space="preserve"> and percentages</w:t>
      </w:r>
      <w:r w:rsidR="001D276E" w:rsidRPr="000011A5">
        <w:rPr>
          <w:sz w:val="24"/>
          <w:szCs w:val="24"/>
        </w:rPr>
        <w:t xml:space="preserve"> (McIntosh and O’Gorman, 2015).</w:t>
      </w:r>
      <w:r w:rsidRPr="000011A5">
        <w:rPr>
          <w:sz w:val="24"/>
          <w:szCs w:val="24"/>
        </w:rPr>
        <w:t xml:space="preserve"> The objective of quantitative research is to develop and employ mathematical models, theories, and hypotheses pertaining to researched phenomena</w:t>
      </w:r>
      <w:r w:rsidR="00821C7A" w:rsidRPr="000011A5">
        <w:rPr>
          <w:sz w:val="24"/>
          <w:szCs w:val="24"/>
        </w:rPr>
        <w:t xml:space="preserve"> (Fisher, 2014).</w:t>
      </w:r>
      <w:r w:rsidR="00471EA9">
        <w:rPr>
          <w:sz w:val="24"/>
          <w:szCs w:val="24"/>
        </w:rPr>
        <w:t xml:space="preserve"> </w:t>
      </w:r>
      <w:r w:rsidR="00471EA9" w:rsidRPr="00471EA9">
        <w:rPr>
          <w:sz w:val="24"/>
          <w:szCs w:val="24"/>
        </w:rPr>
        <w:t>Principle practices for quantitative research is to study the cause and effect of a phenomena. Quantitative research must be developed prior to study, unlike qualitative practices which can evolve during a study.</w:t>
      </w:r>
      <w:r w:rsidR="00471EA9">
        <w:rPr>
          <w:sz w:val="24"/>
          <w:szCs w:val="24"/>
        </w:rPr>
        <w:t xml:space="preserve"> Put simply, quantitative research is</w:t>
      </w:r>
      <w:r w:rsidR="00471EA9" w:rsidRPr="00471EA9">
        <w:rPr>
          <w:sz w:val="24"/>
          <w:szCs w:val="24"/>
        </w:rPr>
        <w:t xml:space="preserve"> research methods that use numbers as its basis for generalizing about a phenomenon.</w:t>
      </w:r>
      <w:r w:rsidR="00471EA9">
        <w:rPr>
          <w:sz w:val="24"/>
          <w:szCs w:val="24"/>
        </w:rPr>
        <w:t xml:space="preserve"> There are four types of quantitative research methods:</w:t>
      </w:r>
      <w:r w:rsidR="00471EA9" w:rsidRPr="00471EA9">
        <w:t xml:space="preserve"> </w:t>
      </w:r>
      <w:r w:rsidR="00471EA9" w:rsidRPr="00471EA9">
        <w:rPr>
          <w:sz w:val="24"/>
          <w:szCs w:val="24"/>
        </w:rPr>
        <w:t>descriptive, correlational, quasi-experimental and experimental.</w:t>
      </w:r>
    </w:p>
    <w:p w14:paraId="658AC708" w14:textId="18025D25" w:rsidR="00690173" w:rsidRPr="000011A5" w:rsidRDefault="00E3397E" w:rsidP="00ED1270">
      <w:pPr>
        <w:rPr>
          <w:sz w:val="24"/>
          <w:szCs w:val="24"/>
        </w:rPr>
      </w:pPr>
      <w:r w:rsidRPr="000011A5">
        <w:rPr>
          <w:sz w:val="24"/>
          <w:szCs w:val="24"/>
        </w:rPr>
        <w:t xml:space="preserve">For this research study primary data was going to be created by using a simple questionnaire to create a descriptive analysis whilst compiling graphs and tables to justify these points. </w:t>
      </w:r>
      <w:r w:rsidR="0030370A" w:rsidRPr="000011A5">
        <w:rPr>
          <w:sz w:val="24"/>
          <w:szCs w:val="24"/>
        </w:rPr>
        <w:t>The aim of this study was to gain an understanding of the twenty participants motivations to take part in outdoor adventurous activities</w:t>
      </w:r>
      <w:r w:rsidR="00C52AB6" w:rsidRPr="000011A5">
        <w:rPr>
          <w:sz w:val="24"/>
          <w:szCs w:val="24"/>
        </w:rPr>
        <w:t>, also, looking to see if the participants age, gender and area they live in has an effect on their motivations.</w:t>
      </w:r>
      <w:r w:rsidR="00690173" w:rsidRPr="000011A5">
        <w:rPr>
          <w:sz w:val="24"/>
          <w:szCs w:val="24"/>
        </w:rPr>
        <w:t xml:space="preserve"> </w:t>
      </w:r>
      <w:r w:rsidR="0030370A" w:rsidRPr="000011A5">
        <w:rPr>
          <w:sz w:val="24"/>
          <w:szCs w:val="24"/>
        </w:rPr>
        <w:t>To create the questions for the questionnaire, the researcher used survey monkey, which helped create 10 questions to analyse.</w:t>
      </w:r>
      <w:r w:rsidR="008F751F" w:rsidRPr="000011A5">
        <w:rPr>
          <w:sz w:val="24"/>
          <w:szCs w:val="24"/>
        </w:rPr>
        <w:t xml:space="preserve"> </w:t>
      </w:r>
    </w:p>
    <w:p w14:paraId="2DBC02C0" w14:textId="2F960FAB" w:rsidR="00690173" w:rsidRPr="000011A5" w:rsidRDefault="00690173" w:rsidP="00ED1270">
      <w:pPr>
        <w:rPr>
          <w:sz w:val="24"/>
          <w:szCs w:val="24"/>
        </w:rPr>
      </w:pPr>
      <w:r w:rsidRPr="000011A5">
        <w:rPr>
          <w:sz w:val="24"/>
          <w:szCs w:val="24"/>
        </w:rPr>
        <w:t>The questionnaire was emailed to all possible participants along with the consent form, for the reason that it made it easy to reach a wide geographical area, allowed the participant to fill in the questionnaire efficiently, prevented bias from the researcher and was free of charge.</w:t>
      </w:r>
    </w:p>
    <w:p w14:paraId="2741B31D" w14:textId="22EBA911" w:rsidR="008F751F" w:rsidRPr="000011A5" w:rsidRDefault="0030370A" w:rsidP="00ED1270">
      <w:pPr>
        <w:rPr>
          <w:sz w:val="24"/>
          <w:szCs w:val="24"/>
        </w:rPr>
      </w:pPr>
      <w:r w:rsidRPr="000011A5">
        <w:rPr>
          <w:sz w:val="24"/>
          <w:szCs w:val="24"/>
        </w:rPr>
        <w:t xml:space="preserve">Due to unreliable internet connection and time limit </w:t>
      </w:r>
      <w:r w:rsidR="008F751F" w:rsidRPr="000011A5">
        <w:rPr>
          <w:sz w:val="24"/>
          <w:szCs w:val="24"/>
        </w:rPr>
        <w:t>the</w:t>
      </w:r>
      <w:r w:rsidRPr="000011A5">
        <w:rPr>
          <w:sz w:val="24"/>
          <w:szCs w:val="24"/>
        </w:rPr>
        <w:t xml:space="preserve"> researcher </w:t>
      </w:r>
      <w:r w:rsidR="008F751F" w:rsidRPr="000011A5">
        <w:rPr>
          <w:sz w:val="24"/>
          <w:szCs w:val="24"/>
        </w:rPr>
        <w:t xml:space="preserve">had to use </w:t>
      </w:r>
      <w:r w:rsidRPr="000011A5">
        <w:rPr>
          <w:sz w:val="24"/>
          <w:szCs w:val="24"/>
        </w:rPr>
        <w:t>Microsoft Excel to analyse the data from the questionnaire</w:t>
      </w:r>
      <w:r w:rsidR="008F751F" w:rsidRPr="000011A5">
        <w:rPr>
          <w:sz w:val="24"/>
          <w:szCs w:val="24"/>
        </w:rPr>
        <w:t>, instead of SPSS as the data collection method</w:t>
      </w:r>
      <w:r w:rsidRPr="000011A5">
        <w:rPr>
          <w:sz w:val="24"/>
          <w:szCs w:val="24"/>
        </w:rPr>
        <w:t xml:space="preserve">. </w:t>
      </w:r>
      <w:r w:rsidR="001D276E" w:rsidRPr="000011A5">
        <w:rPr>
          <w:sz w:val="24"/>
          <w:szCs w:val="24"/>
        </w:rPr>
        <w:t xml:space="preserve">For the </w:t>
      </w:r>
      <w:r w:rsidR="000910DE" w:rsidRPr="000011A5">
        <w:rPr>
          <w:sz w:val="24"/>
          <w:szCs w:val="24"/>
        </w:rPr>
        <w:t>research,</w:t>
      </w:r>
      <w:r w:rsidR="001D276E" w:rsidRPr="000011A5">
        <w:rPr>
          <w:sz w:val="24"/>
          <w:szCs w:val="24"/>
        </w:rPr>
        <w:t xml:space="preserve"> a deductive data analysis approach was used.</w:t>
      </w:r>
      <w:r w:rsidR="00E220FA" w:rsidRPr="000011A5">
        <w:rPr>
          <w:sz w:val="24"/>
          <w:szCs w:val="24"/>
        </w:rPr>
        <w:t xml:space="preserve"> </w:t>
      </w:r>
      <w:r w:rsidR="008F751F" w:rsidRPr="000011A5">
        <w:rPr>
          <w:sz w:val="24"/>
          <w:szCs w:val="24"/>
        </w:rPr>
        <w:t>In the questionnaire, there was 3 demographic questions, which will be analysed to see if an individual’s demographic as an impact on individuals’ motivations. The three demographic questions were, what is your gender, what is your age, and the third is what type of are do you live in.</w:t>
      </w:r>
      <w:r w:rsidR="005F025D">
        <w:rPr>
          <w:sz w:val="24"/>
          <w:szCs w:val="24"/>
        </w:rPr>
        <w:t xml:space="preserve"> The were two other sections in the questionnaire: motivations to take part in adventure and barriers/ preventative regarding motives to take part in adventure.</w:t>
      </w:r>
    </w:p>
    <w:p w14:paraId="3E7C2679" w14:textId="0F0C50A3" w:rsidR="000910DE" w:rsidRPr="000011A5" w:rsidRDefault="00653281" w:rsidP="00ED1270">
      <w:pPr>
        <w:rPr>
          <w:sz w:val="24"/>
          <w:szCs w:val="24"/>
        </w:rPr>
      </w:pPr>
      <w:r w:rsidRPr="000011A5">
        <w:rPr>
          <w:noProof/>
          <w:sz w:val="24"/>
          <w:szCs w:val="24"/>
        </w:rPr>
        <w:lastRenderedPageBreak/>
        <w:drawing>
          <wp:anchor distT="0" distB="0" distL="114300" distR="114300" simplePos="0" relativeHeight="251658240" behindDoc="1" locked="0" layoutInCell="1" allowOverlap="1" wp14:anchorId="608D4A90" wp14:editId="667E352F">
            <wp:simplePos x="0" y="0"/>
            <wp:positionH relativeFrom="margin">
              <wp:align>left</wp:align>
            </wp:positionH>
            <wp:positionV relativeFrom="paragraph">
              <wp:posOffset>691515</wp:posOffset>
            </wp:positionV>
            <wp:extent cx="2735580" cy="2353945"/>
            <wp:effectExtent l="0" t="0" r="7620" b="825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7">
                      <a:extLst>
                        <a:ext uri="{28A0092B-C50C-407E-A947-70E740481C1C}">
                          <a14:useLocalDpi xmlns:a14="http://schemas.microsoft.com/office/drawing/2010/main" val="0"/>
                        </a:ext>
                      </a:extLst>
                    </a:blip>
                    <a:srcRect l="14358" r="15710"/>
                    <a:stretch/>
                  </pic:blipFill>
                  <pic:spPr bwMode="auto">
                    <a:xfrm>
                      <a:off x="0" y="0"/>
                      <a:ext cx="2735580" cy="23539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011A5">
        <w:rPr>
          <w:noProof/>
          <w:color w:val="002060"/>
          <w:sz w:val="24"/>
          <w:szCs w:val="24"/>
        </w:rPr>
        <w:drawing>
          <wp:anchor distT="0" distB="0" distL="114300" distR="114300" simplePos="0" relativeHeight="251659264" behindDoc="1" locked="0" layoutInCell="1" allowOverlap="1" wp14:anchorId="2BA8672E" wp14:editId="7AF1D9FE">
            <wp:simplePos x="0" y="0"/>
            <wp:positionH relativeFrom="margin">
              <wp:posOffset>2903220</wp:posOffset>
            </wp:positionH>
            <wp:positionV relativeFrom="paragraph">
              <wp:posOffset>706755</wp:posOffset>
            </wp:positionV>
            <wp:extent cx="2735580" cy="2306320"/>
            <wp:effectExtent l="0" t="0" r="7620" b="0"/>
            <wp:wrapTight wrapText="bothSides">
              <wp:wrapPolygon edited="0">
                <wp:start x="0" y="0"/>
                <wp:lineTo x="0" y="21410"/>
                <wp:lineTo x="21510" y="21410"/>
                <wp:lineTo x="2151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8">
                      <a:extLst>
                        <a:ext uri="{28A0092B-C50C-407E-A947-70E740481C1C}">
                          <a14:useLocalDpi xmlns:a14="http://schemas.microsoft.com/office/drawing/2010/main" val="0"/>
                        </a:ext>
                      </a:extLst>
                    </a:blip>
                    <a:srcRect l="10320" r="10143"/>
                    <a:stretch/>
                  </pic:blipFill>
                  <pic:spPr bwMode="auto">
                    <a:xfrm>
                      <a:off x="0" y="0"/>
                      <a:ext cx="2735580" cy="23063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846B4" w:rsidRPr="000011A5">
        <w:rPr>
          <w:sz w:val="24"/>
          <w:szCs w:val="24"/>
        </w:rPr>
        <w:t>Below is a pie chart showing the percentage of participants who are either male, female, or non-binary.</w:t>
      </w:r>
      <w:r w:rsidR="008F751F" w:rsidRPr="000011A5">
        <w:rPr>
          <w:sz w:val="24"/>
          <w:szCs w:val="24"/>
        </w:rPr>
        <w:t xml:space="preserve"> As shown by the pie chart 42% are male, 58% are female and 0% are non-binary.</w:t>
      </w:r>
      <w:r w:rsidR="000910DE" w:rsidRPr="000011A5">
        <w:rPr>
          <w:sz w:val="24"/>
          <w:szCs w:val="24"/>
        </w:rPr>
        <w:t xml:space="preserve"> </w:t>
      </w:r>
    </w:p>
    <w:p w14:paraId="4C0C8FE1" w14:textId="77777777" w:rsidR="00C274E1" w:rsidRDefault="000910DE" w:rsidP="00ED1270">
      <w:pPr>
        <w:rPr>
          <w:sz w:val="24"/>
          <w:szCs w:val="24"/>
        </w:rPr>
      </w:pPr>
      <w:r w:rsidRPr="000011A5">
        <w:rPr>
          <w:sz w:val="24"/>
          <w:szCs w:val="24"/>
        </w:rPr>
        <w:t>Above</w:t>
      </w:r>
      <w:r w:rsidR="008F751F" w:rsidRPr="000011A5">
        <w:rPr>
          <w:sz w:val="24"/>
          <w:szCs w:val="24"/>
        </w:rPr>
        <w:t xml:space="preserve"> is the pie chart showing the age demographic of the participants involved in this study.</w:t>
      </w:r>
      <w:r w:rsidR="006714F1" w:rsidRPr="000011A5">
        <w:rPr>
          <w:sz w:val="24"/>
          <w:szCs w:val="24"/>
        </w:rPr>
        <w:t xml:space="preserve"> The participants where all aged between 18 and 40+, with the most, 45%, of the participants 40 and older, however, 35% of the participants where between the ages of 18-25 years old.</w:t>
      </w:r>
    </w:p>
    <w:p w14:paraId="4D8F90AD" w14:textId="2C3D705E" w:rsidR="008F751F" w:rsidRPr="000011A5" w:rsidRDefault="00690173" w:rsidP="00ED1270">
      <w:pPr>
        <w:rPr>
          <w:sz w:val="24"/>
          <w:szCs w:val="24"/>
        </w:rPr>
      </w:pPr>
      <w:r w:rsidRPr="000011A5">
        <w:rPr>
          <w:noProof/>
          <w:color w:val="002060"/>
          <w:sz w:val="24"/>
          <w:szCs w:val="24"/>
        </w:rPr>
        <w:drawing>
          <wp:anchor distT="0" distB="0" distL="114300" distR="114300" simplePos="0" relativeHeight="251660288" behindDoc="1" locked="0" layoutInCell="1" allowOverlap="1" wp14:anchorId="57A07A9B" wp14:editId="6983673E">
            <wp:simplePos x="0" y="0"/>
            <wp:positionH relativeFrom="margin">
              <wp:posOffset>-190500</wp:posOffset>
            </wp:positionH>
            <wp:positionV relativeFrom="paragraph">
              <wp:posOffset>259080</wp:posOffset>
            </wp:positionV>
            <wp:extent cx="3070860" cy="2385060"/>
            <wp:effectExtent l="0" t="0" r="0" b="0"/>
            <wp:wrapTight wrapText="bothSides">
              <wp:wrapPolygon edited="0">
                <wp:start x="0" y="0"/>
                <wp:lineTo x="0" y="21393"/>
                <wp:lineTo x="21439" y="21393"/>
                <wp:lineTo x="2143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9">
                      <a:extLst>
                        <a:ext uri="{28A0092B-C50C-407E-A947-70E740481C1C}">
                          <a14:useLocalDpi xmlns:a14="http://schemas.microsoft.com/office/drawing/2010/main" val="0"/>
                        </a:ext>
                      </a:extLst>
                    </a:blip>
                    <a:srcRect l="9306" t="1" r="15694" b="3096"/>
                    <a:stretch/>
                  </pic:blipFill>
                  <pic:spPr bwMode="auto">
                    <a:xfrm>
                      <a:off x="0" y="0"/>
                      <a:ext cx="3070860" cy="23850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714F1" w:rsidRPr="000011A5">
        <w:rPr>
          <w:sz w:val="24"/>
          <w:szCs w:val="24"/>
        </w:rPr>
        <w:t xml:space="preserve">Below is the result of the demographic question about what type of area the participants live in, with 60% of the participants living in towns, and only 10% of the participants living in a city. However, this type of question </w:t>
      </w:r>
      <w:r w:rsidR="00C52AB6" w:rsidRPr="000011A5">
        <w:rPr>
          <w:sz w:val="24"/>
          <w:szCs w:val="24"/>
        </w:rPr>
        <w:t>does not</w:t>
      </w:r>
      <w:r w:rsidR="006714F1" w:rsidRPr="000011A5">
        <w:rPr>
          <w:sz w:val="24"/>
          <w:szCs w:val="24"/>
        </w:rPr>
        <w:t xml:space="preserve"> answer whether the area the participants live in is coastal or</w:t>
      </w:r>
      <w:r w:rsidR="00C52AB6" w:rsidRPr="000011A5">
        <w:rPr>
          <w:sz w:val="24"/>
          <w:szCs w:val="24"/>
        </w:rPr>
        <w:t xml:space="preserve"> inland. Therefore, this is a limitation on the study.</w:t>
      </w:r>
    </w:p>
    <w:p w14:paraId="0DDA8D62" w14:textId="73578D20" w:rsidR="00534CBA" w:rsidRDefault="000910DE" w:rsidP="00ED1270">
      <w:pPr>
        <w:rPr>
          <w:sz w:val="24"/>
          <w:szCs w:val="24"/>
        </w:rPr>
      </w:pPr>
      <w:r w:rsidRPr="000011A5">
        <w:rPr>
          <w:sz w:val="24"/>
          <w:szCs w:val="24"/>
        </w:rPr>
        <w:t xml:space="preserve">From the researchers experience in analysing the qualitative interviews in the previous study into motivation, it was decided that the motivation questions would have select an answer questions to reduce the risk of misunderstandings and shorten answers. </w:t>
      </w:r>
      <w:r w:rsidR="00E220FA" w:rsidRPr="000011A5">
        <w:rPr>
          <w:sz w:val="24"/>
          <w:szCs w:val="24"/>
        </w:rPr>
        <w:t>Hence</w:t>
      </w:r>
      <w:r w:rsidRPr="000011A5">
        <w:rPr>
          <w:sz w:val="24"/>
          <w:szCs w:val="24"/>
        </w:rPr>
        <w:t>, making it easier to analyse the results</w:t>
      </w:r>
      <w:r w:rsidR="00E220FA" w:rsidRPr="000011A5">
        <w:rPr>
          <w:sz w:val="24"/>
          <w:szCs w:val="24"/>
        </w:rPr>
        <w:t xml:space="preserve"> of the questionnaire. </w:t>
      </w:r>
    </w:p>
    <w:p w14:paraId="70218262" w14:textId="35BFF690" w:rsidR="009A646A" w:rsidRDefault="00C274E1" w:rsidP="00ED1270">
      <w:pPr>
        <w:rPr>
          <w:sz w:val="24"/>
          <w:szCs w:val="24"/>
        </w:rPr>
      </w:pPr>
      <w:r w:rsidRPr="000011A5">
        <w:rPr>
          <w:noProof/>
          <w:sz w:val="24"/>
          <w:szCs w:val="24"/>
        </w:rPr>
        <w:lastRenderedPageBreak/>
        <w:drawing>
          <wp:anchor distT="0" distB="0" distL="114300" distR="114300" simplePos="0" relativeHeight="251666432" behindDoc="1" locked="0" layoutInCell="1" allowOverlap="1" wp14:anchorId="00E2308F" wp14:editId="1B725A0E">
            <wp:simplePos x="0" y="0"/>
            <wp:positionH relativeFrom="page">
              <wp:posOffset>218440</wp:posOffset>
            </wp:positionH>
            <wp:positionV relativeFrom="paragraph">
              <wp:posOffset>215265</wp:posOffset>
            </wp:positionV>
            <wp:extent cx="3469640" cy="2400300"/>
            <wp:effectExtent l="0" t="0" r="0" b="0"/>
            <wp:wrapTight wrapText="bothSides">
              <wp:wrapPolygon edited="0">
                <wp:start x="0" y="0"/>
                <wp:lineTo x="0" y="21429"/>
                <wp:lineTo x="21466" y="21429"/>
                <wp:lineTo x="21466"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0">
                      <a:extLst>
                        <a:ext uri="{28A0092B-C50C-407E-A947-70E740481C1C}">
                          <a14:useLocalDpi xmlns:a14="http://schemas.microsoft.com/office/drawing/2010/main" val="0"/>
                        </a:ext>
                      </a:extLst>
                    </a:blip>
                    <a:srcRect l="6394" t="276" r="6708" b="-276"/>
                    <a:stretch/>
                  </pic:blipFill>
                  <pic:spPr bwMode="auto">
                    <a:xfrm>
                      <a:off x="0" y="0"/>
                      <a:ext cx="3469640" cy="24003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011A5">
        <w:rPr>
          <w:noProof/>
          <w:sz w:val="24"/>
          <w:szCs w:val="24"/>
        </w:rPr>
        <w:drawing>
          <wp:anchor distT="0" distB="0" distL="114300" distR="114300" simplePos="0" relativeHeight="251663360" behindDoc="1" locked="0" layoutInCell="1" allowOverlap="1" wp14:anchorId="3AAB446B" wp14:editId="3521BC27">
            <wp:simplePos x="0" y="0"/>
            <wp:positionH relativeFrom="page">
              <wp:posOffset>3749040</wp:posOffset>
            </wp:positionH>
            <wp:positionV relativeFrom="paragraph">
              <wp:posOffset>177165</wp:posOffset>
            </wp:positionV>
            <wp:extent cx="3404870" cy="2476500"/>
            <wp:effectExtent l="0" t="0" r="5080" b="0"/>
            <wp:wrapTight wrapText="bothSides">
              <wp:wrapPolygon edited="0">
                <wp:start x="0" y="0"/>
                <wp:lineTo x="0" y="21434"/>
                <wp:lineTo x="21511" y="21434"/>
                <wp:lineTo x="2151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1">
                      <a:extLst>
                        <a:ext uri="{28A0092B-C50C-407E-A947-70E740481C1C}">
                          <a14:useLocalDpi xmlns:a14="http://schemas.microsoft.com/office/drawing/2010/main" val="0"/>
                        </a:ext>
                      </a:extLst>
                    </a:blip>
                    <a:srcRect l="5995" r="8103"/>
                    <a:stretch/>
                  </pic:blipFill>
                  <pic:spPr bwMode="auto">
                    <a:xfrm>
                      <a:off x="0" y="0"/>
                      <a:ext cx="3404870" cy="24765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6EC432" w14:textId="246979DF" w:rsidR="000011A5" w:rsidRDefault="000011A5" w:rsidP="00ED1270">
      <w:pPr>
        <w:rPr>
          <w:sz w:val="24"/>
          <w:szCs w:val="24"/>
        </w:rPr>
      </w:pPr>
    </w:p>
    <w:p w14:paraId="38CBBBDD" w14:textId="1D4D1858" w:rsidR="008F751F" w:rsidRDefault="009C03AC" w:rsidP="00ED1270">
      <w:pPr>
        <w:rPr>
          <w:sz w:val="24"/>
          <w:szCs w:val="24"/>
        </w:rPr>
      </w:pPr>
      <w:r w:rsidRPr="002B6C63">
        <w:rPr>
          <w:sz w:val="24"/>
          <w:szCs w:val="24"/>
        </w:rPr>
        <w:t>Based on the findings</w:t>
      </w:r>
      <w:r w:rsidR="002B6C63" w:rsidRPr="002B6C63">
        <w:rPr>
          <w:sz w:val="24"/>
          <w:szCs w:val="24"/>
        </w:rPr>
        <w:t xml:space="preserve"> in the pie chart </w:t>
      </w:r>
      <w:r w:rsidR="00534CBA">
        <w:rPr>
          <w:sz w:val="24"/>
          <w:szCs w:val="24"/>
        </w:rPr>
        <w:t>‘does access to cheap equipment and short travel time increase motivation’</w:t>
      </w:r>
      <w:r w:rsidR="00690173">
        <w:rPr>
          <w:sz w:val="24"/>
          <w:szCs w:val="24"/>
        </w:rPr>
        <w:t>, which can be found in the appendix</w:t>
      </w:r>
      <w:r w:rsidRPr="002B6C63">
        <w:rPr>
          <w:sz w:val="24"/>
          <w:szCs w:val="24"/>
        </w:rPr>
        <w:t xml:space="preserve">, the researcher was surprised as the assumption would be that people would love cheap equipment or short travel time to participate in adventurous activities. However, upon further research and understanding of the individuals involved, the researcher believes that it is the participants in the yonder demographic would enjoy the time travelling, resulting in no effect on their motivation, however, it is universally known that most individuals between the ages of 18 and 25 are not financially sound yet therefore </w:t>
      </w:r>
      <w:r w:rsidR="002A296D" w:rsidRPr="002B6C63">
        <w:rPr>
          <w:sz w:val="24"/>
          <w:szCs w:val="24"/>
        </w:rPr>
        <w:t>cheap or free equipment is a definite incentive to participate in adventurous activities.</w:t>
      </w:r>
      <w:r w:rsidR="002B6C63">
        <w:rPr>
          <w:sz w:val="24"/>
          <w:szCs w:val="24"/>
        </w:rPr>
        <w:t xml:space="preserve"> Oppositely, these results could be due to 45% of the participants aged 40+ who could afford equipment and not mind travel or the 70% who live in towns or city and want to travel out for a break.</w:t>
      </w:r>
    </w:p>
    <w:p w14:paraId="31AB972D" w14:textId="3486BE55" w:rsidR="00B04D3A" w:rsidRDefault="00B04D3A" w:rsidP="00ED1270">
      <w:pPr>
        <w:rPr>
          <w:sz w:val="24"/>
          <w:szCs w:val="24"/>
        </w:rPr>
      </w:pPr>
      <w:r>
        <w:rPr>
          <w:sz w:val="24"/>
          <w:szCs w:val="24"/>
        </w:rPr>
        <w:t>Pie charts were used to show the results of the questions due to their ability to show the percentages of the results in a clear concise format, resulting in them being easy to read and analyse. Like the ‘what motivates you to take part in adventurous activities pie chart, which shows all the results of the question clearly and concisely.</w:t>
      </w:r>
    </w:p>
    <w:p w14:paraId="3040A21D" w14:textId="77777777" w:rsidR="00B04D3A" w:rsidRPr="002B6C63" w:rsidRDefault="00B04D3A" w:rsidP="00ED1270">
      <w:pPr>
        <w:rPr>
          <w:sz w:val="24"/>
          <w:szCs w:val="24"/>
        </w:rPr>
      </w:pPr>
    </w:p>
    <w:p w14:paraId="0F957A9A" w14:textId="75FFA542" w:rsidR="00ED1270" w:rsidRPr="00B04D3A" w:rsidRDefault="007B4EF8" w:rsidP="00ED1270">
      <w:pPr>
        <w:rPr>
          <w:rFonts w:ascii="Times New Roman" w:hAnsi="Times New Roman" w:cs="Times New Roman"/>
          <w:sz w:val="28"/>
          <w:szCs w:val="28"/>
          <w:u w:val="single"/>
        </w:rPr>
      </w:pPr>
      <w:r w:rsidRPr="00B04D3A">
        <w:rPr>
          <w:rFonts w:ascii="Times New Roman" w:hAnsi="Times New Roman" w:cs="Times New Roman"/>
          <w:sz w:val="28"/>
          <w:szCs w:val="28"/>
          <w:u w:val="single"/>
        </w:rPr>
        <w:t>Conclusion</w:t>
      </w:r>
    </w:p>
    <w:p w14:paraId="616FA192" w14:textId="77777777" w:rsidR="009A646A" w:rsidRDefault="007B4EF8" w:rsidP="00ED1270">
      <w:pPr>
        <w:rPr>
          <w:sz w:val="24"/>
          <w:szCs w:val="24"/>
        </w:rPr>
      </w:pPr>
      <w:r w:rsidRPr="009A646A">
        <w:rPr>
          <w:sz w:val="24"/>
          <w:szCs w:val="24"/>
        </w:rPr>
        <w:t xml:space="preserve">Upon reflection of the quantitative </w:t>
      </w:r>
      <w:r w:rsidR="00534CBA" w:rsidRPr="009A646A">
        <w:rPr>
          <w:sz w:val="24"/>
          <w:szCs w:val="24"/>
        </w:rPr>
        <w:t xml:space="preserve">data collection method, the researcher found it hard to use Excel to use beyond percentage and pie chart analysis. </w:t>
      </w:r>
      <w:r w:rsidRPr="009A646A">
        <w:rPr>
          <w:sz w:val="24"/>
          <w:szCs w:val="24"/>
        </w:rPr>
        <w:t xml:space="preserve">If </w:t>
      </w:r>
      <w:r w:rsidR="00534CBA" w:rsidRPr="009A646A">
        <w:rPr>
          <w:sz w:val="24"/>
          <w:szCs w:val="24"/>
        </w:rPr>
        <w:t xml:space="preserve">the researcher </w:t>
      </w:r>
      <w:r w:rsidRPr="009A646A">
        <w:rPr>
          <w:sz w:val="24"/>
          <w:szCs w:val="24"/>
        </w:rPr>
        <w:t>were to undertake this form of research again I would increase the number of participants involved, increase the demographic questions, improve the motivation questions</w:t>
      </w:r>
      <w:r w:rsidR="00534CBA" w:rsidRPr="009A646A">
        <w:rPr>
          <w:sz w:val="24"/>
          <w:szCs w:val="24"/>
        </w:rPr>
        <w:t xml:space="preserve"> so that they can incorporate more suggested motivational themes</w:t>
      </w:r>
      <w:r w:rsidRPr="009A646A">
        <w:rPr>
          <w:sz w:val="24"/>
          <w:szCs w:val="24"/>
        </w:rPr>
        <w:t>, and ask whether the type of adventurous activity effects an individuals motivation to take part.</w:t>
      </w:r>
      <w:r w:rsidR="00534CBA" w:rsidRPr="009A646A">
        <w:rPr>
          <w:sz w:val="24"/>
          <w:szCs w:val="24"/>
        </w:rPr>
        <w:t xml:space="preserve"> </w:t>
      </w:r>
    </w:p>
    <w:p w14:paraId="62A9D3EA" w14:textId="08A173FC" w:rsidR="00534CBA" w:rsidRPr="009A646A" w:rsidRDefault="00534CBA" w:rsidP="00ED1270">
      <w:pPr>
        <w:rPr>
          <w:sz w:val="24"/>
          <w:szCs w:val="24"/>
        </w:rPr>
      </w:pPr>
      <w:r w:rsidRPr="009A646A">
        <w:rPr>
          <w:sz w:val="24"/>
          <w:szCs w:val="24"/>
        </w:rPr>
        <w:t xml:space="preserve">A problem with quantitative data analysis using questionnaires, is that using multiple choice questions could lead to biased answer or that the participants were unable to give their </w:t>
      </w:r>
      <w:r w:rsidRPr="009A646A">
        <w:rPr>
          <w:sz w:val="24"/>
          <w:szCs w:val="24"/>
        </w:rPr>
        <w:lastRenderedPageBreak/>
        <w:t>actual motivation answers</w:t>
      </w:r>
      <w:r w:rsidR="009A646A">
        <w:rPr>
          <w:sz w:val="24"/>
          <w:szCs w:val="24"/>
        </w:rPr>
        <w:t xml:space="preserve">, therefore, it could be argued that the researcher was leading the participant answers. </w:t>
      </w:r>
    </w:p>
    <w:p w14:paraId="6B6729FB" w14:textId="499DF8F0" w:rsidR="000011A5" w:rsidRDefault="000011A5" w:rsidP="00ED1270">
      <w:pPr>
        <w:rPr>
          <w:sz w:val="24"/>
          <w:szCs w:val="24"/>
        </w:rPr>
      </w:pPr>
      <w:r w:rsidRPr="009A646A">
        <w:rPr>
          <w:sz w:val="24"/>
          <w:szCs w:val="24"/>
        </w:rPr>
        <w:t xml:space="preserve">Upon conclusion, using quantitative research methods like questionnaires are not very suitable for research into motivations without a much larger sample size. </w:t>
      </w:r>
      <w:r w:rsidR="009A646A">
        <w:rPr>
          <w:sz w:val="24"/>
          <w:szCs w:val="24"/>
        </w:rPr>
        <w:t>The necessary questions for a quantitative data analysis were not suitable for this method of research, perhaps if this form of research where to be used again that a different phenomenon needs to be investigated. Further research into quantitative is needed for a more successful study and use of the actual analysis methods, like using SPSS.</w:t>
      </w:r>
      <w:r w:rsidR="00B04D3A">
        <w:rPr>
          <w:sz w:val="24"/>
          <w:szCs w:val="24"/>
        </w:rPr>
        <w:t xml:space="preserve"> However, a strength of this study was that by emailing the questionnaires to different participant meant that there was a widespread demographic result, 35% of the participants were between the ages of 18-25 and that 45% of the participant where 40+. Which means that the affect age has on motivation could be investigated.</w:t>
      </w:r>
    </w:p>
    <w:p w14:paraId="4C63E548" w14:textId="638B9715" w:rsidR="008C6E6F" w:rsidRDefault="008C6E6F" w:rsidP="00ED1270">
      <w:pPr>
        <w:rPr>
          <w:sz w:val="24"/>
          <w:szCs w:val="24"/>
        </w:rPr>
      </w:pPr>
      <w:r>
        <w:rPr>
          <w:sz w:val="24"/>
          <w:szCs w:val="24"/>
        </w:rPr>
        <w:t xml:space="preserve">This study found that 100% of the participants involved were motivated </w:t>
      </w:r>
      <w:r w:rsidR="00974035">
        <w:rPr>
          <w:sz w:val="24"/>
          <w:szCs w:val="24"/>
        </w:rPr>
        <w:t xml:space="preserve">by the social aspect </w:t>
      </w:r>
      <w:r>
        <w:rPr>
          <w:sz w:val="24"/>
          <w:szCs w:val="24"/>
        </w:rPr>
        <w:t>to take part in outdoor adventurous activities</w:t>
      </w:r>
      <w:r w:rsidR="00974035">
        <w:rPr>
          <w:sz w:val="24"/>
          <w:szCs w:val="24"/>
        </w:rPr>
        <w:t>, and that 95% of the participants were motivated by their feeling of fun while taking part in an activity.</w:t>
      </w:r>
    </w:p>
    <w:p w14:paraId="7B233591" w14:textId="77777777" w:rsidR="008C6E6F" w:rsidRPr="009A646A" w:rsidRDefault="008C6E6F" w:rsidP="00ED1270">
      <w:pPr>
        <w:rPr>
          <w:sz w:val="24"/>
          <w:szCs w:val="24"/>
        </w:rPr>
      </w:pPr>
    </w:p>
    <w:p w14:paraId="10963E6A" w14:textId="0CD76188" w:rsidR="00C712F6" w:rsidRPr="000011A5" w:rsidRDefault="000011A5" w:rsidP="00ED1270">
      <w:pPr>
        <w:rPr>
          <w:rFonts w:ascii="Times New Roman" w:hAnsi="Times New Roman" w:cs="Times New Roman"/>
          <w:sz w:val="24"/>
          <w:szCs w:val="24"/>
          <w:u w:val="single"/>
        </w:rPr>
      </w:pPr>
      <w:r w:rsidRPr="000011A5">
        <w:rPr>
          <w:rFonts w:ascii="Times New Roman" w:hAnsi="Times New Roman" w:cs="Times New Roman"/>
          <w:sz w:val="24"/>
          <w:szCs w:val="24"/>
          <w:u w:val="single"/>
        </w:rPr>
        <w:t>Word count</w:t>
      </w:r>
      <w:r>
        <w:rPr>
          <w:rFonts w:ascii="Times New Roman" w:hAnsi="Times New Roman" w:cs="Times New Roman"/>
          <w:sz w:val="24"/>
          <w:szCs w:val="24"/>
          <w:u w:val="single"/>
        </w:rPr>
        <w:t xml:space="preserve">: </w:t>
      </w:r>
      <w:r w:rsidR="00974035">
        <w:rPr>
          <w:rFonts w:ascii="Times New Roman" w:hAnsi="Times New Roman" w:cs="Times New Roman"/>
          <w:sz w:val="24"/>
          <w:szCs w:val="24"/>
          <w:u w:val="single"/>
        </w:rPr>
        <w:t>1337</w:t>
      </w:r>
    </w:p>
    <w:p w14:paraId="672A3BCF" w14:textId="3DC56643" w:rsidR="00C712F6" w:rsidRDefault="00C712F6" w:rsidP="00ED1270">
      <w:pPr>
        <w:rPr>
          <w:color w:val="002060"/>
          <w:sz w:val="28"/>
          <w:szCs w:val="28"/>
        </w:rPr>
      </w:pPr>
    </w:p>
    <w:p w14:paraId="58F0F998" w14:textId="2FA43395" w:rsidR="00974035" w:rsidRDefault="00974035" w:rsidP="00ED1270">
      <w:pPr>
        <w:rPr>
          <w:color w:val="002060"/>
          <w:sz w:val="28"/>
          <w:szCs w:val="28"/>
        </w:rPr>
      </w:pPr>
    </w:p>
    <w:p w14:paraId="495B9C2B" w14:textId="5A82EA92" w:rsidR="00974035" w:rsidRDefault="00974035" w:rsidP="00ED1270">
      <w:pPr>
        <w:rPr>
          <w:color w:val="002060"/>
          <w:sz w:val="28"/>
          <w:szCs w:val="28"/>
        </w:rPr>
      </w:pPr>
    </w:p>
    <w:p w14:paraId="6B6DD1C8" w14:textId="6F15D153" w:rsidR="00974035" w:rsidRDefault="00974035" w:rsidP="00ED1270">
      <w:pPr>
        <w:rPr>
          <w:color w:val="002060"/>
          <w:sz w:val="28"/>
          <w:szCs w:val="28"/>
        </w:rPr>
      </w:pPr>
    </w:p>
    <w:p w14:paraId="330C5E1B" w14:textId="7C82FC82" w:rsidR="00974035" w:rsidRDefault="00974035" w:rsidP="00ED1270">
      <w:pPr>
        <w:rPr>
          <w:color w:val="002060"/>
          <w:sz w:val="28"/>
          <w:szCs w:val="28"/>
        </w:rPr>
      </w:pPr>
    </w:p>
    <w:p w14:paraId="481E0B1A" w14:textId="439CB24C" w:rsidR="00974035" w:rsidRDefault="00974035" w:rsidP="00ED1270">
      <w:pPr>
        <w:rPr>
          <w:color w:val="002060"/>
          <w:sz w:val="28"/>
          <w:szCs w:val="28"/>
        </w:rPr>
      </w:pPr>
    </w:p>
    <w:p w14:paraId="6D70DCE2" w14:textId="1DD6AAB0" w:rsidR="00974035" w:rsidRDefault="00974035" w:rsidP="00ED1270">
      <w:pPr>
        <w:rPr>
          <w:color w:val="002060"/>
          <w:sz w:val="28"/>
          <w:szCs w:val="28"/>
        </w:rPr>
      </w:pPr>
    </w:p>
    <w:p w14:paraId="4F5EDAA8" w14:textId="04F74C21" w:rsidR="00974035" w:rsidRDefault="00974035" w:rsidP="00ED1270">
      <w:pPr>
        <w:rPr>
          <w:color w:val="002060"/>
          <w:sz w:val="28"/>
          <w:szCs w:val="28"/>
        </w:rPr>
      </w:pPr>
    </w:p>
    <w:p w14:paraId="1E305373" w14:textId="77777777" w:rsidR="00974035" w:rsidRDefault="00974035" w:rsidP="00ED1270">
      <w:pPr>
        <w:rPr>
          <w:color w:val="002060"/>
          <w:sz w:val="28"/>
          <w:szCs w:val="28"/>
        </w:rPr>
      </w:pPr>
    </w:p>
    <w:p w14:paraId="2BCB66EA" w14:textId="1650CEA1" w:rsidR="00ED1270" w:rsidRDefault="00ED1270" w:rsidP="00ED1270">
      <w:pPr>
        <w:rPr>
          <w:color w:val="002060"/>
          <w:sz w:val="28"/>
          <w:szCs w:val="28"/>
        </w:rPr>
      </w:pPr>
    </w:p>
    <w:p w14:paraId="3513BA99" w14:textId="50EA5DB1" w:rsidR="000011A5" w:rsidRDefault="000011A5" w:rsidP="00ED1270">
      <w:pPr>
        <w:rPr>
          <w:color w:val="002060"/>
          <w:sz w:val="28"/>
          <w:szCs w:val="28"/>
        </w:rPr>
      </w:pPr>
    </w:p>
    <w:p w14:paraId="4A192E89" w14:textId="431B1270" w:rsidR="000011A5" w:rsidRDefault="000011A5" w:rsidP="00ED1270">
      <w:pPr>
        <w:rPr>
          <w:color w:val="002060"/>
          <w:sz w:val="28"/>
          <w:szCs w:val="28"/>
        </w:rPr>
      </w:pPr>
    </w:p>
    <w:p w14:paraId="3ED3CC64" w14:textId="3EFE24DD" w:rsidR="008C6E6F" w:rsidRDefault="008C6E6F" w:rsidP="00ED1270">
      <w:pPr>
        <w:rPr>
          <w:color w:val="002060"/>
          <w:sz w:val="28"/>
          <w:szCs w:val="28"/>
        </w:rPr>
      </w:pPr>
    </w:p>
    <w:p w14:paraId="36D91411" w14:textId="77777777" w:rsidR="00974035" w:rsidRDefault="00974035" w:rsidP="00ED1270">
      <w:pPr>
        <w:rPr>
          <w:color w:val="002060"/>
          <w:sz w:val="28"/>
          <w:szCs w:val="28"/>
        </w:rPr>
      </w:pPr>
    </w:p>
    <w:p w14:paraId="641F4383" w14:textId="77777777" w:rsidR="000011A5" w:rsidRPr="0022173C" w:rsidRDefault="000011A5" w:rsidP="00ED1270">
      <w:pPr>
        <w:rPr>
          <w:color w:val="002060"/>
          <w:sz w:val="28"/>
          <w:szCs w:val="28"/>
        </w:rPr>
      </w:pPr>
    </w:p>
    <w:p w14:paraId="3537EA76" w14:textId="465D66B5" w:rsidR="00ED1270" w:rsidRPr="000011A5" w:rsidRDefault="00ED1270" w:rsidP="00ED1270">
      <w:pPr>
        <w:rPr>
          <w:rFonts w:ascii="Times New Roman" w:hAnsi="Times New Roman" w:cs="Times New Roman"/>
          <w:sz w:val="28"/>
          <w:szCs w:val="28"/>
          <w:u w:val="single"/>
        </w:rPr>
      </w:pPr>
      <w:r w:rsidRPr="000011A5">
        <w:rPr>
          <w:rFonts w:ascii="Times New Roman" w:hAnsi="Times New Roman" w:cs="Times New Roman"/>
          <w:sz w:val="28"/>
          <w:szCs w:val="28"/>
          <w:u w:val="single"/>
        </w:rPr>
        <w:lastRenderedPageBreak/>
        <w:t>References</w:t>
      </w:r>
    </w:p>
    <w:p w14:paraId="384E4250" w14:textId="77777777" w:rsidR="00C274E1" w:rsidRPr="000011A5" w:rsidRDefault="00C274E1" w:rsidP="008079DD">
      <w:pPr>
        <w:rPr>
          <w:rFonts w:ascii="Times New Roman" w:hAnsi="Times New Roman" w:cs="Times New Roman"/>
          <w:sz w:val="24"/>
          <w:szCs w:val="24"/>
        </w:rPr>
      </w:pPr>
      <w:r w:rsidRPr="000011A5">
        <w:rPr>
          <w:rFonts w:ascii="Times New Roman" w:hAnsi="Times New Roman" w:cs="Times New Roman"/>
          <w:sz w:val="24"/>
          <w:szCs w:val="24"/>
        </w:rPr>
        <w:t xml:space="preserve">‘Topic 8 Quantitative research methods’, Available at: </w:t>
      </w:r>
      <w:hyperlink r:id="rId12" w:history="1">
        <w:r w:rsidRPr="000011A5">
          <w:rPr>
            <w:rStyle w:val="Hyperlink"/>
            <w:rFonts w:ascii="Times New Roman" w:hAnsi="Times New Roman" w:cs="Times New Roman"/>
            <w:sz w:val="24"/>
            <w:szCs w:val="24"/>
          </w:rPr>
          <w:t>https://moodle.uwtsd.ac.uk/pluginfile.php/192410/mod_resource/content/1/Quantitative%20Research.pdf</w:t>
        </w:r>
      </w:hyperlink>
      <w:r w:rsidRPr="000011A5">
        <w:rPr>
          <w:rFonts w:ascii="Times New Roman" w:hAnsi="Times New Roman" w:cs="Times New Roman"/>
          <w:sz w:val="24"/>
          <w:szCs w:val="24"/>
        </w:rPr>
        <w:t xml:space="preserve"> ,(Accesses 1</w:t>
      </w:r>
      <w:r w:rsidRPr="000011A5">
        <w:rPr>
          <w:rFonts w:ascii="Times New Roman" w:hAnsi="Times New Roman" w:cs="Times New Roman"/>
          <w:sz w:val="24"/>
          <w:szCs w:val="24"/>
          <w:vertAlign w:val="superscript"/>
        </w:rPr>
        <w:t>st</w:t>
      </w:r>
      <w:r w:rsidRPr="000011A5">
        <w:rPr>
          <w:rFonts w:ascii="Times New Roman" w:hAnsi="Times New Roman" w:cs="Times New Roman"/>
          <w:sz w:val="24"/>
          <w:szCs w:val="24"/>
        </w:rPr>
        <w:t xml:space="preserve"> May 2020).</w:t>
      </w:r>
    </w:p>
    <w:p w14:paraId="2D52DA0B" w14:textId="77777777" w:rsidR="00C274E1" w:rsidRPr="000011A5" w:rsidRDefault="00C274E1" w:rsidP="008079DD">
      <w:pPr>
        <w:rPr>
          <w:rFonts w:ascii="Times New Roman" w:hAnsi="Times New Roman" w:cs="Times New Roman"/>
          <w:sz w:val="24"/>
          <w:szCs w:val="24"/>
        </w:rPr>
      </w:pPr>
      <w:proofErr w:type="spellStart"/>
      <w:proofErr w:type="gramStart"/>
      <w:r w:rsidRPr="000011A5">
        <w:rPr>
          <w:rFonts w:ascii="Times New Roman" w:hAnsi="Times New Roman" w:cs="Times New Roman"/>
          <w:sz w:val="24"/>
          <w:szCs w:val="24"/>
        </w:rPr>
        <w:t>Coolican,H</w:t>
      </w:r>
      <w:proofErr w:type="spellEnd"/>
      <w:r w:rsidRPr="000011A5">
        <w:rPr>
          <w:rFonts w:ascii="Times New Roman" w:hAnsi="Times New Roman" w:cs="Times New Roman"/>
          <w:sz w:val="24"/>
          <w:szCs w:val="24"/>
        </w:rPr>
        <w:t>.</w:t>
      </w:r>
      <w:proofErr w:type="gramEnd"/>
      <w:r w:rsidRPr="000011A5">
        <w:rPr>
          <w:rFonts w:ascii="Times New Roman" w:hAnsi="Times New Roman" w:cs="Times New Roman"/>
          <w:sz w:val="24"/>
          <w:szCs w:val="24"/>
        </w:rPr>
        <w:t xml:space="preserve"> (2009) Research Methods and Statistics in Psychology, 5th </w:t>
      </w:r>
      <w:proofErr w:type="spellStart"/>
      <w:r w:rsidRPr="000011A5">
        <w:rPr>
          <w:rFonts w:ascii="Times New Roman" w:hAnsi="Times New Roman" w:cs="Times New Roman"/>
          <w:sz w:val="24"/>
          <w:szCs w:val="24"/>
        </w:rPr>
        <w:t>edn</w:t>
      </w:r>
      <w:proofErr w:type="spellEnd"/>
      <w:r w:rsidRPr="000011A5">
        <w:rPr>
          <w:rFonts w:ascii="Times New Roman" w:hAnsi="Times New Roman" w:cs="Times New Roman"/>
          <w:sz w:val="24"/>
          <w:szCs w:val="24"/>
        </w:rPr>
        <w:t>. Great Britain: Routledge.</w:t>
      </w:r>
    </w:p>
    <w:p w14:paraId="5E83AFCF" w14:textId="77777777" w:rsidR="00C274E1" w:rsidRPr="000011A5" w:rsidRDefault="00C274E1" w:rsidP="00ED1270">
      <w:pPr>
        <w:rPr>
          <w:rFonts w:ascii="Times New Roman" w:hAnsi="Times New Roman" w:cs="Times New Roman"/>
          <w:sz w:val="24"/>
          <w:szCs w:val="24"/>
        </w:rPr>
      </w:pPr>
      <w:r w:rsidRPr="000011A5">
        <w:rPr>
          <w:rFonts w:ascii="Times New Roman" w:hAnsi="Times New Roman" w:cs="Times New Roman"/>
          <w:sz w:val="24"/>
          <w:szCs w:val="24"/>
        </w:rPr>
        <w:t xml:space="preserve">Denscombe, M. (2010) </w:t>
      </w:r>
      <w:r w:rsidRPr="000011A5">
        <w:rPr>
          <w:rFonts w:ascii="Times New Roman" w:hAnsi="Times New Roman" w:cs="Times New Roman"/>
          <w:i/>
          <w:iCs/>
          <w:sz w:val="24"/>
          <w:szCs w:val="24"/>
        </w:rPr>
        <w:t>The Good Research Guide,</w:t>
      </w:r>
      <w:r w:rsidRPr="000011A5">
        <w:rPr>
          <w:rFonts w:ascii="Times New Roman" w:hAnsi="Times New Roman" w:cs="Times New Roman"/>
          <w:sz w:val="24"/>
          <w:szCs w:val="24"/>
        </w:rPr>
        <w:t xml:space="preserve"> 5</w:t>
      </w:r>
      <w:r w:rsidRPr="000011A5">
        <w:rPr>
          <w:rFonts w:ascii="Times New Roman" w:hAnsi="Times New Roman" w:cs="Times New Roman"/>
          <w:sz w:val="24"/>
          <w:szCs w:val="24"/>
          <w:vertAlign w:val="superscript"/>
        </w:rPr>
        <w:t>th</w:t>
      </w:r>
      <w:r w:rsidRPr="000011A5">
        <w:rPr>
          <w:rFonts w:ascii="Times New Roman" w:hAnsi="Times New Roman" w:cs="Times New Roman"/>
          <w:sz w:val="24"/>
          <w:szCs w:val="24"/>
        </w:rPr>
        <w:t>edn, Available at: https://www-dawsonera-com.ezproxy.uwtsd.ac.uk/readonline/9780335264711</w:t>
      </w:r>
    </w:p>
    <w:p w14:paraId="7CFC93E7" w14:textId="77777777" w:rsidR="00C274E1" w:rsidRPr="000011A5" w:rsidRDefault="00C274E1" w:rsidP="008079DD">
      <w:pPr>
        <w:rPr>
          <w:rFonts w:ascii="Times New Roman" w:hAnsi="Times New Roman" w:cs="Times New Roman"/>
          <w:sz w:val="24"/>
          <w:szCs w:val="24"/>
        </w:rPr>
      </w:pPr>
      <w:proofErr w:type="spellStart"/>
      <w:r w:rsidRPr="000011A5">
        <w:rPr>
          <w:rFonts w:ascii="Times New Roman" w:hAnsi="Times New Roman" w:cs="Times New Roman"/>
          <w:sz w:val="24"/>
          <w:szCs w:val="24"/>
        </w:rPr>
        <w:t>Festeu</w:t>
      </w:r>
      <w:proofErr w:type="spellEnd"/>
      <w:r w:rsidRPr="000011A5">
        <w:rPr>
          <w:rFonts w:ascii="Times New Roman" w:hAnsi="Times New Roman" w:cs="Times New Roman"/>
          <w:sz w:val="24"/>
          <w:szCs w:val="24"/>
        </w:rPr>
        <w:t xml:space="preserve">, D. (2002) ‘Motivational factors that influence students' participation in outdoor activities’, </w:t>
      </w:r>
      <w:r w:rsidRPr="000011A5">
        <w:rPr>
          <w:rFonts w:ascii="Times New Roman" w:hAnsi="Times New Roman" w:cs="Times New Roman"/>
          <w:i/>
          <w:iCs/>
          <w:sz w:val="24"/>
          <w:szCs w:val="24"/>
        </w:rPr>
        <w:t>Journal of Adventure Education and Outdoor Learning</w:t>
      </w:r>
      <w:r w:rsidRPr="000011A5">
        <w:rPr>
          <w:rFonts w:ascii="Times New Roman" w:hAnsi="Times New Roman" w:cs="Times New Roman"/>
          <w:sz w:val="24"/>
          <w:szCs w:val="24"/>
        </w:rPr>
        <w:t>, 2(1), pp. 43-54, DOI: 10.1080/14729670285200151.</w:t>
      </w:r>
    </w:p>
    <w:p w14:paraId="00C300DB" w14:textId="77777777" w:rsidR="00C274E1" w:rsidRPr="000011A5" w:rsidRDefault="00C274E1" w:rsidP="008079DD">
      <w:pPr>
        <w:rPr>
          <w:rFonts w:ascii="Times New Roman" w:hAnsi="Times New Roman" w:cs="Times New Roman"/>
          <w:sz w:val="24"/>
          <w:szCs w:val="24"/>
        </w:rPr>
      </w:pPr>
      <w:r w:rsidRPr="000011A5">
        <w:rPr>
          <w:rFonts w:ascii="Times New Roman" w:hAnsi="Times New Roman" w:cs="Times New Roman"/>
          <w:sz w:val="24"/>
          <w:szCs w:val="24"/>
        </w:rPr>
        <w:t>Fisher, K. (2014) ‘Methods of Collecting Data’ SBUS4001: Data Handling and Statistics. Available at: http://dysgu.ydds.ac.uk/, (Accessed 5</w:t>
      </w:r>
      <w:r w:rsidRPr="000011A5">
        <w:rPr>
          <w:rFonts w:ascii="Times New Roman" w:hAnsi="Times New Roman" w:cs="Times New Roman"/>
          <w:sz w:val="24"/>
          <w:szCs w:val="24"/>
          <w:vertAlign w:val="superscript"/>
        </w:rPr>
        <w:t>th</w:t>
      </w:r>
      <w:r w:rsidRPr="000011A5">
        <w:rPr>
          <w:rFonts w:ascii="Times New Roman" w:hAnsi="Times New Roman" w:cs="Times New Roman"/>
          <w:sz w:val="24"/>
          <w:szCs w:val="24"/>
        </w:rPr>
        <w:t xml:space="preserve"> May 2020).</w:t>
      </w:r>
    </w:p>
    <w:p w14:paraId="54046F74" w14:textId="77777777" w:rsidR="00C274E1" w:rsidRPr="000011A5" w:rsidRDefault="00C274E1" w:rsidP="008079DD">
      <w:pPr>
        <w:rPr>
          <w:rFonts w:ascii="Times New Roman" w:hAnsi="Times New Roman" w:cs="Times New Roman"/>
          <w:sz w:val="24"/>
          <w:szCs w:val="24"/>
        </w:rPr>
      </w:pPr>
      <w:r w:rsidRPr="000011A5">
        <w:rPr>
          <w:rFonts w:ascii="Times New Roman" w:hAnsi="Times New Roman" w:cs="Times New Roman"/>
          <w:sz w:val="24"/>
          <w:szCs w:val="24"/>
        </w:rPr>
        <w:t xml:space="preserve">Johnson, R.B. and Onwuegbuzie, A. J. (2004) ‘Mixed Methods Research: A Research Paradigm Whose Time Has Come’, </w:t>
      </w:r>
      <w:r w:rsidRPr="000011A5">
        <w:rPr>
          <w:rFonts w:ascii="Times New Roman" w:hAnsi="Times New Roman" w:cs="Times New Roman"/>
          <w:i/>
          <w:iCs/>
          <w:sz w:val="24"/>
          <w:szCs w:val="24"/>
        </w:rPr>
        <w:t>Educational Researcher</w:t>
      </w:r>
      <w:r w:rsidRPr="000011A5">
        <w:rPr>
          <w:rFonts w:ascii="Times New Roman" w:hAnsi="Times New Roman" w:cs="Times New Roman"/>
          <w:sz w:val="24"/>
          <w:szCs w:val="24"/>
        </w:rPr>
        <w:t xml:space="preserve">, 33(7), pp. 14-26, Available at: </w:t>
      </w:r>
      <w:hyperlink r:id="rId13" w:history="1">
        <w:r w:rsidRPr="000011A5">
          <w:rPr>
            <w:rStyle w:val="Hyperlink"/>
            <w:rFonts w:ascii="Times New Roman" w:hAnsi="Times New Roman" w:cs="Times New Roman"/>
            <w:sz w:val="24"/>
            <w:szCs w:val="24"/>
          </w:rPr>
          <w:t>https://moodle.uwtsd.ac.uk/pluginfile.php/192412/mod_resource/content/1/Johnson%20Mixed%20methods%202004.pdf</w:t>
        </w:r>
      </w:hyperlink>
      <w:r w:rsidRPr="000011A5">
        <w:rPr>
          <w:rFonts w:ascii="Times New Roman" w:hAnsi="Times New Roman" w:cs="Times New Roman"/>
          <w:sz w:val="24"/>
          <w:szCs w:val="24"/>
        </w:rPr>
        <w:t>, (Accessed 3</w:t>
      </w:r>
      <w:r w:rsidRPr="000011A5">
        <w:rPr>
          <w:rFonts w:ascii="Times New Roman" w:hAnsi="Times New Roman" w:cs="Times New Roman"/>
          <w:sz w:val="24"/>
          <w:szCs w:val="24"/>
          <w:vertAlign w:val="superscript"/>
        </w:rPr>
        <w:t>rd</w:t>
      </w:r>
      <w:r w:rsidRPr="000011A5">
        <w:rPr>
          <w:rFonts w:ascii="Times New Roman" w:hAnsi="Times New Roman" w:cs="Times New Roman"/>
          <w:sz w:val="24"/>
          <w:szCs w:val="24"/>
        </w:rPr>
        <w:t xml:space="preserve"> May 2020).</w:t>
      </w:r>
    </w:p>
    <w:p w14:paraId="4934A130" w14:textId="77777777" w:rsidR="00C274E1" w:rsidRPr="000011A5" w:rsidRDefault="00C274E1" w:rsidP="008079DD">
      <w:pPr>
        <w:rPr>
          <w:rFonts w:ascii="Times New Roman" w:hAnsi="Times New Roman" w:cs="Times New Roman"/>
          <w:sz w:val="24"/>
          <w:szCs w:val="24"/>
        </w:rPr>
      </w:pPr>
      <w:r w:rsidRPr="000011A5">
        <w:rPr>
          <w:rFonts w:ascii="Times New Roman" w:hAnsi="Times New Roman" w:cs="Times New Roman"/>
          <w:sz w:val="24"/>
          <w:szCs w:val="24"/>
        </w:rPr>
        <w:t>Kerr, J.H. and Mackenzie, S.H. (2012) ‘Multiple motivations for participating in adventure sports’, Psychology of Sport and Exercise, 13, pp. 649-657.</w:t>
      </w:r>
    </w:p>
    <w:p w14:paraId="031890E6" w14:textId="77777777" w:rsidR="00C274E1" w:rsidRPr="000011A5" w:rsidRDefault="00C274E1" w:rsidP="001D276E">
      <w:pPr>
        <w:rPr>
          <w:rFonts w:ascii="Times New Roman" w:hAnsi="Times New Roman" w:cs="Times New Roman"/>
          <w:sz w:val="24"/>
          <w:szCs w:val="24"/>
        </w:rPr>
      </w:pPr>
      <w:r w:rsidRPr="000011A5">
        <w:rPr>
          <w:rFonts w:ascii="Times New Roman" w:hAnsi="Times New Roman" w:cs="Times New Roman"/>
          <w:sz w:val="24"/>
          <w:szCs w:val="24"/>
        </w:rPr>
        <w:t>McIntosh, R. and O’Gorman, K.D. (2015) ‘Mapping Research Methods’, in 2</w:t>
      </w:r>
      <w:r w:rsidRPr="000011A5">
        <w:rPr>
          <w:rFonts w:ascii="Times New Roman" w:hAnsi="Times New Roman" w:cs="Times New Roman"/>
          <w:sz w:val="24"/>
          <w:szCs w:val="24"/>
          <w:vertAlign w:val="superscript"/>
        </w:rPr>
        <w:t>nd</w:t>
      </w:r>
      <w:r w:rsidRPr="000011A5">
        <w:rPr>
          <w:rFonts w:ascii="Times New Roman" w:hAnsi="Times New Roman" w:cs="Times New Roman"/>
          <w:sz w:val="24"/>
          <w:szCs w:val="24"/>
        </w:rPr>
        <w:t xml:space="preserve"> </w:t>
      </w:r>
      <w:proofErr w:type="spellStart"/>
      <w:r w:rsidRPr="000011A5">
        <w:rPr>
          <w:rFonts w:ascii="Times New Roman" w:hAnsi="Times New Roman" w:cs="Times New Roman"/>
          <w:sz w:val="24"/>
          <w:szCs w:val="24"/>
        </w:rPr>
        <w:t>Edn</w:t>
      </w:r>
      <w:proofErr w:type="spellEnd"/>
      <w:r w:rsidRPr="000011A5">
        <w:rPr>
          <w:rFonts w:ascii="Times New Roman" w:hAnsi="Times New Roman" w:cs="Times New Roman"/>
          <w:sz w:val="24"/>
          <w:szCs w:val="24"/>
        </w:rPr>
        <w:t xml:space="preserve">, </w:t>
      </w:r>
      <w:r w:rsidRPr="000011A5">
        <w:rPr>
          <w:rFonts w:ascii="Times New Roman" w:hAnsi="Times New Roman" w:cs="Times New Roman"/>
          <w:i/>
          <w:iCs/>
          <w:sz w:val="24"/>
          <w:szCs w:val="24"/>
        </w:rPr>
        <w:t xml:space="preserve">Research Methods for Business &amp; Management, </w:t>
      </w:r>
      <w:r w:rsidRPr="000011A5">
        <w:rPr>
          <w:rFonts w:ascii="Times New Roman" w:hAnsi="Times New Roman" w:cs="Times New Roman"/>
          <w:sz w:val="24"/>
          <w:szCs w:val="24"/>
        </w:rPr>
        <w:t xml:space="preserve">Available at: </w:t>
      </w:r>
      <w:hyperlink r:id="rId14" w:history="1">
        <w:r w:rsidRPr="000011A5">
          <w:rPr>
            <w:rStyle w:val="Hyperlink"/>
            <w:rFonts w:ascii="Times New Roman" w:hAnsi="Times New Roman" w:cs="Times New Roman"/>
            <w:sz w:val="24"/>
            <w:szCs w:val="24"/>
          </w:rPr>
          <w:t>https://www.researchgate.net/publication/281236523</w:t>
        </w:r>
      </w:hyperlink>
      <w:r w:rsidRPr="000011A5">
        <w:rPr>
          <w:rFonts w:ascii="Times New Roman" w:hAnsi="Times New Roman" w:cs="Times New Roman"/>
          <w:sz w:val="24"/>
          <w:szCs w:val="24"/>
        </w:rPr>
        <w:t>, (Accessed at 4</w:t>
      </w:r>
      <w:r w:rsidRPr="000011A5">
        <w:rPr>
          <w:rFonts w:ascii="Times New Roman" w:hAnsi="Times New Roman" w:cs="Times New Roman"/>
          <w:sz w:val="24"/>
          <w:szCs w:val="24"/>
          <w:vertAlign w:val="superscript"/>
        </w:rPr>
        <w:t>th</w:t>
      </w:r>
      <w:r w:rsidRPr="000011A5">
        <w:rPr>
          <w:rFonts w:ascii="Times New Roman" w:hAnsi="Times New Roman" w:cs="Times New Roman"/>
          <w:sz w:val="24"/>
          <w:szCs w:val="24"/>
        </w:rPr>
        <w:t xml:space="preserve"> May 2020). </w:t>
      </w:r>
    </w:p>
    <w:p w14:paraId="607B6E97" w14:textId="77777777" w:rsidR="00C274E1" w:rsidRPr="000011A5" w:rsidRDefault="00C274E1" w:rsidP="008079DD">
      <w:pPr>
        <w:rPr>
          <w:rFonts w:ascii="Times New Roman" w:hAnsi="Times New Roman" w:cs="Times New Roman"/>
          <w:sz w:val="24"/>
          <w:szCs w:val="24"/>
        </w:rPr>
      </w:pPr>
      <w:r w:rsidRPr="000011A5">
        <w:rPr>
          <w:rFonts w:ascii="Times New Roman" w:hAnsi="Times New Roman" w:cs="Times New Roman"/>
          <w:sz w:val="24"/>
          <w:szCs w:val="24"/>
        </w:rPr>
        <w:t xml:space="preserve">O'Connell, T.S. (2010) ‘The effects of age, gender and level of experience on motivation to sea kayak’, </w:t>
      </w:r>
      <w:r w:rsidRPr="000011A5">
        <w:rPr>
          <w:rFonts w:ascii="Times New Roman" w:hAnsi="Times New Roman" w:cs="Times New Roman"/>
          <w:i/>
          <w:iCs/>
          <w:sz w:val="24"/>
          <w:szCs w:val="24"/>
        </w:rPr>
        <w:t>Journal of Adventure Education and Outdoor Learning</w:t>
      </w:r>
      <w:r w:rsidRPr="000011A5">
        <w:rPr>
          <w:rFonts w:ascii="Times New Roman" w:hAnsi="Times New Roman" w:cs="Times New Roman"/>
          <w:sz w:val="24"/>
          <w:szCs w:val="24"/>
        </w:rPr>
        <w:t>, 10(1), pp. 51-66, DOI: 10.1080/14729671003669289</w:t>
      </w:r>
    </w:p>
    <w:p w14:paraId="7A4E890C" w14:textId="77777777" w:rsidR="00C274E1" w:rsidRPr="00FA21F0" w:rsidRDefault="00C274E1" w:rsidP="008079DD">
      <w:pPr>
        <w:rPr>
          <w:sz w:val="24"/>
          <w:szCs w:val="24"/>
        </w:rPr>
      </w:pPr>
      <w:r w:rsidRPr="00C274E1">
        <w:rPr>
          <w:sz w:val="24"/>
          <w:szCs w:val="24"/>
        </w:rPr>
        <w:t xml:space="preserve">Pomfret, G. and Bramwell, B. (2016) ‘The characteristics and motivational decisions of outdoor adventure tourists: a review and analysis’, </w:t>
      </w:r>
      <w:r w:rsidRPr="00C274E1">
        <w:rPr>
          <w:i/>
          <w:iCs/>
          <w:sz w:val="24"/>
          <w:szCs w:val="24"/>
        </w:rPr>
        <w:t>Current Issues in Tourism</w:t>
      </w:r>
      <w:r w:rsidRPr="00C274E1">
        <w:rPr>
          <w:sz w:val="24"/>
          <w:szCs w:val="24"/>
        </w:rPr>
        <w:t>, 19(14), pp. 1447-1479.</w:t>
      </w:r>
      <w:r>
        <w:rPr>
          <w:sz w:val="24"/>
          <w:szCs w:val="24"/>
        </w:rPr>
        <w:t xml:space="preserve"> DOI:</w:t>
      </w:r>
      <w:r w:rsidRPr="00C274E1">
        <w:t xml:space="preserve"> </w:t>
      </w:r>
      <w:hyperlink r:id="rId15" w:history="1">
        <w:r w:rsidRPr="0058622C">
          <w:rPr>
            <w:rStyle w:val="Hyperlink"/>
            <w:sz w:val="24"/>
            <w:szCs w:val="24"/>
          </w:rPr>
          <w:t>https://doi.org/10.1080/13683500.2014.925430</w:t>
        </w:r>
      </w:hyperlink>
      <w:r>
        <w:rPr>
          <w:sz w:val="24"/>
          <w:szCs w:val="24"/>
        </w:rPr>
        <w:t xml:space="preserve">. </w:t>
      </w:r>
    </w:p>
    <w:p w14:paraId="25B6C840" w14:textId="2ACF0D27" w:rsidR="000011A5" w:rsidRDefault="00C274E1" w:rsidP="008079DD">
      <w:pPr>
        <w:rPr>
          <w:rFonts w:ascii="Times New Roman" w:hAnsi="Times New Roman" w:cs="Times New Roman"/>
          <w:sz w:val="24"/>
          <w:szCs w:val="24"/>
        </w:rPr>
      </w:pPr>
      <w:r w:rsidRPr="000011A5">
        <w:rPr>
          <w:rFonts w:ascii="Times New Roman" w:hAnsi="Times New Roman" w:cs="Times New Roman"/>
          <w:sz w:val="24"/>
          <w:szCs w:val="24"/>
        </w:rPr>
        <w:t xml:space="preserve">ZYPHUR, M.J. and PIERIDES, D.C. (2017) ‘Is Quantitative Research Ethical? Tools for Ethically Practicing, Evaluating, and Using Quantitative Research’, </w:t>
      </w:r>
      <w:r w:rsidRPr="000011A5">
        <w:rPr>
          <w:rFonts w:ascii="Times New Roman" w:hAnsi="Times New Roman" w:cs="Times New Roman"/>
          <w:i/>
          <w:iCs/>
          <w:sz w:val="24"/>
          <w:szCs w:val="24"/>
        </w:rPr>
        <w:t>Journal of Business Ethics</w:t>
      </w:r>
      <w:r w:rsidRPr="000011A5">
        <w:rPr>
          <w:rFonts w:ascii="Times New Roman" w:hAnsi="Times New Roman" w:cs="Times New Roman"/>
          <w:sz w:val="24"/>
          <w:szCs w:val="24"/>
        </w:rPr>
        <w:t>, 143(1), pp. 1-16. DOI:10.1007/s10551-017-3549-8.</w:t>
      </w:r>
    </w:p>
    <w:p w14:paraId="64385AF8" w14:textId="77777777" w:rsidR="00C274E1" w:rsidRPr="00C274E1" w:rsidRDefault="00C274E1" w:rsidP="008079DD">
      <w:pPr>
        <w:rPr>
          <w:rFonts w:ascii="Times New Roman" w:hAnsi="Times New Roman" w:cs="Times New Roman"/>
          <w:sz w:val="24"/>
          <w:szCs w:val="24"/>
        </w:rPr>
      </w:pPr>
    </w:p>
    <w:p w14:paraId="04AF5952" w14:textId="40E3AB97" w:rsidR="000011A5" w:rsidRDefault="000011A5" w:rsidP="008079DD">
      <w:pPr>
        <w:rPr>
          <w:sz w:val="28"/>
          <w:szCs w:val="28"/>
          <w:u w:val="single"/>
        </w:rPr>
      </w:pPr>
    </w:p>
    <w:p w14:paraId="793A8A68" w14:textId="55DCADB8" w:rsidR="00974035" w:rsidRDefault="00974035" w:rsidP="008079DD">
      <w:pPr>
        <w:rPr>
          <w:sz w:val="28"/>
          <w:szCs w:val="28"/>
          <w:u w:val="single"/>
        </w:rPr>
      </w:pPr>
    </w:p>
    <w:p w14:paraId="0E014217" w14:textId="61512274" w:rsidR="00974035" w:rsidRDefault="00974035" w:rsidP="008079DD">
      <w:pPr>
        <w:rPr>
          <w:sz w:val="28"/>
          <w:szCs w:val="28"/>
          <w:u w:val="single"/>
        </w:rPr>
      </w:pPr>
    </w:p>
    <w:p w14:paraId="00A39B87" w14:textId="77777777" w:rsidR="00974035" w:rsidRDefault="00974035" w:rsidP="008079DD">
      <w:pPr>
        <w:rPr>
          <w:sz w:val="28"/>
          <w:szCs w:val="28"/>
          <w:u w:val="single"/>
        </w:rPr>
      </w:pPr>
    </w:p>
    <w:p w14:paraId="29954C61" w14:textId="2F4BA96C" w:rsidR="00C712F6" w:rsidRPr="000011A5" w:rsidRDefault="00C712F6" w:rsidP="008079DD">
      <w:pPr>
        <w:rPr>
          <w:rFonts w:ascii="Times New Roman" w:hAnsi="Times New Roman" w:cs="Times New Roman"/>
          <w:sz w:val="28"/>
          <w:szCs w:val="28"/>
          <w:u w:val="single"/>
        </w:rPr>
      </w:pPr>
      <w:r w:rsidRPr="000011A5">
        <w:rPr>
          <w:rFonts w:ascii="Times New Roman" w:hAnsi="Times New Roman" w:cs="Times New Roman"/>
          <w:sz w:val="28"/>
          <w:szCs w:val="28"/>
          <w:u w:val="single"/>
        </w:rPr>
        <w:lastRenderedPageBreak/>
        <w:t>Appendix</w:t>
      </w:r>
    </w:p>
    <w:p w14:paraId="4DCAF669" w14:textId="3610478A" w:rsidR="008079DD" w:rsidRPr="000011A5" w:rsidRDefault="008079DD" w:rsidP="008079DD">
      <w:pPr>
        <w:rPr>
          <w:rFonts w:ascii="Times New Roman" w:hAnsi="Times New Roman" w:cs="Times New Roman"/>
          <w:sz w:val="28"/>
          <w:szCs w:val="28"/>
          <w:u w:val="single"/>
        </w:rPr>
      </w:pPr>
      <w:r w:rsidRPr="000011A5">
        <w:rPr>
          <w:rFonts w:ascii="Times New Roman" w:hAnsi="Times New Roman" w:cs="Times New Roman"/>
          <w:sz w:val="28"/>
          <w:szCs w:val="28"/>
          <w:u w:val="single"/>
        </w:rPr>
        <w:t>Survey questions.</w:t>
      </w:r>
    </w:p>
    <w:p w14:paraId="112BC633" w14:textId="091CEE7D" w:rsidR="00FA21F0" w:rsidRPr="000011A5" w:rsidRDefault="00FA21F0" w:rsidP="000011A5">
      <w:pPr>
        <w:spacing w:line="360" w:lineRule="auto"/>
        <w:rPr>
          <w:rFonts w:ascii="Times New Roman" w:hAnsi="Times New Roman" w:cs="Times New Roman"/>
          <w:sz w:val="24"/>
          <w:szCs w:val="24"/>
        </w:rPr>
      </w:pPr>
      <w:r w:rsidRPr="000011A5">
        <w:rPr>
          <w:rFonts w:ascii="Times New Roman" w:hAnsi="Times New Roman" w:cs="Times New Roman"/>
          <w:sz w:val="24"/>
          <w:szCs w:val="24"/>
        </w:rPr>
        <w:t>These questions are multiple choice.</w:t>
      </w:r>
    </w:p>
    <w:p w14:paraId="35F5F4EC" w14:textId="648CFD15" w:rsidR="00FA21F0" w:rsidRPr="000011A5" w:rsidRDefault="00FA21F0" w:rsidP="000011A5">
      <w:pPr>
        <w:spacing w:line="360" w:lineRule="auto"/>
        <w:rPr>
          <w:rFonts w:ascii="Times New Roman" w:hAnsi="Times New Roman" w:cs="Times New Roman"/>
          <w:sz w:val="24"/>
          <w:szCs w:val="24"/>
        </w:rPr>
      </w:pPr>
      <w:r w:rsidRPr="000011A5">
        <w:rPr>
          <w:rFonts w:ascii="Times New Roman" w:hAnsi="Times New Roman" w:cs="Times New Roman"/>
          <w:sz w:val="24"/>
          <w:szCs w:val="24"/>
        </w:rPr>
        <w:t>Please tick next to the answers that are applicable to you.</w:t>
      </w:r>
    </w:p>
    <w:p w14:paraId="13D878E8" w14:textId="778A56AB" w:rsidR="008079DD" w:rsidRPr="000011A5" w:rsidRDefault="008079DD" w:rsidP="000011A5">
      <w:pPr>
        <w:spacing w:line="360" w:lineRule="auto"/>
        <w:rPr>
          <w:rFonts w:ascii="Times New Roman" w:hAnsi="Times New Roman" w:cs="Times New Roman"/>
          <w:sz w:val="24"/>
          <w:szCs w:val="24"/>
        </w:rPr>
      </w:pPr>
      <w:r w:rsidRPr="000011A5">
        <w:rPr>
          <w:rFonts w:ascii="Times New Roman" w:hAnsi="Times New Roman" w:cs="Times New Roman"/>
          <w:sz w:val="24"/>
          <w:szCs w:val="24"/>
        </w:rPr>
        <w:t xml:space="preserve">Section 1: </w:t>
      </w:r>
      <w:r w:rsidR="00C712F6" w:rsidRPr="000011A5">
        <w:rPr>
          <w:rFonts w:ascii="Times New Roman" w:hAnsi="Times New Roman" w:cs="Times New Roman"/>
          <w:sz w:val="24"/>
          <w:szCs w:val="24"/>
        </w:rPr>
        <w:t>Demographic</w:t>
      </w:r>
    </w:p>
    <w:p w14:paraId="32A6D4D0" w14:textId="667B383F" w:rsidR="00BE7FC4" w:rsidRPr="000011A5" w:rsidRDefault="00BE7FC4" w:rsidP="000011A5">
      <w:pPr>
        <w:pStyle w:val="ListParagraph"/>
        <w:numPr>
          <w:ilvl w:val="0"/>
          <w:numId w:val="1"/>
        </w:numPr>
        <w:spacing w:line="360" w:lineRule="auto"/>
        <w:rPr>
          <w:rFonts w:ascii="Times New Roman" w:hAnsi="Times New Roman" w:cs="Times New Roman"/>
          <w:sz w:val="24"/>
          <w:szCs w:val="24"/>
        </w:rPr>
      </w:pPr>
      <w:r w:rsidRPr="000011A5">
        <w:rPr>
          <w:rFonts w:ascii="Times New Roman" w:hAnsi="Times New Roman" w:cs="Times New Roman"/>
          <w:sz w:val="24"/>
          <w:szCs w:val="24"/>
        </w:rPr>
        <w:t>What is your age?</w:t>
      </w:r>
    </w:p>
    <w:p w14:paraId="66B53EFB" w14:textId="77777777" w:rsidR="00FA21F0" w:rsidRPr="000011A5" w:rsidRDefault="00CE1BFC" w:rsidP="000011A5">
      <w:pPr>
        <w:pStyle w:val="ListParagraph"/>
        <w:numPr>
          <w:ilvl w:val="0"/>
          <w:numId w:val="10"/>
        </w:numPr>
        <w:spacing w:line="360" w:lineRule="auto"/>
        <w:rPr>
          <w:rFonts w:ascii="Times New Roman" w:hAnsi="Times New Roman" w:cs="Times New Roman"/>
          <w:sz w:val="24"/>
          <w:szCs w:val="24"/>
        </w:rPr>
      </w:pPr>
      <w:r w:rsidRPr="000011A5">
        <w:rPr>
          <w:rFonts w:ascii="Times New Roman" w:hAnsi="Times New Roman" w:cs="Times New Roman"/>
          <w:sz w:val="24"/>
          <w:szCs w:val="24"/>
        </w:rPr>
        <w:t>18-25</w:t>
      </w:r>
    </w:p>
    <w:p w14:paraId="2021143C" w14:textId="4DFC64D6" w:rsidR="00FA21F0" w:rsidRPr="000011A5" w:rsidRDefault="00CE1BFC" w:rsidP="000011A5">
      <w:pPr>
        <w:pStyle w:val="ListParagraph"/>
        <w:numPr>
          <w:ilvl w:val="0"/>
          <w:numId w:val="10"/>
        </w:numPr>
        <w:spacing w:line="360" w:lineRule="auto"/>
        <w:rPr>
          <w:rFonts w:ascii="Times New Roman" w:hAnsi="Times New Roman" w:cs="Times New Roman"/>
          <w:sz w:val="24"/>
          <w:szCs w:val="24"/>
        </w:rPr>
      </w:pPr>
      <w:r w:rsidRPr="000011A5">
        <w:rPr>
          <w:rFonts w:ascii="Times New Roman" w:hAnsi="Times New Roman" w:cs="Times New Roman"/>
          <w:sz w:val="24"/>
          <w:szCs w:val="24"/>
        </w:rPr>
        <w:t>25-30</w:t>
      </w:r>
    </w:p>
    <w:p w14:paraId="5D395228" w14:textId="566FF544" w:rsidR="00FA21F0" w:rsidRPr="000011A5" w:rsidRDefault="00CE1BFC" w:rsidP="000011A5">
      <w:pPr>
        <w:pStyle w:val="ListParagraph"/>
        <w:numPr>
          <w:ilvl w:val="0"/>
          <w:numId w:val="10"/>
        </w:numPr>
        <w:spacing w:line="360" w:lineRule="auto"/>
        <w:rPr>
          <w:rFonts w:ascii="Times New Roman" w:hAnsi="Times New Roman" w:cs="Times New Roman"/>
          <w:sz w:val="24"/>
          <w:szCs w:val="24"/>
        </w:rPr>
      </w:pPr>
      <w:r w:rsidRPr="000011A5">
        <w:rPr>
          <w:rFonts w:ascii="Times New Roman" w:hAnsi="Times New Roman" w:cs="Times New Roman"/>
          <w:sz w:val="24"/>
          <w:szCs w:val="24"/>
        </w:rPr>
        <w:t>30-35</w:t>
      </w:r>
    </w:p>
    <w:p w14:paraId="6AA5AD8A" w14:textId="238FC305" w:rsidR="00FA21F0" w:rsidRPr="000011A5" w:rsidRDefault="00CE1BFC" w:rsidP="000011A5">
      <w:pPr>
        <w:pStyle w:val="ListParagraph"/>
        <w:numPr>
          <w:ilvl w:val="0"/>
          <w:numId w:val="10"/>
        </w:numPr>
        <w:spacing w:line="360" w:lineRule="auto"/>
        <w:rPr>
          <w:rFonts w:ascii="Times New Roman" w:hAnsi="Times New Roman" w:cs="Times New Roman"/>
          <w:sz w:val="24"/>
          <w:szCs w:val="24"/>
        </w:rPr>
      </w:pPr>
      <w:r w:rsidRPr="000011A5">
        <w:rPr>
          <w:rFonts w:ascii="Times New Roman" w:hAnsi="Times New Roman" w:cs="Times New Roman"/>
          <w:sz w:val="24"/>
          <w:szCs w:val="24"/>
        </w:rPr>
        <w:t xml:space="preserve">35-40 </w:t>
      </w:r>
    </w:p>
    <w:p w14:paraId="2029C366" w14:textId="586AD2A4" w:rsidR="00BE7FC4" w:rsidRPr="000011A5" w:rsidRDefault="00CE1BFC" w:rsidP="000011A5">
      <w:pPr>
        <w:pStyle w:val="ListParagraph"/>
        <w:numPr>
          <w:ilvl w:val="0"/>
          <w:numId w:val="10"/>
        </w:numPr>
        <w:spacing w:line="360" w:lineRule="auto"/>
        <w:rPr>
          <w:rFonts w:ascii="Times New Roman" w:hAnsi="Times New Roman" w:cs="Times New Roman"/>
          <w:sz w:val="24"/>
          <w:szCs w:val="24"/>
        </w:rPr>
      </w:pPr>
      <w:r w:rsidRPr="000011A5">
        <w:rPr>
          <w:rFonts w:ascii="Times New Roman" w:hAnsi="Times New Roman" w:cs="Times New Roman"/>
          <w:sz w:val="24"/>
          <w:szCs w:val="24"/>
        </w:rPr>
        <w:t>40+</w:t>
      </w:r>
    </w:p>
    <w:p w14:paraId="151FD5D7" w14:textId="77777777" w:rsidR="00FA21F0" w:rsidRPr="000011A5" w:rsidRDefault="00FA21F0" w:rsidP="000011A5">
      <w:pPr>
        <w:pStyle w:val="ListParagraph"/>
        <w:spacing w:line="360" w:lineRule="auto"/>
        <w:rPr>
          <w:rFonts w:ascii="Times New Roman" w:hAnsi="Times New Roman" w:cs="Times New Roman"/>
          <w:sz w:val="24"/>
          <w:szCs w:val="24"/>
        </w:rPr>
      </w:pPr>
    </w:p>
    <w:p w14:paraId="24142DC2" w14:textId="081EEC5C" w:rsidR="00BE7FC4" w:rsidRPr="000011A5" w:rsidRDefault="00BE7FC4" w:rsidP="000011A5">
      <w:pPr>
        <w:pStyle w:val="ListParagraph"/>
        <w:numPr>
          <w:ilvl w:val="0"/>
          <w:numId w:val="1"/>
        </w:numPr>
        <w:spacing w:line="360" w:lineRule="auto"/>
        <w:rPr>
          <w:rFonts w:ascii="Times New Roman" w:hAnsi="Times New Roman" w:cs="Times New Roman"/>
          <w:sz w:val="24"/>
          <w:szCs w:val="24"/>
        </w:rPr>
      </w:pPr>
      <w:r w:rsidRPr="000011A5">
        <w:rPr>
          <w:rFonts w:ascii="Times New Roman" w:hAnsi="Times New Roman" w:cs="Times New Roman"/>
          <w:sz w:val="24"/>
          <w:szCs w:val="24"/>
        </w:rPr>
        <w:t>What is your gender?</w:t>
      </w:r>
    </w:p>
    <w:p w14:paraId="64651048" w14:textId="77777777" w:rsidR="00FA21F0" w:rsidRPr="000011A5" w:rsidRDefault="00CE1BFC" w:rsidP="000011A5">
      <w:pPr>
        <w:pStyle w:val="ListParagraph"/>
        <w:numPr>
          <w:ilvl w:val="0"/>
          <w:numId w:val="11"/>
        </w:numPr>
        <w:spacing w:line="360" w:lineRule="auto"/>
        <w:rPr>
          <w:rFonts w:ascii="Times New Roman" w:hAnsi="Times New Roman" w:cs="Times New Roman"/>
          <w:sz w:val="24"/>
          <w:szCs w:val="24"/>
        </w:rPr>
      </w:pPr>
      <w:r w:rsidRPr="000011A5">
        <w:rPr>
          <w:rFonts w:ascii="Times New Roman" w:hAnsi="Times New Roman" w:cs="Times New Roman"/>
          <w:sz w:val="24"/>
          <w:szCs w:val="24"/>
        </w:rPr>
        <w:t>Female</w:t>
      </w:r>
    </w:p>
    <w:p w14:paraId="15407DF3" w14:textId="70AAD2C7" w:rsidR="00FA21F0" w:rsidRPr="000011A5" w:rsidRDefault="00CE1BFC" w:rsidP="000011A5">
      <w:pPr>
        <w:pStyle w:val="ListParagraph"/>
        <w:numPr>
          <w:ilvl w:val="0"/>
          <w:numId w:val="11"/>
        </w:numPr>
        <w:spacing w:line="360" w:lineRule="auto"/>
        <w:rPr>
          <w:rFonts w:ascii="Times New Roman" w:hAnsi="Times New Roman" w:cs="Times New Roman"/>
          <w:sz w:val="24"/>
          <w:szCs w:val="24"/>
        </w:rPr>
      </w:pPr>
      <w:r w:rsidRPr="000011A5">
        <w:rPr>
          <w:rFonts w:ascii="Times New Roman" w:hAnsi="Times New Roman" w:cs="Times New Roman"/>
          <w:sz w:val="24"/>
          <w:szCs w:val="24"/>
        </w:rPr>
        <w:t>Male</w:t>
      </w:r>
    </w:p>
    <w:p w14:paraId="255E389A" w14:textId="2568A9BF" w:rsidR="00CE1BFC" w:rsidRPr="000011A5" w:rsidRDefault="00CE1BFC" w:rsidP="000011A5">
      <w:pPr>
        <w:pStyle w:val="ListParagraph"/>
        <w:numPr>
          <w:ilvl w:val="0"/>
          <w:numId w:val="11"/>
        </w:numPr>
        <w:spacing w:line="360" w:lineRule="auto"/>
        <w:rPr>
          <w:rFonts w:ascii="Times New Roman" w:hAnsi="Times New Roman" w:cs="Times New Roman"/>
          <w:sz w:val="24"/>
          <w:szCs w:val="24"/>
        </w:rPr>
      </w:pPr>
      <w:r w:rsidRPr="000011A5">
        <w:rPr>
          <w:rFonts w:ascii="Times New Roman" w:hAnsi="Times New Roman" w:cs="Times New Roman"/>
          <w:sz w:val="24"/>
          <w:szCs w:val="24"/>
        </w:rPr>
        <w:t>Non-binary</w:t>
      </w:r>
    </w:p>
    <w:p w14:paraId="3B44C5F3" w14:textId="77777777" w:rsidR="00FA21F0" w:rsidRPr="000011A5" w:rsidRDefault="00FA21F0" w:rsidP="000011A5">
      <w:pPr>
        <w:pStyle w:val="ListParagraph"/>
        <w:spacing w:line="360" w:lineRule="auto"/>
        <w:rPr>
          <w:rFonts w:ascii="Times New Roman" w:hAnsi="Times New Roman" w:cs="Times New Roman"/>
          <w:sz w:val="24"/>
          <w:szCs w:val="24"/>
        </w:rPr>
      </w:pPr>
    </w:p>
    <w:p w14:paraId="2201E4D9" w14:textId="78A556DD" w:rsidR="00BE7FC4" w:rsidRPr="000011A5" w:rsidRDefault="00BE7FC4" w:rsidP="000011A5">
      <w:pPr>
        <w:pStyle w:val="ListParagraph"/>
        <w:numPr>
          <w:ilvl w:val="0"/>
          <w:numId w:val="1"/>
        </w:numPr>
        <w:spacing w:line="360" w:lineRule="auto"/>
        <w:rPr>
          <w:rFonts w:ascii="Times New Roman" w:hAnsi="Times New Roman" w:cs="Times New Roman"/>
          <w:sz w:val="24"/>
          <w:szCs w:val="24"/>
        </w:rPr>
      </w:pPr>
      <w:r w:rsidRPr="000011A5">
        <w:rPr>
          <w:rFonts w:ascii="Times New Roman" w:hAnsi="Times New Roman" w:cs="Times New Roman"/>
          <w:sz w:val="24"/>
          <w:szCs w:val="24"/>
        </w:rPr>
        <w:t>What area do you live in?</w:t>
      </w:r>
    </w:p>
    <w:p w14:paraId="60C8EE9C" w14:textId="77777777" w:rsidR="00FA21F0" w:rsidRPr="000011A5" w:rsidRDefault="00CE1BFC" w:rsidP="000011A5">
      <w:pPr>
        <w:pStyle w:val="ListParagraph"/>
        <w:numPr>
          <w:ilvl w:val="0"/>
          <w:numId w:val="12"/>
        </w:numPr>
        <w:spacing w:line="360" w:lineRule="auto"/>
        <w:rPr>
          <w:rFonts w:ascii="Times New Roman" w:hAnsi="Times New Roman" w:cs="Times New Roman"/>
          <w:sz w:val="24"/>
          <w:szCs w:val="24"/>
        </w:rPr>
      </w:pPr>
      <w:r w:rsidRPr="000011A5">
        <w:rPr>
          <w:rFonts w:ascii="Times New Roman" w:hAnsi="Times New Roman" w:cs="Times New Roman"/>
          <w:sz w:val="24"/>
          <w:szCs w:val="24"/>
        </w:rPr>
        <w:t>Rural</w:t>
      </w:r>
    </w:p>
    <w:p w14:paraId="11E47FDE" w14:textId="1EAFFEA6" w:rsidR="00FA21F0" w:rsidRPr="000011A5" w:rsidRDefault="00CE1BFC" w:rsidP="000011A5">
      <w:pPr>
        <w:pStyle w:val="ListParagraph"/>
        <w:numPr>
          <w:ilvl w:val="0"/>
          <w:numId w:val="12"/>
        </w:numPr>
        <w:spacing w:line="360" w:lineRule="auto"/>
        <w:rPr>
          <w:rFonts w:ascii="Times New Roman" w:hAnsi="Times New Roman" w:cs="Times New Roman"/>
          <w:sz w:val="24"/>
          <w:szCs w:val="24"/>
        </w:rPr>
      </w:pPr>
      <w:r w:rsidRPr="000011A5">
        <w:rPr>
          <w:rFonts w:ascii="Times New Roman" w:hAnsi="Times New Roman" w:cs="Times New Roman"/>
          <w:sz w:val="24"/>
          <w:szCs w:val="24"/>
        </w:rPr>
        <w:t>Town</w:t>
      </w:r>
    </w:p>
    <w:p w14:paraId="7A024CE6" w14:textId="3D2948E3" w:rsidR="00CE1BFC" w:rsidRPr="000011A5" w:rsidRDefault="00CE1BFC" w:rsidP="000011A5">
      <w:pPr>
        <w:pStyle w:val="ListParagraph"/>
        <w:numPr>
          <w:ilvl w:val="0"/>
          <w:numId w:val="12"/>
        </w:numPr>
        <w:spacing w:line="360" w:lineRule="auto"/>
        <w:rPr>
          <w:rFonts w:ascii="Times New Roman" w:hAnsi="Times New Roman" w:cs="Times New Roman"/>
          <w:sz w:val="24"/>
          <w:szCs w:val="24"/>
        </w:rPr>
      </w:pPr>
      <w:r w:rsidRPr="000011A5">
        <w:rPr>
          <w:rFonts w:ascii="Times New Roman" w:hAnsi="Times New Roman" w:cs="Times New Roman"/>
          <w:sz w:val="24"/>
          <w:szCs w:val="24"/>
        </w:rPr>
        <w:t>City</w:t>
      </w:r>
    </w:p>
    <w:p w14:paraId="73DDF764" w14:textId="77777777" w:rsidR="00FA21F0" w:rsidRPr="000011A5" w:rsidRDefault="00FA21F0" w:rsidP="000011A5">
      <w:pPr>
        <w:pStyle w:val="ListParagraph"/>
        <w:spacing w:line="360" w:lineRule="auto"/>
        <w:rPr>
          <w:rFonts w:ascii="Times New Roman" w:hAnsi="Times New Roman" w:cs="Times New Roman"/>
          <w:sz w:val="24"/>
          <w:szCs w:val="24"/>
        </w:rPr>
      </w:pPr>
    </w:p>
    <w:p w14:paraId="54D70AC2" w14:textId="283D9DA8" w:rsidR="00CE1BFC" w:rsidRPr="000011A5" w:rsidRDefault="00CE1BFC" w:rsidP="000011A5">
      <w:pPr>
        <w:pStyle w:val="ListParagraph"/>
        <w:numPr>
          <w:ilvl w:val="0"/>
          <w:numId w:val="1"/>
        </w:numPr>
        <w:spacing w:line="360" w:lineRule="auto"/>
        <w:rPr>
          <w:rFonts w:ascii="Times New Roman" w:hAnsi="Times New Roman" w:cs="Times New Roman"/>
          <w:sz w:val="24"/>
          <w:szCs w:val="24"/>
        </w:rPr>
      </w:pPr>
      <w:r w:rsidRPr="000011A5">
        <w:rPr>
          <w:rFonts w:ascii="Times New Roman" w:hAnsi="Times New Roman" w:cs="Times New Roman"/>
          <w:sz w:val="24"/>
          <w:szCs w:val="24"/>
        </w:rPr>
        <w:t>How often do you take part in adventurous activities?</w:t>
      </w:r>
    </w:p>
    <w:p w14:paraId="6C499A44" w14:textId="77777777" w:rsidR="00FA21F0" w:rsidRPr="000011A5" w:rsidRDefault="00FA21F0" w:rsidP="000011A5">
      <w:pPr>
        <w:pStyle w:val="ListParagraph"/>
        <w:numPr>
          <w:ilvl w:val="0"/>
          <w:numId w:val="13"/>
        </w:numPr>
        <w:spacing w:line="360" w:lineRule="auto"/>
        <w:rPr>
          <w:rFonts w:ascii="Times New Roman" w:hAnsi="Times New Roman" w:cs="Times New Roman"/>
          <w:sz w:val="24"/>
          <w:szCs w:val="24"/>
        </w:rPr>
      </w:pPr>
      <w:r w:rsidRPr="000011A5">
        <w:rPr>
          <w:rFonts w:ascii="Times New Roman" w:hAnsi="Times New Roman" w:cs="Times New Roman"/>
          <w:sz w:val="24"/>
          <w:szCs w:val="24"/>
        </w:rPr>
        <w:t>Daily</w:t>
      </w:r>
    </w:p>
    <w:p w14:paraId="5FE12EAE" w14:textId="0FD4A84F" w:rsidR="00FA21F0" w:rsidRPr="000011A5" w:rsidRDefault="00FA21F0" w:rsidP="000011A5">
      <w:pPr>
        <w:pStyle w:val="ListParagraph"/>
        <w:numPr>
          <w:ilvl w:val="0"/>
          <w:numId w:val="13"/>
        </w:numPr>
        <w:spacing w:line="360" w:lineRule="auto"/>
        <w:rPr>
          <w:rFonts w:ascii="Times New Roman" w:hAnsi="Times New Roman" w:cs="Times New Roman"/>
          <w:sz w:val="24"/>
          <w:szCs w:val="24"/>
        </w:rPr>
      </w:pPr>
      <w:r w:rsidRPr="000011A5">
        <w:rPr>
          <w:rFonts w:ascii="Times New Roman" w:hAnsi="Times New Roman" w:cs="Times New Roman"/>
          <w:sz w:val="24"/>
          <w:szCs w:val="24"/>
        </w:rPr>
        <w:t>Once a week</w:t>
      </w:r>
      <w:r w:rsidRPr="000011A5">
        <w:rPr>
          <w:rFonts w:ascii="Times New Roman" w:hAnsi="Times New Roman" w:cs="Times New Roman"/>
          <w:sz w:val="24"/>
          <w:szCs w:val="24"/>
        </w:rPr>
        <w:tab/>
      </w:r>
    </w:p>
    <w:p w14:paraId="6F68F72C" w14:textId="00267EF5" w:rsidR="00FA21F0" w:rsidRPr="000011A5" w:rsidRDefault="00FA21F0" w:rsidP="000011A5">
      <w:pPr>
        <w:pStyle w:val="ListParagraph"/>
        <w:numPr>
          <w:ilvl w:val="0"/>
          <w:numId w:val="13"/>
        </w:numPr>
        <w:spacing w:line="360" w:lineRule="auto"/>
        <w:rPr>
          <w:rFonts w:ascii="Times New Roman" w:hAnsi="Times New Roman" w:cs="Times New Roman"/>
          <w:sz w:val="24"/>
          <w:szCs w:val="24"/>
        </w:rPr>
      </w:pPr>
      <w:r w:rsidRPr="000011A5">
        <w:rPr>
          <w:rFonts w:ascii="Times New Roman" w:hAnsi="Times New Roman" w:cs="Times New Roman"/>
          <w:sz w:val="24"/>
          <w:szCs w:val="24"/>
        </w:rPr>
        <w:t>More than once a week</w:t>
      </w:r>
    </w:p>
    <w:p w14:paraId="1905CC60" w14:textId="4EB0CB02" w:rsidR="00FA21F0" w:rsidRPr="000011A5" w:rsidRDefault="00FA21F0" w:rsidP="000011A5">
      <w:pPr>
        <w:pStyle w:val="ListParagraph"/>
        <w:numPr>
          <w:ilvl w:val="0"/>
          <w:numId w:val="13"/>
        </w:numPr>
        <w:spacing w:line="360" w:lineRule="auto"/>
        <w:rPr>
          <w:rFonts w:ascii="Times New Roman" w:hAnsi="Times New Roman" w:cs="Times New Roman"/>
          <w:sz w:val="24"/>
          <w:szCs w:val="24"/>
        </w:rPr>
      </w:pPr>
      <w:r w:rsidRPr="000011A5">
        <w:rPr>
          <w:rFonts w:ascii="Times New Roman" w:hAnsi="Times New Roman" w:cs="Times New Roman"/>
          <w:sz w:val="24"/>
          <w:szCs w:val="24"/>
        </w:rPr>
        <w:t>Once a month</w:t>
      </w:r>
    </w:p>
    <w:p w14:paraId="5ED605FA" w14:textId="30915119" w:rsidR="00FA21F0" w:rsidRPr="000011A5" w:rsidRDefault="00FA21F0" w:rsidP="000011A5">
      <w:pPr>
        <w:pStyle w:val="ListParagraph"/>
        <w:numPr>
          <w:ilvl w:val="0"/>
          <w:numId w:val="13"/>
        </w:numPr>
        <w:spacing w:line="360" w:lineRule="auto"/>
        <w:rPr>
          <w:rFonts w:ascii="Times New Roman" w:hAnsi="Times New Roman" w:cs="Times New Roman"/>
          <w:sz w:val="24"/>
          <w:szCs w:val="24"/>
        </w:rPr>
      </w:pPr>
      <w:r w:rsidRPr="000011A5">
        <w:rPr>
          <w:rFonts w:ascii="Times New Roman" w:hAnsi="Times New Roman" w:cs="Times New Roman"/>
          <w:sz w:val="24"/>
          <w:szCs w:val="24"/>
        </w:rPr>
        <w:t>Never</w:t>
      </w:r>
    </w:p>
    <w:p w14:paraId="51E0EE78" w14:textId="77777777" w:rsidR="00FA21F0" w:rsidRPr="000011A5" w:rsidRDefault="00FA21F0" w:rsidP="000011A5">
      <w:pPr>
        <w:pStyle w:val="ListParagraph"/>
        <w:spacing w:line="360" w:lineRule="auto"/>
        <w:rPr>
          <w:rFonts w:ascii="Times New Roman" w:hAnsi="Times New Roman" w:cs="Times New Roman"/>
          <w:sz w:val="24"/>
          <w:szCs w:val="24"/>
        </w:rPr>
      </w:pPr>
    </w:p>
    <w:p w14:paraId="2C7B7414" w14:textId="7BE1288F" w:rsidR="008079DD" w:rsidRPr="000011A5" w:rsidRDefault="008079DD" w:rsidP="000011A5">
      <w:pPr>
        <w:spacing w:line="360" w:lineRule="auto"/>
        <w:rPr>
          <w:rFonts w:ascii="Times New Roman" w:hAnsi="Times New Roman" w:cs="Times New Roman"/>
          <w:sz w:val="24"/>
          <w:szCs w:val="24"/>
        </w:rPr>
      </w:pPr>
      <w:r w:rsidRPr="000011A5">
        <w:rPr>
          <w:rFonts w:ascii="Times New Roman" w:hAnsi="Times New Roman" w:cs="Times New Roman"/>
          <w:sz w:val="24"/>
          <w:szCs w:val="24"/>
        </w:rPr>
        <w:t>Section 2:</w:t>
      </w:r>
      <w:r w:rsidR="00C712F6" w:rsidRPr="000011A5">
        <w:rPr>
          <w:rFonts w:ascii="Times New Roman" w:hAnsi="Times New Roman" w:cs="Times New Roman"/>
          <w:sz w:val="24"/>
          <w:szCs w:val="24"/>
        </w:rPr>
        <w:t xml:space="preserve"> Motivations</w:t>
      </w:r>
    </w:p>
    <w:p w14:paraId="236E5928" w14:textId="2AD17261" w:rsidR="008079DD" w:rsidRPr="000011A5" w:rsidRDefault="00CE1BFC" w:rsidP="000011A5">
      <w:pPr>
        <w:pStyle w:val="ListParagraph"/>
        <w:numPr>
          <w:ilvl w:val="0"/>
          <w:numId w:val="1"/>
        </w:numPr>
        <w:spacing w:line="360" w:lineRule="auto"/>
        <w:rPr>
          <w:rFonts w:ascii="Times New Roman" w:hAnsi="Times New Roman" w:cs="Times New Roman"/>
          <w:sz w:val="24"/>
          <w:szCs w:val="24"/>
        </w:rPr>
      </w:pPr>
      <w:r w:rsidRPr="000011A5">
        <w:rPr>
          <w:rFonts w:ascii="Times New Roman" w:hAnsi="Times New Roman" w:cs="Times New Roman"/>
          <w:sz w:val="24"/>
          <w:szCs w:val="24"/>
        </w:rPr>
        <w:t>What motivates you to take part in adventurous activities?</w:t>
      </w:r>
    </w:p>
    <w:p w14:paraId="23A01FE9" w14:textId="77777777" w:rsidR="00FA21F0" w:rsidRPr="000011A5" w:rsidRDefault="00FA21F0" w:rsidP="000011A5">
      <w:pPr>
        <w:pStyle w:val="ListParagraph"/>
        <w:numPr>
          <w:ilvl w:val="0"/>
          <w:numId w:val="14"/>
        </w:numPr>
        <w:spacing w:line="360" w:lineRule="auto"/>
        <w:rPr>
          <w:rFonts w:ascii="Times New Roman" w:hAnsi="Times New Roman" w:cs="Times New Roman"/>
          <w:sz w:val="24"/>
          <w:szCs w:val="24"/>
        </w:rPr>
      </w:pPr>
      <w:r w:rsidRPr="000011A5">
        <w:rPr>
          <w:rFonts w:ascii="Times New Roman" w:hAnsi="Times New Roman" w:cs="Times New Roman"/>
          <w:sz w:val="24"/>
          <w:szCs w:val="24"/>
        </w:rPr>
        <w:lastRenderedPageBreak/>
        <w:t>Fun</w:t>
      </w:r>
    </w:p>
    <w:p w14:paraId="316859BA" w14:textId="7F601204" w:rsidR="00FA21F0" w:rsidRPr="000011A5" w:rsidRDefault="00FA21F0" w:rsidP="000011A5">
      <w:pPr>
        <w:pStyle w:val="ListParagraph"/>
        <w:numPr>
          <w:ilvl w:val="0"/>
          <w:numId w:val="14"/>
        </w:numPr>
        <w:spacing w:line="360" w:lineRule="auto"/>
        <w:rPr>
          <w:rFonts w:ascii="Times New Roman" w:hAnsi="Times New Roman" w:cs="Times New Roman"/>
          <w:sz w:val="24"/>
          <w:szCs w:val="24"/>
        </w:rPr>
      </w:pPr>
      <w:r w:rsidRPr="000011A5">
        <w:rPr>
          <w:rFonts w:ascii="Times New Roman" w:hAnsi="Times New Roman" w:cs="Times New Roman"/>
          <w:sz w:val="24"/>
          <w:szCs w:val="24"/>
        </w:rPr>
        <w:t>Physical activity</w:t>
      </w:r>
    </w:p>
    <w:p w14:paraId="70A6B812" w14:textId="3DC7B49A" w:rsidR="00FA21F0" w:rsidRPr="000011A5" w:rsidRDefault="00FA21F0" w:rsidP="000011A5">
      <w:pPr>
        <w:pStyle w:val="ListParagraph"/>
        <w:numPr>
          <w:ilvl w:val="0"/>
          <w:numId w:val="14"/>
        </w:numPr>
        <w:spacing w:line="360" w:lineRule="auto"/>
        <w:rPr>
          <w:rFonts w:ascii="Times New Roman" w:hAnsi="Times New Roman" w:cs="Times New Roman"/>
          <w:sz w:val="24"/>
          <w:szCs w:val="24"/>
        </w:rPr>
      </w:pPr>
      <w:r w:rsidRPr="000011A5">
        <w:rPr>
          <w:rFonts w:ascii="Times New Roman" w:hAnsi="Times New Roman" w:cs="Times New Roman"/>
          <w:sz w:val="24"/>
          <w:szCs w:val="24"/>
        </w:rPr>
        <w:t>Social</w:t>
      </w:r>
    </w:p>
    <w:p w14:paraId="090E3A05" w14:textId="7CB96D65" w:rsidR="00FA21F0" w:rsidRPr="000011A5" w:rsidRDefault="00FA21F0" w:rsidP="000011A5">
      <w:pPr>
        <w:pStyle w:val="ListParagraph"/>
        <w:numPr>
          <w:ilvl w:val="0"/>
          <w:numId w:val="14"/>
        </w:numPr>
        <w:spacing w:line="360" w:lineRule="auto"/>
        <w:rPr>
          <w:rFonts w:ascii="Times New Roman" w:hAnsi="Times New Roman" w:cs="Times New Roman"/>
          <w:sz w:val="24"/>
          <w:szCs w:val="24"/>
        </w:rPr>
      </w:pPr>
      <w:r w:rsidRPr="000011A5">
        <w:rPr>
          <w:rFonts w:ascii="Times New Roman" w:hAnsi="Times New Roman" w:cs="Times New Roman"/>
          <w:sz w:val="24"/>
          <w:szCs w:val="24"/>
        </w:rPr>
        <w:t>Environment</w:t>
      </w:r>
    </w:p>
    <w:p w14:paraId="401DBC25" w14:textId="55C55723" w:rsidR="00FA21F0" w:rsidRPr="000011A5" w:rsidRDefault="00FA21F0" w:rsidP="000011A5">
      <w:pPr>
        <w:pStyle w:val="ListParagraph"/>
        <w:numPr>
          <w:ilvl w:val="0"/>
          <w:numId w:val="14"/>
        </w:numPr>
        <w:spacing w:line="360" w:lineRule="auto"/>
        <w:rPr>
          <w:rFonts w:ascii="Times New Roman" w:hAnsi="Times New Roman" w:cs="Times New Roman"/>
          <w:sz w:val="24"/>
          <w:szCs w:val="24"/>
        </w:rPr>
      </w:pPr>
      <w:r w:rsidRPr="000011A5">
        <w:rPr>
          <w:rFonts w:ascii="Times New Roman" w:hAnsi="Times New Roman" w:cs="Times New Roman"/>
          <w:sz w:val="24"/>
          <w:szCs w:val="24"/>
        </w:rPr>
        <w:t>Skill Development</w:t>
      </w:r>
    </w:p>
    <w:p w14:paraId="0EACB5BB" w14:textId="77777777" w:rsidR="00FA21F0" w:rsidRPr="000011A5" w:rsidRDefault="00FA21F0" w:rsidP="000011A5">
      <w:pPr>
        <w:spacing w:line="360" w:lineRule="auto"/>
        <w:ind w:left="360"/>
        <w:rPr>
          <w:rFonts w:ascii="Times New Roman" w:hAnsi="Times New Roman" w:cs="Times New Roman"/>
          <w:sz w:val="24"/>
          <w:szCs w:val="24"/>
        </w:rPr>
      </w:pPr>
    </w:p>
    <w:p w14:paraId="6979BF69" w14:textId="015B610A" w:rsidR="00FA21F0" w:rsidRPr="000011A5" w:rsidRDefault="00FA21F0" w:rsidP="000011A5">
      <w:pPr>
        <w:pStyle w:val="ListParagraph"/>
        <w:numPr>
          <w:ilvl w:val="0"/>
          <w:numId w:val="1"/>
        </w:numPr>
        <w:spacing w:line="360" w:lineRule="auto"/>
        <w:rPr>
          <w:rFonts w:ascii="Times New Roman" w:hAnsi="Times New Roman" w:cs="Times New Roman"/>
          <w:sz w:val="24"/>
          <w:szCs w:val="24"/>
        </w:rPr>
      </w:pPr>
      <w:r w:rsidRPr="000011A5">
        <w:rPr>
          <w:rFonts w:ascii="Times New Roman" w:hAnsi="Times New Roman" w:cs="Times New Roman"/>
          <w:sz w:val="24"/>
          <w:szCs w:val="24"/>
        </w:rPr>
        <w:t>What first motivated you to start outdoor adventurous activities?</w:t>
      </w:r>
    </w:p>
    <w:p w14:paraId="0C216064" w14:textId="77777777" w:rsidR="00C76960" w:rsidRPr="000011A5" w:rsidRDefault="00C76960" w:rsidP="000011A5">
      <w:pPr>
        <w:pStyle w:val="ListParagraph"/>
        <w:numPr>
          <w:ilvl w:val="0"/>
          <w:numId w:val="19"/>
        </w:numPr>
        <w:spacing w:line="360" w:lineRule="auto"/>
        <w:rPr>
          <w:rFonts w:ascii="Times New Roman" w:hAnsi="Times New Roman" w:cs="Times New Roman"/>
          <w:sz w:val="24"/>
          <w:szCs w:val="24"/>
        </w:rPr>
      </w:pPr>
      <w:r w:rsidRPr="000011A5">
        <w:rPr>
          <w:rFonts w:ascii="Times New Roman" w:hAnsi="Times New Roman" w:cs="Times New Roman"/>
          <w:sz w:val="24"/>
          <w:szCs w:val="24"/>
        </w:rPr>
        <w:t>School</w:t>
      </w:r>
      <w:r w:rsidRPr="000011A5">
        <w:rPr>
          <w:rFonts w:ascii="Times New Roman" w:hAnsi="Times New Roman" w:cs="Times New Roman"/>
          <w:sz w:val="24"/>
          <w:szCs w:val="24"/>
        </w:rPr>
        <w:tab/>
      </w:r>
    </w:p>
    <w:p w14:paraId="5C2B8DC8" w14:textId="77777777" w:rsidR="00C76960" w:rsidRPr="000011A5" w:rsidRDefault="00C76960" w:rsidP="000011A5">
      <w:pPr>
        <w:pStyle w:val="ListParagraph"/>
        <w:numPr>
          <w:ilvl w:val="0"/>
          <w:numId w:val="19"/>
        </w:numPr>
        <w:spacing w:line="360" w:lineRule="auto"/>
        <w:rPr>
          <w:rFonts w:ascii="Times New Roman" w:hAnsi="Times New Roman" w:cs="Times New Roman"/>
          <w:sz w:val="24"/>
          <w:szCs w:val="24"/>
        </w:rPr>
      </w:pPr>
      <w:r w:rsidRPr="000011A5">
        <w:rPr>
          <w:rFonts w:ascii="Times New Roman" w:hAnsi="Times New Roman" w:cs="Times New Roman"/>
          <w:sz w:val="24"/>
          <w:szCs w:val="24"/>
        </w:rPr>
        <w:t>Family</w:t>
      </w:r>
      <w:r w:rsidRPr="000011A5">
        <w:rPr>
          <w:rFonts w:ascii="Times New Roman" w:hAnsi="Times New Roman" w:cs="Times New Roman"/>
          <w:sz w:val="24"/>
          <w:szCs w:val="24"/>
        </w:rPr>
        <w:tab/>
      </w:r>
    </w:p>
    <w:p w14:paraId="0CD45C6F" w14:textId="77777777" w:rsidR="00C76960" w:rsidRPr="000011A5" w:rsidRDefault="00C76960" w:rsidP="000011A5">
      <w:pPr>
        <w:pStyle w:val="ListParagraph"/>
        <w:numPr>
          <w:ilvl w:val="0"/>
          <w:numId w:val="19"/>
        </w:numPr>
        <w:spacing w:line="360" w:lineRule="auto"/>
        <w:rPr>
          <w:rFonts w:ascii="Times New Roman" w:hAnsi="Times New Roman" w:cs="Times New Roman"/>
          <w:sz w:val="24"/>
          <w:szCs w:val="24"/>
        </w:rPr>
      </w:pPr>
      <w:r w:rsidRPr="000011A5">
        <w:rPr>
          <w:rFonts w:ascii="Times New Roman" w:hAnsi="Times New Roman" w:cs="Times New Roman"/>
          <w:sz w:val="24"/>
          <w:szCs w:val="24"/>
        </w:rPr>
        <w:t>Relief of boredom</w:t>
      </w:r>
      <w:r w:rsidRPr="000011A5">
        <w:rPr>
          <w:rFonts w:ascii="Times New Roman" w:hAnsi="Times New Roman" w:cs="Times New Roman"/>
          <w:sz w:val="24"/>
          <w:szCs w:val="24"/>
        </w:rPr>
        <w:tab/>
      </w:r>
    </w:p>
    <w:p w14:paraId="4E13E767" w14:textId="77777777" w:rsidR="00C76960" w:rsidRPr="000011A5" w:rsidRDefault="00C76960" w:rsidP="000011A5">
      <w:pPr>
        <w:pStyle w:val="ListParagraph"/>
        <w:numPr>
          <w:ilvl w:val="0"/>
          <w:numId w:val="19"/>
        </w:numPr>
        <w:spacing w:line="360" w:lineRule="auto"/>
        <w:rPr>
          <w:rFonts w:ascii="Times New Roman" w:hAnsi="Times New Roman" w:cs="Times New Roman"/>
          <w:sz w:val="24"/>
          <w:szCs w:val="24"/>
        </w:rPr>
      </w:pPr>
      <w:r w:rsidRPr="000011A5">
        <w:rPr>
          <w:rFonts w:ascii="Times New Roman" w:hAnsi="Times New Roman" w:cs="Times New Roman"/>
          <w:sz w:val="24"/>
          <w:szCs w:val="24"/>
        </w:rPr>
        <w:t>Challenge</w:t>
      </w:r>
      <w:r w:rsidRPr="000011A5">
        <w:rPr>
          <w:rFonts w:ascii="Times New Roman" w:hAnsi="Times New Roman" w:cs="Times New Roman"/>
          <w:sz w:val="24"/>
          <w:szCs w:val="24"/>
        </w:rPr>
        <w:tab/>
      </w:r>
    </w:p>
    <w:p w14:paraId="00898C34" w14:textId="77777777" w:rsidR="00C76960" w:rsidRPr="000011A5" w:rsidRDefault="00C76960" w:rsidP="000011A5">
      <w:pPr>
        <w:pStyle w:val="ListParagraph"/>
        <w:numPr>
          <w:ilvl w:val="0"/>
          <w:numId w:val="19"/>
        </w:numPr>
        <w:spacing w:line="360" w:lineRule="auto"/>
        <w:rPr>
          <w:rFonts w:ascii="Times New Roman" w:hAnsi="Times New Roman" w:cs="Times New Roman"/>
          <w:sz w:val="24"/>
          <w:szCs w:val="24"/>
        </w:rPr>
      </w:pPr>
      <w:r w:rsidRPr="000011A5">
        <w:rPr>
          <w:rFonts w:ascii="Times New Roman" w:hAnsi="Times New Roman" w:cs="Times New Roman"/>
          <w:sz w:val="24"/>
          <w:szCs w:val="24"/>
        </w:rPr>
        <w:t>Competition</w:t>
      </w:r>
      <w:r w:rsidRPr="000011A5">
        <w:rPr>
          <w:rFonts w:ascii="Times New Roman" w:hAnsi="Times New Roman" w:cs="Times New Roman"/>
          <w:sz w:val="24"/>
          <w:szCs w:val="24"/>
        </w:rPr>
        <w:tab/>
      </w:r>
    </w:p>
    <w:p w14:paraId="29A67E7F" w14:textId="56FB55D4" w:rsidR="00FA21F0" w:rsidRPr="000011A5" w:rsidRDefault="00C76960" w:rsidP="000011A5">
      <w:pPr>
        <w:pStyle w:val="ListParagraph"/>
        <w:numPr>
          <w:ilvl w:val="0"/>
          <w:numId w:val="19"/>
        </w:numPr>
        <w:spacing w:line="360" w:lineRule="auto"/>
        <w:rPr>
          <w:rFonts w:ascii="Times New Roman" w:hAnsi="Times New Roman" w:cs="Times New Roman"/>
          <w:sz w:val="24"/>
          <w:szCs w:val="24"/>
        </w:rPr>
      </w:pPr>
      <w:r w:rsidRPr="000011A5">
        <w:rPr>
          <w:rFonts w:ascii="Times New Roman" w:hAnsi="Times New Roman" w:cs="Times New Roman"/>
          <w:sz w:val="24"/>
          <w:szCs w:val="24"/>
        </w:rPr>
        <w:t>Something new</w:t>
      </w:r>
    </w:p>
    <w:p w14:paraId="031890DE" w14:textId="77777777" w:rsidR="00C76960" w:rsidRPr="000011A5" w:rsidRDefault="00C76960" w:rsidP="000011A5">
      <w:pPr>
        <w:pStyle w:val="ListParagraph"/>
        <w:spacing w:line="360" w:lineRule="auto"/>
        <w:rPr>
          <w:rFonts w:ascii="Times New Roman" w:hAnsi="Times New Roman" w:cs="Times New Roman"/>
          <w:sz w:val="24"/>
          <w:szCs w:val="24"/>
        </w:rPr>
      </w:pPr>
    </w:p>
    <w:p w14:paraId="3324A422" w14:textId="4EB3B597" w:rsidR="00FA21F0" w:rsidRPr="000011A5" w:rsidRDefault="00FA21F0" w:rsidP="000011A5">
      <w:pPr>
        <w:pStyle w:val="ListParagraph"/>
        <w:numPr>
          <w:ilvl w:val="0"/>
          <w:numId w:val="1"/>
        </w:numPr>
        <w:spacing w:line="360" w:lineRule="auto"/>
        <w:rPr>
          <w:rFonts w:ascii="Times New Roman" w:hAnsi="Times New Roman" w:cs="Times New Roman"/>
          <w:sz w:val="24"/>
          <w:szCs w:val="24"/>
        </w:rPr>
      </w:pPr>
      <w:r w:rsidRPr="000011A5">
        <w:rPr>
          <w:rFonts w:ascii="Times New Roman" w:hAnsi="Times New Roman" w:cs="Times New Roman"/>
          <w:sz w:val="24"/>
          <w:szCs w:val="24"/>
        </w:rPr>
        <w:t>What about the social aspect of adventurous activities interests you the most?</w:t>
      </w:r>
    </w:p>
    <w:p w14:paraId="033EA4DF" w14:textId="77777777" w:rsidR="00C76960" w:rsidRPr="000011A5" w:rsidRDefault="00C76960" w:rsidP="000011A5">
      <w:pPr>
        <w:pStyle w:val="ListParagraph"/>
        <w:numPr>
          <w:ilvl w:val="0"/>
          <w:numId w:val="20"/>
        </w:numPr>
        <w:spacing w:line="360" w:lineRule="auto"/>
        <w:rPr>
          <w:rFonts w:ascii="Times New Roman" w:hAnsi="Times New Roman" w:cs="Times New Roman"/>
          <w:sz w:val="24"/>
          <w:szCs w:val="24"/>
        </w:rPr>
      </w:pPr>
      <w:r w:rsidRPr="000011A5">
        <w:rPr>
          <w:rFonts w:ascii="Times New Roman" w:hAnsi="Times New Roman" w:cs="Times New Roman"/>
          <w:sz w:val="24"/>
          <w:szCs w:val="24"/>
        </w:rPr>
        <w:t>Family</w:t>
      </w:r>
      <w:r w:rsidRPr="000011A5">
        <w:rPr>
          <w:rFonts w:ascii="Times New Roman" w:hAnsi="Times New Roman" w:cs="Times New Roman"/>
          <w:sz w:val="24"/>
          <w:szCs w:val="24"/>
        </w:rPr>
        <w:tab/>
      </w:r>
    </w:p>
    <w:p w14:paraId="7A329B9C" w14:textId="77777777" w:rsidR="00C76960" w:rsidRPr="000011A5" w:rsidRDefault="00C76960" w:rsidP="000011A5">
      <w:pPr>
        <w:pStyle w:val="ListParagraph"/>
        <w:numPr>
          <w:ilvl w:val="0"/>
          <w:numId w:val="20"/>
        </w:numPr>
        <w:spacing w:line="360" w:lineRule="auto"/>
        <w:rPr>
          <w:rFonts w:ascii="Times New Roman" w:hAnsi="Times New Roman" w:cs="Times New Roman"/>
          <w:sz w:val="24"/>
          <w:szCs w:val="24"/>
        </w:rPr>
      </w:pPr>
      <w:r w:rsidRPr="000011A5">
        <w:rPr>
          <w:rFonts w:ascii="Times New Roman" w:hAnsi="Times New Roman" w:cs="Times New Roman"/>
          <w:sz w:val="24"/>
          <w:szCs w:val="24"/>
        </w:rPr>
        <w:t>Friends</w:t>
      </w:r>
      <w:r w:rsidRPr="000011A5">
        <w:rPr>
          <w:rFonts w:ascii="Times New Roman" w:hAnsi="Times New Roman" w:cs="Times New Roman"/>
          <w:sz w:val="24"/>
          <w:szCs w:val="24"/>
        </w:rPr>
        <w:tab/>
      </w:r>
    </w:p>
    <w:p w14:paraId="42958825" w14:textId="77777777" w:rsidR="00C76960" w:rsidRPr="000011A5" w:rsidRDefault="00C76960" w:rsidP="000011A5">
      <w:pPr>
        <w:pStyle w:val="ListParagraph"/>
        <w:numPr>
          <w:ilvl w:val="0"/>
          <w:numId w:val="20"/>
        </w:numPr>
        <w:spacing w:line="360" w:lineRule="auto"/>
        <w:rPr>
          <w:rFonts w:ascii="Times New Roman" w:hAnsi="Times New Roman" w:cs="Times New Roman"/>
          <w:sz w:val="24"/>
          <w:szCs w:val="24"/>
        </w:rPr>
      </w:pPr>
      <w:r w:rsidRPr="000011A5">
        <w:rPr>
          <w:rFonts w:ascii="Times New Roman" w:hAnsi="Times New Roman" w:cs="Times New Roman"/>
          <w:sz w:val="24"/>
          <w:szCs w:val="24"/>
        </w:rPr>
        <w:t>Meeting likeminded people</w:t>
      </w:r>
      <w:r w:rsidRPr="000011A5">
        <w:rPr>
          <w:rFonts w:ascii="Times New Roman" w:hAnsi="Times New Roman" w:cs="Times New Roman"/>
          <w:sz w:val="24"/>
          <w:szCs w:val="24"/>
        </w:rPr>
        <w:tab/>
      </w:r>
    </w:p>
    <w:p w14:paraId="5F4A50D3" w14:textId="235C734F" w:rsidR="00FA21F0" w:rsidRPr="000011A5" w:rsidRDefault="00C76960" w:rsidP="000011A5">
      <w:pPr>
        <w:pStyle w:val="ListParagraph"/>
        <w:numPr>
          <w:ilvl w:val="0"/>
          <w:numId w:val="20"/>
        </w:numPr>
        <w:spacing w:line="360" w:lineRule="auto"/>
        <w:rPr>
          <w:rFonts w:ascii="Times New Roman" w:hAnsi="Times New Roman" w:cs="Times New Roman"/>
          <w:sz w:val="24"/>
          <w:szCs w:val="24"/>
        </w:rPr>
      </w:pPr>
      <w:r w:rsidRPr="000011A5">
        <w:rPr>
          <w:rFonts w:ascii="Times New Roman" w:hAnsi="Times New Roman" w:cs="Times New Roman"/>
          <w:sz w:val="24"/>
          <w:szCs w:val="24"/>
        </w:rPr>
        <w:t>Meeting new people</w:t>
      </w:r>
    </w:p>
    <w:p w14:paraId="2CC051B3" w14:textId="77777777" w:rsidR="00C76960" w:rsidRPr="000011A5" w:rsidRDefault="00C76960" w:rsidP="000011A5">
      <w:pPr>
        <w:pStyle w:val="ListParagraph"/>
        <w:spacing w:line="360" w:lineRule="auto"/>
        <w:rPr>
          <w:rFonts w:ascii="Times New Roman" w:hAnsi="Times New Roman" w:cs="Times New Roman"/>
          <w:sz w:val="24"/>
          <w:szCs w:val="24"/>
        </w:rPr>
      </w:pPr>
    </w:p>
    <w:p w14:paraId="6CD26D64" w14:textId="0AE9E6C2" w:rsidR="008079DD" w:rsidRPr="000011A5" w:rsidRDefault="00CE1BFC" w:rsidP="000011A5">
      <w:pPr>
        <w:pStyle w:val="ListParagraph"/>
        <w:numPr>
          <w:ilvl w:val="0"/>
          <w:numId w:val="1"/>
        </w:numPr>
        <w:spacing w:line="360" w:lineRule="auto"/>
        <w:rPr>
          <w:rFonts w:ascii="Times New Roman" w:hAnsi="Times New Roman" w:cs="Times New Roman"/>
          <w:sz w:val="24"/>
          <w:szCs w:val="24"/>
        </w:rPr>
      </w:pPr>
      <w:r w:rsidRPr="000011A5">
        <w:rPr>
          <w:rFonts w:ascii="Times New Roman" w:hAnsi="Times New Roman" w:cs="Times New Roman"/>
          <w:sz w:val="24"/>
          <w:szCs w:val="24"/>
        </w:rPr>
        <w:t>Does access to cheap equipment and short travel time increase your motivation?</w:t>
      </w:r>
    </w:p>
    <w:p w14:paraId="4A466410" w14:textId="4CCCED9B" w:rsidR="00FA21F0" w:rsidRPr="000011A5" w:rsidRDefault="00FA21F0" w:rsidP="000011A5">
      <w:pPr>
        <w:pStyle w:val="ListParagraph"/>
        <w:numPr>
          <w:ilvl w:val="0"/>
          <w:numId w:val="16"/>
        </w:numPr>
        <w:spacing w:line="360" w:lineRule="auto"/>
        <w:rPr>
          <w:rFonts w:ascii="Times New Roman" w:hAnsi="Times New Roman" w:cs="Times New Roman"/>
          <w:sz w:val="24"/>
          <w:szCs w:val="24"/>
        </w:rPr>
      </w:pPr>
      <w:r w:rsidRPr="000011A5">
        <w:rPr>
          <w:rFonts w:ascii="Times New Roman" w:hAnsi="Times New Roman" w:cs="Times New Roman"/>
          <w:sz w:val="24"/>
          <w:szCs w:val="24"/>
        </w:rPr>
        <w:t>Yes</w:t>
      </w:r>
    </w:p>
    <w:p w14:paraId="6CC41FBC" w14:textId="690B1C1D" w:rsidR="00FA21F0" w:rsidRPr="000011A5" w:rsidRDefault="00FA21F0" w:rsidP="000011A5">
      <w:pPr>
        <w:pStyle w:val="ListParagraph"/>
        <w:numPr>
          <w:ilvl w:val="0"/>
          <w:numId w:val="16"/>
        </w:numPr>
        <w:spacing w:line="360" w:lineRule="auto"/>
        <w:rPr>
          <w:rFonts w:ascii="Times New Roman" w:hAnsi="Times New Roman" w:cs="Times New Roman"/>
          <w:sz w:val="24"/>
          <w:szCs w:val="24"/>
        </w:rPr>
      </w:pPr>
      <w:r w:rsidRPr="000011A5">
        <w:rPr>
          <w:rFonts w:ascii="Times New Roman" w:hAnsi="Times New Roman" w:cs="Times New Roman"/>
          <w:sz w:val="24"/>
          <w:szCs w:val="24"/>
        </w:rPr>
        <w:t>No</w:t>
      </w:r>
    </w:p>
    <w:p w14:paraId="6A426770" w14:textId="77777777" w:rsidR="00C76960" w:rsidRPr="000011A5" w:rsidRDefault="00C76960" w:rsidP="000011A5">
      <w:pPr>
        <w:pStyle w:val="ListParagraph"/>
        <w:spacing w:line="360" w:lineRule="auto"/>
        <w:rPr>
          <w:rFonts w:ascii="Times New Roman" w:hAnsi="Times New Roman" w:cs="Times New Roman"/>
          <w:sz w:val="24"/>
          <w:szCs w:val="24"/>
        </w:rPr>
      </w:pPr>
    </w:p>
    <w:p w14:paraId="67EE7168" w14:textId="6508E1A6" w:rsidR="00CE1BFC" w:rsidRPr="000011A5" w:rsidRDefault="00CE1BFC" w:rsidP="000011A5">
      <w:pPr>
        <w:spacing w:line="360" w:lineRule="auto"/>
        <w:rPr>
          <w:rFonts w:ascii="Times New Roman" w:hAnsi="Times New Roman" w:cs="Times New Roman"/>
          <w:sz w:val="24"/>
          <w:szCs w:val="24"/>
        </w:rPr>
      </w:pPr>
      <w:r w:rsidRPr="000011A5">
        <w:rPr>
          <w:rFonts w:ascii="Times New Roman" w:hAnsi="Times New Roman" w:cs="Times New Roman"/>
          <w:sz w:val="24"/>
          <w:szCs w:val="24"/>
        </w:rPr>
        <w:t>Section 3: Barriers</w:t>
      </w:r>
    </w:p>
    <w:p w14:paraId="385EF71A" w14:textId="734F9B03" w:rsidR="00CE1BFC" w:rsidRPr="000011A5" w:rsidRDefault="00CE1BFC" w:rsidP="000011A5">
      <w:pPr>
        <w:pStyle w:val="ListParagraph"/>
        <w:numPr>
          <w:ilvl w:val="0"/>
          <w:numId w:val="1"/>
        </w:numPr>
        <w:spacing w:line="360" w:lineRule="auto"/>
        <w:rPr>
          <w:rFonts w:ascii="Times New Roman" w:hAnsi="Times New Roman" w:cs="Times New Roman"/>
          <w:sz w:val="24"/>
          <w:szCs w:val="24"/>
        </w:rPr>
      </w:pPr>
      <w:r w:rsidRPr="000011A5">
        <w:rPr>
          <w:rFonts w:ascii="Times New Roman" w:hAnsi="Times New Roman" w:cs="Times New Roman"/>
          <w:sz w:val="24"/>
          <w:szCs w:val="24"/>
        </w:rPr>
        <w:t>What prevents you from taking part in adventurous activities even if you are motivated?</w:t>
      </w:r>
    </w:p>
    <w:p w14:paraId="51BBEAAB" w14:textId="77777777" w:rsidR="00FA21F0" w:rsidRPr="000011A5" w:rsidRDefault="00FA21F0" w:rsidP="000011A5">
      <w:pPr>
        <w:pStyle w:val="ListParagraph"/>
        <w:numPr>
          <w:ilvl w:val="0"/>
          <w:numId w:val="15"/>
        </w:numPr>
        <w:spacing w:line="360" w:lineRule="auto"/>
        <w:rPr>
          <w:rFonts w:ascii="Times New Roman" w:hAnsi="Times New Roman" w:cs="Times New Roman"/>
          <w:sz w:val="24"/>
          <w:szCs w:val="24"/>
        </w:rPr>
      </w:pPr>
      <w:r w:rsidRPr="000011A5">
        <w:rPr>
          <w:rFonts w:ascii="Times New Roman" w:hAnsi="Times New Roman" w:cs="Times New Roman"/>
          <w:sz w:val="24"/>
          <w:szCs w:val="24"/>
        </w:rPr>
        <w:t>Poor weather</w:t>
      </w:r>
      <w:r w:rsidRPr="000011A5">
        <w:rPr>
          <w:rFonts w:ascii="Times New Roman" w:hAnsi="Times New Roman" w:cs="Times New Roman"/>
          <w:sz w:val="24"/>
          <w:szCs w:val="24"/>
        </w:rPr>
        <w:tab/>
      </w:r>
    </w:p>
    <w:p w14:paraId="3022F35D" w14:textId="77777777" w:rsidR="00FA21F0" w:rsidRPr="000011A5" w:rsidRDefault="00FA21F0" w:rsidP="000011A5">
      <w:pPr>
        <w:pStyle w:val="ListParagraph"/>
        <w:numPr>
          <w:ilvl w:val="0"/>
          <w:numId w:val="15"/>
        </w:numPr>
        <w:spacing w:line="360" w:lineRule="auto"/>
        <w:rPr>
          <w:rFonts w:ascii="Times New Roman" w:hAnsi="Times New Roman" w:cs="Times New Roman"/>
          <w:sz w:val="24"/>
          <w:szCs w:val="24"/>
        </w:rPr>
      </w:pPr>
      <w:r w:rsidRPr="000011A5">
        <w:rPr>
          <w:rFonts w:ascii="Times New Roman" w:hAnsi="Times New Roman" w:cs="Times New Roman"/>
          <w:sz w:val="24"/>
          <w:szCs w:val="24"/>
        </w:rPr>
        <w:t>Bad group dynamic</w:t>
      </w:r>
      <w:r w:rsidRPr="000011A5">
        <w:rPr>
          <w:rFonts w:ascii="Times New Roman" w:hAnsi="Times New Roman" w:cs="Times New Roman"/>
          <w:sz w:val="24"/>
          <w:szCs w:val="24"/>
        </w:rPr>
        <w:tab/>
      </w:r>
    </w:p>
    <w:p w14:paraId="50E73A51" w14:textId="77777777" w:rsidR="00FA21F0" w:rsidRPr="000011A5" w:rsidRDefault="00FA21F0" w:rsidP="000011A5">
      <w:pPr>
        <w:pStyle w:val="ListParagraph"/>
        <w:numPr>
          <w:ilvl w:val="0"/>
          <w:numId w:val="15"/>
        </w:numPr>
        <w:spacing w:line="360" w:lineRule="auto"/>
        <w:rPr>
          <w:rFonts w:ascii="Times New Roman" w:hAnsi="Times New Roman" w:cs="Times New Roman"/>
          <w:sz w:val="24"/>
          <w:szCs w:val="24"/>
        </w:rPr>
      </w:pPr>
      <w:r w:rsidRPr="000011A5">
        <w:rPr>
          <w:rFonts w:ascii="Times New Roman" w:hAnsi="Times New Roman" w:cs="Times New Roman"/>
          <w:sz w:val="24"/>
          <w:szCs w:val="24"/>
        </w:rPr>
        <w:t>Anxiety</w:t>
      </w:r>
      <w:r w:rsidRPr="000011A5">
        <w:rPr>
          <w:rFonts w:ascii="Times New Roman" w:hAnsi="Times New Roman" w:cs="Times New Roman"/>
          <w:sz w:val="24"/>
          <w:szCs w:val="24"/>
        </w:rPr>
        <w:tab/>
      </w:r>
    </w:p>
    <w:p w14:paraId="658E2B35" w14:textId="77777777" w:rsidR="00FA21F0" w:rsidRPr="000011A5" w:rsidRDefault="00FA21F0" w:rsidP="000011A5">
      <w:pPr>
        <w:pStyle w:val="ListParagraph"/>
        <w:numPr>
          <w:ilvl w:val="0"/>
          <w:numId w:val="15"/>
        </w:numPr>
        <w:spacing w:line="360" w:lineRule="auto"/>
        <w:rPr>
          <w:rFonts w:ascii="Times New Roman" w:hAnsi="Times New Roman" w:cs="Times New Roman"/>
          <w:sz w:val="24"/>
          <w:szCs w:val="24"/>
        </w:rPr>
      </w:pPr>
      <w:r w:rsidRPr="000011A5">
        <w:rPr>
          <w:rFonts w:ascii="Times New Roman" w:hAnsi="Times New Roman" w:cs="Times New Roman"/>
          <w:sz w:val="24"/>
          <w:szCs w:val="24"/>
        </w:rPr>
        <w:t>Time constraint</w:t>
      </w:r>
      <w:r w:rsidRPr="000011A5">
        <w:rPr>
          <w:rFonts w:ascii="Times New Roman" w:hAnsi="Times New Roman" w:cs="Times New Roman"/>
          <w:sz w:val="24"/>
          <w:szCs w:val="24"/>
        </w:rPr>
        <w:tab/>
      </w:r>
    </w:p>
    <w:p w14:paraId="24501DBB" w14:textId="0DAF5C3D" w:rsidR="00FA21F0" w:rsidRPr="000011A5" w:rsidRDefault="00FA21F0" w:rsidP="000011A5">
      <w:pPr>
        <w:pStyle w:val="ListParagraph"/>
        <w:numPr>
          <w:ilvl w:val="0"/>
          <w:numId w:val="15"/>
        </w:numPr>
        <w:spacing w:line="360" w:lineRule="auto"/>
        <w:rPr>
          <w:rFonts w:ascii="Times New Roman" w:hAnsi="Times New Roman" w:cs="Times New Roman"/>
          <w:sz w:val="24"/>
          <w:szCs w:val="24"/>
        </w:rPr>
      </w:pPr>
      <w:r w:rsidRPr="000011A5">
        <w:rPr>
          <w:rFonts w:ascii="Times New Roman" w:hAnsi="Times New Roman" w:cs="Times New Roman"/>
          <w:sz w:val="24"/>
          <w:szCs w:val="24"/>
        </w:rPr>
        <w:t>Health</w:t>
      </w:r>
    </w:p>
    <w:p w14:paraId="1B724C68" w14:textId="77777777" w:rsidR="00FA21F0" w:rsidRPr="000011A5" w:rsidRDefault="00FA21F0" w:rsidP="000011A5">
      <w:pPr>
        <w:pStyle w:val="ListParagraph"/>
        <w:spacing w:line="360" w:lineRule="auto"/>
        <w:rPr>
          <w:rFonts w:ascii="Times New Roman" w:hAnsi="Times New Roman" w:cs="Times New Roman"/>
          <w:sz w:val="24"/>
          <w:szCs w:val="24"/>
        </w:rPr>
      </w:pPr>
    </w:p>
    <w:p w14:paraId="56DC858C" w14:textId="62B0881E" w:rsidR="00CE1BFC" w:rsidRPr="000011A5" w:rsidRDefault="00CE1BFC" w:rsidP="000011A5">
      <w:pPr>
        <w:pStyle w:val="ListParagraph"/>
        <w:numPr>
          <w:ilvl w:val="0"/>
          <w:numId w:val="1"/>
        </w:numPr>
        <w:spacing w:line="360" w:lineRule="auto"/>
        <w:rPr>
          <w:rFonts w:ascii="Times New Roman" w:hAnsi="Times New Roman" w:cs="Times New Roman"/>
          <w:sz w:val="24"/>
          <w:szCs w:val="24"/>
        </w:rPr>
      </w:pPr>
      <w:r w:rsidRPr="000011A5">
        <w:rPr>
          <w:rFonts w:ascii="Times New Roman" w:hAnsi="Times New Roman" w:cs="Times New Roman"/>
          <w:sz w:val="24"/>
          <w:szCs w:val="24"/>
        </w:rPr>
        <w:t xml:space="preserve">What is the main reason you </w:t>
      </w:r>
      <w:proofErr w:type="gramStart"/>
      <w:r w:rsidRPr="000011A5">
        <w:rPr>
          <w:rFonts w:ascii="Times New Roman" w:hAnsi="Times New Roman" w:cs="Times New Roman"/>
          <w:sz w:val="24"/>
          <w:szCs w:val="24"/>
        </w:rPr>
        <w:t>don’t</w:t>
      </w:r>
      <w:proofErr w:type="gramEnd"/>
      <w:r w:rsidRPr="000011A5">
        <w:rPr>
          <w:rFonts w:ascii="Times New Roman" w:hAnsi="Times New Roman" w:cs="Times New Roman"/>
          <w:sz w:val="24"/>
          <w:szCs w:val="24"/>
        </w:rPr>
        <w:t xml:space="preserve"> take part in more adventurous activities?</w:t>
      </w:r>
    </w:p>
    <w:p w14:paraId="7087F541" w14:textId="77777777" w:rsidR="00C76960" w:rsidRPr="000011A5" w:rsidRDefault="00FA21F0" w:rsidP="000011A5">
      <w:pPr>
        <w:pStyle w:val="ListParagraph"/>
        <w:numPr>
          <w:ilvl w:val="0"/>
          <w:numId w:val="18"/>
        </w:numPr>
        <w:spacing w:line="360" w:lineRule="auto"/>
        <w:rPr>
          <w:rFonts w:ascii="Times New Roman" w:hAnsi="Times New Roman" w:cs="Times New Roman"/>
          <w:sz w:val="24"/>
          <w:szCs w:val="24"/>
        </w:rPr>
      </w:pPr>
      <w:r w:rsidRPr="000011A5">
        <w:rPr>
          <w:rFonts w:ascii="Times New Roman" w:hAnsi="Times New Roman" w:cs="Times New Roman"/>
          <w:sz w:val="24"/>
          <w:szCs w:val="24"/>
        </w:rPr>
        <w:t>Health</w:t>
      </w:r>
      <w:r w:rsidRPr="000011A5">
        <w:rPr>
          <w:rFonts w:ascii="Times New Roman" w:hAnsi="Times New Roman" w:cs="Times New Roman"/>
          <w:sz w:val="24"/>
          <w:szCs w:val="24"/>
        </w:rPr>
        <w:tab/>
      </w:r>
    </w:p>
    <w:p w14:paraId="205A1D98" w14:textId="2B7632CF" w:rsidR="00FA21F0" w:rsidRPr="000011A5" w:rsidRDefault="00FA21F0" w:rsidP="000011A5">
      <w:pPr>
        <w:pStyle w:val="ListParagraph"/>
        <w:numPr>
          <w:ilvl w:val="0"/>
          <w:numId w:val="18"/>
        </w:numPr>
        <w:spacing w:line="360" w:lineRule="auto"/>
        <w:rPr>
          <w:rFonts w:ascii="Times New Roman" w:hAnsi="Times New Roman" w:cs="Times New Roman"/>
          <w:sz w:val="24"/>
          <w:szCs w:val="24"/>
        </w:rPr>
      </w:pPr>
      <w:r w:rsidRPr="000011A5">
        <w:rPr>
          <w:rFonts w:ascii="Times New Roman" w:hAnsi="Times New Roman" w:cs="Times New Roman"/>
          <w:sz w:val="24"/>
          <w:szCs w:val="24"/>
        </w:rPr>
        <w:t>Economy</w:t>
      </w:r>
      <w:r w:rsidRPr="000011A5">
        <w:rPr>
          <w:rFonts w:ascii="Times New Roman" w:hAnsi="Times New Roman" w:cs="Times New Roman"/>
          <w:sz w:val="24"/>
          <w:szCs w:val="24"/>
        </w:rPr>
        <w:tab/>
      </w:r>
    </w:p>
    <w:p w14:paraId="4FA36F0E" w14:textId="77777777" w:rsidR="00FA21F0" w:rsidRPr="000011A5" w:rsidRDefault="00FA21F0" w:rsidP="000011A5">
      <w:pPr>
        <w:pStyle w:val="ListParagraph"/>
        <w:numPr>
          <w:ilvl w:val="0"/>
          <w:numId w:val="18"/>
        </w:numPr>
        <w:spacing w:line="360" w:lineRule="auto"/>
        <w:rPr>
          <w:rFonts w:ascii="Times New Roman" w:hAnsi="Times New Roman" w:cs="Times New Roman"/>
          <w:sz w:val="24"/>
          <w:szCs w:val="24"/>
        </w:rPr>
      </w:pPr>
      <w:r w:rsidRPr="000011A5">
        <w:rPr>
          <w:rFonts w:ascii="Times New Roman" w:hAnsi="Times New Roman" w:cs="Times New Roman"/>
          <w:sz w:val="24"/>
          <w:szCs w:val="24"/>
        </w:rPr>
        <w:t>Responsibilities</w:t>
      </w:r>
      <w:r w:rsidRPr="000011A5">
        <w:rPr>
          <w:rFonts w:ascii="Times New Roman" w:hAnsi="Times New Roman" w:cs="Times New Roman"/>
          <w:sz w:val="24"/>
          <w:szCs w:val="24"/>
        </w:rPr>
        <w:tab/>
      </w:r>
    </w:p>
    <w:p w14:paraId="29E91A19" w14:textId="77777777" w:rsidR="00FA21F0" w:rsidRPr="000011A5" w:rsidRDefault="00FA21F0" w:rsidP="000011A5">
      <w:pPr>
        <w:pStyle w:val="ListParagraph"/>
        <w:numPr>
          <w:ilvl w:val="0"/>
          <w:numId w:val="18"/>
        </w:numPr>
        <w:spacing w:line="360" w:lineRule="auto"/>
        <w:rPr>
          <w:rFonts w:ascii="Times New Roman" w:hAnsi="Times New Roman" w:cs="Times New Roman"/>
          <w:sz w:val="24"/>
          <w:szCs w:val="24"/>
        </w:rPr>
      </w:pPr>
      <w:r w:rsidRPr="000011A5">
        <w:rPr>
          <w:rFonts w:ascii="Times New Roman" w:hAnsi="Times New Roman" w:cs="Times New Roman"/>
          <w:sz w:val="24"/>
          <w:szCs w:val="24"/>
        </w:rPr>
        <w:t>Not enough time</w:t>
      </w:r>
      <w:r w:rsidRPr="000011A5">
        <w:rPr>
          <w:rFonts w:ascii="Times New Roman" w:hAnsi="Times New Roman" w:cs="Times New Roman"/>
          <w:sz w:val="24"/>
          <w:szCs w:val="24"/>
        </w:rPr>
        <w:tab/>
      </w:r>
    </w:p>
    <w:p w14:paraId="2962C276" w14:textId="54CA1108" w:rsidR="00FA21F0" w:rsidRPr="000011A5" w:rsidRDefault="00FA21F0" w:rsidP="000011A5">
      <w:pPr>
        <w:pStyle w:val="ListParagraph"/>
        <w:numPr>
          <w:ilvl w:val="0"/>
          <w:numId w:val="18"/>
        </w:numPr>
        <w:spacing w:line="360" w:lineRule="auto"/>
        <w:rPr>
          <w:rFonts w:ascii="Times New Roman" w:hAnsi="Times New Roman" w:cs="Times New Roman"/>
          <w:sz w:val="24"/>
          <w:szCs w:val="24"/>
        </w:rPr>
      </w:pPr>
      <w:r w:rsidRPr="000011A5">
        <w:rPr>
          <w:rFonts w:ascii="Times New Roman" w:hAnsi="Times New Roman" w:cs="Times New Roman"/>
          <w:sz w:val="24"/>
          <w:szCs w:val="24"/>
        </w:rPr>
        <w:t>Not interested</w:t>
      </w:r>
    </w:p>
    <w:p w14:paraId="66FC45A8" w14:textId="1197C4B9" w:rsidR="00E3397E" w:rsidRPr="00E3397E" w:rsidRDefault="00E3397E" w:rsidP="00E3397E">
      <w:pPr>
        <w:rPr>
          <w:sz w:val="28"/>
          <w:szCs w:val="28"/>
        </w:rPr>
      </w:pPr>
      <w:r>
        <w:rPr>
          <w:noProof/>
          <w:sz w:val="28"/>
          <w:szCs w:val="28"/>
        </w:rPr>
        <w:drawing>
          <wp:inline distT="0" distB="0" distL="0" distR="0" wp14:anchorId="0BD917EA" wp14:editId="5330C8E4">
            <wp:extent cx="4584700" cy="2755900"/>
            <wp:effectExtent l="0" t="0" r="635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53AA269" w14:textId="7FF07661" w:rsidR="00E3397E" w:rsidRPr="00E3397E" w:rsidRDefault="00E3397E" w:rsidP="00E3397E">
      <w:pPr>
        <w:rPr>
          <w:sz w:val="28"/>
          <w:szCs w:val="28"/>
        </w:rPr>
      </w:pPr>
      <w:r>
        <w:rPr>
          <w:noProof/>
          <w:sz w:val="28"/>
          <w:szCs w:val="28"/>
        </w:rPr>
        <w:drawing>
          <wp:inline distT="0" distB="0" distL="0" distR="0" wp14:anchorId="0470A504" wp14:editId="4FB45913">
            <wp:extent cx="4617720" cy="272851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29263" cy="2735330"/>
                    </a:xfrm>
                    <a:prstGeom prst="rect">
                      <a:avLst/>
                    </a:prstGeom>
                    <a:noFill/>
                  </pic:spPr>
                </pic:pic>
              </a:graphicData>
            </a:graphic>
          </wp:inline>
        </w:drawing>
      </w:r>
    </w:p>
    <w:p w14:paraId="71C8D572" w14:textId="4400F782" w:rsidR="00E3397E" w:rsidRDefault="00E3397E" w:rsidP="00E3397E">
      <w:pPr>
        <w:rPr>
          <w:sz w:val="28"/>
          <w:szCs w:val="28"/>
        </w:rPr>
      </w:pPr>
      <w:r>
        <w:rPr>
          <w:noProof/>
          <w:sz w:val="28"/>
          <w:szCs w:val="28"/>
        </w:rPr>
        <w:lastRenderedPageBreak/>
        <w:drawing>
          <wp:inline distT="0" distB="0" distL="0" distR="0" wp14:anchorId="3926C2BF" wp14:editId="7EF89F11">
            <wp:extent cx="4584700" cy="2804160"/>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84700" cy="2804160"/>
                    </a:xfrm>
                    <a:prstGeom prst="rect">
                      <a:avLst/>
                    </a:prstGeom>
                    <a:noFill/>
                  </pic:spPr>
                </pic:pic>
              </a:graphicData>
            </a:graphic>
          </wp:inline>
        </w:drawing>
      </w:r>
    </w:p>
    <w:p w14:paraId="742412D6" w14:textId="6673952D" w:rsidR="00690173" w:rsidRDefault="00690173" w:rsidP="00E3397E">
      <w:pPr>
        <w:rPr>
          <w:sz w:val="28"/>
          <w:szCs w:val="28"/>
        </w:rPr>
      </w:pPr>
    </w:p>
    <w:p w14:paraId="6995D163" w14:textId="338EB4B5" w:rsidR="00690173" w:rsidRDefault="00690173" w:rsidP="00E3397E">
      <w:pPr>
        <w:rPr>
          <w:sz w:val="28"/>
          <w:szCs w:val="28"/>
        </w:rPr>
      </w:pPr>
    </w:p>
    <w:p w14:paraId="04B75342" w14:textId="0801B3BE" w:rsidR="00690173" w:rsidRDefault="00690173" w:rsidP="00E3397E">
      <w:pPr>
        <w:rPr>
          <w:sz w:val="28"/>
          <w:szCs w:val="28"/>
        </w:rPr>
      </w:pPr>
    </w:p>
    <w:p w14:paraId="44592C4E" w14:textId="77777777" w:rsidR="00690173" w:rsidRPr="00E3397E" w:rsidRDefault="00690173" w:rsidP="00E3397E">
      <w:pPr>
        <w:rPr>
          <w:sz w:val="28"/>
          <w:szCs w:val="28"/>
        </w:rPr>
      </w:pPr>
    </w:p>
    <w:p w14:paraId="45B7479A" w14:textId="23AC6A6C" w:rsidR="008079DD" w:rsidRPr="008079DD" w:rsidRDefault="008079DD" w:rsidP="008079DD">
      <w:pPr>
        <w:rPr>
          <w:sz w:val="24"/>
          <w:szCs w:val="24"/>
        </w:rPr>
      </w:pPr>
    </w:p>
    <w:sectPr w:rsidR="008079DD" w:rsidRPr="008079DD">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FF3A97" w14:textId="77777777" w:rsidR="00E3397E" w:rsidRDefault="00E3397E" w:rsidP="00E3397E">
      <w:pPr>
        <w:spacing w:after="0" w:line="240" w:lineRule="auto"/>
      </w:pPr>
      <w:r>
        <w:separator/>
      </w:r>
    </w:p>
  </w:endnote>
  <w:endnote w:type="continuationSeparator" w:id="0">
    <w:p w14:paraId="2067C983" w14:textId="77777777" w:rsidR="00E3397E" w:rsidRDefault="00E3397E" w:rsidP="00E339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205594"/>
      <w:docPartObj>
        <w:docPartGallery w:val="Page Numbers (Bottom of Page)"/>
        <w:docPartUnique/>
      </w:docPartObj>
    </w:sdtPr>
    <w:sdtEndPr>
      <w:rPr>
        <w:noProof/>
      </w:rPr>
    </w:sdtEndPr>
    <w:sdtContent>
      <w:p w14:paraId="7CD4C0D2" w14:textId="66FC4173" w:rsidR="00E3397E" w:rsidRDefault="00E339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621C9A" w14:textId="77777777" w:rsidR="00E3397E" w:rsidRDefault="00E339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288BE0" w14:textId="77777777" w:rsidR="00E3397E" w:rsidRDefault="00E3397E" w:rsidP="00E3397E">
      <w:pPr>
        <w:spacing w:after="0" w:line="240" w:lineRule="auto"/>
      </w:pPr>
      <w:r>
        <w:separator/>
      </w:r>
    </w:p>
  </w:footnote>
  <w:footnote w:type="continuationSeparator" w:id="0">
    <w:p w14:paraId="52D7F94A" w14:textId="77777777" w:rsidR="00E3397E" w:rsidRDefault="00E3397E" w:rsidP="00E339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EF62AA"/>
    <w:multiLevelType w:val="hybridMultilevel"/>
    <w:tmpl w:val="B17A031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847280"/>
    <w:multiLevelType w:val="hybridMultilevel"/>
    <w:tmpl w:val="F0F0AA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2E562C"/>
    <w:multiLevelType w:val="hybridMultilevel"/>
    <w:tmpl w:val="42FE889C"/>
    <w:lvl w:ilvl="0" w:tplc="26445B2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7640FE"/>
    <w:multiLevelType w:val="hybridMultilevel"/>
    <w:tmpl w:val="31E8072E"/>
    <w:lvl w:ilvl="0" w:tplc="26445B2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1C52E9"/>
    <w:multiLevelType w:val="hybridMultilevel"/>
    <w:tmpl w:val="12AEF04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4E52DA"/>
    <w:multiLevelType w:val="hybridMultilevel"/>
    <w:tmpl w:val="83805D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92517B"/>
    <w:multiLevelType w:val="hybridMultilevel"/>
    <w:tmpl w:val="0EDA19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627449F"/>
    <w:multiLevelType w:val="hybridMultilevel"/>
    <w:tmpl w:val="878C6C7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D36792"/>
    <w:multiLevelType w:val="hybridMultilevel"/>
    <w:tmpl w:val="2634136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DF7EE0"/>
    <w:multiLevelType w:val="hybridMultilevel"/>
    <w:tmpl w:val="5E6CC63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B62955"/>
    <w:multiLevelType w:val="hybridMultilevel"/>
    <w:tmpl w:val="B45A7B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026D34"/>
    <w:multiLevelType w:val="hybridMultilevel"/>
    <w:tmpl w:val="5D74BA56"/>
    <w:lvl w:ilvl="0" w:tplc="26445B2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F4617D"/>
    <w:multiLevelType w:val="hybridMultilevel"/>
    <w:tmpl w:val="61FECA9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823F74"/>
    <w:multiLevelType w:val="hybridMultilevel"/>
    <w:tmpl w:val="07AA652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3D310B"/>
    <w:multiLevelType w:val="hybridMultilevel"/>
    <w:tmpl w:val="759EC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155252"/>
    <w:multiLevelType w:val="hybridMultilevel"/>
    <w:tmpl w:val="9F5AEB7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EAF22CA"/>
    <w:multiLevelType w:val="hybridMultilevel"/>
    <w:tmpl w:val="D23CBD7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0D3F8E"/>
    <w:multiLevelType w:val="hybridMultilevel"/>
    <w:tmpl w:val="BF9418E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E9A49E4"/>
    <w:multiLevelType w:val="hybridMultilevel"/>
    <w:tmpl w:val="059443F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D9350FA"/>
    <w:multiLevelType w:val="hybridMultilevel"/>
    <w:tmpl w:val="BBAC271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0"/>
  </w:num>
  <w:num w:numId="3">
    <w:abstractNumId w:val="1"/>
  </w:num>
  <w:num w:numId="4">
    <w:abstractNumId w:val="5"/>
  </w:num>
  <w:num w:numId="5">
    <w:abstractNumId w:val="14"/>
  </w:num>
  <w:num w:numId="6">
    <w:abstractNumId w:val="7"/>
  </w:num>
  <w:num w:numId="7">
    <w:abstractNumId w:val="11"/>
  </w:num>
  <w:num w:numId="8">
    <w:abstractNumId w:val="2"/>
  </w:num>
  <w:num w:numId="9">
    <w:abstractNumId w:val="3"/>
  </w:num>
  <w:num w:numId="10">
    <w:abstractNumId w:val="15"/>
  </w:num>
  <w:num w:numId="11">
    <w:abstractNumId w:val="0"/>
  </w:num>
  <w:num w:numId="12">
    <w:abstractNumId w:val="17"/>
  </w:num>
  <w:num w:numId="13">
    <w:abstractNumId w:val="16"/>
  </w:num>
  <w:num w:numId="14">
    <w:abstractNumId w:val="12"/>
  </w:num>
  <w:num w:numId="15">
    <w:abstractNumId w:val="4"/>
  </w:num>
  <w:num w:numId="16">
    <w:abstractNumId w:val="13"/>
  </w:num>
  <w:num w:numId="17">
    <w:abstractNumId w:val="18"/>
  </w:num>
  <w:num w:numId="18">
    <w:abstractNumId w:val="9"/>
  </w:num>
  <w:num w:numId="19">
    <w:abstractNumId w:val="8"/>
  </w:num>
  <w:num w:numId="2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270"/>
    <w:rsid w:val="000011A5"/>
    <w:rsid w:val="000910DE"/>
    <w:rsid w:val="00107929"/>
    <w:rsid w:val="00132518"/>
    <w:rsid w:val="001506B3"/>
    <w:rsid w:val="00180C21"/>
    <w:rsid w:val="001B41EC"/>
    <w:rsid w:val="001C0613"/>
    <w:rsid w:val="001D276E"/>
    <w:rsid w:val="0022173C"/>
    <w:rsid w:val="002A296D"/>
    <w:rsid w:val="002B6C63"/>
    <w:rsid w:val="0030370A"/>
    <w:rsid w:val="003D1D5B"/>
    <w:rsid w:val="00471EA9"/>
    <w:rsid w:val="00534CBA"/>
    <w:rsid w:val="005F025D"/>
    <w:rsid w:val="00622349"/>
    <w:rsid w:val="00653281"/>
    <w:rsid w:val="006714F1"/>
    <w:rsid w:val="006846B4"/>
    <w:rsid w:val="00690173"/>
    <w:rsid w:val="006A64EA"/>
    <w:rsid w:val="007B3BBA"/>
    <w:rsid w:val="007B4EF8"/>
    <w:rsid w:val="00803EDD"/>
    <w:rsid w:val="008079DD"/>
    <w:rsid w:val="00821C7A"/>
    <w:rsid w:val="008C6E6F"/>
    <w:rsid w:val="008F751F"/>
    <w:rsid w:val="00974035"/>
    <w:rsid w:val="009A4820"/>
    <w:rsid w:val="009A646A"/>
    <w:rsid w:val="009C03AC"/>
    <w:rsid w:val="009D7462"/>
    <w:rsid w:val="009E38D1"/>
    <w:rsid w:val="00AC060E"/>
    <w:rsid w:val="00AC49BE"/>
    <w:rsid w:val="00B04D3A"/>
    <w:rsid w:val="00B6526C"/>
    <w:rsid w:val="00BE7FC4"/>
    <w:rsid w:val="00C262CE"/>
    <w:rsid w:val="00C274E1"/>
    <w:rsid w:val="00C52AB6"/>
    <w:rsid w:val="00C712F6"/>
    <w:rsid w:val="00C76960"/>
    <w:rsid w:val="00C8603E"/>
    <w:rsid w:val="00C927C7"/>
    <w:rsid w:val="00CE1BFC"/>
    <w:rsid w:val="00E220FA"/>
    <w:rsid w:val="00E3397E"/>
    <w:rsid w:val="00ED1270"/>
    <w:rsid w:val="00F04149"/>
    <w:rsid w:val="00F324BA"/>
    <w:rsid w:val="00F92637"/>
    <w:rsid w:val="00FA21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f7c80"/>
      <o:colormenu v:ext="edit" fillcolor="#ff7c80"/>
    </o:shapedefaults>
    <o:shapelayout v:ext="edit">
      <o:idmap v:ext="edit" data="1"/>
    </o:shapelayout>
  </w:shapeDefaults>
  <w:decimalSymbol w:val="."/>
  <w:listSeparator w:val=","/>
  <w14:docId w14:val="0D4C6EC3"/>
  <w15:chartTrackingRefBased/>
  <w15:docId w15:val="{5A0E4EFD-DD05-494A-A051-E6EF8BA7FE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7462"/>
    <w:rPr>
      <w:color w:val="0563C1" w:themeColor="hyperlink"/>
      <w:u w:val="single"/>
    </w:rPr>
  </w:style>
  <w:style w:type="character" w:styleId="UnresolvedMention">
    <w:name w:val="Unresolved Mention"/>
    <w:basedOn w:val="DefaultParagraphFont"/>
    <w:uiPriority w:val="99"/>
    <w:semiHidden/>
    <w:unhideWhenUsed/>
    <w:rsid w:val="009D7462"/>
    <w:rPr>
      <w:color w:val="605E5C"/>
      <w:shd w:val="clear" w:color="auto" w:fill="E1DFDD"/>
    </w:rPr>
  </w:style>
  <w:style w:type="paragraph" w:styleId="ListParagraph">
    <w:name w:val="List Paragraph"/>
    <w:basedOn w:val="Normal"/>
    <w:uiPriority w:val="34"/>
    <w:qFormat/>
    <w:rsid w:val="00BE7FC4"/>
    <w:pPr>
      <w:ind w:left="720"/>
      <w:contextualSpacing/>
    </w:pPr>
  </w:style>
  <w:style w:type="paragraph" w:styleId="Header">
    <w:name w:val="header"/>
    <w:basedOn w:val="Normal"/>
    <w:link w:val="HeaderChar"/>
    <w:uiPriority w:val="99"/>
    <w:unhideWhenUsed/>
    <w:rsid w:val="00E339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397E"/>
  </w:style>
  <w:style w:type="paragraph" w:styleId="Footer">
    <w:name w:val="footer"/>
    <w:basedOn w:val="Normal"/>
    <w:link w:val="FooterChar"/>
    <w:uiPriority w:val="99"/>
    <w:unhideWhenUsed/>
    <w:rsid w:val="00E339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39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moodle.uwtsd.ac.uk/pluginfile.php/192412/mod_resource/content/1/Johnson%20Mixed%20methods%202004.pdf" TargetMode="External"/><Relationship Id="rId18" Type="http://schemas.openxmlformats.org/officeDocument/2006/relationships/image" Target="media/image8.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moodle.uwtsd.ac.uk/pluginfile.php/192410/mod_resource/content/1/Quantitative%20Research.pdf" TargetMode="External"/><Relationship Id="rId17" Type="http://schemas.openxmlformats.org/officeDocument/2006/relationships/image" Target="media/image7.pn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doi.org/10.1080/13683500.2014.925430" TargetMode="External"/><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esearchgate.net/publication/2812365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11205</TotalTime>
  <Pages>10</Pages>
  <Words>1879</Words>
  <Characters>10713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Madeleine Barnes-Watson</dc:creator>
  <cp:keywords/>
  <dc:description/>
  <cp:lastModifiedBy>Madeleine Barnes-Watson</cp:lastModifiedBy>
  <cp:revision>21</cp:revision>
  <dcterms:created xsi:type="dcterms:W3CDTF">2020-04-10T10:13:00Z</dcterms:created>
  <dcterms:modified xsi:type="dcterms:W3CDTF">2020-05-05T23:12:00Z</dcterms:modified>
</cp:coreProperties>
</file>