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B2024" w14:textId="1C40F1E9" w:rsidR="006101C8" w:rsidRPr="00597442" w:rsidRDefault="006101C8" w:rsidP="00597442">
      <w:pPr>
        <w:pStyle w:val="NoSpacing"/>
        <w:spacing w:line="360" w:lineRule="auto"/>
        <w:rPr>
          <w:sz w:val="24"/>
          <w:szCs w:val="24"/>
        </w:rPr>
      </w:pPr>
    </w:p>
    <w:sdt>
      <w:sdtPr>
        <w:rPr>
          <w:rFonts w:ascii="Times New Roman" w:eastAsiaTheme="minorHAnsi" w:hAnsi="Times New Roman" w:cs="Times New Roman"/>
          <w:kern w:val="2"/>
          <w:sz w:val="24"/>
          <w:szCs w:val="24"/>
          <w:lang w:val="en-GB"/>
          <w14:ligatures w14:val="standardContextual"/>
        </w:rPr>
        <w:id w:val="1373806998"/>
        <w:docPartObj>
          <w:docPartGallery w:val="Cover Pages"/>
          <w:docPartUnique/>
        </w:docPartObj>
      </w:sdtPr>
      <w:sdtContent>
        <w:p w14:paraId="6382059B" w14:textId="4D7F0EE4" w:rsidR="002E3A7B" w:rsidRPr="00597442" w:rsidRDefault="006101C8" w:rsidP="00597442">
          <w:pPr>
            <w:pStyle w:val="NoSpacing"/>
            <w:spacing w:line="360" w:lineRule="auto"/>
            <w:rPr>
              <w:sz w:val="24"/>
              <w:szCs w:val="24"/>
            </w:rPr>
          </w:pPr>
          <w:r w:rsidRPr="00597442">
            <w:rPr>
              <w:noProof/>
              <w:sz w:val="24"/>
              <w:szCs w:val="24"/>
            </w:rPr>
            <w:drawing>
              <wp:anchor distT="0" distB="0" distL="114300" distR="114300" simplePos="0" relativeHeight="251664384" behindDoc="1" locked="0" layoutInCell="1" allowOverlap="1" wp14:anchorId="1B76F36B" wp14:editId="2982B27D">
                <wp:simplePos x="0" y="0"/>
                <wp:positionH relativeFrom="margin">
                  <wp:posOffset>3933825</wp:posOffset>
                </wp:positionH>
                <wp:positionV relativeFrom="paragraph">
                  <wp:posOffset>9525</wp:posOffset>
                </wp:positionV>
                <wp:extent cx="2238375" cy="1106170"/>
                <wp:effectExtent l="0" t="0" r="9525" b="0"/>
                <wp:wrapTight wrapText="bothSides">
                  <wp:wrapPolygon edited="0">
                    <wp:start x="0" y="0"/>
                    <wp:lineTo x="0" y="21203"/>
                    <wp:lineTo x="21508" y="21203"/>
                    <wp:lineTo x="21508" y="0"/>
                    <wp:lineTo x="0" y="0"/>
                  </wp:wrapPolygon>
                </wp:wrapTight>
                <wp:docPr id="1278880386" name="Picture 1278880386"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880386" name="Picture 1278880386" descr="A close-up of a sign"/>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2238375" cy="1106170"/>
                        </a:xfrm>
                        <a:prstGeom prst="rect">
                          <a:avLst/>
                        </a:prstGeom>
                        <a:noFill/>
                      </pic:spPr>
                    </pic:pic>
                  </a:graphicData>
                </a:graphic>
                <wp14:sizeRelH relativeFrom="page">
                  <wp14:pctWidth>0</wp14:pctWidth>
                </wp14:sizeRelH>
                <wp14:sizeRelV relativeFrom="page">
                  <wp14:pctHeight>0</wp14:pctHeight>
                </wp14:sizeRelV>
              </wp:anchor>
            </w:drawing>
          </w:r>
        </w:p>
        <w:p w14:paraId="0E1DFA5B" w14:textId="28E8A66A" w:rsidR="002E3A7B" w:rsidRPr="00597442" w:rsidRDefault="002E3A7B" w:rsidP="00597442">
          <w:pPr>
            <w:spacing w:line="360" w:lineRule="auto"/>
          </w:pPr>
          <w:r w:rsidRPr="00597442">
            <w:rPr>
              <w:noProof/>
            </w:rPr>
            <mc:AlternateContent>
              <mc:Choice Requires="wps">
                <w:drawing>
                  <wp:anchor distT="0" distB="0" distL="114300" distR="114300" simplePos="0" relativeHeight="251662336" behindDoc="0" locked="0" layoutInCell="1" allowOverlap="1" wp14:anchorId="2F1A2FE1" wp14:editId="6E9D4433">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Content>
                                  <w:p w14:paraId="502F3745" w14:textId="61C29264" w:rsidR="002E3A7B" w:rsidRDefault="0059744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3E6830DA" w14:textId="56B64EA3" w:rsidR="002E3A7B" w:rsidRDefault="00000000">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597442">
                                      <w:rPr>
                                        <w:color w:val="4472C4" w:themeColor="accent1"/>
                                        <w:sz w:val="36"/>
                                        <w:szCs w:val="36"/>
                                      </w:rPr>
                                      <w:t xml:space="preserve">     </w:t>
                                    </w:r>
                                  </w:sdtContent>
                                </w:sdt>
                                <w:r w:rsidR="002E3A7B">
                                  <w:rPr>
                                    <w:noProof/>
                                  </w:rPr>
                                  <w:t xml:space="preserve"> </w:t>
                                </w:r>
                              </w:p>
                              <w:p w14:paraId="3E26EC6B" w14:textId="77777777" w:rsidR="002E3A7B" w:rsidRDefault="002E3A7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F1A2FE1" id="_x0000_t202" coordsize="21600,21600" o:spt="202" path="m,l,21600r21600,l21600,xe">
                    <v:stroke joinstyle="miter"/>
                    <v:path gradientshapeok="t" o:connecttype="rect"/>
                  </v:shapetype>
                  <v:shape id="Text Box 15" o:spid="_x0000_s1026" type="#_x0000_t202" style="position:absolute;left:0;text-align:left;margin-left:0;margin-top:0;width:468pt;height:1in;z-index:25166233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Content>
                            <w:p w14:paraId="502F3745" w14:textId="61C29264" w:rsidR="002E3A7B" w:rsidRDefault="0059744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3E6830DA" w14:textId="56B64EA3" w:rsidR="002E3A7B" w:rsidRDefault="00000000">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597442">
                                <w:rPr>
                                  <w:color w:val="4472C4" w:themeColor="accent1"/>
                                  <w:sz w:val="36"/>
                                  <w:szCs w:val="36"/>
                                </w:rPr>
                                <w:t xml:space="preserve">     </w:t>
                              </w:r>
                            </w:sdtContent>
                          </w:sdt>
                          <w:r w:rsidR="002E3A7B">
                            <w:rPr>
                              <w:noProof/>
                            </w:rPr>
                            <w:t xml:space="preserve"> </w:t>
                          </w:r>
                        </w:p>
                        <w:p w14:paraId="3E26EC6B" w14:textId="77777777" w:rsidR="002E3A7B" w:rsidRDefault="002E3A7B"/>
                      </w:txbxContent>
                    </v:textbox>
                    <w10:wrap anchorx="page" anchory="margin"/>
                  </v:shape>
                </w:pict>
              </mc:Fallback>
            </mc:AlternateContent>
          </w:r>
          <w:r w:rsidRPr="00597442">
            <w:rPr>
              <w:noProof/>
              <w:color w:val="4472C4" w:themeColor="accent1"/>
            </w:rPr>
            <mc:AlternateContent>
              <mc:Choice Requires="wpg">
                <w:drawing>
                  <wp:anchor distT="0" distB="0" distL="114300" distR="114300" simplePos="0" relativeHeight="251661312" behindDoc="1" locked="0" layoutInCell="1" allowOverlap="1" wp14:anchorId="43770EBA" wp14:editId="497CC22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447D72B"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597442">
            <w:rPr>
              <w:noProof/>
            </w:rPr>
            <mc:AlternateContent>
              <mc:Choice Requires="wps">
                <w:drawing>
                  <wp:anchor distT="0" distB="0" distL="114300" distR="114300" simplePos="0" relativeHeight="251660288" behindDoc="0" locked="0" layoutInCell="1" allowOverlap="1" wp14:anchorId="5230F7B5" wp14:editId="3B9BB4AB">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489AD0" w14:textId="4CCE1C71" w:rsidR="002E3A7B"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597442">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5A680483" w14:textId="6D15112F" w:rsidR="002E3A7B" w:rsidRDefault="00597442">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230F7B5" id="Text Box 16" o:spid="_x0000_s1027" type="#_x0000_t202" style="position:absolute;left:0;text-align:left;margin-left:0;margin-top:0;width:468pt;height:29.5pt;z-index:25166028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76489AD0" w14:textId="4CCE1C71" w:rsidR="002E3A7B"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597442">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5A680483" w14:textId="6D15112F" w:rsidR="002E3A7B" w:rsidRDefault="00597442">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4B32CFCF" w14:textId="52F1EDB9" w:rsidR="005C4A20" w:rsidRPr="00597442" w:rsidRDefault="006101C8" w:rsidP="00597442">
          <w:pPr>
            <w:spacing w:line="360" w:lineRule="auto"/>
            <w:jc w:val="left"/>
          </w:pPr>
          <w:r w:rsidRPr="00597442">
            <w:rPr>
              <w:noProof/>
            </w:rPr>
            <mc:AlternateContent>
              <mc:Choice Requires="wps">
                <w:drawing>
                  <wp:anchor distT="45720" distB="45720" distL="114300" distR="114300" simplePos="0" relativeHeight="251666432" behindDoc="0" locked="0" layoutInCell="1" allowOverlap="1" wp14:anchorId="48852132" wp14:editId="1B830075">
                    <wp:simplePos x="0" y="0"/>
                    <wp:positionH relativeFrom="column">
                      <wp:posOffset>69215</wp:posOffset>
                    </wp:positionH>
                    <wp:positionV relativeFrom="paragraph">
                      <wp:posOffset>917575</wp:posOffset>
                    </wp:positionV>
                    <wp:extent cx="2407285" cy="1404620"/>
                    <wp:effectExtent l="0" t="0" r="1841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7285" cy="140462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66463175" w14:textId="77777777" w:rsidR="00597442" w:rsidRPr="00325FBC" w:rsidRDefault="00597442" w:rsidP="00597442">
                                <w:pPr>
                                  <w:rPr>
                                    <w:b/>
                                    <w:bCs/>
                                    <w:lang w:val="en-US"/>
                                  </w:rPr>
                                </w:pPr>
                                <w:r w:rsidRPr="00325FBC">
                                  <w:rPr>
                                    <w:b/>
                                    <w:bCs/>
                                    <w:lang w:val="en-US"/>
                                  </w:rPr>
                                  <w:t xml:space="preserve">Name: </w:t>
                                </w:r>
                                <w:proofErr w:type="spellStart"/>
                                <w:r w:rsidRPr="00325FBC">
                                  <w:rPr>
                                    <w:b/>
                                    <w:bCs/>
                                    <w:lang w:val="en-US"/>
                                  </w:rPr>
                                  <w:t>Alex</w:t>
                                </w:r>
                                <w:r>
                                  <w:rPr>
                                    <w:b/>
                                    <w:bCs/>
                                    <w:lang w:val="en-US"/>
                                  </w:rPr>
                                  <w:t>andru</w:t>
                                </w:r>
                                <w:proofErr w:type="spellEnd"/>
                                <w:r>
                                  <w:rPr>
                                    <w:b/>
                                    <w:bCs/>
                                    <w:lang w:val="en-US"/>
                                  </w:rPr>
                                  <w:t xml:space="preserve"> Cosmin Stancu</w:t>
                                </w:r>
                              </w:p>
                              <w:p w14:paraId="2DE44DD7" w14:textId="77777777" w:rsidR="00597442" w:rsidRPr="00325FBC" w:rsidRDefault="00597442" w:rsidP="00597442">
                                <w:pPr>
                                  <w:rPr>
                                    <w:b/>
                                    <w:bCs/>
                                    <w:lang w:val="en-US"/>
                                  </w:rPr>
                                </w:pPr>
                                <w:r w:rsidRPr="00325FBC">
                                  <w:rPr>
                                    <w:b/>
                                    <w:bCs/>
                                    <w:lang w:val="en-US"/>
                                  </w:rPr>
                                  <w:t>Student ID:</w:t>
                                </w:r>
                                <w:r>
                                  <w:rPr>
                                    <w:b/>
                                    <w:bCs/>
                                    <w:lang w:val="en-US"/>
                                  </w:rPr>
                                  <w:t xml:space="preserve"> 2025077</w:t>
                                </w:r>
                              </w:p>
                              <w:p w14:paraId="7713F64A" w14:textId="66764DEE" w:rsidR="006101C8" w:rsidRDefault="006101C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852132" id="Text Box 2" o:spid="_x0000_s1028" type="#_x0000_t202" style="position:absolute;margin-left:5.45pt;margin-top:72.25pt;width:189.55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" fillcolor="white [3201]" strokecolor="#4472c4 [3204]" strokeweight="1pt">
                    <v:textbox style="mso-fit-shape-to-text:t">
                      <w:txbxContent>
                        <w:p w14:paraId="66463175" w14:textId="77777777" w:rsidR="00597442" w:rsidRPr="00325FBC" w:rsidRDefault="00597442" w:rsidP="00597442">
                          <w:pPr>
                            <w:rPr>
                              <w:b/>
                              <w:bCs/>
                              <w:lang w:val="en-US"/>
                            </w:rPr>
                          </w:pPr>
                          <w:r w:rsidRPr="00325FBC">
                            <w:rPr>
                              <w:b/>
                              <w:bCs/>
                              <w:lang w:val="en-US"/>
                            </w:rPr>
                            <w:t xml:space="preserve">Name: </w:t>
                          </w:r>
                          <w:proofErr w:type="spellStart"/>
                          <w:r w:rsidRPr="00325FBC">
                            <w:rPr>
                              <w:b/>
                              <w:bCs/>
                              <w:lang w:val="en-US"/>
                            </w:rPr>
                            <w:t>Alex</w:t>
                          </w:r>
                          <w:r>
                            <w:rPr>
                              <w:b/>
                              <w:bCs/>
                              <w:lang w:val="en-US"/>
                            </w:rPr>
                            <w:t>andru</w:t>
                          </w:r>
                          <w:proofErr w:type="spellEnd"/>
                          <w:r>
                            <w:rPr>
                              <w:b/>
                              <w:bCs/>
                              <w:lang w:val="en-US"/>
                            </w:rPr>
                            <w:t xml:space="preserve"> Cosmin Stancu</w:t>
                          </w:r>
                        </w:p>
                        <w:p w14:paraId="2DE44DD7" w14:textId="77777777" w:rsidR="00597442" w:rsidRPr="00325FBC" w:rsidRDefault="00597442" w:rsidP="00597442">
                          <w:pPr>
                            <w:rPr>
                              <w:b/>
                              <w:bCs/>
                              <w:lang w:val="en-US"/>
                            </w:rPr>
                          </w:pPr>
                          <w:r w:rsidRPr="00325FBC">
                            <w:rPr>
                              <w:b/>
                              <w:bCs/>
                              <w:lang w:val="en-US"/>
                            </w:rPr>
                            <w:t>Student ID:</w:t>
                          </w:r>
                          <w:r>
                            <w:rPr>
                              <w:b/>
                              <w:bCs/>
                              <w:lang w:val="en-US"/>
                            </w:rPr>
                            <w:t xml:space="preserve"> 2025077</w:t>
                          </w:r>
                        </w:p>
                        <w:p w14:paraId="7713F64A" w14:textId="66764DEE" w:rsidR="006101C8" w:rsidRDefault="006101C8"/>
                      </w:txbxContent>
                    </v:textbox>
                    <w10:wrap type="square"/>
                  </v:shape>
                </w:pict>
              </mc:Fallback>
            </mc:AlternateContent>
          </w:r>
          <w:r w:rsidR="002E3A7B" w:rsidRPr="00597442">
            <w:br w:type="page"/>
          </w:r>
        </w:p>
      </w:sdtContent>
    </w:sdt>
    <w:sdt>
      <w:sdtPr>
        <w:rPr>
          <w:rFonts w:ascii="Times New Roman" w:eastAsiaTheme="minorHAnsi" w:hAnsi="Times New Roman" w:cs="Times New Roman"/>
          <w:color w:val="auto"/>
          <w:kern w:val="2"/>
          <w:sz w:val="24"/>
          <w:szCs w:val="24"/>
          <w:lang w:val="en-GB"/>
          <w14:ligatures w14:val="standardContextual"/>
        </w:rPr>
        <w:id w:val="2017188611"/>
        <w:docPartObj>
          <w:docPartGallery w:val="Table of Contents"/>
          <w:docPartUnique/>
        </w:docPartObj>
      </w:sdtPr>
      <w:sdtEndPr>
        <w:rPr>
          <w:b/>
          <w:bCs/>
          <w:noProof/>
        </w:rPr>
      </w:sdtEndPr>
      <w:sdtContent>
        <w:p w14:paraId="775B0FA3" w14:textId="77777777" w:rsidR="00433533" w:rsidRPr="00597442" w:rsidRDefault="006101C8" w:rsidP="00597442">
          <w:pPr>
            <w:pStyle w:val="TOCHeading"/>
            <w:spacing w:line="360" w:lineRule="auto"/>
            <w:jc w:val="center"/>
            <w:rPr>
              <w:rFonts w:ascii="Times New Roman" w:hAnsi="Times New Roman" w:cs="Times New Roman"/>
              <w:b/>
              <w:bCs/>
              <w:color w:val="auto"/>
              <w:sz w:val="24"/>
              <w:szCs w:val="24"/>
            </w:rPr>
          </w:pPr>
          <w:r w:rsidRPr="00597442">
            <w:rPr>
              <w:rFonts w:ascii="Times New Roman" w:hAnsi="Times New Roman" w:cs="Times New Roman"/>
              <w:b/>
              <w:bCs/>
              <w:color w:val="auto"/>
              <w:sz w:val="24"/>
              <w:szCs w:val="24"/>
            </w:rPr>
            <w:t>Table of Contents</w:t>
          </w:r>
        </w:p>
        <w:p w14:paraId="7B73DF71" w14:textId="77777777" w:rsidR="00433533" w:rsidRPr="00597442" w:rsidRDefault="006101C8" w:rsidP="00597442">
          <w:pPr>
            <w:pStyle w:val="TOC1"/>
            <w:tabs>
              <w:tab w:val="right" w:leader="dot" w:pos="9016"/>
            </w:tabs>
            <w:spacing w:line="360" w:lineRule="auto"/>
            <w:rPr>
              <w:noProof/>
            </w:rPr>
          </w:pPr>
          <w:r w:rsidRPr="00597442">
            <w:fldChar w:fldCharType="begin"/>
          </w:r>
          <w:r w:rsidRPr="00597442">
            <w:instrText xml:space="preserve"> TOC \o "1-3" \h \z \u </w:instrText>
          </w:r>
          <w:r w:rsidRPr="00597442">
            <w:fldChar w:fldCharType="separate"/>
          </w:r>
          <w:hyperlink w:anchor="_Toc148657632" w:history="1">
            <w:r w:rsidRPr="00597442">
              <w:rPr>
                <w:rStyle w:val="Hyperlink"/>
                <w:noProof/>
              </w:rPr>
              <w:t>Introduction</w:t>
            </w:r>
            <w:r w:rsidRPr="00597442">
              <w:rPr>
                <w:noProof/>
                <w:webHidden/>
              </w:rPr>
              <w:tab/>
            </w:r>
            <w:r w:rsidRPr="00597442">
              <w:rPr>
                <w:noProof/>
                <w:webHidden/>
              </w:rPr>
              <w:fldChar w:fldCharType="begin"/>
            </w:r>
            <w:r w:rsidRPr="00597442">
              <w:rPr>
                <w:noProof/>
                <w:webHidden/>
              </w:rPr>
              <w:instrText xml:space="preserve"> PAGEREF _Toc148657632 \h </w:instrText>
            </w:r>
            <w:r w:rsidRPr="00597442">
              <w:rPr>
                <w:noProof/>
                <w:webHidden/>
              </w:rPr>
            </w:r>
            <w:r w:rsidRPr="00597442">
              <w:rPr>
                <w:noProof/>
                <w:webHidden/>
              </w:rPr>
              <w:fldChar w:fldCharType="separate"/>
            </w:r>
            <w:r w:rsidR="00825181" w:rsidRPr="00597442">
              <w:rPr>
                <w:noProof/>
                <w:webHidden/>
              </w:rPr>
              <w:t>3</w:t>
            </w:r>
            <w:r w:rsidRPr="00597442">
              <w:rPr>
                <w:noProof/>
                <w:webHidden/>
              </w:rPr>
              <w:fldChar w:fldCharType="end"/>
            </w:r>
          </w:hyperlink>
        </w:p>
        <w:p w14:paraId="274FDC60" w14:textId="77777777" w:rsidR="00433533" w:rsidRPr="00597442" w:rsidRDefault="00000000" w:rsidP="00597442">
          <w:pPr>
            <w:pStyle w:val="TOC1"/>
            <w:tabs>
              <w:tab w:val="right" w:leader="dot" w:pos="9016"/>
            </w:tabs>
            <w:spacing w:line="360" w:lineRule="auto"/>
            <w:rPr>
              <w:noProof/>
            </w:rPr>
          </w:pPr>
          <w:hyperlink w:anchor="_Toc148657633" w:history="1">
            <w:r w:rsidR="006101C8" w:rsidRPr="00597442">
              <w:rPr>
                <w:rStyle w:val="Hyperlink"/>
                <w:noProof/>
              </w:rPr>
              <w:t>Concrete Experience</w:t>
            </w:r>
            <w:r w:rsidR="006101C8" w:rsidRPr="00597442">
              <w:rPr>
                <w:noProof/>
                <w:webHidden/>
              </w:rPr>
              <w:tab/>
            </w:r>
            <w:r w:rsidR="006101C8" w:rsidRPr="00597442">
              <w:rPr>
                <w:noProof/>
                <w:webHidden/>
              </w:rPr>
              <w:fldChar w:fldCharType="begin"/>
            </w:r>
            <w:r w:rsidR="006101C8" w:rsidRPr="00597442">
              <w:rPr>
                <w:noProof/>
                <w:webHidden/>
              </w:rPr>
              <w:instrText xml:space="preserve"> PAGEREF _Toc148657633 \h </w:instrText>
            </w:r>
            <w:r w:rsidR="006101C8" w:rsidRPr="00597442">
              <w:rPr>
                <w:noProof/>
                <w:webHidden/>
              </w:rPr>
            </w:r>
            <w:r w:rsidR="006101C8" w:rsidRPr="00597442">
              <w:rPr>
                <w:noProof/>
                <w:webHidden/>
              </w:rPr>
              <w:fldChar w:fldCharType="separate"/>
            </w:r>
            <w:r w:rsidR="00825181" w:rsidRPr="00597442">
              <w:rPr>
                <w:noProof/>
                <w:webHidden/>
              </w:rPr>
              <w:t>3</w:t>
            </w:r>
            <w:r w:rsidR="006101C8" w:rsidRPr="00597442">
              <w:rPr>
                <w:noProof/>
                <w:webHidden/>
              </w:rPr>
              <w:fldChar w:fldCharType="end"/>
            </w:r>
          </w:hyperlink>
        </w:p>
        <w:p w14:paraId="3DC61F20" w14:textId="77777777" w:rsidR="00433533" w:rsidRPr="00597442" w:rsidRDefault="00000000" w:rsidP="00597442">
          <w:pPr>
            <w:pStyle w:val="TOC1"/>
            <w:tabs>
              <w:tab w:val="right" w:leader="dot" w:pos="9016"/>
            </w:tabs>
            <w:spacing w:line="360" w:lineRule="auto"/>
            <w:rPr>
              <w:noProof/>
            </w:rPr>
          </w:pPr>
          <w:hyperlink w:anchor="_Toc148657634" w:history="1">
            <w:r w:rsidR="006101C8" w:rsidRPr="00597442">
              <w:rPr>
                <w:rStyle w:val="Hyperlink"/>
                <w:noProof/>
              </w:rPr>
              <w:t>Reflective Observation</w:t>
            </w:r>
            <w:r w:rsidR="006101C8" w:rsidRPr="00597442">
              <w:rPr>
                <w:noProof/>
                <w:webHidden/>
              </w:rPr>
              <w:tab/>
            </w:r>
            <w:r w:rsidR="006101C8" w:rsidRPr="00597442">
              <w:rPr>
                <w:noProof/>
                <w:webHidden/>
              </w:rPr>
              <w:fldChar w:fldCharType="begin"/>
            </w:r>
            <w:r w:rsidR="006101C8" w:rsidRPr="00597442">
              <w:rPr>
                <w:noProof/>
                <w:webHidden/>
              </w:rPr>
              <w:instrText xml:space="preserve"> PAGEREF _Toc148657634 \h </w:instrText>
            </w:r>
            <w:r w:rsidR="006101C8" w:rsidRPr="00597442">
              <w:rPr>
                <w:noProof/>
                <w:webHidden/>
              </w:rPr>
            </w:r>
            <w:r w:rsidR="006101C8" w:rsidRPr="00597442">
              <w:rPr>
                <w:noProof/>
                <w:webHidden/>
              </w:rPr>
              <w:fldChar w:fldCharType="separate"/>
            </w:r>
            <w:r w:rsidR="00825181" w:rsidRPr="00597442">
              <w:rPr>
                <w:noProof/>
                <w:webHidden/>
              </w:rPr>
              <w:t>4</w:t>
            </w:r>
            <w:r w:rsidR="006101C8" w:rsidRPr="00597442">
              <w:rPr>
                <w:noProof/>
                <w:webHidden/>
              </w:rPr>
              <w:fldChar w:fldCharType="end"/>
            </w:r>
          </w:hyperlink>
        </w:p>
        <w:p w14:paraId="74A4D6B4" w14:textId="77777777" w:rsidR="00433533" w:rsidRPr="00597442" w:rsidRDefault="00000000" w:rsidP="00597442">
          <w:pPr>
            <w:pStyle w:val="TOC1"/>
            <w:tabs>
              <w:tab w:val="right" w:leader="dot" w:pos="9016"/>
            </w:tabs>
            <w:spacing w:line="360" w:lineRule="auto"/>
            <w:rPr>
              <w:noProof/>
            </w:rPr>
          </w:pPr>
          <w:hyperlink w:anchor="_Toc148657635" w:history="1">
            <w:r w:rsidR="006101C8" w:rsidRPr="00597442">
              <w:rPr>
                <w:rStyle w:val="Hyperlink"/>
                <w:noProof/>
              </w:rPr>
              <w:t>Abstract Conceptualization</w:t>
            </w:r>
            <w:r w:rsidR="006101C8" w:rsidRPr="00597442">
              <w:rPr>
                <w:noProof/>
                <w:webHidden/>
              </w:rPr>
              <w:tab/>
            </w:r>
            <w:r w:rsidR="006101C8" w:rsidRPr="00597442">
              <w:rPr>
                <w:noProof/>
                <w:webHidden/>
              </w:rPr>
              <w:fldChar w:fldCharType="begin"/>
            </w:r>
            <w:r w:rsidR="006101C8" w:rsidRPr="00597442">
              <w:rPr>
                <w:noProof/>
                <w:webHidden/>
              </w:rPr>
              <w:instrText xml:space="preserve"> PAGEREF _Toc148657635 \h </w:instrText>
            </w:r>
            <w:r w:rsidR="006101C8" w:rsidRPr="00597442">
              <w:rPr>
                <w:noProof/>
                <w:webHidden/>
              </w:rPr>
            </w:r>
            <w:r w:rsidR="006101C8" w:rsidRPr="00597442">
              <w:rPr>
                <w:noProof/>
                <w:webHidden/>
              </w:rPr>
              <w:fldChar w:fldCharType="separate"/>
            </w:r>
            <w:r w:rsidR="00825181" w:rsidRPr="00597442">
              <w:rPr>
                <w:noProof/>
                <w:webHidden/>
              </w:rPr>
              <w:t>4</w:t>
            </w:r>
            <w:r w:rsidR="006101C8" w:rsidRPr="00597442">
              <w:rPr>
                <w:noProof/>
                <w:webHidden/>
              </w:rPr>
              <w:fldChar w:fldCharType="end"/>
            </w:r>
          </w:hyperlink>
        </w:p>
        <w:p w14:paraId="72CDAD8D" w14:textId="77777777" w:rsidR="00433533" w:rsidRPr="00597442" w:rsidRDefault="00000000" w:rsidP="00597442">
          <w:pPr>
            <w:pStyle w:val="TOC1"/>
            <w:tabs>
              <w:tab w:val="right" w:leader="dot" w:pos="9016"/>
            </w:tabs>
            <w:spacing w:line="360" w:lineRule="auto"/>
            <w:rPr>
              <w:noProof/>
            </w:rPr>
          </w:pPr>
          <w:hyperlink w:anchor="_Toc148657636" w:history="1">
            <w:r w:rsidR="006101C8" w:rsidRPr="00597442">
              <w:rPr>
                <w:rStyle w:val="Hyperlink"/>
                <w:noProof/>
              </w:rPr>
              <w:t>Active Experimentation</w:t>
            </w:r>
            <w:r w:rsidR="006101C8" w:rsidRPr="00597442">
              <w:rPr>
                <w:noProof/>
                <w:webHidden/>
              </w:rPr>
              <w:tab/>
            </w:r>
            <w:r w:rsidR="006101C8" w:rsidRPr="00597442">
              <w:rPr>
                <w:noProof/>
                <w:webHidden/>
              </w:rPr>
              <w:fldChar w:fldCharType="begin"/>
            </w:r>
            <w:r w:rsidR="006101C8" w:rsidRPr="00597442">
              <w:rPr>
                <w:noProof/>
                <w:webHidden/>
              </w:rPr>
              <w:instrText xml:space="preserve"> PAGEREF _Toc148657636 \h </w:instrText>
            </w:r>
            <w:r w:rsidR="006101C8" w:rsidRPr="00597442">
              <w:rPr>
                <w:noProof/>
                <w:webHidden/>
              </w:rPr>
            </w:r>
            <w:r w:rsidR="006101C8" w:rsidRPr="00597442">
              <w:rPr>
                <w:noProof/>
                <w:webHidden/>
              </w:rPr>
              <w:fldChar w:fldCharType="separate"/>
            </w:r>
            <w:r w:rsidR="00825181" w:rsidRPr="00597442">
              <w:rPr>
                <w:noProof/>
                <w:webHidden/>
              </w:rPr>
              <w:t>5</w:t>
            </w:r>
            <w:r w:rsidR="006101C8" w:rsidRPr="00597442">
              <w:rPr>
                <w:noProof/>
                <w:webHidden/>
              </w:rPr>
              <w:fldChar w:fldCharType="end"/>
            </w:r>
          </w:hyperlink>
        </w:p>
        <w:p w14:paraId="5787E54B" w14:textId="77777777" w:rsidR="00433533" w:rsidRPr="00597442" w:rsidRDefault="00000000" w:rsidP="00597442">
          <w:pPr>
            <w:pStyle w:val="TOC1"/>
            <w:tabs>
              <w:tab w:val="right" w:leader="dot" w:pos="9016"/>
            </w:tabs>
            <w:spacing w:line="360" w:lineRule="auto"/>
            <w:rPr>
              <w:noProof/>
            </w:rPr>
          </w:pPr>
          <w:hyperlink w:anchor="_Toc148657637" w:history="1">
            <w:r w:rsidR="006101C8" w:rsidRPr="00597442">
              <w:rPr>
                <w:rStyle w:val="Hyperlink"/>
                <w:noProof/>
              </w:rPr>
              <w:t>Conclusion</w:t>
            </w:r>
            <w:r w:rsidR="006101C8" w:rsidRPr="00597442">
              <w:rPr>
                <w:noProof/>
                <w:webHidden/>
              </w:rPr>
              <w:tab/>
            </w:r>
            <w:r w:rsidR="006101C8" w:rsidRPr="00597442">
              <w:rPr>
                <w:noProof/>
                <w:webHidden/>
              </w:rPr>
              <w:fldChar w:fldCharType="begin"/>
            </w:r>
            <w:r w:rsidR="006101C8" w:rsidRPr="00597442">
              <w:rPr>
                <w:noProof/>
                <w:webHidden/>
              </w:rPr>
              <w:instrText xml:space="preserve"> PAGEREF _Toc148657637 \h </w:instrText>
            </w:r>
            <w:r w:rsidR="006101C8" w:rsidRPr="00597442">
              <w:rPr>
                <w:noProof/>
                <w:webHidden/>
              </w:rPr>
            </w:r>
            <w:r w:rsidR="006101C8" w:rsidRPr="00597442">
              <w:rPr>
                <w:noProof/>
                <w:webHidden/>
              </w:rPr>
              <w:fldChar w:fldCharType="separate"/>
            </w:r>
            <w:r w:rsidR="00825181" w:rsidRPr="00597442">
              <w:rPr>
                <w:noProof/>
                <w:webHidden/>
              </w:rPr>
              <w:t>5</w:t>
            </w:r>
            <w:r w:rsidR="006101C8" w:rsidRPr="00597442">
              <w:rPr>
                <w:noProof/>
                <w:webHidden/>
              </w:rPr>
              <w:fldChar w:fldCharType="end"/>
            </w:r>
          </w:hyperlink>
        </w:p>
        <w:p w14:paraId="13745DD1" w14:textId="77777777" w:rsidR="00433533" w:rsidRPr="00597442" w:rsidRDefault="006101C8" w:rsidP="00597442">
          <w:pPr>
            <w:spacing w:line="360" w:lineRule="auto"/>
          </w:pPr>
          <w:r w:rsidRPr="00597442">
            <w:rPr>
              <w:b/>
              <w:bCs/>
              <w:noProof/>
            </w:rPr>
            <w:fldChar w:fldCharType="end"/>
          </w:r>
        </w:p>
      </w:sdtContent>
    </w:sdt>
    <w:p w14:paraId="723FE028" w14:textId="77777777" w:rsidR="005C4A20" w:rsidRPr="00597442" w:rsidRDefault="006101C8" w:rsidP="00597442">
      <w:pPr>
        <w:spacing w:after="0" w:line="360" w:lineRule="auto"/>
        <w:jc w:val="left"/>
      </w:pPr>
      <w:r w:rsidRPr="00597442">
        <w:br w:type="page"/>
      </w:r>
    </w:p>
    <w:p w14:paraId="17875871" w14:textId="77777777" w:rsidR="008E1785" w:rsidRPr="00597442" w:rsidRDefault="006101C8" w:rsidP="00597442">
      <w:pPr>
        <w:pStyle w:val="Heading1"/>
        <w:spacing w:before="240" w:after="0" w:line="360" w:lineRule="auto"/>
        <w:rPr>
          <w:sz w:val="24"/>
          <w:szCs w:val="24"/>
        </w:rPr>
      </w:pPr>
      <w:bookmarkStart w:id="0" w:name="_Toc148657632"/>
      <w:r w:rsidRPr="00597442">
        <w:rPr>
          <w:sz w:val="24"/>
          <w:szCs w:val="24"/>
        </w:rPr>
        <w:lastRenderedPageBreak/>
        <w:t>Introduction</w:t>
      </w:r>
      <w:bookmarkEnd w:id="0"/>
    </w:p>
    <w:p w14:paraId="3E58AEE8" w14:textId="77777777" w:rsidR="00917E8C" w:rsidRPr="00597442" w:rsidRDefault="006101C8" w:rsidP="00597442">
      <w:pPr>
        <w:spacing w:before="240" w:after="0" w:line="360" w:lineRule="auto"/>
      </w:pPr>
      <w:r w:rsidRPr="00597442">
        <w:t>Th</w:t>
      </w:r>
      <w:r w:rsidR="00800207" w:rsidRPr="00597442">
        <w:t xml:space="preserve">is </w:t>
      </w:r>
      <w:r w:rsidRPr="00597442">
        <w:t>reflecti</w:t>
      </w:r>
      <w:r w:rsidR="00800207" w:rsidRPr="00597442">
        <w:t>ve paper</w:t>
      </w:r>
      <w:r w:rsidRPr="00597442">
        <w:t xml:space="preserve"> uses </w:t>
      </w:r>
      <w:r w:rsidRPr="00597442">
        <w:rPr>
          <w:i/>
          <w:iCs/>
        </w:rPr>
        <w:t>Kolb</w:t>
      </w:r>
      <w:r w:rsidR="002C0207" w:rsidRPr="00597442">
        <w:rPr>
          <w:i/>
          <w:iCs/>
        </w:rPr>
        <w:t>’</w:t>
      </w:r>
      <w:r w:rsidRPr="00597442">
        <w:rPr>
          <w:i/>
          <w:iCs/>
        </w:rPr>
        <w:t>s reflective</w:t>
      </w:r>
      <w:r w:rsidRPr="00597442">
        <w:t xml:space="preserve"> phase</w:t>
      </w:r>
      <w:r w:rsidR="00800207" w:rsidRPr="00597442">
        <w:t xml:space="preserve"> or framework</w:t>
      </w:r>
      <w:r w:rsidRPr="00597442">
        <w:t xml:space="preserve"> as an umbrella to examine </w:t>
      </w:r>
      <w:r w:rsidR="00A5390F" w:rsidRPr="00597442">
        <w:t xml:space="preserve">my </w:t>
      </w:r>
      <w:r w:rsidRPr="00597442">
        <w:t>educational, personal, and occupational development critically. This essay provides a thorough analysis of gaining experience in the janitorial as well as back-of-house departments. It investigates the actual placement expertise, the examination of an organisational problem, the establishment of important expertise requirements, and the continual engagement with the learned abilities</w:t>
      </w:r>
      <w:r w:rsidR="005D2362" w:rsidRPr="00597442">
        <w:t xml:space="preserve"> (Chan </w:t>
      </w:r>
      <w:r w:rsidR="005D2362" w:rsidRPr="00597442">
        <w:rPr>
          <w:i/>
          <w:iCs/>
        </w:rPr>
        <w:t xml:space="preserve">et al., </w:t>
      </w:r>
      <w:r w:rsidR="005D2362" w:rsidRPr="00597442">
        <w:t>2021)</w:t>
      </w:r>
      <w:r w:rsidRPr="00597442">
        <w:t>. In addition, it emphasises the relevance of the hiring process in relation to the back of the building and housekeeping departments, giving a comprehensive view of how learners learn and its possible effects on their professional development.</w:t>
      </w:r>
    </w:p>
    <w:p w14:paraId="6B3ADB89" w14:textId="77777777" w:rsidR="00917E8C" w:rsidRPr="00597442" w:rsidRDefault="006101C8" w:rsidP="00597442">
      <w:pPr>
        <w:pStyle w:val="Heading1"/>
        <w:spacing w:before="240" w:after="0" w:line="360" w:lineRule="auto"/>
        <w:rPr>
          <w:sz w:val="24"/>
          <w:szCs w:val="24"/>
        </w:rPr>
      </w:pPr>
      <w:bookmarkStart w:id="1" w:name="_Toc148657633"/>
      <w:r w:rsidRPr="00597442">
        <w:rPr>
          <w:sz w:val="24"/>
          <w:szCs w:val="24"/>
        </w:rPr>
        <w:t>Concrete Experience</w:t>
      </w:r>
      <w:bookmarkEnd w:id="1"/>
    </w:p>
    <w:p w14:paraId="4C050E21" w14:textId="77777777" w:rsidR="00533943" w:rsidRPr="00597442" w:rsidRDefault="006101C8" w:rsidP="00597442">
      <w:pPr>
        <w:spacing w:before="240" w:after="0" w:line="360" w:lineRule="auto"/>
      </w:pPr>
      <w:r w:rsidRPr="00597442">
        <w:t xml:space="preserve">It has </w:t>
      </w:r>
      <w:r w:rsidR="005D1DC3" w:rsidRPr="00597442">
        <w:t xml:space="preserve">indeed been a great and </w:t>
      </w:r>
      <w:r w:rsidRPr="00597442">
        <w:t>revealing trip to be placed in the background of house and housekeeping sections</w:t>
      </w:r>
      <w:r w:rsidR="005D1DC3" w:rsidRPr="00597442">
        <w:t xml:space="preserve"> (Naumov, 2019)</w:t>
      </w:r>
      <w:r w:rsidRPr="00597442">
        <w:t xml:space="preserve">.  </w:t>
      </w:r>
      <w:r w:rsidR="00A5390F" w:rsidRPr="00597442">
        <w:t xml:space="preserve">I </w:t>
      </w:r>
      <w:r w:rsidRPr="00597442">
        <w:t xml:space="preserve">was able to understand the significance of preciseness and commitment to particulars for preserving an excellent level of sanitation and visitor pleasure thanks to the hands-on learning in this environment. </w:t>
      </w:r>
      <w:r w:rsidR="00A5390F" w:rsidRPr="00597442">
        <w:t>I also</w:t>
      </w:r>
      <w:r w:rsidRPr="00597442">
        <w:t xml:space="preserve"> got the opportunity to get fully immersed in the nuances of housekeeping procedures from a professional perspective. This required mastering the craft of organising oneself and managing cleaning supplies</w:t>
      </w:r>
      <w:r w:rsidR="005D2362" w:rsidRPr="00597442">
        <w:t xml:space="preserve"> (</w:t>
      </w:r>
      <w:r w:rsidR="005D2362" w:rsidRPr="00597442">
        <w:rPr>
          <w:lang w:val="en-IN"/>
        </w:rPr>
        <w:t xml:space="preserve">Ngai </w:t>
      </w:r>
      <w:r w:rsidR="005D2362" w:rsidRPr="00597442">
        <w:rPr>
          <w:i/>
          <w:iCs/>
          <w:lang w:val="en-IN"/>
        </w:rPr>
        <w:t xml:space="preserve">et al., </w:t>
      </w:r>
      <w:r w:rsidR="005D2362" w:rsidRPr="00597442">
        <w:rPr>
          <w:lang w:val="en-IN"/>
        </w:rPr>
        <w:t>2021)</w:t>
      </w:r>
      <w:r w:rsidRPr="00597442">
        <w:t>. On the other hand, the rear-of-house expertise gave me knowledge of managing hotel logistics. Their professional expertise was greatly expanded by this exposure, which gave them a comprehensive understanding of how the hotel operated</w:t>
      </w:r>
      <w:r w:rsidR="00E73F9A" w:rsidRPr="00597442">
        <w:t xml:space="preserve"> (Lukanova and Ilieva, 2019)</w:t>
      </w:r>
      <w:r w:rsidRPr="00597442">
        <w:t xml:space="preserve">. </w:t>
      </w:r>
      <w:r w:rsidR="00A5390F" w:rsidRPr="00597442">
        <w:t xml:space="preserve">Moreover, I </w:t>
      </w:r>
      <w:r w:rsidRPr="00597442">
        <w:t>got the chance to participate in regular consumption, staff planning, and managing the stock operations.</w:t>
      </w:r>
      <w:r w:rsidR="005726CC" w:rsidRPr="00597442">
        <w:t xml:space="preserve"> </w:t>
      </w:r>
    </w:p>
    <w:p w14:paraId="78FBEF76" w14:textId="77777777" w:rsidR="005726CC" w:rsidRPr="00597442" w:rsidRDefault="006101C8" w:rsidP="00597442">
      <w:pPr>
        <w:spacing w:before="240" w:after="0" w:line="360" w:lineRule="auto"/>
      </w:pPr>
      <w:r w:rsidRPr="00597442">
        <w:t xml:space="preserve">The requirements of the back of the home and cleanliness departments forced </w:t>
      </w:r>
      <w:r w:rsidR="00A5390F" w:rsidRPr="00597442">
        <w:t>me</w:t>
      </w:r>
      <w:r w:rsidRPr="00597442">
        <w:t xml:space="preserve"> to develop abilities like time management, organisation, and suppleness. </w:t>
      </w:r>
      <w:r w:rsidR="00A5390F" w:rsidRPr="00597442">
        <w:t xml:space="preserve">I, </w:t>
      </w:r>
      <w:r w:rsidR="008D1D62" w:rsidRPr="00597442">
        <w:t>therefore,</w:t>
      </w:r>
      <w:r w:rsidRPr="00597442">
        <w:t xml:space="preserve"> came to understand that an important aspect of the job programme was self-development. These features of self-development not only increased individual effectiveness but also helped the organisation </w:t>
      </w:r>
      <w:proofErr w:type="gramStart"/>
      <w:r w:rsidRPr="00597442">
        <w:t>succeed as a whole</w:t>
      </w:r>
      <w:proofErr w:type="gramEnd"/>
      <w:r w:rsidR="00E73F9A" w:rsidRPr="00597442">
        <w:t xml:space="preserve"> (Wang, 2020)</w:t>
      </w:r>
      <w:r w:rsidRPr="00597442">
        <w:t>. The quick-paced atmosphere demanded the capacity to act quickly and think on one</w:t>
      </w:r>
      <w:r w:rsidR="002C0207" w:rsidRPr="00597442">
        <w:t>’</w:t>
      </w:r>
      <w:r w:rsidRPr="00597442">
        <w:t xml:space="preserve">s feet. </w:t>
      </w:r>
      <w:r w:rsidR="008D1D62" w:rsidRPr="00597442">
        <w:t>Moreover, I</w:t>
      </w:r>
      <w:r w:rsidRPr="00597442">
        <w:t xml:space="preserve"> gained knowledge of quality assurance, personnel collaboration, and handling inventory technologies. The placement provided exceptional insights into the inner functioning of the hotel sector from a learning perspective</w:t>
      </w:r>
      <w:r w:rsidR="00E73F9A" w:rsidRPr="00597442">
        <w:t xml:space="preserve"> (Shin </w:t>
      </w:r>
      <w:r w:rsidR="00E73F9A" w:rsidRPr="00597442">
        <w:rPr>
          <w:i/>
          <w:iCs/>
        </w:rPr>
        <w:t xml:space="preserve">et al., </w:t>
      </w:r>
      <w:r w:rsidR="00E73F9A" w:rsidRPr="00597442">
        <w:t>2019)</w:t>
      </w:r>
      <w:r w:rsidRPr="00597442">
        <w:t xml:space="preserve">. In addition, </w:t>
      </w:r>
      <w:r w:rsidR="008D1D62" w:rsidRPr="00597442">
        <w:t xml:space="preserve">studies reveal that </w:t>
      </w:r>
      <w:r w:rsidRPr="00597442">
        <w:t xml:space="preserve">by exposing </w:t>
      </w:r>
      <w:r w:rsidR="008D1D62" w:rsidRPr="00597442">
        <w:t>student</w:t>
      </w:r>
      <w:r w:rsidR="00105F4E" w:rsidRPr="00597442">
        <w:t>s</w:t>
      </w:r>
      <w:r w:rsidRPr="00597442">
        <w:t xml:space="preserve"> to these scholastic components, </w:t>
      </w:r>
      <w:r w:rsidRPr="00597442">
        <w:lastRenderedPageBreak/>
        <w:t>they were able to close the conceptual gap between the two realms and get useful industry-specific information.</w:t>
      </w:r>
    </w:p>
    <w:p w14:paraId="741E7C26" w14:textId="77777777" w:rsidR="004C63B0" w:rsidRPr="00597442" w:rsidRDefault="006101C8" w:rsidP="00597442">
      <w:pPr>
        <w:pStyle w:val="Heading1"/>
        <w:spacing w:before="240" w:after="0" w:line="360" w:lineRule="auto"/>
        <w:rPr>
          <w:sz w:val="24"/>
          <w:szCs w:val="24"/>
        </w:rPr>
      </w:pPr>
      <w:bookmarkStart w:id="2" w:name="_Toc148657634"/>
      <w:r w:rsidRPr="00597442">
        <w:rPr>
          <w:sz w:val="24"/>
          <w:szCs w:val="24"/>
        </w:rPr>
        <w:t>Reflective Observation</w:t>
      </w:r>
      <w:bookmarkEnd w:id="2"/>
    </w:p>
    <w:p w14:paraId="508DA86D" w14:textId="77777777" w:rsidR="00080A7E" w:rsidRPr="00597442" w:rsidRDefault="006101C8" w:rsidP="00597442">
      <w:pPr>
        <w:spacing w:before="240" w:after="0" w:line="360" w:lineRule="auto"/>
      </w:pPr>
      <w:r w:rsidRPr="00597442">
        <w:t xml:space="preserve">I </w:t>
      </w:r>
      <w:r w:rsidR="002D7E2B" w:rsidRPr="00597442">
        <w:t xml:space="preserve">saw a management problem with inventory administration in the exterior of house sections throughout the installation. </w:t>
      </w:r>
      <w:proofErr w:type="gramStart"/>
      <w:r w:rsidR="002D7E2B" w:rsidRPr="00597442">
        <w:t>As a consequence</w:t>
      </w:r>
      <w:proofErr w:type="gramEnd"/>
      <w:r w:rsidR="002D7E2B" w:rsidRPr="00597442">
        <w:t xml:space="preserve">, there were irregular inventory levels, sporadic shortages, and inefficient resource distribution. The lack of a centralised mechanism for keeping track of and procuring new supplies was the problem. </w:t>
      </w:r>
      <w:r w:rsidRPr="00597442">
        <w:t xml:space="preserve">I </w:t>
      </w:r>
      <w:r w:rsidR="002D7E2B" w:rsidRPr="00597442">
        <w:t>suggest implementing a centralised system for inventory management as a solution to this problem</w:t>
      </w:r>
      <w:r w:rsidR="00F7106C" w:rsidRPr="00597442">
        <w:t xml:space="preserve"> (Buhalis and Moldavska, 2022)</w:t>
      </w:r>
      <w:r w:rsidR="002D7E2B" w:rsidRPr="00597442">
        <w:t xml:space="preserve">.  The problem directly affected how the hotel operated and eventually how well guests were treated. </w:t>
      </w:r>
      <w:r w:rsidR="00E8768B" w:rsidRPr="00597442">
        <w:t>An</w:t>
      </w:r>
      <w:r w:rsidR="002D7E2B" w:rsidRPr="00597442">
        <w:t xml:space="preserve"> organisation</w:t>
      </w:r>
      <w:r w:rsidR="00E8768B" w:rsidRPr="00597442">
        <w:t xml:space="preserve"> (like a hotel)</w:t>
      </w:r>
      <w:r w:rsidR="002D7E2B" w:rsidRPr="00597442">
        <w:t xml:space="preserve"> </w:t>
      </w:r>
      <w:r w:rsidR="002C0207" w:rsidRPr="00597442">
        <w:t>can</w:t>
      </w:r>
      <w:r w:rsidR="002D7E2B" w:rsidRPr="00597442">
        <w:t xml:space="preserve"> greatly enhance resource allocation and decrease inefficiency by putting inventory administration theories like the </w:t>
      </w:r>
      <w:r w:rsidR="002D7E2B" w:rsidRPr="00597442">
        <w:rPr>
          <w:i/>
          <w:iCs/>
        </w:rPr>
        <w:t>Economic Order Quantity (EOQ)</w:t>
      </w:r>
      <w:r w:rsidR="002D7E2B" w:rsidRPr="00597442">
        <w:t xml:space="preserve"> approach, which determines the ideal quantity of orders, into practice</w:t>
      </w:r>
      <w:r w:rsidR="00E8768B" w:rsidRPr="00597442">
        <w:t xml:space="preserve"> (Baek </w:t>
      </w:r>
      <w:r w:rsidR="00E8768B" w:rsidRPr="00597442">
        <w:rPr>
          <w:i/>
          <w:iCs/>
        </w:rPr>
        <w:t xml:space="preserve">et al., </w:t>
      </w:r>
      <w:r w:rsidR="00E8768B" w:rsidRPr="00597442">
        <w:t>2020)</w:t>
      </w:r>
      <w:r w:rsidR="002D7E2B" w:rsidRPr="00597442">
        <w:t>.</w:t>
      </w:r>
      <w:r w:rsidRPr="00597442">
        <w:t xml:space="preserve"> </w:t>
      </w:r>
      <w:r w:rsidR="00727A7D" w:rsidRPr="00597442">
        <w:t xml:space="preserve">The method </w:t>
      </w:r>
      <w:proofErr w:type="gramStart"/>
      <w:r w:rsidR="00727A7D" w:rsidRPr="00597442">
        <w:t>has to</w:t>
      </w:r>
      <w:proofErr w:type="gramEnd"/>
      <w:r w:rsidR="00727A7D" w:rsidRPr="00597442">
        <w:t xml:space="preserve"> include continuous replenishment when the product reaches a certain level, real-time supply monitoring, and explicit staff usage instructions.</w:t>
      </w:r>
      <w:r w:rsidR="0000314F" w:rsidRPr="00597442">
        <w:t xml:space="preserve"> </w:t>
      </w:r>
    </w:p>
    <w:p w14:paraId="658349B8" w14:textId="77777777" w:rsidR="002D7E2B" w:rsidRPr="00597442" w:rsidRDefault="006101C8" w:rsidP="00597442">
      <w:pPr>
        <w:spacing w:before="240" w:after="0" w:line="360" w:lineRule="auto"/>
      </w:pPr>
      <w:r w:rsidRPr="00597442">
        <w:t>Through the course of my internship, I continued to work on my self-development. It was more than just a talent to become proficient at managing several tasks; it was also necessary</w:t>
      </w:r>
      <w:r w:rsidR="00076937" w:rsidRPr="00597442">
        <w:t xml:space="preserve"> (Yacoub</w:t>
      </w:r>
      <w:r w:rsidR="00080A7E" w:rsidRPr="00597442">
        <w:t xml:space="preserve"> </w:t>
      </w:r>
      <w:r w:rsidR="00076937" w:rsidRPr="00597442">
        <w:t>and El Hajjar, 2021)</w:t>
      </w:r>
      <w:r w:rsidRPr="00597442">
        <w:t>. I understood the value of flexibility, quick thought, and time handling in the rear of the home as well as housekeeping</w:t>
      </w:r>
      <w:r w:rsidR="002C0207" w:rsidRPr="00597442">
        <w:t>’</w:t>
      </w:r>
      <w:r w:rsidRPr="00597442">
        <w:t>s fast-paced atmosphere.</w:t>
      </w:r>
    </w:p>
    <w:p w14:paraId="78AFF5CD" w14:textId="77777777" w:rsidR="00FE78F3" w:rsidRPr="00597442" w:rsidRDefault="006101C8" w:rsidP="00597442">
      <w:pPr>
        <w:pStyle w:val="Heading1"/>
        <w:spacing w:before="240" w:after="0" w:line="360" w:lineRule="auto"/>
        <w:rPr>
          <w:sz w:val="24"/>
          <w:szCs w:val="24"/>
        </w:rPr>
      </w:pPr>
      <w:bookmarkStart w:id="3" w:name="_Toc148657635"/>
      <w:r w:rsidRPr="00597442">
        <w:rPr>
          <w:sz w:val="24"/>
          <w:szCs w:val="24"/>
        </w:rPr>
        <w:t>Abstract Conceptualization</w:t>
      </w:r>
      <w:bookmarkEnd w:id="3"/>
    </w:p>
    <w:p w14:paraId="1175B123" w14:textId="77777777" w:rsidR="00857349" w:rsidRPr="00597442" w:rsidRDefault="006101C8" w:rsidP="00597442">
      <w:pPr>
        <w:spacing w:before="240" w:after="0" w:line="360" w:lineRule="auto"/>
      </w:pPr>
      <w:r w:rsidRPr="00597442">
        <w:t>Self-management and personal growth were important aspects of the voyage</w:t>
      </w:r>
      <w:r w:rsidR="006373D8" w:rsidRPr="00597442">
        <w:t xml:space="preserve"> (Garrido-Moreno </w:t>
      </w:r>
      <w:r w:rsidR="006373D8" w:rsidRPr="00597442">
        <w:rPr>
          <w:i/>
          <w:iCs/>
        </w:rPr>
        <w:t xml:space="preserve">et al., </w:t>
      </w:r>
      <w:r w:rsidR="006373D8" w:rsidRPr="00597442">
        <w:t>2021)</w:t>
      </w:r>
      <w:r w:rsidRPr="00597442">
        <w:t xml:space="preserve">. </w:t>
      </w:r>
      <w:r w:rsidR="006373D8" w:rsidRPr="00597442">
        <w:t>I as a</w:t>
      </w:r>
      <w:r w:rsidRPr="00597442">
        <w:t xml:space="preserve"> learner was able to succeed in the challenging housekeeping and returning to home regions because of these abilities. Organising abilities, the capacity for managing several activities at once, and flexibility in adjusting to changing conditions were all fostered by the assignment. This ability was especially useful in controlling how to allocate resources in the rear-of-the-house regions or supervising cleaning times and personnel allocations in the office for housekeeping. As </w:t>
      </w:r>
      <w:r w:rsidR="00084858" w:rsidRPr="00597442">
        <w:t>I</w:t>
      </w:r>
      <w:r w:rsidRPr="00597442">
        <w:t xml:space="preserve"> learned to order tasks according to immediacy and priority, my task management abilities improved.</w:t>
      </w:r>
      <w:r w:rsidR="00DF78AE" w:rsidRPr="00597442">
        <w:t xml:space="preserve"> In my opinion, this led to irregular inventory levels, sporadic deficits, and inefficient resource reservation, which subsequently had an impact on the hotel</w:t>
      </w:r>
      <w:r w:rsidR="002C0207" w:rsidRPr="00597442">
        <w:t>’</w:t>
      </w:r>
      <w:r w:rsidR="00DF78AE" w:rsidRPr="00597442">
        <w:t>s seamless operation and customer satisfaction.</w:t>
      </w:r>
    </w:p>
    <w:p w14:paraId="6B194256" w14:textId="77777777" w:rsidR="00857349" w:rsidRPr="00597442" w:rsidRDefault="006101C8" w:rsidP="00597442">
      <w:pPr>
        <w:spacing w:before="240" w:after="0" w:line="360" w:lineRule="auto"/>
      </w:pPr>
      <w:r w:rsidRPr="00597442">
        <w:lastRenderedPageBreak/>
        <w:t xml:space="preserve">Bringing initiative to job issues became </w:t>
      </w:r>
      <w:r w:rsidR="00105F4E" w:rsidRPr="00597442">
        <w:t>my</w:t>
      </w:r>
      <w:r w:rsidRPr="00597442">
        <w:t xml:space="preserve"> strong suit. Constant interaction with coworkers in the cleaning section and the rear of the home regions helped to strengthen the ability to communicate</w:t>
      </w:r>
      <w:r w:rsidR="0016082E" w:rsidRPr="00597442">
        <w:t xml:space="preserve"> (Naumov, 2019)</w:t>
      </w:r>
      <w:r w:rsidRPr="00597442">
        <w:t xml:space="preserve">. </w:t>
      </w:r>
      <w:proofErr w:type="gramStart"/>
      <w:r w:rsidRPr="00597442">
        <w:t>In order to</w:t>
      </w:r>
      <w:proofErr w:type="gramEnd"/>
      <w:r w:rsidRPr="00597442">
        <w:t xml:space="preserve"> handle inventory management issues and improve the effectiveness of stock control manipulation, ideas like the EOQ paradigm were useful. In contrast to others, </w:t>
      </w:r>
      <w:r w:rsidR="0016082E" w:rsidRPr="00597442">
        <w:t>staff</w:t>
      </w:r>
      <w:r w:rsidRPr="00597442">
        <w:t xml:space="preserve"> went looking for answers to problems like the inventory management difficulty</w:t>
      </w:r>
      <w:r w:rsidR="0016082E" w:rsidRPr="00597442">
        <w:t xml:space="preserve"> (</w:t>
      </w:r>
      <w:r w:rsidR="006373D8" w:rsidRPr="00597442">
        <w:t xml:space="preserve">Chan </w:t>
      </w:r>
      <w:r w:rsidR="006373D8" w:rsidRPr="00597442">
        <w:rPr>
          <w:i/>
          <w:iCs/>
        </w:rPr>
        <w:t xml:space="preserve">et al., </w:t>
      </w:r>
      <w:r w:rsidR="006373D8" w:rsidRPr="00597442">
        <w:t>2021)</w:t>
      </w:r>
      <w:r w:rsidRPr="00597442">
        <w:t xml:space="preserve">. Further, to guarantee uninterrupted service and provide the ideal visitor experience, strong interaction was essential. The job placement emphasised how crucial it is to approach problems head-on. Moreover, </w:t>
      </w:r>
      <w:r w:rsidR="002C0207" w:rsidRPr="00597442">
        <w:t>my</w:t>
      </w:r>
      <w:r w:rsidRPr="00597442">
        <w:t xml:space="preserve"> competencies were further enhanced </w:t>
      </w:r>
      <w:proofErr w:type="gramStart"/>
      <w:r w:rsidRPr="00597442">
        <w:t>through the use of</w:t>
      </w:r>
      <w:proofErr w:type="gramEnd"/>
      <w:r w:rsidRPr="00597442">
        <w:t xml:space="preserve"> knowledge and frameworks.</w:t>
      </w:r>
      <w:r w:rsidR="00F36349" w:rsidRPr="00597442">
        <w:t xml:space="preserve"> My capacity to demonstrate charge in resolving issues at work was also improved. The setting emphasised how crucial it is to approach problems head-on</w:t>
      </w:r>
      <w:r w:rsidR="0016082E" w:rsidRPr="00597442">
        <w:t xml:space="preserve"> (</w:t>
      </w:r>
      <w:r w:rsidR="0016082E" w:rsidRPr="00597442">
        <w:rPr>
          <w:lang w:val="en-IN"/>
        </w:rPr>
        <w:t xml:space="preserve">Ngai </w:t>
      </w:r>
      <w:r w:rsidR="0016082E" w:rsidRPr="00597442">
        <w:rPr>
          <w:i/>
          <w:iCs/>
          <w:lang w:val="en-IN"/>
        </w:rPr>
        <w:t xml:space="preserve">et al., </w:t>
      </w:r>
      <w:r w:rsidR="0016082E" w:rsidRPr="00597442">
        <w:rPr>
          <w:lang w:val="en-IN"/>
        </w:rPr>
        <w:t>2021)</w:t>
      </w:r>
      <w:r w:rsidR="00F36349" w:rsidRPr="00597442">
        <w:t>. Furthermore, as opposed to waiting for others to solve problems, like the inventory management difficulty, I proactively looked for answers.</w:t>
      </w:r>
    </w:p>
    <w:p w14:paraId="4312C70B" w14:textId="77777777" w:rsidR="00857349" w:rsidRPr="00597442" w:rsidRDefault="006101C8" w:rsidP="00597442">
      <w:pPr>
        <w:pStyle w:val="Heading1"/>
        <w:spacing w:before="240" w:after="0" w:line="360" w:lineRule="auto"/>
        <w:rPr>
          <w:sz w:val="24"/>
          <w:szCs w:val="24"/>
        </w:rPr>
      </w:pPr>
      <w:bookmarkStart w:id="4" w:name="_Toc148657636"/>
      <w:r w:rsidRPr="00597442">
        <w:rPr>
          <w:sz w:val="24"/>
          <w:szCs w:val="24"/>
        </w:rPr>
        <w:t>Active Experimentation</w:t>
      </w:r>
      <w:bookmarkEnd w:id="4"/>
    </w:p>
    <w:p w14:paraId="426AB6C1" w14:textId="77777777" w:rsidR="00B47C46" w:rsidRPr="00597442" w:rsidRDefault="006101C8" w:rsidP="00597442">
      <w:pPr>
        <w:spacing w:before="240" w:after="0" w:line="360" w:lineRule="auto"/>
      </w:pPr>
      <w:r w:rsidRPr="00597442">
        <w:t>I</w:t>
      </w:r>
      <w:r w:rsidR="003E4B1F" w:rsidRPr="00597442">
        <w:t xml:space="preserve"> want to gain additional hands-on knowledge in the backside of the house as well as housekeeping departments to hone their abilities and knowledge. </w:t>
      </w:r>
      <w:r w:rsidR="00C20C3F" w:rsidRPr="00597442">
        <w:t>I am</w:t>
      </w:r>
      <w:r w:rsidR="003E4B1F" w:rsidRPr="00597442">
        <w:t xml:space="preserve"> determined to actively explore the abilities they learned during their internship in the future. Self-improvement will always come first. Possibilities for mentoring will be aggressively sought after to get knowledge from seasoned experts</w:t>
      </w:r>
      <w:r w:rsidR="00685616" w:rsidRPr="00597442">
        <w:t xml:space="preserve"> (Lukanova and Ilieva, 2019)</w:t>
      </w:r>
      <w:r w:rsidR="003E4B1F" w:rsidRPr="00597442">
        <w:t>. I have come to understand that personal development is a continuous process, and that success in the fast-paced travel industry depends on being able to manage my time well and solve problems.</w:t>
      </w:r>
    </w:p>
    <w:p w14:paraId="12F1E814" w14:textId="77777777" w:rsidR="001C33ED" w:rsidRPr="00597442" w:rsidRDefault="006101C8" w:rsidP="00597442">
      <w:pPr>
        <w:spacing w:before="240" w:after="0" w:line="360" w:lineRule="auto"/>
      </w:pPr>
      <w:r w:rsidRPr="00597442">
        <w:t xml:space="preserve">In addition, I </w:t>
      </w:r>
      <w:r w:rsidR="008D3E10" w:rsidRPr="00597442">
        <w:t xml:space="preserve">intend to pursue continual learning in the classroom. Innovative approaches are still going to be used, including the use of appropriate frameworks and the deployment of centralised inventory control systems. </w:t>
      </w:r>
      <w:r w:rsidR="00C90FF3" w:rsidRPr="00597442">
        <w:t>Hotels</w:t>
      </w:r>
      <w:r w:rsidR="008D3E10" w:rsidRPr="00597442">
        <w:t xml:space="preserve"> </w:t>
      </w:r>
      <w:r w:rsidR="002C0207" w:rsidRPr="00597442">
        <w:t>can</w:t>
      </w:r>
      <w:r w:rsidR="008D3E10" w:rsidRPr="00597442">
        <w:t xml:space="preserve"> maintain their competitiveness in the industry by keeping up with the most recent developments in managing inventories and hospitality transportation</w:t>
      </w:r>
      <w:r w:rsidR="00C90FF3" w:rsidRPr="00597442">
        <w:t xml:space="preserve"> (Wang, 2020)</w:t>
      </w:r>
      <w:r w:rsidR="008D3E10" w:rsidRPr="00597442">
        <w:t xml:space="preserve">. Further, I am resolved to continually search for possibilities to support the development of the organisation </w:t>
      </w:r>
      <w:proofErr w:type="gramStart"/>
      <w:r w:rsidR="008D3E10" w:rsidRPr="00597442">
        <w:t>in order to</w:t>
      </w:r>
      <w:proofErr w:type="gramEnd"/>
      <w:r w:rsidR="008D3E10" w:rsidRPr="00597442">
        <w:t xml:space="preserve"> put the improved problem-solving abilities to use in the job. </w:t>
      </w:r>
      <w:r w:rsidR="005817E3" w:rsidRPr="00597442">
        <w:t>I</w:t>
      </w:r>
      <w:r w:rsidR="002C0207" w:rsidRPr="00597442">
        <w:t xml:space="preserve"> wi</w:t>
      </w:r>
      <w:r w:rsidR="005817E3" w:rsidRPr="00597442">
        <w:t xml:space="preserve">ll keep using proactive methods to solve problems, such as the deployment of centralised inventory management technologies and the use of pertinent models. </w:t>
      </w:r>
      <w:bookmarkStart w:id="5" w:name="_Toc148657637"/>
    </w:p>
    <w:p w14:paraId="6560F233" w14:textId="77777777" w:rsidR="00884BB2" w:rsidRPr="00597442" w:rsidRDefault="006101C8" w:rsidP="00597442">
      <w:pPr>
        <w:pStyle w:val="Heading1"/>
        <w:spacing w:before="240" w:line="360" w:lineRule="auto"/>
        <w:rPr>
          <w:sz w:val="24"/>
          <w:szCs w:val="24"/>
        </w:rPr>
      </w:pPr>
      <w:r w:rsidRPr="00597442">
        <w:rPr>
          <w:sz w:val="24"/>
          <w:szCs w:val="24"/>
        </w:rPr>
        <w:t>Conclusion</w:t>
      </w:r>
      <w:bookmarkEnd w:id="5"/>
    </w:p>
    <w:p w14:paraId="21A2D43F" w14:textId="0DB6D1A4" w:rsidR="00172743" w:rsidRPr="00597442" w:rsidRDefault="006101C8" w:rsidP="00597442">
      <w:pPr>
        <w:spacing w:before="240" w:after="0" w:line="360" w:lineRule="auto"/>
      </w:pPr>
      <w:r w:rsidRPr="00597442">
        <w:t>Th</w:t>
      </w:r>
      <w:r w:rsidR="00CB75C8" w:rsidRPr="00597442">
        <w:t>e paper provided a</w:t>
      </w:r>
      <w:r w:rsidRPr="00597442">
        <w:t xml:space="preserve"> thorough investigation of the rear of the home and housekeeping </w:t>
      </w:r>
      <w:r w:rsidR="00CB75C8" w:rsidRPr="00597442">
        <w:t xml:space="preserve">concerning my </w:t>
      </w:r>
      <w:r w:rsidRPr="00597442">
        <w:t xml:space="preserve">assignment </w:t>
      </w:r>
      <w:r w:rsidR="00F55857" w:rsidRPr="00597442">
        <w:t>placement</w:t>
      </w:r>
      <w:r w:rsidR="00CB75C8" w:rsidRPr="00597442">
        <w:t xml:space="preserve">. </w:t>
      </w:r>
      <w:r w:rsidR="000310AB" w:rsidRPr="00597442">
        <w:t xml:space="preserve">Further, the reflection emphasises how crucial the </w:t>
      </w:r>
      <w:r w:rsidR="000310AB" w:rsidRPr="00597442">
        <w:lastRenderedPageBreak/>
        <w:t xml:space="preserve">selection procedure is to preserve the effectiveness and standard of accommodations in the hospitality sector. </w:t>
      </w:r>
      <w:r w:rsidR="00CB75C8" w:rsidRPr="00597442">
        <w:t>Inputs from the study</w:t>
      </w:r>
      <w:r w:rsidRPr="00597442">
        <w:t xml:space="preserve"> are dedicated to further refining and using these abilities in their future careers, which will support both their personal development and the achievement of the company.</w:t>
      </w:r>
      <w:r w:rsidR="00F55857" w:rsidRPr="00597442">
        <w:t xml:space="preserve"> </w:t>
      </w:r>
      <w:r w:rsidR="00A0187C" w:rsidRPr="00597442">
        <w:t xml:space="preserve">I am aware that personal development is an ongoing affair, and I want to keep improving my time administration, flexibility, and problem-solving abilities. </w:t>
      </w:r>
      <w:r w:rsidR="000310AB" w:rsidRPr="00597442">
        <w:t xml:space="preserve">The paper also has included hands-on learning, seeing a management problem, developing essential skill criteria, and actively experimenting with newly gained abilities. </w:t>
      </w:r>
      <w:r w:rsidR="00A0187C" w:rsidRPr="00597442">
        <w:t>Now, in terms of education, I intend to keep studying. In addition, I can maintain my competitiveness in the industry by keeping up with the most recent developments in inventory management and tourism operations.</w:t>
      </w:r>
    </w:p>
    <w:p w14:paraId="2E847188" w14:textId="77777777" w:rsidR="002C0D7B" w:rsidRPr="00597442" w:rsidRDefault="002C0D7B" w:rsidP="00597442">
      <w:pPr>
        <w:spacing w:before="240" w:line="360" w:lineRule="auto"/>
        <w:jc w:val="left"/>
        <w:rPr>
          <w:b/>
          <w:bCs/>
        </w:rPr>
      </w:pPr>
      <w:r w:rsidRPr="00597442">
        <w:br w:type="page"/>
      </w:r>
    </w:p>
    <w:p w14:paraId="7EB54847" w14:textId="399544FD" w:rsidR="00E50EF5" w:rsidRPr="00597442" w:rsidRDefault="006101C8" w:rsidP="00597442">
      <w:pPr>
        <w:pStyle w:val="Heading1"/>
        <w:spacing w:before="240" w:line="360" w:lineRule="auto"/>
        <w:rPr>
          <w:sz w:val="24"/>
          <w:szCs w:val="24"/>
        </w:rPr>
      </w:pPr>
      <w:r w:rsidRPr="00597442">
        <w:rPr>
          <w:sz w:val="24"/>
          <w:szCs w:val="24"/>
        </w:rPr>
        <w:lastRenderedPageBreak/>
        <w:t>References</w:t>
      </w:r>
    </w:p>
    <w:p w14:paraId="483B1122" w14:textId="77777777" w:rsidR="006101C8" w:rsidRPr="00597442" w:rsidRDefault="006101C8" w:rsidP="00597442">
      <w:pPr>
        <w:spacing w:before="240" w:after="0" w:line="360" w:lineRule="auto"/>
      </w:pPr>
      <w:r w:rsidRPr="00597442">
        <w:t>Baek, J., Choe, Y., and Ok, C. M. (2020). Determinants of hotel guests’ service experiences: an examination of differences between lifestyle and traditional hotels. </w:t>
      </w:r>
      <w:r w:rsidRPr="00597442">
        <w:rPr>
          <w:i/>
          <w:iCs/>
        </w:rPr>
        <w:t>Journal of Hospitality Marketing and Management</w:t>
      </w:r>
      <w:r w:rsidRPr="00597442">
        <w:t>, </w:t>
      </w:r>
      <w:r w:rsidRPr="00597442">
        <w:rPr>
          <w:i/>
          <w:iCs/>
        </w:rPr>
        <w:t>29</w:t>
      </w:r>
      <w:r w:rsidRPr="00597442">
        <w:t>(1), 88-105.</w:t>
      </w:r>
    </w:p>
    <w:p w14:paraId="1D0D24BD" w14:textId="77777777" w:rsidR="006101C8" w:rsidRPr="00597442" w:rsidRDefault="006101C8" w:rsidP="00597442">
      <w:pPr>
        <w:spacing w:before="240" w:after="0" w:line="360" w:lineRule="auto"/>
      </w:pPr>
      <w:r w:rsidRPr="00597442">
        <w:t>Buhalis, D., and Moldavska, I. (2022). Voice assistants in hospitality: using artificial intelligence for customer service. </w:t>
      </w:r>
      <w:r w:rsidRPr="00597442">
        <w:rPr>
          <w:i/>
          <w:iCs/>
        </w:rPr>
        <w:t>Journal of Hospitality and Tourism Technology</w:t>
      </w:r>
      <w:r w:rsidRPr="00597442">
        <w:t>, </w:t>
      </w:r>
      <w:r w:rsidRPr="00597442">
        <w:rPr>
          <w:i/>
          <w:iCs/>
        </w:rPr>
        <w:t>13</w:t>
      </w:r>
      <w:r w:rsidRPr="00597442">
        <w:t>(3), 386-403.</w:t>
      </w:r>
    </w:p>
    <w:p w14:paraId="1C4722E8" w14:textId="77777777" w:rsidR="006101C8" w:rsidRPr="00597442" w:rsidRDefault="006101C8" w:rsidP="00597442">
      <w:pPr>
        <w:spacing w:before="240" w:after="0" w:line="360" w:lineRule="auto"/>
      </w:pPr>
      <w:r w:rsidRPr="00597442">
        <w:t>Chan, J., Gao, Y. L., and McGinley, S. (2021). Updates in service standards in hotels: how COVID-19 changed operations. </w:t>
      </w:r>
      <w:r w:rsidRPr="00597442">
        <w:rPr>
          <w:i/>
          <w:iCs/>
        </w:rPr>
        <w:t>International Journal of Contemporary Hospitality Management</w:t>
      </w:r>
      <w:r w:rsidRPr="00597442">
        <w:t>, </w:t>
      </w:r>
      <w:r w:rsidRPr="00597442">
        <w:rPr>
          <w:i/>
          <w:iCs/>
        </w:rPr>
        <w:t>33</w:t>
      </w:r>
      <w:r w:rsidRPr="00597442">
        <w:t>(5), 1668-1687.</w:t>
      </w:r>
    </w:p>
    <w:p w14:paraId="7012D341" w14:textId="77777777" w:rsidR="006101C8" w:rsidRPr="00597442" w:rsidRDefault="006101C8" w:rsidP="00597442">
      <w:pPr>
        <w:spacing w:before="240" w:after="0" w:line="360" w:lineRule="auto"/>
      </w:pPr>
      <w:r w:rsidRPr="00597442">
        <w:t>Garrido-Moreno, A., Garcia-Morales, V. J., and Martin-Rojas, R. (2021). Going beyond the curve: Strategic measures to recover hotel activity in times of COVID-19. </w:t>
      </w:r>
      <w:r w:rsidRPr="00597442">
        <w:rPr>
          <w:i/>
          <w:iCs/>
        </w:rPr>
        <w:t>International Journal of Hospitality Management</w:t>
      </w:r>
      <w:r w:rsidRPr="00597442">
        <w:t>, </w:t>
      </w:r>
      <w:r w:rsidRPr="00597442">
        <w:rPr>
          <w:i/>
          <w:iCs/>
        </w:rPr>
        <w:t>96</w:t>
      </w:r>
      <w:r w:rsidRPr="00597442">
        <w:t>, 102928.</w:t>
      </w:r>
    </w:p>
    <w:p w14:paraId="1D3F4E90" w14:textId="77777777" w:rsidR="006101C8" w:rsidRPr="00597442" w:rsidRDefault="006101C8" w:rsidP="00597442">
      <w:pPr>
        <w:spacing w:before="240" w:after="0" w:line="360" w:lineRule="auto"/>
      </w:pPr>
      <w:r w:rsidRPr="00597442">
        <w:t>Lukanova, G., and Ilieva, G. (2019). Robots, artificial intelligence, and service automation in hotels. In </w:t>
      </w:r>
      <w:r w:rsidRPr="00597442">
        <w:rPr>
          <w:i/>
          <w:iCs/>
        </w:rPr>
        <w:t xml:space="preserve">Robots, artificial intelligence, and service automation in travel, </w:t>
      </w:r>
      <w:proofErr w:type="gramStart"/>
      <w:r w:rsidRPr="00597442">
        <w:rPr>
          <w:i/>
          <w:iCs/>
        </w:rPr>
        <w:t>tourism</w:t>
      </w:r>
      <w:proofErr w:type="gramEnd"/>
      <w:r w:rsidRPr="00597442">
        <w:rPr>
          <w:i/>
          <w:iCs/>
        </w:rPr>
        <w:t xml:space="preserve"> and hospitality</w:t>
      </w:r>
      <w:r w:rsidRPr="00597442">
        <w:t> (pp. 157-183). Emerald Publishing Limited.</w:t>
      </w:r>
    </w:p>
    <w:p w14:paraId="20B5BE29" w14:textId="77777777" w:rsidR="006101C8" w:rsidRPr="00597442" w:rsidRDefault="006101C8" w:rsidP="00597442">
      <w:pPr>
        <w:spacing w:before="240" w:after="0" w:line="360" w:lineRule="auto"/>
      </w:pPr>
      <w:r w:rsidRPr="00597442">
        <w:t>Naumov, N. (2019). The impact of robots, artificial intelligence, and service automation on service quality and service experience in hospitality. In </w:t>
      </w:r>
      <w:r w:rsidRPr="00597442">
        <w:rPr>
          <w:i/>
          <w:iCs/>
        </w:rPr>
        <w:t xml:space="preserve">Robots, artificial intelligence, and service automation in travel, </w:t>
      </w:r>
      <w:proofErr w:type="gramStart"/>
      <w:r w:rsidRPr="00597442">
        <w:rPr>
          <w:i/>
          <w:iCs/>
        </w:rPr>
        <w:t>tourism</w:t>
      </w:r>
      <w:proofErr w:type="gramEnd"/>
      <w:r w:rsidRPr="00597442">
        <w:rPr>
          <w:i/>
          <w:iCs/>
        </w:rPr>
        <w:t xml:space="preserve"> and hospitality</w:t>
      </w:r>
      <w:r w:rsidRPr="00597442">
        <w:t xml:space="preserve"> (pp. 123-133). Emerald Publishing Limited.</w:t>
      </w:r>
    </w:p>
    <w:p w14:paraId="774CE82F" w14:textId="77777777" w:rsidR="006101C8" w:rsidRPr="00597442" w:rsidRDefault="006101C8" w:rsidP="00597442">
      <w:pPr>
        <w:spacing w:before="240" w:after="0" w:line="360" w:lineRule="auto"/>
      </w:pPr>
      <w:r w:rsidRPr="00597442">
        <w:rPr>
          <w:lang w:val="en-IN"/>
        </w:rPr>
        <w:t xml:space="preserve">Ngai, E. W., Lee, M. C., Luo, M., Chan, P. S., and Liang, T. (2021). </w:t>
      </w:r>
      <w:r w:rsidRPr="00597442">
        <w:t>An intelligent knowledge-based chatbot for customer service. </w:t>
      </w:r>
      <w:r w:rsidRPr="00597442">
        <w:rPr>
          <w:i/>
          <w:iCs/>
        </w:rPr>
        <w:t>Electronic Commerce Research and Applications</w:t>
      </w:r>
      <w:r w:rsidRPr="00597442">
        <w:t>, </w:t>
      </w:r>
      <w:r w:rsidRPr="00597442">
        <w:rPr>
          <w:i/>
          <w:iCs/>
        </w:rPr>
        <w:t>50</w:t>
      </w:r>
      <w:r w:rsidRPr="00597442">
        <w:t>, 101098.</w:t>
      </w:r>
    </w:p>
    <w:p w14:paraId="5C74433E" w14:textId="77777777" w:rsidR="006101C8" w:rsidRPr="00597442" w:rsidRDefault="006101C8" w:rsidP="00597442">
      <w:pPr>
        <w:spacing w:before="240" w:after="0" w:line="360" w:lineRule="auto"/>
      </w:pPr>
      <w:r w:rsidRPr="00597442">
        <w:t>Shin, H., Perdue, R. R., and Kang, J. (2019). Front desk technology innovation in hotels: A managerial perspective. </w:t>
      </w:r>
      <w:r w:rsidRPr="00597442">
        <w:rPr>
          <w:i/>
          <w:iCs/>
        </w:rPr>
        <w:t>Tourism Management</w:t>
      </w:r>
      <w:r w:rsidRPr="00597442">
        <w:t>, </w:t>
      </w:r>
      <w:r w:rsidRPr="00597442">
        <w:rPr>
          <w:i/>
          <w:iCs/>
        </w:rPr>
        <w:t>74</w:t>
      </w:r>
      <w:r w:rsidRPr="00597442">
        <w:t>, 310-318.</w:t>
      </w:r>
    </w:p>
    <w:p w14:paraId="73447836" w14:textId="77777777" w:rsidR="006101C8" w:rsidRPr="00597442" w:rsidRDefault="006101C8" w:rsidP="00597442">
      <w:pPr>
        <w:spacing w:before="240" w:after="0" w:line="360" w:lineRule="auto"/>
      </w:pPr>
      <w:r w:rsidRPr="00597442">
        <w:t>Wang, C. J. (2020). Managing emotional labour for service quality: A cross-level analysis among hotel employees. </w:t>
      </w:r>
      <w:r w:rsidRPr="00597442">
        <w:rPr>
          <w:i/>
          <w:iCs/>
        </w:rPr>
        <w:t>International Journal of Hospitality Management</w:t>
      </w:r>
      <w:r w:rsidRPr="00597442">
        <w:t>, </w:t>
      </w:r>
      <w:r w:rsidRPr="00597442">
        <w:rPr>
          <w:i/>
          <w:iCs/>
        </w:rPr>
        <w:t>88</w:t>
      </w:r>
      <w:r w:rsidRPr="00597442">
        <w:t>, 102396.</w:t>
      </w:r>
    </w:p>
    <w:p w14:paraId="24C4B5E4" w14:textId="77777777" w:rsidR="006101C8" w:rsidRPr="00597442" w:rsidRDefault="006101C8" w:rsidP="00597442">
      <w:pPr>
        <w:spacing w:before="240" w:after="0" w:line="360" w:lineRule="auto"/>
      </w:pPr>
      <w:r w:rsidRPr="00597442">
        <w:lastRenderedPageBreak/>
        <w:t>Yacoub, L., and El Hajjar, S. (2021). How do hotels in developing countries manage the impact of COVID-19? The case of Lebanese hotels. </w:t>
      </w:r>
      <w:r w:rsidRPr="00597442">
        <w:rPr>
          <w:i/>
          <w:iCs/>
        </w:rPr>
        <w:t>International Journal of Contemporary Hospitality Management</w:t>
      </w:r>
      <w:r w:rsidRPr="00597442">
        <w:t>, </w:t>
      </w:r>
      <w:r w:rsidRPr="00597442">
        <w:rPr>
          <w:i/>
          <w:iCs/>
        </w:rPr>
        <w:t>33</w:t>
      </w:r>
      <w:r w:rsidRPr="00597442">
        <w:t>(3), 929-948.</w:t>
      </w:r>
    </w:p>
    <w:sectPr w:rsidR="006101C8" w:rsidRPr="00597442" w:rsidSect="002E3A7B">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4ADDF" w14:textId="77777777" w:rsidR="0003713A" w:rsidRDefault="0003713A">
      <w:pPr>
        <w:spacing w:after="0" w:line="240" w:lineRule="auto"/>
      </w:pPr>
      <w:r>
        <w:separator/>
      </w:r>
    </w:p>
  </w:endnote>
  <w:endnote w:type="continuationSeparator" w:id="0">
    <w:p w14:paraId="5A3507E1" w14:textId="77777777" w:rsidR="0003713A" w:rsidRDefault="000371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9085407"/>
      <w:docPartObj>
        <w:docPartGallery w:val="Page Numbers (Bottom of Page)"/>
        <w:docPartUnique/>
      </w:docPartObj>
    </w:sdtPr>
    <w:sdtEndPr>
      <w:rPr>
        <w:noProof/>
      </w:rPr>
    </w:sdtEndPr>
    <w:sdtContent>
      <w:p w14:paraId="2C18225E" w14:textId="77777777" w:rsidR="005C4A20" w:rsidRDefault="006101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EB2CD7" w14:textId="77777777" w:rsidR="005C4A20" w:rsidRDefault="005C4A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D812C" w14:textId="77777777" w:rsidR="0003713A" w:rsidRDefault="0003713A">
      <w:pPr>
        <w:spacing w:after="0" w:line="240" w:lineRule="auto"/>
      </w:pPr>
      <w:r>
        <w:separator/>
      </w:r>
    </w:p>
  </w:footnote>
  <w:footnote w:type="continuationSeparator" w:id="0">
    <w:p w14:paraId="6F970DB6" w14:textId="77777777" w:rsidR="0003713A" w:rsidRDefault="000371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F74"/>
    <w:rsid w:val="0000314F"/>
    <w:rsid w:val="000310AB"/>
    <w:rsid w:val="0003713A"/>
    <w:rsid w:val="00037C8E"/>
    <w:rsid w:val="00076937"/>
    <w:rsid w:val="00080A7E"/>
    <w:rsid w:val="00084858"/>
    <w:rsid w:val="000E0927"/>
    <w:rsid w:val="00105F4E"/>
    <w:rsid w:val="001535EE"/>
    <w:rsid w:val="0016082E"/>
    <w:rsid w:val="00172743"/>
    <w:rsid w:val="001976ED"/>
    <w:rsid w:val="001C33ED"/>
    <w:rsid w:val="002200B7"/>
    <w:rsid w:val="002C0207"/>
    <w:rsid w:val="002C0D7B"/>
    <w:rsid w:val="002D76AA"/>
    <w:rsid w:val="002D7E2B"/>
    <w:rsid w:val="002E3A7B"/>
    <w:rsid w:val="00320180"/>
    <w:rsid w:val="0034527F"/>
    <w:rsid w:val="003722E7"/>
    <w:rsid w:val="003E4B1F"/>
    <w:rsid w:val="00431285"/>
    <w:rsid w:val="00433533"/>
    <w:rsid w:val="004C63B0"/>
    <w:rsid w:val="004E0C0B"/>
    <w:rsid w:val="004F4F74"/>
    <w:rsid w:val="00533943"/>
    <w:rsid w:val="00550CA5"/>
    <w:rsid w:val="005726CC"/>
    <w:rsid w:val="005817E3"/>
    <w:rsid w:val="00597442"/>
    <w:rsid w:val="005C06E9"/>
    <w:rsid w:val="005C4A20"/>
    <w:rsid w:val="005D1DC3"/>
    <w:rsid w:val="005D2362"/>
    <w:rsid w:val="006101C8"/>
    <w:rsid w:val="006373D8"/>
    <w:rsid w:val="00685616"/>
    <w:rsid w:val="006E1679"/>
    <w:rsid w:val="00727A7D"/>
    <w:rsid w:val="007F7A9B"/>
    <w:rsid w:val="00800207"/>
    <w:rsid w:val="00825181"/>
    <w:rsid w:val="00857349"/>
    <w:rsid w:val="008613A8"/>
    <w:rsid w:val="00884BB2"/>
    <w:rsid w:val="008D1D62"/>
    <w:rsid w:val="008D3E10"/>
    <w:rsid w:val="008E1785"/>
    <w:rsid w:val="00917E8C"/>
    <w:rsid w:val="009E4420"/>
    <w:rsid w:val="00A0187C"/>
    <w:rsid w:val="00A5390F"/>
    <w:rsid w:val="00B47C46"/>
    <w:rsid w:val="00B8422A"/>
    <w:rsid w:val="00C027FD"/>
    <w:rsid w:val="00C20C3F"/>
    <w:rsid w:val="00C90FF3"/>
    <w:rsid w:val="00CA1F0A"/>
    <w:rsid w:val="00CB75C8"/>
    <w:rsid w:val="00CE1327"/>
    <w:rsid w:val="00DA364D"/>
    <w:rsid w:val="00DA605B"/>
    <w:rsid w:val="00DF78AE"/>
    <w:rsid w:val="00E50EF5"/>
    <w:rsid w:val="00E73F9A"/>
    <w:rsid w:val="00E8768B"/>
    <w:rsid w:val="00E9598C"/>
    <w:rsid w:val="00F36349"/>
    <w:rsid w:val="00F55857"/>
    <w:rsid w:val="00F7106C"/>
    <w:rsid w:val="00FC7077"/>
    <w:rsid w:val="00FE78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E93EB5"/>
  <w15:chartTrackingRefBased/>
  <w15:docId w15:val="{0917EC2E-173E-4AAD-9E65-1B15A2F28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A20"/>
    <w:pPr>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0E0927"/>
    <w:pPr>
      <w:outlineLvl w:val="0"/>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4A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A20"/>
    <w:rPr>
      <w:rFonts w:ascii="Times New Roman" w:hAnsi="Times New Roman" w:cs="Times New Roman"/>
      <w:sz w:val="24"/>
      <w:szCs w:val="24"/>
      <w:lang w:val="en-GB"/>
    </w:rPr>
  </w:style>
  <w:style w:type="paragraph" w:styleId="Footer">
    <w:name w:val="footer"/>
    <w:basedOn w:val="Normal"/>
    <w:link w:val="FooterChar"/>
    <w:uiPriority w:val="99"/>
    <w:unhideWhenUsed/>
    <w:rsid w:val="005C4A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A20"/>
    <w:rPr>
      <w:rFonts w:ascii="Times New Roman" w:hAnsi="Times New Roman" w:cs="Times New Roman"/>
      <w:sz w:val="24"/>
      <w:szCs w:val="24"/>
      <w:lang w:val="en-GB"/>
    </w:rPr>
  </w:style>
  <w:style w:type="character" w:customStyle="1" w:styleId="Heading1Char">
    <w:name w:val="Heading 1 Char"/>
    <w:basedOn w:val="DefaultParagraphFont"/>
    <w:link w:val="Heading1"/>
    <w:uiPriority w:val="9"/>
    <w:rsid w:val="000E0927"/>
    <w:rPr>
      <w:rFonts w:ascii="Times New Roman" w:hAnsi="Times New Roman" w:cs="Times New Roman"/>
      <w:b/>
      <w:bCs/>
      <w:sz w:val="28"/>
      <w:szCs w:val="28"/>
      <w:lang w:val="en-GB"/>
    </w:rPr>
  </w:style>
  <w:style w:type="paragraph" w:styleId="TOCHeading">
    <w:name w:val="TOC Heading"/>
    <w:basedOn w:val="Heading1"/>
    <w:next w:val="Normal"/>
    <w:uiPriority w:val="39"/>
    <w:unhideWhenUsed/>
    <w:qFormat/>
    <w:rsid w:val="00433533"/>
    <w:pPr>
      <w:keepNext/>
      <w:keepLines/>
      <w:spacing w:before="240" w:after="0"/>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433533"/>
    <w:pPr>
      <w:spacing w:after="100"/>
    </w:pPr>
  </w:style>
  <w:style w:type="character" w:styleId="Hyperlink">
    <w:name w:val="Hyperlink"/>
    <w:basedOn w:val="DefaultParagraphFont"/>
    <w:uiPriority w:val="99"/>
    <w:unhideWhenUsed/>
    <w:rsid w:val="00433533"/>
    <w:rPr>
      <w:color w:val="0563C1" w:themeColor="hyperlink"/>
      <w:u w:val="single"/>
    </w:rPr>
  </w:style>
  <w:style w:type="paragraph" w:styleId="NoSpacing">
    <w:name w:val="No Spacing"/>
    <w:link w:val="NoSpacingChar"/>
    <w:uiPriority w:val="1"/>
    <w:qFormat/>
    <w:rsid w:val="002E3A7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E3A7B"/>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293221">
      <w:bodyDiv w:val="1"/>
      <w:marLeft w:val="0"/>
      <w:marRight w:val="0"/>
      <w:marTop w:val="0"/>
      <w:marBottom w:val="0"/>
      <w:divBdr>
        <w:top w:val="none" w:sz="0" w:space="0" w:color="auto"/>
        <w:left w:val="none" w:sz="0" w:space="0" w:color="auto"/>
        <w:bottom w:val="none" w:sz="0" w:space="0" w:color="auto"/>
        <w:right w:val="none" w:sz="0" w:space="0" w:color="auto"/>
      </w:divBdr>
    </w:div>
    <w:div w:id="820972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BF2550-2AA9-40C9-9B5F-2810FD1C1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8</Pages>
  <Words>1663</Words>
  <Characters>9481</Characters>
  <Application>Microsoft Office Word</Application>
  <DocSecurity>0</DocSecurity>
  <Lines>79</Lines>
  <Paragraphs>22</Paragraphs>
  <ScaleCrop>false</ScaleCrop>
  <Company/>
  <LinksUpToDate>false</LinksUpToDate>
  <CharactersWithSpaces>11122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cosmin stancu</cp:lastModifiedBy>
  <cp:revision>2</cp:revision>
  <dcterms:created xsi:type="dcterms:W3CDTF">2023-10-19T19:00:00Z</dcterms:created>
  <dcterms:modified xsi:type="dcterms:W3CDTF">2023-11-09T10:45:00Z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97766ffdbccecff63c248a044cc256256500325ce770db53adf1e8623d2aab17</vt:lpwstr>
  </property>
</Properties>
</file>