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6B1F25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E12F2">
              <w:rPr>
                <w:b/>
                <w:color w:val="auto"/>
                <w:sz w:val="32"/>
              </w:rPr>
              <w:t>Morgan Hemmings</w:t>
            </w:r>
          </w:p>
          <w:p w14:paraId="44290483" w14:textId="77777777" w:rsidR="00FF6BE0" w:rsidRDefault="00FF6BE0" w:rsidP="0022001B">
            <w:pPr>
              <w:overflowPunct/>
              <w:autoSpaceDE/>
              <w:autoSpaceDN/>
              <w:adjustRightInd/>
              <w:ind w:right="-330"/>
              <w:textAlignment w:val="auto"/>
              <w:rPr>
                <w:b/>
                <w:color w:val="auto"/>
                <w:sz w:val="32"/>
              </w:rPr>
            </w:pPr>
          </w:p>
          <w:p w14:paraId="161E8B2D" w14:textId="5AB53AD5"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47C29">
              <w:rPr>
                <w:b/>
                <w:color w:val="auto"/>
                <w:sz w:val="32"/>
              </w:rPr>
              <w:t xml:space="preserve"> </w:t>
            </w:r>
            <w:r w:rsidR="00C47C29" w:rsidRPr="00C47C29">
              <w:rPr>
                <w:b/>
                <w:color w:val="auto"/>
                <w:sz w:val="32"/>
              </w:rPr>
              <w:t>2320253</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CB0691">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CB0691">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CB0691">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CB0691">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CB0691">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CB0691">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CB0691">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CB0691">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F1CA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CB0691">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CB0691">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CB0691">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CB0691">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CB0691">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CB0691">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CB0691">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w:t>
            </w:r>
            <w:proofErr w:type="gramStart"/>
            <w:r w:rsidRPr="62FE5CAF">
              <w:rPr>
                <w:b/>
                <w:bCs/>
                <w:sz w:val="22"/>
                <w:szCs w:val="22"/>
              </w:rPr>
              <w:t>difference</w:t>
            </w:r>
            <w:proofErr w:type="gramEnd"/>
            <w:r w:rsidRPr="62FE5CAF">
              <w:rPr>
                <w:b/>
                <w:bCs/>
                <w:sz w:val="22"/>
                <w:szCs w:val="22"/>
              </w:rPr>
              <w:t xml:space="preserv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2C02B2B5" w14:textId="77777777" w:rsidR="00410844" w:rsidRDefault="00410844" w:rsidP="64D01D80">
      <w:pPr>
        <w:jc w:val="center"/>
        <w:rPr>
          <w:b/>
          <w:bCs/>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0590AAF8" w14:textId="24175799" w:rsidR="00FF7784" w:rsidRDefault="00025650" w:rsidP="00FF7EBB">
      <w:pPr>
        <w:jc w:val="both"/>
        <w:rPr>
          <w:bCs/>
          <w:sz w:val="24"/>
          <w:szCs w:val="24"/>
        </w:rPr>
      </w:pPr>
      <w:r w:rsidRPr="00025650">
        <w:rPr>
          <w:b/>
          <w:sz w:val="24"/>
          <w:szCs w:val="24"/>
        </w:rPr>
        <w:t>ANSWER:</w:t>
      </w:r>
      <w:r w:rsidR="00831DB1">
        <w:rPr>
          <w:b/>
          <w:sz w:val="24"/>
          <w:szCs w:val="24"/>
        </w:rPr>
        <w:t xml:space="preserve"> </w:t>
      </w:r>
      <w:r w:rsidR="00831DB1">
        <w:rPr>
          <w:bCs/>
          <w:sz w:val="24"/>
          <w:szCs w:val="24"/>
        </w:rPr>
        <w:t xml:space="preserve">In this </w:t>
      </w:r>
      <w:r w:rsidR="00860A90">
        <w:rPr>
          <w:bCs/>
          <w:sz w:val="24"/>
          <w:szCs w:val="24"/>
        </w:rPr>
        <w:t>essay</w:t>
      </w:r>
      <w:r w:rsidR="002B68CD">
        <w:rPr>
          <w:bCs/>
          <w:sz w:val="24"/>
          <w:szCs w:val="24"/>
        </w:rPr>
        <w:t>, I will explo</w:t>
      </w:r>
      <w:r w:rsidR="003C4D2B">
        <w:rPr>
          <w:bCs/>
          <w:sz w:val="24"/>
          <w:szCs w:val="24"/>
        </w:rPr>
        <w:t>re</w:t>
      </w:r>
      <w:r w:rsidR="002B68CD">
        <w:rPr>
          <w:bCs/>
          <w:sz w:val="24"/>
          <w:szCs w:val="24"/>
        </w:rPr>
        <w:t xml:space="preserve"> the coping methods I have applied to my day-to-day life in order to develop my personal resilience and </w:t>
      </w:r>
      <w:r w:rsidR="00FB4FBF">
        <w:rPr>
          <w:bCs/>
          <w:sz w:val="24"/>
          <w:szCs w:val="24"/>
        </w:rPr>
        <w:t xml:space="preserve">minimise the impact of stress that I have been exposed to in the 6-month training period. However, before introducing the coping methods I have </w:t>
      </w:r>
      <w:r w:rsidR="00E75735">
        <w:rPr>
          <w:bCs/>
          <w:sz w:val="24"/>
          <w:szCs w:val="24"/>
        </w:rPr>
        <w:t xml:space="preserve">applied, resilience and stress </w:t>
      </w:r>
      <w:r w:rsidR="00EA31BC">
        <w:rPr>
          <w:bCs/>
          <w:sz w:val="24"/>
          <w:szCs w:val="24"/>
        </w:rPr>
        <w:t>will be defined</w:t>
      </w:r>
      <w:r w:rsidR="00E75735">
        <w:rPr>
          <w:bCs/>
          <w:sz w:val="24"/>
          <w:szCs w:val="24"/>
        </w:rPr>
        <w:t xml:space="preserve">. </w:t>
      </w:r>
    </w:p>
    <w:p w14:paraId="06224381" w14:textId="77777777" w:rsidR="0029340A" w:rsidRDefault="0029340A" w:rsidP="00FF7EBB">
      <w:pPr>
        <w:jc w:val="both"/>
        <w:rPr>
          <w:bCs/>
          <w:sz w:val="24"/>
          <w:szCs w:val="24"/>
        </w:rPr>
      </w:pPr>
    </w:p>
    <w:p w14:paraId="19FBAC4F" w14:textId="7F3DF57F" w:rsidR="00FF7784" w:rsidRDefault="0029340A" w:rsidP="00FF7EBB">
      <w:pPr>
        <w:jc w:val="both"/>
        <w:rPr>
          <w:sz w:val="24"/>
          <w:szCs w:val="24"/>
        </w:rPr>
      </w:pPr>
      <w:r>
        <w:rPr>
          <w:sz w:val="24"/>
          <w:szCs w:val="24"/>
        </w:rPr>
        <w:t>According to Hurley (2024), resilience refers to our capacity to deal with adversity, and it can be defined</w:t>
      </w:r>
      <w:r w:rsidR="001654BE">
        <w:rPr>
          <w:sz w:val="24"/>
          <w:szCs w:val="24"/>
        </w:rPr>
        <w:t xml:space="preserve"> as successfully adapting to difficult situations and challeng</w:t>
      </w:r>
      <w:r w:rsidR="00791E5B">
        <w:rPr>
          <w:sz w:val="24"/>
          <w:szCs w:val="24"/>
        </w:rPr>
        <w:t>ing aspects of life.</w:t>
      </w:r>
      <w:r w:rsidR="001654BE">
        <w:rPr>
          <w:sz w:val="24"/>
          <w:szCs w:val="24"/>
        </w:rPr>
        <w:t xml:space="preserve"> </w:t>
      </w:r>
      <w:r w:rsidR="004D4FC0">
        <w:rPr>
          <w:sz w:val="24"/>
          <w:szCs w:val="24"/>
        </w:rPr>
        <w:t xml:space="preserve">It also refers to our </w:t>
      </w:r>
      <w:r w:rsidR="003F62FA">
        <w:rPr>
          <w:sz w:val="24"/>
          <w:szCs w:val="24"/>
        </w:rPr>
        <w:t xml:space="preserve">capacity and capability to deal with </w:t>
      </w:r>
      <w:r w:rsidR="00CA6771">
        <w:rPr>
          <w:sz w:val="24"/>
          <w:szCs w:val="24"/>
        </w:rPr>
        <w:t xml:space="preserve">adversity. </w:t>
      </w:r>
      <w:r w:rsidR="005A16F2">
        <w:rPr>
          <w:sz w:val="24"/>
          <w:szCs w:val="24"/>
        </w:rPr>
        <w:t xml:space="preserve">The term ‘Resilience’ to me means </w:t>
      </w:r>
      <w:r w:rsidR="003A34F2">
        <w:rPr>
          <w:sz w:val="24"/>
          <w:szCs w:val="24"/>
        </w:rPr>
        <w:t xml:space="preserve">my ability to move forward and progress </w:t>
      </w:r>
      <w:r w:rsidR="00D13DF6">
        <w:rPr>
          <w:sz w:val="24"/>
          <w:szCs w:val="24"/>
        </w:rPr>
        <w:t xml:space="preserve">even though the circumstances or situation I find myself in, to be difficult and have a negative effect on me. It </w:t>
      </w:r>
      <w:r w:rsidR="00D347F0">
        <w:rPr>
          <w:sz w:val="24"/>
          <w:szCs w:val="24"/>
        </w:rPr>
        <w:t xml:space="preserve">means my ability to deal, maintain and look after my mental health whilst juggling all </w:t>
      </w:r>
      <w:r w:rsidR="003D04D5">
        <w:rPr>
          <w:sz w:val="24"/>
          <w:szCs w:val="24"/>
        </w:rPr>
        <w:t xml:space="preserve">of life’s complexities and challenges. </w:t>
      </w:r>
      <w:r w:rsidR="008A70C6" w:rsidRPr="008A70C6">
        <w:rPr>
          <w:sz w:val="24"/>
          <w:szCs w:val="24"/>
        </w:rPr>
        <w:t xml:space="preserve">Srivastava </w:t>
      </w:r>
      <w:r w:rsidR="008A70C6">
        <w:rPr>
          <w:sz w:val="24"/>
          <w:szCs w:val="24"/>
        </w:rPr>
        <w:t xml:space="preserve">(2011) argues that resilience is a fundamental aspect of mental health that enables people </w:t>
      </w:r>
      <w:r w:rsidR="004963E6">
        <w:rPr>
          <w:sz w:val="24"/>
          <w:szCs w:val="24"/>
        </w:rPr>
        <w:t>to cope with difficult times in life, which is something that I strongly agree with.</w:t>
      </w:r>
    </w:p>
    <w:p w14:paraId="1DFC62DE" w14:textId="77777777" w:rsidR="001C1D83" w:rsidRDefault="001C1D83" w:rsidP="00FF7EBB">
      <w:pPr>
        <w:jc w:val="both"/>
        <w:rPr>
          <w:sz w:val="24"/>
          <w:szCs w:val="24"/>
        </w:rPr>
      </w:pPr>
    </w:p>
    <w:p w14:paraId="6F313951" w14:textId="555A9E03" w:rsidR="00256FD1" w:rsidRDefault="00A45EB3" w:rsidP="00172D4A">
      <w:pPr>
        <w:jc w:val="both"/>
        <w:rPr>
          <w:sz w:val="24"/>
          <w:szCs w:val="24"/>
        </w:rPr>
      </w:pPr>
      <w:r>
        <w:rPr>
          <w:sz w:val="24"/>
          <w:szCs w:val="24"/>
        </w:rPr>
        <w:t xml:space="preserve">Whilst </w:t>
      </w:r>
      <w:r w:rsidR="00325420">
        <w:rPr>
          <w:sz w:val="24"/>
          <w:szCs w:val="24"/>
        </w:rPr>
        <w:t>conducting my research into what stress can be defined as, I located an article published by the Mental Health Foundation</w:t>
      </w:r>
      <w:r w:rsidR="003C6E2F">
        <w:rPr>
          <w:sz w:val="24"/>
          <w:szCs w:val="24"/>
        </w:rPr>
        <w:t xml:space="preserve"> (2021</w:t>
      </w:r>
      <w:r w:rsidR="00671BF4">
        <w:rPr>
          <w:sz w:val="24"/>
          <w:szCs w:val="24"/>
        </w:rPr>
        <w:t xml:space="preserve">) </w:t>
      </w:r>
      <w:r w:rsidR="00325420">
        <w:rPr>
          <w:sz w:val="24"/>
          <w:szCs w:val="24"/>
        </w:rPr>
        <w:t xml:space="preserve">which </w:t>
      </w:r>
      <w:r w:rsidR="00671BF4">
        <w:rPr>
          <w:sz w:val="24"/>
          <w:szCs w:val="24"/>
        </w:rPr>
        <w:t>states that</w:t>
      </w:r>
      <w:r w:rsidR="001518E3">
        <w:rPr>
          <w:sz w:val="24"/>
          <w:szCs w:val="24"/>
        </w:rPr>
        <w:t xml:space="preserve"> stress as ‘our body’s </w:t>
      </w:r>
      <w:r w:rsidR="005441E4">
        <w:rPr>
          <w:sz w:val="24"/>
          <w:szCs w:val="24"/>
        </w:rPr>
        <w:t>response</w:t>
      </w:r>
      <w:r w:rsidR="001518E3">
        <w:rPr>
          <w:sz w:val="24"/>
          <w:szCs w:val="24"/>
        </w:rPr>
        <w:t xml:space="preserve"> to pressure</w:t>
      </w:r>
      <w:r w:rsidR="005441E4">
        <w:rPr>
          <w:sz w:val="24"/>
          <w:szCs w:val="24"/>
        </w:rPr>
        <w:t xml:space="preserve">’ and that stress often rises to the surface when we encounter new experiences or </w:t>
      </w:r>
      <w:r w:rsidR="00FF2504">
        <w:rPr>
          <w:sz w:val="24"/>
          <w:szCs w:val="24"/>
        </w:rPr>
        <w:t>when we find ourselves in situation</w:t>
      </w:r>
      <w:r w:rsidR="00644AD9">
        <w:rPr>
          <w:sz w:val="24"/>
          <w:szCs w:val="24"/>
        </w:rPr>
        <w:t>s where we are not entirely in control</w:t>
      </w:r>
      <w:r w:rsidR="003C6E2F">
        <w:rPr>
          <w:sz w:val="24"/>
          <w:szCs w:val="24"/>
        </w:rPr>
        <w:t xml:space="preserve">. </w:t>
      </w:r>
      <w:r w:rsidR="008A0F42">
        <w:rPr>
          <w:sz w:val="24"/>
          <w:szCs w:val="24"/>
        </w:rPr>
        <w:t xml:space="preserve">However, stress is not a flatline one-tiered system. </w:t>
      </w:r>
      <w:r w:rsidR="000441FB" w:rsidRPr="000441FB">
        <w:rPr>
          <w:sz w:val="24"/>
          <w:szCs w:val="24"/>
        </w:rPr>
        <w:t>Jerabek</w:t>
      </w:r>
      <w:r w:rsidR="000441FB">
        <w:rPr>
          <w:sz w:val="24"/>
          <w:szCs w:val="24"/>
        </w:rPr>
        <w:t xml:space="preserve"> and </w:t>
      </w:r>
      <w:r w:rsidR="000441FB" w:rsidRPr="000441FB">
        <w:rPr>
          <w:sz w:val="24"/>
          <w:szCs w:val="24"/>
        </w:rPr>
        <w:t>Muoio</w:t>
      </w:r>
      <w:r w:rsidR="00221934">
        <w:rPr>
          <w:sz w:val="24"/>
          <w:szCs w:val="24"/>
        </w:rPr>
        <w:t xml:space="preserve"> (2020)</w:t>
      </w:r>
      <w:r w:rsidR="000441FB">
        <w:rPr>
          <w:sz w:val="24"/>
          <w:szCs w:val="24"/>
        </w:rPr>
        <w:t xml:space="preserve"> </w:t>
      </w:r>
      <w:r w:rsidR="006805EE">
        <w:rPr>
          <w:sz w:val="24"/>
          <w:szCs w:val="24"/>
        </w:rPr>
        <w:t xml:space="preserve">state that </w:t>
      </w:r>
      <w:r w:rsidR="00C9230A">
        <w:rPr>
          <w:sz w:val="24"/>
          <w:szCs w:val="24"/>
        </w:rPr>
        <w:t xml:space="preserve">the term stress is often one that </w:t>
      </w:r>
      <w:r w:rsidR="003E6360">
        <w:rPr>
          <w:sz w:val="24"/>
          <w:szCs w:val="24"/>
        </w:rPr>
        <w:t xml:space="preserve">is used as an umbrella term to describe or assess a change in someone’s </w:t>
      </w:r>
      <w:r w:rsidR="008C554D">
        <w:rPr>
          <w:sz w:val="24"/>
          <w:szCs w:val="24"/>
        </w:rPr>
        <w:t>psychological or physical state</w:t>
      </w:r>
      <w:r w:rsidR="00CF4EFD">
        <w:rPr>
          <w:sz w:val="24"/>
          <w:szCs w:val="24"/>
        </w:rPr>
        <w:t xml:space="preserve"> as a response to experiences or worries</w:t>
      </w:r>
      <w:r w:rsidR="00221934">
        <w:rPr>
          <w:sz w:val="24"/>
          <w:szCs w:val="24"/>
        </w:rPr>
        <w:t xml:space="preserve">. </w:t>
      </w:r>
      <w:r w:rsidR="00377060">
        <w:rPr>
          <w:sz w:val="24"/>
          <w:szCs w:val="24"/>
        </w:rPr>
        <w:t xml:space="preserve">Although, Jerabek and Muoio do recognise that there are numerous degrees and </w:t>
      </w:r>
      <w:r w:rsidR="00172D4A">
        <w:rPr>
          <w:sz w:val="24"/>
          <w:szCs w:val="24"/>
        </w:rPr>
        <w:t xml:space="preserve">tiers to </w:t>
      </w:r>
      <w:r w:rsidR="00C9230A" w:rsidRPr="00C9230A">
        <w:rPr>
          <w:sz w:val="24"/>
          <w:szCs w:val="24"/>
        </w:rPr>
        <w:t>stress</w:t>
      </w:r>
      <w:r w:rsidR="00172D4A">
        <w:rPr>
          <w:sz w:val="24"/>
          <w:szCs w:val="24"/>
        </w:rPr>
        <w:t xml:space="preserve">. </w:t>
      </w:r>
      <w:r w:rsidR="00EE1561">
        <w:rPr>
          <w:sz w:val="24"/>
          <w:szCs w:val="24"/>
        </w:rPr>
        <w:t xml:space="preserve">Upon reflection, </w:t>
      </w:r>
      <w:r w:rsidR="00D71E68">
        <w:rPr>
          <w:sz w:val="24"/>
          <w:szCs w:val="24"/>
        </w:rPr>
        <w:t xml:space="preserve">I </w:t>
      </w:r>
      <w:r w:rsidR="00A55AF0">
        <w:rPr>
          <w:sz w:val="24"/>
          <w:szCs w:val="24"/>
        </w:rPr>
        <w:t xml:space="preserve">would define my relationship with stress as </w:t>
      </w:r>
      <w:r w:rsidR="00C70463">
        <w:rPr>
          <w:sz w:val="24"/>
          <w:szCs w:val="24"/>
        </w:rPr>
        <w:t>being usually positive. I</w:t>
      </w:r>
      <w:r w:rsidR="00A55AF0">
        <w:rPr>
          <w:sz w:val="24"/>
          <w:szCs w:val="24"/>
        </w:rPr>
        <w:t xml:space="preserve"> </w:t>
      </w:r>
      <w:r w:rsidR="00D71E68">
        <w:rPr>
          <w:sz w:val="24"/>
          <w:szCs w:val="24"/>
        </w:rPr>
        <w:t xml:space="preserve">am </w:t>
      </w:r>
      <w:r w:rsidR="00C70463">
        <w:rPr>
          <w:sz w:val="24"/>
          <w:szCs w:val="24"/>
        </w:rPr>
        <w:t xml:space="preserve">someone that is </w:t>
      </w:r>
      <w:r w:rsidR="00D71E68">
        <w:rPr>
          <w:sz w:val="24"/>
          <w:szCs w:val="24"/>
        </w:rPr>
        <w:t>able to refocus and shi</w:t>
      </w:r>
      <w:r w:rsidR="00256FD1">
        <w:rPr>
          <w:sz w:val="24"/>
          <w:szCs w:val="24"/>
        </w:rPr>
        <w:t>f</w:t>
      </w:r>
      <w:r w:rsidR="00D71E68">
        <w:rPr>
          <w:sz w:val="24"/>
          <w:szCs w:val="24"/>
        </w:rPr>
        <w:t xml:space="preserve">t my attention elsewhere to avoid stressing about things which are not necessarily </w:t>
      </w:r>
      <w:r w:rsidR="00256FD1">
        <w:rPr>
          <w:sz w:val="24"/>
          <w:szCs w:val="24"/>
        </w:rPr>
        <w:t xml:space="preserve">happening in the very moment or simply may not be worth stressing about in the current moment. </w:t>
      </w:r>
    </w:p>
    <w:p w14:paraId="1F440954" w14:textId="77777777" w:rsidR="00A45EB3" w:rsidRDefault="00A45EB3" w:rsidP="00172D4A">
      <w:pPr>
        <w:jc w:val="both"/>
        <w:rPr>
          <w:sz w:val="24"/>
          <w:szCs w:val="24"/>
        </w:rPr>
      </w:pPr>
    </w:p>
    <w:p w14:paraId="42A832F4" w14:textId="13F9873B" w:rsidR="00BC77DE" w:rsidRDefault="00BC77DE" w:rsidP="00172D4A">
      <w:pPr>
        <w:jc w:val="both"/>
        <w:rPr>
          <w:sz w:val="24"/>
          <w:szCs w:val="24"/>
        </w:rPr>
      </w:pPr>
      <w:r>
        <w:rPr>
          <w:sz w:val="24"/>
          <w:szCs w:val="24"/>
        </w:rPr>
        <w:t xml:space="preserve">Now that I have established what it is meant by the terms resilience and stress, I will move onto discussing the coping </w:t>
      </w:r>
      <w:r w:rsidR="00E92467">
        <w:rPr>
          <w:sz w:val="24"/>
          <w:szCs w:val="24"/>
        </w:rPr>
        <w:t>methods</w:t>
      </w:r>
      <w:r>
        <w:rPr>
          <w:sz w:val="24"/>
          <w:szCs w:val="24"/>
        </w:rPr>
        <w:t xml:space="preserve"> and </w:t>
      </w:r>
      <w:r w:rsidR="00E92467">
        <w:rPr>
          <w:sz w:val="24"/>
          <w:szCs w:val="24"/>
        </w:rPr>
        <w:t xml:space="preserve">strategies </w:t>
      </w:r>
      <w:r>
        <w:rPr>
          <w:sz w:val="24"/>
          <w:szCs w:val="24"/>
        </w:rPr>
        <w:t xml:space="preserve">which I applied and developed into </w:t>
      </w:r>
      <w:r w:rsidR="001608C0">
        <w:rPr>
          <w:sz w:val="24"/>
          <w:szCs w:val="24"/>
        </w:rPr>
        <w:t xml:space="preserve">my life during my initial </w:t>
      </w:r>
      <w:r w:rsidR="001D5052">
        <w:rPr>
          <w:sz w:val="24"/>
          <w:szCs w:val="24"/>
        </w:rPr>
        <w:t>6-month</w:t>
      </w:r>
      <w:r w:rsidR="001608C0">
        <w:rPr>
          <w:sz w:val="24"/>
          <w:szCs w:val="24"/>
        </w:rPr>
        <w:t xml:space="preserve"> training period for the role of Police Constable.</w:t>
      </w:r>
      <w:r w:rsidR="00A61185">
        <w:rPr>
          <w:sz w:val="24"/>
          <w:szCs w:val="24"/>
        </w:rPr>
        <w:t xml:space="preserve"> </w:t>
      </w:r>
    </w:p>
    <w:p w14:paraId="670E1FB9" w14:textId="77777777" w:rsidR="007D5214" w:rsidRDefault="007D5214" w:rsidP="00172D4A">
      <w:pPr>
        <w:jc w:val="both"/>
        <w:rPr>
          <w:sz w:val="24"/>
          <w:szCs w:val="24"/>
        </w:rPr>
      </w:pPr>
    </w:p>
    <w:p w14:paraId="0349A4F6" w14:textId="4D486707" w:rsidR="009B4CE7" w:rsidRDefault="007D5214" w:rsidP="00172D4A">
      <w:pPr>
        <w:jc w:val="both"/>
        <w:rPr>
          <w:sz w:val="24"/>
          <w:szCs w:val="24"/>
        </w:rPr>
      </w:pPr>
      <w:r>
        <w:rPr>
          <w:sz w:val="24"/>
          <w:szCs w:val="24"/>
        </w:rPr>
        <w:t xml:space="preserve">The main and most beneficial strategy I used during my initial 6-month training period in my role for Police Constable was the use of counselling. Counselling is something that I started to use quite </w:t>
      </w:r>
      <w:r w:rsidR="00C90449">
        <w:rPr>
          <w:sz w:val="24"/>
          <w:szCs w:val="24"/>
        </w:rPr>
        <w:t>some time</w:t>
      </w:r>
      <w:r>
        <w:rPr>
          <w:sz w:val="24"/>
          <w:szCs w:val="24"/>
        </w:rPr>
        <w:t xml:space="preserve"> prior to joining the Police and becoming a Police </w:t>
      </w:r>
      <w:r>
        <w:rPr>
          <w:sz w:val="24"/>
          <w:szCs w:val="24"/>
        </w:rPr>
        <w:lastRenderedPageBreak/>
        <w:t xml:space="preserve">Constable. However, I would argue that I have seen an increase of positive effects in the last 6-months as a result of the use of counselling. The form of counselling I use is something known as </w:t>
      </w:r>
      <w:r w:rsidR="001A6D93">
        <w:rPr>
          <w:sz w:val="24"/>
          <w:szCs w:val="24"/>
        </w:rPr>
        <w:t xml:space="preserve">‘Reflective Counselling’. </w:t>
      </w:r>
      <w:r w:rsidR="00B90DFC">
        <w:rPr>
          <w:sz w:val="24"/>
          <w:szCs w:val="24"/>
        </w:rPr>
        <w:t>Williams (2021) describes reflective counselling</w:t>
      </w:r>
      <w:r w:rsidR="001A6D93">
        <w:rPr>
          <w:sz w:val="24"/>
          <w:szCs w:val="24"/>
        </w:rPr>
        <w:t xml:space="preserve"> as the counsellor assisting the client on reflecting back on their own feelings, thoughts and actions in some depth to help the client understand perhaps why the client felt the way they did and acted in the way they </w:t>
      </w:r>
      <w:r w:rsidR="00B90DFC">
        <w:rPr>
          <w:sz w:val="24"/>
          <w:szCs w:val="24"/>
        </w:rPr>
        <w:t>did.</w:t>
      </w:r>
      <w:r w:rsidR="001A6D93">
        <w:rPr>
          <w:sz w:val="24"/>
          <w:szCs w:val="24"/>
        </w:rPr>
        <w:t xml:space="preserve"> I would argue that this is </w:t>
      </w:r>
      <w:r w:rsidR="001D3364">
        <w:rPr>
          <w:sz w:val="24"/>
          <w:szCs w:val="24"/>
        </w:rPr>
        <w:t>largely</w:t>
      </w:r>
      <w:r w:rsidR="001A6D93">
        <w:rPr>
          <w:sz w:val="24"/>
          <w:szCs w:val="24"/>
        </w:rPr>
        <w:t xml:space="preserve"> correct. I do find that a lot of the counselling sessions that I have are a conversation in which I discuss with my counsellor events or situations I have been in since we had last met and breakdown how I felt, how I reacted and how if I were to be in a similar situation again, how I would react next time. </w:t>
      </w:r>
      <w:r w:rsidR="001E7CFF">
        <w:rPr>
          <w:sz w:val="24"/>
          <w:szCs w:val="24"/>
        </w:rPr>
        <w:t xml:space="preserve">In article by Lawrence </w:t>
      </w:r>
      <w:r w:rsidR="001D3364">
        <w:rPr>
          <w:sz w:val="24"/>
          <w:szCs w:val="24"/>
        </w:rPr>
        <w:t xml:space="preserve">(2023) </w:t>
      </w:r>
      <w:r w:rsidR="001E7CFF">
        <w:rPr>
          <w:sz w:val="24"/>
          <w:szCs w:val="24"/>
        </w:rPr>
        <w:t xml:space="preserve">for the Woolpit Clinics, Lawrence outlines some of the main benefits of counselling being </w:t>
      </w:r>
      <w:r w:rsidR="006C6F66">
        <w:rPr>
          <w:sz w:val="24"/>
          <w:szCs w:val="24"/>
        </w:rPr>
        <w:t xml:space="preserve">the exploration of an individual’s emotions, progression in their ability to manage stress and build resilience no matter what stage of life an individual is at. I would completely agree with this aspect of Lawrence’s article. </w:t>
      </w:r>
      <w:r w:rsidR="00A65ECB">
        <w:rPr>
          <w:sz w:val="24"/>
          <w:szCs w:val="24"/>
        </w:rPr>
        <w:t>To me, my counselling sessions are not necessarily confronting or dealing with a current mental health issue I have, but more so maintaining and progressing my current mental health condition and identifying aspects of my life which either play a positive or negative role in the maintenance or progression of my mental health.</w:t>
      </w:r>
    </w:p>
    <w:p w14:paraId="2958EA6C" w14:textId="77777777" w:rsidR="00A65ECB" w:rsidRDefault="00A65ECB" w:rsidP="00172D4A">
      <w:pPr>
        <w:jc w:val="both"/>
        <w:rPr>
          <w:sz w:val="24"/>
          <w:szCs w:val="24"/>
        </w:rPr>
      </w:pPr>
    </w:p>
    <w:p w14:paraId="748F5490" w14:textId="35F3F6CC" w:rsidR="00A65ECB" w:rsidRDefault="001155C8" w:rsidP="00172D4A">
      <w:pPr>
        <w:jc w:val="both"/>
        <w:rPr>
          <w:sz w:val="24"/>
          <w:szCs w:val="24"/>
        </w:rPr>
      </w:pPr>
      <w:r>
        <w:rPr>
          <w:sz w:val="24"/>
          <w:szCs w:val="24"/>
        </w:rPr>
        <w:t xml:space="preserve">A secondary </w:t>
      </w:r>
      <w:r w:rsidR="000F1347">
        <w:rPr>
          <w:sz w:val="24"/>
          <w:szCs w:val="24"/>
        </w:rPr>
        <w:t>strategy I used during my 6-month training period in order to cope with stress was the use of my local gym</w:t>
      </w:r>
      <w:r w:rsidR="000206E6">
        <w:rPr>
          <w:sz w:val="24"/>
          <w:szCs w:val="24"/>
        </w:rPr>
        <w:t xml:space="preserve"> as a means of exercising</w:t>
      </w:r>
      <w:r w:rsidR="000F1347">
        <w:rPr>
          <w:sz w:val="24"/>
          <w:szCs w:val="24"/>
        </w:rPr>
        <w:t xml:space="preserve">. Mayo Clinic </w:t>
      </w:r>
      <w:r w:rsidR="00933401">
        <w:rPr>
          <w:sz w:val="24"/>
          <w:szCs w:val="24"/>
        </w:rPr>
        <w:t xml:space="preserve">(2022) states that </w:t>
      </w:r>
      <w:r w:rsidR="000206E6">
        <w:rPr>
          <w:sz w:val="24"/>
          <w:szCs w:val="24"/>
        </w:rPr>
        <w:t>regular exercise has a direct impact on the increase of self-confidenc</w:t>
      </w:r>
      <w:r w:rsidR="00160EEA">
        <w:rPr>
          <w:sz w:val="24"/>
          <w:szCs w:val="24"/>
        </w:rPr>
        <w:t xml:space="preserve">e and improves mood. Mayo Clinic also outlines </w:t>
      </w:r>
      <w:r w:rsidR="006D241C">
        <w:rPr>
          <w:sz w:val="24"/>
          <w:szCs w:val="24"/>
        </w:rPr>
        <w:t>that e</w:t>
      </w:r>
      <w:r w:rsidR="006D241C" w:rsidRPr="006D241C">
        <w:rPr>
          <w:sz w:val="24"/>
          <w:szCs w:val="24"/>
        </w:rPr>
        <w:t>xercise can also improve your sleep, which is often disrupted by stress.</w:t>
      </w:r>
      <w:r w:rsidR="006D241C">
        <w:rPr>
          <w:sz w:val="24"/>
          <w:szCs w:val="24"/>
        </w:rPr>
        <w:t xml:space="preserve"> However, al</w:t>
      </w:r>
      <w:r w:rsidR="006D241C" w:rsidRPr="006D241C">
        <w:rPr>
          <w:sz w:val="24"/>
          <w:szCs w:val="24"/>
        </w:rPr>
        <w:t xml:space="preserve">l of these exercise benefits can ease your stress levels and give you a sense of </w:t>
      </w:r>
      <w:r w:rsidR="006D241C">
        <w:rPr>
          <w:sz w:val="24"/>
          <w:szCs w:val="24"/>
        </w:rPr>
        <w:t>control</w:t>
      </w:r>
      <w:r w:rsidR="006D241C" w:rsidRPr="006D241C">
        <w:rPr>
          <w:sz w:val="24"/>
          <w:szCs w:val="24"/>
        </w:rPr>
        <w:t xml:space="preserve"> over your body and your life.</w:t>
      </w:r>
      <w:r w:rsidR="0085387B">
        <w:rPr>
          <w:sz w:val="24"/>
          <w:szCs w:val="24"/>
        </w:rPr>
        <w:t xml:space="preserve"> This is something that I largely agree. Whilst I find that my use of counselling is largely the main coping strategy I have implemented during my training period, it would be a discredit to the use of my local gym to minimise and not recognise the positive impact this has also had on my mental health and ability to cope with the stresses introduced to me during the initial 6 month training period for the role of Police Constable.</w:t>
      </w:r>
    </w:p>
    <w:p w14:paraId="26F87E32" w14:textId="77777777" w:rsidR="009B4CE7" w:rsidRDefault="009B4CE7" w:rsidP="00172D4A">
      <w:pPr>
        <w:jc w:val="both"/>
        <w:rPr>
          <w:sz w:val="24"/>
          <w:szCs w:val="24"/>
        </w:rPr>
      </w:pPr>
    </w:p>
    <w:p w14:paraId="419DE40F" w14:textId="40AF5D18" w:rsidR="006C6F66" w:rsidRDefault="000E08D5" w:rsidP="00172D4A">
      <w:pPr>
        <w:jc w:val="both"/>
        <w:rPr>
          <w:sz w:val="24"/>
          <w:szCs w:val="24"/>
        </w:rPr>
      </w:pPr>
      <w:r>
        <w:rPr>
          <w:sz w:val="24"/>
          <w:szCs w:val="24"/>
        </w:rPr>
        <w:t>Overall, the outcome of my 6-month training period for the role of Police Constable has enabled me to lean on my counselling</w:t>
      </w:r>
      <w:r w:rsidR="0085387B">
        <w:rPr>
          <w:sz w:val="24"/>
          <w:szCs w:val="24"/>
        </w:rPr>
        <w:t xml:space="preserve"> and use of my local gym</w:t>
      </w:r>
      <w:r>
        <w:rPr>
          <w:sz w:val="24"/>
          <w:szCs w:val="24"/>
        </w:rPr>
        <w:t xml:space="preserve"> in order to maintain and strengthen my resilience and ability to cope with stress. The 6-month training period put me into situations where I had to encounter stress in order to prepare us as trainee officers for real-world situations, therefore by doing so, this forced my resilience to be tested. Upon reflection, I have also realised that</w:t>
      </w:r>
      <w:r w:rsidR="00AB3207">
        <w:rPr>
          <w:sz w:val="24"/>
          <w:szCs w:val="24"/>
        </w:rPr>
        <w:t xml:space="preserve"> I have become a much more reflective individual, again due to the nature of the training programme forcing trainee officers to constantly reflect on themselves and their skills. This in itself at time caused me some stress as I often found myself not feeling fully satisfied with the standard to which I have performed, especially in practical assessment scenarios. However though, this did subsequently cause me to lean on my resilience in order to keep going and keep improving as an officer to prepare myself to become an operational Police Constable. </w:t>
      </w:r>
    </w:p>
    <w:p w14:paraId="602E71B4" w14:textId="77777777" w:rsidR="006C6F66" w:rsidRPr="004D4FC0" w:rsidRDefault="006C6F66" w:rsidP="00172D4A">
      <w:pPr>
        <w:jc w:val="both"/>
        <w:rPr>
          <w:sz w:val="24"/>
          <w:szCs w:val="24"/>
        </w:rPr>
      </w:pPr>
    </w:p>
    <w:p w14:paraId="1F5ABF37" w14:textId="77777777" w:rsidR="00410844" w:rsidRDefault="00410844" w:rsidP="00FF7EBB">
      <w:pPr>
        <w:jc w:val="both"/>
        <w:rPr>
          <w:sz w:val="24"/>
          <w:szCs w:val="24"/>
        </w:rPr>
      </w:pPr>
    </w:p>
    <w:p w14:paraId="309CA64F" w14:textId="77777777" w:rsidR="00410844" w:rsidRDefault="00410844" w:rsidP="00FF7EBB">
      <w:pPr>
        <w:jc w:val="both"/>
        <w:rPr>
          <w:sz w:val="24"/>
          <w:szCs w:val="24"/>
        </w:rPr>
      </w:pPr>
    </w:p>
    <w:p w14:paraId="6CAC3913" w14:textId="189F7A81" w:rsidR="00FF7784" w:rsidRPr="00270EEB" w:rsidRDefault="00AB3207" w:rsidP="00FF7EBB">
      <w:pPr>
        <w:jc w:val="both"/>
        <w:rPr>
          <w:sz w:val="24"/>
          <w:szCs w:val="24"/>
        </w:rPr>
      </w:pPr>
      <w:r>
        <w:rPr>
          <w:sz w:val="24"/>
          <w:szCs w:val="24"/>
        </w:rPr>
        <w:t>Word Count: 10</w:t>
      </w:r>
      <w:r w:rsidR="0085387B">
        <w:rPr>
          <w:sz w:val="24"/>
          <w:szCs w:val="24"/>
        </w:rPr>
        <w:t>45</w:t>
      </w:r>
    </w:p>
    <w:p w14:paraId="26168F28"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030830">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E75572">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41F7C364" w:rsidR="00450C83" w:rsidRDefault="00450C83" w:rsidP="00450C83">
      <w:pPr>
        <w:jc w:val="both"/>
        <w:rPr>
          <w:bCs/>
          <w:sz w:val="24"/>
          <w:szCs w:val="24"/>
        </w:rPr>
      </w:pPr>
      <w:r w:rsidRPr="00450C83">
        <w:rPr>
          <w:b/>
          <w:sz w:val="24"/>
          <w:szCs w:val="24"/>
        </w:rPr>
        <w:t>ANSWER:</w:t>
      </w:r>
      <w:r w:rsidR="00AB3207">
        <w:rPr>
          <w:b/>
          <w:sz w:val="24"/>
          <w:szCs w:val="24"/>
        </w:rPr>
        <w:t xml:space="preserve"> </w:t>
      </w:r>
      <w:r w:rsidR="00BD43A6">
        <w:rPr>
          <w:bCs/>
          <w:sz w:val="24"/>
          <w:szCs w:val="24"/>
        </w:rPr>
        <w:t xml:space="preserve">In this </w:t>
      </w:r>
      <w:r w:rsidR="00B22A3A">
        <w:rPr>
          <w:bCs/>
          <w:sz w:val="24"/>
          <w:szCs w:val="24"/>
        </w:rPr>
        <w:t>essay</w:t>
      </w:r>
      <w:r w:rsidR="00BD43A6">
        <w:rPr>
          <w:bCs/>
          <w:sz w:val="24"/>
          <w:szCs w:val="24"/>
        </w:rPr>
        <w:t>, I will introduce an incident I have dealt with in</w:t>
      </w:r>
      <w:r w:rsidR="0055236F">
        <w:rPr>
          <w:bCs/>
          <w:sz w:val="24"/>
          <w:szCs w:val="24"/>
        </w:rPr>
        <w:t xml:space="preserve"> my tutorship period in my new role as a Police Constable</w:t>
      </w:r>
      <w:r w:rsidR="00DD089F">
        <w:rPr>
          <w:bCs/>
          <w:sz w:val="24"/>
          <w:szCs w:val="24"/>
        </w:rPr>
        <w:t>, in</w:t>
      </w:r>
      <w:r w:rsidR="00500C34">
        <w:rPr>
          <w:bCs/>
          <w:sz w:val="24"/>
          <w:szCs w:val="24"/>
        </w:rPr>
        <w:t xml:space="preserve"> which </w:t>
      </w:r>
      <w:r w:rsidR="00DD089F">
        <w:rPr>
          <w:bCs/>
          <w:sz w:val="24"/>
          <w:szCs w:val="24"/>
        </w:rPr>
        <w:t>I had to deal with</w:t>
      </w:r>
      <w:r w:rsidR="00500C34">
        <w:rPr>
          <w:bCs/>
          <w:sz w:val="24"/>
          <w:szCs w:val="24"/>
        </w:rPr>
        <w:t xml:space="preserve"> an element of conflict. </w:t>
      </w:r>
      <w:r w:rsidR="00D4205E">
        <w:rPr>
          <w:bCs/>
          <w:sz w:val="24"/>
          <w:szCs w:val="24"/>
        </w:rPr>
        <w:t>However, prior, to introducing the incident itself, I will firstly outline what can be defined as ‘conflict’</w:t>
      </w:r>
      <w:r w:rsidR="00DD089F">
        <w:rPr>
          <w:bCs/>
          <w:sz w:val="24"/>
          <w:szCs w:val="24"/>
        </w:rPr>
        <w:t xml:space="preserve"> in order to benefit the context of the incident. </w:t>
      </w:r>
    </w:p>
    <w:p w14:paraId="20B91BAD" w14:textId="77777777" w:rsidR="00DD089F" w:rsidRDefault="00DD089F" w:rsidP="00450C83">
      <w:pPr>
        <w:jc w:val="both"/>
        <w:rPr>
          <w:bCs/>
          <w:sz w:val="24"/>
          <w:szCs w:val="24"/>
        </w:rPr>
      </w:pPr>
    </w:p>
    <w:p w14:paraId="3808FC91" w14:textId="5CFE6913" w:rsidR="00DD089F" w:rsidRDefault="00DD089F" w:rsidP="00450C83">
      <w:pPr>
        <w:jc w:val="both"/>
        <w:rPr>
          <w:bCs/>
          <w:sz w:val="24"/>
          <w:szCs w:val="24"/>
        </w:rPr>
      </w:pPr>
      <w:r>
        <w:rPr>
          <w:bCs/>
          <w:sz w:val="24"/>
          <w:szCs w:val="24"/>
        </w:rPr>
        <w:t xml:space="preserve">Firstly, what can be defined as ‘conflict’? </w:t>
      </w:r>
      <w:r w:rsidR="00B22A3A">
        <w:rPr>
          <w:bCs/>
          <w:sz w:val="24"/>
          <w:szCs w:val="24"/>
        </w:rPr>
        <w:t>Cooper (2003)</w:t>
      </w:r>
      <w:r w:rsidR="00310625">
        <w:rPr>
          <w:bCs/>
          <w:sz w:val="24"/>
          <w:szCs w:val="24"/>
        </w:rPr>
        <w:t xml:space="preserve"> </w:t>
      </w:r>
      <w:r w:rsidR="00B6431A">
        <w:rPr>
          <w:bCs/>
          <w:sz w:val="24"/>
          <w:szCs w:val="24"/>
        </w:rPr>
        <w:t>describes</w:t>
      </w:r>
      <w:r w:rsidR="00310625">
        <w:rPr>
          <w:bCs/>
          <w:sz w:val="24"/>
          <w:szCs w:val="24"/>
        </w:rPr>
        <w:t xml:space="preserve"> conflict as a </w:t>
      </w:r>
      <w:r w:rsidR="00B6431A">
        <w:rPr>
          <w:bCs/>
          <w:sz w:val="24"/>
          <w:szCs w:val="24"/>
        </w:rPr>
        <w:t>‘collision of interests’</w:t>
      </w:r>
      <w:r w:rsidR="00794199">
        <w:rPr>
          <w:bCs/>
          <w:sz w:val="24"/>
          <w:szCs w:val="24"/>
        </w:rPr>
        <w:t xml:space="preserve"> and that </w:t>
      </w:r>
      <w:r w:rsidR="0081375E">
        <w:rPr>
          <w:bCs/>
          <w:sz w:val="24"/>
          <w:szCs w:val="24"/>
        </w:rPr>
        <w:t>c</w:t>
      </w:r>
      <w:r w:rsidR="0081375E" w:rsidRPr="0081375E">
        <w:rPr>
          <w:bCs/>
          <w:sz w:val="24"/>
          <w:szCs w:val="24"/>
        </w:rPr>
        <w:t xml:space="preserve">onflict </w:t>
      </w:r>
      <w:r w:rsidR="00C42136">
        <w:rPr>
          <w:bCs/>
          <w:sz w:val="24"/>
          <w:szCs w:val="24"/>
        </w:rPr>
        <w:t xml:space="preserve">can often </w:t>
      </w:r>
      <w:r w:rsidR="00D86DEB" w:rsidRPr="0081375E">
        <w:rPr>
          <w:bCs/>
          <w:sz w:val="24"/>
          <w:szCs w:val="24"/>
        </w:rPr>
        <w:t>occur</w:t>
      </w:r>
      <w:r w:rsidR="00D86DEB">
        <w:rPr>
          <w:bCs/>
          <w:sz w:val="24"/>
          <w:szCs w:val="24"/>
        </w:rPr>
        <w:t xml:space="preserve"> in</w:t>
      </w:r>
      <w:r w:rsidR="00C42136">
        <w:rPr>
          <w:bCs/>
          <w:sz w:val="24"/>
          <w:szCs w:val="24"/>
        </w:rPr>
        <w:t xml:space="preserve"> circumstances where ‘</w:t>
      </w:r>
      <w:r w:rsidR="0081375E" w:rsidRPr="0081375E">
        <w:rPr>
          <w:bCs/>
          <w:sz w:val="24"/>
          <w:szCs w:val="24"/>
        </w:rPr>
        <w:t>the interests of one party come by accident or design into engagement</w:t>
      </w:r>
      <w:r w:rsidR="0081375E">
        <w:rPr>
          <w:bCs/>
          <w:sz w:val="24"/>
          <w:szCs w:val="24"/>
        </w:rPr>
        <w:t xml:space="preserve"> </w:t>
      </w:r>
      <w:r w:rsidR="0081375E" w:rsidRPr="0081375E">
        <w:rPr>
          <w:bCs/>
          <w:sz w:val="24"/>
          <w:szCs w:val="24"/>
        </w:rPr>
        <w:t>with those of another or others.</w:t>
      </w:r>
      <w:r w:rsidR="0081375E">
        <w:rPr>
          <w:bCs/>
          <w:sz w:val="24"/>
          <w:szCs w:val="24"/>
        </w:rPr>
        <w:t>’ These statements are somewhat true but provide a rather complex insight to what conflict can be</w:t>
      </w:r>
      <w:r w:rsidR="00D86DEB">
        <w:rPr>
          <w:bCs/>
          <w:sz w:val="24"/>
          <w:szCs w:val="24"/>
        </w:rPr>
        <w:t xml:space="preserve">. In a rather simpler form of description, </w:t>
      </w:r>
      <w:r w:rsidR="00F566DA">
        <w:rPr>
          <w:bCs/>
          <w:sz w:val="24"/>
          <w:szCs w:val="24"/>
        </w:rPr>
        <w:t xml:space="preserve">Collins Dictionary </w:t>
      </w:r>
      <w:r w:rsidR="008A4E0E">
        <w:rPr>
          <w:bCs/>
          <w:sz w:val="24"/>
          <w:szCs w:val="24"/>
        </w:rPr>
        <w:t xml:space="preserve">(2024) </w:t>
      </w:r>
      <w:r w:rsidR="00F566DA">
        <w:rPr>
          <w:bCs/>
          <w:sz w:val="24"/>
          <w:szCs w:val="24"/>
        </w:rPr>
        <w:t xml:space="preserve">defines conflict as a ‘serious disagreement’ or </w:t>
      </w:r>
      <w:r w:rsidR="00E00155">
        <w:rPr>
          <w:bCs/>
          <w:sz w:val="24"/>
          <w:szCs w:val="24"/>
        </w:rPr>
        <w:t>‘argument about something important’</w:t>
      </w:r>
      <w:r w:rsidR="00D311FB">
        <w:rPr>
          <w:bCs/>
          <w:sz w:val="24"/>
          <w:szCs w:val="24"/>
        </w:rPr>
        <w:t>, but can also be ‘fighting between groups of people’</w:t>
      </w:r>
      <w:r w:rsidR="008A4E0E">
        <w:rPr>
          <w:bCs/>
          <w:sz w:val="24"/>
          <w:szCs w:val="24"/>
        </w:rPr>
        <w:t xml:space="preserve">. </w:t>
      </w:r>
      <w:r w:rsidR="006548AE">
        <w:rPr>
          <w:bCs/>
          <w:sz w:val="24"/>
          <w:szCs w:val="24"/>
        </w:rPr>
        <w:t xml:space="preserve">Conflict is essentially the </w:t>
      </w:r>
      <w:r w:rsidR="008A4E0E">
        <w:rPr>
          <w:bCs/>
          <w:sz w:val="24"/>
          <w:szCs w:val="24"/>
        </w:rPr>
        <w:t>battle</w:t>
      </w:r>
      <w:r w:rsidR="006548AE">
        <w:rPr>
          <w:bCs/>
          <w:sz w:val="24"/>
          <w:szCs w:val="24"/>
        </w:rPr>
        <w:t xml:space="preserve"> of two parties which due to the circumstances or their own personal </w:t>
      </w:r>
      <w:r w:rsidR="00812305">
        <w:rPr>
          <w:bCs/>
          <w:sz w:val="24"/>
          <w:szCs w:val="24"/>
        </w:rPr>
        <w:t xml:space="preserve">or collective morals, </w:t>
      </w:r>
      <w:r w:rsidR="000F2424">
        <w:rPr>
          <w:bCs/>
          <w:sz w:val="24"/>
          <w:szCs w:val="24"/>
        </w:rPr>
        <w:t xml:space="preserve">cannot in the moment, </w:t>
      </w:r>
      <w:r w:rsidR="001F0289">
        <w:rPr>
          <w:bCs/>
          <w:sz w:val="24"/>
          <w:szCs w:val="24"/>
        </w:rPr>
        <w:t xml:space="preserve">see eye-to-eye. </w:t>
      </w:r>
      <w:r w:rsidR="00DB694D">
        <w:rPr>
          <w:bCs/>
          <w:sz w:val="24"/>
          <w:szCs w:val="24"/>
        </w:rPr>
        <w:t>Tutor2u</w:t>
      </w:r>
      <w:r w:rsidR="00E15AB8">
        <w:rPr>
          <w:bCs/>
          <w:sz w:val="24"/>
          <w:szCs w:val="24"/>
        </w:rPr>
        <w:t xml:space="preserve"> (2024)</w:t>
      </w:r>
      <w:r w:rsidR="00DB694D">
        <w:rPr>
          <w:bCs/>
          <w:sz w:val="24"/>
          <w:szCs w:val="24"/>
        </w:rPr>
        <w:t xml:space="preserve"> states the following quotation </w:t>
      </w:r>
      <w:r w:rsidR="00E15AB8">
        <w:rPr>
          <w:bCs/>
          <w:sz w:val="24"/>
          <w:szCs w:val="24"/>
        </w:rPr>
        <w:t xml:space="preserve">regarding Conflict Policing - </w:t>
      </w:r>
      <w:r w:rsidR="00C87AC3">
        <w:rPr>
          <w:bCs/>
          <w:sz w:val="24"/>
          <w:szCs w:val="24"/>
        </w:rPr>
        <w:t>‘</w:t>
      </w:r>
      <w:r w:rsidR="00386AE6" w:rsidRPr="00386AE6">
        <w:rPr>
          <w:bCs/>
          <w:sz w:val="24"/>
          <w:szCs w:val="24"/>
        </w:rPr>
        <w:t>Conflict policing is a Marxist perspective and one that sees the police not as a part of the community but as a hostile outside force</w:t>
      </w:r>
      <w:r w:rsidR="00386AE6">
        <w:rPr>
          <w:bCs/>
          <w:sz w:val="24"/>
          <w:szCs w:val="24"/>
        </w:rPr>
        <w:t>’</w:t>
      </w:r>
      <w:r w:rsidR="00E15AB8">
        <w:rPr>
          <w:bCs/>
          <w:sz w:val="24"/>
          <w:szCs w:val="24"/>
        </w:rPr>
        <w:t xml:space="preserve">. </w:t>
      </w:r>
      <w:r w:rsidR="00AB7D1C">
        <w:rPr>
          <w:bCs/>
          <w:sz w:val="24"/>
          <w:szCs w:val="24"/>
        </w:rPr>
        <w:t>Upon locating this quotation, it resonated with me as</w:t>
      </w:r>
      <w:r w:rsidR="00775F8B">
        <w:rPr>
          <w:bCs/>
          <w:sz w:val="24"/>
          <w:szCs w:val="24"/>
        </w:rPr>
        <w:t xml:space="preserve"> being somewhat truthful, particularly more so in modern times I would argue. I </w:t>
      </w:r>
      <w:r w:rsidR="00E12B59">
        <w:rPr>
          <w:bCs/>
          <w:sz w:val="24"/>
          <w:szCs w:val="24"/>
        </w:rPr>
        <w:t xml:space="preserve">would argue that in modern times, in 2024, especially within the </w:t>
      </w:r>
      <w:r w:rsidR="00764BB6">
        <w:rPr>
          <w:bCs/>
          <w:sz w:val="24"/>
          <w:szCs w:val="24"/>
        </w:rPr>
        <w:t xml:space="preserve">younger </w:t>
      </w:r>
      <w:r w:rsidR="000B3DE0">
        <w:rPr>
          <w:bCs/>
          <w:sz w:val="24"/>
          <w:szCs w:val="24"/>
        </w:rPr>
        <w:t>people, the police are viewed as this ‘hostile outside force’ and there is</w:t>
      </w:r>
      <w:r w:rsidR="00E61F9B">
        <w:rPr>
          <w:bCs/>
          <w:sz w:val="24"/>
          <w:szCs w:val="24"/>
        </w:rPr>
        <w:t xml:space="preserve"> this view that it is ‘us versus them’ so to speak</w:t>
      </w:r>
      <w:r w:rsidR="00904853">
        <w:rPr>
          <w:bCs/>
          <w:sz w:val="24"/>
          <w:szCs w:val="24"/>
        </w:rPr>
        <w:t xml:space="preserve"> </w:t>
      </w:r>
      <w:r w:rsidR="00904853">
        <w:rPr>
          <w:bCs/>
          <w:sz w:val="24"/>
          <w:szCs w:val="24"/>
        </w:rPr>
        <w:lastRenderedPageBreak/>
        <w:t xml:space="preserve">with us being the public or the ordinary person, and them being the police. </w:t>
      </w:r>
      <w:r w:rsidR="0049493E">
        <w:rPr>
          <w:bCs/>
          <w:sz w:val="24"/>
          <w:szCs w:val="24"/>
        </w:rPr>
        <w:t>However, the argument could</w:t>
      </w:r>
      <w:r w:rsidR="005B5540">
        <w:rPr>
          <w:bCs/>
          <w:sz w:val="24"/>
          <w:szCs w:val="24"/>
        </w:rPr>
        <w:t xml:space="preserve"> also be made that the Police themselves are adopting a similar mindset which </w:t>
      </w:r>
      <w:r w:rsidR="002B565A">
        <w:rPr>
          <w:bCs/>
          <w:sz w:val="24"/>
          <w:szCs w:val="24"/>
        </w:rPr>
        <w:t xml:space="preserve">also leaves them susceptible to feeding into that mental from younger people in the modern world. </w:t>
      </w:r>
      <w:r w:rsidR="00E3714F">
        <w:rPr>
          <w:bCs/>
          <w:sz w:val="24"/>
          <w:szCs w:val="24"/>
        </w:rPr>
        <w:t xml:space="preserve">Although, on </w:t>
      </w:r>
      <w:r w:rsidR="0049493E">
        <w:rPr>
          <w:bCs/>
          <w:sz w:val="24"/>
          <w:szCs w:val="24"/>
        </w:rPr>
        <w:t>the</w:t>
      </w:r>
      <w:r w:rsidR="00E3714F">
        <w:rPr>
          <w:bCs/>
          <w:sz w:val="24"/>
          <w:szCs w:val="24"/>
        </w:rPr>
        <w:t xml:space="preserve"> whole, that is its own individual topic and not one necessarily </w:t>
      </w:r>
      <w:r w:rsidR="005310A4">
        <w:rPr>
          <w:bCs/>
          <w:sz w:val="24"/>
          <w:szCs w:val="24"/>
        </w:rPr>
        <w:t xml:space="preserve">to be explored in this workbook, but I suppose does provide a form of understanding or context as to why conflict </w:t>
      </w:r>
      <w:r w:rsidR="00BC74F2">
        <w:rPr>
          <w:bCs/>
          <w:sz w:val="24"/>
          <w:szCs w:val="24"/>
        </w:rPr>
        <w:t xml:space="preserve">and policing often overlap. </w:t>
      </w:r>
    </w:p>
    <w:p w14:paraId="0362BC45" w14:textId="77777777" w:rsidR="00BC74F2" w:rsidRDefault="00BC74F2" w:rsidP="00450C83">
      <w:pPr>
        <w:jc w:val="both"/>
        <w:rPr>
          <w:bCs/>
          <w:sz w:val="24"/>
          <w:szCs w:val="24"/>
        </w:rPr>
      </w:pPr>
    </w:p>
    <w:p w14:paraId="2F53A3E9" w14:textId="1132DA99" w:rsidR="00BC74F2" w:rsidRDefault="005E69F7" w:rsidP="00450C83">
      <w:pPr>
        <w:jc w:val="both"/>
        <w:rPr>
          <w:bCs/>
          <w:sz w:val="24"/>
          <w:szCs w:val="24"/>
        </w:rPr>
      </w:pPr>
      <w:r>
        <w:rPr>
          <w:bCs/>
          <w:sz w:val="24"/>
          <w:szCs w:val="24"/>
        </w:rPr>
        <w:t xml:space="preserve">Now that it has been outlined what is meant by the term conflict, I will move onto describe a policing incident I have dealt with during my tutorship period as a Police Constable </w:t>
      </w:r>
      <w:r w:rsidR="00DB7780">
        <w:rPr>
          <w:bCs/>
          <w:sz w:val="24"/>
          <w:szCs w:val="24"/>
        </w:rPr>
        <w:t xml:space="preserve">which involved an element of conflict. </w:t>
      </w:r>
      <w:r w:rsidR="006D5583">
        <w:rPr>
          <w:bCs/>
          <w:sz w:val="24"/>
          <w:szCs w:val="24"/>
        </w:rPr>
        <w:t xml:space="preserve">Approximately 3 weeks into my tutorship period whilst on a night shift, myself and my tutor were dispatched to an incident at a residential </w:t>
      </w:r>
      <w:r w:rsidR="001F5442">
        <w:rPr>
          <w:bCs/>
          <w:sz w:val="24"/>
          <w:szCs w:val="24"/>
        </w:rPr>
        <w:t>building</w:t>
      </w:r>
      <w:r w:rsidR="006D5583">
        <w:rPr>
          <w:bCs/>
          <w:sz w:val="24"/>
          <w:szCs w:val="24"/>
        </w:rPr>
        <w:t xml:space="preserve"> </w:t>
      </w:r>
      <w:r w:rsidR="00E125DC">
        <w:rPr>
          <w:bCs/>
          <w:sz w:val="24"/>
          <w:szCs w:val="24"/>
        </w:rPr>
        <w:t xml:space="preserve">site in which numerous young people </w:t>
      </w:r>
      <w:r w:rsidR="00673498">
        <w:rPr>
          <w:bCs/>
          <w:sz w:val="24"/>
          <w:szCs w:val="24"/>
        </w:rPr>
        <w:t xml:space="preserve">lived. </w:t>
      </w:r>
      <w:r w:rsidR="005C7CE2">
        <w:rPr>
          <w:bCs/>
          <w:sz w:val="24"/>
          <w:szCs w:val="24"/>
        </w:rPr>
        <w:t>A</w:t>
      </w:r>
      <w:r w:rsidR="00BE2EFF">
        <w:rPr>
          <w:bCs/>
          <w:sz w:val="24"/>
          <w:szCs w:val="24"/>
        </w:rPr>
        <w:t xml:space="preserve"> majority of the young people who reside at this site had troubled pasts which may be due to drug and alcohol issues, or </w:t>
      </w:r>
      <w:r w:rsidR="003C1656">
        <w:rPr>
          <w:bCs/>
          <w:sz w:val="24"/>
          <w:szCs w:val="24"/>
        </w:rPr>
        <w:t xml:space="preserve">anger management issues meaning they were unable to reside at home, to involvement in the criminal justice system. </w:t>
      </w:r>
      <w:r w:rsidR="00671D70">
        <w:rPr>
          <w:bCs/>
          <w:sz w:val="24"/>
          <w:szCs w:val="24"/>
        </w:rPr>
        <w:t>The call made on this occasion which m</w:t>
      </w:r>
      <w:r w:rsidR="008B615E">
        <w:rPr>
          <w:bCs/>
          <w:sz w:val="24"/>
          <w:szCs w:val="24"/>
        </w:rPr>
        <w:t>yself and my tutor were dispatched too, was a report that a male who resides at the site had smashed up his bedroom causing extensive criminal damage</w:t>
      </w:r>
      <w:r w:rsidR="00607E65">
        <w:rPr>
          <w:bCs/>
          <w:sz w:val="24"/>
          <w:szCs w:val="24"/>
        </w:rPr>
        <w:t xml:space="preserve"> </w:t>
      </w:r>
      <w:r w:rsidR="001C5CB5">
        <w:rPr>
          <w:bCs/>
          <w:sz w:val="24"/>
          <w:szCs w:val="24"/>
        </w:rPr>
        <w:t xml:space="preserve">committing a criminal offence </w:t>
      </w:r>
      <w:r w:rsidR="006913CE">
        <w:rPr>
          <w:bCs/>
          <w:sz w:val="24"/>
          <w:szCs w:val="24"/>
        </w:rPr>
        <w:t>Criminal Damage under the Criminal Damage Act 1971</w:t>
      </w:r>
      <w:r w:rsidR="00631556">
        <w:rPr>
          <w:bCs/>
          <w:sz w:val="24"/>
          <w:szCs w:val="24"/>
        </w:rPr>
        <w:t>,</w:t>
      </w:r>
      <w:r w:rsidR="00A54CBE">
        <w:rPr>
          <w:bCs/>
          <w:sz w:val="24"/>
          <w:szCs w:val="24"/>
        </w:rPr>
        <w:t xml:space="preserve"> s</w:t>
      </w:r>
      <w:r w:rsidR="00631556">
        <w:rPr>
          <w:bCs/>
          <w:sz w:val="24"/>
          <w:szCs w:val="24"/>
        </w:rPr>
        <w:t xml:space="preserve">. 1(1). </w:t>
      </w:r>
    </w:p>
    <w:p w14:paraId="19D093DF" w14:textId="77777777" w:rsidR="00CF0594" w:rsidRDefault="00CF0594" w:rsidP="00450C83">
      <w:pPr>
        <w:jc w:val="both"/>
        <w:rPr>
          <w:bCs/>
          <w:sz w:val="24"/>
          <w:szCs w:val="24"/>
        </w:rPr>
      </w:pPr>
    </w:p>
    <w:p w14:paraId="451CD5DD" w14:textId="261088E3" w:rsidR="00CF0594" w:rsidRPr="00E75572" w:rsidRDefault="00511595" w:rsidP="00450C83">
      <w:pPr>
        <w:jc w:val="both"/>
        <w:rPr>
          <w:bCs/>
          <w:sz w:val="24"/>
          <w:szCs w:val="24"/>
        </w:rPr>
      </w:pPr>
      <w:r>
        <w:rPr>
          <w:bCs/>
          <w:sz w:val="24"/>
          <w:szCs w:val="24"/>
        </w:rPr>
        <w:t xml:space="preserve">Upon attending the call, we were greeted by staff who worked at the site who showed us the male’s room and the damage that he has caused. </w:t>
      </w:r>
      <w:r w:rsidR="00B029AC">
        <w:rPr>
          <w:bCs/>
          <w:sz w:val="24"/>
          <w:szCs w:val="24"/>
        </w:rPr>
        <w:t xml:space="preserve">As a result of the damage the male caused, they sustained quite </w:t>
      </w:r>
      <w:r w:rsidR="008F455F">
        <w:rPr>
          <w:bCs/>
          <w:sz w:val="24"/>
          <w:szCs w:val="24"/>
        </w:rPr>
        <w:t xml:space="preserve">significant injuries to both their hands. Whilst myself and my tutor attempted to provide first aid treatment to the male, </w:t>
      </w:r>
      <w:r w:rsidR="00996230">
        <w:rPr>
          <w:bCs/>
          <w:sz w:val="24"/>
          <w:szCs w:val="24"/>
        </w:rPr>
        <w:t xml:space="preserve">he became highly irate and lashed out at both </w:t>
      </w:r>
      <w:r w:rsidR="00BC605E">
        <w:rPr>
          <w:bCs/>
          <w:sz w:val="24"/>
          <w:szCs w:val="24"/>
        </w:rPr>
        <w:t>me</w:t>
      </w:r>
      <w:r w:rsidR="00996230">
        <w:rPr>
          <w:bCs/>
          <w:sz w:val="24"/>
          <w:szCs w:val="24"/>
        </w:rPr>
        <w:t xml:space="preserve"> and my tutor in which we were both assaulted. </w:t>
      </w:r>
      <w:r w:rsidR="00963123">
        <w:rPr>
          <w:bCs/>
          <w:sz w:val="24"/>
          <w:szCs w:val="24"/>
        </w:rPr>
        <w:t xml:space="preserve">This resulted in other officers attending to restrain the male and he was subsequently arrested for both the Criminal Damage aspect and </w:t>
      </w:r>
      <w:r w:rsidR="000F3384">
        <w:rPr>
          <w:bCs/>
          <w:sz w:val="24"/>
          <w:szCs w:val="24"/>
        </w:rPr>
        <w:t>Assault of an Emergency Worker</w:t>
      </w:r>
      <w:r w:rsidR="00DF357F">
        <w:rPr>
          <w:bCs/>
          <w:sz w:val="24"/>
          <w:szCs w:val="24"/>
        </w:rPr>
        <w:t>s</w:t>
      </w:r>
      <w:r w:rsidR="006913CE">
        <w:rPr>
          <w:bCs/>
          <w:sz w:val="24"/>
          <w:szCs w:val="24"/>
        </w:rPr>
        <w:t xml:space="preserve"> </w:t>
      </w:r>
      <w:r w:rsidR="000C28C6">
        <w:rPr>
          <w:bCs/>
          <w:sz w:val="24"/>
          <w:szCs w:val="24"/>
        </w:rPr>
        <w:t xml:space="preserve">2018, S.1. </w:t>
      </w:r>
      <w:r w:rsidR="000F3384">
        <w:rPr>
          <w:bCs/>
          <w:sz w:val="24"/>
          <w:szCs w:val="24"/>
        </w:rPr>
        <w:t xml:space="preserve"> </w:t>
      </w:r>
    </w:p>
    <w:p w14:paraId="6A73DBDF" w14:textId="77777777" w:rsidR="00AA666E" w:rsidRDefault="00AA666E" w:rsidP="00FF7EBB">
      <w:pPr>
        <w:jc w:val="both"/>
        <w:rPr>
          <w:sz w:val="24"/>
          <w:szCs w:val="24"/>
        </w:rPr>
      </w:pPr>
    </w:p>
    <w:p w14:paraId="0E25AF40" w14:textId="0AA57B81" w:rsidR="00FE16FB" w:rsidRDefault="00391FC0" w:rsidP="00FF7EBB">
      <w:pPr>
        <w:jc w:val="both"/>
        <w:rPr>
          <w:sz w:val="24"/>
          <w:szCs w:val="24"/>
        </w:rPr>
      </w:pPr>
      <w:r>
        <w:rPr>
          <w:sz w:val="24"/>
          <w:szCs w:val="24"/>
        </w:rPr>
        <w:t xml:space="preserve">The use of force which was used in this situation was handcuffing, </w:t>
      </w:r>
      <w:r w:rsidR="00E3294A">
        <w:rPr>
          <w:sz w:val="24"/>
          <w:szCs w:val="24"/>
        </w:rPr>
        <w:t>limbs restraints or otherwise known as ‘</w:t>
      </w:r>
      <w:r w:rsidR="00BC605E">
        <w:rPr>
          <w:sz w:val="24"/>
          <w:szCs w:val="24"/>
        </w:rPr>
        <w:t>fast straps’</w:t>
      </w:r>
      <w:r w:rsidR="00E3294A">
        <w:rPr>
          <w:sz w:val="24"/>
          <w:szCs w:val="24"/>
        </w:rPr>
        <w:t xml:space="preserve"> and </w:t>
      </w:r>
      <w:r w:rsidR="00CE2BED">
        <w:rPr>
          <w:sz w:val="24"/>
          <w:szCs w:val="24"/>
        </w:rPr>
        <w:t xml:space="preserve">hands-on conveyance. The male in question was violent, </w:t>
      </w:r>
      <w:r w:rsidR="00BC605E">
        <w:rPr>
          <w:sz w:val="24"/>
          <w:szCs w:val="24"/>
        </w:rPr>
        <w:t>threatening,</w:t>
      </w:r>
      <w:r w:rsidR="00CE2BED">
        <w:rPr>
          <w:sz w:val="24"/>
          <w:szCs w:val="24"/>
        </w:rPr>
        <w:t xml:space="preserve"> and abusive towards officers throughout the entirety of the interaction. </w:t>
      </w:r>
    </w:p>
    <w:p w14:paraId="1B9FB211" w14:textId="77777777" w:rsidR="00CE2BED" w:rsidRDefault="00CE2BED" w:rsidP="00FF7EBB">
      <w:pPr>
        <w:jc w:val="both"/>
        <w:rPr>
          <w:sz w:val="24"/>
          <w:szCs w:val="24"/>
        </w:rPr>
      </w:pPr>
    </w:p>
    <w:p w14:paraId="185D9744" w14:textId="1FD095A0" w:rsidR="00CE2BED" w:rsidRDefault="00CE2BED" w:rsidP="00FF7EBB">
      <w:pPr>
        <w:jc w:val="both"/>
        <w:rPr>
          <w:sz w:val="24"/>
          <w:szCs w:val="24"/>
        </w:rPr>
      </w:pPr>
      <w:r>
        <w:rPr>
          <w:sz w:val="24"/>
          <w:szCs w:val="24"/>
        </w:rPr>
        <w:t xml:space="preserve">Upon arriving at the scene, </w:t>
      </w:r>
      <w:r w:rsidR="00F04D99">
        <w:rPr>
          <w:sz w:val="24"/>
          <w:szCs w:val="24"/>
        </w:rPr>
        <w:t>the male immediately attempted to avoid officers and leave the scene. Myself and my tutor followed the male into a public street and simply attempted to have a conversation with the male</w:t>
      </w:r>
      <w:r w:rsidR="002E022A">
        <w:rPr>
          <w:sz w:val="24"/>
          <w:szCs w:val="24"/>
        </w:rPr>
        <w:t xml:space="preserve"> in order to build some form of a rapport. </w:t>
      </w:r>
      <w:r w:rsidR="000C28C6">
        <w:rPr>
          <w:sz w:val="24"/>
          <w:szCs w:val="24"/>
        </w:rPr>
        <w:t>T</w:t>
      </w:r>
      <w:r w:rsidR="002F3F9F">
        <w:rPr>
          <w:sz w:val="24"/>
          <w:szCs w:val="24"/>
        </w:rPr>
        <w:t>he NITV</w:t>
      </w:r>
      <w:r w:rsidR="00407AE6">
        <w:rPr>
          <w:sz w:val="24"/>
          <w:szCs w:val="24"/>
        </w:rPr>
        <w:t xml:space="preserve"> Federal Services</w:t>
      </w:r>
      <w:r w:rsidR="000C28C6">
        <w:rPr>
          <w:sz w:val="24"/>
          <w:szCs w:val="24"/>
        </w:rPr>
        <w:t xml:space="preserve"> (2023) </w:t>
      </w:r>
      <w:r w:rsidR="00407AE6">
        <w:rPr>
          <w:sz w:val="24"/>
          <w:szCs w:val="24"/>
        </w:rPr>
        <w:t xml:space="preserve">outline that a key element of building a rapport with people we suspect to have committed criminal offences is that it doesn’t make them feel as if </w:t>
      </w:r>
      <w:r w:rsidR="00960A19">
        <w:rPr>
          <w:sz w:val="24"/>
          <w:szCs w:val="24"/>
        </w:rPr>
        <w:t>we</w:t>
      </w:r>
      <w:r w:rsidR="00407AE6">
        <w:rPr>
          <w:sz w:val="24"/>
          <w:szCs w:val="24"/>
        </w:rPr>
        <w:t xml:space="preserve"> are the enemy</w:t>
      </w:r>
      <w:r w:rsidR="00960A19">
        <w:rPr>
          <w:sz w:val="24"/>
          <w:szCs w:val="24"/>
        </w:rPr>
        <w:t>, asking open-ended questions as well as treating them with friendless and respect can have a huge benefit on the interaction as a whole</w:t>
      </w:r>
      <w:r w:rsidR="00407AE6">
        <w:rPr>
          <w:sz w:val="24"/>
          <w:szCs w:val="24"/>
        </w:rPr>
        <w:t>.</w:t>
      </w:r>
      <w:r w:rsidR="00F04D99">
        <w:rPr>
          <w:sz w:val="24"/>
          <w:szCs w:val="24"/>
        </w:rPr>
        <w:t xml:space="preserve"> The majority of this did not work and he </w:t>
      </w:r>
      <w:r w:rsidR="00EF326B">
        <w:rPr>
          <w:sz w:val="24"/>
          <w:szCs w:val="24"/>
        </w:rPr>
        <w:t>continued to</w:t>
      </w:r>
      <w:r w:rsidR="00F04D99">
        <w:rPr>
          <w:sz w:val="24"/>
          <w:szCs w:val="24"/>
        </w:rPr>
        <w:t xml:space="preserve"> throw verbal abuse and threats towards us we continued to </w:t>
      </w:r>
      <w:r w:rsidR="00464C3B">
        <w:rPr>
          <w:sz w:val="24"/>
          <w:szCs w:val="24"/>
        </w:rPr>
        <w:t xml:space="preserve">make efforts to talk to him. </w:t>
      </w:r>
      <w:r w:rsidR="00CD4057">
        <w:rPr>
          <w:sz w:val="24"/>
          <w:szCs w:val="24"/>
        </w:rPr>
        <w:t xml:space="preserve">In my opinion, the male in this matter was acting very much in an emotional manner, as </w:t>
      </w:r>
      <w:r w:rsidR="0086783D">
        <w:rPr>
          <w:sz w:val="24"/>
          <w:szCs w:val="24"/>
        </w:rPr>
        <w:t>opposed</w:t>
      </w:r>
      <w:r w:rsidR="00CD4057">
        <w:rPr>
          <w:sz w:val="24"/>
          <w:szCs w:val="24"/>
        </w:rPr>
        <w:t xml:space="preserve"> to a rational manner. </w:t>
      </w:r>
      <w:r w:rsidR="0086783D">
        <w:rPr>
          <w:sz w:val="24"/>
          <w:szCs w:val="24"/>
        </w:rPr>
        <w:t>Cabral</w:t>
      </w:r>
      <w:r w:rsidR="00027517">
        <w:rPr>
          <w:sz w:val="24"/>
          <w:szCs w:val="24"/>
        </w:rPr>
        <w:t xml:space="preserve"> (2020) </w:t>
      </w:r>
      <w:r w:rsidR="0086783D">
        <w:rPr>
          <w:sz w:val="24"/>
          <w:szCs w:val="24"/>
        </w:rPr>
        <w:t xml:space="preserve">introduces the ‘Emotional Brain vs Rational Brain’ </w:t>
      </w:r>
      <w:r w:rsidR="0091501A">
        <w:rPr>
          <w:sz w:val="24"/>
          <w:szCs w:val="24"/>
        </w:rPr>
        <w:t xml:space="preserve">tug-of-war which can often take place inside our heads. </w:t>
      </w:r>
      <w:r w:rsidR="0033146C">
        <w:rPr>
          <w:sz w:val="24"/>
          <w:szCs w:val="24"/>
        </w:rPr>
        <w:t xml:space="preserve">Cabral outlines that </w:t>
      </w:r>
      <w:r w:rsidR="00773E16">
        <w:rPr>
          <w:sz w:val="24"/>
          <w:szCs w:val="24"/>
        </w:rPr>
        <w:t xml:space="preserve">the </w:t>
      </w:r>
      <w:r w:rsidR="00AA3097">
        <w:rPr>
          <w:sz w:val="24"/>
          <w:szCs w:val="24"/>
        </w:rPr>
        <w:t>two sides of the brain,</w:t>
      </w:r>
      <w:r w:rsidR="00773E16">
        <w:rPr>
          <w:sz w:val="24"/>
          <w:szCs w:val="24"/>
        </w:rPr>
        <w:t xml:space="preserve"> the Emotional and Rational</w:t>
      </w:r>
      <w:r w:rsidR="00AA3097">
        <w:rPr>
          <w:sz w:val="24"/>
          <w:szCs w:val="24"/>
        </w:rPr>
        <w:t xml:space="preserve">, must work together in order for us to </w:t>
      </w:r>
      <w:r w:rsidR="000A70D4">
        <w:rPr>
          <w:sz w:val="24"/>
          <w:szCs w:val="24"/>
        </w:rPr>
        <w:t>navigate our way through life successfully</w:t>
      </w:r>
      <w:r w:rsidR="00164659">
        <w:rPr>
          <w:sz w:val="24"/>
          <w:szCs w:val="24"/>
        </w:rPr>
        <w:t xml:space="preserve">. </w:t>
      </w:r>
    </w:p>
    <w:p w14:paraId="4BF067DF" w14:textId="77777777" w:rsidR="000A70D4" w:rsidRDefault="000A70D4" w:rsidP="00FF7EBB">
      <w:pPr>
        <w:jc w:val="both"/>
        <w:rPr>
          <w:sz w:val="24"/>
          <w:szCs w:val="24"/>
        </w:rPr>
      </w:pPr>
    </w:p>
    <w:p w14:paraId="4F80DD1D" w14:textId="2F3C614D" w:rsidR="000A70D4" w:rsidRDefault="000A70D4" w:rsidP="00FF7EBB">
      <w:pPr>
        <w:jc w:val="both"/>
        <w:rPr>
          <w:sz w:val="24"/>
          <w:szCs w:val="24"/>
        </w:rPr>
      </w:pPr>
      <w:r>
        <w:rPr>
          <w:sz w:val="24"/>
          <w:szCs w:val="24"/>
        </w:rPr>
        <w:lastRenderedPageBreak/>
        <w:t xml:space="preserve">In the conflict situation I detailed above, I believe the male was reaction to </w:t>
      </w:r>
      <w:r w:rsidR="001457BF">
        <w:rPr>
          <w:sz w:val="24"/>
          <w:szCs w:val="24"/>
        </w:rPr>
        <w:t>police presence and perhaps just to life in general that night, in an entirely emotional way. His outburst</w:t>
      </w:r>
      <w:r w:rsidR="00786F78">
        <w:rPr>
          <w:sz w:val="24"/>
          <w:szCs w:val="24"/>
        </w:rPr>
        <w:t>s</w:t>
      </w:r>
      <w:r w:rsidR="001457BF">
        <w:rPr>
          <w:sz w:val="24"/>
          <w:szCs w:val="24"/>
        </w:rPr>
        <w:t xml:space="preserve"> of anger and </w:t>
      </w:r>
      <w:r w:rsidR="00786F78">
        <w:rPr>
          <w:sz w:val="24"/>
          <w:szCs w:val="24"/>
        </w:rPr>
        <w:t xml:space="preserve">violence were not necessarily ones which from the outside, you may be able to understand. However, as Cabral does outline in her article, </w:t>
      </w:r>
      <w:r w:rsidR="00343F21">
        <w:rPr>
          <w:sz w:val="24"/>
          <w:szCs w:val="24"/>
        </w:rPr>
        <w:t xml:space="preserve">the two sides of the brain very much outline how we react to the world, which in its natural path, includes trauma too. </w:t>
      </w:r>
      <w:r w:rsidR="0087372F">
        <w:rPr>
          <w:sz w:val="24"/>
          <w:szCs w:val="24"/>
        </w:rPr>
        <w:t>Myself and my tutor were quick to realise that the male was acting in a more emotional manner, rather than rational,</w:t>
      </w:r>
      <w:r w:rsidR="00822426">
        <w:rPr>
          <w:sz w:val="24"/>
          <w:szCs w:val="24"/>
        </w:rPr>
        <w:t xml:space="preserve"> on the night of the incident. The male was refusing to accept any of first aid treatment for the large </w:t>
      </w:r>
      <w:r w:rsidR="00BC605E">
        <w:rPr>
          <w:sz w:val="24"/>
          <w:szCs w:val="24"/>
        </w:rPr>
        <w:t>number</w:t>
      </w:r>
      <w:r w:rsidR="00822426">
        <w:rPr>
          <w:sz w:val="24"/>
          <w:szCs w:val="24"/>
        </w:rPr>
        <w:t xml:space="preserve"> of cuts and wounds he had inflicted </w:t>
      </w:r>
      <w:r w:rsidR="000363F7">
        <w:rPr>
          <w:sz w:val="24"/>
          <w:szCs w:val="24"/>
        </w:rPr>
        <w:t xml:space="preserve">on himself when damaging the site. I am of the opinion that a rational person would have been happy to accept the first aid if it meant reducing the pain and the possible long-term damage the wounds may be causing. However, due to the male’s highly emotional response as a result of police </w:t>
      </w:r>
      <w:r w:rsidR="00BC605E">
        <w:rPr>
          <w:sz w:val="24"/>
          <w:szCs w:val="24"/>
        </w:rPr>
        <w:t>officers’</w:t>
      </w:r>
      <w:r w:rsidR="000363F7">
        <w:rPr>
          <w:sz w:val="24"/>
          <w:szCs w:val="24"/>
        </w:rPr>
        <w:t xml:space="preserve"> presence, this is not the decision he made on the night and responded to our attempts in a violent manner. </w:t>
      </w:r>
    </w:p>
    <w:p w14:paraId="35081CC8" w14:textId="77777777" w:rsidR="00E55D51" w:rsidRDefault="00E55D51" w:rsidP="00FF7EBB">
      <w:pPr>
        <w:jc w:val="both"/>
        <w:rPr>
          <w:sz w:val="24"/>
          <w:szCs w:val="24"/>
        </w:rPr>
      </w:pPr>
    </w:p>
    <w:p w14:paraId="4D2EBD0A" w14:textId="5657AA38" w:rsidR="00A12374" w:rsidRPr="00270EEB" w:rsidRDefault="006F3B3D" w:rsidP="00FF7EBB">
      <w:pPr>
        <w:jc w:val="both"/>
        <w:rPr>
          <w:sz w:val="24"/>
          <w:szCs w:val="24"/>
        </w:rPr>
      </w:pPr>
      <w:r>
        <w:rPr>
          <w:sz w:val="24"/>
          <w:szCs w:val="24"/>
        </w:rPr>
        <w:t xml:space="preserve">Within my </w:t>
      </w:r>
      <w:r w:rsidR="00BF355D">
        <w:rPr>
          <w:sz w:val="24"/>
          <w:szCs w:val="24"/>
        </w:rPr>
        <w:t>6-month</w:t>
      </w:r>
      <w:r>
        <w:rPr>
          <w:sz w:val="24"/>
          <w:szCs w:val="24"/>
        </w:rPr>
        <w:t xml:space="preserve"> training period for the role as Police Constable, we were introduced to </w:t>
      </w:r>
      <w:r w:rsidR="00013514">
        <w:rPr>
          <w:sz w:val="24"/>
          <w:szCs w:val="24"/>
        </w:rPr>
        <w:t>o</w:t>
      </w:r>
      <w:r>
        <w:rPr>
          <w:sz w:val="24"/>
          <w:szCs w:val="24"/>
        </w:rPr>
        <w:t xml:space="preserve">perational </w:t>
      </w:r>
      <w:r w:rsidR="00013514">
        <w:rPr>
          <w:sz w:val="24"/>
          <w:szCs w:val="24"/>
        </w:rPr>
        <w:t>t</w:t>
      </w:r>
      <w:r>
        <w:rPr>
          <w:sz w:val="24"/>
          <w:szCs w:val="24"/>
        </w:rPr>
        <w:t xml:space="preserve">raining </w:t>
      </w:r>
      <w:r w:rsidR="00013514">
        <w:rPr>
          <w:sz w:val="24"/>
          <w:szCs w:val="24"/>
        </w:rPr>
        <w:t>s</w:t>
      </w:r>
      <w:r>
        <w:rPr>
          <w:sz w:val="24"/>
          <w:szCs w:val="24"/>
        </w:rPr>
        <w:t xml:space="preserve">cenario’s </w:t>
      </w:r>
      <w:r w:rsidR="00013514">
        <w:rPr>
          <w:sz w:val="24"/>
          <w:szCs w:val="24"/>
        </w:rPr>
        <w:t xml:space="preserve">which were designed to </w:t>
      </w:r>
      <w:r w:rsidR="007D3AA6">
        <w:rPr>
          <w:sz w:val="24"/>
          <w:szCs w:val="24"/>
        </w:rPr>
        <w:t xml:space="preserve">have us react to similar situation which could happen when we became operational officers. As apart of this training, I was introduced </w:t>
      </w:r>
      <w:r w:rsidR="00E95AD1">
        <w:rPr>
          <w:sz w:val="24"/>
          <w:szCs w:val="24"/>
        </w:rPr>
        <w:t xml:space="preserve">to something called ‘Betari’s Box’. </w:t>
      </w:r>
      <w:r w:rsidR="003A6D0E">
        <w:rPr>
          <w:sz w:val="24"/>
          <w:szCs w:val="24"/>
        </w:rPr>
        <w:t xml:space="preserve">An article written by Charles Smith for the </w:t>
      </w:r>
      <w:r w:rsidR="00EF47E8">
        <w:rPr>
          <w:sz w:val="24"/>
          <w:szCs w:val="24"/>
        </w:rPr>
        <w:t xml:space="preserve">MBM website outlines what the components of Betari’s Box are. Betari’s </w:t>
      </w:r>
      <w:r w:rsidR="00A563E7">
        <w:rPr>
          <w:sz w:val="24"/>
          <w:szCs w:val="24"/>
        </w:rPr>
        <w:t>Box is the idea that my attitude and my behaviour has a direct effect on another person’s attitude and their behaviour. At the initial attendance of th</w:t>
      </w:r>
      <w:r w:rsidR="004D5FD1">
        <w:rPr>
          <w:sz w:val="24"/>
          <w:szCs w:val="24"/>
        </w:rPr>
        <w:t xml:space="preserve">e </w:t>
      </w:r>
      <w:r w:rsidR="00EA758B">
        <w:rPr>
          <w:sz w:val="24"/>
          <w:szCs w:val="24"/>
        </w:rPr>
        <w:t>incident,</w:t>
      </w:r>
      <w:r w:rsidR="004D5FD1">
        <w:rPr>
          <w:sz w:val="24"/>
          <w:szCs w:val="24"/>
        </w:rPr>
        <w:t xml:space="preserve"> I previously described in which the male was attempting to evade officers with abusive and threatening language, I can recall thinking </w:t>
      </w:r>
      <w:r w:rsidR="00C9479D">
        <w:rPr>
          <w:sz w:val="24"/>
          <w:szCs w:val="24"/>
        </w:rPr>
        <w:t>and making a conscious effort not to</w:t>
      </w:r>
      <w:r w:rsidR="00B50725">
        <w:rPr>
          <w:sz w:val="24"/>
          <w:szCs w:val="24"/>
        </w:rPr>
        <w:t xml:space="preserve"> </w:t>
      </w:r>
      <w:r w:rsidR="00C9479D">
        <w:rPr>
          <w:sz w:val="24"/>
          <w:szCs w:val="24"/>
        </w:rPr>
        <w:t>go in and match the male’s high lev</w:t>
      </w:r>
      <w:r w:rsidR="00F02066">
        <w:rPr>
          <w:sz w:val="24"/>
          <w:szCs w:val="24"/>
        </w:rPr>
        <w:t xml:space="preserve">el </w:t>
      </w:r>
      <w:r w:rsidR="00EA758B">
        <w:rPr>
          <w:sz w:val="24"/>
          <w:szCs w:val="24"/>
        </w:rPr>
        <w:t xml:space="preserve">with my own. I instead attempted </w:t>
      </w:r>
      <w:r w:rsidR="00B50725">
        <w:rPr>
          <w:sz w:val="24"/>
          <w:szCs w:val="24"/>
        </w:rPr>
        <w:t xml:space="preserve">to talk to the male as I would if it </w:t>
      </w:r>
      <w:r w:rsidR="00ED24DC">
        <w:rPr>
          <w:sz w:val="24"/>
          <w:szCs w:val="24"/>
        </w:rPr>
        <w:t xml:space="preserve">were an amicable and calm conversation. By doing this, I hoped to calm the male down </w:t>
      </w:r>
      <w:r w:rsidR="00A12374">
        <w:rPr>
          <w:sz w:val="24"/>
          <w:szCs w:val="24"/>
        </w:rPr>
        <w:t xml:space="preserve">and defuse the intensity of the situation, causing my behaviour to affect his behaviour. Although, this did not work on that occasion, it is not a tool I will give up on as I </w:t>
      </w:r>
      <w:r w:rsidR="00BF355D">
        <w:rPr>
          <w:sz w:val="24"/>
          <w:szCs w:val="24"/>
        </w:rPr>
        <w:t xml:space="preserve">recognise that with another individual in another situation, this may have had a different effect. </w:t>
      </w:r>
    </w:p>
    <w:p w14:paraId="79C6F38B" w14:textId="77777777" w:rsidR="00AA666E" w:rsidRPr="00270EEB" w:rsidRDefault="00AA666E" w:rsidP="00FF7EBB">
      <w:pPr>
        <w:jc w:val="both"/>
        <w:rPr>
          <w:sz w:val="24"/>
          <w:szCs w:val="24"/>
        </w:rPr>
      </w:pPr>
    </w:p>
    <w:p w14:paraId="607A0D29" w14:textId="5BF8DA3F" w:rsidR="00AA666E" w:rsidRPr="00270EEB" w:rsidRDefault="00B7083D" w:rsidP="00FF7EBB">
      <w:pPr>
        <w:jc w:val="both"/>
        <w:rPr>
          <w:sz w:val="24"/>
          <w:szCs w:val="24"/>
        </w:rPr>
      </w:pPr>
      <w:r>
        <w:rPr>
          <w:sz w:val="24"/>
          <w:szCs w:val="24"/>
        </w:rPr>
        <w:t>The overall outcome of the incident described previously is that the male was inevitably arrested for the criminal offences he had committed</w:t>
      </w:r>
      <w:r w:rsidR="00B76D50">
        <w:rPr>
          <w:sz w:val="24"/>
          <w:szCs w:val="24"/>
        </w:rPr>
        <w:t xml:space="preserve">. He was conveyed the custody but then subsequently needed to be transported to a local hospital </w:t>
      </w:r>
      <w:r w:rsidR="00D13E77">
        <w:rPr>
          <w:sz w:val="24"/>
          <w:szCs w:val="24"/>
        </w:rPr>
        <w:t xml:space="preserve">for the injuries he had sustained when damaging the site. </w:t>
      </w:r>
      <w:r w:rsidR="001006C1">
        <w:rPr>
          <w:sz w:val="24"/>
          <w:szCs w:val="24"/>
        </w:rPr>
        <w:t>The</w:t>
      </w:r>
      <w:r w:rsidR="0095011F">
        <w:rPr>
          <w:sz w:val="24"/>
          <w:szCs w:val="24"/>
        </w:rPr>
        <w:t xml:space="preserve"> College of Policing</w:t>
      </w:r>
      <w:r w:rsidR="005854C6">
        <w:rPr>
          <w:sz w:val="24"/>
          <w:szCs w:val="24"/>
        </w:rPr>
        <w:t xml:space="preserve"> (2024) outlines that</w:t>
      </w:r>
      <w:r w:rsidR="0095011F">
        <w:rPr>
          <w:sz w:val="24"/>
          <w:szCs w:val="24"/>
        </w:rPr>
        <w:t xml:space="preserve"> our core principles include selflessness and respect </w:t>
      </w:r>
      <w:r w:rsidR="00163D7F">
        <w:rPr>
          <w:sz w:val="24"/>
          <w:szCs w:val="24"/>
        </w:rPr>
        <w:t xml:space="preserve">along with </w:t>
      </w:r>
      <w:r w:rsidR="001E7B8E">
        <w:rPr>
          <w:sz w:val="24"/>
          <w:szCs w:val="24"/>
        </w:rPr>
        <w:t>the duty of care Police Officers have for detainees as again outlined by the College of Policing</w:t>
      </w:r>
      <w:r w:rsidR="004E3777">
        <w:rPr>
          <w:sz w:val="24"/>
          <w:szCs w:val="24"/>
        </w:rPr>
        <w:t xml:space="preserve"> </w:t>
      </w:r>
      <w:r w:rsidR="005854C6">
        <w:rPr>
          <w:sz w:val="24"/>
          <w:szCs w:val="24"/>
        </w:rPr>
        <w:t>(2013).</w:t>
      </w:r>
      <w:r w:rsidR="00566C1D">
        <w:rPr>
          <w:sz w:val="24"/>
          <w:szCs w:val="24"/>
        </w:rPr>
        <w:t xml:space="preserve"> </w:t>
      </w:r>
      <w:r w:rsidR="000B605E">
        <w:rPr>
          <w:sz w:val="24"/>
          <w:szCs w:val="24"/>
        </w:rPr>
        <w:t>Regardless of how the male behaved</w:t>
      </w:r>
      <w:r w:rsidR="00566C1D">
        <w:rPr>
          <w:sz w:val="24"/>
          <w:szCs w:val="24"/>
        </w:rPr>
        <w:t xml:space="preserve"> </w:t>
      </w:r>
      <w:r w:rsidR="000476D6">
        <w:rPr>
          <w:sz w:val="24"/>
          <w:szCs w:val="24"/>
        </w:rPr>
        <w:t xml:space="preserve">towards us and assaults we endured as a result of his behaviour, the core principles, </w:t>
      </w:r>
      <w:r w:rsidR="00A71145">
        <w:rPr>
          <w:sz w:val="24"/>
          <w:szCs w:val="24"/>
        </w:rPr>
        <w:t xml:space="preserve">ethics and duties remained adhered too and we subsequently assisted the male in getting the treatment he needed. </w:t>
      </w:r>
      <w:r w:rsidR="000F300C">
        <w:rPr>
          <w:sz w:val="24"/>
          <w:szCs w:val="24"/>
        </w:rPr>
        <w:t xml:space="preserve">This incident </w:t>
      </w:r>
      <w:r w:rsidR="0004051A">
        <w:rPr>
          <w:sz w:val="24"/>
          <w:szCs w:val="24"/>
        </w:rPr>
        <w:t xml:space="preserve">was a good experience for me on reflection and there are things which I did or didn’t do during the incident which have subsequently progressed my development. The incident was one of the few times in my career and life where someone else, even though may not direct so much at me personally but more so the uniform, attempted to do me physical harm. I believe that I have </w:t>
      </w:r>
      <w:r w:rsidR="00D66FCD">
        <w:rPr>
          <w:sz w:val="24"/>
          <w:szCs w:val="24"/>
        </w:rPr>
        <w:t xml:space="preserve">learnt valuable lessons as a result of the incident and has provided me with key experience that I can carry with me </w:t>
      </w:r>
      <w:r w:rsidR="00943587">
        <w:rPr>
          <w:sz w:val="24"/>
          <w:szCs w:val="24"/>
        </w:rPr>
        <w:t>as I continue into develop as a Police Constable.</w:t>
      </w:r>
    </w:p>
    <w:p w14:paraId="4557CCDD" w14:textId="77777777" w:rsidR="008B28E7" w:rsidRPr="00270EEB" w:rsidRDefault="008B28E7" w:rsidP="00FF7EBB">
      <w:pPr>
        <w:jc w:val="both"/>
        <w:rPr>
          <w:sz w:val="24"/>
          <w:szCs w:val="24"/>
        </w:rPr>
      </w:pPr>
    </w:p>
    <w:p w14:paraId="545B147F" w14:textId="27DB234F" w:rsidR="008B28E7" w:rsidRPr="00270EEB" w:rsidRDefault="00943587" w:rsidP="00FF7EBB">
      <w:pPr>
        <w:jc w:val="both"/>
        <w:rPr>
          <w:sz w:val="24"/>
          <w:szCs w:val="24"/>
        </w:rPr>
      </w:pPr>
      <w:r>
        <w:rPr>
          <w:sz w:val="24"/>
          <w:szCs w:val="24"/>
        </w:rPr>
        <w:t>Word Count: 15</w:t>
      </w:r>
      <w:r w:rsidR="005854C6">
        <w:rPr>
          <w:sz w:val="24"/>
          <w:szCs w:val="24"/>
        </w:rPr>
        <w:t>02</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7FDF6E5" w:rsidR="00711A70" w:rsidRDefault="00711A70" w:rsidP="00711A70">
      <w:pPr>
        <w:jc w:val="both"/>
        <w:rPr>
          <w:bCs/>
          <w:sz w:val="24"/>
          <w:szCs w:val="24"/>
        </w:rPr>
      </w:pPr>
      <w:r w:rsidRPr="00450C83">
        <w:rPr>
          <w:b/>
          <w:sz w:val="24"/>
          <w:szCs w:val="24"/>
        </w:rPr>
        <w:t>ANSWER:</w:t>
      </w:r>
      <w:r w:rsidR="00C24315">
        <w:rPr>
          <w:b/>
          <w:sz w:val="24"/>
          <w:szCs w:val="24"/>
        </w:rPr>
        <w:t xml:space="preserve"> </w:t>
      </w:r>
      <w:r w:rsidR="00B448BA">
        <w:rPr>
          <w:bCs/>
          <w:sz w:val="24"/>
          <w:szCs w:val="24"/>
        </w:rPr>
        <w:t xml:space="preserve">In this </w:t>
      </w:r>
      <w:r w:rsidR="00F30A37">
        <w:rPr>
          <w:bCs/>
          <w:sz w:val="24"/>
          <w:szCs w:val="24"/>
        </w:rPr>
        <w:t>essay</w:t>
      </w:r>
      <w:r w:rsidR="00B448BA">
        <w:rPr>
          <w:bCs/>
          <w:sz w:val="24"/>
          <w:szCs w:val="24"/>
        </w:rPr>
        <w:t xml:space="preserve">, I will discuss an incident I have attended and dealt with during my tutorship in the role of a Police Constable </w:t>
      </w:r>
      <w:r w:rsidR="00301922">
        <w:rPr>
          <w:bCs/>
          <w:sz w:val="24"/>
          <w:szCs w:val="24"/>
        </w:rPr>
        <w:t>in which I played a significant role in suppo</w:t>
      </w:r>
      <w:r w:rsidR="002C099C">
        <w:rPr>
          <w:bCs/>
          <w:sz w:val="24"/>
          <w:szCs w:val="24"/>
        </w:rPr>
        <w:t xml:space="preserve">rting a victim in the early stages of the criminal justice system procedure. </w:t>
      </w:r>
    </w:p>
    <w:p w14:paraId="4DE92115" w14:textId="17387E8C" w:rsidR="002C099C" w:rsidRDefault="002C099C" w:rsidP="00711A70">
      <w:pPr>
        <w:jc w:val="both"/>
        <w:rPr>
          <w:bCs/>
          <w:sz w:val="24"/>
          <w:szCs w:val="24"/>
        </w:rPr>
      </w:pPr>
      <w:r>
        <w:rPr>
          <w:bCs/>
          <w:sz w:val="24"/>
          <w:szCs w:val="24"/>
        </w:rPr>
        <w:br/>
        <w:t>The incident I am going to discuss is an incident in which myself and my tutor have attended an emergency call where a male has attended his ex-partner</w:t>
      </w:r>
      <w:r w:rsidR="006C21F1">
        <w:rPr>
          <w:bCs/>
          <w:sz w:val="24"/>
          <w:szCs w:val="24"/>
        </w:rPr>
        <w:t>s</w:t>
      </w:r>
      <w:r>
        <w:rPr>
          <w:bCs/>
          <w:sz w:val="24"/>
          <w:szCs w:val="24"/>
        </w:rPr>
        <w:t xml:space="preserve"> address an</w:t>
      </w:r>
      <w:r w:rsidR="006C21F1">
        <w:rPr>
          <w:bCs/>
          <w:sz w:val="24"/>
          <w:szCs w:val="24"/>
        </w:rPr>
        <w:t>d kicked her front door. Upon attending this incident, the victim in this matter was extremely upset and frightened as a result.</w:t>
      </w:r>
    </w:p>
    <w:p w14:paraId="6B98B5BC" w14:textId="77777777" w:rsidR="006C21F1" w:rsidRDefault="006C21F1" w:rsidP="00711A70">
      <w:pPr>
        <w:jc w:val="both"/>
        <w:rPr>
          <w:bCs/>
          <w:sz w:val="24"/>
          <w:szCs w:val="24"/>
        </w:rPr>
      </w:pPr>
    </w:p>
    <w:p w14:paraId="7FE3E849" w14:textId="343EB29B" w:rsidR="000D5C3E" w:rsidRPr="00B448BA" w:rsidRDefault="007310F5" w:rsidP="00711A70">
      <w:pPr>
        <w:jc w:val="both"/>
        <w:rPr>
          <w:bCs/>
          <w:sz w:val="24"/>
          <w:szCs w:val="24"/>
        </w:rPr>
      </w:pPr>
      <w:r>
        <w:rPr>
          <w:bCs/>
          <w:sz w:val="24"/>
          <w:szCs w:val="24"/>
        </w:rPr>
        <w:t xml:space="preserve">Myself and my tutor have spoken to the victim where she disclosed that the incident had taken place over an issue with </w:t>
      </w:r>
      <w:r w:rsidR="007D260C">
        <w:rPr>
          <w:bCs/>
          <w:sz w:val="24"/>
          <w:szCs w:val="24"/>
        </w:rPr>
        <w:t>childcare</w:t>
      </w:r>
      <w:r>
        <w:rPr>
          <w:bCs/>
          <w:sz w:val="24"/>
          <w:szCs w:val="24"/>
        </w:rPr>
        <w:t xml:space="preserve">. However, the victim also disclosed that the male has been sending her numerous texts </w:t>
      </w:r>
      <w:r w:rsidR="00A40390">
        <w:rPr>
          <w:bCs/>
          <w:sz w:val="24"/>
          <w:szCs w:val="24"/>
        </w:rPr>
        <w:t>and, in the past,</w:t>
      </w:r>
      <w:r w:rsidR="000D5C3E">
        <w:rPr>
          <w:bCs/>
          <w:sz w:val="24"/>
          <w:szCs w:val="24"/>
        </w:rPr>
        <w:t xml:space="preserve"> police have gotten involved due to domestic related issues.</w:t>
      </w:r>
      <w:r w:rsidR="00280E7D">
        <w:rPr>
          <w:bCs/>
          <w:sz w:val="24"/>
          <w:szCs w:val="24"/>
        </w:rPr>
        <w:t xml:space="preserve"> Due to the disclosure made in relation to the text messages sent by the male ex-partner, consideration of Malicious Communications offences</w:t>
      </w:r>
      <w:r w:rsidR="002D57BB">
        <w:rPr>
          <w:bCs/>
          <w:sz w:val="24"/>
          <w:szCs w:val="24"/>
        </w:rPr>
        <w:t xml:space="preserve"> under the Communications Act 2003, S.</w:t>
      </w:r>
      <w:r w:rsidR="0024752C">
        <w:rPr>
          <w:bCs/>
          <w:sz w:val="24"/>
          <w:szCs w:val="24"/>
        </w:rPr>
        <w:t xml:space="preserve">127(2)(c) </w:t>
      </w:r>
      <w:r w:rsidR="00280E7D">
        <w:rPr>
          <w:bCs/>
          <w:sz w:val="24"/>
          <w:szCs w:val="24"/>
        </w:rPr>
        <w:t xml:space="preserve">as </w:t>
      </w:r>
      <w:r w:rsidR="00C3352D">
        <w:rPr>
          <w:bCs/>
          <w:sz w:val="24"/>
          <w:szCs w:val="24"/>
        </w:rPr>
        <w:t>and Harassment offences</w:t>
      </w:r>
      <w:r w:rsidR="0024752C">
        <w:rPr>
          <w:bCs/>
          <w:sz w:val="24"/>
          <w:szCs w:val="24"/>
        </w:rPr>
        <w:t xml:space="preserve"> under </w:t>
      </w:r>
      <w:r w:rsidR="002A429A">
        <w:rPr>
          <w:bCs/>
          <w:sz w:val="24"/>
          <w:szCs w:val="24"/>
        </w:rPr>
        <w:t xml:space="preserve">the Protection of Harassment Act </w:t>
      </w:r>
      <w:r w:rsidR="009A3075">
        <w:rPr>
          <w:bCs/>
          <w:sz w:val="24"/>
          <w:szCs w:val="24"/>
        </w:rPr>
        <w:t>1997, S.4</w:t>
      </w:r>
      <w:r w:rsidR="00C3352D">
        <w:rPr>
          <w:bCs/>
          <w:sz w:val="24"/>
          <w:szCs w:val="24"/>
        </w:rPr>
        <w:t>.</w:t>
      </w:r>
      <w:r w:rsidR="000D5C3E">
        <w:rPr>
          <w:bCs/>
          <w:sz w:val="24"/>
          <w:szCs w:val="24"/>
        </w:rPr>
        <w:t xml:space="preserve"> </w:t>
      </w:r>
      <w:r w:rsidR="00B0063B">
        <w:rPr>
          <w:bCs/>
          <w:sz w:val="24"/>
          <w:szCs w:val="24"/>
        </w:rPr>
        <w:t xml:space="preserve">Prior to myself and my tutor arriving at the scene, the male ex-partner had left the area and was no longer present. </w:t>
      </w:r>
    </w:p>
    <w:p w14:paraId="0797331D" w14:textId="77777777" w:rsidR="00025650" w:rsidRPr="00270EEB" w:rsidRDefault="00025650" w:rsidP="00025650">
      <w:pPr>
        <w:jc w:val="both"/>
        <w:rPr>
          <w:sz w:val="24"/>
          <w:szCs w:val="24"/>
        </w:rPr>
      </w:pPr>
    </w:p>
    <w:p w14:paraId="71488242" w14:textId="4058640D" w:rsidR="003C5E1C" w:rsidRDefault="00A40390" w:rsidP="00025650">
      <w:pPr>
        <w:jc w:val="both"/>
        <w:rPr>
          <w:sz w:val="24"/>
          <w:szCs w:val="24"/>
        </w:rPr>
      </w:pPr>
      <w:r>
        <w:rPr>
          <w:sz w:val="24"/>
          <w:szCs w:val="24"/>
        </w:rPr>
        <w:t xml:space="preserve">Myself and my tutor have been welcomed into the victim’s home address where we </w:t>
      </w:r>
      <w:r w:rsidR="003C5E1C">
        <w:rPr>
          <w:sz w:val="24"/>
          <w:szCs w:val="24"/>
        </w:rPr>
        <w:t xml:space="preserve">have taken accounts from herself and a family member who was inside the address at the time of the incident. As a result of the incident, an investigation commenced. </w:t>
      </w:r>
    </w:p>
    <w:p w14:paraId="7DCB18BF" w14:textId="25EF475F" w:rsidR="004533AB" w:rsidRDefault="007D5ECF" w:rsidP="00025650">
      <w:pPr>
        <w:jc w:val="both"/>
        <w:rPr>
          <w:sz w:val="24"/>
          <w:szCs w:val="24"/>
        </w:rPr>
      </w:pPr>
      <w:r>
        <w:rPr>
          <w:sz w:val="24"/>
          <w:szCs w:val="24"/>
        </w:rPr>
        <w:lastRenderedPageBreak/>
        <w:t>During the time myself and my tutor took accounts from the victim and the family member of the victim, it was important we adhered too and took into consideration the Victims</w:t>
      </w:r>
      <w:r w:rsidR="00015ACD">
        <w:rPr>
          <w:sz w:val="24"/>
          <w:szCs w:val="24"/>
        </w:rPr>
        <w:t>’</w:t>
      </w:r>
      <w:r>
        <w:rPr>
          <w:sz w:val="24"/>
          <w:szCs w:val="24"/>
        </w:rPr>
        <w:t xml:space="preserve"> Code</w:t>
      </w:r>
      <w:r w:rsidR="00015ACD">
        <w:rPr>
          <w:sz w:val="24"/>
          <w:szCs w:val="24"/>
        </w:rPr>
        <w:t>.</w:t>
      </w:r>
      <w:r w:rsidR="00FC1289">
        <w:rPr>
          <w:sz w:val="24"/>
          <w:szCs w:val="24"/>
        </w:rPr>
        <w:t xml:space="preserve"> Victim Support</w:t>
      </w:r>
      <w:r w:rsidR="009A3075">
        <w:rPr>
          <w:sz w:val="24"/>
          <w:szCs w:val="24"/>
        </w:rPr>
        <w:t xml:space="preserve"> (2024)</w:t>
      </w:r>
      <w:r w:rsidR="00B4606D">
        <w:rPr>
          <w:sz w:val="24"/>
          <w:szCs w:val="24"/>
        </w:rPr>
        <w:t xml:space="preserve"> outline</w:t>
      </w:r>
      <w:r w:rsidR="009A3075">
        <w:rPr>
          <w:sz w:val="24"/>
          <w:szCs w:val="24"/>
        </w:rPr>
        <w:t xml:space="preserve">s </w:t>
      </w:r>
      <w:r w:rsidR="00B4606D">
        <w:rPr>
          <w:sz w:val="24"/>
          <w:szCs w:val="24"/>
        </w:rPr>
        <w:t>exactly what</w:t>
      </w:r>
      <w:r w:rsidR="004718CE">
        <w:rPr>
          <w:sz w:val="24"/>
          <w:szCs w:val="24"/>
        </w:rPr>
        <w:t xml:space="preserve"> the</w:t>
      </w:r>
      <w:r w:rsidR="00B4606D">
        <w:rPr>
          <w:sz w:val="24"/>
          <w:szCs w:val="24"/>
        </w:rPr>
        <w:t xml:space="preserve"> 12 rights</w:t>
      </w:r>
      <w:r w:rsidR="004718CE">
        <w:rPr>
          <w:sz w:val="24"/>
          <w:szCs w:val="24"/>
        </w:rPr>
        <w:t xml:space="preserve"> of</w:t>
      </w:r>
      <w:r w:rsidR="00B4606D">
        <w:rPr>
          <w:sz w:val="24"/>
          <w:szCs w:val="24"/>
        </w:rPr>
        <w:t xml:space="preserve"> a victim of crime are</w:t>
      </w:r>
      <w:r w:rsidR="00B61085">
        <w:rPr>
          <w:sz w:val="24"/>
          <w:szCs w:val="24"/>
        </w:rPr>
        <w:t xml:space="preserve"> in the </w:t>
      </w:r>
      <w:r w:rsidR="00E51C59">
        <w:rPr>
          <w:sz w:val="24"/>
          <w:szCs w:val="24"/>
        </w:rPr>
        <w:t>revised</w:t>
      </w:r>
      <w:r w:rsidR="00B61085">
        <w:rPr>
          <w:sz w:val="24"/>
          <w:szCs w:val="24"/>
        </w:rPr>
        <w:t xml:space="preserve"> 2021 </w:t>
      </w:r>
      <w:r w:rsidR="00E51C59">
        <w:rPr>
          <w:sz w:val="24"/>
          <w:szCs w:val="24"/>
        </w:rPr>
        <w:t>review. One of those 12 rights is for ‘the victim be able to understand and to be understood’</w:t>
      </w:r>
      <w:r w:rsidR="006B2176">
        <w:rPr>
          <w:sz w:val="24"/>
          <w:szCs w:val="24"/>
        </w:rPr>
        <w:t xml:space="preserve">. </w:t>
      </w:r>
      <w:r w:rsidR="008A4A5A">
        <w:rPr>
          <w:sz w:val="24"/>
          <w:szCs w:val="24"/>
        </w:rPr>
        <w:t xml:space="preserve">In my opinion, this </w:t>
      </w:r>
      <w:r w:rsidR="00875DF8">
        <w:rPr>
          <w:sz w:val="24"/>
          <w:szCs w:val="24"/>
        </w:rPr>
        <w:t>is one of the most important details for every single encounter Police Officers have with vi</w:t>
      </w:r>
      <w:r w:rsidR="00445586">
        <w:rPr>
          <w:sz w:val="24"/>
          <w:szCs w:val="24"/>
        </w:rPr>
        <w:t xml:space="preserve">ctims or witnesses of crimes. It is </w:t>
      </w:r>
      <w:r w:rsidR="00873C1E">
        <w:rPr>
          <w:sz w:val="24"/>
          <w:szCs w:val="24"/>
        </w:rPr>
        <w:t xml:space="preserve">of </w:t>
      </w:r>
      <w:r w:rsidR="00445586">
        <w:rPr>
          <w:sz w:val="24"/>
          <w:szCs w:val="24"/>
        </w:rPr>
        <w:t>absolute Fahrenheit</w:t>
      </w:r>
      <w:r w:rsidR="00873C1E">
        <w:rPr>
          <w:sz w:val="24"/>
          <w:szCs w:val="24"/>
        </w:rPr>
        <w:t xml:space="preserve"> importance</w:t>
      </w:r>
      <w:r w:rsidR="00445586">
        <w:rPr>
          <w:sz w:val="24"/>
          <w:szCs w:val="24"/>
        </w:rPr>
        <w:t xml:space="preserve"> </w:t>
      </w:r>
      <w:r w:rsidR="00F17043">
        <w:rPr>
          <w:sz w:val="24"/>
          <w:szCs w:val="24"/>
        </w:rPr>
        <w:t>that victims feel that the information they are providing to officers is heard and listened too, and that the victim unde</w:t>
      </w:r>
      <w:r w:rsidR="00015F8D">
        <w:rPr>
          <w:sz w:val="24"/>
          <w:szCs w:val="24"/>
        </w:rPr>
        <w:t xml:space="preserve">rstands </w:t>
      </w:r>
      <w:r w:rsidR="00F17043">
        <w:rPr>
          <w:sz w:val="24"/>
          <w:szCs w:val="24"/>
        </w:rPr>
        <w:t xml:space="preserve">what will be done with the information and the </w:t>
      </w:r>
      <w:r w:rsidR="00015F8D">
        <w:rPr>
          <w:sz w:val="24"/>
          <w:szCs w:val="24"/>
        </w:rPr>
        <w:t>steps moving forward</w:t>
      </w:r>
      <w:r w:rsidR="00F17043">
        <w:rPr>
          <w:sz w:val="24"/>
          <w:szCs w:val="24"/>
        </w:rPr>
        <w:t xml:space="preserve"> of it</w:t>
      </w:r>
      <w:r w:rsidR="00015F8D">
        <w:rPr>
          <w:sz w:val="24"/>
          <w:szCs w:val="24"/>
        </w:rPr>
        <w:t xml:space="preserve">. Equally as important, is that officers </w:t>
      </w:r>
      <w:r w:rsidR="006538B2">
        <w:rPr>
          <w:sz w:val="24"/>
          <w:szCs w:val="24"/>
        </w:rPr>
        <w:t>understand what has happened and that what is being said by the victim, is accurate and understood. Without this aspect, if offi</w:t>
      </w:r>
      <w:r w:rsidR="008733D6">
        <w:rPr>
          <w:sz w:val="24"/>
          <w:szCs w:val="24"/>
        </w:rPr>
        <w:t>cers are unable to understand what has happened for whatever reason, this c</w:t>
      </w:r>
      <w:r w:rsidR="00EB700F">
        <w:rPr>
          <w:sz w:val="24"/>
          <w:szCs w:val="24"/>
        </w:rPr>
        <w:t>an have a</w:t>
      </w:r>
      <w:r w:rsidR="002F1B95">
        <w:rPr>
          <w:sz w:val="24"/>
          <w:szCs w:val="24"/>
        </w:rPr>
        <w:t xml:space="preserve"> huge negative affect on the not just the investigation and how that progresses, but on the victim and how this can affect their perception of the Police as a whole. </w:t>
      </w:r>
    </w:p>
    <w:p w14:paraId="44ADE628" w14:textId="77777777" w:rsidR="004533AB" w:rsidRDefault="004533AB" w:rsidP="00025650">
      <w:pPr>
        <w:jc w:val="both"/>
        <w:rPr>
          <w:sz w:val="24"/>
          <w:szCs w:val="24"/>
        </w:rPr>
      </w:pPr>
    </w:p>
    <w:p w14:paraId="0A3F7D41" w14:textId="68A349ED" w:rsidR="00A9197F" w:rsidRDefault="006B2176" w:rsidP="00025650">
      <w:pPr>
        <w:jc w:val="both"/>
        <w:rPr>
          <w:sz w:val="24"/>
          <w:szCs w:val="24"/>
        </w:rPr>
      </w:pPr>
      <w:r>
        <w:rPr>
          <w:sz w:val="24"/>
          <w:szCs w:val="24"/>
        </w:rPr>
        <w:t>The</w:t>
      </w:r>
      <w:r w:rsidR="00CB0582">
        <w:rPr>
          <w:sz w:val="24"/>
          <w:szCs w:val="24"/>
        </w:rPr>
        <w:t xml:space="preserve"> Criminal Justice Joint Inspection</w:t>
      </w:r>
      <w:r>
        <w:rPr>
          <w:sz w:val="24"/>
          <w:szCs w:val="24"/>
        </w:rPr>
        <w:t xml:space="preserve"> (2015) </w:t>
      </w:r>
      <w:r w:rsidR="00C027D0">
        <w:rPr>
          <w:sz w:val="24"/>
          <w:szCs w:val="24"/>
        </w:rPr>
        <w:t xml:space="preserve">outline that a basic expectation regarding the response to victims is that the </w:t>
      </w:r>
      <w:r w:rsidR="00616E3C">
        <w:rPr>
          <w:sz w:val="24"/>
          <w:szCs w:val="24"/>
        </w:rPr>
        <w:t xml:space="preserve">victims are entitled too and should receive a consistent effective response regardless of where it is in England and Wales they live. </w:t>
      </w:r>
      <w:r w:rsidR="005F0541">
        <w:rPr>
          <w:sz w:val="24"/>
          <w:szCs w:val="24"/>
        </w:rPr>
        <w:t>The report also states that victims which are assessed as vulnerable should receive an empathetic response and be provided with extra support</w:t>
      </w:r>
      <w:r w:rsidR="0020012B">
        <w:rPr>
          <w:sz w:val="24"/>
          <w:szCs w:val="24"/>
        </w:rPr>
        <w:t>, and all risk assessments should be thorough and appropriate for the circumstances</w:t>
      </w:r>
      <w:r w:rsidR="00980DEE">
        <w:rPr>
          <w:sz w:val="24"/>
          <w:szCs w:val="24"/>
        </w:rPr>
        <w:t xml:space="preserve">. </w:t>
      </w:r>
      <w:r w:rsidR="009F72CC">
        <w:rPr>
          <w:sz w:val="24"/>
          <w:szCs w:val="24"/>
        </w:rPr>
        <w:t xml:space="preserve">Regarding the incident that I have dealt with which is detailed above, I believe that </w:t>
      </w:r>
      <w:r w:rsidR="00911BFC">
        <w:rPr>
          <w:sz w:val="24"/>
          <w:szCs w:val="24"/>
        </w:rPr>
        <w:t xml:space="preserve">I quickly identified that the victim in said incident was in-fact vulnerable as a result of their circumstances. Whilst </w:t>
      </w:r>
      <w:r w:rsidR="005A6AD7">
        <w:rPr>
          <w:sz w:val="24"/>
          <w:szCs w:val="24"/>
        </w:rPr>
        <w:t xml:space="preserve">protecting the victims right to anonymity, she was a </w:t>
      </w:r>
      <w:r w:rsidR="00952364">
        <w:rPr>
          <w:sz w:val="24"/>
          <w:szCs w:val="24"/>
        </w:rPr>
        <w:t>single mother</w:t>
      </w:r>
      <w:r w:rsidR="005A6AD7">
        <w:rPr>
          <w:sz w:val="24"/>
          <w:szCs w:val="24"/>
        </w:rPr>
        <w:t xml:space="preserve">, living alone and </w:t>
      </w:r>
      <w:r w:rsidR="008F119E">
        <w:rPr>
          <w:sz w:val="24"/>
          <w:szCs w:val="24"/>
        </w:rPr>
        <w:t xml:space="preserve">taking care of 4 children. She did have a family present on the </w:t>
      </w:r>
      <w:r w:rsidR="00963D12">
        <w:rPr>
          <w:sz w:val="24"/>
          <w:szCs w:val="24"/>
        </w:rPr>
        <w:t>evening,</w:t>
      </w:r>
      <w:r w:rsidR="008F119E">
        <w:rPr>
          <w:sz w:val="24"/>
          <w:szCs w:val="24"/>
        </w:rPr>
        <w:t xml:space="preserve"> but they were only due to be visiting for a short period of time and were not living locally to the victim herself. </w:t>
      </w:r>
      <w:r w:rsidR="00963D12">
        <w:rPr>
          <w:sz w:val="24"/>
          <w:szCs w:val="24"/>
        </w:rPr>
        <w:t xml:space="preserve">Although the victim in this incident had positive and strengthening circumstances which boosted her capability to safeguard herself and her children, the </w:t>
      </w:r>
      <w:r w:rsidR="00952364">
        <w:rPr>
          <w:sz w:val="24"/>
          <w:szCs w:val="24"/>
        </w:rPr>
        <w:t xml:space="preserve">fact that she is a single </w:t>
      </w:r>
      <w:r w:rsidR="00952364" w:rsidRPr="00952364">
        <w:rPr>
          <w:sz w:val="24"/>
          <w:szCs w:val="24"/>
        </w:rPr>
        <w:t>mother, living alone and taking care of 4 children</w:t>
      </w:r>
      <w:r w:rsidR="00952364">
        <w:rPr>
          <w:sz w:val="24"/>
          <w:szCs w:val="24"/>
        </w:rPr>
        <w:t xml:space="preserve"> does increase the risk and her level of vulnerability. </w:t>
      </w:r>
      <w:r w:rsidR="00446B01">
        <w:rPr>
          <w:sz w:val="24"/>
          <w:szCs w:val="24"/>
        </w:rPr>
        <w:t xml:space="preserve">I believe that the response I provided along with my tutor, was empathetic and that we absolutely risk assessed the victim thoroughly and </w:t>
      </w:r>
      <w:r w:rsidR="006740FD">
        <w:rPr>
          <w:sz w:val="24"/>
          <w:szCs w:val="24"/>
        </w:rPr>
        <w:t>appropriately.</w:t>
      </w:r>
      <w:r w:rsidR="00D85637">
        <w:rPr>
          <w:sz w:val="24"/>
          <w:szCs w:val="24"/>
        </w:rPr>
        <w:t xml:space="preserve"> I provided the victim</w:t>
      </w:r>
      <w:r w:rsidR="006740FD">
        <w:rPr>
          <w:sz w:val="24"/>
          <w:szCs w:val="24"/>
        </w:rPr>
        <w:t xml:space="preserve"> with extensive and detailed safeguarding advice which outlined how she could contact the Police in any circumstances and how to best protect herself, her </w:t>
      </w:r>
      <w:r w:rsidR="004027AD">
        <w:rPr>
          <w:sz w:val="24"/>
          <w:szCs w:val="24"/>
        </w:rPr>
        <w:t>children,</w:t>
      </w:r>
      <w:r w:rsidR="006740FD">
        <w:rPr>
          <w:sz w:val="24"/>
          <w:szCs w:val="24"/>
        </w:rPr>
        <w:t xml:space="preserve"> and her property from any harm.</w:t>
      </w:r>
      <w:r w:rsidR="00D85637">
        <w:rPr>
          <w:sz w:val="24"/>
          <w:szCs w:val="24"/>
        </w:rPr>
        <w:t xml:space="preserve"> </w:t>
      </w:r>
      <w:r w:rsidR="00547684">
        <w:rPr>
          <w:sz w:val="24"/>
          <w:szCs w:val="24"/>
        </w:rPr>
        <w:t>I submitted t</w:t>
      </w:r>
      <w:r w:rsidR="00D85637">
        <w:rPr>
          <w:sz w:val="24"/>
          <w:szCs w:val="24"/>
        </w:rPr>
        <w:t xml:space="preserve">he appropriate safeguarding referrals in a timely manner with the </w:t>
      </w:r>
      <w:r w:rsidR="00023631">
        <w:rPr>
          <w:sz w:val="24"/>
          <w:szCs w:val="24"/>
        </w:rPr>
        <w:t>victims’</w:t>
      </w:r>
      <w:r w:rsidR="00D85637">
        <w:rPr>
          <w:sz w:val="24"/>
          <w:szCs w:val="24"/>
        </w:rPr>
        <w:t xml:space="preserve"> consent and </w:t>
      </w:r>
      <w:r w:rsidR="00547684">
        <w:rPr>
          <w:sz w:val="24"/>
          <w:szCs w:val="24"/>
        </w:rPr>
        <w:t xml:space="preserve">outlined </w:t>
      </w:r>
      <w:r w:rsidR="00D85637">
        <w:rPr>
          <w:sz w:val="24"/>
          <w:szCs w:val="24"/>
        </w:rPr>
        <w:t xml:space="preserve">what possible support </w:t>
      </w:r>
      <w:r w:rsidR="00547684">
        <w:rPr>
          <w:sz w:val="24"/>
          <w:szCs w:val="24"/>
        </w:rPr>
        <w:t xml:space="preserve">she may be able to receive as a result of these referrals. </w:t>
      </w:r>
      <w:r w:rsidR="00E763CA">
        <w:rPr>
          <w:sz w:val="24"/>
          <w:szCs w:val="24"/>
        </w:rPr>
        <w:t xml:space="preserve">I along with my tutor also left the victim understanding what it was we were going to do next, </w:t>
      </w:r>
      <w:r w:rsidR="009259F1">
        <w:rPr>
          <w:sz w:val="24"/>
          <w:szCs w:val="24"/>
        </w:rPr>
        <w:t>understanding what she needed to do if any further risks prevent themselves and with all the correct and appropriate safeguarding advice</w:t>
      </w:r>
      <w:r w:rsidR="00023631">
        <w:rPr>
          <w:sz w:val="24"/>
          <w:szCs w:val="24"/>
        </w:rPr>
        <w:t xml:space="preserve">. </w:t>
      </w:r>
    </w:p>
    <w:p w14:paraId="7769DBA4" w14:textId="77777777" w:rsidR="00A9197F" w:rsidRDefault="00A9197F" w:rsidP="00025650">
      <w:pPr>
        <w:jc w:val="both"/>
        <w:rPr>
          <w:sz w:val="24"/>
          <w:szCs w:val="24"/>
        </w:rPr>
      </w:pPr>
    </w:p>
    <w:p w14:paraId="5DF3F8B9" w14:textId="368D29B5" w:rsidR="00963A3A" w:rsidRDefault="007B0BE3" w:rsidP="00B455F1">
      <w:pPr>
        <w:jc w:val="both"/>
        <w:rPr>
          <w:sz w:val="24"/>
          <w:szCs w:val="24"/>
        </w:rPr>
      </w:pPr>
      <w:r>
        <w:rPr>
          <w:sz w:val="24"/>
          <w:szCs w:val="24"/>
        </w:rPr>
        <w:t>T</w:t>
      </w:r>
      <w:r w:rsidR="00B26736">
        <w:rPr>
          <w:sz w:val="24"/>
          <w:szCs w:val="24"/>
        </w:rPr>
        <w:t xml:space="preserve">he National Police Chiefs’ Council </w:t>
      </w:r>
      <w:r>
        <w:rPr>
          <w:sz w:val="24"/>
          <w:szCs w:val="24"/>
        </w:rPr>
        <w:t>(2023) state the</w:t>
      </w:r>
      <w:r w:rsidR="00B26736">
        <w:rPr>
          <w:sz w:val="24"/>
          <w:szCs w:val="24"/>
        </w:rPr>
        <w:t xml:space="preserve"> </w:t>
      </w:r>
      <w:r w:rsidR="00B763D7">
        <w:rPr>
          <w:sz w:val="24"/>
          <w:szCs w:val="24"/>
        </w:rPr>
        <w:t>five (5)</w:t>
      </w:r>
      <w:r w:rsidR="00B26736">
        <w:rPr>
          <w:sz w:val="24"/>
          <w:szCs w:val="24"/>
        </w:rPr>
        <w:t xml:space="preserve"> recognised benefits of </w:t>
      </w:r>
      <w:r w:rsidR="00963A3A">
        <w:rPr>
          <w:sz w:val="24"/>
          <w:szCs w:val="24"/>
        </w:rPr>
        <w:t xml:space="preserve">prioritising the Victims Voice within Policing. </w:t>
      </w:r>
      <w:r w:rsidR="00B763D7">
        <w:rPr>
          <w:sz w:val="24"/>
          <w:szCs w:val="24"/>
        </w:rPr>
        <w:t>Just some of those five (5) are</w:t>
      </w:r>
      <w:r w:rsidR="00B455F1">
        <w:rPr>
          <w:sz w:val="24"/>
          <w:szCs w:val="24"/>
        </w:rPr>
        <w:t>; ‘</w:t>
      </w:r>
      <w:r w:rsidR="00B455F1" w:rsidRPr="00B455F1">
        <w:rPr>
          <w:sz w:val="24"/>
          <w:szCs w:val="24"/>
        </w:rPr>
        <w:t>enabling recognition of crimes of coercive control, stalking, and harassment,</w:t>
      </w:r>
      <w:r>
        <w:rPr>
          <w:sz w:val="24"/>
          <w:szCs w:val="24"/>
        </w:rPr>
        <w:t>’ and that</w:t>
      </w:r>
      <w:r w:rsidR="00B455F1" w:rsidRPr="00B455F1">
        <w:rPr>
          <w:sz w:val="24"/>
          <w:szCs w:val="24"/>
        </w:rPr>
        <w:t xml:space="preserve"> </w:t>
      </w:r>
      <w:r>
        <w:rPr>
          <w:sz w:val="24"/>
          <w:szCs w:val="24"/>
        </w:rPr>
        <w:t>the</w:t>
      </w:r>
      <w:r w:rsidR="00B455F1" w:rsidRPr="00B455F1">
        <w:rPr>
          <w:sz w:val="24"/>
          <w:szCs w:val="24"/>
        </w:rPr>
        <w:t xml:space="preserve"> identification </w:t>
      </w:r>
      <w:r>
        <w:rPr>
          <w:sz w:val="24"/>
          <w:szCs w:val="24"/>
        </w:rPr>
        <w:t>of these offences ‘</w:t>
      </w:r>
      <w:r w:rsidR="00B455F1" w:rsidRPr="00B455F1">
        <w:rPr>
          <w:sz w:val="24"/>
          <w:szCs w:val="24"/>
        </w:rPr>
        <w:t>largely depends on the wiliness of victims to make a disclosure</w:t>
      </w:r>
      <w:r w:rsidR="00B455F1">
        <w:rPr>
          <w:sz w:val="24"/>
          <w:szCs w:val="24"/>
        </w:rPr>
        <w:t>’</w:t>
      </w:r>
      <w:r w:rsidR="0044400D">
        <w:rPr>
          <w:sz w:val="24"/>
          <w:szCs w:val="24"/>
        </w:rPr>
        <w:t xml:space="preserve">. The National Police Chief Council also states that </w:t>
      </w:r>
      <w:r w:rsidR="00623672">
        <w:rPr>
          <w:sz w:val="24"/>
          <w:szCs w:val="24"/>
        </w:rPr>
        <w:t>‘</w:t>
      </w:r>
      <w:r w:rsidR="00623672" w:rsidRPr="00623672">
        <w:rPr>
          <w:sz w:val="24"/>
          <w:szCs w:val="24"/>
        </w:rPr>
        <w:t>supporting victims to recognise their own status as a victim</w:t>
      </w:r>
      <w:r w:rsidR="00623672">
        <w:rPr>
          <w:sz w:val="24"/>
          <w:szCs w:val="24"/>
        </w:rPr>
        <w:t>’</w:t>
      </w:r>
      <w:r w:rsidR="00585FA1">
        <w:rPr>
          <w:sz w:val="24"/>
          <w:szCs w:val="24"/>
        </w:rPr>
        <w:t xml:space="preserve"> is another huge benefit to the victim</w:t>
      </w:r>
      <w:r w:rsidR="004232D4">
        <w:rPr>
          <w:sz w:val="24"/>
          <w:szCs w:val="24"/>
        </w:rPr>
        <w:t xml:space="preserve">. </w:t>
      </w:r>
      <w:r w:rsidR="004A0651">
        <w:rPr>
          <w:sz w:val="24"/>
          <w:szCs w:val="24"/>
        </w:rPr>
        <w:t xml:space="preserve">I would argue that the first point which relates to disclosures from victims relating to crimes such as </w:t>
      </w:r>
      <w:r w:rsidR="00164558">
        <w:rPr>
          <w:sz w:val="24"/>
          <w:szCs w:val="24"/>
        </w:rPr>
        <w:t xml:space="preserve">Harassment is true. There is a dependency on victims to tell us what has happened to them and for how long, in order for us as the Police, to investigate a criminal offence. In relation to the incident, I attended above, myself and my tutor very </w:t>
      </w:r>
      <w:r w:rsidR="00164558">
        <w:rPr>
          <w:sz w:val="24"/>
          <w:szCs w:val="24"/>
        </w:rPr>
        <w:lastRenderedPageBreak/>
        <w:t xml:space="preserve">much relied on the disclosures of the victim and made significant attempts to assist the victim in making these disclosures. The importance of these disclosures was paramount in assisting myself and my tutor </w:t>
      </w:r>
      <w:r w:rsidR="007223D6">
        <w:rPr>
          <w:sz w:val="24"/>
          <w:szCs w:val="24"/>
        </w:rPr>
        <w:t xml:space="preserve">in making decisions regarding the incident and the subsequent investigation which was due to commence. </w:t>
      </w:r>
      <w:r w:rsidR="0090062B">
        <w:rPr>
          <w:sz w:val="24"/>
          <w:szCs w:val="24"/>
        </w:rPr>
        <w:t xml:space="preserve">I made sure that during my time at the </w:t>
      </w:r>
      <w:r w:rsidR="004C560E">
        <w:rPr>
          <w:sz w:val="24"/>
          <w:szCs w:val="24"/>
        </w:rPr>
        <w:t>victims’</w:t>
      </w:r>
      <w:r w:rsidR="0090062B">
        <w:rPr>
          <w:sz w:val="24"/>
          <w:szCs w:val="24"/>
        </w:rPr>
        <w:t xml:space="preserve"> home address, it was reassured and made clear that the behaviour of the perpetrator in this incident was not acceptable and</w:t>
      </w:r>
      <w:r w:rsidR="003A2029">
        <w:rPr>
          <w:sz w:val="24"/>
          <w:szCs w:val="24"/>
        </w:rPr>
        <w:t xml:space="preserve"> not something that the victim should simply ‘put up with’ just because of the nature of the relationship between the victim and the perpetrator. </w:t>
      </w:r>
      <w:r w:rsidR="00821852">
        <w:rPr>
          <w:sz w:val="24"/>
          <w:szCs w:val="24"/>
        </w:rPr>
        <w:t>I believe that I left the victims home address knowing that I had done all I could to ensure that what</w:t>
      </w:r>
      <w:r w:rsidR="00682153">
        <w:rPr>
          <w:sz w:val="24"/>
          <w:szCs w:val="24"/>
        </w:rPr>
        <w:t xml:space="preserve"> had happened to them as a victim of crime, was unacceptable and not something which should be tolerated, and that I made my absolute best efforts to push the mentality </w:t>
      </w:r>
      <w:r w:rsidR="004C560E">
        <w:rPr>
          <w:sz w:val="24"/>
          <w:szCs w:val="24"/>
        </w:rPr>
        <w:t xml:space="preserve">to the victim that this is the true. </w:t>
      </w:r>
    </w:p>
    <w:p w14:paraId="380047C7" w14:textId="77777777" w:rsidR="00582804" w:rsidRDefault="00582804" w:rsidP="00025650">
      <w:pPr>
        <w:jc w:val="both"/>
        <w:rPr>
          <w:sz w:val="24"/>
          <w:szCs w:val="24"/>
        </w:rPr>
      </w:pPr>
    </w:p>
    <w:p w14:paraId="40A1D8B9" w14:textId="693F37F9" w:rsidR="0019697D" w:rsidRDefault="002F1B95" w:rsidP="00025650">
      <w:pPr>
        <w:jc w:val="both"/>
        <w:rPr>
          <w:sz w:val="24"/>
          <w:szCs w:val="24"/>
        </w:rPr>
      </w:pPr>
      <w:r>
        <w:rPr>
          <w:sz w:val="24"/>
          <w:szCs w:val="24"/>
        </w:rPr>
        <w:t xml:space="preserve">In my interaction with the victim which I have detailed above, it was absolutely </w:t>
      </w:r>
      <w:r w:rsidR="00F4761D">
        <w:rPr>
          <w:sz w:val="24"/>
          <w:szCs w:val="24"/>
        </w:rPr>
        <w:t xml:space="preserve">pivotal that I understood what had happened, what the victim experienced, how this has </w:t>
      </w:r>
      <w:r w:rsidR="004C4EB9">
        <w:rPr>
          <w:sz w:val="24"/>
          <w:szCs w:val="24"/>
        </w:rPr>
        <w:t>affected</w:t>
      </w:r>
      <w:r w:rsidR="00F4761D">
        <w:rPr>
          <w:sz w:val="24"/>
          <w:szCs w:val="24"/>
        </w:rPr>
        <w:t xml:space="preserve"> them and what they need and want </w:t>
      </w:r>
      <w:r w:rsidR="004C4EB9">
        <w:rPr>
          <w:sz w:val="24"/>
          <w:szCs w:val="24"/>
        </w:rPr>
        <w:t>going</w:t>
      </w:r>
      <w:r w:rsidR="00F4761D">
        <w:rPr>
          <w:sz w:val="24"/>
          <w:szCs w:val="24"/>
        </w:rPr>
        <w:t xml:space="preserve"> forward from the Police. I believe wholeheartedly that I left that </w:t>
      </w:r>
      <w:r w:rsidR="004C4EB9">
        <w:rPr>
          <w:sz w:val="24"/>
          <w:szCs w:val="24"/>
        </w:rPr>
        <w:t xml:space="preserve">call knowing that myself and my tutor had adhered to that invaluable victim right and as a result, a positive outcome for the victim feels achievable. </w:t>
      </w:r>
      <w:r w:rsidR="00FF5181">
        <w:rPr>
          <w:sz w:val="24"/>
          <w:szCs w:val="24"/>
        </w:rPr>
        <w:t xml:space="preserve">Although this is not the </w:t>
      </w:r>
      <w:r w:rsidR="004027AD">
        <w:rPr>
          <w:sz w:val="24"/>
          <w:szCs w:val="24"/>
        </w:rPr>
        <w:t>endgame</w:t>
      </w:r>
      <w:r w:rsidR="00FF5181">
        <w:rPr>
          <w:sz w:val="24"/>
          <w:szCs w:val="24"/>
        </w:rPr>
        <w:t xml:space="preserve"> </w:t>
      </w:r>
      <w:r w:rsidR="000E243C">
        <w:rPr>
          <w:sz w:val="24"/>
          <w:szCs w:val="24"/>
        </w:rPr>
        <w:t>in regard to</w:t>
      </w:r>
      <w:r w:rsidR="00FF5181">
        <w:rPr>
          <w:sz w:val="24"/>
          <w:szCs w:val="24"/>
        </w:rPr>
        <w:t xml:space="preserve"> the Criminal Justice Procedure, the initial attendance of </w:t>
      </w:r>
      <w:r w:rsidR="009216BD">
        <w:rPr>
          <w:sz w:val="24"/>
          <w:szCs w:val="24"/>
        </w:rPr>
        <w:t>myself and my tutor, taking their first accounts and then explaining what will happen next and explaining to the victim how the Criminal Justice system works, is all part of the Criminal Justice Procedure itself</w:t>
      </w:r>
      <w:r w:rsidR="00EB2853">
        <w:rPr>
          <w:sz w:val="24"/>
          <w:szCs w:val="24"/>
        </w:rPr>
        <w:t xml:space="preserve">. </w:t>
      </w:r>
      <w:r w:rsidR="00B05F2A">
        <w:rPr>
          <w:sz w:val="24"/>
          <w:szCs w:val="24"/>
        </w:rPr>
        <w:t xml:space="preserve">The initial phase of myself and my tutor attending the call, without it, would never allow the victim to get to the </w:t>
      </w:r>
      <w:r w:rsidR="003B6BF2">
        <w:rPr>
          <w:sz w:val="24"/>
          <w:szCs w:val="24"/>
        </w:rPr>
        <w:t xml:space="preserve">potential end goal of reaching justice for said victim. </w:t>
      </w:r>
    </w:p>
    <w:p w14:paraId="02CE7C69" w14:textId="77777777" w:rsidR="003B6BF2" w:rsidRDefault="003B6BF2" w:rsidP="00025650">
      <w:pPr>
        <w:jc w:val="both"/>
        <w:rPr>
          <w:sz w:val="24"/>
          <w:szCs w:val="24"/>
        </w:rPr>
      </w:pPr>
    </w:p>
    <w:p w14:paraId="54EC47F7" w14:textId="061693CC" w:rsidR="003B6BF2" w:rsidRDefault="004E4271" w:rsidP="00025650">
      <w:pPr>
        <w:jc w:val="both"/>
        <w:rPr>
          <w:sz w:val="24"/>
          <w:szCs w:val="24"/>
        </w:rPr>
      </w:pPr>
      <w:r>
        <w:rPr>
          <w:sz w:val="24"/>
          <w:szCs w:val="24"/>
        </w:rPr>
        <w:t>During th</w:t>
      </w:r>
      <w:r w:rsidR="00C739E8">
        <w:rPr>
          <w:sz w:val="24"/>
          <w:szCs w:val="24"/>
        </w:rPr>
        <w:t xml:space="preserve">e incident I have detailed above, I had to ensure that I acted in accordance with some of the key Policing values which are outlined on the College of Policing website. The College of Policing states that </w:t>
      </w:r>
      <w:r w:rsidR="003F0928">
        <w:rPr>
          <w:sz w:val="24"/>
          <w:szCs w:val="24"/>
        </w:rPr>
        <w:t>as Police Officers</w:t>
      </w:r>
      <w:r w:rsidR="00E7611B">
        <w:rPr>
          <w:sz w:val="24"/>
          <w:szCs w:val="24"/>
        </w:rPr>
        <w:t xml:space="preserve"> – ‘</w:t>
      </w:r>
      <w:r w:rsidR="00E7611B" w:rsidRPr="00E7611B">
        <w:rPr>
          <w:sz w:val="24"/>
          <w:szCs w:val="24"/>
        </w:rPr>
        <w:t>we have a responsibility to ensure that we act in the best interests of society as a whole</w:t>
      </w:r>
      <w:r w:rsidR="00E7611B">
        <w:rPr>
          <w:sz w:val="24"/>
          <w:szCs w:val="24"/>
        </w:rPr>
        <w:t xml:space="preserve">’ </w:t>
      </w:r>
      <w:r w:rsidR="00D27421" w:rsidRPr="00D27421">
        <w:rPr>
          <w:sz w:val="24"/>
          <w:szCs w:val="24"/>
        </w:rPr>
        <w:t>(College of Policing, 2024)</w:t>
      </w:r>
      <w:r w:rsidR="00D27421">
        <w:rPr>
          <w:sz w:val="24"/>
          <w:szCs w:val="24"/>
        </w:rPr>
        <w:t>. I believe that during my incident in which I was involved in dealing with a victim of crime, I</w:t>
      </w:r>
      <w:r w:rsidR="00AB3CBA">
        <w:rPr>
          <w:sz w:val="24"/>
          <w:szCs w:val="24"/>
        </w:rPr>
        <w:t xml:space="preserve"> ensured that I acted in the best interests of not only the victim themselves but also the wider community and society. We ensured that we were fully aware of what had happened and took this information into consideration when thinking on how to best safeguard not just the victim, but the community as a whole. We needed to ensure that the perpetrator had not affected anyone else and this was investigated via House-to-House enquiries in the area. </w:t>
      </w:r>
      <w:r w:rsidR="00D3501A">
        <w:rPr>
          <w:sz w:val="24"/>
          <w:szCs w:val="24"/>
        </w:rPr>
        <w:t>The College of Policing also outlines that as Police Officers, we are to be respectful</w:t>
      </w:r>
      <w:r w:rsidR="00D3501A" w:rsidRPr="00D3501A">
        <w:rPr>
          <w:sz w:val="24"/>
          <w:szCs w:val="24"/>
        </w:rPr>
        <w:t xml:space="preserve"> </w:t>
      </w:r>
      <w:r w:rsidR="00D3501A">
        <w:rPr>
          <w:sz w:val="24"/>
          <w:szCs w:val="24"/>
        </w:rPr>
        <w:t>‘</w:t>
      </w:r>
      <w:r w:rsidR="00D3501A" w:rsidRPr="00D3501A">
        <w:rPr>
          <w:sz w:val="24"/>
          <w:szCs w:val="24"/>
        </w:rPr>
        <w:t>to the needs and concerns of different individuals and groups</w:t>
      </w:r>
      <w:r w:rsidR="00D3501A">
        <w:rPr>
          <w:sz w:val="24"/>
          <w:szCs w:val="24"/>
        </w:rPr>
        <w:t xml:space="preserve">’ </w:t>
      </w:r>
      <w:r w:rsidR="00D3501A" w:rsidRPr="00D3501A">
        <w:rPr>
          <w:sz w:val="24"/>
          <w:szCs w:val="24"/>
        </w:rPr>
        <w:t>(College of Policing, 2024).</w:t>
      </w:r>
      <w:r w:rsidR="00D3501A">
        <w:rPr>
          <w:sz w:val="24"/>
          <w:szCs w:val="24"/>
        </w:rPr>
        <w:t xml:space="preserve"> Although in the incident I have detailed above, there were no necessarily cultural practises or language preferences I needed to be particularly aware of when </w:t>
      </w:r>
      <w:r w:rsidR="00F913F4">
        <w:rPr>
          <w:sz w:val="24"/>
          <w:szCs w:val="24"/>
        </w:rPr>
        <w:t xml:space="preserve">communicating with the victim, there were other needs present such as children being present and the </w:t>
      </w:r>
      <w:r w:rsidR="0070424F">
        <w:rPr>
          <w:sz w:val="24"/>
          <w:szCs w:val="24"/>
        </w:rPr>
        <w:t>victims’</w:t>
      </w:r>
      <w:r w:rsidR="00F913F4">
        <w:rPr>
          <w:sz w:val="24"/>
          <w:szCs w:val="24"/>
        </w:rPr>
        <w:t xml:space="preserve"> own vulnerabilities which were in play. I fully believe that I acted in a respectful manner and adhered to the most key </w:t>
      </w:r>
      <w:r w:rsidR="0070424F">
        <w:rPr>
          <w:sz w:val="24"/>
          <w:szCs w:val="24"/>
        </w:rPr>
        <w:t>Policing values, particularly Public Service</w:t>
      </w:r>
      <w:r w:rsidR="00AC2908">
        <w:rPr>
          <w:sz w:val="24"/>
          <w:szCs w:val="24"/>
        </w:rPr>
        <w:t xml:space="preserve"> and ensuring the victim was absolutely safeguarded to the most extensive </w:t>
      </w:r>
      <w:r w:rsidR="0099205E">
        <w:rPr>
          <w:sz w:val="24"/>
          <w:szCs w:val="24"/>
        </w:rPr>
        <w:t xml:space="preserve">measurement. </w:t>
      </w:r>
    </w:p>
    <w:p w14:paraId="02119A2C" w14:textId="77777777" w:rsidR="006E73C7" w:rsidRDefault="006E73C7" w:rsidP="00025650">
      <w:pPr>
        <w:jc w:val="both"/>
        <w:rPr>
          <w:sz w:val="24"/>
          <w:szCs w:val="24"/>
        </w:rPr>
      </w:pPr>
    </w:p>
    <w:p w14:paraId="54421878" w14:textId="77777777" w:rsidR="006E73C7" w:rsidRDefault="006E73C7" w:rsidP="00025650">
      <w:pPr>
        <w:jc w:val="both"/>
        <w:rPr>
          <w:sz w:val="24"/>
          <w:szCs w:val="24"/>
        </w:rPr>
      </w:pPr>
    </w:p>
    <w:p w14:paraId="60EC6B41" w14:textId="1862D718" w:rsidR="0019697D" w:rsidRPr="00270EEB" w:rsidRDefault="0099205E" w:rsidP="00025650">
      <w:pPr>
        <w:jc w:val="both"/>
        <w:rPr>
          <w:sz w:val="24"/>
          <w:szCs w:val="24"/>
        </w:rPr>
      </w:pPr>
      <w:r>
        <w:rPr>
          <w:sz w:val="24"/>
          <w:szCs w:val="24"/>
        </w:rPr>
        <w:t>Word Count: 15</w:t>
      </w:r>
      <w:r w:rsidR="00FA6C1F">
        <w:rPr>
          <w:sz w:val="24"/>
          <w:szCs w:val="24"/>
        </w:rPr>
        <w:t>23</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5B25B9B8" w:rsidR="003C458C" w:rsidRDefault="003C458C" w:rsidP="003C458C">
      <w:pPr>
        <w:jc w:val="both"/>
        <w:rPr>
          <w:bCs/>
          <w:sz w:val="24"/>
          <w:szCs w:val="24"/>
        </w:rPr>
      </w:pPr>
      <w:r w:rsidRPr="00450C83">
        <w:rPr>
          <w:b/>
          <w:sz w:val="24"/>
          <w:szCs w:val="24"/>
        </w:rPr>
        <w:t>ANSWER:</w:t>
      </w:r>
      <w:r w:rsidR="0099205E">
        <w:rPr>
          <w:b/>
          <w:sz w:val="24"/>
          <w:szCs w:val="24"/>
        </w:rPr>
        <w:t xml:space="preserve"> </w:t>
      </w:r>
      <w:r w:rsidR="00EE04F9">
        <w:rPr>
          <w:bCs/>
          <w:sz w:val="24"/>
          <w:szCs w:val="24"/>
        </w:rPr>
        <w:t xml:space="preserve">In this section of the workbook, I will be discussing an incident I attended along with my tutor where I played a significant role with an offender and the victim, and </w:t>
      </w:r>
      <w:r w:rsidR="00F12574">
        <w:rPr>
          <w:bCs/>
          <w:sz w:val="24"/>
          <w:szCs w:val="24"/>
        </w:rPr>
        <w:t xml:space="preserve">how I needed to apply the National Decision-Making Model </w:t>
      </w:r>
      <w:r w:rsidR="00650EB2">
        <w:rPr>
          <w:bCs/>
          <w:sz w:val="24"/>
          <w:szCs w:val="24"/>
        </w:rPr>
        <w:t>in regard to</w:t>
      </w:r>
      <w:r w:rsidR="00F12574">
        <w:rPr>
          <w:bCs/>
          <w:sz w:val="24"/>
          <w:szCs w:val="24"/>
        </w:rPr>
        <w:t xml:space="preserve"> the decisions I made at the time of attending the incident. </w:t>
      </w:r>
    </w:p>
    <w:p w14:paraId="76425CFC" w14:textId="77777777" w:rsidR="00F12574" w:rsidRDefault="00F12574" w:rsidP="003C458C">
      <w:pPr>
        <w:jc w:val="both"/>
        <w:rPr>
          <w:bCs/>
          <w:sz w:val="24"/>
          <w:szCs w:val="24"/>
        </w:rPr>
      </w:pPr>
    </w:p>
    <w:p w14:paraId="62D31020" w14:textId="0775FF9B" w:rsidR="009149D7" w:rsidRPr="00EE04F9" w:rsidRDefault="00F12574" w:rsidP="003C458C">
      <w:pPr>
        <w:jc w:val="both"/>
        <w:rPr>
          <w:bCs/>
          <w:sz w:val="24"/>
          <w:szCs w:val="24"/>
        </w:rPr>
      </w:pPr>
      <w:r>
        <w:rPr>
          <w:bCs/>
          <w:sz w:val="24"/>
          <w:szCs w:val="24"/>
        </w:rPr>
        <w:t xml:space="preserve">For contextual purposes, the incident I attended in this matter, was an emergency call in which it was alleged that a male offender had </w:t>
      </w:r>
      <w:r w:rsidR="009149D7">
        <w:rPr>
          <w:bCs/>
          <w:sz w:val="24"/>
          <w:szCs w:val="24"/>
        </w:rPr>
        <w:t xml:space="preserve">‘knocked out’ a teenage female. Upon attending the </w:t>
      </w:r>
      <w:r w:rsidR="005D253A">
        <w:rPr>
          <w:bCs/>
          <w:sz w:val="24"/>
          <w:szCs w:val="24"/>
        </w:rPr>
        <w:t>females’</w:t>
      </w:r>
      <w:r w:rsidR="009149D7">
        <w:rPr>
          <w:bCs/>
          <w:sz w:val="24"/>
          <w:szCs w:val="24"/>
        </w:rPr>
        <w:t xml:space="preserve"> victims’ home address, a first account was provided to myself in which the female has stated that</w:t>
      </w:r>
      <w:r w:rsidR="002E2D53">
        <w:rPr>
          <w:bCs/>
          <w:sz w:val="24"/>
          <w:szCs w:val="24"/>
        </w:rPr>
        <w:t xml:space="preserve"> a</w:t>
      </w:r>
      <w:r w:rsidR="009149D7">
        <w:rPr>
          <w:bCs/>
          <w:sz w:val="24"/>
          <w:szCs w:val="24"/>
        </w:rPr>
        <w:t xml:space="preserve"> verbal altercation has taken place and subsequently led to the male neighbour, punching the female victim to the nose to which she lost consciousness for a brief moment, and woke up on the floor. </w:t>
      </w:r>
      <w:r w:rsidR="003D2443">
        <w:rPr>
          <w:bCs/>
          <w:sz w:val="24"/>
          <w:szCs w:val="24"/>
        </w:rPr>
        <w:t>Myself and other officers have attended the home address of the male offender</w:t>
      </w:r>
      <w:r w:rsidR="00020F15">
        <w:rPr>
          <w:bCs/>
          <w:sz w:val="24"/>
          <w:szCs w:val="24"/>
        </w:rPr>
        <w:t xml:space="preserve"> and been let in by the </w:t>
      </w:r>
      <w:r w:rsidR="006B7DE8">
        <w:rPr>
          <w:bCs/>
          <w:sz w:val="24"/>
          <w:szCs w:val="24"/>
        </w:rPr>
        <w:t>offender’s</w:t>
      </w:r>
      <w:r w:rsidR="00020F15">
        <w:rPr>
          <w:bCs/>
          <w:sz w:val="24"/>
          <w:szCs w:val="24"/>
        </w:rPr>
        <w:t xml:space="preserve"> partner. Once inside the address, </w:t>
      </w:r>
      <w:r w:rsidR="00E110CB">
        <w:rPr>
          <w:bCs/>
          <w:sz w:val="24"/>
          <w:szCs w:val="24"/>
        </w:rPr>
        <w:t>I made the decision to then arrest the male offender for Causing Actual Bodily Harm</w:t>
      </w:r>
      <w:r w:rsidR="007B5188">
        <w:rPr>
          <w:bCs/>
          <w:sz w:val="24"/>
          <w:szCs w:val="24"/>
        </w:rPr>
        <w:t xml:space="preserve"> </w:t>
      </w:r>
      <w:r w:rsidR="00B91E92">
        <w:rPr>
          <w:bCs/>
          <w:sz w:val="24"/>
          <w:szCs w:val="24"/>
        </w:rPr>
        <w:t xml:space="preserve">which is an offence under the Offences Against the Person Act 1861, S. 47. </w:t>
      </w:r>
    </w:p>
    <w:p w14:paraId="52FCEE5A" w14:textId="77777777" w:rsidR="00025650" w:rsidRPr="00270EEB" w:rsidRDefault="00025650" w:rsidP="00025650">
      <w:pPr>
        <w:jc w:val="both"/>
        <w:rPr>
          <w:sz w:val="24"/>
          <w:szCs w:val="24"/>
        </w:rPr>
      </w:pPr>
    </w:p>
    <w:p w14:paraId="4C50E184" w14:textId="04944AA6" w:rsidR="00025650" w:rsidRDefault="00E37CCB" w:rsidP="00025650">
      <w:pPr>
        <w:jc w:val="both"/>
        <w:rPr>
          <w:sz w:val="24"/>
          <w:szCs w:val="24"/>
        </w:rPr>
      </w:pPr>
      <w:r>
        <w:rPr>
          <w:sz w:val="24"/>
          <w:szCs w:val="24"/>
        </w:rPr>
        <w:t xml:space="preserve">Before discussing how the actions I took were in consideration with the National </w:t>
      </w:r>
      <w:r w:rsidR="00C07FFB">
        <w:rPr>
          <w:sz w:val="24"/>
          <w:szCs w:val="24"/>
        </w:rPr>
        <w:t>Decision-Making</w:t>
      </w:r>
      <w:r>
        <w:rPr>
          <w:sz w:val="24"/>
          <w:szCs w:val="24"/>
        </w:rPr>
        <w:t xml:space="preserve"> Model, it must first be outlined and established exactly what the National </w:t>
      </w:r>
      <w:r w:rsidR="002E1D54">
        <w:rPr>
          <w:sz w:val="24"/>
          <w:szCs w:val="24"/>
        </w:rPr>
        <w:t>Decision-Making</w:t>
      </w:r>
      <w:r>
        <w:rPr>
          <w:sz w:val="24"/>
          <w:szCs w:val="24"/>
        </w:rPr>
        <w:t xml:space="preserve"> Model is</w:t>
      </w:r>
      <w:r w:rsidR="00CE207E">
        <w:rPr>
          <w:sz w:val="24"/>
          <w:szCs w:val="24"/>
        </w:rPr>
        <w:t>.</w:t>
      </w:r>
      <w:r>
        <w:rPr>
          <w:sz w:val="24"/>
          <w:szCs w:val="24"/>
        </w:rPr>
        <w:t xml:space="preserve"> </w:t>
      </w:r>
      <w:r w:rsidR="007D0CC1" w:rsidRPr="007D0CC1">
        <w:rPr>
          <w:sz w:val="24"/>
          <w:szCs w:val="24"/>
        </w:rPr>
        <w:t>His Majesty's Inspectorate of Constabulary and Fire &amp; Rescue Services</w:t>
      </w:r>
      <w:r w:rsidR="00B91E92">
        <w:rPr>
          <w:sz w:val="24"/>
          <w:szCs w:val="24"/>
        </w:rPr>
        <w:t xml:space="preserve"> (2023) </w:t>
      </w:r>
      <w:r w:rsidR="007D0CC1">
        <w:rPr>
          <w:sz w:val="24"/>
          <w:szCs w:val="24"/>
        </w:rPr>
        <w:t xml:space="preserve">outlines the National </w:t>
      </w:r>
      <w:r w:rsidR="00C07FFB">
        <w:rPr>
          <w:sz w:val="24"/>
          <w:szCs w:val="24"/>
        </w:rPr>
        <w:t>Decision-Making</w:t>
      </w:r>
      <w:r w:rsidR="007D0CC1">
        <w:rPr>
          <w:sz w:val="24"/>
          <w:szCs w:val="24"/>
        </w:rPr>
        <w:t xml:space="preserve"> Model, or the NDM, as</w:t>
      </w:r>
      <w:r w:rsidR="00D63732">
        <w:rPr>
          <w:sz w:val="24"/>
          <w:szCs w:val="24"/>
        </w:rPr>
        <w:t xml:space="preserve"> –</w:t>
      </w:r>
      <w:r w:rsidR="007D0CC1">
        <w:rPr>
          <w:sz w:val="24"/>
          <w:szCs w:val="24"/>
        </w:rPr>
        <w:t xml:space="preserve"> </w:t>
      </w:r>
      <w:r w:rsidR="00D63732">
        <w:rPr>
          <w:sz w:val="24"/>
          <w:szCs w:val="24"/>
        </w:rPr>
        <w:t>‘</w:t>
      </w:r>
      <w:r w:rsidR="00D63732" w:rsidRPr="00D63732">
        <w:rPr>
          <w:sz w:val="24"/>
          <w:szCs w:val="24"/>
        </w:rPr>
        <w:t>The primary model used by the police in decision-making and assessment processes</w:t>
      </w:r>
      <w:r w:rsidR="00D63732">
        <w:rPr>
          <w:sz w:val="24"/>
          <w:szCs w:val="24"/>
        </w:rPr>
        <w:t>’</w:t>
      </w:r>
      <w:r w:rsidR="00B91E92">
        <w:rPr>
          <w:sz w:val="24"/>
          <w:szCs w:val="24"/>
        </w:rPr>
        <w:t xml:space="preserve">. </w:t>
      </w:r>
      <w:r w:rsidR="004A4A67">
        <w:rPr>
          <w:sz w:val="24"/>
          <w:szCs w:val="24"/>
        </w:rPr>
        <w:t xml:space="preserve">Further to this, the College of </w:t>
      </w:r>
      <w:r w:rsidR="00F64104">
        <w:rPr>
          <w:sz w:val="24"/>
          <w:szCs w:val="24"/>
        </w:rPr>
        <w:t>Policing</w:t>
      </w:r>
      <w:r w:rsidR="00B91E92">
        <w:rPr>
          <w:sz w:val="24"/>
          <w:szCs w:val="24"/>
        </w:rPr>
        <w:t xml:space="preserve"> (2013)</w:t>
      </w:r>
      <w:r w:rsidR="00F64104">
        <w:rPr>
          <w:sz w:val="24"/>
          <w:szCs w:val="24"/>
        </w:rPr>
        <w:t xml:space="preserve"> outlines the </w:t>
      </w:r>
      <w:bookmarkStart w:id="0" w:name="_Hlk166320205"/>
      <w:r w:rsidR="00F64104">
        <w:rPr>
          <w:sz w:val="24"/>
          <w:szCs w:val="24"/>
        </w:rPr>
        <w:t xml:space="preserve">National </w:t>
      </w:r>
      <w:r w:rsidR="00C07FFB">
        <w:rPr>
          <w:sz w:val="24"/>
          <w:szCs w:val="24"/>
        </w:rPr>
        <w:t>Decision-Making</w:t>
      </w:r>
      <w:r w:rsidR="00F64104">
        <w:rPr>
          <w:sz w:val="24"/>
          <w:szCs w:val="24"/>
        </w:rPr>
        <w:t xml:space="preserve"> Model </w:t>
      </w:r>
      <w:bookmarkEnd w:id="0"/>
      <w:r w:rsidR="00F64104">
        <w:rPr>
          <w:sz w:val="24"/>
          <w:szCs w:val="24"/>
        </w:rPr>
        <w:t xml:space="preserve">as applicable and ‘suitable </w:t>
      </w:r>
      <w:r w:rsidR="00C07FFB" w:rsidRPr="00C07FFB">
        <w:rPr>
          <w:sz w:val="24"/>
          <w:szCs w:val="24"/>
        </w:rPr>
        <w:t xml:space="preserve">for all decisions and should be </w:t>
      </w:r>
      <w:r w:rsidR="00C07FFB" w:rsidRPr="00C07FFB">
        <w:rPr>
          <w:sz w:val="24"/>
          <w:szCs w:val="24"/>
        </w:rPr>
        <w:lastRenderedPageBreak/>
        <w:t>used by everyone in policing</w:t>
      </w:r>
      <w:r w:rsidR="00C07FFB">
        <w:rPr>
          <w:sz w:val="24"/>
          <w:szCs w:val="24"/>
        </w:rPr>
        <w:t>’</w:t>
      </w:r>
      <w:r w:rsidR="00B91E92">
        <w:rPr>
          <w:sz w:val="24"/>
          <w:szCs w:val="24"/>
        </w:rPr>
        <w:t xml:space="preserve">. </w:t>
      </w:r>
      <w:r w:rsidR="00AB783E">
        <w:rPr>
          <w:sz w:val="24"/>
          <w:szCs w:val="24"/>
        </w:rPr>
        <w:t xml:space="preserve">It has not been lost on me the importance of the </w:t>
      </w:r>
      <w:r w:rsidR="00AB783E" w:rsidRPr="00AB783E">
        <w:rPr>
          <w:sz w:val="24"/>
          <w:szCs w:val="24"/>
        </w:rPr>
        <w:t>National Decision-Making Model</w:t>
      </w:r>
      <w:r w:rsidR="00265D29">
        <w:rPr>
          <w:sz w:val="24"/>
          <w:szCs w:val="24"/>
        </w:rPr>
        <w:t xml:space="preserve">. It was very quickly established just how important it is whilst in my training period </w:t>
      </w:r>
      <w:r w:rsidR="00762F1C">
        <w:rPr>
          <w:sz w:val="24"/>
          <w:szCs w:val="24"/>
        </w:rPr>
        <w:t xml:space="preserve">but just as quickly realised whilst becoming an Operational Police Constable, just helpful and vital it is when making decisions as a Police Officer. </w:t>
      </w:r>
    </w:p>
    <w:p w14:paraId="661ADBC8" w14:textId="77777777" w:rsidR="006B23F9" w:rsidRDefault="006B23F9" w:rsidP="00025650">
      <w:pPr>
        <w:jc w:val="both"/>
        <w:rPr>
          <w:sz w:val="24"/>
          <w:szCs w:val="24"/>
        </w:rPr>
      </w:pPr>
    </w:p>
    <w:p w14:paraId="0F515A3D" w14:textId="3F434DFC" w:rsidR="009216E5" w:rsidRDefault="00873FFA" w:rsidP="009216E5">
      <w:pPr>
        <w:jc w:val="both"/>
        <w:rPr>
          <w:sz w:val="24"/>
          <w:szCs w:val="24"/>
        </w:rPr>
      </w:pPr>
      <w:r>
        <w:rPr>
          <w:sz w:val="24"/>
          <w:szCs w:val="24"/>
        </w:rPr>
        <w:t>The National Decision-Making Model itself consists of 6 key factors</w:t>
      </w:r>
      <w:r w:rsidR="00845BC7">
        <w:rPr>
          <w:sz w:val="24"/>
          <w:szCs w:val="24"/>
        </w:rPr>
        <w:t xml:space="preserve">. Inspector Sullivan for the </w:t>
      </w:r>
      <w:r w:rsidR="00956CB2">
        <w:rPr>
          <w:sz w:val="24"/>
          <w:szCs w:val="24"/>
        </w:rPr>
        <w:t xml:space="preserve">East Midlands Police Academic Collaboration </w:t>
      </w:r>
      <w:r w:rsidR="00187C90">
        <w:rPr>
          <w:sz w:val="24"/>
          <w:szCs w:val="24"/>
        </w:rPr>
        <w:t>(</w:t>
      </w:r>
      <w:r w:rsidR="00EF1B63">
        <w:rPr>
          <w:sz w:val="24"/>
          <w:szCs w:val="24"/>
        </w:rPr>
        <w:t xml:space="preserve">2017) </w:t>
      </w:r>
      <w:r w:rsidR="00F94704">
        <w:rPr>
          <w:sz w:val="24"/>
          <w:szCs w:val="24"/>
        </w:rPr>
        <w:t>outlines these 6 key factors which provide the structure of the National Decision-Making Model</w:t>
      </w:r>
      <w:r w:rsidR="009216E5">
        <w:rPr>
          <w:sz w:val="24"/>
          <w:szCs w:val="24"/>
        </w:rPr>
        <w:t xml:space="preserve">, these are as follows: At the </w:t>
      </w:r>
      <w:r w:rsidR="009343F4">
        <w:rPr>
          <w:sz w:val="24"/>
          <w:szCs w:val="24"/>
        </w:rPr>
        <w:t>centre</w:t>
      </w:r>
      <w:r w:rsidR="009216E5">
        <w:rPr>
          <w:sz w:val="24"/>
          <w:szCs w:val="24"/>
        </w:rPr>
        <w:t xml:space="preserve"> of the National Decision-Making Model is the </w:t>
      </w:r>
      <w:r w:rsidR="00412F4D">
        <w:rPr>
          <w:sz w:val="24"/>
          <w:szCs w:val="24"/>
        </w:rPr>
        <w:t>‘</w:t>
      </w:r>
      <w:r w:rsidR="009216E5">
        <w:rPr>
          <w:sz w:val="24"/>
          <w:szCs w:val="24"/>
        </w:rPr>
        <w:t>Code of Ethics</w:t>
      </w:r>
      <w:r w:rsidR="00412F4D">
        <w:rPr>
          <w:sz w:val="24"/>
          <w:szCs w:val="24"/>
        </w:rPr>
        <w:t>’</w:t>
      </w:r>
      <w:r w:rsidR="009216E5">
        <w:rPr>
          <w:sz w:val="24"/>
          <w:szCs w:val="24"/>
        </w:rPr>
        <w:t xml:space="preserve">, which Police Officers must act in accordance with at all times. </w:t>
      </w:r>
      <w:r w:rsidR="00930B28">
        <w:rPr>
          <w:sz w:val="24"/>
          <w:szCs w:val="24"/>
        </w:rPr>
        <w:t>Avon &amp; Somerset Police</w:t>
      </w:r>
      <w:r w:rsidR="00EF1B63">
        <w:rPr>
          <w:sz w:val="24"/>
          <w:szCs w:val="24"/>
        </w:rPr>
        <w:t xml:space="preserve"> (2024) </w:t>
      </w:r>
      <w:r w:rsidR="00930B28">
        <w:rPr>
          <w:sz w:val="24"/>
          <w:szCs w:val="24"/>
        </w:rPr>
        <w:t xml:space="preserve">state that the National Decision-Making Model </w:t>
      </w:r>
      <w:r w:rsidR="00FA13D8">
        <w:rPr>
          <w:sz w:val="24"/>
          <w:szCs w:val="24"/>
        </w:rPr>
        <w:t>‘</w:t>
      </w:r>
      <w:r w:rsidR="00FA13D8" w:rsidRPr="00FA13D8">
        <w:rPr>
          <w:sz w:val="24"/>
          <w:szCs w:val="24"/>
        </w:rPr>
        <w:t>puts the Code of Ethics at the heart of all police decision making</w:t>
      </w:r>
      <w:r w:rsidR="00FA13D8">
        <w:rPr>
          <w:sz w:val="24"/>
          <w:szCs w:val="24"/>
        </w:rPr>
        <w:t xml:space="preserve">’. </w:t>
      </w:r>
      <w:r w:rsidR="0077724B">
        <w:rPr>
          <w:sz w:val="24"/>
          <w:szCs w:val="24"/>
        </w:rPr>
        <w:t xml:space="preserve">Referring the </w:t>
      </w:r>
      <w:r w:rsidR="001F414B">
        <w:rPr>
          <w:sz w:val="24"/>
          <w:szCs w:val="24"/>
        </w:rPr>
        <w:t>incident,</w:t>
      </w:r>
      <w:r w:rsidR="0077724B">
        <w:rPr>
          <w:sz w:val="24"/>
          <w:szCs w:val="24"/>
        </w:rPr>
        <w:t xml:space="preserve"> I detailed above </w:t>
      </w:r>
      <w:r w:rsidR="00192125">
        <w:rPr>
          <w:sz w:val="24"/>
          <w:szCs w:val="24"/>
        </w:rPr>
        <w:t>where subsequently a male neighbour was arrested</w:t>
      </w:r>
      <w:r w:rsidR="008B7940">
        <w:rPr>
          <w:sz w:val="24"/>
          <w:szCs w:val="24"/>
        </w:rPr>
        <w:t>, a</w:t>
      </w:r>
      <w:r w:rsidR="00E73F70">
        <w:rPr>
          <w:sz w:val="24"/>
          <w:szCs w:val="24"/>
        </w:rPr>
        <w:t>t t</w:t>
      </w:r>
      <w:r w:rsidR="00024132">
        <w:rPr>
          <w:sz w:val="24"/>
          <w:szCs w:val="24"/>
        </w:rPr>
        <w:t>he</w:t>
      </w:r>
      <w:r w:rsidR="00E73F70">
        <w:rPr>
          <w:sz w:val="24"/>
          <w:szCs w:val="24"/>
        </w:rPr>
        <w:t xml:space="preserve"> time</w:t>
      </w:r>
      <w:r w:rsidR="00024132">
        <w:rPr>
          <w:sz w:val="24"/>
          <w:szCs w:val="24"/>
        </w:rPr>
        <w:t xml:space="preserve"> of taking first accounts from the victim</w:t>
      </w:r>
      <w:r w:rsidR="00E73F70">
        <w:rPr>
          <w:sz w:val="24"/>
          <w:szCs w:val="24"/>
        </w:rPr>
        <w:t xml:space="preserve">, </w:t>
      </w:r>
      <w:r w:rsidR="00991E85">
        <w:rPr>
          <w:sz w:val="24"/>
          <w:szCs w:val="24"/>
        </w:rPr>
        <w:t>I acted in a respectful and empathetic manner due to the young age of the victim, but also what they had just experienced.</w:t>
      </w:r>
      <w:r w:rsidR="00794E75">
        <w:rPr>
          <w:sz w:val="24"/>
          <w:szCs w:val="24"/>
        </w:rPr>
        <w:t xml:space="preserve"> I did this by ensuring that now was the best time and the most appropriate time for the victim to provide thi</w:t>
      </w:r>
      <w:r w:rsidR="005B303D">
        <w:rPr>
          <w:sz w:val="24"/>
          <w:szCs w:val="24"/>
        </w:rPr>
        <w:t xml:space="preserve">s information to us, this was done by asking the victim if she wanted to move rooms and if there anything I could get them, such as a cup of tea or water, to ensure the experience was as </w:t>
      </w:r>
      <w:r w:rsidR="00BA7E29">
        <w:rPr>
          <w:sz w:val="24"/>
          <w:szCs w:val="24"/>
        </w:rPr>
        <w:t>easy and least stressful as possible.</w:t>
      </w:r>
      <w:r w:rsidR="00991E85">
        <w:rPr>
          <w:sz w:val="24"/>
          <w:szCs w:val="24"/>
        </w:rPr>
        <w:t xml:space="preserve"> Regardless of opinions or bias, the female victim was clearly shaken up by what had just happened</w:t>
      </w:r>
      <w:r w:rsidR="00F15B21">
        <w:rPr>
          <w:sz w:val="24"/>
          <w:szCs w:val="24"/>
        </w:rPr>
        <w:t xml:space="preserve">. I also believe I acted in accordance with public service and </w:t>
      </w:r>
      <w:r w:rsidR="00F925B5">
        <w:rPr>
          <w:sz w:val="24"/>
          <w:szCs w:val="24"/>
        </w:rPr>
        <w:t>made a significant effort to provide an ‘excellent service’ to a member of the public who was in distress just as the College of Policing</w:t>
      </w:r>
      <w:r w:rsidR="00EF1B63">
        <w:rPr>
          <w:sz w:val="24"/>
          <w:szCs w:val="24"/>
        </w:rPr>
        <w:t xml:space="preserve"> (2013)</w:t>
      </w:r>
      <w:r w:rsidR="00F925B5">
        <w:rPr>
          <w:sz w:val="24"/>
          <w:szCs w:val="24"/>
        </w:rPr>
        <w:t xml:space="preserve"> states Police Officer s</w:t>
      </w:r>
      <w:r w:rsidR="003D08A7">
        <w:rPr>
          <w:sz w:val="24"/>
          <w:szCs w:val="24"/>
        </w:rPr>
        <w:t>hould</w:t>
      </w:r>
      <w:r w:rsidR="00EF1B63">
        <w:rPr>
          <w:sz w:val="24"/>
          <w:szCs w:val="24"/>
        </w:rPr>
        <w:t>.</w:t>
      </w:r>
      <w:r w:rsidR="003D08A7">
        <w:rPr>
          <w:sz w:val="24"/>
          <w:szCs w:val="24"/>
        </w:rPr>
        <w:t xml:space="preserve"> </w:t>
      </w:r>
      <w:r w:rsidR="00B876D9">
        <w:rPr>
          <w:sz w:val="24"/>
          <w:szCs w:val="24"/>
        </w:rPr>
        <w:t xml:space="preserve">I did this by ensuring that before we left the victims home address, there was an opportunity for them to ask any and all questions they may have had in that moment, and provided the appropriate contact avenues to reach myself on if they needed too. </w:t>
      </w:r>
    </w:p>
    <w:p w14:paraId="53B79EB5" w14:textId="77777777" w:rsidR="00412F4D" w:rsidRDefault="00412F4D" w:rsidP="009216E5">
      <w:pPr>
        <w:jc w:val="both"/>
        <w:rPr>
          <w:sz w:val="24"/>
          <w:szCs w:val="24"/>
        </w:rPr>
      </w:pPr>
    </w:p>
    <w:p w14:paraId="156470E7" w14:textId="1A2D9670" w:rsidR="00412F4D" w:rsidRDefault="00412F4D" w:rsidP="009216E5">
      <w:pPr>
        <w:jc w:val="both"/>
        <w:rPr>
          <w:sz w:val="24"/>
          <w:szCs w:val="24"/>
        </w:rPr>
      </w:pPr>
      <w:r>
        <w:rPr>
          <w:sz w:val="24"/>
          <w:szCs w:val="24"/>
        </w:rPr>
        <w:t xml:space="preserve">The next stage of the National Decision-Making Model is </w:t>
      </w:r>
      <w:r w:rsidR="009543FB">
        <w:rPr>
          <w:sz w:val="24"/>
          <w:szCs w:val="24"/>
        </w:rPr>
        <w:t>the ‘Gather Information and Intelligence’ stage</w:t>
      </w:r>
      <w:r w:rsidR="003C0DFF">
        <w:rPr>
          <w:sz w:val="24"/>
          <w:szCs w:val="24"/>
        </w:rPr>
        <w:t xml:space="preserve"> </w:t>
      </w:r>
      <w:r w:rsidR="00900AF2">
        <w:rPr>
          <w:sz w:val="24"/>
          <w:szCs w:val="24"/>
        </w:rPr>
        <w:t xml:space="preserve">as defined by Inspector Sullivan (2017). </w:t>
      </w:r>
      <w:r w:rsidR="003C0DFF">
        <w:rPr>
          <w:sz w:val="24"/>
          <w:szCs w:val="24"/>
        </w:rPr>
        <w:t xml:space="preserve">This aspect of the NDM provides officers with the chance to </w:t>
      </w:r>
      <w:r w:rsidR="00AB642B">
        <w:rPr>
          <w:sz w:val="24"/>
          <w:szCs w:val="24"/>
        </w:rPr>
        <w:t xml:space="preserve">collate all the available information and possible intelligence in order to provide context to an ongoing incident or some </w:t>
      </w:r>
      <w:r w:rsidR="00D62945">
        <w:rPr>
          <w:sz w:val="24"/>
          <w:szCs w:val="24"/>
        </w:rPr>
        <w:t>history to help provide the officer with the bigger picture regarding the incident. This again, is another pivotal point of the NDM as without information or with limited information about a person or incident, the available options to an officer when deciding on what to do, are somewhat restricted.</w:t>
      </w:r>
      <w:r w:rsidR="006A6EAF">
        <w:rPr>
          <w:sz w:val="24"/>
          <w:szCs w:val="24"/>
        </w:rPr>
        <w:t xml:space="preserve"> In my incident which I outlined above, this stage of the NDM was key to allowing me to reach the decision of arresting the </w:t>
      </w:r>
      <w:r w:rsidR="00C32443">
        <w:rPr>
          <w:sz w:val="24"/>
          <w:szCs w:val="24"/>
        </w:rPr>
        <w:t xml:space="preserve">male offender. Whilst the necessities of arrest were present and available, </w:t>
      </w:r>
      <w:r w:rsidR="0059745C">
        <w:rPr>
          <w:sz w:val="24"/>
          <w:szCs w:val="24"/>
        </w:rPr>
        <w:t>a large amount of my decision was fed by the requirement to safeguard the victim. I was not satisfied that a voluntary attendance interview was suitable due to the circumstances, but I was also not satisfied that due to the close proximity of the offender and victim with them being neighbour, that the victim was going to be safe and that once officers had left, there wouldn’t be an escalation in further incidents due to rise in tensions between the two parties. Consider</w:t>
      </w:r>
      <w:r w:rsidR="00134F41">
        <w:rPr>
          <w:sz w:val="24"/>
          <w:szCs w:val="24"/>
        </w:rPr>
        <w:t xml:space="preserve">ing this information I had </w:t>
      </w:r>
      <w:r w:rsidR="00E73811">
        <w:rPr>
          <w:sz w:val="24"/>
          <w:szCs w:val="24"/>
        </w:rPr>
        <w:t>obtained;</w:t>
      </w:r>
      <w:r w:rsidR="00134F41">
        <w:rPr>
          <w:sz w:val="24"/>
          <w:szCs w:val="24"/>
        </w:rPr>
        <w:t xml:space="preserve"> it provided a solid foundation for my decision to arrest the male offender. </w:t>
      </w:r>
    </w:p>
    <w:p w14:paraId="0FB6C39F" w14:textId="77777777" w:rsidR="00D62945" w:rsidRDefault="00D62945" w:rsidP="009216E5">
      <w:pPr>
        <w:jc w:val="both"/>
        <w:rPr>
          <w:sz w:val="24"/>
          <w:szCs w:val="24"/>
        </w:rPr>
      </w:pPr>
    </w:p>
    <w:p w14:paraId="22F551B1" w14:textId="46EA2368" w:rsidR="00D62945" w:rsidRDefault="00C268E4" w:rsidP="009216E5">
      <w:pPr>
        <w:jc w:val="both"/>
        <w:rPr>
          <w:sz w:val="24"/>
          <w:szCs w:val="24"/>
        </w:rPr>
      </w:pPr>
      <w:r>
        <w:rPr>
          <w:sz w:val="24"/>
          <w:szCs w:val="24"/>
        </w:rPr>
        <w:t>The following stage of the NDM</w:t>
      </w:r>
      <w:r w:rsidR="00410717">
        <w:rPr>
          <w:sz w:val="24"/>
          <w:szCs w:val="24"/>
        </w:rPr>
        <w:t xml:space="preserve"> is outlined by the </w:t>
      </w:r>
      <w:r>
        <w:rPr>
          <w:sz w:val="24"/>
          <w:szCs w:val="24"/>
        </w:rPr>
        <w:t>College of Policing</w:t>
      </w:r>
      <w:r w:rsidR="00410717">
        <w:rPr>
          <w:sz w:val="24"/>
          <w:szCs w:val="24"/>
        </w:rPr>
        <w:t xml:space="preserve"> (2013)</w:t>
      </w:r>
      <w:r>
        <w:rPr>
          <w:sz w:val="24"/>
          <w:szCs w:val="24"/>
        </w:rPr>
        <w:t xml:space="preserve">, </w:t>
      </w:r>
      <w:r w:rsidR="006B5345">
        <w:rPr>
          <w:sz w:val="24"/>
          <w:szCs w:val="24"/>
        </w:rPr>
        <w:t>‘</w:t>
      </w:r>
      <w:r w:rsidR="0025485C">
        <w:rPr>
          <w:sz w:val="24"/>
          <w:szCs w:val="24"/>
        </w:rPr>
        <w:t>Assess Threat and Risk, and Develop a Working Strategy</w:t>
      </w:r>
      <w:r w:rsidR="00816A33">
        <w:rPr>
          <w:sz w:val="24"/>
          <w:szCs w:val="24"/>
        </w:rPr>
        <w:t>’</w:t>
      </w:r>
      <w:r w:rsidR="00F43179">
        <w:rPr>
          <w:sz w:val="24"/>
          <w:szCs w:val="24"/>
        </w:rPr>
        <w:t xml:space="preserve">. </w:t>
      </w:r>
      <w:r w:rsidR="00495E79">
        <w:rPr>
          <w:sz w:val="24"/>
          <w:szCs w:val="24"/>
        </w:rPr>
        <w:t>Lander</w:t>
      </w:r>
      <w:r w:rsidR="00564EA4">
        <w:rPr>
          <w:sz w:val="24"/>
          <w:szCs w:val="24"/>
        </w:rPr>
        <w:t xml:space="preserve"> (2011)</w:t>
      </w:r>
      <w:r w:rsidR="00495E79">
        <w:rPr>
          <w:sz w:val="24"/>
          <w:szCs w:val="24"/>
        </w:rPr>
        <w:t xml:space="preserve"> provides a quote from Mr. Moore, who at the time was Chief Constable </w:t>
      </w:r>
      <w:r w:rsidR="00751811">
        <w:rPr>
          <w:sz w:val="24"/>
          <w:szCs w:val="24"/>
        </w:rPr>
        <w:t>of Wiltshire Police, which is as follows – ‘</w:t>
      </w:r>
      <w:r w:rsidR="00751811" w:rsidRPr="00751811">
        <w:rPr>
          <w:sz w:val="24"/>
          <w:szCs w:val="24"/>
        </w:rPr>
        <w:t>Understanding and managing risks, both those to the general public and those to the police service itself, are fundamental to effective policing</w:t>
      </w:r>
      <w:r w:rsidR="00564EA4">
        <w:rPr>
          <w:sz w:val="24"/>
          <w:szCs w:val="24"/>
        </w:rPr>
        <w:t xml:space="preserve">’. </w:t>
      </w:r>
      <w:r w:rsidR="00F015AB">
        <w:rPr>
          <w:sz w:val="24"/>
          <w:szCs w:val="24"/>
        </w:rPr>
        <w:t xml:space="preserve">Regarding my </w:t>
      </w:r>
      <w:r w:rsidR="00F015AB">
        <w:rPr>
          <w:sz w:val="24"/>
          <w:szCs w:val="24"/>
        </w:rPr>
        <w:lastRenderedPageBreak/>
        <w:t>incident I have discussed above, this aspect of the NDM was key and the main threat and risk I identified was the close proximity of the offender and the victim</w:t>
      </w:r>
      <w:r w:rsidR="00566F5F">
        <w:rPr>
          <w:sz w:val="24"/>
          <w:szCs w:val="24"/>
        </w:rPr>
        <w:t xml:space="preserve">’s home addresses. This to me was the biggest risk and played a significant role in my final decision to arrest the male. There was certainly a rise in tensions between the addresses due to the incident and there was an immediate need for this to be addressed, a factor which I considered throughout my use of the model. </w:t>
      </w:r>
      <w:r w:rsidR="00EF1EA1">
        <w:rPr>
          <w:sz w:val="24"/>
          <w:szCs w:val="24"/>
        </w:rPr>
        <w:t xml:space="preserve"> </w:t>
      </w:r>
    </w:p>
    <w:p w14:paraId="2B4FF118" w14:textId="77777777" w:rsidR="00FA13D8" w:rsidRDefault="00FA13D8" w:rsidP="009216E5">
      <w:pPr>
        <w:jc w:val="both"/>
        <w:rPr>
          <w:sz w:val="24"/>
          <w:szCs w:val="24"/>
        </w:rPr>
      </w:pPr>
    </w:p>
    <w:p w14:paraId="3496BB32" w14:textId="194E6621" w:rsidR="00FA13D8" w:rsidRDefault="00D043B4" w:rsidP="009216E5">
      <w:pPr>
        <w:jc w:val="both"/>
        <w:rPr>
          <w:sz w:val="24"/>
          <w:szCs w:val="24"/>
        </w:rPr>
      </w:pPr>
      <w:r>
        <w:rPr>
          <w:sz w:val="24"/>
          <w:szCs w:val="24"/>
        </w:rPr>
        <w:t>The following stage of the model is the – ‘Consider Powers and Policies’ stage, as stated by the College of Policing</w:t>
      </w:r>
      <w:r w:rsidR="00564EA4">
        <w:rPr>
          <w:sz w:val="24"/>
          <w:szCs w:val="24"/>
        </w:rPr>
        <w:t xml:space="preserve"> (</w:t>
      </w:r>
      <w:r>
        <w:rPr>
          <w:sz w:val="24"/>
          <w:szCs w:val="24"/>
        </w:rPr>
        <w:t xml:space="preserve">2013). </w:t>
      </w:r>
      <w:r w:rsidR="00FD1AC5">
        <w:rPr>
          <w:sz w:val="24"/>
          <w:szCs w:val="24"/>
        </w:rPr>
        <w:t>This stage refers to officers taking into consideration what their options are to deal with the incident or person in accordance with their relevant powers as a Police Officers or what Force Policie</w:t>
      </w:r>
      <w:r w:rsidR="00421091">
        <w:rPr>
          <w:sz w:val="24"/>
          <w:szCs w:val="24"/>
        </w:rPr>
        <w:t>s</w:t>
      </w:r>
      <w:r w:rsidR="00FD1AC5">
        <w:rPr>
          <w:sz w:val="24"/>
          <w:szCs w:val="24"/>
        </w:rPr>
        <w:t xml:space="preserve">. </w:t>
      </w:r>
      <w:r w:rsidR="00FB25D9">
        <w:rPr>
          <w:sz w:val="24"/>
          <w:szCs w:val="24"/>
        </w:rPr>
        <w:t xml:space="preserve">Further to this, the next stage of the NDM is the – ‘Identify Options and Contingencies’ (College of Policing, 2013). </w:t>
      </w:r>
      <w:r w:rsidR="003E7F4D">
        <w:rPr>
          <w:sz w:val="24"/>
          <w:szCs w:val="24"/>
        </w:rPr>
        <w:t xml:space="preserve">Referring to my incident I outlined at the start of this </w:t>
      </w:r>
      <w:r w:rsidR="00477F57">
        <w:rPr>
          <w:sz w:val="24"/>
          <w:szCs w:val="24"/>
        </w:rPr>
        <w:t xml:space="preserve">section of the workbook, the main option and power I identified as available to me was my power of arrest. Myself and colleagues did briefly consider </w:t>
      </w:r>
      <w:r w:rsidR="007D397C">
        <w:rPr>
          <w:sz w:val="24"/>
          <w:szCs w:val="24"/>
        </w:rPr>
        <w:t xml:space="preserve">not arresting the offender. However, </w:t>
      </w:r>
      <w:r w:rsidR="006D4943">
        <w:rPr>
          <w:sz w:val="24"/>
          <w:szCs w:val="24"/>
        </w:rPr>
        <w:t>considering</w:t>
      </w:r>
      <w:r w:rsidR="007D397C">
        <w:rPr>
          <w:sz w:val="24"/>
          <w:szCs w:val="24"/>
        </w:rPr>
        <w:t xml:space="preserve"> all the apparent risks, we decided this was not appropriate and the power to arrest was the one I and my colleagues decided on as the most effective and appropriate.</w:t>
      </w:r>
    </w:p>
    <w:p w14:paraId="02F8E418" w14:textId="77777777" w:rsidR="00176599" w:rsidRDefault="00176599" w:rsidP="009216E5">
      <w:pPr>
        <w:jc w:val="both"/>
        <w:rPr>
          <w:sz w:val="24"/>
          <w:szCs w:val="24"/>
        </w:rPr>
      </w:pPr>
    </w:p>
    <w:p w14:paraId="23CFCA21" w14:textId="302BC4A0" w:rsidR="00176599" w:rsidRDefault="00176599" w:rsidP="009216E5">
      <w:pPr>
        <w:jc w:val="both"/>
        <w:rPr>
          <w:sz w:val="24"/>
          <w:szCs w:val="24"/>
        </w:rPr>
      </w:pPr>
      <w:r>
        <w:rPr>
          <w:sz w:val="24"/>
          <w:szCs w:val="24"/>
        </w:rPr>
        <w:t>The last stage of the National Decision-Making Model</w:t>
      </w:r>
      <w:r w:rsidR="00564EA4">
        <w:rPr>
          <w:sz w:val="24"/>
          <w:szCs w:val="24"/>
        </w:rPr>
        <w:t xml:space="preserve"> as outlined by the College of Policing (2013)</w:t>
      </w:r>
      <w:r>
        <w:rPr>
          <w:sz w:val="24"/>
          <w:szCs w:val="24"/>
        </w:rPr>
        <w:t xml:space="preserve"> is the</w:t>
      </w:r>
      <w:r w:rsidR="00096710">
        <w:rPr>
          <w:sz w:val="24"/>
          <w:szCs w:val="24"/>
        </w:rPr>
        <w:t xml:space="preserve"> </w:t>
      </w:r>
      <w:r w:rsidR="00071390">
        <w:rPr>
          <w:sz w:val="24"/>
          <w:szCs w:val="24"/>
        </w:rPr>
        <w:t>– ‘Take Action and Review What Happened Phase’</w:t>
      </w:r>
      <w:r w:rsidR="00564EA4">
        <w:rPr>
          <w:sz w:val="24"/>
          <w:szCs w:val="24"/>
        </w:rPr>
        <w:t xml:space="preserve">. </w:t>
      </w:r>
      <w:r w:rsidR="00071390">
        <w:rPr>
          <w:sz w:val="24"/>
          <w:szCs w:val="24"/>
        </w:rPr>
        <w:t xml:space="preserve">This final stage is a point where officers have </w:t>
      </w:r>
      <w:r w:rsidR="00FE1257">
        <w:rPr>
          <w:sz w:val="24"/>
          <w:szCs w:val="24"/>
        </w:rPr>
        <w:t>considered</w:t>
      </w:r>
      <w:r w:rsidR="00071390">
        <w:rPr>
          <w:sz w:val="24"/>
          <w:szCs w:val="24"/>
        </w:rPr>
        <w:t xml:space="preserve"> every other stage of the Model and got to a point where their able to make a decision</w:t>
      </w:r>
      <w:r w:rsidR="00431213">
        <w:rPr>
          <w:sz w:val="24"/>
          <w:szCs w:val="24"/>
        </w:rPr>
        <w:t xml:space="preserve"> or take action. This final stage also allows officers to review what the consequences of their actions were and if any learning is available as a result, or what could be done differently next time to reach the desired outcome. </w:t>
      </w:r>
      <w:r w:rsidR="00657F86">
        <w:rPr>
          <w:sz w:val="24"/>
          <w:szCs w:val="24"/>
        </w:rPr>
        <w:t>As I have detailed above, the action I took in my incident was to arrest the male offender</w:t>
      </w:r>
      <w:r w:rsidR="00137087">
        <w:rPr>
          <w:sz w:val="24"/>
          <w:szCs w:val="24"/>
        </w:rPr>
        <w:t xml:space="preserve">. Having subsequently reviewed what happened, I believe that this was the correct and most appropriate action to take having followed the NDM structure. </w:t>
      </w:r>
    </w:p>
    <w:p w14:paraId="28BB1BFD" w14:textId="77777777" w:rsidR="00FD1AC5" w:rsidRDefault="00FD1AC5" w:rsidP="009216E5">
      <w:pPr>
        <w:jc w:val="both"/>
        <w:rPr>
          <w:sz w:val="24"/>
          <w:szCs w:val="24"/>
        </w:rPr>
      </w:pPr>
    </w:p>
    <w:p w14:paraId="0BEC6A25" w14:textId="50D62E1E" w:rsidR="00137087" w:rsidRDefault="00261DA7" w:rsidP="009216E5">
      <w:pPr>
        <w:jc w:val="both"/>
        <w:rPr>
          <w:sz w:val="24"/>
          <w:szCs w:val="24"/>
        </w:rPr>
      </w:pPr>
      <w:r>
        <w:rPr>
          <w:sz w:val="24"/>
          <w:szCs w:val="24"/>
        </w:rPr>
        <w:t xml:space="preserve">During the incident I have detailed, legal framework I needed to be cautious of was the </w:t>
      </w:r>
      <w:r w:rsidR="00853046" w:rsidRPr="00853046">
        <w:rPr>
          <w:sz w:val="24"/>
          <w:szCs w:val="24"/>
        </w:rPr>
        <w:t>Criminal Procedure and Investigations Act 1996 (Code of Practice) Order 2020</w:t>
      </w:r>
      <w:r w:rsidR="00853046">
        <w:rPr>
          <w:sz w:val="24"/>
          <w:szCs w:val="24"/>
        </w:rPr>
        <w:t xml:space="preserve">. </w:t>
      </w:r>
      <w:r w:rsidR="006F511D">
        <w:rPr>
          <w:sz w:val="24"/>
          <w:szCs w:val="24"/>
        </w:rPr>
        <w:t xml:space="preserve">Brader </w:t>
      </w:r>
      <w:r w:rsidR="00564EA4">
        <w:rPr>
          <w:sz w:val="24"/>
          <w:szCs w:val="24"/>
        </w:rPr>
        <w:t xml:space="preserve">(2020) </w:t>
      </w:r>
      <w:r w:rsidR="00DD4D5B">
        <w:rPr>
          <w:sz w:val="24"/>
          <w:szCs w:val="24"/>
        </w:rPr>
        <w:t xml:space="preserve">outlines the CPIA as </w:t>
      </w:r>
      <w:r w:rsidR="00C02F48">
        <w:rPr>
          <w:sz w:val="24"/>
          <w:szCs w:val="24"/>
        </w:rPr>
        <w:t>‘</w:t>
      </w:r>
      <w:r w:rsidR="00C02F48" w:rsidRPr="00C02F48">
        <w:rPr>
          <w:sz w:val="24"/>
          <w:szCs w:val="24"/>
        </w:rPr>
        <w:t>revised code of practice</w:t>
      </w:r>
      <w:r w:rsidR="00C02F48">
        <w:rPr>
          <w:sz w:val="24"/>
          <w:szCs w:val="24"/>
        </w:rPr>
        <w:t>’ and that ‘</w:t>
      </w:r>
      <w:r w:rsidR="00C02F48" w:rsidRPr="00C02F48">
        <w:rPr>
          <w:sz w:val="24"/>
          <w:szCs w:val="24"/>
        </w:rPr>
        <w:t>The code sets out the way investigators, such as police officers, must record, retain and reveal to the prosecutor material obtained during the course of a criminal investigation</w:t>
      </w:r>
      <w:r w:rsidR="00564EA4">
        <w:rPr>
          <w:sz w:val="24"/>
          <w:szCs w:val="24"/>
        </w:rPr>
        <w:t xml:space="preserve">’. </w:t>
      </w:r>
      <w:r w:rsidR="00C02F48">
        <w:rPr>
          <w:sz w:val="24"/>
          <w:szCs w:val="24"/>
        </w:rPr>
        <w:t xml:space="preserve">When dealing with my incident, I took into consideration these practises at two stages. The first consideration I made for the practise was when I was taking a first account from the victim of this matter. It was important that any key disclosures made were recorded as they may become relevant later on. However, the main use and consideration I made for these practises was on conveying the offender to custody. During conveyance, the male offender made a significant comment which at the time I recorded in my electronic pocket notebook and subsequently included in my </w:t>
      </w:r>
      <w:r w:rsidR="00F40F65">
        <w:rPr>
          <w:sz w:val="24"/>
          <w:szCs w:val="24"/>
        </w:rPr>
        <w:t xml:space="preserve">statement regarding the incident. This significant comment may later become relevant in the investigation of the offence which is why I was able to recognise </w:t>
      </w:r>
      <w:r w:rsidR="0068285F">
        <w:rPr>
          <w:sz w:val="24"/>
          <w:szCs w:val="24"/>
        </w:rPr>
        <w:t>its</w:t>
      </w:r>
      <w:r w:rsidR="00F40F65">
        <w:rPr>
          <w:sz w:val="24"/>
          <w:szCs w:val="24"/>
        </w:rPr>
        <w:t xml:space="preserve"> importance to record in my pocket notebook. </w:t>
      </w:r>
    </w:p>
    <w:p w14:paraId="4D14FDF0" w14:textId="77777777" w:rsidR="00F40F65" w:rsidRDefault="00F40F65" w:rsidP="009216E5">
      <w:pPr>
        <w:jc w:val="both"/>
        <w:rPr>
          <w:sz w:val="24"/>
          <w:szCs w:val="24"/>
        </w:rPr>
      </w:pPr>
    </w:p>
    <w:p w14:paraId="02BFE876" w14:textId="79768789" w:rsidR="00F40F65" w:rsidRDefault="008A5272" w:rsidP="009216E5">
      <w:pPr>
        <w:jc w:val="both"/>
        <w:rPr>
          <w:sz w:val="24"/>
          <w:szCs w:val="24"/>
        </w:rPr>
      </w:pPr>
      <w:r>
        <w:rPr>
          <w:sz w:val="24"/>
          <w:szCs w:val="24"/>
        </w:rPr>
        <w:t xml:space="preserve">Regarding my incident, I managed to spend quite a lot of time with the male </w:t>
      </w:r>
      <w:r w:rsidR="0068285F">
        <w:rPr>
          <w:sz w:val="24"/>
          <w:szCs w:val="24"/>
        </w:rPr>
        <w:t>offender,</w:t>
      </w:r>
      <w:r>
        <w:rPr>
          <w:sz w:val="24"/>
          <w:szCs w:val="24"/>
        </w:rPr>
        <w:t xml:space="preserve"> and I must admit that by the time my interaction with him had ended, my opinion of th</w:t>
      </w:r>
      <w:r w:rsidR="007A678B">
        <w:rPr>
          <w:sz w:val="24"/>
          <w:szCs w:val="24"/>
        </w:rPr>
        <w:t>e male had changed significantly. He came across as an intelligent and kind person who somehow had ended doing something which</w:t>
      </w:r>
      <w:r w:rsidR="00677385">
        <w:rPr>
          <w:sz w:val="24"/>
          <w:szCs w:val="24"/>
        </w:rPr>
        <w:t xml:space="preserve"> upon review, may not have been so </w:t>
      </w:r>
      <w:r w:rsidR="00677385">
        <w:rPr>
          <w:sz w:val="24"/>
          <w:szCs w:val="24"/>
        </w:rPr>
        <w:lastRenderedPageBreak/>
        <w:t xml:space="preserve">clever. </w:t>
      </w:r>
      <w:r w:rsidR="00C93722">
        <w:rPr>
          <w:sz w:val="24"/>
          <w:szCs w:val="24"/>
        </w:rPr>
        <w:t xml:space="preserve">As the College of </w:t>
      </w:r>
      <w:r w:rsidR="0068285F">
        <w:rPr>
          <w:sz w:val="24"/>
          <w:szCs w:val="24"/>
        </w:rPr>
        <w:t>Policing (2023)</w:t>
      </w:r>
      <w:r w:rsidR="00C93722">
        <w:rPr>
          <w:sz w:val="24"/>
          <w:szCs w:val="24"/>
        </w:rPr>
        <w:t xml:space="preserve"> states, ‘</w:t>
      </w:r>
      <w:r w:rsidR="00247D30" w:rsidRPr="00247D30">
        <w:rPr>
          <w:sz w:val="24"/>
          <w:szCs w:val="24"/>
        </w:rPr>
        <w:t>Investigators should strive to be aware of, and to minimise, their own unconscious biases</w:t>
      </w:r>
      <w:r w:rsidR="0068285F">
        <w:rPr>
          <w:sz w:val="24"/>
          <w:szCs w:val="24"/>
        </w:rPr>
        <w:t xml:space="preserve">’, </w:t>
      </w:r>
      <w:r w:rsidR="008B1BBF">
        <w:rPr>
          <w:sz w:val="24"/>
          <w:szCs w:val="24"/>
        </w:rPr>
        <w:t xml:space="preserve">At the time of the incident, part of my duties was to act as an investigator, and although I had a change of opinion regarding the male offender, I could not let this affect my decision making or the investigation which is something I believe I did </w:t>
      </w:r>
      <w:r w:rsidR="00CE207E">
        <w:rPr>
          <w:sz w:val="24"/>
          <w:szCs w:val="24"/>
        </w:rPr>
        <w:t xml:space="preserve">well. </w:t>
      </w:r>
    </w:p>
    <w:p w14:paraId="4713508E" w14:textId="77777777" w:rsidR="00FD1AC5" w:rsidRDefault="00FD1AC5" w:rsidP="009216E5">
      <w:pPr>
        <w:jc w:val="both"/>
        <w:rPr>
          <w:sz w:val="24"/>
          <w:szCs w:val="24"/>
        </w:rPr>
      </w:pPr>
    </w:p>
    <w:p w14:paraId="6FDD2EEB" w14:textId="277884EE" w:rsidR="00EF1EA1" w:rsidRDefault="008B7940" w:rsidP="009216E5">
      <w:pPr>
        <w:jc w:val="both"/>
        <w:rPr>
          <w:sz w:val="24"/>
          <w:szCs w:val="24"/>
        </w:rPr>
      </w:pPr>
      <w:r>
        <w:rPr>
          <w:sz w:val="24"/>
          <w:szCs w:val="24"/>
        </w:rPr>
        <w:br/>
        <w:t>Word Count: 16</w:t>
      </w:r>
      <w:r w:rsidR="0068285F">
        <w:rPr>
          <w:sz w:val="24"/>
          <w:szCs w:val="24"/>
        </w:rPr>
        <w:t>37</w:t>
      </w:r>
    </w:p>
    <w:p w14:paraId="152AF542" w14:textId="77777777" w:rsidR="00EF1EA1" w:rsidRPr="009216E5" w:rsidRDefault="00EF1EA1" w:rsidP="009216E5">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030830">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8711BE1" w:rsidR="00220D06" w:rsidRPr="00270EEB" w:rsidRDefault="00672DA1" w:rsidP="00FF7EBB">
            <w:pPr>
              <w:jc w:val="both"/>
              <w:rPr>
                <w:sz w:val="24"/>
                <w:szCs w:val="24"/>
              </w:rPr>
            </w:pPr>
            <w:r>
              <w:rPr>
                <w:sz w:val="24"/>
                <w:szCs w:val="24"/>
              </w:rPr>
              <w:t xml:space="preserve">An area that I wish to improve upon is my ability to build a rapport with not only victims and witnesses, but also suspects and offenders. The importance of this is outlined in an online article by </w:t>
            </w:r>
            <w:r w:rsidR="002C190E">
              <w:rPr>
                <w:sz w:val="24"/>
                <w:szCs w:val="24"/>
              </w:rPr>
              <w:t xml:space="preserve">written by the collective trio of Mark Frank, Robyn A </w:t>
            </w:r>
            <w:r w:rsidR="008114E9">
              <w:rPr>
                <w:sz w:val="24"/>
                <w:szCs w:val="24"/>
              </w:rPr>
              <w:t>Lincoln and Roger Collins. The trio state</w:t>
            </w:r>
            <w:r w:rsidR="00290607">
              <w:rPr>
                <w:sz w:val="24"/>
                <w:szCs w:val="24"/>
              </w:rPr>
              <w:t xml:space="preserve"> that</w:t>
            </w:r>
            <w:r w:rsidR="008114E9">
              <w:rPr>
                <w:sz w:val="24"/>
                <w:szCs w:val="24"/>
              </w:rPr>
              <w:t xml:space="preserve"> – ‘</w:t>
            </w:r>
            <w:r w:rsidR="00D41B0D" w:rsidRPr="00D41B0D">
              <w:rPr>
                <w:sz w:val="24"/>
                <w:szCs w:val="24"/>
              </w:rPr>
              <w:t>if parties in an interview</w:t>
            </w:r>
            <w:r w:rsidR="00D41B0D">
              <w:rPr>
                <w:sz w:val="24"/>
                <w:szCs w:val="24"/>
              </w:rPr>
              <w:t xml:space="preserve"> </w:t>
            </w:r>
            <w:r w:rsidR="00D41B0D" w:rsidRPr="00D41B0D">
              <w:rPr>
                <w:sz w:val="24"/>
                <w:szCs w:val="24"/>
              </w:rPr>
              <w:t>“get along”, then the interview will be more “successful”, because</w:t>
            </w:r>
            <w:r w:rsidR="00D41B0D">
              <w:rPr>
                <w:sz w:val="24"/>
                <w:szCs w:val="24"/>
              </w:rPr>
              <w:t xml:space="preserve"> </w:t>
            </w:r>
            <w:r w:rsidR="00D41B0D" w:rsidRPr="00D41B0D">
              <w:rPr>
                <w:sz w:val="24"/>
                <w:szCs w:val="24"/>
              </w:rPr>
              <w:t>an interviewee is</w:t>
            </w:r>
            <w:r w:rsidR="00D41B0D">
              <w:rPr>
                <w:sz w:val="24"/>
                <w:szCs w:val="24"/>
              </w:rPr>
              <w:t xml:space="preserve"> </w:t>
            </w:r>
            <w:r w:rsidR="00D41B0D" w:rsidRPr="00D41B0D">
              <w:rPr>
                <w:sz w:val="24"/>
                <w:szCs w:val="24"/>
              </w:rPr>
              <w:t>more likely to cooperate with someone with whom they feel comfortable.</w:t>
            </w:r>
            <w:r w:rsidR="00D41B0D">
              <w:rPr>
                <w:sz w:val="24"/>
                <w:szCs w:val="24"/>
              </w:rPr>
              <w:t xml:space="preserve">’ </w:t>
            </w:r>
            <w:r w:rsidR="00290607" w:rsidRPr="00290607">
              <w:rPr>
                <w:sz w:val="24"/>
                <w:szCs w:val="24"/>
              </w:rPr>
              <w:t>(Collins et al., 2005)</w:t>
            </w:r>
            <w:r w:rsidR="00290607">
              <w:rPr>
                <w:sz w:val="24"/>
                <w:szCs w:val="24"/>
              </w:rPr>
              <w:t xml:space="preserve">. This is something I certainly agree with and would like to improve upon in order to reap the benefits.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0E8C687" w:rsidR="00220D06" w:rsidRPr="00270EEB" w:rsidRDefault="00290607" w:rsidP="00FF7EBB">
            <w:pPr>
              <w:jc w:val="both"/>
              <w:rPr>
                <w:sz w:val="24"/>
                <w:szCs w:val="24"/>
              </w:rPr>
            </w:pPr>
            <w:r>
              <w:rPr>
                <w:sz w:val="24"/>
                <w:szCs w:val="24"/>
              </w:rPr>
              <w:lastRenderedPageBreak/>
              <w:t>I will achieve this by spending more time</w:t>
            </w:r>
            <w:r w:rsidR="004021C1">
              <w:rPr>
                <w:sz w:val="24"/>
                <w:szCs w:val="24"/>
              </w:rPr>
              <w:t xml:space="preserve"> in situations which allow, on the building the rapport stage. I often find that this comes prior to discussing any criminal offences or incidents and can be done in order to set the tone of the conversation</w:t>
            </w:r>
            <w:r w:rsidR="00506B3F">
              <w:rPr>
                <w:sz w:val="24"/>
                <w:szCs w:val="24"/>
              </w:rPr>
              <w:t xml:space="preserve">. </w:t>
            </w:r>
            <w:r w:rsidR="00D474CC">
              <w:rPr>
                <w:sz w:val="24"/>
                <w:szCs w:val="24"/>
              </w:rPr>
              <w:t xml:space="preserve">In order to achieve this, I will continue to conduct research into how I can do this and make attempts to apply any learning I locate during my research. </w:t>
            </w:r>
          </w:p>
        </w:tc>
        <w:tc>
          <w:tcPr>
            <w:tcW w:w="2230" w:type="dxa"/>
            <w:shd w:val="clear" w:color="auto" w:fill="auto"/>
          </w:tcPr>
          <w:p w14:paraId="177DD410" w14:textId="20C1D313" w:rsidR="00220D06" w:rsidRPr="00270EEB" w:rsidRDefault="00D474CC" w:rsidP="00FF7EBB">
            <w:pPr>
              <w:jc w:val="both"/>
              <w:rPr>
                <w:sz w:val="24"/>
                <w:szCs w:val="24"/>
              </w:rPr>
            </w:pPr>
            <w:r>
              <w:rPr>
                <w:sz w:val="24"/>
                <w:szCs w:val="24"/>
              </w:rPr>
              <w:t xml:space="preserve">I believe this is something that is largely my responsibility to improve upon. I do not think there is any outside persons such as my line manager or a certain department which can assist. I will take personal sole responsibility for making attempts to improve on this. </w:t>
            </w:r>
          </w:p>
        </w:tc>
        <w:tc>
          <w:tcPr>
            <w:tcW w:w="2230" w:type="dxa"/>
            <w:shd w:val="clear" w:color="auto" w:fill="auto"/>
          </w:tcPr>
          <w:p w14:paraId="1F90E38B" w14:textId="100DE245" w:rsidR="62FE5CAF" w:rsidRDefault="00D474CC" w:rsidP="62FE5CAF">
            <w:pPr>
              <w:jc w:val="both"/>
              <w:rPr>
                <w:sz w:val="24"/>
                <w:szCs w:val="24"/>
              </w:rPr>
            </w:pPr>
            <w:r>
              <w:rPr>
                <w:sz w:val="24"/>
                <w:szCs w:val="24"/>
              </w:rPr>
              <w:t xml:space="preserve">I am going to provide myself with a </w:t>
            </w:r>
            <w:r w:rsidR="00E038A9">
              <w:rPr>
                <w:sz w:val="24"/>
                <w:szCs w:val="24"/>
              </w:rPr>
              <w:t>6-month</w:t>
            </w:r>
            <w:r>
              <w:rPr>
                <w:sz w:val="24"/>
                <w:szCs w:val="24"/>
              </w:rPr>
              <w:t xml:space="preserve"> timeline to improve on this aspect and I will also use my confidence in the rapport building stage of any processes or interactions as a means of measuring my improvement in this area.</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5CFDAAF" w:rsidR="00220D06" w:rsidRPr="00270EEB" w:rsidRDefault="00160465" w:rsidP="00FF7EBB">
            <w:pPr>
              <w:jc w:val="both"/>
              <w:rPr>
                <w:sz w:val="24"/>
                <w:szCs w:val="24"/>
              </w:rPr>
            </w:pPr>
            <w:r>
              <w:rPr>
                <w:sz w:val="24"/>
                <w:szCs w:val="24"/>
              </w:rPr>
              <w:t xml:space="preserve">A further area I wish to improve upon regarding my development as a Police Constable is my communication </w:t>
            </w:r>
            <w:r w:rsidR="00A66867">
              <w:rPr>
                <w:sz w:val="24"/>
                <w:szCs w:val="24"/>
              </w:rPr>
              <w:t xml:space="preserve">skills, but most notably the use of Open-ended questions. The importance of open ended questions is outlined in an online journal written by </w:t>
            </w:r>
            <w:r w:rsidR="008D6404" w:rsidRPr="008D6404">
              <w:rPr>
                <w:sz w:val="24"/>
                <w:szCs w:val="24"/>
              </w:rPr>
              <w:t>Hamida Zekiroski</w:t>
            </w:r>
            <w:r w:rsidR="008D6404">
              <w:rPr>
                <w:sz w:val="24"/>
                <w:szCs w:val="24"/>
              </w:rPr>
              <w:t xml:space="preserve"> et al in which they state – ‘</w:t>
            </w:r>
            <w:r w:rsidR="00AD466A" w:rsidRPr="00AD466A">
              <w:rPr>
                <w:sz w:val="24"/>
                <w:szCs w:val="24"/>
              </w:rPr>
              <w:t>Unlike focused or directive questions (specific cued recall and closed questions), which tend to elicit short-answer, non-narrative responses focused on precise detail, open-ended questions cast the net wide, allow respondents to report the information they remember and report it in their own words</w:t>
            </w:r>
            <w:r w:rsidR="00AD466A">
              <w:rPr>
                <w:sz w:val="24"/>
                <w:szCs w:val="24"/>
              </w:rPr>
              <w:t xml:space="preserve">’ </w:t>
            </w:r>
            <w:r w:rsidR="000F1F93" w:rsidRPr="000F1F93">
              <w:rPr>
                <w:sz w:val="24"/>
                <w:szCs w:val="24"/>
              </w:rPr>
              <w:t>(Zekiroski et al., 2024)</w:t>
            </w:r>
            <w:r w:rsidR="000F1F93">
              <w:rPr>
                <w:sz w:val="24"/>
                <w:szCs w:val="24"/>
              </w:rPr>
              <w:t xml:space="preserve">. Open ended questions allow for greater and a possible more in depth free recall for the </w:t>
            </w:r>
            <w:r w:rsidR="007227D6">
              <w:rPr>
                <w:sz w:val="24"/>
                <w:szCs w:val="24"/>
              </w:rPr>
              <w:t xml:space="preserve">person being questioned and allows for an </w:t>
            </w:r>
            <w:r w:rsidR="007227D6">
              <w:rPr>
                <w:sz w:val="24"/>
                <w:szCs w:val="24"/>
              </w:rPr>
              <w:lastRenderedPageBreak/>
              <w:t xml:space="preserve">answer provided in their own words.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9C757FC" w:rsidR="00220D06" w:rsidRPr="00270EEB" w:rsidRDefault="007227D6" w:rsidP="00FF7EBB">
            <w:pPr>
              <w:jc w:val="both"/>
              <w:rPr>
                <w:sz w:val="24"/>
                <w:szCs w:val="24"/>
              </w:rPr>
            </w:pPr>
            <w:r>
              <w:rPr>
                <w:sz w:val="24"/>
                <w:szCs w:val="24"/>
              </w:rPr>
              <w:lastRenderedPageBreak/>
              <w:t>I will achieve this by being more conscious of the language I use when having conversations with victims and witnesses at incidents, but also during my interviewing of suspects. By being more conscious of the language I use, I hope to see an increase in the amount of open-ended questions I us</w:t>
            </w:r>
            <w:r w:rsidR="00C05BA1">
              <w:rPr>
                <w:sz w:val="24"/>
                <w:szCs w:val="24"/>
              </w:rPr>
              <w:t xml:space="preserve">e and gain better answers to questions I ask of victims, witnesses and suspects. </w:t>
            </w:r>
          </w:p>
        </w:tc>
        <w:tc>
          <w:tcPr>
            <w:tcW w:w="2230" w:type="dxa"/>
            <w:shd w:val="clear" w:color="auto" w:fill="auto"/>
          </w:tcPr>
          <w:p w14:paraId="55CDA8EA" w14:textId="6EC0BE3E" w:rsidR="00220D06" w:rsidRPr="00270EEB" w:rsidRDefault="00C05BA1" w:rsidP="00FF7EBB">
            <w:pPr>
              <w:jc w:val="both"/>
              <w:rPr>
                <w:sz w:val="24"/>
                <w:szCs w:val="24"/>
              </w:rPr>
            </w:pPr>
            <w:r>
              <w:rPr>
                <w:sz w:val="24"/>
                <w:szCs w:val="24"/>
              </w:rPr>
              <w:t>Similarly to the above, I think this is something I will need to take into my own hands and responsibility for. I do believe that possibly being exposed to more interviews may assist and it could be that my Sergeant can assist this by giving more handovers</w:t>
            </w:r>
            <w:r w:rsidR="0028056C">
              <w:rPr>
                <w:sz w:val="24"/>
                <w:szCs w:val="24"/>
              </w:rPr>
              <w:t xml:space="preserve">, however, for the most part, I will be looking to take personal responsibility for this area also. </w:t>
            </w:r>
          </w:p>
        </w:tc>
        <w:tc>
          <w:tcPr>
            <w:tcW w:w="2230" w:type="dxa"/>
            <w:shd w:val="clear" w:color="auto" w:fill="auto"/>
          </w:tcPr>
          <w:p w14:paraId="4590B90A" w14:textId="77777777" w:rsidR="62FE5CAF" w:rsidRDefault="62FE5CAF" w:rsidP="62FE5CAF">
            <w:pPr>
              <w:jc w:val="both"/>
              <w:rPr>
                <w:sz w:val="24"/>
                <w:szCs w:val="24"/>
              </w:rPr>
            </w:pPr>
          </w:p>
          <w:p w14:paraId="107675F9" w14:textId="2AD30D5F" w:rsidR="0028056C" w:rsidRDefault="0028056C" w:rsidP="0028056C">
            <w:pPr>
              <w:rPr>
                <w:sz w:val="24"/>
                <w:szCs w:val="24"/>
              </w:rPr>
            </w:pPr>
            <w:r>
              <w:rPr>
                <w:sz w:val="24"/>
                <w:szCs w:val="24"/>
              </w:rPr>
              <w:t xml:space="preserve">I will also give myself a time frame of 6 months to see improvement in this area. However, I do feel as if this is an area I can continue to keep progressing throughout my career. Although, I do believe a 6-month time frame will allow for a solid foundation to be built in order to benefit my progression. </w:t>
            </w:r>
          </w:p>
          <w:p w14:paraId="25AAFC86" w14:textId="0BAD7E73" w:rsidR="0028056C" w:rsidRPr="0028056C" w:rsidRDefault="0028056C" w:rsidP="0028056C">
            <w:pPr>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12DBBB28" w14:textId="6EA31D92" w:rsidR="00DF05BB" w:rsidRPr="00DF05BB" w:rsidRDefault="00E11027" w:rsidP="00DF05BB">
            <w:pPr>
              <w:jc w:val="both"/>
              <w:rPr>
                <w:sz w:val="24"/>
                <w:szCs w:val="24"/>
              </w:rPr>
            </w:pPr>
            <w:r>
              <w:rPr>
                <w:sz w:val="24"/>
                <w:szCs w:val="24"/>
              </w:rPr>
              <w:t xml:space="preserve">Lastly, another area I wish to improve upon is my use of my pocket notebook. This is a tool available to officers which is highly important. In an </w:t>
            </w:r>
            <w:r w:rsidR="002C1839">
              <w:rPr>
                <w:sz w:val="24"/>
                <w:szCs w:val="24"/>
              </w:rPr>
              <w:t xml:space="preserve">online policy report published on behalf of both Warwickshire Police and West Mercia Police, it is outlined that </w:t>
            </w:r>
            <w:r w:rsidR="00254784">
              <w:rPr>
                <w:sz w:val="24"/>
                <w:szCs w:val="24"/>
              </w:rPr>
              <w:t>– ‘</w:t>
            </w:r>
            <w:r w:rsidR="00DF05BB" w:rsidRPr="00DF05BB">
              <w:rPr>
                <w:sz w:val="24"/>
                <w:szCs w:val="24"/>
              </w:rPr>
              <w:t xml:space="preserve">The pocket notebook is principally for the officer’s own use ensuring that all entries are </w:t>
            </w:r>
          </w:p>
          <w:p w14:paraId="12A7B9BD" w14:textId="77777777" w:rsidR="00DF05BB" w:rsidRPr="00DF05BB" w:rsidRDefault="00DF05BB" w:rsidP="00DF05BB">
            <w:pPr>
              <w:jc w:val="both"/>
              <w:rPr>
                <w:sz w:val="24"/>
                <w:szCs w:val="24"/>
              </w:rPr>
            </w:pPr>
            <w:r w:rsidRPr="00DF05BB">
              <w:rPr>
                <w:sz w:val="24"/>
                <w:szCs w:val="24"/>
              </w:rPr>
              <w:t xml:space="preserve">legible. It may be examined by solicitors or court officials whilst giving evidence at </w:t>
            </w:r>
          </w:p>
          <w:p w14:paraId="6B12593B" w14:textId="2E725CC3" w:rsidR="00220D06" w:rsidRPr="00270EEB" w:rsidRDefault="00DF05BB" w:rsidP="00DF05BB">
            <w:pPr>
              <w:jc w:val="both"/>
              <w:rPr>
                <w:sz w:val="24"/>
                <w:szCs w:val="24"/>
              </w:rPr>
            </w:pPr>
            <w:r w:rsidRPr="00DF05BB">
              <w:rPr>
                <w:sz w:val="24"/>
                <w:szCs w:val="24"/>
              </w:rPr>
              <w:t>court. Supervisors will examine pocket notebooks as a matter of course.</w:t>
            </w:r>
            <w:r w:rsidR="00254784">
              <w:rPr>
                <w:sz w:val="24"/>
                <w:szCs w:val="24"/>
              </w:rPr>
              <w:t xml:space="preserve">’ </w:t>
            </w:r>
            <w:r w:rsidR="00254784" w:rsidRPr="00254784">
              <w:rPr>
                <w:sz w:val="24"/>
                <w:szCs w:val="24"/>
              </w:rPr>
              <w:t>(Warwickshire Police &amp; West Mercia Police, 2018)</w:t>
            </w:r>
            <w:r w:rsidR="00254784">
              <w:rPr>
                <w:sz w:val="24"/>
                <w:szCs w:val="24"/>
              </w:rPr>
              <w:t xml:space="preserve">, further expanding on the importance of maintaining the </w:t>
            </w:r>
            <w:r w:rsidR="00254784">
              <w:rPr>
                <w:sz w:val="24"/>
                <w:szCs w:val="24"/>
              </w:rPr>
              <w:lastRenderedPageBreak/>
              <w:t xml:space="preserve">pocket notebook tool.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5678395" w:rsidR="00220D06" w:rsidRPr="00270EEB" w:rsidRDefault="00254784" w:rsidP="00FF7EBB">
            <w:pPr>
              <w:jc w:val="both"/>
              <w:rPr>
                <w:sz w:val="24"/>
                <w:szCs w:val="24"/>
              </w:rPr>
            </w:pPr>
            <w:r>
              <w:rPr>
                <w:sz w:val="24"/>
                <w:szCs w:val="24"/>
              </w:rPr>
              <w:lastRenderedPageBreak/>
              <w:t xml:space="preserve">In order to see an improvement in this area, I intend to conduct my own regular reviews of my own pocket notebook in order to ensure that I am regularly maintaining it and </w:t>
            </w:r>
            <w:r w:rsidR="00160377">
              <w:rPr>
                <w:sz w:val="24"/>
                <w:szCs w:val="24"/>
              </w:rPr>
              <w:t xml:space="preserve">putting in regular entries. By doing this, I hope to see more entries which can only benefit myself and to see an improvement in this area of my development. </w:t>
            </w:r>
          </w:p>
        </w:tc>
        <w:tc>
          <w:tcPr>
            <w:tcW w:w="2230" w:type="dxa"/>
            <w:shd w:val="clear" w:color="auto" w:fill="auto"/>
          </w:tcPr>
          <w:p w14:paraId="63C5B3FF" w14:textId="052F3776" w:rsidR="00220D06" w:rsidRPr="00270EEB" w:rsidRDefault="00160377" w:rsidP="00FF7EBB">
            <w:pPr>
              <w:jc w:val="both"/>
              <w:rPr>
                <w:sz w:val="24"/>
                <w:szCs w:val="24"/>
              </w:rPr>
            </w:pPr>
            <w:r>
              <w:rPr>
                <w:sz w:val="24"/>
                <w:szCs w:val="24"/>
              </w:rPr>
              <w:t xml:space="preserve">My Sergeant may be able to assist me in this area by conducting their own regular reviews. However, I believe that I am able to hold myself responsible for development in this area. </w:t>
            </w:r>
          </w:p>
        </w:tc>
        <w:tc>
          <w:tcPr>
            <w:tcW w:w="2230" w:type="dxa"/>
            <w:shd w:val="clear" w:color="auto" w:fill="auto"/>
          </w:tcPr>
          <w:p w14:paraId="5A4090B6" w14:textId="1C09C357" w:rsidR="62FE5CAF" w:rsidRDefault="00677042" w:rsidP="62FE5CAF">
            <w:pPr>
              <w:jc w:val="both"/>
              <w:rPr>
                <w:sz w:val="24"/>
                <w:szCs w:val="24"/>
              </w:rPr>
            </w:pPr>
            <w:r>
              <w:rPr>
                <w:sz w:val="24"/>
                <w:szCs w:val="24"/>
              </w:rPr>
              <w:t xml:space="preserve">Again, I will provide myself with a 6-month time frame. However, this is a continuous area of improvement and is something I will look to develop on throughout my career.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0A88E8E" w14:textId="77777777" w:rsidR="009E411D" w:rsidRPr="009E411D" w:rsidRDefault="009E411D" w:rsidP="000F6EBB">
      <w:pPr>
        <w:keepNext/>
        <w:spacing w:before="240" w:after="60"/>
        <w:rPr>
          <w:sz w:val="24"/>
          <w:szCs w:val="24"/>
        </w:rPr>
      </w:pPr>
      <w:r w:rsidRPr="009E411D">
        <w:rPr>
          <w:sz w:val="24"/>
          <w:szCs w:val="24"/>
        </w:rPr>
        <w:t xml:space="preserve">Avon &amp; Somerset Police (2024) National Decision Model Application, National Decision Model. Available at: https://www.avonandsomerset.police.uk/media/27527747/national-decision-model.pdf (Accessed: 11 May 2024). </w:t>
      </w:r>
    </w:p>
    <w:p w14:paraId="7D719435" w14:textId="77777777" w:rsidR="009E411D" w:rsidRPr="009E411D" w:rsidRDefault="009E411D" w:rsidP="000F6EBB">
      <w:pPr>
        <w:keepNext/>
        <w:spacing w:before="240" w:after="60"/>
        <w:rPr>
          <w:sz w:val="24"/>
          <w:szCs w:val="24"/>
        </w:rPr>
      </w:pPr>
      <w:r w:rsidRPr="009E411D">
        <w:rPr>
          <w:sz w:val="24"/>
          <w:szCs w:val="24"/>
        </w:rPr>
        <w:t xml:space="preserve">Brader, C. (2020) The criminal procedure and investigations act 1996 (code of practice) order 2020 - House of Lords Library, The Criminal Procedure and Investigations Act 1996 (Code of Practice) Order 2020. Available at: https://lordslibrary.parliament.uk/the-criminal-procedure-and-investigations-act-1996-code-of-practice-order-2020/ (Accessed: 11 May 2024). </w:t>
      </w:r>
    </w:p>
    <w:p w14:paraId="094F9F0E" w14:textId="77777777" w:rsidR="009E411D" w:rsidRPr="009E411D" w:rsidRDefault="009E411D" w:rsidP="000F6EBB">
      <w:pPr>
        <w:keepNext/>
        <w:spacing w:before="240" w:after="60"/>
        <w:rPr>
          <w:sz w:val="24"/>
          <w:szCs w:val="24"/>
        </w:rPr>
      </w:pPr>
      <w:r w:rsidRPr="009E411D">
        <w:rPr>
          <w:sz w:val="24"/>
          <w:szCs w:val="24"/>
        </w:rPr>
        <w:t xml:space="preserve">Cabral, C. (2020) Emotional brain vs rational brain: Fear and safety, Shortform Books. Available at: https://www.shortform.com/blog/emotional-brain-vs-rational-brain/ (Accessed: 03 May 2024). </w:t>
      </w:r>
    </w:p>
    <w:p w14:paraId="4E95A1D8" w14:textId="685294FF" w:rsidR="009E411D" w:rsidRPr="009E411D" w:rsidRDefault="009E411D" w:rsidP="000F6EBB">
      <w:pPr>
        <w:keepNext/>
        <w:spacing w:before="240" w:after="60"/>
        <w:rPr>
          <w:sz w:val="24"/>
          <w:szCs w:val="24"/>
        </w:rPr>
      </w:pPr>
      <w:r w:rsidRPr="009E411D">
        <w:rPr>
          <w:sz w:val="24"/>
          <w:szCs w:val="24"/>
        </w:rPr>
        <w:t xml:space="preserve">College of Policing (2013) Detainee care. Available at: https://www.college.police.uk/app/detention-and-custody/detainee-care/detainee-care (Accessed: 03 May 2024). </w:t>
      </w:r>
    </w:p>
    <w:p w14:paraId="5D6EB96D" w14:textId="2D7D7869" w:rsidR="009E411D" w:rsidRPr="009E411D" w:rsidRDefault="009E411D" w:rsidP="000F6EBB">
      <w:pPr>
        <w:keepNext/>
        <w:spacing w:before="240" w:after="60"/>
        <w:rPr>
          <w:sz w:val="24"/>
          <w:szCs w:val="24"/>
        </w:rPr>
      </w:pPr>
      <w:r w:rsidRPr="009E411D">
        <w:rPr>
          <w:sz w:val="24"/>
          <w:szCs w:val="24"/>
        </w:rPr>
        <w:t xml:space="preserve">College of Policing (2023) Making good decisions. Available at: https://www.college.police.uk/guidance/conducting-effective-investigations/making-good-decisions. (Accessed: 11 May 2024). </w:t>
      </w:r>
    </w:p>
    <w:p w14:paraId="7BCC8241" w14:textId="6190257D" w:rsidR="009E411D" w:rsidRPr="009E411D" w:rsidRDefault="009E411D" w:rsidP="000F6EBB">
      <w:pPr>
        <w:keepNext/>
        <w:spacing w:before="240" w:after="60"/>
        <w:rPr>
          <w:sz w:val="24"/>
          <w:szCs w:val="24"/>
        </w:rPr>
      </w:pPr>
      <w:r w:rsidRPr="009E411D">
        <w:rPr>
          <w:sz w:val="24"/>
          <w:szCs w:val="24"/>
        </w:rPr>
        <w:t xml:space="preserve">College of Policing (2023) National decision model, College of Policing. Available at: https://www.college.police.uk/app/national-decision-model/national-decision-model (Accessed: 11 May 2024). </w:t>
      </w:r>
    </w:p>
    <w:p w14:paraId="6FADFAE3" w14:textId="71FB07AC" w:rsidR="009E411D" w:rsidRPr="009E411D" w:rsidRDefault="009E411D" w:rsidP="000F6EBB">
      <w:pPr>
        <w:keepNext/>
        <w:spacing w:before="240" w:after="60"/>
        <w:rPr>
          <w:sz w:val="24"/>
          <w:szCs w:val="24"/>
        </w:rPr>
      </w:pPr>
      <w:r w:rsidRPr="009E411D">
        <w:rPr>
          <w:sz w:val="24"/>
          <w:szCs w:val="24"/>
        </w:rPr>
        <w:t xml:space="preserve">College of Policing (2024) Competency and values, College of Policing. Available at: https://profdev.college.police.uk/competency-values/ (Accessed: 10 May 2024). </w:t>
      </w:r>
    </w:p>
    <w:p w14:paraId="007EB94D" w14:textId="46623477" w:rsidR="009E411D" w:rsidRPr="009E411D" w:rsidRDefault="009E411D" w:rsidP="000F6EBB">
      <w:pPr>
        <w:keepNext/>
        <w:spacing w:before="240" w:after="60"/>
        <w:rPr>
          <w:sz w:val="24"/>
          <w:szCs w:val="24"/>
        </w:rPr>
      </w:pPr>
      <w:r w:rsidRPr="009E411D">
        <w:rPr>
          <w:sz w:val="24"/>
          <w:szCs w:val="24"/>
        </w:rPr>
        <w:t xml:space="preserve">College of Policing (2024) Ethical policing principles, College of Policing. Available at: https://www.college.police.uk/ethics/code-of-ethics/principles (Accessed: 03 May 2024). </w:t>
      </w:r>
    </w:p>
    <w:p w14:paraId="18976291" w14:textId="77777777" w:rsidR="009E411D" w:rsidRPr="009E411D" w:rsidRDefault="009E411D" w:rsidP="000F6EBB">
      <w:pPr>
        <w:keepNext/>
        <w:spacing w:before="240" w:after="60"/>
        <w:rPr>
          <w:sz w:val="24"/>
          <w:szCs w:val="24"/>
        </w:rPr>
      </w:pPr>
      <w:r w:rsidRPr="009E411D">
        <w:rPr>
          <w:sz w:val="24"/>
          <w:szCs w:val="24"/>
        </w:rPr>
        <w:t xml:space="preserve">Collins (2024) Conflict definition and meaning | Collins </w:t>
      </w:r>
      <w:proofErr w:type="spellStart"/>
      <w:r w:rsidRPr="009E411D">
        <w:rPr>
          <w:sz w:val="24"/>
          <w:szCs w:val="24"/>
        </w:rPr>
        <w:t>english</w:t>
      </w:r>
      <w:proofErr w:type="spellEnd"/>
      <w:r w:rsidRPr="009E411D">
        <w:rPr>
          <w:sz w:val="24"/>
          <w:szCs w:val="24"/>
        </w:rPr>
        <w:t xml:space="preserve"> dictionary, Definition of Conflict. Available at: https://www.collinsdictionary.com/dictionary/english/conflict (Accessed: 01 May 2024). </w:t>
      </w:r>
    </w:p>
    <w:p w14:paraId="02AD12DF" w14:textId="77777777" w:rsidR="009E411D" w:rsidRPr="009E411D" w:rsidRDefault="009E411D" w:rsidP="000F6EBB">
      <w:pPr>
        <w:keepNext/>
        <w:spacing w:before="240" w:after="60"/>
        <w:rPr>
          <w:sz w:val="24"/>
          <w:szCs w:val="24"/>
        </w:rPr>
      </w:pPr>
      <w:r w:rsidRPr="009E411D">
        <w:rPr>
          <w:sz w:val="24"/>
          <w:szCs w:val="24"/>
        </w:rPr>
        <w:t xml:space="preserve">Collins, R., Lincoln, R.A. and Frank, M. (2005) (PDF) the need for rapport in police interviews, The Need for Rapport in Police Interviews. Available at: </w:t>
      </w:r>
      <w:r w:rsidRPr="009E411D">
        <w:rPr>
          <w:sz w:val="24"/>
          <w:szCs w:val="24"/>
        </w:rPr>
        <w:lastRenderedPageBreak/>
        <w:t xml:space="preserve">https://www.researchgate.net/publication/27826896_The_Need_for_Rapport_in_Police_Interviews (Accessed: 11 May 2024). </w:t>
      </w:r>
    </w:p>
    <w:p w14:paraId="44B9AAD9" w14:textId="717CB98C" w:rsidR="009E411D" w:rsidRPr="009E411D" w:rsidRDefault="009E411D" w:rsidP="000F6EBB">
      <w:pPr>
        <w:keepNext/>
        <w:spacing w:before="240" w:after="60"/>
        <w:rPr>
          <w:sz w:val="24"/>
          <w:szCs w:val="24"/>
        </w:rPr>
      </w:pPr>
      <w:r w:rsidRPr="009E411D">
        <w:rPr>
          <w:sz w:val="24"/>
          <w:szCs w:val="24"/>
        </w:rPr>
        <w:t xml:space="preserve">Conflict policing </w:t>
      </w:r>
      <w:r w:rsidR="00AC3420">
        <w:rPr>
          <w:sz w:val="24"/>
          <w:szCs w:val="24"/>
        </w:rPr>
        <w:t>(</w:t>
      </w:r>
      <w:r w:rsidR="009855C9">
        <w:rPr>
          <w:sz w:val="24"/>
          <w:szCs w:val="24"/>
        </w:rPr>
        <w:t>“</w:t>
      </w:r>
      <w:proofErr w:type="spellStart"/>
      <w:r w:rsidR="009855C9">
        <w:rPr>
          <w:sz w:val="24"/>
          <w:szCs w:val="24"/>
        </w:rPr>
        <w:t>n.d</w:t>
      </w:r>
      <w:proofErr w:type="spellEnd"/>
      <w:r w:rsidR="009855C9">
        <w:rPr>
          <w:sz w:val="24"/>
          <w:szCs w:val="24"/>
        </w:rPr>
        <w:t>”</w:t>
      </w:r>
      <w:r w:rsidR="00AC3420">
        <w:rPr>
          <w:sz w:val="24"/>
          <w:szCs w:val="24"/>
        </w:rPr>
        <w:t xml:space="preserve">) </w:t>
      </w:r>
      <w:r w:rsidRPr="009E411D">
        <w:rPr>
          <w:sz w:val="24"/>
          <w:szCs w:val="24"/>
        </w:rPr>
        <w:t xml:space="preserve">Conflict Policing. Available at: https://www.tutor2u.net/sociology/topics/conflict-policing#:~:text=There%20are%20two%20broad%20approaches,as%20a%20hostile%20outside%20force. (Accessed: 01 May 2024). </w:t>
      </w:r>
    </w:p>
    <w:p w14:paraId="21DC2103" w14:textId="77777777" w:rsidR="009E411D" w:rsidRPr="009E411D" w:rsidRDefault="009E411D" w:rsidP="000F6EBB">
      <w:pPr>
        <w:keepNext/>
        <w:spacing w:before="240" w:after="60"/>
        <w:rPr>
          <w:sz w:val="24"/>
          <w:szCs w:val="24"/>
        </w:rPr>
      </w:pPr>
      <w:r w:rsidRPr="009E411D">
        <w:rPr>
          <w:sz w:val="24"/>
          <w:szCs w:val="24"/>
        </w:rPr>
        <w:t xml:space="preserve">Cooper PhD, T. (2003) ‘What Is Conflict? How Are Conflicts Resolved?: Introduction’, in Journal of Police Crisis Negotiations, pp. 85–100. Available at: https://www-tandfonline-com.ezproxy.uwtsd.ac.uk/doi/abs/10.1300/J173v03n01_06 (Accessed: 01 May 2024). </w:t>
      </w:r>
    </w:p>
    <w:p w14:paraId="14EB3E8B" w14:textId="77777777" w:rsidR="009E411D" w:rsidRPr="009E411D" w:rsidRDefault="009E411D" w:rsidP="000F6EBB">
      <w:pPr>
        <w:keepNext/>
        <w:spacing w:before="240" w:after="60"/>
        <w:rPr>
          <w:sz w:val="24"/>
          <w:szCs w:val="24"/>
        </w:rPr>
      </w:pPr>
      <w:r w:rsidRPr="009E411D">
        <w:rPr>
          <w:sz w:val="24"/>
          <w:szCs w:val="24"/>
        </w:rPr>
        <w:t xml:space="preserve">Criminal Justice Joint Inspection (2015) Meeting the needs of victims in  the criminal justice system. rep. Available at: https://www.justiceinspectorates.gov.uk/cjji/wp-content/uploads/sites/2/2015/12/meeting-the-needs-of-victims-in-the-criminal-justice-system.pdf (Accessed: 09 May 2024). </w:t>
      </w:r>
    </w:p>
    <w:p w14:paraId="1FCB14CB" w14:textId="77777777" w:rsidR="009E411D" w:rsidRPr="009E411D" w:rsidRDefault="009E411D" w:rsidP="000F6EBB">
      <w:pPr>
        <w:keepNext/>
        <w:spacing w:before="240" w:after="60"/>
        <w:rPr>
          <w:sz w:val="24"/>
          <w:szCs w:val="24"/>
        </w:rPr>
      </w:pPr>
      <w:r w:rsidRPr="009E411D">
        <w:rPr>
          <w:sz w:val="24"/>
          <w:szCs w:val="24"/>
        </w:rPr>
        <w:t xml:space="preserve">The Crown Prosecution Service (2022) Communications offences, Communications Offences | The Crown Prosecution Service. Available at: https://www.cps.gov.uk/legal-guidance/communications-offences (Accessed: 03 May 2024). </w:t>
      </w:r>
    </w:p>
    <w:p w14:paraId="4CE96F5C" w14:textId="5DDCCA9C" w:rsidR="009E411D" w:rsidRPr="009E411D" w:rsidRDefault="009E411D" w:rsidP="000F6EBB">
      <w:pPr>
        <w:keepNext/>
        <w:spacing w:before="240" w:after="60"/>
        <w:rPr>
          <w:sz w:val="24"/>
          <w:szCs w:val="24"/>
        </w:rPr>
      </w:pPr>
      <w:r w:rsidRPr="009E411D">
        <w:rPr>
          <w:sz w:val="24"/>
          <w:szCs w:val="24"/>
        </w:rPr>
        <w:t>His Majesty’s Inspectorate of Constabulary and Fire &amp; Rescue Services (2023) National decision model (NDM), His Majesty’s Inspectorate of Constabulary and Fire &amp; Rescue Services. Available at:</w:t>
      </w:r>
      <w:r w:rsidR="003E0347">
        <w:rPr>
          <w:sz w:val="24"/>
          <w:szCs w:val="24"/>
        </w:rPr>
        <w:t xml:space="preserve"> </w:t>
      </w:r>
      <w:r w:rsidRPr="009E411D">
        <w:rPr>
          <w:sz w:val="24"/>
          <w:szCs w:val="24"/>
        </w:rPr>
        <w:lastRenderedPageBreak/>
        <w:t xml:space="preserve">https://hmicfrs.justiceinspectorates.gov.uk/glossary/national-decision-model/ (Accessed: 11 May 2024). </w:t>
      </w:r>
    </w:p>
    <w:p w14:paraId="3261FE6E" w14:textId="77777777" w:rsidR="009E411D" w:rsidRPr="009E411D" w:rsidRDefault="009E411D" w:rsidP="000F6EBB">
      <w:pPr>
        <w:keepNext/>
        <w:spacing w:before="240" w:after="60"/>
        <w:rPr>
          <w:sz w:val="24"/>
          <w:szCs w:val="24"/>
        </w:rPr>
      </w:pPr>
      <w:r w:rsidRPr="009E411D">
        <w:rPr>
          <w:sz w:val="24"/>
          <w:szCs w:val="24"/>
        </w:rPr>
        <w:t xml:space="preserve">Hurley, K. (2024) What is resilience? your guide to facing life’s challenges, adversities, and crises, EverydayHealth.com. Available at: https://www.everydayhealth.com/wellness/resilience/ (Accessed: 28 March 2024). </w:t>
      </w:r>
    </w:p>
    <w:p w14:paraId="746A8BEA" w14:textId="77777777" w:rsidR="009E411D" w:rsidRPr="009E411D" w:rsidRDefault="009E411D" w:rsidP="000F6EBB">
      <w:pPr>
        <w:keepNext/>
        <w:spacing w:before="240" w:after="60"/>
        <w:rPr>
          <w:sz w:val="24"/>
          <w:szCs w:val="24"/>
        </w:rPr>
      </w:pPr>
      <w:r w:rsidRPr="009E411D">
        <w:rPr>
          <w:sz w:val="24"/>
          <w:szCs w:val="24"/>
        </w:rPr>
        <w:t xml:space="preserve">Jerabek, I. and Muoio, D. (2020) ‘Chapter 13: The Stress Profile: The Influence of Personal Characteristics  on Response to Occupational Trauma’, in Information Resources Management Association, p. 266. </w:t>
      </w:r>
    </w:p>
    <w:p w14:paraId="36867490" w14:textId="77777777" w:rsidR="009E411D" w:rsidRPr="009E411D" w:rsidRDefault="009E411D" w:rsidP="000F6EBB">
      <w:pPr>
        <w:keepNext/>
        <w:spacing w:before="240" w:after="60"/>
        <w:rPr>
          <w:sz w:val="24"/>
          <w:szCs w:val="24"/>
        </w:rPr>
      </w:pPr>
      <w:r w:rsidRPr="009E411D">
        <w:rPr>
          <w:sz w:val="24"/>
          <w:szCs w:val="24"/>
        </w:rPr>
        <w:t xml:space="preserve">Lander, P. (2011) ACPO launches decision model for all policing, Police Professional. Available at: https://policeprofessional.com/news/acpo-launches-decision-model-for-all-policing/ (Accessed: 11 May 2024). </w:t>
      </w:r>
    </w:p>
    <w:p w14:paraId="5F328929" w14:textId="77777777" w:rsidR="009E411D" w:rsidRPr="009E411D" w:rsidRDefault="009E411D" w:rsidP="000F6EBB">
      <w:pPr>
        <w:keepNext/>
        <w:spacing w:before="240" w:after="60"/>
        <w:rPr>
          <w:sz w:val="24"/>
          <w:szCs w:val="24"/>
        </w:rPr>
      </w:pPr>
      <w:r w:rsidRPr="009E411D">
        <w:rPr>
          <w:sz w:val="24"/>
          <w:szCs w:val="24"/>
        </w:rPr>
        <w:t xml:space="preserve">Lawrence, E.H. (2023) Unlocking the benefits of counselling therapies across the </w:t>
      </w:r>
      <w:proofErr w:type="spellStart"/>
      <w:r w:rsidRPr="009E411D">
        <w:rPr>
          <w:sz w:val="24"/>
          <w:szCs w:val="24"/>
        </w:rPr>
        <w:t>lifecourse</w:t>
      </w:r>
      <w:proofErr w:type="spellEnd"/>
      <w:r w:rsidRPr="009E411D">
        <w:rPr>
          <w:sz w:val="24"/>
          <w:szCs w:val="24"/>
        </w:rPr>
        <w:t xml:space="preserve">, Woolpit Clinics. Available at: https://woolpit-clinics.co.uk/unlocking-the-benefits-of-counselling-therapies-across-the-lifecourse/ (Accessed: 23 April 2024). </w:t>
      </w:r>
    </w:p>
    <w:p w14:paraId="30C4C35C" w14:textId="24615467" w:rsidR="009E411D" w:rsidRPr="009E411D" w:rsidRDefault="009E411D" w:rsidP="000F6EBB">
      <w:pPr>
        <w:keepNext/>
        <w:spacing w:before="240" w:after="60"/>
        <w:rPr>
          <w:sz w:val="24"/>
          <w:szCs w:val="24"/>
        </w:rPr>
      </w:pPr>
      <w:r w:rsidRPr="009E411D">
        <w:rPr>
          <w:sz w:val="24"/>
          <w:szCs w:val="24"/>
        </w:rPr>
        <w:t xml:space="preserve">Criminal damage act 1971, </w:t>
      </w:r>
      <w:r w:rsidR="00F2490D">
        <w:rPr>
          <w:sz w:val="24"/>
          <w:szCs w:val="24"/>
        </w:rPr>
        <w:t>S</w:t>
      </w:r>
      <w:r w:rsidR="000F772C">
        <w:rPr>
          <w:sz w:val="24"/>
          <w:szCs w:val="24"/>
        </w:rPr>
        <w:t xml:space="preserve"> 1</w:t>
      </w:r>
      <w:r w:rsidR="00D23CCC">
        <w:rPr>
          <w:sz w:val="24"/>
          <w:szCs w:val="24"/>
        </w:rPr>
        <w:t>(1)</w:t>
      </w:r>
      <w:r w:rsidR="000F772C">
        <w:rPr>
          <w:sz w:val="24"/>
          <w:szCs w:val="24"/>
        </w:rPr>
        <w:t xml:space="preserve">. </w:t>
      </w:r>
      <w:r w:rsidRPr="009E411D">
        <w:rPr>
          <w:sz w:val="24"/>
          <w:szCs w:val="24"/>
        </w:rPr>
        <w:t xml:space="preserve">Available at: https://www.legislation.gov.uk/ukpga/1971/48/section/1 (Accessed: 03 May 2024). </w:t>
      </w:r>
    </w:p>
    <w:p w14:paraId="0787759E" w14:textId="6210A7AC" w:rsidR="009E411D" w:rsidRPr="009E411D" w:rsidRDefault="009E411D" w:rsidP="000F6EBB">
      <w:pPr>
        <w:keepNext/>
        <w:spacing w:before="240" w:after="60"/>
        <w:rPr>
          <w:sz w:val="24"/>
          <w:szCs w:val="24"/>
        </w:rPr>
      </w:pPr>
      <w:r w:rsidRPr="009E411D">
        <w:rPr>
          <w:sz w:val="24"/>
          <w:szCs w:val="24"/>
        </w:rPr>
        <w:t xml:space="preserve">Assaults on </w:t>
      </w:r>
      <w:r w:rsidR="00D23CCC">
        <w:rPr>
          <w:sz w:val="24"/>
          <w:szCs w:val="24"/>
        </w:rPr>
        <w:t>E</w:t>
      </w:r>
      <w:r w:rsidRPr="009E411D">
        <w:rPr>
          <w:sz w:val="24"/>
          <w:szCs w:val="24"/>
        </w:rPr>
        <w:t xml:space="preserve">mergency </w:t>
      </w:r>
      <w:r w:rsidR="00D23CCC">
        <w:rPr>
          <w:sz w:val="24"/>
          <w:szCs w:val="24"/>
        </w:rPr>
        <w:t>W</w:t>
      </w:r>
      <w:r w:rsidRPr="009E411D">
        <w:rPr>
          <w:sz w:val="24"/>
          <w:szCs w:val="24"/>
        </w:rPr>
        <w:t xml:space="preserve">orkers </w:t>
      </w:r>
      <w:r w:rsidR="000F772C">
        <w:rPr>
          <w:sz w:val="24"/>
          <w:szCs w:val="24"/>
        </w:rPr>
        <w:t>A</w:t>
      </w:r>
      <w:r w:rsidRPr="009E411D">
        <w:rPr>
          <w:sz w:val="24"/>
          <w:szCs w:val="24"/>
        </w:rPr>
        <w:t xml:space="preserve">ct 2018, </w:t>
      </w:r>
      <w:r w:rsidR="00D23CCC">
        <w:rPr>
          <w:sz w:val="24"/>
          <w:szCs w:val="24"/>
        </w:rPr>
        <w:t xml:space="preserve">S 1. </w:t>
      </w:r>
      <w:r w:rsidRPr="009E411D">
        <w:rPr>
          <w:sz w:val="24"/>
          <w:szCs w:val="24"/>
        </w:rPr>
        <w:t xml:space="preserve">Available at: https://www.legislation.gov.uk/ukpga/2018/23 (Accessed: 03 May 2024). </w:t>
      </w:r>
    </w:p>
    <w:p w14:paraId="72B7F607" w14:textId="196031A0" w:rsidR="009E411D" w:rsidRPr="009E411D" w:rsidRDefault="009E411D" w:rsidP="000F6EBB">
      <w:pPr>
        <w:keepNext/>
        <w:spacing w:before="240" w:after="60"/>
        <w:rPr>
          <w:sz w:val="24"/>
          <w:szCs w:val="24"/>
        </w:rPr>
      </w:pPr>
      <w:r w:rsidRPr="009E411D">
        <w:rPr>
          <w:sz w:val="24"/>
          <w:szCs w:val="24"/>
        </w:rPr>
        <w:t>Mayo Clinic (2022) Exercise and stress: Get moving to manage stress, Mayo Clinic. Available at: https://www.mayoclinic.org/healthy-lifestyle/stress-management/in-depth/exercise-and-stress</w:t>
      </w:r>
      <w:r w:rsidR="00D23CCC">
        <w:rPr>
          <w:sz w:val="24"/>
          <w:szCs w:val="24"/>
        </w:rPr>
        <w:t>.</w:t>
      </w:r>
      <w:r w:rsidRPr="009E411D">
        <w:rPr>
          <w:sz w:val="24"/>
          <w:szCs w:val="24"/>
        </w:rPr>
        <w:t xml:space="preserve"> (Accessed: 23 May 2024). </w:t>
      </w:r>
    </w:p>
    <w:p w14:paraId="16665D43" w14:textId="77777777" w:rsidR="009E411D" w:rsidRPr="009E411D" w:rsidRDefault="009E411D" w:rsidP="000F6EBB">
      <w:pPr>
        <w:keepNext/>
        <w:spacing w:before="240" w:after="60"/>
        <w:rPr>
          <w:sz w:val="24"/>
          <w:szCs w:val="24"/>
        </w:rPr>
      </w:pPr>
      <w:r w:rsidRPr="009E411D">
        <w:rPr>
          <w:sz w:val="24"/>
          <w:szCs w:val="24"/>
        </w:rPr>
        <w:t xml:space="preserve">Metropolitan Police (2024) What is stalking and harassment? Available at: https://www.met.police.uk/advice/advice-and-information/sh/stalking-harassment/what-is-stalking-harassment/ (Accessed: 03 May 2024). </w:t>
      </w:r>
    </w:p>
    <w:p w14:paraId="70148A69" w14:textId="77777777" w:rsidR="009E411D" w:rsidRPr="009E411D" w:rsidRDefault="009E411D" w:rsidP="000F6EBB">
      <w:pPr>
        <w:keepNext/>
        <w:spacing w:before="240" w:after="60"/>
        <w:rPr>
          <w:sz w:val="24"/>
          <w:szCs w:val="24"/>
        </w:rPr>
      </w:pPr>
      <w:r w:rsidRPr="009E411D">
        <w:rPr>
          <w:sz w:val="24"/>
          <w:szCs w:val="24"/>
        </w:rPr>
        <w:t xml:space="preserve">National Police Chiefs’ Council (2023) Victims’ Voices and  Experiences in Response  and Investigation: A  Study of Police Personnel  in England and Wales  in Responding to  Vulnerability-Related Risk  and Harm. rep. Available at: https://www.vkpp.org.uk/assets/Files/Publications/Victims-Voices-and-Experiences-in-Response-and-Investigation-October-2023.pdf (Accessed: 09 May 2024). </w:t>
      </w:r>
    </w:p>
    <w:p w14:paraId="5F0ECB63" w14:textId="2DD90965" w:rsidR="009E411D" w:rsidRPr="009E411D" w:rsidRDefault="009E411D" w:rsidP="000F6EBB">
      <w:pPr>
        <w:keepNext/>
        <w:spacing w:before="240" w:after="60"/>
        <w:rPr>
          <w:sz w:val="24"/>
          <w:szCs w:val="24"/>
        </w:rPr>
      </w:pPr>
      <w:r w:rsidRPr="009E411D">
        <w:rPr>
          <w:sz w:val="24"/>
          <w:szCs w:val="24"/>
        </w:rPr>
        <w:t xml:space="preserve">NITV Federal Services (2023) Why rapport building is an effective strategy in detainee interviews, NITV Federal Services The manufacturer of the Computer Voice Stress Analyzer CVSA. Available at: </w:t>
      </w:r>
      <w:hyperlink r:id="rId15" w:history="1">
        <w:r w:rsidR="003A11B6" w:rsidRPr="003A11B6">
          <w:rPr>
            <w:rStyle w:val="Hyperlink"/>
            <w:color w:val="auto"/>
            <w:sz w:val="24"/>
            <w:szCs w:val="24"/>
            <w:u w:val="none"/>
          </w:rPr>
          <w:t>https://www.cvsa1.com/interviewing-and-</w:t>
        </w:r>
        <w:r w:rsidR="003A11B6" w:rsidRPr="003A11B6">
          <w:rPr>
            <w:rStyle w:val="Hyperlink"/>
            <w:color w:val="auto"/>
            <w:sz w:val="24"/>
            <w:szCs w:val="24"/>
            <w:u w:val="none"/>
          </w:rPr>
          <w:lastRenderedPageBreak/>
          <w:t>interrogation/why-rapport-building-is-an-effective-strategy-in-detainee-interviews</w:t>
        </w:r>
      </w:hyperlink>
      <w:r w:rsidR="003A11B6" w:rsidRPr="003A11B6">
        <w:rPr>
          <w:b/>
          <w:bCs/>
          <w:color w:val="auto"/>
          <w:sz w:val="24"/>
          <w:szCs w:val="24"/>
        </w:rPr>
        <w:t xml:space="preserve">. </w:t>
      </w:r>
      <w:r w:rsidRPr="009E411D">
        <w:rPr>
          <w:sz w:val="24"/>
          <w:szCs w:val="24"/>
        </w:rPr>
        <w:t xml:space="preserve">Accessed: 03 May 2024). </w:t>
      </w:r>
    </w:p>
    <w:p w14:paraId="559D8EDF" w14:textId="77777777" w:rsidR="009E411D" w:rsidRPr="009E411D" w:rsidRDefault="009E411D" w:rsidP="000F6EBB">
      <w:pPr>
        <w:keepNext/>
        <w:spacing w:before="240" w:after="60"/>
        <w:rPr>
          <w:sz w:val="24"/>
          <w:szCs w:val="24"/>
        </w:rPr>
      </w:pPr>
      <w:r w:rsidRPr="009E411D">
        <w:rPr>
          <w:sz w:val="24"/>
          <w:szCs w:val="24"/>
        </w:rPr>
        <w:t xml:space="preserve">Sentencing Council (2024) Assault, Sentencing. Available at: https://www.sentencingcouncil.org.uk/outlines/assault/ (Accessed: 10 May 2024). </w:t>
      </w:r>
    </w:p>
    <w:p w14:paraId="187EEF29" w14:textId="77777777" w:rsidR="009E411D" w:rsidRPr="009E411D" w:rsidRDefault="009E411D" w:rsidP="000F6EBB">
      <w:pPr>
        <w:keepNext/>
        <w:spacing w:before="240" w:after="60"/>
        <w:rPr>
          <w:sz w:val="24"/>
          <w:szCs w:val="24"/>
        </w:rPr>
      </w:pPr>
      <w:r w:rsidRPr="009E411D">
        <w:rPr>
          <w:sz w:val="24"/>
          <w:szCs w:val="24"/>
        </w:rPr>
        <w:t xml:space="preserve">Smith, C. (2024) The </w:t>
      </w:r>
      <w:proofErr w:type="spellStart"/>
      <w:r w:rsidRPr="009E411D">
        <w:rPr>
          <w:sz w:val="24"/>
          <w:szCs w:val="24"/>
        </w:rPr>
        <w:t>betari</w:t>
      </w:r>
      <w:proofErr w:type="spellEnd"/>
      <w:r w:rsidRPr="009E411D">
        <w:rPr>
          <w:sz w:val="24"/>
          <w:szCs w:val="24"/>
        </w:rPr>
        <w:t xml:space="preserve"> box: Exploring attitude and behavioural dynamics, Making Business Matter (MBM). Available at: https://www.makingbusinessmatter.co.uk/betari-box/ (Accessed: 03 May 2024). </w:t>
      </w:r>
    </w:p>
    <w:p w14:paraId="58A9ABD2" w14:textId="77777777" w:rsidR="009E411D" w:rsidRPr="009E411D" w:rsidRDefault="009E411D" w:rsidP="000F6EBB">
      <w:pPr>
        <w:keepNext/>
        <w:spacing w:before="240" w:after="60"/>
        <w:rPr>
          <w:sz w:val="24"/>
          <w:szCs w:val="24"/>
        </w:rPr>
      </w:pPr>
      <w:r w:rsidRPr="009E411D">
        <w:rPr>
          <w:sz w:val="24"/>
          <w:szCs w:val="24"/>
        </w:rPr>
        <w:t xml:space="preserve">Srivastava, K. (2011) Positive mental health and its relationship with resilience, Industrial psychiatry journal. Available at: https://www.ncbi.nlm.nih.gov/pmc/articles/PMC3530291/ (Accessed: 18 April 2024). </w:t>
      </w:r>
    </w:p>
    <w:p w14:paraId="00316C69" w14:textId="1E41EE62" w:rsidR="009E411D" w:rsidRPr="009E411D" w:rsidRDefault="009E411D" w:rsidP="000F6EBB">
      <w:pPr>
        <w:keepNext/>
        <w:spacing w:before="240" w:after="60"/>
        <w:rPr>
          <w:sz w:val="24"/>
          <w:szCs w:val="24"/>
        </w:rPr>
      </w:pPr>
      <w:r w:rsidRPr="009E411D">
        <w:rPr>
          <w:sz w:val="24"/>
          <w:szCs w:val="24"/>
        </w:rPr>
        <w:t xml:space="preserve">Stress (2021) Mental Health Foundation. Available at: https://www.mentalhealth.org.uk/explore-mental-health/a-z-topics/stress. (Accessed: 23 April 2024). </w:t>
      </w:r>
    </w:p>
    <w:p w14:paraId="0318B8D0" w14:textId="77777777" w:rsidR="009E411D" w:rsidRPr="009E411D" w:rsidRDefault="009E411D" w:rsidP="000F6EBB">
      <w:pPr>
        <w:keepNext/>
        <w:spacing w:before="240" w:after="60"/>
        <w:rPr>
          <w:sz w:val="24"/>
          <w:szCs w:val="24"/>
        </w:rPr>
      </w:pPr>
      <w:r w:rsidRPr="009E411D">
        <w:rPr>
          <w:sz w:val="24"/>
          <w:szCs w:val="24"/>
        </w:rPr>
        <w:t xml:space="preserve">Sullivan, C. (2017) Interoperability of the National Decision Making Model, EMPAC home page. Edited by J. Coxhead. Available at: https://empac.org.uk/interoperability-national-decision-making-model/ (Accessed: 11 May 2024). </w:t>
      </w:r>
    </w:p>
    <w:p w14:paraId="6676ADAC" w14:textId="77777777" w:rsidR="009E411D" w:rsidRPr="009E411D" w:rsidRDefault="009E411D" w:rsidP="000F6EBB">
      <w:pPr>
        <w:keepNext/>
        <w:spacing w:before="240" w:after="60"/>
        <w:rPr>
          <w:sz w:val="24"/>
          <w:szCs w:val="24"/>
        </w:rPr>
      </w:pPr>
      <w:r w:rsidRPr="009E411D">
        <w:rPr>
          <w:sz w:val="24"/>
          <w:szCs w:val="24"/>
        </w:rPr>
        <w:t xml:space="preserve">Victim Support (2024) Victims’ code, Victim Support. Available at: https://www.victimsupport.org.uk/help-and-support/your-rights/victims-code/ (Accessed: 03 May 2024). </w:t>
      </w:r>
    </w:p>
    <w:p w14:paraId="71F18AD8" w14:textId="77777777" w:rsidR="009E411D" w:rsidRPr="009E411D" w:rsidRDefault="009E411D" w:rsidP="000F6EBB">
      <w:pPr>
        <w:keepNext/>
        <w:spacing w:before="240" w:after="60"/>
        <w:rPr>
          <w:sz w:val="24"/>
          <w:szCs w:val="24"/>
        </w:rPr>
      </w:pPr>
      <w:r w:rsidRPr="009E411D">
        <w:rPr>
          <w:sz w:val="24"/>
          <w:szCs w:val="24"/>
        </w:rPr>
        <w:t xml:space="preserve">Warwickshire Police &amp; West Mercia Police (2018) Pocket notebooks policy, Use of Pocket Notebooks . Available at: https://www.warwickshire.police.uk/SysSiteAssets/foi-media/warwickshire/policies/p/pocket-notebooks-policy.pdf (Accessed: 11 May 2024). </w:t>
      </w:r>
    </w:p>
    <w:p w14:paraId="5A68658C" w14:textId="77777777" w:rsidR="009E411D" w:rsidRPr="009E411D" w:rsidRDefault="009E411D" w:rsidP="000F6EBB">
      <w:pPr>
        <w:keepNext/>
        <w:spacing w:before="240" w:after="60"/>
        <w:rPr>
          <w:sz w:val="24"/>
          <w:szCs w:val="24"/>
        </w:rPr>
      </w:pPr>
      <w:r w:rsidRPr="009E411D">
        <w:rPr>
          <w:sz w:val="24"/>
          <w:szCs w:val="24"/>
        </w:rPr>
        <w:t xml:space="preserve">Williams, K. (2021) Reflecting and paraphrasing • counselling tutor, Counselling Tutor. Available at: https://counsellingtutor.com/basic-counselling-skills/reflecting-and-paraphrasing/ (Accessed: 23 April 2024). </w:t>
      </w:r>
    </w:p>
    <w:p w14:paraId="6C2D2C2D" w14:textId="226FEB12" w:rsidR="00677042" w:rsidRDefault="009E411D" w:rsidP="000F6EBB">
      <w:pPr>
        <w:keepNext/>
        <w:spacing w:before="240" w:after="60"/>
        <w:rPr>
          <w:sz w:val="24"/>
          <w:szCs w:val="24"/>
        </w:rPr>
      </w:pPr>
      <w:proofErr w:type="spellStart"/>
      <w:r w:rsidRPr="009E411D">
        <w:rPr>
          <w:sz w:val="24"/>
          <w:szCs w:val="24"/>
        </w:rPr>
        <w:t>Zekiroski</w:t>
      </w:r>
      <w:proofErr w:type="spellEnd"/>
      <w:r w:rsidRPr="009E411D">
        <w:rPr>
          <w:sz w:val="24"/>
          <w:szCs w:val="24"/>
        </w:rPr>
        <w:t>, H. et al. (2024) ‘Evaluation of a police training programme designed to enhance open-ended questions with adult witnesses’, International Journal of Police Science &amp;amp; Management [Preprint].</w:t>
      </w:r>
    </w:p>
    <w:p w14:paraId="7B04259F" w14:textId="77777777" w:rsidR="00677042" w:rsidRDefault="00677042" w:rsidP="00C44446">
      <w:pPr>
        <w:keepNext/>
        <w:spacing w:before="240" w:after="60"/>
        <w:jc w:val="both"/>
        <w:rPr>
          <w:b/>
          <w:sz w:val="24"/>
          <w:szCs w:val="24"/>
        </w:rPr>
      </w:pPr>
    </w:p>
    <w:p w14:paraId="364CE14D" w14:textId="77777777" w:rsidR="004A3AB7" w:rsidRPr="00270EEB" w:rsidRDefault="004A3AB7"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08F308BB" w14:textId="36B1795E"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030830">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56AB91F" w:rsidR="62FE5CAF" w:rsidRDefault="62FE5CAF" w:rsidP="62FE5CAF">
      <w:pPr>
        <w:jc w:val="both"/>
        <w:rPr>
          <w:sz w:val="24"/>
          <w:szCs w:val="24"/>
        </w:rPr>
      </w:pPr>
      <w:r w:rsidRPr="48DF4B50">
        <w:rPr>
          <w:sz w:val="24"/>
          <w:szCs w:val="24"/>
        </w:rPr>
        <w:t>Signed</w:t>
      </w:r>
      <w:r w:rsidR="00CE12F2">
        <w:rPr>
          <w:sz w:val="24"/>
          <w:szCs w:val="24"/>
        </w:rPr>
        <w:t>: Morgan Hemmings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5730176" w:rsidR="62FE5CAF" w:rsidRDefault="62FE5CAF" w:rsidP="62FE5CAF">
      <w:pPr>
        <w:jc w:val="both"/>
        <w:rPr>
          <w:sz w:val="24"/>
          <w:szCs w:val="24"/>
        </w:rPr>
      </w:pPr>
      <w:r w:rsidRPr="62FE5CAF">
        <w:rPr>
          <w:sz w:val="24"/>
          <w:szCs w:val="24"/>
        </w:rPr>
        <w:t xml:space="preserve">Date: </w:t>
      </w:r>
      <w:r w:rsidR="00A52C62">
        <w:rPr>
          <w:sz w:val="24"/>
          <w:szCs w:val="24"/>
        </w:rPr>
        <w:t>27</w:t>
      </w:r>
      <w:r w:rsidR="00CE12F2">
        <w:rPr>
          <w:sz w:val="24"/>
          <w:szCs w:val="24"/>
        </w:rPr>
        <w:t>/05/2024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030830">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A403F" w14:textId="77777777" w:rsidR="00030830" w:rsidRDefault="00030830">
      <w:r>
        <w:separator/>
      </w:r>
    </w:p>
  </w:endnote>
  <w:endnote w:type="continuationSeparator" w:id="0">
    <w:p w14:paraId="6D4790DB" w14:textId="77777777" w:rsidR="00030830" w:rsidRDefault="00030830">
      <w:r>
        <w:continuationSeparator/>
      </w:r>
    </w:p>
  </w:endnote>
  <w:endnote w:type="continuationNotice" w:id="1">
    <w:p w14:paraId="57F682CC" w14:textId="77777777" w:rsidR="00030830" w:rsidRDefault="000308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4CC2ED" w14:textId="77777777" w:rsidR="00030830" w:rsidRDefault="00030830">
      <w:r>
        <w:separator/>
      </w:r>
    </w:p>
  </w:footnote>
  <w:footnote w:type="continuationSeparator" w:id="0">
    <w:p w14:paraId="58E90302" w14:textId="77777777" w:rsidR="00030830" w:rsidRDefault="00030830">
      <w:r>
        <w:continuationSeparator/>
      </w:r>
    </w:p>
  </w:footnote>
  <w:footnote w:type="continuationNotice" w:id="1">
    <w:p w14:paraId="79C286CA" w14:textId="77777777" w:rsidR="00030830" w:rsidRDefault="0003083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F0A74"/>
    <w:multiLevelType w:val="hybridMultilevel"/>
    <w:tmpl w:val="B282962A"/>
    <w:lvl w:ilvl="0" w:tplc="7D943D08">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C23E8"/>
    <w:multiLevelType w:val="hybridMultilevel"/>
    <w:tmpl w:val="09D232B2"/>
    <w:lvl w:ilvl="0" w:tplc="82822FC6">
      <w:start w:val="1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BC2CB0"/>
    <w:multiLevelType w:val="hybridMultilevel"/>
    <w:tmpl w:val="4C6C4894"/>
    <w:lvl w:ilvl="0" w:tplc="68C4830E">
      <w:start w:val="1000"/>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4537840">
    <w:abstractNumId w:val="4"/>
  </w:num>
  <w:num w:numId="2" w16cid:durableId="414129839">
    <w:abstractNumId w:val="3"/>
  </w:num>
  <w:num w:numId="3" w16cid:durableId="871308776">
    <w:abstractNumId w:val="6"/>
  </w:num>
  <w:num w:numId="4" w16cid:durableId="1934582958">
    <w:abstractNumId w:val="5"/>
  </w:num>
  <w:num w:numId="5" w16cid:durableId="1781532733">
    <w:abstractNumId w:val="7"/>
  </w:num>
  <w:num w:numId="6" w16cid:durableId="825247546">
    <w:abstractNumId w:val="2"/>
  </w:num>
  <w:num w:numId="7" w16cid:durableId="1891726245">
    <w:abstractNumId w:val="0"/>
  </w:num>
  <w:num w:numId="8" w16cid:durableId="872419660">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EC6"/>
    <w:rsid w:val="000045B8"/>
    <w:rsid w:val="00005B9A"/>
    <w:rsid w:val="000073FE"/>
    <w:rsid w:val="00013514"/>
    <w:rsid w:val="00015ACD"/>
    <w:rsid w:val="00015F8D"/>
    <w:rsid w:val="000206E6"/>
    <w:rsid w:val="00020EEC"/>
    <w:rsid w:val="00020F15"/>
    <w:rsid w:val="00023631"/>
    <w:rsid w:val="00024132"/>
    <w:rsid w:val="00025650"/>
    <w:rsid w:val="00026FAB"/>
    <w:rsid w:val="00027517"/>
    <w:rsid w:val="00027B1F"/>
    <w:rsid w:val="00030830"/>
    <w:rsid w:val="0003088B"/>
    <w:rsid w:val="000325D9"/>
    <w:rsid w:val="000335C6"/>
    <w:rsid w:val="000363F7"/>
    <w:rsid w:val="000372B2"/>
    <w:rsid w:val="0004051A"/>
    <w:rsid w:val="0004079F"/>
    <w:rsid w:val="000441FB"/>
    <w:rsid w:val="00045B87"/>
    <w:rsid w:val="00045C07"/>
    <w:rsid w:val="000476D6"/>
    <w:rsid w:val="00055D43"/>
    <w:rsid w:val="00056FAC"/>
    <w:rsid w:val="00057751"/>
    <w:rsid w:val="00062AAA"/>
    <w:rsid w:val="00062E39"/>
    <w:rsid w:val="00070D54"/>
    <w:rsid w:val="00071390"/>
    <w:rsid w:val="00080E58"/>
    <w:rsid w:val="00083D99"/>
    <w:rsid w:val="00084EA6"/>
    <w:rsid w:val="00085699"/>
    <w:rsid w:val="00087891"/>
    <w:rsid w:val="00091F52"/>
    <w:rsid w:val="00092970"/>
    <w:rsid w:val="00092BC7"/>
    <w:rsid w:val="00093720"/>
    <w:rsid w:val="000938E6"/>
    <w:rsid w:val="00093B3C"/>
    <w:rsid w:val="0009488C"/>
    <w:rsid w:val="00095C1B"/>
    <w:rsid w:val="00096710"/>
    <w:rsid w:val="00096DEA"/>
    <w:rsid w:val="000A3FAD"/>
    <w:rsid w:val="000A4240"/>
    <w:rsid w:val="000A469A"/>
    <w:rsid w:val="000A70D4"/>
    <w:rsid w:val="000B1E96"/>
    <w:rsid w:val="000B3DE0"/>
    <w:rsid w:val="000B605E"/>
    <w:rsid w:val="000C28C6"/>
    <w:rsid w:val="000C378F"/>
    <w:rsid w:val="000C6892"/>
    <w:rsid w:val="000C6FFE"/>
    <w:rsid w:val="000D0BB6"/>
    <w:rsid w:val="000D5C3E"/>
    <w:rsid w:val="000E08D5"/>
    <w:rsid w:val="000E1CA1"/>
    <w:rsid w:val="000E243C"/>
    <w:rsid w:val="000E26B0"/>
    <w:rsid w:val="000E2F90"/>
    <w:rsid w:val="000F1347"/>
    <w:rsid w:val="000F1599"/>
    <w:rsid w:val="000F1769"/>
    <w:rsid w:val="000F1F93"/>
    <w:rsid w:val="000F2424"/>
    <w:rsid w:val="000F300C"/>
    <w:rsid w:val="000F3384"/>
    <w:rsid w:val="000F6196"/>
    <w:rsid w:val="000F6EBB"/>
    <w:rsid w:val="000F772C"/>
    <w:rsid w:val="000F7ECD"/>
    <w:rsid w:val="001006C1"/>
    <w:rsid w:val="00102E64"/>
    <w:rsid w:val="0010312C"/>
    <w:rsid w:val="00103D6B"/>
    <w:rsid w:val="00106DC7"/>
    <w:rsid w:val="00112391"/>
    <w:rsid w:val="00114F52"/>
    <w:rsid w:val="001155C8"/>
    <w:rsid w:val="0013015B"/>
    <w:rsid w:val="001347F8"/>
    <w:rsid w:val="00134F41"/>
    <w:rsid w:val="00137087"/>
    <w:rsid w:val="00137BB5"/>
    <w:rsid w:val="00137E05"/>
    <w:rsid w:val="001446AF"/>
    <w:rsid w:val="001447F6"/>
    <w:rsid w:val="001457BF"/>
    <w:rsid w:val="00147DE3"/>
    <w:rsid w:val="00150794"/>
    <w:rsid w:val="001518E3"/>
    <w:rsid w:val="00160377"/>
    <w:rsid w:val="00160465"/>
    <w:rsid w:val="001608C0"/>
    <w:rsid w:val="001608C4"/>
    <w:rsid w:val="00160EEA"/>
    <w:rsid w:val="00163D7F"/>
    <w:rsid w:val="00164558"/>
    <w:rsid w:val="00164659"/>
    <w:rsid w:val="001654BE"/>
    <w:rsid w:val="00171418"/>
    <w:rsid w:val="00172D4A"/>
    <w:rsid w:val="00176599"/>
    <w:rsid w:val="00187C90"/>
    <w:rsid w:val="0019062A"/>
    <w:rsid w:val="00190913"/>
    <w:rsid w:val="00192125"/>
    <w:rsid w:val="00192F97"/>
    <w:rsid w:val="001961CF"/>
    <w:rsid w:val="0019697D"/>
    <w:rsid w:val="001A59BB"/>
    <w:rsid w:val="001A6A51"/>
    <w:rsid w:val="001A6D93"/>
    <w:rsid w:val="001A79C4"/>
    <w:rsid w:val="001B331A"/>
    <w:rsid w:val="001B4BDC"/>
    <w:rsid w:val="001C0E74"/>
    <w:rsid w:val="001C1D83"/>
    <w:rsid w:val="001C3A1F"/>
    <w:rsid w:val="001C5CB5"/>
    <w:rsid w:val="001C6CEC"/>
    <w:rsid w:val="001D229F"/>
    <w:rsid w:val="001D3364"/>
    <w:rsid w:val="001D5052"/>
    <w:rsid w:val="001D5A8E"/>
    <w:rsid w:val="001D6162"/>
    <w:rsid w:val="001E5562"/>
    <w:rsid w:val="001E7592"/>
    <w:rsid w:val="001E7B8E"/>
    <w:rsid w:val="001E7CFF"/>
    <w:rsid w:val="001F0289"/>
    <w:rsid w:val="001F3878"/>
    <w:rsid w:val="001F414B"/>
    <w:rsid w:val="001F4552"/>
    <w:rsid w:val="001F5442"/>
    <w:rsid w:val="0020012B"/>
    <w:rsid w:val="00200CB0"/>
    <w:rsid w:val="002019EB"/>
    <w:rsid w:val="002030F2"/>
    <w:rsid w:val="00205051"/>
    <w:rsid w:val="00211F65"/>
    <w:rsid w:val="002143A0"/>
    <w:rsid w:val="00214BC3"/>
    <w:rsid w:val="0022001B"/>
    <w:rsid w:val="00220D06"/>
    <w:rsid w:val="00221934"/>
    <w:rsid w:val="002246A0"/>
    <w:rsid w:val="00224AF9"/>
    <w:rsid w:val="0022793A"/>
    <w:rsid w:val="00230439"/>
    <w:rsid w:val="00235176"/>
    <w:rsid w:val="00236061"/>
    <w:rsid w:val="0024100E"/>
    <w:rsid w:val="00241C1B"/>
    <w:rsid w:val="0024288B"/>
    <w:rsid w:val="0024752C"/>
    <w:rsid w:val="00247A33"/>
    <w:rsid w:val="00247D30"/>
    <w:rsid w:val="002514A1"/>
    <w:rsid w:val="00254784"/>
    <w:rsid w:val="0025485C"/>
    <w:rsid w:val="00255D8E"/>
    <w:rsid w:val="00256FD1"/>
    <w:rsid w:val="00261DA7"/>
    <w:rsid w:val="002657E9"/>
    <w:rsid w:val="00265D29"/>
    <w:rsid w:val="0026665E"/>
    <w:rsid w:val="00270EEB"/>
    <w:rsid w:val="0027147E"/>
    <w:rsid w:val="00274DE8"/>
    <w:rsid w:val="00275BFF"/>
    <w:rsid w:val="002761F4"/>
    <w:rsid w:val="002775E1"/>
    <w:rsid w:val="00277979"/>
    <w:rsid w:val="0028056C"/>
    <w:rsid w:val="002808EB"/>
    <w:rsid w:val="0028095D"/>
    <w:rsid w:val="00280E7D"/>
    <w:rsid w:val="0028784D"/>
    <w:rsid w:val="00290607"/>
    <w:rsid w:val="00291ADD"/>
    <w:rsid w:val="0029340A"/>
    <w:rsid w:val="00294868"/>
    <w:rsid w:val="00295CA1"/>
    <w:rsid w:val="002A291A"/>
    <w:rsid w:val="002A429A"/>
    <w:rsid w:val="002A5604"/>
    <w:rsid w:val="002B1701"/>
    <w:rsid w:val="002B23C3"/>
    <w:rsid w:val="002B443A"/>
    <w:rsid w:val="002B565A"/>
    <w:rsid w:val="002B5B35"/>
    <w:rsid w:val="002B68CD"/>
    <w:rsid w:val="002C099C"/>
    <w:rsid w:val="002C1839"/>
    <w:rsid w:val="002C190E"/>
    <w:rsid w:val="002C256A"/>
    <w:rsid w:val="002C496D"/>
    <w:rsid w:val="002D05EB"/>
    <w:rsid w:val="002D2590"/>
    <w:rsid w:val="002D2F29"/>
    <w:rsid w:val="002D2FD3"/>
    <w:rsid w:val="002D57BB"/>
    <w:rsid w:val="002E022A"/>
    <w:rsid w:val="002E1D54"/>
    <w:rsid w:val="002E2C6E"/>
    <w:rsid w:val="002E2D53"/>
    <w:rsid w:val="002E7017"/>
    <w:rsid w:val="002E733D"/>
    <w:rsid w:val="002F1B95"/>
    <w:rsid w:val="002F3F9F"/>
    <w:rsid w:val="002F4F6E"/>
    <w:rsid w:val="003015C3"/>
    <w:rsid w:val="00301922"/>
    <w:rsid w:val="0030698D"/>
    <w:rsid w:val="00310625"/>
    <w:rsid w:val="0031350A"/>
    <w:rsid w:val="00314601"/>
    <w:rsid w:val="00316815"/>
    <w:rsid w:val="003168CA"/>
    <w:rsid w:val="00321255"/>
    <w:rsid w:val="0032154D"/>
    <w:rsid w:val="0032230D"/>
    <w:rsid w:val="00322A0B"/>
    <w:rsid w:val="00323537"/>
    <w:rsid w:val="00325420"/>
    <w:rsid w:val="0033146C"/>
    <w:rsid w:val="00335FC5"/>
    <w:rsid w:val="00343F21"/>
    <w:rsid w:val="003516C0"/>
    <w:rsid w:val="00352E59"/>
    <w:rsid w:val="00354DBE"/>
    <w:rsid w:val="00355210"/>
    <w:rsid w:val="00365DF9"/>
    <w:rsid w:val="00372DB4"/>
    <w:rsid w:val="0037490C"/>
    <w:rsid w:val="00375AF5"/>
    <w:rsid w:val="003761BD"/>
    <w:rsid w:val="003769F6"/>
    <w:rsid w:val="00377060"/>
    <w:rsid w:val="0037A2D4"/>
    <w:rsid w:val="00385414"/>
    <w:rsid w:val="00386AE6"/>
    <w:rsid w:val="00390074"/>
    <w:rsid w:val="00391FC0"/>
    <w:rsid w:val="0039762B"/>
    <w:rsid w:val="003A0C37"/>
    <w:rsid w:val="003A11B6"/>
    <w:rsid w:val="003A1B6B"/>
    <w:rsid w:val="003A1F4D"/>
    <w:rsid w:val="003A2029"/>
    <w:rsid w:val="003A34F2"/>
    <w:rsid w:val="003A46C0"/>
    <w:rsid w:val="003A5651"/>
    <w:rsid w:val="003A600E"/>
    <w:rsid w:val="003A6513"/>
    <w:rsid w:val="003A6D0E"/>
    <w:rsid w:val="003B16C7"/>
    <w:rsid w:val="003B3AB6"/>
    <w:rsid w:val="003B56A7"/>
    <w:rsid w:val="003B6BF2"/>
    <w:rsid w:val="003C0DFF"/>
    <w:rsid w:val="003C1656"/>
    <w:rsid w:val="003C19F1"/>
    <w:rsid w:val="003C4186"/>
    <w:rsid w:val="003C458C"/>
    <w:rsid w:val="003C4D2B"/>
    <w:rsid w:val="003C5E1C"/>
    <w:rsid w:val="003C6185"/>
    <w:rsid w:val="003C6E2F"/>
    <w:rsid w:val="003D04D5"/>
    <w:rsid w:val="003D08A7"/>
    <w:rsid w:val="003D0D2D"/>
    <w:rsid w:val="003D2443"/>
    <w:rsid w:val="003D4710"/>
    <w:rsid w:val="003E0347"/>
    <w:rsid w:val="003E16D7"/>
    <w:rsid w:val="003E197E"/>
    <w:rsid w:val="003E6360"/>
    <w:rsid w:val="003E7F4D"/>
    <w:rsid w:val="003F0928"/>
    <w:rsid w:val="003F62FA"/>
    <w:rsid w:val="004021C1"/>
    <w:rsid w:val="004027AD"/>
    <w:rsid w:val="004046F0"/>
    <w:rsid w:val="0040668F"/>
    <w:rsid w:val="00407AE6"/>
    <w:rsid w:val="00410717"/>
    <w:rsid w:val="00410844"/>
    <w:rsid w:val="00412677"/>
    <w:rsid w:val="00412F4D"/>
    <w:rsid w:val="00417925"/>
    <w:rsid w:val="00421091"/>
    <w:rsid w:val="0042277D"/>
    <w:rsid w:val="004228AA"/>
    <w:rsid w:val="004232D4"/>
    <w:rsid w:val="00431213"/>
    <w:rsid w:val="00431E82"/>
    <w:rsid w:val="004348AE"/>
    <w:rsid w:val="004376C0"/>
    <w:rsid w:val="0044115F"/>
    <w:rsid w:val="0044223A"/>
    <w:rsid w:val="0044400D"/>
    <w:rsid w:val="00445586"/>
    <w:rsid w:val="00446792"/>
    <w:rsid w:val="00446B01"/>
    <w:rsid w:val="00446F80"/>
    <w:rsid w:val="00450C83"/>
    <w:rsid w:val="00451851"/>
    <w:rsid w:val="00453343"/>
    <w:rsid w:val="004533AB"/>
    <w:rsid w:val="00455038"/>
    <w:rsid w:val="00456CC9"/>
    <w:rsid w:val="004608B9"/>
    <w:rsid w:val="00464C3B"/>
    <w:rsid w:val="00465947"/>
    <w:rsid w:val="00467644"/>
    <w:rsid w:val="00470BB1"/>
    <w:rsid w:val="004718CE"/>
    <w:rsid w:val="004718F7"/>
    <w:rsid w:val="00473153"/>
    <w:rsid w:val="004743AF"/>
    <w:rsid w:val="00477F57"/>
    <w:rsid w:val="00482C17"/>
    <w:rsid w:val="004911B4"/>
    <w:rsid w:val="0049196A"/>
    <w:rsid w:val="004923DA"/>
    <w:rsid w:val="00493434"/>
    <w:rsid w:val="0049493E"/>
    <w:rsid w:val="00495E79"/>
    <w:rsid w:val="004962F9"/>
    <w:rsid w:val="004963E6"/>
    <w:rsid w:val="004968E2"/>
    <w:rsid w:val="004A0651"/>
    <w:rsid w:val="004A13BD"/>
    <w:rsid w:val="004A2A49"/>
    <w:rsid w:val="004A3AB7"/>
    <w:rsid w:val="004A4A67"/>
    <w:rsid w:val="004B259D"/>
    <w:rsid w:val="004B600B"/>
    <w:rsid w:val="004B6822"/>
    <w:rsid w:val="004B69F6"/>
    <w:rsid w:val="004C2D3A"/>
    <w:rsid w:val="004C4EB9"/>
    <w:rsid w:val="004C560E"/>
    <w:rsid w:val="004D03C4"/>
    <w:rsid w:val="004D0BF1"/>
    <w:rsid w:val="004D24D2"/>
    <w:rsid w:val="004D35A4"/>
    <w:rsid w:val="004D445F"/>
    <w:rsid w:val="004D4FC0"/>
    <w:rsid w:val="004D5FD1"/>
    <w:rsid w:val="004E087B"/>
    <w:rsid w:val="004E15B2"/>
    <w:rsid w:val="004E3777"/>
    <w:rsid w:val="004E4271"/>
    <w:rsid w:val="004E44A4"/>
    <w:rsid w:val="004E7B8B"/>
    <w:rsid w:val="004E7BDD"/>
    <w:rsid w:val="004F1E21"/>
    <w:rsid w:val="004F4408"/>
    <w:rsid w:val="004F740D"/>
    <w:rsid w:val="004F7B8F"/>
    <w:rsid w:val="00500748"/>
    <w:rsid w:val="005007FA"/>
    <w:rsid w:val="00500B7B"/>
    <w:rsid w:val="00500C34"/>
    <w:rsid w:val="005011D6"/>
    <w:rsid w:val="0050167A"/>
    <w:rsid w:val="005042F1"/>
    <w:rsid w:val="00506B3F"/>
    <w:rsid w:val="00507D51"/>
    <w:rsid w:val="00511595"/>
    <w:rsid w:val="00513C7D"/>
    <w:rsid w:val="00514272"/>
    <w:rsid w:val="005169D1"/>
    <w:rsid w:val="005207A6"/>
    <w:rsid w:val="00521123"/>
    <w:rsid w:val="00521221"/>
    <w:rsid w:val="005310A4"/>
    <w:rsid w:val="00536FA9"/>
    <w:rsid w:val="005414F4"/>
    <w:rsid w:val="005421B4"/>
    <w:rsid w:val="005441E4"/>
    <w:rsid w:val="00546187"/>
    <w:rsid w:val="005463F1"/>
    <w:rsid w:val="00547684"/>
    <w:rsid w:val="0055236F"/>
    <w:rsid w:val="00557D77"/>
    <w:rsid w:val="00562EAA"/>
    <w:rsid w:val="00563B58"/>
    <w:rsid w:val="005640C4"/>
    <w:rsid w:val="00564EA4"/>
    <w:rsid w:val="0056684C"/>
    <w:rsid w:val="00566C1D"/>
    <w:rsid w:val="00566F5F"/>
    <w:rsid w:val="00574A0C"/>
    <w:rsid w:val="00576E4C"/>
    <w:rsid w:val="0057780F"/>
    <w:rsid w:val="00581E0A"/>
    <w:rsid w:val="00582804"/>
    <w:rsid w:val="00583760"/>
    <w:rsid w:val="005854C6"/>
    <w:rsid w:val="00585FA1"/>
    <w:rsid w:val="00586D89"/>
    <w:rsid w:val="005916B8"/>
    <w:rsid w:val="0059745C"/>
    <w:rsid w:val="005A16F2"/>
    <w:rsid w:val="005A1B4C"/>
    <w:rsid w:val="005A1BA3"/>
    <w:rsid w:val="005A4634"/>
    <w:rsid w:val="005A545C"/>
    <w:rsid w:val="005A6AD7"/>
    <w:rsid w:val="005B303D"/>
    <w:rsid w:val="005B5540"/>
    <w:rsid w:val="005C1567"/>
    <w:rsid w:val="005C576B"/>
    <w:rsid w:val="005C6CE5"/>
    <w:rsid w:val="005C7CE2"/>
    <w:rsid w:val="005D0B36"/>
    <w:rsid w:val="005D253A"/>
    <w:rsid w:val="005D3F07"/>
    <w:rsid w:val="005D583E"/>
    <w:rsid w:val="005E13EA"/>
    <w:rsid w:val="005E69F7"/>
    <w:rsid w:val="005F0541"/>
    <w:rsid w:val="00606E27"/>
    <w:rsid w:val="00607A8C"/>
    <w:rsid w:val="00607E65"/>
    <w:rsid w:val="006108C9"/>
    <w:rsid w:val="00615C7E"/>
    <w:rsid w:val="00616E3C"/>
    <w:rsid w:val="0062158D"/>
    <w:rsid w:val="00623672"/>
    <w:rsid w:val="00624294"/>
    <w:rsid w:val="00630F39"/>
    <w:rsid w:val="00631556"/>
    <w:rsid w:val="006326D1"/>
    <w:rsid w:val="00632E0A"/>
    <w:rsid w:val="00633165"/>
    <w:rsid w:val="0063639A"/>
    <w:rsid w:val="00636B6C"/>
    <w:rsid w:val="006447DE"/>
    <w:rsid w:val="00644AD9"/>
    <w:rsid w:val="00645DC2"/>
    <w:rsid w:val="00650EB2"/>
    <w:rsid w:val="0065276E"/>
    <w:rsid w:val="006538B2"/>
    <w:rsid w:val="00654329"/>
    <w:rsid w:val="006548AE"/>
    <w:rsid w:val="00654CEC"/>
    <w:rsid w:val="00655507"/>
    <w:rsid w:val="00657F86"/>
    <w:rsid w:val="006712A7"/>
    <w:rsid w:val="00671BF4"/>
    <w:rsid w:val="00671D70"/>
    <w:rsid w:val="00672DA1"/>
    <w:rsid w:val="006733CC"/>
    <w:rsid w:val="00673498"/>
    <w:rsid w:val="006740FD"/>
    <w:rsid w:val="00674FC2"/>
    <w:rsid w:val="00677042"/>
    <w:rsid w:val="00677385"/>
    <w:rsid w:val="00677E42"/>
    <w:rsid w:val="006805EE"/>
    <w:rsid w:val="00682153"/>
    <w:rsid w:val="00682334"/>
    <w:rsid w:val="0068285F"/>
    <w:rsid w:val="00684B16"/>
    <w:rsid w:val="00687B72"/>
    <w:rsid w:val="00687E77"/>
    <w:rsid w:val="006913CE"/>
    <w:rsid w:val="00696F65"/>
    <w:rsid w:val="006A1E69"/>
    <w:rsid w:val="006A69F5"/>
    <w:rsid w:val="006A6EAF"/>
    <w:rsid w:val="006A7A6D"/>
    <w:rsid w:val="006B2176"/>
    <w:rsid w:val="006B23F9"/>
    <w:rsid w:val="006B5345"/>
    <w:rsid w:val="006B5E67"/>
    <w:rsid w:val="006B7DE8"/>
    <w:rsid w:val="006C21F1"/>
    <w:rsid w:val="006C2EB5"/>
    <w:rsid w:val="006C6F66"/>
    <w:rsid w:val="006D18A3"/>
    <w:rsid w:val="006D241C"/>
    <w:rsid w:val="006D4943"/>
    <w:rsid w:val="006D5583"/>
    <w:rsid w:val="006D5970"/>
    <w:rsid w:val="006E481E"/>
    <w:rsid w:val="006E73C7"/>
    <w:rsid w:val="006E795F"/>
    <w:rsid w:val="006F2044"/>
    <w:rsid w:val="006F3B3D"/>
    <w:rsid w:val="006F511D"/>
    <w:rsid w:val="00700249"/>
    <w:rsid w:val="00702A11"/>
    <w:rsid w:val="0070424F"/>
    <w:rsid w:val="007052F1"/>
    <w:rsid w:val="0070604C"/>
    <w:rsid w:val="007069CD"/>
    <w:rsid w:val="007110E6"/>
    <w:rsid w:val="00711A70"/>
    <w:rsid w:val="00712E6F"/>
    <w:rsid w:val="00712E90"/>
    <w:rsid w:val="00713B7E"/>
    <w:rsid w:val="007204AE"/>
    <w:rsid w:val="007223D6"/>
    <w:rsid w:val="007227D6"/>
    <w:rsid w:val="0072678F"/>
    <w:rsid w:val="00727C4C"/>
    <w:rsid w:val="007310F5"/>
    <w:rsid w:val="00734809"/>
    <w:rsid w:val="007406E1"/>
    <w:rsid w:val="00742904"/>
    <w:rsid w:val="00743E40"/>
    <w:rsid w:val="00747859"/>
    <w:rsid w:val="00750059"/>
    <w:rsid w:val="00751263"/>
    <w:rsid w:val="00751811"/>
    <w:rsid w:val="0075704F"/>
    <w:rsid w:val="00761AF7"/>
    <w:rsid w:val="0076255F"/>
    <w:rsid w:val="00762F1C"/>
    <w:rsid w:val="00763B2D"/>
    <w:rsid w:val="00764BB6"/>
    <w:rsid w:val="00771211"/>
    <w:rsid w:val="00772924"/>
    <w:rsid w:val="00773E16"/>
    <w:rsid w:val="00775F8B"/>
    <w:rsid w:val="0077724B"/>
    <w:rsid w:val="00784EC4"/>
    <w:rsid w:val="00786F78"/>
    <w:rsid w:val="007872F2"/>
    <w:rsid w:val="007874BC"/>
    <w:rsid w:val="007908E0"/>
    <w:rsid w:val="00791E5B"/>
    <w:rsid w:val="00793EB3"/>
    <w:rsid w:val="00794199"/>
    <w:rsid w:val="00794205"/>
    <w:rsid w:val="00794E75"/>
    <w:rsid w:val="007A1F6A"/>
    <w:rsid w:val="007A678B"/>
    <w:rsid w:val="007B0BE3"/>
    <w:rsid w:val="007B0DE3"/>
    <w:rsid w:val="007B3FE8"/>
    <w:rsid w:val="007B491F"/>
    <w:rsid w:val="007B5188"/>
    <w:rsid w:val="007B5CB2"/>
    <w:rsid w:val="007B7191"/>
    <w:rsid w:val="007B7CF6"/>
    <w:rsid w:val="007C1634"/>
    <w:rsid w:val="007C1D94"/>
    <w:rsid w:val="007C2879"/>
    <w:rsid w:val="007C6A87"/>
    <w:rsid w:val="007C6C05"/>
    <w:rsid w:val="007C705D"/>
    <w:rsid w:val="007D0A07"/>
    <w:rsid w:val="007D0C96"/>
    <w:rsid w:val="007D0CC1"/>
    <w:rsid w:val="007D133D"/>
    <w:rsid w:val="007D260C"/>
    <w:rsid w:val="007D397C"/>
    <w:rsid w:val="007D3AA6"/>
    <w:rsid w:val="007D3EB4"/>
    <w:rsid w:val="007D3F16"/>
    <w:rsid w:val="007D5214"/>
    <w:rsid w:val="007D5ECF"/>
    <w:rsid w:val="007E120B"/>
    <w:rsid w:val="007F3F7E"/>
    <w:rsid w:val="007F5497"/>
    <w:rsid w:val="00802500"/>
    <w:rsid w:val="0080759B"/>
    <w:rsid w:val="008114E9"/>
    <w:rsid w:val="00812305"/>
    <w:rsid w:val="0081375E"/>
    <w:rsid w:val="00813CEC"/>
    <w:rsid w:val="0081534C"/>
    <w:rsid w:val="008153A5"/>
    <w:rsid w:val="00816A33"/>
    <w:rsid w:val="008171E4"/>
    <w:rsid w:val="008208EA"/>
    <w:rsid w:val="00821852"/>
    <w:rsid w:val="00822426"/>
    <w:rsid w:val="00824E67"/>
    <w:rsid w:val="00825A64"/>
    <w:rsid w:val="00826F48"/>
    <w:rsid w:val="008308AE"/>
    <w:rsid w:val="0083166E"/>
    <w:rsid w:val="00831DB1"/>
    <w:rsid w:val="00831DC3"/>
    <w:rsid w:val="008322C7"/>
    <w:rsid w:val="00834F1D"/>
    <w:rsid w:val="00836FEC"/>
    <w:rsid w:val="00841F9D"/>
    <w:rsid w:val="008420E1"/>
    <w:rsid w:val="00843D58"/>
    <w:rsid w:val="00843EBA"/>
    <w:rsid w:val="00844D98"/>
    <w:rsid w:val="00845BC7"/>
    <w:rsid w:val="00846D84"/>
    <w:rsid w:val="0085230E"/>
    <w:rsid w:val="00852B23"/>
    <w:rsid w:val="00853046"/>
    <w:rsid w:val="0085387B"/>
    <w:rsid w:val="008550A1"/>
    <w:rsid w:val="00860A90"/>
    <w:rsid w:val="00861035"/>
    <w:rsid w:val="00861038"/>
    <w:rsid w:val="0086195A"/>
    <w:rsid w:val="00865008"/>
    <w:rsid w:val="00866B50"/>
    <w:rsid w:val="0086783D"/>
    <w:rsid w:val="008708F1"/>
    <w:rsid w:val="008733D6"/>
    <w:rsid w:val="0087372F"/>
    <w:rsid w:val="00873C1E"/>
    <w:rsid w:val="00873FFA"/>
    <w:rsid w:val="00875DF8"/>
    <w:rsid w:val="00880539"/>
    <w:rsid w:val="008859E8"/>
    <w:rsid w:val="0088737B"/>
    <w:rsid w:val="0089052D"/>
    <w:rsid w:val="00892716"/>
    <w:rsid w:val="00893067"/>
    <w:rsid w:val="008933DE"/>
    <w:rsid w:val="00894867"/>
    <w:rsid w:val="00895FCE"/>
    <w:rsid w:val="00897F3E"/>
    <w:rsid w:val="008A0F42"/>
    <w:rsid w:val="008A1BA8"/>
    <w:rsid w:val="008A21B4"/>
    <w:rsid w:val="008A4576"/>
    <w:rsid w:val="008A4A5A"/>
    <w:rsid w:val="008A4E0E"/>
    <w:rsid w:val="008A5272"/>
    <w:rsid w:val="008A70C6"/>
    <w:rsid w:val="008B07DE"/>
    <w:rsid w:val="008B1BBF"/>
    <w:rsid w:val="008B28E7"/>
    <w:rsid w:val="008B615E"/>
    <w:rsid w:val="008B7940"/>
    <w:rsid w:val="008C14C7"/>
    <w:rsid w:val="008C2FFB"/>
    <w:rsid w:val="008C554D"/>
    <w:rsid w:val="008C6EEA"/>
    <w:rsid w:val="008D5813"/>
    <w:rsid w:val="008D634E"/>
    <w:rsid w:val="008D6404"/>
    <w:rsid w:val="008D778A"/>
    <w:rsid w:val="008E0B92"/>
    <w:rsid w:val="008E2CEB"/>
    <w:rsid w:val="008F119E"/>
    <w:rsid w:val="008F22BD"/>
    <w:rsid w:val="008F455F"/>
    <w:rsid w:val="0090062B"/>
    <w:rsid w:val="00900AF2"/>
    <w:rsid w:val="0090199F"/>
    <w:rsid w:val="00904853"/>
    <w:rsid w:val="009079BD"/>
    <w:rsid w:val="00907CB1"/>
    <w:rsid w:val="00911BFC"/>
    <w:rsid w:val="00912BD9"/>
    <w:rsid w:val="009149D7"/>
    <w:rsid w:val="0091501A"/>
    <w:rsid w:val="0092040D"/>
    <w:rsid w:val="00920E5B"/>
    <w:rsid w:val="009216BD"/>
    <w:rsid w:val="009216E5"/>
    <w:rsid w:val="00923245"/>
    <w:rsid w:val="009259F1"/>
    <w:rsid w:val="00926436"/>
    <w:rsid w:val="0093018C"/>
    <w:rsid w:val="00930B28"/>
    <w:rsid w:val="00932CCA"/>
    <w:rsid w:val="00933401"/>
    <w:rsid w:val="009343F4"/>
    <w:rsid w:val="00943587"/>
    <w:rsid w:val="0095011F"/>
    <w:rsid w:val="00952364"/>
    <w:rsid w:val="009543FB"/>
    <w:rsid w:val="009544C0"/>
    <w:rsid w:val="00954FA4"/>
    <w:rsid w:val="00956AE9"/>
    <w:rsid w:val="00956CB2"/>
    <w:rsid w:val="00960A19"/>
    <w:rsid w:val="00963123"/>
    <w:rsid w:val="00963A3A"/>
    <w:rsid w:val="00963D12"/>
    <w:rsid w:val="00964CC6"/>
    <w:rsid w:val="00980DEE"/>
    <w:rsid w:val="00984750"/>
    <w:rsid w:val="009855C9"/>
    <w:rsid w:val="009861B9"/>
    <w:rsid w:val="00991E85"/>
    <w:rsid w:val="00991FDA"/>
    <w:rsid w:val="0099205E"/>
    <w:rsid w:val="009927A1"/>
    <w:rsid w:val="0099377B"/>
    <w:rsid w:val="00996230"/>
    <w:rsid w:val="0099774D"/>
    <w:rsid w:val="009A3075"/>
    <w:rsid w:val="009A57FC"/>
    <w:rsid w:val="009A5F3B"/>
    <w:rsid w:val="009B0B61"/>
    <w:rsid w:val="009B28C0"/>
    <w:rsid w:val="009B4CE7"/>
    <w:rsid w:val="009B565F"/>
    <w:rsid w:val="009B7136"/>
    <w:rsid w:val="009B7806"/>
    <w:rsid w:val="009C3AC2"/>
    <w:rsid w:val="009D4365"/>
    <w:rsid w:val="009D4E3B"/>
    <w:rsid w:val="009D7BC9"/>
    <w:rsid w:val="009E1982"/>
    <w:rsid w:val="009E411D"/>
    <w:rsid w:val="009E4576"/>
    <w:rsid w:val="009E4D2C"/>
    <w:rsid w:val="009F0978"/>
    <w:rsid w:val="009F3AEC"/>
    <w:rsid w:val="009F72CC"/>
    <w:rsid w:val="00A00081"/>
    <w:rsid w:val="00A015F7"/>
    <w:rsid w:val="00A10D56"/>
    <w:rsid w:val="00A12374"/>
    <w:rsid w:val="00A12AAE"/>
    <w:rsid w:val="00A16DD1"/>
    <w:rsid w:val="00A22441"/>
    <w:rsid w:val="00A22445"/>
    <w:rsid w:val="00A23F3B"/>
    <w:rsid w:val="00A24406"/>
    <w:rsid w:val="00A25F64"/>
    <w:rsid w:val="00A27CC2"/>
    <w:rsid w:val="00A3273B"/>
    <w:rsid w:val="00A40390"/>
    <w:rsid w:val="00A40ED6"/>
    <w:rsid w:val="00A45EB3"/>
    <w:rsid w:val="00A470EE"/>
    <w:rsid w:val="00A47621"/>
    <w:rsid w:val="00A479CD"/>
    <w:rsid w:val="00A50CFC"/>
    <w:rsid w:val="00A52C62"/>
    <w:rsid w:val="00A54CBE"/>
    <w:rsid w:val="00A54D67"/>
    <w:rsid w:val="00A55A3F"/>
    <w:rsid w:val="00A55AF0"/>
    <w:rsid w:val="00A563E7"/>
    <w:rsid w:val="00A61185"/>
    <w:rsid w:val="00A652F6"/>
    <w:rsid w:val="00A65ECB"/>
    <w:rsid w:val="00A66867"/>
    <w:rsid w:val="00A71145"/>
    <w:rsid w:val="00A732EA"/>
    <w:rsid w:val="00A7489E"/>
    <w:rsid w:val="00A8015F"/>
    <w:rsid w:val="00A80BD2"/>
    <w:rsid w:val="00A85039"/>
    <w:rsid w:val="00A851F7"/>
    <w:rsid w:val="00A906AA"/>
    <w:rsid w:val="00A9197F"/>
    <w:rsid w:val="00A926C3"/>
    <w:rsid w:val="00A94C5E"/>
    <w:rsid w:val="00AA241A"/>
    <w:rsid w:val="00AA252C"/>
    <w:rsid w:val="00AA3097"/>
    <w:rsid w:val="00AA666E"/>
    <w:rsid w:val="00AB1DD9"/>
    <w:rsid w:val="00AB3207"/>
    <w:rsid w:val="00AB3CBA"/>
    <w:rsid w:val="00AB5518"/>
    <w:rsid w:val="00AB642B"/>
    <w:rsid w:val="00AB783E"/>
    <w:rsid w:val="00AB7D1C"/>
    <w:rsid w:val="00AC01D4"/>
    <w:rsid w:val="00AC2908"/>
    <w:rsid w:val="00AC3420"/>
    <w:rsid w:val="00AC4A04"/>
    <w:rsid w:val="00AD336F"/>
    <w:rsid w:val="00AD3550"/>
    <w:rsid w:val="00AD466A"/>
    <w:rsid w:val="00AE2564"/>
    <w:rsid w:val="00AE301F"/>
    <w:rsid w:val="00AE3302"/>
    <w:rsid w:val="00AE7077"/>
    <w:rsid w:val="00AF61C2"/>
    <w:rsid w:val="00AF6CC6"/>
    <w:rsid w:val="00B0063B"/>
    <w:rsid w:val="00B011CD"/>
    <w:rsid w:val="00B0296A"/>
    <w:rsid w:val="00B029AC"/>
    <w:rsid w:val="00B05F2A"/>
    <w:rsid w:val="00B06C9E"/>
    <w:rsid w:val="00B07E15"/>
    <w:rsid w:val="00B12295"/>
    <w:rsid w:val="00B137BE"/>
    <w:rsid w:val="00B17FA0"/>
    <w:rsid w:val="00B22A3A"/>
    <w:rsid w:val="00B23D76"/>
    <w:rsid w:val="00B24344"/>
    <w:rsid w:val="00B26736"/>
    <w:rsid w:val="00B26769"/>
    <w:rsid w:val="00B31C91"/>
    <w:rsid w:val="00B361A5"/>
    <w:rsid w:val="00B3747F"/>
    <w:rsid w:val="00B41B22"/>
    <w:rsid w:val="00B43194"/>
    <w:rsid w:val="00B448BA"/>
    <w:rsid w:val="00B455F1"/>
    <w:rsid w:val="00B4606D"/>
    <w:rsid w:val="00B47734"/>
    <w:rsid w:val="00B50725"/>
    <w:rsid w:val="00B50FBA"/>
    <w:rsid w:val="00B558EB"/>
    <w:rsid w:val="00B577D3"/>
    <w:rsid w:val="00B60466"/>
    <w:rsid w:val="00B61085"/>
    <w:rsid w:val="00B6431A"/>
    <w:rsid w:val="00B6548F"/>
    <w:rsid w:val="00B7083D"/>
    <w:rsid w:val="00B7502A"/>
    <w:rsid w:val="00B763D7"/>
    <w:rsid w:val="00B76D50"/>
    <w:rsid w:val="00B77305"/>
    <w:rsid w:val="00B82CC2"/>
    <w:rsid w:val="00B84A89"/>
    <w:rsid w:val="00B876D9"/>
    <w:rsid w:val="00B90DFC"/>
    <w:rsid w:val="00B91E92"/>
    <w:rsid w:val="00B92AB9"/>
    <w:rsid w:val="00B92BEF"/>
    <w:rsid w:val="00B9689A"/>
    <w:rsid w:val="00BA1FFA"/>
    <w:rsid w:val="00BA3C9E"/>
    <w:rsid w:val="00BA7E29"/>
    <w:rsid w:val="00BA7FF1"/>
    <w:rsid w:val="00BB06CB"/>
    <w:rsid w:val="00BB261F"/>
    <w:rsid w:val="00BB2887"/>
    <w:rsid w:val="00BB5EAA"/>
    <w:rsid w:val="00BB5F11"/>
    <w:rsid w:val="00BC0401"/>
    <w:rsid w:val="00BC04FA"/>
    <w:rsid w:val="00BC1C22"/>
    <w:rsid w:val="00BC460B"/>
    <w:rsid w:val="00BC5725"/>
    <w:rsid w:val="00BC605E"/>
    <w:rsid w:val="00BC74F2"/>
    <w:rsid w:val="00BC77DE"/>
    <w:rsid w:val="00BD30B1"/>
    <w:rsid w:val="00BD43A6"/>
    <w:rsid w:val="00BE01F2"/>
    <w:rsid w:val="00BE0F7B"/>
    <w:rsid w:val="00BE10C2"/>
    <w:rsid w:val="00BE2EFF"/>
    <w:rsid w:val="00BF355D"/>
    <w:rsid w:val="00C01D14"/>
    <w:rsid w:val="00C025B4"/>
    <w:rsid w:val="00C027D0"/>
    <w:rsid w:val="00C02F48"/>
    <w:rsid w:val="00C05BA1"/>
    <w:rsid w:val="00C07FFB"/>
    <w:rsid w:val="00C161FD"/>
    <w:rsid w:val="00C23F17"/>
    <w:rsid w:val="00C24315"/>
    <w:rsid w:val="00C268E4"/>
    <w:rsid w:val="00C26D0D"/>
    <w:rsid w:val="00C27C95"/>
    <w:rsid w:val="00C300D2"/>
    <w:rsid w:val="00C32443"/>
    <w:rsid w:val="00C3270F"/>
    <w:rsid w:val="00C3278B"/>
    <w:rsid w:val="00C33375"/>
    <w:rsid w:val="00C3352D"/>
    <w:rsid w:val="00C34C23"/>
    <w:rsid w:val="00C42005"/>
    <w:rsid w:val="00C42136"/>
    <w:rsid w:val="00C432BE"/>
    <w:rsid w:val="00C44446"/>
    <w:rsid w:val="00C4664D"/>
    <w:rsid w:val="00C472AA"/>
    <w:rsid w:val="00C47C29"/>
    <w:rsid w:val="00C50A05"/>
    <w:rsid w:val="00C54AED"/>
    <w:rsid w:val="00C63D00"/>
    <w:rsid w:val="00C6441B"/>
    <w:rsid w:val="00C70463"/>
    <w:rsid w:val="00C7108B"/>
    <w:rsid w:val="00C739E8"/>
    <w:rsid w:val="00C8089F"/>
    <w:rsid w:val="00C836CC"/>
    <w:rsid w:val="00C87A74"/>
    <w:rsid w:val="00C87AC3"/>
    <w:rsid w:val="00C90449"/>
    <w:rsid w:val="00C90A71"/>
    <w:rsid w:val="00C9230A"/>
    <w:rsid w:val="00C92C71"/>
    <w:rsid w:val="00C93722"/>
    <w:rsid w:val="00C93F8F"/>
    <w:rsid w:val="00C9479D"/>
    <w:rsid w:val="00C97D30"/>
    <w:rsid w:val="00CA08DF"/>
    <w:rsid w:val="00CA2A31"/>
    <w:rsid w:val="00CA3593"/>
    <w:rsid w:val="00CA6771"/>
    <w:rsid w:val="00CA7F4F"/>
    <w:rsid w:val="00CB0582"/>
    <w:rsid w:val="00CB0691"/>
    <w:rsid w:val="00CB258E"/>
    <w:rsid w:val="00CB3C8F"/>
    <w:rsid w:val="00CC02F1"/>
    <w:rsid w:val="00CC11A6"/>
    <w:rsid w:val="00CC135E"/>
    <w:rsid w:val="00CD4057"/>
    <w:rsid w:val="00CD5D3F"/>
    <w:rsid w:val="00CE12F2"/>
    <w:rsid w:val="00CE207E"/>
    <w:rsid w:val="00CE2BED"/>
    <w:rsid w:val="00CE4E5D"/>
    <w:rsid w:val="00CF0594"/>
    <w:rsid w:val="00CF1E90"/>
    <w:rsid w:val="00CF3DB3"/>
    <w:rsid w:val="00CF4EFD"/>
    <w:rsid w:val="00D043B4"/>
    <w:rsid w:val="00D052BC"/>
    <w:rsid w:val="00D07026"/>
    <w:rsid w:val="00D10916"/>
    <w:rsid w:val="00D11890"/>
    <w:rsid w:val="00D13DF6"/>
    <w:rsid w:val="00D13E77"/>
    <w:rsid w:val="00D22C8F"/>
    <w:rsid w:val="00D23CCC"/>
    <w:rsid w:val="00D27421"/>
    <w:rsid w:val="00D311FB"/>
    <w:rsid w:val="00D32031"/>
    <w:rsid w:val="00D33491"/>
    <w:rsid w:val="00D347F0"/>
    <w:rsid w:val="00D3501A"/>
    <w:rsid w:val="00D36DE0"/>
    <w:rsid w:val="00D41B0D"/>
    <w:rsid w:val="00D4205E"/>
    <w:rsid w:val="00D44F8E"/>
    <w:rsid w:val="00D44FD0"/>
    <w:rsid w:val="00D474CC"/>
    <w:rsid w:val="00D607EF"/>
    <w:rsid w:val="00D60F88"/>
    <w:rsid w:val="00D625E7"/>
    <w:rsid w:val="00D62945"/>
    <w:rsid w:val="00D63732"/>
    <w:rsid w:val="00D646BD"/>
    <w:rsid w:val="00D647D0"/>
    <w:rsid w:val="00D66FCD"/>
    <w:rsid w:val="00D70239"/>
    <w:rsid w:val="00D71201"/>
    <w:rsid w:val="00D71E68"/>
    <w:rsid w:val="00D720C7"/>
    <w:rsid w:val="00D81D06"/>
    <w:rsid w:val="00D85637"/>
    <w:rsid w:val="00D8652C"/>
    <w:rsid w:val="00D86DEB"/>
    <w:rsid w:val="00D876E6"/>
    <w:rsid w:val="00D87C0A"/>
    <w:rsid w:val="00DA1025"/>
    <w:rsid w:val="00DA22EC"/>
    <w:rsid w:val="00DA2A1E"/>
    <w:rsid w:val="00DA3A37"/>
    <w:rsid w:val="00DA5860"/>
    <w:rsid w:val="00DB2767"/>
    <w:rsid w:val="00DB694D"/>
    <w:rsid w:val="00DB7780"/>
    <w:rsid w:val="00DC4729"/>
    <w:rsid w:val="00DD089F"/>
    <w:rsid w:val="00DD4D5B"/>
    <w:rsid w:val="00DE2EED"/>
    <w:rsid w:val="00DE556F"/>
    <w:rsid w:val="00DF05BB"/>
    <w:rsid w:val="00DF357F"/>
    <w:rsid w:val="00E00155"/>
    <w:rsid w:val="00E0251B"/>
    <w:rsid w:val="00E038A9"/>
    <w:rsid w:val="00E03B6D"/>
    <w:rsid w:val="00E11027"/>
    <w:rsid w:val="00E110CB"/>
    <w:rsid w:val="00E125DC"/>
    <w:rsid w:val="00E12B59"/>
    <w:rsid w:val="00E15AB8"/>
    <w:rsid w:val="00E17160"/>
    <w:rsid w:val="00E3067F"/>
    <w:rsid w:val="00E3294A"/>
    <w:rsid w:val="00E35BEC"/>
    <w:rsid w:val="00E3714F"/>
    <w:rsid w:val="00E37CCB"/>
    <w:rsid w:val="00E44B52"/>
    <w:rsid w:val="00E50821"/>
    <w:rsid w:val="00E51C59"/>
    <w:rsid w:val="00E51F91"/>
    <w:rsid w:val="00E55D51"/>
    <w:rsid w:val="00E61F9B"/>
    <w:rsid w:val="00E64545"/>
    <w:rsid w:val="00E66406"/>
    <w:rsid w:val="00E7086E"/>
    <w:rsid w:val="00E7374A"/>
    <w:rsid w:val="00E73811"/>
    <w:rsid w:val="00E73C41"/>
    <w:rsid w:val="00E73F70"/>
    <w:rsid w:val="00E75572"/>
    <w:rsid w:val="00E75735"/>
    <w:rsid w:val="00E7598F"/>
    <w:rsid w:val="00E7611B"/>
    <w:rsid w:val="00E763CA"/>
    <w:rsid w:val="00E76F60"/>
    <w:rsid w:val="00E83D90"/>
    <w:rsid w:val="00E83F28"/>
    <w:rsid w:val="00E83F91"/>
    <w:rsid w:val="00E858CF"/>
    <w:rsid w:val="00E9107A"/>
    <w:rsid w:val="00E91F62"/>
    <w:rsid w:val="00E92467"/>
    <w:rsid w:val="00E929FD"/>
    <w:rsid w:val="00E93240"/>
    <w:rsid w:val="00E9479B"/>
    <w:rsid w:val="00E95AD1"/>
    <w:rsid w:val="00EA31BC"/>
    <w:rsid w:val="00EA4D48"/>
    <w:rsid w:val="00EA6AAA"/>
    <w:rsid w:val="00EA758B"/>
    <w:rsid w:val="00EB2173"/>
    <w:rsid w:val="00EB2853"/>
    <w:rsid w:val="00EB62E6"/>
    <w:rsid w:val="00EB700F"/>
    <w:rsid w:val="00EC4602"/>
    <w:rsid w:val="00ED1B30"/>
    <w:rsid w:val="00ED24DC"/>
    <w:rsid w:val="00ED250E"/>
    <w:rsid w:val="00EE04F9"/>
    <w:rsid w:val="00EE1561"/>
    <w:rsid w:val="00EE1AC1"/>
    <w:rsid w:val="00EE39D6"/>
    <w:rsid w:val="00EE413C"/>
    <w:rsid w:val="00EE52AD"/>
    <w:rsid w:val="00EF1B63"/>
    <w:rsid w:val="00EF1EA1"/>
    <w:rsid w:val="00EF326B"/>
    <w:rsid w:val="00EF47E8"/>
    <w:rsid w:val="00F015AB"/>
    <w:rsid w:val="00F01F92"/>
    <w:rsid w:val="00F02066"/>
    <w:rsid w:val="00F04D99"/>
    <w:rsid w:val="00F10A08"/>
    <w:rsid w:val="00F12574"/>
    <w:rsid w:val="00F139CF"/>
    <w:rsid w:val="00F15B21"/>
    <w:rsid w:val="00F17043"/>
    <w:rsid w:val="00F22AC5"/>
    <w:rsid w:val="00F2490D"/>
    <w:rsid w:val="00F254D1"/>
    <w:rsid w:val="00F255F7"/>
    <w:rsid w:val="00F26A9F"/>
    <w:rsid w:val="00F30A37"/>
    <w:rsid w:val="00F32B82"/>
    <w:rsid w:val="00F4043E"/>
    <w:rsid w:val="00F40CB5"/>
    <w:rsid w:val="00F40F65"/>
    <w:rsid w:val="00F41BBC"/>
    <w:rsid w:val="00F421F2"/>
    <w:rsid w:val="00F43179"/>
    <w:rsid w:val="00F43B9D"/>
    <w:rsid w:val="00F444F0"/>
    <w:rsid w:val="00F4761D"/>
    <w:rsid w:val="00F50847"/>
    <w:rsid w:val="00F53F27"/>
    <w:rsid w:val="00F546D1"/>
    <w:rsid w:val="00F566DA"/>
    <w:rsid w:val="00F61951"/>
    <w:rsid w:val="00F64104"/>
    <w:rsid w:val="00F6513F"/>
    <w:rsid w:val="00F66272"/>
    <w:rsid w:val="00F709C0"/>
    <w:rsid w:val="00F74845"/>
    <w:rsid w:val="00F913F4"/>
    <w:rsid w:val="00F925B5"/>
    <w:rsid w:val="00F927A1"/>
    <w:rsid w:val="00F92E4D"/>
    <w:rsid w:val="00F94704"/>
    <w:rsid w:val="00F96466"/>
    <w:rsid w:val="00FA13D8"/>
    <w:rsid w:val="00FA3764"/>
    <w:rsid w:val="00FA56ED"/>
    <w:rsid w:val="00FA6C1F"/>
    <w:rsid w:val="00FB2570"/>
    <w:rsid w:val="00FB25D9"/>
    <w:rsid w:val="00FB4FBF"/>
    <w:rsid w:val="00FB5FA6"/>
    <w:rsid w:val="00FC1289"/>
    <w:rsid w:val="00FC1310"/>
    <w:rsid w:val="00FC1918"/>
    <w:rsid w:val="00FC2FF3"/>
    <w:rsid w:val="00FC3263"/>
    <w:rsid w:val="00FC51F9"/>
    <w:rsid w:val="00FC5B40"/>
    <w:rsid w:val="00FC5FF8"/>
    <w:rsid w:val="00FD1AC5"/>
    <w:rsid w:val="00FD3D7C"/>
    <w:rsid w:val="00FD4F8F"/>
    <w:rsid w:val="00FE0891"/>
    <w:rsid w:val="00FE0C16"/>
    <w:rsid w:val="00FE1257"/>
    <w:rsid w:val="00FE14AD"/>
    <w:rsid w:val="00FE14B1"/>
    <w:rsid w:val="00FE16FB"/>
    <w:rsid w:val="00FF0070"/>
    <w:rsid w:val="00FF2504"/>
    <w:rsid w:val="00FF5181"/>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A11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5171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vsa1.com/interviewing-and-interrogation/why-rapport-building-is-an-effective-strategy-in-detainee-interview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8828</Words>
  <Characters>48580</Characters>
  <Application>Microsoft Office Word</Application>
  <DocSecurity>0</DocSecurity>
  <Lines>404</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Hemmings, Morgan</cp:lastModifiedBy>
  <cp:revision>2</cp:revision>
  <cp:lastPrinted>2024-05-11T11:11:00Z</cp:lastPrinted>
  <dcterms:created xsi:type="dcterms:W3CDTF">2024-05-27T12:56:00Z</dcterms:created>
  <dcterms:modified xsi:type="dcterms:W3CDTF">2024-05-27T12:56:00Z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2024-03-05T08:25:42Z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7e623550-c1ec-4d7b-b210-fe0cc9347416</vt:lpwstr>
  </property>
  <property fmtid="{D5CDD505-2E9C-101B-9397-08002B2CF9AE}" pid="9" name="MSIP_Label_f2acd28b-79a3-4a0f-b0ff-4b75658b1549_ContentBits">
    <vt:lpwstr>0</vt:lpwstr>
  </property>
</Properties>
</file>