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F298D" w14:textId="5CCABB88" w:rsidR="00770AD7" w:rsidRPr="00014A59" w:rsidRDefault="00770AD7" w:rsidP="00770AD7">
      <w:pPr>
        <w:pBdr>
          <w:bottom w:val="single" w:sz="6" w:space="1" w:color="auto"/>
        </w:pBdr>
        <w:rPr>
          <w:rFonts w:eastAsia="Times New Roman" w:cs="Times New Roman"/>
          <w:sz w:val="32"/>
          <w:szCs w:val="32"/>
        </w:rPr>
      </w:pPr>
      <w:r w:rsidRPr="00014A59">
        <w:rPr>
          <w:rFonts w:eastAsia="Times New Roman" w:cs="Times New Roman"/>
          <w:sz w:val="32"/>
          <w:szCs w:val="32"/>
        </w:rPr>
        <w:t>Appendix</w:t>
      </w:r>
      <w:r w:rsidR="00101153" w:rsidRPr="00014A59">
        <w:rPr>
          <w:rFonts w:eastAsia="Times New Roman" w:cs="Times New Roman"/>
          <w:sz w:val="32"/>
          <w:szCs w:val="32"/>
        </w:rPr>
        <w:t xml:space="preserve"> List</w:t>
      </w:r>
    </w:p>
    <w:sdt>
      <w:sdtPr>
        <w:rPr>
          <w:rFonts w:ascii="Times New Roman" w:eastAsiaTheme="minorHAnsi" w:hAnsi="Times New Roman" w:cstheme="minorBidi"/>
          <w:color w:val="auto"/>
          <w:sz w:val="24"/>
          <w:szCs w:val="22"/>
          <w:lang w:val="en-GB"/>
        </w:rPr>
        <w:id w:val="1846277931"/>
        <w:docPartObj>
          <w:docPartGallery w:val="Table of Contents"/>
          <w:docPartUnique/>
        </w:docPartObj>
      </w:sdtPr>
      <w:sdtEndPr>
        <w:rPr>
          <w:b/>
          <w:bCs/>
          <w:noProof/>
        </w:rPr>
      </w:sdtEndPr>
      <w:sdtContent>
        <w:p w14:paraId="75496B07" w14:textId="449A22D6" w:rsidR="008934FB" w:rsidRDefault="008934FB">
          <w:pPr>
            <w:pStyle w:val="TOCHeading"/>
          </w:pPr>
        </w:p>
        <w:p w14:paraId="545BB274" w14:textId="1A3B8828" w:rsidR="005A0143" w:rsidRDefault="008934F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5768988" w:history="1">
            <w:r w:rsidR="005A0143" w:rsidRPr="0001566C">
              <w:rPr>
                <w:rStyle w:val="Hyperlink"/>
                <w:noProof/>
              </w:rPr>
              <w:t>Appendix 1. Ethics Approval Form</w:t>
            </w:r>
            <w:r w:rsidR="005A0143">
              <w:rPr>
                <w:noProof/>
                <w:webHidden/>
              </w:rPr>
              <w:tab/>
            </w:r>
            <w:r w:rsidR="005A0143">
              <w:rPr>
                <w:noProof/>
                <w:webHidden/>
              </w:rPr>
              <w:fldChar w:fldCharType="begin"/>
            </w:r>
            <w:r w:rsidR="005A0143">
              <w:rPr>
                <w:noProof/>
                <w:webHidden/>
              </w:rPr>
              <w:instrText xml:space="preserve"> PAGEREF _Toc35768988 \h </w:instrText>
            </w:r>
            <w:r w:rsidR="005A0143">
              <w:rPr>
                <w:noProof/>
                <w:webHidden/>
              </w:rPr>
            </w:r>
            <w:r w:rsidR="005A0143">
              <w:rPr>
                <w:noProof/>
                <w:webHidden/>
              </w:rPr>
              <w:fldChar w:fldCharType="separate"/>
            </w:r>
            <w:r w:rsidR="005A0143">
              <w:rPr>
                <w:noProof/>
                <w:webHidden/>
              </w:rPr>
              <w:t>2</w:t>
            </w:r>
            <w:r w:rsidR="005A0143">
              <w:rPr>
                <w:noProof/>
                <w:webHidden/>
              </w:rPr>
              <w:fldChar w:fldCharType="end"/>
            </w:r>
          </w:hyperlink>
        </w:p>
        <w:p w14:paraId="5CD9EFA5" w14:textId="53FCAEB9" w:rsidR="005A0143" w:rsidRDefault="00A74542">
          <w:pPr>
            <w:pStyle w:val="TOC1"/>
            <w:tabs>
              <w:tab w:val="right" w:leader="dot" w:pos="9016"/>
            </w:tabs>
            <w:rPr>
              <w:rFonts w:asciiTheme="minorHAnsi" w:eastAsiaTheme="minorEastAsia" w:hAnsiTheme="minorHAnsi"/>
              <w:noProof/>
              <w:sz w:val="22"/>
              <w:lang w:eastAsia="en-GB"/>
            </w:rPr>
          </w:pPr>
          <w:hyperlink w:anchor="_Toc35768989" w:history="1">
            <w:r w:rsidR="005A0143" w:rsidRPr="0001566C">
              <w:rPr>
                <w:rStyle w:val="Hyperlink"/>
                <w:noProof/>
              </w:rPr>
              <w:t>Appendix 2. Consent Form for the School</w:t>
            </w:r>
            <w:r w:rsidR="005A0143">
              <w:rPr>
                <w:noProof/>
                <w:webHidden/>
              </w:rPr>
              <w:tab/>
            </w:r>
            <w:r w:rsidR="005A0143">
              <w:rPr>
                <w:noProof/>
                <w:webHidden/>
              </w:rPr>
              <w:fldChar w:fldCharType="begin"/>
            </w:r>
            <w:r w:rsidR="005A0143">
              <w:rPr>
                <w:noProof/>
                <w:webHidden/>
              </w:rPr>
              <w:instrText xml:space="preserve"> PAGEREF _Toc35768989 \h </w:instrText>
            </w:r>
            <w:r w:rsidR="005A0143">
              <w:rPr>
                <w:noProof/>
                <w:webHidden/>
              </w:rPr>
            </w:r>
            <w:r w:rsidR="005A0143">
              <w:rPr>
                <w:noProof/>
                <w:webHidden/>
              </w:rPr>
              <w:fldChar w:fldCharType="separate"/>
            </w:r>
            <w:r w:rsidR="005A0143">
              <w:rPr>
                <w:noProof/>
                <w:webHidden/>
              </w:rPr>
              <w:t>16</w:t>
            </w:r>
            <w:r w:rsidR="005A0143">
              <w:rPr>
                <w:noProof/>
                <w:webHidden/>
              </w:rPr>
              <w:fldChar w:fldCharType="end"/>
            </w:r>
          </w:hyperlink>
        </w:p>
        <w:p w14:paraId="2FCB6F2C" w14:textId="6F3AC7DB" w:rsidR="005A0143" w:rsidRDefault="00A74542">
          <w:pPr>
            <w:pStyle w:val="TOC1"/>
            <w:tabs>
              <w:tab w:val="right" w:leader="dot" w:pos="9016"/>
            </w:tabs>
            <w:rPr>
              <w:rFonts w:asciiTheme="minorHAnsi" w:eastAsiaTheme="minorEastAsia" w:hAnsiTheme="minorHAnsi"/>
              <w:noProof/>
              <w:sz w:val="22"/>
              <w:lang w:eastAsia="en-GB"/>
            </w:rPr>
          </w:pPr>
          <w:hyperlink w:anchor="_Toc35768990" w:history="1">
            <w:r w:rsidR="005A0143" w:rsidRPr="0001566C">
              <w:rPr>
                <w:rStyle w:val="Hyperlink"/>
                <w:noProof/>
              </w:rPr>
              <w:t>Appendix 3. Letter of consent for participants</w:t>
            </w:r>
            <w:r w:rsidR="005A0143">
              <w:rPr>
                <w:noProof/>
                <w:webHidden/>
              </w:rPr>
              <w:tab/>
            </w:r>
            <w:r w:rsidR="005A0143">
              <w:rPr>
                <w:noProof/>
                <w:webHidden/>
              </w:rPr>
              <w:fldChar w:fldCharType="begin"/>
            </w:r>
            <w:r w:rsidR="005A0143">
              <w:rPr>
                <w:noProof/>
                <w:webHidden/>
              </w:rPr>
              <w:instrText xml:space="preserve"> PAGEREF _Toc35768990 \h </w:instrText>
            </w:r>
            <w:r w:rsidR="005A0143">
              <w:rPr>
                <w:noProof/>
                <w:webHidden/>
              </w:rPr>
            </w:r>
            <w:r w:rsidR="005A0143">
              <w:rPr>
                <w:noProof/>
                <w:webHidden/>
              </w:rPr>
              <w:fldChar w:fldCharType="separate"/>
            </w:r>
            <w:r w:rsidR="005A0143">
              <w:rPr>
                <w:noProof/>
                <w:webHidden/>
              </w:rPr>
              <w:t>17</w:t>
            </w:r>
            <w:r w:rsidR="005A0143">
              <w:rPr>
                <w:noProof/>
                <w:webHidden/>
              </w:rPr>
              <w:fldChar w:fldCharType="end"/>
            </w:r>
          </w:hyperlink>
        </w:p>
        <w:p w14:paraId="2A74C9D8" w14:textId="55DB93F7" w:rsidR="005A0143" w:rsidRDefault="00A74542">
          <w:pPr>
            <w:pStyle w:val="TOC1"/>
            <w:tabs>
              <w:tab w:val="right" w:leader="dot" w:pos="9016"/>
            </w:tabs>
            <w:rPr>
              <w:rFonts w:asciiTheme="minorHAnsi" w:eastAsiaTheme="minorEastAsia" w:hAnsiTheme="minorHAnsi"/>
              <w:noProof/>
              <w:sz w:val="22"/>
              <w:lang w:eastAsia="en-GB"/>
            </w:rPr>
          </w:pPr>
          <w:hyperlink w:anchor="_Toc35768991" w:history="1">
            <w:r w:rsidR="005A0143" w:rsidRPr="0001566C">
              <w:rPr>
                <w:rStyle w:val="Hyperlink"/>
                <w:noProof/>
              </w:rPr>
              <w:t>Appendix 4. Consent form for participants</w:t>
            </w:r>
            <w:r w:rsidR="005A0143">
              <w:rPr>
                <w:noProof/>
                <w:webHidden/>
              </w:rPr>
              <w:tab/>
            </w:r>
            <w:r w:rsidR="005A0143">
              <w:rPr>
                <w:noProof/>
                <w:webHidden/>
              </w:rPr>
              <w:fldChar w:fldCharType="begin"/>
            </w:r>
            <w:r w:rsidR="005A0143">
              <w:rPr>
                <w:noProof/>
                <w:webHidden/>
              </w:rPr>
              <w:instrText xml:space="preserve"> PAGEREF _Toc35768991 \h </w:instrText>
            </w:r>
            <w:r w:rsidR="005A0143">
              <w:rPr>
                <w:noProof/>
                <w:webHidden/>
              </w:rPr>
            </w:r>
            <w:r w:rsidR="005A0143">
              <w:rPr>
                <w:noProof/>
                <w:webHidden/>
              </w:rPr>
              <w:fldChar w:fldCharType="separate"/>
            </w:r>
            <w:r w:rsidR="005A0143">
              <w:rPr>
                <w:noProof/>
                <w:webHidden/>
              </w:rPr>
              <w:t>18</w:t>
            </w:r>
            <w:r w:rsidR="005A0143">
              <w:rPr>
                <w:noProof/>
                <w:webHidden/>
              </w:rPr>
              <w:fldChar w:fldCharType="end"/>
            </w:r>
          </w:hyperlink>
        </w:p>
        <w:p w14:paraId="5D703BA8" w14:textId="32B96D1A" w:rsidR="005A0143" w:rsidRDefault="00A74542">
          <w:pPr>
            <w:pStyle w:val="TOC1"/>
            <w:tabs>
              <w:tab w:val="right" w:leader="dot" w:pos="9016"/>
            </w:tabs>
            <w:rPr>
              <w:rFonts w:asciiTheme="minorHAnsi" w:eastAsiaTheme="minorEastAsia" w:hAnsiTheme="minorHAnsi"/>
              <w:noProof/>
              <w:sz w:val="22"/>
              <w:lang w:eastAsia="en-GB"/>
            </w:rPr>
          </w:pPr>
          <w:hyperlink w:anchor="_Toc35768992" w:history="1">
            <w:r w:rsidR="005A0143" w:rsidRPr="0001566C">
              <w:rPr>
                <w:rStyle w:val="Hyperlink"/>
                <w:noProof/>
              </w:rPr>
              <w:t>Appendix 5. Interview questions for staff members</w:t>
            </w:r>
            <w:r w:rsidR="005A0143">
              <w:rPr>
                <w:noProof/>
                <w:webHidden/>
              </w:rPr>
              <w:tab/>
            </w:r>
            <w:r w:rsidR="005A0143">
              <w:rPr>
                <w:noProof/>
                <w:webHidden/>
              </w:rPr>
              <w:fldChar w:fldCharType="begin"/>
            </w:r>
            <w:r w:rsidR="005A0143">
              <w:rPr>
                <w:noProof/>
                <w:webHidden/>
              </w:rPr>
              <w:instrText xml:space="preserve"> PAGEREF _Toc35768992 \h </w:instrText>
            </w:r>
            <w:r w:rsidR="005A0143">
              <w:rPr>
                <w:noProof/>
                <w:webHidden/>
              </w:rPr>
            </w:r>
            <w:r w:rsidR="005A0143">
              <w:rPr>
                <w:noProof/>
                <w:webHidden/>
              </w:rPr>
              <w:fldChar w:fldCharType="separate"/>
            </w:r>
            <w:r w:rsidR="005A0143">
              <w:rPr>
                <w:noProof/>
                <w:webHidden/>
              </w:rPr>
              <w:t>20</w:t>
            </w:r>
            <w:r w:rsidR="005A0143">
              <w:rPr>
                <w:noProof/>
                <w:webHidden/>
              </w:rPr>
              <w:fldChar w:fldCharType="end"/>
            </w:r>
          </w:hyperlink>
        </w:p>
        <w:p w14:paraId="35AD9438" w14:textId="1B1EE5B9" w:rsidR="005A0143" w:rsidRDefault="00A74542">
          <w:pPr>
            <w:pStyle w:val="TOC1"/>
            <w:tabs>
              <w:tab w:val="right" w:leader="dot" w:pos="9016"/>
            </w:tabs>
            <w:rPr>
              <w:rFonts w:asciiTheme="minorHAnsi" w:eastAsiaTheme="minorEastAsia" w:hAnsiTheme="minorHAnsi"/>
              <w:noProof/>
              <w:sz w:val="22"/>
              <w:lang w:eastAsia="en-GB"/>
            </w:rPr>
          </w:pPr>
          <w:hyperlink w:anchor="_Toc35768993" w:history="1">
            <w:r w:rsidR="005A0143" w:rsidRPr="0001566C">
              <w:rPr>
                <w:rStyle w:val="Hyperlink"/>
                <w:noProof/>
              </w:rPr>
              <w:t>Appendix 6. Interview questions for pupils</w:t>
            </w:r>
            <w:r w:rsidR="005A0143">
              <w:rPr>
                <w:noProof/>
                <w:webHidden/>
              </w:rPr>
              <w:tab/>
            </w:r>
            <w:r w:rsidR="005A0143">
              <w:rPr>
                <w:noProof/>
                <w:webHidden/>
              </w:rPr>
              <w:fldChar w:fldCharType="begin"/>
            </w:r>
            <w:r w:rsidR="005A0143">
              <w:rPr>
                <w:noProof/>
                <w:webHidden/>
              </w:rPr>
              <w:instrText xml:space="preserve"> PAGEREF _Toc35768993 \h </w:instrText>
            </w:r>
            <w:r w:rsidR="005A0143">
              <w:rPr>
                <w:noProof/>
                <w:webHidden/>
              </w:rPr>
            </w:r>
            <w:r w:rsidR="005A0143">
              <w:rPr>
                <w:noProof/>
                <w:webHidden/>
              </w:rPr>
              <w:fldChar w:fldCharType="separate"/>
            </w:r>
            <w:r w:rsidR="005A0143">
              <w:rPr>
                <w:noProof/>
                <w:webHidden/>
              </w:rPr>
              <w:t>20</w:t>
            </w:r>
            <w:r w:rsidR="005A0143">
              <w:rPr>
                <w:noProof/>
                <w:webHidden/>
              </w:rPr>
              <w:fldChar w:fldCharType="end"/>
            </w:r>
          </w:hyperlink>
        </w:p>
        <w:p w14:paraId="5F1BE94E" w14:textId="12930F75" w:rsidR="005A0143" w:rsidRDefault="00A74542">
          <w:pPr>
            <w:pStyle w:val="TOC1"/>
            <w:tabs>
              <w:tab w:val="right" w:leader="dot" w:pos="9016"/>
            </w:tabs>
            <w:rPr>
              <w:rFonts w:asciiTheme="minorHAnsi" w:eastAsiaTheme="minorEastAsia" w:hAnsiTheme="minorHAnsi"/>
              <w:noProof/>
              <w:sz w:val="22"/>
              <w:lang w:eastAsia="en-GB"/>
            </w:rPr>
          </w:pPr>
          <w:hyperlink w:anchor="_Toc35768994" w:history="1">
            <w:r w:rsidR="005A0143" w:rsidRPr="0001566C">
              <w:rPr>
                <w:rStyle w:val="Hyperlink"/>
                <w:noProof/>
              </w:rPr>
              <w:t>Appendix 7. The Pupil Development Grant Spending Plan</w:t>
            </w:r>
            <w:r w:rsidR="005A0143">
              <w:rPr>
                <w:noProof/>
                <w:webHidden/>
              </w:rPr>
              <w:tab/>
            </w:r>
            <w:r w:rsidR="005A0143">
              <w:rPr>
                <w:noProof/>
                <w:webHidden/>
              </w:rPr>
              <w:fldChar w:fldCharType="begin"/>
            </w:r>
            <w:r w:rsidR="005A0143">
              <w:rPr>
                <w:noProof/>
                <w:webHidden/>
              </w:rPr>
              <w:instrText xml:space="preserve"> PAGEREF _Toc35768994 \h </w:instrText>
            </w:r>
            <w:r w:rsidR="005A0143">
              <w:rPr>
                <w:noProof/>
                <w:webHidden/>
              </w:rPr>
            </w:r>
            <w:r w:rsidR="005A0143">
              <w:rPr>
                <w:noProof/>
                <w:webHidden/>
              </w:rPr>
              <w:fldChar w:fldCharType="separate"/>
            </w:r>
            <w:r w:rsidR="005A0143">
              <w:rPr>
                <w:noProof/>
                <w:webHidden/>
              </w:rPr>
              <w:t>20</w:t>
            </w:r>
            <w:r w:rsidR="005A0143">
              <w:rPr>
                <w:noProof/>
                <w:webHidden/>
              </w:rPr>
              <w:fldChar w:fldCharType="end"/>
            </w:r>
          </w:hyperlink>
        </w:p>
        <w:p w14:paraId="4CD241AF" w14:textId="30E9E9DE" w:rsidR="005A0143" w:rsidRDefault="00A74542">
          <w:pPr>
            <w:pStyle w:val="TOC1"/>
            <w:tabs>
              <w:tab w:val="right" w:leader="dot" w:pos="9016"/>
            </w:tabs>
            <w:rPr>
              <w:rFonts w:asciiTheme="minorHAnsi" w:eastAsiaTheme="minorEastAsia" w:hAnsiTheme="minorHAnsi"/>
              <w:noProof/>
              <w:sz w:val="22"/>
              <w:lang w:eastAsia="en-GB"/>
            </w:rPr>
          </w:pPr>
          <w:hyperlink w:anchor="_Toc35768995" w:history="1">
            <w:r w:rsidR="005A0143" w:rsidRPr="0001566C">
              <w:rPr>
                <w:rStyle w:val="Hyperlink"/>
                <w:noProof/>
              </w:rPr>
              <w:t>Appendix 8. Graph to show staff response to Question 2</w:t>
            </w:r>
            <w:r w:rsidR="005A0143">
              <w:rPr>
                <w:noProof/>
                <w:webHidden/>
              </w:rPr>
              <w:tab/>
            </w:r>
            <w:r w:rsidR="005A0143">
              <w:rPr>
                <w:noProof/>
                <w:webHidden/>
              </w:rPr>
              <w:fldChar w:fldCharType="begin"/>
            </w:r>
            <w:r w:rsidR="005A0143">
              <w:rPr>
                <w:noProof/>
                <w:webHidden/>
              </w:rPr>
              <w:instrText xml:space="preserve"> PAGEREF _Toc35768995 \h </w:instrText>
            </w:r>
            <w:r w:rsidR="005A0143">
              <w:rPr>
                <w:noProof/>
                <w:webHidden/>
              </w:rPr>
            </w:r>
            <w:r w:rsidR="005A0143">
              <w:rPr>
                <w:noProof/>
                <w:webHidden/>
              </w:rPr>
              <w:fldChar w:fldCharType="separate"/>
            </w:r>
            <w:r w:rsidR="005A0143">
              <w:rPr>
                <w:noProof/>
                <w:webHidden/>
              </w:rPr>
              <w:t>24</w:t>
            </w:r>
            <w:r w:rsidR="005A0143">
              <w:rPr>
                <w:noProof/>
                <w:webHidden/>
              </w:rPr>
              <w:fldChar w:fldCharType="end"/>
            </w:r>
          </w:hyperlink>
        </w:p>
        <w:p w14:paraId="392EA314" w14:textId="57D16BD4" w:rsidR="005A0143" w:rsidRDefault="00A74542">
          <w:pPr>
            <w:pStyle w:val="TOC1"/>
            <w:tabs>
              <w:tab w:val="right" w:leader="dot" w:pos="9016"/>
            </w:tabs>
            <w:rPr>
              <w:rFonts w:asciiTheme="minorHAnsi" w:eastAsiaTheme="minorEastAsia" w:hAnsiTheme="minorHAnsi"/>
              <w:noProof/>
              <w:sz w:val="22"/>
              <w:lang w:eastAsia="en-GB"/>
            </w:rPr>
          </w:pPr>
          <w:hyperlink w:anchor="_Toc35768996" w:history="1">
            <w:r w:rsidR="005A0143" w:rsidRPr="0001566C">
              <w:rPr>
                <w:rStyle w:val="Hyperlink"/>
                <w:noProof/>
              </w:rPr>
              <w:t>Appendix 9. Staff responses to Question 7</w:t>
            </w:r>
            <w:r w:rsidR="005A0143">
              <w:rPr>
                <w:noProof/>
                <w:webHidden/>
              </w:rPr>
              <w:tab/>
            </w:r>
            <w:r w:rsidR="005A0143">
              <w:rPr>
                <w:noProof/>
                <w:webHidden/>
              </w:rPr>
              <w:fldChar w:fldCharType="begin"/>
            </w:r>
            <w:r w:rsidR="005A0143">
              <w:rPr>
                <w:noProof/>
                <w:webHidden/>
              </w:rPr>
              <w:instrText xml:space="preserve"> PAGEREF _Toc35768996 \h </w:instrText>
            </w:r>
            <w:r w:rsidR="005A0143">
              <w:rPr>
                <w:noProof/>
                <w:webHidden/>
              </w:rPr>
            </w:r>
            <w:r w:rsidR="005A0143">
              <w:rPr>
                <w:noProof/>
                <w:webHidden/>
              </w:rPr>
              <w:fldChar w:fldCharType="separate"/>
            </w:r>
            <w:r w:rsidR="005A0143">
              <w:rPr>
                <w:noProof/>
                <w:webHidden/>
              </w:rPr>
              <w:t>25</w:t>
            </w:r>
            <w:r w:rsidR="005A0143">
              <w:rPr>
                <w:noProof/>
                <w:webHidden/>
              </w:rPr>
              <w:fldChar w:fldCharType="end"/>
            </w:r>
          </w:hyperlink>
        </w:p>
        <w:p w14:paraId="4D32FB33" w14:textId="250A3260" w:rsidR="005A0143" w:rsidRDefault="00A74542">
          <w:pPr>
            <w:pStyle w:val="TOC1"/>
            <w:tabs>
              <w:tab w:val="right" w:leader="dot" w:pos="9016"/>
            </w:tabs>
            <w:rPr>
              <w:rFonts w:asciiTheme="minorHAnsi" w:eastAsiaTheme="minorEastAsia" w:hAnsiTheme="minorHAnsi"/>
              <w:noProof/>
              <w:sz w:val="22"/>
              <w:lang w:eastAsia="en-GB"/>
            </w:rPr>
          </w:pPr>
          <w:hyperlink w:anchor="_Toc35768997" w:history="1">
            <w:r w:rsidR="005A0143" w:rsidRPr="0001566C">
              <w:rPr>
                <w:rStyle w:val="Hyperlink"/>
                <w:noProof/>
              </w:rPr>
              <w:t>Appendix 10. MAT pupils</w:t>
            </w:r>
            <w:r w:rsidR="005A0143">
              <w:rPr>
                <w:noProof/>
                <w:webHidden/>
              </w:rPr>
              <w:tab/>
            </w:r>
            <w:r w:rsidR="005A0143">
              <w:rPr>
                <w:noProof/>
                <w:webHidden/>
              </w:rPr>
              <w:fldChar w:fldCharType="begin"/>
            </w:r>
            <w:r w:rsidR="005A0143">
              <w:rPr>
                <w:noProof/>
                <w:webHidden/>
              </w:rPr>
              <w:instrText xml:space="preserve"> PAGEREF _Toc35768997 \h </w:instrText>
            </w:r>
            <w:r w:rsidR="005A0143">
              <w:rPr>
                <w:noProof/>
                <w:webHidden/>
              </w:rPr>
            </w:r>
            <w:r w:rsidR="005A0143">
              <w:rPr>
                <w:noProof/>
                <w:webHidden/>
              </w:rPr>
              <w:fldChar w:fldCharType="separate"/>
            </w:r>
            <w:r w:rsidR="005A0143">
              <w:rPr>
                <w:noProof/>
                <w:webHidden/>
              </w:rPr>
              <w:t>25</w:t>
            </w:r>
            <w:r w:rsidR="005A0143">
              <w:rPr>
                <w:noProof/>
                <w:webHidden/>
              </w:rPr>
              <w:fldChar w:fldCharType="end"/>
            </w:r>
          </w:hyperlink>
        </w:p>
        <w:p w14:paraId="37DBB190" w14:textId="3668A1BB" w:rsidR="005A0143" w:rsidRDefault="00A74542">
          <w:pPr>
            <w:pStyle w:val="TOC1"/>
            <w:tabs>
              <w:tab w:val="right" w:leader="dot" w:pos="9016"/>
            </w:tabs>
            <w:rPr>
              <w:rFonts w:asciiTheme="minorHAnsi" w:eastAsiaTheme="minorEastAsia" w:hAnsiTheme="minorHAnsi"/>
              <w:noProof/>
              <w:sz w:val="22"/>
              <w:lang w:eastAsia="en-GB"/>
            </w:rPr>
          </w:pPr>
          <w:hyperlink w:anchor="_Toc35768998" w:history="1">
            <w:r w:rsidR="005A0143" w:rsidRPr="0001566C">
              <w:rPr>
                <w:rStyle w:val="Hyperlink"/>
                <w:noProof/>
              </w:rPr>
              <w:t>Appendix 11. Pupils response to Question 1</w:t>
            </w:r>
            <w:r w:rsidR="005A0143">
              <w:rPr>
                <w:noProof/>
                <w:webHidden/>
              </w:rPr>
              <w:tab/>
            </w:r>
            <w:r w:rsidR="005A0143">
              <w:rPr>
                <w:noProof/>
                <w:webHidden/>
              </w:rPr>
              <w:fldChar w:fldCharType="begin"/>
            </w:r>
            <w:r w:rsidR="005A0143">
              <w:rPr>
                <w:noProof/>
                <w:webHidden/>
              </w:rPr>
              <w:instrText xml:space="preserve"> PAGEREF _Toc35768998 \h </w:instrText>
            </w:r>
            <w:r w:rsidR="005A0143">
              <w:rPr>
                <w:noProof/>
                <w:webHidden/>
              </w:rPr>
            </w:r>
            <w:r w:rsidR="005A0143">
              <w:rPr>
                <w:noProof/>
                <w:webHidden/>
              </w:rPr>
              <w:fldChar w:fldCharType="separate"/>
            </w:r>
            <w:r w:rsidR="005A0143">
              <w:rPr>
                <w:noProof/>
                <w:webHidden/>
              </w:rPr>
              <w:t>26</w:t>
            </w:r>
            <w:r w:rsidR="005A0143">
              <w:rPr>
                <w:noProof/>
                <w:webHidden/>
              </w:rPr>
              <w:fldChar w:fldCharType="end"/>
            </w:r>
          </w:hyperlink>
        </w:p>
        <w:p w14:paraId="0237B995" w14:textId="3A6FD206" w:rsidR="005A0143" w:rsidRDefault="00A74542">
          <w:pPr>
            <w:pStyle w:val="TOC1"/>
            <w:tabs>
              <w:tab w:val="right" w:leader="dot" w:pos="9016"/>
            </w:tabs>
            <w:rPr>
              <w:rFonts w:asciiTheme="minorHAnsi" w:eastAsiaTheme="minorEastAsia" w:hAnsiTheme="minorHAnsi"/>
              <w:noProof/>
              <w:sz w:val="22"/>
              <w:lang w:eastAsia="en-GB"/>
            </w:rPr>
          </w:pPr>
          <w:hyperlink w:anchor="_Toc35768999" w:history="1">
            <w:r w:rsidR="005A0143" w:rsidRPr="0001566C">
              <w:rPr>
                <w:rStyle w:val="Hyperlink"/>
                <w:noProof/>
              </w:rPr>
              <w:t>Appendix 12. Pupils response to Question 6</w:t>
            </w:r>
            <w:r w:rsidR="005A0143">
              <w:rPr>
                <w:noProof/>
                <w:webHidden/>
              </w:rPr>
              <w:tab/>
            </w:r>
            <w:r w:rsidR="005A0143">
              <w:rPr>
                <w:noProof/>
                <w:webHidden/>
              </w:rPr>
              <w:fldChar w:fldCharType="begin"/>
            </w:r>
            <w:r w:rsidR="005A0143">
              <w:rPr>
                <w:noProof/>
                <w:webHidden/>
              </w:rPr>
              <w:instrText xml:space="preserve"> PAGEREF _Toc35768999 \h </w:instrText>
            </w:r>
            <w:r w:rsidR="005A0143">
              <w:rPr>
                <w:noProof/>
                <w:webHidden/>
              </w:rPr>
            </w:r>
            <w:r w:rsidR="005A0143">
              <w:rPr>
                <w:noProof/>
                <w:webHidden/>
              </w:rPr>
              <w:fldChar w:fldCharType="separate"/>
            </w:r>
            <w:r w:rsidR="005A0143">
              <w:rPr>
                <w:noProof/>
                <w:webHidden/>
              </w:rPr>
              <w:t>26</w:t>
            </w:r>
            <w:r w:rsidR="005A0143">
              <w:rPr>
                <w:noProof/>
                <w:webHidden/>
              </w:rPr>
              <w:fldChar w:fldCharType="end"/>
            </w:r>
          </w:hyperlink>
        </w:p>
        <w:p w14:paraId="2ED73B8F" w14:textId="71AE0E10" w:rsidR="005A0143" w:rsidRDefault="00A74542">
          <w:pPr>
            <w:pStyle w:val="TOC1"/>
            <w:tabs>
              <w:tab w:val="right" w:leader="dot" w:pos="9016"/>
            </w:tabs>
            <w:rPr>
              <w:rFonts w:asciiTheme="minorHAnsi" w:eastAsiaTheme="minorEastAsia" w:hAnsiTheme="minorHAnsi"/>
              <w:noProof/>
              <w:sz w:val="22"/>
              <w:lang w:eastAsia="en-GB"/>
            </w:rPr>
          </w:pPr>
          <w:hyperlink w:anchor="_Toc35769000" w:history="1">
            <w:r w:rsidR="005A0143" w:rsidRPr="0001566C">
              <w:rPr>
                <w:rStyle w:val="Hyperlink"/>
                <w:noProof/>
              </w:rPr>
              <w:t>Appendix 13. Behavioural Categories.</w:t>
            </w:r>
            <w:r w:rsidR="005A0143">
              <w:rPr>
                <w:noProof/>
                <w:webHidden/>
              </w:rPr>
              <w:tab/>
            </w:r>
            <w:r w:rsidR="005A0143">
              <w:rPr>
                <w:noProof/>
                <w:webHidden/>
              </w:rPr>
              <w:fldChar w:fldCharType="begin"/>
            </w:r>
            <w:r w:rsidR="005A0143">
              <w:rPr>
                <w:noProof/>
                <w:webHidden/>
              </w:rPr>
              <w:instrText xml:space="preserve"> PAGEREF _Toc35769000 \h </w:instrText>
            </w:r>
            <w:r w:rsidR="005A0143">
              <w:rPr>
                <w:noProof/>
                <w:webHidden/>
              </w:rPr>
            </w:r>
            <w:r w:rsidR="005A0143">
              <w:rPr>
                <w:noProof/>
                <w:webHidden/>
              </w:rPr>
              <w:fldChar w:fldCharType="separate"/>
            </w:r>
            <w:r w:rsidR="005A0143">
              <w:rPr>
                <w:noProof/>
                <w:webHidden/>
              </w:rPr>
              <w:t>27</w:t>
            </w:r>
            <w:r w:rsidR="005A0143">
              <w:rPr>
                <w:noProof/>
                <w:webHidden/>
              </w:rPr>
              <w:fldChar w:fldCharType="end"/>
            </w:r>
          </w:hyperlink>
        </w:p>
        <w:p w14:paraId="121499CC" w14:textId="4261D3F6" w:rsidR="005A0143" w:rsidRDefault="00A74542">
          <w:pPr>
            <w:pStyle w:val="TOC1"/>
            <w:tabs>
              <w:tab w:val="right" w:leader="dot" w:pos="9016"/>
            </w:tabs>
            <w:rPr>
              <w:rFonts w:asciiTheme="minorHAnsi" w:eastAsiaTheme="minorEastAsia" w:hAnsiTheme="minorHAnsi"/>
              <w:noProof/>
              <w:sz w:val="22"/>
              <w:lang w:eastAsia="en-GB"/>
            </w:rPr>
          </w:pPr>
          <w:hyperlink w:anchor="_Toc35769001" w:history="1">
            <w:r w:rsidR="005A0143" w:rsidRPr="0001566C">
              <w:rPr>
                <w:rStyle w:val="Hyperlink"/>
                <w:noProof/>
              </w:rPr>
              <w:t>Appendix 14. Teacher response.</w:t>
            </w:r>
            <w:r w:rsidR="005A0143">
              <w:rPr>
                <w:noProof/>
                <w:webHidden/>
              </w:rPr>
              <w:tab/>
            </w:r>
            <w:r w:rsidR="005A0143">
              <w:rPr>
                <w:noProof/>
                <w:webHidden/>
              </w:rPr>
              <w:fldChar w:fldCharType="begin"/>
            </w:r>
            <w:r w:rsidR="005A0143">
              <w:rPr>
                <w:noProof/>
                <w:webHidden/>
              </w:rPr>
              <w:instrText xml:space="preserve"> PAGEREF _Toc35769001 \h </w:instrText>
            </w:r>
            <w:r w:rsidR="005A0143">
              <w:rPr>
                <w:noProof/>
                <w:webHidden/>
              </w:rPr>
            </w:r>
            <w:r w:rsidR="005A0143">
              <w:rPr>
                <w:noProof/>
                <w:webHidden/>
              </w:rPr>
              <w:fldChar w:fldCharType="separate"/>
            </w:r>
            <w:r w:rsidR="005A0143">
              <w:rPr>
                <w:noProof/>
                <w:webHidden/>
              </w:rPr>
              <w:t>28</w:t>
            </w:r>
            <w:r w:rsidR="005A0143">
              <w:rPr>
                <w:noProof/>
                <w:webHidden/>
              </w:rPr>
              <w:fldChar w:fldCharType="end"/>
            </w:r>
          </w:hyperlink>
        </w:p>
        <w:p w14:paraId="3B5CDE1B" w14:textId="7DD931E6" w:rsidR="005A0143" w:rsidRDefault="00A74542">
          <w:pPr>
            <w:pStyle w:val="TOC1"/>
            <w:tabs>
              <w:tab w:val="right" w:leader="dot" w:pos="9016"/>
            </w:tabs>
            <w:rPr>
              <w:rFonts w:asciiTheme="minorHAnsi" w:eastAsiaTheme="minorEastAsia" w:hAnsiTheme="minorHAnsi"/>
              <w:noProof/>
              <w:sz w:val="22"/>
              <w:lang w:eastAsia="en-GB"/>
            </w:rPr>
          </w:pPr>
          <w:hyperlink w:anchor="_Toc35769002" w:history="1">
            <w:r w:rsidR="005A0143" w:rsidRPr="0001566C">
              <w:rPr>
                <w:rStyle w:val="Hyperlink"/>
                <w:noProof/>
              </w:rPr>
              <w:t>Appendix 15- The writer’s report of findings</w:t>
            </w:r>
            <w:r w:rsidR="005A0143">
              <w:rPr>
                <w:noProof/>
                <w:webHidden/>
              </w:rPr>
              <w:tab/>
            </w:r>
            <w:r w:rsidR="005A0143">
              <w:rPr>
                <w:noProof/>
                <w:webHidden/>
              </w:rPr>
              <w:fldChar w:fldCharType="begin"/>
            </w:r>
            <w:r w:rsidR="005A0143">
              <w:rPr>
                <w:noProof/>
                <w:webHidden/>
              </w:rPr>
              <w:instrText xml:space="preserve"> PAGEREF _Toc35769002 \h </w:instrText>
            </w:r>
            <w:r w:rsidR="005A0143">
              <w:rPr>
                <w:noProof/>
                <w:webHidden/>
              </w:rPr>
            </w:r>
            <w:r w:rsidR="005A0143">
              <w:rPr>
                <w:noProof/>
                <w:webHidden/>
              </w:rPr>
              <w:fldChar w:fldCharType="separate"/>
            </w:r>
            <w:r w:rsidR="005A0143">
              <w:rPr>
                <w:noProof/>
                <w:webHidden/>
              </w:rPr>
              <w:t>29</w:t>
            </w:r>
            <w:r w:rsidR="005A0143">
              <w:rPr>
                <w:noProof/>
                <w:webHidden/>
              </w:rPr>
              <w:fldChar w:fldCharType="end"/>
            </w:r>
          </w:hyperlink>
        </w:p>
        <w:p w14:paraId="041BCA93" w14:textId="74C19815" w:rsidR="00E32611" w:rsidRPr="00E32611" w:rsidRDefault="008934FB" w:rsidP="00E32611">
          <w:pPr>
            <w:rPr>
              <w:sz w:val="22"/>
            </w:rPr>
          </w:pPr>
          <w:r>
            <w:rPr>
              <w:b/>
              <w:bCs/>
              <w:noProof/>
            </w:rPr>
            <w:fldChar w:fldCharType="end"/>
          </w:r>
        </w:p>
      </w:sdtContent>
    </w:sdt>
    <w:p w14:paraId="04A10CDC" w14:textId="77777777" w:rsidR="00101153" w:rsidRPr="00014A59" w:rsidRDefault="00101153" w:rsidP="00770AD7">
      <w:pPr>
        <w:rPr>
          <w:rFonts w:eastAsia="Times New Roman" w:cs="Times New Roman"/>
          <w:szCs w:val="24"/>
          <w:u w:val="single"/>
        </w:rPr>
      </w:pPr>
    </w:p>
    <w:p w14:paraId="3D751076" w14:textId="77777777" w:rsidR="00101153" w:rsidRPr="00014A59" w:rsidRDefault="00101153" w:rsidP="00770AD7">
      <w:pPr>
        <w:rPr>
          <w:rFonts w:eastAsia="Times New Roman" w:cs="Times New Roman"/>
          <w:szCs w:val="24"/>
          <w:u w:val="single"/>
        </w:rPr>
      </w:pPr>
    </w:p>
    <w:p w14:paraId="1A9C0FC4" w14:textId="77777777" w:rsidR="00101153" w:rsidRPr="00014A59" w:rsidRDefault="00101153" w:rsidP="00770AD7">
      <w:pPr>
        <w:rPr>
          <w:rFonts w:eastAsia="Times New Roman" w:cs="Times New Roman"/>
          <w:szCs w:val="24"/>
          <w:u w:val="single"/>
        </w:rPr>
      </w:pPr>
    </w:p>
    <w:p w14:paraId="06290534" w14:textId="77777777" w:rsidR="00101153" w:rsidRPr="00014A59" w:rsidRDefault="00101153" w:rsidP="00770AD7">
      <w:pPr>
        <w:rPr>
          <w:rFonts w:eastAsia="Times New Roman" w:cs="Times New Roman"/>
          <w:szCs w:val="24"/>
          <w:u w:val="single"/>
        </w:rPr>
      </w:pPr>
    </w:p>
    <w:p w14:paraId="56EA1206" w14:textId="77777777" w:rsidR="00101153" w:rsidRPr="00014A59" w:rsidRDefault="00101153" w:rsidP="00770AD7">
      <w:pPr>
        <w:rPr>
          <w:rFonts w:eastAsia="Times New Roman" w:cs="Times New Roman"/>
          <w:szCs w:val="24"/>
          <w:u w:val="single"/>
        </w:rPr>
      </w:pPr>
    </w:p>
    <w:p w14:paraId="789245F6" w14:textId="77777777" w:rsidR="00101153" w:rsidRPr="00014A59" w:rsidRDefault="00101153" w:rsidP="00770AD7">
      <w:pPr>
        <w:rPr>
          <w:rFonts w:eastAsia="Times New Roman" w:cs="Times New Roman"/>
          <w:szCs w:val="24"/>
          <w:u w:val="single"/>
        </w:rPr>
      </w:pPr>
    </w:p>
    <w:p w14:paraId="06DF9CE4" w14:textId="77777777" w:rsidR="00101153" w:rsidRPr="00014A59" w:rsidRDefault="00101153" w:rsidP="00770AD7">
      <w:pPr>
        <w:rPr>
          <w:rFonts w:eastAsia="Times New Roman" w:cs="Times New Roman"/>
          <w:szCs w:val="24"/>
          <w:u w:val="single"/>
        </w:rPr>
      </w:pPr>
    </w:p>
    <w:p w14:paraId="517730FF" w14:textId="77777777" w:rsidR="00101153" w:rsidRPr="00014A59" w:rsidRDefault="00101153" w:rsidP="00770AD7">
      <w:pPr>
        <w:rPr>
          <w:rFonts w:eastAsia="Times New Roman" w:cs="Times New Roman"/>
          <w:szCs w:val="24"/>
          <w:u w:val="single"/>
        </w:rPr>
      </w:pPr>
    </w:p>
    <w:p w14:paraId="5732ECEE" w14:textId="77777777" w:rsidR="00101153" w:rsidRPr="00014A59" w:rsidRDefault="00101153" w:rsidP="00770AD7">
      <w:pPr>
        <w:rPr>
          <w:rFonts w:eastAsia="Times New Roman" w:cs="Times New Roman"/>
          <w:szCs w:val="24"/>
          <w:u w:val="single"/>
        </w:rPr>
      </w:pPr>
    </w:p>
    <w:p w14:paraId="5353B276" w14:textId="77777777" w:rsidR="00101153" w:rsidRPr="00014A59" w:rsidRDefault="00101153" w:rsidP="00770AD7">
      <w:pPr>
        <w:rPr>
          <w:rFonts w:eastAsia="Times New Roman" w:cs="Times New Roman"/>
          <w:szCs w:val="24"/>
          <w:u w:val="single"/>
        </w:rPr>
      </w:pPr>
    </w:p>
    <w:p w14:paraId="04A3E381" w14:textId="77777777" w:rsidR="00101153" w:rsidRPr="00014A59" w:rsidRDefault="00101153" w:rsidP="00770AD7">
      <w:pPr>
        <w:rPr>
          <w:rFonts w:eastAsia="Times New Roman" w:cs="Times New Roman"/>
          <w:szCs w:val="24"/>
          <w:u w:val="single"/>
        </w:rPr>
      </w:pPr>
    </w:p>
    <w:p w14:paraId="7D482806" w14:textId="1B7FAE4E" w:rsidR="00101153" w:rsidRPr="00014A59" w:rsidRDefault="00101153" w:rsidP="00770AD7">
      <w:pPr>
        <w:rPr>
          <w:rFonts w:eastAsia="Times New Roman" w:cs="Times New Roman"/>
          <w:szCs w:val="24"/>
          <w:u w:val="single"/>
        </w:rPr>
      </w:pPr>
    </w:p>
    <w:p w14:paraId="339DF079" w14:textId="39CCBD93" w:rsidR="00352D35" w:rsidRPr="00CC76C9" w:rsidRDefault="00101153" w:rsidP="00CC76C9">
      <w:pPr>
        <w:pStyle w:val="Heading1"/>
      </w:pPr>
      <w:bookmarkStart w:id="0" w:name="_Toc35768988"/>
      <w:r w:rsidRPr="00CC76C9">
        <w:rPr>
          <w:rStyle w:val="Heading1Char"/>
        </w:rPr>
        <w:lastRenderedPageBreak/>
        <w:t>Appendix</w:t>
      </w:r>
      <w:r w:rsidR="00CF3A40" w:rsidRPr="00CC76C9">
        <w:rPr>
          <w:rStyle w:val="Heading1Char"/>
        </w:rPr>
        <w:t xml:space="preserve"> 1</w:t>
      </w:r>
      <w:r w:rsidR="00014A59" w:rsidRPr="00CC76C9">
        <w:t>.</w:t>
      </w:r>
      <w:bookmarkStart w:id="1" w:name="_Toc35370673"/>
      <w:r w:rsidR="008934FB" w:rsidRPr="00CC76C9">
        <w:rPr>
          <w:rStyle w:val="Heading1Char"/>
          <w:noProof/>
        </w:rPr>
        <w:drawing>
          <wp:anchor distT="0" distB="0" distL="114300" distR="114300" simplePos="0" relativeHeight="251658240" behindDoc="0" locked="0" layoutInCell="1" allowOverlap="1" wp14:anchorId="6DBE1DF2" wp14:editId="2FCED9C3">
            <wp:simplePos x="0" y="0"/>
            <wp:positionH relativeFrom="column">
              <wp:posOffset>-202565</wp:posOffset>
            </wp:positionH>
            <wp:positionV relativeFrom="page">
              <wp:posOffset>1626235</wp:posOffset>
            </wp:positionV>
            <wp:extent cx="5826125" cy="8368030"/>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292" t="10049" r="51806" b="3350"/>
                    <a:stretch/>
                  </pic:blipFill>
                  <pic:spPr bwMode="auto">
                    <a:xfrm>
                      <a:off x="0" y="0"/>
                      <a:ext cx="5826125" cy="8368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76C9" w:rsidRPr="00CC76C9">
        <w:t xml:space="preserve"> </w:t>
      </w:r>
      <w:r w:rsidR="00014A59" w:rsidRPr="00CC76C9">
        <w:t>E</w:t>
      </w:r>
      <w:r w:rsidRPr="00CC76C9">
        <w:t>thics Approval Form</w:t>
      </w:r>
      <w:bookmarkEnd w:id="0"/>
      <w:bookmarkEnd w:id="1"/>
      <w:r w:rsidRPr="00CC76C9">
        <w:t xml:space="preserve"> </w:t>
      </w:r>
    </w:p>
    <w:p w14:paraId="16F2B849" w14:textId="2A1CC931" w:rsidR="00352D35" w:rsidRPr="00014A59" w:rsidRDefault="00B611F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59264" behindDoc="0" locked="0" layoutInCell="1" allowOverlap="1" wp14:anchorId="2491E3FA" wp14:editId="2E64A30B">
            <wp:simplePos x="0" y="0"/>
            <wp:positionH relativeFrom="column">
              <wp:posOffset>-284195</wp:posOffset>
            </wp:positionH>
            <wp:positionV relativeFrom="page">
              <wp:posOffset>1208032</wp:posOffset>
            </wp:positionV>
            <wp:extent cx="6116955" cy="8674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0887" t="10274" r="15547" b="5093"/>
                    <a:stretch/>
                  </pic:blipFill>
                  <pic:spPr bwMode="auto">
                    <a:xfrm>
                      <a:off x="0" y="0"/>
                      <a:ext cx="6116955" cy="8674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E8E441" w14:textId="2B3D8EA9" w:rsidR="00B611F2" w:rsidRPr="00014A59" w:rsidRDefault="00B611F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0288" behindDoc="0" locked="0" layoutInCell="1" allowOverlap="1" wp14:anchorId="61273B01" wp14:editId="0F0A1B18">
            <wp:simplePos x="0" y="0"/>
            <wp:positionH relativeFrom="column">
              <wp:posOffset>-331602</wp:posOffset>
            </wp:positionH>
            <wp:positionV relativeFrom="page">
              <wp:posOffset>1088959</wp:posOffset>
            </wp:positionV>
            <wp:extent cx="6195695" cy="889571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578" t="8319" r="51313" b="4582"/>
                    <a:stretch/>
                  </pic:blipFill>
                  <pic:spPr bwMode="auto">
                    <a:xfrm>
                      <a:off x="0" y="0"/>
                      <a:ext cx="6195695" cy="8895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81B799" w14:textId="2DFDF5F6" w:rsidR="00B611F2" w:rsidRPr="00014A59" w:rsidRDefault="00B611F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1312" behindDoc="0" locked="0" layoutInCell="1" allowOverlap="1" wp14:anchorId="10A48330" wp14:editId="4D5D010C">
            <wp:simplePos x="0" y="0"/>
            <wp:positionH relativeFrom="column">
              <wp:posOffset>-505066</wp:posOffset>
            </wp:positionH>
            <wp:positionV relativeFrom="page">
              <wp:posOffset>818493</wp:posOffset>
            </wp:positionV>
            <wp:extent cx="6494780" cy="9687560"/>
            <wp:effectExtent l="0" t="0" r="127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0887" t="8317" r="16097" b="4114"/>
                    <a:stretch/>
                  </pic:blipFill>
                  <pic:spPr bwMode="auto">
                    <a:xfrm>
                      <a:off x="0" y="0"/>
                      <a:ext cx="6494780" cy="9687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635D5E" w14:textId="31D15783" w:rsidR="00B611F2" w:rsidRPr="00014A59" w:rsidRDefault="00B611F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3360" behindDoc="0" locked="0" layoutInCell="1" allowOverlap="1" wp14:anchorId="159F222C" wp14:editId="60DB2DF0">
            <wp:simplePos x="0" y="0"/>
            <wp:positionH relativeFrom="column">
              <wp:posOffset>-363044</wp:posOffset>
            </wp:positionH>
            <wp:positionV relativeFrom="page">
              <wp:posOffset>850943</wp:posOffset>
            </wp:positionV>
            <wp:extent cx="6221730" cy="9334500"/>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5681" t="8317" r="51313" b="3625"/>
                    <a:stretch/>
                  </pic:blipFill>
                  <pic:spPr bwMode="auto">
                    <a:xfrm>
                      <a:off x="0" y="0"/>
                      <a:ext cx="6221730" cy="933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8DF3DC" w14:textId="3810C254" w:rsidR="00B611F2" w:rsidRPr="00014A59" w:rsidRDefault="00B611F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2336" behindDoc="0" locked="0" layoutInCell="1" allowOverlap="1" wp14:anchorId="21FE94D8" wp14:editId="79FB5365">
            <wp:simplePos x="0" y="0"/>
            <wp:positionH relativeFrom="column">
              <wp:posOffset>-284304</wp:posOffset>
            </wp:positionH>
            <wp:positionV relativeFrom="page">
              <wp:posOffset>903781</wp:posOffset>
            </wp:positionV>
            <wp:extent cx="6085205" cy="883094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1162" t="8806" r="15279" b="4603"/>
                    <a:stretch/>
                  </pic:blipFill>
                  <pic:spPr bwMode="auto">
                    <a:xfrm>
                      <a:off x="0" y="0"/>
                      <a:ext cx="6085205" cy="883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1ACBC5" w14:textId="014F6A80" w:rsidR="00B611F2" w:rsidRPr="00014A59" w:rsidRDefault="0043502B"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4384" behindDoc="0" locked="0" layoutInCell="1" allowOverlap="1" wp14:anchorId="3274652B" wp14:editId="6BAA1BD8">
            <wp:simplePos x="0" y="0"/>
            <wp:positionH relativeFrom="column">
              <wp:posOffset>-47756</wp:posOffset>
            </wp:positionH>
            <wp:positionV relativeFrom="page">
              <wp:posOffset>1245213</wp:posOffset>
            </wp:positionV>
            <wp:extent cx="5911850" cy="864997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5131" t="8806" r="51588" b="4603"/>
                    <a:stretch/>
                  </pic:blipFill>
                  <pic:spPr bwMode="auto">
                    <a:xfrm>
                      <a:off x="0" y="0"/>
                      <a:ext cx="5911850" cy="864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3C35BB" w14:textId="52B862B7" w:rsidR="00B611F2" w:rsidRPr="00014A59" w:rsidRDefault="0043502B"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5408" behindDoc="0" locked="0" layoutInCell="1" allowOverlap="1" wp14:anchorId="4624CE23" wp14:editId="3944BBD5">
            <wp:simplePos x="0" y="0"/>
            <wp:positionH relativeFrom="column">
              <wp:posOffset>-473075</wp:posOffset>
            </wp:positionH>
            <wp:positionV relativeFrom="page">
              <wp:posOffset>819785</wp:posOffset>
            </wp:positionV>
            <wp:extent cx="6400800" cy="91078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0612" t="9785" r="15549" b="4604"/>
                    <a:stretch/>
                  </pic:blipFill>
                  <pic:spPr bwMode="auto">
                    <a:xfrm>
                      <a:off x="0" y="0"/>
                      <a:ext cx="6400800" cy="9107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87B955" w14:textId="2458046A" w:rsidR="00B611F2" w:rsidRPr="00014A59" w:rsidRDefault="0043502B"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6432" behindDoc="0" locked="0" layoutInCell="1" allowOverlap="1" wp14:anchorId="2C73A985" wp14:editId="2E57A895">
            <wp:simplePos x="0" y="0"/>
            <wp:positionH relativeFrom="column">
              <wp:posOffset>-347083</wp:posOffset>
            </wp:positionH>
            <wp:positionV relativeFrom="page">
              <wp:posOffset>820114</wp:posOffset>
            </wp:positionV>
            <wp:extent cx="6085205" cy="8571865"/>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4305" t="9296" r="51313" b="4603"/>
                    <a:stretch/>
                  </pic:blipFill>
                  <pic:spPr bwMode="auto">
                    <a:xfrm>
                      <a:off x="0" y="0"/>
                      <a:ext cx="6085205" cy="8571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706952" w14:textId="693592C3" w:rsidR="00B611F2" w:rsidRPr="00014A59" w:rsidRDefault="0043502B"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7456" behindDoc="0" locked="0" layoutInCell="1" allowOverlap="1" wp14:anchorId="476A5593" wp14:editId="7FDDCFF8">
            <wp:simplePos x="0" y="0"/>
            <wp:positionH relativeFrom="column">
              <wp:posOffset>-425931</wp:posOffset>
            </wp:positionH>
            <wp:positionV relativeFrom="page">
              <wp:posOffset>1005161</wp:posOffset>
            </wp:positionV>
            <wp:extent cx="6306185" cy="77362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1437" t="10274" r="15828" b="18301"/>
                    <a:stretch/>
                  </pic:blipFill>
                  <pic:spPr bwMode="auto">
                    <a:xfrm>
                      <a:off x="0" y="0"/>
                      <a:ext cx="6306185" cy="7736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3D3A4B" w14:textId="3762631D" w:rsidR="00B611F2" w:rsidRPr="00014A59" w:rsidRDefault="00B611F2" w:rsidP="00770AD7">
      <w:pPr>
        <w:rPr>
          <w:rFonts w:eastAsia="Times New Roman" w:cs="Times New Roman"/>
          <w:szCs w:val="24"/>
        </w:rPr>
      </w:pPr>
    </w:p>
    <w:p w14:paraId="26EC1E8B" w14:textId="0DEF5414" w:rsidR="00B611F2" w:rsidRPr="00014A59" w:rsidRDefault="00B611F2" w:rsidP="00770AD7">
      <w:pPr>
        <w:rPr>
          <w:rFonts w:eastAsia="Times New Roman" w:cs="Times New Roman"/>
          <w:szCs w:val="24"/>
        </w:rPr>
      </w:pPr>
    </w:p>
    <w:p w14:paraId="38210B05" w14:textId="18D72AAF" w:rsidR="00B611F2" w:rsidRPr="00014A59" w:rsidRDefault="001A52D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8480" behindDoc="0" locked="0" layoutInCell="1" allowOverlap="1" wp14:anchorId="5816DF9D" wp14:editId="50BFB4CF">
            <wp:simplePos x="0" y="0"/>
            <wp:positionH relativeFrom="column">
              <wp:posOffset>-536225</wp:posOffset>
            </wp:positionH>
            <wp:positionV relativeFrom="page">
              <wp:posOffset>1197610</wp:posOffset>
            </wp:positionV>
            <wp:extent cx="6558280" cy="88671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4305" t="11253" r="51313" b="6071"/>
                    <a:stretch/>
                  </pic:blipFill>
                  <pic:spPr bwMode="auto">
                    <a:xfrm>
                      <a:off x="0" y="0"/>
                      <a:ext cx="6558280" cy="886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0574E5" w14:textId="3E3DFC74" w:rsidR="00B611F2" w:rsidRPr="00014A59" w:rsidRDefault="001A52D2"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69504" behindDoc="0" locked="0" layoutInCell="1" allowOverlap="1" wp14:anchorId="5021F775" wp14:editId="3E82870D">
            <wp:simplePos x="0" y="0"/>
            <wp:positionH relativeFrom="column">
              <wp:posOffset>-394335</wp:posOffset>
            </wp:positionH>
            <wp:positionV relativeFrom="page">
              <wp:posOffset>1166495</wp:posOffset>
            </wp:positionV>
            <wp:extent cx="6652895" cy="941324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0337" t="10274" r="15825" b="4592"/>
                    <a:stretch/>
                  </pic:blipFill>
                  <pic:spPr bwMode="auto">
                    <a:xfrm>
                      <a:off x="0" y="0"/>
                      <a:ext cx="6652895" cy="9413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87D9B9" w14:textId="1D03BDF2" w:rsidR="00B611F2" w:rsidRPr="00014A59" w:rsidRDefault="00645D3E"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71552" behindDoc="0" locked="0" layoutInCell="1" allowOverlap="1" wp14:anchorId="3A9390DA" wp14:editId="20EE9407">
            <wp:simplePos x="0" y="0"/>
            <wp:positionH relativeFrom="column">
              <wp:posOffset>-520875</wp:posOffset>
            </wp:positionH>
            <wp:positionV relativeFrom="page">
              <wp:posOffset>9285693</wp:posOffset>
            </wp:positionV>
            <wp:extent cx="6957060" cy="567055"/>
            <wp:effectExtent l="0" t="0" r="0"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1437" t="15450" r="16653" b="79911"/>
                    <a:stretch/>
                  </pic:blipFill>
                  <pic:spPr bwMode="auto">
                    <a:xfrm>
                      <a:off x="0" y="0"/>
                      <a:ext cx="6957060" cy="567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4A59">
        <w:rPr>
          <w:rFonts w:cs="Times New Roman"/>
          <w:noProof/>
          <w:szCs w:val="24"/>
        </w:rPr>
        <w:drawing>
          <wp:anchor distT="0" distB="0" distL="114300" distR="114300" simplePos="0" relativeHeight="251670528" behindDoc="0" locked="0" layoutInCell="1" allowOverlap="1" wp14:anchorId="68DD3E26" wp14:editId="64C5DF49">
            <wp:simplePos x="0" y="0"/>
            <wp:positionH relativeFrom="column">
              <wp:posOffset>-268627</wp:posOffset>
            </wp:positionH>
            <wp:positionV relativeFrom="page">
              <wp:posOffset>692435</wp:posOffset>
            </wp:positionV>
            <wp:extent cx="5927725" cy="88455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5132" t="8806" r="51863" b="3625"/>
                    <a:stretch/>
                  </pic:blipFill>
                  <pic:spPr bwMode="auto">
                    <a:xfrm>
                      <a:off x="0" y="0"/>
                      <a:ext cx="5927725" cy="8845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BC5139" w14:textId="1FB923CF" w:rsidR="00B611F2" w:rsidRPr="00014A59" w:rsidRDefault="009731BC"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72576" behindDoc="0" locked="0" layoutInCell="1" allowOverlap="1" wp14:anchorId="45B6709C" wp14:editId="724657F1">
            <wp:simplePos x="0" y="0"/>
            <wp:positionH relativeFrom="column">
              <wp:posOffset>-448310</wp:posOffset>
            </wp:positionH>
            <wp:positionV relativeFrom="page">
              <wp:posOffset>876300</wp:posOffset>
            </wp:positionV>
            <wp:extent cx="6162675" cy="877189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5484" t="24171" r="36185" b="4097"/>
                    <a:stretch/>
                  </pic:blipFill>
                  <pic:spPr bwMode="auto">
                    <a:xfrm>
                      <a:off x="0" y="0"/>
                      <a:ext cx="6162675" cy="8771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4A1260" w14:textId="153E291A" w:rsidR="0043502B" w:rsidRPr="00CC76C9" w:rsidRDefault="00FB2F14" w:rsidP="00CC76C9">
      <w:pPr>
        <w:pStyle w:val="Heading1"/>
      </w:pPr>
      <w:bookmarkStart w:id="2" w:name="_Toc35768989"/>
      <w:r w:rsidRPr="00CC76C9">
        <w:lastRenderedPageBreak/>
        <w:t>Appendix 2</w:t>
      </w:r>
      <w:r w:rsidR="00014A59" w:rsidRPr="00CC76C9">
        <w:t xml:space="preserve">. </w:t>
      </w:r>
      <w:bookmarkStart w:id="3" w:name="_Toc35370675"/>
      <w:r w:rsidRPr="00CC76C9">
        <w:t xml:space="preserve">Consent Form </w:t>
      </w:r>
      <w:r w:rsidR="00014A59" w:rsidRPr="00CC76C9">
        <w:t>for the</w:t>
      </w:r>
      <w:r w:rsidR="002604C3" w:rsidRPr="00CC76C9">
        <w:t xml:space="preserve"> School</w:t>
      </w:r>
      <w:bookmarkEnd w:id="2"/>
      <w:bookmarkEnd w:id="3"/>
    </w:p>
    <w:p w14:paraId="525C9D7F" w14:textId="36BE4592" w:rsidR="00FB2F14" w:rsidRPr="00014A59" w:rsidRDefault="00052F31" w:rsidP="00770AD7">
      <w:pPr>
        <w:rPr>
          <w:rFonts w:eastAsia="Times New Roman" w:cs="Times New Roman"/>
          <w:szCs w:val="24"/>
        </w:rPr>
      </w:pPr>
      <w:r>
        <w:rPr>
          <w:rFonts w:cs="Times New Roman"/>
          <w:noProof/>
          <w:szCs w:val="24"/>
        </w:rPr>
        <mc:AlternateContent>
          <mc:Choice Requires="wps">
            <w:drawing>
              <wp:anchor distT="0" distB="0" distL="114300" distR="114300" simplePos="0" relativeHeight="251687936" behindDoc="0" locked="0" layoutInCell="1" allowOverlap="1" wp14:anchorId="3C7FC67C" wp14:editId="463CFF80">
                <wp:simplePos x="0" y="0"/>
                <wp:positionH relativeFrom="column">
                  <wp:posOffset>1247775</wp:posOffset>
                </wp:positionH>
                <wp:positionV relativeFrom="paragraph">
                  <wp:posOffset>3199130</wp:posOffset>
                </wp:positionV>
                <wp:extent cx="2514600" cy="30480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2514600" cy="3048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C2621" id="Rectangle 23" o:spid="_x0000_s1026" style="position:absolute;margin-left:98.25pt;margin-top:251.9pt;width:198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" fillcolor="black [3200]" strokecolor="black [1600]" strokeweight="1pt"/>
            </w:pict>
          </mc:Fallback>
        </mc:AlternateContent>
      </w:r>
      <w:r>
        <w:rPr>
          <w:rFonts w:cs="Times New Roman"/>
          <w:noProof/>
          <w:szCs w:val="24"/>
        </w:rPr>
        <mc:AlternateContent>
          <mc:Choice Requires="wps">
            <w:drawing>
              <wp:anchor distT="0" distB="0" distL="114300" distR="114300" simplePos="0" relativeHeight="251685888" behindDoc="0" locked="0" layoutInCell="1" allowOverlap="1" wp14:anchorId="784BD9D3" wp14:editId="6D0D6A92">
                <wp:simplePos x="0" y="0"/>
                <wp:positionH relativeFrom="column">
                  <wp:posOffset>3419475</wp:posOffset>
                </wp:positionH>
                <wp:positionV relativeFrom="paragraph">
                  <wp:posOffset>2722880</wp:posOffset>
                </wp:positionV>
                <wp:extent cx="1304925" cy="3048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304925" cy="3048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41670B" id="Rectangle 22" o:spid="_x0000_s1026" style="position:absolute;margin-left:269.25pt;margin-top:214.4pt;width:102.75pt;height:24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" fillcolor="black [3200]" strokecolor="black [1600]" strokeweight="1pt"/>
            </w:pict>
          </mc:Fallback>
        </mc:AlternateContent>
      </w:r>
      <w:r>
        <w:rPr>
          <w:rFonts w:cs="Times New Roman"/>
          <w:noProof/>
          <w:szCs w:val="24"/>
        </w:rPr>
        <mc:AlternateContent>
          <mc:Choice Requires="wps">
            <w:drawing>
              <wp:anchor distT="0" distB="0" distL="114300" distR="114300" simplePos="0" relativeHeight="251683840" behindDoc="0" locked="0" layoutInCell="1" allowOverlap="1" wp14:anchorId="7123A389" wp14:editId="3E6E6A05">
                <wp:simplePos x="0" y="0"/>
                <wp:positionH relativeFrom="column">
                  <wp:posOffset>1524000</wp:posOffset>
                </wp:positionH>
                <wp:positionV relativeFrom="paragraph">
                  <wp:posOffset>2808605</wp:posOffset>
                </wp:positionV>
                <wp:extent cx="1304925" cy="3048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304925" cy="3048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99BDCB" id="Rectangle 2" o:spid="_x0000_s1026" style="position:absolute;margin-left:120pt;margin-top:221.15pt;width:102.75pt;height:24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" fillcolor="black [3200]" strokecolor="black [1600]" strokeweight="1pt"/>
            </w:pict>
          </mc:Fallback>
        </mc:AlternateContent>
      </w:r>
      <w:r w:rsidR="004F518B" w:rsidRPr="00014A59">
        <w:rPr>
          <w:rFonts w:cs="Times New Roman"/>
          <w:noProof/>
          <w:szCs w:val="24"/>
        </w:rPr>
        <w:drawing>
          <wp:inline distT="0" distB="0" distL="0" distR="0" wp14:anchorId="5AB7D27B" wp14:editId="171FD70D">
            <wp:extent cx="5731510" cy="76403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640320"/>
                    </a:xfrm>
                    <a:prstGeom prst="rect">
                      <a:avLst/>
                    </a:prstGeom>
                    <a:noFill/>
                    <a:ln>
                      <a:noFill/>
                    </a:ln>
                  </pic:spPr>
                </pic:pic>
              </a:graphicData>
            </a:graphic>
          </wp:inline>
        </w:drawing>
      </w:r>
    </w:p>
    <w:p w14:paraId="3251EA55" w14:textId="0B979A5F" w:rsidR="004F518B" w:rsidRPr="00014A59" w:rsidRDefault="004F518B" w:rsidP="00770AD7">
      <w:pPr>
        <w:rPr>
          <w:rFonts w:eastAsia="Times New Roman" w:cs="Times New Roman"/>
          <w:szCs w:val="24"/>
        </w:rPr>
      </w:pPr>
    </w:p>
    <w:p w14:paraId="5209D9AB" w14:textId="5EF066F0" w:rsidR="004F518B" w:rsidRPr="00014A59" w:rsidRDefault="004F518B" w:rsidP="00770AD7">
      <w:pPr>
        <w:rPr>
          <w:rFonts w:eastAsia="Times New Roman" w:cs="Times New Roman"/>
          <w:szCs w:val="24"/>
        </w:rPr>
      </w:pPr>
    </w:p>
    <w:p w14:paraId="47A9DBA8" w14:textId="6139F261" w:rsidR="004F518B" w:rsidRPr="00CC76C9" w:rsidRDefault="002604C3" w:rsidP="00CC76C9">
      <w:pPr>
        <w:pStyle w:val="Heading1"/>
      </w:pPr>
      <w:bookmarkStart w:id="4" w:name="_Toc35768990"/>
      <w:r w:rsidRPr="00CC76C9">
        <w:lastRenderedPageBreak/>
        <w:t>Appendix 3</w:t>
      </w:r>
      <w:r w:rsidR="00014A59" w:rsidRPr="00CC76C9">
        <w:t xml:space="preserve">. </w:t>
      </w:r>
      <w:bookmarkStart w:id="5" w:name="_Toc35370677"/>
      <w:r w:rsidRPr="00CC76C9">
        <w:t xml:space="preserve">Letter of </w:t>
      </w:r>
      <w:r w:rsidR="00014A59" w:rsidRPr="00CC76C9">
        <w:t>consent for participants</w:t>
      </w:r>
      <w:bookmarkEnd w:id="4"/>
      <w:bookmarkEnd w:id="5"/>
    </w:p>
    <w:p w14:paraId="39D10D0C" w14:textId="4001F9F8" w:rsidR="002604C3" w:rsidRPr="00014A59" w:rsidRDefault="00014A59" w:rsidP="00770AD7">
      <w:pPr>
        <w:rPr>
          <w:rFonts w:eastAsia="Times New Roman" w:cs="Times New Roman"/>
          <w:szCs w:val="24"/>
        </w:rPr>
      </w:pPr>
      <w:r w:rsidRPr="00014A59">
        <w:rPr>
          <w:rFonts w:cs="Times New Roman"/>
          <w:noProof/>
          <w:szCs w:val="24"/>
        </w:rPr>
        <w:drawing>
          <wp:anchor distT="0" distB="0" distL="114300" distR="114300" simplePos="0" relativeHeight="251673600" behindDoc="0" locked="0" layoutInCell="1" allowOverlap="1" wp14:anchorId="5CA4C566" wp14:editId="660CBC0C">
            <wp:simplePos x="0" y="0"/>
            <wp:positionH relativeFrom="column">
              <wp:posOffset>-1137285</wp:posOffset>
            </wp:positionH>
            <wp:positionV relativeFrom="page">
              <wp:posOffset>2946400</wp:posOffset>
            </wp:positionV>
            <wp:extent cx="8239125" cy="6180455"/>
            <wp:effectExtent l="635"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8239125" cy="6180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479F1F" w14:textId="4DC31E6A" w:rsidR="00B611F2" w:rsidRPr="00CC76C9" w:rsidRDefault="002604C3" w:rsidP="00CC76C9">
      <w:pPr>
        <w:pStyle w:val="Heading1"/>
      </w:pPr>
      <w:bookmarkStart w:id="6" w:name="_Toc35768991"/>
      <w:r w:rsidRPr="00CC76C9">
        <w:lastRenderedPageBreak/>
        <w:t>Appendix 4</w:t>
      </w:r>
      <w:r w:rsidR="00014A59" w:rsidRPr="00CC76C9">
        <w:t xml:space="preserve">. </w:t>
      </w:r>
      <w:bookmarkStart w:id="7" w:name="_Toc35370679"/>
      <w:r w:rsidRPr="00CC76C9">
        <w:t xml:space="preserve">Consent </w:t>
      </w:r>
      <w:r w:rsidR="00014A59" w:rsidRPr="00CC76C9">
        <w:t>f</w:t>
      </w:r>
      <w:r w:rsidRPr="00CC76C9">
        <w:t xml:space="preserve">orm for </w:t>
      </w:r>
      <w:r w:rsidR="00014A59" w:rsidRPr="00CC76C9">
        <w:t>p</w:t>
      </w:r>
      <w:r w:rsidRPr="00CC76C9">
        <w:t>articipants</w:t>
      </w:r>
      <w:bookmarkEnd w:id="6"/>
      <w:bookmarkEnd w:id="7"/>
      <w:r w:rsidRPr="00CC76C9">
        <w:t xml:space="preserve"> </w:t>
      </w:r>
    </w:p>
    <w:p w14:paraId="22952E37" w14:textId="5F9FEB7F" w:rsidR="00B611F2" w:rsidRPr="00014A59" w:rsidRDefault="002604C3" w:rsidP="00770AD7">
      <w:pPr>
        <w:rPr>
          <w:rFonts w:eastAsia="Times New Roman" w:cs="Times New Roman"/>
          <w:szCs w:val="24"/>
        </w:rPr>
      </w:pPr>
      <w:r w:rsidRPr="00014A59">
        <w:rPr>
          <w:rFonts w:cs="Times New Roman"/>
          <w:noProof/>
          <w:szCs w:val="24"/>
        </w:rPr>
        <w:drawing>
          <wp:anchor distT="0" distB="0" distL="114300" distR="114300" simplePos="0" relativeHeight="251674624" behindDoc="0" locked="0" layoutInCell="1" allowOverlap="1" wp14:anchorId="5976E44E" wp14:editId="482BEDC7">
            <wp:simplePos x="0" y="0"/>
            <wp:positionH relativeFrom="column">
              <wp:posOffset>-934085</wp:posOffset>
            </wp:positionH>
            <wp:positionV relativeFrom="page">
              <wp:posOffset>2580005</wp:posOffset>
            </wp:positionV>
            <wp:extent cx="7999730" cy="6000750"/>
            <wp:effectExtent l="889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7999730" cy="6000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8AD7A8" w14:textId="590B3C8E" w:rsidR="00B611F2" w:rsidRPr="00014A59" w:rsidRDefault="009E381C" w:rsidP="00770AD7">
      <w:pPr>
        <w:rPr>
          <w:rFonts w:eastAsia="Times New Roman" w:cs="Times New Roman"/>
          <w:szCs w:val="24"/>
        </w:rPr>
      </w:pPr>
      <w:r w:rsidRPr="00014A59">
        <w:rPr>
          <w:rFonts w:cs="Times New Roman"/>
          <w:noProof/>
          <w:szCs w:val="24"/>
        </w:rPr>
        <w:lastRenderedPageBreak/>
        <w:drawing>
          <wp:anchor distT="0" distB="0" distL="114300" distR="114300" simplePos="0" relativeHeight="251675648" behindDoc="0" locked="0" layoutInCell="1" allowOverlap="1" wp14:anchorId="1E7859B4" wp14:editId="20F2D94B">
            <wp:simplePos x="0" y="0"/>
            <wp:positionH relativeFrom="column">
              <wp:posOffset>-1007745</wp:posOffset>
            </wp:positionH>
            <wp:positionV relativeFrom="page">
              <wp:posOffset>1929765</wp:posOffset>
            </wp:positionV>
            <wp:extent cx="8040370" cy="6031865"/>
            <wp:effectExtent l="0" t="5398"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8040370" cy="6031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E33042" w14:textId="20E3A5B1" w:rsidR="00B611F2" w:rsidRPr="00014A59" w:rsidRDefault="00B611F2" w:rsidP="00770AD7">
      <w:pPr>
        <w:rPr>
          <w:rFonts w:eastAsia="Times New Roman" w:cs="Times New Roman"/>
          <w:szCs w:val="24"/>
        </w:rPr>
      </w:pPr>
    </w:p>
    <w:p w14:paraId="79619CC2" w14:textId="77777777" w:rsidR="00014A59" w:rsidRDefault="00014A59" w:rsidP="00770AD7">
      <w:pPr>
        <w:rPr>
          <w:rFonts w:eastAsia="Times New Roman" w:cs="Times New Roman"/>
          <w:szCs w:val="24"/>
        </w:rPr>
      </w:pPr>
    </w:p>
    <w:p w14:paraId="419197D5" w14:textId="308DDF7A" w:rsidR="00CC76C9" w:rsidRPr="00CC76C9" w:rsidRDefault="00356E4E" w:rsidP="00CC76C9">
      <w:pPr>
        <w:pStyle w:val="Heading1"/>
      </w:pPr>
      <w:bookmarkStart w:id="8" w:name="_Toc35768992"/>
      <w:r w:rsidRPr="00CC76C9">
        <w:lastRenderedPageBreak/>
        <w:t>Appendix 5</w:t>
      </w:r>
      <w:r w:rsidR="00014A59" w:rsidRPr="00CC76C9">
        <w:t>.</w:t>
      </w:r>
      <w:r w:rsidR="00CC76C9" w:rsidRPr="00CC76C9">
        <w:t xml:space="preserve"> Interview questions for staff members</w:t>
      </w:r>
      <w:bookmarkEnd w:id="8"/>
    </w:p>
    <w:p w14:paraId="7A992650" w14:textId="4E3AE9C1" w:rsidR="00CC76C9" w:rsidRDefault="00CC76C9" w:rsidP="00CC76C9"/>
    <w:p w14:paraId="293CB4E2" w14:textId="77777777" w:rsidR="00CC76C9" w:rsidRPr="00D33F70" w:rsidRDefault="00CC76C9" w:rsidP="00CC76C9">
      <w:pPr>
        <w:pStyle w:val="ListParagraph"/>
        <w:numPr>
          <w:ilvl w:val="0"/>
          <w:numId w:val="2"/>
        </w:numPr>
        <w:spacing w:line="259" w:lineRule="auto"/>
        <w:rPr>
          <w:rFonts w:cs="Times New Roman"/>
          <w:sz w:val="28"/>
          <w:szCs w:val="28"/>
        </w:rPr>
      </w:pPr>
      <w:r w:rsidRPr="00D33F70">
        <w:rPr>
          <w:rFonts w:cs="Times New Roman"/>
          <w:sz w:val="28"/>
          <w:szCs w:val="28"/>
        </w:rPr>
        <w:t>What is your role within the school?</w:t>
      </w:r>
    </w:p>
    <w:p w14:paraId="18F406AA" w14:textId="77777777" w:rsidR="00CC76C9" w:rsidRPr="00D33F70" w:rsidRDefault="00CC76C9" w:rsidP="00CC76C9">
      <w:pPr>
        <w:pStyle w:val="ListParagraph"/>
        <w:numPr>
          <w:ilvl w:val="0"/>
          <w:numId w:val="2"/>
        </w:numPr>
        <w:spacing w:line="259" w:lineRule="auto"/>
        <w:rPr>
          <w:rFonts w:cs="Times New Roman"/>
          <w:sz w:val="28"/>
          <w:szCs w:val="28"/>
        </w:rPr>
      </w:pPr>
      <w:r w:rsidRPr="00D33F70">
        <w:rPr>
          <w:rFonts w:cs="Times New Roman"/>
          <w:sz w:val="28"/>
          <w:szCs w:val="28"/>
        </w:rPr>
        <w:t xml:space="preserve">Are you familiar with the Pupil Development Grant? Within your position at this school, what do you do to ensure that eFSM pupils achieve their full potential? </w:t>
      </w:r>
    </w:p>
    <w:p w14:paraId="64B062F3" w14:textId="77777777" w:rsidR="00CC76C9" w:rsidRPr="00D33F70" w:rsidRDefault="00CC76C9" w:rsidP="00CC76C9">
      <w:pPr>
        <w:pStyle w:val="ListParagraph"/>
        <w:numPr>
          <w:ilvl w:val="0"/>
          <w:numId w:val="2"/>
        </w:numPr>
        <w:spacing w:line="259" w:lineRule="auto"/>
        <w:rPr>
          <w:rFonts w:cs="Times New Roman"/>
          <w:sz w:val="28"/>
          <w:szCs w:val="28"/>
        </w:rPr>
      </w:pPr>
      <w:r w:rsidRPr="00D33F70">
        <w:rPr>
          <w:rFonts w:cs="Times New Roman"/>
          <w:sz w:val="28"/>
          <w:szCs w:val="28"/>
        </w:rPr>
        <w:t xml:space="preserve">What training have you had to teach this strategy? If any? </w:t>
      </w:r>
    </w:p>
    <w:p w14:paraId="5DD0F126" w14:textId="77777777" w:rsidR="00CC76C9" w:rsidRPr="00D33F70" w:rsidRDefault="00CC76C9" w:rsidP="00CC76C9">
      <w:pPr>
        <w:pStyle w:val="ListParagraph"/>
        <w:numPr>
          <w:ilvl w:val="0"/>
          <w:numId w:val="2"/>
        </w:numPr>
        <w:spacing w:line="259" w:lineRule="auto"/>
        <w:rPr>
          <w:rFonts w:cs="Times New Roman"/>
          <w:sz w:val="28"/>
          <w:szCs w:val="28"/>
        </w:rPr>
      </w:pPr>
      <w:r w:rsidRPr="00D33F70">
        <w:rPr>
          <w:rFonts w:cs="Times New Roman"/>
          <w:sz w:val="28"/>
          <w:szCs w:val="28"/>
        </w:rPr>
        <w:t xml:space="preserve">How long have you been teaching this for? </w:t>
      </w:r>
    </w:p>
    <w:p w14:paraId="33C015B9" w14:textId="77777777" w:rsidR="00CC76C9" w:rsidRPr="00735E1E" w:rsidRDefault="00CC76C9" w:rsidP="00CC76C9">
      <w:pPr>
        <w:pStyle w:val="ListParagraph"/>
        <w:numPr>
          <w:ilvl w:val="0"/>
          <w:numId w:val="2"/>
        </w:numPr>
        <w:spacing w:line="259" w:lineRule="auto"/>
        <w:rPr>
          <w:rFonts w:cs="Times New Roman"/>
          <w:sz w:val="28"/>
          <w:szCs w:val="28"/>
        </w:rPr>
      </w:pPr>
      <w:r w:rsidRPr="00735E1E">
        <w:rPr>
          <w:rFonts w:cs="Times New Roman"/>
          <w:sz w:val="28"/>
          <w:szCs w:val="28"/>
        </w:rPr>
        <w:t>Using yes, no or unsure, have the children currently participating in the strategy shown signs of improvement?</w:t>
      </w:r>
    </w:p>
    <w:p w14:paraId="6B0E28A8" w14:textId="77777777" w:rsidR="00CC76C9" w:rsidRPr="00735E1E" w:rsidRDefault="00CC76C9" w:rsidP="00CC76C9">
      <w:pPr>
        <w:pStyle w:val="ListParagraph"/>
        <w:numPr>
          <w:ilvl w:val="0"/>
          <w:numId w:val="2"/>
        </w:numPr>
        <w:spacing w:line="259" w:lineRule="auto"/>
        <w:rPr>
          <w:rFonts w:cs="Times New Roman"/>
          <w:sz w:val="28"/>
          <w:szCs w:val="28"/>
        </w:rPr>
      </w:pPr>
      <w:r w:rsidRPr="00735E1E">
        <w:rPr>
          <w:rFonts w:cs="Times New Roman"/>
          <w:sz w:val="28"/>
          <w:szCs w:val="28"/>
        </w:rPr>
        <w:t>Could you please explain in what ways they show improvement?</w:t>
      </w:r>
    </w:p>
    <w:p w14:paraId="193A95B1" w14:textId="77777777" w:rsidR="00CC76C9" w:rsidRPr="00735E1E" w:rsidRDefault="00CC76C9" w:rsidP="00CC76C9">
      <w:pPr>
        <w:pStyle w:val="ListParagraph"/>
        <w:numPr>
          <w:ilvl w:val="0"/>
          <w:numId w:val="2"/>
        </w:numPr>
        <w:spacing w:line="259" w:lineRule="auto"/>
        <w:rPr>
          <w:rFonts w:cs="Times New Roman"/>
          <w:sz w:val="28"/>
          <w:szCs w:val="28"/>
        </w:rPr>
      </w:pPr>
      <w:r w:rsidRPr="00735E1E">
        <w:rPr>
          <w:rFonts w:cs="Times New Roman"/>
          <w:sz w:val="28"/>
          <w:szCs w:val="28"/>
        </w:rPr>
        <w:t xml:space="preserve">Do you feel the children enjoy this activity? Why or why not? </w:t>
      </w:r>
    </w:p>
    <w:p w14:paraId="778D6710" w14:textId="77777777" w:rsidR="00CC76C9" w:rsidRPr="00735E1E" w:rsidRDefault="00CC76C9" w:rsidP="00CC76C9">
      <w:pPr>
        <w:pStyle w:val="ListParagraph"/>
        <w:numPr>
          <w:ilvl w:val="0"/>
          <w:numId w:val="2"/>
        </w:numPr>
        <w:spacing w:line="259" w:lineRule="auto"/>
        <w:rPr>
          <w:rFonts w:cs="Times New Roman"/>
          <w:sz w:val="28"/>
          <w:szCs w:val="28"/>
        </w:rPr>
      </w:pPr>
      <w:r w:rsidRPr="00735E1E">
        <w:rPr>
          <w:rFonts w:cs="Times New Roman"/>
          <w:sz w:val="28"/>
          <w:szCs w:val="28"/>
        </w:rPr>
        <w:t>Please could you rate how effective this strategy is at raising literacy levels for children who receive Free School Meals on a scale of 1-10 and explain why you chose this number? 1 being not effective and 10 being extremely effective</w:t>
      </w:r>
    </w:p>
    <w:p w14:paraId="06B7C0C2" w14:textId="77777777" w:rsidR="00CC76C9" w:rsidRPr="00735E1E" w:rsidRDefault="00CC76C9" w:rsidP="00CC76C9">
      <w:pPr>
        <w:pStyle w:val="ListParagraph"/>
        <w:numPr>
          <w:ilvl w:val="0"/>
          <w:numId w:val="2"/>
        </w:numPr>
        <w:spacing w:line="259" w:lineRule="auto"/>
        <w:rPr>
          <w:rFonts w:cs="Times New Roman"/>
          <w:sz w:val="28"/>
          <w:szCs w:val="28"/>
        </w:rPr>
      </w:pPr>
      <w:r w:rsidRPr="00735E1E">
        <w:rPr>
          <w:rFonts w:cs="Times New Roman"/>
          <w:sz w:val="28"/>
          <w:szCs w:val="28"/>
        </w:rPr>
        <w:t>What parts of this strategy do you feel are the most effective?</w:t>
      </w:r>
    </w:p>
    <w:p w14:paraId="526A9456" w14:textId="77777777" w:rsidR="00CC76C9" w:rsidRPr="00735E1E" w:rsidRDefault="00CC76C9" w:rsidP="00CC76C9">
      <w:pPr>
        <w:pStyle w:val="ListParagraph"/>
        <w:numPr>
          <w:ilvl w:val="0"/>
          <w:numId w:val="2"/>
        </w:numPr>
        <w:spacing w:line="259" w:lineRule="auto"/>
        <w:rPr>
          <w:rFonts w:cs="Times New Roman"/>
          <w:sz w:val="28"/>
          <w:szCs w:val="28"/>
        </w:rPr>
      </w:pPr>
      <w:r w:rsidRPr="00735E1E">
        <w:rPr>
          <w:rFonts w:cs="Times New Roman"/>
          <w:sz w:val="28"/>
          <w:szCs w:val="28"/>
        </w:rPr>
        <w:t>Do you feel that this activity could be improved to have more of an impact? If so, how?</w:t>
      </w:r>
    </w:p>
    <w:p w14:paraId="1A8C1848" w14:textId="77777777" w:rsidR="00CC76C9" w:rsidRDefault="00CC76C9" w:rsidP="00CC76C9">
      <w:pPr>
        <w:pStyle w:val="Heading1"/>
        <w:rPr>
          <w:rFonts w:eastAsia="Times New Roman"/>
        </w:rPr>
      </w:pPr>
    </w:p>
    <w:p w14:paraId="208FEFE2" w14:textId="77777777" w:rsidR="00CC76C9" w:rsidRDefault="00CC76C9" w:rsidP="00CC76C9">
      <w:pPr>
        <w:pStyle w:val="Heading1"/>
        <w:rPr>
          <w:rFonts w:eastAsia="Times New Roman"/>
        </w:rPr>
      </w:pPr>
    </w:p>
    <w:p w14:paraId="2C48BBDB" w14:textId="5FB7FDBB" w:rsidR="00CC76C9" w:rsidRPr="00CC76C9" w:rsidRDefault="00CC76C9" w:rsidP="00CC76C9">
      <w:pPr>
        <w:pStyle w:val="Heading1"/>
      </w:pPr>
      <w:bookmarkStart w:id="9" w:name="_Toc35768993"/>
      <w:r w:rsidRPr="00CC76C9">
        <w:t>Appendix 6. Interview questions for pupils</w:t>
      </w:r>
      <w:bookmarkEnd w:id="9"/>
      <w:r w:rsidRPr="00CC76C9">
        <w:t xml:space="preserve"> </w:t>
      </w:r>
    </w:p>
    <w:p w14:paraId="4526785D" w14:textId="77777777" w:rsidR="00CC76C9" w:rsidRPr="00CC76C9" w:rsidRDefault="00CC76C9" w:rsidP="00CC76C9">
      <w:pPr>
        <w:rPr>
          <w:b/>
          <w:bCs/>
        </w:rPr>
      </w:pPr>
    </w:p>
    <w:p w14:paraId="63CF8385" w14:textId="77777777" w:rsidR="00CC76C9" w:rsidRPr="00735E1E" w:rsidRDefault="00CC76C9" w:rsidP="00CC76C9">
      <w:pPr>
        <w:pStyle w:val="ListParagraph"/>
        <w:numPr>
          <w:ilvl w:val="0"/>
          <w:numId w:val="3"/>
        </w:numPr>
        <w:spacing w:line="259" w:lineRule="auto"/>
        <w:rPr>
          <w:rFonts w:cs="Times New Roman"/>
          <w:sz w:val="28"/>
          <w:szCs w:val="28"/>
        </w:rPr>
      </w:pPr>
      <w:r w:rsidRPr="00735E1E">
        <w:rPr>
          <w:rFonts w:cs="Times New Roman"/>
          <w:sz w:val="28"/>
          <w:szCs w:val="28"/>
        </w:rPr>
        <w:t>Do you enjoy taking part in this activity?</w:t>
      </w:r>
    </w:p>
    <w:p w14:paraId="2AF57B8E" w14:textId="77777777" w:rsidR="00CC76C9" w:rsidRPr="00735E1E" w:rsidRDefault="00CC76C9" w:rsidP="00CC76C9">
      <w:pPr>
        <w:pStyle w:val="ListParagraph"/>
        <w:numPr>
          <w:ilvl w:val="0"/>
          <w:numId w:val="3"/>
        </w:numPr>
        <w:spacing w:line="259" w:lineRule="auto"/>
        <w:rPr>
          <w:rFonts w:cs="Times New Roman"/>
          <w:sz w:val="28"/>
          <w:szCs w:val="28"/>
        </w:rPr>
      </w:pPr>
      <w:r w:rsidRPr="00735E1E">
        <w:rPr>
          <w:rFonts w:cs="Times New Roman"/>
          <w:sz w:val="28"/>
          <w:szCs w:val="28"/>
        </w:rPr>
        <w:t>Do you think it helps you? Why?</w:t>
      </w:r>
    </w:p>
    <w:p w14:paraId="2691C231" w14:textId="77777777" w:rsidR="00CC76C9" w:rsidRPr="00B50939" w:rsidRDefault="00CC76C9" w:rsidP="00CC76C9">
      <w:pPr>
        <w:pStyle w:val="ListParagraph"/>
        <w:numPr>
          <w:ilvl w:val="0"/>
          <w:numId w:val="3"/>
        </w:numPr>
        <w:spacing w:line="259" w:lineRule="auto"/>
        <w:rPr>
          <w:rFonts w:cs="Times New Roman"/>
          <w:sz w:val="28"/>
          <w:szCs w:val="28"/>
        </w:rPr>
      </w:pPr>
      <w:r w:rsidRPr="00B50939">
        <w:rPr>
          <w:rFonts w:cs="Times New Roman"/>
          <w:sz w:val="28"/>
          <w:szCs w:val="28"/>
        </w:rPr>
        <w:t>Has your reading/ writing / communication improved since taking part in this activity? Can you give examples?</w:t>
      </w:r>
    </w:p>
    <w:p w14:paraId="40D38FD7" w14:textId="77777777" w:rsidR="00CC76C9" w:rsidRPr="00735E1E" w:rsidRDefault="00CC76C9" w:rsidP="00CC76C9">
      <w:pPr>
        <w:pStyle w:val="ListParagraph"/>
        <w:numPr>
          <w:ilvl w:val="0"/>
          <w:numId w:val="3"/>
        </w:numPr>
        <w:spacing w:line="259" w:lineRule="auto"/>
        <w:rPr>
          <w:rFonts w:cs="Times New Roman"/>
          <w:sz w:val="28"/>
          <w:szCs w:val="28"/>
        </w:rPr>
      </w:pPr>
      <w:r w:rsidRPr="00735E1E">
        <w:rPr>
          <w:rFonts w:cs="Times New Roman"/>
          <w:sz w:val="28"/>
          <w:szCs w:val="28"/>
        </w:rPr>
        <w:t>In what other ways does it help you?</w:t>
      </w:r>
    </w:p>
    <w:p w14:paraId="0F42143C" w14:textId="77777777" w:rsidR="00CC76C9" w:rsidRPr="00735E1E" w:rsidRDefault="00CC76C9" w:rsidP="00CC76C9">
      <w:pPr>
        <w:pStyle w:val="ListParagraph"/>
        <w:numPr>
          <w:ilvl w:val="0"/>
          <w:numId w:val="3"/>
        </w:numPr>
        <w:spacing w:line="259" w:lineRule="auto"/>
        <w:rPr>
          <w:rFonts w:cs="Times New Roman"/>
          <w:sz w:val="28"/>
          <w:szCs w:val="28"/>
        </w:rPr>
      </w:pPr>
      <w:r w:rsidRPr="00735E1E">
        <w:rPr>
          <w:rFonts w:cs="Times New Roman"/>
          <w:sz w:val="28"/>
          <w:szCs w:val="28"/>
        </w:rPr>
        <w:t>What parts do you like the most?</w:t>
      </w:r>
      <w:r>
        <w:rPr>
          <w:rFonts w:cs="Times New Roman"/>
          <w:sz w:val="28"/>
          <w:szCs w:val="28"/>
        </w:rPr>
        <w:t xml:space="preserve"> Why?</w:t>
      </w:r>
    </w:p>
    <w:p w14:paraId="750EEF33" w14:textId="77777777" w:rsidR="00CC76C9" w:rsidRPr="00735E1E" w:rsidRDefault="00CC76C9" w:rsidP="00CC76C9">
      <w:pPr>
        <w:pStyle w:val="ListParagraph"/>
        <w:numPr>
          <w:ilvl w:val="0"/>
          <w:numId w:val="3"/>
        </w:numPr>
        <w:spacing w:line="259" w:lineRule="auto"/>
        <w:rPr>
          <w:rFonts w:cs="Times New Roman"/>
          <w:sz w:val="28"/>
          <w:szCs w:val="28"/>
        </w:rPr>
      </w:pPr>
      <w:r w:rsidRPr="00735E1E">
        <w:rPr>
          <w:rFonts w:cs="Times New Roman"/>
          <w:sz w:val="28"/>
          <w:szCs w:val="28"/>
        </w:rPr>
        <w:t>What parts would you change?</w:t>
      </w:r>
      <w:r>
        <w:rPr>
          <w:rFonts w:cs="Times New Roman"/>
          <w:sz w:val="28"/>
          <w:szCs w:val="28"/>
        </w:rPr>
        <w:t xml:space="preserve"> Why?</w:t>
      </w:r>
    </w:p>
    <w:p w14:paraId="58B4ECFF" w14:textId="4FAA8D79" w:rsidR="00CC76C9" w:rsidRDefault="00CC76C9" w:rsidP="00CC76C9"/>
    <w:p w14:paraId="5D024A13" w14:textId="1D449D2C" w:rsidR="00CC76C9" w:rsidRDefault="00CC76C9" w:rsidP="00CC76C9"/>
    <w:p w14:paraId="6C4E6A09" w14:textId="00D30C0C" w:rsidR="00CC76C9" w:rsidRDefault="00CC76C9" w:rsidP="00CC76C9"/>
    <w:p w14:paraId="2C24E764" w14:textId="1BFC8D34" w:rsidR="00B611F2" w:rsidRPr="00CC76C9" w:rsidRDefault="00CC76C9" w:rsidP="008934FB">
      <w:pPr>
        <w:pStyle w:val="Heading1"/>
      </w:pPr>
      <w:bookmarkStart w:id="10" w:name="_Toc35768994"/>
      <w:r w:rsidRPr="00CC76C9">
        <w:t xml:space="preserve">Appendix 7. </w:t>
      </w:r>
      <w:bookmarkStart w:id="11" w:name="_Toc35370681"/>
      <w:r w:rsidR="00356E4E" w:rsidRPr="00CC76C9">
        <w:t>The Pupil Development Grant Spending Plan</w:t>
      </w:r>
      <w:bookmarkEnd w:id="10"/>
      <w:bookmarkEnd w:id="11"/>
      <w:r w:rsidR="00356E4E" w:rsidRPr="00014A59">
        <w:rPr>
          <w:rFonts w:eastAsia="Times New Roman"/>
          <w:sz w:val="24"/>
          <w:szCs w:val="24"/>
        </w:rPr>
        <w:t xml:space="preserve"> </w:t>
      </w:r>
    </w:p>
    <w:p w14:paraId="0ED8CAA8" w14:textId="77777777" w:rsidR="00CC76C9" w:rsidRDefault="00CC76C9" w:rsidP="00770AD7">
      <w:pPr>
        <w:rPr>
          <w:rFonts w:eastAsia="Times New Roman" w:cs="Times New Roman"/>
          <w:szCs w:val="24"/>
        </w:rPr>
      </w:pPr>
    </w:p>
    <w:p w14:paraId="230B8C00" w14:textId="168531EB" w:rsidR="000D7B7B" w:rsidRPr="000D7B7B" w:rsidRDefault="000D7B7B" w:rsidP="00770AD7">
      <w:pPr>
        <w:rPr>
          <w:rFonts w:eastAsia="Times New Roman" w:cs="Times New Roman"/>
          <w:szCs w:val="24"/>
        </w:rPr>
      </w:pPr>
      <w:r w:rsidRPr="000D7B7B">
        <w:rPr>
          <w:rFonts w:eastAsia="Times New Roman" w:cs="Times New Roman"/>
          <w:szCs w:val="24"/>
        </w:rPr>
        <w:lastRenderedPageBreak/>
        <w:t xml:space="preserve">Highlighted in yellow are focus groups/direct interventions. </w:t>
      </w:r>
    </w:p>
    <w:p w14:paraId="511AEC47" w14:textId="163C26F9" w:rsidR="000D7B7B" w:rsidRPr="000D7B7B" w:rsidRDefault="000D7B7B" w:rsidP="00770AD7">
      <w:pPr>
        <w:rPr>
          <w:rFonts w:eastAsia="Times New Roman" w:cs="Times New Roman"/>
          <w:szCs w:val="24"/>
        </w:rPr>
      </w:pPr>
      <w:r w:rsidRPr="000D7B7B">
        <w:rPr>
          <w:rFonts w:eastAsia="Times New Roman" w:cs="Times New Roman"/>
          <w:szCs w:val="24"/>
        </w:rPr>
        <w:t xml:space="preserve">Highlighted in green are family engagement interventions. </w:t>
      </w:r>
    </w:p>
    <w:p w14:paraId="6A8819AD" w14:textId="77777777" w:rsidR="000D7B7B" w:rsidRDefault="000D7B7B" w:rsidP="00770AD7">
      <w:pPr>
        <w:rPr>
          <w:rFonts w:eastAsia="Times New Roman" w:cs="Times New Roman"/>
          <w:szCs w:val="24"/>
          <w:u w:val="single"/>
        </w:rPr>
      </w:pPr>
    </w:p>
    <w:p w14:paraId="3D2720E2" w14:textId="77777777" w:rsidR="000D7B7B" w:rsidRPr="00014A59" w:rsidRDefault="000D7B7B" w:rsidP="00770AD7">
      <w:pPr>
        <w:rPr>
          <w:rFonts w:eastAsia="Times New Roman" w:cs="Times New Roman"/>
          <w:szCs w:val="24"/>
          <w:u w:val="single"/>
        </w:rPr>
      </w:pPr>
    </w:p>
    <w:p w14:paraId="2184D98E" w14:textId="1BAB504D" w:rsidR="00356E4E" w:rsidRPr="00014A59" w:rsidRDefault="00356E4E" w:rsidP="00770AD7">
      <w:pPr>
        <w:rPr>
          <w:rFonts w:eastAsia="Times New Roman" w:cs="Times New Roman"/>
          <w:szCs w:val="24"/>
        </w:rPr>
      </w:pPr>
    </w:p>
    <w:p w14:paraId="52E089AD" w14:textId="5F6CA05B" w:rsidR="00B611F2" w:rsidRPr="00014A59" w:rsidRDefault="00B611F2" w:rsidP="00770AD7">
      <w:pPr>
        <w:rPr>
          <w:rFonts w:eastAsia="Times New Roman" w:cs="Times New Roman"/>
          <w:szCs w:val="24"/>
        </w:rPr>
      </w:pPr>
    </w:p>
    <w:p w14:paraId="4A28588E" w14:textId="69B72844" w:rsidR="00B611F2" w:rsidRPr="00014A59" w:rsidRDefault="00B611F2" w:rsidP="00770AD7">
      <w:pPr>
        <w:rPr>
          <w:rFonts w:eastAsia="Times New Roman" w:cs="Times New Roman"/>
          <w:szCs w:val="24"/>
        </w:rPr>
      </w:pPr>
    </w:p>
    <w:p w14:paraId="3219BBC1" w14:textId="4D7318EB" w:rsidR="00B611F2" w:rsidRPr="00014A59" w:rsidRDefault="000D7B7B" w:rsidP="00770AD7">
      <w:pPr>
        <w:rPr>
          <w:rFonts w:eastAsia="Times New Roman" w:cs="Times New Roman"/>
          <w:szCs w:val="24"/>
        </w:rPr>
      </w:pPr>
      <w:r>
        <w:rPr>
          <w:noProof/>
        </w:rPr>
        <w:drawing>
          <wp:anchor distT="0" distB="0" distL="114300" distR="114300" simplePos="0" relativeHeight="251680768" behindDoc="0" locked="0" layoutInCell="1" allowOverlap="1" wp14:anchorId="078EF9EA" wp14:editId="20A5CA1F">
            <wp:simplePos x="0" y="0"/>
            <wp:positionH relativeFrom="column">
              <wp:posOffset>-1291590</wp:posOffset>
            </wp:positionH>
            <wp:positionV relativeFrom="page">
              <wp:posOffset>3613150</wp:posOffset>
            </wp:positionV>
            <wp:extent cx="7728585" cy="4981575"/>
            <wp:effectExtent l="1905" t="0" r="7620" b="762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3573" t="10592" r="14018" b="6396"/>
                    <a:stretch/>
                  </pic:blipFill>
                  <pic:spPr bwMode="auto">
                    <a:xfrm rot="16200000">
                      <a:off x="0" y="0"/>
                      <a:ext cx="7728585" cy="498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55238B" w14:textId="41EA2216" w:rsidR="00B611F2" w:rsidRPr="00014A59" w:rsidRDefault="00B611F2" w:rsidP="00770AD7">
      <w:pPr>
        <w:rPr>
          <w:rFonts w:eastAsia="Times New Roman" w:cs="Times New Roman"/>
          <w:szCs w:val="24"/>
        </w:rPr>
      </w:pPr>
    </w:p>
    <w:p w14:paraId="50A0968A" w14:textId="05D4BD69" w:rsidR="00B611F2" w:rsidRPr="00014A59" w:rsidRDefault="00B611F2" w:rsidP="00770AD7">
      <w:pPr>
        <w:rPr>
          <w:rFonts w:eastAsia="Times New Roman" w:cs="Times New Roman"/>
          <w:szCs w:val="24"/>
        </w:rPr>
      </w:pPr>
    </w:p>
    <w:p w14:paraId="396B9A0A" w14:textId="0C9B475D" w:rsidR="00B611F2" w:rsidRPr="00014A59" w:rsidRDefault="00B611F2" w:rsidP="00770AD7">
      <w:pPr>
        <w:rPr>
          <w:rFonts w:eastAsia="Times New Roman" w:cs="Times New Roman"/>
          <w:szCs w:val="24"/>
        </w:rPr>
      </w:pPr>
    </w:p>
    <w:p w14:paraId="7D93A8CC" w14:textId="7978583A" w:rsidR="00B611F2" w:rsidRPr="00014A59" w:rsidRDefault="00B611F2" w:rsidP="00770AD7">
      <w:pPr>
        <w:rPr>
          <w:rFonts w:eastAsia="Times New Roman" w:cs="Times New Roman"/>
          <w:szCs w:val="24"/>
        </w:rPr>
      </w:pPr>
    </w:p>
    <w:p w14:paraId="7ADD32F3" w14:textId="2E4D835D" w:rsidR="00101153" w:rsidRPr="00014A59" w:rsidRDefault="00101153" w:rsidP="00770AD7">
      <w:pPr>
        <w:rPr>
          <w:rFonts w:eastAsia="Times New Roman" w:cs="Times New Roman"/>
          <w:szCs w:val="24"/>
          <w:u w:val="single"/>
        </w:rPr>
      </w:pPr>
    </w:p>
    <w:p w14:paraId="629F044C" w14:textId="287F46ED" w:rsidR="00101153" w:rsidRPr="00014A59" w:rsidRDefault="00101153" w:rsidP="00770AD7">
      <w:pPr>
        <w:rPr>
          <w:rFonts w:eastAsia="Times New Roman" w:cs="Times New Roman"/>
          <w:szCs w:val="24"/>
          <w:u w:val="single"/>
        </w:rPr>
      </w:pPr>
    </w:p>
    <w:p w14:paraId="5FC7D7EB" w14:textId="41DE385E" w:rsidR="00101153" w:rsidRPr="00014A59" w:rsidRDefault="00101153" w:rsidP="00770AD7">
      <w:pPr>
        <w:rPr>
          <w:rFonts w:eastAsia="Times New Roman" w:cs="Times New Roman"/>
          <w:szCs w:val="24"/>
          <w:u w:val="single"/>
        </w:rPr>
      </w:pPr>
    </w:p>
    <w:p w14:paraId="467730FC" w14:textId="77777777" w:rsidR="00101153" w:rsidRPr="00014A59" w:rsidRDefault="00101153" w:rsidP="00770AD7">
      <w:pPr>
        <w:rPr>
          <w:rFonts w:eastAsia="Times New Roman" w:cs="Times New Roman"/>
          <w:szCs w:val="24"/>
          <w:u w:val="single"/>
        </w:rPr>
      </w:pPr>
    </w:p>
    <w:p w14:paraId="2286787E" w14:textId="77777777" w:rsidR="00101153" w:rsidRPr="00014A59" w:rsidRDefault="00101153" w:rsidP="00770AD7">
      <w:pPr>
        <w:rPr>
          <w:rFonts w:eastAsia="Times New Roman" w:cs="Times New Roman"/>
          <w:szCs w:val="24"/>
          <w:u w:val="single"/>
        </w:rPr>
      </w:pPr>
    </w:p>
    <w:p w14:paraId="111E9350" w14:textId="77777777" w:rsidR="00101153" w:rsidRPr="00014A59" w:rsidRDefault="00101153" w:rsidP="00770AD7">
      <w:pPr>
        <w:rPr>
          <w:rFonts w:eastAsia="Times New Roman" w:cs="Times New Roman"/>
          <w:szCs w:val="24"/>
          <w:u w:val="single"/>
        </w:rPr>
      </w:pPr>
    </w:p>
    <w:p w14:paraId="4CE484C3" w14:textId="77777777" w:rsidR="00101153" w:rsidRPr="00014A59" w:rsidRDefault="00101153" w:rsidP="00770AD7">
      <w:pPr>
        <w:rPr>
          <w:rFonts w:eastAsia="Times New Roman" w:cs="Times New Roman"/>
          <w:szCs w:val="24"/>
          <w:u w:val="single"/>
        </w:rPr>
      </w:pPr>
    </w:p>
    <w:p w14:paraId="4A7961AF" w14:textId="41A5DF89" w:rsidR="00101153" w:rsidRPr="00014A59" w:rsidRDefault="00101153" w:rsidP="00770AD7">
      <w:pPr>
        <w:rPr>
          <w:rFonts w:eastAsia="Times New Roman" w:cs="Times New Roman"/>
          <w:szCs w:val="24"/>
          <w:u w:val="single"/>
        </w:rPr>
      </w:pPr>
    </w:p>
    <w:p w14:paraId="137D5254" w14:textId="49CC25E6" w:rsidR="002604C3" w:rsidRPr="00014A59" w:rsidRDefault="002604C3" w:rsidP="00770AD7">
      <w:pPr>
        <w:rPr>
          <w:rFonts w:eastAsia="Times New Roman" w:cs="Times New Roman"/>
          <w:szCs w:val="24"/>
          <w:u w:val="single"/>
        </w:rPr>
      </w:pPr>
    </w:p>
    <w:p w14:paraId="37D6CA0A" w14:textId="4611A12C" w:rsidR="002604C3" w:rsidRPr="00014A59" w:rsidRDefault="002604C3" w:rsidP="00770AD7">
      <w:pPr>
        <w:rPr>
          <w:rFonts w:eastAsia="Times New Roman" w:cs="Times New Roman"/>
          <w:szCs w:val="24"/>
          <w:u w:val="single"/>
        </w:rPr>
      </w:pPr>
    </w:p>
    <w:p w14:paraId="2D60F006" w14:textId="7AE4E440" w:rsidR="002604C3" w:rsidRPr="00014A59" w:rsidRDefault="002604C3" w:rsidP="00770AD7">
      <w:pPr>
        <w:rPr>
          <w:rFonts w:eastAsia="Times New Roman" w:cs="Times New Roman"/>
          <w:szCs w:val="24"/>
          <w:u w:val="single"/>
        </w:rPr>
      </w:pPr>
    </w:p>
    <w:p w14:paraId="3A1575CB" w14:textId="77777777" w:rsidR="002604C3" w:rsidRPr="00014A59" w:rsidRDefault="002604C3" w:rsidP="00770AD7">
      <w:pPr>
        <w:rPr>
          <w:rFonts w:eastAsia="Times New Roman" w:cs="Times New Roman"/>
          <w:szCs w:val="24"/>
          <w:u w:val="single"/>
        </w:rPr>
      </w:pPr>
    </w:p>
    <w:p w14:paraId="3855D7D7" w14:textId="6451C123" w:rsidR="00101153" w:rsidRPr="00014A59" w:rsidRDefault="00101153" w:rsidP="00770AD7">
      <w:pPr>
        <w:rPr>
          <w:rFonts w:eastAsia="Times New Roman" w:cs="Times New Roman"/>
          <w:szCs w:val="24"/>
          <w:u w:val="single"/>
        </w:rPr>
      </w:pPr>
    </w:p>
    <w:p w14:paraId="2F6B3734" w14:textId="53F9ABE5" w:rsidR="002604C3" w:rsidRPr="00014A59" w:rsidRDefault="002604C3" w:rsidP="00770AD7">
      <w:pPr>
        <w:rPr>
          <w:rFonts w:eastAsia="Times New Roman" w:cs="Times New Roman"/>
          <w:szCs w:val="24"/>
          <w:u w:val="single"/>
        </w:rPr>
      </w:pPr>
    </w:p>
    <w:p w14:paraId="2C445126" w14:textId="53E9FA4B" w:rsidR="002604C3" w:rsidRPr="00014A59" w:rsidRDefault="002604C3" w:rsidP="00770AD7">
      <w:pPr>
        <w:rPr>
          <w:rFonts w:eastAsia="Times New Roman" w:cs="Times New Roman"/>
          <w:szCs w:val="24"/>
          <w:u w:val="single"/>
        </w:rPr>
      </w:pPr>
    </w:p>
    <w:p w14:paraId="5233E0C4" w14:textId="2B42B105" w:rsidR="002604C3" w:rsidRPr="00014A59" w:rsidRDefault="002604C3" w:rsidP="00770AD7">
      <w:pPr>
        <w:rPr>
          <w:rFonts w:eastAsia="Times New Roman" w:cs="Times New Roman"/>
          <w:szCs w:val="24"/>
          <w:u w:val="single"/>
        </w:rPr>
      </w:pPr>
    </w:p>
    <w:p w14:paraId="388DE349" w14:textId="477EF17B" w:rsidR="002604C3" w:rsidRPr="00014A59" w:rsidRDefault="002604C3" w:rsidP="00770AD7">
      <w:pPr>
        <w:rPr>
          <w:rFonts w:eastAsia="Times New Roman" w:cs="Times New Roman"/>
          <w:szCs w:val="24"/>
          <w:u w:val="single"/>
        </w:rPr>
      </w:pPr>
    </w:p>
    <w:p w14:paraId="2B48FEDA" w14:textId="77777777" w:rsidR="00101153" w:rsidRPr="00014A59" w:rsidRDefault="00101153" w:rsidP="00770AD7">
      <w:pPr>
        <w:rPr>
          <w:rFonts w:eastAsia="Times New Roman" w:cs="Times New Roman"/>
          <w:szCs w:val="24"/>
          <w:u w:val="single"/>
        </w:rPr>
      </w:pPr>
    </w:p>
    <w:p w14:paraId="1BC9855C" w14:textId="3DF148D6" w:rsidR="00101153" w:rsidRPr="00014A59" w:rsidRDefault="00101153" w:rsidP="00770AD7">
      <w:pPr>
        <w:rPr>
          <w:rFonts w:eastAsia="Times New Roman" w:cs="Times New Roman"/>
          <w:szCs w:val="24"/>
          <w:u w:val="single"/>
        </w:rPr>
      </w:pPr>
    </w:p>
    <w:p w14:paraId="3A01CFCA" w14:textId="5FE65CC5" w:rsidR="00101153" w:rsidRPr="00014A59" w:rsidRDefault="00101153" w:rsidP="00770AD7">
      <w:pPr>
        <w:rPr>
          <w:rFonts w:eastAsia="Times New Roman" w:cs="Times New Roman"/>
          <w:szCs w:val="24"/>
          <w:u w:val="single"/>
        </w:rPr>
      </w:pPr>
    </w:p>
    <w:p w14:paraId="3322202C" w14:textId="34DD32B7" w:rsidR="00101153" w:rsidRPr="00014A59" w:rsidRDefault="00101153" w:rsidP="00770AD7">
      <w:pPr>
        <w:rPr>
          <w:rFonts w:eastAsia="Times New Roman" w:cs="Times New Roman"/>
          <w:szCs w:val="24"/>
          <w:u w:val="single"/>
        </w:rPr>
      </w:pPr>
    </w:p>
    <w:p w14:paraId="0A7C2831" w14:textId="2921C193" w:rsidR="00101153" w:rsidRPr="00014A59" w:rsidRDefault="00101153" w:rsidP="00770AD7">
      <w:pPr>
        <w:rPr>
          <w:rFonts w:eastAsia="Times New Roman" w:cs="Times New Roman"/>
          <w:szCs w:val="24"/>
          <w:u w:val="single"/>
        </w:rPr>
      </w:pPr>
    </w:p>
    <w:p w14:paraId="28161BB1" w14:textId="11BEBBCC" w:rsidR="00101153" w:rsidRPr="00014A59" w:rsidRDefault="00101153" w:rsidP="00770AD7">
      <w:pPr>
        <w:rPr>
          <w:rFonts w:eastAsia="Times New Roman" w:cs="Times New Roman"/>
          <w:szCs w:val="24"/>
          <w:u w:val="single"/>
        </w:rPr>
      </w:pPr>
    </w:p>
    <w:p w14:paraId="3D247534" w14:textId="086D4F6C" w:rsidR="00101153" w:rsidRPr="00014A59" w:rsidRDefault="00101153" w:rsidP="00770AD7">
      <w:pPr>
        <w:rPr>
          <w:rFonts w:eastAsia="Times New Roman" w:cs="Times New Roman"/>
          <w:szCs w:val="24"/>
          <w:u w:val="single"/>
        </w:rPr>
      </w:pPr>
    </w:p>
    <w:p w14:paraId="397FC2EA" w14:textId="1DFEFE55" w:rsidR="00101153" w:rsidRPr="00014A59" w:rsidRDefault="00101153" w:rsidP="00770AD7">
      <w:pPr>
        <w:rPr>
          <w:rFonts w:eastAsia="Times New Roman" w:cs="Times New Roman"/>
          <w:szCs w:val="24"/>
          <w:u w:val="single"/>
        </w:rPr>
      </w:pPr>
    </w:p>
    <w:p w14:paraId="4F5BD92C" w14:textId="24EF6AA0" w:rsidR="00101153" w:rsidRPr="00014A59" w:rsidRDefault="000D7B7B" w:rsidP="00770AD7">
      <w:pPr>
        <w:rPr>
          <w:rFonts w:eastAsia="Times New Roman" w:cs="Times New Roman"/>
          <w:szCs w:val="24"/>
          <w:u w:val="single"/>
        </w:rPr>
      </w:pPr>
      <w:r>
        <w:rPr>
          <w:noProof/>
        </w:rPr>
        <w:drawing>
          <wp:anchor distT="0" distB="0" distL="114300" distR="114300" simplePos="0" relativeHeight="251681792" behindDoc="0" locked="0" layoutInCell="1" allowOverlap="1" wp14:anchorId="53409F29" wp14:editId="56467166">
            <wp:simplePos x="0" y="0"/>
            <wp:positionH relativeFrom="column">
              <wp:posOffset>-1416685</wp:posOffset>
            </wp:positionH>
            <wp:positionV relativeFrom="page">
              <wp:posOffset>2734310</wp:posOffset>
            </wp:positionV>
            <wp:extent cx="8136890" cy="5308600"/>
            <wp:effectExtent l="4445" t="0" r="1905"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3573" t="11013" r="14498" b="5528"/>
                    <a:stretch/>
                  </pic:blipFill>
                  <pic:spPr bwMode="auto">
                    <a:xfrm rot="16200000">
                      <a:off x="0" y="0"/>
                      <a:ext cx="8136890" cy="530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BEB702" w14:textId="1A452E81" w:rsidR="00101153" w:rsidRPr="00014A59" w:rsidRDefault="00101153" w:rsidP="00770AD7">
      <w:pPr>
        <w:rPr>
          <w:rFonts w:eastAsia="Times New Roman" w:cs="Times New Roman"/>
          <w:szCs w:val="24"/>
          <w:u w:val="single"/>
        </w:rPr>
      </w:pPr>
    </w:p>
    <w:p w14:paraId="6E187BFE" w14:textId="142D5494" w:rsidR="002D4BA6" w:rsidRPr="00014A59" w:rsidRDefault="002D4BA6" w:rsidP="00770AD7">
      <w:pPr>
        <w:rPr>
          <w:rFonts w:eastAsia="Times New Roman" w:cs="Times New Roman"/>
          <w:szCs w:val="24"/>
          <w:u w:val="single"/>
        </w:rPr>
      </w:pPr>
    </w:p>
    <w:p w14:paraId="59B78134" w14:textId="0A443F1E" w:rsidR="002D4BA6" w:rsidRPr="00014A59" w:rsidRDefault="002D4BA6" w:rsidP="00770AD7">
      <w:pPr>
        <w:rPr>
          <w:rFonts w:eastAsia="Times New Roman" w:cs="Times New Roman"/>
          <w:szCs w:val="24"/>
          <w:u w:val="single"/>
        </w:rPr>
      </w:pPr>
    </w:p>
    <w:p w14:paraId="2FCFAC63" w14:textId="42996966" w:rsidR="002D4BA6" w:rsidRPr="00014A59" w:rsidRDefault="002D4BA6" w:rsidP="00770AD7">
      <w:pPr>
        <w:rPr>
          <w:rFonts w:eastAsia="Times New Roman" w:cs="Times New Roman"/>
          <w:szCs w:val="24"/>
          <w:u w:val="single"/>
        </w:rPr>
      </w:pPr>
    </w:p>
    <w:p w14:paraId="3DD72B2F" w14:textId="77777777" w:rsidR="002D4BA6" w:rsidRPr="00014A59" w:rsidRDefault="002D4BA6" w:rsidP="00770AD7">
      <w:pPr>
        <w:rPr>
          <w:rFonts w:eastAsia="Times New Roman" w:cs="Times New Roman"/>
          <w:szCs w:val="24"/>
          <w:u w:val="single"/>
        </w:rPr>
      </w:pPr>
    </w:p>
    <w:p w14:paraId="62CEFB3B" w14:textId="77777777" w:rsidR="002D4BA6" w:rsidRPr="00014A59" w:rsidRDefault="002D4BA6" w:rsidP="00770AD7">
      <w:pPr>
        <w:rPr>
          <w:rFonts w:eastAsia="Times New Roman" w:cs="Times New Roman"/>
          <w:szCs w:val="24"/>
          <w:u w:val="single"/>
        </w:rPr>
      </w:pPr>
    </w:p>
    <w:p w14:paraId="54A8F3BD" w14:textId="6E25C1E1" w:rsidR="002D4BA6" w:rsidRPr="00014A59" w:rsidRDefault="002D4BA6" w:rsidP="00770AD7">
      <w:pPr>
        <w:rPr>
          <w:rFonts w:eastAsia="Times New Roman" w:cs="Times New Roman"/>
          <w:szCs w:val="24"/>
          <w:u w:val="single"/>
        </w:rPr>
      </w:pPr>
    </w:p>
    <w:p w14:paraId="1987C632" w14:textId="3E0E2633" w:rsidR="002D4BA6" w:rsidRPr="00014A59" w:rsidRDefault="002D4BA6" w:rsidP="00770AD7">
      <w:pPr>
        <w:rPr>
          <w:rFonts w:eastAsia="Times New Roman" w:cs="Times New Roman"/>
          <w:szCs w:val="24"/>
          <w:u w:val="single"/>
        </w:rPr>
      </w:pPr>
    </w:p>
    <w:p w14:paraId="76F940AC" w14:textId="77777777" w:rsidR="002D4BA6" w:rsidRPr="00014A59" w:rsidRDefault="002D4BA6" w:rsidP="00770AD7">
      <w:pPr>
        <w:rPr>
          <w:rFonts w:eastAsia="Times New Roman" w:cs="Times New Roman"/>
          <w:szCs w:val="24"/>
          <w:u w:val="single"/>
        </w:rPr>
      </w:pPr>
    </w:p>
    <w:p w14:paraId="6840D7EC" w14:textId="77777777" w:rsidR="002D4BA6" w:rsidRPr="00014A59" w:rsidRDefault="002D4BA6" w:rsidP="00770AD7">
      <w:pPr>
        <w:rPr>
          <w:rFonts w:eastAsia="Times New Roman" w:cs="Times New Roman"/>
          <w:szCs w:val="24"/>
          <w:u w:val="single"/>
        </w:rPr>
      </w:pPr>
    </w:p>
    <w:p w14:paraId="4A9F1318" w14:textId="77777777" w:rsidR="002D4BA6" w:rsidRPr="00014A59" w:rsidRDefault="002D4BA6" w:rsidP="00770AD7">
      <w:pPr>
        <w:rPr>
          <w:rFonts w:eastAsia="Times New Roman" w:cs="Times New Roman"/>
          <w:szCs w:val="24"/>
          <w:u w:val="single"/>
        </w:rPr>
      </w:pPr>
    </w:p>
    <w:p w14:paraId="16BAEBB3" w14:textId="77777777" w:rsidR="002D4BA6" w:rsidRPr="00014A59" w:rsidRDefault="002D4BA6" w:rsidP="00770AD7">
      <w:pPr>
        <w:rPr>
          <w:rFonts w:eastAsia="Times New Roman" w:cs="Times New Roman"/>
          <w:szCs w:val="24"/>
          <w:u w:val="single"/>
        </w:rPr>
      </w:pPr>
    </w:p>
    <w:p w14:paraId="06F15163" w14:textId="77777777" w:rsidR="002D4BA6" w:rsidRPr="00014A59" w:rsidRDefault="002D4BA6" w:rsidP="00770AD7">
      <w:pPr>
        <w:rPr>
          <w:rFonts w:eastAsia="Times New Roman" w:cs="Times New Roman"/>
          <w:szCs w:val="24"/>
          <w:u w:val="single"/>
        </w:rPr>
      </w:pPr>
    </w:p>
    <w:p w14:paraId="1771EAF0" w14:textId="77777777" w:rsidR="002D4BA6" w:rsidRPr="00014A59" w:rsidRDefault="002D4BA6" w:rsidP="00770AD7">
      <w:pPr>
        <w:rPr>
          <w:rFonts w:eastAsia="Times New Roman" w:cs="Times New Roman"/>
          <w:szCs w:val="24"/>
          <w:u w:val="single"/>
        </w:rPr>
      </w:pPr>
    </w:p>
    <w:p w14:paraId="507322B3" w14:textId="77777777" w:rsidR="002D4BA6" w:rsidRPr="00014A59" w:rsidRDefault="002D4BA6" w:rsidP="00770AD7">
      <w:pPr>
        <w:rPr>
          <w:rFonts w:eastAsia="Times New Roman" w:cs="Times New Roman"/>
          <w:szCs w:val="24"/>
          <w:u w:val="single"/>
        </w:rPr>
      </w:pPr>
    </w:p>
    <w:p w14:paraId="67626481" w14:textId="77777777" w:rsidR="002D4BA6" w:rsidRPr="00014A59" w:rsidRDefault="002D4BA6" w:rsidP="00770AD7">
      <w:pPr>
        <w:rPr>
          <w:rFonts w:eastAsia="Times New Roman" w:cs="Times New Roman"/>
          <w:szCs w:val="24"/>
          <w:u w:val="single"/>
        </w:rPr>
      </w:pPr>
    </w:p>
    <w:p w14:paraId="2BFCDFD1" w14:textId="77777777" w:rsidR="002D4BA6" w:rsidRPr="00014A59" w:rsidRDefault="002D4BA6" w:rsidP="00770AD7">
      <w:pPr>
        <w:rPr>
          <w:rFonts w:eastAsia="Times New Roman" w:cs="Times New Roman"/>
          <w:szCs w:val="24"/>
          <w:u w:val="single"/>
        </w:rPr>
      </w:pPr>
    </w:p>
    <w:p w14:paraId="2410A384" w14:textId="77777777" w:rsidR="002D4BA6" w:rsidRPr="00014A59" w:rsidRDefault="002D4BA6" w:rsidP="00770AD7">
      <w:pPr>
        <w:rPr>
          <w:rFonts w:eastAsia="Times New Roman" w:cs="Times New Roman"/>
          <w:szCs w:val="24"/>
          <w:u w:val="single"/>
        </w:rPr>
      </w:pPr>
    </w:p>
    <w:p w14:paraId="7FB26AB2" w14:textId="218E5133" w:rsidR="002D4BA6" w:rsidRPr="00014A59" w:rsidRDefault="002D4BA6" w:rsidP="00770AD7">
      <w:pPr>
        <w:rPr>
          <w:rFonts w:eastAsia="Times New Roman" w:cs="Times New Roman"/>
          <w:szCs w:val="24"/>
          <w:u w:val="single"/>
        </w:rPr>
      </w:pPr>
    </w:p>
    <w:p w14:paraId="6BCDDD94" w14:textId="0FDA554B" w:rsidR="002D4BA6" w:rsidRPr="00014A59" w:rsidRDefault="002D4BA6" w:rsidP="00770AD7">
      <w:pPr>
        <w:rPr>
          <w:rFonts w:eastAsia="Times New Roman" w:cs="Times New Roman"/>
          <w:szCs w:val="24"/>
          <w:u w:val="single"/>
        </w:rPr>
      </w:pPr>
    </w:p>
    <w:p w14:paraId="61A42ECC" w14:textId="77777777" w:rsidR="000D7B7B" w:rsidRDefault="000D7B7B" w:rsidP="00A22D6F">
      <w:pPr>
        <w:rPr>
          <w:rFonts w:eastAsia="Times New Roman" w:cs="Times New Roman"/>
          <w:szCs w:val="24"/>
        </w:rPr>
      </w:pPr>
      <w:r>
        <w:rPr>
          <w:noProof/>
        </w:rPr>
        <w:lastRenderedPageBreak/>
        <w:drawing>
          <wp:anchor distT="0" distB="0" distL="114300" distR="114300" simplePos="0" relativeHeight="251682816" behindDoc="0" locked="0" layoutInCell="1" allowOverlap="1" wp14:anchorId="1EB60421" wp14:editId="042DD3E9">
            <wp:simplePos x="0" y="0"/>
            <wp:positionH relativeFrom="column">
              <wp:posOffset>-1362710</wp:posOffset>
            </wp:positionH>
            <wp:positionV relativeFrom="page">
              <wp:posOffset>2496820</wp:posOffset>
            </wp:positionV>
            <wp:extent cx="8364220" cy="5527675"/>
            <wp:effectExtent l="8572" t="0" r="7303" b="7302"/>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3573" t="9320" r="14733" b="6397"/>
                    <a:stretch/>
                  </pic:blipFill>
                  <pic:spPr bwMode="auto">
                    <a:xfrm rot="16200000">
                      <a:off x="0" y="0"/>
                      <a:ext cx="8364220" cy="552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74E47E" w14:textId="77777777" w:rsidR="00CC76C9" w:rsidRPr="00CC76C9" w:rsidRDefault="00CC76C9" w:rsidP="00CC76C9">
      <w:pPr>
        <w:pStyle w:val="Heading1"/>
      </w:pPr>
      <w:bookmarkStart w:id="12" w:name="_Toc35768995"/>
      <w:bookmarkStart w:id="13" w:name="_Toc35370683"/>
      <w:r w:rsidRPr="00CC76C9">
        <w:lastRenderedPageBreak/>
        <w:t xml:space="preserve">Appendix 8. </w:t>
      </w:r>
      <w:r w:rsidR="00013FFC" w:rsidRPr="00CC76C9">
        <w:t xml:space="preserve">Graph to show staff response </w:t>
      </w:r>
      <w:r w:rsidR="00A22D6F" w:rsidRPr="00CC76C9">
        <w:t>to Question 2</w:t>
      </w:r>
      <w:bookmarkEnd w:id="12"/>
    </w:p>
    <w:p w14:paraId="509C6C88" w14:textId="77777777" w:rsidR="00CC76C9" w:rsidRDefault="00CC76C9" w:rsidP="00CC76C9">
      <w:pPr>
        <w:rPr>
          <w:rFonts w:eastAsia="Times New Roman"/>
          <w:u w:val="single"/>
        </w:rPr>
      </w:pPr>
    </w:p>
    <w:p w14:paraId="131C1D46" w14:textId="3C7787AB" w:rsidR="00A22D6F" w:rsidRPr="00CC76C9" w:rsidRDefault="00CC76C9" w:rsidP="00CC76C9">
      <w:pPr>
        <w:rPr>
          <w:rFonts w:eastAsia="Times New Roman"/>
          <w:sz w:val="28"/>
          <w:szCs w:val="28"/>
          <w:u w:val="single"/>
        </w:rPr>
      </w:pPr>
      <w:r w:rsidRPr="00CC76C9">
        <w:rPr>
          <w:rFonts w:eastAsia="Times New Roman"/>
          <w:u w:val="single"/>
        </w:rPr>
        <w:t>P</w:t>
      </w:r>
      <w:r w:rsidR="00013FFC" w:rsidRPr="00CC76C9">
        <w:rPr>
          <w:u w:val="single"/>
        </w:rPr>
        <w:t>art 1- A</w:t>
      </w:r>
      <w:r w:rsidR="00A22D6F" w:rsidRPr="00CC76C9">
        <w:rPr>
          <w:u w:val="single"/>
        </w:rPr>
        <w:t>re you familiar with the Pupil Development Grant?</w:t>
      </w:r>
      <w:bookmarkEnd w:id="13"/>
    </w:p>
    <w:p w14:paraId="5ED78B16" w14:textId="5052DD75" w:rsidR="00A22D6F" w:rsidRPr="00014A59" w:rsidRDefault="00013FFC" w:rsidP="00770AD7">
      <w:pPr>
        <w:rPr>
          <w:rFonts w:eastAsia="Times New Roman" w:cs="Times New Roman"/>
          <w:szCs w:val="24"/>
          <w:u w:val="single"/>
        </w:rPr>
      </w:pPr>
      <w:r w:rsidRPr="00014A59">
        <w:rPr>
          <w:rFonts w:cs="Times New Roman"/>
          <w:noProof/>
          <w:szCs w:val="24"/>
        </w:rPr>
        <w:drawing>
          <wp:anchor distT="0" distB="0" distL="114300" distR="114300" simplePos="0" relativeHeight="251679744" behindDoc="0" locked="0" layoutInCell="1" allowOverlap="1" wp14:anchorId="22E7CC64" wp14:editId="4CAA9F93">
            <wp:simplePos x="0" y="0"/>
            <wp:positionH relativeFrom="column">
              <wp:posOffset>-147526</wp:posOffset>
            </wp:positionH>
            <wp:positionV relativeFrom="page">
              <wp:posOffset>1864242</wp:posOffset>
            </wp:positionV>
            <wp:extent cx="5486400" cy="32004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14:paraId="00D65055" w14:textId="752CBCC6" w:rsidR="002D4BA6" w:rsidRPr="00014A59" w:rsidRDefault="002D4BA6" w:rsidP="00770AD7">
      <w:pPr>
        <w:rPr>
          <w:rFonts w:eastAsia="Times New Roman" w:cs="Times New Roman"/>
          <w:szCs w:val="24"/>
          <w:u w:val="single"/>
        </w:rPr>
      </w:pPr>
    </w:p>
    <w:p w14:paraId="4858F6BE" w14:textId="0F1A9C89" w:rsidR="002D4BA6" w:rsidRPr="00014A59" w:rsidRDefault="002D4BA6" w:rsidP="00770AD7">
      <w:pPr>
        <w:rPr>
          <w:rFonts w:eastAsia="Times New Roman" w:cs="Times New Roman"/>
          <w:szCs w:val="24"/>
          <w:u w:val="single"/>
        </w:rPr>
      </w:pPr>
    </w:p>
    <w:p w14:paraId="23ED3C44" w14:textId="72CEDD14" w:rsidR="002D4BA6" w:rsidRPr="00014A59" w:rsidRDefault="002D4BA6" w:rsidP="00770AD7">
      <w:pPr>
        <w:rPr>
          <w:rFonts w:eastAsia="Times New Roman" w:cs="Times New Roman"/>
          <w:szCs w:val="24"/>
          <w:u w:val="single"/>
        </w:rPr>
      </w:pPr>
    </w:p>
    <w:p w14:paraId="78C0CFE0" w14:textId="17111BB2" w:rsidR="002D4BA6" w:rsidRPr="00014A59" w:rsidRDefault="002D4BA6" w:rsidP="00770AD7">
      <w:pPr>
        <w:rPr>
          <w:rFonts w:eastAsia="Times New Roman" w:cs="Times New Roman"/>
          <w:szCs w:val="24"/>
          <w:u w:val="single"/>
        </w:rPr>
      </w:pPr>
    </w:p>
    <w:p w14:paraId="7F7E1FDA" w14:textId="673AB1A3" w:rsidR="002D4BA6" w:rsidRPr="00014A59" w:rsidRDefault="002D4BA6" w:rsidP="00770AD7">
      <w:pPr>
        <w:rPr>
          <w:rFonts w:eastAsia="Times New Roman" w:cs="Times New Roman"/>
          <w:szCs w:val="24"/>
          <w:u w:val="single"/>
        </w:rPr>
      </w:pPr>
    </w:p>
    <w:p w14:paraId="1915BB5B" w14:textId="0713A5EF" w:rsidR="002D4BA6" w:rsidRPr="00014A59" w:rsidRDefault="002D4BA6" w:rsidP="00770AD7">
      <w:pPr>
        <w:rPr>
          <w:rFonts w:eastAsia="Times New Roman" w:cs="Times New Roman"/>
          <w:szCs w:val="24"/>
          <w:u w:val="single"/>
        </w:rPr>
      </w:pPr>
    </w:p>
    <w:p w14:paraId="1EE306F4" w14:textId="32253EC9" w:rsidR="002D4BA6" w:rsidRPr="00014A59" w:rsidRDefault="002D4BA6" w:rsidP="00770AD7">
      <w:pPr>
        <w:rPr>
          <w:rFonts w:eastAsia="Times New Roman" w:cs="Times New Roman"/>
          <w:szCs w:val="24"/>
          <w:u w:val="single"/>
        </w:rPr>
      </w:pPr>
    </w:p>
    <w:p w14:paraId="2240F4A0" w14:textId="2F9B6D37" w:rsidR="002D4BA6" w:rsidRPr="00014A59" w:rsidRDefault="002D4BA6" w:rsidP="00770AD7">
      <w:pPr>
        <w:rPr>
          <w:rFonts w:eastAsia="Times New Roman" w:cs="Times New Roman"/>
          <w:szCs w:val="24"/>
          <w:u w:val="single"/>
        </w:rPr>
      </w:pPr>
    </w:p>
    <w:p w14:paraId="4E8D4F83" w14:textId="1E303E2B" w:rsidR="002D4BA6" w:rsidRPr="00014A59" w:rsidRDefault="002D4BA6" w:rsidP="00770AD7">
      <w:pPr>
        <w:rPr>
          <w:rFonts w:eastAsia="Times New Roman" w:cs="Times New Roman"/>
          <w:szCs w:val="24"/>
          <w:u w:val="single"/>
        </w:rPr>
      </w:pPr>
    </w:p>
    <w:p w14:paraId="3BCDA87A" w14:textId="5BC51447" w:rsidR="002D4BA6" w:rsidRPr="00014A59" w:rsidRDefault="002D4BA6" w:rsidP="00770AD7">
      <w:pPr>
        <w:rPr>
          <w:rFonts w:eastAsia="Times New Roman" w:cs="Times New Roman"/>
          <w:szCs w:val="24"/>
          <w:u w:val="single"/>
        </w:rPr>
      </w:pPr>
    </w:p>
    <w:p w14:paraId="3415D554" w14:textId="77777777" w:rsidR="00013FFC" w:rsidRPr="00014A59" w:rsidRDefault="00013FFC">
      <w:pPr>
        <w:rPr>
          <w:rFonts w:eastAsia="Times New Roman" w:cs="Times New Roman"/>
          <w:szCs w:val="24"/>
          <w:u w:val="single"/>
        </w:rPr>
      </w:pPr>
    </w:p>
    <w:p w14:paraId="1FDC5741" w14:textId="77777777" w:rsidR="000D7B7B" w:rsidRDefault="000D7B7B">
      <w:pPr>
        <w:rPr>
          <w:rFonts w:cs="Times New Roman"/>
          <w:szCs w:val="24"/>
        </w:rPr>
      </w:pPr>
    </w:p>
    <w:p w14:paraId="220B1AEE" w14:textId="72A43042" w:rsidR="00FB5D09" w:rsidRPr="00014A59" w:rsidRDefault="00FB5D09">
      <w:pPr>
        <w:rPr>
          <w:rFonts w:cs="Times New Roman"/>
          <w:szCs w:val="24"/>
        </w:rPr>
      </w:pPr>
      <w:r w:rsidRPr="00014A59">
        <w:rPr>
          <w:rFonts w:cs="Times New Roman"/>
          <w:szCs w:val="24"/>
        </w:rPr>
        <w:t>Question 2</w:t>
      </w:r>
      <w:r w:rsidR="00AE18F1" w:rsidRPr="00014A59">
        <w:rPr>
          <w:rFonts w:cs="Times New Roman"/>
          <w:szCs w:val="24"/>
        </w:rPr>
        <w:t xml:space="preserve"> p</w:t>
      </w:r>
      <w:r w:rsidR="00013FFC" w:rsidRPr="00014A59">
        <w:rPr>
          <w:rFonts w:cs="Times New Roman"/>
          <w:szCs w:val="24"/>
        </w:rPr>
        <w:t>art</w:t>
      </w:r>
      <w:r w:rsidR="00AE18F1" w:rsidRPr="00014A59">
        <w:rPr>
          <w:rFonts w:cs="Times New Roman"/>
          <w:szCs w:val="24"/>
        </w:rPr>
        <w:t xml:space="preserve"> 2 </w:t>
      </w:r>
      <w:r w:rsidR="000E7306" w:rsidRPr="00014A59">
        <w:rPr>
          <w:rFonts w:cs="Times New Roman"/>
          <w:szCs w:val="24"/>
        </w:rPr>
        <w:t>–</w:t>
      </w:r>
      <w:r w:rsidRPr="00014A59">
        <w:rPr>
          <w:rFonts w:cs="Times New Roman"/>
          <w:szCs w:val="24"/>
        </w:rPr>
        <w:t xml:space="preserve"> </w:t>
      </w:r>
      <w:r w:rsidR="000E7306" w:rsidRPr="00014A59">
        <w:rPr>
          <w:rFonts w:cs="Times New Roman"/>
          <w:szCs w:val="24"/>
        </w:rPr>
        <w:t>Within your position at this school, what do you</w:t>
      </w:r>
      <w:r w:rsidRPr="00014A59">
        <w:rPr>
          <w:rFonts w:cs="Times New Roman"/>
          <w:szCs w:val="24"/>
        </w:rPr>
        <w:t xml:space="preserve"> </w:t>
      </w:r>
      <w:r w:rsidR="008A0605" w:rsidRPr="00014A59">
        <w:rPr>
          <w:rFonts w:cs="Times New Roman"/>
          <w:szCs w:val="24"/>
        </w:rPr>
        <w:t xml:space="preserve">do </w:t>
      </w:r>
      <w:r w:rsidRPr="00014A59">
        <w:rPr>
          <w:rFonts w:cs="Times New Roman"/>
          <w:szCs w:val="24"/>
        </w:rPr>
        <w:t>to ensure th</w:t>
      </w:r>
      <w:r w:rsidR="000E7306" w:rsidRPr="00014A59">
        <w:rPr>
          <w:rFonts w:cs="Times New Roman"/>
          <w:szCs w:val="24"/>
        </w:rPr>
        <w:t>at</w:t>
      </w:r>
      <w:r w:rsidRPr="00014A59">
        <w:rPr>
          <w:rFonts w:cs="Times New Roman"/>
          <w:szCs w:val="24"/>
        </w:rPr>
        <w:t xml:space="preserve"> eFSM pupils achieve their full potential?</w:t>
      </w:r>
    </w:p>
    <w:p w14:paraId="3067B110" w14:textId="77777777" w:rsidR="008A0605" w:rsidRPr="00014A59" w:rsidRDefault="008A0605">
      <w:pPr>
        <w:rPr>
          <w:rFonts w:cs="Times New Roman"/>
          <w:szCs w:val="24"/>
        </w:rPr>
      </w:pPr>
    </w:p>
    <w:p w14:paraId="6FF548B6" w14:textId="799A54E5" w:rsidR="00FB5D09" w:rsidRPr="00014A59" w:rsidRDefault="00FB5D09">
      <w:pPr>
        <w:rPr>
          <w:rFonts w:cs="Times New Roman"/>
          <w:szCs w:val="24"/>
        </w:rPr>
      </w:pPr>
      <w:r w:rsidRPr="00014A59">
        <w:rPr>
          <w:rFonts w:cs="Times New Roman"/>
          <w:szCs w:val="24"/>
        </w:rPr>
        <w:t xml:space="preserve">‘We use Visible Learning’ </w:t>
      </w:r>
    </w:p>
    <w:p w14:paraId="30B7D386" w14:textId="77777777" w:rsidR="008A0605" w:rsidRPr="00014A59" w:rsidRDefault="008A0605">
      <w:pPr>
        <w:rPr>
          <w:rFonts w:cs="Times New Roman"/>
          <w:szCs w:val="24"/>
        </w:rPr>
      </w:pPr>
    </w:p>
    <w:p w14:paraId="3377FE9E" w14:textId="173A78C0" w:rsidR="00FB5D09" w:rsidRPr="00014A59" w:rsidRDefault="00FB5D09">
      <w:pPr>
        <w:rPr>
          <w:rFonts w:cs="Times New Roman"/>
          <w:szCs w:val="24"/>
        </w:rPr>
      </w:pPr>
      <w:r w:rsidRPr="00014A59">
        <w:rPr>
          <w:rFonts w:cs="Times New Roman"/>
          <w:szCs w:val="24"/>
        </w:rPr>
        <w:t xml:space="preserve">‘I tailor learning to their needs’ </w:t>
      </w:r>
    </w:p>
    <w:p w14:paraId="393712A6" w14:textId="77777777" w:rsidR="008A0605" w:rsidRPr="00014A59" w:rsidRDefault="008A0605">
      <w:pPr>
        <w:rPr>
          <w:rFonts w:cs="Times New Roman"/>
          <w:szCs w:val="24"/>
        </w:rPr>
      </w:pPr>
    </w:p>
    <w:p w14:paraId="616DA94E" w14:textId="10D34D4A" w:rsidR="00FB5D09" w:rsidRPr="00014A59" w:rsidRDefault="00FB5D09">
      <w:pPr>
        <w:rPr>
          <w:rFonts w:cs="Times New Roman"/>
          <w:szCs w:val="24"/>
        </w:rPr>
      </w:pPr>
      <w:r w:rsidRPr="00014A59">
        <w:rPr>
          <w:rFonts w:cs="Times New Roman"/>
          <w:szCs w:val="24"/>
        </w:rPr>
        <w:t xml:space="preserve">‘They attend Basic Skills to support the Literacy and Numeracy development’ </w:t>
      </w:r>
    </w:p>
    <w:p w14:paraId="1548C157" w14:textId="77777777" w:rsidR="008A0605" w:rsidRPr="00014A59" w:rsidRDefault="008A0605">
      <w:pPr>
        <w:rPr>
          <w:rFonts w:cs="Times New Roman"/>
          <w:szCs w:val="24"/>
        </w:rPr>
      </w:pPr>
    </w:p>
    <w:p w14:paraId="18D2472C" w14:textId="0EF69A8A" w:rsidR="00FB5D09" w:rsidRPr="00014A59" w:rsidRDefault="00FB5D09">
      <w:pPr>
        <w:rPr>
          <w:rFonts w:cs="Times New Roman"/>
          <w:szCs w:val="24"/>
        </w:rPr>
      </w:pPr>
      <w:r w:rsidRPr="00014A59">
        <w:rPr>
          <w:rFonts w:cs="Times New Roman"/>
          <w:szCs w:val="24"/>
        </w:rPr>
        <w:t xml:space="preserve">‘I promote an inclusive environment’ </w:t>
      </w:r>
    </w:p>
    <w:p w14:paraId="259357A8" w14:textId="2096925D" w:rsidR="00AE18F1" w:rsidRPr="00014A59" w:rsidRDefault="00AE18F1">
      <w:pPr>
        <w:rPr>
          <w:rFonts w:cs="Times New Roman"/>
          <w:szCs w:val="24"/>
        </w:rPr>
      </w:pPr>
    </w:p>
    <w:p w14:paraId="6B6E4E2D" w14:textId="77777777" w:rsidR="008A0605" w:rsidRPr="00014A59" w:rsidRDefault="008A0605">
      <w:pPr>
        <w:rPr>
          <w:rFonts w:cs="Times New Roman"/>
          <w:szCs w:val="24"/>
        </w:rPr>
      </w:pPr>
    </w:p>
    <w:p w14:paraId="5785BB7E" w14:textId="77777777" w:rsidR="008A0605" w:rsidRPr="00014A59" w:rsidRDefault="008A0605">
      <w:pPr>
        <w:rPr>
          <w:rFonts w:cs="Times New Roman"/>
          <w:szCs w:val="24"/>
        </w:rPr>
      </w:pPr>
    </w:p>
    <w:p w14:paraId="25B837FA" w14:textId="77777777" w:rsidR="008A0605" w:rsidRPr="00014A59" w:rsidRDefault="008A0605">
      <w:pPr>
        <w:rPr>
          <w:rFonts w:cs="Times New Roman"/>
          <w:szCs w:val="24"/>
        </w:rPr>
      </w:pPr>
    </w:p>
    <w:p w14:paraId="0C8A5B09" w14:textId="77777777" w:rsidR="008A0605" w:rsidRPr="00014A59" w:rsidRDefault="008A0605">
      <w:pPr>
        <w:rPr>
          <w:rFonts w:cs="Times New Roman"/>
          <w:szCs w:val="24"/>
        </w:rPr>
      </w:pPr>
    </w:p>
    <w:p w14:paraId="5C84F5A7" w14:textId="1A039F69" w:rsidR="00CC76C9" w:rsidRPr="00CC76C9" w:rsidRDefault="00CA1066" w:rsidP="008934FB">
      <w:pPr>
        <w:pStyle w:val="Heading1"/>
      </w:pPr>
      <w:bookmarkStart w:id="14" w:name="_Toc35768996"/>
      <w:r w:rsidRPr="008934FB">
        <w:lastRenderedPageBreak/>
        <w:t xml:space="preserve">Appendix </w:t>
      </w:r>
      <w:r w:rsidR="00CC76C9">
        <w:t>9</w:t>
      </w:r>
      <w:r w:rsidR="008A0605" w:rsidRPr="00CC76C9">
        <w:t xml:space="preserve">. </w:t>
      </w:r>
      <w:bookmarkStart w:id="15" w:name="_Toc35370685"/>
      <w:r w:rsidR="008A0605" w:rsidRPr="00CC76C9">
        <w:t>Staff responses to Question 7</w:t>
      </w:r>
      <w:bookmarkEnd w:id="14"/>
    </w:p>
    <w:p w14:paraId="66DA732F" w14:textId="77777777" w:rsidR="00CC76C9" w:rsidRDefault="00CC76C9" w:rsidP="00CC76C9">
      <w:pPr>
        <w:rPr>
          <w:u w:val="single"/>
        </w:rPr>
      </w:pPr>
    </w:p>
    <w:p w14:paraId="4B79B474" w14:textId="18073073" w:rsidR="00AE18F1" w:rsidRPr="00CC76C9" w:rsidRDefault="00CA1066" w:rsidP="00CC76C9">
      <w:pPr>
        <w:rPr>
          <w:u w:val="single"/>
        </w:rPr>
      </w:pPr>
      <w:r w:rsidRPr="00CC76C9">
        <w:rPr>
          <w:u w:val="single"/>
        </w:rPr>
        <w:t>Do you feel the children enjoy this activity? Why or why not?</w:t>
      </w:r>
      <w:bookmarkEnd w:id="15"/>
    </w:p>
    <w:p w14:paraId="61919082" w14:textId="77777777" w:rsidR="000D7B7B" w:rsidRDefault="000D7B7B" w:rsidP="002941D1">
      <w:pPr>
        <w:rPr>
          <w:rFonts w:cs="Times New Roman"/>
          <w:szCs w:val="24"/>
        </w:rPr>
      </w:pPr>
    </w:p>
    <w:p w14:paraId="1890853B" w14:textId="630C1514" w:rsidR="002941D1" w:rsidRPr="00014A59" w:rsidRDefault="002941D1" w:rsidP="002941D1">
      <w:pPr>
        <w:rPr>
          <w:rFonts w:cs="Times New Roman"/>
          <w:szCs w:val="24"/>
        </w:rPr>
      </w:pPr>
      <w:r w:rsidRPr="00014A59">
        <w:rPr>
          <w:rFonts w:cs="Times New Roman"/>
          <w:szCs w:val="24"/>
        </w:rPr>
        <w:t xml:space="preserve">‘Unsure, some do, some will ask to read’ </w:t>
      </w:r>
    </w:p>
    <w:p w14:paraId="69B4C026" w14:textId="77777777" w:rsidR="008A0605" w:rsidRPr="00014A59" w:rsidRDefault="008A0605" w:rsidP="002941D1">
      <w:pPr>
        <w:rPr>
          <w:rFonts w:cs="Times New Roman"/>
          <w:szCs w:val="24"/>
        </w:rPr>
      </w:pPr>
    </w:p>
    <w:p w14:paraId="13B58478" w14:textId="563C57EE" w:rsidR="002941D1" w:rsidRPr="00014A59" w:rsidRDefault="002941D1" w:rsidP="002941D1">
      <w:pPr>
        <w:rPr>
          <w:rFonts w:cs="Times New Roman"/>
          <w:szCs w:val="24"/>
        </w:rPr>
      </w:pPr>
      <w:r w:rsidRPr="00014A59">
        <w:rPr>
          <w:rFonts w:cs="Times New Roman"/>
          <w:szCs w:val="24"/>
        </w:rPr>
        <w:t xml:space="preserve">‘Yes, most of them bug me to let them be next’ </w:t>
      </w:r>
    </w:p>
    <w:p w14:paraId="64063567" w14:textId="77777777" w:rsidR="008A0605" w:rsidRPr="00014A59" w:rsidRDefault="008A0605" w:rsidP="002941D1">
      <w:pPr>
        <w:rPr>
          <w:rFonts w:cs="Times New Roman"/>
          <w:szCs w:val="24"/>
        </w:rPr>
      </w:pPr>
    </w:p>
    <w:p w14:paraId="32DCFE2D" w14:textId="353A055D" w:rsidR="004225FA" w:rsidRPr="00014A59" w:rsidRDefault="004225FA" w:rsidP="002941D1">
      <w:pPr>
        <w:rPr>
          <w:rFonts w:cs="Times New Roman"/>
          <w:szCs w:val="24"/>
        </w:rPr>
      </w:pPr>
      <w:r w:rsidRPr="00014A59">
        <w:rPr>
          <w:rFonts w:cs="Times New Roman"/>
          <w:szCs w:val="24"/>
        </w:rPr>
        <w:t xml:space="preserve">‘Yeah they love reading the newspapers’ </w:t>
      </w:r>
    </w:p>
    <w:p w14:paraId="0DEC9F33" w14:textId="49A415E8" w:rsidR="00027246" w:rsidRPr="00014A59" w:rsidRDefault="00027246" w:rsidP="002941D1">
      <w:pPr>
        <w:rPr>
          <w:rFonts w:cs="Times New Roman"/>
          <w:szCs w:val="24"/>
        </w:rPr>
      </w:pPr>
    </w:p>
    <w:p w14:paraId="5255FF13" w14:textId="77777777" w:rsidR="008A0605" w:rsidRPr="00014A59" w:rsidRDefault="008A0605" w:rsidP="002941D1">
      <w:pPr>
        <w:rPr>
          <w:rFonts w:cs="Times New Roman"/>
          <w:szCs w:val="24"/>
        </w:rPr>
      </w:pPr>
    </w:p>
    <w:p w14:paraId="2B64056B" w14:textId="77777777" w:rsidR="008A0605" w:rsidRPr="00014A59" w:rsidRDefault="008A0605" w:rsidP="002941D1">
      <w:pPr>
        <w:rPr>
          <w:rFonts w:cs="Times New Roman"/>
          <w:szCs w:val="24"/>
        </w:rPr>
      </w:pPr>
    </w:p>
    <w:p w14:paraId="5DC51454" w14:textId="77777777" w:rsidR="008A0605" w:rsidRPr="00014A59" w:rsidRDefault="008A0605" w:rsidP="002941D1">
      <w:pPr>
        <w:rPr>
          <w:rFonts w:cs="Times New Roman"/>
          <w:szCs w:val="24"/>
        </w:rPr>
      </w:pPr>
    </w:p>
    <w:p w14:paraId="7989F11A" w14:textId="77777777" w:rsidR="008A0605" w:rsidRPr="00014A59" w:rsidRDefault="008A0605" w:rsidP="002941D1">
      <w:pPr>
        <w:rPr>
          <w:rFonts w:cs="Times New Roman"/>
          <w:szCs w:val="24"/>
        </w:rPr>
      </w:pPr>
    </w:p>
    <w:p w14:paraId="04CA2455" w14:textId="77777777" w:rsidR="008A0605" w:rsidRPr="00014A59" w:rsidRDefault="008A0605" w:rsidP="002941D1">
      <w:pPr>
        <w:rPr>
          <w:rFonts w:cs="Times New Roman"/>
          <w:szCs w:val="24"/>
        </w:rPr>
      </w:pPr>
    </w:p>
    <w:p w14:paraId="364708C3" w14:textId="3ECAFF1B" w:rsidR="008A0605" w:rsidRPr="008934FB" w:rsidRDefault="00027246" w:rsidP="008934FB">
      <w:pPr>
        <w:pStyle w:val="Heading1"/>
        <w:rPr>
          <w:rFonts w:eastAsiaTheme="minorHAnsi"/>
        </w:rPr>
      </w:pPr>
      <w:bookmarkStart w:id="16" w:name="_Toc35768997"/>
      <w:r w:rsidRPr="008934FB">
        <w:t xml:space="preserve">Appendix </w:t>
      </w:r>
      <w:r w:rsidR="00CC76C9">
        <w:t>10</w:t>
      </w:r>
      <w:r w:rsidR="008A0605" w:rsidRPr="008934FB">
        <w:t>.</w:t>
      </w:r>
      <w:r w:rsidR="00CC76C9">
        <w:t xml:space="preserve"> MAT pupils</w:t>
      </w:r>
      <w:bookmarkEnd w:id="16"/>
    </w:p>
    <w:p w14:paraId="4910FE91" w14:textId="77777777" w:rsidR="00CC76C9" w:rsidRDefault="00CC76C9" w:rsidP="00CC76C9">
      <w:pPr>
        <w:rPr>
          <w:u w:val="single"/>
        </w:rPr>
      </w:pPr>
      <w:bookmarkStart w:id="17" w:name="_Toc35370687"/>
    </w:p>
    <w:p w14:paraId="41917AD2" w14:textId="6CE93130" w:rsidR="00AE18F1" w:rsidRPr="00CC76C9" w:rsidRDefault="008A0605" w:rsidP="00CC76C9">
      <w:pPr>
        <w:rPr>
          <w:szCs w:val="24"/>
          <w:u w:val="single"/>
        </w:rPr>
      </w:pPr>
      <w:r w:rsidRPr="00CC76C9">
        <w:rPr>
          <w:u w:val="single"/>
        </w:rPr>
        <w:t>Teacher response explaining how the school uses PDG funding to support MAT pupils</w:t>
      </w:r>
      <w:r w:rsidRPr="00CC76C9">
        <w:rPr>
          <w:szCs w:val="24"/>
          <w:u w:val="single"/>
        </w:rPr>
        <w:t>.</w:t>
      </w:r>
      <w:bookmarkEnd w:id="17"/>
      <w:r w:rsidRPr="00CC76C9">
        <w:rPr>
          <w:szCs w:val="24"/>
          <w:u w:val="single"/>
        </w:rPr>
        <w:t xml:space="preserve"> </w:t>
      </w:r>
    </w:p>
    <w:p w14:paraId="1662ED75" w14:textId="77777777" w:rsidR="008A0605" w:rsidRPr="00014A59" w:rsidRDefault="008A0605">
      <w:pPr>
        <w:rPr>
          <w:rFonts w:cs="Times New Roman"/>
          <w:szCs w:val="24"/>
        </w:rPr>
      </w:pPr>
    </w:p>
    <w:p w14:paraId="12AE72EF" w14:textId="6EF00518" w:rsidR="00A22D6F" w:rsidRPr="00014A59" w:rsidRDefault="008A0605" w:rsidP="008A0605">
      <w:pPr>
        <w:spacing w:line="360" w:lineRule="auto"/>
        <w:jc w:val="both"/>
        <w:rPr>
          <w:rFonts w:cs="Times New Roman"/>
          <w:color w:val="000000"/>
          <w:szCs w:val="24"/>
          <w:shd w:val="clear" w:color="auto" w:fill="FFFFFF"/>
        </w:rPr>
      </w:pPr>
      <w:r w:rsidRPr="00014A59">
        <w:rPr>
          <w:rFonts w:cs="Times New Roman"/>
          <w:color w:val="000000"/>
          <w:szCs w:val="24"/>
          <w:shd w:val="clear" w:color="auto" w:fill="FFFFFF"/>
        </w:rPr>
        <w:t>‘</w:t>
      </w:r>
      <w:r w:rsidR="00A22D6F" w:rsidRPr="00014A59">
        <w:rPr>
          <w:rFonts w:cs="Times New Roman"/>
          <w:color w:val="000000"/>
          <w:szCs w:val="24"/>
          <w:shd w:val="clear" w:color="auto" w:fill="FFFFFF"/>
        </w:rPr>
        <w:t xml:space="preserve">MAT eFSM pupils are given the first opportunities to attend many of out of site experiences with external agencies e.g. Darwin science, science project with Milford cluster of schools, The Big Green Day etc... All eFSM pupils in Year 5 and 6 have access to Mrs </w:t>
      </w:r>
      <w:proofErr w:type="spellStart"/>
      <w:r w:rsidR="00A22D6F" w:rsidRPr="00014A59">
        <w:rPr>
          <w:rFonts w:cs="Times New Roman"/>
          <w:color w:val="000000"/>
          <w:szCs w:val="24"/>
          <w:shd w:val="clear" w:color="auto" w:fill="FFFFFF"/>
        </w:rPr>
        <w:t>Heeps</w:t>
      </w:r>
      <w:proofErr w:type="spellEnd"/>
      <w:r w:rsidR="00A22D6F" w:rsidRPr="00014A59">
        <w:rPr>
          <w:rFonts w:cs="Times New Roman"/>
          <w:color w:val="000000"/>
          <w:szCs w:val="24"/>
          <w:shd w:val="clear" w:color="auto" w:fill="FFFFFF"/>
        </w:rPr>
        <w:t xml:space="preserve"> who reads with them all twice weekly</w:t>
      </w:r>
      <w:r w:rsidRPr="00014A59">
        <w:rPr>
          <w:rFonts w:cs="Times New Roman"/>
          <w:color w:val="000000"/>
          <w:szCs w:val="24"/>
          <w:shd w:val="clear" w:color="auto" w:fill="FFFFFF"/>
        </w:rPr>
        <w:t>’</w:t>
      </w:r>
    </w:p>
    <w:p w14:paraId="0BE27028" w14:textId="6C3C701A" w:rsidR="00AE18F1" w:rsidRPr="00014A59" w:rsidRDefault="00AE18F1">
      <w:pPr>
        <w:rPr>
          <w:rFonts w:cs="Times New Roman"/>
          <w:szCs w:val="24"/>
        </w:rPr>
      </w:pPr>
    </w:p>
    <w:p w14:paraId="65A5840A" w14:textId="19C7515F" w:rsidR="008A0605" w:rsidRPr="00014A59" w:rsidRDefault="008A0605">
      <w:pPr>
        <w:rPr>
          <w:rFonts w:cs="Times New Roman"/>
          <w:szCs w:val="24"/>
        </w:rPr>
      </w:pPr>
    </w:p>
    <w:p w14:paraId="0E8965E8" w14:textId="48173831" w:rsidR="008A0605" w:rsidRPr="00014A59" w:rsidRDefault="008A0605">
      <w:pPr>
        <w:rPr>
          <w:rFonts w:cs="Times New Roman"/>
          <w:szCs w:val="24"/>
        </w:rPr>
      </w:pPr>
    </w:p>
    <w:p w14:paraId="3DD39182" w14:textId="7881FCAB" w:rsidR="008A0605" w:rsidRPr="00014A59" w:rsidRDefault="008A0605">
      <w:pPr>
        <w:rPr>
          <w:rFonts w:cs="Times New Roman"/>
          <w:szCs w:val="24"/>
        </w:rPr>
      </w:pPr>
    </w:p>
    <w:p w14:paraId="2DC72129" w14:textId="4B4FF13E" w:rsidR="008A0605" w:rsidRPr="00014A59" w:rsidRDefault="008A0605">
      <w:pPr>
        <w:rPr>
          <w:rFonts w:cs="Times New Roman"/>
          <w:szCs w:val="24"/>
        </w:rPr>
      </w:pPr>
    </w:p>
    <w:p w14:paraId="54E6BF13" w14:textId="333D16CB" w:rsidR="008A0605" w:rsidRPr="00014A59" w:rsidRDefault="008A0605">
      <w:pPr>
        <w:rPr>
          <w:rFonts w:cs="Times New Roman"/>
          <w:szCs w:val="24"/>
        </w:rPr>
      </w:pPr>
    </w:p>
    <w:p w14:paraId="49A029E2" w14:textId="2073AF86" w:rsidR="008A0605" w:rsidRPr="00014A59" w:rsidRDefault="008A0605">
      <w:pPr>
        <w:rPr>
          <w:rFonts w:cs="Times New Roman"/>
          <w:szCs w:val="24"/>
        </w:rPr>
      </w:pPr>
    </w:p>
    <w:p w14:paraId="11217B27" w14:textId="4C7E47FB" w:rsidR="008A0605" w:rsidRPr="00014A59" w:rsidRDefault="008A0605">
      <w:pPr>
        <w:rPr>
          <w:rFonts w:cs="Times New Roman"/>
          <w:szCs w:val="24"/>
        </w:rPr>
      </w:pPr>
    </w:p>
    <w:p w14:paraId="0573541A" w14:textId="77777777" w:rsidR="008A0605" w:rsidRPr="00014A59" w:rsidRDefault="008A0605">
      <w:pPr>
        <w:rPr>
          <w:rFonts w:cs="Times New Roman"/>
          <w:szCs w:val="24"/>
        </w:rPr>
      </w:pPr>
    </w:p>
    <w:p w14:paraId="50C381DD" w14:textId="77777777" w:rsidR="00CC76C9" w:rsidRPr="00CC76C9" w:rsidRDefault="00AE18F1" w:rsidP="00CC76C9">
      <w:pPr>
        <w:pStyle w:val="Heading1"/>
      </w:pPr>
      <w:bookmarkStart w:id="18" w:name="_Toc35768998"/>
      <w:r w:rsidRPr="00CC76C9">
        <w:t xml:space="preserve">Appendix </w:t>
      </w:r>
      <w:r w:rsidR="00CC76C9" w:rsidRPr="00CC76C9">
        <w:t>11</w:t>
      </w:r>
      <w:r w:rsidR="008A0605" w:rsidRPr="00CC76C9">
        <w:t xml:space="preserve">. </w:t>
      </w:r>
      <w:bookmarkStart w:id="19" w:name="_Toc35370689"/>
      <w:r w:rsidRPr="00CC76C9">
        <w:t>Pupils response to Question 1</w:t>
      </w:r>
      <w:bookmarkEnd w:id="18"/>
    </w:p>
    <w:p w14:paraId="5017D2D8" w14:textId="77777777" w:rsidR="00CC76C9" w:rsidRDefault="00CC76C9" w:rsidP="00CC76C9"/>
    <w:p w14:paraId="377E337E" w14:textId="7759EE4C" w:rsidR="00AE18F1" w:rsidRPr="00CC76C9" w:rsidRDefault="00AE18F1" w:rsidP="00CC76C9">
      <w:pPr>
        <w:rPr>
          <w:sz w:val="28"/>
          <w:szCs w:val="32"/>
          <w:u w:val="single"/>
        </w:rPr>
      </w:pPr>
      <w:r w:rsidRPr="00CC76C9">
        <w:rPr>
          <w:u w:val="single"/>
        </w:rPr>
        <w:t>Do you enjoy taking part in this activity? Why?</w:t>
      </w:r>
      <w:bookmarkEnd w:id="19"/>
    </w:p>
    <w:p w14:paraId="6B314FFD" w14:textId="77777777" w:rsidR="008934FB" w:rsidRDefault="008934FB">
      <w:pPr>
        <w:rPr>
          <w:rFonts w:cs="Times New Roman"/>
          <w:szCs w:val="24"/>
          <w:u w:val="single"/>
        </w:rPr>
      </w:pPr>
    </w:p>
    <w:p w14:paraId="566B5BA2" w14:textId="4BCBF98C" w:rsidR="00AE18F1" w:rsidRPr="00014A59" w:rsidRDefault="008A0605">
      <w:pPr>
        <w:rPr>
          <w:rFonts w:cs="Times New Roman"/>
          <w:szCs w:val="24"/>
          <w:u w:val="single"/>
        </w:rPr>
      </w:pPr>
      <w:r w:rsidRPr="00014A59">
        <w:rPr>
          <w:rFonts w:cs="Times New Roman"/>
          <w:szCs w:val="24"/>
          <w:u w:val="single"/>
        </w:rPr>
        <w:t xml:space="preserve">Pupils who attend </w:t>
      </w:r>
      <w:r w:rsidR="00AE18F1" w:rsidRPr="00014A59">
        <w:rPr>
          <w:rFonts w:cs="Times New Roman"/>
          <w:szCs w:val="24"/>
          <w:u w:val="single"/>
        </w:rPr>
        <w:t>Basic Skills</w:t>
      </w:r>
      <w:r w:rsidRPr="00014A59">
        <w:rPr>
          <w:rFonts w:cs="Times New Roman"/>
          <w:szCs w:val="24"/>
          <w:u w:val="single"/>
        </w:rPr>
        <w:t xml:space="preserve"> classes</w:t>
      </w:r>
    </w:p>
    <w:p w14:paraId="753E81D1" w14:textId="2D96B1D2" w:rsidR="00AE18F1" w:rsidRPr="00014A59" w:rsidRDefault="00AE18F1">
      <w:pPr>
        <w:rPr>
          <w:rFonts w:cs="Times New Roman"/>
          <w:szCs w:val="24"/>
        </w:rPr>
      </w:pPr>
      <w:r w:rsidRPr="00014A59">
        <w:rPr>
          <w:rFonts w:cs="Times New Roman"/>
          <w:szCs w:val="24"/>
        </w:rPr>
        <w:t>‘Yes, I like having a break from class</w:t>
      </w:r>
      <w:r w:rsidR="00EA2F5C" w:rsidRPr="00014A59">
        <w:rPr>
          <w:rFonts w:cs="Times New Roman"/>
          <w:szCs w:val="24"/>
        </w:rPr>
        <w:t xml:space="preserve"> and it helps me learn</w:t>
      </w:r>
      <w:r w:rsidRPr="00014A59">
        <w:rPr>
          <w:rFonts w:cs="Times New Roman"/>
          <w:szCs w:val="24"/>
        </w:rPr>
        <w:t>’</w:t>
      </w:r>
    </w:p>
    <w:p w14:paraId="1256F8E2" w14:textId="77777777" w:rsidR="008A0605" w:rsidRPr="00014A59" w:rsidRDefault="008A0605">
      <w:pPr>
        <w:rPr>
          <w:rFonts w:cs="Times New Roman"/>
          <w:szCs w:val="24"/>
        </w:rPr>
      </w:pPr>
    </w:p>
    <w:p w14:paraId="52FD7075" w14:textId="0E60A1CC" w:rsidR="00AE18F1" w:rsidRPr="00014A59" w:rsidRDefault="00AE18F1">
      <w:pPr>
        <w:rPr>
          <w:rFonts w:cs="Times New Roman"/>
          <w:szCs w:val="24"/>
        </w:rPr>
      </w:pPr>
      <w:r w:rsidRPr="00014A59">
        <w:rPr>
          <w:rFonts w:cs="Times New Roman"/>
          <w:szCs w:val="24"/>
        </w:rPr>
        <w:t>‘Yeah, I enjoy having some quiet, class can get so noisy sometimes’</w:t>
      </w:r>
    </w:p>
    <w:p w14:paraId="2C2BD71E" w14:textId="77777777" w:rsidR="008A0605" w:rsidRPr="00014A59" w:rsidRDefault="008A0605">
      <w:pPr>
        <w:rPr>
          <w:rFonts w:cs="Times New Roman"/>
          <w:szCs w:val="24"/>
        </w:rPr>
      </w:pPr>
    </w:p>
    <w:p w14:paraId="57620C5F" w14:textId="545D1016" w:rsidR="00AE18F1" w:rsidRPr="00014A59" w:rsidRDefault="00AE18F1">
      <w:pPr>
        <w:rPr>
          <w:rFonts w:cs="Times New Roman"/>
          <w:szCs w:val="24"/>
        </w:rPr>
      </w:pPr>
      <w:r w:rsidRPr="00014A59">
        <w:rPr>
          <w:rFonts w:cs="Times New Roman"/>
          <w:szCs w:val="24"/>
        </w:rPr>
        <w:t>‘Yes, I like the teacher</w:t>
      </w:r>
      <w:r w:rsidR="001522C5" w:rsidRPr="00014A59">
        <w:rPr>
          <w:rFonts w:cs="Times New Roman"/>
          <w:szCs w:val="24"/>
        </w:rPr>
        <w:t xml:space="preserve">, she gives me extra </w:t>
      </w:r>
      <w:r w:rsidR="008A0605" w:rsidRPr="00014A59">
        <w:rPr>
          <w:rFonts w:cs="Times New Roman"/>
          <w:szCs w:val="24"/>
        </w:rPr>
        <w:t>help,</w:t>
      </w:r>
      <w:r w:rsidR="001522C5" w:rsidRPr="00014A59">
        <w:rPr>
          <w:rFonts w:cs="Times New Roman"/>
          <w:szCs w:val="24"/>
        </w:rPr>
        <w:t xml:space="preserve"> so I understand things in class</w:t>
      </w:r>
      <w:r w:rsidRPr="00014A59">
        <w:rPr>
          <w:rFonts w:cs="Times New Roman"/>
          <w:szCs w:val="24"/>
        </w:rPr>
        <w:t xml:space="preserve">’  </w:t>
      </w:r>
    </w:p>
    <w:p w14:paraId="4508849C" w14:textId="77777777" w:rsidR="007B70A6" w:rsidRPr="00014A59" w:rsidRDefault="007B70A6">
      <w:pPr>
        <w:rPr>
          <w:rFonts w:cs="Times New Roman"/>
          <w:szCs w:val="24"/>
        </w:rPr>
      </w:pPr>
    </w:p>
    <w:p w14:paraId="072C475B" w14:textId="48BA311F" w:rsidR="008A0605" w:rsidRPr="00014A59" w:rsidRDefault="008A0605">
      <w:pPr>
        <w:rPr>
          <w:rFonts w:cs="Times New Roman"/>
          <w:szCs w:val="24"/>
          <w:u w:val="single"/>
        </w:rPr>
      </w:pPr>
      <w:r w:rsidRPr="00014A59">
        <w:rPr>
          <w:rFonts w:cs="Times New Roman"/>
          <w:szCs w:val="24"/>
          <w:u w:val="single"/>
        </w:rPr>
        <w:t xml:space="preserve">Pupils who have </w:t>
      </w:r>
      <w:r w:rsidR="00CA1066" w:rsidRPr="00014A59">
        <w:rPr>
          <w:rFonts w:cs="Times New Roman"/>
          <w:szCs w:val="24"/>
          <w:u w:val="single"/>
        </w:rPr>
        <w:t xml:space="preserve">Additional reading </w:t>
      </w:r>
      <w:r w:rsidRPr="00014A59">
        <w:rPr>
          <w:rFonts w:cs="Times New Roman"/>
          <w:szCs w:val="24"/>
          <w:u w:val="single"/>
        </w:rPr>
        <w:t>sessions</w:t>
      </w:r>
    </w:p>
    <w:p w14:paraId="51794438" w14:textId="29FB3B8B" w:rsidR="007B70A6" w:rsidRPr="00014A59" w:rsidRDefault="007B70A6">
      <w:pPr>
        <w:rPr>
          <w:rFonts w:cs="Times New Roman"/>
          <w:szCs w:val="24"/>
        </w:rPr>
      </w:pPr>
      <w:r w:rsidRPr="00014A59">
        <w:rPr>
          <w:rFonts w:cs="Times New Roman"/>
          <w:szCs w:val="24"/>
        </w:rPr>
        <w:t xml:space="preserve">‘Yes, I like coming out to read, I like the books’ </w:t>
      </w:r>
    </w:p>
    <w:p w14:paraId="26280FB3" w14:textId="77777777" w:rsidR="008A0605" w:rsidRPr="00014A59" w:rsidRDefault="008A0605">
      <w:pPr>
        <w:rPr>
          <w:rFonts w:cs="Times New Roman"/>
          <w:szCs w:val="24"/>
        </w:rPr>
      </w:pPr>
    </w:p>
    <w:p w14:paraId="1416CB4D" w14:textId="77777777" w:rsidR="008A0605" w:rsidRPr="00014A59" w:rsidRDefault="007B70A6">
      <w:pPr>
        <w:rPr>
          <w:rFonts w:cs="Times New Roman"/>
          <w:szCs w:val="24"/>
        </w:rPr>
      </w:pPr>
      <w:r w:rsidRPr="00014A59">
        <w:rPr>
          <w:rFonts w:cs="Times New Roman"/>
          <w:szCs w:val="24"/>
        </w:rPr>
        <w:t>‘I like reading the newspaper, they are better, the books are weird’</w:t>
      </w:r>
    </w:p>
    <w:p w14:paraId="7EC2BDB0" w14:textId="69EF1573" w:rsidR="007B70A6" w:rsidRPr="00014A59" w:rsidRDefault="007B70A6">
      <w:pPr>
        <w:rPr>
          <w:rFonts w:cs="Times New Roman"/>
          <w:szCs w:val="24"/>
        </w:rPr>
      </w:pPr>
      <w:r w:rsidRPr="00014A59">
        <w:rPr>
          <w:rFonts w:cs="Times New Roman"/>
          <w:szCs w:val="24"/>
        </w:rPr>
        <w:t xml:space="preserve"> </w:t>
      </w:r>
    </w:p>
    <w:p w14:paraId="2DFE6E84" w14:textId="4981F960" w:rsidR="007B70A6" w:rsidRPr="00014A59" w:rsidRDefault="009F787E">
      <w:pPr>
        <w:rPr>
          <w:rFonts w:cs="Times New Roman"/>
          <w:szCs w:val="24"/>
        </w:rPr>
      </w:pPr>
      <w:r w:rsidRPr="00014A59">
        <w:rPr>
          <w:rFonts w:cs="Times New Roman"/>
          <w:szCs w:val="24"/>
        </w:rPr>
        <w:t xml:space="preserve">‘I enjoy it now we can choose to read the newspapers’ </w:t>
      </w:r>
    </w:p>
    <w:p w14:paraId="1A48BEC1" w14:textId="77777777" w:rsidR="008A0605" w:rsidRPr="00014A59" w:rsidRDefault="008A0605">
      <w:pPr>
        <w:rPr>
          <w:rFonts w:cs="Times New Roman"/>
          <w:szCs w:val="24"/>
        </w:rPr>
      </w:pPr>
    </w:p>
    <w:p w14:paraId="27BCEB3D" w14:textId="76635D07" w:rsidR="009F787E" w:rsidRPr="00014A59" w:rsidRDefault="009F787E">
      <w:pPr>
        <w:rPr>
          <w:rFonts w:cs="Times New Roman"/>
          <w:szCs w:val="24"/>
        </w:rPr>
      </w:pPr>
      <w:r w:rsidRPr="00014A59">
        <w:rPr>
          <w:rFonts w:cs="Times New Roman"/>
          <w:szCs w:val="24"/>
        </w:rPr>
        <w:t xml:space="preserve">‘I like talking about the books the most’ </w:t>
      </w:r>
    </w:p>
    <w:p w14:paraId="06371D48" w14:textId="77777777" w:rsidR="00137C0C" w:rsidRPr="00014A59" w:rsidRDefault="00137C0C">
      <w:pPr>
        <w:rPr>
          <w:rFonts w:cs="Times New Roman"/>
          <w:szCs w:val="24"/>
        </w:rPr>
      </w:pPr>
    </w:p>
    <w:p w14:paraId="42812988" w14:textId="77777777" w:rsidR="008A0605" w:rsidRPr="00014A59" w:rsidRDefault="008A0605">
      <w:pPr>
        <w:rPr>
          <w:rFonts w:cs="Times New Roman"/>
          <w:szCs w:val="24"/>
        </w:rPr>
      </w:pPr>
    </w:p>
    <w:p w14:paraId="65063DAA" w14:textId="696E3790" w:rsidR="00CC76C9" w:rsidRPr="00CC76C9" w:rsidRDefault="00137C0C" w:rsidP="00CC76C9">
      <w:pPr>
        <w:pStyle w:val="Heading1"/>
      </w:pPr>
      <w:bookmarkStart w:id="20" w:name="_Toc35768999"/>
      <w:r w:rsidRPr="00CC76C9">
        <w:t>Appendix 1</w:t>
      </w:r>
      <w:r w:rsidR="00CC76C9" w:rsidRPr="00CC76C9">
        <w:t>2</w:t>
      </w:r>
      <w:r w:rsidR="008A0605" w:rsidRPr="00CC76C9">
        <w:t>.</w:t>
      </w:r>
      <w:bookmarkStart w:id="21" w:name="_Toc35370691"/>
      <w:r w:rsidR="00CC76C9" w:rsidRPr="00CC76C9">
        <w:t xml:space="preserve"> P</w:t>
      </w:r>
      <w:r w:rsidRPr="00CC76C9">
        <w:t>upils response to Question 6</w:t>
      </w:r>
      <w:bookmarkEnd w:id="20"/>
      <w:r w:rsidRPr="00CC76C9">
        <w:t xml:space="preserve"> </w:t>
      </w:r>
    </w:p>
    <w:p w14:paraId="56E0AA62" w14:textId="77777777" w:rsidR="00CC76C9" w:rsidRDefault="00CC76C9" w:rsidP="00CC76C9"/>
    <w:p w14:paraId="02A7A838" w14:textId="313845F6" w:rsidR="00137C0C" w:rsidRPr="00CC76C9" w:rsidRDefault="00137C0C" w:rsidP="00CC76C9">
      <w:pPr>
        <w:rPr>
          <w:rFonts w:cs="Times New Roman"/>
          <w:szCs w:val="24"/>
          <w:u w:val="single"/>
        </w:rPr>
      </w:pPr>
      <w:r w:rsidRPr="00CC76C9">
        <w:rPr>
          <w:rFonts w:cs="Times New Roman"/>
          <w:szCs w:val="24"/>
          <w:u w:val="single"/>
        </w:rPr>
        <w:t xml:space="preserve">What parts </w:t>
      </w:r>
      <w:r w:rsidR="008A0605" w:rsidRPr="00CC76C9">
        <w:rPr>
          <w:rFonts w:cs="Times New Roman"/>
          <w:szCs w:val="24"/>
          <w:u w:val="single"/>
        </w:rPr>
        <w:t xml:space="preserve">of the activity </w:t>
      </w:r>
      <w:r w:rsidRPr="00CC76C9">
        <w:rPr>
          <w:rFonts w:cs="Times New Roman"/>
          <w:szCs w:val="24"/>
          <w:u w:val="single"/>
        </w:rPr>
        <w:t>would you change? Why?</w:t>
      </w:r>
      <w:bookmarkEnd w:id="21"/>
    </w:p>
    <w:p w14:paraId="0401E70C" w14:textId="77777777" w:rsidR="00CC76C9" w:rsidRDefault="00CC76C9">
      <w:pPr>
        <w:rPr>
          <w:rFonts w:cs="Times New Roman"/>
          <w:szCs w:val="24"/>
        </w:rPr>
      </w:pPr>
    </w:p>
    <w:p w14:paraId="1883A2E4" w14:textId="1B50C0D2" w:rsidR="00137C0C" w:rsidRPr="00014A59" w:rsidRDefault="008A0605">
      <w:pPr>
        <w:rPr>
          <w:rFonts w:cs="Times New Roman"/>
          <w:szCs w:val="24"/>
        </w:rPr>
      </w:pPr>
      <w:r w:rsidRPr="00014A59">
        <w:rPr>
          <w:rFonts w:cs="Times New Roman"/>
          <w:szCs w:val="24"/>
        </w:rPr>
        <w:t>‘N</w:t>
      </w:r>
      <w:r w:rsidR="00137C0C" w:rsidRPr="00014A59">
        <w:rPr>
          <w:rFonts w:cs="Times New Roman"/>
          <w:szCs w:val="24"/>
        </w:rPr>
        <w:t xml:space="preserve">othing, I like going’ </w:t>
      </w:r>
    </w:p>
    <w:p w14:paraId="25BD2F08" w14:textId="77777777" w:rsidR="008A0605" w:rsidRPr="00014A59" w:rsidRDefault="008A0605">
      <w:pPr>
        <w:rPr>
          <w:rFonts w:cs="Times New Roman"/>
          <w:szCs w:val="24"/>
        </w:rPr>
      </w:pPr>
    </w:p>
    <w:p w14:paraId="63BB4164" w14:textId="65C21CBF" w:rsidR="00137C0C" w:rsidRPr="00014A59" w:rsidRDefault="00137C0C">
      <w:pPr>
        <w:rPr>
          <w:rFonts w:cs="Times New Roman"/>
          <w:szCs w:val="24"/>
        </w:rPr>
      </w:pPr>
      <w:r w:rsidRPr="00014A59">
        <w:rPr>
          <w:rFonts w:cs="Times New Roman"/>
          <w:szCs w:val="24"/>
        </w:rPr>
        <w:t xml:space="preserve">‘I would make the work harder, I don’t feel challenged, </w:t>
      </w:r>
      <w:proofErr w:type="spellStart"/>
      <w:r w:rsidRPr="00014A59">
        <w:rPr>
          <w:rFonts w:cs="Times New Roman"/>
          <w:szCs w:val="24"/>
        </w:rPr>
        <w:t>i</w:t>
      </w:r>
      <w:proofErr w:type="spellEnd"/>
      <w:r w:rsidRPr="00014A59">
        <w:rPr>
          <w:rFonts w:cs="Times New Roman"/>
          <w:szCs w:val="24"/>
        </w:rPr>
        <w:t xml:space="preserve"> mostly just help others’ </w:t>
      </w:r>
    </w:p>
    <w:p w14:paraId="62D5B93B" w14:textId="77777777" w:rsidR="008A0605" w:rsidRPr="00014A59" w:rsidRDefault="008A0605">
      <w:pPr>
        <w:rPr>
          <w:rFonts w:cs="Times New Roman"/>
          <w:szCs w:val="24"/>
        </w:rPr>
      </w:pPr>
    </w:p>
    <w:p w14:paraId="3874BFDA" w14:textId="16458A39" w:rsidR="00137C0C" w:rsidRPr="00014A59" w:rsidRDefault="00137C0C">
      <w:pPr>
        <w:rPr>
          <w:rFonts w:cs="Times New Roman"/>
          <w:szCs w:val="24"/>
        </w:rPr>
      </w:pPr>
      <w:r w:rsidRPr="00014A59">
        <w:rPr>
          <w:rFonts w:cs="Times New Roman"/>
          <w:szCs w:val="24"/>
        </w:rPr>
        <w:t xml:space="preserve">‘I would maybe make it </w:t>
      </w:r>
      <w:r w:rsidR="008A0605" w:rsidRPr="00014A59">
        <w:rPr>
          <w:rFonts w:cs="Times New Roman"/>
          <w:szCs w:val="24"/>
        </w:rPr>
        <w:t>more fun;</w:t>
      </w:r>
      <w:r w:rsidRPr="00014A59">
        <w:rPr>
          <w:rFonts w:cs="Times New Roman"/>
          <w:szCs w:val="24"/>
        </w:rPr>
        <w:t xml:space="preserve"> it can get boring sometimes’ </w:t>
      </w:r>
    </w:p>
    <w:p w14:paraId="23773837" w14:textId="2FB44E1A" w:rsidR="007A14F5" w:rsidRPr="00014A59" w:rsidRDefault="007A14F5">
      <w:pPr>
        <w:rPr>
          <w:rFonts w:cs="Times New Roman"/>
          <w:szCs w:val="24"/>
        </w:rPr>
      </w:pPr>
    </w:p>
    <w:p w14:paraId="596BFD9C" w14:textId="77777777" w:rsidR="008934FB" w:rsidRDefault="008934FB">
      <w:pPr>
        <w:rPr>
          <w:rFonts w:cs="Times New Roman"/>
          <w:szCs w:val="24"/>
        </w:rPr>
      </w:pPr>
    </w:p>
    <w:p w14:paraId="33251729" w14:textId="1A9236A7" w:rsidR="007A14F5" w:rsidRPr="00CC76C9" w:rsidRDefault="007A14F5" w:rsidP="00CC76C9">
      <w:pPr>
        <w:pStyle w:val="Heading1"/>
      </w:pPr>
      <w:bookmarkStart w:id="22" w:name="_Toc35769000"/>
      <w:r w:rsidRPr="00CC76C9">
        <w:t>Appendix 1</w:t>
      </w:r>
      <w:r w:rsidR="00CC76C9" w:rsidRPr="00CC76C9">
        <w:t>3</w:t>
      </w:r>
      <w:r w:rsidR="008934FB" w:rsidRPr="00CC76C9">
        <w:t>.</w:t>
      </w:r>
      <w:bookmarkStart w:id="23" w:name="_Toc35370693"/>
      <w:r w:rsidR="00CC76C9" w:rsidRPr="00CC76C9">
        <w:t xml:space="preserve"> </w:t>
      </w:r>
      <w:r w:rsidRPr="00CC76C9">
        <w:t>Behavioural Categories.</w:t>
      </w:r>
      <w:bookmarkEnd w:id="22"/>
      <w:bookmarkEnd w:id="23"/>
      <w:r w:rsidRPr="00CC76C9">
        <w:t xml:space="preserve"> </w:t>
      </w:r>
    </w:p>
    <w:p w14:paraId="2E12752F" w14:textId="77777777" w:rsidR="00CC76C9" w:rsidRDefault="00CC76C9">
      <w:pPr>
        <w:rPr>
          <w:rFonts w:cs="Times New Roman"/>
          <w:szCs w:val="24"/>
        </w:rPr>
      </w:pPr>
    </w:p>
    <w:p w14:paraId="37C2B256" w14:textId="764772F7" w:rsidR="00AE18F1" w:rsidRPr="00014A59" w:rsidRDefault="00482744">
      <w:pPr>
        <w:rPr>
          <w:rFonts w:cs="Times New Roman"/>
          <w:szCs w:val="24"/>
        </w:rPr>
      </w:pPr>
      <w:r w:rsidRPr="00014A59">
        <w:rPr>
          <w:rFonts w:cs="Times New Roman"/>
          <w:szCs w:val="24"/>
        </w:rPr>
        <w:t xml:space="preserve">Session 1- Everyone’s A Reader class </w:t>
      </w:r>
    </w:p>
    <w:p w14:paraId="1BFDA478" w14:textId="37671C81" w:rsidR="00482744" w:rsidRPr="008934FB" w:rsidRDefault="00482744">
      <w:pPr>
        <w:rPr>
          <w:rFonts w:cs="Times New Roman"/>
          <w:szCs w:val="24"/>
          <w:u w:val="single"/>
        </w:rPr>
      </w:pPr>
      <w:r w:rsidRPr="008934FB">
        <w:rPr>
          <w:rFonts w:cs="Times New Roman"/>
          <w:noProof/>
          <w:szCs w:val="24"/>
          <w:u w:val="single"/>
          <w:bdr w:val="none" w:sz="0" w:space="0" w:color="auto" w:frame="1"/>
        </w:rPr>
        <w:t xml:space="preserve">Engagement </w:t>
      </w:r>
    </w:p>
    <w:tbl>
      <w:tblPr>
        <w:tblStyle w:val="TableGrid"/>
        <w:tblW w:w="0" w:type="auto"/>
        <w:tblLook w:val="04A0" w:firstRow="1" w:lastRow="0" w:firstColumn="1" w:lastColumn="0" w:noHBand="0" w:noVBand="1"/>
      </w:tblPr>
      <w:tblGrid>
        <w:gridCol w:w="4508"/>
        <w:gridCol w:w="4508"/>
      </w:tblGrid>
      <w:tr w:rsidR="00482744" w:rsidRPr="00014A59" w14:paraId="0C793CA9" w14:textId="77777777" w:rsidTr="00482744">
        <w:tc>
          <w:tcPr>
            <w:tcW w:w="4508" w:type="dxa"/>
          </w:tcPr>
          <w:p w14:paraId="6F6B1221" w14:textId="268E4B24" w:rsidR="00482744" w:rsidRPr="00014A59" w:rsidRDefault="00482744">
            <w:pPr>
              <w:rPr>
                <w:rFonts w:cs="Times New Roman"/>
                <w:szCs w:val="24"/>
              </w:rPr>
            </w:pPr>
            <w:r w:rsidRPr="00014A59">
              <w:rPr>
                <w:rFonts w:cs="Times New Roman"/>
                <w:szCs w:val="24"/>
              </w:rPr>
              <w:t xml:space="preserve">On-task </w:t>
            </w:r>
          </w:p>
        </w:tc>
        <w:tc>
          <w:tcPr>
            <w:tcW w:w="4508" w:type="dxa"/>
          </w:tcPr>
          <w:p w14:paraId="79A3657C" w14:textId="7739B1F2" w:rsidR="00482744" w:rsidRPr="00014A59" w:rsidRDefault="00EC6233">
            <w:pPr>
              <w:rPr>
                <w:rFonts w:cs="Times New Roman"/>
                <w:szCs w:val="24"/>
              </w:rPr>
            </w:pPr>
            <w:r w:rsidRPr="00014A59">
              <w:rPr>
                <w:rFonts w:cs="Times New Roman"/>
                <w:szCs w:val="24"/>
              </w:rPr>
              <w:t>All children on task for the session</w:t>
            </w:r>
          </w:p>
        </w:tc>
      </w:tr>
      <w:tr w:rsidR="00482744" w:rsidRPr="00014A59" w14:paraId="024BEACA" w14:textId="77777777" w:rsidTr="00482744">
        <w:tc>
          <w:tcPr>
            <w:tcW w:w="4508" w:type="dxa"/>
          </w:tcPr>
          <w:p w14:paraId="2218E78D" w14:textId="07B444D7" w:rsidR="00482744" w:rsidRPr="00014A59" w:rsidRDefault="00482744">
            <w:pPr>
              <w:rPr>
                <w:rFonts w:cs="Times New Roman"/>
                <w:szCs w:val="24"/>
              </w:rPr>
            </w:pPr>
            <w:r w:rsidRPr="00014A59">
              <w:rPr>
                <w:rFonts w:cs="Times New Roman"/>
                <w:szCs w:val="24"/>
              </w:rPr>
              <w:t xml:space="preserve">Listens attentively </w:t>
            </w:r>
          </w:p>
        </w:tc>
        <w:tc>
          <w:tcPr>
            <w:tcW w:w="4508" w:type="dxa"/>
          </w:tcPr>
          <w:p w14:paraId="3077E2FE" w14:textId="07DFD3FD" w:rsidR="00482744" w:rsidRPr="00014A59" w:rsidRDefault="00EC6233">
            <w:pPr>
              <w:rPr>
                <w:rFonts w:cs="Times New Roman"/>
                <w:szCs w:val="24"/>
              </w:rPr>
            </w:pPr>
            <w:r w:rsidRPr="00014A59">
              <w:rPr>
                <w:rFonts w:cs="Times New Roman"/>
                <w:szCs w:val="24"/>
              </w:rPr>
              <w:t xml:space="preserve">5 children showed very good listening, 2 children were put back on task 3 times. </w:t>
            </w:r>
          </w:p>
        </w:tc>
      </w:tr>
      <w:tr w:rsidR="00482744" w:rsidRPr="00014A59" w14:paraId="2A052AA3" w14:textId="77777777" w:rsidTr="00482744">
        <w:tc>
          <w:tcPr>
            <w:tcW w:w="4508" w:type="dxa"/>
          </w:tcPr>
          <w:p w14:paraId="357B09EC" w14:textId="7408D1BB" w:rsidR="00482744" w:rsidRPr="00014A59" w:rsidRDefault="00482744">
            <w:pPr>
              <w:rPr>
                <w:rFonts w:cs="Times New Roman"/>
                <w:szCs w:val="24"/>
              </w:rPr>
            </w:pPr>
            <w:r w:rsidRPr="00014A59">
              <w:rPr>
                <w:rFonts w:cs="Times New Roman"/>
                <w:szCs w:val="24"/>
              </w:rPr>
              <w:t xml:space="preserve">Asks and answers questions </w:t>
            </w:r>
          </w:p>
        </w:tc>
        <w:tc>
          <w:tcPr>
            <w:tcW w:w="4508" w:type="dxa"/>
          </w:tcPr>
          <w:p w14:paraId="4C38619A" w14:textId="32E5D0DB" w:rsidR="00482744" w:rsidRPr="00014A59" w:rsidRDefault="00EC6233">
            <w:pPr>
              <w:rPr>
                <w:rFonts w:cs="Times New Roman"/>
                <w:szCs w:val="24"/>
              </w:rPr>
            </w:pPr>
            <w:r w:rsidRPr="00014A59">
              <w:rPr>
                <w:rFonts w:cs="Times New Roman"/>
                <w:szCs w:val="24"/>
              </w:rPr>
              <w:t xml:space="preserve">All pupils discussed and answered questions. </w:t>
            </w:r>
          </w:p>
        </w:tc>
      </w:tr>
      <w:tr w:rsidR="00482744" w:rsidRPr="00014A59" w14:paraId="5AC6791E" w14:textId="77777777" w:rsidTr="00482744">
        <w:tc>
          <w:tcPr>
            <w:tcW w:w="4508" w:type="dxa"/>
          </w:tcPr>
          <w:p w14:paraId="234172F4" w14:textId="6C66C255" w:rsidR="00482744" w:rsidRPr="00014A59" w:rsidRDefault="00482744">
            <w:pPr>
              <w:rPr>
                <w:rFonts w:cs="Times New Roman"/>
                <w:szCs w:val="24"/>
              </w:rPr>
            </w:pPr>
            <w:r w:rsidRPr="00014A59">
              <w:rPr>
                <w:rFonts w:cs="Times New Roman"/>
                <w:szCs w:val="24"/>
              </w:rPr>
              <w:t>Focuses on learning with minimum distractions</w:t>
            </w:r>
          </w:p>
        </w:tc>
        <w:tc>
          <w:tcPr>
            <w:tcW w:w="4508" w:type="dxa"/>
          </w:tcPr>
          <w:p w14:paraId="20E3B5E9" w14:textId="60D3473E" w:rsidR="00482744" w:rsidRPr="00014A59" w:rsidRDefault="00EC6233">
            <w:pPr>
              <w:rPr>
                <w:rFonts w:cs="Times New Roman"/>
                <w:szCs w:val="24"/>
              </w:rPr>
            </w:pPr>
            <w:r w:rsidRPr="00014A59">
              <w:rPr>
                <w:rFonts w:cs="Times New Roman"/>
                <w:szCs w:val="24"/>
              </w:rPr>
              <w:t xml:space="preserve">3 pupils got distracted by the resources being used over 3 times. Overall, most pupils were focused. </w:t>
            </w:r>
          </w:p>
        </w:tc>
      </w:tr>
      <w:tr w:rsidR="00482744" w:rsidRPr="00014A59" w14:paraId="695B0590" w14:textId="77777777" w:rsidTr="00482744">
        <w:tc>
          <w:tcPr>
            <w:tcW w:w="4508" w:type="dxa"/>
          </w:tcPr>
          <w:p w14:paraId="0B216D10" w14:textId="39B1DC31" w:rsidR="00482744" w:rsidRPr="00014A59" w:rsidRDefault="00482744">
            <w:pPr>
              <w:rPr>
                <w:rFonts w:cs="Times New Roman"/>
                <w:szCs w:val="24"/>
              </w:rPr>
            </w:pPr>
            <w:r w:rsidRPr="00014A59">
              <w:rPr>
                <w:rFonts w:cs="Times New Roman"/>
                <w:szCs w:val="24"/>
              </w:rPr>
              <w:t>Expresses interest and enthusiasm</w:t>
            </w:r>
          </w:p>
        </w:tc>
        <w:tc>
          <w:tcPr>
            <w:tcW w:w="4508" w:type="dxa"/>
          </w:tcPr>
          <w:p w14:paraId="1C61A747" w14:textId="4F911A99" w:rsidR="00482744" w:rsidRPr="00014A59" w:rsidRDefault="00EC6233">
            <w:pPr>
              <w:rPr>
                <w:rFonts w:cs="Times New Roman"/>
                <w:szCs w:val="24"/>
              </w:rPr>
            </w:pPr>
            <w:r w:rsidRPr="00014A59">
              <w:rPr>
                <w:rFonts w:cs="Times New Roman"/>
                <w:szCs w:val="24"/>
              </w:rPr>
              <w:t xml:space="preserve">All pupils interested in the topic and discussing the subject. </w:t>
            </w:r>
          </w:p>
        </w:tc>
      </w:tr>
    </w:tbl>
    <w:p w14:paraId="38F22A18" w14:textId="09BD5922" w:rsidR="00DE7A86" w:rsidRPr="00014A59" w:rsidRDefault="00DE7A86">
      <w:pPr>
        <w:rPr>
          <w:rFonts w:cs="Times New Roman"/>
          <w:szCs w:val="24"/>
        </w:rPr>
      </w:pPr>
    </w:p>
    <w:p w14:paraId="40111FC7" w14:textId="599CE459" w:rsidR="00482744" w:rsidRPr="008934FB" w:rsidRDefault="00482744">
      <w:pPr>
        <w:rPr>
          <w:rFonts w:cs="Times New Roman"/>
          <w:szCs w:val="24"/>
          <w:u w:val="single"/>
        </w:rPr>
      </w:pPr>
      <w:r w:rsidRPr="008934FB">
        <w:rPr>
          <w:rFonts w:cs="Times New Roman"/>
          <w:szCs w:val="24"/>
          <w:u w:val="single"/>
        </w:rPr>
        <w:t>Disengagement</w:t>
      </w:r>
    </w:p>
    <w:tbl>
      <w:tblPr>
        <w:tblStyle w:val="TableGrid"/>
        <w:tblW w:w="0" w:type="auto"/>
        <w:tblLook w:val="04A0" w:firstRow="1" w:lastRow="0" w:firstColumn="1" w:lastColumn="0" w:noHBand="0" w:noVBand="1"/>
      </w:tblPr>
      <w:tblGrid>
        <w:gridCol w:w="4508"/>
        <w:gridCol w:w="4508"/>
      </w:tblGrid>
      <w:tr w:rsidR="00482744" w:rsidRPr="00014A59" w14:paraId="1A9823D7" w14:textId="77777777" w:rsidTr="00482744">
        <w:tc>
          <w:tcPr>
            <w:tcW w:w="4508" w:type="dxa"/>
          </w:tcPr>
          <w:p w14:paraId="40FC5D9E" w14:textId="3B253E28" w:rsidR="00482744" w:rsidRPr="00014A59" w:rsidRDefault="00482744">
            <w:pPr>
              <w:rPr>
                <w:rFonts w:cs="Times New Roman"/>
                <w:szCs w:val="24"/>
              </w:rPr>
            </w:pPr>
            <w:r w:rsidRPr="00014A59">
              <w:rPr>
                <w:rFonts w:cs="Times New Roman"/>
                <w:szCs w:val="24"/>
              </w:rPr>
              <w:t>Inattention</w:t>
            </w:r>
          </w:p>
        </w:tc>
        <w:tc>
          <w:tcPr>
            <w:tcW w:w="4508" w:type="dxa"/>
          </w:tcPr>
          <w:p w14:paraId="2CA03EDB" w14:textId="7E12A72B" w:rsidR="00482744" w:rsidRPr="00014A59" w:rsidRDefault="00EC6233">
            <w:pPr>
              <w:rPr>
                <w:rFonts w:cs="Times New Roman"/>
                <w:szCs w:val="24"/>
              </w:rPr>
            </w:pPr>
            <w:r w:rsidRPr="00014A59">
              <w:rPr>
                <w:rFonts w:cs="Times New Roman"/>
                <w:szCs w:val="24"/>
              </w:rPr>
              <w:t>3</w:t>
            </w:r>
          </w:p>
        </w:tc>
      </w:tr>
      <w:tr w:rsidR="00482744" w:rsidRPr="00014A59" w14:paraId="6BDB2DE4" w14:textId="77777777" w:rsidTr="00482744">
        <w:tc>
          <w:tcPr>
            <w:tcW w:w="4508" w:type="dxa"/>
          </w:tcPr>
          <w:p w14:paraId="59A39F22" w14:textId="0AAE013E" w:rsidR="00482744" w:rsidRPr="00014A59" w:rsidRDefault="00482744">
            <w:pPr>
              <w:rPr>
                <w:rFonts w:cs="Times New Roman"/>
                <w:szCs w:val="24"/>
              </w:rPr>
            </w:pPr>
            <w:r w:rsidRPr="00014A59">
              <w:rPr>
                <w:rFonts w:cs="Times New Roman"/>
                <w:szCs w:val="24"/>
              </w:rPr>
              <w:t xml:space="preserve">Aggressive behaviour </w:t>
            </w:r>
          </w:p>
        </w:tc>
        <w:tc>
          <w:tcPr>
            <w:tcW w:w="4508" w:type="dxa"/>
          </w:tcPr>
          <w:p w14:paraId="751CC5BF" w14:textId="0CB644AA" w:rsidR="00482744" w:rsidRPr="00014A59" w:rsidRDefault="00EC6233">
            <w:pPr>
              <w:rPr>
                <w:rFonts w:cs="Times New Roman"/>
                <w:szCs w:val="24"/>
              </w:rPr>
            </w:pPr>
            <w:r w:rsidRPr="00014A59">
              <w:rPr>
                <w:rFonts w:cs="Times New Roman"/>
                <w:szCs w:val="24"/>
              </w:rPr>
              <w:t>0</w:t>
            </w:r>
          </w:p>
        </w:tc>
      </w:tr>
      <w:tr w:rsidR="00482744" w:rsidRPr="00014A59" w14:paraId="476E2903" w14:textId="77777777" w:rsidTr="00482744">
        <w:tc>
          <w:tcPr>
            <w:tcW w:w="4508" w:type="dxa"/>
          </w:tcPr>
          <w:p w14:paraId="527C6742" w14:textId="2AFC5213" w:rsidR="00482744" w:rsidRPr="00014A59" w:rsidRDefault="00482744">
            <w:pPr>
              <w:rPr>
                <w:rFonts w:cs="Times New Roman"/>
                <w:szCs w:val="24"/>
              </w:rPr>
            </w:pPr>
            <w:r w:rsidRPr="00014A59">
              <w:rPr>
                <w:rFonts w:cs="Times New Roman"/>
                <w:szCs w:val="24"/>
              </w:rPr>
              <w:t xml:space="preserve">Inappropriate movement </w:t>
            </w:r>
          </w:p>
        </w:tc>
        <w:tc>
          <w:tcPr>
            <w:tcW w:w="4508" w:type="dxa"/>
          </w:tcPr>
          <w:p w14:paraId="09922A51" w14:textId="4774E282" w:rsidR="00482744" w:rsidRPr="00014A59" w:rsidRDefault="00EC6233">
            <w:pPr>
              <w:rPr>
                <w:rFonts w:cs="Times New Roman"/>
                <w:szCs w:val="24"/>
              </w:rPr>
            </w:pPr>
            <w:r w:rsidRPr="00014A59">
              <w:rPr>
                <w:rFonts w:cs="Times New Roman"/>
                <w:szCs w:val="24"/>
              </w:rPr>
              <w:t>0</w:t>
            </w:r>
          </w:p>
        </w:tc>
      </w:tr>
      <w:tr w:rsidR="00482744" w:rsidRPr="00014A59" w14:paraId="5E448BB5" w14:textId="77777777" w:rsidTr="00482744">
        <w:tc>
          <w:tcPr>
            <w:tcW w:w="4508" w:type="dxa"/>
          </w:tcPr>
          <w:p w14:paraId="68282BC8" w14:textId="314B85EF" w:rsidR="00482744" w:rsidRPr="00014A59" w:rsidRDefault="00482744">
            <w:pPr>
              <w:rPr>
                <w:rFonts w:cs="Times New Roman"/>
                <w:szCs w:val="24"/>
              </w:rPr>
            </w:pPr>
            <w:r w:rsidRPr="00014A59">
              <w:rPr>
                <w:rFonts w:cs="Times New Roman"/>
                <w:szCs w:val="24"/>
              </w:rPr>
              <w:t>Inappropriate vocalisation</w:t>
            </w:r>
          </w:p>
        </w:tc>
        <w:tc>
          <w:tcPr>
            <w:tcW w:w="4508" w:type="dxa"/>
          </w:tcPr>
          <w:p w14:paraId="682493BC" w14:textId="1DCA89BC" w:rsidR="00482744" w:rsidRPr="00014A59" w:rsidRDefault="00EC6233">
            <w:pPr>
              <w:rPr>
                <w:rFonts w:cs="Times New Roman"/>
                <w:szCs w:val="24"/>
              </w:rPr>
            </w:pPr>
            <w:r w:rsidRPr="00014A59">
              <w:rPr>
                <w:rFonts w:cs="Times New Roman"/>
                <w:szCs w:val="24"/>
              </w:rPr>
              <w:t xml:space="preserve">3 </w:t>
            </w:r>
          </w:p>
        </w:tc>
      </w:tr>
    </w:tbl>
    <w:p w14:paraId="5D685D3B" w14:textId="3F8DF50B" w:rsidR="00482744" w:rsidRPr="00014A59" w:rsidRDefault="00482744">
      <w:pPr>
        <w:rPr>
          <w:rFonts w:cs="Times New Roman"/>
          <w:szCs w:val="24"/>
        </w:rPr>
      </w:pPr>
    </w:p>
    <w:p w14:paraId="79E0A2D3" w14:textId="009F5D95" w:rsidR="00EC6233" w:rsidRPr="00014A59" w:rsidRDefault="00EC6233" w:rsidP="00EC6233">
      <w:pPr>
        <w:rPr>
          <w:rFonts w:cs="Times New Roman"/>
          <w:szCs w:val="24"/>
        </w:rPr>
      </w:pPr>
      <w:r w:rsidRPr="00014A59">
        <w:rPr>
          <w:rFonts w:cs="Times New Roman"/>
          <w:szCs w:val="24"/>
        </w:rPr>
        <w:t xml:space="preserve">Session 2- Everyone’s A Reader class </w:t>
      </w:r>
    </w:p>
    <w:p w14:paraId="14B6A86B" w14:textId="788D4E41" w:rsidR="00EC6233" w:rsidRPr="008934FB" w:rsidRDefault="00EC6233">
      <w:pPr>
        <w:rPr>
          <w:rFonts w:cs="Times New Roman"/>
          <w:szCs w:val="24"/>
          <w:u w:val="single"/>
        </w:rPr>
      </w:pPr>
      <w:r w:rsidRPr="008934FB">
        <w:rPr>
          <w:rFonts w:cs="Times New Roman"/>
          <w:szCs w:val="24"/>
          <w:u w:val="single"/>
        </w:rPr>
        <w:t xml:space="preserve">Engagement </w:t>
      </w:r>
    </w:p>
    <w:tbl>
      <w:tblPr>
        <w:tblStyle w:val="TableGrid"/>
        <w:tblW w:w="0" w:type="auto"/>
        <w:tblLook w:val="04A0" w:firstRow="1" w:lastRow="0" w:firstColumn="1" w:lastColumn="0" w:noHBand="0" w:noVBand="1"/>
      </w:tblPr>
      <w:tblGrid>
        <w:gridCol w:w="4508"/>
        <w:gridCol w:w="4508"/>
      </w:tblGrid>
      <w:tr w:rsidR="00EC6233" w:rsidRPr="00014A59" w14:paraId="628ECA0C" w14:textId="77777777" w:rsidTr="001818C7">
        <w:tc>
          <w:tcPr>
            <w:tcW w:w="4508" w:type="dxa"/>
          </w:tcPr>
          <w:p w14:paraId="7BE2E33E" w14:textId="77777777" w:rsidR="00EC6233" w:rsidRPr="00014A59" w:rsidRDefault="00EC6233" w:rsidP="001818C7">
            <w:pPr>
              <w:rPr>
                <w:rFonts w:cs="Times New Roman"/>
                <w:szCs w:val="24"/>
              </w:rPr>
            </w:pPr>
            <w:r w:rsidRPr="00014A59">
              <w:rPr>
                <w:rFonts w:cs="Times New Roman"/>
                <w:szCs w:val="24"/>
              </w:rPr>
              <w:t xml:space="preserve">On-task </w:t>
            </w:r>
          </w:p>
        </w:tc>
        <w:tc>
          <w:tcPr>
            <w:tcW w:w="4508" w:type="dxa"/>
          </w:tcPr>
          <w:p w14:paraId="4A34B19E" w14:textId="3781AFDF" w:rsidR="00EC6233" w:rsidRPr="00014A59" w:rsidRDefault="003F068A" w:rsidP="001818C7">
            <w:pPr>
              <w:rPr>
                <w:rFonts w:cs="Times New Roman"/>
                <w:szCs w:val="24"/>
              </w:rPr>
            </w:pPr>
            <w:r w:rsidRPr="00014A59">
              <w:rPr>
                <w:rFonts w:cs="Times New Roman"/>
                <w:szCs w:val="24"/>
              </w:rPr>
              <w:t xml:space="preserve">3 </w:t>
            </w:r>
          </w:p>
        </w:tc>
      </w:tr>
      <w:tr w:rsidR="00EC6233" w:rsidRPr="00014A59" w14:paraId="62836D37" w14:textId="77777777" w:rsidTr="001818C7">
        <w:tc>
          <w:tcPr>
            <w:tcW w:w="4508" w:type="dxa"/>
          </w:tcPr>
          <w:p w14:paraId="1AEA0B6C" w14:textId="77777777" w:rsidR="00EC6233" w:rsidRPr="00014A59" w:rsidRDefault="00EC6233" w:rsidP="001818C7">
            <w:pPr>
              <w:rPr>
                <w:rFonts w:cs="Times New Roman"/>
                <w:szCs w:val="24"/>
              </w:rPr>
            </w:pPr>
            <w:r w:rsidRPr="00014A59">
              <w:rPr>
                <w:rFonts w:cs="Times New Roman"/>
                <w:szCs w:val="24"/>
              </w:rPr>
              <w:t xml:space="preserve">Listens attentively </w:t>
            </w:r>
          </w:p>
        </w:tc>
        <w:tc>
          <w:tcPr>
            <w:tcW w:w="4508" w:type="dxa"/>
          </w:tcPr>
          <w:p w14:paraId="1FC4F8A4" w14:textId="0544CD84" w:rsidR="00EC6233" w:rsidRPr="00014A59" w:rsidRDefault="003F068A" w:rsidP="001818C7">
            <w:pPr>
              <w:rPr>
                <w:rFonts w:cs="Times New Roman"/>
                <w:szCs w:val="24"/>
              </w:rPr>
            </w:pPr>
            <w:r w:rsidRPr="00014A59">
              <w:rPr>
                <w:rFonts w:cs="Times New Roman"/>
                <w:szCs w:val="24"/>
              </w:rPr>
              <w:t>4</w:t>
            </w:r>
          </w:p>
        </w:tc>
      </w:tr>
      <w:tr w:rsidR="00EC6233" w:rsidRPr="00014A59" w14:paraId="54E23D32" w14:textId="77777777" w:rsidTr="001818C7">
        <w:tc>
          <w:tcPr>
            <w:tcW w:w="4508" w:type="dxa"/>
          </w:tcPr>
          <w:p w14:paraId="6701B550" w14:textId="77777777" w:rsidR="00EC6233" w:rsidRPr="00014A59" w:rsidRDefault="00EC6233" w:rsidP="001818C7">
            <w:pPr>
              <w:rPr>
                <w:rFonts w:cs="Times New Roman"/>
                <w:szCs w:val="24"/>
              </w:rPr>
            </w:pPr>
            <w:r w:rsidRPr="00014A59">
              <w:rPr>
                <w:rFonts w:cs="Times New Roman"/>
                <w:szCs w:val="24"/>
              </w:rPr>
              <w:t xml:space="preserve">Asks and answers questions </w:t>
            </w:r>
          </w:p>
        </w:tc>
        <w:tc>
          <w:tcPr>
            <w:tcW w:w="4508" w:type="dxa"/>
          </w:tcPr>
          <w:p w14:paraId="4795B234" w14:textId="2F4DFA54" w:rsidR="00EC6233" w:rsidRPr="00014A59" w:rsidRDefault="003F068A" w:rsidP="001818C7">
            <w:pPr>
              <w:rPr>
                <w:rFonts w:cs="Times New Roman"/>
                <w:szCs w:val="24"/>
              </w:rPr>
            </w:pPr>
            <w:r w:rsidRPr="00014A59">
              <w:rPr>
                <w:rFonts w:cs="Times New Roman"/>
                <w:szCs w:val="24"/>
              </w:rPr>
              <w:t>Once prompted many times</w:t>
            </w:r>
          </w:p>
        </w:tc>
      </w:tr>
      <w:tr w:rsidR="00EC6233" w:rsidRPr="00014A59" w14:paraId="707A8DCD" w14:textId="77777777" w:rsidTr="001818C7">
        <w:tc>
          <w:tcPr>
            <w:tcW w:w="4508" w:type="dxa"/>
          </w:tcPr>
          <w:p w14:paraId="06528BDF" w14:textId="77777777" w:rsidR="00EC6233" w:rsidRPr="00014A59" w:rsidRDefault="00EC6233" w:rsidP="001818C7">
            <w:pPr>
              <w:rPr>
                <w:rFonts w:cs="Times New Roman"/>
                <w:szCs w:val="24"/>
              </w:rPr>
            </w:pPr>
            <w:r w:rsidRPr="00014A59">
              <w:rPr>
                <w:rFonts w:cs="Times New Roman"/>
                <w:szCs w:val="24"/>
              </w:rPr>
              <w:t>Focuses on learning with minimum distractions</w:t>
            </w:r>
          </w:p>
        </w:tc>
        <w:tc>
          <w:tcPr>
            <w:tcW w:w="4508" w:type="dxa"/>
          </w:tcPr>
          <w:p w14:paraId="27CCA249" w14:textId="18E738ED" w:rsidR="00EC6233" w:rsidRPr="00014A59" w:rsidRDefault="003F068A" w:rsidP="001818C7">
            <w:pPr>
              <w:rPr>
                <w:rFonts w:cs="Times New Roman"/>
                <w:szCs w:val="24"/>
              </w:rPr>
            </w:pPr>
            <w:r w:rsidRPr="00014A59">
              <w:rPr>
                <w:rFonts w:cs="Times New Roman"/>
                <w:szCs w:val="24"/>
              </w:rPr>
              <w:t xml:space="preserve">No </w:t>
            </w:r>
          </w:p>
        </w:tc>
      </w:tr>
      <w:tr w:rsidR="00EC6233" w:rsidRPr="00014A59" w14:paraId="4016E43C" w14:textId="77777777" w:rsidTr="001818C7">
        <w:tc>
          <w:tcPr>
            <w:tcW w:w="4508" w:type="dxa"/>
          </w:tcPr>
          <w:p w14:paraId="289EF606" w14:textId="77777777" w:rsidR="00EC6233" w:rsidRPr="00014A59" w:rsidRDefault="00EC6233" w:rsidP="001818C7">
            <w:pPr>
              <w:rPr>
                <w:rFonts w:cs="Times New Roman"/>
                <w:szCs w:val="24"/>
              </w:rPr>
            </w:pPr>
            <w:r w:rsidRPr="00014A59">
              <w:rPr>
                <w:rFonts w:cs="Times New Roman"/>
                <w:szCs w:val="24"/>
              </w:rPr>
              <w:t>Expresses interest and enthusiasm</w:t>
            </w:r>
          </w:p>
        </w:tc>
        <w:tc>
          <w:tcPr>
            <w:tcW w:w="4508" w:type="dxa"/>
          </w:tcPr>
          <w:p w14:paraId="75510417" w14:textId="22B18B0E" w:rsidR="00EC6233" w:rsidRPr="00014A59" w:rsidRDefault="003F068A" w:rsidP="001818C7">
            <w:pPr>
              <w:rPr>
                <w:rFonts w:cs="Times New Roman"/>
                <w:szCs w:val="24"/>
              </w:rPr>
            </w:pPr>
            <w:r w:rsidRPr="00014A59">
              <w:rPr>
                <w:rFonts w:cs="Times New Roman"/>
                <w:szCs w:val="24"/>
              </w:rPr>
              <w:t xml:space="preserve">Small pockets of interest </w:t>
            </w:r>
          </w:p>
        </w:tc>
      </w:tr>
    </w:tbl>
    <w:p w14:paraId="60000594" w14:textId="7CD5D76B" w:rsidR="00EC6233" w:rsidRPr="00014A59" w:rsidRDefault="00EC6233">
      <w:pPr>
        <w:rPr>
          <w:rFonts w:cs="Times New Roman"/>
          <w:szCs w:val="24"/>
        </w:rPr>
      </w:pPr>
    </w:p>
    <w:p w14:paraId="32B63037" w14:textId="4378E927" w:rsidR="00EC6233" w:rsidRPr="008934FB" w:rsidRDefault="00EC6233">
      <w:pPr>
        <w:rPr>
          <w:rFonts w:cs="Times New Roman"/>
          <w:szCs w:val="24"/>
          <w:u w:val="single"/>
        </w:rPr>
      </w:pPr>
      <w:r w:rsidRPr="008934FB">
        <w:rPr>
          <w:rFonts w:cs="Times New Roman"/>
          <w:szCs w:val="24"/>
          <w:u w:val="single"/>
        </w:rPr>
        <w:t>Disengagement</w:t>
      </w:r>
    </w:p>
    <w:tbl>
      <w:tblPr>
        <w:tblStyle w:val="TableGrid"/>
        <w:tblW w:w="0" w:type="auto"/>
        <w:tblLook w:val="04A0" w:firstRow="1" w:lastRow="0" w:firstColumn="1" w:lastColumn="0" w:noHBand="0" w:noVBand="1"/>
      </w:tblPr>
      <w:tblGrid>
        <w:gridCol w:w="4508"/>
        <w:gridCol w:w="4508"/>
      </w:tblGrid>
      <w:tr w:rsidR="00EC6233" w:rsidRPr="00014A59" w14:paraId="367229EE" w14:textId="77777777" w:rsidTr="001818C7">
        <w:tc>
          <w:tcPr>
            <w:tcW w:w="4508" w:type="dxa"/>
          </w:tcPr>
          <w:p w14:paraId="175E3C4C" w14:textId="77777777" w:rsidR="00EC6233" w:rsidRPr="00014A59" w:rsidRDefault="00EC6233" w:rsidP="001818C7">
            <w:pPr>
              <w:rPr>
                <w:rFonts w:cs="Times New Roman"/>
                <w:szCs w:val="24"/>
              </w:rPr>
            </w:pPr>
            <w:r w:rsidRPr="00014A59">
              <w:rPr>
                <w:rFonts w:cs="Times New Roman"/>
                <w:szCs w:val="24"/>
              </w:rPr>
              <w:t>Inattention</w:t>
            </w:r>
          </w:p>
        </w:tc>
        <w:tc>
          <w:tcPr>
            <w:tcW w:w="4508" w:type="dxa"/>
          </w:tcPr>
          <w:p w14:paraId="153BE94F" w14:textId="3A49EA02" w:rsidR="00EC6233" w:rsidRPr="00014A59" w:rsidRDefault="003F068A" w:rsidP="001818C7">
            <w:pPr>
              <w:rPr>
                <w:rFonts w:cs="Times New Roman"/>
                <w:szCs w:val="24"/>
              </w:rPr>
            </w:pPr>
            <w:r w:rsidRPr="00014A59">
              <w:rPr>
                <w:rFonts w:cs="Times New Roman"/>
                <w:szCs w:val="24"/>
              </w:rPr>
              <w:t>10+</w:t>
            </w:r>
          </w:p>
        </w:tc>
      </w:tr>
      <w:tr w:rsidR="00EC6233" w:rsidRPr="00014A59" w14:paraId="327C6149" w14:textId="77777777" w:rsidTr="001818C7">
        <w:tc>
          <w:tcPr>
            <w:tcW w:w="4508" w:type="dxa"/>
          </w:tcPr>
          <w:p w14:paraId="54BF6C12" w14:textId="77777777" w:rsidR="00EC6233" w:rsidRPr="00014A59" w:rsidRDefault="00EC6233" w:rsidP="001818C7">
            <w:pPr>
              <w:rPr>
                <w:rFonts w:cs="Times New Roman"/>
                <w:szCs w:val="24"/>
              </w:rPr>
            </w:pPr>
            <w:r w:rsidRPr="00014A59">
              <w:rPr>
                <w:rFonts w:cs="Times New Roman"/>
                <w:szCs w:val="24"/>
              </w:rPr>
              <w:t xml:space="preserve">Aggressive behaviour </w:t>
            </w:r>
          </w:p>
        </w:tc>
        <w:tc>
          <w:tcPr>
            <w:tcW w:w="4508" w:type="dxa"/>
          </w:tcPr>
          <w:p w14:paraId="4EA1DBDC" w14:textId="40A311F0" w:rsidR="00EC6233" w:rsidRPr="00014A59" w:rsidRDefault="003F068A" w:rsidP="001818C7">
            <w:pPr>
              <w:rPr>
                <w:rFonts w:cs="Times New Roman"/>
                <w:szCs w:val="24"/>
              </w:rPr>
            </w:pPr>
            <w:r w:rsidRPr="00014A59">
              <w:rPr>
                <w:rFonts w:cs="Times New Roman"/>
                <w:szCs w:val="24"/>
              </w:rPr>
              <w:t>0</w:t>
            </w:r>
          </w:p>
        </w:tc>
      </w:tr>
      <w:tr w:rsidR="00EC6233" w:rsidRPr="00014A59" w14:paraId="7A02A8D3" w14:textId="77777777" w:rsidTr="001818C7">
        <w:tc>
          <w:tcPr>
            <w:tcW w:w="4508" w:type="dxa"/>
          </w:tcPr>
          <w:p w14:paraId="68AD099B" w14:textId="77777777" w:rsidR="00EC6233" w:rsidRPr="00014A59" w:rsidRDefault="00EC6233" w:rsidP="001818C7">
            <w:pPr>
              <w:rPr>
                <w:rFonts w:cs="Times New Roman"/>
                <w:szCs w:val="24"/>
              </w:rPr>
            </w:pPr>
            <w:r w:rsidRPr="00014A59">
              <w:rPr>
                <w:rFonts w:cs="Times New Roman"/>
                <w:szCs w:val="24"/>
              </w:rPr>
              <w:t xml:space="preserve">Inappropriate movement </w:t>
            </w:r>
          </w:p>
        </w:tc>
        <w:tc>
          <w:tcPr>
            <w:tcW w:w="4508" w:type="dxa"/>
          </w:tcPr>
          <w:p w14:paraId="51566237" w14:textId="688AB132" w:rsidR="00EC6233" w:rsidRPr="00014A59" w:rsidRDefault="003F068A" w:rsidP="001818C7">
            <w:pPr>
              <w:rPr>
                <w:rFonts w:cs="Times New Roman"/>
                <w:szCs w:val="24"/>
              </w:rPr>
            </w:pPr>
            <w:r w:rsidRPr="00014A59">
              <w:rPr>
                <w:rFonts w:cs="Times New Roman"/>
                <w:szCs w:val="24"/>
              </w:rPr>
              <w:t>7</w:t>
            </w:r>
          </w:p>
        </w:tc>
      </w:tr>
      <w:tr w:rsidR="00EC6233" w:rsidRPr="00014A59" w14:paraId="2F7CEC1D" w14:textId="77777777" w:rsidTr="001818C7">
        <w:tc>
          <w:tcPr>
            <w:tcW w:w="4508" w:type="dxa"/>
          </w:tcPr>
          <w:p w14:paraId="5313A67B" w14:textId="77777777" w:rsidR="00EC6233" w:rsidRPr="00014A59" w:rsidRDefault="00EC6233" w:rsidP="001818C7">
            <w:pPr>
              <w:rPr>
                <w:rFonts w:cs="Times New Roman"/>
                <w:szCs w:val="24"/>
              </w:rPr>
            </w:pPr>
            <w:r w:rsidRPr="00014A59">
              <w:rPr>
                <w:rFonts w:cs="Times New Roman"/>
                <w:szCs w:val="24"/>
              </w:rPr>
              <w:t>Inappropriate vocalisation</w:t>
            </w:r>
          </w:p>
        </w:tc>
        <w:tc>
          <w:tcPr>
            <w:tcW w:w="4508" w:type="dxa"/>
          </w:tcPr>
          <w:p w14:paraId="33E69207" w14:textId="011E1181" w:rsidR="00EC6233" w:rsidRPr="00014A59" w:rsidRDefault="003F068A" w:rsidP="001818C7">
            <w:pPr>
              <w:rPr>
                <w:rFonts w:cs="Times New Roman"/>
                <w:szCs w:val="24"/>
              </w:rPr>
            </w:pPr>
            <w:r w:rsidRPr="00014A59">
              <w:rPr>
                <w:rFonts w:cs="Times New Roman"/>
                <w:szCs w:val="24"/>
              </w:rPr>
              <w:t>12</w:t>
            </w:r>
          </w:p>
        </w:tc>
      </w:tr>
    </w:tbl>
    <w:p w14:paraId="3F4A1040" w14:textId="122FDC66" w:rsidR="00EC6233" w:rsidRPr="00014A59" w:rsidRDefault="00EC6233">
      <w:pPr>
        <w:rPr>
          <w:rFonts w:cs="Times New Roman"/>
          <w:szCs w:val="24"/>
        </w:rPr>
      </w:pPr>
    </w:p>
    <w:p w14:paraId="5126EAC7" w14:textId="5D09B732" w:rsidR="00403ED4" w:rsidRPr="00014A59" w:rsidRDefault="00403ED4">
      <w:pPr>
        <w:rPr>
          <w:rFonts w:cs="Times New Roman"/>
          <w:szCs w:val="24"/>
        </w:rPr>
      </w:pPr>
    </w:p>
    <w:p w14:paraId="6258DAE5" w14:textId="77777777" w:rsidR="008934FB" w:rsidRDefault="008934FB">
      <w:pPr>
        <w:rPr>
          <w:rFonts w:cs="Times New Roman"/>
          <w:szCs w:val="24"/>
        </w:rPr>
      </w:pPr>
    </w:p>
    <w:p w14:paraId="777AB1B2" w14:textId="77777777" w:rsidR="008934FB" w:rsidRDefault="008934FB">
      <w:pPr>
        <w:rPr>
          <w:rFonts w:cs="Times New Roman"/>
          <w:szCs w:val="24"/>
        </w:rPr>
      </w:pPr>
    </w:p>
    <w:p w14:paraId="548FDF15" w14:textId="50F0E761" w:rsidR="003C2D85" w:rsidRDefault="003C2D85" w:rsidP="00CC76C9">
      <w:pPr>
        <w:pStyle w:val="Heading1"/>
      </w:pPr>
      <w:bookmarkStart w:id="24" w:name="_Toc35769001"/>
      <w:r w:rsidRPr="00CC76C9">
        <w:t>Appendix 1</w:t>
      </w:r>
      <w:r w:rsidR="00CC76C9" w:rsidRPr="00CC76C9">
        <w:t>4</w:t>
      </w:r>
      <w:r w:rsidRPr="00CC76C9">
        <w:t>.</w:t>
      </w:r>
      <w:bookmarkStart w:id="25" w:name="_Toc35370695"/>
      <w:r w:rsidR="00CC76C9" w:rsidRPr="00CC76C9">
        <w:t xml:space="preserve"> </w:t>
      </w:r>
      <w:r w:rsidRPr="00CC76C9">
        <w:t>Teacher response.</w:t>
      </w:r>
      <w:bookmarkEnd w:id="24"/>
      <w:bookmarkEnd w:id="25"/>
      <w:r w:rsidRPr="00CC76C9">
        <w:t xml:space="preserve"> </w:t>
      </w:r>
    </w:p>
    <w:p w14:paraId="44E94F6D" w14:textId="77777777" w:rsidR="00CC76C9" w:rsidRPr="00CC76C9" w:rsidRDefault="00CC76C9" w:rsidP="00CC76C9"/>
    <w:p w14:paraId="6B994C25" w14:textId="6B0CB81E" w:rsidR="003C2D85" w:rsidRPr="00014A59" w:rsidRDefault="003C2D85">
      <w:pPr>
        <w:rPr>
          <w:rFonts w:cs="Times New Roman"/>
          <w:szCs w:val="24"/>
        </w:rPr>
      </w:pPr>
      <w:r>
        <w:rPr>
          <w:rFonts w:cs="Times New Roman"/>
          <w:szCs w:val="24"/>
        </w:rPr>
        <w:t xml:space="preserve">‘We do not assess the impact of the parental engagement activities </w:t>
      </w:r>
      <w:proofErr w:type="gramStart"/>
      <w:r>
        <w:rPr>
          <w:rFonts w:cs="Times New Roman"/>
          <w:szCs w:val="24"/>
        </w:rPr>
        <w:t xml:space="preserve">at the present </w:t>
      </w:r>
      <w:r w:rsidR="002C3C30">
        <w:rPr>
          <w:rFonts w:cs="Times New Roman"/>
          <w:szCs w:val="24"/>
        </w:rPr>
        <w:t>moment</w:t>
      </w:r>
      <w:proofErr w:type="gramEnd"/>
      <w:r w:rsidR="002C3C30">
        <w:rPr>
          <w:rFonts w:cs="Times New Roman"/>
          <w:szCs w:val="24"/>
        </w:rPr>
        <w:t xml:space="preserve">’ </w:t>
      </w:r>
    </w:p>
    <w:p w14:paraId="64801ACC" w14:textId="2190F21B" w:rsidR="00403ED4" w:rsidRPr="00014A59" w:rsidRDefault="00403ED4">
      <w:pPr>
        <w:rPr>
          <w:rFonts w:cs="Times New Roman"/>
          <w:szCs w:val="24"/>
        </w:rPr>
      </w:pPr>
    </w:p>
    <w:p w14:paraId="1DE72590" w14:textId="7FB172CC" w:rsidR="00403ED4" w:rsidRDefault="00403ED4">
      <w:pPr>
        <w:rPr>
          <w:rFonts w:cs="Times New Roman"/>
          <w:szCs w:val="24"/>
        </w:rPr>
      </w:pPr>
    </w:p>
    <w:p w14:paraId="558DEB74" w14:textId="408E97FC" w:rsidR="005A0143" w:rsidRDefault="005A0143">
      <w:pPr>
        <w:rPr>
          <w:rFonts w:cs="Times New Roman"/>
          <w:szCs w:val="24"/>
        </w:rPr>
      </w:pPr>
    </w:p>
    <w:p w14:paraId="39696607" w14:textId="1B7BFF53" w:rsidR="005A0143" w:rsidRDefault="005A0143">
      <w:pPr>
        <w:rPr>
          <w:rFonts w:cs="Times New Roman"/>
          <w:szCs w:val="24"/>
        </w:rPr>
      </w:pPr>
    </w:p>
    <w:p w14:paraId="7EFED263" w14:textId="10DA2BDC" w:rsidR="005A0143" w:rsidRDefault="005A0143">
      <w:pPr>
        <w:rPr>
          <w:rFonts w:cs="Times New Roman"/>
          <w:szCs w:val="24"/>
        </w:rPr>
      </w:pPr>
    </w:p>
    <w:p w14:paraId="1CD14F32" w14:textId="24D7F474" w:rsidR="005A0143" w:rsidRDefault="005A0143">
      <w:pPr>
        <w:rPr>
          <w:rFonts w:cs="Times New Roman"/>
          <w:szCs w:val="24"/>
        </w:rPr>
      </w:pPr>
    </w:p>
    <w:p w14:paraId="0BC9BDF7" w14:textId="55896C92" w:rsidR="005A0143" w:rsidRDefault="005A0143">
      <w:pPr>
        <w:rPr>
          <w:rFonts w:cs="Times New Roman"/>
          <w:szCs w:val="24"/>
        </w:rPr>
      </w:pPr>
    </w:p>
    <w:p w14:paraId="1416ED97" w14:textId="4EA57772" w:rsidR="005A0143" w:rsidRDefault="005A0143">
      <w:pPr>
        <w:rPr>
          <w:rFonts w:cs="Times New Roman"/>
          <w:szCs w:val="24"/>
        </w:rPr>
      </w:pPr>
    </w:p>
    <w:p w14:paraId="3CE43618" w14:textId="19FBFCDB" w:rsidR="005A0143" w:rsidRDefault="005A0143">
      <w:pPr>
        <w:rPr>
          <w:rFonts w:cs="Times New Roman"/>
          <w:szCs w:val="24"/>
        </w:rPr>
      </w:pPr>
    </w:p>
    <w:p w14:paraId="732011A2" w14:textId="305156E8" w:rsidR="005A0143" w:rsidRDefault="005A0143">
      <w:pPr>
        <w:rPr>
          <w:rFonts w:cs="Times New Roman"/>
          <w:szCs w:val="24"/>
        </w:rPr>
      </w:pPr>
    </w:p>
    <w:p w14:paraId="3B7FE137" w14:textId="33EFDA24" w:rsidR="005A0143" w:rsidRDefault="005A0143">
      <w:pPr>
        <w:rPr>
          <w:rFonts w:cs="Times New Roman"/>
          <w:szCs w:val="24"/>
        </w:rPr>
      </w:pPr>
    </w:p>
    <w:p w14:paraId="139064C8" w14:textId="25770DFF" w:rsidR="005A0143" w:rsidRDefault="005A0143">
      <w:pPr>
        <w:rPr>
          <w:rFonts w:cs="Times New Roman"/>
          <w:szCs w:val="24"/>
        </w:rPr>
      </w:pPr>
    </w:p>
    <w:p w14:paraId="6360B219" w14:textId="0F9D4758" w:rsidR="005A0143" w:rsidRDefault="005A0143">
      <w:pPr>
        <w:rPr>
          <w:rFonts w:cs="Times New Roman"/>
          <w:szCs w:val="24"/>
        </w:rPr>
      </w:pPr>
    </w:p>
    <w:p w14:paraId="1FC6C1C7" w14:textId="2704BBB9" w:rsidR="005A0143" w:rsidRDefault="005A0143">
      <w:pPr>
        <w:rPr>
          <w:rFonts w:cs="Times New Roman"/>
          <w:szCs w:val="24"/>
        </w:rPr>
      </w:pPr>
    </w:p>
    <w:p w14:paraId="7BA2662B" w14:textId="20368825" w:rsidR="005A0143" w:rsidRDefault="005A0143">
      <w:pPr>
        <w:rPr>
          <w:rFonts w:cs="Times New Roman"/>
          <w:szCs w:val="24"/>
        </w:rPr>
      </w:pPr>
    </w:p>
    <w:p w14:paraId="6711A51E" w14:textId="2AF85A26" w:rsidR="005A0143" w:rsidRDefault="005A0143">
      <w:pPr>
        <w:rPr>
          <w:rFonts w:cs="Times New Roman"/>
          <w:szCs w:val="24"/>
        </w:rPr>
      </w:pPr>
    </w:p>
    <w:p w14:paraId="14A72D03" w14:textId="6C769152" w:rsidR="005A0143" w:rsidRDefault="005A0143">
      <w:pPr>
        <w:rPr>
          <w:rFonts w:cs="Times New Roman"/>
          <w:szCs w:val="24"/>
        </w:rPr>
      </w:pPr>
    </w:p>
    <w:p w14:paraId="1BB1F0B3" w14:textId="146BCAE3" w:rsidR="005A0143" w:rsidRDefault="005A0143">
      <w:pPr>
        <w:rPr>
          <w:rFonts w:cs="Times New Roman"/>
          <w:szCs w:val="24"/>
        </w:rPr>
      </w:pPr>
    </w:p>
    <w:p w14:paraId="0653215D" w14:textId="3E33976B" w:rsidR="005A0143" w:rsidRDefault="005A0143">
      <w:pPr>
        <w:rPr>
          <w:rFonts w:cs="Times New Roman"/>
          <w:szCs w:val="24"/>
        </w:rPr>
      </w:pPr>
    </w:p>
    <w:p w14:paraId="5C44CB45" w14:textId="56370961" w:rsidR="005A0143" w:rsidRDefault="005A0143">
      <w:pPr>
        <w:rPr>
          <w:rFonts w:cs="Times New Roman"/>
          <w:szCs w:val="24"/>
        </w:rPr>
      </w:pPr>
    </w:p>
    <w:p w14:paraId="186FBCFC" w14:textId="11B1D4DC" w:rsidR="005A0143" w:rsidRDefault="005A0143">
      <w:pPr>
        <w:rPr>
          <w:rFonts w:cs="Times New Roman"/>
          <w:szCs w:val="24"/>
        </w:rPr>
      </w:pPr>
    </w:p>
    <w:p w14:paraId="6E3FB012" w14:textId="1C528C91" w:rsidR="005A0143" w:rsidRDefault="005A0143">
      <w:pPr>
        <w:rPr>
          <w:rFonts w:cs="Times New Roman"/>
          <w:szCs w:val="24"/>
        </w:rPr>
      </w:pPr>
    </w:p>
    <w:p w14:paraId="25E74B0D" w14:textId="35370A4A" w:rsidR="005A0143" w:rsidRDefault="005A0143">
      <w:pPr>
        <w:rPr>
          <w:rFonts w:cs="Times New Roman"/>
          <w:szCs w:val="24"/>
        </w:rPr>
      </w:pPr>
    </w:p>
    <w:p w14:paraId="1B92872F" w14:textId="5F58E8CB" w:rsidR="005A0143" w:rsidRDefault="005A0143">
      <w:pPr>
        <w:rPr>
          <w:rFonts w:cs="Times New Roman"/>
          <w:szCs w:val="24"/>
        </w:rPr>
      </w:pPr>
    </w:p>
    <w:p w14:paraId="70E7A1F7" w14:textId="013D61FE" w:rsidR="005A0143" w:rsidRDefault="005A0143">
      <w:pPr>
        <w:rPr>
          <w:rFonts w:cs="Times New Roman"/>
          <w:szCs w:val="24"/>
        </w:rPr>
      </w:pPr>
    </w:p>
    <w:p w14:paraId="3BB9612A" w14:textId="51D16864" w:rsidR="005A0143" w:rsidRDefault="005A0143">
      <w:pPr>
        <w:rPr>
          <w:rFonts w:cs="Times New Roman"/>
          <w:szCs w:val="24"/>
        </w:rPr>
      </w:pPr>
    </w:p>
    <w:p w14:paraId="699E9FE3" w14:textId="59BBC401" w:rsidR="005A0143" w:rsidRDefault="005A0143" w:rsidP="005A0143">
      <w:pPr>
        <w:pStyle w:val="Heading1"/>
      </w:pPr>
      <w:bookmarkStart w:id="26" w:name="_Toc35769002"/>
      <w:r>
        <w:lastRenderedPageBreak/>
        <w:t>Appendix 15- The writer’s report of findings</w:t>
      </w:r>
      <w:bookmarkEnd w:id="26"/>
      <w:r>
        <w:t xml:space="preserve"> </w:t>
      </w:r>
    </w:p>
    <w:p w14:paraId="135B38B3" w14:textId="2D9AF8CE" w:rsidR="005A0143" w:rsidRDefault="005A0143" w:rsidP="005A0143"/>
    <w:p w14:paraId="636D7D7D" w14:textId="77777777" w:rsidR="005A0143" w:rsidRDefault="005A0143" w:rsidP="005A0143">
      <w:pPr>
        <w:spacing w:line="360" w:lineRule="auto"/>
        <w:jc w:val="both"/>
        <w:rPr>
          <w:rFonts w:eastAsia="Times New Roman" w:cs="Times New Roman"/>
          <w:sz w:val="28"/>
          <w:szCs w:val="28"/>
          <w:u w:val="single"/>
        </w:rPr>
      </w:pPr>
      <w:r>
        <w:rPr>
          <w:rFonts w:eastAsia="Times New Roman" w:cs="Times New Roman"/>
          <w:sz w:val="28"/>
          <w:szCs w:val="28"/>
          <w:u w:val="single"/>
        </w:rPr>
        <w:t xml:space="preserve">Improving standards in Literacy among pupils eligible for Free School Meals. </w:t>
      </w:r>
    </w:p>
    <w:p w14:paraId="7E9007C8" w14:textId="77777777" w:rsidR="005A0143" w:rsidRDefault="005A0143" w:rsidP="005A0143">
      <w:pPr>
        <w:spacing w:line="360" w:lineRule="auto"/>
        <w:jc w:val="both"/>
        <w:rPr>
          <w:rFonts w:eastAsia="Times New Roman" w:cs="Times New Roman"/>
          <w:szCs w:val="24"/>
        </w:rPr>
      </w:pPr>
    </w:p>
    <w:p w14:paraId="76876F7A" w14:textId="1101E447" w:rsidR="005A0143" w:rsidRDefault="005A0143" w:rsidP="005A0143">
      <w:pPr>
        <w:pBdr>
          <w:top w:val="single" w:sz="6" w:space="1" w:color="000000"/>
          <w:bottom w:val="single" w:sz="6" w:space="1" w:color="000000"/>
        </w:pBdr>
        <w:spacing w:line="360" w:lineRule="auto"/>
        <w:jc w:val="both"/>
        <w:rPr>
          <w:rFonts w:eastAsia="Times New Roman" w:cs="Times New Roman"/>
          <w:szCs w:val="24"/>
        </w:rPr>
      </w:pPr>
      <w:r>
        <w:rPr>
          <w:rFonts w:eastAsia="Times New Roman" w:cs="Times New Roman"/>
          <w:szCs w:val="24"/>
        </w:rPr>
        <w:t xml:space="preserve">School A has implemented many strategies to help raise the levels of literacy among learners eligible for free school meals (eFSM). They are working towards reducing the attainment gap and raising standards in Literacy to achieve the Welsh Government national priority. </w:t>
      </w:r>
    </w:p>
    <w:p w14:paraId="44CC83D8" w14:textId="77777777" w:rsidR="005A0143" w:rsidRDefault="005A0143" w:rsidP="005A0143">
      <w:pPr>
        <w:spacing w:line="360" w:lineRule="auto"/>
        <w:jc w:val="both"/>
        <w:rPr>
          <w:rFonts w:eastAsia="Times New Roman" w:cs="Times New Roman"/>
          <w:sz w:val="28"/>
          <w:szCs w:val="28"/>
          <w:u w:val="single"/>
        </w:rPr>
      </w:pPr>
      <w:r>
        <w:rPr>
          <w:rFonts w:eastAsia="Times New Roman" w:cs="Times New Roman"/>
          <w:sz w:val="28"/>
          <w:szCs w:val="28"/>
          <w:u w:val="single"/>
        </w:rPr>
        <w:t xml:space="preserve">Information about the school </w:t>
      </w:r>
    </w:p>
    <w:p w14:paraId="74EADE4A" w14:textId="11395FCD"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School A is a large primary school situated in South West Wales. It currently has 651 students aged 3-11 years old on roll and an on-site Flying Start Centre. Most pupils are of British nationality and speak English as their first language. The school has identified 21% pupils as having Additional Learning Needs and 25% are eFSM. </w:t>
      </w:r>
    </w:p>
    <w:p w14:paraId="715EC181" w14:textId="0FF2FB4C"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School A is one of few schools to have an on-site Learning Resource Centre which supports ALN children throughout their education, providing specialised teachers, resources and care. </w:t>
      </w:r>
    </w:p>
    <w:p w14:paraId="5B325F2F" w14:textId="77777777" w:rsidR="005A0143" w:rsidRDefault="005A0143" w:rsidP="005A0143">
      <w:pPr>
        <w:spacing w:line="360" w:lineRule="auto"/>
        <w:jc w:val="both"/>
        <w:rPr>
          <w:rFonts w:eastAsia="Times New Roman" w:cs="Times New Roman"/>
          <w:szCs w:val="24"/>
        </w:rPr>
      </w:pPr>
      <w:bookmarkStart w:id="27" w:name="_heading=h.gjdgxs"/>
      <w:bookmarkEnd w:id="27"/>
      <w:r>
        <w:rPr>
          <w:rFonts w:eastAsia="Times New Roman" w:cs="Times New Roman"/>
          <w:szCs w:val="24"/>
        </w:rPr>
        <w:t xml:space="preserve">The school is a pioneer school for the Health and Well-being Area of Learning and Experience in the new curriculum, Successful Futures. It has taken a proactive approach to implementing Successful Futures and many aspects of the curriculum are visible throughout the school. It is clear the children are aware of the four purposes and use them frequently in the form of challenges each lesson. </w:t>
      </w:r>
    </w:p>
    <w:p w14:paraId="367A6883" w14:textId="77777777" w:rsidR="005A0143" w:rsidRDefault="005A0143" w:rsidP="005A0143">
      <w:pPr>
        <w:spacing w:line="360" w:lineRule="auto"/>
        <w:jc w:val="both"/>
        <w:rPr>
          <w:rFonts w:eastAsia="Times New Roman" w:cs="Times New Roman"/>
          <w:sz w:val="28"/>
          <w:szCs w:val="28"/>
          <w:u w:val="single"/>
        </w:rPr>
      </w:pPr>
      <w:r>
        <w:rPr>
          <w:rFonts w:eastAsia="Times New Roman" w:cs="Times New Roman"/>
          <w:sz w:val="28"/>
          <w:szCs w:val="28"/>
          <w:u w:val="single"/>
        </w:rPr>
        <w:t xml:space="preserve">Context and background to sector-leading practice </w:t>
      </w:r>
    </w:p>
    <w:p w14:paraId="11084CA6"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The location of the school has meant that the number of eFSM pupils remains high in comparison to other schools in the county. Within the school, there was a notable attainment gap amongst many eFSM pupils and their peers. Considering this, and the recommendations put forward by Estyn in 2017 to improve writing skills among pupils, the school has devoted a large portion of their Pupil Development Grant to improving standards in Literacy. This can be seen in the form of; parental engagement activities, the employment of qualified teachers to teach interventions, resources, day trips and additional support to name a few.</w:t>
      </w:r>
    </w:p>
    <w:p w14:paraId="067134BB" w14:textId="77777777" w:rsidR="005A0143" w:rsidRDefault="005A0143" w:rsidP="005A0143">
      <w:pPr>
        <w:spacing w:line="360" w:lineRule="auto"/>
        <w:jc w:val="both"/>
        <w:rPr>
          <w:rFonts w:eastAsia="Times New Roman" w:cs="Times New Roman"/>
          <w:sz w:val="28"/>
          <w:szCs w:val="28"/>
          <w:u w:val="single"/>
        </w:rPr>
      </w:pPr>
      <w:r>
        <w:rPr>
          <w:rFonts w:eastAsia="Times New Roman" w:cs="Times New Roman"/>
          <w:sz w:val="28"/>
          <w:szCs w:val="28"/>
          <w:u w:val="single"/>
        </w:rPr>
        <w:t xml:space="preserve">Description of nature of strategy </w:t>
      </w:r>
    </w:p>
    <w:p w14:paraId="400094CB" w14:textId="074ED7AB" w:rsidR="005A0143" w:rsidRDefault="005A0143" w:rsidP="005A0143">
      <w:pPr>
        <w:spacing w:line="360" w:lineRule="auto"/>
        <w:jc w:val="both"/>
        <w:rPr>
          <w:rFonts w:eastAsia="Times New Roman" w:cs="Times New Roman"/>
          <w:szCs w:val="24"/>
        </w:rPr>
      </w:pPr>
      <w:r>
        <w:rPr>
          <w:rFonts w:eastAsia="Times New Roman" w:cs="Times New Roman"/>
          <w:szCs w:val="24"/>
        </w:rPr>
        <w:lastRenderedPageBreak/>
        <w:t xml:space="preserve">The aim of my research throughout this elective experience was to answer the following </w:t>
      </w:r>
      <w:proofErr w:type="gramStart"/>
      <w:r>
        <w:rPr>
          <w:rFonts w:eastAsia="Times New Roman" w:cs="Times New Roman"/>
          <w:szCs w:val="24"/>
        </w:rPr>
        <w:t>question;</w:t>
      </w:r>
      <w:proofErr w:type="gramEnd"/>
      <w:r>
        <w:rPr>
          <w:rFonts w:eastAsia="Times New Roman" w:cs="Times New Roman"/>
          <w:szCs w:val="24"/>
        </w:rPr>
        <w:t xml:space="preserve"> ‘How effective are the strategies funded by the Pupil Development Grant in raising levels of literacy among pupils who are eligible for free school meals?’ </w:t>
      </w:r>
    </w:p>
    <w:p w14:paraId="715905B0"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I gathered qualitative and quantitative data using interviews with staff and children whilst observing strategies implemented throughout the school. I also had the opportunity to analyse the data in the Effect Sizes for strategies used in Year 2. </w:t>
      </w:r>
    </w:p>
    <w:p w14:paraId="7F3C17E3"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Some strategies observed whilst attending electives included Basic Skills Intervention classes, additional reading, the Loaning Library, Mini Explorers and The Explorers. Initial observations illustrated a clear commitment to improving not only literacy but the overall attainment and well-being of eFSM pupils. The school’s Pupil Development Grant Plan shows a detailed plan for the allocation of the funding, and </w:t>
      </w:r>
      <w:proofErr w:type="gramStart"/>
      <w:r>
        <w:rPr>
          <w:rFonts w:eastAsia="Times New Roman" w:cs="Times New Roman"/>
          <w:szCs w:val="24"/>
        </w:rPr>
        <w:t>it is clear that this</w:t>
      </w:r>
      <w:proofErr w:type="gramEnd"/>
      <w:r>
        <w:rPr>
          <w:rFonts w:eastAsia="Times New Roman" w:cs="Times New Roman"/>
          <w:szCs w:val="24"/>
        </w:rPr>
        <w:t xml:space="preserve"> consolidates the effectiveness of the funds at raising attainment and pupil wellbeing </w:t>
      </w:r>
    </w:p>
    <w:p w14:paraId="3F6D4F7C"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Upon reflection, the Basic Skills Intervention classes were examples of the strategy most effective at raising literacy levels among eFSM pupils. The strategy focuses on targeting pupils who have been predicted to not achieve the Foundation Phase or Core Subject Indicators. It involves a 25-minute literacy or numeracy session with a fully qualified teacher and focuses on raising attainment through repetition, hands-on learning and engaging resources at a level of understanding suitable for the targeted group.  </w:t>
      </w:r>
    </w:p>
    <w:p w14:paraId="5F8F10CD"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Data from the interviews revealed that 100% of staff members felt this strategy improved literacy amongst eFSM children. This view was shared by the children, who also felt their skills had developed since implementing the strategy. With regards to improving the strategy, staff generally did not deem it necessary to employ any </w:t>
      </w:r>
      <w:proofErr w:type="gramStart"/>
      <w:r>
        <w:rPr>
          <w:rFonts w:eastAsia="Times New Roman" w:cs="Times New Roman"/>
          <w:szCs w:val="24"/>
        </w:rPr>
        <w:t>particular measures</w:t>
      </w:r>
      <w:proofErr w:type="gramEnd"/>
      <w:r>
        <w:rPr>
          <w:rFonts w:eastAsia="Times New Roman" w:cs="Times New Roman"/>
          <w:szCs w:val="24"/>
        </w:rPr>
        <w:t xml:space="preserve"> for improvement - although some felt that allocating more time could refine its outcome. The children overall had positive feedback regarding the intervention, although some Key Stage 2 pupils felt that the activities could be more engaging and challenging. </w:t>
      </w:r>
    </w:p>
    <w:p w14:paraId="0E8470A0"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Other strategies which indirectly improve Literacy, such as the Loaning Library (an opportunity for children to loan toys and books for a week) and parental engagement afternoons are still deemed effective by staff members. Although it cannot be said whether these strategies alone would help raise attainment as effectively as others, all members of staff felt that the afternoons improved oracy.  Positive feedback was also given by both children and parents - those in attendance did not feel that any improvement was needed.</w:t>
      </w:r>
    </w:p>
    <w:p w14:paraId="09E17009" w14:textId="77777777" w:rsidR="005A0143" w:rsidRDefault="005A0143" w:rsidP="005A0143">
      <w:pPr>
        <w:spacing w:line="360" w:lineRule="auto"/>
        <w:jc w:val="both"/>
        <w:rPr>
          <w:rFonts w:eastAsia="Times New Roman" w:cs="Times New Roman"/>
          <w:sz w:val="28"/>
          <w:szCs w:val="28"/>
          <w:u w:val="single"/>
        </w:rPr>
      </w:pPr>
      <w:r>
        <w:rPr>
          <w:rFonts w:eastAsia="Times New Roman" w:cs="Times New Roman"/>
          <w:sz w:val="28"/>
          <w:szCs w:val="28"/>
          <w:u w:val="single"/>
        </w:rPr>
        <w:lastRenderedPageBreak/>
        <w:t>Summary</w:t>
      </w:r>
    </w:p>
    <w:p w14:paraId="2893CECE"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Based on the quantitative and qualitative data gathered, </w:t>
      </w:r>
      <w:proofErr w:type="gramStart"/>
      <w:r>
        <w:rPr>
          <w:rFonts w:eastAsia="Times New Roman" w:cs="Times New Roman"/>
          <w:szCs w:val="24"/>
        </w:rPr>
        <w:t>it is clear that both</w:t>
      </w:r>
      <w:proofErr w:type="gramEnd"/>
      <w:r>
        <w:rPr>
          <w:rFonts w:eastAsia="Times New Roman" w:cs="Times New Roman"/>
          <w:szCs w:val="24"/>
        </w:rPr>
        <w:t xml:space="preserve"> pupil attainment and wellbeing are being impacted positively by the strategies implemented in this school. Pupils expressed an eagerness to participate in the strategies, with most children finding them a welcome break from regular classes. However, some students felt the intervention classes could be more engaging - a valid suggestion, since increased engagement has been shown to improve attainment (Samuels and </w:t>
      </w:r>
      <w:proofErr w:type="spellStart"/>
      <w:r>
        <w:rPr>
          <w:rFonts w:eastAsia="Times New Roman" w:cs="Times New Roman"/>
          <w:szCs w:val="24"/>
        </w:rPr>
        <w:t>Turnure</w:t>
      </w:r>
      <w:proofErr w:type="spellEnd"/>
      <w:r>
        <w:rPr>
          <w:rFonts w:eastAsia="Times New Roman" w:cs="Times New Roman"/>
          <w:szCs w:val="24"/>
        </w:rPr>
        <w:t>, 1974).</w:t>
      </w:r>
    </w:p>
    <w:p w14:paraId="49717DE4"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The employment of qualified teachers to lead the Basic Skills Interventions has a notable effect on students’ Literacy levels - this effect is demonstrated in the Effect Sizes. However, to ensure maximum effectiveness of the interventions, teachers must be allocated an appropriate amount of time to deliver them. Although there is currently insufficient funding available to do so, hiring a full-time teacher to lead these interventions could prove highly beneficial in the long run. </w:t>
      </w:r>
    </w:p>
    <w:p w14:paraId="21F7717E" w14:textId="77777777" w:rsidR="005A0143" w:rsidRDefault="005A0143" w:rsidP="005A0143">
      <w:pPr>
        <w:spacing w:line="360" w:lineRule="auto"/>
        <w:jc w:val="both"/>
        <w:rPr>
          <w:rFonts w:eastAsia="Times New Roman" w:cs="Times New Roman"/>
          <w:szCs w:val="24"/>
          <w:shd w:val="clear" w:color="auto" w:fill="EAD1DC"/>
        </w:rPr>
      </w:pPr>
      <w:r>
        <w:rPr>
          <w:rFonts w:eastAsia="Times New Roman" w:cs="Times New Roman"/>
          <w:szCs w:val="24"/>
        </w:rPr>
        <w:t xml:space="preserve">Participating in this elective experience has allowed me to gain a valuable insight into the Pupil Development Grant and its role in raising pupil literacy standards. I have also had the opportunity to observe other methods of promoting pupil wellbeing, and various implementations of Successful Futures. The observations I have made throughout this experience will certainly influence my future practice. </w:t>
      </w:r>
      <w:proofErr w:type="gramStart"/>
      <w:r>
        <w:rPr>
          <w:rFonts w:eastAsia="Times New Roman" w:cs="Times New Roman"/>
          <w:szCs w:val="24"/>
        </w:rPr>
        <w:t>In particular, learning</w:t>
      </w:r>
      <w:proofErr w:type="gramEnd"/>
      <w:r>
        <w:rPr>
          <w:rFonts w:eastAsia="Times New Roman" w:cs="Times New Roman"/>
          <w:szCs w:val="24"/>
        </w:rPr>
        <w:t xml:space="preserve"> about Effect Sizes will enable me to measure the effectiveness of any interventions that I might introduce into a classroom in the future.</w:t>
      </w:r>
      <w:r>
        <w:rPr>
          <w:rFonts w:eastAsia="Times New Roman" w:cs="Times New Roman"/>
          <w:szCs w:val="24"/>
          <w:shd w:val="clear" w:color="auto" w:fill="EAD1DC"/>
        </w:rPr>
        <w:t xml:space="preserve"> </w:t>
      </w:r>
    </w:p>
    <w:p w14:paraId="2CC9A433" w14:textId="77777777" w:rsidR="005A0143" w:rsidRDefault="005A0143" w:rsidP="005A0143">
      <w:pPr>
        <w:spacing w:line="360" w:lineRule="auto"/>
        <w:jc w:val="both"/>
        <w:rPr>
          <w:rFonts w:eastAsia="Times New Roman" w:cs="Times New Roman"/>
          <w:szCs w:val="24"/>
        </w:rPr>
      </w:pPr>
    </w:p>
    <w:p w14:paraId="4EACFF8F" w14:textId="77777777" w:rsidR="005A0143" w:rsidRDefault="005A0143" w:rsidP="005A0143">
      <w:pPr>
        <w:spacing w:line="360" w:lineRule="auto"/>
        <w:jc w:val="both"/>
        <w:rPr>
          <w:rFonts w:eastAsia="Times New Roman" w:cs="Times New Roman"/>
          <w:szCs w:val="24"/>
        </w:rPr>
      </w:pPr>
      <w:r>
        <w:rPr>
          <w:rFonts w:eastAsia="Times New Roman" w:cs="Times New Roman"/>
          <w:szCs w:val="24"/>
          <w:u w:val="single"/>
        </w:rPr>
        <w:t>Reference List</w:t>
      </w:r>
      <w:r>
        <w:rPr>
          <w:rFonts w:eastAsia="Times New Roman" w:cs="Times New Roman"/>
          <w:szCs w:val="24"/>
        </w:rPr>
        <w:t xml:space="preserve"> </w:t>
      </w:r>
    </w:p>
    <w:p w14:paraId="5DD4F248" w14:textId="77777777" w:rsidR="005A0143" w:rsidRDefault="005A0143" w:rsidP="005A0143">
      <w:pPr>
        <w:spacing w:line="360" w:lineRule="auto"/>
        <w:jc w:val="both"/>
        <w:rPr>
          <w:rFonts w:eastAsia="Times New Roman" w:cs="Times New Roman"/>
          <w:szCs w:val="24"/>
        </w:rPr>
      </w:pPr>
      <w:r>
        <w:rPr>
          <w:rFonts w:eastAsia="Times New Roman" w:cs="Times New Roman"/>
          <w:szCs w:val="24"/>
        </w:rPr>
        <w:t xml:space="preserve">Samuels, S. J., and </w:t>
      </w:r>
      <w:proofErr w:type="spellStart"/>
      <w:r>
        <w:rPr>
          <w:rFonts w:eastAsia="Times New Roman" w:cs="Times New Roman"/>
          <w:szCs w:val="24"/>
        </w:rPr>
        <w:t>Turnure</w:t>
      </w:r>
      <w:proofErr w:type="spellEnd"/>
      <w:r>
        <w:rPr>
          <w:rFonts w:eastAsia="Times New Roman" w:cs="Times New Roman"/>
          <w:szCs w:val="24"/>
        </w:rPr>
        <w:t xml:space="preserve">, J. E. (1974) </w:t>
      </w:r>
      <w:r>
        <w:rPr>
          <w:rFonts w:eastAsia="Times New Roman" w:cs="Times New Roman"/>
          <w:i/>
          <w:szCs w:val="24"/>
        </w:rPr>
        <w:t>Attention and reading achievement in first-grade boys and girls</w:t>
      </w:r>
      <w:r>
        <w:rPr>
          <w:rFonts w:eastAsia="Times New Roman" w:cs="Times New Roman"/>
          <w:szCs w:val="24"/>
        </w:rPr>
        <w:t xml:space="preserve">. Journal of Educational Psychology, 66(1), pp. 29–32. </w:t>
      </w:r>
      <w:hyperlink r:id="rId24" w:history="1">
        <w:r>
          <w:rPr>
            <w:rStyle w:val="Hyperlink"/>
            <w:rFonts w:eastAsia="Times New Roman" w:cs="Times New Roman"/>
            <w:szCs w:val="24"/>
          </w:rPr>
          <w:t>https://doi.org/10.1037/h0035812</w:t>
        </w:r>
      </w:hyperlink>
    </w:p>
    <w:p w14:paraId="2D47BF25" w14:textId="77777777" w:rsidR="005A0143" w:rsidRPr="005A0143" w:rsidRDefault="005A0143" w:rsidP="005A0143"/>
    <w:sectPr w:rsidR="005A0143" w:rsidRPr="005A0143">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E6D0E4" w14:textId="77777777" w:rsidR="00A74542" w:rsidRDefault="00A74542" w:rsidP="00101153">
      <w:pPr>
        <w:spacing w:after="0" w:line="240" w:lineRule="auto"/>
      </w:pPr>
      <w:r>
        <w:separator/>
      </w:r>
    </w:p>
  </w:endnote>
  <w:endnote w:type="continuationSeparator" w:id="0">
    <w:p w14:paraId="16F0C29E" w14:textId="77777777" w:rsidR="00A74542" w:rsidRDefault="00A74542" w:rsidP="00101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3805654"/>
      <w:docPartObj>
        <w:docPartGallery w:val="Page Numbers (Bottom of Page)"/>
        <w:docPartUnique/>
      </w:docPartObj>
    </w:sdtPr>
    <w:sdtEndPr>
      <w:rPr>
        <w:color w:val="7F7F7F" w:themeColor="background1" w:themeShade="7F"/>
        <w:spacing w:val="60"/>
      </w:rPr>
    </w:sdtEndPr>
    <w:sdtContent>
      <w:p w14:paraId="28EEB893" w14:textId="491BA2FC" w:rsidR="008934FB" w:rsidRDefault="008934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BCE99C" w14:textId="77777777" w:rsidR="008934FB" w:rsidRDefault="00893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804605" w14:textId="77777777" w:rsidR="00A74542" w:rsidRDefault="00A74542" w:rsidP="00101153">
      <w:pPr>
        <w:spacing w:after="0" w:line="240" w:lineRule="auto"/>
      </w:pPr>
      <w:r>
        <w:separator/>
      </w:r>
    </w:p>
  </w:footnote>
  <w:footnote w:type="continuationSeparator" w:id="0">
    <w:p w14:paraId="4F064022" w14:textId="77777777" w:rsidR="00A74542" w:rsidRDefault="00A74542" w:rsidP="00101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84F4D" w14:textId="7ACCC888" w:rsidR="00101153" w:rsidRPr="00101153" w:rsidRDefault="00101153">
    <w:pPr>
      <w:pStyle w:val="Header"/>
      <w:rPr>
        <w:rFonts w:cs="Times New Roman"/>
        <w:szCs w:val="24"/>
      </w:rPr>
    </w:pPr>
    <w:r w:rsidRPr="00101153">
      <w:rPr>
        <w:rFonts w:cs="Times New Roman"/>
        <w:szCs w:val="24"/>
      </w:rPr>
      <w:t>ECAD6003-C</w:t>
    </w:r>
    <w:r w:rsidRPr="00101153">
      <w:rPr>
        <w:rFonts w:cs="Times New Roman"/>
        <w:szCs w:val="24"/>
      </w:rPr>
      <w:ptab w:relativeTo="margin" w:alignment="center" w:leader="none"/>
    </w:r>
    <w:r w:rsidRPr="00101153">
      <w:rPr>
        <w:rFonts w:cs="Times New Roman"/>
        <w:szCs w:val="24"/>
      </w:rPr>
      <w:ptab w:relativeTo="margin" w:alignment="right" w:leader="none"/>
    </w:r>
    <w:r w:rsidRPr="00101153">
      <w:rPr>
        <w:rFonts w:cs="Times New Roman"/>
        <w:szCs w:val="24"/>
      </w:rPr>
      <w:t>1708140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16398"/>
    <w:multiLevelType w:val="hybridMultilevel"/>
    <w:tmpl w:val="A1D03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53356"/>
    <w:multiLevelType w:val="multilevel"/>
    <w:tmpl w:val="73B8D7D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DCE4AA9"/>
    <w:multiLevelType w:val="hybridMultilevel"/>
    <w:tmpl w:val="648E1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AF3"/>
    <w:rsid w:val="00013FFC"/>
    <w:rsid w:val="00014A59"/>
    <w:rsid w:val="00027246"/>
    <w:rsid w:val="00052F31"/>
    <w:rsid w:val="000D1000"/>
    <w:rsid w:val="000D7B7B"/>
    <w:rsid w:val="000E7306"/>
    <w:rsid w:val="00101153"/>
    <w:rsid w:val="00137C0C"/>
    <w:rsid w:val="001522C5"/>
    <w:rsid w:val="001A52D2"/>
    <w:rsid w:val="002604C3"/>
    <w:rsid w:val="002941D1"/>
    <w:rsid w:val="002C3C30"/>
    <w:rsid w:val="002D4BA6"/>
    <w:rsid w:val="00352D35"/>
    <w:rsid w:val="00356E4E"/>
    <w:rsid w:val="003C2D85"/>
    <w:rsid w:val="003F068A"/>
    <w:rsid w:val="00403ED4"/>
    <w:rsid w:val="00417AF3"/>
    <w:rsid w:val="004225FA"/>
    <w:rsid w:val="0043502B"/>
    <w:rsid w:val="00482744"/>
    <w:rsid w:val="00487AE2"/>
    <w:rsid w:val="004F518B"/>
    <w:rsid w:val="005A0143"/>
    <w:rsid w:val="005E2640"/>
    <w:rsid w:val="00645D3E"/>
    <w:rsid w:val="00770AD7"/>
    <w:rsid w:val="007A14F5"/>
    <w:rsid w:val="007B3954"/>
    <w:rsid w:val="007B59DD"/>
    <w:rsid w:val="007B70A6"/>
    <w:rsid w:val="008934FB"/>
    <w:rsid w:val="008A0605"/>
    <w:rsid w:val="008E0F14"/>
    <w:rsid w:val="00915B61"/>
    <w:rsid w:val="009731BC"/>
    <w:rsid w:val="009E381C"/>
    <w:rsid w:val="009F787E"/>
    <w:rsid w:val="00A22D6F"/>
    <w:rsid w:val="00A74542"/>
    <w:rsid w:val="00AE18F1"/>
    <w:rsid w:val="00B611F2"/>
    <w:rsid w:val="00B829C1"/>
    <w:rsid w:val="00CA1066"/>
    <w:rsid w:val="00CB7A23"/>
    <w:rsid w:val="00CC76C9"/>
    <w:rsid w:val="00CF3A40"/>
    <w:rsid w:val="00DE7A86"/>
    <w:rsid w:val="00E32611"/>
    <w:rsid w:val="00EA2F5C"/>
    <w:rsid w:val="00EC6233"/>
    <w:rsid w:val="00F02854"/>
    <w:rsid w:val="00FB2F14"/>
    <w:rsid w:val="00FB5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515C"/>
  <w15:chartTrackingRefBased/>
  <w15:docId w15:val="{273365AF-EF6A-45A0-9079-11487C4C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6C9"/>
    <w:rPr>
      <w:rFonts w:ascii="Times New Roman" w:hAnsi="Times New Roman"/>
      <w:sz w:val="24"/>
    </w:rPr>
  </w:style>
  <w:style w:type="paragraph" w:styleId="Heading1">
    <w:name w:val="heading 1"/>
    <w:basedOn w:val="Normal"/>
    <w:next w:val="Normal"/>
    <w:link w:val="Heading1Char"/>
    <w:uiPriority w:val="9"/>
    <w:qFormat/>
    <w:rsid w:val="008934FB"/>
    <w:pPr>
      <w:keepNext/>
      <w:keepLines/>
      <w:spacing w:before="240" w:after="0"/>
      <w:outlineLvl w:val="0"/>
    </w:pPr>
    <w:rPr>
      <w:rFonts w:eastAsiaTheme="majorEastAsia" w:cstheme="majorBidi"/>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AD7"/>
    <w:pPr>
      <w:spacing w:line="276" w:lineRule="auto"/>
      <w:ind w:left="720"/>
      <w:contextualSpacing/>
    </w:pPr>
    <w:rPr>
      <w:rFonts w:eastAsiaTheme="minorEastAsia"/>
      <w:sz w:val="21"/>
      <w:szCs w:val="21"/>
      <w:lang w:eastAsia="en-GB"/>
    </w:rPr>
  </w:style>
  <w:style w:type="paragraph" w:styleId="Header">
    <w:name w:val="header"/>
    <w:basedOn w:val="Normal"/>
    <w:link w:val="HeaderChar"/>
    <w:uiPriority w:val="99"/>
    <w:unhideWhenUsed/>
    <w:rsid w:val="00101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153"/>
  </w:style>
  <w:style w:type="paragraph" w:styleId="Footer">
    <w:name w:val="footer"/>
    <w:basedOn w:val="Normal"/>
    <w:link w:val="FooterChar"/>
    <w:uiPriority w:val="99"/>
    <w:unhideWhenUsed/>
    <w:rsid w:val="00101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153"/>
  </w:style>
  <w:style w:type="table" w:styleId="TableGrid">
    <w:name w:val="Table Grid"/>
    <w:basedOn w:val="TableNormal"/>
    <w:uiPriority w:val="39"/>
    <w:rsid w:val="00482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934FB"/>
    <w:rPr>
      <w:rFonts w:ascii="Times New Roman" w:eastAsiaTheme="majorEastAsia" w:hAnsi="Times New Roman" w:cstheme="majorBidi"/>
      <w:sz w:val="28"/>
      <w:szCs w:val="32"/>
      <w:u w:val="single"/>
    </w:rPr>
  </w:style>
  <w:style w:type="paragraph" w:styleId="TOCHeading">
    <w:name w:val="TOC Heading"/>
    <w:basedOn w:val="Heading1"/>
    <w:next w:val="Normal"/>
    <w:uiPriority w:val="39"/>
    <w:unhideWhenUsed/>
    <w:qFormat/>
    <w:rsid w:val="008934FB"/>
    <w:pPr>
      <w:outlineLvl w:val="9"/>
    </w:pPr>
    <w:rPr>
      <w:rFonts w:asciiTheme="majorHAnsi" w:hAnsiTheme="majorHAnsi"/>
      <w:color w:val="2F5496" w:themeColor="accent1" w:themeShade="BF"/>
      <w:sz w:val="32"/>
      <w:u w:val="none"/>
      <w:lang w:val="en-US"/>
    </w:rPr>
  </w:style>
  <w:style w:type="paragraph" w:styleId="TOC1">
    <w:name w:val="toc 1"/>
    <w:basedOn w:val="Normal"/>
    <w:next w:val="Normal"/>
    <w:autoRedefine/>
    <w:uiPriority w:val="39"/>
    <w:unhideWhenUsed/>
    <w:rsid w:val="008934FB"/>
    <w:pPr>
      <w:spacing w:after="100"/>
    </w:pPr>
  </w:style>
  <w:style w:type="character" w:styleId="Hyperlink">
    <w:name w:val="Hyperlink"/>
    <w:basedOn w:val="DefaultParagraphFont"/>
    <w:uiPriority w:val="99"/>
    <w:unhideWhenUsed/>
    <w:rsid w:val="008934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89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37/h003581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you familiar with the Pupil Development Grant?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1F-42D9-B2C4-3309D6C18F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1F-42D9-B2C4-3309D6C18F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1F-42D9-B2C4-3309D6C18F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71F-42D9-B2C4-3309D6C18FA1}"/>
              </c:ext>
            </c:extLst>
          </c:dPt>
          <c:cat>
            <c:strRef>
              <c:f>Sheet1!$A$2:$A$5</c:f>
              <c:strCache>
                <c:ptCount val="2"/>
                <c:pt idx="0">
                  <c:v>Yes</c:v>
                </c:pt>
                <c:pt idx="1">
                  <c:v>No</c:v>
                </c:pt>
              </c:strCache>
            </c:strRef>
          </c:cat>
          <c:val>
            <c:numRef>
              <c:f>Sheet1!$B$2:$B$5</c:f>
              <c:numCache>
                <c:formatCode>General</c:formatCode>
                <c:ptCount val="4"/>
                <c:pt idx="0">
                  <c:v>11</c:v>
                </c:pt>
                <c:pt idx="1">
                  <c:v>1</c:v>
                </c:pt>
              </c:numCache>
            </c:numRef>
          </c:val>
          <c:extLst>
            <c:ext xmlns:c16="http://schemas.microsoft.com/office/drawing/2014/chart" uri="{C3380CC4-5D6E-409C-BE32-E72D297353CC}">
              <c16:uniqueId val="{00000008-771F-42D9-B2C4-3309D6C18FA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0B8E0-565F-4E55-8999-1D3A0E72E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31</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Eleasha Carridge</dc:creator>
  <cp:keywords/>
  <dc:description/>
  <cp:lastModifiedBy>Eleasha Carridge</cp:lastModifiedBy>
  <cp:revision>36</cp:revision>
  <dcterms:created xsi:type="dcterms:W3CDTF">2020-03-16T20:20:00Z</dcterms:created>
  <dcterms:modified xsi:type="dcterms:W3CDTF">2020-03-22T11:41:00Z</dcterms:modified>
</cp:coreProperties>
</file>