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0D2" w:rsidRDefault="000E00D2" w:rsidP="000E00D2">
      <w:pPr>
        <w:jc w:val="center"/>
      </w:pPr>
    </w:p>
    <w:p w:rsidR="000E00D2" w:rsidRDefault="000E00D2" w:rsidP="000E00D2">
      <w:pPr>
        <w:jc w:val="center"/>
      </w:pPr>
    </w:p>
    <w:p w:rsidR="000E00D2" w:rsidRDefault="000E00D2" w:rsidP="000E00D2">
      <w:pPr>
        <w:jc w:val="center"/>
      </w:pPr>
    </w:p>
    <w:p w:rsidR="000E00D2" w:rsidRDefault="000E00D2" w:rsidP="000E00D2">
      <w:pPr>
        <w:jc w:val="center"/>
      </w:pPr>
    </w:p>
    <w:p w:rsidR="000E00D2" w:rsidRDefault="00E371F4" w:rsidP="000E00D2">
      <w:pPr>
        <w:jc w:val="center"/>
      </w:pPr>
      <w:r>
        <w:t>Business Inquiry and Research (BMSP5007)</w:t>
      </w:r>
    </w:p>
    <w:p w:rsidR="00163D8E" w:rsidRDefault="000E00D2" w:rsidP="000E00D2">
      <w:pPr>
        <w:jc w:val="center"/>
      </w:pPr>
      <w:r>
        <w:t>Qualitative Research</w:t>
      </w:r>
    </w:p>
    <w:p w:rsidR="000E00D2" w:rsidRDefault="005F6322" w:rsidP="000E00D2">
      <w:pPr>
        <w:jc w:val="center"/>
      </w:pPr>
      <w:proofErr w:type="spellStart"/>
      <w:r>
        <w:t>Ishag</w:t>
      </w:r>
      <w:proofErr w:type="spellEnd"/>
      <w:r>
        <w:t xml:space="preserve"> Osman </w:t>
      </w:r>
      <w:proofErr w:type="spellStart"/>
      <w:r>
        <w:t>Ishag</w:t>
      </w:r>
      <w:proofErr w:type="spellEnd"/>
      <w:r>
        <w:t xml:space="preserve"> </w:t>
      </w:r>
    </w:p>
    <w:p w:rsidR="000E00D2" w:rsidRDefault="005F6322" w:rsidP="000E00D2">
      <w:pPr>
        <w:jc w:val="center"/>
      </w:pPr>
      <w:r>
        <w:t xml:space="preserve">Professor Alex Bell </w:t>
      </w:r>
    </w:p>
    <w:p w:rsidR="005F6322" w:rsidRDefault="005F6322" w:rsidP="000E00D2">
      <w:pPr>
        <w:jc w:val="center"/>
      </w:pPr>
      <w:r>
        <w:t>8</w:t>
      </w:r>
      <w:r w:rsidRPr="005F6322">
        <w:rPr>
          <w:vertAlign w:val="superscript"/>
        </w:rPr>
        <w:t>th</w:t>
      </w:r>
      <w:r>
        <w:t xml:space="preserve"> March 2019</w:t>
      </w:r>
    </w:p>
    <w:p w:rsidR="000E00D2" w:rsidRDefault="000E00D2" w:rsidP="000E00D2">
      <w:pPr>
        <w:jc w:val="center"/>
      </w:pPr>
    </w:p>
    <w:p w:rsidR="000E00D2" w:rsidRDefault="000E00D2" w:rsidP="000E00D2">
      <w:pPr>
        <w:jc w:val="center"/>
      </w:pPr>
    </w:p>
    <w:p w:rsidR="000E00D2" w:rsidRDefault="000E00D2" w:rsidP="000E00D2">
      <w:pPr>
        <w:jc w:val="center"/>
      </w:pPr>
    </w:p>
    <w:p w:rsidR="000E00D2" w:rsidRDefault="000E00D2" w:rsidP="000E00D2">
      <w:pPr>
        <w:jc w:val="center"/>
      </w:pPr>
    </w:p>
    <w:p w:rsidR="000E00D2" w:rsidRDefault="000E00D2" w:rsidP="000E00D2">
      <w:pPr>
        <w:jc w:val="center"/>
      </w:pPr>
      <w:r>
        <w:br/>
      </w:r>
    </w:p>
    <w:p w:rsidR="000E00D2" w:rsidRDefault="000E00D2">
      <w:r>
        <w:br w:type="page"/>
      </w:r>
    </w:p>
    <w:p w:rsidR="000E00D2" w:rsidRDefault="000E00D2" w:rsidP="000E00D2">
      <w:pPr>
        <w:jc w:val="center"/>
        <w:rPr>
          <w:b/>
        </w:rPr>
      </w:pPr>
      <w:r>
        <w:rPr>
          <w:b/>
        </w:rPr>
        <w:lastRenderedPageBreak/>
        <w:t>Table of Contents</w:t>
      </w:r>
    </w:p>
    <w:sdt>
      <w:sdtPr>
        <w:rPr>
          <w:rFonts w:ascii="Times New Roman" w:eastAsiaTheme="minorHAnsi" w:hAnsi="Times New Roman" w:cstheme="minorBidi"/>
          <w:b w:val="0"/>
          <w:bCs w:val="0"/>
          <w:color w:val="auto"/>
          <w:sz w:val="24"/>
          <w:szCs w:val="22"/>
        </w:rPr>
        <w:id w:val="80015079"/>
        <w:docPartObj>
          <w:docPartGallery w:val="Table of Contents"/>
          <w:docPartUnique/>
        </w:docPartObj>
      </w:sdtPr>
      <w:sdtEndPr/>
      <w:sdtContent>
        <w:p w:rsidR="006460BB" w:rsidRDefault="006460BB">
          <w:pPr>
            <w:pStyle w:val="TOCHeading"/>
          </w:pPr>
        </w:p>
        <w:p w:rsidR="006460BB" w:rsidRDefault="006460BB">
          <w:pPr>
            <w:pStyle w:val="TOC1"/>
            <w:tabs>
              <w:tab w:val="right" w:leader="dot" w:pos="9350"/>
            </w:tabs>
            <w:rPr>
              <w:noProof/>
            </w:rPr>
          </w:pPr>
          <w:r>
            <w:fldChar w:fldCharType="begin"/>
          </w:r>
          <w:r>
            <w:instrText xml:space="preserve"> TOC \o "1-3" \h \z \u </w:instrText>
          </w:r>
          <w:r>
            <w:fldChar w:fldCharType="separate"/>
          </w:r>
          <w:hyperlink w:anchor="_Toc2780416" w:history="1">
            <w:r w:rsidRPr="00D8127B">
              <w:rPr>
                <w:rStyle w:val="Hyperlink"/>
                <w:noProof/>
              </w:rPr>
              <w:t>Introduction</w:t>
            </w:r>
            <w:r>
              <w:rPr>
                <w:noProof/>
                <w:webHidden/>
              </w:rPr>
              <w:tab/>
            </w:r>
            <w:r>
              <w:rPr>
                <w:noProof/>
                <w:webHidden/>
              </w:rPr>
              <w:fldChar w:fldCharType="begin"/>
            </w:r>
            <w:r>
              <w:rPr>
                <w:noProof/>
                <w:webHidden/>
              </w:rPr>
              <w:instrText xml:space="preserve"> PAGEREF _Toc2780416 \h </w:instrText>
            </w:r>
            <w:r>
              <w:rPr>
                <w:noProof/>
                <w:webHidden/>
              </w:rPr>
            </w:r>
            <w:r>
              <w:rPr>
                <w:noProof/>
                <w:webHidden/>
              </w:rPr>
              <w:fldChar w:fldCharType="separate"/>
            </w:r>
            <w:r>
              <w:rPr>
                <w:noProof/>
                <w:webHidden/>
              </w:rPr>
              <w:t>3</w:t>
            </w:r>
            <w:r>
              <w:rPr>
                <w:noProof/>
                <w:webHidden/>
              </w:rPr>
              <w:fldChar w:fldCharType="end"/>
            </w:r>
          </w:hyperlink>
        </w:p>
        <w:p w:rsidR="006460BB" w:rsidRDefault="00D744C4">
          <w:pPr>
            <w:pStyle w:val="TOC1"/>
            <w:tabs>
              <w:tab w:val="right" w:leader="dot" w:pos="9350"/>
            </w:tabs>
            <w:rPr>
              <w:noProof/>
            </w:rPr>
          </w:pPr>
          <w:hyperlink w:anchor="_Toc2780417" w:history="1">
            <w:r w:rsidR="006460BB" w:rsidRPr="00D8127B">
              <w:rPr>
                <w:rStyle w:val="Hyperlink"/>
                <w:noProof/>
              </w:rPr>
              <w:t>Procedure</w:t>
            </w:r>
            <w:r w:rsidR="006460BB">
              <w:rPr>
                <w:noProof/>
                <w:webHidden/>
              </w:rPr>
              <w:tab/>
            </w:r>
            <w:r w:rsidR="006460BB">
              <w:rPr>
                <w:noProof/>
                <w:webHidden/>
              </w:rPr>
              <w:fldChar w:fldCharType="begin"/>
            </w:r>
            <w:r w:rsidR="006460BB">
              <w:rPr>
                <w:noProof/>
                <w:webHidden/>
              </w:rPr>
              <w:instrText xml:space="preserve"> PAGEREF _Toc2780417 \h </w:instrText>
            </w:r>
            <w:r w:rsidR="006460BB">
              <w:rPr>
                <w:noProof/>
                <w:webHidden/>
              </w:rPr>
            </w:r>
            <w:r w:rsidR="006460BB">
              <w:rPr>
                <w:noProof/>
                <w:webHidden/>
              </w:rPr>
              <w:fldChar w:fldCharType="separate"/>
            </w:r>
            <w:r w:rsidR="006460BB">
              <w:rPr>
                <w:noProof/>
                <w:webHidden/>
              </w:rPr>
              <w:t>4</w:t>
            </w:r>
            <w:r w:rsidR="006460BB">
              <w:rPr>
                <w:noProof/>
                <w:webHidden/>
              </w:rPr>
              <w:fldChar w:fldCharType="end"/>
            </w:r>
          </w:hyperlink>
        </w:p>
        <w:p w:rsidR="006460BB" w:rsidRDefault="00D744C4">
          <w:pPr>
            <w:pStyle w:val="TOC1"/>
            <w:tabs>
              <w:tab w:val="right" w:leader="dot" w:pos="9350"/>
            </w:tabs>
            <w:rPr>
              <w:noProof/>
            </w:rPr>
          </w:pPr>
          <w:hyperlink w:anchor="_Toc2780418" w:history="1">
            <w:r w:rsidR="006460BB" w:rsidRPr="00D8127B">
              <w:rPr>
                <w:rStyle w:val="Hyperlink"/>
                <w:noProof/>
              </w:rPr>
              <w:t>Data Presentation and Findings</w:t>
            </w:r>
            <w:r w:rsidR="006460BB">
              <w:rPr>
                <w:noProof/>
                <w:webHidden/>
              </w:rPr>
              <w:tab/>
            </w:r>
            <w:r w:rsidR="006460BB">
              <w:rPr>
                <w:noProof/>
                <w:webHidden/>
              </w:rPr>
              <w:fldChar w:fldCharType="begin"/>
            </w:r>
            <w:r w:rsidR="006460BB">
              <w:rPr>
                <w:noProof/>
                <w:webHidden/>
              </w:rPr>
              <w:instrText xml:space="preserve"> PAGEREF _Toc2780418 \h </w:instrText>
            </w:r>
            <w:r w:rsidR="006460BB">
              <w:rPr>
                <w:noProof/>
                <w:webHidden/>
              </w:rPr>
            </w:r>
            <w:r w:rsidR="006460BB">
              <w:rPr>
                <w:noProof/>
                <w:webHidden/>
              </w:rPr>
              <w:fldChar w:fldCharType="separate"/>
            </w:r>
            <w:r w:rsidR="006460BB">
              <w:rPr>
                <w:noProof/>
                <w:webHidden/>
              </w:rPr>
              <w:t>7</w:t>
            </w:r>
            <w:r w:rsidR="006460BB">
              <w:rPr>
                <w:noProof/>
                <w:webHidden/>
              </w:rPr>
              <w:fldChar w:fldCharType="end"/>
            </w:r>
          </w:hyperlink>
        </w:p>
        <w:p w:rsidR="006460BB" w:rsidRDefault="00D744C4">
          <w:pPr>
            <w:pStyle w:val="TOC1"/>
            <w:tabs>
              <w:tab w:val="right" w:leader="dot" w:pos="9350"/>
            </w:tabs>
            <w:rPr>
              <w:noProof/>
            </w:rPr>
          </w:pPr>
          <w:hyperlink w:anchor="_Toc2780419" w:history="1">
            <w:r w:rsidR="006460BB" w:rsidRPr="00D8127B">
              <w:rPr>
                <w:rStyle w:val="Hyperlink"/>
                <w:noProof/>
              </w:rPr>
              <w:t>Figure No 1: Sample Figure Showing Survey Respondents</w:t>
            </w:r>
            <w:r w:rsidR="006460BB">
              <w:rPr>
                <w:noProof/>
                <w:webHidden/>
              </w:rPr>
              <w:tab/>
            </w:r>
            <w:r w:rsidR="006460BB">
              <w:rPr>
                <w:noProof/>
                <w:webHidden/>
              </w:rPr>
              <w:fldChar w:fldCharType="begin"/>
            </w:r>
            <w:r w:rsidR="006460BB">
              <w:rPr>
                <w:noProof/>
                <w:webHidden/>
              </w:rPr>
              <w:instrText xml:space="preserve"> PAGEREF _Toc2780419 \h </w:instrText>
            </w:r>
            <w:r w:rsidR="006460BB">
              <w:rPr>
                <w:noProof/>
                <w:webHidden/>
              </w:rPr>
            </w:r>
            <w:r w:rsidR="006460BB">
              <w:rPr>
                <w:noProof/>
                <w:webHidden/>
              </w:rPr>
              <w:fldChar w:fldCharType="separate"/>
            </w:r>
            <w:r w:rsidR="006460BB">
              <w:rPr>
                <w:noProof/>
                <w:webHidden/>
              </w:rPr>
              <w:t>8</w:t>
            </w:r>
            <w:r w:rsidR="006460BB">
              <w:rPr>
                <w:noProof/>
                <w:webHidden/>
              </w:rPr>
              <w:fldChar w:fldCharType="end"/>
            </w:r>
          </w:hyperlink>
        </w:p>
        <w:p w:rsidR="006460BB" w:rsidRDefault="00D744C4">
          <w:pPr>
            <w:pStyle w:val="TOC1"/>
            <w:tabs>
              <w:tab w:val="right" w:leader="dot" w:pos="9350"/>
            </w:tabs>
            <w:rPr>
              <w:noProof/>
            </w:rPr>
          </w:pPr>
          <w:hyperlink w:anchor="_Toc2780420" w:history="1">
            <w:r w:rsidR="006460BB" w:rsidRPr="00D8127B">
              <w:rPr>
                <w:rStyle w:val="Hyperlink"/>
                <w:noProof/>
              </w:rPr>
              <w:t>Conclusion/Reflection</w:t>
            </w:r>
            <w:r w:rsidR="006460BB">
              <w:rPr>
                <w:noProof/>
                <w:webHidden/>
              </w:rPr>
              <w:tab/>
            </w:r>
            <w:r w:rsidR="006460BB">
              <w:rPr>
                <w:noProof/>
                <w:webHidden/>
              </w:rPr>
              <w:fldChar w:fldCharType="begin"/>
            </w:r>
            <w:r w:rsidR="006460BB">
              <w:rPr>
                <w:noProof/>
                <w:webHidden/>
              </w:rPr>
              <w:instrText xml:space="preserve"> PAGEREF _Toc2780420 \h </w:instrText>
            </w:r>
            <w:r w:rsidR="006460BB">
              <w:rPr>
                <w:noProof/>
                <w:webHidden/>
              </w:rPr>
            </w:r>
            <w:r w:rsidR="006460BB">
              <w:rPr>
                <w:noProof/>
                <w:webHidden/>
              </w:rPr>
              <w:fldChar w:fldCharType="separate"/>
            </w:r>
            <w:r w:rsidR="006460BB">
              <w:rPr>
                <w:noProof/>
                <w:webHidden/>
              </w:rPr>
              <w:t>8</w:t>
            </w:r>
            <w:r w:rsidR="006460BB">
              <w:rPr>
                <w:noProof/>
                <w:webHidden/>
              </w:rPr>
              <w:fldChar w:fldCharType="end"/>
            </w:r>
          </w:hyperlink>
        </w:p>
        <w:p w:rsidR="006460BB" w:rsidRDefault="00D744C4">
          <w:pPr>
            <w:pStyle w:val="TOC1"/>
            <w:tabs>
              <w:tab w:val="right" w:leader="dot" w:pos="9350"/>
            </w:tabs>
            <w:rPr>
              <w:noProof/>
            </w:rPr>
          </w:pPr>
          <w:hyperlink w:anchor="_Toc2780421" w:history="1">
            <w:r w:rsidR="006460BB" w:rsidRPr="00D8127B">
              <w:rPr>
                <w:rStyle w:val="Hyperlink"/>
                <w:noProof/>
              </w:rPr>
              <w:t>References</w:t>
            </w:r>
            <w:r w:rsidR="006460BB">
              <w:rPr>
                <w:noProof/>
                <w:webHidden/>
              </w:rPr>
              <w:tab/>
            </w:r>
            <w:r w:rsidR="006460BB">
              <w:rPr>
                <w:noProof/>
                <w:webHidden/>
              </w:rPr>
              <w:fldChar w:fldCharType="begin"/>
            </w:r>
            <w:r w:rsidR="006460BB">
              <w:rPr>
                <w:noProof/>
                <w:webHidden/>
              </w:rPr>
              <w:instrText xml:space="preserve"> PAGEREF _Toc2780421 \h </w:instrText>
            </w:r>
            <w:r w:rsidR="006460BB">
              <w:rPr>
                <w:noProof/>
                <w:webHidden/>
              </w:rPr>
            </w:r>
            <w:r w:rsidR="006460BB">
              <w:rPr>
                <w:noProof/>
                <w:webHidden/>
              </w:rPr>
              <w:fldChar w:fldCharType="separate"/>
            </w:r>
            <w:r w:rsidR="006460BB">
              <w:rPr>
                <w:noProof/>
                <w:webHidden/>
              </w:rPr>
              <w:t>9</w:t>
            </w:r>
            <w:r w:rsidR="006460BB">
              <w:rPr>
                <w:noProof/>
                <w:webHidden/>
              </w:rPr>
              <w:fldChar w:fldCharType="end"/>
            </w:r>
          </w:hyperlink>
        </w:p>
        <w:p w:rsidR="006460BB" w:rsidRDefault="006460BB">
          <w:r>
            <w:fldChar w:fldCharType="end"/>
          </w:r>
        </w:p>
      </w:sdtContent>
    </w:sdt>
    <w:p w:rsidR="006460BB" w:rsidRDefault="006460BB" w:rsidP="000E00D2">
      <w:pPr>
        <w:jc w:val="center"/>
        <w:rPr>
          <w:b/>
        </w:rPr>
      </w:pPr>
    </w:p>
    <w:p w:rsidR="006460BB" w:rsidRDefault="006460BB" w:rsidP="000E00D2">
      <w:pPr>
        <w:jc w:val="center"/>
        <w:rPr>
          <w:b/>
        </w:rPr>
      </w:pPr>
    </w:p>
    <w:p w:rsidR="000E00D2" w:rsidRDefault="000E00D2">
      <w:pPr>
        <w:rPr>
          <w:b/>
        </w:rPr>
      </w:pPr>
      <w:r>
        <w:rPr>
          <w:b/>
        </w:rPr>
        <w:br w:type="page"/>
      </w:r>
    </w:p>
    <w:p w:rsidR="000E00D2" w:rsidRDefault="00EA3BB2" w:rsidP="006460BB">
      <w:pPr>
        <w:pStyle w:val="Heading1"/>
      </w:pPr>
      <w:bookmarkStart w:id="0" w:name="_Toc2780416"/>
      <w:r>
        <w:lastRenderedPageBreak/>
        <w:t>Introduction</w:t>
      </w:r>
      <w:bookmarkEnd w:id="0"/>
    </w:p>
    <w:p w:rsidR="00BB673C" w:rsidRDefault="00EA3BB2" w:rsidP="00F51F41">
      <w:r>
        <w:rPr>
          <w:b/>
        </w:rPr>
        <w:tab/>
      </w:r>
      <w:r>
        <w:t xml:space="preserve">The title of the study is </w:t>
      </w:r>
      <w:r w:rsidRPr="00EA3BB2">
        <w:rPr>
          <w:b/>
          <w:i/>
        </w:rPr>
        <w:t>“The Presentation of Qualitative Findings and Critical Reflection”</w:t>
      </w:r>
      <w:r>
        <w:rPr>
          <w:b/>
          <w:i/>
        </w:rPr>
        <w:t>.</w:t>
      </w:r>
      <w:r>
        <w:t xml:space="preserve"> A qualitative research is defined as a scientific method of observation that helps to gather non-numerical data and thus does not involve any kind of calculation. The following research is mainly based on different kinds of meanings, concepts, definitions, thinking, symbols and metaphors of the research topic selected to be studied. The following research answers on how and when does a certain phenomenon occur and what will be the effect of that </w:t>
      </w:r>
      <w:proofErr w:type="gramStart"/>
      <w:r>
        <w:t>particular phenomenon</w:t>
      </w:r>
      <w:proofErr w:type="gramEnd"/>
      <w:r w:rsidR="003F26E4">
        <w:t xml:space="preserve"> (Alvesson &amp; </w:t>
      </w:r>
      <w:proofErr w:type="spellStart"/>
      <w:r w:rsidR="003F26E4">
        <w:t>Sköldberg</w:t>
      </w:r>
      <w:proofErr w:type="spellEnd"/>
      <w:r w:rsidR="003F26E4">
        <w:t xml:space="preserve">, </w:t>
      </w:r>
      <w:r w:rsidR="003F26E4" w:rsidRPr="003F26E4">
        <w:t>2017</w:t>
      </w:r>
      <w:r w:rsidR="003F26E4">
        <w:t>)</w:t>
      </w:r>
      <w:r>
        <w:t xml:space="preserve">. The research approaches that are based on qualitative data are employed on </w:t>
      </w:r>
      <w:proofErr w:type="gramStart"/>
      <w:r>
        <w:t>a number of</w:t>
      </w:r>
      <w:proofErr w:type="gramEnd"/>
      <w:r>
        <w:t xml:space="preserve"> different academic areas that generally focuses on the human elements of the social and the natural sciences. </w:t>
      </w:r>
    </w:p>
    <w:p w:rsidR="006573AB" w:rsidRDefault="00BB673C" w:rsidP="00F51F41">
      <w:r>
        <w:tab/>
        <w:t xml:space="preserve">Most of the researchers prefer the qualitative researches because of some specific reasons. The qualitative researches help the research to be much more descriptive and detailed as because the research method helps to cultivate deep and assess all the possible problems and solutions of the subject </w:t>
      </w:r>
      <w:r w:rsidR="003F26E4">
        <w:t>accordingly (</w:t>
      </w:r>
      <w:r w:rsidR="003F26E4" w:rsidRPr="003F26E4">
        <w:t>G</w:t>
      </w:r>
      <w:r w:rsidR="003F26E4">
        <w:t xml:space="preserve">laser &amp; Strauss, </w:t>
      </w:r>
      <w:r w:rsidR="003F26E4" w:rsidRPr="003F26E4">
        <w:t>2017</w:t>
      </w:r>
      <w:r w:rsidR="003F26E4">
        <w:t>)</w:t>
      </w:r>
      <w:r>
        <w:t xml:space="preserve">. The choice of the qualitative research is also done due to the capability of the research to explain the linkages and the mechanisms of the problems within the research in a proper and effective manner.  </w:t>
      </w:r>
      <w:r w:rsidR="003F26E4">
        <w:t xml:space="preserve">According to, King, </w:t>
      </w:r>
      <w:proofErr w:type="spellStart"/>
      <w:r w:rsidR="003F26E4">
        <w:t>Horrocks</w:t>
      </w:r>
      <w:proofErr w:type="spellEnd"/>
      <w:r w:rsidR="003F26E4">
        <w:t xml:space="preserve"> &amp; Brooks (</w:t>
      </w:r>
      <w:r w:rsidR="003F26E4" w:rsidRPr="003F26E4">
        <w:t>2018</w:t>
      </w:r>
      <w:r w:rsidR="003F26E4">
        <w:t>) s</w:t>
      </w:r>
      <w:r w:rsidR="005553C3">
        <w:t xml:space="preserve">ome of the major data collection methods of qualitative research are Interviews, observation, action research and focus groups. </w:t>
      </w:r>
    </w:p>
    <w:p w:rsidR="00EA3BB2" w:rsidRDefault="006573AB" w:rsidP="00F51F41">
      <w:r>
        <w:tab/>
      </w:r>
      <w:r w:rsidR="005553C3">
        <w:t xml:space="preserve">The use of interviews can help the research to explore the views, experiences, beliefs as well as motivations of the different individual participants. Whereas, focus groups generally use the dynamics of a group to generate qualitative data. The use of action research is generally the use of a reflective process of progressive problem solving that are led by the individuals who work with the others in teams </w:t>
      </w:r>
      <w:r>
        <w:t xml:space="preserve">or as part of the community or practice to bring a change in the way they </w:t>
      </w:r>
      <w:r>
        <w:lastRenderedPageBreak/>
        <w:t>address the issues and solve the problems within the research. The selection of the participants in qualitative research is also one of the most important part of the research as the choice of the proper and most reliable participants based on the research topic can ensure the success of the business accordingly</w:t>
      </w:r>
      <w:r w:rsidR="003F26E4">
        <w:t xml:space="preserve"> (Alvesson &amp; </w:t>
      </w:r>
      <w:proofErr w:type="spellStart"/>
      <w:r w:rsidR="003F26E4">
        <w:t>Sköldberg</w:t>
      </w:r>
      <w:proofErr w:type="spellEnd"/>
      <w:r w:rsidR="003F26E4">
        <w:t xml:space="preserve">, </w:t>
      </w:r>
      <w:r w:rsidR="003F26E4" w:rsidRPr="003F26E4">
        <w:t>2017</w:t>
      </w:r>
      <w:r w:rsidR="003F26E4">
        <w:t>)</w:t>
      </w:r>
      <w:r>
        <w:t xml:space="preserve">. On the other </w:t>
      </w:r>
      <w:r w:rsidR="00D744C4">
        <w:t>hand,</w:t>
      </w:r>
      <w:r>
        <w:t xml:space="preserve"> there are generally two main kinds of approach in the qualitative research which includes Thematic and Interview transcript. These two approaches are mainly used by the researchers to complete the researches.</w:t>
      </w:r>
    </w:p>
    <w:p w:rsidR="006573AB" w:rsidRPr="00EA3BB2" w:rsidRDefault="006573AB" w:rsidP="00F51F41">
      <w:r>
        <w:tab/>
        <w:t>The thematic analysis involves the choice of some major themes that are related to the subject of the study and discussing them in detail whereas the interview transcript describes the discussion of the interview taken and then the detailed analysis of the different interview responses received while collecting data for the research.</w:t>
      </w:r>
    </w:p>
    <w:p w:rsidR="00EA3BB2" w:rsidRDefault="00EA3BB2" w:rsidP="006460BB">
      <w:pPr>
        <w:pStyle w:val="Heading1"/>
      </w:pPr>
      <w:bookmarkStart w:id="1" w:name="_Toc2780417"/>
      <w:r>
        <w:t>Procedure</w:t>
      </w:r>
      <w:bookmarkEnd w:id="1"/>
    </w:p>
    <w:p w:rsidR="008A756B" w:rsidRDefault="009822E6" w:rsidP="00F51F41">
      <w:r>
        <w:rPr>
          <w:b/>
        </w:rPr>
        <w:tab/>
      </w:r>
      <w:r>
        <w:t xml:space="preserve">Qualitative Research is a certain term that possesses varying meanings in educational research. The </w:t>
      </w:r>
      <w:r w:rsidR="008A756B">
        <w:t>studies in Qualitative research generally include</w:t>
      </w:r>
      <w:r>
        <w:t xml:space="preserve"> the likes of the </w:t>
      </w:r>
      <w:r w:rsidR="008A756B">
        <w:t xml:space="preserve">ethnographies, case studies and different kinds of descriptive studies. </w:t>
      </w:r>
      <w:r w:rsidR="003C38F9">
        <w:t xml:space="preserve">According to, Taylor, Bogdan &amp; </w:t>
      </w:r>
      <w:proofErr w:type="spellStart"/>
      <w:r w:rsidR="003C38F9">
        <w:t>DeVault</w:t>
      </w:r>
      <w:proofErr w:type="spellEnd"/>
      <w:r w:rsidR="003C38F9" w:rsidRPr="003F26E4">
        <w:t xml:space="preserve"> (2015</w:t>
      </w:r>
      <w:r w:rsidR="003C38F9">
        <w:t>)</w:t>
      </w:r>
      <w:r w:rsidR="005F6322">
        <w:t xml:space="preserve"> </w:t>
      </w:r>
      <w:r w:rsidR="008A756B">
        <w:t xml:space="preserve">The studies in this field are often termed as ethnographies. However, such kind of studies are always more specific in nature. The work described in the following chapter clearly defines that ethnographies are analytic descriptions or reconstructions of intact cultural scenes and different groups. The qualitative methods typically include different kinds of interviews and observations but also include lots of case studies, historical and documentary analysis and surveys. The analysis of the case study as well as the analysis of the survey </w:t>
      </w:r>
      <w:proofErr w:type="gramStart"/>
      <w:r w:rsidR="008A756B">
        <w:t>is considered to be</w:t>
      </w:r>
      <w:proofErr w:type="gramEnd"/>
      <w:r w:rsidR="008A756B">
        <w:t xml:space="preserve"> the methods that are based on qualitative studies. </w:t>
      </w:r>
    </w:p>
    <w:p w:rsidR="00572CF3" w:rsidRDefault="008A756B" w:rsidP="00F51F41">
      <w:r>
        <w:lastRenderedPageBreak/>
        <w:tab/>
        <w:t xml:space="preserve">The research based on qualitative phenomenon is concerned </w:t>
      </w:r>
      <w:r w:rsidR="00572CF3">
        <w:t xml:space="preserve">with developing different kinds of explanations that concerns with the social aspects of the research topic. This includes the social aspects of the things that are mainly concerned in the research, the people who are affected by the social aspects and how the opinions and attitudes are formed.  The main characters of the qualitative research are being naturalistic, being emergent </w:t>
      </w:r>
      <w:proofErr w:type="gramStart"/>
      <w:r w:rsidR="00572CF3">
        <w:t>and also</w:t>
      </w:r>
      <w:proofErr w:type="gramEnd"/>
      <w:r w:rsidR="00572CF3">
        <w:t xml:space="preserve"> being purposeful. The main principles of the qualitative research are therefore determined by the characteristics of the research</w:t>
      </w:r>
      <w:r w:rsidR="003C38F9">
        <w:t xml:space="preserve"> (Alvesson &amp; </w:t>
      </w:r>
      <w:proofErr w:type="spellStart"/>
      <w:r w:rsidR="003C38F9">
        <w:t>Sköldberg</w:t>
      </w:r>
      <w:proofErr w:type="spellEnd"/>
      <w:r w:rsidR="003C38F9">
        <w:t xml:space="preserve">, </w:t>
      </w:r>
      <w:r w:rsidR="003C38F9" w:rsidRPr="003F26E4">
        <w:t>2017</w:t>
      </w:r>
      <w:r w:rsidR="003C38F9">
        <w:t>)</w:t>
      </w:r>
      <w:r w:rsidR="00572CF3">
        <w:t xml:space="preserve">. This includes the likes of unique case orientation, inductive analysis and inclusion of a holistic perspective to the research. This helps the research to be compact and strong in nature. </w:t>
      </w:r>
    </w:p>
    <w:p w:rsidR="00566120" w:rsidRDefault="00566120" w:rsidP="00F51F41">
      <w:r>
        <w:tab/>
        <w:t>The data collection procedures in Qualitative analysis are as follows;</w:t>
      </w:r>
    </w:p>
    <w:p w:rsidR="00566120" w:rsidRDefault="00566120" w:rsidP="003F26E4">
      <w:pPr>
        <w:pStyle w:val="ListParagraph"/>
        <w:numPr>
          <w:ilvl w:val="0"/>
          <w:numId w:val="1"/>
        </w:numPr>
      </w:pPr>
      <w:r w:rsidRPr="003F26E4">
        <w:rPr>
          <w:b/>
          <w:i/>
        </w:rPr>
        <w:t>Face to face interviews-</w:t>
      </w:r>
      <w:r>
        <w:t xml:space="preserve"> The most common form of data collection is the face to face data collection methods which is one of the most primary and personal approach in the collection of data. The interviewer collects data from another person concerned with the subject. The person who gives the information is also called as the interviewee</w:t>
      </w:r>
      <w:r w:rsidR="003F26E4">
        <w:t xml:space="preserve"> (King, </w:t>
      </w:r>
      <w:proofErr w:type="spellStart"/>
      <w:r w:rsidR="003F26E4">
        <w:t>Horrocks</w:t>
      </w:r>
      <w:proofErr w:type="spellEnd"/>
      <w:r w:rsidR="003F26E4">
        <w:t xml:space="preserve"> &amp; Brooks, </w:t>
      </w:r>
      <w:r w:rsidR="003F26E4" w:rsidRPr="003F26E4">
        <w:t>2018</w:t>
      </w:r>
      <w:r w:rsidR="003F26E4">
        <w:t>)</w:t>
      </w:r>
      <w:r>
        <w:t xml:space="preserve">. The interview may be informal and unstructured depending on the type of the research. a semi structured interview can solve the problem where the data is </w:t>
      </w:r>
      <w:proofErr w:type="spellStart"/>
      <w:r>
        <w:t>personali</w:t>
      </w:r>
      <w:r w:rsidR="005F6322">
        <w:t>s</w:t>
      </w:r>
      <w:r>
        <w:t>ed</w:t>
      </w:r>
      <w:proofErr w:type="spellEnd"/>
      <w:r>
        <w:t xml:space="preserve"> and the interviewer is determined by different kind of follow-up-questions that helps in the study of the research more deeply.</w:t>
      </w:r>
    </w:p>
    <w:p w:rsidR="00566120" w:rsidRPr="00566120" w:rsidRDefault="00566120" w:rsidP="00566120">
      <w:pPr>
        <w:pStyle w:val="ListParagraph"/>
        <w:numPr>
          <w:ilvl w:val="0"/>
          <w:numId w:val="1"/>
        </w:numPr>
        <w:rPr>
          <w:b/>
          <w:i/>
        </w:rPr>
      </w:pPr>
      <w:r w:rsidRPr="00566120">
        <w:rPr>
          <w:b/>
          <w:i/>
        </w:rPr>
        <w:t xml:space="preserve">Surveys or Questionnaires- </w:t>
      </w:r>
      <w:r>
        <w:t xml:space="preserve">The survey or questionnaires is a type of data collection process where </w:t>
      </w:r>
      <w:proofErr w:type="gramStart"/>
      <w:r>
        <w:t>a number of</w:t>
      </w:r>
      <w:proofErr w:type="gramEnd"/>
      <w:r>
        <w:t xml:space="preserve"> questions are provided to the participants of the research and then the responses received are used for the analysis of the research data. </w:t>
      </w:r>
    </w:p>
    <w:p w:rsidR="00F279E2" w:rsidRPr="00F279E2" w:rsidRDefault="00566120" w:rsidP="00F279E2">
      <w:pPr>
        <w:pStyle w:val="ListParagraph"/>
        <w:numPr>
          <w:ilvl w:val="0"/>
          <w:numId w:val="1"/>
        </w:numPr>
        <w:rPr>
          <w:b/>
          <w:i/>
        </w:rPr>
      </w:pPr>
      <w:r>
        <w:rPr>
          <w:b/>
          <w:i/>
        </w:rPr>
        <w:lastRenderedPageBreak/>
        <w:t>Focus Groups</w:t>
      </w:r>
      <w:r w:rsidR="00F279E2">
        <w:rPr>
          <w:b/>
          <w:i/>
        </w:rPr>
        <w:t xml:space="preserve">- </w:t>
      </w:r>
      <w:r w:rsidR="00F279E2">
        <w:t xml:space="preserve">Focus Groups is a </w:t>
      </w:r>
      <w:r w:rsidR="005F6322">
        <w:t>large-scale</w:t>
      </w:r>
      <w:r w:rsidR="00F279E2">
        <w:t xml:space="preserve"> interview process involving </w:t>
      </w:r>
      <w:proofErr w:type="gramStart"/>
      <w:r w:rsidR="00F279E2">
        <w:t>a large number of</w:t>
      </w:r>
      <w:proofErr w:type="gramEnd"/>
      <w:r w:rsidR="00F279E2">
        <w:t xml:space="preserve"> people in a group discussion. This type of data collection is necessary at the time of limited availability of data.</w:t>
      </w:r>
    </w:p>
    <w:p w:rsidR="00F279E2" w:rsidRDefault="00F279E2" w:rsidP="00F279E2">
      <w:r>
        <w:tab/>
        <w:t>The data analysis methods in Qualitative Research are as follows;</w:t>
      </w:r>
    </w:p>
    <w:p w:rsidR="00F279E2" w:rsidRPr="00E72E4C" w:rsidRDefault="00E72E4C" w:rsidP="00E72E4C">
      <w:pPr>
        <w:pStyle w:val="ListParagraph"/>
        <w:numPr>
          <w:ilvl w:val="0"/>
          <w:numId w:val="2"/>
        </w:numPr>
        <w:rPr>
          <w:b/>
          <w:i/>
        </w:rPr>
      </w:pPr>
      <w:r w:rsidRPr="00E72E4C">
        <w:rPr>
          <w:b/>
          <w:i/>
        </w:rPr>
        <w:t>Getting familiar with the data collected-</w:t>
      </w:r>
      <w:r>
        <w:t xml:space="preserve"> The thorough reading and analysis of the data is one of the basic and most important part of the research. As because the total </w:t>
      </w:r>
      <w:r w:rsidR="00523268">
        <w:t>research is</w:t>
      </w:r>
      <w:r>
        <w:t xml:space="preserve"> bas</w:t>
      </w:r>
      <w:r w:rsidR="00523268">
        <w:t xml:space="preserve">ed on data therefore the data needs to be studied properly to get the proper results. </w:t>
      </w:r>
    </w:p>
    <w:p w:rsidR="00E72E4C" w:rsidRPr="003F26E4" w:rsidRDefault="00E72E4C" w:rsidP="00E72E4C">
      <w:pPr>
        <w:pStyle w:val="ListParagraph"/>
        <w:numPr>
          <w:ilvl w:val="0"/>
          <w:numId w:val="2"/>
        </w:numPr>
        <w:rPr>
          <w:b/>
          <w:i/>
        </w:rPr>
      </w:pPr>
      <w:r w:rsidRPr="00E72E4C">
        <w:rPr>
          <w:b/>
          <w:i/>
        </w:rPr>
        <w:t>Revisiting research objectives-</w:t>
      </w:r>
      <w:r w:rsidR="00523268">
        <w:t xml:space="preserve"> The study of the objectives for a number of times will help in the formulation of the research questions. </w:t>
      </w:r>
    </w:p>
    <w:p w:rsidR="00E72E4C" w:rsidRPr="003F26E4" w:rsidRDefault="00E72E4C" w:rsidP="003F26E4">
      <w:pPr>
        <w:pStyle w:val="ListParagraph"/>
        <w:numPr>
          <w:ilvl w:val="0"/>
          <w:numId w:val="2"/>
        </w:numPr>
        <w:rPr>
          <w:b/>
          <w:i/>
        </w:rPr>
      </w:pPr>
      <w:r w:rsidRPr="003F26E4">
        <w:rPr>
          <w:b/>
          <w:i/>
        </w:rPr>
        <w:t>Development of a framework-</w:t>
      </w:r>
      <w:r w:rsidR="00523268">
        <w:t xml:space="preserve"> </w:t>
      </w:r>
      <w:r w:rsidR="003F26E4">
        <w:t xml:space="preserve">According to, King, </w:t>
      </w:r>
      <w:proofErr w:type="spellStart"/>
      <w:r w:rsidR="003F26E4">
        <w:t>Horrocks</w:t>
      </w:r>
      <w:proofErr w:type="spellEnd"/>
      <w:r w:rsidR="003F26E4">
        <w:t xml:space="preserve"> &amp; Brooks (</w:t>
      </w:r>
      <w:r w:rsidR="003F26E4" w:rsidRPr="003F26E4">
        <w:t>2018</w:t>
      </w:r>
      <w:r w:rsidR="003F26E4">
        <w:t>) t</w:t>
      </w:r>
      <w:r w:rsidR="00523268">
        <w:t>he development of a framework is essential for the research. The framework is constructed by means of the analysis of the different ideas, concepts, behaviors and phrases that helps in the success of the research.</w:t>
      </w:r>
    </w:p>
    <w:p w:rsidR="00E72E4C" w:rsidRPr="00E72E4C" w:rsidRDefault="00E72E4C" w:rsidP="00E72E4C">
      <w:pPr>
        <w:pStyle w:val="ListParagraph"/>
        <w:numPr>
          <w:ilvl w:val="0"/>
          <w:numId w:val="2"/>
        </w:numPr>
        <w:rPr>
          <w:b/>
          <w:i/>
        </w:rPr>
      </w:pPr>
      <w:r w:rsidRPr="00E72E4C">
        <w:rPr>
          <w:b/>
          <w:i/>
        </w:rPr>
        <w:t>Identification of different patterns and connections-</w:t>
      </w:r>
      <w:r w:rsidR="00523268">
        <w:t xml:space="preserve"> The time after the data is coded; the research can slowly start identifying the themes and search for the most common responses to different kinds of questions. This also helps to identify data and patterns that will help to answer different kinds of research questions and many more as such. </w:t>
      </w:r>
    </w:p>
    <w:p w:rsidR="003C38F9" w:rsidRDefault="003C38F9" w:rsidP="00F51F41">
      <w:pPr>
        <w:rPr>
          <w:b/>
        </w:rPr>
      </w:pPr>
    </w:p>
    <w:p w:rsidR="003C38F9" w:rsidRDefault="003C38F9" w:rsidP="00F51F41">
      <w:pPr>
        <w:rPr>
          <w:b/>
        </w:rPr>
      </w:pPr>
    </w:p>
    <w:p w:rsidR="006460BB" w:rsidRDefault="006460BB" w:rsidP="00F51F41">
      <w:pPr>
        <w:rPr>
          <w:b/>
        </w:rPr>
      </w:pPr>
    </w:p>
    <w:p w:rsidR="006460BB" w:rsidRDefault="006460BB" w:rsidP="00F51F41">
      <w:pPr>
        <w:rPr>
          <w:b/>
        </w:rPr>
      </w:pPr>
    </w:p>
    <w:p w:rsidR="00EA3BB2" w:rsidRDefault="00EA3BB2" w:rsidP="006460BB">
      <w:pPr>
        <w:pStyle w:val="Heading1"/>
      </w:pPr>
      <w:bookmarkStart w:id="2" w:name="_Toc2780418"/>
      <w:r>
        <w:lastRenderedPageBreak/>
        <w:t>Data Presentation and Findings</w:t>
      </w:r>
      <w:bookmarkEnd w:id="2"/>
    </w:p>
    <w:p w:rsidR="00722528" w:rsidRDefault="00E044CC" w:rsidP="00F51F41">
      <w:r>
        <w:rPr>
          <w:b/>
        </w:rPr>
        <w:tab/>
      </w:r>
      <w:r>
        <w:t>Data analysis can be described as the process of bringing in order, structure and meaning to the huge lot of collected data</w:t>
      </w:r>
      <w:r w:rsidR="003F26E4">
        <w:t xml:space="preserve"> (Flick, </w:t>
      </w:r>
      <w:r w:rsidR="003F26E4" w:rsidRPr="003F26E4">
        <w:t>2018</w:t>
      </w:r>
      <w:r w:rsidR="003F26E4">
        <w:t>)</w:t>
      </w:r>
      <w:r>
        <w:t xml:space="preserve">. The data analysis can be also described as a messy, ambiguous, time consuming and creative process that is used in the research for a variety of different manners. Analysis of the data </w:t>
      </w:r>
      <w:proofErr w:type="gramStart"/>
      <w:r>
        <w:t>is considered to be</w:t>
      </w:r>
      <w:proofErr w:type="gramEnd"/>
      <w:r>
        <w:t xml:space="preserve"> one of the most important </w:t>
      </w:r>
      <w:r w:rsidR="005F6322">
        <w:t>steps</w:t>
      </w:r>
      <w:r>
        <w:t xml:space="preserve"> at the heart of the research work. In the beginning, the data is generally of raw nature; </w:t>
      </w:r>
      <w:r w:rsidR="005F6322">
        <w:t>however,</w:t>
      </w:r>
      <w:r>
        <w:t xml:space="preserve"> it is later arranged in a proper and effective manner and </w:t>
      </w:r>
      <w:proofErr w:type="spellStart"/>
      <w:r>
        <w:t>analy</w:t>
      </w:r>
      <w:r w:rsidR="005F6322">
        <w:t>s</w:t>
      </w:r>
      <w:r>
        <w:t>ed</w:t>
      </w:r>
      <w:proofErr w:type="spellEnd"/>
      <w:r>
        <w:t xml:space="preserve"> accordingly to ensure success for the research. The interpretation and the presentation of the data help the research in </w:t>
      </w:r>
      <w:proofErr w:type="gramStart"/>
      <w:r>
        <w:t>a number of</w:t>
      </w:r>
      <w:proofErr w:type="gramEnd"/>
      <w:r>
        <w:t xml:space="preserve"> different manners. This includes;</w:t>
      </w:r>
    </w:p>
    <w:p w:rsidR="00E044CC" w:rsidRDefault="00E044CC" w:rsidP="00E044CC">
      <w:pPr>
        <w:pStyle w:val="ListParagraph"/>
        <w:numPr>
          <w:ilvl w:val="0"/>
          <w:numId w:val="3"/>
        </w:numPr>
      </w:pPr>
      <w:r>
        <w:t>In-depth knowledge about the abstract principle</w:t>
      </w:r>
    </w:p>
    <w:p w:rsidR="00E044CC" w:rsidRDefault="00E044CC" w:rsidP="00E044CC">
      <w:pPr>
        <w:pStyle w:val="ListParagraph"/>
        <w:numPr>
          <w:ilvl w:val="0"/>
          <w:numId w:val="3"/>
        </w:numPr>
      </w:pPr>
      <w:r>
        <w:t>able to understand the findings and the reasons</w:t>
      </w:r>
    </w:p>
    <w:p w:rsidR="00E044CC" w:rsidRDefault="00E044CC" w:rsidP="00E044CC">
      <w:pPr>
        <w:pStyle w:val="ListParagraph"/>
        <w:numPr>
          <w:ilvl w:val="0"/>
          <w:numId w:val="3"/>
        </w:numPr>
      </w:pPr>
      <w:r>
        <w:t>Provides a great guidance</w:t>
      </w:r>
    </w:p>
    <w:p w:rsidR="00E044CC" w:rsidRDefault="00E044CC" w:rsidP="00E044CC">
      <w:r>
        <w:tab/>
        <w:t>The data can be presented via tables as well</w:t>
      </w:r>
      <w:bookmarkStart w:id="3" w:name="_GoBack"/>
      <w:bookmarkEnd w:id="3"/>
      <w:r>
        <w:t xml:space="preserve"> as graphs. Some of the examples </w:t>
      </w:r>
      <w:r w:rsidR="006D5A65">
        <w:t>have</w:t>
      </w:r>
      <w:r>
        <w:t xml:space="preserve"> been high</w:t>
      </w:r>
      <w:r w:rsidR="006D5A65">
        <w:t>lighted in the below provided table;</w:t>
      </w:r>
    </w:p>
    <w:p w:rsidR="006D5A65" w:rsidRPr="00E044CC" w:rsidRDefault="006D5A65" w:rsidP="006D5A65">
      <w:pPr>
        <w:jc w:val="center"/>
      </w:pPr>
      <w:r>
        <w:rPr>
          <w:noProof/>
        </w:rPr>
        <w:drawing>
          <wp:inline distT="0" distB="0" distL="0" distR="0">
            <wp:extent cx="3645229" cy="2424793"/>
            <wp:effectExtent l="38100" t="57150" r="107621" b="89807"/>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l="15469" t="37367" r="54752" b="27402"/>
                    <a:stretch>
                      <a:fillRect/>
                    </a:stretch>
                  </pic:blipFill>
                  <pic:spPr bwMode="auto">
                    <a:xfrm>
                      <a:off x="0" y="0"/>
                      <a:ext cx="3645229" cy="24247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D5A65" w:rsidRDefault="006460BB" w:rsidP="006460BB">
      <w:pPr>
        <w:pStyle w:val="Heading1"/>
      </w:pPr>
      <w:r>
        <w:lastRenderedPageBreak/>
        <w:t xml:space="preserve">                          </w:t>
      </w:r>
      <w:bookmarkStart w:id="4" w:name="_Toc2780419"/>
      <w:r w:rsidR="006D5A65">
        <w:t>Figure No 1: Sample Figure Showing Survey Respondents</w:t>
      </w:r>
      <w:bookmarkEnd w:id="4"/>
    </w:p>
    <w:p w:rsidR="003F26E4" w:rsidRDefault="006D5A65" w:rsidP="003C38F9">
      <w:pPr>
        <w:jc w:val="center"/>
        <w:rPr>
          <w:b/>
        </w:rPr>
      </w:pPr>
      <w:r w:rsidRPr="006D5A65">
        <w:rPr>
          <w:b/>
        </w:rPr>
        <w:t>Source: (vanderbilt.edu, 2019)</w:t>
      </w:r>
    </w:p>
    <w:p w:rsidR="006D5A65" w:rsidRDefault="00EA3BB2" w:rsidP="006460BB">
      <w:pPr>
        <w:pStyle w:val="Heading1"/>
      </w:pPr>
      <w:bookmarkStart w:id="5" w:name="_Toc2780420"/>
      <w:r>
        <w:t>Conclusion/Reflection</w:t>
      </w:r>
      <w:bookmarkEnd w:id="5"/>
    </w:p>
    <w:p w:rsidR="006D5A65" w:rsidRDefault="00DE5493" w:rsidP="00F51F41">
      <w:r>
        <w:rPr>
          <w:b/>
        </w:rPr>
        <w:tab/>
      </w:r>
      <w:r>
        <w:t xml:space="preserve">The qualitative research analysis as studied in the following research has provided different elements related to the research. The following report has identified and mentioned all the different elements related to the </w:t>
      </w:r>
      <w:r w:rsidR="00522F44">
        <w:t xml:space="preserve">qualitative research. The mentioning of the elements, characteristics, nature has all been provided in the research in a proper and effective manner. The report has also provided a detailed analysis of the different procedures of the qualitative research. After a thorough analysis of the report it can be said that Qualitative Research is important as because it has the capability to study the social aspects of the research topic </w:t>
      </w:r>
      <w:proofErr w:type="gramStart"/>
      <w:r w:rsidR="00522F44">
        <w:t>and also</w:t>
      </w:r>
      <w:proofErr w:type="gramEnd"/>
      <w:r w:rsidR="00522F44">
        <w:t xml:space="preserve"> has the capability to </w:t>
      </w:r>
      <w:proofErr w:type="spellStart"/>
      <w:r w:rsidR="00522F44">
        <w:t>analy</w:t>
      </w:r>
      <w:r w:rsidR="005F6322">
        <w:t>s</w:t>
      </w:r>
      <w:r w:rsidR="00522F44">
        <w:t>e</w:t>
      </w:r>
      <w:proofErr w:type="spellEnd"/>
      <w:r w:rsidR="00522F44">
        <w:t xml:space="preserve"> the topic in a much </w:t>
      </w:r>
      <w:proofErr w:type="spellStart"/>
      <w:r w:rsidR="00522F44">
        <w:t>organi</w:t>
      </w:r>
      <w:r w:rsidR="005F6322">
        <w:t>s</w:t>
      </w:r>
      <w:r w:rsidR="00522F44">
        <w:t>ed</w:t>
      </w:r>
      <w:proofErr w:type="spellEnd"/>
      <w:r w:rsidR="00522F44">
        <w:t xml:space="preserve"> manner and go deep inside the subject to find out unknown facts regarding the research.</w:t>
      </w:r>
    </w:p>
    <w:p w:rsidR="00522F44" w:rsidRPr="00DE5493" w:rsidRDefault="00522F44" w:rsidP="00F51F41">
      <w:r>
        <w:tab/>
      </w:r>
      <w:r w:rsidR="005F6322">
        <w:t>Personally,</w:t>
      </w:r>
      <w:r>
        <w:t xml:space="preserve"> I can say that qualitative research is more reliable and preferable to me and most of the researchers as because research involving quantitative analysis will include the inclusion of different kinds of numerical values and statistical analysis which has high chances of getting mistaken without proper expertise. </w:t>
      </w:r>
      <w:r w:rsidR="005F6322">
        <w:t>Therefore,</w:t>
      </w:r>
      <w:r>
        <w:t xml:space="preserve"> Qualitative analysis is always much </w:t>
      </w:r>
      <w:proofErr w:type="gramStart"/>
      <w:r>
        <w:t>more preferable</w:t>
      </w:r>
      <w:proofErr w:type="gramEnd"/>
      <w:r>
        <w:t xml:space="preserve"> to me than its counterpart.</w:t>
      </w:r>
    </w:p>
    <w:p w:rsidR="006D5A65" w:rsidRDefault="006D5A65">
      <w:pPr>
        <w:rPr>
          <w:b/>
        </w:rPr>
      </w:pPr>
      <w:r>
        <w:rPr>
          <w:b/>
        </w:rPr>
        <w:br w:type="page"/>
      </w:r>
    </w:p>
    <w:p w:rsidR="00EA3BB2" w:rsidRDefault="006D5A65" w:rsidP="006460BB">
      <w:pPr>
        <w:pStyle w:val="Heading1"/>
      </w:pPr>
      <w:bookmarkStart w:id="6" w:name="_Toc2780421"/>
      <w:r>
        <w:lastRenderedPageBreak/>
        <w:t>References</w:t>
      </w:r>
      <w:bookmarkEnd w:id="6"/>
    </w:p>
    <w:p w:rsidR="003F26E4" w:rsidRDefault="003F26E4" w:rsidP="003C38F9">
      <w:pPr>
        <w:ind w:left="720" w:hanging="720"/>
      </w:pPr>
      <w:r w:rsidRPr="003F26E4">
        <w:t xml:space="preserve">Alvesson, M., &amp; </w:t>
      </w:r>
      <w:proofErr w:type="spellStart"/>
      <w:r w:rsidRPr="003F26E4">
        <w:t>Sköldberg</w:t>
      </w:r>
      <w:proofErr w:type="spellEnd"/>
      <w:r w:rsidRPr="003F26E4">
        <w:t>, K. (2017). Reflexive methodology: New vistas for qualitative research. Sage.</w:t>
      </w:r>
      <w:r>
        <w:t xml:space="preserve"> </w:t>
      </w:r>
    </w:p>
    <w:p w:rsidR="003F26E4" w:rsidRDefault="003F26E4" w:rsidP="003C38F9">
      <w:pPr>
        <w:ind w:left="720" w:hanging="720"/>
      </w:pPr>
      <w:r w:rsidRPr="003F26E4">
        <w:t>Flick, U. (2018). An introduction to qualitative research. Sage Publications Limited.</w:t>
      </w:r>
      <w:r>
        <w:t xml:space="preserve"> </w:t>
      </w:r>
    </w:p>
    <w:p w:rsidR="003F26E4" w:rsidRDefault="003F26E4" w:rsidP="003C38F9">
      <w:pPr>
        <w:ind w:left="720" w:hanging="720"/>
      </w:pPr>
      <w:r w:rsidRPr="003F26E4">
        <w:t>Glaser, B. G., &amp; Strauss, A. L. (2017). Discovery of grounded theory: Strategies for qualitative research. Routledge.</w:t>
      </w:r>
      <w:r>
        <w:t xml:space="preserve"> </w:t>
      </w:r>
    </w:p>
    <w:p w:rsidR="003F26E4" w:rsidRPr="003F26E4" w:rsidRDefault="003F26E4" w:rsidP="003C38F9">
      <w:pPr>
        <w:ind w:left="720" w:hanging="720"/>
      </w:pPr>
      <w:r w:rsidRPr="003F26E4">
        <w:t>Glaser, B. G., &amp; Strauss, A. L. (2017). Discovery of grounded theory: Strategies for qualitative research. Routledge.</w:t>
      </w:r>
    </w:p>
    <w:p w:rsidR="003F26E4" w:rsidRDefault="003F26E4" w:rsidP="003C38F9">
      <w:pPr>
        <w:ind w:left="720" w:hanging="720"/>
      </w:pPr>
      <w:r w:rsidRPr="003F26E4">
        <w:t xml:space="preserve">King, N., </w:t>
      </w:r>
      <w:proofErr w:type="spellStart"/>
      <w:r w:rsidRPr="003F26E4">
        <w:t>Horrocks</w:t>
      </w:r>
      <w:proofErr w:type="spellEnd"/>
      <w:r w:rsidRPr="003F26E4">
        <w:t>, C., &amp; Brooks, J. (2018). Interviews in qualitative research. SAGE Publications Limited.</w:t>
      </w:r>
      <w:r>
        <w:t xml:space="preserve"> </w:t>
      </w:r>
    </w:p>
    <w:p w:rsidR="003F26E4" w:rsidRPr="003F26E4" w:rsidRDefault="003F26E4" w:rsidP="003C38F9">
      <w:pPr>
        <w:ind w:left="720" w:hanging="720"/>
      </w:pPr>
      <w:r w:rsidRPr="003F26E4">
        <w:t xml:space="preserve">Merriam, S. B., &amp; </w:t>
      </w:r>
      <w:proofErr w:type="spellStart"/>
      <w:r w:rsidRPr="003F26E4">
        <w:t>Grenier</w:t>
      </w:r>
      <w:proofErr w:type="spellEnd"/>
      <w:r w:rsidRPr="003F26E4">
        <w:t>, R. S. (Eds.). (2019). Qualitative research in practice: Examples for discussion and analysis. Jossey-Bass.</w:t>
      </w:r>
      <w:r>
        <w:t xml:space="preserve"> </w:t>
      </w:r>
    </w:p>
    <w:p w:rsidR="003F26E4" w:rsidRPr="003F26E4" w:rsidRDefault="003F26E4" w:rsidP="003C38F9">
      <w:pPr>
        <w:ind w:left="720" w:hanging="720"/>
      </w:pPr>
      <w:r w:rsidRPr="003F26E4">
        <w:t xml:space="preserve">Merriam, S. B., &amp; </w:t>
      </w:r>
      <w:proofErr w:type="spellStart"/>
      <w:r w:rsidRPr="003F26E4">
        <w:t>Grenier</w:t>
      </w:r>
      <w:proofErr w:type="spellEnd"/>
      <w:r w:rsidRPr="003F26E4">
        <w:t>, R. S. (Eds.). (2019). Qualitative research in practice: Examples for discussion and analysis. Jossey-Bass.</w:t>
      </w:r>
    </w:p>
    <w:p w:rsidR="003F26E4" w:rsidRDefault="003F26E4" w:rsidP="003C38F9">
      <w:pPr>
        <w:ind w:left="720" w:hanging="720"/>
      </w:pPr>
      <w:r w:rsidRPr="006D5A65">
        <w:t xml:space="preserve">Reporting Quantitative Results | Assessment Website | Vanderbilt University. (2019). Retrieved from </w:t>
      </w:r>
      <w:hyperlink r:id="rId9" w:history="1">
        <w:r w:rsidRPr="006D5A65">
          <w:t>http://virg.vanderbilt.edu/assessmentplans/results/Reporting_Results_Quantitative.aspx</w:t>
        </w:r>
      </w:hyperlink>
      <w:r>
        <w:t xml:space="preserve"> </w:t>
      </w:r>
    </w:p>
    <w:p w:rsidR="003F26E4" w:rsidRPr="006D5A65" w:rsidRDefault="003F26E4" w:rsidP="003C38F9">
      <w:pPr>
        <w:ind w:left="720" w:hanging="720"/>
      </w:pPr>
      <w:r w:rsidRPr="003F26E4">
        <w:t>Smith, J. A. (Ed.). (2015). Qualitative psychology: A practical guide to research methods. Sage.</w:t>
      </w:r>
    </w:p>
    <w:p w:rsidR="003F26E4" w:rsidRPr="003F26E4" w:rsidRDefault="003F26E4" w:rsidP="003C38F9">
      <w:pPr>
        <w:ind w:left="720" w:hanging="720"/>
      </w:pPr>
      <w:r w:rsidRPr="003F26E4">
        <w:t xml:space="preserve">Taylor, S. J., Bogdan, R., &amp; </w:t>
      </w:r>
      <w:proofErr w:type="spellStart"/>
      <w:r w:rsidRPr="003F26E4">
        <w:t>DeVault</w:t>
      </w:r>
      <w:proofErr w:type="spellEnd"/>
      <w:r w:rsidRPr="003F26E4">
        <w:t>, M. (2015). Introduction to qualitative research methods: A guidebook and resource. John Wiley &amp; Sons.</w:t>
      </w:r>
      <w:r>
        <w:t xml:space="preserve"> </w:t>
      </w:r>
    </w:p>
    <w:sectPr w:rsidR="003F26E4" w:rsidRPr="003F26E4" w:rsidSect="000E00D2">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15EF" w:rsidRDefault="003815EF" w:rsidP="000E00D2">
      <w:pPr>
        <w:spacing w:after="0" w:line="240" w:lineRule="auto"/>
      </w:pPr>
      <w:r>
        <w:separator/>
      </w:r>
    </w:p>
  </w:endnote>
  <w:endnote w:type="continuationSeparator" w:id="0">
    <w:p w:rsidR="003815EF" w:rsidRDefault="003815EF" w:rsidP="000E0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15EF" w:rsidRDefault="003815EF" w:rsidP="000E00D2">
      <w:pPr>
        <w:spacing w:after="0" w:line="240" w:lineRule="auto"/>
      </w:pPr>
      <w:r>
        <w:separator/>
      </w:r>
    </w:p>
  </w:footnote>
  <w:footnote w:type="continuationSeparator" w:id="0">
    <w:p w:rsidR="003815EF" w:rsidRDefault="003815EF" w:rsidP="000E00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00D2" w:rsidRDefault="000E00D2">
    <w:pPr>
      <w:pStyle w:val="Header"/>
    </w:pPr>
    <w:r>
      <w:t>BUSINESS INQUIRY AND RESEARCH</w:t>
    </w:r>
    <w:r w:rsidR="00C677FA">
      <w:rPr>
        <w:noProof/>
        <w:lang w:eastAsia="zh-TW"/>
      </w:rPr>
      <mc:AlternateContent>
        <mc:Choice Requires="wps">
          <w:drawing>
            <wp:anchor distT="0" distB="0" distL="114300" distR="114300" simplePos="0" relativeHeight="251661312" behindDoc="0" locked="0" layoutInCell="0" allowOverlap="1">
              <wp:simplePos x="0" y="0"/>
              <wp:positionH relativeFrom="margin">
                <wp:align>left</wp:align>
              </wp:positionH>
              <wp:positionV relativeFrom="topMargin">
                <wp:align>center</wp:align>
              </wp:positionV>
              <wp:extent cx="5943600" cy="175260"/>
              <wp:effectExtent l="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00D2" w:rsidRDefault="000E00D2">
                          <w:pPr>
                            <w:spacing w:after="0" w:line="240" w:lineRule="auto"/>
                            <w:jc w:val="right"/>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468pt;height:13.8pt;z-index:251661312;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" o:allowincell="f" filled="f" stroked="f">
              <v:textbox style="mso-fit-shape-to-text:t" inset=",0,,0">
                <w:txbxContent>
                  <w:p w:rsidR="000E00D2" w:rsidRDefault="000E00D2">
                    <w:pPr>
                      <w:spacing w:after="0" w:line="240" w:lineRule="auto"/>
                      <w:jc w:val="right"/>
                    </w:pPr>
                  </w:p>
                </w:txbxContent>
              </v:textbox>
              <w10:wrap anchorx="margin" anchory="margin"/>
            </v:shape>
          </w:pict>
        </mc:Fallback>
      </mc:AlternateContent>
    </w:r>
    <w:r w:rsidR="00C677FA">
      <w:rPr>
        <w:noProof/>
        <w:lang w:eastAsia="zh-TW"/>
      </w:rPr>
      <mc:AlternateContent>
        <mc:Choice Requires="wps">
          <w:drawing>
            <wp:anchor distT="0" distB="0" distL="114300" distR="114300" simplePos="0" relativeHeight="251660288" behindDoc="0" locked="0" layoutInCell="0" allowOverlap="1">
              <wp:simplePos x="0" y="0"/>
              <wp:positionH relativeFrom="page">
                <wp:align>right</wp:align>
              </wp:positionH>
              <wp:positionV relativeFrom="topMargin">
                <wp:align>center</wp:align>
              </wp:positionV>
              <wp:extent cx="911225" cy="175260"/>
              <wp:effectExtent l="0" t="0" r="317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225" cy="175260"/>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00D2" w:rsidRDefault="00C677FA">
                          <w:pPr>
                            <w:spacing w:after="0" w:line="240" w:lineRule="auto"/>
                            <w:rPr>
                              <w:color w:val="FFFFFF" w:themeColor="background1"/>
                            </w:rPr>
                          </w:pPr>
                          <w:r>
                            <w:rPr>
                              <w:noProof/>
                              <w:color w:val="FFFFFF" w:themeColor="background1"/>
                            </w:rPr>
                            <w:fldChar w:fldCharType="begin"/>
                          </w:r>
                          <w:r>
                            <w:rPr>
                              <w:noProof/>
                              <w:color w:val="FFFFFF" w:themeColor="background1"/>
                            </w:rPr>
                            <w:instrText xml:space="preserve"> PAGE   \* MERGEFORMAT </w:instrText>
                          </w:r>
                          <w:r>
                            <w:rPr>
                              <w:noProof/>
                              <w:color w:val="FFFFFF" w:themeColor="background1"/>
                            </w:rPr>
                            <w:fldChar w:fldCharType="separate"/>
                          </w:r>
                          <w:r w:rsidR="006460BB" w:rsidRPr="006460BB">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1" o:spid="_x0000_s1027" type="#_x0000_t202" style="position:absolute;left:0;text-align:left;margin-left:20.55pt;margin-top:0;width:71.75pt;height:13.8pt;z-index:25166028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" o:allowincell="f" fillcolor="#4f81bd [3204]" stroked="f">
              <v:textbox style="mso-fit-shape-to-text:t" inset=",0,,0">
                <w:txbxContent>
                  <w:p w:rsidR="000E00D2" w:rsidRDefault="00C677FA">
                    <w:pPr>
                      <w:spacing w:after="0" w:line="240" w:lineRule="auto"/>
                      <w:rPr>
                        <w:color w:val="FFFFFF" w:themeColor="background1"/>
                      </w:rPr>
                    </w:pPr>
                    <w:r>
                      <w:rPr>
                        <w:noProof/>
                        <w:color w:val="FFFFFF" w:themeColor="background1"/>
                      </w:rPr>
                      <w:fldChar w:fldCharType="begin"/>
                    </w:r>
                    <w:r>
                      <w:rPr>
                        <w:noProof/>
                        <w:color w:val="FFFFFF" w:themeColor="background1"/>
                      </w:rPr>
                      <w:instrText xml:space="preserve"> PAGE   \* MERGEFORMAT </w:instrText>
                    </w:r>
                    <w:r>
                      <w:rPr>
                        <w:noProof/>
                        <w:color w:val="FFFFFF" w:themeColor="background1"/>
                      </w:rPr>
                      <w:fldChar w:fldCharType="separate"/>
                    </w:r>
                    <w:r w:rsidR="006460BB" w:rsidRPr="006460BB">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00D2" w:rsidRDefault="000E00D2">
    <w:pPr>
      <w:pStyle w:val="Header"/>
    </w:pPr>
    <w:r>
      <w:t>Running head: BUSINESS INQUIRY AND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80F03"/>
    <w:multiLevelType w:val="hybridMultilevel"/>
    <w:tmpl w:val="EAD6A5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EE160C"/>
    <w:multiLevelType w:val="hybridMultilevel"/>
    <w:tmpl w:val="EDE05F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F421F3"/>
    <w:multiLevelType w:val="hybridMultilevel"/>
    <w:tmpl w:val="CBB0AE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9D737A"/>
    <w:multiLevelType w:val="hybridMultilevel"/>
    <w:tmpl w:val="EE04ABC6"/>
    <w:lvl w:ilvl="0" w:tplc="77F805CC">
      <w:start w:val="1"/>
      <w:numFmt w:val="lowerLetter"/>
      <w:lvlText w:val="%1."/>
      <w:lvlJc w:val="left"/>
      <w:pPr>
        <w:ind w:left="630" w:hanging="360"/>
      </w:pPr>
      <w:rPr>
        <w:rFonts w:ascii="Times New Roman" w:eastAsiaTheme="minorHAnsi" w:hAnsi="Times New Roman" w:cstheme="minorBidi"/>
        <w:b/>
        <w:i/>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6E3C4112"/>
    <w:multiLevelType w:val="hybridMultilevel"/>
    <w:tmpl w:val="213C7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0D2"/>
    <w:rsid w:val="000E00D2"/>
    <w:rsid w:val="00163D8E"/>
    <w:rsid w:val="00344646"/>
    <w:rsid w:val="003815EF"/>
    <w:rsid w:val="00393BD6"/>
    <w:rsid w:val="003C38F9"/>
    <w:rsid w:val="003F26E4"/>
    <w:rsid w:val="00447D90"/>
    <w:rsid w:val="00522F44"/>
    <w:rsid w:val="00523268"/>
    <w:rsid w:val="005553C3"/>
    <w:rsid w:val="00562C04"/>
    <w:rsid w:val="00566120"/>
    <w:rsid w:val="00572CF3"/>
    <w:rsid w:val="005F6322"/>
    <w:rsid w:val="006460BB"/>
    <w:rsid w:val="006573AB"/>
    <w:rsid w:val="006D5A65"/>
    <w:rsid w:val="00722528"/>
    <w:rsid w:val="008774ED"/>
    <w:rsid w:val="008A756B"/>
    <w:rsid w:val="009822E6"/>
    <w:rsid w:val="00A73CFD"/>
    <w:rsid w:val="00BB673C"/>
    <w:rsid w:val="00C677FA"/>
    <w:rsid w:val="00D744C4"/>
    <w:rsid w:val="00DE5493"/>
    <w:rsid w:val="00E044CC"/>
    <w:rsid w:val="00E371F4"/>
    <w:rsid w:val="00E72E4C"/>
    <w:rsid w:val="00EA3BB2"/>
    <w:rsid w:val="00ED5F5C"/>
    <w:rsid w:val="00F26B2E"/>
    <w:rsid w:val="00F279E2"/>
    <w:rsid w:val="00F51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1E0EC"/>
  <w15:docId w15:val="{404099FC-B299-4F07-B95B-79A32D616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48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5F5C"/>
    <w:rPr>
      <w:rFonts w:ascii="Times New Roman" w:hAnsi="Times New Roman"/>
      <w:sz w:val="24"/>
    </w:rPr>
  </w:style>
  <w:style w:type="paragraph" w:styleId="Heading1">
    <w:name w:val="heading 1"/>
    <w:basedOn w:val="Normal"/>
    <w:next w:val="Normal"/>
    <w:link w:val="Heading1Char"/>
    <w:autoRedefine/>
    <w:uiPriority w:val="9"/>
    <w:qFormat/>
    <w:rsid w:val="00447D90"/>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ED5F5C"/>
    <w:pPr>
      <w:keepNext/>
      <w:keepLines/>
      <w:spacing w:before="200" w:after="0"/>
      <w:jc w:val="left"/>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D90"/>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ED5F5C"/>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0E00D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00D2"/>
    <w:rPr>
      <w:rFonts w:ascii="Times New Roman" w:hAnsi="Times New Roman"/>
      <w:sz w:val="24"/>
    </w:rPr>
  </w:style>
  <w:style w:type="paragraph" w:styleId="Footer">
    <w:name w:val="footer"/>
    <w:basedOn w:val="Normal"/>
    <w:link w:val="FooterChar"/>
    <w:uiPriority w:val="99"/>
    <w:semiHidden/>
    <w:unhideWhenUsed/>
    <w:rsid w:val="000E00D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E00D2"/>
    <w:rPr>
      <w:rFonts w:ascii="Times New Roman" w:hAnsi="Times New Roman"/>
      <w:sz w:val="24"/>
    </w:rPr>
  </w:style>
  <w:style w:type="paragraph" w:styleId="ListParagraph">
    <w:name w:val="List Paragraph"/>
    <w:basedOn w:val="Normal"/>
    <w:uiPriority w:val="34"/>
    <w:qFormat/>
    <w:rsid w:val="00566120"/>
    <w:pPr>
      <w:ind w:left="720"/>
      <w:contextualSpacing/>
    </w:pPr>
  </w:style>
  <w:style w:type="paragraph" w:styleId="BalloonText">
    <w:name w:val="Balloon Text"/>
    <w:basedOn w:val="Normal"/>
    <w:link w:val="BalloonTextChar"/>
    <w:uiPriority w:val="99"/>
    <w:semiHidden/>
    <w:unhideWhenUsed/>
    <w:rsid w:val="006D5A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A65"/>
    <w:rPr>
      <w:rFonts w:ascii="Tahoma" w:hAnsi="Tahoma" w:cs="Tahoma"/>
      <w:sz w:val="16"/>
      <w:szCs w:val="16"/>
    </w:rPr>
  </w:style>
  <w:style w:type="character" w:styleId="Hyperlink">
    <w:name w:val="Hyperlink"/>
    <w:basedOn w:val="DefaultParagraphFont"/>
    <w:uiPriority w:val="99"/>
    <w:unhideWhenUsed/>
    <w:rsid w:val="006D5A65"/>
    <w:rPr>
      <w:color w:val="0000FF" w:themeColor="hyperlink"/>
      <w:u w:val="single"/>
    </w:rPr>
  </w:style>
  <w:style w:type="paragraph" w:styleId="TOCHeading">
    <w:name w:val="TOC Heading"/>
    <w:basedOn w:val="Heading1"/>
    <w:next w:val="Normal"/>
    <w:uiPriority w:val="39"/>
    <w:semiHidden/>
    <w:unhideWhenUsed/>
    <w:qFormat/>
    <w:rsid w:val="006460BB"/>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460B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irg.vanderbilt.edu/assessmentplans/results/Reporting_Results_Quantitativ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EE78B58-CACC-406A-905A-B05A5B04D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1692</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Ishag Osman</cp:lastModifiedBy>
  <cp:revision>2</cp:revision>
  <dcterms:created xsi:type="dcterms:W3CDTF">2019-03-06T17:13:00Z</dcterms:created>
  <dcterms:modified xsi:type="dcterms:W3CDTF">2019-03-06T17:13:00Z</dcterms:modified>
</cp:coreProperties>
</file>