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51592468" w:rsidR="008E1AF3" w:rsidRPr="00F627FF" w:rsidRDefault="00331ED6" w:rsidP="008E1AF3">
            <w:r w:rsidRPr="008551EE">
              <w:rPr>
                <w:rFonts w:eastAsia="Times New Roman"/>
                <w:lang w:val="en-GB"/>
              </w:rPr>
              <w:t>Dr Moutushi Tanha </w:t>
            </w:r>
            <w:r w:rsidRPr="008551EE">
              <w:rPr>
                <w:rFonts w:eastAsia="Times New Roman"/>
                <w:lang w:val="en-GB"/>
              </w:rPr>
              <w:br/>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48433530" w:rsidR="70C03AC9" w:rsidRPr="00F627FF" w:rsidRDefault="00331ED6" w:rsidP="70C03AC9">
            <w:r>
              <w:t>Chalati Siwapimon</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4BE8D4F4" w:rsidR="008E1AF3" w:rsidRPr="00F627FF" w:rsidRDefault="000A10D7" w:rsidP="008E1AF3">
            <w:r>
              <w:t>School of Engineering / WISA</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6BEACC9E" w:rsidR="008E1AF3" w:rsidRPr="00F627FF" w:rsidRDefault="00331ED6" w:rsidP="008E1AF3">
            <w:r w:rsidRPr="008551EE">
              <w:rPr>
                <w:rFonts w:eastAsia="Times New Roman"/>
                <w:lang w:val="en-GB"/>
              </w:rPr>
              <w:t>Lecturer</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6411C1EF" w:rsidR="008E1AF3" w:rsidRPr="00F627FF" w:rsidRDefault="000A10D7" w:rsidP="008E1AF3">
            <w:r w:rsidRPr="000A10D7">
              <w:t>m.tanha@uwtsd.ac.uk</w:t>
            </w:r>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259779B1" w:rsidR="008E1AF3" w:rsidRPr="00F627FF" w:rsidRDefault="000A10D7" w:rsidP="008E1AF3">
            <w:r w:rsidRPr="008551EE">
              <w:rPr>
                <w:rFonts w:eastAsia="Times New Roman"/>
                <w:lang w:val="en-GB"/>
              </w:rPr>
              <w:t>Fellow of Advance HE (FHEA) </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05B24457" w:rsidR="008E1AF3" w:rsidRPr="00F627FF" w:rsidRDefault="000A10D7" w:rsidP="008E1AF3">
            <w:r>
              <w:t>Colleague</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7AB5C461" w:rsidR="008E1AF3" w:rsidRPr="00F627FF" w:rsidRDefault="000A10D7" w:rsidP="008E1AF3">
            <w:r>
              <w:t>Since May 2023</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0600D3B1" w14:textId="07D4A06C" w:rsidR="006131F9" w:rsidRDefault="006131F9" w:rsidP="006131F9">
            <w:pPr>
              <w:rPr>
                <w:b/>
                <w:iCs/>
              </w:rPr>
            </w:pPr>
            <w:r w:rsidRPr="00F627FF">
              <w:rPr>
                <w:b/>
                <w:iCs/>
              </w:rPr>
              <w:t xml:space="preserve"> Date:</w:t>
            </w:r>
            <w:r w:rsidR="00F231F6">
              <w:rPr>
                <w:b/>
                <w:iCs/>
              </w:rPr>
              <w:t xml:space="preserve"> 22</w:t>
            </w:r>
            <w:r w:rsidR="00F231F6" w:rsidRPr="00F231F6">
              <w:rPr>
                <w:b/>
                <w:iCs/>
                <w:vertAlign w:val="superscript"/>
              </w:rPr>
              <w:t xml:space="preserve">nd </w:t>
            </w:r>
            <w:r w:rsidR="00F231F6">
              <w:rPr>
                <w:b/>
                <w:iCs/>
              </w:rPr>
              <w:t>June 2026</w:t>
            </w:r>
          </w:p>
          <w:p w14:paraId="3C162AE1" w14:textId="77777777" w:rsidR="00F231F6" w:rsidRDefault="00F231F6" w:rsidP="006131F9">
            <w:pPr>
              <w:rPr>
                <w:b/>
                <w:iCs/>
              </w:rPr>
            </w:pPr>
          </w:p>
          <w:p w14:paraId="5556751E" w14:textId="460E4D4A" w:rsidR="00F231F6" w:rsidRPr="00F627FF" w:rsidRDefault="00F231F6" w:rsidP="006131F9"/>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proofErr w:type="gramStart"/>
      <w:r w:rsidR="02A68B28" w:rsidRPr="00F627FF">
        <w:t>S</w:t>
      </w:r>
      <w:r w:rsidRPr="00F627FF">
        <w:t>tatement</w:t>
      </w:r>
      <w:proofErr w:type="gramEnd"/>
      <w:r w:rsidRPr="00F627FF">
        <w:t xml:space="preserve">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 xml:space="preserve">HE </w:t>
      </w:r>
      <w:proofErr w:type="gramStart"/>
      <w:r w:rsidRPr="00F627FF">
        <w:t>practice</w:t>
      </w:r>
      <w:proofErr w:type="gramEnd"/>
      <w:r w:rsidRPr="00F627FF">
        <w:t>;</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18E0C367" w14:textId="390EA321" w:rsidR="008551EE" w:rsidRPr="008551EE" w:rsidRDefault="008551EE" w:rsidP="008551EE">
            <w:pPr>
              <w:rPr>
                <w:rFonts w:eastAsia="Times New Roman"/>
              </w:rPr>
            </w:pPr>
          </w:p>
          <w:p w14:paraId="01B50A3B" w14:textId="77777777" w:rsidR="008551EE" w:rsidRDefault="008551EE" w:rsidP="008551EE">
            <w:pPr>
              <w:rPr>
                <w:rFonts w:eastAsia="Times New Roman"/>
              </w:rPr>
            </w:pPr>
            <w:r w:rsidRPr="008551EE">
              <w:rPr>
                <w:rFonts w:eastAsia="Times New Roman"/>
              </w:rPr>
              <w:t xml:space="preserve">I am pleased to provide this statement in support of Chalati </w:t>
            </w:r>
            <w:proofErr w:type="spellStart"/>
            <w:r w:rsidRPr="008551EE">
              <w:rPr>
                <w:rFonts w:eastAsia="Times New Roman"/>
              </w:rPr>
              <w:t>Siwapimon’s</w:t>
            </w:r>
            <w:proofErr w:type="spellEnd"/>
            <w:r w:rsidRPr="008551EE">
              <w:rPr>
                <w:rFonts w:eastAsia="Times New Roman"/>
              </w:rPr>
              <w:t xml:space="preserve"> application for Fellowship of Advance HE (Descriptor 2) through the UWTSD CPD Scheme. I confirm that I have read the Advance HE guidance for referees and that my comments are based on direct, recent experience of his teaching practice.</w:t>
            </w:r>
          </w:p>
          <w:p w14:paraId="7F0D0A31" w14:textId="77777777" w:rsidR="008551EE" w:rsidRPr="008551EE" w:rsidRDefault="008551EE" w:rsidP="008551EE">
            <w:pPr>
              <w:rPr>
                <w:rFonts w:eastAsia="Times New Roman"/>
              </w:rPr>
            </w:pPr>
          </w:p>
          <w:p w14:paraId="19563BAC" w14:textId="77777777" w:rsidR="008551EE" w:rsidRDefault="008551EE" w:rsidP="008551EE">
            <w:pPr>
              <w:rPr>
                <w:rFonts w:eastAsia="Times New Roman"/>
              </w:rPr>
            </w:pPr>
            <w:r w:rsidRPr="008551EE">
              <w:rPr>
                <w:rFonts w:eastAsia="Times New Roman"/>
              </w:rPr>
              <w:t>Since his appointment as Lecturer in Automotive Engineering in 2023, Chalati has consistently demonstrated effective practice aligned with UWTSD’s student-</w:t>
            </w:r>
            <w:proofErr w:type="spellStart"/>
            <w:r w:rsidRPr="008551EE">
              <w:rPr>
                <w:rFonts w:eastAsia="Times New Roman"/>
              </w:rPr>
              <w:t>centred</w:t>
            </w:r>
            <w:proofErr w:type="spellEnd"/>
            <w:r w:rsidRPr="008551EE">
              <w:rPr>
                <w:rFonts w:eastAsia="Times New Roman"/>
              </w:rPr>
              <w:t xml:space="preserve"> and practice-led approach to learning and teaching. </w:t>
            </w:r>
            <w:r w:rsidRPr="008551EE">
              <w:rPr>
                <w:rFonts w:eastAsia="Times New Roman"/>
                <w:b/>
                <w:bCs/>
              </w:rPr>
              <w:t>In relation to A1, K1–K2, and V4</w:t>
            </w:r>
            <w:r w:rsidRPr="008551EE">
              <w:rPr>
                <w:rFonts w:eastAsia="Times New Roman"/>
              </w:rPr>
              <w:t>, he designs and plans well-structured, constructively aligned learning that integrates industry-relevant contexts. His use of professional engineering tools and applied case studies ensures students engage in meaningful learning that supports employability and graduate readiness.</w:t>
            </w:r>
          </w:p>
          <w:p w14:paraId="4AB5F16D" w14:textId="77777777" w:rsidR="008551EE" w:rsidRPr="008551EE" w:rsidRDefault="008551EE" w:rsidP="008551EE">
            <w:pPr>
              <w:rPr>
                <w:rFonts w:eastAsia="Times New Roman"/>
              </w:rPr>
            </w:pPr>
          </w:p>
          <w:p w14:paraId="1C3BFED8" w14:textId="77777777" w:rsidR="008551EE" w:rsidRPr="008551EE" w:rsidRDefault="008551EE" w:rsidP="008551EE">
            <w:pPr>
              <w:rPr>
                <w:rFonts w:eastAsia="Times New Roman"/>
              </w:rPr>
            </w:pPr>
            <w:r w:rsidRPr="008551EE">
              <w:rPr>
                <w:rFonts w:eastAsia="Times New Roman"/>
                <w:b/>
                <w:bCs/>
              </w:rPr>
              <w:t>Across A2, A4, K3, and V1–V2</w:t>
            </w:r>
            <w:r w:rsidRPr="008551EE">
              <w:rPr>
                <w:rFonts w:eastAsia="Times New Roman"/>
              </w:rPr>
              <w:t>, Chalati creates an inclusive and supportive learning environment that reflects the needs of UWTSD’s diverse and international student cohort. He adopts clear, scaffolded teaching approaches and works effectively with colleagues in transnational delivery, ensuring accessibility and engagement. This demonstrates a strong commitment to participation, equity, and student success.</w:t>
            </w:r>
          </w:p>
          <w:p w14:paraId="44AC6847" w14:textId="77777777" w:rsidR="008551EE" w:rsidRDefault="008551EE" w:rsidP="008551EE">
            <w:pPr>
              <w:rPr>
                <w:rFonts w:eastAsia="Times New Roman"/>
              </w:rPr>
            </w:pPr>
            <w:r w:rsidRPr="008551EE">
              <w:rPr>
                <w:rFonts w:eastAsia="Times New Roman"/>
                <w:b/>
                <w:bCs/>
              </w:rPr>
              <w:t>In relation to A3 and K5</w:t>
            </w:r>
            <w:r w:rsidRPr="008551EE">
              <w:rPr>
                <w:rFonts w:eastAsia="Times New Roman"/>
              </w:rPr>
              <w:t xml:space="preserve">, his assessment practices are appropriate, authentic, and aligned with professional expectations. Students are supported to apply theory in practical contexts, and Chalati provides timely, constructive feedback that supports learning development. He uses evaluation and student feedback to enhance his teaching, demonstrating reflective practice aligned with </w:t>
            </w:r>
            <w:r w:rsidRPr="008551EE">
              <w:rPr>
                <w:rFonts w:eastAsia="Times New Roman"/>
                <w:b/>
                <w:bCs/>
              </w:rPr>
              <w:t>A5 and V3</w:t>
            </w:r>
            <w:r w:rsidRPr="008551EE">
              <w:rPr>
                <w:rFonts w:eastAsia="Times New Roman"/>
              </w:rPr>
              <w:t>.</w:t>
            </w:r>
          </w:p>
          <w:p w14:paraId="137911DF" w14:textId="77777777" w:rsidR="008551EE" w:rsidRPr="008551EE" w:rsidRDefault="008551EE" w:rsidP="008551EE">
            <w:pPr>
              <w:rPr>
                <w:rFonts w:eastAsia="Times New Roman"/>
              </w:rPr>
            </w:pPr>
          </w:p>
          <w:p w14:paraId="25295465" w14:textId="77777777" w:rsidR="008551EE" w:rsidRPr="008551EE" w:rsidRDefault="008551EE" w:rsidP="008551EE">
            <w:pPr>
              <w:rPr>
                <w:rFonts w:eastAsia="Times New Roman"/>
              </w:rPr>
            </w:pPr>
            <w:r w:rsidRPr="008551EE">
              <w:rPr>
                <w:rFonts w:eastAsia="Times New Roman"/>
              </w:rPr>
              <w:t>Chalati makes a positive contribution to the wider student experience (</w:t>
            </w:r>
            <w:r w:rsidRPr="008551EE">
              <w:rPr>
                <w:rFonts w:eastAsia="Times New Roman"/>
                <w:b/>
                <w:bCs/>
              </w:rPr>
              <w:t>A4, V1</w:t>
            </w:r>
            <w:r w:rsidRPr="008551EE">
              <w:rPr>
                <w:rFonts w:eastAsia="Times New Roman"/>
              </w:rPr>
              <w:t>). He is approachable and responsive, and his role supporting the Formula Student Racing Team provides valuable opportunities for experiential learning, enabling students to develop technical and transferable skills in line with UWTSD’s graduate attributes.</w:t>
            </w:r>
          </w:p>
          <w:p w14:paraId="3D97700C" w14:textId="77777777" w:rsidR="008551EE" w:rsidRDefault="008551EE" w:rsidP="008551EE">
            <w:pPr>
              <w:rPr>
                <w:rFonts w:eastAsia="Times New Roman"/>
              </w:rPr>
            </w:pPr>
            <w:r w:rsidRPr="008551EE">
              <w:rPr>
                <w:rFonts w:eastAsia="Times New Roman"/>
              </w:rPr>
              <w:lastRenderedPageBreak/>
              <w:t>He engages appropriately in continuing professional development (</w:t>
            </w:r>
            <w:r w:rsidRPr="008551EE">
              <w:rPr>
                <w:rFonts w:eastAsia="Times New Roman"/>
                <w:b/>
                <w:bCs/>
              </w:rPr>
              <w:t>A5, K6, V3</w:t>
            </w:r>
            <w:r w:rsidRPr="008551EE">
              <w:rPr>
                <w:rFonts w:eastAsia="Times New Roman"/>
              </w:rPr>
              <w:t>) and contributes to curriculum enhancement, ensuring his teaching remains current and aligned with both disciplinary developments and institutional priorities.</w:t>
            </w:r>
          </w:p>
          <w:p w14:paraId="311787BE" w14:textId="77777777" w:rsidR="008551EE" w:rsidRPr="008551EE" w:rsidRDefault="008551EE" w:rsidP="008551EE">
            <w:pPr>
              <w:rPr>
                <w:rFonts w:eastAsia="Times New Roman"/>
              </w:rPr>
            </w:pPr>
          </w:p>
          <w:p w14:paraId="75B24F87" w14:textId="77777777" w:rsidR="008551EE" w:rsidRDefault="008551EE" w:rsidP="008551EE">
            <w:pPr>
              <w:rPr>
                <w:rFonts w:eastAsia="Times New Roman"/>
              </w:rPr>
            </w:pPr>
            <w:r w:rsidRPr="008551EE">
              <w:rPr>
                <w:rFonts w:eastAsia="Times New Roman"/>
              </w:rPr>
              <w:t xml:space="preserve">Based on my experience, I can confirm that Chalati meets the requirements of </w:t>
            </w:r>
            <w:r w:rsidRPr="008551EE">
              <w:rPr>
                <w:rFonts w:eastAsia="Times New Roman"/>
                <w:b/>
                <w:bCs/>
              </w:rPr>
              <w:t>Descriptor 2 of the PSF (2023)</w:t>
            </w:r>
            <w:r w:rsidRPr="008551EE">
              <w:rPr>
                <w:rFonts w:eastAsia="Times New Roman"/>
              </w:rPr>
              <w:t xml:space="preserve">. He demonstrates effective practice across </w:t>
            </w:r>
            <w:r w:rsidRPr="008551EE">
              <w:rPr>
                <w:rFonts w:eastAsia="Times New Roman"/>
                <w:b/>
                <w:bCs/>
              </w:rPr>
              <w:t>all Areas of Activity (A1–A5)</w:t>
            </w:r>
            <w:r w:rsidRPr="008551EE">
              <w:rPr>
                <w:rFonts w:eastAsia="Times New Roman"/>
              </w:rPr>
              <w:t xml:space="preserve">, supported by relevant </w:t>
            </w:r>
            <w:r w:rsidRPr="008551EE">
              <w:rPr>
                <w:rFonts w:eastAsia="Times New Roman"/>
                <w:b/>
                <w:bCs/>
              </w:rPr>
              <w:t>Core Knowledge (K1–K6)</w:t>
            </w:r>
            <w:r w:rsidRPr="008551EE">
              <w:rPr>
                <w:rFonts w:eastAsia="Times New Roman"/>
              </w:rPr>
              <w:t xml:space="preserve"> and a clear alignment with </w:t>
            </w:r>
            <w:r w:rsidRPr="008551EE">
              <w:rPr>
                <w:rFonts w:eastAsia="Times New Roman"/>
                <w:b/>
                <w:bCs/>
              </w:rPr>
              <w:t>Professional Values (V1–V5)</w:t>
            </w:r>
            <w:r w:rsidRPr="008551EE">
              <w:rPr>
                <w:rFonts w:eastAsia="Times New Roman"/>
              </w:rPr>
              <w:t>.</w:t>
            </w:r>
          </w:p>
          <w:p w14:paraId="499E1154" w14:textId="77777777" w:rsidR="008551EE" w:rsidRPr="008551EE" w:rsidRDefault="008551EE" w:rsidP="008551EE">
            <w:pPr>
              <w:rPr>
                <w:rFonts w:eastAsia="Times New Roman"/>
              </w:rPr>
            </w:pPr>
          </w:p>
          <w:p w14:paraId="54A1DFB5" w14:textId="77777777" w:rsidR="008551EE" w:rsidRPr="008551EE" w:rsidRDefault="008551EE" w:rsidP="008551EE">
            <w:pPr>
              <w:rPr>
                <w:rFonts w:eastAsia="Times New Roman"/>
              </w:rPr>
            </w:pPr>
            <w:r w:rsidRPr="008551EE">
              <w:rPr>
                <w:rFonts w:eastAsia="Times New Roman"/>
              </w:rPr>
              <w:t>I am confident in supporting his application and recommend him for the award of Fellowship of Advance HE.</w:t>
            </w:r>
          </w:p>
          <w:p w14:paraId="60CD668F" w14:textId="59E94388" w:rsidR="00156F77" w:rsidRPr="00156F77" w:rsidRDefault="00156F77" w:rsidP="00156F77">
            <w:pPr>
              <w:rPr>
                <w:rFonts w:eastAsia="Times New Roman"/>
                <w:lang w:val="en-GB"/>
              </w:rPr>
            </w:pPr>
            <w:r w:rsidRPr="00156F77">
              <w:rPr>
                <w:rFonts w:eastAsia="Times New Roman"/>
                <w:noProof/>
              </w:rPr>
              <w:drawing>
                <wp:inline distT="0" distB="0" distL="0" distR="0" wp14:anchorId="5F61333B" wp14:editId="0FF8E155">
                  <wp:extent cx="9525" cy="9525"/>
                  <wp:effectExtent l="0" t="0" r="0" b="0"/>
                  <wp:docPr id="1347820163" name="Picture 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156F77">
              <w:rPr>
                <w:rFonts w:eastAsia="Times New Roman"/>
                <w:lang w:val="en-GB"/>
              </w:rPr>
              <w:t> </w:t>
            </w:r>
          </w:p>
          <w:p w14:paraId="3D5E6605" w14:textId="77777777" w:rsidR="008551EE" w:rsidRDefault="008551EE" w:rsidP="008551EE">
            <w:pPr>
              <w:rPr>
                <w:rFonts w:eastAsia="Times New Roman"/>
                <w:b/>
                <w:bCs/>
                <w:lang w:val="en-GB"/>
              </w:rPr>
            </w:pPr>
          </w:p>
          <w:p w14:paraId="6D4CF44E" w14:textId="77777777" w:rsidR="008551EE" w:rsidRDefault="008551EE" w:rsidP="008551EE">
            <w:pPr>
              <w:rPr>
                <w:rFonts w:eastAsia="Times New Roman"/>
                <w:b/>
                <w:bCs/>
                <w:lang w:val="en-GB"/>
              </w:rPr>
            </w:pPr>
          </w:p>
          <w:p w14:paraId="4DB2D930" w14:textId="697CA182" w:rsidR="008E1AF3" w:rsidRPr="008E1AF3" w:rsidRDefault="008551EE" w:rsidP="008551EE">
            <w:pPr>
              <w:rPr>
                <w:rFonts w:eastAsia="Times New Roman"/>
              </w:rPr>
            </w:pPr>
            <w:r w:rsidRPr="008551EE">
              <w:rPr>
                <w:rFonts w:eastAsia="Times New Roman"/>
                <w:b/>
                <w:bCs/>
                <w:lang w:val="en-GB"/>
              </w:rPr>
              <w:t>Referee:</w:t>
            </w:r>
            <w:r w:rsidRPr="008551EE">
              <w:rPr>
                <w:rFonts w:eastAsia="Times New Roman"/>
                <w:lang w:val="en-GB"/>
              </w:rPr>
              <w:t> </w:t>
            </w:r>
            <w:r w:rsidRPr="008551EE">
              <w:rPr>
                <w:rFonts w:eastAsia="Times New Roman"/>
                <w:lang w:val="en-GB"/>
              </w:rPr>
              <w:br/>
              <w:t>Dr Moutushi Tanha </w:t>
            </w:r>
            <w:r w:rsidRPr="008551EE">
              <w:rPr>
                <w:rFonts w:eastAsia="Times New Roman"/>
                <w:lang w:val="en-GB"/>
              </w:rPr>
              <w:br/>
              <w:t>Lecturer, WISA </w:t>
            </w:r>
            <w:r w:rsidRPr="008551EE">
              <w:rPr>
                <w:rFonts w:eastAsia="Times New Roman"/>
                <w:lang w:val="en-GB"/>
              </w:rPr>
              <w:br/>
            </w:r>
            <w:bookmarkStart w:id="0" w:name="OLE_LINK1"/>
            <w:r w:rsidRPr="008551EE">
              <w:rPr>
                <w:rFonts w:eastAsia="Times New Roman"/>
                <w:lang w:val="en-GB"/>
              </w:rPr>
              <w:t>Fellow of Advance HE (FHEA) </w:t>
            </w:r>
            <w:bookmarkEnd w:id="0"/>
          </w:p>
          <w:p w14:paraId="6142DF4D"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54A2A" w14:textId="77777777" w:rsidR="004F35F6" w:rsidRDefault="004F35F6" w:rsidP="00621C0A">
      <w:pPr>
        <w:spacing w:after="0" w:line="240" w:lineRule="auto"/>
      </w:pPr>
      <w:r>
        <w:separator/>
      </w:r>
    </w:p>
  </w:endnote>
  <w:endnote w:type="continuationSeparator" w:id="0">
    <w:p w14:paraId="1CFBD54A" w14:textId="77777777" w:rsidR="004F35F6" w:rsidRDefault="004F35F6"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CCE8A" w14:textId="77777777" w:rsidR="004F35F6" w:rsidRDefault="004F35F6" w:rsidP="00621C0A">
      <w:pPr>
        <w:spacing w:after="0" w:line="240" w:lineRule="auto"/>
      </w:pPr>
      <w:r>
        <w:separator/>
      </w:r>
    </w:p>
  </w:footnote>
  <w:footnote w:type="continuationSeparator" w:id="0">
    <w:p w14:paraId="5EE5F7A8" w14:textId="77777777" w:rsidR="004F35F6" w:rsidRDefault="004F35F6"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82BE9"/>
    <w:rsid w:val="000A10D7"/>
    <w:rsid w:val="000C7EB9"/>
    <w:rsid w:val="000D7DC5"/>
    <w:rsid w:val="000F4AE3"/>
    <w:rsid w:val="00127E60"/>
    <w:rsid w:val="00141F93"/>
    <w:rsid w:val="00156F77"/>
    <w:rsid w:val="00183C5E"/>
    <w:rsid w:val="001C21EB"/>
    <w:rsid w:val="001E1E6C"/>
    <w:rsid w:val="00224025"/>
    <w:rsid w:val="002C0E0C"/>
    <w:rsid w:val="00331ED6"/>
    <w:rsid w:val="003633F1"/>
    <w:rsid w:val="003C5845"/>
    <w:rsid w:val="003E3B11"/>
    <w:rsid w:val="00401656"/>
    <w:rsid w:val="00401F52"/>
    <w:rsid w:val="00476C41"/>
    <w:rsid w:val="004F0C33"/>
    <w:rsid w:val="004F35F6"/>
    <w:rsid w:val="00511195"/>
    <w:rsid w:val="0052187F"/>
    <w:rsid w:val="00521A56"/>
    <w:rsid w:val="00530BDD"/>
    <w:rsid w:val="006131F9"/>
    <w:rsid w:val="00621C0A"/>
    <w:rsid w:val="00637B11"/>
    <w:rsid w:val="006D4CC2"/>
    <w:rsid w:val="00724D23"/>
    <w:rsid w:val="00763A52"/>
    <w:rsid w:val="00766368"/>
    <w:rsid w:val="007A7B13"/>
    <w:rsid w:val="007C58CA"/>
    <w:rsid w:val="007C5FD6"/>
    <w:rsid w:val="008551EE"/>
    <w:rsid w:val="0086433C"/>
    <w:rsid w:val="008E1AF3"/>
    <w:rsid w:val="00A34BE6"/>
    <w:rsid w:val="00B0198B"/>
    <w:rsid w:val="00B46ABE"/>
    <w:rsid w:val="00B839CE"/>
    <w:rsid w:val="00B839F1"/>
    <w:rsid w:val="00B945E0"/>
    <w:rsid w:val="00BD7D57"/>
    <w:rsid w:val="00C84018"/>
    <w:rsid w:val="00D52379"/>
    <w:rsid w:val="00D654F9"/>
    <w:rsid w:val="00DD11FA"/>
    <w:rsid w:val="00E25B76"/>
    <w:rsid w:val="00E2DEA6"/>
    <w:rsid w:val="00E731FC"/>
    <w:rsid w:val="00F231F6"/>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3.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4.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721</Words>
  <Characters>4111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chalati siwapimon</cp:lastModifiedBy>
  <cp:revision>14</cp:revision>
  <cp:lastPrinted>2020-01-22T12:11:00Z</cp:lastPrinted>
  <dcterms:created xsi:type="dcterms:W3CDTF">2022-04-11T10:02:00Z</dcterms:created>
  <dcterms:modified xsi:type="dcterms:W3CDTF">2026-07-20T14:54:00Z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