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037322651"/>
        <w:docPartObj>
          <w:docPartGallery w:val="Cover Pages"/>
          <w:docPartUnique/>
        </w:docPartObj>
      </w:sdtPr>
      <w:sdtEndPr>
        <w:rPr>
          <w:rFonts w:ascii="Arial" w:eastAsiaTheme="minorHAnsi" w:hAnsi="Arial"/>
          <w:b/>
          <w:bCs/>
          <w:sz w:val="28"/>
          <w:szCs w:val="28"/>
          <w:lang w:val="en-GB"/>
        </w:rPr>
      </w:sdtEndPr>
      <w:sdtContent>
        <w:p w14:paraId="28F9073D" w14:textId="68869452" w:rsidR="002D2F73" w:rsidRDefault="002D2F73">
          <w:pPr>
            <w:pStyle w:val="NoSpacing"/>
            <w:rPr>
              <w:sz w:val="2"/>
            </w:rPr>
          </w:pPr>
        </w:p>
        <w:p w14:paraId="7497833A" w14:textId="17ECAA1F" w:rsidR="002D2F73" w:rsidRDefault="002D2F73">
          <w:r>
            <w:rPr>
              <w:noProof/>
            </w:rPr>
            <mc:AlternateContent>
              <mc:Choice Requires="wps">
                <w:drawing>
                  <wp:anchor distT="0" distB="0" distL="114300" distR="114300" simplePos="0" relativeHeight="251661312" behindDoc="0" locked="0" layoutInCell="1" allowOverlap="1" wp14:anchorId="739240A1" wp14:editId="0B5AAFA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3970202" w14:textId="50E99A15" w:rsidR="002D2F73" w:rsidRDefault="00753AA9" w:rsidP="00753AA9">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communication</w:t>
                                    </w:r>
                                  </w:p>
                                </w:sdtContent>
                              </w:sdt>
                              <w:p w14:paraId="3AD8E92B" w14:textId="28427846" w:rsidR="00753AA9" w:rsidRPr="00753AA9" w:rsidRDefault="00753AA9" w:rsidP="00753AA9">
                                <w:pPr>
                                  <w:pStyle w:val="NoSpacing"/>
                                  <w:jc w:val="center"/>
                                  <w:rPr>
                                    <w:rFonts w:asciiTheme="majorHAnsi" w:eastAsiaTheme="majorEastAsia" w:hAnsiTheme="majorHAnsi" w:cstheme="majorBidi"/>
                                    <w:caps/>
                                    <w:color w:val="8496B0" w:themeColor="text2" w:themeTint="99"/>
                                    <w:sz w:val="28"/>
                                    <w:szCs w:val="28"/>
                                  </w:rPr>
                                </w:pPr>
                                <w:r w:rsidRPr="00753AA9">
                                  <w:rPr>
                                    <w:rFonts w:asciiTheme="majorHAnsi" w:eastAsiaTheme="majorEastAsia" w:hAnsiTheme="majorHAnsi" w:cstheme="majorBidi"/>
                                    <w:caps/>
                                    <w:color w:val="8496B0" w:themeColor="text2" w:themeTint="99"/>
                                    <w:sz w:val="28"/>
                                    <w:szCs w:val="28"/>
                                  </w:rPr>
                                  <w:t xml:space="preserve">Augusto Puerta - </w:t>
                                </w:r>
                                <w:r w:rsidRPr="00753AA9">
                                  <w:rPr>
                                    <w:rFonts w:asciiTheme="majorHAnsi" w:eastAsiaTheme="majorEastAsia" w:hAnsiTheme="majorHAnsi" w:cstheme="majorBidi"/>
                                    <w:caps/>
                                    <w:color w:val="8496B0" w:themeColor="text2" w:themeTint="99"/>
                                    <w:sz w:val="28"/>
                                    <w:szCs w:val="28"/>
                                  </w:rPr>
                                  <w:t xml:space="preserve">2008328 </w:t>
                                </w:r>
                              </w:p>
                              <w:p w14:paraId="26EC7887" w14:textId="0FC411D8" w:rsidR="00753AA9" w:rsidRPr="00753AA9" w:rsidRDefault="00753AA9" w:rsidP="00753AA9">
                                <w:pPr>
                                  <w:pStyle w:val="NoSpacing"/>
                                  <w:jc w:val="center"/>
                                  <w:rPr>
                                    <w:rFonts w:asciiTheme="majorHAnsi" w:eastAsiaTheme="majorEastAsia" w:hAnsiTheme="majorHAnsi" w:cstheme="majorBidi"/>
                                    <w:caps/>
                                    <w:color w:val="8496B0" w:themeColor="text2" w:themeTint="99"/>
                                    <w:sz w:val="28"/>
                                    <w:szCs w:val="28"/>
                                  </w:rPr>
                                </w:pPr>
                                <w:r w:rsidRPr="00753AA9">
                                  <w:rPr>
                                    <w:rFonts w:asciiTheme="majorHAnsi" w:eastAsiaTheme="majorEastAsia" w:hAnsiTheme="majorHAnsi" w:cstheme="majorBidi"/>
                                    <w:caps/>
                                    <w:color w:val="8496B0" w:themeColor="text2" w:themeTint="99"/>
                                    <w:sz w:val="28"/>
                                    <w:szCs w:val="28"/>
                                  </w:rPr>
                                  <w:t xml:space="preserve">Effective </w:t>
                                </w:r>
                                <w:r w:rsidRPr="00753AA9">
                                  <w:rPr>
                                    <w:rFonts w:asciiTheme="majorHAnsi" w:eastAsiaTheme="majorEastAsia" w:hAnsiTheme="majorHAnsi" w:cstheme="majorBidi"/>
                                    <w:caps/>
                                    <w:color w:val="8496B0" w:themeColor="text2" w:themeTint="99"/>
                                    <w:sz w:val="28"/>
                                    <w:szCs w:val="28"/>
                                  </w:rPr>
                                  <w:t>TEAMWORK</w:t>
                                </w:r>
                                <w:r w:rsidRPr="00753AA9">
                                  <w:rPr>
                                    <w:rFonts w:asciiTheme="majorHAnsi" w:eastAsiaTheme="majorEastAsia" w:hAnsiTheme="majorHAnsi" w:cstheme="majorBidi"/>
                                    <w:caps/>
                                    <w:color w:val="8496B0" w:themeColor="text2" w:themeTint="99"/>
                                    <w:sz w:val="28"/>
                                    <w:szCs w:val="28"/>
                                  </w:rPr>
                                  <w:t xml:space="preserve"> and Communication</w:t>
                                </w:r>
                              </w:p>
                              <w:p w14:paraId="6D787947" w14:textId="0A8A15FE" w:rsidR="002D2F73" w:rsidRPr="00753AA9" w:rsidRDefault="00753AA9" w:rsidP="00753AA9">
                                <w:pPr>
                                  <w:pStyle w:val="NoSpacing"/>
                                  <w:jc w:val="center"/>
                                  <w:rPr>
                                    <w:rFonts w:asciiTheme="majorHAnsi" w:eastAsiaTheme="majorEastAsia" w:hAnsiTheme="majorHAnsi" w:cstheme="majorBidi"/>
                                    <w:caps/>
                                    <w:color w:val="8496B0" w:themeColor="text2" w:themeTint="99"/>
                                    <w:sz w:val="28"/>
                                    <w:szCs w:val="28"/>
                                  </w:rPr>
                                </w:pPr>
                                <w:r w:rsidRPr="00753AA9">
                                  <w:rPr>
                                    <w:rFonts w:asciiTheme="majorHAnsi" w:eastAsiaTheme="majorEastAsia" w:hAnsiTheme="majorHAnsi" w:cstheme="majorBidi"/>
                                    <w:caps/>
                                    <w:color w:val="8496B0" w:themeColor="text2" w:themeTint="99"/>
                                    <w:sz w:val="28"/>
                                    <w:szCs w:val="28"/>
                                  </w:rPr>
                                  <w:t>Anita Nan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39240A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3970202" w14:textId="50E99A15" w:rsidR="002D2F73" w:rsidRDefault="00753AA9" w:rsidP="00753AA9">
                              <w:pPr>
                                <w:pStyle w:val="NoSpacing"/>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communication</w:t>
                              </w:r>
                            </w:p>
                          </w:sdtContent>
                        </w:sdt>
                        <w:p w14:paraId="3AD8E92B" w14:textId="28427846" w:rsidR="00753AA9" w:rsidRPr="00753AA9" w:rsidRDefault="00753AA9" w:rsidP="00753AA9">
                          <w:pPr>
                            <w:pStyle w:val="NoSpacing"/>
                            <w:jc w:val="center"/>
                            <w:rPr>
                              <w:rFonts w:asciiTheme="majorHAnsi" w:eastAsiaTheme="majorEastAsia" w:hAnsiTheme="majorHAnsi" w:cstheme="majorBidi"/>
                              <w:caps/>
                              <w:color w:val="8496B0" w:themeColor="text2" w:themeTint="99"/>
                              <w:sz w:val="28"/>
                              <w:szCs w:val="28"/>
                            </w:rPr>
                          </w:pPr>
                          <w:r w:rsidRPr="00753AA9">
                            <w:rPr>
                              <w:rFonts w:asciiTheme="majorHAnsi" w:eastAsiaTheme="majorEastAsia" w:hAnsiTheme="majorHAnsi" w:cstheme="majorBidi"/>
                              <w:caps/>
                              <w:color w:val="8496B0" w:themeColor="text2" w:themeTint="99"/>
                              <w:sz w:val="28"/>
                              <w:szCs w:val="28"/>
                            </w:rPr>
                            <w:t xml:space="preserve">Augusto Puerta - </w:t>
                          </w:r>
                          <w:r w:rsidRPr="00753AA9">
                            <w:rPr>
                              <w:rFonts w:asciiTheme="majorHAnsi" w:eastAsiaTheme="majorEastAsia" w:hAnsiTheme="majorHAnsi" w:cstheme="majorBidi"/>
                              <w:caps/>
                              <w:color w:val="8496B0" w:themeColor="text2" w:themeTint="99"/>
                              <w:sz w:val="28"/>
                              <w:szCs w:val="28"/>
                            </w:rPr>
                            <w:t xml:space="preserve">2008328 </w:t>
                          </w:r>
                        </w:p>
                        <w:p w14:paraId="26EC7887" w14:textId="0FC411D8" w:rsidR="00753AA9" w:rsidRPr="00753AA9" w:rsidRDefault="00753AA9" w:rsidP="00753AA9">
                          <w:pPr>
                            <w:pStyle w:val="NoSpacing"/>
                            <w:jc w:val="center"/>
                            <w:rPr>
                              <w:rFonts w:asciiTheme="majorHAnsi" w:eastAsiaTheme="majorEastAsia" w:hAnsiTheme="majorHAnsi" w:cstheme="majorBidi"/>
                              <w:caps/>
                              <w:color w:val="8496B0" w:themeColor="text2" w:themeTint="99"/>
                              <w:sz w:val="28"/>
                              <w:szCs w:val="28"/>
                            </w:rPr>
                          </w:pPr>
                          <w:r w:rsidRPr="00753AA9">
                            <w:rPr>
                              <w:rFonts w:asciiTheme="majorHAnsi" w:eastAsiaTheme="majorEastAsia" w:hAnsiTheme="majorHAnsi" w:cstheme="majorBidi"/>
                              <w:caps/>
                              <w:color w:val="8496B0" w:themeColor="text2" w:themeTint="99"/>
                              <w:sz w:val="28"/>
                              <w:szCs w:val="28"/>
                            </w:rPr>
                            <w:t xml:space="preserve">Effective </w:t>
                          </w:r>
                          <w:r w:rsidRPr="00753AA9">
                            <w:rPr>
                              <w:rFonts w:asciiTheme="majorHAnsi" w:eastAsiaTheme="majorEastAsia" w:hAnsiTheme="majorHAnsi" w:cstheme="majorBidi"/>
                              <w:caps/>
                              <w:color w:val="8496B0" w:themeColor="text2" w:themeTint="99"/>
                              <w:sz w:val="28"/>
                              <w:szCs w:val="28"/>
                            </w:rPr>
                            <w:t>TEAMWORK</w:t>
                          </w:r>
                          <w:r w:rsidRPr="00753AA9">
                            <w:rPr>
                              <w:rFonts w:asciiTheme="majorHAnsi" w:eastAsiaTheme="majorEastAsia" w:hAnsiTheme="majorHAnsi" w:cstheme="majorBidi"/>
                              <w:caps/>
                              <w:color w:val="8496B0" w:themeColor="text2" w:themeTint="99"/>
                              <w:sz w:val="28"/>
                              <w:szCs w:val="28"/>
                            </w:rPr>
                            <w:t xml:space="preserve"> and Communication</w:t>
                          </w:r>
                        </w:p>
                        <w:p w14:paraId="6D787947" w14:textId="0A8A15FE" w:rsidR="002D2F73" w:rsidRPr="00753AA9" w:rsidRDefault="00753AA9" w:rsidP="00753AA9">
                          <w:pPr>
                            <w:pStyle w:val="NoSpacing"/>
                            <w:jc w:val="center"/>
                            <w:rPr>
                              <w:rFonts w:asciiTheme="majorHAnsi" w:eastAsiaTheme="majorEastAsia" w:hAnsiTheme="majorHAnsi" w:cstheme="majorBidi"/>
                              <w:caps/>
                              <w:color w:val="8496B0" w:themeColor="text2" w:themeTint="99"/>
                              <w:sz w:val="28"/>
                              <w:szCs w:val="28"/>
                            </w:rPr>
                          </w:pPr>
                          <w:r w:rsidRPr="00753AA9">
                            <w:rPr>
                              <w:rFonts w:asciiTheme="majorHAnsi" w:eastAsiaTheme="majorEastAsia" w:hAnsiTheme="majorHAnsi" w:cstheme="majorBidi"/>
                              <w:caps/>
                              <w:color w:val="8496B0" w:themeColor="text2" w:themeTint="99"/>
                              <w:sz w:val="28"/>
                              <w:szCs w:val="28"/>
                            </w:rPr>
                            <w:t>Anita Nan</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D39A8EE" wp14:editId="5812AA0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C23DEF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BB3415A" w14:textId="77777777" w:rsidR="002D2F73" w:rsidRDefault="002D2F73">
          <w:pPr>
            <w:rPr>
              <w:b/>
              <w:bCs/>
              <w:sz w:val="28"/>
              <w:szCs w:val="28"/>
            </w:rPr>
          </w:pPr>
          <w:r>
            <w:rPr>
              <w:b/>
              <w:bCs/>
              <w:sz w:val="28"/>
              <w:szCs w:val="28"/>
            </w:rPr>
            <w:br w:type="page"/>
          </w:r>
        </w:p>
        <w:p w14:paraId="001E2887" w14:textId="1D46AEF9" w:rsidR="002D2F73" w:rsidRDefault="002D2F73">
          <w:pPr>
            <w:rPr>
              <w:b/>
              <w:bCs/>
              <w:sz w:val="28"/>
              <w:szCs w:val="28"/>
            </w:rPr>
          </w:pPr>
        </w:p>
      </w:sdtContent>
    </w:sdt>
    <w:sdt>
      <w:sdtPr>
        <w:id w:val="910583131"/>
        <w:docPartObj>
          <w:docPartGallery w:val="Table of Contents"/>
          <w:docPartUnique/>
        </w:docPartObj>
      </w:sdtPr>
      <w:sdtEndPr>
        <w:rPr>
          <w:rFonts w:ascii="Arial" w:eastAsiaTheme="minorHAnsi" w:hAnsi="Arial" w:cstheme="minorBidi"/>
          <w:b/>
          <w:bCs/>
          <w:noProof/>
          <w:color w:val="auto"/>
          <w:sz w:val="22"/>
          <w:szCs w:val="22"/>
          <w:lang w:val="en-GB"/>
        </w:rPr>
      </w:sdtEndPr>
      <w:sdtContent>
        <w:p w14:paraId="2005789E" w14:textId="28E6038F" w:rsidR="002D2F73" w:rsidRDefault="002D2F73">
          <w:pPr>
            <w:pStyle w:val="TOCHeading"/>
          </w:pPr>
          <w:r>
            <w:t>Contents</w:t>
          </w:r>
        </w:p>
        <w:p w14:paraId="29BED12B" w14:textId="14392C59" w:rsidR="002D2F73" w:rsidRDefault="002D2F73">
          <w:pPr>
            <w:pStyle w:val="TOC1"/>
            <w:tabs>
              <w:tab w:val="right" w:leader="dot" w:pos="8494"/>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70723690" w:history="1">
            <w:r w:rsidRPr="00FF3D45">
              <w:rPr>
                <w:rStyle w:val="Hyperlink"/>
                <w:noProof/>
              </w:rPr>
              <w:t>Introduction</w:t>
            </w:r>
            <w:r>
              <w:rPr>
                <w:noProof/>
                <w:webHidden/>
              </w:rPr>
              <w:tab/>
            </w:r>
            <w:r>
              <w:rPr>
                <w:noProof/>
                <w:webHidden/>
              </w:rPr>
              <w:fldChar w:fldCharType="begin"/>
            </w:r>
            <w:r>
              <w:rPr>
                <w:noProof/>
                <w:webHidden/>
              </w:rPr>
              <w:instrText xml:space="preserve"> PAGEREF _Toc70723690 \h </w:instrText>
            </w:r>
            <w:r>
              <w:rPr>
                <w:noProof/>
                <w:webHidden/>
              </w:rPr>
            </w:r>
            <w:r>
              <w:rPr>
                <w:noProof/>
                <w:webHidden/>
              </w:rPr>
              <w:fldChar w:fldCharType="separate"/>
            </w:r>
            <w:r w:rsidR="00B62AC0">
              <w:rPr>
                <w:noProof/>
                <w:webHidden/>
              </w:rPr>
              <w:t>2</w:t>
            </w:r>
            <w:r>
              <w:rPr>
                <w:noProof/>
                <w:webHidden/>
              </w:rPr>
              <w:fldChar w:fldCharType="end"/>
            </w:r>
          </w:hyperlink>
        </w:p>
        <w:p w14:paraId="186B2701" w14:textId="3CD4F6AC" w:rsidR="002D2F73" w:rsidRDefault="002D2F73">
          <w:pPr>
            <w:pStyle w:val="TOC1"/>
            <w:tabs>
              <w:tab w:val="right" w:leader="dot" w:pos="8494"/>
            </w:tabs>
            <w:rPr>
              <w:rFonts w:asciiTheme="minorHAnsi" w:eastAsiaTheme="minorEastAsia" w:hAnsiTheme="minorHAnsi"/>
              <w:noProof/>
              <w:lang w:eastAsia="en-GB"/>
            </w:rPr>
          </w:pPr>
          <w:hyperlink w:anchor="_Toc70723691" w:history="1">
            <w:r w:rsidRPr="00FF3D45">
              <w:rPr>
                <w:rStyle w:val="Hyperlink"/>
                <w:noProof/>
              </w:rPr>
              <w:t>Communication</w:t>
            </w:r>
            <w:r>
              <w:rPr>
                <w:noProof/>
                <w:webHidden/>
              </w:rPr>
              <w:tab/>
            </w:r>
            <w:r>
              <w:rPr>
                <w:noProof/>
                <w:webHidden/>
              </w:rPr>
              <w:fldChar w:fldCharType="begin"/>
            </w:r>
            <w:r>
              <w:rPr>
                <w:noProof/>
                <w:webHidden/>
              </w:rPr>
              <w:instrText xml:space="preserve"> PAGEREF _Toc70723691 \h </w:instrText>
            </w:r>
            <w:r>
              <w:rPr>
                <w:noProof/>
                <w:webHidden/>
              </w:rPr>
            </w:r>
            <w:r>
              <w:rPr>
                <w:noProof/>
                <w:webHidden/>
              </w:rPr>
              <w:fldChar w:fldCharType="separate"/>
            </w:r>
            <w:r w:rsidR="00B62AC0">
              <w:rPr>
                <w:noProof/>
                <w:webHidden/>
              </w:rPr>
              <w:t>2</w:t>
            </w:r>
            <w:r>
              <w:rPr>
                <w:noProof/>
                <w:webHidden/>
              </w:rPr>
              <w:fldChar w:fldCharType="end"/>
            </w:r>
          </w:hyperlink>
        </w:p>
        <w:p w14:paraId="61C416AC" w14:textId="38FF9B7C" w:rsidR="002D2F73" w:rsidRDefault="002D2F73">
          <w:pPr>
            <w:pStyle w:val="TOC1"/>
            <w:tabs>
              <w:tab w:val="right" w:leader="dot" w:pos="8494"/>
            </w:tabs>
            <w:rPr>
              <w:rFonts w:asciiTheme="minorHAnsi" w:eastAsiaTheme="minorEastAsia" w:hAnsiTheme="minorHAnsi"/>
              <w:noProof/>
              <w:lang w:eastAsia="en-GB"/>
            </w:rPr>
          </w:pPr>
          <w:hyperlink w:anchor="_Toc70723692" w:history="1">
            <w:r w:rsidRPr="00FF3D45">
              <w:rPr>
                <w:rStyle w:val="Hyperlink"/>
                <w:noProof/>
              </w:rPr>
              <w:t>Barriers of Communication</w:t>
            </w:r>
            <w:r>
              <w:rPr>
                <w:noProof/>
                <w:webHidden/>
              </w:rPr>
              <w:tab/>
            </w:r>
            <w:r>
              <w:rPr>
                <w:noProof/>
                <w:webHidden/>
              </w:rPr>
              <w:fldChar w:fldCharType="begin"/>
            </w:r>
            <w:r>
              <w:rPr>
                <w:noProof/>
                <w:webHidden/>
              </w:rPr>
              <w:instrText xml:space="preserve"> PAGEREF _Toc70723692 \h </w:instrText>
            </w:r>
            <w:r>
              <w:rPr>
                <w:noProof/>
                <w:webHidden/>
              </w:rPr>
            </w:r>
            <w:r>
              <w:rPr>
                <w:noProof/>
                <w:webHidden/>
              </w:rPr>
              <w:fldChar w:fldCharType="separate"/>
            </w:r>
            <w:r w:rsidR="00B62AC0">
              <w:rPr>
                <w:noProof/>
                <w:webHidden/>
              </w:rPr>
              <w:t>3</w:t>
            </w:r>
            <w:r>
              <w:rPr>
                <w:noProof/>
                <w:webHidden/>
              </w:rPr>
              <w:fldChar w:fldCharType="end"/>
            </w:r>
          </w:hyperlink>
        </w:p>
        <w:p w14:paraId="3AA69F00" w14:textId="371F6C67" w:rsidR="002D2F73" w:rsidRDefault="002D2F73">
          <w:pPr>
            <w:pStyle w:val="TOC1"/>
            <w:tabs>
              <w:tab w:val="right" w:leader="dot" w:pos="8494"/>
            </w:tabs>
            <w:rPr>
              <w:rFonts w:asciiTheme="minorHAnsi" w:eastAsiaTheme="minorEastAsia" w:hAnsiTheme="minorHAnsi"/>
              <w:noProof/>
              <w:lang w:eastAsia="en-GB"/>
            </w:rPr>
          </w:pPr>
          <w:hyperlink w:anchor="_Toc70723693" w:history="1">
            <w:r w:rsidRPr="00FF3D45">
              <w:rPr>
                <w:rStyle w:val="Hyperlink"/>
                <w:noProof/>
              </w:rPr>
              <w:t>Models of Communication</w:t>
            </w:r>
            <w:r>
              <w:rPr>
                <w:noProof/>
                <w:webHidden/>
              </w:rPr>
              <w:tab/>
            </w:r>
            <w:r>
              <w:rPr>
                <w:noProof/>
                <w:webHidden/>
              </w:rPr>
              <w:fldChar w:fldCharType="begin"/>
            </w:r>
            <w:r>
              <w:rPr>
                <w:noProof/>
                <w:webHidden/>
              </w:rPr>
              <w:instrText xml:space="preserve"> PAGEREF _Toc70723693 \h </w:instrText>
            </w:r>
            <w:r>
              <w:rPr>
                <w:noProof/>
                <w:webHidden/>
              </w:rPr>
            </w:r>
            <w:r>
              <w:rPr>
                <w:noProof/>
                <w:webHidden/>
              </w:rPr>
              <w:fldChar w:fldCharType="separate"/>
            </w:r>
            <w:r w:rsidR="00B62AC0">
              <w:rPr>
                <w:noProof/>
                <w:webHidden/>
              </w:rPr>
              <w:t>3</w:t>
            </w:r>
            <w:r>
              <w:rPr>
                <w:noProof/>
                <w:webHidden/>
              </w:rPr>
              <w:fldChar w:fldCharType="end"/>
            </w:r>
          </w:hyperlink>
        </w:p>
        <w:p w14:paraId="252E86AA" w14:textId="3339A211" w:rsidR="002D2F73" w:rsidRDefault="002D2F73">
          <w:pPr>
            <w:pStyle w:val="TOC1"/>
            <w:tabs>
              <w:tab w:val="right" w:leader="dot" w:pos="8494"/>
            </w:tabs>
            <w:rPr>
              <w:rFonts w:asciiTheme="minorHAnsi" w:eastAsiaTheme="minorEastAsia" w:hAnsiTheme="minorHAnsi"/>
              <w:noProof/>
              <w:lang w:eastAsia="en-GB"/>
            </w:rPr>
          </w:pPr>
          <w:hyperlink w:anchor="_Toc70723694" w:history="1">
            <w:r w:rsidRPr="00FF3D45">
              <w:rPr>
                <w:rStyle w:val="Hyperlink"/>
                <w:noProof/>
              </w:rPr>
              <w:t>Effective communication</w:t>
            </w:r>
            <w:r>
              <w:rPr>
                <w:noProof/>
                <w:webHidden/>
              </w:rPr>
              <w:tab/>
            </w:r>
            <w:r>
              <w:rPr>
                <w:noProof/>
                <w:webHidden/>
              </w:rPr>
              <w:fldChar w:fldCharType="begin"/>
            </w:r>
            <w:r>
              <w:rPr>
                <w:noProof/>
                <w:webHidden/>
              </w:rPr>
              <w:instrText xml:space="preserve"> PAGEREF _Toc70723694 \h </w:instrText>
            </w:r>
            <w:r>
              <w:rPr>
                <w:noProof/>
                <w:webHidden/>
              </w:rPr>
            </w:r>
            <w:r>
              <w:rPr>
                <w:noProof/>
                <w:webHidden/>
              </w:rPr>
              <w:fldChar w:fldCharType="separate"/>
            </w:r>
            <w:r w:rsidR="00B62AC0">
              <w:rPr>
                <w:noProof/>
                <w:webHidden/>
              </w:rPr>
              <w:t>4</w:t>
            </w:r>
            <w:r>
              <w:rPr>
                <w:noProof/>
                <w:webHidden/>
              </w:rPr>
              <w:fldChar w:fldCharType="end"/>
            </w:r>
          </w:hyperlink>
        </w:p>
        <w:p w14:paraId="04F0DC10" w14:textId="5A44FAE7" w:rsidR="002D2F73" w:rsidRDefault="002D2F73">
          <w:pPr>
            <w:pStyle w:val="TOC1"/>
            <w:tabs>
              <w:tab w:val="right" w:leader="dot" w:pos="8494"/>
            </w:tabs>
            <w:rPr>
              <w:rFonts w:asciiTheme="minorHAnsi" w:eastAsiaTheme="minorEastAsia" w:hAnsiTheme="minorHAnsi"/>
              <w:noProof/>
              <w:lang w:eastAsia="en-GB"/>
            </w:rPr>
          </w:pPr>
          <w:hyperlink w:anchor="_Toc70723695" w:history="1">
            <w:r w:rsidRPr="00FF3D45">
              <w:rPr>
                <w:rStyle w:val="Hyperlink"/>
                <w:noProof/>
              </w:rPr>
              <w:t>Example of poor communication in my work</w:t>
            </w:r>
            <w:r>
              <w:rPr>
                <w:noProof/>
                <w:webHidden/>
              </w:rPr>
              <w:tab/>
            </w:r>
            <w:r>
              <w:rPr>
                <w:noProof/>
                <w:webHidden/>
              </w:rPr>
              <w:fldChar w:fldCharType="begin"/>
            </w:r>
            <w:r>
              <w:rPr>
                <w:noProof/>
                <w:webHidden/>
              </w:rPr>
              <w:instrText xml:space="preserve"> PAGEREF _Toc70723695 \h </w:instrText>
            </w:r>
            <w:r>
              <w:rPr>
                <w:noProof/>
                <w:webHidden/>
              </w:rPr>
            </w:r>
            <w:r>
              <w:rPr>
                <w:noProof/>
                <w:webHidden/>
              </w:rPr>
              <w:fldChar w:fldCharType="separate"/>
            </w:r>
            <w:r w:rsidR="00B62AC0">
              <w:rPr>
                <w:noProof/>
                <w:webHidden/>
              </w:rPr>
              <w:t>5</w:t>
            </w:r>
            <w:r>
              <w:rPr>
                <w:noProof/>
                <w:webHidden/>
              </w:rPr>
              <w:fldChar w:fldCharType="end"/>
            </w:r>
          </w:hyperlink>
        </w:p>
        <w:p w14:paraId="2736FD0C" w14:textId="5A5662F1" w:rsidR="002D2F73" w:rsidRDefault="002D2F73">
          <w:pPr>
            <w:pStyle w:val="TOC1"/>
            <w:tabs>
              <w:tab w:val="right" w:leader="dot" w:pos="8494"/>
            </w:tabs>
            <w:rPr>
              <w:rFonts w:asciiTheme="minorHAnsi" w:eastAsiaTheme="minorEastAsia" w:hAnsiTheme="minorHAnsi"/>
              <w:noProof/>
              <w:lang w:eastAsia="en-GB"/>
            </w:rPr>
          </w:pPr>
          <w:hyperlink w:anchor="_Toc70723696" w:history="1">
            <w:r w:rsidRPr="00FF3D45">
              <w:rPr>
                <w:rStyle w:val="Hyperlink"/>
                <w:noProof/>
              </w:rPr>
              <w:t>Conclusion</w:t>
            </w:r>
            <w:r>
              <w:rPr>
                <w:noProof/>
                <w:webHidden/>
              </w:rPr>
              <w:tab/>
            </w:r>
            <w:r>
              <w:rPr>
                <w:noProof/>
                <w:webHidden/>
              </w:rPr>
              <w:fldChar w:fldCharType="begin"/>
            </w:r>
            <w:r>
              <w:rPr>
                <w:noProof/>
                <w:webHidden/>
              </w:rPr>
              <w:instrText xml:space="preserve"> PAGEREF _Toc70723696 \h </w:instrText>
            </w:r>
            <w:r>
              <w:rPr>
                <w:noProof/>
                <w:webHidden/>
              </w:rPr>
            </w:r>
            <w:r>
              <w:rPr>
                <w:noProof/>
                <w:webHidden/>
              </w:rPr>
              <w:fldChar w:fldCharType="separate"/>
            </w:r>
            <w:r w:rsidR="00B62AC0">
              <w:rPr>
                <w:noProof/>
                <w:webHidden/>
              </w:rPr>
              <w:t>5</w:t>
            </w:r>
            <w:r>
              <w:rPr>
                <w:noProof/>
                <w:webHidden/>
              </w:rPr>
              <w:fldChar w:fldCharType="end"/>
            </w:r>
          </w:hyperlink>
        </w:p>
        <w:p w14:paraId="039687C9" w14:textId="11C54620" w:rsidR="002D2F73" w:rsidRDefault="002D2F73">
          <w:pPr>
            <w:pStyle w:val="TOC1"/>
            <w:tabs>
              <w:tab w:val="right" w:leader="dot" w:pos="8494"/>
            </w:tabs>
            <w:rPr>
              <w:rFonts w:asciiTheme="minorHAnsi" w:eastAsiaTheme="minorEastAsia" w:hAnsiTheme="minorHAnsi"/>
              <w:noProof/>
              <w:lang w:eastAsia="en-GB"/>
            </w:rPr>
          </w:pPr>
          <w:hyperlink w:anchor="_Toc70723697" w:history="1">
            <w:r w:rsidRPr="00FF3D45">
              <w:rPr>
                <w:rStyle w:val="Hyperlink"/>
                <w:noProof/>
              </w:rPr>
              <w:t>References</w:t>
            </w:r>
            <w:r>
              <w:rPr>
                <w:noProof/>
                <w:webHidden/>
              </w:rPr>
              <w:tab/>
            </w:r>
            <w:r>
              <w:rPr>
                <w:noProof/>
                <w:webHidden/>
              </w:rPr>
              <w:fldChar w:fldCharType="begin"/>
            </w:r>
            <w:r>
              <w:rPr>
                <w:noProof/>
                <w:webHidden/>
              </w:rPr>
              <w:instrText xml:space="preserve"> PAGEREF _Toc70723697 \h </w:instrText>
            </w:r>
            <w:r>
              <w:rPr>
                <w:noProof/>
                <w:webHidden/>
              </w:rPr>
            </w:r>
            <w:r>
              <w:rPr>
                <w:noProof/>
                <w:webHidden/>
              </w:rPr>
              <w:fldChar w:fldCharType="separate"/>
            </w:r>
            <w:r w:rsidR="00B62AC0">
              <w:rPr>
                <w:noProof/>
                <w:webHidden/>
              </w:rPr>
              <w:t>6</w:t>
            </w:r>
            <w:r>
              <w:rPr>
                <w:noProof/>
                <w:webHidden/>
              </w:rPr>
              <w:fldChar w:fldCharType="end"/>
            </w:r>
          </w:hyperlink>
        </w:p>
        <w:p w14:paraId="0CF11A5F" w14:textId="0CD6D640" w:rsidR="002D2F73" w:rsidRDefault="002D2F73">
          <w:r>
            <w:rPr>
              <w:b/>
              <w:bCs/>
              <w:noProof/>
            </w:rPr>
            <w:fldChar w:fldCharType="end"/>
          </w:r>
        </w:p>
      </w:sdtContent>
    </w:sdt>
    <w:p w14:paraId="204DB8FC" w14:textId="60BE505F" w:rsidR="002D2F73" w:rsidRDefault="002D2F73">
      <w:pPr>
        <w:rPr>
          <w:b/>
          <w:bCs/>
          <w:sz w:val="28"/>
          <w:szCs w:val="28"/>
        </w:rPr>
      </w:pPr>
    </w:p>
    <w:p w14:paraId="2C8A3817" w14:textId="77777777" w:rsidR="002D2F73" w:rsidRDefault="002D2F73">
      <w:pPr>
        <w:rPr>
          <w:b/>
          <w:bCs/>
          <w:sz w:val="28"/>
          <w:szCs w:val="28"/>
        </w:rPr>
      </w:pPr>
      <w:r>
        <w:rPr>
          <w:b/>
          <w:bCs/>
          <w:sz w:val="28"/>
          <w:szCs w:val="28"/>
        </w:rPr>
        <w:br w:type="page"/>
      </w:r>
    </w:p>
    <w:p w14:paraId="6D4B25FE" w14:textId="5F39193E" w:rsidR="00EC5595" w:rsidRPr="00977F50" w:rsidRDefault="005744BD" w:rsidP="00CF7CC2">
      <w:pPr>
        <w:jc w:val="center"/>
        <w:rPr>
          <w:b/>
          <w:bCs/>
          <w:sz w:val="28"/>
          <w:szCs w:val="28"/>
        </w:rPr>
      </w:pPr>
      <w:r>
        <w:rPr>
          <w:b/>
          <w:bCs/>
          <w:sz w:val="28"/>
          <w:szCs w:val="28"/>
        </w:rPr>
        <w:lastRenderedPageBreak/>
        <w:t>Report About C</w:t>
      </w:r>
      <w:r w:rsidR="00CF7CC2" w:rsidRPr="00977F50">
        <w:rPr>
          <w:b/>
          <w:bCs/>
          <w:sz w:val="28"/>
          <w:szCs w:val="28"/>
        </w:rPr>
        <w:t>ommunication</w:t>
      </w:r>
    </w:p>
    <w:p w14:paraId="11847F16" w14:textId="47EBE315" w:rsidR="00CF7CC2" w:rsidRPr="00977F50" w:rsidRDefault="00CF7CC2" w:rsidP="00430290">
      <w:pPr>
        <w:pStyle w:val="Heading1"/>
      </w:pPr>
      <w:bookmarkStart w:id="0" w:name="_Toc70723690"/>
      <w:r w:rsidRPr="00977F50">
        <w:t>Introduction</w:t>
      </w:r>
      <w:bookmarkEnd w:id="0"/>
    </w:p>
    <w:p w14:paraId="3B5F8AE1" w14:textId="3F737FAF" w:rsidR="00CF7CC2" w:rsidRDefault="00CF7CC2" w:rsidP="00CF7CC2">
      <w:r w:rsidRPr="00CF7CC2">
        <w:t>In this report we are g</w:t>
      </w:r>
      <w:r>
        <w:t>oing to see how what communication is and how wide can be as a skill due to the different ways to communicate to someone and how we receive the message that are into the communication.</w:t>
      </w:r>
    </w:p>
    <w:p w14:paraId="4CF63B5C" w14:textId="55A99D15" w:rsidR="00CF7CC2" w:rsidRDefault="00CF7CC2" w:rsidP="00CF7CC2">
      <w:r>
        <w:t xml:space="preserve">Firstly, we need to know what exactly the communication is and how can be expressed. The types of communications that exist and when are the adequate moments to use these types of communication in our daily routine. </w:t>
      </w:r>
    </w:p>
    <w:p w14:paraId="619568E7" w14:textId="7F6FB765" w:rsidR="00977F50" w:rsidRDefault="00B930F4" w:rsidP="00CF7CC2">
      <w:r>
        <w:t>Secondly, I am going to explain three models of communication that are</w:t>
      </w:r>
      <w:r w:rsidR="00926633">
        <w:t xml:space="preserve"> important to understand and analyse the communication in the variety of context that we can find it. They are</w:t>
      </w:r>
      <w:r>
        <w:t xml:space="preserve"> </w:t>
      </w:r>
      <w:r w:rsidR="00926633">
        <w:t xml:space="preserve">Shannon and Weaver model, </w:t>
      </w:r>
      <w:proofErr w:type="spellStart"/>
      <w:r w:rsidR="00926633">
        <w:t>Berlo</w:t>
      </w:r>
      <w:r w:rsidR="009F7145">
        <w:t>’</w:t>
      </w:r>
      <w:r w:rsidR="00AB6656">
        <w:t>s</w:t>
      </w:r>
      <w:proofErr w:type="spellEnd"/>
      <w:r w:rsidR="00926633">
        <w:t xml:space="preserve"> model and Schramm model.</w:t>
      </w:r>
    </w:p>
    <w:p w14:paraId="6B4441F1" w14:textId="41F12C96" w:rsidR="00926633" w:rsidRDefault="00926633" w:rsidP="00CF7CC2">
      <w:r>
        <w:t xml:space="preserve">Finally, we will place different examples about practice cases or daily life to demonstrate that the theory is </w:t>
      </w:r>
      <w:r w:rsidR="00AB6656">
        <w:t>clear,</w:t>
      </w:r>
      <w:r>
        <w:t xml:space="preserve"> and we are able to develop the communication skill in all our scenarios of our life.</w:t>
      </w:r>
    </w:p>
    <w:p w14:paraId="53700C64" w14:textId="7464A3E3" w:rsidR="00620B11" w:rsidRDefault="005744BD" w:rsidP="00430290">
      <w:pPr>
        <w:pStyle w:val="Heading1"/>
      </w:pPr>
      <w:bookmarkStart w:id="1" w:name="_Toc70723691"/>
      <w:r w:rsidRPr="005744BD">
        <w:t>Communication</w:t>
      </w:r>
      <w:bookmarkEnd w:id="1"/>
    </w:p>
    <w:p w14:paraId="53F023B0" w14:textId="1964A189" w:rsidR="005744BD" w:rsidRDefault="004E5C95" w:rsidP="00CF7CC2">
      <w:r>
        <w:rPr>
          <w:b/>
          <w:bCs/>
        </w:rPr>
        <w:t>“</w:t>
      </w:r>
      <w:r>
        <w:t>Communication is the process of transmitting information and common understanding from one person to another”</w:t>
      </w:r>
      <w:sdt>
        <w:sdtPr>
          <w:id w:val="-1526169188"/>
          <w:citation/>
        </w:sdtPr>
        <w:sdtEndPr/>
        <w:sdtContent>
          <w:r>
            <w:fldChar w:fldCharType="begin"/>
          </w:r>
          <w:r w:rsidRPr="004E5C95">
            <w:instrText xml:space="preserve"> CITATION Fre10 \l 1034 </w:instrText>
          </w:r>
          <w:r>
            <w:fldChar w:fldCharType="separate"/>
          </w:r>
          <w:r w:rsidR="00B62AC0">
            <w:rPr>
              <w:noProof/>
            </w:rPr>
            <w:t xml:space="preserve"> </w:t>
          </w:r>
          <w:r w:rsidR="00B62AC0" w:rsidRPr="00B62AC0">
            <w:rPr>
              <w:noProof/>
            </w:rPr>
            <w:t>(Lunenburg, 2010)</w:t>
          </w:r>
          <w:r>
            <w:fldChar w:fldCharType="end"/>
          </w:r>
        </w:sdtContent>
      </w:sdt>
    </w:p>
    <w:p w14:paraId="36D3B1E8" w14:textId="1099D3D0" w:rsidR="004E5C95" w:rsidRDefault="004E5C95" w:rsidP="004E5C95">
      <w:r>
        <w:t>This first definition is a basic way to understand what communication is, but as I understand, it can be more detailed than the first definition. In my point of view, communication that that exist as verbal or non-verbal communication, is a transmission of information between a sender and receiver, being the information the message which is encoding in a way that the sender and receiver can be decoded to understand it. To close the cycle of this transmission of information, the receiver can give feedback, replying to the sender.</w:t>
      </w:r>
    </w:p>
    <w:p w14:paraId="20CF4650" w14:textId="645CED15" w:rsidR="004E5C95" w:rsidRDefault="004E5C95" w:rsidP="004E5C95">
      <w:r>
        <w:t>When the communication is verbal, the message is in words that could be talking or writing, while the non-verbal communication is when you express information without using words. Just gestures, glances, body expression, among other expressions.</w:t>
      </w:r>
    </w:p>
    <w:p w14:paraId="5C002F8B" w14:textId="6DBBFF34" w:rsidR="003171E3" w:rsidRDefault="003171E3" w:rsidP="004E5C95">
      <w:r>
        <w:t>We find the f</w:t>
      </w:r>
      <w:r w:rsidRPr="003171E3">
        <w:t>ormal communication</w:t>
      </w:r>
      <w:r>
        <w:t xml:space="preserve"> which</w:t>
      </w:r>
      <w:r w:rsidRPr="003171E3">
        <w:t xml:space="preserve"> is the one that is developed following protocols and is expressed through official and authorized channels, as in the case of a company in which you can communicate with your clients via email, letters or calls, in addition to making use of the verbal and non-verbal communication in a formal way in meetings either in person or online.</w:t>
      </w:r>
    </w:p>
    <w:p w14:paraId="603A6985" w14:textId="3CB9B90A" w:rsidR="00FA3E5B" w:rsidRDefault="00FA3E5B" w:rsidP="004E5C95">
      <w:r>
        <w:t xml:space="preserve">For other hand, the informal communication </w:t>
      </w:r>
      <w:r w:rsidRPr="00FA3E5B">
        <w:t>is the one that spontaneously can arise between people following the example of a company, it would be an improvised conversation between co-workers, who can also obtain extra information on a topic that in the formal way would not have been possible. The channels used for an informal conversation can be the same as in the formal one but this time, without adhering to protocols.</w:t>
      </w:r>
    </w:p>
    <w:p w14:paraId="3BFC76CC" w14:textId="66DEEAB1" w:rsidR="00B03D09" w:rsidRDefault="00B03D09" w:rsidP="004E5C95"/>
    <w:p w14:paraId="10DE6FB4" w14:textId="77777777" w:rsidR="002D2F73" w:rsidRDefault="002D2F73" w:rsidP="004E5C95"/>
    <w:p w14:paraId="6EAC096D" w14:textId="41177DAB" w:rsidR="00B03D09" w:rsidRDefault="00B03D09" w:rsidP="00430290">
      <w:pPr>
        <w:pStyle w:val="Heading1"/>
      </w:pPr>
      <w:bookmarkStart w:id="2" w:name="_Toc70723692"/>
      <w:r w:rsidRPr="00B03D09">
        <w:lastRenderedPageBreak/>
        <w:t>Barriers of Communication</w:t>
      </w:r>
      <w:bookmarkEnd w:id="2"/>
    </w:p>
    <w:p w14:paraId="262F802D" w14:textId="6506CCB2" w:rsidR="007447C1" w:rsidRDefault="007447C1" w:rsidP="00CF7CC2">
      <w:r w:rsidRPr="007447C1">
        <w:t>Communication barriers are interpreted as difficulties or interferences due to obstacles that arise when the sender tries to give the message to the receiver.</w:t>
      </w:r>
    </w:p>
    <w:p w14:paraId="50E7B96E" w14:textId="3B25968C" w:rsidR="007447C1" w:rsidRDefault="007447C1" w:rsidP="00CF7CC2">
      <w:r w:rsidRPr="007447C1">
        <w:t>The factors that can cause a los</w:t>
      </w:r>
      <w:r w:rsidR="00DB5DC1">
        <w:t>t</w:t>
      </w:r>
      <w:r w:rsidRPr="007447C1">
        <w:t xml:space="preserve"> of information due to communication barriers </w:t>
      </w:r>
      <w:r w:rsidR="00FF4CE5">
        <w:t>could have</w:t>
      </w:r>
      <w:r w:rsidRPr="007447C1">
        <w:t xml:space="preserve"> involve the sender and the receiver, </w:t>
      </w:r>
      <w:r w:rsidR="00FF4CE5">
        <w:t>as an</w:t>
      </w:r>
      <w:r w:rsidRPr="007447C1">
        <w:t xml:space="preserve"> example</w:t>
      </w:r>
      <w:r w:rsidR="00FF4CE5">
        <w:t>, would be</w:t>
      </w:r>
      <w:r w:rsidRPr="007447C1">
        <w:t xml:space="preserve"> that one of them is deaf and does not hear or mute and does not know make use of sign language, the same message that may be in a different language than the one that the receiver can understand or the way in which that message is transferred and there is something that prevents it from being decoded and understood, such as high background noise and the message cannot be heard clearly.</w:t>
      </w:r>
    </w:p>
    <w:p w14:paraId="2C0D4E21" w14:textId="0D297AB4" w:rsidR="003D3486" w:rsidRDefault="003D3486" w:rsidP="00CF7CC2">
      <w:r>
        <w:t>Then, those barriers are:</w:t>
      </w:r>
    </w:p>
    <w:p w14:paraId="4D22DA72" w14:textId="77777777" w:rsidR="003D3486" w:rsidRDefault="003D3486" w:rsidP="00CF7CC2">
      <w:r>
        <w:t>P</w:t>
      </w:r>
      <w:r w:rsidRPr="003D3486">
        <w:t>hysical</w:t>
      </w:r>
      <w:r>
        <w:t xml:space="preserve"> </w:t>
      </w:r>
      <w:r w:rsidRPr="003D3486">
        <w:t>such as environmental noise or physical obstacles and an example would be a work meeting in a room and everyone is talking at the same time, this would generate a noise that would not allow an adequate exchange of information for those present in the meeting.</w:t>
      </w:r>
    </w:p>
    <w:p w14:paraId="2CA1377F" w14:textId="1C821BB3" w:rsidR="00E35917" w:rsidRDefault="003D3486" w:rsidP="00CF7CC2">
      <w:r>
        <w:t>S</w:t>
      </w:r>
      <w:r w:rsidRPr="003D3486">
        <w:t>emantic</w:t>
      </w:r>
      <w:r w:rsidR="00E35917">
        <w:t>, i</w:t>
      </w:r>
      <w:r w:rsidR="00E35917" w:rsidRPr="00E35917">
        <w:t>t is related to the code, or the language in which the message is said, in the non-verbal language it would be the signs used and an example would be a phone call from a foreign client to the company and the person who answers does not understand him in the language that communicates.</w:t>
      </w:r>
    </w:p>
    <w:p w14:paraId="127A9551" w14:textId="59EBF017" w:rsidR="00E35917" w:rsidRDefault="00E35917" w:rsidP="00CF7CC2">
      <w:r>
        <w:t>P</w:t>
      </w:r>
      <w:r w:rsidR="003D3486" w:rsidRPr="003D3486">
        <w:t>hysiological,</w:t>
      </w:r>
      <w:r w:rsidR="00C0536C">
        <w:t xml:space="preserve"> </w:t>
      </w:r>
      <w:r w:rsidR="00C0536C" w:rsidRPr="00C0536C">
        <w:t>in this case, it would be related to anatomical aspects of the sender or receiver, such as deafness or muteness, it could also be a cold or a sore throat. An example could be that the person who is talking is hoarse and is heard very quietly when speaking.</w:t>
      </w:r>
    </w:p>
    <w:p w14:paraId="00879F17" w14:textId="384ECFD8" w:rsidR="00E35917" w:rsidRDefault="00BD0ED1" w:rsidP="00CF7CC2">
      <w:r>
        <w:t>P</w:t>
      </w:r>
      <w:r w:rsidR="003D3486" w:rsidRPr="003D3486">
        <w:t>sychological</w:t>
      </w:r>
      <w:r>
        <w:t xml:space="preserve">, </w:t>
      </w:r>
      <w:r w:rsidRPr="00BD0ED1">
        <w:t>the barrier is related to the emotional states that the participants may have in the exchange of information. For example, that there is an attempt to sabotage when the receiver and the sender do not get along, because they have feelings of anger or envy.</w:t>
      </w:r>
      <w:r w:rsidR="003D3486" w:rsidRPr="003D3486">
        <w:t xml:space="preserve"> </w:t>
      </w:r>
    </w:p>
    <w:p w14:paraId="310ADFC2" w14:textId="0564BB0A" w:rsidR="003D3486" w:rsidRDefault="008E5630" w:rsidP="00CF7CC2">
      <w:r w:rsidRPr="008E5630">
        <w:t>A</w:t>
      </w:r>
      <w:r w:rsidR="003D3486" w:rsidRPr="008E5630">
        <w:t>dministrative</w:t>
      </w:r>
      <w:r w:rsidRPr="008E5630">
        <w:t xml:space="preserve">, </w:t>
      </w:r>
      <w:r>
        <w:t>i</w:t>
      </w:r>
      <w:r w:rsidRPr="008E5630">
        <w:t>n this case, the channels through which the information is transmitted are involved, which may be overloaded with information, and there is a lack of planning. The example in the company would be that the response to the message of a superior is asked to his employee but the employee has not known how to organize to give the answer in an optimal and organized way.</w:t>
      </w:r>
    </w:p>
    <w:p w14:paraId="4B4F64F3" w14:textId="3FE09725" w:rsidR="00C57F82" w:rsidRDefault="00C57F82" w:rsidP="00CF7CC2"/>
    <w:p w14:paraId="26132A41" w14:textId="65029DE8" w:rsidR="00C57F82" w:rsidRDefault="00C57F82" w:rsidP="00430290">
      <w:pPr>
        <w:pStyle w:val="Heading1"/>
      </w:pPr>
      <w:bookmarkStart w:id="3" w:name="_Toc70723693"/>
      <w:r w:rsidRPr="00C57F82">
        <w:t>Models of Communication</w:t>
      </w:r>
      <w:bookmarkEnd w:id="3"/>
    </w:p>
    <w:p w14:paraId="470D5089" w14:textId="64D7805E" w:rsidR="00DD758B" w:rsidRPr="00DD758B" w:rsidRDefault="00DD758B" w:rsidP="00DD758B">
      <w:pPr>
        <w:pStyle w:val="ListParagraph"/>
        <w:numPr>
          <w:ilvl w:val="0"/>
          <w:numId w:val="1"/>
        </w:numPr>
        <w:rPr>
          <w:i/>
          <w:iCs/>
        </w:rPr>
      </w:pPr>
      <w:r w:rsidRPr="00DD758B">
        <w:rPr>
          <w:i/>
          <w:iCs/>
        </w:rPr>
        <w:t xml:space="preserve">Shannon and Weaver Model </w:t>
      </w:r>
    </w:p>
    <w:p w14:paraId="3070C026" w14:textId="3A6485DE" w:rsidR="00C57F82" w:rsidRDefault="00DD758B" w:rsidP="00DD758B">
      <w:pPr>
        <w:pStyle w:val="ListParagraph"/>
      </w:pPr>
      <w:r w:rsidRPr="00DD758B">
        <w:t>This model represents the communication action carried out by two participants: the sender and the receiver. The message is sent by the sender to the receiver through a communication channel. This communication may be interfered with and the message may not arrive properly, so there is feedback that would be the response from the receiver to the sender to confirm if the message was received correctly.</w:t>
      </w:r>
    </w:p>
    <w:p w14:paraId="3D7068D2" w14:textId="2084F5D0" w:rsidR="00DD758B" w:rsidRDefault="00DD758B" w:rsidP="00DD758B">
      <w:pPr>
        <w:pStyle w:val="ListParagraph"/>
      </w:pPr>
      <w:r w:rsidRPr="00DD758B">
        <w:t xml:space="preserve">To give an example, I would say that the sender would be the source of information, someone who wants to send a message via chat on the computer, the encoder would be the computer through which the message is sent, the </w:t>
      </w:r>
      <w:r w:rsidRPr="00DD758B">
        <w:lastRenderedPageBreak/>
        <w:t xml:space="preserve">decoder would be the other computer the message and there could be interferences that are attributed to the </w:t>
      </w:r>
      <w:r w:rsidR="00640A9A" w:rsidRPr="00DD758B">
        <w:t>Wi-Fi</w:t>
      </w:r>
      <w:r w:rsidRPr="00DD758B">
        <w:t xml:space="preserve"> if there is a bad signal then the receiver who is going to receive and interpret the message, would make a return message that this would be the feedback to confirm that the message arrived correctly.</w:t>
      </w:r>
    </w:p>
    <w:p w14:paraId="27D6F984" w14:textId="77777777" w:rsidR="005C75A1" w:rsidRDefault="005C75A1" w:rsidP="00DD758B">
      <w:pPr>
        <w:pStyle w:val="ListParagraph"/>
      </w:pPr>
    </w:p>
    <w:p w14:paraId="460BF517" w14:textId="3694C1A1" w:rsidR="00640A9A" w:rsidRDefault="00640A9A" w:rsidP="00640A9A">
      <w:pPr>
        <w:pStyle w:val="ListParagraph"/>
        <w:numPr>
          <w:ilvl w:val="0"/>
          <w:numId w:val="1"/>
        </w:numPr>
      </w:pPr>
      <w:r>
        <w:t xml:space="preserve">David </w:t>
      </w:r>
      <w:proofErr w:type="spellStart"/>
      <w:r>
        <w:t>Berlo’s</w:t>
      </w:r>
      <w:proofErr w:type="spellEnd"/>
      <w:r>
        <w:t xml:space="preserve"> Model</w:t>
      </w:r>
    </w:p>
    <w:p w14:paraId="4DC7D592" w14:textId="77777777" w:rsidR="00DA3F5B" w:rsidRDefault="00DA3F5B" w:rsidP="00DA3F5B">
      <w:pPr>
        <w:pStyle w:val="ListParagraph"/>
      </w:pPr>
      <w:r>
        <w:t>In this case, the communication process is reflected in 4 basic elements: source, message, channel and receiver, abbreviated with their initials SMCR.</w:t>
      </w:r>
    </w:p>
    <w:p w14:paraId="7558F5A3" w14:textId="0875FD5B" w:rsidR="00DA3F5B" w:rsidRDefault="00DA3F5B" w:rsidP="00DA3F5B">
      <w:pPr>
        <w:pStyle w:val="ListParagraph"/>
      </w:pPr>
      <w:r>
        <w:t>All communication is born from a source, which we could identify as an individual or a group of individuals. The source or the individual is in charge of encoding the message and the way in which this message is encoded will depend on certain attributes that the source possesses, such as communication skills, their attitude towards the receiver or recipients, their knowledge of the content of the message, their social and cultural experience.</w:t>
      </w:r>
    </w:p>
    <w:p w14:paraId="318536D8" w14:textId="25E96A40" w:rsidR="008C3244" w:rsidRDefault="008C3244" w:rsidP="00DA3F5B">
      <w:pPr>
        <w:pStyle w:val="ListParagraph"/>
      </w:pPr>
      <w:r w:rsidRPr="008C3244">
        <w:t>The message can be conveyed in different ways. If we write, what we write is the message, if we speak, it would be what we say, even the gestures are part of the message.</w:t>
      </w:r>
      <w:r>
        <w:t xml:space="preserve"> </w:t>
      </w:r>
      <w:r w:rsidRPr="008C3244">
        <w:t xml:space="preserve">The channel would be the means by which the message is transported and according to the </w:t>
      </w:r>
      <w:proofErr w:type="spellStart"/>
      <w:r w:rsidRPr="008C3244">
        <w:t>Berlo</w:t>
      </w:r>
      <w:r>
        <w:t>’s</w:t>
      </w:r>
      <w:proofErr w:type="spellEnd"/>
      <w:r w:rsidRPr="008C3244">
        <w:t xml:space="preserve"> model, it would be the five senses of the human being: sight, touch, hearing, smell and taste.</w:t>
      </w:r>
    </w:p>
    <w:p w14:paraId="069DE24F" w14:textId="1FB3A668" w:rsidR="00DB7931" w:rsidRDefault="00DB7931" w:rsidP="00DA3F5B">
      <w:pPr>
        <w:pStyle w:val="ListParagraph"/>
      </w:pPr>
      <w:r w:rsidRPr="00DB7931">
        <w:t xml:space="preserve">The receiver, who is the one who receives the message, is the most important figure in this act, since without this element or person, there would be no communication cycle. In the same case as the source, the way in which it decodes and interprets the message will depend on the same factors as the source or </w:t>
      </w:r>
      <w:r>
        <w:t>sender</w:t>
      </w:r>
      <w:r w:rsidRPr="00DB7931">
        <w:t>.</w:t>
      </w:r>
    </w:p>
    <w:p w14:paraId="7C61AFD1" w14:textId="77777777" w:rsidR="00EC1E28" w:rsidRDefault="00EC1E28" w:rsidP="00DA3F5B">
      <w:pPr>
        <w:pStyle w:val="ListParagraph"/>
      </w:pPr>
    </w:p>
    <w:p w14:paraId="42BFCAE3" w14:textId="3572101A" w:rsidR="00EC1E28" w:rsidRDefault="00EC1E28" w:rsidP="00EC1E28">
      <w:pPr>
        <w:pStyle w:val="ListParagraph"/>
        <w:numPr>
          <w:ilvl w:val="0"/>
          <w:numId w:val="1"/>
        </w:numPr>
      </w:pPr>
      <w:r>
        <w:t>Schramm Model</w:t>
      </w:r>
    </w:p>
    <w:p w14:paraId="73E0817F" w14:textId="61F2AEB6" w:rsidR="00EC1E28" w:rsidRDefault="00EC1E28" w:rsidP="00EC1E28">
      <w:pPr>
        <w:pStyle w:val="ListParagraph"/>
      </w:pPr>
      <w:r w:rsidRPr="00EC1E28">
        <w:t>This model is based on making the act of communication towards groups of people to capture their attention. The sender gives a message using mass media, this message reaches many people and they, who would be the recipients, decode the message as they see fit, this will generate a series of interpretations that could be translated into feedback for the sender.</w:t>
      </w:r>
    </w:p>
    <w:p w14:paraId="36256F95" w14:textId="4426259A" w:rsidR="00701A9B" w:rsidRDefault="005C75A1" w:rsidP="00EC1E28">
      <w:pPr>
        <w:pStyle w:val="ListParagraph"/>
      </w:pPr>
      <w:r w:rsidRPr="005C75A1">
        <w:t xml:space="preserve">The example could be that a television presenter encodes his message and sends it to the receivers, it would be the audience that would receive it through the television broadcast. At this point the message that the presenter wants to give is about negative data about the current Pandemic. The recipients as such, it depends on how they decode the message, they can interpret it in different ways and there will be an audience that feels panic, others are </w:t>
      </w:r>
      <w:r w:rsidRPr="005C75A1">
        <w:t>sceptical</w:t>
      </w:r>
      <w:r w:rsidRPr="005C75A1">
        <w:t xml:space="preserve"> and who are not even interested because it is not an issue that matters to them. In this case, the feedback would be translated as the </w:t>
      </w:r>
      <w:r w:rsidRPr="005C75A1">
        <w:t>behaviour</w:t>
      </w:r>
      <w:r w:rsidRPr="005C75A1">
        <w:t xml:space="preserve"> that people would adopt with respect to the news given.</w:t>
      </w:r>
    </w:p>
    <w:p w14:paraId="267761D9" w14:textId="7B42A0DB" w:rsidR="00701A9B" w:rsidRDefault="00701A9B" w:rsidP="00430290">
      <w:pPr>
        <w:pStyle w:val="Heading1"/>
      </w:pPr>
      <w:bookmarkStart w:id="4" w:name="_Toc70723694"/>
      <w:r w:rsidRPr="00701A9B">
        <w:t>Effective communication</w:t>
      </w:r>
      <w:bookmarkEnd w:id="4"/>
    </w:p>
    <w:p w14:paraId="4621F356" w14:textId="1F80F4CC" w:rsidR="00701A9B" w:rsidRDefault="00701A9B" w:rsidP="00EC1E28">
      <w:pPr>
        <w:pStyle w:val="ListParagraph"/>
        <w:rPr>
          <w:b/>
          <w:bCs/>
        </w:rPr>
      </w:pPr>
    </w:p>
    <w:p w14:paraId="313C05AF" w14:textId="0AF70185" w:rsidR="00701A9B" w:rsidRDefault="001F4512" w:rsidP="00EC1E28">
      <w:pPr>
        <w:pStyle w:val="ListParagraph"/>
      </w:pPr>
      <w:r w:rsidRPr="001F4512">
        <w:t>This happens when we manage to transmit the message clearly and whoever the receiver understands what has been tried to transmit.</w:t>
      </w:r>
    </w:p>
    <w:p w14:paraId="79E004D9" w14:textId="07D2F6E6" w:rsidR="00DC6CC0" w:rsidRDefault="00DC6CC0" w:rsidP="00EC1E28">
      <w:pPr>
        <w:pStyle w:val="ListParagraph"/>
      </w:pPr>
      <w:r w:rsidRPr="00DC6CC0">
        <w:t xml:space="preserve">The key points for effective communication will be determined by how you express yourself towards the receiver or receivers. It is important to look into the eyes of who you are transmitting the message to, that it is natural and not forced to give a sense of security and that it is interpreted that you know what </w:t>
      </w:r>
      <w:r w:rsidRPr="00DC6CC0">
        <w:lastRenderedPageBreak/>
        <w:t xml:space="preserve">you are talking about. Looking away or not maintaining your gaze in a natural way, would create an environment of discomfort and </w:t>
      </w:r>
      <w:proofErr w:type="gramStart"/>
      <w:r w:rsidRPr="00DC6CC0">
        <w:t>it would seem that you</w:t>
      </w:r>
      <w:proofErr w:type="gramEnd"/>
      <w:r w:rsidRPr="00DC6CC0">
        <w:t xml:space="preserve"> do not feel sure of what you are talking about.</w:t>
      </w:r>
      <w:r>
        <w:t xml:space="preserve"> </w:t>
      </w:r>
      <w:r w:rsidRPr="00DC6CC0">
        <w:t>Use your body language as this represents a large percentage of the way you transmit and express yourself, which is consistent with what your words say.</w:t>
      </w:r>
    </w:p>
    <w:p w14:paraId="4356910C" w14:textId="2F48A88D" w:rsidR="00DC6CC0" w:rsidRDefault="00DC6CC0" w:rsidP="00EC1E28">
      <w:pPr>
        <w:pStyle w:val="ListParagraph"/>
      </w:pPr>
      <w:r w:rsidRPr="00DC6CC0">
        <w:t>Show empathy during the conversation, understanding the point of view of the other party in the communication will create a climate of comfort and everything goes smoothly. Use intonation appropriate to the context of what is being communicated. The context is something important because the tone of conversation that you carry if you are with a friend or family will not be the same as if they were in a work meeting.</w:t>
      </w:r>
    </w:p>
    <w:p w14:paraId="1176FA4C" w14:textId="63166262" w:rsidR="00DC6CC0" w:rsidRDefault="00DC6CC0" w:rsidP="00EC1E28">
      <w:pPr>
        <w:pStyle w:val="ListParagraph"/>
      </w:pPr>
      <w:r w:rsidRPr="00DC6CC0">
        <w:t>Another important point is active listening, you will not always be talking and performing active listening will make everyone understand each other, that you show interest in what someone else says also contributes to an environment of comfort and good communication, in addition to that you will be respecting turns of conversation.</w:t>
      </w:r>
    </w:p>
    <w:p w14:paraId="662C42B3" w14:textId="3214322A" w:rsidR="00C74A2A" w:rsidRDefault="00073932" w:rsidP="00333E85">
      <w:pPr>
        <w:pStyle w:val="ListParagraph"/>
      </w:pPr>
      <w:r w:rsidRPr="00073932">
        <w:t>And to make everything more interesting, you can also paraphrase and ask about what the other participant in said communication is saying.</w:t>
      </w:r>
    </w:p>
    <w:p w14:paraId="4BD550AC" w14:textId="77777777" w:rsidR="00333E85" w:rsidRDefault="00333E85" w:rsidP="00333E85">
      <w:pPr>
        <w:pStyle w:val="ListParagraph"/>
      </w:pPr>
    </w:p>
    <w:p w14:paraId="2D8C8B69" w14:textId="77777777" w:rsidR="00430290" w:rsidRDefault="00430290" w:rsidP="00EC1E28">
      <w:pPr>
        <w:pStyle w:val="ListParagraph"/>
      </w:pPr>
    </w:p>
    <w:p w14:paraId="428B6EF5" w14:textId="06C4D7AB" w:rsidR="00C74A2A" w:rsidRDefault="00C74A2A" w:rsidP="00430290">
      <w:pPr>
        <w:pStyle w:val="Heading1"/>
      </w:pPr>
      <w:bookmarkStart w:id="5" w:name="_Toc70723695"/>
      <w:r w:rsidRPr="00C74A2A">
        <w:t>E</w:t>
      </w:r>
      <w:r w:rsidRPr="00C74A2A">
        <w:t>xample of poor communication in my work</w:t>
      </w:r>
      <w:bookmarkEnd w:id="5"/>
    </w:p>
    <w:p w14:paraId="48926AA0" w14:textId="34115C1C" w:rsidR="00C74A2A" w:rsidRDefault="00C74A2A" w:rsidP="00C74A2A">
      <w:pPr>
        <w:pStyle w:val="ListParagraph"/>
        <w:rPr>
          <w:b/>
          <w:bCs/>
        </w:rPr>
      </w:pPr>
    </w:p>
    <w:p w14:paraId="19076BCD" w14:textId="5B0219AA" w:rsidR="00C74A2A" w:rsidRDefault="00C74A2A" w:rsidP="00C74A2A">
      <w:pPr>
        <w:pStyle w:val="ListParagraph"/>
      </w:pPr>
      <w:r w:rsidRPr="00C74A2A">
        <w:t>I work in a Pizza shop</w:t>
      </w:r>
      <w:r>
        <w:t>, w</w:t>
      </w:r>
      <w:r w:rsidRPr="00C74A2A">
        <w:t xml:space="preserve">hen I </w:t>
      </w:r>
      <w:r w:rsidRPr="00C74A2A">
        <w:t>receive</w:t>
      </w:r>
      <w:r w:rsidRPr="00C74A2A">
        <w:t xml:space="preserve"> an order to do</w:t>
      </w:r>
      <w:r>
        <w:t>,</w:t>
      </w:r>
      <w:r w:rsidRPr="00C74A2A">
        <w:t xml:space="preserve"> for example are 5 pizzas withs some description but </w:t>
      </w:r>
      <w:r w:rsidRPr="00C74A2A">
        <w:t>not</w:t>
      </w:r>
      <w:r w:rsidRPr="00C74A2A">
        <w:t xml:space="preserve"> at all. The example is there is pizza with keto base and is not specified, </w:t>
      </w:r>
      <w:r w:rsidRPr="00C74A2A">
        <w:t>the chefs</w:t>
      </w:r>
      <w:r w:rsidRPr="00C74A2A">
        <w:t xml:space="preserve"> start to make the preparation with the normal base. The result </w:t>
      </w:r>
      <w:r w:rsidRPr="00C74A2A">
        <w:t>it</w:t>
      </w:r>
      <w:r>
        <w:t xml:space="preserve"> is</w:t>
      </w:r>
      <w:r w:rsidRPr="00C74A2A">
        <w:t xml:space="preserve"> a waste of time because some of this pizza are with the wrong base.</w:t>
      </w:r>
    </w:p>
    <w:p w14:paraId="7A9F82F8" w14:textId="03CD0DA5" w:rsidR="00C74A2A" w:rsidRDefault="00C74A2A" w:rsidP="00C74A2A">
      <w:pPr>
        <w:pStyle w:val="ListParagraph"/>
      </w:pPr>
      <w:r>
        <w:t>Is because important that who is sending the message of the orders who is the floor staff, they should specify all the pizzas in the order to the chef receive the message properly and not make mistakes in the preparation.</w:t>
      </w:r>
    </w:p>
    <w:p w14:paraId="6C9125E4" w14:textId="17678973" w:rsidR="00430290" w:rsidRDefault="00430290" w:rsidP="00C74A2A">
      <w:pPr>
        <w:pStyle w:val="ListParagraph"/>
      </w:pPr>
    </w:p>
    <w:p w14:paraId="7A10D0B9" w14:textId="260809CB" w:rsidR="00430290" w:rsidRDefault="00430290" w:rsidP="00430290">
      <w:pPr>
        <w:pStyle w:val="Heading1"/>
      </w:pPr>
      <w:bookmarkStart w:id="6" w:name="_Toc70723696"/>
      <w:r>
        <w:t>Conclusion</w:t>
      </w:r>
      <w:bookmarkEnd w:id="6"/>
    </w:p>
    <w:p w14:paraId="1D6C7F80" w14:textId="5184A10A" w:rsidR="00430290" w:rsidRDefault="00430290" w:rsidP="00430290">
      <w:r>
        <w:t xml:space="preserve">In conclusion I say that has good skills of communication is essential to use it in every single moment of your life, the reason is because you can avoid issues with the people that you are communicating and also the tasks that that are you doing </w:t>
      </w:r>
      <w:r w:rsidRPr="00430290">
        <w:t>will be completed successfully</w:t>
      </w:r>
      <w:r>
        <w:t>.</w:t>
      </w:r>
    </w:p>
    <w:p w14:paraId="6822CC34" w14:textId="1A00E359" w:rsidR="00333E85" w:rsidRDefault="00333E85" w:rsidP="00430290"/>
    <w:p w14:paraId="2F1E9BDC" w14:textId="444E082F" w:rsidR="00333E85" w:rsidRDefault="00333E85" w:rsidP="00430290"/>
    <w:p w14:paraId="009CD4EF" w14:textId="1BA190D8" w:rsidR="00333E85" w:rsidRDefault="00333E85" w:rsidP="00430290"/>
    <w:p w14:paraId="203E74E8" w14:textId="77777777" w:rsidR="00333E85" w:rsidRDefault="00333E85" w:rsidP="00430290"/>
    <w:p w14:paraId="0EF3597C" w14:textId="77777777" w:rsidR="002D2F73" w:rsidRDefault="002D2F73" w:rsidP="00430290"/>
    <w:bookmarkStart w:id="7" w:name="_Toc70723697" w:displacedByCustomXml="next"/>
    <w:sdt>
      <w:sdtPr>
        <w:id w:val="-324130033"/>
        <w:docPartObj>
          <w:docPartGallery w:val="Bibliographies"/>
          <w:docPartUnique/>
        </w:docPartObj>
      </w:sdtPr>
      <w:sdtEndPr>
        <w:rPr>
          <w:rFonts w:ascii="Arial" w:eastAsiaTheme="minorHAnsi" w:hAnsi="Arial" w:cstheme="minorBidi"/>
          <w:color w:val="auto"/>
          <w:sz w:val="22"/>
          <w:szCs w:val="22"/>
        </w:rPr>
      </w:sdtEndPr>
      <w:sdtContent>
        <w:p w14:paraId="32594EF7" w14:textId="28B9EEE9" w:rsidR="007725F2" w:rsidRDefault="007725F2">
          <w:pPr>
            <w:pStyle w:val="Heading1"/>
          </w:pPr>
          <w:r>
            <w:t>References</w:t>
          </w:r>
          <w:bookmarkStart w:id="8" w:name="_GoBack"/>
          <w:bookmarkEnd w:id="7"/>
          <w:bookmarkEnd w:id="8"/>
        </w:p>
        <w:sdt>
          <w:sdtPr>
            <w:id w:val="-573587230"/>
            <w:bibliography/>
          </w:sdtPr>
          <w:sdtContent>
            <w:p w14:paraId="793FE39A" w14:textId="77777777" w:rsidR="00B62AC0" w:rsidRDefault="007725F2" w:rsidP="00B62AC0">
              <w:pPr>
                <w:pStyle w:val="Bibliography"/>
                <w:rPr>
                  <w:noProof/>
                  <w:sz w:val="24"/>
                  <w:szCs w:val="24"/>
                </w:rPr>
              </w:pPr>
              <w:r>
                <w:fldChar w:fldCharType="begin"/>
              </w:r>
              <w:r>
                <w:instrText xml:space="preserve"> BIBLIOGRAPHY </w:instrText>
              </w:r>
              <w:r>
                <w:fldChar w:fldCharType="separate"/>
              </w:r>
              <w:r w:rsidR="00B62AC0">
                <w:rPr>
                  <w:noProof/>
                </w:rPr>
                <w:t xml:space="preserve">Diggory, K., 2018. </w:t>
              </w:r>
              <w:r w:rsidR="00B62AC0">
                <w:rPr>
                  <w:i/>
                  <w:iCs/>
                  <w:noProof/>
                </w:rPr>
                <w:t xml:space="preserve">explore-life. </w:t>
              </w:r>
              <w:r w:rsidR="00B62AC0">
                <w:rPr>
                  <w:noProof/>
                </w:rPr>
                <w:t xml:space="preserve">[Online] </w:t>
              </w:r>
              <w:r w:rsidR="00B62AC0">
                <w:rPr>
                  <w:noProof/>
                </w:rPr>
                <w:br/>
                <w:t xml:space="preserve">Available at: </w:t>
              </w:r>
              <w:r w:rsidR="00B62AC0">
                <w:rPr>
                  <w:noProof/>
                  <w:u w:val="single"/>
                </w:rPr>
                <w:t>https://www.explore-life.com/en/articles/communication-is-the-key</w:t>
              </w:r>
              <w:r w:rsidR="00B62AC0">
                <w:rPr>
                  <w:noProof/>
                </w:rPr>
                <w:br/>
                <w:t>[Accessed 30 04 2021].</w:t>
              </w:r>
            </w:p>
            <w:p w14:paraId="230B84A2" w14:textId="77777777" w:rsidR="00B62AC0" w:rsidRDefault="00B62AC0" w:rsidP="00B62AC0">
              <w:pPr>
                <w:pStyle w:val="Bibliography"/>
                <w:rPr>
                  <w:noProof/>
                </w:rPr>
              </w:pPr>
              <w:r>
                <w:rPr>
                  <w:noProof/>
                </w:rPr>
                <w:t xml:space="preserve">Jenkinson, P., 2017. </w:t>
              </w:r>
              <w:r>
                <w:rPr>
                  <w:i/>
                  <w:iCs/>
                  <w:noProof/>
                </w:rPr>
                <w:t xml:space="preserve">Youtube. </w:t>
              </w:r>
              <w:r>
                <w:rPr>
                  <w:noProof/>
                </w:rPr>
                <w:t xml:space="preserve">[Online] </w:t>
              </w:r>
              <w:r>
                <w:rPr>
                  <w:noProof/>
                </w:rPr>
                <w:br/>
                <w:t xml:space="preserve">Available at: </w:t>
              </w:r>
              <w:r>
                <w:rPr>
                  <w:noProof/>
                  <w:u w:val="single"/>
                </w:rPr>
                <w:t>https://www.youtube.com/watch?v=yUGW2d6nXe0&amp;t=3s</w:t>
              </w:r>
              <w:r>
                <w:rPr>
                  <w:noProof/>
                </w:rPr>
                <w:br/>
                <w:t>[Accessed 30 04 2021].</w:t>
              </w:r>
            </w:p>
            <w:p w14:paraId="0BEBEDBB" w14:textId="77777777" w:rsidR="00B62AC0" w:rsidRDefault="00B62AC0" w:rsidP="00B62AC0">
              <w:pPr>
                <w:pStyle w:val="Bibliography"/>
                <w:rPr>
                  <w:noProof/>
                </w:rPr>
              </w:pPr>
              <w:r>
                <w:rPr>
                  <w:noProof/>
                </w:rPr>
                <w:t xml:space="preserve">Ltd., T. P. (., 2018. </w:t>
              </w:r>
              <w:r>
                <w:rPr>
                  <w:i/>
                  <w:iCs/>
                  <w:noProof/>
                </w:rPr>
                <w:t xml:space="preserve">Youtube. </w:t>
              </w:r>
              <w:r>
                <w:rPr>
                  <w:noProof/>
                </w:rPr>
                <w:t xml:space="preserve">[Online] </w:t>
              </w:r>
              <w:r>
                <w:rPr>
                  <w:noProof/>
                </w:rPr>
                <w:br/>
                <w:t xml:space="preserve">Available at: </w:t>
              </w:r>
              <w:r>
                <w:rPr>
                  <w:noProof/>
                  <w:u w:val="single"/>
                </w:rPr>
                <w:t>https://www.youtube.com/watch?v=4RB1i1sVVc0&amp;t=131s</w:t>
              </w:r>
              <w:r>
                <w:rPr>
                  <w:noProof/>
                </w:rPr>
                <w:br/>
                <w:t>[Accessed 29 04 2021].</w:t>
              </w:r>
            </w:p>
            <w:p w14:paraId="750BDF38" w14:textId="77777777" w:rsidR="00B62AC0" w:rsidRDefault="00B62AC0" w:rsidP="00B62AC0">
              <w:pPr>
                <w:pStyle w:val="Bibliography"/>
                <w:rPr>
                  <w:noProof/>
                </w:rPr>
              </w:pPr>
              <w:r>
                <w:rPr>
                  <w:noProof/>
                </w:rPr>
                <w:t xml:space="preserve">Lunenburg, F. C., 2010. </w:t>
              </w:r>
              <w:r>
                <w:rPr>
                  <w:i/>
                  <w:iCs/>
                  <w:noProof/>
                </w:rPr>
                <w:t xml:space="preserve">Communication: The Process, Barriers,, </w:t>
              </w:r>
              <w:r>
                <w:rPr>
                  <w:noProof/>
                </w:rPr>
                <w:t>Houston: nationalforum.</w:t>
              </w:r>
            </w:p>
            <w:p w14:paraId="2737214A" w14:textId="2D336BC3" w:rsidR="007725F2" w:rsidRDefault="007725F2" w:rsidP="00B62AC0">
              <w:r>
                <w:rPr>
                  <w:b/>
                  <w:bCs/>
                  <w:noProof/>
                </w:rPr>
                <w:fldChar w:fldCharType="end"/>
              </w:r>
            </w:p>
          </w:sdtContent>
        </w:sdt>
      </w:sdtContent>
    </w:sdt>
    <w:p w14:paraId="1A0C8340" w14:textId="77777777" w:rsidR="000F6361" w:rsidRPr="00430290" w:rsidRDefault="000F6361" w:rsidP="00430290"/>
    <w:sectPr w:rsidR="000F6361" w:rsidRPr="00430290" w:rsidSect="002D2F73">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0224D"/>
    <w:multiLevelType w:val="hybridMultilevel"/>
    <w:tmpl w:val="A5AC4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CC2"/>
    <w:rsid w:val="00073932"/>
    <w:rsid w:val="000E19BC"/>
    <w:rsid w:val="000F6361"/>
    <w:rsid w:val="001E6712"/>
    <w:rsid w:val="001F4512"/>
    <w:rsid w:val="002D2F73"/>
    <w:rsid w:val="003171E3"/>
    <w:rsid w:val="00333E85"/>
    <w:rsid w:val="003D3486"/>
    <w:rsid w:val="00430290"/>
    <w:rsid w:val="004403B6"/>
    <w:rsid w:val="0049192A"/>
    <w:rsid w:val="004C447E"/>
    <w:rsid w:val="004E5C95"/>
    <w:rsid w:val="004F1F2D"/>
    <w:rsid w:val="005744BD"/>
    <w:rsid w:val="005C75A1"/>
    <w:rsid w:val="00620B11"/>
    <w:rsid w:val="00640A9A"/>
    <w:rsid w:val="00701A9B"/>
    <w:rsid w:val="007447C1"/>
    <w:rsid w:val="00753AA9"/>
    <w:rsid w:val="007725F2"/>
    <w:rsid w:val="00827229"/>
    <w:rsid w:val="008C3244"/>
    <w:rsid w:val="008E5630"/>
    <w:rsid w:val="00926633"/>
    <w:rsid w:val="00977F50"/>
    <w:rsid w:val="009F7145"/>
    <w:rsid w:val="00A7448C"/>
    <w:rsid w:val="00AB6656"/>
    <w:rsid w:val="00B03D09"/>
    <w:rsid w:val="00B62AC0"/>
    <w:rsid w:val="00B930F4"/>
    <w:rsid w:val="00BD0ED1"/>
    <w:rsid w:val="00C0536C"/>
    <w:rsid w:val="00C57F82"/>
    <w:rsid w:val="00C74A2A"/>
    <w:rsid w:val="00CF7CC2"/>
    <w:rsid w:val="00D351B6"/>
    <w:rsid w:val="00DA3F5B"/>
    <w:rsid w:val="00DB5DC1"/>
    <w:rsid w:val="00DB7931"/>
    <w:rsid w:val="00DC6CC0"/>
    <w:rsid w:val="00DD758B"/>
    <w:rsid w:val="00E35917"/>
    <w:rsid w:val="00EC1E28"/>
    <w:rsid w:val="00EC5595"/>
    <w:rsid w:val="00ED7D21"/>
    <w:rsid w:val="00FA3E5B"/>
    <w:rsid w:val="00FF4CE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3757"/>
  <w15:chartTrackingRefBased/>
  <w15:docId w15:val="{79D81396-E4F9-4011-AFCE-AAB85FBE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CC2"/>
    <w:rPr>
      <w:rFonts w:ascii="Arial" w:hAnsi="Arial"/>
    </w:rPr>
  </w:style>
  <w:style w:type="paragraph" w:styleId="Heading1">
    <w:name w:val="heading 1"/>
    <w:basedOn w:val="Normal"/>
    <w:next w:val="Normal"/>
    <w:link w:val="Heading1Char"/>
    <w:uiPriority w:val="9"/>
    <w:qFormat/>
    <w:rsid w:val="004302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58B"/>
    <w:pPr>
      <w:ind w:left="720"/>
      <w:contextualSpacing/>
    </w:pPr>
  </w:style>
  <w:style w:type="character" w:customStyle="1" w:styleId="Heading1Char">
    <w:name w:val="Heading 1 Char"/>
    <w:basedOn w:val="DefaultParagraphFont"/>
    <w:link w:val="Heading1"/>
    <w:uiPriority w:val="9"/>
    <w:rsid w:val="0043029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7725F2"/>
  </w:style>
  <w:style w:type="paragraph" w:styleId="NoSpacing">
    <w:name w:val="No Spacing"/>
    <w:link w:val="NoSpacingChar"/>
    <w:uiPriority w:val="1"/>
    <w:qFormat/>
    <w:rsid w:val="002D2F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2F73"/>
    <w:rPr>
      <w:rFonts w:eastAsiaTheme="minorEastAsia"/>
      <w:lang w:val="en-US"/>
    </w:rPr>
  </w:style>
  <w:style w:type="paragraph" w:styleId="TOCHeading">
    <w:name w:val="TOC Heading"/>
    <w:basedOn w:val="Heading1"/>
    <w:next w:val="Normal"/>
    <w:uiPriority w:val="39"/>
    <w:unhideWhenUsed/>
    <w:qFormat/>
    <w:rsid w:val="002D2F73"/>
    <w:pPr>
      <w:outlineLvl w:val="9"/>
    </w:pPr>
    <w:rPr>
      <w:lang w:val="en-US"/>
    </w:rPr>
  </w:style>
  <w:style w:type="paragraph" w:styleId="TOC1">
    <w:name w:val="toc 1"/>
    <w:basedOn w:val="Normal"/>
    <w:next w:val="Normal"/>
    <w:autoRedefine/>
    <w:uiPriority w:val="39"/>
    <w:unhideWhenUsed/>
    <w:rsid w:val="002D2F73"/>
    <w:pPr>
      <w:spacing w:after="100"/>
    </w:pPr>
  </w:style>
  <w:style w:type="character" w:styleId="Hyperlink">
    <w:name w:val="Hyperlink"/>
    <w:basedOn w:val="DefaultParagraphFont"/>
    <w:uiPriority w:val="99"/>
    <w:unhideWhenUsed/>
    <w:rsid w:val="002D2F73"/>
    <w:rPr>
      <w:color w:val="0563C1" w:themeColor="hyperlink"/>
      <w:u w:val="single"/>
    </w:rPr>
  </w:style>
  <w:style w:type="paragraph" w:customStyle="1" w:styleId="ContactInfo">
    <w:name w:val="Contact Info"/>
    <w:basedOn w:val="Normal"/>
    <w:uiPriority w:val="4"/>
    <w:qFormat/>
    <w:rsid w:val="00753AA9"/>
    <w:pPr>
      <w:spacing w:after="0" w:line="264" w:lineRule="auto"/>
      <w:jc w:val="center"/>
    </w:pPr>
    <w:rPr>
      <w:rFonts w:asciiTheme="minorHAnsi" w:hAnsiTheme="minorHAnsi"/>
      <w:color w:val="595959" w:themeColor="text1" w:themeTint="A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63760">
      <w:bodyDiv w:val="1"/>
      <w:marLeft w:val="0"/>
      <w:marRight w:val="0"/>
      <w:marTop w:val="0"/>
      <w:marBottom w:val="0"/>
      <w:divBdr>
        <w:top w:val="none" w:sz="0" w:space="0" w:color="auto"/>
        <w:left w:val="none" w:sz="0" w:space="0" w:color="auto"/>
        <w:bottom w:val="none" w:sz="0" w:space="0" w:color="auto"/>
        <w:right w:val="none" w:sz="0" w:space="0" w:color="auto"/>
      </w:divBdr>
    </w:div>
    <w:div w:id="159736452">
      <w:bodyDiv w:val="1"/>
      <w:marLeft w:val="0"/>
      <w:marRight w:val="0"/>
      <w:marTop w:val="0"/>
      <w:marBottom w:val="0"/>
      <w:divBdr>
        <w:top w:val="none" w:sz="0" w:space="0" w:color="auto"/>
        <w:left w:val="none" w:sz="0" w:space="0" w:color="auto"/>
        <w:bottom w:val="none" w:sz="0" w:space="0" w:color="auto"/>
        <w:right w:val="none" w:sz="0" w:space="0" w:color="auto"/>
      </w:divBdr>
    </w:div>
    <w:div w:id="239604148">
      <w:bodyDiv w:val="1"/>
      <w:marLeft w:val="0"/>
      <w:marRight w:val="0"/>
      <w:marTop w:val="0"/>
      <w:marBottom w:val="0"/>
      <w:divBdr>
        <w:top w:val="none" w:sz="0" w:space="0" w:color="auto"/>
        <w:left w:val="none" w:sz="0" w:space="0" w:color="auto"/>
        <w:bottom w:val="none" w:sz="0" w:space="0" w:color="auto"/>
        <w:right w:val="none" w:sz="0" w:space="0" w:color="auto"/>
      </w:divBdr>
    </w:div>
    <w:div w:id="247465541">
      <w:bodyDiv w:val="1"/>
      <w:marLeft w:val="0"/>
      <w:marRight w:val="0"/>
      <w:marTop w:val="0"/>
      <w:marBottom w:val="0"/>
      <w:divBdr>
        <w:top w:val="none" w:sz="0" w:space="0" w:color="auto"/>
        <w:left w:val="none" w:sz="0" w:space="0" w:color="auto"/>
        <w:bottom w:val="none" w:sz="0" w:space="0" w:color="auto"/>
        <w:right w:val="none" w:sz="0" w:space="0" w:color="auto"/>
      </w:divBdr>
    </w:div>
    <w:div w:id="382415215">
      <w:bodyDiv w:val="1"/>
      <w:marLeft w:val="0"/>
      <w:marRight w:val="0"/>
      <w:marTop w:val="0"/>
      <w:marBottom w:val="0"/>
      <w:divBdr>
        <w:top w:val="none" w:sz="0" w:space="0" w:color="auto"/>
        <w:left w:val="none" w:sz="0" w:space="0" w:color="auto"/>
        <w:bottom w:val="none" w:sz="0" w:space="0" w:color="auto"/>
        <w:right w:val="none" w:sz="0" w:space="0" w:color="auto"/>
      </w:divBdr>
    </w:div>
    <w:div w:id="454254119">
      <w:bodyDiv w:val="1"/>
      <w:marLeft w:val="0"/>
      <w:marRight w:val="0"/>
      <w:marTop w:val="0"/>
      <w:marBottom w:val="0"/>
      <w:divBdr>
        <w:top w:val="none" w:sz="0" w:space="0" w:color="auto"/>
        <w:left w:val="none" w:sz="0" w:space="0" w:color="auto"/>
        <w:bottom w:val="none" w:sz="0" w:space="0" w:color="auto"/>
        <w:right w:val="none" w:sz="0" w:space="0" w:color="auto"/>
      </w:divBdr>
    </w:div>
    <w:div w:id="473136001">
      <w:bodyDiv w:val="1"/>
      <w:marLeft w:val="0"/>
      <w:marRight w:val="0"/>
      <w:marTop w:val="0"/>
      <w:marBottom w:val="0"/>
      <w:divBdr>
        <w:top w:val="none" w:sz="0" w:space="0" w:color="auto"/>
        <w:left w:val="none" w:sz="0" w:space="0" w:color="auto"/>
        <w:bottom w:val="none" w:sz="0" w:space="0" w:color="auto"/>
        <w:right w:val="none" w:sz="0" w:space="0" w:color="auto"/>
      </w:divBdr>
    </w:div>
    <w:div w:id="664552472">
      <w:bodyDiv w:val="1"/>
      <w:marLeft w:val="0"/>
      <w:marRight w:val="0"/>
      <w:marTop w:val="0"/>
      <w:marBottom w:val="0"/>
      <w:divBdr>
        <w:top w:val="none" w:sz="0" w:space="0" w:color="auto"/>
        <w:left w:val="none" w:sz="0" w:space="0" w:color="auto"/>
        <w:bottom w:val="none" w:sz="0" w:space="0" w:color="auto"/>
        <w:right w:val="none" w:sz="0" w:space="0" w:color="auto"/>
      </w:divBdr>
    </w:div>
    <w:div w:id="861287711">
      <w:bodyDiv w:val="1"/>
      <w:marLeft w:val="0"/>
      <w:marRight w:val="0"/>
      <w:marTop w:val="0"/>
      <w:marBottom w:val="0"/>
      <w:divBdr>
        <w:top w:val="none" w:sz="0" w:space="0" w:color="auto"/>
        <w:left w:val="none" w:sz="0" w:space="0" w:color="auto"/>
        <w:bottom w:val="none" w:sz="0" w:space="0" w:color="auto"/>
        <w:right w:val="none" w:sz="0" w:space="0" w:color="auto"/>
      </w:divBdr>
    </w:div>
    <w:div w:id="897083621">
      <w:bodyDiv w:val="1"/>
      <w:marLeft w:val="0"/>
      <w:marRight w:val="0"/>
      <w:marTop w:val="0"/>
      <w:marBottom w:val="0"/>
      <w:divBdr>
        <w:top w:val="none" w:sz="0" w:space="0" w:color="auto"/>
        <w:left w:val="none" w:sz="0" w:space="0" w:color="auto"/>
        <w:bottom w:val="none" w:sz="0" w:space="0" w:color="auto"/>
        <w:right w:val="none" w:sz="0" w:space="0" w:color="auto"/>
      </w:divBdr>
    </w:div>
    <w:div w:id="926960037">
      <w:bodyDiv w:val="1"/>
      <w:marLeft w:val="0"/>
      <w:marRight w:val="0"/>
      <w:marTop w:val="0"/>
      <w:marBottom w:val="0"/>
      <w:divBdr>
        <w:top w:val="none" w:sz="0" w:space="0" w:color="auto"/>
        <w:left w:val="none" w:sz="0" w:space="0" w:color="auto"/>
        <w:bottom w:val="none" w:sz="0" w:space="0" w:color="auto"/>
        <w:right w:val="none" w:sz="0" w:space="0" w:color="auto"/>
      </w:divBdr>
    </w:div>
    <w:div w:id="1155799263">
      <w:bodyDiv w:val="1"/>
      <w:marLeft w:val="0"/>
      <w:marRight w:val="0"/>
      <w:marTop w:val="0"/>
      <w:marBottom w:val="0"/>
      <w:divBdr>
        <w:top w:val="none" w:sz="0" w:space="0" w:color="auto"/>
        <w:left w:val="none" w:sz="0" w:space="0" w:color="auto"/>
        <w:bottom w:val="none" w:sz="0" w:space="0" w:color="auto"/>
        <w:right w:val="none" w:sz="0" w:space="0" w:color="auto"/>
      </w:divBdr>
    </w:div>
    <w:div w:id="1229532011">
      <w:bodyDiv w:val="1"/>
      <w:marLeft w:val="0"/>
      <w:marRight w:val="0"/>
      <w:marTop w:val="0"/>
      <w:marBottom w:val="0"/>
      <w:divBdr>
        <w:top w:val="none" w:sz="0" w:space="0" w:color="auto"/>
        <w:left w:val="none" w:sz="0" w:space="0" w:color="auto"/>
        <w:bottom w:val="none" w:sz="0" w:space="0" w:color="auto"/>
        <w:right w:val="none" w:sz="0" w:space="0" w:color="auto"/>
      </w:divBdr>
    </w:div>
    <w:div w:id="1478450469">
      <w:bodyDiv w:val="1"/>
      <w:marLeft w:val="0"/>
      <w:marRight w:val="0"/>
      <w:marTop w:val="0"/>
      <w:marBottom w:val="0"/>
      <w:divBdr>
        <w:top w:val="none" w:sz="0" w:space="0" w:color="auto"/>
        <w:left w:val="none" w:sz="0" w:space="0" w:color="auto"/>
        <w:bottom w:val="none" w:sz="0" w:space="0" w:color="auto"/>
        <w:right w:val="none" w:sz="0" w:space="0" w:color="auto"/>
      </w:divBdr>
    </w:div>
    <w:div w:id="1717582305">
      <w:bodyDiv w:val="1"/>
      <w:marLeft w:val="0"/>
      <w:marRight w:val="0"/>
      <w:marTop w:val="0"/>
      <w:marBottom w:val="0"/>
      <w:divBdr>
        <w:top w:val="none" w:sz="0" w:space="0" w:color="auto"/>
        <w:left w:val="none" w:sz="0" w:space="0" w:color="auto"/>
        <w:bottom w:val="none" w:sz="0" w:space="0" w:color="auto"/>
        <w:right w:val="none" w:sz="0" w:space="0" w:color="auto"/>
      </w:divBdr>
    </w:div>
    <w:div w:id="1810200206">
      <w:bodyDiv w:val="1"/>
      <w:marLeft w:val="0"/>
      <w:marRight w:val="0"/>
      <w:marTop w:val="0"/>
      <w:marBottom w:val="0"/>
      <w:divBdr>
        <w:top w:val="none" w:sz="0" w:space="0" w:color="auto"/>
        <w:left w:val="none" w:sz="0" w:space="0" w:color="auto"/>
        <w:bottom w:val="none" w:sz="0" w:space="0" w:color="auto"/>
        <w:right w:val="none" w:sz="0" w:space="0" w:color="auto"/>
      </w:divBdr>
    </w:div>
    <w:div w:id="1811436192">
      <w:bodyDiv w:val="1"/>
      <w:marLeft w:val="0"/>
      <w:marRight w:val="0"/>
      <w:marTop w:val="0"/>
      <w:marBottom w:val="0"/>
      <w:divBdr>
        <w:top w:val="none" w:sz="0" w:space="0" w:color="auto"/>
        <w:left w:val="none" w:sz="0" w:space="0" w:color="auto"/>
        <w:bottom w:val="none" w:sz="0" w:space="0" w:color="auto"/>
        <w:right w:val="none" w:sz="0" w:space="0" w:color="auto"/>
      </w:divBdr>
    </w:div>
    <w:div w:id="1829974232">
      <w:bodyDiv w:val="1"/>
      <w:marLeft w:val="0"/>
      <w:marRight w:val="0"/>
      <w:marTop w:val="0"/>
      <w:marBottom w:val="0"/>
      <w:divBdr>
        <w:top w:val="none" w:sz="0" w:space="0" w:color="auto"/>
        <w:left w:val="none" w:sz="0" w:space="0" w:color="auto"/>
        <w:bottom w:val="none" w:sz="0" w:space="0" w:color="auto"/>
        <w:right w:val="none" w:sz="0" w:space="0" w:color="auto"/>
      </w:divBdr>
    </w:div>
    <w:div w:id="1977758469">
      <w:bodyDiv w:val="1"/>
      <w:marLeft w:val="0"/>
      <w:marRight w:val="0"/>
      <w:marTop w:val="0"/>
      <w:marBottom w:val="0"/>
      <w:divBdr>
        <w:top w:val="none" w:sz="0" w:space="0" w:color="auto"/>
        <w:left w:val="none" w:sz="0" w:space="0" w:color="auto"/>
        <w:bottom w:val="none" w:sz="0" w:space="0" w:color="auto"/>
        <w:right w:val="none" w:sz="0" w:space="0" w:color="auto"/>
      </w:divBdr>
    </w:div>
    <w:div w:id="2007324440">
      <w:bodyDiv w:val="1"/>
      <w:marLeft w:val="0"/>
      <w:marRight w:val="0"/>
      <w:marTop w:val="0"/>
      <w:marBottom w:val="0"/>
      <w:divBdr>
        <w:top w:val="none" w:sz="0" w:space="0" w:color="auto"/>
        <w:left w:val="none" w:sz="0" w:space="0" w:color="auto"/>
        <w:bottom w:val="none" w:sz="0" w:space="0" w:color="auto"/>
        <w:right w:val="none" w:sz="0" w:space="0" w:color="auto"/>
      </w:divBdr>
    </w:div>
    <w:div w:id="2013876196">
      <w:bodyDiv w:val="1"/>
      <w:marLeft w:val="0"/>
      <w:marRight w:val="0"/>
      <w:marTop w:val="0"/>
      <w:marBottom w:val="0"/>
      <w:divBdr>
        <w:top w:val="none" w:sz="0" w:space="0" w:color="auto"/>
        <w:left w:val="none" w:sz="0" w:space="0" w:color="auto"/>
        <w:bottom w:val="none" w:sz="0" w:space="0" w:color="auto"/>
        <w:right w:val="none" w:sz="0" w:space="0" w:color="auto"/>
      </w:divBdr>
    </w:div>
    <w:div w:id="203033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Fre10</b:Tag>
    <b:SourceType>Report</b:SourceType>
    <b:Guid>{9125B517-07C2-4CF9-9131-EADAA96FBCF6}</b:Guid>
    <b:Title>Communication: The Process, Barriers,</b:Title>
    <b:Year>2010</b:Year>
    <b:LCID>en-GB</b:LCID>
    <b:Author>
      <b:Author>
        <b:NameList>
          <b:Person>
            <b:Last>Lunenburg</b:Last>
            <b:First>Fred</b:First>
            <b:Middle>C.</b:Middle>
          </b:Person>
        </b:NameList>
      </b:Author>
    </b:Author>
    <b:Publisher>nationalforum</b:Publisher>
    <b:City>Houston</b:City>
    <b:RefOrder>1</b:RefOrder>
  </b:Source>
  <b:Source>
    <b:Tag>Pat17</b:Tag>
    <b:SourceType>InternetSite</b:SourceType>
    <b:Guid>{D1ACD276-B194-4976-9F51-AC62FB4E21AD}</b:Guid>
    <b:LCID>en-GB</b:LCID>
    <b:Author>
      <b:Author>
        <b:NameList>
          <b:Person>
            <b:Last>Jenkinson</b:Last>
            <b:First>Patricia</b:First>
          </b:Person>
        </b:NameList>
      </b:Author>
    </b:Author>
    <b:Title>Youtube</b:Title>
    <b:Year>2017</b:Year>
    <b:YearAccessed>2021</b:YearAccessed>
    <b:MonthAccessed>04</b:MonthAccessed>
    <b:DayAccessed>30</b:DayAccessed>
    <b:URL>https://www.youtube.com/watch?v=yUGW2d6nXe0&amp;t=3s</b:URL>
    <b:RefOrder>2</b:RefOrder>
  </b:Source>
  <b:Source>
    <b:Tag>Tut18</b:Tag>
    <b:SourceType>InternetSite</b:SourceType>
    <b:Guid>{945BDD61-D0A8-47BA-B2A8-8DD45D8BEDB4}</b:Guid>
    <b:Author>
      <b:Author>
        <b:NameList>
          <b:Person>
            <b:Last>Ltd.</b:Last>
            <b:First>Tutorials</b:First>
            <b:Middle>Point (India)</b:Middle>
          </b:Person>
        </b:NameList>
      </b:Author>
    </b:Author>
    <b:Title>Youtube</b:Title>
    <b:Year>2018</b:Year>
    <b:YearAccessed>2021</b:YearAccessed>
    <b:MonthAccessed>04</b:MonthAccessed>
    <b:DayAccessed>29</b:DayAccessed>
    <b:URL>https://www.youtube.com/watch?v=4RB1i1sVVc0&amp;t=131s</b:URL>
    <b:RefOrder>3</b:RefOrder>
  </b:Source>
  <b:Source>
    <b:Tag>Kat18</b:Tag>
    <b:SourceType>InternetSite</b:SourceType>
    <b:Guid>{E660F858-7A31-4370-B2EF-43A91B066BB0}</b:Guid>
    <b:Author>
      <b:Author>
        <b:NameList>
          <b:Person>
            <b:Last>Diggory</b:Last>
            <b:First>Katherine</b:First>
          </b:Person>
        </b:NameList>
      </b:Author>
    </b:Author>
    <b:Title>explore-life</b:Title>
    <b:Year>2018</b:Year>
    <b:YearAccessed>2021</b:YearAccessed>
    <b:MonthAccessed>04</b:MonthAccessed>
    <b:DayAccessed>30</b:DayAccessed>
    <b:URL>https://www.explore-life.com/en/articles/communication-is-the-key</b:URL>
    <b:RefOrder>4</b:RefOrder>
  </b:Source>
</b:Sources>
</file>

<file path=customXml/itemProps1.xml><?xml version="1.0" encoding="utf-8"?>
<ds:datastoreItem xmlns:ds="http://schemas.openxmlformats.org/officeDocument/2006/customXml" ds:itemID="{9BDA0B8E-98C3-4F37-8066-F0F5D8C82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1806</Words>
  <Characters>10298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dc:title>
  <dc:subject/>
  <dc:creator>Hecyilian Augusto Puerta Rivero (2008328)</dc:creator>
  <cp:keywords/>
  <dc:description/>
  <cp:lastModifiedBy>Hecyilian Augusto Puerta Rivero (2008328)</cp:lastModifiedBy>
  <cp:revision>2</cp:revision>
  <dcterms:created xsi:type="dcterms:W3CDTF">2021-05-01T01:28:00Z</dcterms:created>
  <dcterms:modified xsi:type="dcterms:W3CDTF">2021-05-01T01:28:00Z</dcterms:modified>
  <cp:category>Effective Team Work and Commuication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id="72Q1XeLH"/&gt;&lt;style id="http://www.zotero.org/styles/harvard-cite-them-right" hasBibliography="1" bibliographyStyleHasBeenSet="0"/&gt;&lt;prefs&gt;&lt;pref name="fieldType" value="Field"/&gt;&lt;/prefs&gt;&lt;/data&gt;</vt:lpwstr>
  </property>
</Properties>
</file>