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2D1A88" w14:textId="78A6FEC4" w:rsidR="00051FC4" w:rsidRDefault="00051FC4" w:rsidP="00551763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51FC4">
        <w:rPr>
          <w:rFonts w:ascii="Times New Roman" w:hAnsi="Times New Roman" w:cs="Times New Roman"/>
          <w:b/>
          <w:bCs/>
          <w:sz w:val="24"/>
          <w:szCs w:val="24"/>
          <w:u w:val="single"/>
        </w:rPr>
        <w:t>Research proposal submission</w:t>
      </w:r>
    </w:p>
    <w:p w14:paraId="6C40507F" w14:textId="7A5D09E0" w:rsidR="0051064D" w:rsidRDefault="00051FC4" w:rsidP="0051064D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51FC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Introduction </w:t>
      </w:r>
    </w:p>
    <w:p w14:paraId="6041101F" w14:textId="7A3C510D" w:rsidR="0051064D" w:rsidRPr="000A6FEF" w:rsidRDefault="0051064D" w:rsidP="0051064D">
      <w:pPr>
        <w:rPr>
          <w:rFonts w:ascii="Times New Roman" w:hAnsi="Times New Roman" w:cs="Times New Roman"/>
          <w:sz w:val="24"/>
          <w:szCs w:val="24"/>
          <w:u w:val="single"/>
        </w:rPr>
      </w:pPr>
      <w:r w:rsidRPr="0051064D">
        <w:rPr>
          <w:rFonts w:ascii="Times New Roman" w:hAnsi="Times New Roman" w:cs="Times New Roman"/>
          <w:sz w:val="24"/>
          <w:szCs w:val="24"/>
        </w:rPr>
        <w:t>The question being put forward for this submission is</w:t>
      </w:r>
      <w:r w:rsidR="000A6FEF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6FEF">
        <w:rPr>
          <w:rFonts w:ascii="Times New Roman" w:hAnsi="Times New Roman" w:cs="Times New Roman"/>
          <w:sz w:val="24"/>
          <w:szCs w:val="24"/>
          <w:u w:val="single"/>
        </w:rPr>
        <w:t xml:space="preserve">How </w:t>
      </w:r>
      <w:r w:rsidR="00B459A0">
        <w:rPr>
          <w:rFonts w:ascii="Times New Roman" w:hAnsi="Times New Roman" w:cs="Times New Roman"/>
          <w:sz w:val="24"/>
          <w:szCs w:val="24"/>
          <w:u w:val="single"/>
        </w:rPr>
        <w:t>h</w:t>
      </w:r>
      <w:r w:rsidRPr="000A6FEF">
        <w:rPr>
          <w:rFonts w:ascii="Times New Roman" w:hAnsi="Times New Roman" w:cs="Times New Roman"/>
          <w:sz w:val="24"/>
          <w:szCs w:val="24"/>
          <w:u w:val="single"/>
        </w:rPr>
        <w:t>a</w:t>
      </w:r>
      <w:r w:rsidR="00B459A0">
        <w:rPr>
          <w:rFonts w:ascii="Times New Roman" w:hAnsi="Times New Roman" w:cs="Times New Roman"/>
          <w:sz w:val="24"/>
          <w:szCs w:val="24"/>
          <w:u w:val="single"/>
        </w:rPr>
        <w:t>ve</w:t>
      </w:r>
      <w:r w:rsidRPr="000A6FEF">
        <w:rPr>
          <w:rFonts w:ascii="Times New Roman" w:hAnsi="Times New Roman" w:cs="Times New Roman"/>
          <w:sz w:val="24"/>
          <w:szCs w:val="24"/>
          <w:u w:val="single"/>
        </w:rPr>
        <w:t xml:space="preserve"> World War 2 defensive fortifications in Britain and the heritage attached to them been recycled or utilised differently after their original purpose became defunct</w:t>
      </w:r>
      <w:r w:rsidR="00B459A0">
        <w:rPr>
          <w:rFonts w:ascii="Times New Roman" w:hAnsi="Times New Roman" w:cs="Times New Roman"/>
          <w:sz w:val="24"/>
          <w:szCs w:val="24"/>
          <w:u w:val="single"/>
        </w:rPr>
        <w:t>, p</w:t>
      </w:r>
      <w:r w:rsidRPr="000A6FEF">
        <w:rPr>
          <w:rFonts w:ascii="Times New Roman" w:hAnsi="Times New Roman" w:cs="Times New Roman"/>
          <w:sz w:val="24"/>
          <w:szCs w:val="24"/>
          <w:u w:val="single"/>
        </w:rPr>
        <w:t xml:space="preserve">aying attention to whether </w:t>
      </w:r>
      <w:proofErr w:type="gramStart"/>
      <w:r w:rsidRPr="000A6FEF">
        <w:rPr>
          <w:rFonts w:ascii="Times New Roman" w:hAnsi="Times New Roman" w:cs="Times New Roman"/>
          <w:sz w:val="24"/>
          <w:szCs w:val="24"/>
          <w:u w:val="single"/>
        </w:rPr>
        <w:t>this respect</w:t>
      </w:r>
      <w:r w:rsidR="00B459A0">
        <w:rPr>
          <w:rFonts w:ascii="Times New Roman" w:hAnsi="Times New Roman" w:cs="Times New Roman"/>
          <w:sz w:val="24"/>
          <w:szCs w:val="24"/>
          <w:u w:val="single"/>
        </w:rPr>
        <w:t>s</w:t>
      </w:r>
      <w:proofErr w:type="gramEnd"/>
      <w:r w:rsidRPr="000A6FEF">
        <w:rPr>
          <w:rFonts w:ascii="Times New Roman" w:hAnsi="Times New Roman" w:cs="Times New Roman"/>
          <w:sz w:val="24"/>
          <w:szCs w:val="24"/>
          <w:u w:val="single"/>
        </w:rPr>
        <w:t xml:space="preserve"> the heritage attached to them</w:t>
      </w:r>
      <w:r w:rsidR="00B459A0">
        <w:rPr>
          <w:rFonts w:ascii="Times New Roman" w:hAnsi="Times New Roman" w:cs="Times New Roman"/>
          <w:sz w:val="24"/>
          <w:szCs w:val="24"/>
          <w:u w:val="single"/>
        </w:rPr>
        <w:t>?</w:t>
      </w:r>
    </w:p>
    <w:p w14:paraId="1C546E3A" w14:textId="27AAF907" w:rsidR="0051064D" w:rsidRDefault="0051064D" w:rsidP="0051064D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1064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Research </w:t>
      </w:r>
    </w:p>
    <w:p w14:paraId="6520493F" w14:textId="38F633D3" w:rsidR="0051064D" w:rsidRPr="0051064D" w:rsidRDefault="0051064D" w:rsidP="0051064D">
      <w:pPr>
        <w:rPr>
          <w:rFonts w:ascii="Times New Roman" w:hAnsi="Times New Roman" w:cs="Times New Roman"/>
          <w:sz w:val="24"/>
          <w:szCs w:val="24"/>
        </w:rPr>
      </w:pPr>
      <w:r w:rsidRPr="0051064D">
        <w:rPr>
          <w:rFonts w:ascii="Times New Roman" w:hAnsi="Times New Roman" w:cs="Times New Roman"/>
          <w:sz w:val="24"/>
          <w:szCs w:val="24"/>
        </w:rPr>
        <w:t xml:space="preserve">Research will involve a mixture of visiting various pill boxes </w:t>
      </w:r>
      <w:proofErr w:type="gramStart"/>
      <w:r w:rsidRPr="0051064D">
        <w:rPr>
          <w:rFonts w:ascii="Times New Roman" w:hAnsi="Times New Roman" w:cs="Times New Roman"/>
          <w:sz w:val="24"/>
          <w:szCs w:val="24"/>
        </w:rPr>
        <w:t>in order to</w:t>
      </w:r>
      <w:proofErr w:type="gramEnd"/>
      <w:r w:rsidRPr="0051064D">
        <w:rPr>
          <w:rFonts w:ascii="Times New Roman" w:hAnsi="Times New Roman" w:cs="Times New Roman"/>
          <w:sz w:val="24"/>
          <w:szCs w:val="24"/>
        </w:rPr>
        <w:t xml:space="preserve"> take pictures and see how they have been repurposed</w:t>
      </w:r>
      <w:r w:rsidR="00B459A0">
        <w:rPr>
          <w:rFonts w:ascii="Times New Roman" w:hAnsi="Times New Roman" w:cs="Times New Roman"/>
          <w:sz w:val="24"/>
          <w:szCs w:val="24"/>
        </w:rPr>
        <w:t>,</w:t>
      </w:r>
      <w:r w:rsidRPr="0051064D">
        <w:rPr>
          <w:rFonts w:ascii="Times New Roman" w:hAnsi="Times New Roman" w:cs="Times New Roman"/>
          <w:sz w:val="24"/>
          <w:szCs w:val="24"/>
        </w:rPr>
        <w:t xml:space="preserve"> if at all</w:t>
      </w:r>
      <w:r w:rsidR="00B459A0">
        <w:rPr>
          <w:rFonts w:ascii="Times New Roman" w:hAnsi="Times New Roman" w:cs="Times New Roman"/>
          <w:sz w:val="24"/>
          <w:szCs w:val="24"/>
        </w:rPr>
        <w:t>,</w:t>
      </w:r>
      <w:r w:rsidRPr="0051064D">
        <w:rPr>
          <w:rFonts w:ascii="Times New Roman" w:hAnsi="Times New Roman" w:cs="Times New Roman"/>
          <w:sz w:val="24"/>
          <w:szCs w:val="24"/>
        </w:rPr>
        <w:t xml:space="preserve"> as well as book and Internet resources in order to </w:t>
      </w:r>
      <w:r w:rsidR="00B459A0">
        <w:rPr>
          <w:rFonts w:ascii="Times New Roman" w:hAnsi="Times New Roman" w:cs="Times New Roman"/>
          <w:sz w:val="24"/>
          <w:szCs w:val="24"/>
        </w:rPr>
        <w:t>support</w:t>
      </w:r>
      <w:r w:rsidR="00B459A0" w:rsidRPr="0051064D">
        <w:rPr>
          <w:rFonts w:ascii="Times New Roman" w:hAnsi="Times New Roman" w:cs="Times New Roman"/>
          <w:sz w:val="24"/>
          <w:szCs w:val="24"/>
        </w:rPr>
        <w:t xml:space="preserve"> </w:t>
      </w:r>
      <w:r w:rsidRPr="0051064D">
        <w:rPr>
          <w:rFonts w:ascii="Times New Roman" w:hAnsi="Times New Roman" w:cs="Times New Roman"/>
          <w:sz w:val="24"/>
          <w:szCs w:val="24"/>
        </w:rPr>
        <w:t xml:space="preserve">this information.  </w:t>
      </w:r>
    </w:p>
    <w:p w14:paraId="0A030356" w14:textId="461DCB84" w:rsidR="00051FC4" w:rsidRDefault="0051064D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Reason </w:t>
      </w:r>
    </w:p>
    <w:p w14:paraId="7C4BD8EB" w14:textId="6883C40A" w:rsidR="006C78FD" w:rsidRDefault="00051FC4">
      <w:pPr>
        <w:rPr>
          <w:rFonts w:ascii="Times New Roman" w:hAnsi="Times New Roman" w:cs="Times New Roman"/>
          <w:sz w:val="24"/>
          <w:szCs w:val="24"/>
        </w:rPr>
      </w:pPr>
      <w:r w:rsidRPr="00051FC4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ar</w:t>
      </w:r>
      <w:r w:rsidRPr="00051FC4">
        <w:rPr>
          <w:rFonts w:ascii="Times New Roman" w:hAnsi="Times New Roman" w:cs="Times New Roman"/>
          <w:sz w:val="24"/>
          <w:szCs w:val="24"/>
        </w:rPr>
        <w:t xml:space="preserve">time fortifications </w:t>
      </w:r>
      <w:r>
        <w:rPr>
          <w:rFonts w:ascii="Times New Roman" w:hAnsi="Times New Roman" w:cs="Times New Roman"/>
          <w:sz w:val="24"/>
          <w:szCs w:val="24"/>
        </w:rPr>
        <w:t xml:space="preserve">are </w:t>
      </w:r>
      <w:r w:rsidRPr="00051FC4">
        <w:rPr>
          <w:rFonts w:ascii="Times New Roman" w:hAnsi="Times New Roman" w:cs="Times New Roman"/>
          <w:sz w:val="24"/>
          <w:szCs w:val="24"/>
        </w:rPr>
        <w:t>an important part of British and World Heritage of both the first and Second World wars</w:t>
      </w:r>
      <w:r w:rsidR="00B459A0">
        <w:rPr>
          <w:rFonts w:ascii="Times New Roman" w:hAnsi="Times New Roman" w:cs="Times New Roman"/>
          <w:sz w:val="24"/>
          <w:szCs w:val="24"/>
        </w:rPr>
        <w:t>,</w:t>
      </w:r>
      <w:r w:rsidRPr="00051FC4">
        <w:rPr>
          <w:rFonts w:ascii="Times New Roman" w:hAnsi="Times New Roman" w:cs="Times New Roman"/>
          <w:sz w:val="24"/>
          <w:szCs w:val="24"/>
        </w:rPr>
        <w:t xml:space="preserve"> not only because they helped defend Brit</w:t>
      </w:r>
      <w:r w:rsidR="00B459A0">
        <w:rPr>
          <w:rFonts w:ascii="Times New Roman" w:hAnsi="Times New Roman" w:cs="Times New Roman"/>
          <w:sz w:val="24"/>
          <w:szCs w:val="24"/>
        </w:rPr>
        <w:t>ish</w:t>
      </w:r>
      <w:r w:rsidRPr="00051FC4">
        <w:rPr>
          <w:rFonts w:ascii="Times New Roman" w:hAnsi="Times New Roman" w:cs="Times New Roman"/>
          <w:sz w:val="24"/>
          <w:szCs w:val="24"/>
        </w:rPr>
        <w:t xml:space="preserve"> shores from aerial attacks</w:t>
      </w:r>
      <w:r w:rsidR="00B459A0">
        <w:rPr>
          <w:rFonts w:ascii="Times New Roman" w:hAnsi="Times New Roman" w:cs="Times New Roman"/>
          <w:sz w:val="24"/>
          <w:szCs w:val="24"/>
        </w:rPr>
        <w:t>,</w:t>
      </w:r>
      <w:r w:rsidRPr="00051FC4">
        <w:rPr>
          <w:rFonts w:ascii="Times New Roman" w:hAnsi="Times New Roman" w:cs="Times New Roman"/>
          <w:sz w:val="24"/>
          <w:szCs w:val="24"/>
        </w:rPr>
        <w:t xml:space="preserve"> but </w:t>
      </w:r>
      <w:r w:rsidR="00B459A0">
        <w:rPr>
          <w:rFonts w:ascii="Times New Roman" w:hAnsi="Times New Roman" w:cs="Times New Roman"/>
          <w:sz w:val="24"/>
          <w:szCs w:val="24"/>
        </w:rPr>
        <w:t xml:space="preserve">also </w:t>
      </w:r>
      <w:r w:rsidRPr="00051FC4">
        <w:rPr>
          <w:rFonts w:ascii="Times New Roman" w:hAnsi="Times New Roman" w:cs="Times New Roman"/>
          <w:sz w:val="24"/>
          <w:szCs w:val="24"/>
        </w:rPr>
        <w:t>becaus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Pr="00051FC4">
        <w:rPr>
          <w:rFonts w:ascii="Times New Roman" w:hAnsi="Times New Roman" w:cs="Times New Roman"/>
          <w:sz w:val="24"/>
          <w:szCs w:val="24"/>
        </w:rPr>
        <w:t>of what could have happened had the Nazis under Adolf Hitler actually launched an assault on Britain</w:t>
      </w:r>
      <w:r w:rsidR="00120BFC">
        <w:rPr>
          <w:rFonts w:ascii="Times New Roman" w:hAnsi="Times New Roman" w:cs="Times New Roman"/>
          <w:sz w:val="24"/>
          <w:szCs w:val="24"/>
        </w:rPr>
        <w:t>(</w:t>
      </w:r>
      <w:r w:rsidR="00120BFC" w:rsidRPr="00120BFC">
        <w:t xml:space="preserve"> </w:t>
      </w:r>
      <w:r w:rsidR="00120BFC" w:rsidRPr="00120BFC">
        <w:rPr>
          <w:rFonts w:ascii="Times New Roman" w:hAnsi="Times New Roman" w:cs="Times New Roman"/>
          <w:sz w:val="24"/>
          <w:szCs w:val="24"/>
        </w:rPr>
        <w:t>Osborne, 201</w:t>
      </w:r>
      <w:r w:rsidR="00120BFC">
        <w:rPr>
          <w:rFonts w:ascii="Times New Roman" w:hAnsi="Times New Roman" w:cs="Times New Roman"/>
          <w:sz w:val="24"/>
          <w:szCs w:val="24"/>
        </w:rPr>
        <w:t>2)</w:t>
      </w:r>
      <w:r w:rsidR="00B459A0">
        <w:rPr>
          <w:rFonts w:ascii="Times New Roman" w:hAnsi="Times New Roman" w:cs="Times New Roman"/>
          <w:sz w:val="24"/>
          <w:szCs w:val="24"/>
        </w:rPr>
        <w:t>.</w:t>
      </w:r>
      <w:r w:rsidRPr="00051FC4">
        <w:rPr>
          <w:rFonts w:ascii="Times New Roman" w:hAnsi="Times New Roman" w:cs="Times New Roman"/>
          <w:sz w:val="24"/>
          <w:szCs w:val="24"/>
        </w:rPr>
        <w:t xml:space="preserve"> Had they not decided</w:t>
      </w:r>
      <w:r w:rsidR="00B459A0" w:rsidRPr="00051FC4">
        <w:rPr>
          <w:rFonts w:ascii="Times New Roman" w:hAnsi="Times New Roman" w:cs="Times New Roman"/>
          <w:sz w:val="24"/>
          <w:szCs w:val="24"/>
        </w:rPr>
        <w:t xml:space="preserve"> instead</w:t>
      </w:r>
      <w:r w:rsidRPr="00051FC4">
        <w:rPr>
          <w:rFonts w:ascii="Times New Roman" w:hAnsi="Times New Roman" w:cs="Times New Roman"/>
          <w:sz w:val="24"/>
          <w:szCs w:val="24"/>
        </w:rPr>
        <w:t xml:space="preserve"> to turn around and attack Russia</w:t>
      </w:r>
      <w:r w:rsidR="00B459A0">
        <w:rPr>
          <w:rFonts w:ascii="Times New Roman" w:hAnsi="Times New Roman" w:cs="Times New Roman"/>
          <w:sz w:val="24"/>
          <w:szCs w:val="24"/>
        </w:rPr>
        <w:t>,</w:t>
      </w:r>
      <w:r w:rsidRPr="00051FC4">
        <w:rPr>
          <w:rFonts w:ascii="Times New Roman" w:hAnsi="Times New Roman" w:cs="Times New Roman"/>
          <w:sz w:val="24"/>
          <w:szCs w:val="24"/>
        </w:rPr>
        <w:t xml:space="preserve"> </w:t>
      </w:r>
      <w:r w:rsidR="00B459A0">
        <w:rPr>
          <w:rFonts w:ascii="Times New Roman" w:hAnsi="Times New Roman" w:cs="Times New Roman"/>
          <w:sz w:val="24"/>
          <w:szCs w:val="24"/>
        </w:rPr>
        <w:t>or i</w:t>
      </w:r>
      <w:r w:rsidRPr="00051FC4">
        <w:rPr>
          <w:rFonts w:ascii="Times New Roman" w:hAnsi="Times New Roman" w:cs="Times New Roman"/>
          <w:sz w:val="24"/>
          <w:szCs w:val="24"/>
        </w:rPr>
        <w:t>f they had decided to attack</w:t>
      </w:r>
      <w:r w:rsidR="00B459A0">
        <w:rPr>
          <w:rFonts w:ascii="Times New Roman" w:hAnsi="Times New Roman" w:cs="Times New Roman"/>
          <w:sz w:val="24"/>
          <w:szCs w:val="24"/>
        </w:rPr>
        <w:t>,</w:t>
      </w:r>
      <w:r w:rsidRPr="00051FC4">
        <w:rPr>
          <w:rFonts w:ascii="Times New Roman" w:hAnsi="Times New Roman" w:cs="Times New Roman"/>
          <w:sz w:val="24"/>
          <w:szCs w:val="24"/>
        </w:rPr>
        <w:t xml:space="preserve"> it would have been </w:t>
      </w:r>
      <w:r w:rsidR="00B459A0">
        <w:rPr>
          <w:rFonts w:ascii="Times New Roman" w:hAnsi="Times New Roman" w:cs="Times New Roman"/>
          <w:sz w:val="24"/>
          <w:szCs w:val="24"/>
        </w:rPr>
        <w:t>u</w:t>
      </w:r>
      <w:r w:rsidRPr="00051FC4">
        <w:rPr>
          <w:rFonts w:ascii="Times New Roman" w:hAnsi="Times New Roman" w:cs="Times New Roman"/>
          <w:sz w:val="24"/>
          <w:szCs w:val="24"/>
        </w:rPr>
        <w:t>p to the fortifications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1FC4">
        <w:rPr>
          <w:rFonts w:ascii="Times New Roman" w:hAnsi="Times New Roman" w:cs="Times New Roman"/>
          <w:sz w:val="24"/>
          <w:szCs w:val="24"/>
        </w:rPr>
        <w:t xml:space="preserve">and the brave people </w:t>
      </w:r>
      <w:r w:rsidR="00B459A0">
        <w:rPr>
          <w:rFonts w:ascii="Times New Roman" w:hAnsi="Times New Roman" w:cs="Times New Roman"/>
          <w:sz w:val="24"/>
          <w:szCs w:val="24"/>
        </w:rPr>
        <w:t>m</w:t>
      </w:r>
      <w:r w:rsidRPr="00051FC4">
        <w:rPr>
          <w:rFonts w:ascii="Times New Roman" w:hAnsi="Times New Roman" w:cs="Times New Roman"/>
          <w:sz w:val="24"/>
          <w:szCs w:val="24"/>
        </w:rPr>
        <w:t xml:space="preserve">anning them to defend Britain’s land and people. </w:t>
      </w:r>
      <w:r w:rsidR="006C78FD" w:rsidRPr="00051FC4">
        <w:rPr>
          <w:rFonts w:ascii="Times New Roman" w:hAnsi="Times New Roman" w:cs="Times New Roman"/>
          <w:sz w:val="24"/>
          <w:szCs w:val="24"/>
        </w:rPr>
        <w:t>So,</w:t>
      </w:r>
      <w:r w:rsidRPr="00051FC4">
        <w:rPr>
          <w:rFonts w:ascii="Times New Roman" w:hAnsi="Times New Roman" w:cs="Times New Roman"/>
          <w:sz w:val="24"/>
          <w:szCs w:val="24"/>
        </w:rPr>
        <w:t xml:space="preserve"> the importance of fortifications such as the p</w:t>
      </w:r>
      <w:r>
        <w:rPr>
          <w:rFonts w:ascii="Times New Roman" w:hAnsi="Times New Roman" w:cs="Times New Roman"/>
          <w:sz w:val="24"/>
          <w:szCs w:val="24"/>
        </w:rPr>
        <w:t>il</w:t>
      </w:r>
      <w:r w:rsidRPr="00051FC4">
        <w:rPr>
          <w:rFonts w:ascii="Times New Roman" w:hAnsi="Times New Roman" w:cs="Times New Roman"/>
          <w:sz w:val="24"/>
          <w:szCs w:val="24"/>
        </w:rPr>
        <w:t>lboxes is not only invested in what they did</w:t>
      </w:r>
      <w:r w:rsidR="00B459A0">
        <w:rPr>
          <w:rFonts w:ascii="Times New Roman" w:hAnsi="Times New Roman" w:cs="Times New Roman"/>
          <w:sz w:val="24"/>
          <w:szCs w:val="24"/>
        </w:rPr>
        <w:t>,</w:t>
      </w:r>
      <w:r w:rsidRPr="00051FC4">
        <w:rPr>
          <w:rFonts w:ascii="Times New Roman" w:hAnsi="Times New Roman" w:cs="Times New Roman"/>
          <w:sz w:val="24"/>
          <w:szCs w:val="24"/>
        </w:rPr>
        <w:t xml:space="preserve"> but also what they did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1FC4">
        <w:rPr>
          <w:rFonts w:ascii="Times New Roman" w:hAnsi="Times New Roman" w:cs="Times New Roman"/>
          <w:sz w:val="24"/>
          <w:szCs w:val="24"/>
        </w:rPr>
        <w:t>not do</w:t>
      </w:r>
      <w:r w:rsidR="00120BFC">
        <w:rPr>
          <w:rFonts w:ascii="Times New Roman" w:hAnsi="Times New Roman" w:cs="Times New Roman"/>
          <w:sz w:val="24"/>
          <w:szCs w:val="24"/>
        </w:rPr>
        <w:t xml:space="preserve"> (</w:t>
      </w:r>
      <w:r w:rsidR="00120BFC" w:rsidRPr="00120BFC">
        <w:rPr>
          <w:rFonts w:ascii="Times New Roman" w:hAnsi="Times New Roman" w:cs="Times New Roman"/>
          <w:sz w:val="24"/>
          <w:szCs w:val="24"/>
        </w:rPr>
        <w:t>Osborne, 2010</w:t>
      </w:r>
      <w:r w:rsidR="00120BFC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7965E1E7" w14:textId="02767E6A" w:rsidR="006C78FD" w:rsidRDefault="00B459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6C78FD" w:rsidRPr="006C78FD">
        <w:rPr>
          <w:rFonts w:ascii="Times New Roman" w:hAnsi="Times New Roman" w:cs="Times New Roman"/>
          <w:sz w:val="24"/>
          <w:szCs w:val="24"/>
        </w:rPr>
        <w:t xml:space="preserve">s new and more destructive weapons </w:t>
      </w:r>
      <w:r>
        <w:rPr>
          <w:rFonts w:ascii="Times New Roman" w:hAnsi="Times New Roman" w:cs="Times New Roman"/>
          <w:sz w:val="24"/>
          <w:szCs w:val="24"/>
        </w:rPr>
        <w:t xml:space="preserve">have been developed, </w:t>
      </w:r>
      <w:r w:rsidR="006C78FD" w:rsidRPr="006C78FD">
        <w:rPr>
          <w:rFonts w:ascii="Times New Roman" w:hAnsi="Times New Roman" w:cs="Times New Roman"/>
          <w:sz w:val="24"/>
          <w:szCs w:val="24"/>
        </w:rPr>
        <w:t xml:space="preserve">as well as changes to </w:t>
      </w:r>
      <w:r w:rsidR="000D3156">
        <w:rPr>
          <w:rFonts w:ascii="Times New Roman" w:hAnsi="Times New Roman" w:cs="Times New Roman"/>
          <w:sz w:val="24"/>
          <w:szCs w:val="24"/>
        </w:rPr>
        <w:t>tactics</w:t>
      </w:r>
      <w:r w:rsidR="006C78FD" w:rsidRPr="006C78FD">
        <w:rPr>
          <w:rFonts w:ascii="Times New Roman" w:hAnsi="Times New Roman" w:cs="Times New Roman"/>
          <w:sz w:val="24"/>
          <w:szCs w:val="24"/>
        </w:rPr>
        <w:t xml:space="preserve"> implemented by military forces</w:t>
      </w:r>
      <w:r w:rsidR="000D3156">
        <w:rPr>
          <w:rFonts w:ascii="Times New Roman" w:hAnsi="Times New Roman" w:cs="Times New Roman"/>
          <w:sz w:val="24"/>
          <w:szCs w:val="24"/>
        </w:rPr>
        <w:t>,</w:t>
      </w:r>
      <w:r w:rsidR="006C78FD" w:rsidRPr="006C78FD">
        <w:rPr>
          <w:rFonts w:ascii="Times New Roman" w:hAnsi="Times New Roman" w:cs="Times New Roman"/>
          <w:sz w:val="24"/>
          <w:szCs w:val="24"/>
        </w:rPr>
        <w:t xml:space="preserve"> the pill boxes have become increasingly obsolete to the point where many of them have been neglected </w:t>
      </w:r>
      <w:r w:rsidR="000D3156">
        <w:rPr>
          <w:rFonts w:ascii="Times New Roman" w:hAnsi="Times New Roman" w:cs="Times New Roman"/>
          <w:sz w:val="24"/>
          <w:szCs w:val="24"/>
        </w:rPr>
        <w:t>o</w:t>
      </w:r>
      <w:r w:rsidR="006C78FD" w:rsidRPr="006C78FD">
        <w:rPr>
          <w:rFonts w:ascii="Times New Roman" w:hAnsi="Times New Roman" w:cs="Times New Roman"/>
          <w:sz w:val="24"/>
          <w:szCs w:val="24"/>
        </w:rPr>
        <w:t>r destroyed</w:t>
      </w:r>
      <w:r w:rsidR="000D3156">
        <w:rPr>
          <w:rFonts w:ascii="Times New Roman" w:hAnsi="Times New Roman" w:cs="Times New Roman"/>
          <w:sz w:val="24"/>
          <w:szCs w:val="24"/>
        </w:rPr>
        <w:t>.  This may have been done</w:t>
      </w:r>
      <w:r w:rsidR="006C78FD" w:rsidRPr="006C78FD">
        <w:rPr>
          <w:rFonts w:ascii="Times New Roman" w:hAnsi="Times New Roman" w:cs="Times New Roman"/>
          <w:sz w:val="24"/>
          <w:szCs w:val="24"/>
        </w:rPr>
        <w:t xml:space="preserve"> on purpose or simply because of erosion </w:t>
      </w:r>
      <w:r w:rsidR="000D3156">
        <w:rPr>
          <w:rFonts w:ascii="Times New Roman" w:hAnsi="Times New Roman" w:cs="Times New Roman"/>
          <w:sz w:val="24"/>
          <w:szCs w:val="24"/>
        </w:rPr>
        <w:t>or n</w:t>
      </w:r>
      <w:r w:rsidR="006C78FD" w:rsidRPr="006C78FD">
        <w:rPr>
          <w:rFonts w:ascii="Times New Roman" w:hAnsi="Times New Roman" w:cs="Times New Roman"/>
          <w:sz w:val="24"/>
          <w:szCs w:val="24"/>
        </w:rPr>
        <w:t>atural disasters</w:t>
      </w:r>
      <w:r w:rsidR="003F726C">
        <w:rPr>
          <w:rFonts w:ascii="Times New Roman" w:hAnsi="Times New Roman" w:cs="Times New Roman"/>
          <w:sz w:val="24"/>
          <w:szCs w:val="24"/>
        </w:rPr>
        <w:t xml:space="preserve">. </w:t>
      </w:r>
      <w:r w:rsidR="003F726C" w:rsidRPr="003F726C">
        <w:rPr>
          <w:rFonts w:ascii="Times New Roman" w:hAnsi="Times New Roman" w:cs="Times New Roman"/>
          <w:sz w:val="24"/>
          <w:szCs w:val="24"/>
        </w:rPr>
        <w:t>However</w:t>
      </w:r>
      <w:r w:rsidR="000D3156">
        <w:rPr>
          <w:rFonts w:ascii="Times New Roman" w:hAnsi="Times New Roman" w:cs="Times New Roman"/>
          <w:sz w:val="24"/>
          <w:szCs w:val="24"/>
        </w:rPr>
        <w:t>,</w:t>
      </w:r>
      <w:r w:rsidR="003F726C" w:rsidRPr="003F726C">
        <w:rPr>
          <w:rFonts w:ascii="Times New Roman" w:hAnsi="Times New Roman" w:cs="Times New Roman"/>
          <w:sz w:val="24"/>
          <w:szCs w:val="24"/>
        </w:rPr>
        <w:t xml:space="preserve"> m</w:t>
      </w:r>
      <w:r w:rsidR="000D3156">
        <w:rPr>
          <w:rFonts w:ascii="Times New Roman" w:hAnsi="Times New Roman" w:cs="Times New Roman"/>
          <w:sz w:val="24"/>
          <w:szCs w:val="24"/>
        </w:rPr>
        <w:t>any</w:t>
      </w:r>
      <w:r w:rsidR="003F726C" w:rsidRPr="003F726C">
        <w:rPr>
          <w:rFonts w:ascii="Times New Roman" w:hAnsi="Times New Roman" w:cs="Times New Roman"/>
          <w:sz w:val="24"/>
          <w:szCs w:val="24"/>
        </w:rPr>
        <w:t xml:space="preserve"> pill boxes have been repurposed by people that live near them</w:t>
      </w:r>
      <w:r w:rsidR="003F726C">
        <w:rPr>
          <w:rFonts w:ascii="Times New Roman" w:hAnsi="Times New Roman" w:cs="Times New Roman"/>
          <w:sz w:val="24"/>
          <w:szCs w:val="24"/>
        </w:rPr>
        <w:t xml:space="preserve">. Examples </w:t>
      </w:r>
      <w:r w:rsidR="000D3156">
        <w:rPr>
          <w:rFonts w:ascii="Times New Roman" w:hAnsi="Times New Roman" w:cs="Times New Roman"/>
          <w:sz w:val="24"/>
          <w:szCs w:val="24"/>
        </w:rPr>
        <w:t>o</w:t>
      </w:r>
      <w:r w:rsidR="003F726C" w:rsidRPr="003F726C">
        <w:rPr>
          <w:rFonts w:ascii="Times New Roman" w:hAnsi="Times New Roman" w:cs="Times New Roman"/>
          <w:sz w:val="24"/>
          <w:szCs w:val="24"/>
        </w:rPr>
        <w:t>f how pill boxes have been repurposed over the last 75 years can be seen in the countryside</w:t>
      </w:r>
      <w:r w:rsidR="000D3156">
        <w:rPr>
          <w:rFonts w:ascii="Times New Roman" w:hAnsi="Times New Roman" w:cs="Times New Roman"/>
          <w:sz w:val="24"/>
          <w:szCs w:val="24"/>
        </w:rPr>
        <w:t>,</w:t>
      </w:r>
      <w:r w:rsidR="003F726C" w:rsidRPr="003F726C">
        <w:rPr>
          <w:rFonts w:ascii="Times New Roman" w:hAnsi="Times New Roman" w:cs="Times New Roman"/>
          <w:sz w:val="24"/>
          <w:szCs w:val="24"/>
        </w:rPr>
        <w:t xml:space="preserve"> especially in their farms whose owners use</w:t>
      </w:r>
      <w:r w:rsidR="003F726C">
        <w:rPr>
          <w:rFonts w:ascii="Times New Roman" w:hAnsi="Times New Roman" w:cs="Times New Roman"/>
          <w:sz w:val="24"/>
          <w:szCs w:val="24"/>
        </w:rPr>
        <w:t xml:space="preserve"> </w:t>
      </w:r>
      <w:r w:rsidR="003F726C" w:rsidRPr="003F726C">
        <w:rPr>
          <w:rFonts w:ascii="Times New Roman" w:hAnsi="Times New Roman" w:cs="Times New Roman"/>
          <w:sz w:val="24"/>
          <w:szCs w:val="24"/>
        </w:rPr>
        <w:t>the</w:t>
      </w:r>
      <w:r w:rsidR="000D3156">
        <w:rPr>
          <w:rFonts w:ascii="Times New Roman" w:hAnsi="Times New Roman" w:cs="Times New Roman"/>
          <w:sz w:val="24"/>
          <w:szCs w:val="24"/>
        </w:rPr>
        <w:t>m</w:t>
      </w:r>
      <w:r w:rsidR="003F726C" w:rsidRPr="003F726C">
        <w:rPr>
          <w:rFonts w:ascii="Times New Roman" w:hAnsi="Times New Roman" w:cs="Times New Roman"/>
          <w:sz w:val="24"/>
          <w:szCs w:val="24"/>
        </w:rPr>
        <w:t xml:space="preserve"> </w:t>
      </w:r>
      <w:r w:rsidR="000D3156">
        <w:rPr>
          <w:rFonts w:ascii="Times New Roman" w:hAnsi="Times New Roman" w:cs="Times New Roman"/>
          <w:sz w:val="24"/>
          <w:szCs w:val="24"/>
        </w:rPr>
        <w:t>a</w:t>
      </w:r>
      <w:r w:rsidR="003F726C" w:rsidRPr="003F726C">
        <w:rPr>
          <w:rFonts w:ascii="Times New Roman" w:hAnsi="Times New Roman" w:cs="Times New Roman"/>
          <w:sz w:val="24"/>
          <w:szCs w:val="24"/>
        </w:rPr>
        <w:t>s shelters for animals such as sheep</w:t>
      </w:r>
      <w:r w:rsidR="000D3156">
        <w:rPr>
          <w:rFonts w:ascii="Times New Roman" w:hAnsi="Times New Roman" w:cs="Times New Roman"/>
          <w:sz w:val="24"/>
          <w:szCs w:val="24"/>
        </w:rPr>
        <w:t xml:space="preserve"> as</w:t>
      </w:r>
      <w:r w:rsidR="003F726C" w:rsidRPr="003F726C">
        <w:rPr>
          <w:rFonts w:ascii="Times New Roman" w:hAnsi="Times New Roman" w:cs="Times New Roman"/>
          <w:sz w:val="24"/>
          <w:szCs w:val="24"/>
        </w:rPr>
        <w:t xml:space="preserve"> seen in </w:t>
      </w:r>
      <w:r w:rsidR="00D54784">
        <w:rPr>
          <w:rFonts w:ascii="Times New Roman" w:hAnsi="Times New Roman" w:cs="Times New Roman"/>
          <w:sz w:val="24"/>
          <w:szCs w:val="24"/>
        </w:rPr>
        <w:t>L</w:t>
      </w:r>
      <w:r w:rsidR="003F726C" w:rsidRPr="003F726C">
        <w:rPr>
          <w:rFonts w:ascii="Times New Roman" w:hAnsi="Times New Roman" w:cs="Times New Roman"/>
          <w:sz w:val="24"/>
          <w:szCs w:val="24"/>
        </w:rPr>
        <w:t>ampeter</w:t>
      </w:r>
      <w:r w:rsidR="000D3156">
        <w:rPr>
          <w:rFonts w:ascii="Times New Roman" w:hAnsi="Times New Roman" w:cs="Times New Roman"/>
          <w:sz w:val="24"/>
          <w:szCs w:val="24"/>
        </w:rPr>
        <w:t>.</w:t>
      </w:r>
      <w:r w:rsidR="003F726C" w:rsidRPr="003F726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38A9DB" w14:textId="6ADB6C1C" w:rsidR="00D54784" w:rsidRDefault="00D54784">
      <w:pPr>
        <w:rPr>
          <w:rFonts w:ascii="Times New Roman" w:hAnsi="Times New Roman" w:cs="Times New Roman"/>
          <w:sz w:val="24"/>
          <w:szCs w:val="24"/>
        </w:rPr>
      </w:pPr>
      <w:r w:rsidRPr="00D54784">
        <w:rPr>
          <w:rFonts w:ascii="Times New Roman" w:hAnsi="Times New Roman" w:cs="Times New Roman"/>
          <w:sz w:val="24"/>
          <w:szCs w:val="24"/>
        </w:rPr>
        <w:t xml:space="preserve">Pill boxes have also become something of an attraction 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D54784">
        <w:rPr>
          <w:rFonts w:ascii="Times New Roman" w:hAnsi="Times New Roman" w:cs="Times New Roman"/>
          <w:sz w:val="24"/>
          <w:szCs w:val="24"/>
        </w:rPr>
        <w:t xml:space="preserve">or </w:t>
      </w:r>
      <w:r w:rsidR="000D3156">
        <w:rPr>
          <w:rFonts w:ascii="Times New Roman" w:hAnsi="Times New Roman" w:cs="Times New Roman"/>
          <w:sz w:val="24"/>
          <w:szCs w:val="24"/>
        </w:rPr>
        <w:t>people who enjoy the countryside, especially those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4784">
        <w:rPr>
          <w:rFonts w:ascii="Times New Roman" w:hAnsi="Times New Roman" w:cs="Times New Roman"/>
          <w:sz w:val="24"/>
          <w:szCs w:val="24"/>
        </w:rPr>
        <w:t>who walk along the River Thames in the South of England where the main concentration of p</w:t>
      </w:r>
      <w:r w:rsidR="0051064D">
        <w:rPr>
          <w:rFonts w:ascii="Times New Roman" w:hAnsi="Times New Roman" w:cs="Times New Roman"/>
          <w:sz w:val="24"/>
          <w:szCs w:val="24"/>
        </w:rPr>
        <w:t>il</w:t>
      </w:r>
      <w:r w:rsidRPr="00D54784">
        <w:rPr>
          <w:rFonts w:ascii="Times New Roman" w:hAnsi="Times New Roman" w:cs="Times New Roman"/>
          <w:sz w:val="24"/>
          <w:szCs w:val="24"/>
        </w:rPr>
        <w:t xml:space="preserve">lboxes can be found, or at least those not seen on </w:t>
      </w:r>
      <w:r>
        <w:rPr>
          <w:rFonts w:ascii="Times New Roman" w:hAnsi="Times New Roman" w:cs="Times New Roman"/>
          <w:sz w:val="24"/>
          <w:szCs w:val="24"/>
        </w:rPr>
        <w:t>the</w:t>
      </w:r>
      <w:r w:rsidRPr="00D54784">
        <w:rPr>
          <w:rFonts w:ascii="Times New Roman" w:hAnsi="Times New Roman" w:cs="Times New Roman"/>
          <w:sz w:val="24"/>
          <w:szCs w:val="24"/>
        </w:rPr>
        <w:t xml:space="preserve"> coastline. </w:t>
      </w:r>
      <w:r w:rsidR="009E75A5" w:rsidRPr="009E75A5">
        <w:rPr>
          <w:rFonts w:ascii="Times New Roman" w:hAnsi="Times New Roman" w:cs="Times New Roman"/>
          <w:sz w:val="24"/>
          <w:szCs w:val="24"/>
        </w:rPr>
        <w:t>There is even a soc</w:t>
      </w:r>
      <w:r w:rsidR="009E75A5">
        <w:rPr>
          <w:rFonts w:ascii="Times New Roman" w:hAnsi="Times New Roman" w:cs="Times New Roman"/>
          <w:sz w:val="24"/>
          <w:szCs w:val="24"/>
        </w:rPr>
        <w:t xml:space="preserve">iety </w:t>
      </w:r>
      <w:r w:rsidR="009E75A5" w:rsidRPr="009E75A5">
        <w:rPr>
          <w:rFonts w:ascii="Times New Roman" w:hAnsi="Times New Roman" w:cs="Times New Roman"/>
          <w:sz w:val="24"/>
          <w:szCs w:val="24"/>
        </w:rPr>
        <w:t>devoted to the preservation</w:t>
      </w:r>
      <w:r w:rsidR="00A67BEF">
        <w:rPr>
          <w:rFonts w:ascii="Times New Roman" w:hAnsi="Times New Roman" w:cs="Times New Roman"/>
          <w:sz w:val="24"/>
          <w:szCs w:val="24"/>
        </w:rPr>
        <w:t xml:space="preserve"> and study </w:t>
      </w:r>
      <w:r w:rsidR="00F7712F">
        <w:rPr>
          <w:rFonts w:ascii="Times New Roman" w:hAnsi="Times New Roman" w:cs="Times New Roman"/>
          <w:sz w:val="24"/>
          <w:szCs w:val="24"/>
        </w:rPr>
        <w:t>of Pillboxes</w:t>
      </w:r>
      <w:r w:rsidR="00A67BEF">
        <w:rPr>
          <w:rFonts w:ascii="Times New Roman" w:hAnsi="Times New Roman" w:cs="Times New Roman"/>
          <w:sz w:val="24"/>
          <w:szCs w:val="24"/>
        </w:rPr>
        <w:t>, the</w:t>
      </w:r>
      <w:r w:rsidR="00F7712F" w:rsidRPr="00F7712F">
        <w:t xml:space="preserve"> </w:t>
      </w:r>
      <w:r w:rsidR="00F7712F">
        <w:t>‘</w:t>
      </w:r>
      <w:r w:rsidR="00F7712F" w:rsidRPr="00F7712F">
        <w:rPr>
          <w:rFonts w:ascii="Times New Roman" w:hAnsi="Times New Roman" w:cs="Times New Roman"/>
          <w:sz w:val="24"/>
          <w:szCs w:val="24"/>
        </w:rPr>
        <w:t>Pillbox Study Group</w:t>
      </w:r>
      <w:r w:rsidR="00F7712F">
        <w:rPr>
          <w:rFonts w:ascii="Times New Roman" w:hAnsi="Times New Roman" w:cs="Times New Roman"/>
          <w:sz w:val="24"/>
          <w:szCs w:val="24"/>
        </w:rPr>
        <w:t>’</w:t>
      </w:r>
      <w:r w:rsidR="00F7712F" w:rsidRPr="00F7712F">
        <w:t xml:space="preserve"> </w:t>
      </w:r>
      <w:r w:rsidR="00F7712F">
        <w:t>(</w:t>
      </w:r>
      <w:bookmarkStart w:id="0" w:name="_Hlk44682289"/>
      <w:r w:rsidR="00F7712F">
        <w:rPr>
          <w:rFonts w:ascii="Times New Roman" w:hAnsi="Times New Roman" w:cs="Times New Roman"/>
          <w:sz w:val="24"/>
          <w:szCs w:val="24"/>
        </w:rPr>
        <w:t>P</w:t>
      </w:r>
      <w:r w:rsidR="00F7712F" w:rsidRPr="00F7712F">
        <w:rPr>
          <w:rFonts w:ascii="Times New Roman" w:hAnsi="Times New Roman" w:cs="Times New Roman"/>
          <w:sz w:val="24"/>
          <w:szCs w:val="24"/>
        </w:rPr>
        <w:t>illbox</w:t>
      </w:r>
      <w:r w:rsidR="00F7712F">
        <w:rPr>
          <w:rFonts w:ascii="Times New Roman" w:hAnsi="Times New Roman" w:cs="Times New Roman"/>
          <w:sz w:val="24"/>
          <w:szCs w:val="24"/>
        </w:rPr>
        <w:t xml:space="preserve"> S</w:t>
      </w:r>
      <w:r w:rsidR="00F7712F" w:rsidRPr="00F7712F">
        <w:rPr>
          <w:rFonts w:ascii="Times New Roman" w:hAnsi="Times New Roman" w:cs="Times New Roman"/>
          <w:sz w:val="24"/>
          <w:szCs w:val="24"/>
        </w:rPr>
        <w:t>tudy</w:t>
      </w:r>
      <w:r w:rsidR="00F7712F">
        <w:rPr>
          <w:rFonts w:ascii="Times New Roman" w:hAnsi="Times New Roman" w:cs="Times New Roman"/>
          <w:sz w:val="24"/>
          <w:szCs w:val="24"/>
        </w:rPr>
        <w:t xml:space="preserve"> G</w:t>
      </w:r>
      <w:r w:rsidR="00F7712F" w:rsidRPr="00F7712F">
        <w:rPr>
          <w:rFonts w:ascii="Times New Roman" w:hAnsi="Times New Roman" w:cs="Times New Roman"/>
          <w:sz w:val="24"/>
          <w:szCs w:val="24"/>
        </w:rPr>
        <w:t>roup</w:t>
      </w:r>
      <w:r w:rsidR="00F7712F">
        <w:rPr>
          <w:rFonts w:ascii="Times New Roman" w:hAnsi="Times New Roman" w:cs="Times New Roman"/>
          <w:sz w:val="24"/>
          <w:szCs w:val="24"/>
        </w:rPr>
        <w:t xml:space="preserve"> 2020</w:t>
      </w:r>
      <w:bookmarkEnd w:id="0"/>
      <w:r w:rsidR="00F7712F">
        <w:rPr>
          <w:rFonts w:ascii="Times New Roman" w:hAnsi="Times New Roman" w:cs="Times New Roman"/>
          <w:sz w:val="24"/>
          <w:szCs w:val="24"/>
        </w:rPr>
        <w:t>).</w:t>
      </w:r>
    </w:p>
    <w:p w14:paraId="5C85E91A" w14:textId="7ECF612F" w:rsidR="00051FC4" w:rsidRPr="00051FC4" w:rsidRDefault="0051064D">
      <w:pPr>
        <w:rPr>
          <w:rFonts w:ascii="Times New Roman" w:hAnsi="Times New Roman" w:cs="Times New Roman"/>
          <w:sz w:val="24"/>
          <w:szCs w:val="24"/>
        </w:rPr>
      </w:pPr>
      <w:r w:rsidRPr="0051064D">
        <w:rPr>
          <w:rFonts w:ascii="Times New Roman" w:hAnsi="Times New Roman" w:cs="Times New Roman"/>
          <w:sz w:val="24"/>
          <w:szCs w:val="24"/>
        </w:rPr>
        <w:t>One of the aspects of the heritage industry that people have to be so careful about</w:t>
      </w:r>
      <w:r w:rsidR="000D3156">
        <w:rPr>
          <w:rFonts w:ascii="Times New Roman" w:hAnsi="Times New Roman" w:cs="Times New Roman"/>
          <w:sz w:val="24"/>
          <w:szCs w:val="24"/>
        </w:rPr>
        <w:t>,</w:t>
      </w:r>
      <w:r w:rsidRPr="0051064D">
        <w:rPr>
          <w:rFonts w:ascii="Times New Roman" w:hAnsi="Times New Roman" w:cs="Times New Roman"/>
          <w:sz w:val="24"/>
          <w:szCs w:val="24"/>
        </w:rPr>
        <w:t xml:space="preserve"> is whether or not we are respecting not only the history surrounding objects but also the people whose lives were directly affected by the archaeology in the landscape. </w:t>
      </w:r>
    </w:p>
    <w:p w14:paraId="61D5C551" w14:textId="0654CF5B" w:rsidR="0051064D" w:rsidRDefault="000A6FEF">
      <w:pPr>
        <w:rPr>
          <w:rFonts w:ascii="Times New Roman" w:hAnsi="Times New Roman" w:cs="Times New Roman"/>
          <w:sz w:val="24"/>
          <w:szCs w:val="24"/>
        </w:rPr>
      </w:pPr>
      <w:r w:rsidRPr="000A6FEF">
        <w:rPr>
          <w:rFonts w:ascii="Times New Roman" w:hAnsi="Times New Roman" w:cs="Times New Roman"/>
          <w:sz w:val="24"/>
          <w:szCs w:val="24"/>
        </w:rPr>
        <w:t xml:space="preserve">One of the core aspects of this research question </w:t>
      </w:r>
      <w:r w:rsidR="000D3156">
        <w:rPr>
          <w:rFonts w:ascii="Times New Roman" w:hAnsi="Times New Roman" w:cs="Times New Roman"/>
          <w:sz w:val="24"/>
          <w:szCs w:val="24"/>
        </w:rPr>
        <w:t>i</w:t>
      </w:r>
      <w:r w:rsidRPr="000A6FEF">
        <w:rPr>
          <w:rFonts w:ascii="Times New Roman" w:hAnsi="Times New Roman" w:cs="Times New Roman"/>
          <w:sz w:val="24"/>
          <w:szCs w:val="24"/>
        </w:rPr>
        <w:t xml:space="preserve">s </w:t>
      </w:r>
      <w:proofErr w:type="gramStart"/>
      <w:r w:rsidRPr="000A6FEF">
        <w:rPr>
          <w:rFonts w:ascii="Times New Roman" w:hAnsi="Times New Roman" w:cs="Times New Roman"/>
          <w:sz w:val="24"/>
          <w:szCs w:val="24"/>
        </w:rPr>
        <w:t>whether or not</w:t>
      </w:r>
      <w:proofErr w:type="gramEnd"/>
      <w:r w:rsidRPr="000A6FEF">
        <w:rPr>
          <w:rFonts w:ascii="Times New Roman" w:hAnsi="Times New Roman" w:cs="Times New Roman"/>
          <w:sz w:val="24"/>
          <w:szCs w:val="24"/>
        </w:rPr>
        <w:t xml:space="preserve"> the preservation </w:t>
      </w:r>
      <w:r w:rsidR="000D3156">
        <w:rPr>
          <w:rFonts w:ascii="Times New Roman" w:hAnsi="Times New Roman" w:cs="Times New Roman"/>
          <w:sz w:val="24"/>
          <w:szCs w:val="24"/>
        </w:rPr>
        <w:t>o</w:t>
      </w:r>
      <w:r w:rsidRPr="000A6FEF">
        <w:rPr>
          <w:rFonts w:ascii="Times New Roman" w:hAnsi="Times New Roman" w:cs="Times New Roman"/>
          <w:sz w:val="24"/>
          <w:szCs w:val="24"/>
        </w:rPr>
        <w:t>f p</w:t>
      </w:r>
      <w:r>
        <w:rPr>
          <w:rFonts w:ascii="Times New Roman" w:hAnsi="Times New Roman" w:cs="Times New Roman"/>
          <w:sz w:val="24"/>
          <w:szCs w:val="24"/>
        </w:rPr>
        <w:t>il</w:t>
      </w:r>
      <w:r w:rsidRPr="000A6FEF">
        <w:rPr>
          <w:rFonts w:ascii="Times New Roman" w:hAnsi="Times New Roman" w:cs="Times New Roman"/>
          <w:sz w:val="24"/>
          <w:szCs w:val="24"/>
        </w:rPr>
        <w:t xml:space="preserve">lboxes </w:t>
      </w:r>
      <w:r w:rsidR="000D3156">
        <w:rPr>
          <w:rFonts w:ascii="Times New Roman" w:hAnsi="Times New Roman" w:cs="Times New Roman"/>
          <w:sz w:val="24"/>
          <w:szCs w:val="24"/>
        </w:rPr>
        <w:t>i</w:t>
      </w:r>
      <w:r w:rsidRPr="000A6FEF">
        <w:rPr>
          <w:rFonts w:ascii="Times New Roman" w:hAnsi="Times New Roman" w:cs="Times New Roman"/>
          <w:sz w:val="24"/>
          <w:szCs w:val="24"/>
        </w:rPr>
        <w:t>n their pristine form is better than being repurposed</w:t>
      </w:r>
      <w:r w:rsidR="000D3156">
        <w:rPr>
          <w:rFonts w:ascii="Times New Roman" w:hAnsi="Times New Roman" w:cs="Times New Roman"/>
          <w:sz w:val="24"/>
          <w:szCs w:val="24"/>
        </w:rPr>
        <w:t>.</w:t>
      </w:r>
      <w:r w:rsidRPr="000A6FEF">
        <w:rPr>
          <w:rFonts w:ascii="Times New Roman" w:hAnsi="Times New Roman" w:cs="Times New Roman"/>
          <w:sz w:val="24"/>
          <w:szCs w:val="24"/>
        </w:rPr>
        <w:t xml:space="preserve"> </w:t>
      </w:r>
      <w:r w:rsidR="000D3156">
        <w:rPr>
          <w:rFonts w:ascii="Times New Roman" w:hAnsi="Times New Roman" w:cs="Times New Roman"/>
          <w:sz w:val="24"/>
          <w:szCs w:val="24"/>
        </w:rPr>
        <w:t>This</w:t>
      </w:r>
      <w:r w:rsidRPr="000A6FEF">
        <w:rPr>
          <w:rFonts w:ascii="Times New Roman" w:hAnsi="Times New Roman" w:cs="Times New Roman"/>
          <w:sz w:val="24"/>
          <w:szCs w:val="24"/>
        </w:rPr>
        <w:t xml:space="preserve"> could arguably cause harm to the physical archaeology</w:t>
      </w:r>
      <w:r w:rsidR="009128D8">
        <w:rPr>
          <w:rFonts w:ascii="Times New Roman" w:hAnsi="Times New Roman" w:cs="Times New Roman"/>
          <w:sz w:val="24"/>
          <w:szCs w:val="24"/>
        </w:rPr>
        <w:t>, or alternatively</w:t>
      </w:r>
      <w:r w:rsidRPr="000A6FEF">
        <w:rPr>
          <w:rFonts w:ascii="Times New Roman" w:hAnsi="Times New Roman" w:cs="Times New Roman"/>
          <w:sz w:val="24"/>
          <w:szCs w:val="24"/>
        </w:rPr>
        <w:t xml:space="preserve"> their continued use by the public</w:t>
      </w:r>
      <w:r w:rsidR="009128D8">
        <w:rPr>
          <w:rFonts w:ascii="Times New Roman" w:hAnsi="Times New Roman" w:cs="Times New Roman"/>
          <w:sz w:val="24"/>
          <w:szCs w:val="24"/>
        </w:rPr>
        <w:t xml:space="preserve"> could</w:t>
      </w:r>
      <w:proofErr w:type="gramStart"/>
      <w:r w:rsidR="009128D8">
        <w:rPr>
          <w:rFonts w:ascii="Times New Roman" w:hAnsi="Times New Roman" w:cs="Times New Roman"/>
          <w:sz w:val="24"/>
          <w:szCs w:val="24"/>
        </w:rPr>
        <w:t>,</w:t>
      </w:r>
      <w:r w:rsidRPr="000A6FEF">
        <w:rPr>
          <w:rFonts w:ascii="Times New Roman" w:hAnsi="Times New Roman" w:cs="Times New Roman"/>
          <w:sz w:val="24"/>
          <w:szCs w:val="24"/>
        </w:rPr>
        <w:t xml:space="preserve"> in </w:t>
      </w:r>
      <w:r w:rsidR="00120BFC" w:rsidRPr="000A6FEF">
        <w:rPr>
          <w:rFonts w:ascii="Times New Roman" w:hAnsi="Times New Roman" w:cs="Times New Roman"/>
          <w:sz w:val="24"/>
          <w:szCs w:val="24"/>
        </w:rPr>
        <w:t>reality</w:t>
      </w:r>
      <w:r w:rsidR="009128D8">
        <w:rPr>
          <w:rFonts w:ascii="Times New Roman" w:hAnsi="Times New Roman" w:cs="Times New Roman"/>
          <w:sz w:val="24"/>
          <w:szCs w:val="24"/>
        </w:rPr>
        <w:t xml:space="preserve">, </w:t>
      </w:r>
      <w:r w:rsidRPr="000A6FEF">
        <w:rPr>
          <w:rFonts w:ascii="Times New Roman" w:hAnsi="Times New Roman" w:cs="Times New Roman"/>
          <w:sz w:val="24"/>
          <w:szCs w:val="24"/>
        </w:rPr>
        <w:t>add</w:t>
      </w:r>
      <w:proofErr w:type="gramEnd"/>
      <w:r w:rsidRPr="000A6FEF">
        <w:rPr>
          <w:rFonts w:ascii="Times New Roman" w:hAnsi="Times New Roman" w:cs="Times New Roman"/>
          <w:sz w:val="24"/>
          <w:szCs w:val="24"/>
        </w:rPr>
        <w:t xml:space="preserve"> to the history which World War Two fortifications give </w:t>
      </w:r>
      <w:r>
        <w:rPr>
          <w:rFonts w:ascii="Times New Roman" w:hAnsi="Times New Roman" w:cs="Times New Roman"/>
          <w:sz w:val="24"/>
          <w:szCs w:val="24"/>
        </w:rPr>
        <w:t>to</w:t>
      </w:r>
      <w:r w:rsidRPr="000A6FEF">
        <w:rPr>
          <w:rFonts w:ascii="Times New Roman" w:hAnsi="Times New Roman" w:cs="Times New Roman"/>
          <w:sz w:val="24"/>
          <w:szCs w:val="24"/>
        </w:rPr>
        <w:t xml:space="preserve"> the people of Britain. </w:t>
      </w:r>
    </w:p>
    <w:p w14:paraId="2BF1351F" w14:textId="77777777" w:rsidR="00F7712F" w:rsidRDefault="00F7712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B4B252D" w14:textId="77777777" w:rsidR="00F7712F" w:rsidRDefault="00F7712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E7101A8" w14:textId="772B182B" w:rsidR="00F7712F" w:rsidRDefault="00F7712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7712F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 xml:space="preserve">References </w:t>
      </w:r>
    </w:p>
    <w:p w14:paraId="38266F9B" w14:textId="5F431416" w:rsidR="00577D4F" w:rsidRDefault="00577D4F">
      <w:pPr>
        <w:rPr>
          <w:rFonts w:ascii="Times New Roman" w:hAnsi="Times New Roman" w:cs="Times New Roman"/>
          <w:sz w:val="24"/>
          <w:szCs w:val="24"/>
        </w:rPr>
      </w:pPr>
      <w:bookmarkStart w:id="1" w:name="_Hlk44693750"/>
      <w:r>
        <w:rPr>
          <w:rFonts w:ascii="Times New Roman" w:hAnsi="Times New Roman" w:cs="Times New Roman"/>
          <w:sz w:val="24"/>
          <w:szCs w:val="24"/>
        </w:rPr>
        <w:t>Osborne, M. (2010</w:t>
      </w:r>
      <w:bookmarkEnd w:id="1"/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i/>
          <w:iCs/>
          <w:sz w:val="24"/>
          <w:szCs w:val="24"/>
        </w:rPr>
        <w:t>Defending Britain twentieth-century military structures in the landscape.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 w:rsidRPr="00577D4F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edn</w:t>
      </w:r>
      <w:proofErr w:type="spellEnd"/>
      <w:r>
        <w:rPr>
          <w:rFonts w:ascii="Times New Roman" w:hAnsi="Times New Roman" w:cs="Times New Roman"/>
          <w:sz w:val="24"/>
          <w:szCs w:val="24"/>
        </w:rPr>
        <w:t>. Stroud:</w:t>
      </w:r>
      <w:r w:rsidR="00120B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History Press.</w:t>
      </w:r>
    </w:p>
    <w:p w14:paraId="2B667F1D" w14:textId="61557458" w:rsidR="00120BFC" w:rsidRPr="00577D4F" w:rsidRDefault="00120BFC">
      <w:pPr>
        <w:rPr>
          <w:rFonts w:ascii="Times New Roman" w:hAnsi="Times New Roman" w:cs="Times New Roman"/>
          <w:sz w:val="24"/>
          <w:szCs w:val="24"/>
        </w:rPr>
      </w:pPr>
      <w:r w:rsidRPr="00120BFC">
        <w:rPr>
          <w:rFonts w:ascii="Times New Roman" w:hAnsi="Times New Roman" w:cs="Times New Roman"/>
          <w:sz w:val="24"/>
          <w:szCs w:val="24"/>
        </w:rPr>
        <w:t>Osborne, M. (201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120BFC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i/>
          <w:iCs/>
          <w:sz w:val="24"/>
          <w:szCs w:val="24"/>
        </w:rPr>
        <w:t>Pillboxes of Britain and Ireland</w:t>
      </w:r>
      <w:r w:rsidRPr="00120BF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 w:rsidRPr="00120BFC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edn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120BFC">
        <w:rPr>
          <w:rFonts w:ascii="Times New Roman" w:hAnsi="Times New Roman" w:cs="Times New Roman"/>
          <w:sz w:val="24"/>
          <w:szCs w:val="24"/>
        </w:rPr>
        <w:t xml:space="preserve"> Stroud: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0BFC">
        <w:rPr>
          <w:rFonts w:ascii="Times New Roman" w:hAnsi="Times New Roman" w:cs="Times New Roman"/>
          <w:sz w:val="24"/>
          <w:szCs w:val="24"/>
        </w:rPr>
        <w:t>History Press.</w:t>
      </w:r>
    </w:p>
    <w:p w14:paraId="04010D8B" w14:textId="77777777" w:rsidR="00120BFC" w:rsidRPr="00F7712F" w:rsidRDefault="00120BFC" w:rsidP="00120BFC">
      <w:pPr>
        <w:rPr>
          <w:rFonts w:ascii="Times New Roman" w:hAnsi="Times New Roman" w:cs="Times New Roman"/>
          <w:sz w:val="24"/>
          <w:szCs w:val="24"/>
        </w:rPr>
      </w:pPr>
      <w:r w:rsidRPr="00F7712F">
        <w:rPr>
          <w:rFonts w:ascii="Times New Roman" w:hAnsi="Times New Roman" w:cs="Times New Roman"/>
          <w:sz w:val="24"/>
          <w:szCs w:val="24"/>
        </w:rPr>
        <w:t xml:space="preserve">Pillbox Study Group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F7712F">
        <w:rPr>
          <w:rFonts w:ascii="Times New Roman" w:hAnsi="Times New Roman" w:cs="Times New Roman"/>
          <w:sz w:val="24"/>
          <w:szCs w:val="24"/>
        </w:rPr>
        <w:t>2020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F7712F">
        <w:rPr>
          <w:rFonts w:ascii="Times New Roman" w:hAnsi="Times New Roman" w:cs="Times New Roman"/>
          <w:sz w:val="24"/>
          <w:szCs w:val="24"/>
        </w:rPr>
        <w:t>Pillbox Study Group 2020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7712F">
        <w:t xml:space="preserve"> </w:t>
      </w:r>
      <w:r w:rsidRPr="00F7712F">
        <w:rPr>
          <w:rFonts w:ascii="Times New Roman" w:hAnsi="Times New Roman" w:cs="Times New Roman"/>
          <w:sz w:val="24"/>
          <w:szCs w:val="24"/>
        </w:rPr>
        <w:t>Available at: http://www.pillbox-study-group.org.uk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F7712F">
        <w:rPr>
          <w:rFonts w:ascii="Times New Roman" w:hAnsi="Times New Roman" w:cs="Times New Roman"/>
          <w:sz w:val="24"/>
          <w:szCs w:val="24"/>
        </w:rPr>
        <w:t xml:space="preserve"> (Accessed: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771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July</w:t>
      </w:r>
      <w:r w:rsidRPr="00F7712F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F7712F"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195B4A" w14:textId="2D675F17" w:rsidR="00F7712F" w:rsidRPr="00F7712F" w:rsidRDefault="00F7712F" w:rsidP="00577D4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sectPr w:rsidR="00F7712F" w:rsidRPr="00F771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jCwMDEwMjA3MTcyNLFQ0lEKTi0uzszPAykwrAUARlj+rywAAAA="/>
  </w:docVars>
  <w:rsids>
    <w:rsidRoot w:val="00B57870"/>
    <w:rsid w:val="00051FC4"/>
    <w:rsid w:val="000A6FEF"/>
    <w:rsid w:val="000D3156"/>
    <w:rsid w:val="00120BFC"/>
    <w:rsid w:val="003F726C"/>
    <w:rsid w:val="0051064D"/>
    <w:rsid w:val="00551763"/>
    <w:rsid w:val="00577D4F"/>
    <w:rsid w:val="005F61C3"/>
    <w:rsid w:val="006C78FD"/>
    <w:rsid w:val="007F625A"/>
    <w:rsid w:val="009128D8"/>
    <w:rsid w:val="009E75A5"/>
    <w:rsid w:val="00A67BEF"/>
    <w:rsid w:val="00B459A0"/>
    <w:rsid w:val="00B57870"/>
    <w:rsid w:val="00D54784"/>
    <w:rsid w:val="00DC7BC1"/>
    <w:rsid w:val="00F7712F"/>
    <w:rsid w:val="00FB4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61A57"/>
  <w15:chartTrackingRefBased/>
  <w15:docId w15:val="{B56995BB-CAC0-4AA9-9A5D-1F1814B4B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106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06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06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06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064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06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06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485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Clark</dc:creator>
  <cp:keywords/>
  <dc:description/>
  <cp:lastModifiedBy>Rhys Clark</cp:lastModifiedBy>
  <cp:revision>3</cp:revision>
  <dcterms:created xsi:type="dcterms:W3CDTF">2020-07-03T17:38:00Z</dcterms:created>
  <dcterms:modified xsi:type="dcterms:W3CDTF">2020-07-03T17:39:00Z</dcterms:modified>
</cp:coreProperties>
</file>